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5964D" w14:textId="77777777" w:rsidR="004A0C48" w:rsidRPr="00BF077F" w:rsidRDefault="004A0C48" w:rsidP="00D006D6">
      <w:pPr>
        <w:tabs>
          <w:tab w:val="left" w:pos="8137"/>
        </w:tabs>
        <w:spacing w:after="0" w:line="240" w:lineRule="auto"/>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BF077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SĄVOKOS IR SUTRUMPINIMAI</w:t>
      </w:r>
      <w:r w:rsidR="00B12E41" w:rsidRPr="00BF077F">
        <w:rPr>
          <w:rFonts w:ascii="Times New Roman" w:eastAsia="Calibri" w:hAnsi="Times New Roman" w:cs="Times New Roman"/>
          <w:b/>
          <w:sz w:val="24"/>
          <w:szCs w:val="24"/>
        </w:rPr>
        <w:t>/ BENDRA INFORMACIJA</w:t>
      </w:r>
    </w:p>
    <w:p w14:paraId="4E75050A" w14:textId="7CC376BE" w:rsidR="004A0C48" w:rsidRPr="006A1881"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bCs/>
          <w:sz w:val="24"/>
          <w:szCs w:val="24"/>
        </w:rPr>
      </w:pPr>
      <w:r w:rsidRPr="006A1881">
        <w:rPr>
          <w:rFonts w:ascii="Times New Roman" w:eastAsia="Calibri" w:hAnsi="Times New Roman" w:cs="Times New Roman"/>
          <w:bCs/>
          <w:sz w:val="24"/>
          <w:szCs w:val="24"/>
        </w:rPr>
        <w:t>Pirkėjas / P</w:t>
      </w:r>
      <w:r w:rsidR="00682323" w:rsidRPr="006A1881">
        <w:rPr>
          <w:rFonts w:ascii="Times New Roman" w:eastAsia="Calibri" w:hAnsi="Times New Roman" w:cs="Times New Roman"/>
          <w:bCs/>
          <w:sz w:val="24"/>
          <w:szCs w:val="24"/>
        </w:rPr>
        <w:t>erkančioji organizacija</w:t>
      </w:r>
      <w:r w:rsidRPr="006A1881">
        <w:rPr>
          <w:rFonts w:ascii="Times New Roman" w:eastAsia="Calibri" w:hAnsi="Times New Roman" w:cs="Times New Roman"/>
          <w:bCs/>
          <w:sz w:val="24"/>
          <w:szCs w:val="24"/>
        </w:rPr>
        <w:t xml:space="preserve"> – </w:t>
      </w:r>
      <w:r w:rsidR="00392600" w:rsidRPr="006A1881">
        <w:rPr>
          <w:rFonts w:ascii="Times New Roman" w:eastAsia="Calibri" w:hAnsi="Times New Roman" w:cs="Times New Roman"/>
          <w:bCs/>
          <w:sz w:val="24"/>
          <w:szCs w:val="24"/>
        </w:rPr>
        <w:t xml:space="preserve">Varėnos </w:t>
      </w:r>
      <w:r w:rsidR="00B448AE" w:rsidRPr="006A1881">
        <w:rPr>
          <w:rFonts w:ascii="Times New Roman" w:eastAsia="Calibri" w:hAnsi="Times New Roman" w:cs="Times New Roman"/>
          <w:bCs/>
          <w:sz w:val="24"/>
          <w:szCs w:val="24"/>
        </w:rPr>
        <w:t>rajono savivaldybės administracija</w:t>
      </w:r>
    </w:p>
    <w:p w14:paraId="7A4F4046" w14:textId="77777777" w:rsidR="004A0C48" w:rsidRPr="006A1881"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6A1881">
        <w:rPr>
          <w:rFonts w:ascii="Times New Roman" w:eastAsia="Calibri" w:hAnsi="Times New Roman" w:cs="Times New Roman"/>
          <w:sz w:val="24"/>
          <w:szCs w:val="24"/>
        </w:rPr>
        <w:t>Tiekėjas –</w:t>
      </w:r>
      <w:r w:rsidR="00F83FAA" w:rsidRPr="006A1881">
        <w:rPr>
          <w:rFonts w:ascii="Times New Roman" w:eastAsia="Calibri" w:hAnsi="Times New Roman" w:cs="Times New Roman"/>
          <w:sz w:val="24"/>
          <w:szCs w:val="24"/>
        </w:rPr>
        <w:t xml:space="preserve"> </w:t>
      </w:r>
      <w:r w:rsidR="009A4D65" w:rsidRPr="006A1881">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6A1881">
        <w:rPr>
          <w:rFonts w:ascii="Times New Roman" w:eastAsia="Calibri" w:hAnsi="Times New Roman" w:cs="Times New Roman"/>
          <w:sz w:val="24"/>
          <w:szCs w:val="24"/>
        </w:rPr>
        <w:t>su kuriuo Pirkėjas sudarys šio Pirkimo</w:t>
      </w:r>
      <w:r w:rsidRPr="006A1881">
        <w:rPr>
          <w:rFonts w:ascii="Times New Roman" w:eastAsia="Calibri" w:hAnsi="Times New Roman" w:cs="Times New Roman"/>
          <w:sz w:val="24"/>
          <w:szCs w:val="24"/>
        </w:rPr>
        <w:t xml:space="preserve"> sutartį.</w:t>
      </w:r>
      <w:r w:rsidR="009A4D65" w:rsidRPr="006A1881">
        <w:rPr>
          <w:rFonts w:ascii="Times New Roman" w:hAnsi="Times New Roman" w:cs="Times New Roman"/>
          <w:color w:val="000000"/>
          <w:sz w:val="24"/>
          <w:szCs w:val="24"/>
        </w:rPr>
        <w:t xml:space="preserve"> </w:t>
      </w:r>
    </w:p>
    <w:p w14:paraId="0064A2D8" w14:textId="2EDB3CA3" w:rsidR="002C4223" w:rsidRPr="00F22183" w:rsidRDefault="004A0C48" w:rsidP="002C4223">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6A1881">
        <w:rPr>
          <w:rFonts w:ascii="Times New Roman" w:eastAsia="Calibri" w:hAnsi="Times New Roman" w:cs="Times New Roman"/>
          <w:bCs/>
          <w:sz w:val="24"/>
          <w:szCs w:val="24"/>
        </w:rPr>
        <w:t>Sutartis –</w:t>
      </w:r>
      <w:r w:rsidRPr="00BF077F">
        <w:rPr>
          <w:rFonts w:ascii="Times New Roman" w:eastAsia="Calibri" w:hAnsi="Times New Roman" w:cs="Times New Roman"/>
          <w:sz w:val="24"/>
          <w:szCs w:val="24"/>
        </w:rPr>
        <w:t xml:space="preserve"> </w:t>
      </w:r>
      <w:r w:rsidR="009A4D65" w:rsidRPr="00BF077F">
        <w:rPr>
          <w:rFonts w:ascii="Times New Roman" w:eastAsia="Calibri" w:hAnsi="Times New Roman" w:cs="Times New Roman"/>
          <w:sz w:val="24"/>
          <w:szCs w:val="24"/>
        </w:rPr>
        <w:t>P</w:t>
      </w:r>
      <w:r w:rsidRPr="00BF077F">
        <w:rPr>
          <w:rFonts w:ascii="Times New Roman" w:eastAsia="Calibri" w:hAnsi="Times New Roman" w:cs="Times New Roman"/>
          <w:sz w:val="24"/>
          <w:szCs w:val="24"/>
        </w:rPr>
        <w:t>irkimo sutartis, sudaroma tarp Tiekėjo ir Pirkėjo dėl šio Pirkimo objekto.</w:t>
      </w:r>
    </w:p>
    <w:p w14:paraId="2FC7E4C1" w14:textId="77777777" w:rsidR="004A0C48" w:rsidRPr="00BF077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shd w:val="clear" w:color="auto" w:fill="D9D9D9" w:themeFill="background1" w:themeFillShade="D9"/>
        </w:rPr>
        <w:t>PIRKIMO OBJEKTAS</w:t>
      </w:r>
    </w:p>
    <w:p w14:paraId="229F8101" w14:textId="40163E8D" w:rsidR="004A0C48" w:rsidRPr="00BF077F" w:rsidRDefault="004A0C48" w:rsidP="00212FAB">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BF077F">
        <w:rPr>
          <w:rFonts w:ascii="Times New Roman" w:hAnsi="Times New Roman" w:cs="Times New Roman"/>
          <w:sz w:val="24"/>
          <w:szCs w:val="24"/>
        </w:rPr>
        <w:t>Pirkimo objektas –</w:t>
      </w:r>
      <w:r w:rsidR="005670A8">
        <w:rPr>
          <w:rFonts w:ascii="Times New Roman" w:hAnsi="Times New Roman" w:cs="Times New Roman"/>
          <w:sz w:val="24"/>
          <w:szCs w:val="24"/>
        </w:rPr>
        <w:t xml:space="preserve"> </w:t>
      </w:r>
      <w:r w:rsidR="00B12A16">
        <w:rPr>
          <w:rFonts w:ascii="Times New Roman" w:hAnsi="Times New Roman" w:cs="Times New Roman"/>
          <w:sz w:val="24"/>
          <w:szCs w:val="24"/>
        </w:rPr>
        <w:t xml:space="preserve">lengvieji </w:t>
      </w:r>
      <w:r w:rsidR="007A1EB7">
        <w:rPr>
          <w:rFonts w:ascii="Times New Roman" w:hAnsi="Times New Roman" w:cs="Times New Roman"/>
          <w:sz w:val="24"/>
          <w:szCs w:val="24"/>
        </w:rPr>
        <w:t>auto</w:t>
      </w:r>
      <w:r w:rsidR="00F313F0">
        <w:rPr>
          <w:rFonts w:ascii="Times New Roman" w:hAnsi="Times New Roman" w:cs="Times New Roman"/>
          <w:sz w:val="24"/>
          <w:szCs w:val="24"/>
        </w:rPr>
        <w:t>mobiliai</w:t>
      </w:r>
      <w:r w:rsidR="005A0D57">
        <w:rPr>
          <w:rFonts w:ascii="Times New Roman" w:hAnsi="Times New Roman" w:cs="Times New Roman"/>
          <w:sz w:val="24"/>
          <w:szCs w:val="24"/>
        </w:rPr>
        <w:t xml:space="preserve"> </w:t>
      </w:r>
      <w:r w:rsidRPr="00BF077F">
        <w:rPr>
          <w:rFonts w:ascii="Times New Roman" w:hAnsi="Times New Roman" w:cs="Times New Roman"/>
          <w:sz w:val="24"/>
          <w:szCs w:val="24"/>
        </w:rPr>
        <w:t>(toliau – prekės).</w:t>
      </w:r>
    </w:p>
    <w:p w14:paraId="7238F4D9" w14:textId="361910B2" w:rsidR="004A0C48" w:rsidRPr="00BF077F" w:rsidRDefault="004A0C48" w:rsidP="003D4EE1">
      <w:pPr>
        <w:pStyle w:val="Sraopastraipa"/>
        <w:numPr>
          <w:ilvl w:val="1"/>
          <w:numId w:val="3"/>
        </w:numPr>
        <w:tabs>
          <w:tab w:val="left" w:pos="567"/>
        </w:tabs>
        <w:spacing w:after="0" w:line="240" w:lineRule="auto"/>
        <w:ind w:left="0" w:firstLine="0"/>
        <w:jc w:val="both"/>
        <w:rPr>
          <w:rFonts w:ascii="Times New Roman" w:hAnsi="Times New Roman" w:cs="Times New Roman"/>
          <w:sz w:val="24"/>
          <w:szCs w:val="24"/>
        </w:rPr>
      </w:pPr>
      <w:r w:rsidRPr="00BF077F">
        <w:rPr>
          <w:rFonts w:ascii="Times New Roman" w:hAnsi="Times New Roman" w:cs="Times New Roman"/>
          <w:sz w:val="24"/>
          <w:szCs w:val="24"/>
        </w:rPr>
        <w:t xml:space="preserve">Pirkimo objektas </w:t>
      </w:r>
      <w:r w:rsidR="003D1D17">
        <w:rPr>
          <w:rFonts w:ascii="Times New Roman" w:hAnsi="Times New Roman" w:cs="Times New Roman"/>
          <w:sz w:val="24"/>
          <w:szCs w:val="24"/>
        </w:rPr>
        <w:t xml:space="preserve">nėra skaidomas į </w:t>
      </w:r>
      <w:r w:rsidR="00E35870" w:rsidRPr="00BF077F">
        <w:rPr>
          <w:rFonts w:ascii="Times New Roman" w:hAnsi="Times New Roman" w:cs="Times New Roman"/>
          <w:sz w:val="24"/>
          <w:szCs w:val="24"/>
        </w:rPr>
        <w:t>dalis</w:t>
      </w:r>
      <w:r w:rsidRPr="00BF077F">
        <w:rPr>
          <w:rFonts w:ascii="Times New Roman" w:hAnsi="Times New Roman" w:cs="Times New Roman"/>
          <w:sz w:val="24"/>
          <w:szCs w:val="24"/>
        </w:rPr>
        <w:t>:</w:t>
      </w:r>
    </w:p>
    <w:p w14:paraId="240746CA" w14:textId="58CDFDD6" w:rsidR="00314040" w:rsidRPr="005670A8" w:rsidRDefault="00C73886" w:rsidP="005670A8">
      <w:pPr>
        <w:pStyle w:val="Sraopastraipa"/>
        <w:numPr>
          <w:ilvl w:val="1"/>
          <w:numId w:val="3"/>
        </w:numPr>
        <w:tabs>
          <w:tab w:val="left" w:pos="567"/>
        </w:tabs>
        <w:spacing w:after="0" w:line="240" w:lineRule="auto"/>
        <w:ind w:left="0" w:firstLine="0"/>
        <w:jc w:val="both"/>
        <w:rPr>
          <w:rFonts w:ascii="Times New Roman" w:hAnsi="Times New Roman" w:cs="Times New Roman"/>
          <w:sz w:val="24"/>
          <w:szCs w:val="24"/>
        </w:rPr>
      </w:pPr>
      <w:r w:rsidRPr="00BF077F">
        <w:rPr>
          <w:rFonts w:ascii="Times New Roman" w:hAnsi="Times New Roman" w:cs="Times New Roman"/>
          <w:sz w:val="24"/>
          <w:szCs w:val="24"/>
        </w:rPr>
        <w:t>Prekių pristatymo</w:t>
      </w:r>
      <w:r w:rsidR="003D4EE1" w:rsidRPr="00BF077F">
        <w:rPr>
          <w:rFonts w:ascii="Times New Roman" w:hAnsi="Times New Roman" w:cs="Times New Roman"/>
          <w:sz w:val="24"/>
          <w:szCs w:val="24"/>
        </w:rPr>
        <w:t xml:space="preserve"> vieta</w:t>
      </w:r>
      <w:r w:rsidR="0083741E">
        <w:rPr>
          <w:rFonts w:ascii="Times New Roman" w:hAnsi="Times New Roman" w:cs="Times New Roman"/>
          <w:sz w:val="24"/>
          <w:szCs w:val="24"/>
        </w:rPr>
        <w:t>:</w:t>
      </w:r>
      <w:r w:rsidR="005670A8">
        <w:rPr>
          <w:rFonts w:ascii="Times New Roman" w:hAnsi="Times New Roman" w:cs="Times New Roman"/>
          <w:sz w:val="24"/>
          <w:szCs w:val="24"/>
        </w:rPr>
        <w:t xml:space="preserve"> </w:t>
      </w:r>
      <w:r w:rsidR="00392600">
        <w:rPr>
          <w:rFonts w:ascii="Times New Roman" w:hAnsi="Times New Roman" w:cs="Times New Roman"/>
          <w:sz w:val="24"/>
          <w:szCs w:val="24"/>
        </w:rPr>
        <w:t>Vytauto g. 12, Varėna, LT-65184.</w:t>
      </w:r>
    </w:p>
    <w:p w14:paraId="4A798B0E" w14:textId="306A8B8E" w:rsidR="008554FE" w:rsidRPr="008554FE" w:rsidRDefault="00DC79E6" w:rsidP="00B9267D">
      <w:pPr>
        <w:pStyle w:val="Sraopastraipa"/>
        <w:numPr>
          <w:ilvl w:val="1"/>
          <w:numId w:val="3"/>
        </w:numPr>
        <w:tabs>
          <w:tab w:val="left" w:pos="567"/>
        </w:tabs>
        <w:spacing w:after="0" w:line="240" w:lineRule="auto"/>
        <w:ind w:left="0" w:firstLine="0"/>
        <w:jc w:val="both"/>
        <w:rPr>
          <w:rFonts w:ascii="Times New Roman" w:hAnsi="Times New Roman" w:cs="Times New Roman"/>
          <w:i/>
          <w:color w:val="FF0000"/>
          <w:sz w:val="24"/>
          <w:szCs w:val="24"/>
        </w:rPr>
      </w:pPr>
      <w:r w:rsidRPr="00BF077F">
        <w:rPr>
          <w:rFonts w:ascii="Times New Roman" w:hAnsi="Times New Roman" w:cs="Times New Roman"/>
          <w:sz w:val="24"/>
          <w:szCs w:val="24"/>
        </w:rPr>
        <w:t>Prekių</w:t>
      </w:r>
      <w:r w:rsidR="00245CBF" w:rsidRPr="00BF077F">
        <w:rPr>
          <w:rFonts w:ascii="Times New Roman" w:hAnsi="Times New Roman" w:cs="Times New Roman"/>
          <w:sz w:val="24"/>
          <w:szCs w:val="24"/>
        </w:rPr>
        <w:t xml:space="preserve"> kiekiai</w:t>
      </w:r>
      <w:r w:rsidR="008554FE">
        <w:rPr>
          <w:rFonts w:ascii="Times New Roman" w:hAnsi="Times New Roman" w:cs="Times New Roman"/>
          <w:sz w:val="24"/>
          <w:szCs w:val="24"/>
        </w:rPr>
        <w:t>:</w:t>
      </w:r>
    </w:p>
    <w:p w14:paraId="555B0A83" w14:textId="77777777" w:rsidR="004A0C48" w:rsidRPr="00BF077F" w:rsidRDefault="00CC3B99" w:rsidP="004A0C48">
      <w:pPr>
        <w:spacing w:after="0" w:line="240" w:lineRule="auto"/>
        <w:jc w:val="right"/>
        <w:rPr>
          <w:rFonts w:ascii="Times New Roman" w:hAnsi="Times New Roman" w:cs="Times New Roman"/>
          <w:b/>
          <w:sz w:val="24"/>
          <w:szCs w:val="24"/>
        </w:rPr>
      </w:pPr>
      <w:r w:rsidRPr="00BF077F">
        <w:rPr>
          <w:rFonts w:ascii="Times New Roman" w:hAnsi="Times New Roman" w:cs="Times New Roman"/>
          <w:b/>
          <w:sz w:val="24"/>
          <w:szCs w:val="24"/>
        </w:rPr>
        <w:t xml:space="preserve">1 lentelė. </w:t>
      </w:r>
    </w:p>
    <w:tbl>
      <w:tblPr>
        <w:tblStyle w:val="Lentelstinklelis"/>
        <w:tblW w:w="4940" w:type="pct"/>
        <w:jc w:val="center"/>
        <w:tblLook w:val="04A0" w:firstRow="1" w:lastRow="0" w:firstColumn="1" w:lastColumn="0" w:noHBand="0" w:noVBand="1"/>
      </w:tblPr>
      <w:tblGrid>
        <w:gridCol w:w="709"/>
        <w:gridCol w:w="2547"/>
        <w:gridCol w:w="1701"/>
        <w:gridCol w:w="4555"/>
      </w:tblGrid>
      <w:tr w:rsidR="005670A8" w:rsidRPr="00BF077F" w14:paraId="6DB4DB1C" w14:textId="77777777" w:rsidTr="005670A8">
        <w:trPr>
          <w:trHeight w:val="276"/>
          <w:jc w:val="center"/>
        </w:trPr>
        <w:tc>
          <w:tcPr>
            <w:tcW w:w="709" w:type="dxa"/>
            <w:vMerge w:val="restart"/>
            <w:vAlign w:val="center"/>
          </w:tcPr>
          <w:p w14:paraId="20AF3209" w14:textId="77777777" w:rsidR="005670A8" w:rsidRPr="00BF077F" w:rsidRDefault="005670A8" w:rsidP="00890D1D">
            <w:pPr>
              <w:jc w:val="center"/>
              <w:rPr>
                <w:b/>
                <w:sz w:val="24"/>
                <w:szCs w:val="24"/>
              </w:rPr>
            </w:pPr>
            <w:bookmarkStart w:id="0" w:name="_Hlk198635042"/>
            <w:r w:rsidRPr="00BF077F">
              <w:rPr>
                <w:b/>
                <w:sz w:val="24"/>
                <w:szCs w:val="24"/>
              </w:rPr>
              <w:t>Eil. Nr.</w:t>
            </w:r>
          </w:p>
        </w:tc>
        <w:tc>
          <w:tcPr>
            <w:tcW w:w="2547" w:type="dxa"/>
            <w:vMerge w:val="restart"/>
            <w:vAlign w:val="center"/>
          </w:tcPr>
          <w:p w14:paraId="7C1F5311" w14:textId="77777777" w:rsidR="005670A8" w:rsidRPr="00BF077F" w:rsidRDefault="005670A8" w:rsidP="00890D1D">
            <w:pPr>
              <w:jc w:val="center"/>
              <w:rPr>
                <w:b/>
                <w:sz w:val="24"/>
                <w:szCs w:val="24"/>
              </w:rPr>
            </w:pPr>
            <w:r w:rsidRPr="00BF077F">
              <w:rPr>
                <w:b/>
                <w:sz w:val="24"/>
                <w:szCs w:val="24"/>
              </w:rPr>
              <w:t>Prekės pavadinimas</w:t>
            </w:r>
          </w:p>
        </w:tc>
        <w:tc>
          <w:tcPr>
            <w:tcW w:w="1701" w:type="dxa"/>
            <w:vMerge w:val="restart"/>
            <w:vAlign w:val="center"/>
          </w:tcPr>
          <w:p w14:paraId="58C29E2C" w14:textId="17D98C45" w:rsidR="005670A8" w:rsidRPr="00BF077F" w:rsidRDefault="005670A8" w:rsidP="00890D1D">
            <w:pPr>
              <w:jc w:val="center"/>
              <w:rPr>
                <w:b/>
                <w:sz w:val="24"/>
                <w:szCs w:val="24"/>
              </w:rPr>
            </w:pPr>
            <w:r w:rsidRPr="00BF077F">
              <w:rPr>
                <w:b/>
                <w:sz w:val="24"/>
                <w:szCs w:val="24"/>
              </w:rPr>
              <w:t xml:space="preserve">Prekių kiekis ir mato vnt. </w:t>
            </w:r>
          </w:p>
        </w:tc>
        <w:tc>
          <w:tcPr>
            <w:tcW w:w="4555" w:type="dxa"/>
            <w:vMerge w:val="restart"/>
            <w:vAlign w:val="center"/>
          </w:tcPr>
          <w:p w14:paraId="17A9F1FB" w14:textId="23EC37F8" w:rsidR="005670A8" w:rsidRPr="00BF077F" w:rsidRDefault="005670A8" w:rsidP="00890D1D">
            <w:pPr>
              <w:jc w:val="center"/>
              <w:rPr>
                <w:b/>
                <w:sz w:val="24"/>
                <w:szCs w:val="24"/>
              </w:rPr>
            </w:pPr>
            <w:r w:rsidRPr="00EC3E24">
              <w:rPr>
                <w:b/>
                <w:sz w:val="24"/>
                <w:szCs w:val="24"/>
              </w:rPr>
              <w:t>Prekių pristatymo</w:t>
            </w:r>
            <w:r w:rsidR="00D171A8">
              <w:rPr>
                <w:b/>
                <w:sz w:val="24"/>
                <w:szCs w:val="24"/>
              </w:rPr>
              <w:t xml:space="preserve"> maksimalus</w:t>
            </w:r>
            <w:r>
              <w:rPr>
                <w:b/>
                <w:sz w:val="24"/>
                <w:szCs w:val="24"/>
              </w:rPr>
              <w:t xml:space="preserve"> </w:t>
            </w:r>
            <w:r w:rsidRPr="00EC3E24">
              <w:rPr>
                <w:b/>
                <w:sz w:val="24"/>
                <w:szCs w:val="24"/>
              </w:rPr>
              <w:t>terminas nuo Sutarties įsigaliojimo</w:t>
            </w:r>
            <w:r w:rsidR="00D171A8">
              <w:rPr>
                <w:b/>
                <w:sz w:val="24"/>
                <w:szCs w:val="24"/>
              </w:rPr>
              <w:t xml:space="preserve"> (ekonominio naudingumo vertinimo kriterijus)</w:t>
            </w:r>
          </w:p>
        </w:tc>
      </w:tr>
      <w:tr w:rsidR="005670A8" w:rsidRPr="00BF077F" w14:paraId="05E1D5A6" w14:textId="77777777" w:rsidTr="005670A8">
        <w:trPr>
          <w:trHeight w:val="276"/>
          <w:jc w:val="center"/>
        </w:trPr>
        <w:tc>
          <w:tcPr>
            <w:tcW w:w="709" w:type="dxa"/>
            <w:vMerge/>
            <w:vAlign w:val="center"/>
          </w:tcPr>
          <w:p w14:paraId="4E46B277" w14:textId="77777777" w:rsidR="005670A8" w:rsidRPr="00BF077F" w:rsidRDefault="005670A8" w:rsidP="00890D1D">
            <w:pPr>
              <w:jc w:val="center"/>
              <w:rPr>
                <w:sz w:val="24"/>
                <w:szCs w:val="24"/>
              </w:rPr>
            </w:pPr>
          </w:p>
        </w:tc>
        <w:tc>
          <w:tcPr>
            <w:tcW w:w="2547" w:type="dxa"/>
            <w:vMerge/>
            <w:vAlign w:val="center"/>
          </w:tcPr>
          <w:p w14:paraId="09394B49" w14:textId="77777777" w:rsidR="005670A8" w:rsidRPr="00BF077F" w:rsidRDefault="005670A8" w:rsidP="00890D1D">
            <w:pPr>
              <w:jc w:val="center"/>
              <w:rPr>
                <w:sz w:val="24"/>
                <w:szCs w:val="24"/>
              </w:rPr>
            </w:pPr>
          </w:p>
        </w:tc>
        <w:tc>
          <w:tcPr>
            <w:tcW w:w="1701" w:type="dxa"/>
            <w:vMerge/>
            <w:vAlign w:val="center"/>
          </w:tcPr>
          <w:p w14:paraId="7609F101" w14:textId="77777777" w:rsidR="005670A8" w:rsidRPr="00BF077F" w:rsidRDefault="005670A8" w:rsidP="00890D1D">
            <w:pPr>
              <w:jc w:val="center"/>
              <w:rPr>
                <w:sz w:val="24"/>
                <w:szCs w:val="24"/>
              </w:rPr>
            </w:pPr>
          </w:p>
        </w:tc>
        <w:tc>
          <w:tcPr>
            <w:tcW w:w="4555" w:type="dxa"/>
            <w:vMerge/>
            <w:vAlign w:val="center"/>
          </w:tcPr>
          <w:p w14:paraId="52A45871" w14:textId="77777777" w:rsidR="005670A8" w:rsidRPr="00BF077F" w:rsidRDefault="005670A8" w:rsidP="00890D1D">
            <w:pPr>
              <w:jc w:val="center"/>
              <w:rPr>
                <w:sz w:val="24"/>
                <w:szCs w:val="24"/>
              </w:rPr>
            </w:pPr>
          </w:p>
        </w:tc>
      </w:tr>
      <w:tr w:rsidR="005670A8" w:rsidRPr="00BF077F" w14:paraId="2DF177F6" w14:textId="77777777" w:rsidTr="005670A8">
        <w:trPr>
          <w:trHeight w:val="20"/>
          <w:jc w:val="center"/>
        </w:trPr>
        <w:tc>
          <w:tcPr>
            <w:tcW w:w="709" w:type="dxa"/>
          </w:tcPr>
          <w:p w14:paraId="43CDF8AD" w14:textId="77777777" w:rsidR="005670A8" w:rsidRPr="00BF077F" w:rsidRDefault="005670A8" w:rsidP="00890D1D">
            <w:pPr>
              <w:ind w:firstLine="313"/>
              <w:rPr>
                <w:sz w:val="24"/>
                <w:szCs w:val="24"/>
              </w:rPr>
            </w:pPr>
            <w:r w:rsidRPr="00BF077F">
              <w:rPr>
                <w:sz w:val="24"/>
                <w:szCs w:val="24"/>
              </w:rPr>
              <w:t>1.</w:t>
            </w:r>
          </w:p>
        </w:tc>
        <w:tc>
          <w:tcPr>
            <w:tcW w:w="2547" w:type="dxa"/>
            <w:vAlign w:val="center"/>
          </w:tcPr>
          <w:p w14:paraId="4FC9E79A" w14:textId="0E6FAC99" w:rsidR="005670A8" w:rsidRPr="008D004B" w:rsidRDefault="005670A8" w:rsidP="008D004B">
            <w:pPr>
              <w:ind w:hanging="38"/>
              <w:rPr>
                <w:color w:val="FF0000"/>
                <w:sz w:val="24"/>
                <w:szCs w:val="24"/>
              </w:rPr>
            </w:pPr>
            <w:bookmarkStart w:id="1" w:name="_GoBack"/>
            <w:r>
              <w:rPr>
                <w:sz w:val="24"/>
                <w:szCs w:val="24"/>
              </w:rPr>
              <w:t>Lengvasis automobilis</w:t>
            </w:r>
            <w:bookmarkEnd w:id="1"/>
          </w:p>
        </w:tc>
        <w:tc>
          <w:tcPr>
            <w:tcW w:w="1701" w:type="dxa"/>
            <w:vAlign w:val="center"/>
          </w:tcPr>
          <w:p w14:paraId="0FC6E839" w14:textId="01B30918" w:rsidR="005670A8" w:rsidRPr="008D004B" w:rsidRDefault="003D1D17" w:rsidP="00736515">
            <w:pPr>
              <w:ind w:hanging="16"/>
              <w:jc w:val="center"/>
              <w:rPr>
                <w:color w:val="FF0000"/>
                <w:sz w:val="24"/>
                <w:szCs w:val="24"/>
              </w:rPr>
            </w:pPr>
            <w:r>
              <w:rPr>
                <w:sz w:val="24"/>
                <w:szCs w:val="24"/>
              </w:rPr>
              <w:t>2</w:t>
            </w:r>
            <w:r w:rsidR="005670A8" w:rsidRPr="008D004B">
              <w:rPr>
                <w:sz w:val="24"/>
                <w:szCs w:val="24"/>
              </w:rPr>
              <w:t xml:space="preserve"> vnt. </w:t>
            </w:r>
          </w:p>
        </w:tc>
        <w:tc>
          <w:tcPr>
            <w:tcW w:w="4555" w:type="dxa"/>
            <w:vAlign w:val="center"/>
          </w:tcPr>
          <w:p w14:paraId="3F80094C" w14:textId="1C375F94" w:rsidR="005670A8" w:rsidRPr="002C5E5B" w:rsidRDefault="003D1D17" w:rsidP="00736515">
            <w:pPr>
              <w:ind w:hanging="16"/>
              <w:jc w:val="center"/>
              <w:rPr>
                <w:color w:val="FF0000"/>
                <w:sz w:val="24"/>
                <w:szCs w:val="24"/>
              </w:rPr>
            </w:pPr>
            <w:r>
              <w:rPr>
                <w:sz w:val="24"/>
                <w:szCs w:val="24"/>
              </w:rPr>
              <w:t>3</w:t>
            </w:r>
            <w:r w:rsidR="00D171A8">
              <w:rPr>
                <w:sz w:val="24"/>
                <w:szCs w:val="24"/>
              </w:rPr>
              <w:t xml:space="preserve"> </w:t>
            </w:r>
            <w:r w:rsidR="00D33CE3">
              <w:rPr>
                <w:sz w:val="24"/>
                <w:szCs w:val="24"/>
              </w:rPr>
              <w:t>mėn.</w:t>
            </w:r>
            <w:r w:rsidR="005670A8" w:rsidRPr="002C5E5B">
              <w:rPr>
                <w:sz w:val="24"/>
                <w:szCs w:val="24"/>
              </w:rPr>
              <w:t xml:space="preserve"> </w:t>
            </w:r>
          </w:p>
        </w:tc>
      </w:tr>
      <w:bookmarkEnd w:id="0"/>
    </w:tbl>
    <w:p w14:paraId="69B8FEFB" w14:textId="77777777" w:rsidR="004A0C48" w:rsidRDefault="004A0C48" w:rsidP="004A0C48">
      <w:pPr>
        <w:spacing w:after="0" w:line="240" w:lineRule="auto"/>
        <w:ind w:firstLine="851"/>
        <w:jc w:val="both"/>
        <w:rPr>
          <w:rFonts w:ascii="Times New Roman" w:hAnsi="Times New Roman" w:cs="Times New Roman"/>
          <w:sz w:val="24"/>
          <w:szCs w:val="24"/>
        </w:rPr>
      </w:pPr>
    </w:p>
    <w:p w14:paraId="52DDBD12" w14:textId="0C0C8C18" w:rsidR="00BE6822" w:rsidRPr="00BC3460" w:rsidRDefault="007B5B1C" w:rsidP="00BE6822">
      <w:pPr>
        <w:pStyle w:val="Sraopastraipa"/>
        <w:numPr>
          <w:ilvl w:val="1"/>
          <w:numId w:val="9"/>
        </w:numPr>
        <w:tabs>
          <w:tab w:val="left" w:pos="426"/>
        </w:tabs>
        <w:spacing w:after="0" w:line="240" w:lineRule="auto"/>
        <w:ind w:left="0" w:firstLine="0"/>
        <w:jc w:val="both"/>
        <w:rPr>
          <w:rFonts w:ascii="Times New Roman" w:hAnsi="Times New Roman" w:cs="Times New Roman"/>
          <w:sz w:val="24"/>
          <w:szCs w:val="24"/>
        </w:rPr>
      </w:pPr>
      <w:r w:rsidRPr="00BC3460">
        <w:rPr>
          <w:rFonts w:ascii="Times New Roman" w:hAnsi="Times New Roman" w:cs="Times New Roman"/>
          <w:sz w:val="24"/>
          <w:szCs w:val="24"/>
        </w:rPr>
        <w:t>Aukščiau esančiose lentelėse nurodyti prekių kiekiai yra tikslūs ir vykdant Sutartį nesikeis.</w:t>
      </w:r>
    </w:p>
    <w:p w14:paraId="32FDD16C" w14:textId="19A005F4" w:rsidR="00BE6822" w:rsidRPr="00BC3460" w:rsidRDefault="00BE6822" w:rsidP="00BE6822">
      <w:pPr>
        <w:pStyle w:val="Sraopastraipa"/>
        <w:numPr>
          <w:ilvl w:val="1"/>
          <w:numId w:val="9"/>
        </w:numPr>
        <w:tabs>
          <w:tab w:val="left" w:pos="426"/>
        </w:tabs>
        <w:spacing w:after="0" w:line="240" w:lineRule="auto"/>
        <w:ind w:left="0" w:firstLine="0"/>
        <w:jc w:val="both"/>
        <w:rPr>
          <w:rFonts w:ascii="Times New Roman" w:hAnsi="Times New Roman" w:cs="Times New Roman"/>
          <w:sz w:val="24"/>
          <w:szCs w:val="24"/>
        </w:rPr>
      </w:pPr>
      <w:bookmarkStart w:id="2" w:name="_Hlk205383584"/>
      <w:r w:rsidRPr="00BC3460">
        <w:rPr>
          <w:rFonts w:ascii="Times New Roman" w:hAnsi="Times New Roman" w:cs="Times New Roman"/>
          <w:noProof/>
          <w:sz w:val="24"/>
          <w:szCs w:val="24"/>
          <w:lang w:eastAsia="lt-LT"/>
        </w:rPr>
        <w:t xml:space="preserve">Įrodant siūlomos prekės atitiktį techninės specifikacijos reikalavimams </w:t>
      </w:r>
      <w:r w:rsidRPr="00BC3460">
        <w:rPr>
          <w:rFonts w:ascii="Times New Roman" w:hAnsi="Times New Roman" w:cs="Times New Roman"/>
          <w:i/>
          <w:iCs/>
          <w:noProof/>
          <w:color w:val="000000" w:themeColor="text1"/>
          <w:sz w:val="24"/>
          <w:szCs w:val="24"/>
          <w:lang w:eastAsia="lt-LT"/>
        </w:rPr>
        <w:t>(</w:t>
      </w:r>
      <w:r w:rsidR="00376D6E" w:rsidRPr="00BC3460">
        <w:rPr>
          <w:rFonts w:ascii="Times New Roman" w:hAnsi="Times New Roman" w:cs="Times New Roman"/>
          <w:i/>
          <w:iCs/>
          <w:noProof/>
          <w:color w:val="000000" w:themeColor="text1"/>
          <w:sz w:val="24"/>
          <w:szCs w:val="24"/>
          <w:lang w:eastAsia="lt-LT"/>
        </w:rPr>
        <w:t>pagrindžiančių</w:t>
      </w:r>
      <w:r w:rsidRPr="00BC3460">
        <w:rPr>
          <w:rFonts w:ascii="Times New Roman" w:hAnsi="Times New Roman" w:cs="Times New Roman"/>
          <w:i/>
          <w:iCs/>
          <w:noProof/>
          <w:color w:val="000000" w:themeColor="text1"/>
          <w:sz w:val="24"/>
          <w:szCs w:val="24"/>
          <w:lang w:eastAsia="lt-LT"/>
        </w:rPr>
        <w:t xml:space="preserve"> dokumentų kartu su pasiūlymu pateikti nereikia, reikia nurodyti tik jų atitiktį, pačių dokumentų </w:t>
      </w:r>
      <w:r w:rsidR="002C03BB" w:rsidRPr="00BC3460">
        <w:rPr>
          <w:rFonts w:ascii="Times New Roman" w:hAnsi="Times New Roman" w:cs="Times New Roman"/>
          <w:i/>
          <w:iCs/>
          <w:noProof/>
          <w:color w:val="000000" w:themeColor="text1"/>
          <w:sz w:val="24"/>
          <w:szCs w:val="24"/>
          <w:lang w:eastAsia="lt-LT"/>
        </w:rPr>
        <w:t xml:space="preserve">PO </w:t>
      </w:r>
      <w:r w:rsidRPr="00BC3460">
        <w:rPr>
          <w:rFonts w:ascii="Times New Roman" w:hAnsi="Times New Roman" w:cs="Times New Roman"/>
          <w:i/>
          <w:iCs/>
          <w:noProof/>
          <w:color w:val="000000" w:themeColor="text1"/>
          <w:sz w:val="24"/>
          <w:szCs w:val="24"/>
          <w:lang w:eastAsia="lt-LT"/>
        </w:rPr>
        <w:t>reikalaus tik iš galimo laimėtojo),</w:t>
      </w:r>
      <w:r w:rsidRPr="00BC3460">
        <w:rPr>
          <w:rFonts w:ascii="Times New Roman" w:hAnsi="Times New Roman" w:cs="Times New Roman"/>
          <w:noProof/>
          <w:color w:val="000000" w:themeColor="text1"/>
          <w:sz w:val="24"/>
          <w:szCs w:val="24"/>
          <w:lang w:eastAsia="lt-LT"/>
        </w:rPr>
        <w:t xml:space="preserve"> </w:t>
      </w:r>
      <w:r w:rsidRPr="00BC3460">
        <w:rPr>
          <w:rFonts w:ascii="Times New Roman" w:hAnsi="Times New Roman" w:cs="Times New Roman"/>
          <w:noProof/>
          <w:sz w:val="24"/>
          <w:szCs w:val="24"/>
          <w:lang w:eastAsia="lt-LT"/>
        </w:rPr>
        <w:t xml:space="preserve">pateikiami </w:t>
      </w:r>
      <w:r w:rsidR="00746380" w:rsidRPr="00BC3460">
        <w:rPr>
          <w:rFonts w:ascii="Times New Roman" w:hAnsi="Times New Roman" w:cs="Times New Roman"/>
          <w:iCs/>
          <w:sz w:val="24"/>
          <w:szCs w:val="24"/>
        </w:rPr>
        <w:t>gamintojo interneto puslapį, katalogą ar kitą dokumentą kuriame išdėstyta visa informacija apie siūlomą prekę</w:t>
      </w:r>
      <w:r w:rsidR="00746380" w:rsidRPr="00BC3460">
        <w:rPr>
          <w:rFonts w:ascii="Times New Roman" w:hAnsi="Times New Roman" w:cs="Times New Roman"/>
          <w:noProof/>
          <w:sz w:val="24"/>
          <w:szCs w:val="24"/>
          <w:lang w:eastAsia="lt-LT"/>
        </w:rPr>
        <w:t xml:space="preserve"> </w:t>
      </w:r>
      <w:r w:rsidRPr="00BC3460">
        <w:rPr>
          <w:rFonts w:ascii="Times New Roman" w:hAnsi="Times New Roman" w:cs="Times New Roman"/>
          <w:noProof/>
          <w:sz w:val="24"/>
          <w:szCs w:val="24"/>
          <w:lang w:eastAsia="lt-LT"/>
        </w:rPr>
        <w:t>(</w:t>
      </w:r>
      <w:r w:rsidRPr="00BC3460">
        <w:rPr>
          <w:rFonts w:ascii="Times New Roman" w:eastAsia="Calibri" w:hAnsi="Times New Roman" w:cs="Times New Roman"/>
          <w:noProof/>
          <w:sz w:val="24"/>
          <w:szCs w:val="24"/>
          <w:lang w:eastAsia="lt-LT"/>
        </w:rPr>
        <w:t xml:space="preserve">techninės specifikacijos, katalogų, bukletų kopijos, </w:t>
      </w:r>
      <w:r w:rsidRPr="00BC3460">
        <w:rPr>
          <w:rFonts w:ascii="Times New Roman" w:hAnsi="Times New Roman" w:cs="Times New Roman"/>
          <w:noProof/>
          <w:sz w:val="24"/>
          <w:szCs w:val="24"/>
          <w:lang w:eastAsia="lt-LT"/>
        </w:rPr>
        <w:t xml:space="preserve">atitinkamą (-us) techninės specifikacijos reikalavimą (-us) patvirtinanti (-čios) momentinė (-ės) ekrano kopija (-os) (angl. </w:t>
      </w:r>
      <w:r w:rsidRPr="00BC3460">
        <w:rPr>
          <w:rFonts w:ascii="Times New Roman" w:hAnsi="Times New Roman" w:cs="Times New Roman"/>
          <w:i/>
          <w:iCs/>
          <w:noProof/>
          <w:sz w:val="24"/>
          <w:szCs w:val="24"/>
          <w:lang w:eastAsia="lt-LT"/>
        </w:rPr>
        <w:t>print screen</w:t>
      </w:r>
      <w:r w:rsidRPr="00BC3460">
        <w:rPr>
          <w:rFonts w:ascii="Times New Roman" w:hAnsi="Times New Roman" w:cs="Times New Roman"/>
          <w:noProof/>
          <w:sz w:val="24"/>
          <w:szCs w:val="24"/>
          <w:lang w:eastAsia="lt-LT"/>
        </w:rPr>
        <w:t xml:space="preserve">) </w:t>
      </w:r>
      <w:r w:rsidRPr="00BC3460">
        <w:rPr>
          <w:rFonts w:ascii="Times New Roman" w:hAnsi="Times New Roman" w:cs="Times New Roman"/>
          <w:i/>
          <w:noProof/>
          <w:sz w:val="24"/>
          <w:szCs w:val="24"/>
          <w:u w:val="single"/>
          <w:lang w:eastAsia="lt-LT"/>
        </w:rPr>
        <w:t xml:space="preserve">(tokiu atveju momentinėje ekrano kopijoje (print screen‘e) turi būti matoma informacija, kad kopija padaryta iš gamintojo ar </w:t>
      </w:r>
      <w:r w:rsidR="00746380" w:rsidRPr="00BC3460">
        <w:rPr>
          <w:rFonts w:ascii="Times New Roman" w:hAnsi="Times New Roman" w:cs="Times New Roman"/>
          <w:i/>
          <w:noProof/>
          <w:sz w:val="24"/>
          <w:szCs w:val="24"/>
          <w:u w:val="single"/>
          <w:lang w:eastAsia="lt-LT"/>
        </w:rPr>
        <w:t xml:space="preserve">kt. </w:t>
      </w:r>
      <w:r w:rsidRPr="00BC3460">
        <w:rPr>
          <w:rFonts w:ascii="Times New Roman" w:hAnsi="Times New Roman" w:cs="Times New Roman"/>
          <w:i/>
          <w:noProof/>
          <w:sz w:val="24"/>
          <w:szCs w:val="24"/>
          <w:u w:val="single"/>
          <w:lang w:eastAsia="lt-LT"/>
        </w:rPr>
        <w:t>ir turi būti aiškiai pažymėta (-os) konkreti (-čios) vieta (-os), kurioje (-iose) yra reikalaujamą (-as) prekės charakteristiką (-as) patvirtinanti informacija. Momentinė ekrano kopija (angl. print screen) turi būti aiškiai įskaitoma.)</w:t>
      </w:r>
      <w:r w:rsidRPr="00BC3460">
        <w:rPr>
          <w:rFonts w:ascii="Times New Roman" w:eastAsia="Calibri" w:hAnsi="Times New Roman" w:cs="Times New Roman"/>
          <w:noProof/>
          <w:sz w:val="24"/>
          <w:szCs w:val="24"/>
          <w:lang w:eastAsia="lt-LT"/>
        </w:rPr>
        <w:t xml:space="preserve"> ir pan.) lietuvių kalba. Tiekėjas techninės specifikacijos lentelės 4 stulpelyje turi nurodyti konkrečias vietas (puslapį, pastraipą, punktą ar pan.), kuriose yra reikalaujamas prekės charakteristikas patvirtinanti informacija, arba šias vietas aiškiai pažymėti dokumentuose.</w:t>
      </w:r>
    </w:p>
    <w:bookmarkEnd w:id="2"/>
    <w:p w14:paraId="6A9DFA4A" w14:textId="77777777" w:rsidR="004A0C48" w:rsidRPr="00BF077F" w:rsidRDefault="004A0C48" w:rsidP="004A0C48">
      <w:pPr>
        <w:tabs>
          <w:tab w:val="left" w:pos="709"/>
        </w:tabs>
        <w:spacing w:after="0" w:line="240" w:lineRule="auto"/>
        <w:ind w:firstLine="851"/>
        <w:contextualSpacing/>
        <w:rPr>
          <w:rFonts w:ascii="Times New Roman" w:eastAsia="Calibri" w:hAnsi="Times New Roman" w:cs="Times New Roman"/>
          <w:b/>
          <w:sz w:val="24"/>
          <w:szCs w:val="24"/>
        </w:rPr>
      </w:pPr>
    </w:p>
    <w:p w14:paraId="5B4AEED2" w14:textId="64E9EB18" w:rsidR="00446F7F" w:rsidRPr="00446F7F"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REIKALAVIMAI PREKĖMS</w:t>
      </w:r>
    </w:p>
    <w:p w14:paraId="637B9013" w14:textId="3321EDB6" w:rsidR="004A0C48" w:rsidRPr="00BF077F" w:rsidRDefault="00BE1D4F" w:rsidP="004A0C48">
      <w:pPr>
        <w:spacing w:after="0" w:line="240" w:lineRule="auto"/>
        <w:ind w:firstLine="851"/>
        <w:jc w:val="right"/>
        <w:rPr>
          <w:rFonts w:ascii="Times New Roman" w:eastAsia="Calibri" w:hAnsi="Times New Roman" w:cs="Times New Roman"/>
          <w:b/>
          <w:sz w:val="24"/>
          <w:szCs w:val="24"/>
        </w:rPr>
      </w:pPr>
      <w:r>
        <w:rPr>
          <w:rFonts w:ascii="Times New Roman" w:eastAsia="Calibri" w:hAnsi="Times New Roman" w:cs="Times New Roman"/>
          <w:b/>
          <w:sz w:val="24"/>
          <w:szCs w:val="24"/>
        </w:rPr>
        <w:t>2</w:t>
      </w:r>
      <w:r w:rsidR="00CC3B99" w:rsidRPr="00BF077F">
        <w:rPr>
          <w:rFonts w:ascii="Times New Roman" w:eastAsia="Calibri" w:hAnsi="Times New Roman" w:cs="Times New Roman"/>
          <w:b/>
          <w:sz w:val="24"/>
          <w:szCs w:val="24"/>
        </w:rPr>
        <w:t xml:space="preserve"> lentelė</w:t>
      </w:r>
      <w:r w:rsidR="00DB7B5F" w:rsidRPr="00BF077F">
        <w:rPr>
          <w:rFonts w:ascii="Times New Roman" w:eastAsia="Calibri" w:hAnsi="Times New Roman" w:cs="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5"/>
        <w:gridCol w:w="2268"/>
        <w:gridCol w:w="1806"/>
        <w:gridCol w:w="1589"/>
      </w:tblGrid>
      <w:tr w:rsidR="002E050C" w:rsidRPr="00ED5EBC" w14:paraId="3DBC9E19" w14:textId="234A343D" w:rsidTr="00872AC8">
        <w:trPr>
          <w:trHeight w:val="491"/>
        </w:trPr>
        <w:tc>
          <w:tcPr>
            <w:tcW w:w="2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2E050C" w:rsidRPr="00ED5EBC" w:rsidRDefault="002E050C" w:rsidP="005670A8">
            <w:pPr>
              <w:spacing w:after="0"/>
              <w:jc w:val="center"/>
              <w:rPr>
                <w:rFonts w:ascii="Times New Roman" w:hAnsi="Times New Roman" w:cs="Times New Roman"/>
                <w:b/>
                <w:color w:val="000000"/>
                <w:sz w:val="20"/>
                <w:szCs w:val="24"/>
              </w:rPr>
            </w:pPr>
            <w:bookmarkStart w:id="3" w:name="_Hlk204855999"/>
            <w:r w:rsidRPr="00ED5EBC">
              <w:rPr>
                <w:rFonts w:ascii="Times New Roman" w:hAnsi="Times New Roman" w:cs="Times New Roman"/>
                <w:b/>
                <w:color w:val="000000"/>
                <w:sz w:val="20"/>
                <w:szCs w:val="24"/>
              </w:rPr>
              <w:t>Eil.</w:t>
            </w:r>
          </w:p>
          <w:p w14:paraId="0BE78152" w14:textId="77777777" w:rsidR="002E050C" w:rsidRPr="00ED5EBC" w:rsidRDefault="002E050C" w:rsidP="005670A8">
            <w:pPr>
              <w:tabs>
                <w:tab w:val="left" w:pos="567"/>
              </w:tabs>
              <w:spacing w:after="0"/>
              <w:jc w:val="center"/>
              <w:rPr>
                <w:rFonts w:ascii="Times New Roman" w:hAnsi="Times New Roman" w:cs="Times New Roman"/>
                <w:b/>
                <w:color w:val="000000"/>
                <w:sz w:val="20"/>
                <w:szCs w:val="24"/>
              </w:rPr>
            </w:pPr>
            <w:r w:rsidRPr="00ED5EBC">
              <w:rPr>
                <w:rFonts w:ascii="Times New Roman" w:hAnsi="Times New Roman" w:cs="Times New Roman"/>
                <w:b/>
                <w:color w:val="000000"/>
                <w:sz w:val="20"/>
                <w:szCs w:val="24"/>
              </w:rPr>
              <w:t>Nr.</w:t>
            </w:r>
          </w:p>
        </w:tc>
        <w:tc>
          <w:tcPr>
            <w:tcW w:w="17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096BB163" w:rsidR="002E050C" w:rsidRPr="00ED5EBC" w:rsidRDefault="002E050C" w:rsidP="005670A8">
            <w:pPr>
              <w:spacing w:after="0"/>
              <w:jc w:val="center"/>
              <w:rPr>
                <w:rFonts w:ascii="Times New Roman" w:hAnsi="Times New Roman" w:cs="Times New Roman"/>
                <w:b/>
                <w:color w:val="000000"/>
                <w:sz w:val="20"/>
                <w:szCs w:val="24"/>
              </w:rPr>
            </w:pPr>
            <w:r w:rsidRPr="00ED5EBC">
              <w:rPr>
                <w:rFonts w:ascii="Times New Roman" w:hAnsi="Times New Roman" w:cs="Times New Roman"/>
                <w:b/>
                <w:color w:val="000000"/>
                <w:sz w:val="20"/>
                <w:szCs w:val="24"/>
              </w:rPr>
              <w:t>Parametras</w:t>
            </w:r>
          </w:p>
        </w:tc>
        <w:tc>
          <w:tcPr>
            <w:tcW w:w="1178"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0F5943C0" w:rsidR="002E050C" w:rsidRPr="00ED5EBC" w:rsidRDefault="002E050C" w:rsidP="005670A8">
            <w:pPr>
              <w:spacing w:after="0" w:line="240" w:lineRule="auto"/>
              <w:jc w:val="center"/>
              <w:rPr>
                <w:rFonts w:ascii="Times New Roman" w:hAnsi="Times New Roman" w:cs="Times New Roman"/>
                <w:b/>
                <w:color w:val="000000"/>
                <w:sz w:val="20"/>
                <w:szCs w:val="24"/>
              </w:rPr>
            </w:pPr>
            <w:r w:rsidRPr="00ED5EBC">
              <w:rPr>
                <w:rFonts w:ascii="Times New Roman" w:hAnsi="Times New Roman" w:cs="Times New Roman"/>
                <w:b/>
                <w:color w:val="000000"/>
                <w:sz w:val="20"/>
                <w:szCs w:val="24"/>
              </w:rPr>
              <w:t>Reikalaujama reikšmė</w:t>
            </w:r>
            <w:r w:rsidRPr="00ED5EBC">
              <w:rPr>
                <w:rFonts w:ascii="Times New Roman" w:hAnsi="Times New Roman" w:cs="Times New Roman"/>
                <w:bCs/>
                <w:i/>
                <w:iCs/>
                <w:color w:val="000000"/>
                <w:sz w:val="20"/>
                <w:szCs w:val="24"/>
              </w:rPr>
              <w:t xml:space="preserve"> </w:t>
            </w:r>
          </w:p>
        </w:tc>
        <w:tc>
          <w:tcPr>
            <w:tcW w:w="938" w:type="pct"/>
            <w:tcBorders>
              <w:top w:val="single" w:sz="4" w:space="0" w:color="auto"/>
              <w:left w:val="single" w:sz="4" w:space="0" w:color="auto"/>
              <w:bottom w:val="single" w:sz="4" w:space="0" w:color="auto"/>
              <w:right w:val="single" w:sz="4" w:space="0" w:color="auto"/>
            </w:tcBorders>
            <w:shd w:val="clear" w:color="auto" w:fill="FFFFFF"/>
            <w:vAlign w:val="center"/>
          </w:tcPr>
          <w:p w14:paraId="70B6F187" w14:textId="77777777" w:rsidR="00376D6E" w:rsidRPr="00ED5EBC" w:rsidRDefault="00376D6E" w:rsidP="005670A8">
            <w:pPr>
              <w:spacing w:after="0" w:line="240" w:lineRule="auto"/>
              <w:jc w:val="center"/>
              <w:rPr>
                <w:rFonts w:ascii="Times New Roman" w:hAnsi="Times New Roman" w:cs="Times New Roman"/>
                <w:b/>
                <w:bCs/>
                <w:color w:val="000000"/>
                <w:sz w:val="20"/>
                <w:szCs w:val="24"/>
              </w:rPr>
            </w:pPr>
            <w:r w:rsidRPr="00ED5EBC">
              <w:rPr>
                <w:rFonts w:ascii="Times New Roman" w:hAnsi="Times New Roman" w:cs="Times New Roman"/>
                <w:b/>
                <w:bCs/>
                <w:color w:val="000000"/>
                <w:sz w:val="20"/>
                <w:szCs w:val="24"/>
              </w:rPr>
              <w:t xml:space="preserve">Tiekėjo siūlomų prekių parametrų reikšmės/ aprašymas </w:t>
            </w:r>
          </w:p>
          <w:p w14:paraId="532F3382" w14:textId="3EF24E69" w:rsidR="002E050C" w:rsidRPr="00ED5EBC" w:rsidRDefault="00376D6E" w:rsidP="005670A8">
            <w:pPr>
              <w:spacing w:after="0" w:line="240" w:lineRule="auto"/>
              <w:jc w:val="center"/>
              <w:rPr>
                <w:rFonts w:ascii="Times New Roman" w:hAnsi="Times New Roman" w:cs="Times New Roman"/>
                <w:bCs/>
                <w:color w:val="000000"/>
                <w:sz w:val="20"/>
                <w:szCs w:val="24"/>
              </w:rPr>
            </w:pPr>
            <w:r w:rsidRPr="00ED5EBC">
              <w:rPr>
                <w:rFonts w:ascii="Times New Roman" w:hAnsi="Times New Roman" w:cs="Times New Roman"/>
                <w:b/>
                <w:i/>
                <w:iCs/>
                <w:color w:val="000000"/>
                <w:sz w:val="20"/>
                <w:szCs w:val="24"/>
              </w:rPr>
              <w:t>(Pildo tiekėjas)</w:t>
            </w:r>
          </w:p>
        </w:tc>
        <w:tc>
          <w:tcPr>
            <w:tcW w:w="826" w:type="pct"/>
            <w:tcBorders>
              <w:top w:val="single" w:sz="4" w:space="0" w:color="auto"/>
              <w:left w:val="single" w:sz="4" w:space="0" w:color="auto"/>
              <w:bottom w:val="single" w:sz="4" w:space="0" w:color="auto"/>
              <w:right w:val="single" w:sz="4" w:space="0" w:color="auto"/>
            </w:tcBorders>
            <w:shd w:val="clear" w:color="auto" w:fill="FFFFFF"/>
            <w:vAlign w:val="center"/>
          </w:tcPr>
          <w:p w14:paraId="3EFF51AC" w14:textId="31C595D9" w:rsidR="002E050C" w:rsidRPr="00ED5EBC" w:rsidRDefault="002E050C" w:rsidP="002E050C">
            <w:pPr>
              <w:spacing w:after="0" w:line="240" w:lineRule="auto"/>
              <w:jc w:val="center"/>
              <w:rPr>
                <w:rFonts w:ascii="Times New Roman" w:hAnsi="Times New Roman" w:cs="Times New Roman"/>
                <w:b/>
                <w:bCs/>
                <w:color w:val="000000"/>
                <w:sz w:val="20"/>
                <w:szCs w:val="24"/>
              </w:rPr>
            </w:pPr>
            <w:r w:rsidRPr="00ED5EBC">
              <w:rPr>
                <w:rFonts w:ascii="Times New Roman" w:hAnsi="Times New Roman" w:cs="Times New Roman"/>
                <w:b/>
                <w:bCs/>
                <w:color w:val="000000"/>
                <w:sz w:val="20"/>
                <w:szCs w:val="24"/>
              </w:rPr>
              <w:t xml:space="preserve">Teikiamo siūlomos prekės gamintojo ar </w:t>
            </w:r>
            <w:r w:rsidR="00746380" w:rsidRPr="00ED5EBC">
              <w:rPr>
                <w:rFonts w:ascii="Times New Roman" w:hAnsi="Times New Roman" w:cs="Times New Roman"/>
                <w:b/>
                <w:bCs/>
                <w:color w:val="000000"/>
                <w:sz w:val="20"/>
                <w:szCs w:val="24"/>
              </w:rPr>
              <w:t>k</w:t>
            </w:r>
            <w:r w:rsidR="00746380" w:rsidRPr="00ED5EBC">
              <w:rPr>
                <w:b/>
                <w:bCs/>
                <w:sz w:val="20"/>
              </w:rPr>
              <w:t>t.</w:t>
            </w:r>
            <w:r w:rsidRPr="00ED5EBC">
              <w:rPr>
                <w:rFonts w:ascii="Times New Roman" w:hAnsi="Times New Roman" w:cs="Times New Roman"/>
                <w:b/>
                <w:bCs/>
                <w:color w:val="000000"/>
                <w:sz w:val="20"/>
                <w:szCs w:val="24"/>
              </w:rPr>
              <w:t xml:space="preserve"> dokumento failo pavadinimas ir puslapio numeris, kuriame yra atitinkamą techninės specifikacijos reikalavimą patvirtinanti informacija</w:t>
            </w:r>
          </w:p>
          <w:p w14:paraId="70C2CE4A" w14:textId="59029A7C" w:rsidR="00376D6E" w:rsidRPr="00ED5EBC" w:rsidRDefault="002E050C" w:rsidP="00376D6E">
            <w:pPr>
              <w:spacing w:after="0" w:line="240" w:lineRule="auto"/>
              <w:jc w:val="center"/>
              <w:rPr>
                <w:rFonts w:ascii="Times New Roman" w:hAnsi="Times New Roman" w:cs="Times New Roman"/>
                <w:bCs/>
                <w:color w:val="000000"/>
                <w:sz w:val="20"/>
                <w:szCs w:val="24"/>
              </w:rPr>
            </w:pPr>
            <w:r w:rsidRPr="00ED5EBC">
              <w:rPr>
                <w:rFonts w:ascii="Times New Roman" w:hAnsi="Times New Roman" w:cs="Times New Roman"/>
                <w:bCs/>
                <w:color w:val="000000"/>
                <w:sz w:val="20"/>
                <w:szCs w:val="24"/>
              </w:rPr>
              <w:t>(pildo tiekėjas</w:t>
            </w:r>
            <w:r w:rsidR="0087329A" w:rsidRPr="00ED5EBC">
              <w:rPr>
                <w:rFonts w:ascii="Times New Roman" w:hAnsi="Times New Roman" w:cs="Times New Roman"/>
                <w:bCs/>
                <w:color w:val="000000"/>
                <w:sz w:val="20"/>
                <w:szCs w:val="24"/>
              </w:rPr>
              <w:t xml:space="preserve"> tuos langelius, kurie nėra užbraukti.</w:t>
            </w:r>
            <w:r w:rsidR="00376D6E" w:rsidRPr="00ED5EBC">
              <w:rPr>
                <w:rFonts w:ascii="Times New Roman" w:hAnsi="Times New Roman" w:cs="Times New Roman"/>
                <w:bCs/>
                <w:color w:val="000000"/>
                <w:sz w:val="20"/>
                <w:szCs w:val="24"/>
              </w:rPr>
              <w:t xml:space="preserve"> </w:t>
            </w:r>
            <w:r w:rsidR="0087329A" w:rsidRPr="00ED5EBC">
              <w:rPr>
                <w:rFonts w:ascii="Times New Roman" w:hAnsi="Times New Roman" w:cs="Times New Roman"/>
                <w:bCs/>
                <w:color w:val="000000"/>
                <w:sz w:val="20"/>
                <w:szCs w:val="24"/>
              </w:rPr>
              <w:t>Į</w:t>
            </w:r>
            <w:r w:rsidR="00376D6E" w:rsidRPr="00ED5EBC">
              <w:rPr>
                <w:rFonts w:ascii="Times New Roman" w:hAnsi="Times New Roman" w:cs="Times New Roman"/>
                <w:bCs/>
                <w:color w:val="000000"/>
                <w:sz w:val="20"/>
                <w:szCs w:val="24"/>
              </w:rPr>
              <w:t xml:space="preserve">rodomų dokumentų PO prašys tik </w:t>
            </w:r>
            <w:r w:rsidR="00376D6E" w:rsidRPr="00ED5EBC">
              <w:rPr>
                <w:rFonts w:ascii="Times New Roman" w:hAnsi="Times New Roman" w:cs="Times New Roman"/>
                <w:bCs/>
                <w:color w:val="000000"/>
                <w:sz w:val="20"/>
                <w:szCs w:val="24"/>
              </w:rPr>
              <w:lastRenderedPageBreak/>
              <w:t>galimo laimėtojo</w:t>
            </w:r>
            <w:r w:rsidRPr="00ED5EBC">
              <w:rPr>
                <w:rFonts w:ascii="Times New Roman" w:hAnsi="Times New Roman" w:cs="Times New Roman"/>
                <w:bCs/>
                <w:color w:val="000000"/>
                <w:sz w:val="20"/>
                <w:szCs w:val="24"/>
              </w:rPr>
              <w:t>)</w:t>
            </w:r>
          </w:p>
        </w:tc>
      </w:tr>
      <w:tr w:rsidR="002E050C" w:rsidRPr="00BF077F" w14:paraId="2380005E" w14:textId="6683A49F" w:rsidTr="00872AC8">
        <w:trPr>
          <w:trHeight w:val="359"/>
        </w:trPr>
        <w:tc>
          <w:tcPr>
            <w:tcW w:w="4174" w:type="pct"/>
            <w:gridSpan w:val="4"/>
            <w:tcBorders>
              <w:top w:val="single" w:sz="4" w:space="0" w:color="auto"/>
              <w:left w:val="single" w:sz="4" w:space="0" w:color="auto"/>
              <w:bottom w:val="single" w:sz="4" w:space="0" w:color="auto"/>
              <w:right w:val="single" w:sz="4" w:space="0" w:color="auto"/>
            </w:tcBorders>
            <w:vAlign w:val="center"/>
          </w:tcPr>
          <w:p w14:paraId="77B7EEA1" w14:textId="7CBD809A" w:rsidR="002E050C" w:rsidRPr="00915A38" w:rsidRDefault="002E050C" w:rsidP="005670A8">
            <w:pPr>
              <w:spacing w:after="0"/>
              <w:jc w:val="center"/>
              <w:rPr>
                <w:rFonts w:ascii="Times New Roman" w:hAnsi="Times New Roman" w:cs="Times New Roman"/>
                <w:sz w:val="24"/>
                <w:szCs w:val="24"/>
                <w:lang w:eastAsia="lt-LT"/>
              </w:rPr>
            </w:pPr>
            <w:r w:rsidRPr="00915A38">
              <w:rPr>
                <w:rFonts w:ascii="Times New Roman" w:hAnsi="Times New Roman" w:cs="Times New Roman"/>
                <w:b/>
                <w:bCs/>
                <w:sz w:val="24"/>
                <w:szCs w:val="24"/>
              </w:rPr>
              <w:lastRenderedPageBreak/>
              <w:t>Lengvasis automobilis</w:t>
            </w:r>
          </w:p>
        </w:tc>
        <w:tc>
          <w:tcPr>
            <w:tcW w:w="826" w:type="pct"/>
            <w:tcBorders>
              <w:top w:val="single" w:sz="4" w:space="0" w:color="auto"/>
              <w:left w:val="single" w:sz="4" w:space="0" w:color="auto"/>
              <w:bottom w:val="single" w:sz="4" w:space="0" w:color="auto"/>
              <w:right w:val="single" w:sz="4" w:space="0" w:color="auto"/>
            </w:tcBorders>
            <w:vAlign w:val="center"/>
          </w:tcPr>
          <w:p w14:paraId="634F4618" w14:textId="77777777" w:rsidR="002E050C" w:rsidRPr="00915A38" w:rsidRDefault="002E050C" w:rsidP="002E050C">
            <w:pPr>
              <w:spacing w:after="0"/>
              <w:jc w:val="center"/>
              <w:rPr>
                <w:rFonts w:ascii="Times New Roman" w:hAnsi="Times New Roman" w:cs="Times New Roman"/>
                <w:sz w:val="24"/>
                <w:szCs w:val="24"/>
                <w:lang w:eastAsia="lt-LT"/>
              </w:rPr>
            </w:pPr>
          </w:p>
        </w:tc>
      </w:tr>
      <w:tr w:rsidR="002E050C" w:rsidRPr="00BF077F" w14:paraId="2D531950" w14:textId="6C7E596B" w:rsidTr="00872AC8">
        <w:trPr>
          <w:trHeight w:val="241"/>
        </w:trPr>
        <w:tc>
          <w:tcPr>
            <w:tcW w:w="296" w:type="pct"/>
            <w:tcBorders>
              <w:top w:val="single" w:sz="4" w:space="0" w:color="auto"/>
              <w:left w:val="single" w:sz="4" w:space="0" w:color="auto"/>
              <w:bottom w:val="single" w:sz="4" w:space="0" w:color="auto"/>
              <w:right w:val="single" w:sz="4" w:space="0" w:color="auto"/>
            </w:tcBorders>
            <w:vAlign w:val="center"/>
          </w:tcPr>
          <w:p w14:paraId="009AE7F9" w14:textId="33B3B8ED"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63" w:type="pct"/>
            <w:tcBorders>
              <w:top w:val="single" w:sz="4" w:space="0" w:color="auto"/>
              <w:left w:val="single" w:sz="4" w:space="0" w:color="auto"/>
              <w:bottom w:val="single" w:sz="4" w:space="0" w:color="auto"/>
              <w:right w:val="single" w:sz="4" w:space="0" w:color="auto"/>
            </w:tcBorders>
          </w:tcPr>
          <w:p w14:paraId="51C1FC6B" w14:textId="76BEE0BF" w:rsidR="002E050C" w:rsidRPr="006A1881" w:rsidRDefault="002E050C" w:rsidP="005670A8">
            <w:pPr>
              <w:spacing w:after="0"/>
              <w:rPr>
                <w:rFonts w:ascii="Times New Roman" w:hAnsi="Times New Roman" w:cs="Times New Roman"/>
                <w:color w:val="000000" w:themeColor="text1"/>
                <w:sz w:val="24"/>
                <w:szCs w:val="24"/>
                <w:lang w:eastAsia="lt-LT"/>
              </w:rPr>
            </w:pPr>
            <w:r w:rsidRPr="006A1881">
              <w:rPr>
                <w:rFonts w:ascii="Times New Roman" w:hAnsi="Times New Roman" w:cs="Times New Roman"/>
                <w:color w:val="000000" w:themeColor="text1"/>
                <w:sz w:val="24"/>
                <w:szCs w:val="24"/>
                <w:lang w:eastAsia="lt-LT"/>
              </w:rPr>
              <w:t>Automobilis naujas, neeksploatuotas, pagamintas ne ankščiau kaip 2025 m.</w:t>
            </w:r>
          </w:p>
        </w:tc>
        <w:tc>
          <w:tcPr>
            <w:tcW w:w="1178" w:type="pct"/>
            <w:tcBorders>
              <w:top w:val="single" w:sz="4" w:space="0" w:color="auto"/>
              <w:left w:val="single" w:sz="4" w:space="0" w:color="auto"/>
              <w:bottom w:val="single" w:sz="4" w:space="0" w:color="auto"/>
              <w:right w:val="single" w:sz="4" w:space="0" w:color="auto"/>
            </w:tcBorders>
          </w:tcPr>
          <w:p w14:paraId="19FD8139" w14:textId="16F7FE89" w:rsidR="002E050C" w:rsidRPr="006A1881" w:rsidRDefault="002E050C" w:rsidP="005670A8">
            <w:pPr>
              <w:spacing w:after="0"/>
              <w:rPr>
                <w:rFonts w:ascii="Times New Roman" w:hAnsi="Times New Roman" w:cs="Times New Roman"/>
                <w:color w:val="000000" w:themeColor="text1"/>
                <w:sz w:val="24"/>
                <w:szCs w:val="24"/>
                <w:lang w:eastAsia="lt-LT"/>
              </w:rPr>
            </w:pPr>
            <w:r w:rsidRPr="006A1881">
              <w:rPr>
                <w:rFonts w:ascii="Times New Roman" w:hAnsi="Times New Roman" w:cs="Times New Roman"/>
                <w:color w:val="000000" w:themeColor="text1"/>
                <w:sz w:val="24"/>
                <w:szCs w:val="24"/>
                <w:lang w:eastAsia="lt-LT"/>
              </w:rPr>
              <w:t>Būtina</w:t>
            </w:r>
          </w:p>
        </w:tc>
        <w:tc>
          <w:tcPr>
            <w:tcW w:w="938" w:type="pct"/>
            <w:tcBorders>
              <w:top w:val="single" w:sz="4" w:space="0" w:color="auto"/>
              <w:left w:val="single" w:sz="4" w:space="0" w:color="auto"/>
              <w:bottom w:val="single" w:sz="4" w:space="0" w:color="auto"/>
              <w:right w:val="single" w:sz="4" w:space="0" w:color="auto"/>
            </w:tcBorders>
          </w:tcPr>
          <w:p w14:paraId="564D386E" w14:textId="77777777" w:rsidR="002E050C" w:rsidRPr="00915A38" w:rsidRDefault="002E050C" w:rsidP="005670A8">
            <w:pPr>
              <w:spacing w:after="0"/>
              <w:rPr>
                <w:rFonts w:ascii="Times New Roman" w:hAnsi="Times New Roman" w:cs="Times New Roman"/>
                <w:sz w:val="24"/>
                <w:szCs w:val="24"/>
                <w:lang w:eastAsia="lt-LT"/>
              </w:rPr>
            </w:pPr>
          </w:p>
        </w:tc>
        <w:tc>
          <w:tcPr>
            <w:tcW w:w="826" w:type="pct"/>
            <w:tcBorders>
              <w:top w:val="single" w:sz="4" w:space="0" w:color="auto"/>
              <w:left w:val="single" w:sz="4" w:space="0" w:color="auto"/>
              <w:bottom w:val="single" w:sz="4" w:space="0" w:color="auto"/>
              <w:right w:val="single" w:sz="4" w:space="0" w:color="auto"/>
            </w:tcBorders>
          </w:tcPr>
          <w:p w14:paraId="4639542F" w14:textId="77777777" w:rsidR="002E050C" w:rsidRPr="00915A38" w:rsidRDefault="002E050C" w:rsidP="005670A8">
            <w:pPr>
              <w:spacing w:after="0"/>
              <w:rPr>
                <w:rFonts w:ascii="Times New Roman" w:hAnsi="Times New Roman" w:cs="Times New Roman"/>
                <w:sz w:val="24"/>
                <w:szCs w:val="24"/>
                <w:lang w:eastAsia="lt-LT"/>
              </w:rPr>
            </w:pPr>
          </w:p>
        </w:tc>
      </w:tr>
      <w:tr w:rsidR="002E050C" w:rsidRPr="00BF077F" w14:paraId="50C860D8" w14:textId="53A4B6A6" w:rsidTr="00872AC8">
        <w:tc>
          <w:tcPr>
            <w:tcW w:w="296" w:type="pct"/>
            <w:tcBorders>
              <w:top w:val="single" w:sz="4" w:space="0" w:color="auto"/>
              <w:left w:val="single" w:sz="4" w:space="0" w:color="auto"/>
              <w:bottom w:val="single" w:sz="4" w:space="0" w:color="auto"/>
              <w:right w:val="single" w:sz="4" w:space="0" w:color="auto"/>
            </w:tcBorders>
            <w:vAlign w:val="center"/>
          </w:tcPr>
          <w:p w14:paraId="67FECEFA" w14:textId="38F144F2"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63" w:type="pct"/>
            <w:tcBorders>
              <w:top w:val="single" w:sz="4" w:space="0" w:color="auto"/>
              <w:left w:val="single" w:sz="4" w:space="0" w:color="auto"/>
              <w:bottom w:val="single" w:sz="4" w:space="0" w:color="auto"/>
              <w:right w:val="single" w:sz="4" w:space="0" w:color="auto"/>
            </w:tcBorders>
          </w:tcPr>
          <w:p w14:paraId="35574083" w14:textId="731B2709"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lang w:eastAsia="lt-LT"/>
              </w:rPr>
              <w:t>Gamintojas ir modelis</w:t>
            </w:r>
          </w:p>
        </w:tc>
        <w:tc>
          <w:tcPr>
            <w:tcW w:w="1178" w:type="pct"/>
            <w:tcBorders>
              <w:top w:val="single" w:sz="4" w:space="0" w:color="auto"/>
              <w:left w:val="single" w:sz="4" w:space="0" w:color="auto"/>
              <w:bottom w:val="single" w:sz="4" w:space="0" w:color="auto"/>
              <w:right w:val="single" w:sz="4" w:space="0" w:color="auto"/>
            </w:tcBorders>
          </w:tcPr>
          <w:p w14:paraId="6F52A672" w14:textId="32A781B4"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lang w:eastAsia="lt-LT"/>
              </w:rPr>
              <w:t>Būtina</w:t>
            </w:r>
          </w:p>
        </w:tc>
        <w:tc>
          <w:tcPr>
            <w:tcW w:w="938" w:type="pct"/>
            <w:tcBorders>
              <w:top w:val="single" w:sz="4" w:space="0" w:color="auto"/>
              <w:left w:val="single" w:sz="4" w:space="0" w:color="auto"/>
              <w:bottom w:val="single" w:sz="4" w:space="0" w:color="auto"/>
              <w:right w:val="single" w:sz="4" w:space="0" w:color="auto"/>
            </w:tcBorders>
          </w:tcPr>
          <w:p w14:paraId="5C958134"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tcPr>
          <w:p w14:paraId="70FFDB96" w14:textId="77777777" w:rsidR="002E050C" w:rsidRPr="00915A38" w:rsidRDefault="002E050C" w:rsidP="005670A8">
            <w:pPr>
              <w:spacing w:after="0"/>
              <w:rPr>
                <w:rFonts w:ascii="Times New Roman" w:hAnsi="Times New Roman" w:cs="Times New Roman"/>
                <w:sz w:val="24"/>
                <w:szCs w:val="24"/>
              </w:rPr>
            </w:pPr>
          </w:p>
        </w:tc>
      </w:tr>
      <w:tr w:rsidR="002E050C" w:rsidRPr="00BF077F" w14:paraId="581BB471" w14:textId="573C545A" w:rsidTr="00872AC8">
        <w:tc>
          <w:tcPr>
            <w:tcW w:w="296" w:type="pct"/>
            <w:tcBorders>
              <w:top w:val="single" w:sz="4" w:space="0" w:color="auto"/>
              <w:left w:val="single" w:sz="4" w:space="0" w:color="auto"/>
              <w:bottom w:val="single" w:sz="4" w:space="0" w:color="auto"/>
              <w:right w:val="single" w:sz="4" w:space="0" w:color="auto"/>
            </w:tcBorders>
            <w:vAlign w:val="center"/>
          </w:tcPr>
          <w:p w14:paraId="32381B02" w14:textId="5667B0FE"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63" w:type="pct"/>
            <w:tcBorders>
              <w:top w:val="single" w:sz="4" w:space="0" w:color="auto"/>
              <w:left w:val="single" w:sz="4" w:space="0" w:color="auto"/>
              <w:bottom w:val="single" w:sz="4" w:space="0" w:color="auto"/>
              <w:right w:val="single" w:sz="4" w:space="0" w:color="auto"/>
            </w:tcBorders>
          </w:tcPr>
          <w:p w14:paraId="2D70DBB7" w14:textId="05B3D4BA"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Kategorija M1</w:t>
            </w:r>
          </w:p>
        </w:tc>
        <w:tc>
          <w:tcPr>
            <w:tcW w:w="1178" w:type="pct"/>
            <w:tcBorders>
              <w:top w:val="single" w:sz="4" w:space="0" w:color="auto"/>
              <w:left w:val="single" w:sz="4" w:space="0" w:color="auto"/>
              <w:bottom w:val="single" w:sz="4" w:space="0" w:color="auto"/>
              <w:right w:val="single" w:sz="4" w:space="0" w:color="auto"/>
            </w:tcBorders>
          </w:tcPr>
          <w:p w14:paraId="5DA9D9F7" w14:textId="20D4015A"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lang w:eastAsia="lt-LT"/>
              </w:rPr>
              <w:t>Būtina</w:t>
            </w:r>
          </w:p>
        </w:tc>
        <w:tc>
          <w:tcPr>
            <w:tcW w:w="938" w:type="pct"/>
            <w:tcBorders>
              <w:top w:val="single" w:sz="4" w:space="0" w:color="auto"/>
              <w:left w:val="single" w:sz="4" w:space="0" w:color="auto"/>
              <w:bottom w:val="single" w:sz="4" w:space="0" w:color="auto"/>
              <w:right w:val="single" w:sz="4" w:space="0" w:color="auto"/>
            </w:tcBorders>
          </w:tcPr>
          <w:p w14:paraId="54CD5B84"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tcPr>
          <w:p w14:paraId="407CE314" w14:textId="77777777" w:rsidR="002E050C" w:rsidRPr="00915A38" w:rsidRDefault="002E050C" w:rsidP="005670A8">
            <w:pPr>
              <w:spacing w:after="0"/>
              <w:rPr>
                <w:rFonts w:ascii="Times New Roman" w:hAnsi="Times New Roman" w:cs="Times New Roman"/>
                <w:sz w:val="24"/>
                <w:szCs w:val="24"/>
              </w:rPr>
            </w:pPr>
          </w:p>
        </w:tc>
      </w:tr>
      <w:tr w:rsidR="002E050C" w:rsidRPr="00BF077F" w14:paraId="1CB54861" w14:textId="2126F595" w:rsidTr="00872AC8">
        <w:tc>
          <w:tcPr>
            <w:tcW w:w="296" w:type="pct"/>
            <w:tcBorders>
              <w:top w:val="single" w:sz="4" w:space="0" w:color="auto"/>
              <w:left w:val="single" w:sz="4" w:space="0" w:color="auto"/>
              <w:bottom w:val="single" w:sz="4" w:space="0" w:color="auto"/>
              <w:right w:val="single" w:sz="4" w:space="0" w:color="auto"/>
            </w:tcBorders>
            <w:vAlign w:val="center"/>
          </w:tcPr>
          <w:p w14:paraId="277336A2" w14:textId="407A12A3"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63" w:type="pct"/>
            <w:tcBorders>
              <w:top w:val="single" w:sz="4" w:space="0" w:color="auto"/>
              <w:left w:val="single" w:sz="4" w:space="0" w:color="auto"/>
              <w:bottom w:val="single" w:sz="4" w:space="0" w:color="auto"/>
              <w:right w:val="single" w:sz="4" w:space="0" w:color="auto"/>
            </w:tcBorders>
          </w:tcPr>
          <w:p w14:paraId="788B0FB1" w14:textId="5659BEEB" w:rsidR="002E050C" w:rsidRPr="006A1881" w:rsidRDefault="002E050C" w:rsidP="005670A8">
            <w:pPr>
              <w:spacing w:after="0"/>
              <w:rPr>
                <w:rFonts w:ascii="Times New Roman" w:hAnsi="Times New Roman" w:cs="Times New Roman"/>
                <w:color w:val="000000" w:themeColor="text1"/>
                <w:sz w:val="24"/>
                <w:szCs w:val="24"/>
              </w:rPr>
            </w:pPr>
            <w:bookmarkStart w:id="4" w:name="klase_i1"/>
            <w:r w:rsidRPr="006A1881">
              <w:rPr>
                <w:rFonts w:ascii="Times New Roman" w:hAnsi="Times New Roman" w:cs="Times New Roman"/>
                <w:color w:val="000000" w:themeColor="text1"/>
                <w:sz w:val="24"/>
                <w:szCs w:val="24"/>
              </w:rPr>
              <w:t xml:space="preserve">Pagal </w:t>
            </w:r>
            <w:hyperlink r:id="rId11" w:history="1">
              <w:r w:rsidRPr="006A1881">
                <w:rPr>
                  <w:rStyle w:val="Hipersaitas"/>
                  <w:rFonts w:ascii="Times New Roman" w:hAnsi="Times New Roman" w:cs="Times New Roman"/>
                  <w:color w:val="000000" w:themeColor="text1"/>
                  <w:sz w:val="24"/>
                  <w:szCs w:val="24"/>
                </w:rPr>
                <w:t>www.autotyrimai.lt</w:t>
              </w:r>
            </w:hyperlink>
            <w:r w:rsidRPr="006A1881">
              <w:rPr>
                <w:rFonts w:ascii="Times New Roman" w:hAnsi="Times New Roman" w:cs="Times New Roman"/>
                <w:color w:val="000000" w:themeColor="text1"/>
                <w:sz w:val="24"/>
                <w:szCs w:val="24"/>
              </w:rPr>
              <w:t xml:space="preserve">. Rinkos klasifikaciją – </w:t>
            </w:r>
          </w:p>
          <w:p w14:paraId="0A03B70D" w14:textId="62B413D5"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 xml:space="preserve">I2a2. Vidutiniai </w:t>
            </w:r>
            <w:proofErr w:type="spellStart"/>
            <w:r w:rsidRPr="006A1881">
              <w:rPr>
                <w:rFonts w:ascii="Times New Roman" w:hAnsi="Times New Roman" w:cs="Times New Roman"/>
                <w:color w:val="000000" w:themeColor="text1"/>
                <w:sz w:val="24"/>
                <w:szCs w:val="24"/>
              </w:rPr>
              <w:t>pseudovisureigiai</w:t>
            </w:r>
            <w:proofErr w:type="spellEnd"/>
            <w:r w:rsidRPr="006A1881">
              <w:rPr>
                <w:rFonts w:ascii="Times New Roman" w:hAnsi="Times New Roman" w:cs="Times New Roman"/>
                <w:color w:val="000000" w:themeColor="text1"/>
                <w:sz w:val="24"/>
                <w:szCs w:val="24"/>
              </w:rPr>
              <w:t xml:space="preserve"> ir visureigiai</w:t>
            </w:r>
            <w:bookmarkEnd w:id="4"/>
          </w:p>
        </w:tc>
        <w:tc>
          <w:tcPr>
            <w:tcW w:w="1178" w:type="pct"/>
            <w:tcBorders>
              <w:top w:val="single" w:sz="4" w:space="0" w:color="auto"/>
              <w:left w:val="single" w:sz="4" w:space="0" w:color="auto"/>
              <w:bottom w:val="single" w:sz="4" w:space="0" w:color="auto"/>
              <w:right w:val="single" w:sz="4" w:space="0" w:color="auto"/>
            </w:tcBorders>
          </w:tcPr>
          <w:p w14:paraId="4B922B2A" w14:textId="1DF7CC23"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418EC200"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tcPr>
          <w:p w14:paraId="6EA81B09" w14:textId="77777777" w:rsidR="002E050C" w:rsidRPr="00915A38" w:rsidRDefault="002E050C" w:rsidP="005670A8">
            <w:pPr>
              <w:spacing w:after="0"/>
              <w:rPr>
                <w:rFonts w:ascii="Times New Roman" w:hAnsi="Times New Roman" w:cs="Times New Roman"/>
                <w:sz w:val="24"/>
                <w:szCs w:val="24"/>
              </w:rPr>
            </w:pPr>
          </w:p>
        </w:tc>
      </w:tr>
      <w:tr w:rsidR="002E050C" w:rsidRPr="00BF077F" w14:paraId="73A53372" w14:textId="34AC7734" w:rsidTr="00872AC8">
        <w:tc>
          <w:tcPr>
            <w:tcW w:w="296" w:type="pct"/>
            <w:tcBorders>
              <w:top w:val="single" w:sz="4" w:space="0" w:color="auto"/>
              <w:left w:val="single" w:sz="4" w:space="0" w:color="auto"/>
              <w:bottom w:val="single" w:sz="4" w:space="0" w:color="auto"/>
              <w:right w:val="single" w:sz="4" w:space="0" w:color="auto"/>
            </w:tcBorders>
            <w:vAlign w:val="center"/>
          </w:tcPr>
          <w:p w14:paraId="6E9B2764" w14:textId="6AC28702" w:rsidR="002E050C" w:rsidRPr="00DE1CAE"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763" w:type="pct"/>
            <w:tcBorders>
              <w:top w:val="single" w:sz="4" w:space="0" w:color="auto"/>
              <w:left w:val="single" w:sz="4" w:space="0" w:color="auto"/>
              <w:bottom w:val="single" w:sz="4" w:space="0" w:color="auto"/>
              <w:right w:val="single" w:sz="4" w:space="0" w:color="auto"/>
            </w:tcBorders>
          </w:tcPr>
          <w:p w14:paraId="51431C84" w14:textId="50E8B349"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Kėbulo spalva-tamsių</w:t>
            </w:r>
            <w:r w:rsidR="00B45D60">
              <w:rPr>
                <w:rFonts w:ascii="Times New Roman" w:hAnsi="Times New Roman" w:cs="Times New Roman"/>
                <w:color w:val="000000" w:themeColor="text1"/>
                <w:sz w:val="24"/>
                <w:szCs w:val="24"/>
              </w:rPr>
              <w:t xml:space="preserve"> </w:t>
            </w:r>
            <w:r w:rsidR="00CD488C">
              <w:rPr>
                <w:rFonts w:ascii="Times New Roman" w:hAnsi="Times New Roman" w:cs="Times New Roman"/>
                <w:color w:val="000000" w:themeColor="text1"/>
                <w:sz w:val="24"/>
                <w:szCs w:val="24"/>
              </w:rPr>
              <w:t xml:space="preserve">arba </w:t>
            </w:r>
            <w:r w:rsidR="00B45D60">
              <w:rPr>
                <w:rFonts w:ascii="Times New Roman" w:hAnsi="Times New Roman" w:cs="Times New Roman"/>
                <w:color w:val="000000" w:themeColor="text1"/>
                <w:sz w:val="24"/>
                <w:szCs w:val="24"/>
              </w:rPr>
              <w:t xml:space="preserve">pilkų </w:t>
            </w:r>
            <w:r w:rsidRPr="006A1881">
              <w:rPr>
                <w:rFonts w:ascii="Times New Roman" w:hAnsi="Times New Roman" w:cs="Times New Roman"/>
                <w:color w:val="000000" w:themeColor="text1"/>
                <w:sz w:val="24"/>
                <w:szCs w:val="24"/>
              </w:rPr>
              <w:t xml:space="preserve"> atspalvių</w:t>
            </w:r>
          </w:p>
        </w:tc>
        <w:tc>
          <w:tcPr>
            <w:tcW w:w="1178" w:type="pct"/>
            <w:tcBorders>
              <w:top w:val="single" w:sz="4" w:space="0" w:color="auto"/>
              <w:left w:val="single" w:sz="4" w:space="0" w:color="auto"/>
              <w:bottom w:val="single" w:sz="4" w:space="0" w:color="auto"/>
              <w:right w:val="single" w:sz="4" w:space="0" w:color="auto"/>
            </w:tcBorders>
          </w:tcPr>
          <w:p w14:paraId="16A9D118" w14:textId="00DA81C5"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0BC730BB"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tcPr>
          <w:p w14:paraId="5765CB33" w14:textId="77777777" w:rsidR="002E050C" w:rsidRPr="00915A38" w:rsidRDefault="002E050C" w:rsidP="005670A8">
            <w:pPr>
              <w:spacing w:after="0"/>
              <w:rPr>
                <w:rFonts w:ascii="Times New Roman" w:hAnsi="Times New Roman" w:cs="Times New Roman"/>
                <w:sz w:val="24"/>
                <w:szCs w:val="24"/>
              </w:rPr>
            </w:pPr>
          </w:p>
        </w:tc>
      </w:tr>
      <w:tr w:rsidR="002E050C" w:rsidRPr="00BF077F" w14:paraId="40FB9405" w14:textId="7DD097F3" w:rsidTr="00872AC8">
        <w:tc>
          <w:tcPr>
            <w:tcW w:w="296" w:type="pct"/>
            <w:tcBorders>
              <w:top w:val="single" w:sz="4" w:space="0" w:color="auto"/>
              <w:left w:val="single" w:sz="4" w:space="0" w:color="auto"/>
              <w:bottom w:val="single" w:sz="4" w:space="0" w:color="auto"/>
              <w:right w:val="single" w:sz="4" w:space="0" w:color="auto"/>
            </w:tcBorders>
            <w:vAlign w:val="center"/>
          </w:tcPr>
          <w:p w14:paraId="286BE29C" w14:textId="0FCE4CFE"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763" w:type="pct"/>
            <w:tcBorders>
              <w:top w:val="single" w:sz="4" w:space="0" w:color="auto"/>
              <w:left w:val="single" w:sz="4" w:space="0" w:color="auto"/>
              <w:bottom w:val="single" w:sz="4" w:space="0" w:color="auto"/>
              <w:right w:val="single" w:sz="4" w:space="0" w:color="auto"/>
            </w:tcBorders>
          </w:tcPr>
          <w:p w14:paraId="4DE14081" w14:textId="1E5A922A"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Ratų bazė (mm)</w:t>
            </w:r>
          </w:p>
        </w:tc>
        <w:tc>
          <w:tcPr>
            <w:tcW w:w="1178" w:type="pct"/>
            <w:tcBorders>
              <w:top w:val="single" w:sz="4" w:space="0" w:color="auto"/>
              <w:left w:val="single" w:sz="4" w:space="0" w:color="auto"/>
              <w:bottom w:val="single" w:sz="4" w:space="0" w:color="auto"/>
              <w:right w:val="single" w:sz="4" w:space="0" w:color="auto"/>
            </w:tcBorders>
          </w:tcPr>
          <w:p w14:paraId="557479CA" w14:textId="1C372A11"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Ne mažiau 2700</w:t>
            </w:r>
          </w:p>
        </w:tc>
        <w:tc>
          <w:tcPr>
            <w:tcW w:w="938" w:type="pct"/>
            <w:tcBorders>
              <w:top w:val="single" w:sz="4" w:space="0" w:color="auto"/>
              <w:left w:val="single" w:sz="4" w:space="0" w:color="auto"/>
              <w:bottom w:val="single" w:sz="4" w:space="0" w:color="auto"/>
              <w:right w:val="single" w:sz="4" w:space="0" w:color="auto"/>
            </w:tcBorders>
          </w:tcPr>
          <w:p w14:paraId="70712DEB"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tcPr>
          <w:p w14:paraId="46625105" w14:textId="77777777" w:rsidR="002E050C" w:rsidRPr="00915A38" w:rsidRDefault="002E050C" w:rsidP="005670A8">
            <w:pPr>
              <w:spacing w:after="0"/>
              <w:rPr>
                <w:rFonts w:ascii="Times New Roman" w:hAnsi="Times New Roman" w:cs="Times New Roman"/>
                <w:sz w:val="24"/>
                <w:szCs w:val="24"/>
              </w:rPr>
            </w:pPr>
          </w:p>
        </w:tc>
      </w:tr>
      <w:tr w:rsidR="002E050C" w:rsidRPr="00BF077F" w14:paraId="1908060B" w14:textId="18BBDF7C" w:rsidTr="00872AC8">
        <w:tc>
          <w:tcPr>
            <w:tcW w:w="296" w:type="pct"/>
            <w:tcBorders>
              <w:top w:val="single" w:sz="4" w:space="0" w:color="auto"/>
              <w:left w:val="single" w:sz="4" w:space="0" w:color="auto"/>
              <w:bottom w:val="single" w:sz="4" w:space="0" w:color="auto"/>
              <w:right w:val="single" w:sz="4" w:space="0" w:color="auto"/>
            </w:tcBorders>
            <w:vAlign w:val="center"/>
          </w:tcPr>
          <w:p w14:paraId="09CB768F" w14:textId="7173F0FA"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763" w:type="pct"/>
            <w:tcBorders>
              <w:top w:val="single" w:sz="4" w:space="0" w:color="auto"/>
              <w:left w:val="single" w:sz="4" w:space="0" w:color="auto"/>
              <w:bottom w:val="single" w:sz="4" w:space="0" w:color="auto"/>
              <w:right w:val="single" w:sz="4" w:space="0" w:color="auto"/>
            </w:tcBorders>
          </w:tcPr>
          <w:p w14:paraId="5D8FF588" w14:textId="230C0383"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Bendras ilgis (mm)</w:t>
            </w:r>
          </w:p>
        </w:tc>
        <w:tc>
          <w:tcPr>
            <w:tcW w:w="1178" w:type="pct"/>
            <w:tcBorders>
              <w:top w:val="single" w:sz="4" w:space="0" w:color="auto"/>
              <w:left w:val="single" w:sz="4" w:space="0" w:color="auto"/>
              <w:bottom w:val="single" w:sz="4" w:space="0" w:color="auto"/>
              <w:right w:val="single" w:sz="4" w:space="0" w:color="auto"/>
            </w:tcBorders>
          </w:tcPr>
          <w:p w14:paraId="76CB5B56" w14:textId="583A528B"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Ne mažiau 4</w:t>
            </w:r>
            <w:r w:rsidR="005E01E0">
              <w:rPr>
                <w:rFonts w:ascii="Times New Roman" w:hAnsi="Times New Roman" w:cs="Times New Roman"/>
                <w:color w:val="000000" w:themeColor="text1"/>
                <w:sz w:val="24"/>
                <w:szCs w:val="24"/>
              </w:rPr>
              <w:t>55</w:t>
            </w:r>
            <w:r w:rsidRPr="006A1881">
              <w:rPr>
                <w:rFonts w:ascii="Times New Roman" w:hAnsi="Times New Roman" w:cs="Times New Roman"/>
                <w:color w:val="000000" w:themeColor="text1"/>
                <w:sz w:val="24"/>
                <w:szCs w:val="24"/>
              </w:rPr>
              <w:t>0</w:t>
            </w:r>
          </w:p>
        </w:tc>
        <w:tc>
          <w:tcPr>
            <w:tcW w:w="938" w:type="pct"/>
            <w:tcBorders>
              <w:top w:val="single" w:sz="4" w:space="0" w:color="auto"/>
              <w:left w:val="single" w:sz="4" w:space="0" w:color="auto"/>
              <w:bottom w:val="single" w:sz="4" w:space="0" w:color="auto"/>
              <w:right w:val="single" w:sz="4" w:space="0" w:color="auto"/>
            </w:tcBorders>
          </w:tcPr>
          <w:p w14:paraId="727BF8E3"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tcPr>
          <w:p w14:paraId="7A796884" w14:textId="77777777" w:rsidR="002E050C" w:rsidRPr="00915A38" w:rsidRDefault="002E050C" w:rsidP="005670A8">
            <w:pPr>
              <w:spacing w:after="0"/>
              <w:rPr>
                <w:rFonts w:ascii="Times New Roman" w:hAnsi="Times New Roman" w:cs="Times New Roman"/>
                <w:sz w:val="24"/>
                <w:szCs w:val="24"/>
              </w:rPr>
            </w:pPr>
          </w:p>
        </w:tc>
      </w:tr>
      <w:tr w:rsidR="002E050C" w:rsidRPr="00BF077F" w14:paraId="65A9CC5A" w14:textId="74083533" w:rsidTr="00872AC8">
        <w:tc>
          <w:tcPr>
            <w:tcW w:w="296" w:type="pct"/>
            <w:tcBorders>
              <w:top w:val="single" w:sz="4" w:space="0" w:color="auto"/>
              <w:left w:val="single" w:sz="4" w:space="0" w:color="auto"/>
              <w:bottom w:val="single" w:sz="4" w:space="0" w:color="auto"/>
              <w:right w:val="single" w:sz="4" w:space="0" w:color="auto"/>
            </w:tcBorders>
            <w:vAlign w:val="center"/>
          </w:tcPr>
          <w:p w14:paraId="0B223607" w14:textId="371ED919"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763" w:type="pct"/>
            <w:tcBorders>
              <w:top w:val="single" w:sz="4" w:space="0" w:color="auto"/>
              <w:left w:val="single" w:sz="4" w:space="0" w:color="auto"/>
              <w:bottom w:val="single" w:sz="4" w:space="0" w:color="auto"/>
              <w:right w:val="single" w:sz="4" w:space="0" w:color="auto"/>
            </w:tcBorders>
          </w:tcPr>
          <w:p w14:paraId="3A7F64EA" w14:textId="74FA4D46"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Prošvaisa</w:t>
            </w:r>
          </w:p>
        </w:tc>
        <w:tc>
          <w:tcPr>
            <w:tcW w:w="1178" w:type="pct"/>
            <w:tcBorders>
              <w:top w:val="single" w:sz="4" w:space="0" w:color="auto"/>
              <w:left w:val="single" w:sz="4" w:space="0" w:color="auto"/>
              <w:bottom w:val="single" w:sz="4" w:space="0" w:color="auto"/>
              <w:right w:val="single" w:sz="4" w:space="0" w:color="auto"/>
            </w:tcBorders>
          </w:tcPr>
          <w:p w14:paraId="444F2B97" w14:textId="0CE7FABA"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Ne mažiau 180</w:t>
            </w:r>
          </w:p>
        </w:tc>
        <w:tc>
          <w:tcPr>
            <w:tcW w:w="938" w:type="pct"/>
            <w:tcBorders>
              <w:top w:val="single" w:sz="4" w:space="0" w:color="auto"/>
              <w:left w:val="single" w:sz="4" w:space="0" w:color="auto"/>
              <w:bottom w:val="single" w:sz="4" w:space="0" w:color="auto"/>
              <w:right w:val="single" w:sz="4" w:space="0" w:color="auto"/>
            </w:tcBorders>
          </w:tcPr>
          <w:p w14:paraId="2C481DBE"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tcPr>
          <w:p w14:paraId="79EDD82A" w14:textId="77777777" w:rsidR="002E050C" w:rsidRPr="00915A38" w:rsidRDefault="002E050C" w:rsidP="005670A8">
            <w:pPr>
              <w:spacing w:after="0"/>
              <w:rPr>
                <w:rFonts w:ascii="Times New Roman" w:hAnsi="Times New Roman" w:cs="Times New Roman"/>
                <w:sz w:val="24"/>
                <w:szCs w:val="24"/>
              </w:rPr>
            </w:pPr>
          </w:p>
        </w:tc>
      </w:tr>
      <w:tr w:rsidR="002E050C" w:rsidRPr="00BF077F" w14:paraId="3B21710C" w14:textId="559FD958" w:rsidTr="00872AC8">
        <w:tc>
          <w:tcPr>
            <w:tcW w:w="296" w:type="pct"/>
            <w:tcBorders>
              <w:top w:val="single" w:sz="4" w:space="0" w:color="auto"/>
              <w:left w:val="single" w:sz="4" w:space="0" w:color="auto"/>
              <w:bottom w:val="single" w:sz="4" w:space="0" w:color="auto"/>
              <w:right w:val="single" w:sz="4" w:space="0" w:color="auto"/>
            </w:tcBorders>
            <w:vAlign w:val="center"/>
          </w:tcPr>
          <w:p w14:paraId="3B98B2F8" w14:textId="5B3D6804"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763" w:type="pct"/>
            <w:tcBorders>
              <w:top w:val="single" w:sz="4" w:space="0" w:color="auto"/>
              <w:left w:val="single" w:sz="4" w:space="0" w:color="auto"/>
              <w:bottom w:val="single" w:sz="4" w:space="0" w:color="auto"/>
              <w:right w:val="single" w:sz="4" w:space="0" w:color="auto"/>
            </w:tcBorders>
          </w:tcPr>
          <w:p w14:paraId="6C16B0DA" w14:textId="571A1A4B"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Durų skaičius</w:t>
            </w:r>
          </w:p>
        </w:tc>
        <w:tc>
          <w:tcPr>
            <w:tcW w:w="1178" w:type="pct"/>
            <w:tcBorders>
              <w:top w:val="single" w:sz="4" w:space="0" w:color="auto"/>
              <w:left w:val="single" w:sz="4" w:space="0" w:color="auto"/>
              <w:bottom w:val="single" w:sz="4" w:space="0" w:color="auto"/>
              <w:right w:val="single" w:sz="4" w:space="0" w:color="auto"/>
            </w:tcBorders>
          </w:tcPr>
          <w:p w14:paraId="3D8B9674" w14:textId="2E65E0E0"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Ne mažiau 4</w:t>
            </w:r>
          </w:p>
        </w:tc>
        <w:tc>
          <w:tcPr>
            <w:tcW w:w="938" w:type="pct"/>
            <w:tcBorders>
              <w:top w:val="single" w:sz="4" w:space="0" w:color="auto"/>
              <w:left w:val="single" w:sz="4" w:space="0" w:color="auto"/>
              <w:bottom w:val="single" w:sz="4" w:space="0" w:color="auto"/>
              <w:right w:val="single" w:sz="4" w:space="0" w:color="auto"/>
            </w:tcBorders>
          </w:tcPr>
          <w:p w14:paraId="2F17B257"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tcPr>
          <w:p w14:paraId="7061E65F" w14:textId="77777777" w:rsidR="002E050C" w:rsidRPr="00915A38" w:rsidRDefault="002E050C" w:rsidP="005670A8">
            <w:pPr>
              <w:spacing w:after="0"/>
              <w:rPr>
                <w:rFonts w:ascii="Times New Roman" w:hAnsi="Times New Roman" w:cs="Times New Roman"/>
                <w:sz w:val="24"/>
                <w:szCs w:val="24"/>
              </w:rPr>
            </w:pPr>
          </w:p>
        </w:tc>
      </w:tr>
      <w:tr w:rsidR="002E050C" w:rsidRPr="00BF077F" w14:paraId="3002B11A" w14:textId="5E80710C" w:rsidTr="00872AC8">
        <w:tc>
          <w:tcPr>
            <w:tcW w:w="296" w:type="pct"/>
            <w:tcBorders>
              <w:top w:val="single" w:sz="4" w:space="0" w:color="auto"/>
              <w:left w:val="single" w:sz="4" w:space="0" w:color="auto"/>
              <w:bottom w:val="single" w:sz="4" w:space="0" w:color="auto"/>
              <w:right w:val="single" w:sz="4" w:space="0" w:color="auto"/>
            </w:tcBorders>
            <w:vAlign w:val="center"/>
          </w:tcPr>
          <w:p w14:paraId="38159DE5" w14:textId="5AB5867A"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763" w:type="pct"/>
            <w:tcBorders>
              <w:top w:val="single" w:sz="4" w:space="0" w:color="auto"/>
              <w:left w:val="single" w:sz="4" w:space="0" w:color="auto"/>
              <w:bottom w:val="single" w:sz="4" w:space="0" w:color="auto"/>
              <w:right w:val="single" w:sz="4" w:space="0" w:color="auto"/>
            </w:tcBorders>
          </w:tcPr>
          <w:p w14:paraId="30571CE1" w14:textId="2B91AFD3"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Sėdimų vietų skaičius įskaitant vairuotoją</w:t>
            </w:r>
          </w:p>
        </w:tc>
        <w:tc>
          <w:tcPr>
            <w:tcW w:w="1178" w:type="pct"/>
            <w:tcBorders>
              <w:top w:val="single" w:sz="4" w:space="0" w:color="auto"/>
              <w:left w:val="single" w:sz="4" w:space="0" w:color="auto"/>
              <w:bottom w:val="single" w:sz="4" w:space="0" w:color="auto"/>
              <w:right w:val="single" w:sz="4" w:space="0" w:color="auto"/>
            </w:tcBorders>
          </w:tcPr>
          <w:p w14:paraId="18FBB08B" w14:textId="758F9BAD"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Ne mažiau 5</w:t>
            </w:r>
          </w:p>
        </w:tc>
        <w:tc>
          <w:tcPr>
            <w:tcW w:w="938" w:type="pct"/>
            <w:tcBorders>
              <w:top w:val="single" w:sz="4" w:space="0" w:color="auto"/>
              <w:left w:val="single" w:sz="4" w:space="0" w:color="auto"/>
              <w:bottom w:val="single" w:sz="4" w:space="0" w:color="auto"/>
              <w:right w:val="single" w:sz="4" w:space="0" w:color="auto"/>
            </w:tcBorders>
          </w:tcPr>
          <w:p w14:paraId="0AB07EF2"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tcPr>
          <w:p w14:paraId="007DB274" w14:textId="77777777" w:rsidR="002E050C" w:rsidRPr="00915A38" w:rsidRDefault="002E050C" w:rsidP="005670A8">
            <w:pPr>
              <w:spacing w:after="0"/>
              <w:rPr>
                <w:rFonts w:ascii="Times New Roman" w:hAnsi="Times New Roman" w:cs="Times New Roman"/>
                <w:sz w:val="24"/>
                <w:szCs w:val="24"/>
              </w:rPr>
            </w:pPr>
          </w:p>
        </w:tc>
      </w:tr>
      <w:tr w:rsidR="002E050C" w:rsidRPr="00BF077F" w14:paraId="659BD95F" w14:textId="15D4A604" w:rsidTr="00872AC8">
        <w:tc>
          <w:tcPr>
            <w:tcW w:w="296" w:type="pct"/>
            <w:tcBorders>
              <w:top w:val="single" w:sz="4" w:space="0" w:color="auto"/>
              <w:left w:val="single" w:sz="4" w:space="0" w:color="auto"/>
              <w:bottom w:val="single" w:sz="4" w:space="0" w:color="auto"/>
              <w:right w:val="single" w:sz="4" w:space="0" w:color="auto"/>
            </w:tcBorders>
            <w:vAlign w:val="center"/>
          </w:tcPr>
          <w:p w14:paraId="031352D8" w14:textId="7A9D84D4"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763" w:type="pct"/>
            <w:tcBorders>
              <w:top w:val="single" w:sz="4" w:space="0" w:color="auto"/>
              <w:left w:val="single" w:sz="4" w:space="0" w:color="auto"/>
              <w:bottom w:val="single" w:sz="4" w:space="0" w:color="auto"/>
              <w:right w:val="single" w:sz="4" w:space="0" w:color="auto"/>
            </w:tcBorders>
          </w:tcPr>
          <w:p w14:paraId="175DE577" w14:textId="41A1DDD2"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Kuro tipas</w:t>
            </w:r>
          </w:p>
        </w:tc>
        <w:tc>
          <w:tcPr>
            <w:tcW w:w="1178" w:type="pct"/>
            <w:tcBorders>
              <w:top w:val="single" w:sz="4" w:space="0" w:color="auto"/>
              <w:left w:val="single" w:sz="4" w:space="0" w:color="auto"/>
              <w:bottom w:val="single" w:sz="4" w:space="0" w:color="auto"/>
              <w:right w:val="single" w:sz="4" w:space="0" w:color="auto"/>
            </w:tcBorders>
          </w:tcPr>
          <w:p w14:paraId="0838B42B" w14:textId="7A3AD88C"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Elektra</w:t>
            </w:r>
          </w:p>
        </w:tc>
        <w:tc>
          <w:tcPr>
            <w:tcW w:w="938" w:type="pct"/>
            <w:tcBorders>
              <w:top w:val="single" w:sz="4" w:space="0" w:color="auto"/>
              <w:left w:val="single" w:sz="4" w:space="0" w:color="auto"/>
              <w:bottom w:val="single" w:sz="4" w:space="0" w:color="auto"/>
              <w:right w:val="single" w:sz="4" w:space="0" w:color="auto"/>
            </w:tcBorders>
          </w:tcPr>
          <w:p w14:paraId="02648701"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tcPr>
          <w:p w14:paraId="19F1B30F" w14:textId="77777777" w:rsidR="002E050C" w:rsidRPr="00915A38" w:rsidRDefault="002E050C" w:rsidP="005670A8">
            <w:pPr>
              <w:spacing w:after="0"/>
              <w:rPr>
                <w:rFonts w:ascii="Times New Roman" w:hAnsi="Times New Roman" w:cs="Times New Roman"/>
                <w:sz w:val="24"/>
                <w:szCs w:val="24"/>
              </w:rPr>
            </w:pPr>
          </w:p>
        </w:tc>
      </w:tr>
      <w:tr w:rsidR="002E050C" w:rsidRPr="00BF077F" w14:paraId="3EFB3D29" w14:textId="404B3BB6" w:rsidTr="00872AC8">
        <w:tc>
          <w:tcPr>
            <w:tcW w:w="296" w:type="pct"/>
            <w:tcBorders>
              <w:top w:val="single" w:sz="4" w:space="0" w:color="auto"/>
              <w:left w:val="single" w:sz="4" w:space="0" w:color="auto"/>
              <w:bottom w:val="single" w:sz="4" w:space="0" w:color="auto"/>
              <w:right w:val="single" w:sz="4" w:space="0" w:color="auto"/>
            </w:tcBorders>
            <w:vAlign w:val="center"/>
          </w:tcPr>
          <w:p w14:paraId="751FAEED" w14:textId="3E51BEF2"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763" w:type="pct"/>
            <w:tcBorders>
              <w:top w:val="single" w:sz="4" w:space="0" w:color="auto"/>
              <w:left w:val="single" w:sz="4" w:space="0" w:color="auto"/>
              <w:bottom w:val="single" w:sz="4" w:space="0" w:color="auto"/>
              <w:right w:val="single" w:sz="4" w:space="0" w:color="auto"/>
            </w:tcBorders>
          </w:tcPr>
          <w:p w14:paraId="5B86BECB" w14:textId="070FD331"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Bendroji akumuliatorių baterijų talpa (kWh)</w:t>
            </w:r>
          </w:p>
        </w:tc>
        <w:tc>
          <w:tcPr>
            <w:tcW w:w="1178" w:type="pct"/>
            <w:tcBorders>
              <w:top w:val="single" w:sz="4" w:space="0" w:color="auto"/>
              <w:left w:val="single" w:sz="4" w:space="0" w:color="auto"/>
              <w:bottom w:val="single" w:sz="4" w:space="0" w:color="auto"/>
              <w:right w:val="single" w:sz="4" w:space="0" w:color="auto"/>
            </w:tcBorders>
          </w:tcPr>
          <w:p w14:paraId="5B5265F5" w14:textId="787042F9"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 xml:space="preserve">Ne mažiau 77 </w:t>
            </w:r>
          </w:p>
        </w:tc>
        <w:tc>
          <w:tcPr>
            <w:tcW w:w="938" w:type="pct"/>
            <w:tcBorders>
              <w:top w:val="single" w:sz="4" w:space="0" w:color="auto"/>
              <w:left w:val="single" w:sz="4" w:space="0" w:color="auto"/>
              <w:bottom w:val="single" w:sz="4" w:space="0" w:color="auto"/>
              <w:right w:val="single" w:sz="4" w:space="0" w:color="auto"/>
            </w:tcBorders>
          </w:tcPr>
          <w:p w14:paraId="031E5DA5"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tcPr>
          <w:p w14:paraId="213E885D" w14:textId="77777777" w:rsidR="002E050C" w:rsidRPr="00915A38" w:rsidRDefault="002E050C" w:rsidP="005670A8">
            <w:pPr>
              <w:spacing w:after="0"/>
              <w:rPr>
                <w:rFonts w:ascii="Times New Roman" w:hAnsi="Times New Roman" w:cs="Times New Roman"/>
                <w:sz w:val="24"/>
                <w:szCs w:val="24"/>
              </w:rPr>
            </w:pPr>
          </w:p>
        </w:tc>
      </w:tr>
      <w:tr w:rsidR="002E050C" w:rsidRPr="00BF077F" w14:paraId="0911646A" w14:textId="10EEAA97" w:rsidTr="00872AC8">
        <w:tc>
          <w:tcPr>
            <w:tcW w:w="296" w:type="pct"/>
            <w:tcBorders>
              <w:top w:val="single" w:sz="4" w:space="0" w:color="auto"/>
              <w:left w:val="single" w:sz="4" w:space="0" w:color="auto"/>
              <w:bottom w:val="single" w:sz="4" w:space="0" w:color="auto"/>
              <w:right w:val="single" w:sz="4" w:space="0" w:color="auto"/>
            </w:tcBorders>
            <w:vAlign w:val="center"/>
          </w:tcPr>
          <w:p w14:paraId="6ADECB52" w14:textId="1825E233"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763" w:type="pct"/>
            <w:tcBorders>
              <w:top w:val="single" w:sz="4" w:space="0" w:color="auto"/>
              <w:left w:val="single" w:sz="4" w:space="0" w:color="auto"/>
              <w:bottom w:val="single" w:sz="4" w:space="0" w:color="auto"/>
              <w:right w:val="single" w:sz="4" w:space="0" w:color="auto"/>
            </w:tcBorders>
          </w:tcPr>
          <w:p w14:paraId="002AEA80" w14:textId="3B7FA3F4"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Galia (kW)</w:t>
            </w:r>
          </w:p>
        </w:tc>
        <w:tc>
          <w:tcPr>
            <w:tcW w:w="1178" w:type="pct"/>
            <w:tcBorders>
              <w:top w:val="single" w:sz="4" w:space="0" w:color="auto"/>
              <w:left w:val="single" w:sz="4" w:space="0" w:color="auto"/>
              <w:bottom w:val="single" w:sz="4" w:space="0" w:color="auto"/>
              <w:right w:val="single" w:sz="4" w:space="0" w:color="auto"/>
            </w:tcBorders>
          </w:tcPr>
          <w:p w14:paraId="0972DE96" w14:textId="76D6FA83"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Ne mažiau 170</w:t>
            </w:r>
          </w:p>
        </w:tc>
        <w:tc>
          <w:tcPr>
            <w:tcW w:w="938" w:type="pct"/>
            <w:tcBorders>
              <w:top w:val="single" w:sz="4" w:space="0" w:color="auto"/>
              <w:left w:val="single" w:sz="4" w:space="0" w:color="auto"/>
              <w:bottom w:val="single" w:sz="4" w:space="0" w:color="auto"/>
              <w:right w:val="single" w:sz="4" w:space="0" w:color="auto"/>
            </w:tcBorders>
          </w:tcPr>
          <w:p w14:paraId="16D1C8CF"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tcPr>
          <w:p w14:paraId="2F13222C" w14:textId="77777777" w:rsidR="002E050C" w:rsidRPr="00915A38" w:rsidRDefault="002E050C" w:rsidP="005670A8">
            <w:pPr>
              <w:spacing w:after="0"/>
              <w:rPr>
                <w:rFonts w:ascii="Times New Roman" w:hAnsi="Times New Roman" w:cs="Times New Roman"/>
                <w:sz w:val="24"/>
                <w:szCs w:val="24"/>
              </w:rPr>
            </w:pPr>
          </w:p>
        </w:tc>
      </w:tr>
      <w:tr w:rsidR="002E050C" w:rsidRPr="00BF077F" w14:paraId="3F6CABF2" w14:textId="43C1E74B" w:rsidTr="00872AC8">
        <w:tc>
          <w:tcPr>
            <w:tcW w:w="296" w:type="pct"/>
            <w:tcBorders>
              <w:top w:val="single" w:sz="4" w:space="0" w:color="auto"/>
              <w:left w:val="single" w:sz="4" w:space="0" w:color="auto"/>
              <w:bottom w:val="single" w:sz="4" w:space="0" w:color="auto"/>
              <w:right w:val="single" w:sz="4" w:space="0" w:color="auto"/>
            </w:tcBorders>
            <w:vAlign w:val="center"/>
          </w:tcPr>
          <w:p w14:paraId="4AEA756A" w14:textId="5025C485"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763" w:type="pct"/>
            <w:tcBorders>
              <w:top w:val="single" w:sz="4" w:space="0" w:color="auto"/>
              <w:left w:val="single" w:sz="4" w:space="0" w:color="auto"/>
              <w:bottom w:val="single" w:sz="4" w:space="0" w:color="auto"/>
              <w:right w:val="single" w:sz="4" w:space="0" w:color="auto"/>
            </w:tcBorders>
          </w:tcPr>
          <w:p w14:paraId="1FA75121" w14:textId="6D88C5F0"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Gamintojo deklaruojamas vidutinis nuvažiuojamas atstumas vienu įkrovimu pagal WLTP arba lygiavertį matavimo būtą (km)</w:t>
            </w:r>
          </w:p>
        </w:tc>
        <w:tc>
          <w:tcPr>
            <w:tcW w:w="1178" w:type="pct"/>
            <w:tcBorders>
              <w:top w:val="single" w:sz="4" w:space="0" w:color="auto"/>
              <w:left w:val="single" w:sz="4" w:space="0" w:color="auto"/>
              <w:bottom w:val="single" w:sz="4" w:space="0" w:color="auto"/>
              <w:right w:val="single" w:sz="4" w:space="0" w:color="auto"/>
            </w:tcBorders>
          </w:tcPr>
          <w:p w14:paraId="70E02EDC" w14:textId="207B639A"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 xml:space="preserve">Ne mažiau 500 </w:t>
            </w:r>
          </w:p>
        </w:tc>
        <w:tc>
          <w:tcPr>
            <w:tcW w:w="938" w:type="pct"/>
            <w:tcBorders>
              <w:top w:val="single" w:sz="4" w:space="0" w:color="auto"/>
              <w:left w:val="single" w:sz="4" w:space="0" w:color="auto"/>
              <w:bottom w:val="single" w:sz="4" w:space="0" w:color="auto"/>
              <w:right w:val="single" w:sz="4" w:space="0" w:color="auto"/>
            </w:tcBorders>
          </w:tcPr>
          <w:p w14:paraId="63729FE3"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tcPr>
          <w:p w14:paraId="00D311AD" w14:textId="77777777" w:rsidR="002E050C" w:rsidRPr="00915A38" w:rsidRDefault="002E050C" w:rsidP="005670A8">
            <w:pPr>
              <w:spacing w:after="0"/>
              <w:rPr>
                <w:rFonts w:ascii="Times New Roman" w:hAnsi="Times New Roman" w:cs="Times New Roman"/>
                <w:sz w:val="24"/>
                <w:szCs w:val="24"/>
              </w:rPr>
            </w:pPr>
          </w:p>
        </w:tc>
      </w:tr>
      <w:tr w:rsidR="002E050C" w:rsidRPr="00BF077F" w14:paraId="7FEC2649" w14:textId="211EB424" w:rsidTr="00872AC8">
        <w:tc>
          <w:tcPr>
            <w:tcW w:w="296" w:type="pct"/>
            <w:tcBorders>
              <w:top w:val="single" w:sz="4" w:space="0" w:color="auto"/>
              <w:left w:val="single" w:sz="4" w:space="0" w:color="auto"/>
              <w:bottom w:val="single" w:sz="4" w:space="0" w:color="auto"/>
              <w:right w:val="single" w:sz="4" w:space="0" w:color="auto"/>
            </w:tcBorders>
            <w:vAlign w:val="center"/>
          </w:tcPr>
          <w:p w14:paraId="5D5DAB97" w14:textId="539BDC0B"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763" w:type="pct"/>
            <w:tcBorders>
              <w:top w:val="single" w:sz="4" w:space="0" w:color="auto"/>
              <w:left w:val="single" w:sz="4" w:space="0" w:color="auto"/>
              <w:bottom w:val="single" w:sz="4" w:space="0" w:color="auto"/>
              <w:right w:val="single" w:sz="4" w:space="0" w:color="auto"/>
            </w:tcBorders>
          </w:tcPr>
          <w:p w14:paraId="6D8C9D83" w14:textId="02CF4F60"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Energijos sąnaudos mišriu rėžimu (kWh/100 km)</w:t>
            </w:r>
          </w:p>
        </w:tc>
        <w:tc>
          <w:tcPr>
            <w:tcW w:w="1178" w:type="pct"/>
            <w:tcBorders>
              <w:top w:val="single" w:sz="4" w:space="0" w:color="auto"/>
              <w:left w:val="single" w:sz="4" w:space="0" w:color="auto"/>
              <w:bottom w:val="single" w:sz="4" w:space="0" w:color="auto"/>
              <w:right w:val="single" w:sz="4" w:space="0" w:color="auto"/>
            </w:tcBorders>
          </w:tcPr>
          <w:p w14:paraId="4683ACBD" w14:textId="48C0CCC8"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lang w:eastAsia="lt-LT"/>
              </w:rPr>
              <w:t>Ne daugiau 19</w:t>
            </w:r>
          </w:p>
        </w:tc>
        <w:tc>
          <w:tcPr>
            <w:tcW w:w="938" w:type="pct"/>
            <w:tcBorders>
              <w:top w:val="single" w:sz="4" w:space="0" w:color="auto"/>
              <w:left w:val="single" w:sz="4" w:space="0" w:color="auto"/>
              <w:bottom w:val="single" w:sz="4" w:space="0" w:color="auto"/>
              <w:right w:val="single" w:sz="4" w:space="0" w:color="auto"/>
            </w:tcBorders>
          </w:tcPr>
          <w:p w14:paraId="4486BC21"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tcPr>
          <w:p w14:paraId="31F189BE" w14:textId="77777777" w:rsidR="002E050C" w:rsidRPr="00915A38" w:rsidRDefault="002E050C" w:rsidP="005670A8">
            <w:pPr>
              <w:spacing w:after="0"/>
              <w:rPr>
                <w:rFonts w:ascii="Times New Roman" w:hAnsi="Times New Roman" w:cs="Times New Roman"/>
                <w:sz w:val="24"/>
                <w:szCs w:val="24"/>
              </w:rPr>
            </w:pPr>
          </w:p>
        </w:tc>
      </w:tr>
      <w:tr w:rsidR="002E050C" w:rsidRPr="00BF077F" w14:paraId="2D7090B6" w14:textId="6AF97393" w:rsidTr="00872AC8">
        <w:tc>
          <w:tcPr>
            <w:tcW w:w="296" w:type="pct"/>
            <w:tcBorders>
              <w:top w:val="single" w:sz="4" w:space="0" w:color="auto"/>
              <w:left w:val="single" w:sz="4" w:space="0" w:color="auto"/>
              <w:bottom w:val="single" w:sz="4" w:space="0" w:color="auto"/>
              <w:right w:val="single" w:sz="4" w:space="0" w:color="auto"/>
            </w:tcBorders>
            <w:vAlign w:val="center"/>
          </w:tcPr>
          <w:p w14:paraId="66F66113" w14:textId="463ADB1E"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763" w:type="pct"/>
            <w:tcBorders>
              <w:top w:val="single" w:sz="4" w:space="0" w:color="auto"/>
              <w:left w:val="single" w:sz="4" w:space="0" w:color="auto"/>
              <w:bottom w:val="single" w:sz="4" w:space="0" w:color="auto"/>
              <w:right w:val="single" w:sz="4" w:space="0" w:color="auto"/>
            </w:tcBorders>
          </w:tcPr>
          <w:p w14:paraId="14F71595" w14:textId="579A95F4"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Galimybė įkrauti bateriją kintamos srovės įkrovimo stotelėje (AC) ir nuolatinės srovės įkrovimo stotelėje (DC)</w:t>
            </w:r>
          </w:p>
        </w:tc>
        <w:tc>
          <w:tcPr>
            <w:tcW w:w="1178" w:type="pct"/>
            <w:tcBorders>
              <w:top w:val="single" w:sz="4" w:space="0" w:color="auto"/>
              <w:left w:val="single" w:sz="4" w:space="0" w:color="auto"/>
              <w:bottom w:val="single" w:sz="4" w:space="0" w:color="auto"/>
              <w:right w:val="single" w:sz="4" w:space="0" w:color="auto"/>
            </w:tcBorders>
          </w:tcPr>
          <w:p w14:paraId="6603BC62" w14:textId="538675EA" w:rsidR="002E050C" w:rsidRPr="006A1881" w:rsidRDefault="002E050C" w:rsidP="005670A8">
            <w:pPr>
              <w:spacing w:after="0"/>
              <w:rPr>
                <w:rFonts w:ascii="Times New Roman" w:hAnsi="Times New Roman" w:cs="Times New Roman"/>
                <w:color w:val="000000" w:themeColor="text1"/>
                <w:sz w:val="24"/>
                <w:szCs w:val="24"/>
                <w:lang w:eastAsia="lt-LT"/>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385EF1D7"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tcPr>
          <w:p w14:paraId="7ED3AC5C" w14:textId="77777777" w:rsidR="002E050C" w:rsidRPr="00915A38" w:rsidRDefault="002E050C" w:rsidP="005670A8">
            <w:pPr>
              <w:spacing w:after="0"/>
              <w:rPr>
                <w:rFonts w:ascii="Times New Roman" w:hAnsi="Times New Roman" w:cs="Times New Roman"/>
                <w:sz w:val="24"/>
                <w:szCs w:val="24"/>
              </w:rPr>
            </w:pPr>
          </w:p>
        </w:tc>
      </w:tr>
      <w:tr w:rsidR="002E050C" w:rsidRPr="00BF077F" w14:paraId="6E1131AC" w14:textId="1CCF1BA9" w:rsidTr="00872AC8">
        <w:tc>
          <w:tcPr>
            <w:tcW w:w="296" w:type="pct"/>
            <w:tcBorders>
              <w:top w:val="single" w:sz="4" w:space="0" w:color="auto"/>
              <w:left w:val="single" w:sz="4" w:space="0" w:color="auto"/>
              <w:bottom w:val="single" w:sz="4" w:space="0" w:color="auto"/>
              <w:right w:val="single" w:sz="4" w:space="0" w:color="auto"/>
            </w:tcBorders>
            <w:vAlign w:val="center"/>
          </w:tcPr>
          <w:p w14:paraId="7ED88EDD" w14:textId="59209036"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763" w:type="pct"/>
            <w:tcBorders>
              <w:top w:val="single" w:sz="4" w:space="0" w:color="auto"/>
              <w:left w:val="single" w:sz="4" w:space="0" w:color="auto"/>
              <w:bottom w:val="single" w:sz="4" w:space="0" w:color="auto"/>
              <w:right w:val="single" w:sz="4" w:space="0" w:color="auto"/>
            </w:tcBorders>
          </w:tcPr>
          <w:p w14:paraId="54EDB5E9" w14:textId="1AB231D2"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Įkrovimo laidai skirti įkrauti bateriją viešosiose stotelėse, 220 V ir 400 V tinkle</w:t>
            </w:r>
          </w:p>
        </w:tc>
        <w:tc>
          <w:tcPr>
            <w:tcW w:w="1178" w:type="pct"/>
            <w:tcBorders>
              <w:top w:val="single" w:sz="4" w:space="0" w:color="auto"/>
              <w:left w:val="single" w:sz="4" w:space="0" w:color="auto"/>
              <w:bottom w:val="single" w:sz="4" w:space="0" w:color="auto"/>
              <w:right w:val="single" w:sz="4" w:space="0" w:color="auto"/>
            </w:tcBorders>
          </w:tcPr>
          <w:p w14:paraId="3E688EC6" w14:textId="1FFB0ED1"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4C3A27AF"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064D44C" w14:textId="77777777" w:rsidR="002E050C" w:rsidRPr="00915A38" w:rsidRDefault="002E050C" w:rsidP="005670A8">
            <w:pPr>
              <w:spacing w:after="0"/>
              <w:rPr>
                <w:rFonts w:ascii="Times New Roman" w:hAnsi="Times New Roman" w:cs="Times New Roman"/>
                <w:sz w:val="24"/>
                <w:szCs w:val="24"/>
              </w:rPr>
            </w:pPr>
          </w:p>
        </w:tc>
      </w:tr>
      <w:tr w:rsidR="002E050C" w:rsidRPr="00BF077F" w14:paraId="28ED895D" w14:textId="1C246495" w:rsidTr="00872AC8">
        <w:tc>
          <w:tcPr>
            <w:tcW w:w="296" w:type="pct"/>
            <w:tcBorders>
              <w:top w:val="single" w:sz="4" w:space="0" w:color="auto"/>
              <w:left w:val="single" w:sz="4" w:space="0" w:color="auto"/>
              <w:bottom w:val="single" w:sz="4" w:space="0" w:color="auto"/>
              <w:right w:val="single" w:sz="4" w:space="0" w:color="auto"/>
            </w:tcBorders>
            <w:vAlign w:val="center"/>
          </w:tcPr>
          <w:p w14:paraId="0305D1B1" w14:textId="0D7E88AF"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763" w:type="pct"/>
            <w:tcBorders>
              <w:top w:val="single" w:sz="4" w:space="0" w:color="auto"/>
              <w:left w:val="single" w:sz="4" w:space="0" w:color="auto"/>
              <w:bottom w:val="single" w:sz="4" w:space="0" w:color="auto"/>
              <w:right w:val="single" w:sz="4" w:space="0" w:color="auto"/>
            </w:tcBorders>
          </w:tcPr>
          <w:p w14:paraId="114A30F8" w14:textId="30187D21"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Bagažinės talpa (l)</w:t>
            </w:r>
          </w:p>
        </w:tc>
        <w:tc>
          <w:tcPr>
            <w:tcW w:w="1178" w:type="pct"/>
            <w:tcBorders>
              <w:top w:val="single" w:sz="4" w:space="0" w:color="auto"/>
              <w:left w:val="single" w:sz="4" w:space="0" w:color="auto"/>
              <w:bottom w:val="single" w:sz="4" w:space="0" w:color="auto"/>
              <w:right w:val="single" w:sz="4" w:space="0" w:color="auto"/>
            </w:tcBorders>
          </w:tcPr>
          <w:p w14:paraId="66456060" w14:textId="059488BD"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Ne mažiau 550</w:t>
            </w:r>
          </w:p>
        </w:tc>
        <w:tc>
          <w:tcPr>
            <w:tcW w:w="938" w:type="pct"/>
            <w:tcBorders>
              <w:top w:val="single" w:sz="4" w:space="0" w:color="auto"/>
              <w:left w:val="single" w:sz="4" w:space="0" w:color="auto"/>
              <w:bottom w:val="single" w:sz="4" w:space="0" w:color="auto"/>
              <w:right w:val="single" w:sz="4" w:space="0" w:color="auto"/>
            </w:tcBorders>
          </w:tcPr>
          <w:p w14:paraId="0E8F4242"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tcPr>
          <w:p w14:paraId="3B33633F" w14:textId="77777777" w:rsidR="002E050C" w:rsidRPr="00915A38" w:rsidRDefault="002E050C" w:rsidP="005670A8">
            <w:pPr>
              <w:spacing w:after="0"/>
              <w:rPr>
                <w:rFonts w:ascii="Times New Roman" w:hAnsi="Times New Roman" w:cs="Times New Roman"/>
                <w:sz w:val="24"/>
                <w:szCs w:val="24"/>
              </w:rPr>
            </w:pPr>
          </w:p>
        </w:tc>
      </w:tr>
      <w:tr w:rsidR="002E050C" w:rsidRPr="00BF077F" w14:paraId="1241AD9C" w14:textId="05128FDB" w:rsidTr="00872AC8">
        <w:tc>
          <w:tcPr>
            <w:tcW w:w="296" w:type="pct"/>
            <w:tcBorders>
              <w:top w:val="single" w:sz="4" w:space="0" w:color="auto"/>
              <w:left w:val="single" w:sz="4" w:space="0" w:color="auto"/>
              <w:bottom w:val="single" w:sz="4" w:space="0" w:color="auto"/>
              <w:right w:val="single" w:sz="4" w:space="0" w:color="auto"/>
            </w:tcBorders>
            <w:vAlign w:val="center"/>
          </w:tcPr>
          <w:p w14:paraId="3D636285" w14:textId="04CB4909"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763" w:type="pct"/>
            <w:tcBorders>
              <w:top w:val="single" w:sz="4" w:space="0" w:color="auto"/>
              <w:left w:val="single" w:sz="4" w:space="0" w:color="auto"/>
              <w:bottom w:val="single" w:sz="4" w:space="0" w:color="auto"/>
              <w:right w:val="single" w:sz="4" w:space="0" w:color="auto"/>
            </w:tcBorders>
          </w:tcPr>
          <w:p w14:paraId="290B4B23" w14:textId="77777777" w:rsidR="002E050C"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Ratlankiai</w:t>
            </w:r>
            <w:r w:rsidR="00B45D60">
              <w:rPr>
                <w:rFonts w:ascii="Times New Roman" w:hAnsi="Times New Roman" w:cs="Times New Roman"/>
                <w:color w:val="000000" w:themeColor="text1"/>
                <w:sz w:val="24"/>
                <w:szCs w:val="24"/>
              </w:rPr>
              <w:t xml:space="preserve"> ir padangos:</w:t>
            </w:r>
          </w:p>
          <w:p w14:paraId="28C74D2D" w14:textId="437E2F33" w:rsidR="00B45D60" w:rsidRPr="006A1881" w:rsidRDefault="00B45D60" w:rsidP="005670A8">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originalūs lengvo lydinio ratlankiai su žieminėmis (ne žemesnėmis, kaip Premium klasės) padangomis, ir atskirai komplektas originalių lengvo lydinio ratlankių su vasarinėmis padangomis.</w:t>
            </w:r>
          </w:p>
        </w:tc>
        <w:tc>
          <w:tcPr>
            <w:tcW w:w="1178" w:type="pct"/>
            <w:tcBorders>
              <w:top w:val="single" w:sz="4" w:space="0" w:color="auto"/>
              <w:left w:val="single" w:sz="4" w:space="0" w:color="auto"/>
              <w:bottom w:val="single" w:sz="4" w:space="0" w:color="auto"/>
              <w:right w:val="single" w:sz="4" w:space="0" w:color="auto"/>
            </w:tcBorders>
          </w:tcPr>
          <w:p w14:paraId="00E88E6B" w14:textId="1E6D05CA" w:rsidR="002E050C" w:rsidRPr="006A1881" w:rsidRDefault="00B45D60" w:rsidP="005670A8">
            <w:pPr>
              <w:spacing w:after="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rPr>
              <w:t>Būtina</w:t>
            </w:r>
            <w:r w:rsidR="002E050C" w:rsidRPr="006A1881">
              <w:rPr>
                <w:rFonts w:ascii="Times New Roman" w:hAnsi="Times New Roman" w:cs="Times New Roman"/>
                <w:color w:val="000000" w:themeColor="text1"/>
                <w:sz w:val="24"/>
                <w:szCs w:val="24"/>
              </w:rPr>
              <w:t xml:space="preserve"> </w:t>
            </w:r>
          </w:p>
        </w:tc>
        <w:tc>
          <w:tcPr>
            <w:tcW w:w="938" w:type="pct"/>
            <w:tcBorders>
              <w:top w:val="single" w:sz="4" w:space="0" w:color="auto"/>
              <w:left w:val="single" w:sz="4" w:space="0" w:color="auto"/>
              <w:bottom w:val="single" w:sz="4" w:space="0" w:color="auto"/>
              <w:right w:val="single" w:sz="4" w:space="0" w:color="auto"/>
            </w:tcBorders>
          </w:tcPr>
          <w:p w14:paraId="74AC54E4"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425750A" w14:textId="77777777" w:rsidR="002E050C" w:rsidRPr="00915A38" w:rsidRDefault="002E050C" w:rsidP="005670A8">
            <w:pPr>
              <w:spacing w:after="0"/>
              <w:rPr>
                <w:rFonts w:ascii="Times New Roman" w:hAnsi="Times New Roman" w:cs="Times New Roman"/>
                <w:sz w:val="24"/>
                <w:szCs w:val="24"/>
              </w:rPr>
            </w:pPr>
          </w:p>
        </w:tc>
      </w:tr>
      <w:tr w:rsidR="002E050C" w:rsidRPr="00BF077F" w14:paraId="38263639" w14:textId="001B446E" w:rsidTr="00872AC8">
        <w:tc>
          <w:tcPr>
            <w:tcW w:w="296" w:type="pct"/>
            <w:tcBorders>
              <w:top w:val="single" w:sz="4" w:space="0" w:color="auto"/>
              <w:left w:val="single" w:sz="4" w:space="0" w:color="auto"/>
              <w:bottom w:val="single" w:sz="4" w:space="0" w:color="auto"/>
              <w:right w:val="single" w:sz="4" w:space="0" w:color="auto"/>
            </w:tcBorders>
            <w:vAlign w:val="center"/>
          </w:tcPr>
          <w:p w14:paraId="106C1645" w14:textId="0DD2758F"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763" w:type="pct"/>
            <w:tcBorders>
              <w:top w:val="single" w:sz="4" w:space="0" w:color="auto"/>
              <w:left w:val="single" w:sz="4" w:space="0" w:color="auto"/>
              <w:bottom w:val="single" w:sz="4" w:space="0" w:color="auto"/>
              <w:right w:val="single" w:sz="4" w:space="0" w:color="auto"/>
            </w:tcBorders>
          </w:tcPr>
          <w:p w14:paraId="1D9F0B77" w14:textId="7AEF6618"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Atsarginis ratas su įrankiais jam pakeisti arba padangos remonto rinkinys</w:t>
            </w:r>
          </w:p>
        </w:tc>
        <w:tc>
          <w:tcPr>
            <w:tcW w:w="1178" w:type="pct"/>
            <w:tcBorders>
              <w:top w:val="single" w:sz="4" w:space="0" w:color="auto"/>
              <w:left w:val="single" w:sz="4" w:space="0" w:color="auto"/>
              <w:bottom w:val="single" w:sz="4" w:space="0" w:color="auto"/>
              <w:right w:val="single" w:sz="4" w:space="0" w:color="auto"/>
            </w:tcBorders>
          </w:tcPr>
          <w:p w14:paraId="7987A91F" w14:textId="121B9445" w:rsidR="002E050C" w:rsidRPr="006A1881" w:rsidRDefault="002E050C" w:rsidP="005670A8">
            <w:pPr>
              <w:spacing w:after="0"/>
              <w:rPr>
                <w:rFonts w:ascii="Times New Roman" w:hAnsi="Times New Roman" w:cs="Times New Roman"/>
                <w:color w:val="000000" w:themeColor="text1"/>
                <w:sz w:val="24"/>
                <w:szCs w:val="24"/>
                <w:lang w:eastAsia="lt-LT"/>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647002BF"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11CE47D" w14:textId="77777777" w:rsidR="002E050C" w:rsidRPr="00915A38" w:rsidRDefault="002E050C" w:rsidP="005670A8">
            <w:pPr>
              <w:spacing w:after="0"/>
              <w:rPr>
                <w:rFonts w:ascii="Times New Roman" w:hAnsi="Times New Roman" w:cs="Times New Roman"/>
                <w:sz w:val="24"/>
                <w:szCs w:val="24"/>
              </w:rPr>
            </w:pPr>
          </w:p>
        </w:tc>
      </w:tr>
      <w:tr w:rsidR="002E050C" w:rsidRPr="00BF077F" w14:paraId="25039B5D" w14:textId="5D93FE70" w:rsidTr="00872AC8">
        <w:tc>
          <w:tcPr>
            <w:tcW w:w="296" w:type="pct"/>
            <w:tcBorders>
              <w:top w:val="single" w:sz="4" w:space="0" w:color="auto"/>
              <w:left w:val="single" w:sz="4" w:space="0" w:color="auto"/>
              <w:bottom w:val="single" w:sz="4" w:space="0" w:color="auto"/>
              <w:right w:val="single" w:sz="4" w:space="0" w:color="auto"/>
            </w:tcBorders>
            <w:vAlign w:val="center"/>
          </w:tcPr>
          <w:p w14:paraId="4C7986D6" w14:textId="3C908A00"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763" w:type="pct"/>
            <w:tcBorders>
              <w:top w:val="single" w:sz="4" w:space="0" w:color="auto"/>
              <w:left w:val="single" w:sz="4" w:space="0" w:color="auto"/>
              <w:bottom w:val="single" w:sz="4" w:space="0" w:color="auto"/>
              <w:right w:val="single" w:sz="4" w:space="0" w:color="auto"/>
            </w:tcBorders>
          </w:tcPr>
          <w:p w14:paraId="6D368ABE" w14:textId="36D7BB78"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Gamyklinis radijas</w:t>
            </w:r>
          </w:p>
        </w:tc>
        <w:tc>
          <w:tcPr>
            <w:tcW w:w="1178" w:type="pct"/>
            <w:tcBorders>
              <w:top w:val="single" w:sz="4" w:space="0" w:color="auto"/>
              <w:left w:val="single" w:sz="4" w:space="0" w:color="auto"/>
              <w:bottom w:val="single" w:sz="4" w:space="0" w:color="auto"/>
              <w:right w:val="single" w:sz="4" w:space="0" w:color="auto"/>
            </w:tcBorders>
          </w:tcPr>
          <w:p w14:paraId="60759468" w14:textId="0D3FAC16"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19CB3D83"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1950933" w14:textId="77777777" w:rsidR="002E050C" w:rsidRPr="00915A38" w:rsidRDefault="002E050C" w:rsidP="005670A8">
            <w:pPr>
              <w:spacing w:after="0"/>
              <w:rPr>
                <w:rFonts w:ascii="Times New Roman" w:hAnsi="Times New Roman" w:cs="Times New Roman"/>
                <w:sz w:val="24"/>
                <w:szCs w:val="24"/>
              </w:rPr>
            </w:pPr>
          </w:p>
        </w:tc>
      </w:tr>
      <w:tr w:rsidR="002E050C" w:rsidRPr="00BF077F" w14:paraId="72894CDC" w14:textId="252B8C28" w:rsidTr="00872AC8">
        <w:tc>
          <w:tcPr>
            <w:tcW w:w="296" w:type="pct"/>
            <w:tcBorders>
              <w:top w:val="single" w:sz="4" w:space="0" w:color="auto"/>
              <w:left w:val="single" w:sz="4" w:space="0" w:color="auto"/>
              <w:bottom w:val="single" w:sz="4" w:space="0" w:color="auto"/>
              <w:right w:val="single" w:sz="4" w:space="0" w:color="auto"/>
            </w:tcBorders>
            <w:vAlign w:val="center"/>
          </w:tcPr>
          <w:p w14:paraId="7E909BF3" w14:textId="76139D5B"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22.</w:t>
            </w:r>
          </w:p>
        </w:tc>
        <w:tc>
          <w:tcPr>
            <w:tcW w:w="1763" w:type="pct"/>
            <w:tcBorders>
              <w:top w:val="single" w:sz="4" w:space="0" w:color="auto"/>
              <w:left w:val="single" w:sz="4" w:space="0" w:color="auto"/>
              <w:bottom w:val="single" w:sz="4" w:space="0" w:color="auto"/>
              <w:right w:val="single" w:sz="4" w:space="0" w:color="auto"/>
            </w:tcBorders>
          </w:tcPr>
          <w:p w14:paraId="0CBBA57A" w14:textId="38BF2572"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Navigacija veikianti be papildomų įrenginių</w:t>
            </w:r>
          </w:p>
        </w:tc>
        <w:tc>
          <w:tcPr>
            <w:tcW w:w="1178" w:type="pct"/>
            <w:tcBorders>
              <w:top w:val="single" w:sz="4" w:space="0" w:color="auto"/>
              <w:left w:val="single" w:sz="4" w:space="0" w:color="auto"/>
              <w:bottom w:val="single" w:sz="4" w:space="0" w:color="auto"/>
              <w:right w:val="single" w:sz="4" w:space="0" w:color="auto"/>
            </w:tcBorders>
          </w:tcPr>
          <w:p w14:paraId="15C7F7E3" w14:textId="02B23D56"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337D8CA4"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2ACA22A" w14:textId="77777777" w:rsidR="002E050C" w:rsidRPr="00915A38" w:rsidRDefault="002E050C" w:rsidP="005670A8">
            <w:pPr>
              <w:spacing w:after="0"/>
              <w:rPr>
                <w:rFonts w:ascii="Times New Roman" w:hAnsi="Times New Roman" w:cs="Times New Roman"/>
                <w:sz w:val="24"/>
                <w:szCs w:val="24"/>
              </w:rPr>
            </w:pPr>
          </w:p>
        </w:tc>
      </w:tr>
      <w:tr w:rsidR="002E050C" w:rsidRPr="00BF077F" w14:paraId="689F9465" w14:textId="2A78FE4A" w:rsidTr="00872AC8">
        <w:tc>
          <w:tcPr>
            <w:tcW w:w="296" w:type="pct"/>
            <w:tcBorders>
              <w:top w:val="single" w:sz="4" w:space="0" w:color="auto"/>
              <w:left w:val="single" w:sz="4" w:space="0" w:color="auto"/>
              <w:bottom w:val="single" w:sz="4" w:space="0" w:color="auto"/>
              <w:right w:val="single" w:sz="4" w:space="0" w:color="auto"/>
            </w:tcBorders>
            <w:vAlign w:val="center"/>
          </w:tcPr>
          <w:p w14:paraId="55148C81" w14:textId="70927FDC"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763" w:type="pct"/>
            <w:tcBorders>
              <w:top w:val="single" w:sz="4" w:space="0" w:color="auto"/>
              <w:left w:val="single" w:sz="4" w:space="0" w:color="auto"/>
              <w:bottom w:val="single" w:sz="4" w:space="0" w:color="auto"/>
              <w:right w:val="single" w:sz="4" w:space="0" w:color="auto"/>
            </w:tcBorders>
          </w:tcPr>
          <w:p w14:paraId="105F17BE" w14:textId="7935FECB"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Laisvų rankų telefono įranga veikianti per Bluetooth</w:t>
            </w:r>
          </w:p>
        </w:tc>
        <w:tc>
          <w:tcPr>
            <w:tcW w:w="1178" w:type="pct"/>
            <w:tcBorders>
              <w:top w:val="single" w:sz="4" w:space="0" w:color="auto"/>
              <w:left w:val="single" w:sz="4" w:space="0" w:color="auto"/>
              <w:bottom w:val="single" w:sz="4" w:space="0" w:color="auto"/>
              <w:right w:val="single" w:sz="4" w:space="0" w:color="auto"/>
            </w:tcBorders>
          </w:tcPr>
          <w:p w14:paraId="2B1E9690" w14:textId="277C9F85"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4F82D12D"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EC03705" w14:textId="77777777" w:rsidR="002E050C" w:rsidRPr="00915A38" w:rsidRDefault="002E050C" w:rsidP="005670A8">
            <w:pPr>
              <w:spacing w:after="0"/>
              <w:rPr>
                <w:rFonts w:ascii="Times New Roman" w:hAnsi="Times New Roman" w:cs="Times New Roman"/>
                <w:sz w:val="24"/>
                <w:szCs w:val="24"/>
              </w:rPr>
            </w:pPr>
          </w:p>
        </w:tc>
      </w:tr>
      <w:tr w:rsidR="002E050C" w:rsidRPr="00BF077F" w14:paraId="39E9A996" w14:textId="31334336" w:rsidTr="00872AC8">
        <w:tc>
          <w:tcPr>
            <w:tcW w:w="296" w:type="pct"/>
            <w:tcBorders>
              <w:top w:val="single" w:sz="4" w:space="0" w:color="auto"/>
              <w:left w:val="single" w:sz="4" w:space="0" w:color="auto"/>
              <w:bottom w:val="single" w:sz="4" w:space="0" w:color="auto"/>
              <w:right w:val="single" w:sz="4" w:space="0" w:color="auto"/>
            </w:tcBorders>
            <w:vAlign w:val="center"/>
          </w:tcPr>
          <w:p w14:paraId="30D3C6CC" w14:textId="106DF4C8"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763" w:type="pct"/>
            <w:tcBorders>
              <w:top w:val="single" w:sz="4" w:space="0" w:color="auto"/>
              <w:left w:val="single" w:sz="4" w:space="0" w:color="auto"/>
              <w:bottom w:val="single" w:sz="4" w:space="0" w:color="auto"/>
              <w:right w:val="single" w:sz="4" w:space="0" w:color="auto"/>
            </w:tcBorders>
          </w:tcPr>
          <w:p w14:paraId="477E559A" w14:textId="489DC7EA"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Reguliuojamo aukščio vairuotojo sėdynė</w:t>
            </w:r>
          </w:p>
        </w:tc>
        <w:tc>
          <w:tcPr>
            <w:tcW w:w="1178" w:type="pct"/>
            <w:tcBorders>
              <w:top w:val="single" w:sz="4" w:space="0" w:color="auto"/>
              <w:left w:val="single" w:sz="4" w:space="0" w:color="auto"/>
              <w:bottom w:val="single" w:sz="4" w:space="0" w:color="auto"/>
              <w:right w:val="single" w:sz="4" w:space="0" w:color="auto"/>
            </w:tcBorders>
          </w:tcPr>
          <w:p w14:paraId="54A6D873" w14:textId="680B4701"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1FCA9603"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6A6379A" w14:textId="77777777" w:rsidR="002E050C" w:rsidRPr="00915A38" w:rsidRDefault="002E050C" w:rsidP="005670A8">
            <w:pPr>
              <w:spacing w:after="0"/>
              <w:rPr>
                <w:rFonts w:ascii="Times New Roman" w:hAnsi="Times New Roman" w:cs="Times New Roman"/>
                <w:sz w:val="24"/>
                <w:szCs w:val="24"/>
              </w:rPr>
            </w:pPr>
          </w:p>
        </w:tc>
      </w:tr>
      <w:tr w:rsidR="002E050C" w:rsidRPr="00BF077F" w14:paraId="16C606E8" w14:textId="527CDAB0" w:rsidTr="00872AC8">
        <w:tc>
          <w:tcPr>
            <w:tcW w:w="296" w:type="pct"/>
            <w:tcBorders>
              <w:top w:val="single" w:sz="4" w:space="0" w:color="auto"/>
              <w:left w:val="single" w:sz="4" w:space="0" w:color="auto"/>
              <w:bottom w:val="single" w:sz="4" w:space="0" w:color="auto"/>
              <w:right w:val="single" w:sz="4" w:space="0" w:color="auto"/>
            </w:tcBorders>
            <w:vAlign w:val="center"/>
          </w:tcPr>
          <w:p w14:paraId="7C13ACA3" w14:textId="009BDBA1"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763" w:type="pct"/>
            <w:tcBorders>
              <w:top w:val="single" w:sz="4" w:space="0" w:color="auto"/>
              <w:left w:val="single" w:sz="4" w:space="0" w:color="auto"/>
              <w:bottom w:val="single" w:sz="4" w:space="0" w:color="auto"/>
              <w:right w:val="single" w:sz="4" w:space="0" w:color="auto"/>
            </w:tcBorders>
          </w:tcPr>
          <w:p w14:paraId="19D2E752" w14:textId="21958F46"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Dviejų zonų klimato kontrolės sistema</w:t>
            </w:r>
          </w:p>
        </w:tc>
        <w:tc>
          <w:tcPr>
            <w:tcW w:w="1178" w:type="pct"/>
            <w:tcBorders>
              <w:top w:val="single" w:sz="4" w:space="0" w:color="auto"/>
              <w:left w:val="single" w:sz="4" w:space="0" w:color="auto"/>
              <w:bottom w:val="single" w:sz="4" w:space="0" w:color="auto"/>
              <w:right w:val="single" w:sz="4" w:space="0" w:color="auto"/>
            </w:tcBorders>
          </w:tcPr>
          <w:p w14:paraId="4B01033D" w14:textId="01A63B5D"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00E61BD2"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ADE6124" w14:textId="77777777" w:rsidR="002E050C" w:rsidRPr="00915A38" w:rsidRDefault="002E050C" w:rsidP="005670A8">
            <w:pPr>
              <w:spacing w:after="0"/>
              <w:rPr>
                <w:rFonts w:ascii="Times New Roman" w:hAnsi="Times New Roman" w:cs="Times New Roman"/>
                <w:sz w:val="24"/>
                <w:szCs w:val="24"/>
              </w:rPr>
            </w:pPr>
          </w:p>
        </w:tc>
      </w:tr>
      <w:tr w:rsidR="002E050C" w:rsidRPr="00BF077F" w14:paraId="39729590" w14:textId="453988B4" w:rsidTr="00872AC8">
        <w:tc>
          <w:tcPr>
            <w:tcW w:w="296" w:type="pct"/>
            <w:tcBorders>
              <w:top w:val="single" w:sz="4" w:space="0" w:color="auto"/>
              <w:left w:val="single" w:sz="4" w:space="0" w:color="auto"/>
              <w:bottom w:val="single" w:sz="4" w:space="0" w:color="auto"/>
              <w:right w:val="single" w:sz="4" w:space="0" w:color="auto"/>
            </w:tcBorders>
            <w:vAlign w:val="center"/>
          </w:tcPr>
          <w:p w14:paraId="78949B75" w14:textId="0FF3FB28"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763" w:type="pct"/>
            <w:tcBorders>
              <w:top w:val="single" w:sz="4" w:space="0" w:color="auto"/>
              <w:left w:val="single" w:sz="4" w:space="0" w:color="auto"/>
              <w:bottom w:val="single" w:sz="4" w:space="0" w:color="auto"/>
              <w:right w:val="single" w:sz="4" w:space="0" w:color="auto"/>
            </w:tcBorders>
          </w:tcPr>
          <w:p w14:paraId="781CDBF9" w14:textId="61400479"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Galiniai ir priekiniai parkavimo jutikliai</w:t>
            </w:r>
          </w:p>
        </w:tc>
        <w:tc>
          <w:tcPr>
            <w:tcW w:w="1178" w:type="pct"/>
            <w:tcBorders>
              <w:top w:val="single" w:sz="4" w:space="0" w:color="auto"/>
              <w:left w:val="single" w:sz="4" w:space="0" w:color="auto"/>
              <w:bottom w:val="single" w:sz="4" w:space="0" w:color="auto"/>
              <w:right w:val="single" w:sz="4" w:space="0" w:color="auto"/>
            </w:tcBorders>
          </w:tcPr>
          <w:p w14:paraId="062FE50F" w14:textId="6FF87DCE"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76731ED4"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B3E487E" w14:textId="77777777" w:rsidR="002E050C" w:rsidRPr="00915A38" w:rsidRDefault="002E050C" w:rsidP="005670A8">
            <w:pPr>
              <w:spacing w:after="0"/>
              <w:rPr>
                <w:rFonts w:ascii="Times New Roman" w:hAnsi="Times New Roman" w:cs="Times New Roman"/>
                <w:sz w:val="24"/>
                <w:szCs w:val="24"/>
              </w:rPr>
            </w:pPr>
          </w:p>
        </w:tc>
      </w:tr>
      <w:tr w:rsidR="002E050C" w:rsidRPr="00BF077F" w14:paraId="0EE364C4" w14:textId="0CD3EB8B" w:rsidTr="00872AC8">
        <w:tc>
          <w:tcPr>
            <w:tcW w:w="296" w:type="pct"/>
            <w:tcBorders>
              <w:top w:val="single" w:sz="4" w:space="0" w:color="auto"/>
              <w:left w:val="single" w:sz="4" w:space="0" w:color="auto"/>
              <w:bottom w:val="single" w:sz="4" w:space="0" w:color="auto"/>
              <w:right w:val="single" w:sz="4" w:space="0" w:color="auto"/>
            </w:tcBorders>
            <w:vAlign w:val="center"/>
          </w:tcPr>
          <w:p w14:paraId="1A5BC6D4" w14:textId="3BEBFD01"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763" w:type="pct"/>
            <w:tcBorders>
              <w:top w:val="single" w:sz="4" w:space="0" w:color="auto"/>
              <w:left w:val="single" w:sz="4" w:space="0" w:color="auto"/>
              <w:bottom w:val="single" w:sz="4" w:space="0" w:color="auto"/>
              <w:right w:val="single" w:sz="4" w:space="0" w:color="auto"/>
            </w:tcBorders>
          </w:tcPr>
          <w:p w14:paraId="4DE763CB" w14:textId="2AFF4A10"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Galinio vaizdo kamera</w:t>
            </w:r>
          </w:p>
        </w:tc>
        <w:tc>
          <w:tcPr>
            <w:tcW w:w="1178" w:type="pct"/>
            <w:tcBorders>
              <w:top w:val="single" w:sz="4" w:space="0" w:color="auto"/>
              <w:left w:val="single" w:sz="4" w:space="0" w:color="auto"/>
              <w:bottom w:val="single" w:sz="4" w:space="0" w:color="auto"/>
              <w:right w:val="single" w:sz="4" w:space="0" w:color="auto"/>
            </w:tcBorders>
          </w:tcPr>
          <w:p w14:paraId="40EC461A" w14:textId="1EC915F7"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434A27BD"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8FFE147" w14:textId="77777777" w:rsidR="002E050C" w:rsidRPr="00915A38" w:rsidRDefault="002E050C" w:rsidP="005670A8">
            <w:pPr>
              <w:spacing w:after="0"/>
              <w:rPr>
                <w:rFonts w:ascii="Times New Roman" w:hAnsi="Times New Roman" w:cs="Times New Roman"/>
                <w:sz w:val="24"/>
                <w:szCs w:val="24"/>
              </w:rPr>
            </w:pPr>
          </w:p>
        </w:tc>
      </w:tr>
      <w:tr w:rsidR="002E050C" w:rsidRPr="00BF077F" w14:paraId="260DC0EB" w14:textId="6E09177F" w:rsidTr="00872AC8">
        <w:tc>
          <w:tcPr>
            <w:tcW w:w="296" w:type="pct"/>
            <w:tcBorders>
              <w:top w:val="single" w:sz="4" w:space="0" w:color="auto"/>
              <w:left w:val="single" w:sz="4" w:space="0" w:color="auto"/>
              <w:bottom w:val="single" w:sz="4" w:space="0" w:color="auto"/>
              <w:right w:val="single" w:sz="4" w:space="0" w:color="auto"/>
            </w:tcBorders>
            <w:vAlign w:val="center"/>
          </w:tcPr>
          <w:p w14:paraId="6D3D00AA" w14:textId="6F580F62"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763" w:type="pct"/>
            <w:tcBorders>
              <w:top w:val="single" w:sz="4" w:space="0" w:color="auto"/>
              <w:left w:val="single" w:sz="4" w:space="0" w:color="auto"/>
              <w:bottom w:val="single" w:sz="4" w:space="0" w:color="auto"/>
              <w:right w:val="single" w:sz="4" w:space="0" w:color="auto"/>
            </w:tcBorders>
          </w:tcPr>
          <w:p w14:paraId="584F5A0A" w14:textId="235C6984"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Adaptyvi greičio palaikymo sistema</w:t>
            </w:r>
          </w:p>
        </w:tc>
        <w:tc>
          <w:tcPr>
            <w:tcW w:w="1178" w:type="pct"/>
            <w:tcBorders>
              <w:top w:val="single" w:sz="4" w:space="0" w:color="auto"/>
              <w:left w:val="single" w:sz="4" w:space="0" w:color="auto"/>
              <w:bottom w:val="single" w:sz="4" w:space="0" w:color="auto"/>
              <w:right w:val="single" w:sz="4" w:space="0" w:color="auto"/>
            </w:tcBorders>
          </w:tcPr>
          <w:p w14:paraId="773E1B34" w14:textId="2B48BD0E"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24A69779"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DD74F68" w14:textId="77777777" w:rsidR="002E050C" w:rsidRPr="00915A38" w:rsidRDefault="002E050C" w:rsidP="005670A8">
            <w:pPr>
              <w:spacing w:after="0"/>
              <w:rPr>
                <w:rFonts w:ascii="Times New Roman" w:hAnsi="Times New Roman" w:cs="Times New Roman"/>
                <w:sz w:val="24"/>
                <w:szCs w:val="24"/>
              </w:rPr>
            </w:pPr>
          </w:p>
        </w:tc>
      </w:tr>
      <w:tr w:rsidR="002E050C" w:rsidRPr="00BF077F" w14:paraId="3DD285B5" w14:textId="74615A92" w:rsidTr="00872AC8">
        <w:tc>
          <w:tcPr>
            <w:tcW w:w="296" w:type="pct"/>
            <w:tcBorders>
              <w:top w:val="single" w:sz="4" w:space="0" w:color="auto"/>
              <w:left w:val="single" w:sz="4" w:space="0" w:color="auto"/>
              <w:bottom w:val="single" w:sz="4" w:space="0" w:color="auto"/>
              <w:right w:val="single" w:sz="4" w:space="0" w:color="auto"/>
            </w:tcBorders>
            <w:vAlign w:val="center"/>
          </w:tcPr>
          <w:p w14:paraId="762AFB38" w14:textId="0628B901"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763" w:type="pct"/>
            <w:tcBorders>
              <w:top w:val="single" w:sz="4" w:space="0" w:color="auto"/>
              <w:left w:val="single" w:sz="4" w:space="0" w:color="auto"/>
              <w:bottom w:val="single" w:sz="4" w:space="0" w:color="auto"/>
              <w:right w:val="single" w:sz="4" w:space="0" w:color="auto"/>
            </w:tcBorders>
          </w:tcPr>
          <w:p w14:paraId="69F47D97" w14:textId="54839A36"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Užvedimo rakteliai (vnt.)</w:t>
            </w:r>
          </w:p>
        </w:tc>
        <w:tc>
          <w:tcPr>
            <w:tcW w:w="1178" w:type="pct"/>
            <w:tcBorders>
              <w:top w:val="single" w:sz="4" w:space="0" w:color="auto"/>
              <w:left w:val="single" w:sz="4" w:space="0" w:color="auto"/>
              <w:bottom w:val="single" w:sz="4" w:space="0" w:color="auto"/>
              <w:right w:val="single" w:sz="4" w:space="0" w:color="auto"/>
            </w:tcBorders>
          </w:tcPr>
          <w:p w14:paraId="6382F992" w14:textId="3EE26A73"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Ne mažiau 2</w:t>
            </w:r>
          </w:p>
        </w:tc>
        <w:tc>
          <w:tcPr>
            <w:tcW w:w="938" w:type="pct"/>
            <w:tcBorders>
              <w:top w:val="single" w:sz="4" w:space="0" w:color="auto"/>
              <w:left w:val="single" w:sz="4" w:space="0" w:color="auto"/>
              <w:bottom w:val="single" w:sz="4" w:space="0" w:color="auto"/>
              <w:right w:val="single" w:sz="4" w:space="0" w:color="auto"/>
            </w:tcBorders>
          </w:tcPr>
          <w:p w14:paraId="32AD4F93"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5DC8215" w14:textId="77777777" w:rsidR="002E050C" w:rsidRPr="00915A38" w:rsidRDefault="002E050C" w:rsidP="005670A8">
            <w:pPr>
              <w:spacing w:after="0"/>
              <w:rPr>
                <w:rFonts w:ascii="Times New Roman" w:hAnsi="Times New Roman" w:cs="Times New Roman"/>
                <w:sz w:val="24"/>
                <w:szCs w:val="24"/>
              </w:rPr>
            </w:pPr>
          </w:p>
        </w:tc>
      </w:tr>
      <w:tr w:rsidR="002E050C" w:rsidRPr="00BF077F" w14:paraId="7B1D33CD" w14:textId="1C11C076" w:rsidTr="00872AC8">
        <w:tc>
          <w:tcPr>
            <w:tcW w:w="296" w:type="pct"/>
            <w:tcBorders>
              <w:top w:val="single" w:sz="4" w:space="0" w:color="auto"/>
              <w:left w:val="single" w:sz="4" w:space="0" w:color="auto"/>
              <w:bottom w:val="single" w:sz="4" w:space="0" w:color="auto"/>
              <w:right w:val="single" w:sz="4" w:space="0" w:color="auto"/>
            </w:tcBorders>
            <w:vAlign w:val="center"/>
          </w:tcPr>
          <w:p w14:paraId="3C6B9094" w14:textId="3CD22D94"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763" w:type="pct"/>
            <w:tcBorders>
              <w:top w:val="single" w:sz="4" w:space="0" w:color="auto"/>
              <w:left w:val="single" w:sz="4" w:space="0" w:color="auto"/>
              <w:bottom w:val="single" w:sz="4" w:space="0" w:color="auto"/>
              <w:right w:val="single" w:sz="4" w:space="0" w:color="auto"/>
            </w:tcBorders>
          </w:tcPr>
          <w:p w14:paraId="05964F84" w14:textId="7D45A3BF"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Išimami kilimai priekyje ir gale</w:t>
            </w:r>
          </w:p>
        </w:tc>
        <w:tc>
          <w:tcPr>
            <w:tcW w:w="1178" w:type="pct"/>
            <w:tcBorders>
              <w:top w:val="single" w:sz="4" w:space="0" w:color="auto"/>
              <w:left w:val="single" w:sz="4" w:space="0" w:color="auto"/>
              <w:bottom w:val="single" w:sz="4" w:space="0" w:color="auto"/>
              <w:right w:val="single" w:sz="4" w:space="0" w:color="auto"/>
            </w:tcBorders>
          </w:tcPr>
          <w:p w14:paraId="727534F2" w14:textId="199C1AAA"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157D1862"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0112437" w14:textId="77777777" w:rsidR="002E050C" w:rsidRPr="00915A38" w:rsidRDefault="002E050C" w:rsidP="005670A8">
            <w:pPr>
              <w:spacing w:after="0"/>
              <w:rPr>
                <w:rFonts w:ascii="Times New Roman" w:hAnsi="Times New Roman" w:cs="Times New Roman"/>
                <w:sz w:val="24"/>
                <w:szCs w:val="24"/>
              </w:rPr>
            </w:pPr>
          </w:p>
        </w:tc>
      </w:tr>
      <w:tr w:rsidR="00F458C1" w:rsidRPr="00BF077F" w14:paraId="2E332E26" w14:textId="77777777" w:rsidTr="00872AC8">
        <w:tc>
          <w:tcPr>
            <w:tcW w:w="296" w:type="pct"/>
            <w:tcBorders>
              <w:top w:val="single" w:sz="4" w:space="0" w:color="auto"/>
              <w:left w:val="single" w:sz="4" w:space="0" w:color="auto"/>
              <w:bottom w:val="single" w:sz="4" w:space="0" w:color="auto"/>
              <w:right w:val="single" w:sz="4" w:space="0" w:color="auto"/>
            </w:tcBorders>
            <w:vAlign w:val="center"/>
          </w:tcPr>
          <w:p w14:paraId="4984BA4C" w14:textId="5979FB6C" w:rsidR="00F458C1" w:rsidRDefault="00F458C1"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763" w:type="pct"/>
            <w:tcBorders>
              <w:top w:val="single" w:sz="4" w:space="0" w:color="auto"/>
              <w:left w:val="single" w:sz="4" w:space="0" w:color="auto"/>
              <w:bottom w:val="single" w:sz="4" w:space="0" w:color="auto"/>
              <w:right w:val="single" w:sz="4" w:space="0" w:color="auto"/>
            </w:tcBorders>
          </w:tcPr>
          <w:p w14:paraId="03EBDB24" w14:textId="6D280148" w:rsidR="00F458C1" w:rsidRPr="006A1881" w:rsidRDefault="00F458C1" w:rsidP="005670A8">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Šilumos siurblys</w:t>
            </w:r>
          </w:p>
        </w:tc>
        <w:tc>
          <w:tcPr>
            <w:tcW w:w="1178" w:type="pct"/>
            <w:tcBorders>
              <w:top w:val="single" w:sz="4" w:space="0" w:color="auto"/>
              <w:left w:val="single" w:sz="4" w:space="0" w:color="auto"/>
              <w:bottom w:val="single" w:sz="4" w:space="0" w:color="auto"/>
              <w:right w:val="single" w:sz="4" w:space="0" w:color="auto"/>
            </w:tcBorders>
          </w:tcPr>
          <w:p w14:paraId="0A42AC47" w14:textId="636086DE" w:rsidR="00F458C1" w:rsidRPr="006A1881" w:rsidRDefault="00F458C1" w:rsidP="005670A8">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3AD7DC1C" w14:textId="77777777" w:rsidR="00F458C1" w:rsidRPr="00915A38" w:rsidRDefault="00F458C1"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624007B" w14:textId="77777777" w:rsidR="00F458C1" w:rsidRPr="00915A38" w:rsidRDefault="00F458C1" w:rsidP="005670A8">
            <w:pPr>
              <w:spacing w:after="0"/>
              <w:rPr>
                <w:rFonts w:ascii="Times New Roman" w:hAnsi="Times New Roman" w:cs="Times New Roman"/>
                <w:sz w:val="24"/>
                <w:szCs w:val="24"/>
              </w:rPr>
            </w:pPr>
          </w:p>
        </w:tc>
      </w:tr>
      <w:tr w:rsidR="00F458C1" w:rsidRPr="00BF077F" w14:paraId="0E9E3188" w14:textId="77777777" w:rsidTr="00872AC8">
        <w:tc>
          <w:tcPr>
            <w:tcW w:w="296" w:type="pct"/>
            <w:tcBorders>
              <w:top w:val="single" w:sz="4" w:space="0" w:color="auto"/>
              <w:left w:val="single" w:sz="4" w:space="0" w:color="auto"/>
              <w:bottom w:val="single" w:sz="4" w:space="0" w:color="auto"/>
              <w:right w:val="single" w:sz="4" w:space="0" w:color="auto"/>
            </w:tcBorders>
            <w:vAlign w:val="center"/>
          </w:tcPr>
          <w:p w14:paraId="1624172B" w14:textId="7006103A" w:rsidR="00F458C1" w:rsidRDefault="00F458C1"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763" w:type="pct"/>
            <w:tcBorders>
              <w:top w:val="single" w:sz="4" w:space="0" w:color="auto"/>
              <w:left w:val="single" w:sz="4" w:space="0" w:color="auto"/>
              <w:bottom w:val="single" w:sz="4" w:space="0" w:color="auto"/>
              <w:right w:val="single" w:sz="4" w:space="0" w:color="auto"/>
            </w:tcBorders>
          </w:tcPr>
          <w:p w14:paraId="01998CFD" w14:textId="501930D1" w:rsidR="00F458C1" w:rsidRPr="006A1881" w:rsidRDefault="00F458C1" w:rsidP="005670A8">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Elektra valdomas bagažinės atidarymas, uždarymas</w:t>
            </w:r>
          </w:p>
        </w:tc>
        <w:tc>
          <w:tcPr>
            <w:tcW w:w="1178" w:type="pct"/>
            <w:tcBorders>
              <w:top w:val="single" w:sz="4" w:space="0" w:color="auto"/>
              <w:left w:val="single" w:sz="4" w:space="0" w:color="auto"/>
              <w:bottom w:val="single" w:sz="4" w:space="0" w:color="auto"/>
              <w:right w:val="single" w:sz="4" w:space="0" w:color="auto"/>
            </w:tcBorders>
          </w:tcPr>
          <w:p w14:paraId="7AC27A82" w14:textId="2E861AE6" w:rsidR="00F458C1" w:rsidRPr="006A1881" w:rsidRDefault="00F458C1" w:rsidP="005670A8">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11E2BAB3" w14:textId="77777777" w:rsidR="00F458C1" w:rsidRPr="00915A38" w:rsidRDefault="00F458C1"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2213294" w14:textId="77777777" w:rsidR="00F458C1" w:rsidRPr="00915A38" w:rsidRDefault="00F458C1" w:rsidP="005670A8">
            <w:pPr>
              <w:spacing w:after="0"/>
              <w:rPr>
                <w:rFonts w:ascii="Times New Roman" w:hAnsi="Times New Roman" w:cs="Times New Roman"/>
                <w:sz w:val="24"/>
                <w:szCs w:val="24"/>
              </w:rPr>
            </w:pPr>
          </w:p>
        </w:tc>
      </w:tr>
      <w:tr w:rsidR="002E050C" w:rsidRPr="00BF077F" w14:paraId="011A0DA3" w14:textId="20756859" w:rsidTr="00872AC8">
        <w:tc>
          <w:tcPr>
            <w:tcW w:w="296" w:type="pct"/>
            <w:tcBorders>
              <w:top w:val="single" w:sz="4" w:space="0" w:color="auto"/>
              <w:left w:val="single" w:sz="4" w:space="0" w:color="auto"/>
              <w:bottom w:val="single" w:sz="4" w:space="0" w:color="auto"/>
              <w:right w:val="single" w:sz="4" w:space="0" w:color="auto"/>
            </w:tcBorders>
            <w:vAlign w:val="center"/>
          </w:tcPr>
          <w:p w14:paraId="006A9050" w14:textId="04E8D930"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F458C1">
              <w:rPr>
                <w:rFonts w:ascii="Times New Roman" w:hAnsi="Times New Roman" w:cs="Times New Roman"/>
                <w:color w:val="000000"/>
                <w:sz w:val="24"/>
                <w:szCs w:val="24"/>
              </w:rPr>
              <w:t>3</w:t>
            </w:r>
            <w:r>
              <w:rPr>
                <w:rFonts w:ascii="Times New Roman" w:hAnsi="Times New Roman" w:cs="Times New Roman"/>
                <w:color w:val="000000"/>
                <w:sz w:val="24"/>
                <w:szCs w:val="24"/>
              </w:rPr>
              <w:t>.</w:t>
            </w:r>
          </w:p>
        </w:tc>
        <w:tc>
          <w:tcPr>
            <w:tcW w:w="1763" w:type="pct"/>
            <w:tcBorders>
              <w:top w:val="single" w:sz="4" w:space="0" w:color="auto"/>
              <w:left w:val="single" w:sz="4" w:space="0" w:color="auto"/>
              <w:bottom w:val="single" w:sz="4" w:space="0" w:color="auto"/>
              <w:right w:val="single" w:sz="4" w:space="0" w:color="auto"/>
            </w:tcBorders>
          </w:tcPr>
          <w:p w14:paraId="132EEFFB" w14:textId="01FA728B"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Avarinis k-tas (1 kg. gesintuvas, šviesą atspindinti liemenė, vaistinėlė, avarinis ženklas)</w:t>
            </w:r>
          </w:p>
        </w:tc>
        <w:tc>
          <w:tcPr>
            <w:tcW w:w="1178" w:type="pct"/>
            <w:tcBorders>
              <w:top w:val="single" w:sz="4" w:space="0" w:color="auto"/>
              <w:left w:val="single" w:sz="4" w:space="0" w:color="auto"/>
              <w:bottom w:val="single" w:sz="4" w:space="0" w:color="auto"/>
              <w:right w:val="single" w:sz="4" w:space="0" w:color="auto"/>
            </w:tcBorders>
          </w:tcPr>
          <w:p w14:paraId="0AB93C64" w14:textId="00090096"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7F4E7CE3"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330D015" w14:textId="77777777" w:rsidR="002E050C" w:rsidRPr="00915A38" w:rsidRDefault="002E050C" w:rsidP="005670A8">
            <w:pPr>
              <w:spacing w:after="0"/>
              <w:rPr>
                <w:rFonts w:ascii="Times New Roman" w:hAnsi="Times New Roman" w:cs="Times New Roman"/>
                <w:sz w:val="24"/>
                <w:szCs w:val="24"/>
              </w:rPr>
            </w:pPr>
          </w:p>
        </w:tc>
      </w:tr>
      <w:tr w:rsidR="002E050C" w:rsidRPr="00BF077F" w14:paraId="590DC94D" w14:textId="06ED4FD2" w:rsidTr="00872AC8">
        <w:tc>
          <w:tcPr>
            <w:tcW w:w="296" w:type="pct"/>
            <w:tcBorders>
              <w:top w:val="single" w:sz="4" w:space="0" w:color="auto"/>
              <w:left w:val="single" w:sz="4" w:space="0" w:color="auto"/>
              <w:bottom w:val="single" w:sz="4" w:space="0" w:color="auto"/>
              <w:right w:val="single" w:sz="4" w:space="0" w:color="auto"/>
            </w:tcBorders>
            <w:vAlign w:val="center"/>
          </w:tcPr>
          <w:p w14:paraId="17BA6487" w14:textId="0CB6D54C"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F458C1">
              <w:rPr>
                <w:rFonts w:ascii="Times New Roman" w:hAnsi="Times New Roman" w:cs="Times New Roman"/>
                <w:color w:val="000000"/>
                <w:sz w:val="24"/>
                <w:szCs w:val="24"/>
              </w:rPr>
              <w:t>4</w:t>
            </w:r>
            <w:r>
              <w:rPr>
                <w:rFonts w:ascii="Times New Roman" w:hAnsi="Times New Roman" w:cs="Times New Roman"/>
                <w:color w:val="000000"/>
                <w:sz w:val="24"/>
                <w:szCs w:val="24"/>
              </w:rPr>
              <w:t>.</w:t>
            </w:r>
          </w:p>
        </w:tc>
        <w:tc>
          <w:tcPr>
            <w:tcW w:w="1763" w:type="pct"/>
            <w:tcBorders>
              <w:top w:val="single" w:sz="4" w:space="0" w:color="auto"/>
              <w:left w:val="single" w:sz="4" w:space="0" w:color="auto"/>
              <w:bottom w:val="single" w:sz="4" w:space="0" w:color="auto"/>
              <w:right w:val="single" w:sz="4" w:space="0" w:color="auto"/>
            </w:tcBorders>
          </w:tcPr>
          <w:p w14:paraId="64AF3FF8" w14:textId="7117AFCB"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Transporto priemonė turi būti registruota perkančiosios organizacijos vardu, kartu su transporto priemone turi būti pateikiami registraciją patvirtinantys dokumentai, techninės apžiūros rezultatų kortelė, transporto priemonės atitikties ES nustatytus techninius reikalavimus dokumentas, vartotojo vadovas lietuvių kalba</w:t>
            </w:r>
          </w:p>
        </w:tc>
        <w:tc>
          <w:tcPr>
            <w:tcW w:w="1178" w:type="pct"/>
            <w:tcBorders>
              <w:top w:val="single" w:sz="4" w:space="0" w:color="auto"/>
              <w:left w:val="single" w:sz="4" w:space="0" w:color="auto"/>
              <w:bottom w:val="single" w:sz="4" w:space="0" w:color="auto"/>
              <w:right w:val="single" w:sz="4" w:space="0" w:color="auto"/>
            </w:tcBorders>
          </w:tcPr>
          <w:p w14:paraId="3235FE63" w14:textId="15B73493"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5C6CE804"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91BD699" w14:textId="77777777" w:rsidR="002E050C" w:rsidRPr="00915A38" w:rsidRDefault="002E050C" w:rsidP="005670A8">
            <w:pPr>
              <w:spacing w:after="0"/>
              <w:rPr>
                <w:rFonts w:ascii="Times New Roman" w:hAnsi="Times New Roman" w:cs="Times New Roman"/>
                <w:sz w:val="24"/>
                <w:szCs w:val="24"/>
              </w:rPr>
            </w:pPr>
          </w:p>
        </w:tc>
      </w:tr>
      <w:tr w:rsidR="002E050C" w:rsidRPr="00BF077F" w14:paraId="6505F370" w14:textId="0A3AAD78" w:rsidTr="00872AC8">
        <w:tc>
          <w:tcPr>
            <w:tcW w:w="296" w:type="pct"/>
            <w:tcBorders>
              <w:top w:val="single" w:sz="4" w:space="0" w:color="auto"/>
              <w:left w:val="single" w:sz="4" w:space="0" w:color="auto"/>
              <w:bottom w:val="single" w:sz="4" w:space="0" w:color="auto"/>
              <w:right w:val="single" w:sz="4" w:space="0" w:color="auto"/>
            </w:tcBorders>
            <w:vAlign w:val="center"/>
          </w:tcPr>
          <w:p w14:paraId="21038918" w14:textId="6B6CCE9B"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F458C1">
              <w:rPr>
                <w:rFonts w:ascii="Times New Roman" w:hAnsi="Times New Roman" w:cs="Times New Roman"/>
                <w:color w:val="000000"/>
                <w:sz w:val="24"/>
                <w:szCs w:val="24"/>
              </w:rPr>
              <w:t>5</w:t>
            </w:r>
            <w:r>
              <w:rPr>
                <w:rFonts w:ascii="Times New Roman" w:hAnsi="Times New Roman" w:cs="Times New Roman"/>
                <w:color w:val="000000"/>
                <w:sz w:val="24"/>
                <w:szCs w:val="24"/>
              </w:rPr>
              <w:t>.</w:t>
            </w:r>
          </w:p>
        </w:tc>
        <w:tc>
          <w:tcPr>
            <w:tcW w:w="1763" w:type="pct"/>
            <w:tcBorders>
              <w:top w:val="single" w:sz="4" w:space="0" w:color="auto"/>
              <w:left w:val="single" w:sz="4" w:space="0" w:color="auto"/>
              <w:bottom w:val="single" w:sz="4" w:space="0" w:color="auto"/>
              <w:right w:val="single" w:sz="4" w:space="0" w:color="auto"/>
            </w:tcBorders>
          </w:tcPr>
          <w:p w14:paraId="1FAF1DB6" w14:textId="26E79AEC"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Automobiliui turi būti suteikiama garantija gamykliniam defektui ne mažiau kaip 60 mėnesiai su nemažiau kaip 100 000 km. ridos limitu.</w:t>
            </w:r>
          </w:p>
        </w:tc>
        <w:tc>
          <w:tcPr>
            <w:tcW w:w="1178" w:type="pct"/>
            <w:tcBorders>
              <w:top w:val="single" w:sz="4" w:space="0" w:color="auto"/>
              <w:left w:val="single" w:sz="4" w:space="0" w:color="auto"/>
              <w:bottom w:val="single" w:sz="4" w:space="0" w:color="auto"/>
              <w:right w:val="single" w:sz="4" w:space="0" w:color="auto"/>
            </w:tcBorders>
          </w:tcPr>
          <w:p w14:paraId="1C13873E" w14:textId="1A5A3A43"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34380AE0"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81D8FB7" w14:textId="77777777" w:rsidR="002E050C" w:rsidRPr="00915A38" w:rsidRDefault="002E050C" w:rsidP="005670A8">
            <w:pPr>
              <w:spacing w:after="0"/>
              <w:rPr>
                <w:rFonts w:ascii="Times New Roman" w:hAnsi="Times New Roman" w:cs="Times New Roman"/>
                <w:sz w:val="24"/>
                <w:szCs w:val="24"/>
              </w:rPr>
            </w:pPr>
          </w:p>
        </w:tc>
      </w:tr>
      <w:tr w:rsidR="002E050C" w:rsidRPr="00BF077F" w14:paraId="4403573F" w14:textId="4257F775" w:rsidTr="00872AC8">
        <w:tc>
          <w:tcPr>
            <w:tcW w:w="296" w:type="pct"/>
            <w:tcBorders>
              <w:top w:val="single" w:sz="4" w:space="0" w:color="auto"/>
              <w:left w:val="single" w:sz="4" w:space="0" w:color="auto"/>
              <w:bottom w:val="single" w:sz="4" w:space="0" w:color="auto"/>
              <w:right w:val="single" w:sz="4" w:space="0" w:color="auto"/>
            </w:tcBorders>
            <w:vAlign w:val="center"/>
          </w:tcPr>
          <w:p w14:paraId="43CDEDED" w14:textId="33CE6157"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F458C1">
              <w:rPr>
                <w:rFonts w:ascii="Times New Roman" w:hAnsi="Times New Roman" w:cs="Times New Roman"/>
                <w:color w:val="000000"/>
                <w:sz w:val="24"/>
                <w:szCs w:val="24"/>
              </w:rPr>
              <w:t>6</w:t>
            </w:r>
            <w:r>
              <w:rPr>
                <w:rFonts w:ascii="Times New Roman" w:hAnsi="Times New Roman" w:cs="Times New Roman"/>
                <w:color w:val="000000"/>
                <w:sz w:val="24"/>
                <w:szCs w:val="24"/>
              </w:rPr>
              <w:t>.</w:t>
            </w:r>
          </w:p>
        </w:tc>
        <w:tc>
          <w:tcPr>
            <w:tcW w:w="1763" w:type="pct"/>
            <w:tcBorders>
              <w:top w:val="single" w:sz="4" w:space="0" w:color="auto"/>
              <w:left w:val="single" w:sz="4" w:space="0" w:color="auto"/>
              <w:bottom w:val="single" w:sz="4" w:space="0" w:color="auto"/>
              <w:right w:val="single" w:sz="4" w:space="0" w:color="auto"/>
            </w:tcBorders>
          </w:tcPr>
          <w:p w14:paraId="4E2D8612" w14:textId="2B16DB4B"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Akumuliatorių baterijoms turi būti suteikiama garantija ne mažiau kaip 96 mėnesiai su nemažiau kaip 150 000 km. ridos limitu.</w:t>
            </w:r>
          </w:p>
        </w:tc>
        <w:tc>
          <w:tcPr>
            <w:tcW w:w="1178" w:type="pct"/>
            <w:tcBorders>
              <w:top w:val="single" w:sz="4" w:space="0" w:color="auto"/>
              <w:left w:val="single" w:sz="4" w:space="0" w:color="auto"/>
              <w:bottom w:val="single" w:sz="4" w:space="0" w:color="auto"/>
              <w:right w:val="single" w:sz="4" w:space="0" w:color="auto"/>
            </w:tcBorders>
          </w:tcPr>
          <w:p w14:paraId="437D4CBC" w14:textId="7D7377CF" w:rsidR="002E050C" w:rsidRPr="006A1881" w:rsidRDefault="002E050C" w:rsidP="005670A8">
            <w:pPr>
              <w:spacing w:after="0"/>
              <w:rPr>
                <w:rFonts w:ascii="Times New Roman" w:hAnsi="Times New Roman" w:cs="Times New Roman"/>
                <w:color w:val="000000" w:themeColor="text1"/>
                <w:sz w:val="24"/>
                <w:szCs w:val="24"/>
              </w:rPr>
            </w:pPr>
            <w:r w:rsidRPr="006A1881">
              <w:rPr>
                <w:rFonts w:ascii="Times New Roman" w:hAnsi="Times New Roman" w:cs="Times New Roman"/>
                <w:color w:val="000000" w:themeColor="text1"/>
                <w:sz w:val="24"/>
                <w:szCs w:val="24"/>
              </w:rPr>
              <w:t>Būtina</w:t>
            </w:r>
          </w:p>
        </w:tc>
        <w:tc>
          <w:tcPr>
            <w:tcW w:w="938" w:type="pct"/>
            <w:tcBorders>
              <w:top w:val="single" w:sz="4" w:space="0" w:color="auto"/>
              <w:left w:val="single" w:sz="4" w:space="0" w:color="auto"/>
              <w:bottom w:val="single" w:sz="4" w:space="0" w:color="auto"/>
              <w:right w:val="single" w:sz="4" w:space="0" w:color="auto"/>
            </w:tcBorders>
          </w:tcPr>
          <w:p w14:paraId="38F5AD3A"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3BD22BD" w14:textId="77777777" w:rsidR="002E050C" w:rsidRPr="00915A38" w:rsidRDefault="002E050C" w:rsidP="005670A8">
            <w:pPr>
              <w:spacing w:after="0"/>
              <w:rPr>
                <w:rFonts w:ascii="Times New Roman" w:hAnsi="Times New Roman" w:cs="Times New Roman"/>
                <w:sz w:val="24"/>
                <w:szCs w:val="24"/>
              </w:rPr>
            </w:pPr>
          </w:p>
        </w:tc>
      </w:tr>
      <w:tr w:rsidR="002E050C" w:rsidRPr="00BF077F" w14:paraId="1593EBC9" w14:textId="0419CB06" w:rsidTr="00872AC8">
        <w:tc>
          <w:tcPr>
            <w:tcW w:w="296" w:type="pct"/>
            <w:tcBorders>
              <w:top w:val="single" w:sz="4" w:space="0" w:color="auto"/>
              <w:left w:val="single" w:sz="4" w:space="0" w:color="auto"/>
              <w:bottom w:val="single" w:sz="4" w:space="0" w:color="auto"/>
              <w:right w:val="single" w:sz="4" w:space="0" w:color="auto"/>
            </w:tcBorders>
            <w:vAlign w:val="center"/>
          </w:tcPr>
          <w:p w14:paraId="00575D73" w14:textId="3565A102"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F458C1">
              <w:rPr>
                <w:rFonts w:ascii="Times New Roman" w:hAnsi="Times New Roman" w:cs="Times New Roman"/>
                <w:color w:val="000000"/>
                <w:sz w:val="24"/>
                <w:szCs w:val="24"/>
              </w:rPr>
              <w:t>7</w:t>
            </w:r>
            <w:r>
              <w:rPr>
                <w:rFonts w:ascii="Times New Roman" w:hAnsi="Times New Roman" w:cs="Times New Roman"/>
                <w:color w:val="000000"/>
                <w:sz w:val="24"/>
                <w:szCs w:val="24"/>
              </w:rPr>
              <w:t>.</w:t>
            </w:r>
          </w:p>
        </w:tc>
        <w:tc>
          <w:tcPr>
            <w:tcW w:w="1763" w:type="pct"/>
            <w:tcBorders>
              <w:top w:val="single" w:sz="4" w:space="0" w:color="auto"/>
              <w:left w:val="single" w:sz="4" w:space="0" w:color="auto"/>
              <w:bottom w:val="single" w:sz="4" w:space="0" w:color="auto"/>
              <w:right w:val="single" w:sz="4" w:space="0" w:color="auto"/>
            </w:tcBorders>
          </w:tcPr>
          <w:p w14:paraId="32A8C6F1" w14:textId="7C65A948" w:rsidR="002E050C" w:rsidRPr="006A1881" w:rsidRDefault="002E050C" w:rsidP="005670A8">
            <w:pPr>
              <w:spacing w:after="0"/>
              <w:rPr>
                <w:rFonts w:ascii="Times New Roman" w:hAnsi="Times New Roman" w:cs="Times New Roman"/>
                <w:sz w:val="24"/>
                <w:szCs w:val="24"/>
              </w:rPr>
            </w:pPr>
            <w:r w:rsidRPr="006A1881">
              <w:rPr>
                <w:rFonts w:ascii="Times New Roman" w:hAnsi="Times New Roman" w:cs="Times New Roman"/>
                <w:sz w:val="24"/>
                <w:szCs w:val="24"/>
              </w:rPr>
              <w:t xml:space="preserve">Tiekėjo ar jo įgalioto atstovo techninės priežiūros ir remonto dirbtuvės negali būti nutolusios didesniu kaip 50 km. atstumu nuo perkančiosios organizacijos buveinės adreso. Kitu atveju </w:t>
            </w:r>
            <w:r w:rsidRPr="006A1881">
              <w:rPr>
                <w:rFonts w:ascii="Times New Roman" w:hAnsi="Times New Roman" w:cs="Times New Roman"/>
                <w:sz w:val="24"/>
                <w:szCs w:val="24"/>
              </w:rPr>
              <w:lastRenderedPageBreak/>
              <w:t>Tiekėjas privalo kompensuoti patirtas išlaidas automobilio gabenimui į techninės priežiūros ar remonto dirbtuves, kurios nutolę daugiau.</w:t>
            </w:r>
          </w:p>
        </w:tc>
        <w:tc>
          <w:tcPr>
            <w:tcW w:w="1178" w:type="pct"/>
            <w:tcBorders>
              <w:top w:val="single" w:sz="4" w:space="0" w:color="auto"/>
              <w:left w:val="single" w:sz="4" w:space="0" w:color="auto"/>
              <w:bottom w:val="single" w:sz="4" w:space="0" w:color="auto"/>
              <w:right w:val="single" w:sz="4" w:space="0" w:color="auto"/>
            </w:tcBorders>
          </w:tcPr>
          <w:p w14:paraId="0FE4CDF1" w14:textId="51C84306" w:rsidR="002E050C" w:rsidRPr="006A1881" w:rsidRDefault="002E050C" w:rsidP="005670A8">
            <w:pPr>
              <w:spacing w:after="0"/>
              <w:rPr>
                <w:rFonts w:ascii="Times New Roman" w:hAnsi="Times New Roman" w:cs="Times New Roman"/>
                <w:sz w:val="24"/>
                <w:szCs w:val="24"/>
              </w:rPr>
            </w:pPr>
            <w:r w:rsidRPr="006A1881">
              <w:rPr>
                <w:rFonts w:ascii="Times New Roman" w:hAnsi="Times New Roman" w:cs="Times New Roman"/>
                <w:sz w:val="24"/>
                <w:szCs w:val="24"/>
              </w:rPr>
              <w:lastRenderedPageBreak/>
              <w:t>Būtina</w:t>
            </w:r>
          </w:p>
        </w:tc>
        <w:tc>
          <w:tcPr>
            <w:tcW w:w="938" w:type="pct"/>
            <w:tcBorders>
              <w:top w:val="single" w:sz="4" w:space="0" w:color="auto"/>
              <w:left w:val="single" w:sz="4" w:space="0" w:color="auto"/>
              <w:bottom w:val="single" w:sz="4" w:space="0" w:color="auto"/>
              <w:right w:val="single" w:sz="4" w:space="0" w:color="auto"/>
            </w:tcBorders>
          </w:tcPr>
          <w:p w14:paraId="57BD55DD" w14:textId="77777777" w:rsidR="002E050C" w:rsidRPr="00915A38" w:rsidRDefault="002E050C" w:rsidP="005670A8">
            <w:pPr>
              <w:spacing w:after="0"/>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C8E66E4" w14:textId="77777777" w:rsidR="002E050C" w:rsidRPr="00915A38" w:rsidRDefault="002E050C" w:rsidP="005670A8">
            <w:pPr>
              <w:spacing w:after="0"/>
              <w:rPr>
                <w:rFonts w:ascii="Times New Roman" w:hAnsi="Times New Roman" w:cs="Times New Roman"/>
                <w:sz w:val="24"/>
                <w:szCs w:val="24"/>
              </w:rPr>
            </w:pPr>
          </w:p>
        </w:tc>
      </w:tr>
      <w:bookmarkEnd w:id="3"/>
    </w:tbl>
    <w:p w14:paraId="2455E998" w14:textId="77777777" w:rsidR="00F2412D" w:rsidRDefault="00F2412D" w:rsidP="00F2412D">
      <w:pPr>
        <w:spacing w:after="0"/>
        <w:jc w:val="both"/>
        <w:rPr>
          <w:rFonts w:ascii="Times New Roman" w:hAnsi="Times New Roman" w:cs="Times New Roman"/>
          <w:b/>
          <w:snapToGrid w:val="0"/>
          <w:sz w:val="24"/>
          <w:szCs w:val="24"/>
        </w:rPr>
      </w:pPr>
    </w:p>
    <w:p w14:paraId="684F14D8" w14:textId="77777777" w:rsidR="006F0420" w:rsidRDefault="006F0420" w:rsidP="006F0420">
      <w:pPr>
        <w:pStyle w:val="Sraopastraipa"/>
        <w:spacing w:after="0"/>
        <w:ind w:left="426"/>
        <w:jc w:val="both"/>
        <w:rPr>
          <w:rFonts w:ascii="Times New Roman" w:hAnsi="Times New Roman" w:cs="Times New Roman"/>
          <w:bCs/>
          <w:snapToGrid w:val="0"/>
          <w:sz w:val="24"/>
          <w:szCs w:val="24"/>
        </w:rPr>
      </w:pPr>
    </w:p>
    <w:p w14:paraId="3069C034" w14:textId="0930E318" w:rsidR="002E050C" w:rsidRPr="00BF077F" w:rsidRDefault="002E050C" w:rsidP="002E050C">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Pr>
          <w:rFonts w:ascii="Times New Roman" w:eastAsia="Calibri" w:hAnsi="Times New Roman" w:cs="Times New Roman"/>
          <w:b/>
          <w:sz w:val="24"/>
          <w:szCs w:val="24"/>
        </w:rPr>
        <w:t>KITI PRIVALOMI REIKALAVIMAI</w:t>
      </w:r>
    </w:p>
    <w:p w14:paraId="36278B42" w14:textId="2D3C0263" w:rsidR="00630DED" w:rsidRPr="002C03BB" w:rsidRDefault="002E050C"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630DED">
        <w:rPr>
          <w:rFonts w:ascii="Times New Roman" w:hAnsi="Times New Roman" w:cs="Times New Roman"/>
          <w:sz w:val="24"/>
          <w:szCs w:val="24"/>
        </w:rPr>
        <w:t xml:space="preserve"> </w:t>
      </w:r>
      <w:r w:rsidRPr="002C03BB">
        <w:rPr>
          <w:rFonts w:ascii="Times New Roman" w:hAnsi="Times New Roman" w:cs="Times New Roman"/>
          <w:sz w:val="24"/>
          <w:szCs w:val="24"/>
        </w:rPr>
        <w:t xml:space="preserve">Elektromobilis privalo būti sukomplektuotas taip, kad jį būtų galima be papildomų priemonių eksploatuoti Lietuvos Respublikoje. </w:t>
      </w:r>
    </w:p>
    <w:p w14:paraId="76A37772" w14:textId="77777777" w:rsidR="00630DED" w:rsidRPr="003D1D17" w:rsidRDefault="002E050C"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630DED">
        <w:rPr>
          <w:rFonts w:ascii="Times New Roman" w:hAnsi="Times New Roman" w:cs="Times New Roman"/>
          <w:noProof/>
          <w:sz w:val="24"/>
          <w:szCs w:val="24"/>
        </w:rPr>
        <w:t xml:space="preserve">Perduodant </w:t>
      </w:r>
      <w:r w:rsidRPr="00630DED">
        <w:rPr>
          <w:rFonts w:ascii="Times New Roman" w:hAnsi="Times New Roman" w:cs="Times New Roman"/>
          <w:sz w:val="24"/>
          <w:szCs w:val="24"/>
        </w:rPr>
        <w:t>elektromobilį</w:t>
      </w:r>
      <w:r w:rsidRPr="00630DED">
        <w:rPr>
          <w:rFonts w:ascii="Times New Roman" w:hAnsi="Times New Roman" w:cs="Times New Roman"/>
          <w:noProof/>
          <w:sz w:val="24"/>
          <w:szCs w:val="24"/>
        </w:rPr>
        <w:t xml:space="preserve"> Pirkėjui kartu pateikiami dokumentai, nurodyti sutarties specialiųjų sąlygų </w:t>
      </w:r>
      <w:r w:rsidRPr="00B45D60">
        <w:rPr>
          <w:rFonts w:ascii="Times New Roman" w:hAnsi="Times New Roman" w:cs="Times New Roman"/>
          <w:noProof/>
          <w:color w:val="000000" w:themeColor="text1"/>
          <w:sz w:val="24"/>
          <w:szCs w:val="24"/>
        </w:rPr>
        <w:t>4.5 papunktyje</w:t>
      </w:r>
      <w:r w:rsidR="00630DED" w:rsidRPr="00B45D60">
        <w:rPr>
          <w:rFonts w:ascii="Times New Roman" w:hAnsi="Times New Roman" w:cs="Times New Roman"/>
          <w:noProof/>
          <w:color w:val="000000" w:themeColor="text1"/>
          <w:sz w:val="24"/>
          <w:szCs w:val="24"/>
        </w:rPr>
        <w:t>.</w:t>
      </w:r>
    </w:p>
    <w:p w14:paraId="7302A4B5" w14:textId="51B5876E" w:rsidR="002E050C" w:rsidRPr="00630DED" w:rsidRDefault="002E050C"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630DED">
        <w:rPr>
          <w:rFonts w:ascii="Times New Roman" w:eastAsia="SimSun" w:hAnsi="Times New Roman" w:cs="Times New Roman"/>
          <w:sz w:val="24"/>
          <w:szCs w:val="24"/>
          <w:lang w:eastAsia="lt-LT"/>
        </w:rPr>
        <w:t>Tiekėjas garantiniu laikotarpiu turi nemokamai konsultuoti Pirkėją elektromobilio eksploatavimo klausimais telefonu, elektroniniu paštu.</w:t>
      </w:r>
    </w:p>
    <w:p w14:paraId="0BD027BA" w14:textId="77777777" w:rsidR="002E050C" w:rsidRPr="00630DED" w:rsidRDefault="002E050C" w:rsidP="00630DED">
      <w:pPr>
        <w:spacing w:after="0"/>
        <w:jc w:val="both"/>
        <w:rPr>
          <w:rFonts w:ascii="Times New Roman" w:hAnsi="Times New Roman" w:cs="Times New Roman"/>
          <w:bCs/>
          <w:snapToGrid w:val="0"/>
          <w:sz w:val="24"/>
          <w:szCs w:val="24"/>
        </w:rPr>
      </w:pPr>
    </w:p>
    <w:p w14:paraId="5037E2C6" w14:textId="77777777" w:rsidR="00134EB3" w:rsidRPr="00BF077F" w:rsidRDefault="007828EC" w:rsidP="002E050C">
      <w:pPr>
        <w:numPr>
          <w:ilvl w:val="0"/>
          <w:numId w:val="3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APLINKOSAUGINIAI</w:t>
      </w:r>
      <w:r w:rsidR="00134EB3" w:rsidRPr="00BF077F">
        <w:rPr>
          <w:rFonts w:ascii="Times New Roman" w:eastAsia="Calibri" w:hAnsi="Times New Roman" w:cs="Times New Roman"/>
          <w:b/>
          <w:sz w:val="24"/>
          <w:szCs w:val="24"/>
        </w:rPr>
        <w:t xml:space="preserve"> REIKALAVIMAI</w:t>
      </w:r>
    </w:p>
    <w:p w14:paraId="56A60C9F" w14:textId="69A56778" w:rsidR="005E72E7" w:rsidRDefault="005E72E7" w:rsidP="005E72E7">
      <w:pPr>
        <w:pStyle w:val="Sraopastraipa"/>
        <w:numPr>
          <w:ilvl w:val="1"/>
          <w:numId w:val="32"/>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171A8" w:rsidRPr="005E72E7">
        <w:rPr>
          <w:rFonts w:ascii="Times New Roman" w:hAnsi="Times New Roman" w:cs="Times New Roman"/>
          <w:color w:val="000000"/>
          <w:sz w:val="24"/>
          <w:szCs w:val="24"/>
        </w:rPr>
        <w:t>Perkama netarši transporto priemonė, kurios sąvoka apibrėžta Lietuvos Respublikos alternatyviųjų degalų įstatymo 2 straipsnio 23 dalyje. T.</w:t>
      </w:r>
      <w:r w:rsidR="006A1881">
        <w:rPr>
          <w:rFonts w:ascii="Times New Roman" w:hAnsi="Times New Roman" w:cs="Times New Roman"/>
          <w:color w:val="000000"/>
          <w:sz w:val="24"/>
          <w:szCs w:val="24"/>
        </w:rPr>
        <w:t xml:space="preserve"> </w:t>
      </w:r>
      <w:r w:rsidR="00D171A8" w:rsidRPr="005E72E7">
        <w:rPr>
          <w:rFonts w:ascii="Times New Roman" w:hAnsi="Times New Roman" w:cs="Times New Roman"/>
          <w:color w:val="000000"/>
          <w:sz w:val="24"/>
          <w:szCs w:val="24"/>
        </w:rPr>
        <w:t>y. Netarši transporto priemonė – M1, M2 arba N1 kategorijos transporto priemonė, kurios išmetamo CO</w:t>
      </w:r>
      <w:r w:rsidR="00D171A8" w:rsidRPr="005E72E7">
        <w:rPr>
          <w:rFonts w:ascii="Times New Roman" w:hAnsi="Times New Roman" w:cs="Times New Roman"/>
          <w:color w:val="000000"/>
          <w:sz w:val="24"/>
          <w:szCs w:val="24"/>
          <w:vertAlign w:val="subscript"/>
        </w:rPr>
        <w:t>2</w:t>
      </w:r>
      <w:r w:rsidR="00D171A8" w:rsidRPr="005E72E7">
        <w:rPr>
          <w:rFonts w:ascii="Times New Roman" w:hAnsi="Times New Roman" w:cs="Times New Roman"/>
          <w:color w:val="000000"/>
          <w:sz w:val="24"/>
          <w:szCs w:val="24"/>
        </w:rPr>
        <w:t>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r>
        <w:rPr>
          <w:rFonts w:ascii="Times New Roman" w:hAnsi="Times New Roman" w:cs="Times New Roman"/>
          <w:color w:val="000000"/>
          <w:sz w:val="24"/>
          <w:szCs w:val="24"/>
        </w:rPr>
        <w:t>.</w:t>
      </w:r>
    </w:p>
    <w:p w14:paraId="35AF4F4E" w14:textId="3458166A" w:rsidR="00D171A8" w:rsidRPr="003D1D17" w:rsidRDefault="00D171A8" w:rsidP="00D171A8">
      <w:pPr>
        <w:pStyle w:val="Sraopastraipa"/>
        <w:numPr>
          <w:ilvl w:val="1"/>
          <w:numId w:val="32"/>
        </w:numPr>
        <w:tabs>
          <w:tab w:val="left" w:pos="426"/>
        </w:tabs>
        <w:ind w:left="0" w:firstLine="0"/>
        <w:jc w:val="both"/>
        <w:rPr>
          <w:rFonts w:ascii="Times New Roman" w:hAnsi="Times New Roman" w:cs="Times New Roman"/>
          <w:color w:val="000000"/>
          <w:sz w:val="24"/>
          <w:szCs w:val="24"/>
        </w:rPr>
      </w:pPr>
      <w:r w:rsidRPr="005E72E7">
        <w:rPr>
          <w:rFonts w:ascii="Times New Roman" w:hAnsi="Times New Roman" w:cs="Times New Roman"/>
          <w:bCs/>
          <w:sz w:val="24"/>
          <w:szCs w:val="24"/>
        </w:rPr>
        <w:t>Aplinkos ministro 2011-06-28 įsakymo  Nr. D1-508 patvirtinto Aplinkos apsaugos kriterijų taikymo, vykdant žaliuosius pirkimus, tvarkos aprašo 1 priedo 10, 10.1 p.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ir transporto priemonė atitinka  2 priedo 10.1.1. papunkčio reikalavimus</w:t>
      </w:r>
      <w:r w:rsidRPr="00D171A8">
        <w:rPr>
          <w:rStyle w:val="Puslapioinaosnuoroda"/>
          <w:rFonts w:ascii="Times New Roman" w:hAnsi="Times New Roman" w:cs="Times New Roman"/>
          <w:bCs/>
          <w:sz w:val="24"/>
          <w:szCs w:val="24"/>
        </w:rPr>
        <w:footnoteReference w:id="1"/>
      </w:r>
    </w:p>
    <w:sectPr w:rsidR="00D171A8" w:rsidRPr="003D1D17"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29E9E" w14:textId="77777777" w:rsidR="006D0E45" w:rsidRDefault="006D0E45" w:rsidP="00682323">
      <w:pPr>
        <w:spacing w:after="0" w:line="240" w:lineRule="auto"/>
      </w:pPr>
      <w:r>
        <w:separator/>
      </w:r>
    </w:p>
  </w:endnote>
  <w:endnote w:type="continuationSeparator" w:id="0">
    <w:p w14:paraId="0A029CCE" w14:textId="77777777" w:rsidR="006D0E45" w:rsidRDefault="006D0E45"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1E344" w14:textId="77777777" w:rsidR="006D0E45" w:rsidRDefault="006D0E45" w:rsidP="00682323">
      <w:pPr>
        <w:spacing w:after="0" w:line="240" w:lineRule="auto"/>
      </w:pPr>
      <w:r>
        <w:separator/>
      </w:r>
    </w:p>
  </w:footnote>
  <w:footnote w:type="continuationSeparator" w:id="0">
    <w:p w14:paraId="6E1D142E" w14:textId="77777777" w:rsidR="006D0E45" w:rsidRDefault="006D0E45" w:rsidP="00682323">
      <w:pPr>
        <w:spacing w:after="0" w:line="240" w:lineRule="auto"/>
      </w:pPr>
      <w:r>
        <w:continuationSeparator/>
      </w:r>
    </w:p>
  </w:footnote>
  <w:footnote w:id="1">
    <w:p w14:paraId="0396F73A" w14:textId="56AEF144" w:rsidR="00D171A8" w:rsidRDefault="00D171A8">
      <w:pPr>
        <w:pStyle w:val="Puslapioinaostekstas"/>
      </w:pPr>
      <w:r>
        <w:rPr>
          <w:rStyle w:val="Puslapioinaosnuoroda"/>
        </w:rPr>
        <w:footnoteRef/>
      </w:r>
      <w:r>
        <w:t xml:space="preserve"> </w:t>
      </w:r>
      <w:r>
        <w:rPr>
          <w:rStyle w:val="Puslapioinaosnuoroda"/>
        </w:rPr>
        <w:footnoteRef/>
      </w:r>
      <w:r w:rsidRPr="00A13072">
        <w:t xml:space="preserve"> </w:t>
      </w:r>
      <w:hyperlink r:id="rId1" w:history="1">
        <w:r w:rsidRPr="00A13072">
          <w:rPr>
            <w:rStyle w:val="Hipersaitas"/>
          </w:rPr>
          <w:t>D1-508 Dėl Aplinkos apsaugos kriterijų taikymo, vykdant žaliuosius pirkimus, tvarkos aprašo patvirtinimo (</w:t>
        </w:r>
        <w:proofErr w:type="spellStart"/>
        <w:r w:rsidRPr="00A13072">
          <w:rPr>
            <w:rStyle w:val="Hipersaitas"/>
          </w:rPr>
          <w:t>lrs.lt</w:t>
        </w:r>
        <w:proofErr w:type="spellEnd"/>
        <w:r w:rsidRPr="00A13072">
          <w:rPr>
            <w:rStyle w:val="Hipersaitas"/>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9164" w14:textId="77777777" w:rsidR="00682323" w:rsidRPr="00682323" w:rsidRDefault="00682323" w:rsidP="00682323">
    <w:pPr>
      <w:pStyle w:val="Antrats"/>
      <w:jc w:val="right"/>
      <w:rPr>
        <w:rFonts w:ascii="Times New Roman" w:hAnsi="Times New Roman" w:cs="Times New Roman"/>
      </w:rPr>
    </w:pPr>
    <w:bookmarkStart w:id="5" w:name="_Hlk158215213"/>
    <w:bookmarkStart w:id="6" w:name="_Hlk158215214"/>
    <w:r w:rsidRPr="00682323">
      <w:rPr>
        <w:rFonts w:ascii="Times New Roman" w:hAnsi="Times New Roman" w:cs="Times New Roman"/>
      </w:rPr>
      <w:t>Specialiųjų sąlygų 1 priedas/ Kvietimo 1 priedas</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61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0"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A25A47"/>
    <w:multiLevelType w:val="hybridMultilevel"/>
    <w:tmpl w:val="DF704DF8"/>
    <w:lvl w:ilvl="0" w:tplc="D56C1916">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688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2"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6"/>
  </w:num>
  <w:num w:numId="2">
    <w:abstractNumId w:val="22"/>
  </w:num>
  <w:num w:numId="3">
    <w:abstractNumId w:val="5"/>
  </w:num>
  <w:num w:numId="4">
    <w:abstractNumId w:val="26"/>
  </w:num>
  <w:num w:numId="5">
    <w:abstractNumId w:val="3"/>
  </w:num>
  <w:num w:numId="6">
    <w:abstractNumId w:val="14"/>
  </w:num>
  <w:num w:numId="7">
    <w:abstractNumId w:val="18"/>
  </w:num>
  <w:num w:numId="8">
    <w:abstractNumId w:val="0"/>
  </w:num>
  <w:num w:numId="9">
    <w:abstractNumId w:val="29"/>
  </w:num>
  <w:num w:numId="10">
    <w:abstractNumId w:val="11"/>
  </w:num>
  <w:num w:numId="11">
    <w:abstractNumId w:val="32"/>
  </w:num>
  <w:num w:numId="12">
    <w:abstractNumId w:val="17"/>
  </w:num>
  <w:num w:numId="13">
    <w:abstractNumId w:val="1"/>
  </w:num>
  <w:num w:numId="14">
    <w:abstractNumId w:val="7"/>
  </w:num>
  <w:num w:numId="15">
    <w:abstractNumId w:val="19"/>
  </w:num>
  <w:num w:numId="16">
    <w:abstractNumId w:val="30"/>
  </w:num>
  <w:num w:numId="17">
    <w:abstractNumId w:val="23"/>
  </w:num>
  <w:num w:numId="18">
    <w:abstractNumId w:val="27"/>
  </w:num>
  <w:num w:numId="19">
    <w:abstractNumId w:val="6"/>
  </w:num>
  <w:num w:numId="20">
    <w:abstractNumId w:val="24"/>
  </w:num>
  <w:num w:numId="21">
    <w:abstractNumId w:val="28"/>
  </w:num>
  <w:num w:numId="22">
    <w:abstractNumId w:val="15"/>
  </w:num>
  <w:num w:numId="23">
    <w:abstractNumId w:val="25"/>
  </w:num>
  <w:num w:numId="24">
    <w:abstractNumId w:val="12"/>
  </w:num>
  <w:num w:numId="25">
    <w:abstractNumId w:val="8"/>
  </w:num>
  <w:num w:numId="26">
    <w:abstractNumId w:val="10"/>
  </w:num>
  <w:num w:numId="27">
    <w:abstractNumId w:val="13"/>
  </w:num>
  <w:num w:numId="28">
    <w:abstractNumId w:val="4"/>
  </w:num>
  <w:num w:numId="29">
    <w:abstractNumId w:val="20"/>
  </w:num>
  <w:num w:numId="30">
    <w:abstractNumId w:val="31"/>
  </w:num>
  <w:num w:numId="31">
    <w:abstractNumId w:val="9"/>
  </w:num>
  <w:num w:numId="32">
    <w:abstractNumId w:val="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6420"/>
    <w:rsid w:val="00011CAF"/>
    <w:rsid w:val="00014267"/>
    <w:rsid w:val="00022665"/>
    <w:rsid w:val="00024F94"/>
    <w:rsid w:val="000313DA"/>
    <w:rsid w:val="000435DE"/>
    <w:rsid w:val="0004663F"/>
    <w:rsid w:val="00046A16"/>
    <w:rsid w:val="00060174"/>
    <w:rsid w:val="000709C3"/>
    <w:rsid w:val="00070A2D"/>
    <w:rsid w:val="00071597"/>
    <w:rsid w:val="00071D9F"/>
    <w:rsid w:val="000749F2"/>
    <w:rsid w:val="00094A35"/>
    <w:rsid w:val="000A21A7"/>
    <w:rsid w:val="000A41ED"/>
    <w:rsid w:val="000B2DF2"/>
    <w:rsid w:val="000C2D40"/>
    <w:rsid w:val="000C6221"/>
    <w:rsid w:val="000D69BC"/>
    <w:rsid w:val="000E0E1B"/>
    <w:rsid w:val="000E152D"/>
    <w:rsid w:val="000E4096"/>
    <w:rsid w:val="000E481D"/>
    <w:rsid w:val="000E6C20"/>
    <w:rsid w:val="000F05EA"/>
    <w:rsid w:val="000F405C"/>
    <w:rsid w:val="001001A9"/>
    <w:rsid w:val="00104578"/>
    <w:rsid w:val="00113BEC"/>
    <w:rsid w:val="00114209"/>
    <w:rsid w:val="001164D5"/>
    <w:rsid w:val="00117374"/>
    <w:rsid w:val="001175DB"/>
    <w:rsid w:val="00121DF9"/>
    <w:rsid w:val="00130DCD"/>
    <w:rsid w:val="00134EB3"/>
    <w:rsid w:val="001414CF"/>
    <w:rsid w:val="00151066"/>
    <w:rsid w:val="00154E66"/>
    <w:rsid w:val="00164D84"/>
    <w:rsid w:val="00167EA2"/>
    <w:rsid w:val="00180BF5"/>
    <w:rsid w:val="00183393"/>
    <w:rsid w:val="001863E5"/>
    <w:rsid w:val="001974B9"/>
    <w:rsid w:val="001A0F02"/>
    <w:rsid w:val="001A5D64"/>
    <w:rsid w:val="001A6C29"/>
    <w:rsid w:val="001A7E68"/>
    <w:rsid w:val="001B0E94"/>
    <w:rsid w:val="001C5C5E"/>
    <w:rsid w:val="001D0715"/>
    <w:rsid w:val="001D1ADF"/>
    <w:rsid w:val="001D1AE8"/>
    <w:rsid w:val="001E052C"/>
    <w:rsid w:val="001F2D90"/>
    <w:rsid w:val="001F2EFD"/>
    <w:rsid w:val="001F3DD7"/>
    <w:rsid w:val="001F4BAB"/>
    <w:rsid w:val="002043E5"/>
    <w:rsid w:val="00205386"/>
    <w:rsid w:val="00206CF9"/>
    <w:rsid w:val="00210652"/>
    <w:rsid w:val="00212FAB"/>
    <w:rsid w:val="00225AA6"/>
    <w:rsid w:val="00245CBF"/>
    <w:rsid w:val="002512D3"/>
    <w:rsid w:val="002734B3"/>
    <w:rsid w:val="00277AAE"/>
    <w:rsid w:val="002814A5"/>
    <w:rsid w:val="00285F0C"/>
    <w:rsid w:val="00291187"/>
    <w:rsid w:val="002933C3"/>
    <w:rsid w:val="002C03BB"/>
    <w:rsid w:val="002C1F2D"/>
    <w:rsid w:val="002C4223"/>
    <w:rsid w:val="002C5E5B"/>
    <w:rsid w:val="002D0D74"/>
    <w:rsid w:val="002D2EDC"/>
    <w:rsid w:val="002D3492"/>
    <w:rsid w:val="002D4370"/>
    <w:rsid w:val="002D47ED"/>
    <w:rsid w:val="002D5BBD"/>
    <w:rsid w:val="002D68CC"/>
    <w:rsid w:val="002E050C"/>
    <w:rsid w:val="002E09D6"/>
    <w:rsid w:val="00303D53"/>
    <w:rsid w:val="00306503"/>
    <w:rsid w:val="00314040"/>
    <w:rsid w:val="00322E39"/>
    <w:rsid w:val="00325C64"/>
    <w:rsid w:val="00340BDA"/>
    <w:rsid w:val="00366554"/>
    <w:rsid w:val="003672A7"/>
    <w:rsid w:val="003705AB"/>
    <w:rsid w:val="00374838"/>
    <w:rsid w:val="00376D6E"/>
    <w:rsid w:val="0038363F"/>
    <w:rsid w:val="00385A42"/>
    <w:rsid w:val="00387BEF"/>
    <w:rsid w:val="00392600"/>
    <w:rsid w:val="003A0685"/>
    <w:rsid w:val="003A139E"/>
    <w:rsid w:val="003A43F8"/>
    <w:rsid w:val="003B0704"/>
    <w:rsid w:val="003B4ED6"/>
    <w:rsid w:val="003C6AE2"/>
    <w:rsid w:val="003D1D17"/>
    <w:rsid w:val="003D4D3D"/>
    <w:rsid w:val="003D4EE1"/>
    <w:rsid w:val="003E37E0"/>
    <w:rsid w:val="003E402D"/>
    <w:rsid w:val="003E5CA8"/>
    <w:rsid w:val="003E675D"/>
    <w:rsid w:val="003F06DD"/>
    <w:rsid w:val="00401BE6"/>
    <w:rsid w:val="00404C58"/>
    <w:rsid w:val="004057F4"/>
    <w:rsid w:val="00417901"/>
    <w:rsid w:val="00426E97"/>
    <w:rsid w:val="0043073D"/>
    <w:rsid w:val="0043626D"/>
    <w:rsid w:val="0043726E"/>
    <w:rsid w:val="00446F7F"/>
    <w:rsid w:val="00455D3D"/>
    <w:rsid w:val="00456582"/>
    <w:rsid w:val="00457A38"/>
    <w:rsid w:val="00462A6B"/>
    <w:rsid w:val="0046424A"/>
    <w:rsid w:val="004751C9"/>
    <w:rsid w:val="00482CF9"/>
    <w:rsid w:val="00487A0D"/>
    <w:rsid w:val="004A005A"/>
    <w:rsid w:val="004A0C48"/>
    <w:rsid w:val="004A3027"/>
    <w:rsid w:val="004A5BDE"/>
    <w:rsid w:val="004A7824"/>
    <w:rsid w:val="004B55FF"/>
    <w:rsid w:val="004C0120"/>
    <w:rsid w:val="004C22B2"/>
    <w:rsid w:val="004C7790"/>
    <w:rsid w:val="004D322C"/>
    <w:rsid w:val="004D358C"/>
    <w:rsid w:val="004D6148"/>
    <w:rsid w:val="004D7ECA"/>
    <w:rsid w:val="004E1D12"/>
    <w:rsid w:val="004E751A"/>
    <w:rsid w:val="004F23CD"/>
    <w:rsid w:val="004F5325"/>
    <w:rsid w:val="00510ACA"/>
    <w:rsid w:val="00521C56"/>
    <w:rsid w:val="00531176"/>
    <w:rsid w:val="00543597"/>
    <w:rsid w:val="00547581"/>
    <w:rsid w:val="00554709"/>
    <w:rsid w:val="00554827"/>
    <w:rsid w:val="005670A8"/>
    <w:rsid w:val="005900D8"/>
    <w:rsid w:val="00593AAB"/>
    <w:rsid w:val="00594DEF"/>
    <w:rsid w:val="005A0A62"/>
    <w:rsid w:val="005A0D57"/>
    <w:rsid w:val="005B1C90"/>
    <w:rsid w:val="005B21AE"/>
    <w:rsid w:val="005B5933"/>
    <w:rsid w:val="005C1566"/>
    <w:rsid w:val="005C2F85"/>
    <w:rsid w:val="005C460D"/>
    <w:rsid w:val="005D46D1"/>
    <w:rsid w:val="005E01E0"/>
    <w:rsid w:val="005E16A1"/>
    <w:rsid w:val="005E46EE"/>
    <w:rsid w:val="005E72E7"/>
    <w:rsid w:val="005F3D7A"/>
    <w:rsid w:val="005F4D06"/>
    <w:rsid w:val="005F681B"/>
    <w:rsid w:val="00601F10"/>
    <w:rsid w:val="00615413"/>
    <w:rsid w:val="006204A3"/>
    <w:rsid w:val="0062173D"/>
    <w:rsid w:val="006249A7"/>
    <w:rsid w:val="00630DED"/>
    <w:rsid w:val="00631131"/>
    <w:rsid w:val="0064181C"/>
    <w:rsid w:val="0064189C"/>
    <w:rsid w:val="00653FF5"/>
    <w:rsid w:val="006540E4"/>
    <w:rsid w:val="00661C02"/>
    <w:rsid w:val="00663CA2"/>
    <w:rsid w:val="00682323"/>
    <w:rsid w:val="006A1881"/>
    <w:rsid w:val="006A442A"/>
    <w:rsid w:val="006B726E"/>
    <w:rsid w:val="006B796A"/>
    <w:rsid w:val="006C00A1"/>
    <w:rsid w:val="006C1C5D"/>
    <w:rsid w:val="006C222D"/>
    <w:rsid w:val="006C7A0E"/>
    <w:rsid w:val="006D0E45"/>
    <w:rsid w:val="006E18DD"/>
    <w:rsid w:val="006E1D1A"/>
    <w:rsid w:val="006E302E"/>
    <w:rsid w:val="006E46E5"/>
    <w:rsid w:val="006E5271"/>
    <w:rsid w:val="006E5A26"/>
    <w:rsid w:val="006F032D"/>
    <w:rsid w:val="006F0420"/>
    <w:rsid w:val="006F7F3C"/>
    <w:rsid w:val="007008CC"/>
    <w:rsid w:val="0070330A"/>
    <w:rsid w:val="007163DF"/>
    <w:rsid w:val="007249E8"/>
    <w:rsid w:val="007315CD"/>
    <w:rsid w:val="00736515"/>
    <w:rsid w:val="00742DE1"/>
    <w:rsid w:val="00746380"/>
    <w:rsid w:val="00752741"/>
    <w:rsid w:val="00767A6B"/>
    <w:rsid w:val="00776382"/>
    <w:rsid w:val="00780EB6"/>
    <w:rsid w:val="007828EC"/>
    <w:rsid w:val="00785D3C"/>
    <w:rsid w:val="00792E45"/>
    <w:rsid w:val="007A1EB7"/>
    <w:rsid w:val="007A4E8C"/>
    <w:rsid w:val="007B3CC6"/>
    <w:rsid w:val="007B5B1C"/>
    <w:rsid w:val="007B6B57"/>
    <w:rsid w:val="007C0D15"/>
    <w:rsid w:val="007C19E2"/>
    <w:rsid w:val="007C4A68"/>
    <w:rsid w:val="007C756E"/>
    <w:rsid w:val="007D0340"/>
    <w:rsid w:val="007D4B70"/>
    <w:rsid w:val="007D6684"/>
    <w:rsid w:val="007E155A"/>
    <w:rsid w:val="007E71B1"/>
    <w:rsid w:val="007F22EB"/>
    <w:rsid w:val="007F38C4"/>
    <w:rsid w:val="008046A5"/>
    <w:rsid w:val="00817878"/>
    <w:rsid w:val="00821E2C"/>
    <w:rsid w:val="00824BB5"/>
    <w:rsid w:val="00826477"/>
    <w:rsid w:val="008270F7"/>
    <w:rsid w:val="00831F5D"/>
    <w:rsid w:val="0083741E"/>
    <w:rsid w:val="00840877"/>
    <w:rsid w:val="008431AD"/>
    <w:rsid w:val="008554FE"/>
    <w:rsid w:val="00855F4D"/>
    <w:rsid w:val="00863FEA"/>
    <w:rsid w:val="0086589D"/>
    <w:rsid w:val="008715C4"/>
    <w:rsid w:val="00872AC8"/>
    <w:rsid w:val="0087329A"/>
    <w:rsid w:val="00885A59"/>
    <w:rsid w:val="00890D83"/>
    <w:rsid w:val="008B15F1"/>
    <w:rsid w:val="008B3B9E"/>
    <w:rsid w:val="008B56E2"/>
    <w:rsid w:val="008D004B"/>
    <w:rsid w:val="008D1272"/>
    <w:rsid w:val="008D1E5B"/>
    <w:rsid w:val="008E4C76"/>
    <w:rsid w:val="008E763F"/>
    <w:rsid w:val="00905095"/>
    <w:rsid w:val="00913E04"/>
    <w:rsid w:val="00915A38"/>
    <w:rsid w:val="009160AD"/>
    <w:rsid w:val="009206AE"/>
    <w:rsid w:val="00930BFC"/>
    <w:rsid w:val="009372E1"/>
    <w:rsid w:val="00940E06"/>
    <w:rsid w:val="00944DAD"/>
    <w:rsid w:val="0095218E"/>
    <w:rsid w:val="00954937"/>
    <w:rsid w:val="00954DC8"/>
    <w:rsid w:val="009667BD"/>
    <w:rsid w:val="00973E2F"/>
    <w:rsid w:val="00974B00"/>
    <w:rsid w:val="0098106B"/>
    <w:rsid w:val="0098149B"/>
    <w:rsid w:val="00984F2A"/>
    <w:rsid w:val="009869E6"/>
    <w:rsid w:val="009927D5"/>
    <w:rsid w:val="009A4D65"/>
    <w:rsid w:val="009E0458"/>
    <w:rsid w:val="00A00C87"/>
    <w:rsid w:val="00A01C6F"/>
    <w:rsid w:val="00A0347D"/>
    <w:rsid w:val="00A03AB8"/>
    <w:rsid w:val="00A077F3"/>
    <w:rsid w:val="00A10685"/>
    <w:rsid w:val="00A16E62"/>
    <w:rsid w:val="00A1739C"/>
    <w:rsid w:val="00A274F5"/>
    <w:rsid w:val="00A34DC9"/>
    <w:rsid w:val="00A35827"/>
    <w:rsid w:val="00A43108"/>
    <w:rsid w:val="00A53524"/>
    <w:rsid w:val="00A5512D"/>
    <w:rsid w:val="00A55F3A"/>
    <w:rsid w:val="00A729FB"/>
    <w:rsid w:val="00A73928"/>
    <w:rsid w:val="00A74143"/>
    <w:rsid w:val="00A74178"/>
    <w:rsid w:val="00A7651F"/>
    <w:rsid w:val="00A800ED"/>
    <w:rsid w:val="00A85953"/>
    <w:rsid w:val="00A87BD1"/>
    <w:rsid w:val="00A94ED6"/>
    <w:rsid w:val="00A9624F"/>
    <w:rsid w:val="00AA2F4C"/>
    <w:rsid w:val="00AB3EED"/>
    <w:rsid w:val="00AB63A0"/>
    <w:rsid w:val="00AB69E9"/>
    <w:rsid w:val="00AB7415"/>
    <w:rsid w:val="00AC5B97"/>
    <w:rsid w:val="00AE222F"/>
    <w:rsid w:val="00AF41A6"/>
    <w:rsid w:val="00AF6909"/>
    <w:rsid w:val="00AF6B48"/>
    <w:rsid w:val="00B00883"/>
    <w:rsid w:val="00B06A26"/>
    <w:rsid w:val="00B12A16"/>
    <w:rsid w:val="00B12E41"/>
    <w:rsid w:val="00B13F04"/>
    <w:rsid w:val="00B1437B"/>
    <w:rsid w:val="00B20346"/>
    <w:rsid w:val="00B21DAA"/>
    <w:rsid w:val="00B31E80"/>
    <w:rsid w:val="00B34841"/>
    <w:rsid w:val="00B448AE"/>
    <w:rsid w:val="00B45D60"/>
    <w:rsid w:val="00B50AE0"/>
    <w:rsid w:val="00B56BC8"/>
    <w:rsid w:val="00B56BD0"/>
    <w:rsid w:val="00B62F69"/>
    <w:rsid w:val="00B66FF7"/>
    <w:rsid w:val="00B722F8"/>
    <w:rsid w:val="00B742E5"/>
    <w:rsid w:val="00B776C0"/>
    <w:rsid w:val="00B86484"/>
    <w:rsid w:val="00B87397"/>
    <w:rsid w:val="00B904F7"/>
    <w:rsid w:val="00B9267D"/>
    <w:rsid w:val="00B961AA"/>
    <w:rsid w:val="00BA49F7"/>
    <w:rsid w:val="00BB1227"/>
    <w:rsid w:val="00BB151E"/>
    <w:rsid w:val="00BB2813"/>
    <w:rsid w:val="00BC09C1"/>
    <w:rsid w:val="00BC3460"/>
    <w:rsid w:val="00BD2DE2"/>
    <w:rsid w:val="00BE1D4F"/>
    <w:rsid w:val="00BE6822"/>
    <w:rsid w:val="00BF077F"/>
    <w:rsid w:val="00BF270C"/>
    <w:rsid w:val="00BF2BC9"/>
    <w:rsid w:val="00C04C19"/>
    <w:rsid w:val="00C15FD0"/>
    <w:rsid w:val="00C26F81"/>
    <w:rsid w:val="00C31511"/>
    <w:rsid w:val="00C344D3"/>
    <w:rsid w:val="00C35520"/>
    <w:rsid w:val="00C438AC"/>
    <w:rsid w:val="00C55B15"/>
    <w:rsid w:val="00C71538"/>
    <w:rsid w:val="00C73886"/>
    <w:rsid w:val="00C76031"/>
    <w:rsid w:val="00C7605A"/>
    <w:rsid w:val="00C764A9"/>
    <w:rsid w:val="00C81096"/>
    <w:rsid w:val="00C91113"/>
    <w:rsid w:val="00CA1DD8"/>
    <w:rsid w:val="00CC0B99"/>
    <w:rsid w:val="00CC3B99"/>
    <w:rsid w:val="00CD488C"/>
    <w:rsid w:val="00CE477A"/>
    <w:rsid w:val="00D006D6"/>
    <w:rsid w:val="00D050D6"/>
    <w:rsid w:val="00D171A8"/>
    <w:rsid w:val="00D2003B"/>
    <w:rsid w:val="00D20C61"/>
    <w:rsid w:val="00D22848"/>
    <w:rsid w:val="00D33CE3"/>
    <w:rsid w:val="00D501CC"/>
    <w:rsid w:val="00D652C3"/>
    <w:rsid w:val="00D71E47"/>
    <w:rsid w:val="00D80768"/>
    <w:rsid w:val="00D8087A"/>
    <w:rsid w:val="00D942D2"/>
    <w:rsid w:val="00DA099A"/>
    <w:rsid w:val="00DA4D82"/>
    <w:rsid w:val="00DB0D52"/>
    <w:rsid w:val="00DB7B5F"/>
    <w:rsid w:val="00DC59E1"/>
    <w:rsid w:val="00DC79E6"/>
    <w:rsid w:val="00DE0C61"/>
    <w:rsid w:val="00DE1CAE"/>
    <w:rsid w:val="00DF47C3"/>
    <w:rsid w:val="00DF4815"/>
    <w:rsid w:val="00E01BF4"/>
    <w:rsid w:val="00E104DB"/>
    <w:rsid w:val="00E17DA2"/>
    <w:rsid w:val="00E2123B"/>
    <w:rsid w:val="00E223CB"/>
    <w:rsid w:val="00E231AF"/>
    <w:rsid w:val="00E26C7D"/>
    <w:rsid w:val="00E30CF3"/>
    <w:rsid w:val="00E35870"/>
    <w:rsid w:val="00E416AB"/>
    <w:rsid w:val="00E43611"/>
    <w:rsid w:val="00E43B59"/>
    <w:rsid w:val="00E51A27"/>
    <w:rsid w:val="00E53871"/>
    <w:rsid w:val="00E57F12"/>
    <w:rsid w:val="00E63834"/>
    <w:rsid w:val="00E67082"/>
    <w:rsid w:val="00E71818"/>
    <w:rsid w:val="00E76182"/>
    <w:rsid w:val="00E80B1A"/>
    <w:rsid w:val="00E862DF"/>
    <w:rsid w:val="00E8735F"/>
    <w:rsid w:val="00EA3503"/>
    <w:rsid w:val="00EA3F15"/>
    <w:rsid w:val="00EA633C"/>
    <w:rsid w:val="00EB058D"/>
    <w:rsid w:val="00EC1471"/>
    <w:rsid w:val="00EC3E24"/>
    <w:rsid w:val="00EC5A2D"/>
    <w:rsid w:val="00ED1C61"/>
    <w:rsid w:val="00ED5EBC"/>
    <w:rsid w:val="00EE288C"/>
    <w:rsid w:val="00EE29B1"/>
    <w:rsid w:val="00EE528D"/>
    <w:rsid w:val="00EF5ABD"/>
    <w:rsid w:val="00EF7DF5"/>
    <w:rsid w:val="00F03619"/>
    <w:rsid w:val="00F10687"/>
    <w:rsid w:val="00F10FE9"/>
    <w:rsid w:val="00F22183"/>
    <w:rsid w:val="00F23F4F"/>
    <w:rsid w:val="00F2412D"/>
    <w:rsid w:val="00F2429B"/>
    <w:rsid w:val="00F313F0"/>
    <w:rsid w:val="00F33405"/>
    <w:rsid w:val="00F33897"/>
    <w:rsid w:val="00F368D2"/>
    <w:rsid w:val="00F458C1"/>
    <w:rsid w:val="00F47659"/>
    <w:rsid w:val="00F51C2C"/>
    <w:rsid w:val="00F51EC9"/>
    <w:rsid w:val="00F558F0"/>
    <w:rsid w:val="00F56D90"/>
    <w:rsid w:val="00F63246"/>
    <w:rsid w:val="00F63A4D"/>
    <w:rsid w:val="00F674FF"/>
    <w:rsid w:val="00F77B1E"/>
    <w:rsid w:val="00F80412"/>
    <w:rsid w:val="00F83FAA"/>
    <w:rsid w:val="00F950EE"/>
    <w:rsid w:val="00F9693D"/>
    <w:rsid w:val="00F976F7"/>
    <w:rsid w:val="00FB221D"/>
    <w:rsid w:val="00FB306D"/>
    <w:rsid w:val="00FD52ED"/>
    <w:rsid w:val="00FE0910"/>
    <w:rsid w:val="00FF68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totyr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3D47AF14-0F37-4EF4-BEA7-6B68B34DC2EB}">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terms/"/>
    <ds:schemaRef ds:uri="10d82443-09d3-40b0-8c83-26301ffc3ad6"/>
    <ds:schemaRef ds:uri="http://schemas.microsoft.com/office/2006/metadata/properties"/>
    <ds:schemaRef ds:uri="ee1859fd-5c03-4aad-a8ae-84688b43cbdc"/>
    <ds:schemaRef ds:uri="http://www.w3.org/XML/1998/namespace"/>
    <ds:schemaRef ds:uri="http://purl.org/dc/elements/1.1/"/>
  </ds:schemaRefs>
</ds:datastoreItem>
</file>

<file path=customXml/itemProps4.xml><?xml version="1.0" encoding="utf-8"?>
<ds:datastoreItem xmlns:ds="http://schemas.openxmlformats.org/officeDocument/2006/customXml" ds:itemID="{C3FC9342-E475-4186-9DB5-12544E5F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4890</Words>
  <Characters>2788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Naudotojas</cp:lastModifiedBy>
  <cp:revision>3</cp:revision>
  <cp:lastPrinted>2025-08-06T10:53:00Z</cp:lastPrinted>
  <dcterms:created xsi:type="dcterms:W3CDTF">2025-11-18T07:35:00Z</dcterms:created>
  <dcterms:modified xsi:type="dcterms:W3CDTF">2025-11-18T07:42:00Z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