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19B0E78A" w14:textId="77777777" w:rsidR="0081251D" w:rsidRPr="00831654" w:rsidRDefault="0081251D" w:rsidP="0081251D">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2AF688F" w14:textId="77777777" w:rsidR="0081251D" w:rsidRPr="00831654" w:rsidRDefault="0081251D" w:rsidP="0081251D">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0E4AFE1C" w14:textId="77777777" w:rsidR="0081251D" w:rsidRPr="00831654" w:rsidRDefault="0081251D" w:rsidP="0081251D">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1251D" w:rsidRPr="00831654" w14:paraId="331E6AC5" w14:textId="77777777" w:rsidTr="00C34E84">
                <w:trPr>
                  <w:trHeight w:val="424"/>
                </w:trPr>
                <w:tc>
                  <w:tcPr>
                    <w:tcW w:w="10131" w:type="dxa"/>
                    <w:tcBorders>
                      <w:top w:val="nil"/>
                      <w:left w:val="nil"/>
                      <w:bottom w:val="single" w:sz="8" w:space="0" w:color="000000"/>
                      <w:right w:val="nil"/>
                    </w:tcBorders>
                    <w:hideMark/>
                  </w:tcPr>
                  <w:p w14:paraId="6E032893" w14:textId="77777777" w:rsidR="0081251D" w:rsidRPr="00831654" w:rsidRDefault="0081251D" w:rsidP="00C34E84">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0A387648" w14:textId="77777777" w:rsidR="0081251D" w:rsidRPr="00831654" w:rsidRDefault="0081251D" w:rsidP="00C34E84">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F2CD67" w14:textId="77777777" w:rsidR="0081251D" w:rsidRPr="00831654" w:rsidRDefault="0081251D" w:rsidP="0081251D">
              <w:pPr>
                <w:tabs>
                  <w:tab w:val="right" w:leader="underscore" w:pos="8505"/>
                </w:tabs>
                <w:jc w:val="center"/>
                <w:rPr>
                  <w:rFonts w:ascii="Times New Roman" w:hAnsi="Times New Roman" w:cs="Times New Roman"/>
                  <w:color w:val="00B050"/>
                  <w:sz w:val="24"/>
                  <w:szCs w:val="24"/>
                </w:rPr>
              </w:pPr>
            </w:p>
            <w:p w14:paraId="6DBEA6FB"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4618DEB9" w14:textId="77777777"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3253CA5" w14:textId="38065878" w:rsidR="0081251D"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 rajono savivaldybės administracijos Viešųjų pirkimų komisijos 20</w:t>
              </w:r>
              <w:r>
                <w:rPr>
                  <w:rFonts w:ascii="Times New Roman" w:hAnsi="Times New Roman" w:cs="Times New Roman"/>
                  <w:sz w:val="24"/>
                  <w:szCs w:val="24"/>
                </w:rPr>
                <w:t>25</w:t>
              </w:r>
              <w:r w:rsidRPr="00831654">
                <w:rPr>
                  <w:rFonts w:ascii="Times New Roman" w:hAnsi="Times New Roman" w:cs="Times New Roman"/>
                  <w:sz w:val="24"/>
                  <w:szCs w:val="24"/>
                </w:rPr>
                <w:t>-</w:t>
              </w:r>
              <w:r>
                <w:rPr>
                  <w:rFonts w:ascii="Times New Roman" w:hAnsi="Times New Roman" w:cs="Times New Roman"/>
                  <w:sz w:val="24"/>
                  <w:szCs w:val="24"/>
                </w:rPr>
                <w:t>1</w:t>
              </w:r>
              <w:r w:rsidR="00555DBC">
                <w:rPr>
                  <w:rFonts w:ascii="Times New Roman" w:hAnsi="Times New Roman" w:cs="Times New Roman"/>
                  <w:sz w:val="24"/>
                  <w:szCs w:val="24"/>
                </w:rPr>
                <w:t>1-</w:t>
              </w:r>
              <w:r w:rsidR="0003264F">
                <w:rPr>
                  <w:rFonts w:ascii="Times New Roman" w:hAnsi="Times New Roman" w:cs="Times New Roman"/>
                  <w:sz w:val="24"/>
                  <w:szCs w:val="24"/>
                </w:rPr>
                <w:t>18</w:t>
              </w:r>
            </w:p>
            <w:p w14:paraId="06944CD4" w14:textId="59DCAFC9"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03264F">
                <w:rPr>
                  <w:rFonts w:ascii="Times New Roman" w:hAnsi="Times New Roman" w:cs="Times New Roman"/>
                  <w:sz w:val="24"/>
                  <w:szCs w:val="24"/>
                </w:rPr>
                <w:t>60</w:t>
              </w:r>
            </w:p>
            <w:p w14:paraId="02540E0D"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6DABC291"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71541735"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VIEŠOJO PIRKIMO </w:t>
              </w:r>
            </w:p>
            <w:p w14:paraId="420B37A0"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p>
            <w:p w14:paraId="4361DA34" w14:textId="299B69B1"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555DBC">
                <w:rPr>
                  <w:rFonts w:ascii="Times New Roman Bold" w:hAnsi="Times New Roman Bold" w:cs="Times New Roman"/>
                  <w:b/>
                  <w:bCs/>
                  <w:caps/>
                  <w:color w:val="2F5496" w:themeColor="accent1" w:themeShade="BF"/>
                  <w:sz w:val="24"/>
                  <w:szCs w:val="24"/>
                </w:rPr>
                <w:t>LENGVIEJI AUTOMOBILIAI</w:t>
              </w:r>
              <w:r w:rsidRPr="005B2AC1">
                <w:rPr>
                  <w:rFonts w:ascii="Times New Roman Bold" w:hAnsi="Times New Roman Bold" w:cs="Times New Roman"/>
                  <w:b/>
                  <w:bCs/>
                  <w:caps/>
                  <w:sz w:val="24"/>
                  <w:szCs w:val="24"/>
                </w:rPr>
                <w:t>“</w:t>
              </w:r>
            </w:p>
            <w:p w14:paraId="1BFCD802" w14:textId="77777777"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p>
            <w:p w14:paraId="4DF77368"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ATVIRO KONKURSO SPECIALIOSIOS SĄLYGOS</w:t>
              </w:r>
            </w:p>
            <w:p w14:paraId="29133CD7" w14:textId="77777777" w:rsidR="0081251D" w:rsidRPr="005B2AC1" w:rsidRDefault="0081251D" w:rsidP="0081251D">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Versija Nr. 1</w:t>
              </w:r>
              <w:r w:rsidRPr="005B2AC1">
                <w:rPr>
                  <w:rFonts w:ascii="Times New Roman" w:hAnsi="Times New Roman" w:cs="Times New Roman"/>
                  <w:i/>
                  <w:iCs/>
                  <w:sz w:val="24"/>
                  <w:szCs w:val="24"/>
                </w:rPr>
                <w:t xml:space="preserve"> </w:t>
              </w:r>
            </w:p>
            <w:p w14:paraId="6211D8B3" w14:textId="77777777" w:rsidR="0081251D" w:rsidRPr="005B2AC1" w:rsidRDefault="0081251D" w:rsidP="0081251D">
              <w:pPr>
                <w:spacing w:after="120" w:line="20" w:lineRule="atLeast"/>
                <w:contextualSpacing/>
                <w:rPr>
                  <w:rFonts w:ascii="Times New Roman" w:hAnsi="Times New Roman" w:cs="Times New Roman"/>
                  <w:sz w:val="24"/>
                  <w:szCs w:val="24"/>
                </w:rPr>
              </w:pPr>
            </w:p>
            <w:p w14:paraId="73CCB438" w14:textId="0FBE1A32" w:rsidR="005F13F0" w:rsidRPr="00555DBC" w:rsidRDefault="0081251D" w:rsidP="004E4612">
              <w:pPr>
                <w:spacing w:after="120" w:line="20" w:lineRule="atLeast"/>
                <w:contextualSpacing/>
                <w:rPr>
                  <w:rFonts w:cstheme="minorHAnsi"/>
                </w:rPr>
              </w:pPr>
              <w:r w:rsidRPr="00831654">
                <w:rPr>
                  <w:rFonts w:ascii="Times New Roman" w:hAnsi="Times New Roman" w:cs="Times New Roman"/>
                </w:rPr>
                <w:br w:type="page"/>
              </w:r>
            </w:p>
          </w:sdtContent>
        </w:sdt>
      </w:sdtContent>
    </w:sdt>
    <w:p w14:paraId="7DBFF88B" w14:textId="0FE73970" w:rsidR="002415C7" w:rsidRPr="00555DBC"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2" w:name="_Toc126333928"/>
      <w:bookmarkStart w:id="3" w:name="_Toc335201954"/>
      <w:bookmarkStart w:id="4" w:name="_Toc147739116"/>
      <w:r w:rsidRPr="00555DBC">
        <w:rPr>
          <w:rFonts w:ascii="Times New Roman" w:hAnsi="Times New Roman" w:cs="Times New Roman"/>
          <w:b/>
          <w:color w:val="auto"/>
          <w:sz w:val="24"/>
          <w:szCs w:val="24"/>
        </w:rPr>
        <w:lastRenderedPageBreak/>
        <w:t>Bendra informacija</w:t>
      </w:r>
      <w:bookmarkEnd w:id="2"/>
    </w:p>
    <w:p w14:paraId="60B754CB" w14:textId="77777777" w:rsidR="00555DBC" w:rsidRPr="00A675F3" w:rsidRDefault="00555DBC" w:rsidP="00555DBC">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1.1. Perkančioji organizacija – Varėnos rajono savivaldybės administracija</w:t>
      </w:r>
      <w:r w:rsidRPr="00A675F3">
        <w:rPr>
          <w:rFonts w:ascii="Times New Roman" w:eastAsia="Calibri" w:hAnsi="Times New Roman" w:cs="Times New Roman"/>
          <w:sz w:val="22"/>
          <w:szCs w:val="24"/>
        </w:rPr>
        <w:t>,</w:t>
      </w:r>
      <w:r w:rsidRPr="00A675F3">
        <w:rPr>
          <w:rFonts w:ascii="Times New Roman" w:eastAsia="Calibri" w:hAnsi="Times New Roman" w:cs="Times New Roman"/>
          <w:color w:val="00B050"/>
          <w:sz w:val="22"/>
          <w:szCs w:val="24"/>
        </w:rPr>
        <w:t xml:space="preserve"> </w:t>
      </w:r>
      <w:r w:rsidRPr="00A675F3">
        <w:rPr>
          <w:rFonts w:ascii="Times New Roman" w:eastAsia="Calibri" w:hAnsi="Times New Roman" w:cs="Times New Roman"/>
          <w:sz w:val="22"/>
          <w:szCs w:val="24"/>
        </w:rPr>
        <w:t xml:space="preserve">juridinio asmens kodas 188773873, adresas Vytauto g. 12, Varėna. Perkančioji organizacija </w:t>
      </w:r>
      <w:r>
        <w:rPr>
          <w:rFonts w:ascii="Times New Roman" w:eastAsia="Calibri" w:hAnsi="Times New Roman" w:cs="Times New Roman"/>
          <w:sz w:val="22"/>
          <w:szCs w:val="24"/>
        </w:rPr>
        <w:t xml:space="preserve">nėra </w:t>
      </w:r>
      <w:r w:rsidRPr="00A675F3">
        <w:rPr>
          <w:rFonts w:ascii="Times New Roman" w:eastAsia="Calibri" w:hAnsi="Times New Roman" w:cs="Times New Roman"/>
          <w:sz w:val="22"/>
          <w:szCs w:val="24"/>
        </w:rPr>
        <w:t>PVM mokėtoja.</w:t>
      </w:r>
    </w:p>
    <w:p w14:paraId="743CDAE4" w14:textId="77777777" w:rsidR="00555DBC" w:rsidRPr="00A675F3" w:rsidRDefault="00555DBC" w:rsidP="00555DBC">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Sutartį pasirašys </w:t>
      </w:r>
      <w:r w:rsidRPr="00A675F3">
        <w:rPr>
          <w:rFonts w:ascii="Times New Roman" w:hAnsi="Times New Roman" w:cs="Times New Roman"/>
          <w:sz w:val="22"/>
          <w:szCs w:val="24"/>
        </w:rPr>
        <w:t>perkančioji organizacija</w:t>
      </w:r>
      <w:r w:rsidRPr="00A675F3">
        <w:rPr>
          <w:rFonts w:ascii="Times New Roman" w:eastAsia="Calibri" w:hAnsi="Times New Roman" w:cs="Times New Roman"/>
          <w:sz w:val="22"/>
          <w:szCs w:val="24"/>
        </w:rPr>
        <w:t xml:space="preserve">. </w:t>
      </w:r>
    </w:p>
    <w:p w14:paraId="5DA6534A" w14:textId="77777777" w:rsidR="00555DBC" w:rsidRPr="00A675F3" w:rsidRDefault="00555DBC" w:rsidP="00555DBC">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Pirkimas neatliekamas naudojantis centralizuotų pirkimų katalogu, nes perkamų darbų </w:t>
      </w:r>
      <w:r w:rsidRPr="00A675F3">
        <w:rPr>
          <w:rFonts w:ascii="Times New Roman" w:eastAsia="Calibri" w:hAnsi="Times New Roman" w:cs="Times New Roman"/>
          <w:sz w:val="22"/>
          <w:szCs w:val="24"/>
          <w:lang w:eastAsia="en-US"/>
        </w:rPr>
        <w:t>centralizuotų pirkimų kataloge nėra</w:t>
      </w:r>
      <w:r w:rsidRPr="00A675F3">
        <w:rPr>
          <w:rFonts w:ascii="Times New Roman" w:hAnsi="Times New Roman" w:cs="Times New Roman"/>
          <w:sz w:val="22"/>
          <w:szCs w:val="24"/>
        </w:rPr>
        <w:t xml:space="preserve">.  </w:t>
      </w:r>
    </w:p>
    <w:p w14:paraId="50D61E77" w14:textId="77777777" w:rsidR="00555DBC" w:rsidRPr="00A675F3" w:rsidRDefault="00555DBC" w:rsidP="00555DBC">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Pr="00A675F3">
        <w:rPr>
          <w:rFonts w:ascii="Times New Roman" w:eastAsia="Times New Roman" w:hAnsi="Times New Roman" w:cs="Times New Roman"/>
          <w:sz w:val="22"/>
          <w:szCs w:val="24"/>
        </w:rPr>
        <w:t>Perkančioji organizacija nerezervuoja teisės dalyvauti pirkime.</w:t>
      </w:r>
    </w:p>
    <w:p w14:paraId="415B9A3D" w14:textId="77777777" w:rsidR="00555DBC" w:rsidRPr="00A675F3" w:rsidRDefault="00555DBC" w:rsidP="00555DBC">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1.5. Stebėtojai dalyvauti Komisijos posėdžiuose nėra kviečiami.</w:t>
      </w:r>
    </w:p>
    <w:p w14:paraId="160EEDD0" w14:textId="78E8EAD8" w:rsidR="00555DBC" w:rsidRPr="002941F6" w:rsidRDefault="00555DBC" w:rsidP="009E0C4C">
      <w:pPr>
        <w:pStyle w:val="Sraopastraipa"/>
        <w:tabs>
          <w:tab w:val="left" w:pos="1134"/>
        </w:tabs>
        <w:spacing w:after="0" w:line="240" w:lineRule="auto"/>
        <w:ind w:left="0" w:firstLine="851"/>
        <w:jc w:val="both"/>
        <w:rPr>
          <w:rFonts w:ascii="Times New Roman" w:hAnsi="Times New Roman" w:cs="Times New Roman"/>
          <w:sz w:val="24"/>
          <w:szCs w:val="24"/>
        </w:rPr>
      </w:pPr>
      <w:r w:rsidRPr="00A675F3">
        <w:rPr>
          <w:rFonts w:ascii="Times New Roman" w:hAnsi="Times New Roman" w:cs="Times New Roman"/>
          <w:sz w:val="22"/>
          <w:szCs w:val="24"/>
        </w:rPr>
        <w:t>1.6</w:t>
      </w:r>
      <w:r w:rsidRPr="009E0C4C">
        <w:rPr>
          <w:rFonts w:ascii="Times New Roman" w:hAnsi="Times New Roman" w:cs="Times New Roman"/>
          <w:sz w:val="22"/>
          <w:szCs w:val="24"/>
        </w:rPr>
        <w:t xml:space="preserve">. Atliekamas žaliasis pirkimas. Aplinkos apaugos kriterijai nustatyti specialiųjų sąlygų </w:t>
      </w:r>
      <w:r w:rsidRPr="009E0C4C">
        <w:rPr>
          <w:rFonts w:ascii="Times New Roman" w:eastAsia="Times New Roman" w:hAnsi="Times New Roman" w:cs="Times New Roman"/>
          <w:color w:val="000000"/>
          <w:sz w:val="24"/>
          <w:szCs w:val="24"/>
        </w:rPr>
        <w:t xml:space="preserve">techninėje specifikacijoje, </w:t>
      </w:r>
      <w:r w:rsidRPr="009E0C4C">
        <w:rPr>
          <w:rFonts w:ascii="Times New Roman" w:hAnsi="Times New Roman" w:cs="Times New Roman"/>
          <w:sz w:val="24"/>
          <w:szCs w:val="24"/>
        </w:rPr>
        <w:t>pirkimo sąlygų 2 ir 7 prieduose.</w:t>
      </w:r>
    </w:p>
    <w:p w14:paraId="0F336C77" w14:textId="77777777" w:rsidR="00555DBC" w:rsidRPr="00A675F3" w:rsidRDefault="00555DBC" w:rsidP="00555DBC">
      <w:pPr>
        <w:pStyle w:val="Sraopastraipa"/>
        <w:numPr>
          <w:ilvl w:val="1"/>
          <w:numId w:val="41"/>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Išankstinis skelbimas apie pirkimą nebuvo paskelbtas. </w:t>
      </w:r>
    </w:p>
    <w:p w14:paraId="42D4D318" w14:textId="77777777" w:rsidR="00555DBC" w:rsidRPr="00A675F3"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Pirkime </w:t>
      </w:r>
      <w:r w:rsidRPr="00A675F3">
        <w:rPr>
          <w:rFonts w:ascii="Times New Roman" w:hAnsi="Times New Roman" w:cs="Times New Roman"/>
          <w:sz w:val="22"/>
          <w:szCs w:val="24"/>
        </w:rPr>
        <w:t>perkančioji organizacija</w:t>
      </w:r>
      <w:r w:rsidRPr="00A675F3">
        <w:rPr>
          <w:rFonts w:ascii="Times New Roman" w:hAnsi="Times New Roman" w:cs="Times New Roman"/>
          <w:sz w:val="22"/>
          <w:szCs w:val="24"/>
          <w:lang w:eastAsia="en-US"/>
        </w:rPr>
        <w:t xml:space="preserve"> nenumato skelbti pranešimo dėl savanoriško </w:t>
      </w:r>
      <w:proofErr w:type="spellStart"/>
      <w:r w:rsidRPr="00A675F3">
        <w:rPr>
          <w:rFonts w:ascii="Times New Roman" w:hAnsi="Times New Roman" w:cs="Times New Roman"/>
          <w:i/>
          <w:iCs/>
          <w:sz w:val="22"/>
          <w:szCs w:val="24"/>
          <w:lang w:eastAsia="en-US"/>
        </w:rPr>
        <w:t>ex</w:t>
      </w:r>
      <w:proofErr w:type="spellEnd"/>
      <w:r w:rsidRPr="00A675F3">
        <w:rPr>
          <w:rFonts w:ascii="Times New Roman" w:hAnsi="Times New Roman" w:cs="Times New Roman"/>
          <w:i/>
          <w:iCs/>
          <w:sz w:val="22"/>
          <w:szCs w:val="24"/>
          <w:lang w:eastAsia="en-US"/>
        </w:rPr>
        <w:t xml:space="preserve"> ante</w:t>
      </w:r>
      <w:r w:rsidRPr="00A675F3">
        <w:rPr>
          <w:rFonts w:ascii="Times New Roman" w:hAnsi="Times New Roman" w:cs="Times New Roman"/>
          <w:sz w:val="22"/>
          <w:szCs w:val="24"/>
          <w:lang w:eastAsia="en-US"/>
        </w:rPr>
        <w:t xml:space="preserve"> skaidrumo.</w:t>
      </w:r>
    </w:p>
    <w:p w14:paraId="79B30C98" w14:textId="77777777" w:rsidR="00555DBC" w:rsidRPr="00A675F3"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 xml:space="preserve">Pirkime neleidžiama pateikti alternatyvių pasiūlymų. </w:t>
      </w:r>
    </w:p>
    <w:p w14:paraId="64F70AFE" w14:textId="77777777" w:rsidR="00555DBC" w:rsidRPr="00A675F3"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Bendrosios pirkimo sąlygos yra neatskiriama šių pirkimo sąlygų dalis.</w:t>
      </w:r>
    </w:p>
    <w:p w14:paraId="5DEDEBC7" w14:textId="1ED44FB6" w:rsidR="00B41C66" w:rsidRPr="00555DBC" w:rsidRDefault="00507DC9" w:rsidP="00717DCC">
      <w:pPr>
        <w:pStyle w:val="Antrat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3"/>
      <w:r w:rsidRPr="00555DBC">
        <w:rPr>
          <w:rFonts w:ascii="Times New Roman" w:hAnsi="Times New Roman" w:cs="Times New Roman"/>
          <w:b/>
          <w:color w:val="auto"/>
          <w:sz w:val="24"/>
          <w:szCs w:val="24"/>
        </w:rPr>
        <w:t xml:space="preserve">2. </w:t>
      </w:r>
      <w:r w:rsidR="00B41C66" w:rsidRPr="00555DBC">
        <w:rPr>
          <w:rFonts w:ascii="Times New Roman" w:hAnsi="Times New Roman" w:cs="Times New Roman"/>
          <w:b/>
          <w:color w:val="auto"/>
          <w:sz w:val="24"/>
          <w:szCs w:val="24"/>
        </w:rPr>
        <w:t>Pirkimo objektas</w:t>
      </w:r>
      <w:bookmarkEnd w:id="5"/>
      <w:bookmarkEnd w:id="6"/>
      <w:bookmarkEnd w:id="7"/>
    </w:p>
    <w:p w14:paraId="0B7B0A50" w14:textId="6C1594AB" w:rsidR="00B41C66" w:rsidRPr="00555DBC"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555DBC">
        <w:rPr>
          <w:rFonts w:ascii="Times New Roman" w:eastAsia="Calibri" w:hAnsi="Times New Roman" w:cs="Times New Roman"/>
          <w:sz w:val="22"/>
          <w:szCs w:val="24"/>
        </w:rPr>
        <w:t xml:space="preserve">Perkančioji organizacija numato įsigyti </w:t>
      </w:r>
      <w:r w:rsidR="00A03AA4" w:rsidRPr="00A03AA4">
        <w:rPr>
          <w:rFonts w:ascii="Times New Roman" w:eastAsia="Calibri" w:hAnsi="Times New Roman" w:cs="Times New Roman"/>
          <w:b/>
          <w:sz w:val="22"/>
          <w:szCs w:val="24"/>
        </w:rPr>
        <w:t>lengvuosius automobilius</w:t>
      </w:r>
      <w:r w:rsidR="009520BE" w:rsidRPr="00555DBC">
        <w:rPr>
          <w:rFonts w:ascii="Times New Roman" w:eastAsia="Calibri" w:hAnsi="Times New Roman" w:cs="Times New Roman"/>
          <w:sz w:val="22"/>
          <w:szCs w:val="24"/>
        </w:rPr>
        <w:t xml:space="preserve"> (toliau – Prekė).</w:t>
      </w:r>
      <w:r w:rsidR="00555DBC" w:rsidRPr="00555DBC">
        <w:rPr>
          <w:rFonts w:ascii="Times New Roman" w:hAnsi="Times New Roman" w:cs="Times New Roman"/>
          <w:sz w:val="22"/>
          <w:szCs w:val="24"/>
        </w:rPr>
        <w:t xml:space="preserve"> Reikalavimai pirkimo objektui nurodyti pirkimo </w:t>
      </w:r>
      <w:r w:rsidR="00555DBC" w:rsidRPr="00615B1C">
        <w:rPr>
          <w:rFonts w:ascii="Times New Roman" w:hAnsi="Times New Roman" w:cs="Times New Roman"/>
          <w:sz w:val="22"/>
          <w:szCs w:val="24"/>
        </w:rPr>
        <w:t xml:space="preserve">sąlygų </w:t>
      </w:r>
      <w:r w:rsidR="00615B1C" w:rsidRPr="00615B1C">
        <w:rPr>
          <w:rFonts w:ascii="Times New Roman" w:hAnsi="Times New Roman" w:cs="Times New Roman"/>
          <w:sz w:val="22"/>
          <w:szCs w:val="24"/>
        </w:rPr>
        <w:t>2</w:t>
      </w:r>
      <w:r w:rsidR="00555DBC" w:rsidRPr="00615B1C">
        <w:rPr>
          <w:rFonts w:ascii="Times New Roman" w:hAnsi="Times New Roman" w:cs="Times New Roman"/>
          <w:sz w:val="22"/>
          <w:szCs w:val="24"/>
        </w:rPr>
        <w:t xml:space="preserve"> priede „Techninė specifikacija“ ir </w:t>
      </w:r>
      <w:r w:rsidR="00615B1C" w:rsidRPr="00615B1C">
        <w:rPr>
          <w:rFonts w:ascii="Times New Roman" w:hAnsi="Times New Roman" w:cs="Times New Roman"/>
          <w:sz w:val="22"/>
          <w:szCs w:val="24"/>
        </w:rPr>
        <w:t>7</w:t>
      </w:r>
      <w:r w:rsidR="00555DBC" w:rsidRPr="00615B1C">
        <w:rPr>
          <w:rFonts w:ascii="Times New Roman" w:hAnsi="Times New Roman" w:cs="Times New Roman"/>
          <w:sz w:val="22"/>
          <w:szCs w:val="24"/>
        </w:rPr>
        <w:t xml:space="preserve"> priede „Viešojo</w:t>
      </w:r>
      <w:r w:rsidR="00555DBC" w:rsidRPr="00555DBC">
        <w:rPr>
          <w:rFonts w:ascii="Times New Roman" w:hAnsi="Times New Roman" w:cs="Times New Roman"/>
          <w:sz w:val="22"/>
          <w:szCs w:val="24"/>
        </w:rPr>
        <w:t xml:space="preserve"> pirkimo sutarties projektas“.</w:t>
      </w:r>
    </w:p>
    <w:p w14:paraId="0E46D0FC" w14:textId="4EF90972" w:rsidR="009520BE" w:rsidRPr="00555DBC"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555DBC">
        <w:rPr>
          <w:rFonts w:ascii="Times New Roman" w:hAnsi="Times New Roman" w:cs="Times New Roman"/>
          <w:sz w:val="22"/>
          <w:szCs w:val="24"/>
        </w:rPr>
        <w:t xml:space="preserve">Pirkimo objektas </w:t>
      </w:r>
      <w:r w:rsidR="00555DBC" w:rsidRPr="00555DBC">
        <w:rPr>
          <w:rFonts w:ascii="Times New Roman" w:hAnsi="Times New Roman" w:cs="Times New Roman"/>
          <w:sz w:val="22"/>
          <w:szCs w:val="24"/>
        </w:rPr>
        <w:t>ne</w:t>
      </w:r>
      <w:r w:rsidRPr="00555DBC">
        <w:rPr>
          <w:rFonts w:ascii="Times New Roman" w:hAnsi="Times New Roman" w:cs="Times New Roman"/>
          <w:sz w:val="22"/>
          <w:szCs w:val="24"/>
        </w:rPr>
        <w:t>skaidomas</w:t>
      </w:r>
      <w:r w:rsidR="00555DBC" w:rsidRPr="00555DBC">
        <w:rPr>
          <w:rFonts w:ascii="Times New Roman" w:hAnsi="Times New Roman" w:cs="Times New Roman"/>
          <w:sz w:val="22"/>
          <w:szCs w:val="24"/>
        </w:rPr>
        <w:t xml:space="preserve"> </w:t>
      </w:r>
      <w:r w:rsidRPr="00555DBC">
        <w:rPr>
          <w:rFonts w:ascii="Times New Roman" w:hAnsi="Times New Roman" w:cs="Times New Roman"/>
          <w:sz w:val="22"/>
          <w:szCs w:val="24"/>
        </w:rPr>
        <w:t>dalis</w:t>
      </w:r>
      <w:r w:rsidR="00555DBC" w:rsidRPr="00555DBC">
        <w:rPr>
          <w:rFonts w:ascii="Times New Roman" w:hAnsi="Times New Roman" w:cs="Times New Roman"/>
          <w:sz w:val="22"/>
          <w:szCs w:val="24"/>
        </w:rPr>
        <w:t xml:space="preserve">.  </w:t>
      </w:r>
    </w:p>
    <w:p w14:paraId="409E4E03" w14:textId="77777777" w:rsidR="002C493A" w:rsidRPr="00555DBC" w:rsidRDefault="009520BE" w:rsidP="00555DBC">
      <w:pPr>
        <w:pStyle w:val="Betarp"/>
        <w:spacing w:after="120"/>
        <w:ind w:firstLine="851"/>
        <w:contextualSpacing/>
        <w:jc w:val="both"/>
        <w:rPr>
          <w:rFonts w:ascii="Times New Roman" w:hAnsi="Times New Roman" w:cs="Times New Roman"/>
          <w:sz w:val="22"/>
          <w:szCs w:val="24"/>
        </w:rPr>
      </w:pPr>
      <w:r w:rsidRPr="00555DBC">
        <w:rPr>
          <w:rFonts w:ascii="Times New Roman" w:hAnsi="Times New Roman" w:cs="Times New Roman"/>
          <w:sz w:val="22"/>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04EAD074" w:rsidR="0083071D" w:rsidRPr="00555DBC" w:rsidRDefault="002C493A" w:rsidP="00555DBC">
      <w:pPr>
        <w:pStyle w:val="Betarp"/>
        <w:spacing w:after="120"/>
        <w:ind w:firstLine="851"/>
        <w:contextualSpacing/>
        <w:jc w:val="both"/>
        <w:rPr>
          <w:rFonts w:ascii="Times New Roman" w:hAnsi="Times New Roman" w:cs="Times New Roman"/>
          <w:sz w:val="22"/>
          <w:szCs w:val="24"/>
        </w:rPr>
      </w:pPr>
      <w:r w:rsidRPr="00555DBC">
        <w:rPr>
          <w:rFonts w:ascii="Times New Roman" w:hAnsi="Times New Roman" w:cs="Times New Roman"/>
          <w:sz w:val="22"/>
          <w:szCs w:val="24"/>
        </w:rPr>
        <w:t xml:space="preserve">2.4. </w:t>
      </w:r>
      <w:r w:rsidR="009520BE" w:rsidRPr="00555DBC">
        <w:rPr>
          <w:rFonts w:ascii="Times New Roman" w:hAnsi="Times New Roman" w:cs="Times New Roman"/>
          <w:sz w:val="22"/>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555DBC" w:rsidRDefault="00202323" w:rsidP="00555DBC">
      <w:pPr>
        <w:pStyle w:val="Antrat1"/>
        <w:contextualSpacing/>
        <w:rPr>
          <w:rFonts w:ascii="Times New Roman" w:hAnsi="Times New Roman" w:cs="Times New Roman"/>
          <w:b/>
          <w:color w:val="auto"/>
          <w:sz w:val="24"/>
          <w:szCs w:val="24"/>
        </w:rPr>
      </w:pPr>
      <w:bookmarkStart w:id="8" w:name="_Toc126333930"/>
      <w:r w:rsidRPr="00555DBC">
        <w:rPr>
          <w:rFonts w:ascii="Times New Roman" w:hAnsi="Times New Roman" w:cs="Times New Roman"/>
          <w:b/>
          <w:color w:val="auto"/>
          <w:sz w:val="24"/>
          <w:szCs w:val="24"/>
        </w:rPr>
        <w:t>3.</w:t>
      </w:r>
      <w:r w:rsidR="00D24970" w:rsidRPr="00555DBC">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555DBC">
        <w:rPr>
          <w:rFonts w:ascii="Times New Roman" w:hAnsi="Times New Roman" w:cs="Times New Roman"/>
          <w:b/>
          <w:color w:val="auto"/>
          <w:sz w:val="24"/>
          <w:szCs w:val="24"/>
        </w:rPr>
        <w:t>Susitikimai su tiekėjais</w:t>
      </w:r>
      <w:bookmarkEnd w:id="9"/>
      <w:bookmarkEnd w:id="10"/>
      <w:r w:rsidR="003B6924" w:rsidRPr="00555DBC">
        <w:rPr>
          <w:rFonts w:ascii="Times New Roman" w:hAnsi="Times New Roman" w:cs="Times New Roman"/>
          <w:b/>
          <w:color w:val="auto"/>
          <w:sz w:val="24"/>
          <w:szCs w:val="24"/>
        </w:rPr>
        <w:t xml:space="preserve"> ir objekto apžiūra</w:t>
      </w:r>
      <w:bookmarkEnd w:id="8"/>
      <w:bookmarkEnd w:id="11"/>
    </w:p>
    <w:p w14:paraId="7FF587E0" w14:textId="77777777" w:rsidR="009520BE" w:rsidRPr="00555DBC" w:rsidRDefault="009520BE"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3.1. Perkančioji organizacija nerengs susitikimo su tiekėjais dėl pirkimo sąlygų paaiškinimo.</w:t>
      </w:r>
    </w:p>
    <w:p w14:paraId="5D4CB52C" w14:textId="7C4E13CE" w:rsidR="009520BE"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 xml:space="preserve">3.2. </w:t>
      </w:r>
      <w:r w:rsidR="009520BE" w:rsidRPr="00555DBC">
        <w:rPr>
          <w:rFonts w:ascii="Times New Roman" w:eastAsiaTheme="minorHAnsi" w:hAnsi="Times New Roman" w:cs="Times New Roman"/>
          <w:sz w:val="22"/>
          <w:szCs w:val="24"/>
          <w:lang w:eastAsia="en-US"/>
        </w:rPr>
        <w:t>P</w:t>
      </w:r>
      <w:r w:rsidR="009520BE" w:rsidRPr="00555DBC">
        <w:rPr>
          <w:rFonts w:ascii="Times New Roman" w:hAnsi="Times New Roman" w:cs="Times New Roman"/>
          <w:sz w:val="22"/>
          <w:szCs w:val="24"/>
        </w:rPr>
        <w:t>erkančioji organizacija nerengs objekto apžiūros.</w:t>
      </w:r>
    </w:p>
    <w:p w14:paraId="6443D2FF" w14:textId="040A41C9" w:rsidR="00C94B9F" w:rsidRPr="00555DBC" w:rsidRDefault="00AD57B1" w:rsidP="00555DBC">
      <w:pPr>
        <w:pStyle w:val="Antrat1"/>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555DBC">
        <w:rPr>
          <w:rFonts w:ascii="Times New Roman" w:hAnsi="Times New Roman" w:cs="Times New Roman"/>
          <w:b/>
          <w:color w:val="auto"/>
          <w:sz w:val="24"/>
          <w:szCs w:val="24"/>
        </w:rPr>
        <w:t xml:space="preserve">4. </w:t>
      </w:r>
      <w:r w:rsidR="00173ACB" w:rsidRPr="00555DBC">
        <w:rPr>
          <w:rFonts w:ascii="Times New Roman" w:hAnsi="Times New Roman" w:cs="Times New Roman"/>
          <w:b/>
          <w:color w:val="auto"/>
          <w:sz w:val="24"/>
          <w:szCs w:val="24"/>
        </w:rPr>
        <w:t>Tiekėjų pašalinimo pagrindai</w:t>
      </w:r>
      <w:bookmarkEnd w:id="12"/>
      <w:bookmarkEnd w:id="13"/>
      <w:bookmarkEnd w:id="14"/>
      <w:r w:rsidR="00975F1F" w:rsidRPr="00555DBC">
        <w:rPr>
          <w:rFonts w:ascii="Times New Roman" w:hAnsi="Times New Roman" w:cs="Times New Roman"/>
          <w:b/>
          <w:color w:val="auto"/>
          <w:sz w:val="24"/>
          <w:szCs w:val="24"/>
        </w:rPr>
        <w:t xml:space="preserve"> ir kvalifikacijos reikalavimai</w:t>
      </w:r>
      <w:bookmarkEnd w:id="15"/>
    </w:p>
    <w:p w14:paraId="0A9191EF" w14:textId="77777777" w:rsidR="001E397F" w:rsidRPr="00555DBC" w:rsidRDefault="001E397F" w:rsidP="00555DBC">
      <w:pPr>
        <w:pStyle w:val="Sraopastraipa"/>
        <w:tabs>
          <w:tab w:val="left" w:pos="993"/>
        </w:tabs>
        <w:spacing w:after="12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4.1.</w:t>
      </w:r>
      <w:r w:rsidRPr="00555DBC">
        <w:rPr>
          <w:rFonts w:ascii="Times New Roman" w:hAnsi="Times New Roman" w:cs="Times New Roman"/>
          <w:sz w:val="22"/>
          <w:szCs w:val="24"/>
        </w:rPr>
        <w:tab/>
        <w:t>Reikalavimai dėl tiekėjo ir</w:t>
      </w:r>
      <w:bookmarkStart w:id="16" w:name="_Hlk41039660"/>
      <w:r w:rsidRPr="00555DBC">
        <w:rPr>
          <w:rFonts w:ascii="Times New Roman" w:hAnsi="Times New Roman" w:cs="Times New Roman"/>
          <w:sz w:val="22"/>
          <w:szCs w:val="24"/>
        </w:rPr>
        <w:t xml:space="preserve"> subtiekėjų (jei taikoma), ūkio subjektų, kurių pajėgumais tiekėjas remiasi, </w:t>
      </w:r>
      <w:bookmarkEnd w:id="16"/>
      <w:r w:rsidRPr="00555DBC">
        <w:rPr>
          <w:rFonts w:ascii="Times New Roman" w:hAnsi="Times New Roman" w:cs="Times New Roman"/>
          <w:sz w:val="22"/>
          <w:szCs w:val="24"/>
        </w:rPr>
        <w:t xml:space="preserve">pašalinimo pagrindų nebuvimo bei jų nebuvimą patvirtinantys dokumentai nurodyti specialiųjų </w:t>
      </w:r>
      <w:r w:rsidRPr="00555DBC">
        <w:rPr>
          <w:rFonts w:ascii="Times New Roman" w:eastAsia="Calibri" w:hAnsi="Times New Roman" w:cs="Times New Roman"/>
          <w:sz w:val="22"/>
          <w:szCs w:val="24"/>
        </w:rPr>
        <w:t xml:space="preserve">pirkimo </w:t>
      </w:r>
      <w:r w:rsidRPr="00615B1C">
        <w:rPr>
          <w:rFonts w:ascii="Times New Roman" w:eastAsia="Calibri" w:hAnsi="Times New Roman" w:cs="Times New Roman"/>
          <w:sz w:val="22"/>
          <w:szCs w:val="24"/>
        </w:rPr>
        <w:t xml:space="preserve">sąlygų </w:t>
      </w:r>
      <w:r w:rsidRPr="00615B1C">
        <w:rPr>
          <w:rFonts w:ascii="Times New Roman" w:hAnsi="Times New Roman" w:cs="Times New Roman"/>
          <w:sz w:val="22"/>
          <w:szCs w:val="24"/>
        </w:rPr>
        <w:t xml:space="preserve">3 </w:t>
      </w:r>
      <w:r w:rsidRPr="00615B1C">
        <w:rPr>
          <w:rFonts w:ascii="Times New Roman" w:eastAsia="Calibri" w:hAnsi="Times New Roman" w:cs="Times New Roman"/>
          <w:sz w:val="22"/>
          <w:szCs w:val="24"/>
        </w:rPr>
        <w:t>priede</w:t>
      </w:r>
      <w:r w:rsidRPr="00615B1C">
        <w:rPr>
          <w:rFonts w:ascii="Times New Roman" w:hAnsi="Times New Roman" w:cs="Times New Roman"/>
          <w:sz w:val="22"/>
          <w:szCs w:val="24"/>
        </w:rPr>
        <w:t>.</w:t>
      </w:r>
      <w:r w:rsidRPr="00555DBC">
        <w:rPr>
          <w:rFonts w:ascii="Times New Roman" w:hAnsi="Times New Roman" w:cs="Times New Roman"/>
          <w:sz w:val="22"/>
          <w:szCs w:val="24"/>
        </w:rPr>
        <w:t xml:space="preserve"> </w:t>
      </w:r>
    </w:p>
    <w:p w14:paraId="34E32D48" w14:textId="42DFC1C6" w:rsidR="007B6F6D" w:rsidRPr="00555DBC" w:rsidRDefault="001E397F" w:rsidP="00555DBC">
      <w:pPr>
        <w:pStyle w:val="Sraopastraipa"/>
        <w:tabs>
          <w:tab w:val="left" w:pos="851"/>
          <w:tab w:val="left" w:pos="993"/>
        </w:tabs>
        <w:spacing w:after="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4.2.</w:t>
      </w:r>
      <w:r w:rsidRPr="00555DBC">
        <w:rPr>
          <w:rFonts w:ascii="Times New Roman" w:hAnsi="Times New Roman" w:cs="Times New Roman"/>
          <w:sz w:val="22"/>
          <w:szCs w:val="24"/>
        </w:rPr>
        <w:tab/>
      </w:r>
      <w:r w:rsidR="008A3427" w:rsidRPr="009E0C4C">
        <w:rPr>
          <w:rFonts w:ascii="Times New Roman" w:hAnsi="Times New Roman" w:cs="Times New Roman"/>
          <w:sz w:val="22"/>
          <w:szCs w:val="24"/>
        </w:rPr>
        <w:t>Tiekėjams nenustatomi kvalifikacijos reikalavimai</w:t>
      </w:r>
      <w:r w:rsidR="008A3427" w:rsidRPr="00555DBC">
        <w:rPr>
          <w:rFonts w:ascii="Times New Roman" w:hAnsi="Times New Roman" w:cs="Times New Roman"/>
          <w:sz w:val="22"/>
          <w:szCs w:val="24"/>
        </w:rPr>
        <w:t>.</w:t>
      </w:r>
    </w:p>
    <w:bookmarkEnd w:id="4"/>
    <w:p w14:paraId="00E82F5A" w14:textId="40210A4B" w:rsidR="001E397F" w:rsidRPr="00555DBC" w:rsidRDefault="001E397F" w:rsidP="00555DBC">
      <w:pPr>
        <w:pStyle w:val="Antrat1"/>
        <w:tabs>
          <w:tab w:val="left" w:pos="1418"/>
        </w:tabs>
        <w:contextualSpacing/>
        <w:rPr>
          <w:rFonts w:ascii="Times New Roman" w:hAnsi="Times New Roman" w:cs="Times New Roman"/>
          <w:b/>
          <w:bCs/>
          <w:color w:val="auto"/>
          <w:sz w:val="24"/>
          <w:szCs w:val="24"/>
        </w:rPr>
      </w:pPr>
      <w:r w:rsidRPr="00555DBC">
        <w:rPr>
          <w:rFonts w:ascii="Times New Roman" w:hAnsi="Times New Roman" w:cs="Times New Roman"/>
          <w:b/>
          <w:bCs/>
          <w:color w:val="auto"/>
          <w:sz w:val="24"/>
          <w:szCs w:val="24"/>
        </w:rPr>
        <w:t>5. Specialieji reikalavimai pasiūlymų rengimui ir pateikimui</w:t>
      </w:r>
    </w:p>
    <w:p w14:paraId="666D4F75" w14:textId="77777777" w:rsidR="001E397F" w:rsidRPr="00555DBC" w:rsidRDefault="001E397F" w:rsidP="00555DBC">
      <w:pPr>
        <w:tabs>
          <w:tab w:val="left" w:pos="1418"/>
        </w:tabs>
        <w:spacing w:after="0" w:line="240" w:lineRule="auto"/>
        <w:ind w:firstLine="851"/>
        <w:jc w:val="both"/>
        <w:rPr>
          <w:rFonts w:ascii="Times New Roman" w:hAnsi="Times New Roman" w:cs="Times New Roman"/>
          <w:iCs/>
          <w:sz w:val="22"/>
          <w:szCs w:val="24"/>
        </w:rPr>
      </w:pPr>
      <w:r w:rsidRPr="00555DBC">
        <w:rPr>
          <w:rFonts w:ascii="Times New Roman" w:hAnsi="Times New Roman" w:cs="Times New Roman"/>
          <w:sz w:val="22"/>
          <w:szCs w:val="24"/>
        </w:rPr>
        <w:t>5.1. Tiekėjo pasiūlymą sudaro CVP IS pateikiamų ir žemiau nurodytų dokumentų visuma:</w:t>
      </w:r>
    </w:p>
    <w:p w14:paraId="0A8E2B74" w14:textId="77777777" w:rsidR="001E397F" w:rsidRPr="00615B1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5.1.1.</w:t>
      </w:r>
      <w:r w:rsidRPr="00555DBC">
        <w:rPr>
          <w:rFonts w:ascii="Times New Roman" w:hAnsi="Times New Roman" w:cs="Times New Roman"/>
          <w:iCs/>
          <w:sz w:val="22"/>
          <w:szCs w:val="24"/>
        </w:rPr>
        <w:tab/>
      </w:r>
      <w:r w:rsidRPr="00555DBC">
        <w:rPr>
          <w:rFonts w:ascii="Times New Roman" w:hAnsi="Times New Roman" w:cs="Times New Roman"/>
          <w:sz w:val="22"/>
          <w:szCs w:val="24"/>
        </w:rPr>
        <w:t xml:space="preserve">tiekėjo pasirašytas pasiūlymas, parengtas pagal specialiųjų pirkimo </w:t>
      </w:r>
      <w:r w:rsidRPr="00615B1C">
        <w:rPr>
          <w:rFonts w:ascii="Times New Roman" w:hAnsi="Times New Roman" w:cs="Times New Roman"/>
          <w:sz w:val="22"/>
          <w:szCs w:val="24"/>
        </w:rPr>
        <w:t xml:space="preserve">sąlygų </w:t>
      </w:r>
      <w:r w:rsidRPr="00615B1C">
        <w:rPr>
          <w:rFonts w:ascii="Times New Roman" w:hAnsi="Times New Roman" w:cs="Times New Roman"/>
          <w:sz w:val="22"/>
          <w:szCs w:val="24"/>
          <w:shd w:val="clear" w:color="auto" w:fill="FFFFFF"/>
        </w:rPr>
        <w:t xml:space="preserve">6 </w:t>
      </w:r>
      <w:r w:rsidRPr="00615B1C">
        <w:rPr>
          <w:rFonts w:ascii="Times New Roman" w:hAnsi="Times New Roman" w:cs="Times New Roman"/>
          <w:sz w:val="22"/>
          <w:szCs w:val="24"/>
        </w:rPr>
        <w:t>priede pateiktą pasiūlymo formą;</w:t>
      </w:r>
    </w:p>
    <w:p w14:paraId="0B25A7F5"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615B1C">
        <w:rPr>
          <w:rFonts w:ascii="Times New Roman" w:hAnsi="Times New Roman" w:cs="Times New Roman"/>
          <w:iCs/>
          <w:sz w:val="22"/>
          <w:szCs w:val="24"/>
        </w:rPr>
        <w:lastRenderedPageBreak/>
        <w:t>5.1.2.</w:t>
      </w:r>
      <w:r w:rsidRPr="00615B1C">
        <w:rPr>
          <w:rFonts w:ascii="Times New Roman" w:hAnsi="Times New Roman" w:cs="Times New Roman"/>
          <w:iCs/>
          <w:sz w:val="22"/>
          <w:szCs w:val="24"/>
        </w:rPr>
        <w:tab/>
      </w:r>
      <w:r w:rsidRPr="00615B1C">
        <w:rPr>
          <w:rFonts w:ascii="Times New Roman" w:hAnsi="Times New Roman" w:cs="Times New Roman"/>
          <w:sz w:val="22"/>
          <w:szCs w:val="24"/>
        </w:rPr>
        <w:t>užpildytas EBVPD (specialiųjų pirkimo sąlygų 5</w:t>
      </w:r>
      <w:r w:rsidRPr="00615B1C">
        <w:rPr>
          <w:rFonts w:ascii="Times New Roman" w:hAnsi="Times New Roman" w:cs="Times New Roman"/>
          <w:color w:val="00B050"/>
          <w:sz w:val="22"/>
          <w:szCs w:val="24"/>
        </w:rPr>
        <w:t xml:space="preserve"> </w:t>
      </w:r>
      <w:r w:rsidRPr="00615B1C">
        <w:rPr>
          <w:rFonts w:ascii="Times New Roman" w:hAnsi="Times New Roman" w:cs="Times New Roman"/>
          <w:sz w:val="22"/>
          <w:szCs w:val="24"/>
        </w:rPr>
        <w:t>priedas). Pasirašydamas</w:t>
      </w:r>
      <w:r w:rsidRPr="00555DBC">
        <w:rPr>
          <w:rFonts w:ascii="Times New Roman" w:hAnsi="Times New Roman" w:cs="Times New Roman"/>
          <w:sz w:val="22"/>
          <w:szCs w:val="24"/>
        </w:rPr>
        <w:t xml:space="preserve"> pasiūlymą, tiekėjas patvirtina ir EBVPD tikrumą;</w:t>
      </w:r>
    </w:p>
    <w:p w14:paraId="3EA918ED"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5.1.3.</w:t>
      </w:r>
      <w:r w:rsidRPr="00555DBC">
        <w:rPr>
          <w:rFonts w:ascii="Times New Roman" w:hAnsi="Times New Roman" w:cs="Times New Roman"/>
          <w:iCs/>
          <w:sz w:val="22"/>
          <w:szCs w:val="24"/>
        </w:rPr>
        <w:tab/>
      </w:r>
      <w:r w:rsidRPr="00555DBC">
        <w:rPr>
          <w:rFonts w:ascii="Times New Roman" w:hAnsi="Times New Roman" w:cs="Times New Roman"/>
          <w:sz w:val="22"/>
          <w:szCs w:val="24"/>
        </w:rPr>
        <w:t>jungtinės veiklos sutarties kopija (jeigu pirkime dalyvauja ūkio subjektų grupė jungtinės veiklos sutarties pagrindu);</w:t>
      </w:r>
    </w:p>
    <w:p w14:paraId="782E1B67"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5.1.4.</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dokumentas, patvirtinantis, kad asmuo, kuris pasirašė pasiūlymą (jei jis ne tiekėjo vadovas), turėjo teisę jį pasirašyti;</w:t>
      </w:r>
    </w:p>
    <w:p w14:paraId="1BDE406C"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5.1.5.</w:t>
      </w:r>
      <w:r w:rsidRPr="00555DBC">
        <w:rPr>
          <w:rFonts w:ascii="Times New Roman" w:hAnsi="Times New Roman" w:cs="Times New Roman"/>
          <w:iCs/>
          <w:sz w:val="22"/>
          <w:szCs w:val="24"/>
        </w:rPr>
        <w:tab/>
      </w:r>
      <w:r w:rsidRPr="00555DBC">
        <w:rPr>
          <w:rFonts w:ascii="Times New Roman" w:hAnsi="Times New Roman" w:cs="Times New Roman"/>
          <w:sz w:val="22"/>
          <w:szCs w:val="24"/>
        </w:rPr>
        <w:t>pasiūlymo galiojimą užtikrinantis dokumentas (jeigu reikalaujama);</w:t>
      </w:r>
    </w:p>
    <w:p w14:paraId="385A2868"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5.1.6.</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75CCE7F5"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5.1.7.</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subtiekėjus, subtiekėjo deklaracija ar kitas dokumentas, patvirtinantis jo sutikimą būti subtiekėju pirkime;</w:t>
      </w:r>
    </w:p>
    <w:p w14:paraId="50EB9B76" w14:textId="77777777" w:rsidR="001E397F" w:rsidRPr="00555DBC" w:rsidRDefault="001E397F" w:rsidP="00555DBC">
      <w:pPr>
        <w:tabs>
          <w:tab w:val="left" w:pos="1418"/>
        </w:tabs>
        <w:spacing w:after="0" w:line="20" w:lineRule="atLeast"/>
        <w:ind w:firstLine="851"/>
        <w:jc w:val="both"/>
        <w:rPr>
          <w:rFonts w:ascii="Times New Roman" w:hAnsi="Times New Roman" w:cs="Times New Roman"/>
          <w:i/>
          <w:iCs/>
          <w:color w:val="FF0000"/>
          <w:sz w:val="22"/>
          <w:szCs w:val="24"/>
        </w:rPr>
      </w:pPr>
      <w:r w:rsidRPr="00555DBC">
        <w:rPr>
          <w:rFonts w:ascii="Times New Roman" w:hAnsi="Times New Roman" w:cs="Times New Roman"/>
          <w:iCs/>
          <w:sz w:val="22"/>
          <w:szCs w:val="24"/>
        </w:rPr>
        <w:t>5.1.8.</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9B37C4" w:rsidRDefault="001E397F" w:rsidP="00555DBC">
      <w:pPr>
        <w:tabs>
          <w:tab w:val="left" w:pos="1418"/>
        </w:tabs>
        <w:spacing w:after="0" w:line="20" w:lineRule="atLeast"/>
        <w:ind w:firstLine="851"/>
        <w:jc w:val="both"/>
        <w:rPr>
          <w:rFonts w:ascii="Times New Roman" w:hAnsi="Times New Roman" w:cs="Times New Roman"/>
          <w:sz w:val="22"/>
          <w:szCs w:val="24"/>
        </w:rPr>
      </w:pPr>
      <w:r w:rsidRPr="009B37C4">
        <w:rPr>
          <w:rFonts w:ascii="Times New Roman" w:hAnsi="Times New Roman" w:cs="Times New Roman"/>
          <w:sz w:val="22"/>
          <w:szCs w:val="24"/>
        </w:rPr>
        <w:t>5.1.9.</w:t>
      </w:r>
      <w:r w:rsidRPr="009B37C4">
        <w:rPr>
          <w:rFonts w:ascii="Times New Roman" w:hAnsi="Times New Roman" w:cs="Times New Roman"/>
          <w:sz w:val="22"/>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555DBC" w:rsidRDefault="001E397F" w:rsidP="00555DBC">
      <w:pPr>
        <w:tabs>
          <w:tab w:val="left" w:pos="1418"/>
        </w:tabs>
        <w:spacing w:after="0" w:line="240" w:lineRule="auto"/>
        <w:ind w:firstLine="851"/>
        <w:jc w:val="both"/>
        <w:rPr>
          <w:rFonts w:ascii="Times New Roman" w:eastAsia="Calibri" w:hAnsi="Times New Roman" w:cs="Times New Roman"/>
          <w:sz w:val="22"/>
          <w:szCs w:val="24"/>
        </w:rPr>
      </w:pPr>
      <w:r w:rsidRPr="00555DBC">
        <w:rPr>
          <w:rFonts w:ascii="Times New Roman" w:hAnsi="Times New Roman" w:cs="Times New Roman"/>
          <w:sz w:val="22"/>
          <w:szCs w:val="24"/>
        </w:rPr>
        <w:t>5.2.</w:t>
      </w:r>
      <w:r w:rsidRPr="00555DBC">
        <w:rPr>
          <w:rFonts w:ascii="Times New Roman" w:hAnsi="Times New Roman" w:cs="Times New Roman"/>
          <w:sz w:val="22"/>
          <w:szCs w:val="24"/>
        </w:rPr>
        <w:tab/>
      </w:r>
      <w:r w:rsidRPr="00555DBC">
        <w:rPr>
          <w:rFonts w:ascii="Times New Roman" w:eastAsia="Calibri" w:hAnsi="Times New Roman" w:cs="Times New Roman"/>
          <w:sz w:val="22"/>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55DBC">
        <w:rPr>
          <w:rFonts w:ascii="Times New Roman" w:hAnsi="Times New Roman" w:cs="Times New Roman"/>
          <w:sz w:val="22"/>
          <w:szCs w:val="24"/>
        </w:rPr>
        <w:t>Perkančiajai organizacijai kilus abejonių dėl dokumentų tikrumo, ji turi teisę reikalauti pateikti dokumentų originalus.</w:t>
      </w:r>
      <w:r w:rsidRPr="00555DBC">
        <w:rPr>
          <w:rFonts w:ascii="Times New Roman" w:eastAsia="Calibri" w:hAnsi="Times New Roman" w:cs="Times New Roman"/>
          <w:sz w:val="22"/>
          <w:szCs w:val="24"/>
        </w:rPr>
        <w:t xml:space="preserve"> Gali būti:</w:t>
      </w:r>
    </w:p>
    <w:p w14:paraId="74A20646"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eastAsia="Calibri" w:hAnsi="Times New Roman" w:cs="Times New Roman"/>
          <w:sz w:val="22"/>
          <w:szCs w:val="24"/>
        </w:rPr>
        <w:t>5.2.1.</w:t>
      </w:r>
      <w:r w:rsidRPr="00555DBC">
        <w:rPr>
          <w:rFonts w:ascii="Times New Roman" w:eastAsia="Calibri" w:hAnsi="Times New Roman" w:cs="Times New Roman"/>
          <w:sz w:val="22"/>
          <w:szCs w:val="24"/>
        </w:rPr>
        <w:tab/>
      </w:r>
      <w:r w:rsidRPr="00555DBC">
        <w:rPr>
          <w:rFonts w:ascii="Times New Roman" w:eastAsia="Calibri" w:hAnsi="Times New Roman" w:cs="Times New Roman"/>
          <w:bCs/>
          <w:iCs/>
          <w:sz w:val="22"/>
          <w:szCs w:val="24"/>
        </w:rPr>
        <w:t>pateikiami kvalifikuotu elektroniniu parašu pasirašyti elektroninėmis priemonėmis suformuoti dokumentai;</w:t>
      </w:r>
    </w:p>
    <w:p w14:paraId="06D7A7F7"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5.2.2.</w:t>
      </w:r>
      <w:r w:rsidRPr="00555DBC">
        <w:rPr>
          <w:rFonts w:ascii="Times New Roman" w:hAnsi="Times New Roman" w:cs="Times New Roman"/>
          <w:sz w:val="22"/>
          <w:szCs w:val="24"/>
        </w:rPr>
        <w:tab/>
      </w:r>
      <w:r w:rsidRPr="00555DBC">
        <w:rPr>
          <w:rFonts w:ascii="Times New Roman" w:eastAsia="Calibri" w:hAnsi="Times New Roman" w:cs="Times New Roman"/>
          <w:bCs/>
          <w:iCs/>
          <w:sz w:val="22"/>
          <w:szCs w:val="24"/>
        </w:rPr>
        <w:t>skaitmeninės dokumentų kopijos (</w:t>
      </w:r>
      <w:r w:rsidRPr="00555DBC">
        <w:rPr>
          <w:rFonts w:ascii="Times New Roman" w:eastAsia="Calibri" w:hAnsi="Times New Roman" w:cs="Times New Roman"/>
          <w:iCs/>
          <w:sz w:val="22"/>
          <w:szCs w:val="24"/>
        </w:rPr>
        <w:t>fiziniu parašu tvirtinami dokumentai turi būti pateikiami pasirašyti ir nuskenuoti)</w:t>
      </w:r>
      <w:r w:rsidRPr="00555DBC">
        <w:rPr>
          <w:rFonts w:ascii="Times New Roman" w:eastAsia="Calibri" w:hAnsi="Times New Roman" w:cs="Times New Roman"/>
          <w:bCs/>
          <w:iCs/>
          <w:sz w:val="22"/>
          <w:szCs w:val="24"/>
        </w:rPr>
        <w:t>.</w:t>
      </w:r>
    </w:p>
    <w:p w14:paraId="1A535E03"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5.3.</w:t>
      </w:r>
      <w:r w:rsidRPr="00555DBC">
        <w:rPr>
          <w:rFonts w:ascii="Times New Roman" w:hAnsi="Times New Roman" w:cs="Times New Roman"/>
          <w:sz w:val="22"/>
          <w:szCs w:val="24"/>
        </w:rPr>
        <w:tab/>
        <w:t xml:space="preserve">Pasiūlymas turi būti parengtas, lietuvių kalba. </w:t>
      </w:r>
      <w:r w:rsidRPr="00555DB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r w:rsidRPr="00555DBC">
        <w:rPr>
          <w:rFonts w:ascii="Times New Roman" w:hAnsi="Times New Roman" w:cs="Times New Roman"/>
          <w:sz w:val="22"/>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5.4.</w:t>
      </w:r>
      <w:r w:rsidR="008A3427" w:rsidRPr="00555DBC">
        <w:rPr>
          <w:rFonts w:ascii="Times New Roman" w:hAnsi="Times New Roman" w:cs="Times New Roman"/>
          <w:sz w:val="22"/>
          <w:szCs w:val="24"/>
        </w:rPr>
        <w:t xml:space="preserve"> </w:t>
      </w:r>
      <w:r w:rsidRPr="00555DBC">
        <w:rPr>
          <w:rFonts w:ascii="Times New Roman" w:eastAsia="Arial" w:hAnsi="Times New Roman" w:cs="Times New Roman"/>
          <w:sz w:val="22"/>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555DBC">
        <w:rPr>
          <w:rFonts w:ascii="Times New Roman" w:hAnsi="Times New Roman" w:cs="Times New Roman"/>
          <w:sz w:val="22"/>
          <w:szCs w:val="24"/>
        </w:rPr>
        <w:t xml:space="preserve">ir lyginamos su visais mokesčiais, įskaitant PVM. </w:t>
      </w:r>
    </w:p>
    <w:p w14:paraId="3FF19F9C" w14:textId="77777777" w:rsidR="001E397F" w:rsidRPr="00555DBC" w:rsidRDefault="001E397F" w:rsidP="00555DBC">
      <w:pPr>
        <w:pStyle w:val="Antrat1"/>
        <w:numPr>
          <w:ilvl w:val="0"/>
          <w:numId w:val="9"/>
        </w:numPr>
        <w:tabs>
          <w:tab w:val="left" w:pos="993"/>
        </w:tabs>
        <w:ind w:left="0" w:firstLine="567"/>
        <w:rPr>
          <w:rFonts w:ascii="Times New Roman" w:hAnsi="Times New Roman" w:cs="Times New Roman"/>
          <w:b/>
          <w:color w:val="auto"/>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62954662"/>
      <w:bookmarkEnd w:id="17"/>
      <w:bookmarkEnd w:id="18"/>
      <w:bookmarkEnd w:id="19"/>
      <w:bookmarkEnd w:id="20"/>
      <w:bookmarkEnd w:id="21"/>
      <w:r w:rsidRPr="00555DBC">
        <w:rPr>
          <w:rFonts w:ascii="Times New Roman" w:hAnsi="Times New Roman" w:cs="Times New Roman"/>
          <w:b/>
          <w:color w:val="auto"/>
          <w:sz w:val="24"/>
          <w:szCs w:val="24"/>
        </w:rPr>
        <w:t>Pasiūlymo galiojimo užtikrinimas</w:t>
      </w:r>
      <w:bookmarkEnd w:id="22"/>
      <w:bookmarkEnd w:id="23"/>
      <w:bookmarkEnd w:id="24"/>
    </w:p>
    <w:p w14:paraId="03A6E9EB" w14:textId="67DF4301" w:rsidR="0094765B" w:rsidRPr="00CE22F5" w:rsidRDefault="001E397F" w:rsidP="00CE22F5">
      <w:pPr>
        <w:pStyle w:val="Sraopastraipa"/>
        <w:numPr>
          <w:ilvl w:val="1"/>
          <w:numId w:val="9"/>
        </w:numPr>
        <w:tabs>
          <w:tab w:val="left" w:pos="1134"/>
        </w:tabs>
        <w:ind w:left="0" w:firstLine="567"/>
        <w:jc w:val="both"/>
        <w:rPr>
          <w:rFonts w:ascii="Times New Roman" w:hAnsi="Times New Roman" w:cs="Times New Roman"/>
          <w:b/>
          <w:color w:val="FF0000"/>
          <w:sz w:val="22"/>
          <w:szCs w:val="24"/>
        </w:rPr>
      </w:pPr>
      <w:bookmarkStart w:id="25" w:name="_Ref39658218"/>
      <w:bookmarkStart w:id="26" w:name="_Ref39658226"/>
      <w:bookmarkStart w:id="27" w:name="_Ref39658248"/>
      <w:bookmarkStart w:id="28" w:name="_Ref39658251"/>
      <w:bookmarkStart w:id="29" w:name="_Toc162954663"/>
      <w:bookmarkStart w:id="30" w:name="_Ref39485250"/>
      <w:bookmarkStart w:id="31" w:name="_Ref39485258"/>
      <w:r w:rsidRPr="00555DBC">
        <w:rPr>
          <w:rFonts w:ascii="Times New Roman" w:hAnsi="Times New Roman" w:cs="Times New Roman"/>
          <w:sz w:val="22"/>
          <w:szCs w:val="24"/>
        </w:rPr>
        <w:t xml:space="preserve">Tiekėjo teikiamo pasiūlymo galiojimas turi būti užtikrintas Lietuvos Respublikoje ar užsienyje registruoto banko, ar draudimo bendrovės laidavimo raštu, ar į Perkančiosios organizacijos banko sąskaitą Nr. </w:t>
      </w:r>
      <w:r w:rsidR="007B6D8D" w:rsidRPr="007B6D8D">
        <w:rPr>
          <w:rFonts w:ascii="Times New Roman" w:hAnsi="Times New Roman" w:cs="Times New Roman"/>
          <w:sz w:val="22"/>
          <w:szCs w:val="24"/>
        </w:rPr>
        <w:t>LT307181200002130290</w:t>
      </w:r>
      <w:r w:rsidRPr="00555DBC">
        <w:rPr>
          <w:rFonts w:ascii="Times New Roman" w:hAnsi="Times New Roman" w:cs="Times New Roman"/>
          <w:sz w:val="22"/>
          <w:szCs w:val="24"/>
        </w:rPr>
        <w:t xml:space="preserve"> pervedamas užstatas. </w:t>
      </w:r>
      <w:r w:rsidRPr="009B37C4">
        <w:rPr>
          <w:rFonts w:ascii="Times New Roman" w:hAnsi="Times New Roman" w:cs="Times New Roman"/>
          <w:sz w:val="22"/>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9B37C4">
        <w:rPr>
          <w:sz w:val="20"/>
        </w:rPr>
        <w:t xml:space="preserve"> </w:t>
      </w:r>
      <w:r w:rsidRPr="009B37C4">
        <w:rPr>
          <w:rFonts w:ascii="Times New Roman" w:hAnsi="Times New Roman" w:cs="Times New Roman"/>
          <w:sz w:val="22"/>
          <w:szCs w:val="24"/>
        </w:rPr>
        <w:t>Kartu su laidavimo draudimo dokumentu turi būti pateiktas apmokėjimą patvirtinantis dokumentas.</w:t>
      </w:r>
      <w:r w:rsidR="0094765B" w:rsidRPr="009B37C4">
        <w:rPr>
          <w:rFonts w:ascii="Times New Roman" w:hAnsi="Times New Roman" w:cs="Times New Roman"/>
          <w:sz w:val="22"/>
          <w:szCs w:val="24"/>
        </w:rPr>
        <w:t xml:space="preserve"> </w:t>
      </w:r>
      <w:r w:rsidR="0094765B" w:rsidRPr="00CE22F5">
        <w:rPr>
          <w:rFonts w:ascii="Times New Roman" w:hAnsi="Times New Roman" w:cs="Times New Roman"/>
          <w:b/>
          <w:sz w:val="22"/>
          <w:szCs w:val="24"/>
        </w:rPr>
        <w:t>Užtikrinimo</w:t>
      </w:r>
      <w:r w:rsidR="0094765B" w:rsidRPr="00CE22F5">
        <w:rPr>
          <w:rFonts w:ascii="Times New Roman" w:hAnsi="Times New Roman" w:cs="Times New Roman"/>
          <w:sz w:val="22"/>
          <w:szCs w:val="24"/>
        </w:rPr>
        <w:t xml:space="preserve"> </w:t>
      </w:r>
      <w:r w:rsidR="0094765B" w:rsidRPr="00CE22F5">
        <w:rPr>
          <w:rFonts w:ascii="Times New Roman" w:hAnsi="Times New Roman" w:cs="Times New Roman"/>
          <w:b/>
          <w:sz w:val="22"/>
          <w:szCs w:val="24"/>
        </w:rPr>
        <w:t>vertė</w:t>
      </w:r>
      <w:r w:rsidR="00CE22F5" w:rsidRPr="00CE22F5">
        <w:rPr>
          <w:rFonts w:ascii="Times New Roman" w:hAnsi="Times New Roman" w:cs="Times New Roman"/>
          <w:b/>
          <w:sz w:val="22"/>
          <w:szCs w:val="24"/>
        </w:rPr>
        <w:t xml:space="preserve"> </w:t>
      </w:r>
      <w:r w:rsidR="0094765B" w:rsidRPr="00CE22F5">
        <w:rPr>
          <w:rFonts w:ascii="Times New Roman" w:hAnsi="Times New Roman" w:cs="Times New Roman"/>
          <w:b/>
          <w:sz w:val="22"/>
          <w:szCs w:val="24"/>
        </w:rPr>
        <w:t xml:space="preserve">– </w:t>
      </w:r>
      <w:r w:rsidR="00CE22F5" w:rsidRPr="00CE22F5">
        <w:rPr>
          <w:rFonts w:ascii="Times New Roman" w:hAnsi="Times New Roman" w:cs="Times New Roman"/>
          <w:b/>
          <w:sz w:val="22"/>
          <w:szCs w:val="24"/>
        </w:rPr>
        <w:t>2</w:t>
      </w:r>
      <w:r w:rsidR="00615B1C">
        <w:rPr>
          <w:rFonts w:ascii="Times New Roman" w:hAnsi="Times New Roman" w:cs="Times New Roman"/>
          <w:b/>
          <w:sz w:val="22"/>
          <w:szCs w:val="24"/>
        </w:rPr>
        <w:t xml:space="preserve"> </w:t>
      </w:r>
      <w:r w:rsidR="00CE22F5" w:rsidRPr="00CE22F5">
        <w:rPr>
          <w:rFonts w:ascii="Times New Roman" w:hAnsi="Times New Roman" w:cs="Times New Roman"/>
          <w:b/>
          <w:sz w:val="22"/>
          <w:szCs w:val="24"/>
        </w:rPr>
        <w:t>000</w:t>
      </w:r>
      <w:r w:rsidR="0094765B" w:rsidRPr="00CE22F5">
        <w:rPr>
          <w:rFonts w:ascii="Times New Roman" w:hAnsi="Times New Roman" w:cs="Times New Roman"/>
          <w:b/>
          <w:sz w:val="22"/>
          <w:szCs w:val="24"/>
        </w:rPr>
        <w:t>,00 Eur.</w:t>
      </w:r>
    </w:p>
    <w:p w14:paraId="10DBB24F" w14:textId="77777777" w:rsidR="001E397F" w:rsidRPr="00555DBC" w:rsidRDefault="001E397F" w:rsidP="00555DBC">
      <w:pPr>
        <w:pStyle w:val="Sraopastraipa"/>
        <w:numPr>
          <w:ilvl w:val="1"/>
          <w:numId w:val="9"/>
        </w:numPr>
        <w:tabs>
          <w:tab w:val="left" w:pos="1134"/>
          <w:tab w:val="left" w:pos="1418"/>
        </w:tabs>
        <w:spacing w:after="0" w:line="240" w:lineRule="auto"/>
        <w:ind w:left="0" w:firstLine="567"/>
        <w:jc w:val="both"/>
        <w:rPr>
          <w:rFonts w:ascii="Times New Roman" w:hAnsi="Times New Roman" w:cs="Times New Roman"/>
          <w:color w:val="7030A0"/>
          <w:sz w:val="22"/>
          <w:szCs w:val="24"/>
        </w:rPr>
      </w:pPr>
      <w:r w:rsidRPr="00555DBC">
        <w:rPr>
          <w:rFonts w:ascii="Times New Roman" w:hAnsi="Times New Roman" w:cs="Times New Roman"/>
          <w:color w:val="000000" w:themeColor="text1"/>
          <w:sz w:val="22"/>
          <w:szCs w:val="24"/>
        </w:rPr>
        <w:t>Dalyvis netenka pasiūlymo galiojimo užtikrinimo esant bent vienai šių sąlygų:</w:t>
      </w:r>
      <w:r w:rsidRPr="00555DBC">
        <w:rPr>
          <w:rFonts w:ascii="Times New Roman" w:hAnsi="Times New Roman" w:cs="Times New Roman"/>
          <w:color w:val="7030A0"/>
          <w:sz w:val="22"/>
          <w:szCs w:val="24"/>
        </w:rPr>
        <w:t xml:space="preserve"> </w:t>
      </w:r>
    </w:p>
    <w:p w14:paraId="5754294F" w14:textId="77777777" w:rsidR="001E397F" w:rsidRPr="00555DBC" w:rsidRDefault="001E397F" w:rsidP="00555DBC">
      <w:pPr>
        <w:pStyle w:val="Sraopastraipa"/>
        <w:numPr>
          <w:ilvl w:val="2"/>
          <w:numId w:val="9"/>
        </w:numPr>
        <w:tabs>
          <w:tab w:val="left" w:pos="1134"/>
          <w:tab w:val="left" w:pos="1418"/>
        </w:tabs>
        <w:spacing w:after="0" w:line="240" w:lineRule="auto"/>
        <w:ind w:left="0" w:firstLine="567"/>
        <w:jc w:val="both"/>
        <w:rPr>
          <w:rFonts w:ascii="Times New Roman" w:hAnsi="Times New Roman" w:cs="Times New Roman"/>
          <w:sz w:val="22"/>
          <w:szCs w:val="24"/>
        </w:rPr>
      </w:pPr>
      <w:r w:rsidRPr="00555DBC">
        <w:rPr>
          <w:rFonts w:ascii="Times New Roman" w:hAnsi="Times New Roman" w:cs="Times New Roman"/>
          <w:sz w:val="22"/>
          <w:szCs w:val="24"/>
        </w:rPr>
        <w:t>Pasiūlymo galiojimo laikotarpiu tiekėjas atsisako savo pasiūlymo arba jo dalies (p</w:t>
      </w:r>
      <w:bookmarkStart w:id="32" w:name="_GoBack"/>
      <w:bookmarkEnd w:id="32"/>
      <w:r w:rsidRPr="00555DBC">
        <w:rPr>
          <w:rFonts w:ascii="Times New Roman" w:hAnsi="Times New Roman" w:cs="Times New Roman"/>
          <w:sz w:val="22"/>
          <w:szCs w:val="24"/>
        </w:rPr>
        <w:t>asiūlyme nurodyto pirkimo objekto, jo kiekio (apimties), siūlomų kainų, tiekimo ar mokėjimo terminų, kitų pasiūlyme nurodytų sąlygų);</w:t>
      </w:r>
    </w:p>
    <w:p w14:paraId="52C1A6C5" w14:textId="77777777" w:rsidR="001E397F" w:rsidRPr="00555DBC" w:rsidRDefault="001E397F" w:rsidP="00555DBC">
      <w:pPr>
        <w:pStyle w:val="Sraopastraipa"/>
        <w:numPr>
          <w:ilvl w:val="2"/>
          <w:numId w:val="9"/>
        </w:numPr>
        <w:tabs>
          <w:tab w:val="left" w:pos="1134"/>
          <w:tab w:val="left" w:pos="1418"/>
        </w:tabs>
        <w:spacing w:after="0" w:line="240" w:lineRule="auto"/>
        <w:ind w:left="0" w:firstLine="567"/>
        <w:jc w:val="both"/>
        <w:rPr>
          <w:rFonts w:ascii="Times New Roman" w:hAnsi="Times New Roman" w:cs="Times New Roman"/>
          <w:sz w:val="22"/>
          <w:szCs w:val="24"/>
        </w:rPr>
      </w:pPr>
      <w:r w:rsidRPr="00555DBC">
        <w:rPr>
          <w:rFonts w:ascii="Times New Roman" w:hAnsi="Times New Roman" w:cs="Times New Roman"/>
          <w:sz w:val="22"/>
          <w:szCs w:val="24"/>
        </w:rPr>
        <w:t>tiekėjas iki nustatyto termino neprisijungė prie elektroninio aukciono ir (arba) nesuderino pirminės elektroninio aukciono kainos (kai taikomas elektroninis aukcionas);</w:t>
      </w:r>
    </w:p>
    <w:p w14:paraId="6A27C30F" w14:textId="1DA448FD"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 xml:space="preserve">6.2.3. </w:t>
      </w:r>
      <w:r w:rsidRPr="00555DBC">
        <w:rPr>
          <w:rFonts w:ascii="Times New Roman" w:hAnsi="Times New Roman" w:cs="Times New Roman"/>
          <w:sz w:val="22"/>
          <w:szCs w:val="24"/>
        </w:rPr>
        <w:tab/>
        <w:t>perkančiajai organizacijai paprašius pagrįsti neįprastai mažą kainą, tiekėjas nepateikia jokio pagrindimo;</w:t>
      </w:r>
    </w:p>
    <w:p w14:paraId="1272FB15" w14:textId="77777777" w:rsidR="001E397F" w:rsidRPr="00555DBC" w:rsidRDefault="001E397F" w:rsidP="00555DBC">
      <w:pPr>
        <w:tabs>
          <w:tab w:val="left" w:pos="1134"/>
          <w:tab w:val="left" w:pos="1418"/>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lastRenderedPageBreak/>
        <w:t>6.2.4.</w:t>
      </w:r>
      <w:r w:rsidRPr="00555DBC">
        <w:rPr>
          <w:rFonts w:ascii="Times New Roman" w:hAnsi="Times New Roman" w:cs="Times New Roman"/>
          <w:sz w:val="22"/>
          <w:szCs w:val="24"/>
        </w:rPr>
        <w:tab/>
        <w:t>tiekėjas, perkančiajai organizacijai paprašius, netikslina ar nepateikia trūkstamų duomenų ar dokumentų apie atitiktį pirkimo dokumentų reikalavimams;</w:t>
      </w:r>
    </w:p>
    <w:p w14:paraId="601705EE" w14:textId="77777777"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6.2.5.</w:t>
      </w:r>
      <w:r w:rsidRPr="00555DBC">
        <w:rPr>
          <w:rFonts w:ascii="Times New Roman" w:hAnsi="Times New Roman" w:cs="Times New Roman"/>
          <w:sz w:val="22"/>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E4B693A" w14:textId="4AE50B1D" w:rsidR="001E397F" w:rsidRPr="00555DBC" w:rsidRDefault="001E397F" w:rsidP="00555DBC">
      <w:pPr>
        <w:tabs>
          <w:tab w:val="left" w:pos="1134"/>
          <w:tab w:val="left" w:pos="1418"/>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10DA3E" w14:textId="7AF86B68"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6.2.7. laimėjęs pirkimą ir pasirašęs sutartį tiekėjas per sutartyje nustatytą terminą nepateikia sutarties įvykdymo užtikrinimo – neperveda užstato arba nepateikia sutarties įvykdymą užtikrinančio dokumento (kai taikoma).</w:t>
      </w:r>
    </w:p>
    <w:p w14:paraId="4791663F" w14:textId="77777777"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6.3.</w:t>
      </w:r>
      <w:r w:rsidRPr="00555DBC">
        <w:rPr>
          <w:rFonts w:ascii="Times New Roman" w:hAnsi="Times New Roman" w:cs="Times New Roman"/>
          <w:sz w:val="22"/>
          <w:szCs w:val="24"/>
        </w:rPr>
        <w:tab/>
        <w:t>Perkančioji organizacija neprivalo pagrįsti savo reikalavimo, tačiau privalo nurodyti, kad reikalavimas kyla iš bet kurio iš 6.2 p. nurodytų įvykių, nurodydama, kuris įvykis (įvykiai) įvyko.</w:t>
      </w:r>
    </w:p>
    <w:p w14:paraId="300C640B" w14:textId="77777777"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6.4.</w:t>
      </w:r>
      <w:r w:rsidRPr="00555DBC">
        <w:rPr>
          <w:rFonts w:ascii="Times New Roman" w:hAnsi="Times New Roman" w:cs="Times New Roman"/>
          <w:sz w:val="22"/>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666B5B6" w14:textId="77777777" w:rsidR="001E397F" w:rsidRPr="00555DBC" w:rsidRDefault="001E397F" w:rsidP="00555DBC">
      <w:pPr>
        <w:tabs>
          <w:tab w:val="left" w:pos="1134"/>
          <w:tab w:val="left" w:pos="1418"/>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6.5.</w:t>
      </w:r>
      <w:r w:rsidRPr="00555DBC">
        <w:rPr>
          <w:rFonts w:ascii="Times New Roman" w:hAnsi="Times New Roman" w:cs="Times New Roman"/>
          <w:sz w:val="22"/>
          <w:szCs w:val="24"/>
        </w:rPr>
        <w:tab/>
        <w:t>Perkančioji organizacija gali prašyti dalyvius pratęsti pasiūlymo galiojimo užtikrinimo laiką iki konkrečiai nurodytos datos.</w:t>
      </w:r>
    </w:p>
    <w:p w14:paraId="0D55FE68" w14:textId="77777777" w:rsidR="001E397F" w:rsidRPr="00555DBC" w:rsidRDefault="001E397F" w:rsidP="00555DBC">
      <w:pPr>
        <w:tabs>
          <w:tab w:val="left" w:pos="1134"/>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6.6.</w:t>
      </w:r>
      <w:r w:rsidRPr="00555DBC">
        <w:rPr>
          <w:rFonts w:ascii="Times New Roman" w:hAnsi="Times New Roman" w:cs="Times New Roman"/>
          <w:sz w:val="22"/>
          <w:szCs w:val="24"/>
        </w:rPr>
        <w:tab/>
        <w:t>Pasiūlymo galiojimo užtikrinimas dalyviui grąžinamas (arba atsisakoma teisių į jį) per specialiųjų p</w:t>
      </w:r>
      <w:r w:rsidRPr="00555DBC">
        <w:rPr>
          <w:rFonts w:ascii="Times New Roman" w:hAnsi="Times New Roman" w:cs="Times New Roman"/>
          <w:sz w:val="22"/>
          <w:szCs w:val="24"/>
          <w:shd w:val="clear" w:color="auto" w:fill="FFFFFF"/>
        </w:rPr>
        <w:t xml:space="preserve">irkimo sąlygų priede 1 </w:t>
      </w:r>
      <w:r w:rsidRPr="00555DBC">
        <w:rPr>
          <w:rFonts w:ascii="Times New Roman" w:hAnsi="Times New Roman" w:cs="Times New Roman"/>
          <w:sz w:val="22"/>
          <w:szCs w:val="24"/>
        </w:rPr>
        <w:t>nustatytą terminą įvykus bent vienai iš šių sąlygų:</w:t>
      </w:r>
    </w:p>
    <w:p w14:paraId="370D95DA" w14:textId="77777777" w:rsidR="001E397F" w:rsidRPr="00555DBC" w:rsidRDefault="001E397F" w:rsidP="00555DBC">
      <w:pPr>
        <w:tabs>
          <w:tab w:val="left" w:pos="1134"/>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6.6.1.</w:t>
      </w:r>
      <w:r w:rsidRPr="00555DBC">
        <w:rPr>
          <w:rFonts w:ascii="Times New Roman" w:hAnsi="Times New Roman" w:cs="Times New Roman"/>
          <w:sz w:val="22"/>
          <w:szCs w:val="24"/>
        </w:rPr>
        <w:tab/>
        <w:t>pasibaigia pasiūlymų užtikrinimo galiojimo laikas ir dalyvis jo nepratęsia ir (ar) nepateikia naujo pasiūlymo galiojimo užtikrinimą patvirtinančio dokumento (jeigu jo reikalaujama);</w:t>
      </w:r>
    </w:p>
    <w:p w14:paraId="1F3A9D45" w14:textId="77777777" w:rsidR="001E397F" w:rsidRPr="00555DBC" w:rsidRDefault="001E397F" w:rsidP="00555DBC">
      <w:pPr>
        <w:tabs>
          <w:tab w:val="left" w:pos="1134"/>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6.6.2.</w:t>
      </w:r>
      <w:r w:rsidRPr="00555DBC">
        <w:rPr>
          <w:rFonts w:ascii="Times New Roman" w:hAnsi="Times New Roman" w:cs="Times New Roman"/>
          <w:sz w:val="22"/>
          <w:szCs w:val="24"/>
        </w:rPr>
        <w:tab/>
        <w:t>įsigalioja pasirašyta sutartis;</w:t>
      </w:r>
    </w:p>
    <w:p w14:paraId="4EFE29BB" w14:textId="531C47E6" w:rsidR="001E397F" w:rsidRPr="00555DBC" w:rsidRDefault="001E397F" w:rsidP="00555DBC">
      <w:pPr>
        <w:tabs>
          <w:tab w:val="left" w:pos="1134"/>
          <w:tab w:val="left" w:pos="1701"/>
        </w:tabs>
        <w:spacing w:after="0" w:line="240" w:lineRule="auto"/>
        <w:ind w:firstLine="567"/>
        <w:jc w:val="both"/>
        <w:rPr>
          <w:rFonts w:ascii="Times New Roman" w:hAnsi="Times New Roman" w:cs="Times New Roman"/>
          <w:sz w:val="22"/>
          <w:szCs w:val="24"/>
        </w:rPr>
      </w:pPr>
      <w:r w:rsidRPr="00555DBC">
        <w:rPr>
          <w:rFonts w:ascii="Times New Roman" w:hAnsi="Times New Roman" w:cs="Times New Roman"/>
          <w:sz w:val="22"/>
          <w:szCs w:val="24"/>
        </w:rPr>
        <w:t>6.6.3.</w:t>
      </w:r>
      <w:r w:rsidRPr="00555DBC">
        <w:rPr>
          <w:rFonts w:ascii="Times New Roman" w:hAnsi="Times New Roman" w:cs="Times New Roman"/>
          <w:sz w:val="22"/>
          <w:szCs w:val="24"/>
        </w:rPr>
        <w:tab/>
        <w:t>nutraukiamos pirkimo procedūros.</w:t>
      </w:r>
    </w:p>
    <w:p w14:paraId="0793DA0E"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r w:rsidRPr="00CE22F5">
        <w:rPr>
          <w:rFonts w:ascii="Times New Roman" w:hAnsi="Times New Roman" w:cs="Times New Roman"/>
          <w:b/>
          <w:color w:val="auto"/>
          <w:sz w:val="24"/>
          <w:szCs w:val="24"/>
        </w:rPr>
        <w:t>Elektroninis aukcionas</w:t>
      </w:r>
      <w:bookmarkEnd w:id="25"/>
      <w:bookmarkEnd w:id="26"/>
      <w:bookmarkEnd w:id="27"/>
      <w:bookmarkEnd w:id="28"/>
      <w:bookmarkEnd w:id="29"/>
    </w:p>
    <w:p w14:paraId="4E210CDF" w14:textId="77777777" w:rsidR="001E397F" w:rsidRPr="00CE22F5" w:rsidRDefault="001E397F" w:rsidP="002941F6">
      <w:pPr>
        <w:tabs>
          <w:tab w:val="left" w:pos="1134"/>
        </w:tabs>
        <w:spacing w:after="0" w:line="240" w:lineRule="auto"/>
        <w:ind w:firstLine="567"/>
        <w:rPr>
          <w:rFonts w:ascii="Times New Roman" w:hAnsi="Times New Roman" w:cs="Times New Roman"/>
          <w:sz w:val="22"/>
          <w:szCs w:val="24"/>
        </w:rPr>
      </w:pPr>
      <w:r w:rsidRPr="00CE22F5">
        <w:rPr>
          <w:rFonts w:ascii="Times New Roman" w:hAnsi="Times New Roman" w:cs="Times New Roman"/>
          <w:sz w:val="22"/>
          <w:szCs w:val="24"/>
        </w:rPr>
        <w:t>7.1.</w:t>
      </w:r>
      <w:r w:rsidRPr="00CE22F5">
        <w:rPr>
          <w:rFonts w:ascii="Times New Roman" w:hAnsi="Times New Roman" w:cs="Times New Roman"/>
          <w:sz w:val="22"/>
          <w:szCs w:val="24"/>
        </w:rPr>
        <w:tab/>
        <w:t>Perkančioji organizacija pirkime netaikys elektroninio aukciono.</w:t>
      </w:r>
    </w:p>
    <w:p w14:paraId="64F7B348"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bookmarkStart w:id="33" w:name="_Ref39667303"/>
      <w:bookmarkStart w:id="34" w:name="_Ref39667308"/>
      <w:bookmarkStart w:id="35" w:name="_Toc162954664"/>
      <w:r w:rsidRPr="00CE22F5">
        <w:rPr>
          <w:rFonts w:ascii="Times New Roman" w:hAnsi="Times New Roman" w:cs="Times New Roman"/>
          <w:b/>
          <w:color w:val="auto"/>
          <w:sz w:val="24"/>
          <w:szCs w:val="24"/>
        </w:rPr>
        <w:t>Pasiūlymų vertinimas</w:t>
      </w:r>
      <w:bookmarkEnd w:id="30"/>
      <w:bookmarkEnd w:id="31"/>
      <w:bookmarkEnd w:id="33"/>
      <w:bookmarkEnd w:id="34"/>
      <w:bookmarkEnd w:id="35"/>
    </w:p>
    <w:p w14:paraId="3F6B0804" w14:textId="57BF0EDC" w:rsidR="002941F6" w:rsidRPr="00A03AA4" w:rsidRDefault="002941F6"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sz w:val="22"/>
          <w:szCs w:val="24"/>
        </w:rPr>
      </w:pPr>
      <w:r w:rsidRPr="00A03AA4">
        <w:rPr>
          <w:rFonts w:ascii="Times New Roman" w:eastAsia="Calibri" w:hAnsi="Times New Roman" w:cs="Times New Roman"/>
          <w:sz w:val="22"/>
          <w:szCs w:val="24"/>
        </w:rPr>
        <w:t xml:space="preserve">Perkančioji organizacija ekonomiškai naudingiausią pasiūlymą išrenka </w:t>
      </w:r>
      <w:r w:rsidRPr="00A03AA4">
        <w:rPr>
          <w:rFonts w:ascii="Times New Roman" w:eastAsia="Calibri" w:hAnsi="Times New Roman" w:cs="Times New Roman"/>
          <w:b/>
          <w:sz w:val="22"/>
          <w:szCs w:val="24"/>
        </w:rPr>
        <w:t xml:space="preserve">pagal kainos ir kokybės santykį. </w:t>
      </w:r>
      <w:r w:rsidRPr="00A03AA4">
        <w:rPr>
          <w:rFonts w:ascii="Times New Roman" w:eastAsia="Calibri" w:hAnsi="Times New Roman" w:cs="Times New Roman"/>
          <w:sz w:val="22"/>
          <w:szCs w:val="24"/>
        </w:rPr>
        <w:t xml:space="preserve">Duomenys, kuriuos savo pasiūlyme turi pateikti tiekėjas, vertinimo kriterijai ir tvarka, pagal kuria vertinami tiekėjo pateikti duomenys, pateikiama specialiųjų pirkimo sąlygų </w:t>
      </w:r>
      <w:r w:rsidR="008A3427" w:rsidRPr="00A03AA4">
        <w:rPr>
          <w:rFonts w:ascii="Times New Roman" w:eastAsia="Calibri" w:hAnsi="Times New Roman" w:cs="Times New Roman"/>
          <w:sz w:val="22"/>
          <w:szCs w:val="24"/>
        </w:rPr>
        <w:t>8</w:t>
      </w:r>
      <w:r w:rsidRPr="00A03AA4">
        <w:rPr>
          <w:rFonts w:ascii="Times New Roman" w:eastAsia="Calibri" w:hAnsi="Times New Roman" w:cs="Times New Roman"/>
          <w:sz w:val="22"/>
          <w:szCs w:val="24"/>
        </w:rPr>
        <w:t xml:space="preserve"> priede.</w:t>
      </w:r>
    </w:p>
    <w:p w14:paraId="2A528B25" w14:textId="6051DBD3" w:rsidR="001E397F" w:rsidRPr="00A03AA4" w:rsidRDefault="001E397F"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sz w:val="22"/>
          <w:szCs w:val="24"/>
        </w:rPr>
      </w:pPr>
      <w:r w:rsidRPr="00A03AA4">
        <w:rPr>
          <w:rFonts w:ascii="Times New Roman" w:hAnsi="Times New Roman" w:cs="Times New Roman"/>
          <w:sz w:val="22"/>
          <w:szCs w:val="24"/>
        </w:rPr>
        <w:t>Laimėjusiu pasiūlymu galės būti pripažintas tik 1 (vienas) ekonomiškai naudingiausias pasiūlymas, esantis pasiūlymų eilės pirmojoje vietoje.</w:t>
      </w:r>
    </w:p>
    <w:p w14:paraId="45020747" w14:textId="77777777" w:rsidR="009E0C4C" w:rsidRPr="00A03AA4" w:rsidRDefault="001E397F" w:rsidP="009B37C4">
      <w:pPr>
        <w:pStyle w:val="Betarp"/>
        <w:numPr>
          <w:ilvl w:val="1"/>
          <w:numId w:val="9"/>
        </w:numPr>
        <w:tabs>
          <w:tab w:val="left" w:pos="1134"/>
        </w:tabs>
        <w:spacing w:line="20" w:lineRule="atLeast"/>
        <w:ind w:left="0" w:firstLine="567"/>
        <w:jc w:val="both"/>
        <w:rPr>
          <w:rStyle w:val="cf01"/>
          <w:rFonts w:ascii="Times New Roman" w:eastAsiaTheme="minorHAnsi" w:hAnsi="Times New Roman" w:cs="Times New Roman"/>
          <w:bCs/>
          <w:i/>
          <w:iCs/>
          <w:sz w:val="22"/>
          <w:szCs w:val="24"/>
        </w:rPr>
      </w:pPr>
      <w:r w:rsidRPr="00A03AA4">
        <w:rPr>
          <w:rStyle w:val="cf01"/>
          <w:rFonts w:ascii="Times New Roman" w:hAnsi="Times New Roman" w:cs="Times New Roman"/>
          <w:sz w:val="22"/>
          <w:szCs w:val="24"/>
        </w:rPr>
        <w:t xml:space="preserve">Perkančioji organizacija atmes tiekėjo pasiūlymą, jeigu kartu su pasiūlymu nebus pateikti šie pirkimo sąlygose reikalaujami pateikti dokumentai: </w:t>
      </w:r>
    </w:p>
    <w:p w14:paraId="21D7291C" w14:textId="75249AEE" w:rsidR="009E0C4C" w:rsidRPr="00A03AA4" w:rsidRDefault="009E0C4C" w:rsidP="009B37C4">
      <w:pPr>
        <w:pStyle w:val="Betarp"/>
        <w:tabs>
          <w:tab w:val="left" w:pos="1134"/>
        </w:tabs>
        <w:spacing w:line="20" w:lineRule="atLeast"/>
        <w:ind w:firstLine="567"/>
        <w:jc w:val="both"/>
        <w:rPr>
          <w:rFonts w:ascii="Times New Roman" w:hAnsi="Times New Roman" w:cs="Times New Roman"/>
          <w:color w:val="FF0000"/>
          <w:sz w:val="22"/>
          <w:szCs w:val="24"/>
        </w:rPr>
      </w:pPr>
      <w:r w:rsidRPr="00A03AA4">
        <w:rPr>
          <w:rFonts w:ascii="Times New Roman" w:hAnsi="Times New Roman" w:cs="Times New Roman"/>
          <w:color w:val="FF0000"/>
          <w:sz w:val="22"/>
          <w:szCs w:val="24"/>
        </w:rPr>
        <w:t xml:space="preserve">8.3.1. </w:t>
      </w:r>
      <w:r w:rsidR="001E397F" w:rsidRPr="00A03AA4">
        <w:rPr>
          <w:rFonts w:ascii="Times New Roman" w:hAnsi="Times New Roman" w:cs="Times New Roman"/>
          <w:color w:val="FF0000"/>
          <w:sz w:val="22"/>
          <w:szCs w:val="24"/>
        </w:rPr>
        <w:t>pirkimo sąlygų 6 priedas (Tiekėjo pasiūlymas)</w:t>
      </w:r>
    </w:p>
    <w:p w14:paraId="48C86498" w14:textId="0DE430C6" w:rsidR="009E0C4C" w:rsidRPr="00A03AA4" w:rsidRDefault="009E0C4C" w:rsidP="009B37C4">
      <w:pPr>
        <w:pStyle w:val="Betarp"/>
        <w:tabs>
          <w:tab w:val="left" w:pos="1134"/>
        </w:tabs>
        <w:spacing w:line="20" w:lineRule="atLeast"/>
        <w:ind w:firstLine="567"/>
        <w:jc w:val="both"/>
        <w:rPr>
          <w:rFonts w:ascii="Times New Roman" w:hAnsi="Times New Roman" w:cs="Times New Roman"/>
          <w:color w:val="FF0000"/>
          <w:sz w:val="22"/>
          <w:szCs w:val="24"/>
        </w:rPr>
      </w:pPr>
      <w:r w:rsidRPr="00A03AA4">
        <w:rPr>
          <w:rFonts w:ascii="Times New Roman" w:hAnsi="Times New Roman" w:cs="Times New Roman"/>
          <w:color w:val="FF0000"/>
          <w:sz w:val="22"/>
          <w:szCs w:val="24"/>
        </w:rPr>
        <w:t>8.3.2. pirkimo sąlygų 6 priede (Tiekėjo pasiūlymas) nebus įrašytas pristatymo terminas konkrečiu skaičiumi pagal pateiktus pasirinkimus;</w:t>
      </w:r>
    </w:p>
    <w:p w14:paraId="5B865EA7" w14:textId="2B1FD53E" w:rsidR="009E0C4C" w:rsidRPr="00A03AA4" w:rsidRDefault="009E0C4C" w:rsidP="009B37C4">
      <w:pPr>
        <w:pStyle w:val="Betarp"/>
        <w:tabs>
          <w:tab w:val="left" w:pos="1134"/>
        </w:tabs>
        <w:spacing w:line="20" w:lineRule="atLeast"/>
        <w:ind w:firstLine="567"/>
        <w:jc w:val="both"/>
        <w:rPr>
          <w:rFonts w:ascii="Times New Roman" w:hAnsi="Times New Roman" w:cs="Times New Roman"/>
          <w:color w:val="FF0000"/>
          <w:sz w:val="22"/>
          <w:szCs w:val="24"/>
        </w:rPr>
      </w:pPr>
      <w:r w:rsidRPr="00A03AA4">
        <w:rPr>
          <w:rFonts w:ascii="Times New Roman" w:hAnsi="Times New Roman" w:cs="Times New Roman"/>
          <w:color w:val="FF0000"/>
          <w:sz w:val="22"/>
          <w:szCs w:val="24"/>
        </w:rPr>
        <w:t xml:space="preserve">8.3.3. </w:t>
      </w:r>
      <w:r w:rsidR="006066CA" w:rsidRPr="00A03AA4">
        <w:rPr>
          <w:rFonts w:ascii="Times New Roman" w:hAnsi="Times New Roman" w:cs="Times New Roman"/>
          <w:color w:val="FF0000"/>
          <w:sz w:val="22"/>
          <w:szCs w:val="24"/>
        </w:rPr>
        <w:t>pirkimo sąlygų 2 priedas (Techninė specifikacija)</w:t>
      </w:r>
      <w:r w:rsidRPr="00A03AA4">
        <w:rPr>
          <w:rFonts w:ascii="Times New Roman" w:hAnsi="Times New Roman" w:cs="Times New Roman"/>
          <w:color w:val="FF0000"/>
          <w:sz w:val="22"/>
          <w:szCs w:val="24"/>
        </w:rPr>
        <w:t>.</w:t>
      </w:r>
    </w:p>
    <w:p w14:paraId="712C41CF" w14:textId="1C069029" w:rsidR="001E397F" w:rsidRPr="00CE22F5" w:rsidRDefault="001E397F"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2"/>
          <w:szCs w:val="24"/>
        </w:rPr>
      </w:pPr>
      <w:r w:rsidRPr="00A03AA4">
        <w:rPr>
          <w:rFonts w:ascii="Times New Roman" w:eastAsiaTheme="minorHAnsi" w:hAnsi="Times New Roman" w:cs="Times New Roman"/>
          <w:bCs/>
          <w:sz w:val="22"/>
          <w:szCs w:val="24"/>
        </w:rPr>
        <w:t>Pasiūlyme nurodyta pirkimo objekto kaina visais atvejais laikoma neįprastai maža</w:t>
      </w:r>
      <w:r w:rsidRPr="00CE22F5">
        <w:rPr>
          <w:rFonts w:ascii="Times New Roman" w:eastAsiaTheme="minorHAnsi" w:hAnsi="Times New Roman" w:cs="Times New Roman"/>
          <w:bCs/>
          <w:sz w:val="22"/>
          <w:szCs w:val="24"/>
        </w:rPr>
        <w:t>,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9E58388" w14:textId="77777777" w:rsidR="001E397F" w:rsidRPr="00CE22F5"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color w:val="auto"/>
          <w:sz w:val="24"/>
          <w:szCs w:val="24"/>
        </w:rPr>
      </w:pPr>
      <w:bookmarkStart w:id="36" w:name="_Ref39425999"/>
      <w:bookmarkStart w:id="37" w:name="_Ref39426005"/>
      <w:bookmarkStart w:id="38" w:name="_Toc162954665"/>
      <w:r w:rsidRPr="00CE22F5">
        <w:rPr>
          <w:rFonts w:ascii="Times New Roman" w:hAnsi="Times New Roman" w:cs="Times New Roman"/>
          <w:b/>
          <w:color w:val="auto"/>
          <w:sz w:val="24"/>
          <w:szCs w:val="24"/>
        </w:rPr>
        <w:lastRenderedPageBreak/>
        <w:t>Sutarties sudarymas</w:t>
      </w:r>
      <w:bookmarkEnd w:id="36"/>
      <w:bookmarkEnd w:id="37"/>
      <w:bookmarkEnd w:id="38"/>
    </w:p>
    <w:p w14:paraId="04F3D073" w14:textId="77777777" w:rsidR="001E397F" w:rsidRPr="00CE22F5"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2"/>
          <w:szCs w:val="24"/>
        </w:rPr>
      </w:pPr>
      <w:r w:rsidRPr="00CE22F5">
        <w:rPr>
          <w:rFonts w:ascii="Times New Roman" w:hAnsi="Times New Roman" w:cs="Times New Roman"/>
          <w:color w:val="000000" w:themeColor="text1"/>
          <w:sz w:val="22"/>
          <w:szCs w:val="24"/>
        </w:rPr>
        <w:t>Ši pirkimo procedūra atliekama siekiant sudaryti sutartį su tiekėju, kurio pasiūlymas, vadovaujantis pirkimo sąlygose</w:t>
      </w:r>
      <w:r w:rsidRPr="00CE22F5">
        <w:rPr>
          <w:rFonts w:ascii="Times New Roman" w:hAnsi="Times New Roman" w:cs="Times New Roman"/>
          <w:color w:val="0070C0"/>
          <w:sz w:val="22"/>
          <w:szCs w:val="24"/>
        </w:rPr>
        <w:t xml:space="preserve"> </w:t>
      </w:r>
      <w:r w:rsidRPr="00CE22F5">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Pr="00CE22F5">
        <w:rPr>
          <w:rFonts w:ascii="Times New Roman" w:hAnsi="Times New Roman" w:cs="Times New Roman"/>
          <w:sz w:val="22"/>
          <w:szCs w:val="24"/>
        </w:rPr>
        <w:t>Sutarties sąlygos pateikiamos Pirkimo sąlygų priede „Sutarties projektas“.</w:t>
      </w:r>
      <w:bookmarkStart w:id="39" w:name="_Toc162954666"/>
    </w:p>
    <w:bookmarkEnd w:id="39"/>
    <w:p w14:paraId="2D927137" w14:textId="77777777" w:rsidR="003E3075" w:rsidRPr="00CE22F5" w:rsidRDefault="003E3075" w:rsidP="001E397F">
      <w:pPr>
        <w:pStyle w:val="Antrat1"/>
        <w:jc w:val="right"/>
        <w:rPr>
          <w:rFonts w:ascii="Times New Roman" w:hAnsi="Times New Roman" w:cs="Times New Roman"/>
          <w:color w:val="auto"/>
          <w:sz w:val="22"/>
          <w:szCs w:val="24"/>
        </w:rPr>
      </w:pPr>
      <w:r w:rsidRPr="00CE22F5">
        <w:rPr>
          <w:rFonts w:ascii="Times New Roman" w:hAnsi="Times New Roman" w:cs="Times New Roman"/>
          <w:color w:val="auto"/>
          <w:sz w:val="22"/>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556"/>
        <w:gridCol w:w="3185"/>
        <w:gridCol w:w="2485"/>
      </w:tblGrid>
      <w:tr w:rsidR="001E397F" w:rsidRPr="00E73714" w14:paraId="53AA27E0" w14:textId="77777777" w:rsidTr="00615B1C">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Nr.</w:t>
            </w:r>
          </w:p>
        </w:tc>
        <w:tc>
          <w:tcPr>
            <w:tcW w:w="3556" w:type="dxa"/>
            <w:shd w:val="clear" w:color="auto" w:fill="D9D9D9" w:themeFill="background1" w:themeFillShade="D9"/>
            <w:tcMar>
              <w:top w:w="0" w:type="dxa"/>
              <w:left w:w="108" w:type="dxa"/>
              <w:bottom w:w="0" w:type="dxa"/>
              <w:right w:w="108" w:type="dxa"/>
            </w:tcMar>
          </w:tcPr>
          <w:p w14:paraId="46F3DA6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CE22F5" w:rsidRDefault="001E397F" w:rsidP="002C493A">
            <w:pPr>
              <w:spacing w:after="0"/>
              <w:jc w:val="center"/>
              <w:rPr>
                <w:rFonts w:ascii="Times New Roman" w:hAnsi="Times New Roman" w:cs="Times New Roman"/>
                <w:b/>
                <w:sz w:val="20"/>
                <w:szCs w:val="20"/>
              </w:rPr>
            </w:pPr>
            <w:r w:rsidRPr="00CE22F5">
              <w:rPr>
                <w:rFonts w:ascii="Times New Roman" w:hAnsi="Times New Roman" w:cs="Times New Roman"/>
                <w:b/>
                <w:sz w:val="20"/>
                <w:szCs w:val="20"/>
              </w:rPr>
              <w:t>DATA/DIENŲ SKAIČIUS/ LAIKAS</w:t>
            </w:r>
          </w:p>
          <w:p w14:paraId="3803D9A8" w14:textId="77777777" w:rsidR="001E397F" w:rsidRPr="00CE22F5" w:rsidRDefault="001E397F" w:rsidP="002C493A">
            <w:pPr>
              <w:spacing w:after="0"/>
              <w:jc w:val="center"/>
              <w:rPr>
                <w:rFonts w:ascii="Times New Roman" w:hAnsi="Times New Roman" w:cs="Times New Roman"/>
                <w:sz w:val="20"/>
                <w:szCs w:val="20"/>
              </w:rPr>
            </w:pPr>
            <w:r w:rsidRPr="00CE22F5">
              <w:rPr>
                <w:rFonts w:ascii="Times New Roman" w:hAnsi="Times New Roman" w:cs="Times New Roman"/>
                <w:sz w:val="20"/>
                <w:szCs w:val="20"/>
              </w:rPr>
              <w:t>(Lietuvos laiku)</w:t>
            </w:r>
          </w:p>
        </w:tc>
        <w:tc>
          <w:tcPr>
            <w:tcW w:w="2485" w:type="dxa"/>
            <w:shd w:val="clear" w:color="auto" w:fill="D9D9D9" w:themeFill="background1" w:themeFillShade="D9"/>
            <w:tcMar>
              <w:top w:w="0" w:type="dxa"/>
              <w:left w:w="108" w:type="dxa"/>
              <w:bottom w:w="0" w:type="dxa"/>
              <w:right w:w="108" w:type="dxa"/>
            </w:tcMar>
          </w:tcPr>
          <w:p w14:paraId="06C1CB8A" w14:textId="77777777" w:rsidR="001E397F" w:rsidRPr="00CE22F5" w:rsidRDefault="001E397F" w:rsidP="002C493A">
            <w:pPr>
              <w:jc w:val="center"/>
              <w:rPr>
                <w:rFonts w:ascii="Times New Roman" w:hAnsi="Times New Roman" w:cs="Times New Roman"/>
                <w:b/>
                <w:sz w:val="20"/>
                <w:szCs w:val="20"/>
              </w:rPr>
            </w:pPr>
            <w:r w:rsidRPr="00CE22F5">
              <w:rPr>
                <w:rFonts w:ascii="Times New Roman" w:hAnsi="Times New Roman" w:cs="Times New Roman"/>
                <w:b/>
                <w:sz w:val="20"/>
                <w:szCs w:val="20"/>
              </w:rPr>
              <w:t>PASTABOS</w:t>
            </w:r>
          </w:p>
        </w:tc>
      </w:tr>
      <w:tr w:rsidR="001E397F" w:rsidRPr="00E73714" w14:paraId="76960F59" w14:textId="77777777" w:rsidTr="00615B1C">
        <w:trPr>
          <w:trHeight w:val="20"/>
        </w:trPr>
        <w:tc>
          <w:tcPr>
            <w:tcW w:w="726" w:type="dxa"/>
            <w:tcMar>
              <w:top w:w="0" w:type="dxa"/>
              <w:left w:w="108" w:type="dxa"/>
              <w:bottom w:w="0" w:type="dxa"/>
              <w:right w:w="108" w:type="dxa"/>
            </w:tcMar>
          </w:tcPr>
          <w:p w14:paraId="41C8A5C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w:t>
            </w:r>
          </w:p>
        </w:tc>
        <w:tc>
          <w:tcPr>
            <w:tcW w:w="3556" w:type="dxa"/>
            <w:tcMar>
              <w:top w:w="0" w:type="dxa"/>
              <w:left w:w="108" w:type="dxa"/>
              <w:bottom w:w="0" w:type="dxa"/>
              <w:right w:w="108" w:type="dxa"/>
            </w:tcMar>
          </w:tcPr>
          <w:p w14:paraId="498D72C1"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hAnsi="Times New Roman" w:cs="Times New Roman"/>
                <w:bCs/>
                <w:sz w:val="20"/>
                <w:szCs w:val="20"/>
              </w:rPr>
              <w:t>Pasiūlymų pateikimo terminas</w:t>
            </w:r>
          </w:p>
        </w:tc>
        <w:tc>
          <w:tcPr>
            <w:tcW w:w="3185" w:type="dxa"/>
            <w:tcMar>
              <w:top w:w="0" w:type="dxa"/>
              <w:left w:w="108" w:type="dxa"/>
              <w:bottom w:w="0" w:type="dxa"/>
              <w:right w:w="108" w:type="dxa"/>
            </w:tcMar>
          </w:tcPr>
          <w:p w14:paraId="52782251"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nurodytas skelbime </w:t>
            </w:r>
          </w:p>
        </w:tc>
        <w:tc>
          <w:tcPr>
            <w:tcW w:w="2485" w:type="dxa"/>
            <w:tcMar>
              <w:top w:w="0" w:type="dxa"/>
              <w:left w:w="108" w:type="dxa"/>
              <w:bottom w:w="0" w:type="dxa"/>
              <w:right w:w="108" w:type="dxa"/>
            </w:tcMar>
          </w:tcPr>
          <w:p w14:paraId="65C94CD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sz w:val="20"/>
                <w:szCs w:val="20"/>
              </w:rPr>
              <w:t>Perkančioji organizacija turi teisę pratęsti pasiūlymų pateikimo terminą.</w:t>
            </w:r>
          </w:p>
        </w:tc>
      </w:tr>
      <w:tr w:rsidR="001E397F" w:rsidRPr="00E73714" w14:paraId="5A556295" w14:textId="77777777" w:rsidTr="00615B1C">
        <w:trPr>
          <w:trHeight w:val="20"/>
        </w:trPr>
        <w:tc>
          <w:tcPr>
            <w:tcW w:w="726" w:type="dxa"/>
            <w:tcMar>
              <w:top w:w="0" w:type="dxa"/>
              <w:left w:w="108" w:type="dxa"/>
              <w:bottom w:w="0" w:type="dxa"/>
              <w:right w:w="108" w:type="dxa"/>
            </w:tcMar>
          </w:tcPr>
          <w:p w14:paraId="75D7C676"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2.</w:t>
            </w:r>
          </w:p>
        </w:tc>
        <w:tc>
          <w:tcPr>
            <w:tcW w:w="3556" w:type="dxa"/>
            <w:tcMar>
              <w:top w:w="0" w:type="dxa"/>
              <w:left w:w="108" w:type="dxa"/>
              <w:bottom w:w="0" w:type="dxa"/>
              <w:right w:w="108" w:type="dxa"/>
            </w:tcMar>
          </w:tcPr>
          <w:p w14:paraId="71E583E4"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eastAsia="Times New Roman" w:hAnsi="Times New Roman" w:cs="Times New Roman"/>
                <w:sz w:val="20"/>
                <w:szCs w:val="20"/>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Pradedamas ne anksčiau nei </w:t>
            </w:r>
            <w:r w:rsidRPr="00CE22F5">
              <w:rPr>
                <w:rFonts w:ascii="Times New Roman" w:hAnsi="Times New Roman" w:cs="Times New Roman"/>
                <w:color w:val="000000" w:themeColor="text1"/>
                <w:sz w:val="20"/>
                <w:szCs w:val="20"/>
              </w:rPr>
              <w:t>po 30 minučių</w:t>
            </w:r>
            <w:r w:rsidRPr="00CE22F5">
              <w:rPr>
                <w:rFonts w:ascii="Times New Roman" w:hAnsi="Times New Roman" w:cs="Times New Roman"/>
                <w:sz w:val="20"/>
                <w:szCs w:val="20"/>
              </w:rPr>
              <w:t xml:space="preserve"> po pasiūlymų pateikimo termino pabaigos</w:t>
            </w:r>
          </w:p>
        </w:tc>
        <w:tc>
          <w:tcPr>
            <w:tcW w:w="2485" w:type="dxa"/>
            <w:tcMar>
              <w:top w:w="0" w:type="dxa"/>
              <w:left w:w="108" w:type="dxa"/>
              <w:bottom w:w="0" w:type="dxa"/>
              <w:right w:w="108" w:type="dxa"/>
            </w:tcMar>
          </w:tcPr>
          <w:p w14:paraId="16190EB1" w14:textId="77777777" w:rsidR="001E397F" w:rsidRPr="00CE22F5" w:rsidRDefault="001E397F" w:rsidP="002C493A">
            <w:pPr>
              <w:spacing w:after="0" w:line="240" w:lineRule="auto"/>
              <w:rPr>
                <w:rFonts w:ascii="Times New Roman" w:hAnsi="Times New Roman" w:cs="Times New Roman"/>
                <w:iCs/>
                <w:sz w:val="20"/>
                <w:szCs w:val="20"/>
              </w:rPr>
            </w:pPr>
          </w:p>
        </w:tc>
      </w:tr>
      <w:tr w:rsidR="001E397F" w:rsidRPr="00E73714" w14:paraId="61728DC0" w14:textId="77777777" w:rsidTr="00615B1C">
        <w:trPr>
          <w:trHeight w:val="20"/>
        </w:trPr>
        <w:tc>
          <w:tcPr>
            <w:tcW w:w="726" w:type="dxa"/>
            <w:tcMar>
              <w:top w:w="0" w:type="dxa"/>
              <w:left w:w="108" w:type="dxa"/>
              <w:bottom w:w="0" w:type="dxa"/>
              <w:right w:w="108" w:type="dxa"/>
            </w:tcMar>
          </w:tcPr>
          <w:p w14:paraId="18B3D682"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w:t>
            </w:r>
          </w:p>
        </w:tc>
        <w:tc>
          <w:tcPr>
            <w:tcW w:w="3556" w:type="dxa"/>
            <w:tcMar>
              <w:top w:w="0" w:type="dxa"/>
              <w:left w:w="108" w:type="dxa"/>
              <w:bottom w:w="0" w:type="dxa"/>
              <w:right w:w="108" w:type="dxa"/>
            </w:tcMar>
          </w:tcPr>
          <w:p w14:paraId="4638EDA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(šešios) iki pasiūlymų pateikimo termino dienos</w:t>
            </w:r>
          </w:p>
        </w:tc>
        <w:tc>
          <w:tcPr>
            <w:tcW w:w="2485" w:type="dxa"/>
            <w:tcMar>
              <w:top w:w="0" w:type="dxa"/>
              <w:left w:w="108" w:type="dxa"/>
              <w:bottom w:w="0" w:type="dxa"/>
              <w:right w:w="108" w:type="dxa"/>
            </w:tcMar>
          </w:tcPr>
          <w:p w14:paraId="3726AAC8" w14:textId="77777777" w:rsidR="001E397F" w:rsidRPr="00CE22F5" w:rsidRDefault="001E397F" w:rsidP="002C493A">
            <w:pPr>
              <w:spacing w:after="0" w:line="240" w:lineRule="auto"/>
              <w:rPr>
                <w:rFonts w:ascii="Times New Roman" w:hAnsi="Times New Roman" w:cs="Times New Roman"/>
                <w:color w:val="7030A0"/>
                <w:sz w:val="20"/>
                <w:szCs w:val="20"/>
              </w:rPr>
            </w:pPr>
          </w:p>
        </w:tc>
      </w:tr>
      <w:tr w:rsidR="001E397F" w:rsidRPr="00E73714" w14:paraId="7650853D" w14:textId="77777777" w:rsidTr="00615B1C">
        <w:trPr>
          <w:trHeight w:val="20"/>
        </w:trPr>
        <w:tc>
          <w:tcPr>
            <w:tcW w:w="726" w:type="dxa"/>
            <w:tcMar>
              <w:top w:w="0" w:type="dxa"/>
              <w:left w:w="108" w:type="dxa"/>
              <w:bottom w:w="0" w:type="dxa"/>
              <w:right w:w="108" w:type="dxa"/>
            </w:tcMar>
          </w:tcPr>
          <w:p w14:paraId="02B4E97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16CAD6D"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4 (keturios) dienos iki pasiūlymų pateikimo termino dienos</w:t>
            </w:r>
          </w:p>
        </w:tc>
        <w:tc>
          <w:tcPr>
            <w:tcW w:w="2485" w:type="dxa"/>
            <w:tcMar>
              <w:top w:w="0" w:type="dxa"/>
              <w:left w:w="108" w:type="dxa"/>
              <w:bottom w:w="0" w:type="dxa"/>
              <w:right w:w="108" w:type="dxa"/>
            </w:tcMar>
          </w:tcPr>
          <w:p w14:paraId="2B730340"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214EE7DB" w14:textId="77777777" w:rsidTr="00615B1C">
        <w:trPr>
          <w:trHeight w:val="20"/>
        </w:trPr>
        <w:tc>
          <w:tcPr>
            <w:tcW w:w="726" w:type="dxa"/>
            <w:tcMar>
              <w:top w:w="0" w:type="dxa"/>
              <w:left w:w="108" w:type="dxa"/>
              <w:bottom w:w="0" w:type="dxa"/>
              <w:right w:w="108" w:type="dxa"/>
            </w:tcMar>
          </w:tcPr>
          <w:p w14:paraId="0A1470F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4D3DAA1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Objekto apžiūra bus vykdoma:</w:t>
            </w:r>
          </w:p>
        </w:tc>
        <w:tc>
          <w:tcPr>
            <w:tcW w:w="3185" w:type="dxa"/>
            <w:tcMar>
              <w:top w:w="0" w:type="dxa"/>
              <w:left w:w="108" w:type="dxa"/>
              <w:bottom w:w="0" w:type="dxa"/>
              <w:right w:w="108" w:type="dxa"/>
            </w:tcMar>
          </w:tcPr>
          <w:p w14:paraId="51B2F458" w14:textId="77777777" w:rsidR="001E397F" w:rsidRPr="00CE22F5" w:rsidRDefault="001E397F" w:rsidP="002C493A">
            <w:pPr>
              <w:spacing w:after="0" w:line="240" w:lineRule="auto"/>
              <w:rPr>
                <w:rFonts w:ascii="Times New Roman" w:hAnsi="Times New Roman" w:cs="Times New Roman"/>
                <w:iCs/>
                <w:color w:val="FF0000"/>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5954B274"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1E716EB1" w14:textId="77777777" w:rsidTr="00615B1C">
        <w:trPr>
          <w:trHeight w:val="20"/>
        </w:trPr>
        <w:tc>
          <w:tcPr>
            <w:tcW w:w="726" w:type="dxa"/>
            <w:tcMar>
              <w:top w:w="0" w:type="dxa"/>
              <w:left w:w="108" w:type="dxa"/>
              <w:bottom w:w="0" w:type="dxa"/>
              <w:right w:w="108" w:type="dxa"/>
            </w:tcMar>
          </w:tcPr>
          <w:p w14:paraId="6B217C9F"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EB6C53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7AE0D5A7"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DA6BE8D" w14:textId="77777777" w:rsidTr="00615B1C">
        <w:trPr>
          <w:trHeight w:val="20"/>
        </w:trPr>
        <w:tc>
          <w:tcPr>
            <w:tcW w:w="726" w:type="dxa"/>
            <w:tcMar>
              <w:top w:w="0" w:type="dxa"/>
              <w:left w:w="108" w:type="dxa"/>
              <w:bottom w:w="0" w:type="dxa"/>
              <w:right w:w="108" w:type="dxa"/>
            </w:tcMar>
          </w:tcPr>
          <w:p w14:paraId="00B03C1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03FD21C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Tiekėjai turi pateikti prekių pavyzdžius</w:t>
            </w:r>
          </w:p>
        </w:tc>
        <w:tc>
          <w:tcPr>
            <w:tcW w:w="3185" w:type="dxa"/>
            <w:tcMar>
              <w:top w:w="0" w:type="dxa"/>
              <w:left w:w="108" w:type="dxa"/>
              <w:bottom w:w="0" w:type="dxa"/>
              <w:right w:w="108" w:type="dxa"/>
            </w:tcMar>
          </w:tcPr>
          <w:p w14:paraId="2104D131" w14:textId="77777777" w:rsidR="001E397F" w:rsidRPr="00CE22F5" w:rsidRDefault="001E397F" w:rsidP="002C493A">
            <w:pPr>
              <w:pStyle w:val="Body2"/>
              <w:spacing w:after="0"/>
              <w:rPr>
                <w:rFonts w:cs="Times New Roman"/>
                <w:color w:val="auto"/>
                <w:sz w:val="20"/>
                <w:szCs w:val="20"/>
                <w:lang w:val="lt-LT"/>
              </w:rPr>
            </w:pPr>
            <w:r w:rsidRPr="00CE22F5">
              <w:rPr>
                <w:rFonts w:cs="Times New Roman"/>
                <w:color w:val="auto"/>
                <w:sz w:val="20"/>
                <w:szCs w:val="20"/>
                <w:lang w:val="lt-LT"/>
              </w:rPr>
              <w:t>NETAIKOMA</w:t>
            </w:r>
          </w:p>
          <w:p w14:paraId="50DA0F3D" w14:textId="77777777" w:rsidR="001E397F" w:rsidRPr="00CE22F5" w:rsidRDefault="001E397F" w:rsidP="002C493A">
            <w:pPr>
              <w:spacing w:after="0" w:line="240" w:lineRule="auto"/>
              <w:rPr>
                <w:rFonts w:ascii="Times New Roman" w:hAnsi="Times New Roman" w:cs="Times New Roman"/>
                <w:iCs/>
                <w:color w:val="00B050"/>
                <w:sz w:val="20"/>
                <w:szCs w:val="20"/>
              </w:rPr>
            </w:pPr>
            <w:r w:rsidRPr="00CE22F5">
              <w:rPr>
                <w:rFonts w:ascii="Times New Roman" w:hAnsi="Times New Roman" w:cs="Times New Roman"/>
                <w:i/>
                <w:iCs/>
                <w:color w:val="7030A0"/>
                <w:sz w:val="20"/>
                <w:szCs w:val="20"/>
              </w:rPr>
              <w:t xml:space="preserve"> </w:t>
            </w:r>
          </w:p>
        </w:tc>
        <w:tc>
          <w:tcPr>
            <w:tcW w:w="2485" w:type="dxa"/>
            <w:tcMar>
              <w:top w:w="0" w:type="dxa"/>
              <w:left w:w="108" w:type="dxa"/>
              <w:bottom w:w="0" w:type="dxa"/>
              <w:right w:w="108" w:type="dxa"/>
            </w:tcMar>
          </w:tcPr>
          <w:p w14:paraId="588767D2"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A23FC7" w14:textId="77777777" w:rsidTr="00615B1C">
        <w:trPr>
          <w:trHeight w:val="20"/>
        </w:trPr>
        <w:tc>
          <w:tcPr>
            <w:tcW w:w="726" w:type="dxa"/>
            <w:tcMar>
              <w:top w:w="0" w:type="dxa"/>
              <w:left w:w="108" w:type="dxa"/>
              <w:bottom w:w="0" w:type="dxa"/>
              <w:right w:w="108" w:type="dxa"/>
            </w:tcMar>
          </w:tcPr>
          <w:p w14:paraId="60E90A3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73944B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90 (devyniasdešimt) dienų nuo pasiūlymų pateikimo galutinio termino pabaigos</w:t>
            </w:r>
          </w:p>
        </w:tc>
        <w:tc>
          <w:tcPr>
            <w:tcW w:w="2485" w:type="dxa"/>
            <w:tcMar>
              <w:top w:w="0" w:type="dxa"/>
              <w:left w:w="108" w:type="dxa"/>
              <w:bottom w:w="0" w:type="dxa"/>
              <w:right w:w="108" w:type="dxa"/>
            </w:tcMar>
          </w:tcPr>
          <w:p w14:paraId="761CF9A6"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95A671" w14:textId="77777777" w:rsidTr="00615B1C">
        <w:trPr>
          <w:trHeight w:val="20"/>
        </w:trPr>
        <w:tc>
          <w:tcPr>
            <w:tcW w:w="726" w:type="dxa"/>
            <w:tcMar>
              <w:top w:w="0" w:type="dxa"/>
              <w:left w:w="108" w:type="dxa"/>
              <w:bottom w:w="0" w:type="dxa"/>
              <w:right w:w="108" w:type="dxa"/>
            </w:tcMar>
          </w:tcPr>
          <w:p w14:paraId="7B759379"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8A7958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iCs/>
                <w:sz w:val="20"/>
                <w:szCs w:val="20"/>
              </w:rPr>
              <w:t xml:space="preserve">3 (tris) darbo dienas </w:t>
            </w:r>
            <w:r w:rsidRPr="00CE22F5">
              <w:rPr>
                <w:rFonts w:ascii="Times New Roman" w:hAnsi="Times New Roman" w:cs="Times New Roman"/>
                <w:sz w:val="20"/>
                <w:szCs w:val="20"/>
              </w:rPr>
              <w:t>nuo prašymo gavimo dienos</w:t>
            </w:r>
          </w:p>
          <w:p w14:paraId="679BC306" w14:textId="77777777" w:rsidR="001E397F" w:rsidRPr="00CE22F5" w:rsidRDefault="001E397F" w:rsidP="002C493A">
            <w:pPr>
              <w:spacing w:after="0" w:line="240" w:lineRule="auto"/>
              <w:rPr>
                <w:rFonts w:ascii="Times New Roman" w:hAnsi="Times New Roman" w:cs="Times New Roman"/>
                <w:iCs/>
                <w:sz w:val="20"/>
                <w:szCs w:val="20"/>
              </w:rPr>
            </w:pPr>
          </w:p>
        </w:tc>
        <w:tc>
          <w:tcPr>
            <w:tcW w:w="2485" w:type="dxa"/>
            <w:tcMar>
              <w:top w:w="0" w:type="dxa"/>
              <w:left w:w="108" w:type="dxa"/>
              <w:bottom w:w="0" w:type="dxa"/>
              <w:right w:w="108" w:type="dxa"/>
            </w:tcMar>
          </w:tcPr>
          <w:p w14:paraId="5D95A2D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11D35D37" w14:textId="77777777" w:rsidTr="00615B1C">
        <w:trPr>
          <w:trHeight w:val="20"/>
        </w:trPr>
        <w:tc>
          <w:tcPr>
            <w:tcW w:w="726" w:type="dxa"/>
            <w:tcMar>
              <w:top w:w="0" w:type="dxa"/>
              <w:left w:w="108" w:type="dxa"/>
              <w:bottom w:w="0" w:type="dxa"/>
              <w:right w:w="108" w:type="dxa"/>
            </w:tcMar>
          </w:tcPr>
          <w:p w14:paraId="181F12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B1D01B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themeColor="text1"/>
                <w:sz w:val="20"/>
                <w:szCs w:val="20"/>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5 (penkias) darbo dienas nuo prašymo gavimo dienos</w:t>
            </w:r>
          </w:p>
          <w:p w14:paraId="6DE542C5" w14:textId="77777777" w:rsidR="001E397F" w:rsidRPr="00CE22F5" w:rsidRDefault="001E397F" w:rsidP="002C493A">
            <w:pPr>
              <w:spacing w:after="0" w:line="240" w:lineRule="auto"/>
              <w:jc w:val="both"/>
              <w:rPr>
                <w:rFonts w:ascii="Times New Roman" w:hAnsi="Times New Roman" w:cs="Times New Roman"/>
                <w:color w:val="000000" w:themeColor="text1"/>
                <w:sz w:val="20"/>
                <w:szCs w:val="20"/>
              </w:rPr>
            </w:pPr>
          </w:p>
        </w:tc>
        <w:tc>
          <w:tcPr>
            <w:tcW w:w="2485" w:type="dxa"/>
            <w:tcMar>
              <w:top w:w="0" w:type="dxa"/>
              <w:left w:w="108" w:type="dxa"/>
              <w:bottom w:w="0" w:type="dxa"/>
              <w:right w:w="108" w:type="dxa"/>
            </w:tcMar>
          </w:tcPr>
          <w:p w14:paraId="0F3F7E0C"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7D9B98B0" w14:textId="77777777" w:rsidTr="00615B1C">
        <w:trPr>
          <w:trHeight w:val="20"/>
        </w:trPr>
        <w:tc>
          <w:tcPr>
            <w:tcW w:w="726" w:type="dxa"/>
            <w:tcMar>
              <w:top w:w="0" w:type="dxa"/>
              <w:left w:w="108" w:type="dxa"/>
              <w:bottom w:w="0" w:type="dxa"/>
              <w:right w:w="108" w:type="dxa"/>
            </w:tcMar>
          </w:tcPr>
          <w:p w14:paraId="74ABCC10"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DC06DC8"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78B2C77A"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38AA48CF" w14:textId="77777777" w:rsidTr="00615B1C">
        <w:trPr>
          <w:trHeight w:val="20"/>
        </w:trPr>
        <w:tc>
          <w:tcPr>
            <w:tcW w:w="726" w:type="dxa"/>
            <w:tcMar>
              <w:top w:w="0" w:type="dxa"/>
              <w:left w:w="108" w:type="dxa"/>
              <w:bottom w:w="0" w:type="dxa"/>
              <w:right w:w="108" w:type="dxa"/>
            </w:tcMar>
          </w:tcPr>
          <w:p w14:paraId="553DA46D"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8D9D99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 xml:space="preserve">Perkančioji organizacija pirkimo dalyviams praneša apie priimtą sprendimą nustatyti laimėjusį pasiūlymą, </w:t>
            </w:r>
            <w:r w:rsidRPr="00CE22F5">
              <w:rPr>
                <w:rFonts w:ascii="Times New Roman" w:hAnsi="Times New Roman" w:cs="Times New Roman"/>
                <w:sz w:val="20"/>
                <w:szCs w:val="20"/>
              </w:rPr>
              <w:t>dėl kurio bus sudaroma</w:t>
            </w:r>
            <w:r w:rsidRPr="00CE22F5">
              <w:rPr>
                <w:rFonts w:ascii="Times New Roman" w:hAnsi="Times New Roman" w:cs="Times New Roman"/>
                <w:bCs/>
                <w:sz w:val="20"/>
                <w:szCs w:val="20"/>
              </w:rPr>
              <w:t xml:space="preserve"> sutartis ne vėliau kaip per</w:t>
            </w:r>
          </w:p>
        </w:tc>
        <w:tc>
          <w:tcPr>
            <w:tcW w:w="3185" w:type="dxa"/>
            <w:tcMar>
              <w:top w:w="0" w:type="dxa"/>
              <w:left w:w="108" w:type="dxa"/>
              <w:bottom w:w="0" w:type="dxa"/>
              <w:right w:w="108" w:type="dxa"/>
            </w:tcMar>
          </w:tcPr>
          <w:p w14:paraId="187E4B1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40131F73"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5CBB5CC" w14:textId="77777777" w:rsidTr="00615B1C">
        <w:trPr>
          <w:trHeight w:val="20"/>
        </w:trPr>
        <w:tc>
          <w:tcPr>
            <w:tcW w:w="726" w:type="dxa"/>
            <w:tcMar>
              <w:top w:w="0" w:type="dxa"/>
              <w:left w:w="108" w:type="dxa"/>
              <w:bottom w:w="0" w:type="dxa"/>
              <w:right w:w="108" w:type="dxa"/>
            </w:tcMar>
          </w:tcPr>
          <w:p w14:paraId="77B7F25B"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6D97FFF"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15 (penkiolika) dienų nuo pirkimo dalyvio raštu pateikto prašymo gavimo dienos</w:t>
            </w:r>
          </w:p>
        </w:tc>
        <w:tc>
          <w:tcPr>
            <w:tcW w:w="2485" w:type="dxa"/>
            <w:tcMar>
              <w:top w:w="0" w:type="dxa"/>
              <w:left w:w="108" w:type="dxa"/>
              <w:bottom w:w="0" w:type="dxa"/>
              <w:right w:w="108" w:type="dxa"/>
            </w:tcMar>
          </w:tcPr>
          <w:p w14:paraId="29427693" w14:textId="77777777" w:rsidR="001E397F" w:rsidRPr="00CE22F5" w:rsidRDefault="001E397F" w:rsidP="002C493A">
            <w:pPr>
              <w:pStyle w:val="tajtip"/>
              <w:shd w:val="clear" w:color="auto" w:fill="FFFFFF"/>
              <w:spacing w:before="0" w:beforeAutospacing="0" w:after="0" w:afterAutospacing="0"/>
              <w:ind w:firstLine="313"/>
              <w:rPr>
                <w:sz w:val="20"/>
                <w:szCs w:val="20"/>
              </w:rPr>
            </w:pPr>
          </w:p>
        </w:tc>
      </w:tr>
      <w:tr w:rsidR="001E397F" w:rsidRPr="00E73714" w14:paraId="671A81D6" w14:textId="77777777" w:rsidTr="00615B1C">
        <w:trPr>
          <w:trHeight w:val="20"/>
        </w:trPr>
        <w:tc>
          <w:tcPr>
            <w:tcW w:w="726" w:type="dxa"/>
            <w:tcMar>
              <w:top w:w="0" w:type="dxa"/>
              <w:left w:w="108" w:type="dxa"/>
              <w:bottom w:w="0" w:type="dxa"/>
              <w:right w:w="108" w:type="dxa"/>
            </w:tcMar>
          </w:tcPr>
          <w:p w14:paraId="230A4F7E"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5D985C5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E22F5">
              <w:rPr>
                <w:rFonts w:ascii="Times New Roman" w:hAnsi="Times New Roman" w:cs="Times New Roman"/>
                <w:bCs/>
                <w:sz w:val="20"/>
                <w:szCs w:val="20"/>
              </w:rPr>
              <w:t>ne vėliau kaip per</w:t>
            </w:r>
          </w:p>
        </w:tc>
        <w:tc>
          <w:tcPr>
            <w:tcW w:w="3185" w:type="dxa"/>
            <w:tcMar>
              <w:top w:w="0" w:type="dxa"/>
              <w:left w:w="108" w:type="dxa"/>
              <w:bottom w:w="0" w:type="dxa"/>
              <w:right w:w="108" w:type="dxa"/>
            </w:tcMar>
          </w:tcPr>
          <w:p w14:paraId="391AEE4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5 (penkias) darbo dienas nuo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pranešimo raštu apie jos priimtą sprendimą išsiuntimo tiekėjams dienos arba nuo paskelbimo apie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priimtus sprendimus dienos, jei VPĮ nenumato reikalavimo raštu informuoti tiekėjus apie </w:t>
            </w:r>
            <w:r w:rsidRPr="00CE22F5">
              <w:rPr>
                <w:rFonts w:ascii="Times New Roman" w:eastAsia="Arial" w:hAnsi="Times New Roman" w:cs="Times New Roman"/>
                <w:sz w:val="20"/>
                <w:szCs w:val="20"/>
              </w:rPr>
              <w:t xml:space="preserve"> </w:t>
            </w:r>
            <w:r w:rsidRPr="00CE22F5">
              <w:rPr>
                <w:rFonts w:ascii="Times New Roman" w:eastAsia="Arial" w:hAnsi="Times New Roman" w:cs="Times New Roman"/>
                <w:sz w:val="20"/>
                <w:szCs w:val="20"/>
              </w:rPr>
              <w:lastRenderedPageBreak/>
              <w:t>perkančiosios organizacijos</w:t>
            </w:r>
            <w:r w:rsidRPr="00CE22F5">
              <w:rPr>
                <w:rFonts w:ascii="Times New Roman" w:hAnsi="Times New Roman" w:cs="Times New Roman"/>
                <w:sz w:val="20"/>
                <w:szCs w:val="20"/>
              </w:rPr>
              <w:t xml:space="preserve"> priimtus sprendimus;</w:t>
            </w:r>
          </w:p>
          <w:p w14:paraId="593361D2"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15 (penkiolika) dienų nuo pranešimo išsiuntimo tiekėjams dienos, jeigu šis pranešimas nebuvo siunčiamas elektroninėmis priemonėmis.</w:t>
            </w:r>
          </w:p>
        </w:tc>
        <w:tc>
          <w:tcPr>
            <w:tcW w:w="2485" w:type="dxa"/>
            <w:tcMar>
              <w:top w:w="0" w:type="dxa"/>
              <w:left w:w="108" w:type="dxa"/>
              <w:bottom w:w="0" w:type="dxa"/>
              <w:right w:w="108" w:type="dxa"/>
            </w:tcMar>
          </w:tcPr>
          <w:p w14:paraId="233C9B32"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4F82F52C" w14:textId="77777777" w:rsidTr="00615B1C">
        <w:trPr>
          <w:trHeight w:val="20"/>
        </w:trPr>
        <w:tc>
          <w:tcPr>
            <w:tcW w:w="726" w:type="dxa"/>
            <w:tcMar>
              <w:top w:w="0" w:type="dxa"/>
              <w:left w:w="108" w:type="dxa"/>
              <w:bottom w:w="0" w:type="dxa"/>
              <w:right w:w="108" w:type="dxa"/>
            </w:tcMar>
          </w:tcPr>
          <w:p w14:paraId="7EF3E32D"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D5F3F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(šešias) darbo dienas nuo pretenzijos gavimo dienos</w:t>
            </w:r>
          </w:p>
        </w:tc>
        <w:tc>
          <w:tcPr>
            <w:tcW w:w="2485" w:type="dxa"/>
            <w:tcMar>
              <w:top w:w="0" w:type="dxa"/>
              <w:left w:w="108" w:type="dxa"/>
              <w:bottom w:w="0" w:type="dxa"/>
              <w:right w:w="108" w:type="dxa"/>
            </w:tcMar>
          </w:tcPr>
          <w:p w14:paraId="2749A671"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C046413" w14:textId="77777777" w:rsidTr="00615B1C">
        <w:trPr>
          <w:trHeight w:val="20"/>
        </w:trPr>
        <w:tc>
          <w:tcPr>
            <w:tcW w:w="726" w:type="dxa"/>
            <w:tcMar>
              <w:top w:w="0" w:type="dxa"/>
              <w:left w:w="108" w:type="dxa"/>
              <w:bottom w:w="0" w:type="dxa"/>
              <w:right w:w="108" w:type="dxa"/>
            </w:tcMar>
          </w:tcPr>
          <w:p w14:paraId="6E0474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BFDB717"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E22F5">
              <w:rPr>
                <w:rFonts w:ascii="Times New Roman" w:hAnsi="Times New Roman" w:cs="Times New Roman"/>
                <w:bCs/>
                <w:sz w:val="20"/>
                <w:szCs w:val="20"/>
              </w:rPr>
              <w:t xml:space="preserve"> (išskyrus ieškinį dėl sutarties pripažinimo negaliojančia) </w:t>
            </w:r>
          </w:p>
        </w:tc>
        <w:tc>
          <w:tcPr>
            <w:tcW w:w="3185" w:type="dxa"/>
            <w:tcMar>
              <w:top w:w="0" w:type="dxa"/>
              <w:left w:w="108" w:type="dxa"/>
              <w:bottom w:w="0" w:type="dxa"/>
              <w:right w:w="108" w:type="dxa"/>
            </w:tcMar>
          </w:tcPr>
          <w:p w14:paraId="0F65D2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485" w:type="dxa"/>
            <w:tcMar>
              <w:top w:w="0" w:type="dxa"/>
              <w:left w:w="108" w:type="dxa"/>
              <w:bottom w:w="0" w:type="dxa"/>
              <w:right w:w="108" w:type="dxa"/>
            </w:tcMar>
          </w:tcPr>
          <w:p w14:paraId="505806A9"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E4F5283" w14:textId="77777777" w:rsidTr="00615B1C">
        <w:trPr>
          <w:trHeight w:val="20"/>
        </w:trPr>
        <w:tc>
          <w:tcPr>
            <w:tcW w:w="726" w:type="dxa"/>
            <w:tcMar>
              <w:top w:w="0" w:type="dxa"/>
              <w:left w:w="108" w:type="dxa"/>
              <w:bottom w:w="0" w:type="dxa"/>
              <w:right w:w="108" w:type="dxa"/>
            </w:tcMar>
          </w:tcPr>
          <w:p w14:paraId="2F800F36"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5ED44A14"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bCs/>
                <w:sz w:val="20"/>
                <w:szCs w:val="20"/>
              </w:rPr>
              <w:t>5 (penkių) darbo dienų,</w:t>
            </w:r>
            <w:r w:rsidRPr="00CE22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85" w:type="dxa"/>
            <w:tcMar>
              <w:top w:w="0" w:type="dxa"/>
              <w:left w:w="108" w:type="dxa"/>
              <w:bottom w:w="0" w:type="dxa"/>
              <w:right w:w="108" w:type="dxa"/>
            </w:tcMar>
          </w:tcPr>
          <w:p w14:paraId="343B343A"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F06B288" w14:textId="77777777" w:rsidTr="00615B1C">
        <w:trPr>
          <w:trHeight w:val="20"/>
        </w:trPr>
        <w:tc>
          <w:tcPr>
            <w:tcW w:w="726" w:type="dxa"/>
            <w:tcMar>
              <w:top w:w="0" w:type="dxa"/>
              <w:left w:w="108" w:type="dxa"/>
              <w:bottom w:w="0" w:type="dxa"/>
              <w:right w:w="108" w:type="dxa"/>
            </w:tcMar>
          </w:tcPr>
          <w:p w14:paraId="241D4355"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11ACE24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Jeigu </w:t>
            </w:r>
            <w:r w:rsidRPr="00CE22F5">
              <w:rPr>
                <w:rFonts w:ascii="Times New Roman" w:hAnsi="Times New Roman" w:cs="Times New Roman"/>
                <w:iCs/>
                <w:sz w:val="20"/>
                <w:szCs w:val="20"/>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CE22F5" w:rsidRDefault="001E397F" w:rsidP="002C493A">
            <w:pPr>
              <w:spacing w:after="0" w:line="240" w:lineRule="auto"/>
              <w:jc w:val="both"/>
              <w:rPr>
                <w:rFonts w:ascii="Times New Roman" w:hAnsi="Times New Roman" w:cs="Times New Roman"/>
                <w:i/>
                <w:iCs/>
                <w:sz w:val="20"/>
                <w:szCs w:val="20"/>
              </w:rPr>
            </w:pPr>
            <w:r w:rsidRPr="00CE22F5">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CE22F5" w:rsidRDefault="001E397F" w:rsidP="002C493A">
            <w:pPr>
              <w:spacing w:after="0" w:line="240" w:lineRule="auto"/>
              <w:jc w:val="both"/>
              <w:rPr>
                <w:rFonts w:ascii="Times New Roman" w:hAnsi="Times New Roman" w:cs="Times New Roman"/>
                <w:i/>
                <w:iCs/>
                <w:color w:val="FF0000"/>
                <w:sz w:val="20"/>
                <w:szCs w:val="20"/>
              </w:rPr>
            </w:pPr>
          </w:p>
        </w:tc>
        <w:tc>
          <w:tcPr>
            <w:tcW w:w="2485" w:type="dxa"/>
            <w:tcMar>
              <w:top w:w="0" w:type="dxa"/>
              <w:left w:w="108" w:type="dxa"/>
              <w:bottom w:w="0" w:type="dxa"/>
              <w:right w:w="108" w:type="dxa"/>
            </w:tcMar>
          </w:tcPr>
          <w:p w14:paraId="5E51B12B" w14:textId="77777777" w:rsidR="001E397F" w:rsidRPr="00CE22F5" w:rsidRDefault="001E397F" w:rsidP="002C493A">
            <w:pPr>
              <w:spacing w:after="0" w:line="240" w:lineRule="auto"/>
              <w:rPr>
                <w:rFonts w:ascii="Times New Roman" w:hAnsi="Times New Roman" w:cs="Times New Roman"/>
                <w:sz w:val="20"/>
                <w:szCs w:val="20"/>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615B1C" w:rsidRDefault="001E397F" w:rsidP="001E397F">
      <w:pPr>
        <w:pStyle w:val="Antrat2"/>
        <w:ind w:left="5103"/>
        <w:jc w:val="both"/>
        <w:rPr>
          <w:rFonts w:ascii="Times New Roman" w:eastAsia="Calibri" w:hAnsi="Times New Roman" w:cs="Times New Roman"/>
          <w:color w:val="auto"/>
          <w:sz w:val="22"/>
          <w:szCs w:val="24"/>
        </w:rPr>
      </w:pPr>
      <w:bookmarkStart w:id="40" w:name="_Ref38539939"/>
      <w:bookmarkStart w:id="41" w:name="_Ref38541068"/>
      <w:bookmarkStart w:id="42" w:name="_Ref38885053"/>
      <w:bookmarkStart w:id="43" w:name="_Ref38899023"/>
      <w:bookmarkStart w:id="44" w:name="_Toc162954667"/>
      <w:bookmarkStart w:id="45" w:name="_Ref38285444"/>
      <w:bookmarkStart w:id="46" w:name="_Ref38291496"/>
      <w:r w:rsidRPr="00615B1C">
        <w:rPr>
          <w:rFonts w:ascii="Times New Roman" w:eastAsia="Calibri" w:hAnsi="Times New Roman" w:cs="Times New Roman"/>
          <w:color w:val="auto"/>
          <w:sz w:val="22"/>
          <w:szCs w:val="24"/>
        </w:rPr>
        <w:lastRenderedPageBreak/>
        <w:t>Pirkimo sąlygų 2 priedas „</w:t>
      </w:r>
      <w:bookmarkEnd w:id="40"/>
      <w:bookmarkEnd w:id="41"/>
      <w:bookmarkEnd w:id="42"/>
      <w:bookmarkEnd w:id="43"/>
      <w:bookmarkEnd w:id="44"/>
      <w:r w:rsidR="002941F6" w:rsidRPr="00615B1C">
        <w:rPr>
          <w:rFonts w:ascii="Times New Roman" w:eastAsia="Calibri" w:hAnsi="Times New Roman" w:cs="Times New Roman"/>
          <w:color w:val="auto"/>
          <w:sz w:val="22"/>
          <w:szCs w:val="24"/>
        </w:rPr>
        <w:t>Techninė specifikacija</w:t>
      </w:r>
      <w:r w:rsidRPr="00615B1C">
        <w:rPr>
          <w:rFonts w:ascii="Times New Roman" w:eastAsia="Calibri" w:hAnsi="Times New Roman" w:cs="Times New Roman"/>
          <w:color w:val="auto"/>
          <w:sz w:val="22"/>
          <w:szCs w:val="24"/>
        </w:rPr>
        <w:t>“</w:t>
      </w:r>
    </w:p>
    <w:p w14:paraId="34FFD93A" w14:textId="77777777" w:rsidR="001E397F" w:rsidRPr="00615B1C" w:rsidRDefault="001E397F" w:rsidP="001E397F">
      <w:pPr>
        <w:jc w:val="center"/>
        <w:rPr>
          <w:rFonts w:cstheme="minorHAnsi"/>
          <w:b/>
          <w:bCs/>
          <w:sz w:val="20"/>
        </w:rPr>
      </w:pPr>
    </w:p>
    <w:p w14:paraId="3B378034" w14:textId="77777777" w:rsidR="00CE22F5" w:rsidRPr="00615B1C" w:rsidRDefault="001E397F" w:rsidP="00CE22F5">
      <w:pPr>
        <w:spacing w:after="0" w:line="240" w:lineRule="auto"/>
        <w:jc w:val="center"/>
        <w:rPr>
          <w:b/>
          <w:sz w:val="20"/>
        </w:rPr>
      </w:pPr>
      <w:r w:rsidRPr="00615B1C">
        <w:rPr>
          <w:rFonts w:ascii="Times New Roman" w:eastAsia="Calibri" w:hAnsi="Times New Roman" w:cs="Times New Roman"/>
          <w:b/>
          <w:sz w:val="22"/>
          <w:szCs w:val="24"/>
          <w:lang w:eastAsia="en-US"/>
        </w:rPr>
        <w:t>„</w:t>
      </w:r>
      <w:r w:rsidR="002941F6" w:rsidRPr="00615B1C">
        <w:rPr>
          <w:rFonts w:ascii="Times New Roman" w:eastAsia="Calibri" w:hAnsi="Times New Roman" w:cs="Times New Roman"/>
          <w:b/>
          <w:sz w:val="22"/>
          <w:szCs w:val="24"/>
        </w:rPr>
        <w:t>Techninė specifikacija</w:t>
      </w:r>
      <w:r w:rsidRPr="00615B1C">
        <w:rPr>
          <w:rFonts w:ascii="Times New Roman" w:eastAsia="Calibri" w:hAnsi="Times New Roman" w:cs="Times New Roman"/>
          <w:b/>
          <w:sz w:val="22"/>
          <w:szCs w:val="24"/>
          <w:lang w:eastAsia="en-US"/>
        </w:rPr>
        <w:t>“</w:t>
      </w:r>
      <w:r w:rsidRPr="00615B1C">
        <w:rPr>
          <w:b/>
          <w:sz w:val="20"/>
        </w:rPr>
        <w:t xml:space="preserve"> </w:t>
      </w:r>
    </w:p>
    <w:p w14:paraId="563D5618" w14:textId="460D80B1" w:rsidR="001E397F" w:rsidRPr="00615B1C" w:rsidRDefault="00CE22F5" w:rsidP="00CE22F5">
      <w:pPr>
        <w:spacing w:after="0" w:line="240" w:lineRule="auto"/>
        <w:jc w:val="center"/>
        <w:rPr>
          <w:rFonts w:ascii="Times New Roman" w:eastAsia="Calibri" w:hAnsi="Times New Roman" w:cs="Times New Roman"/>
          <w:b/>
          <w:sz w:val="22"/>
          <w:szCs w:val="24"/>
          <w:lang w:eastAsia="en-US"/>
        </w:rPr>
      </w:pPr>
      <w:r w:rsidRPr="00615B1C">
        <w:rPr>
          <w:rFonts w:ascii="Times New Roman" w:eastAsia="Calibri" w:hAnsi="Times New Roman" w:cs="Times New Roman"/>
          <w:b/>
          <w:sz w:val="22"/>
          <w:szCs w:val="24"/>
          <w:lang w:eastAsia="en-US"/>
        </w:rPr>
        <w:t>(</w:t>
      </w:r>
      <w:r w:rsidR="001E397F" w:rsidRPr="00615B1C">
        <w:rPr>
          <w:rFonts w:ascii="Times New Roman" w:eastAsia="Calibri" w:hAnsi="Times New Roman" w:cs="Times New Roman"/>
          <w:b/>
          <w:sz w:val="22"/>
          <w:szCs w:val="24"/>
          <w:lang w:eastAsia="en-US"/>
        </w:rPr>
        <w:t>pridedamas atskiru dokumentu</w:t>
      </w:r>
      <w:r w:rsidRPr="00615B1C">
        <w:rPr>
          <w:rFonts w:ascii="Times New Roman" w:eastAsia="Calibri" w:hAnsi="Times New Roman" w:cs="Times New Roman"/>
          <w:b/>
          <w:sz w:val="22"/>
          <w:szCs w:val="24"/>
          <w:lang w:eastAsia="en-US"/>
        </w:rPr>
        <w:t>)</w:t>
      </w:r>
    </w:p>
    <w:p w14:paraId="0A1CB043" w14:textId="77777777" w:rsidR="001E397F" w:rsidRPr="00615B1C" w:rsidRDefault="001E397F" w:rsidP="001E397F">
      <w:pPr>
        <w:spacing w:after="0" w:line="240" w:lineRule="auto"/>
        <w:jc w:val="center"/>
        <w:rPr>
          <w:rFonts w:ascii="Times New Roman" w:eastAsia="Calibri" w:hAnsi="Times New Roman" w:cs="Times New Roman"/>
          <w:b/>
          <w:bCs/>
          <w:sz w:val="22"/>
          <w:szCs w:val="24"/>
          <w:lang w:eastAsia="en-US"/>
        </w:rPr>
      </w:pPr>
    </w:p>
    <w:p w14:paraId="09A2B024" w14:textId="77777777" w:rsidR="001E397F" w:rsidRPr="00615B1C" w:rsidRDefault="001E397F" w:rsidP="001E397F">
      <w:pPr>
        <w:rPr>
          <w:rFonts w:ascii="Times New Roman" w:eastAsia="Calibri" w:hAnsi="Times New Roman" w:cs="Times New Roman"/>
          <w:sz w:val="22"/>
          <w:szCs w:val="24"/>
        </w:rPr>
      </w:pPr>
      <w:bookmarkStart w:id="47" w:name="_Toc162954668"/>
      <w:r w:rsidRPr="00615B1C">
        <w:rPr>
          <w:rFonts w:ascii="Times New Roman" w:eastAsia="Calibri" w:hAnsi="Times New Roman" w:cs="Times New Roman"/>
          <w:sz w:val="22"/>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5"/>
      <w:bookmarkEnd w:id="46"/>
      <w:bookmarkEnd w:id="47"/>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1B24CF" w:rsidRDefault="001E397F" w:rsidP="001B24CF">
      <w:pPr>
        <w:numPr>
          <w:ilvl w:val="1"/>
          <w:numId w:val="0"/>
        </w:numPr>
        <w:spacing w:after="0" w:line="240" w:lineRule="auto"/>
        <w:jc w:val="center"/>
        <w:rPr>
          <w:rFonts w:ascii="Times New Roman" w:hAnsi="Times New Roman" w:cs="Times New Roman"/>
          <w:b/>
          <w:caps/>
          <w:spacing w:val="20"/>
          <w:sz w:val="22"/>
          <w:szCs w:val="22"/>
        </w:rPr>
      </w:pPr>
      <w:r w:rsidRPr="001B24CF">
        <w:rPr>
          <w:rFonts w:ascii="Times New Roman" w:hAnsi="Times New Roman" w:cs="Times New Roman"/>
          <w:b/>
          <w:caps/>
          <w:spacing w:val="20"/>
          <w:sz w:val="22"/>
          <w:szCs w:val="22"/>
        </w:rPr>
        <w:t>TIEKĖJŲ PAŠALINIMO PAGRINDAI</w:t>
      </w:r>
    </w:p>
    <w:p w14:paraId="1947AF5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bookmarkStart w:id="48" w:name="_Ref38291379"/>
      <w:bookmarkStart w:id="49" w:name="_Ref38291394"/>
      <w:bookmarkStart w:id="50" w:name="_Ref38898251"/>
      <w:r w:rsidRPr="001B24C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1486FCCA"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xml:space="preserve">“, adresu </w:t>
      </w:r>
      <w:hyperlink r:id="rId12" w:history="1">
        <w:r w:rsidRPr="001B24CF">
          <w:rPr>
            <w:rStyle w:val="Hipersaitas"/>
            <w:rFonts w:ascii="Times New Roman" w:hAnsi="Times New Roman" w:cs="Times New Roman"/>
            <w:sz w:val="22"/>
            <w:szCs w:val="22"/>
          </w:rPr>
          <w:t>https://ec.europa.eu/tools/ecertis/</w:t>
        </w:r>
      </w:hyperlink>
      <w:r w:rsidRPr="001B24CF">
        <w:rPr>
          <w:rFonts w:ascii="Times New Roman" w:hAnsi="Times New Roman" w:cs="Times New Roman"/>
          <w:sz w:val="22"/>
          <w:szCs w:val="22"/>
        </w:rPr>
        <w:t xml:space="preserve">. </w:t>
      </w:r>
    </w:p>
    <w:p w14:paraId="0F6675D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nereikalauja iš tiekėjo pateikti dokumentų, patvirtinančių jo pašalinimo pagrindų nebuvimą, jeigu ji:</w:t>
      </w:r>
    </w:p>
    <w:p w14:paraId="68C3137D"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priesaikos deklaracija;</w:t>
      </w:r>
    </w:p>
    <w:p w14:paraId="54A79D9B" w14:textId="77777777" w:rsidR="006066CA" w:rsidRPr="001B24CF" w:rsidRDefault="006066CA" w:rsidP="00615B1C">
      <w:pPr>
        <w:numPr>
          <w:ilvl w:val="1"/>
          <w:numId w:val="0"/>
        </w:numPr>
        <w:tabs>
          <w:tab w:val="left" w:pos="1134"/>
        </w:tabs>
        <w:spacing w:after="0" w:line="240" w:lineRule="auto"/>
        <w:ind w:firstLine="567"/>
        <w:jc w:val="both"/>
        <w:rPr>
          <w:rFonts w:ascii="Times New Roman" w:hAnsi="Times New Roman" w:cs="Times New Roman"/>
          <w:sz w:val="22"/>
          <w:szCs w:val="22"/>
        </w:rPr>
      </w:pPr>
      <w:r w:rsidRPr="001B24C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1B24CF" w:rsidRDefault="006066CA" w:rsidP="001B24CF">
      <w:pPr>
        <w:numPr>
          <w:ilvl w:val="1"/>
          <w:numId w:val="0"/>
        </w:numPr>
        <w:spacing w:after="0" w:line="240" w:lineRule="auto"/>
        <w:jc w:val="both"/>
        <w:rPr>
          <w:rFonts w:ascii="Times New Roman"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971"/>
        <w:gridCol w:w="1132"/>
        <w:gridCol w:w="4111"/>
      </w:tblGrid>
      <w:tr w:rsidR="006066CA" w:rsidRPr="00615B1C" w14:paraId="3ED7DEA6"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Eil. Nr.</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
                <w:sz w:val="20"/>
                <w:szCs w:val="20"/>
              </w:rPr>
              <w:t>Tiekėjo pašalinimo pagrindai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VPĮ straipsnis,  dalis, punktas bei EBVPD formos </w:t>
            </w:r>
            <w:r w:rsidRPr="00615B1C">
              <w:rPr>
                <w:rFonts w:ascii="Times New Roman" w:hAnsi="Times New Roman" w:cs="Times New Roman"/>
                <w:b/>
                <w:bCs/>
                <w:sz w:val="20"/>
                <w:szCs w:val="20"/>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r w:rsidRPr="00615B1C">
              <w:rPr>
                <w:rFonts w:ascii="Times New Roman" w:hAnsi="Times New Roman" w:cs="Times New Roman"/>
                <w:b/>
                <w:sz w:val="20"/>
                <w:szCs w:val="20"/>
              </w:rPr>
              <w:lastRenderedPageBreak/>
              <w:t>Pašalinimo pagrindų nebuvimą įrodantys dokumentai</w:t>
            </w:r>
          </w:p>
        </w:tc>
      </w:tr>
      <w:tr w:rsidR="006066CA" w:rsidRPr="00615B1C" w14:paraId="6DA1541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arba jo atsakingas asmuo, nurodytas VPĮ 46 straipsnio 2 dalies 2 punkte, nuteistas už šią nusikalstamą veiką:</w:t>
            </w:r>
          </w:p>
          <w:p w14:paraId="26A1726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dalyvavimą nusikalstamame susivienijime, jo organizavimą ar vadovavimą jam;</w:t>
            </w:r>
          </w:p>
          <w:p w14:paraId="1AADE7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kyšininkavimą, prekybą poveikiu, papirkimą;</w:t>
            </w:r>
          </w:p>
          <w:p w14:paraId="1C9DBC0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432C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4) nusikalstamą bankrotą;</w:t>
            </w:r>
          </w:p>
          <w:p w14:paraId="2E1914F9"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5) teroristinį ir su teroristine veikla susijusį nusikaltimą;</w:t>
            </w:r>
          </w:p>
          <w:p w14:paraId="1346700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6) nusikalstamu būdu gauto turto legalizavimą;</w:t>
            </w:r>
          </w:p>
          <w:p w14:paraId="104448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7) prekybą žmonėmis, vaiko pirkimą arba pardavimą;</w:t>
            </w:r>
          </w:p>
          <w:p w14:paraId="2696C60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B28483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arba jo atsakingas asmuo nuteistas už aukščiau nurodytą nusikalstamą veiką, kai dėl:</w:t>
            </w:r>
          </w:p>
          <w:p w14:paraId="3367E437"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3AADCA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2) tiekėjo, kuris yra juridinis asmuo, kita organizacija ar jos </w:t>
            </w:r>
            <w:r w:rsidRPr="00615B1C">
              <w:rPr>
                <w:rFonts w:ascii="Times New Roman" w:hAnsi="Times New Roman" w:cs="Times New Roman"/>
                <w:b/>
                <w:bCs/>
                <w:sz w:val="20"/>
                <w:szCs w:val="20"/>
              </w:rPr>
              <w:t>struktūrinis</w:t>
            </w:r>
            <w:r w:rsidRPr="00615B1C">
              <w:rPr>
                <w:rFonts w:ascii="Times New Roman" w:hAnsi="Times New Roman" w:cs="Times New Roman"/>
                <w:sz w:val="20"/>
                <w:szCs w:val="20"/>
              </w:rPr>
              <w:t xml:space="preserve"> padalinys, vadovo ar asmens (asmenų), turinčio (turinčių) teisę surašyti ir pasirašyti tiekėjo finansinės apskaitos dokumentus, per pastaruosius 5 </w:t>
            </w:r>
            <w:r w:rsidRPr="00615B1C">
              <w:rPr>
                <w:rFonts w:ascii="Times New Roman" w:hAnsi="Times New Roman" w:cs="Times New Roman"/>
                <w:sz w:val="20"/>
                <w:szCs w:val="20"/>
              </w:rPr>
              <w:lastRenderedPageBreak/>
              <w:t>metus buvo priimtas ir įsiteisėjęs apkaltinamasis teismo nuosprendis ir šis asmuo turi neišnykusį ar nepanaikintą teistumą;</w:t>
            </w:r>
          </w:p>
          <w:p w14:paraId="3CE1031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3)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1 dalis</w:t>
            </w:r>
          </w:p>
          <w:p w14:paraId="7C9E9DB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C1662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A1-A6 punktai</w:t>
            </w:r>
          </w:p>
          <w:p w14:paraId="31D1B36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4DBF07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45C9AA6D"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išrašo iš teismo sprendimo arba</w:t>
            </w:r>
          </w:p>
          <w:p w14:paraId="649BF9C0"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Informatikos ir ryšių departamento prie Vidaus reikalų ministerijos pažymos, arba</w:t>
            </w:r>
          </w:p>
          <w:p w14:paraId="4EC93901"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89CB7A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F3F394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4785DD18"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2"/>
            </w:r>
            <w:r w:rsidRPr="00615B1C">
              <w:rPr>
                <w:rFonts w:ascii="Times New Roman" w:hAnsi="Times New Roman" w:cs="Times New Roman"/>
                <w:sz w:val="20"/>
                <w:szCs w:val="20"/>
              </w:rPr>
              <w:t>.</w:t>
            </w:r>
          </w:p>
          <w:p w14:paraId="757FBC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067ED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Nurodyti dokumentai turi būti išduoti ne anksčiau kaip 180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80BBF6B"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BB6148"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108FF933"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7E57DE8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03A0A1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17E00BE5"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15B1C" w:rsidRDefault="006066CA" w:rsidP="00615B1C">
            <w:pPr>
              <w:numPr>
                <w:ilvl w:val="0"/>
                <w:numId w:val="33"/>
              </w:numPr>
              <w:spacing w:after="0" w:line="240" w:lineRule="auto"/>
              <w:jc w:val="both"/>
              <w:rPr>
                <w:rFonts w:ascii="Times New Roman" w:hAnsi="Times New Roman" w:cs="Times New Roman"/>
                <w:b/>
                <w:b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neatlikęs jam paskirtos baudžiamojo poveikio priemonės – uždraudimo juridiniam asmeniui dalyvauti viešuosiuose pirkimuose.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2¹ dalis</w:t>
            </w:r>
          </w:p>
          <w:p w14:paraId="0381C76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CAE6F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32BF19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r>
      <w:tr w:rsidR="006066CA" w:rsidRPr="00615B1C" w14:paraId="32CAC06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bookmarkStart w:id="51" w:name="_Hlk90887843"/>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3C251A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nuteistas už aukščiau nurodytą nusikalstamą veiką, kai dėl:</w:t>
            </w:r>
          </w:p>
          <w:p w14:paraId="40C46F8E"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AF8714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2)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1E90B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Tačiau ši nuostata netaikoma, jeigu:</w:t>
            </w:r>
          </w:p>
          <w:p w14:paraId="07A210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6F4E813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2) įsiskolinimo suma neviršija 50 Eur (penkiasdešimt eurų);</w:t>
            </w:r>
          </w:p>
          <w:p w14:paraId="31BFE13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3 dalis</w:t>
            </w:r>
          </w:p>
          <w:p w14:paraId="03EB504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573687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0A90317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1) Dėl įsipareigojimų, susijusių su mokesčių mokėjimu, įvykdymo iš Lietuvoje įsteigtų subjektų prašoma:</w:t>
            </w:r>
          </w:p>
          <w:p w14:paraId="58C5EAE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D2AAB7"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išrašo iš teismo sprendimo (jei toks yra) </w:t>
            </w:r>
          </w:p>
          <w:p w14:paraId="1BEC0ACB"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Valstybinės mokesčių inspekcijos prie Lietuvos Respublikos finansų ministerijos išduoto dokumento,</w:t>
            </w:r>
          </w:p>
          <w:p w14:paraId="4966DF31" w14:textId="77777777" w:rsidR="006066CA" w:rsidRPr="00615B1C" w:rsidRDefault="006066CA" w:rsidP="00615B1C">
            <w:pPr>
              <w:numPr>
                <w:ilvl w:val="0"/>
                <w:numId w:val="35"/>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8D45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8B5CBE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215BDAD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3"/>
            </w:r>
            <w:r w:rsidRPr="00615B1C">
              <w:rPr>
                <w:rFonts w:ascii="Times New Roman" w:hAnsi="Times New Roman" w:cs="Times New Roman"/>
                <w:sz w:val="20"/>
                <w:szCs w:val="20"/>
              </w:rPr>
              <w:t>.</w:t>
            </w:r>
          </w:p>
          <w:p w14:paraId="5BE680D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4E93D5A"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615B1C">
              <w:rPr>
                <w:rFonts w:ascii="Times New Roman" w:hAnsi="Times New Roman" w:cs="Times New Roman"/>
                <w:i/>
                <w:iCs/>
                <w:sz w:val="20"/>
                <w:szCs w:val="20"/>
              </w:rPr>
              <w:lastRenderedPageBreak/>
              <w:t xml:space="preserve">anksčiau kaip 120 dienų, jas skaičiuojant atgal nuo 2022-10-14. </w:t>
            </w:r>
          </w:p>
          <w:p w14:paraId="72E37498"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p>
          <w:p w14:paraId="1AFCCF5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AA706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78A703A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Dėl įsipareigojimų, susijusių su socialinio draudimo įmokų mokėjimu, įvykdymo i</w:t>
            </w:r>
            <w:r w:rsidRPr="00615B1C">
              <w:rPr>
                <w:rFonts w:ascii="Times New Roman" w:hAnsi="Times New Roman" w:cs="Times New Roman"/>
                <w:sz w:val="20"/>
                <w:szCs w:val="20"/>
              </w:rPr>
              <w:t xml:space="preserve">š Lietuvoje įsteigtų subjektų </w:t>
            </w:r>
            <w:r w:rsidRPr="00615B1C">
              <w:rPr>
                <w:rFonts w:ascii="Times New Roman" w:hAnsi="Times New Roman" w:cs="Times New Roman"/>
                <w:bCs/>
                <w:sz w:val="20"/>
                <w:szCs w:val="20"/>
              </w:rPr>
              <w:t>prašoma:</w:t>
            </w:r>
          </w:p>
          <w:p w14:paraId="3A44B8D3"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15B1C">
                <w:rPr>
                  <w:rStyle w:val="Hipersaitas"/>
                  <w:rFonts w:ascii="Times New Roman" w:hAnsi="Times New Roman" w:cs="Times New Roman"/>
                  <w:bCs/>
                  <w:sz w:val="20"/>
                  <w:szCs w:val="20"/>
                </w:rPr>
                <w:t>http://draudejai.sodra.lt/draudeju_viesi_duomenys/</w:t>
              </w:r>
            </w:hyperlink>
            <w:r w:rsidRPr="00615B1C">
              <w:rPr>
                <w:rFonts w:ascii="Times New Roman" w:hAnsi="Times New Roman" w:cs="Times New Roman"/>
                <w:bCs/>
                <w:sz w:val="20"/>
                <w:szCs w:val="20"/>
              </w:rPr>
              <w:t>.</w:t>
            </w:r>
          </w:p>
          <w:p w14:paraId="79733A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490E9B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F341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003945C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3035C59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kompetentingos institucijos dokumento</w:t>
            </w:r>
            <w:r w:rsidRPr="00615B1C">
              <w:rPr>
                <w:rFonts w:ascii="Times New Roman" w:hAnsi="Times New Roman" w:cs="Times New Roman"/>
                <w:sz w:val="20"/>
                <w:szCs w:val="20"/>
                <w:vertAlign w:val="superscript"/>
              </w:rPr>
              <w:footnoteReference w:id="4"/>
            </w:r>
            <w:r w:rsidRPr="00615B1C">
              <w:rPr>
                <w:rFonts w:ascii="Times New Roman" w:hAnsi="Times New Roman" w:cs="Times New Roman"/>
                <w:sz w:val="20"/>
                <w:szCs w:val="20"/>
              </w:rPr>
              <w:t>.</w:t>
            </w:r>
          </w:p>
          <w:p w14:paraId="19E93E5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088E35"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115135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6A9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A5588F6"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73FD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1"/>
      </w:tr>
      <w:tr w:rsidR="006066CA" w:rsidRPr="00615B1C" w14:paraId="5AFE900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1 punktas</w:t>
            </w:r>
          </w:p>
          <w:p w14:paraId="7C3FA35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06ADE9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FD14002"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79916C8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327DDBA4"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1BD838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2 punktas</w:t>
            </w:r>
          </w:p>
          <w:p w14:paraId="63FB6B4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F4F9D5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70B439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62D4A08"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542E039E"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Pažeista konkurencija, kaip nustatyta VPĮ 27 straipsnio 3 ir 4 dalyse, ir atitinkamos padėties negalima ištaisyti.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3 punktas</w:t>
            </w:r>
          </w:p>
          <w:p w14:paraId="095C8A9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E3E7A8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020C4E3"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7B0D78A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4 punktas</w:t>
            </w:r>
          </w:p>
          <w:p w14:paraId="41D513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65D5AF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F537178"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3F3501D4"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6F93F7F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15B1C" w:rsidRDefault="007B6D8D" w:rsidP="00615B1C">
            <w:pPr>
              <w:numPr>
                <w:ilvl w:val="1"/>
                <w:numId w:val="0"/>
              </w:numPr>
              <w:spacing w:after="0" w:line="240" w:lineRule="auto"/>
              <w:jc w:val="both"/>
              <w:rPr>
                <w:rFonts w:ascii="Times New Roman" w:hAnsi="Times New Roman" w:cs="Times New Roman"/>
                <w:sz w:val="20"/>
                <w:szCs w:val="20"/>
              </w:rPr>
            </w:pPr>
            <w:hyperlink r:id="rId14" w:history="1">
              <w:r w:rsidR="006066CA" w:rsidRPr="00615B1C">
                <w:rPr>
                  <w:rStyle w:val="Hipersaitas"/>
                  <w:rFonts w:ascii="Times New Roman" w:hAnsi="Times New Roman" w:cs="Times New Roman"/>
                  <w:sz w:val="20"/>
                  <w:szCs w:val="20"/>
                </w:rPr>
                <w:t>https://vpt.lrv.lt/lt/nuorodos/kiti-duomenys/powerbi/melaginga-informacija-pateikusiu-tiekeju-sarasas-3/</w:t>
              </w:r>
            </w:hyperlink>
          </w:p>
        </w:tc>
      </w:tr>
      <w:tr w:rsidR="006066CA" w:rsidRPr="00615B1C" w14:paraId="3C22689B"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5 punktas</w:t>
            </w:r>
          </w:p>
          <w:p w14:paraId="14470B1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827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C15 punktas</w:t>
            </w:r>
          </w:p>
          <w:p w14:paraId="1B4F529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D2017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438E10A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6B36339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615B1C">
              <w:rPr>
                <w:rFonts w:ascii="Times New Roman" w:hAnsi="Times New Roman" w:cs="Times New Roman"/>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6 punktas</w:t>
            </w:r>
          </w:p>
          <w:p w14:paraId="1DFFFA7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0392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C14 punktas</w:t>
            </w:r>
          </w:p>
          <w:p w14:paraId="2A9E6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AF3FB7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A293D6A"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1B25FB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949780A" w14:textId="77777777" w:rsidR="006066CA" w:rsidRPr="00615B1C" w:rsidRDefault="007B6D8D" w:rsidP="00615B1C">
            <w:pPr>
              <w:numPr>
                <w:ilvl w:val="1"/>
                <w:numId w:val="0"/>
              </w:numPr>
              <w:spacing w:after="0" w:line="240" w:lineRule="auto"/>
              <w:jc w:val="both"/>
              <w:rPr>
                <w:rFonts w:ascii="Times New Roman" w:hAnsi="Times New Roman" w:cs="Times New Roman"/>
                <w:sz w:val="20"/>
                <w:szCs w:val="20"/>
              </w:rPr>
            </w:pPr>
            <w:hyperlink r:id="rId15" w:history="1">
              <w:r w:rsidR="006066CA" w:rsidRPr="00615B1C">
                <w:rPr>
                  <w:rStyle w:val="Hipersaitas"/>
                  <w:rFonts w:ascii="Times New Roman" w:hAnsi="Times New Roman" w:cs="Times New Roman"/>
                  <w:sz w:val="20"/>
                  <w:szCs w:val="20"/>
                </w:rPr>
                <w:t>https://vpt.lrv.lt/lt/nuorodos/kiti-duomenys/powerbi/nepatikimi-tiekejai-1/</w:t>
              </w:r>
            </w:hyperlink>
          </w:p>
          <w:p w14:paraId="728F04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3B25F85" w14:textId="77777777" w:rsidR="006066CA" w:rsidRPr="00615B1C" w:rsidRDefault="007B6D8D" w:rsidP="00615B1C">
            <w:pPr>
              <w:numPr>
                <w:ilvl w:val="1"/>
                <w:numId w:val="0"/>
              </w:numPr>
              <w:spacing w:after="0" w:line="240" w:lineRule="auto"/>
              <w:jc w:val="both"/>
              <w:rPr>
                <w:rFonts w:ascii="Times New Roman" w:hAnsi="Times New Roman" w:cs="Times New Roman"/>
                <w:sz w:val="20"/>
                <w:szCs w:val="20"/>
              </w:rPr>
            </w:pPr>
            <w:hyperlink r:id="rId16" w:history="1">
              <w:r w:rsidR="006066CA" w:rsidRPr="00615B1C">
                <w:rPr>
                  <w:rStyle w:val="Hipersaitas"/>
                  <w:rFonts w:ascii="Times New Roman" w:hAnsi="Times New Roman" w:cs="Times New Roman"/>
                  <w:sz w:val="20"/>
                  <w:szCs w:val="20"/>
                </w:rPr>
                <w:t>https://vpt.lrv.lt/lt/pasalinimo-pagrindai-1/nepatikimu-koncesininku-sarasas-1/nepatikimu-koncesininku-sarasas/</w:t>
              </w:r>
            </w:hyperlink>
          </w:p>
          <w:p w14:paraId="1D075E0A"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3EAF6EB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02FB883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p w14:paraId="0526139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615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7BB2DF" w14:textId="77777777" w:rsidR="006066CA" w:rsidRPr="00615B1C" w:rsidRDefault="006066CA" w:rsidP="00615B1C">
            <w:pPr>
              <w:numPr>
                <w:ilvl w:val="1"/>
                <w:numId w:val="0"/>
              </w:numPr>
              <w:spacing w:after="0" w:line="240" w:lineRule="auto"/>
              <w:jc w:val="both"/>
              <w:rPr>
                <w:rFonts w:ascii="Times New Roman" w:hAnsi="Times New Roman" w:cs="Times New Roman"/>
                <w:b/>
                <w:sz w:val="20"/>
                <w:szCs w:val="20"/>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a papunktis</w:t>
            </w:r>
          </w:p>
          <w:p w14:paraId="1D1581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D2637B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7" w:history="1">
              <w:r w:rsidRPr="00615B1C">
                <w:rPr>
                  <w:rStyle w:val="Hipersaitas"/>
                  <w:rFonts w:ascii="Times New Roman" w:hAnsi="Times New Roman" w:cs="Times New Roman"/>
                  <w:sz w:val="20"/>
                  <w:szCs w:val="20"/>
                </w:rPr>
                <w:t>https://www.registrucentras.lt/jar/p/index.php</w:t>
              </w:r>
            </w:hyperlink>
          </w:p>
          <w:p w14:paraId="55983A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paskelbtą informaciją, taip pat į šiame informaciniame pranešime pateiktą informaciją:</w:t>
            </w:r>
          </w:p>
          <w:p w14:paraId="4BF66991" w14:textId="77777777" w:rsidR="006066CA" w:rsidRPr="00615B1C" w:rsidRDefault="007B6D8D" w:rsidP="00615B1C">
            <w:pPr>
              <w:numPr>
                <w:ilvl w:val="1"/>
                <w:numId w:val="0"/>
              </w:numPr>
              <w:spacing w:after="0" w:line="240" w:lineRule="auto"/>
              <w:jc w:val="both"/>
              <w:rPr>
                <w:rFonts w:ascii="Times New Roman" w:hAnsi="Times New Roman" w:cs="Times New Roman"/>
                <w:sz w:val="20"/>
                <w:szCs w:val="20"/>
              </w:rPr>
            </w:pPr>
            <w:hyperlink r:id="rId18" w:history="1">
              <w:r w:rsidR="006066CA" w:rsidRPr="00615B1C">
                <w:rPr>
                  <w:rStyle w:val="Hipersaitas"/>
                  <w:rFonts w:ascii="Times New Roman" w:hAnsi="Times New Roman" w:cs="Times New Roman"/>
                  <w:sz w:val="20"/>
                  <w:szCs w:val="20"/>
                </w:rPr>
                <w:t>https://vpt.lrv.lt/lt/naujienos-3/finansiniu-ataskaitu-nepateikimas-gali-tapti-kliutimi-dalyvauti-viesuosiuose-pirkimuose/</w:t>
              </w:r>
            </w:hyperlink>
          </w:p>
          <w:p w14:paraId="473CCFC5"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2C72FC4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5B1C">
              <w:rPr>
                <w:rFonts w:ascii="Times New Roman" w:hAnsi="Times New Roman" w:cs="Times New Roman"/>
                <w:sz w:val="20"/>
                <w:szCs w:val="20"/>
                <w:vertAlign w:val="superscript"/>
              </w:rPr>
              <w:t>1</w:t>
            </w:r>
            <w:r w:rsidRPr="00615B1C">
              <w:rPr>
                <w:rFonts w:ascii="Times New Roman" w:hAnsi="Times New Roman" w:cs="Times New Roman"/>
                <w:sz w:val="20"/>
                <w:szCs w:val="20"/>
              </w:rPr>
              <w:t xml:space="preserve"> straipsnio 1 dalyje.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b papunktis</w:t>
            </w:r>
          </w:p>
          <w:p w14:paraId="069E5FB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CBDF3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00854B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p w14:paraId="6AA73A4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9" w:history="1">
              <w:r w:rsidRPr="00615B1C">
                <w:rPr>
                  <w:rStyle w:val="Hipersaitas"/>
                  <w:rFonts w:ascii="Times New Roman" w:hAnsi="Times New Roman" w:cs="Times New Roman"/>
                  <w:sz w:val="20"/>
                  <w:szCs w:val="20"/>
                </w:rPr>
                <w:t>https://www.vmi.lt/evmi/mokesciu-moketoju-informacija</w:t>
              </w:r>
            </w:hyperlink>
            <w:r w:rsidRPr="00615B1C">
              <w:rPr>
                <w:rFonts w:ascii="Times New Roman" w:hAnsi="Times New Roman" w:cs="Times New Roman"/>
                <w:sz w:val="20"/>
                <w:szCs w:val="20"/>
              </w:rPr>
              <w:t xml:space="preserve"> skelbiamą informaciją.</w:t>
            </w:r>
          </w:p>
        </w:tc>
      </w:tr>
      <w:tr w:rsidR="006066CA" w:rsidRPr="00615B1C" w14:paraId="32A7EE9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c papunktis</w:t>
            </w:r>
          </w:p>
          <w:p w14:paraId="70DFF1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A32D1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2E4F27D3"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DB786D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15B1C" w:rsidRDefault="007B6D8D" w:rsidP="00615B1C">
            <w:pPr>
              <w:numPr>
                <w:ilvl w:val="1"/>
                <w:numId w:val="0"/>
              </w:numPr>
              <w:spacing w:after="0" w:line="240" w:lineRule="auto"/>
              <w:jc w:val="both"/>
              <w:rPr>
                <w:rFonts w:ascii="Times New Roman" w:hAnsi="Times New Roman" w:cs="Times New Roman"/>
                <w:bCs/>
                <w:iCs/>
                <w:sz w:val="20"/>
                <w:szCs w:val="20"/>
              </w:rPr>
            </w:pPr>
            <w:hyperlink r:id="rId20" w:history="1">
              <w:r w:rsidR="006066CA" w:rsidRPr="00615B1C">
                <w:rPr>
                  <w:rStyle w:val="Hipersaitas"/>
                  <w:rFonts w:ascii="Times New Roman" w:hAnsi="Times New Roman" w:cs="Times New Roman"/>
                  <w:sz w:val="20"/>
                  <w:szCs w:val="20"/>
                </w:rPr>
                <w:t>https://kt.gov.lt/lt/atviri-duomenys/diskvalifikavimas-is-viesuju-pirkimu</w:t>
              </w:r>
            </w:hyperlink>
            <w:r w:rsidR="006066CA" w:rsidRPr="00615B1C">
              <w:rPr>
                <w:rFonts w:ascii="Times New Roman" w:hAnsi="Times New Roman" w:cs="Times New Roman"/>
                <w:sz w:val="20"/>
                <w:szCs w:val="20"/>
              </w:rPr>
              <w:t xml:space="preserve"> skelbiamą informaciją. </w:t>
            </w:r>
          </w:p>
        </w:tc>
      </w:tr>
      <w:tr w:rsidR="006066CA" w:rsidRPr="00615B1C" w14:paraId="3C04A8D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bookmarkStart w:id="53" w:name="_Hlk90887894"/>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t>VPĮ 46 straipsnio 6 dalies 2 punktas</w:t>
            </w:r>
          </w:p>
          <w:p w14:paraId="1440FB2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BEF4D1A" w14:textId="4D3F629E" w:rsid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C4, C5, C6, C7, C8, C9 punktai</w:t>
            </w:r>
          </w:p>
          <w:p w14:paraId="4D996670" w14:textId="77777777" w:rsidR="006066CA" w:rsidRPr="00615B1C" w:rsidRDefault="006066CA" w:rsidP="00615B1C">
            <w:pPr>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75D42D46" w14:textId="77777777" w:rsidR="006066CA" w:rsidRPr="00615B1C" w:rsidRDefault="007B6D8D" w:rsidP="00615B1C">
            <w:pPr>
              <w:numPr>
                <w:ilvl w:val="1"/>
                <w:numId w:val="0"/>
              </w:numPr>
              <w:spacing w:after="0" w:line="240" w:lineRule="auto"/>
              <w:jc w:val="both"/>
              <w:rPr>
                <w:rFonts w:ascii="Times New Roman" w:hAnsi="Times New Roman" w:cs="Times New Roman"/>
                <w:bCs/>
                <w:sz w:val="20"/>
                <w:szCs w:val="20"/>
              </w:rPr>
            </w:pPr>
            <w:hyperlink r:id="rId21" w:history="1">
              <w:r w:rsidR="006066CA" w:rsidRPr="00615B1C">
                <w:rPr>
                  <w:rStyle w:val="Hipersaitas"/>
                  <w:rFonts w:ascii="Times New Roman" w:hAnsi="Times New Roman" w:cs="Times New Roman"/>
                  <w:bCs/>
                  <w:sz w:val="20"/>
                  <w:szCs w:val="20"/>
                </w:rPr>
                <w:t>https://www.registrucentras.lt/jar/p/</w:t>
              </w:r>
            </w:hyperlink>
            <w:r w:rsidR="006066CA" w:rsidRPr="00615B1C">
              <w:rPr>
                <w:rFonts w:ascii="Times New Roman" w:hAnsi="Times New Roman" w:cs="Times New Roman"/>
                <w:bCs/>
                <w:sz w:val="20"/>
                <w:szCs w:val="20"/>
              </w:rPr>
              <w:t xml:space="preserve">. </w:t>
            </w:r>
          </w:p>
          <w:p w14:paraId="67D9C06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7B61D16"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5A6C4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67AC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E60B082"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60360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3"/>
      </w:tr>
      <w:tr w:rsidR="006066CA" w:rsidRPr="00615B1C" w14:paraId="43D51EC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t>VPĮ 46 straipsnio 6 dalies 3 punktas</w:t>
            </w:r>
          </w:p>
          <w:p w14:paraId="6977D9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5E1B7D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7B6D8D" w:rsidP="00615B1C">
      <w:pPr>
        <w:ind w:left="4395"/>
      </w:pPr>
      <w:hyperlink w:anchor="_Toc162954669" w:history="1">
        <w:r w:rsidR="0069457D"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615B1C" w:rsidRDefault="006066CA" w:rsidP="00615B1C">
      <w:pPr>
        <w:spacing w:line="240" w:lineRule="auto"/>
        <w:ind w:firstLine="567"/>
        <w:jc w:val="center"/>
        <w:rPr>
          <w:rFonts w:ascii="Times New Roman" w:eastAsia="Arial" w:hAnsi="Times New Roman" w:cs="Times New Roman"/>
          <w:b/>
          <w:sz w:val="24"/>
          <w:szCs w:val="24"/>
        </w:rPr>
      </w:pPr>
      <w:r w:rsidRPr="00615B1C">
        <w:rPr>
          <w:rFonts w:ascii="Times New Roman" w:eastAsia="Arial" w:hAnsi="Times New Roman" w:cs="Times New Roman"/>
          <w:b/>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1.</w:t>
      </w:r>
      <w:r w:rsidRPr="00615B1C">
        <w:rPr>
          <w:rFonts w:ascii="Times New Roman" w:eastAsia="Arial" w:hAnsi="Times New Roman" w:cs="Times New Roman"/>
          <w:sz w:val="22"/>
          <w:szCs w:val="24"/>
        </w:rPr>
        <w:tab/>
        <w:t>Reikalavimai tiekėjo kvalifikacijai nėra nustatomi.</w:t>
      </w:r>
    </w:p>
    <w:p w14:paraId="220283C1"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2.</w:t>
      </w:r>
      <w:r w:rsidRPr="00615B1C">
        <w:rPr>
          <w:rFonts w:ascii="Times New Roman" w:eastAsia="Arial" w:hAnsi="Times New Roman" w:cs="Times New Roman"/>
          <w:sz w:val="22"/>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615B1C" w:rsidRDefault="006066CA" w:rsidP="00615B1C">
      <w:pPr>
        <w:spacing w:line="240" w:lineRule="auto"/>
        <w:ind w:firstLine="567"/>
        <w:jc w:val="both"/>
        <w:rPr>
          <w:rFonts w:ascii="Times New Roman" w:eastAsiaTheme="minorHAnsi" w:hAnsi="Times New Roman" w:cs="Times New Roman"/>
          <w:sz w:val="22"/>
          <w:szCs w:val="24"/>
        </w:rPr>
      </w:pPr>
      <w:r w:rsidRPr="00615B1C">
        <w:rPr>
          <w:rFonts w:ascii="Times New Roman" w:eastAsia="Arial" w:hAnsi="Times New Roman" w:cs="Times New Roman"/>
          <w:sz w:val="22"/>
          <w:szCs w:val="24"/>
        </w:rPr>
        <w:t xml:space="preserve">3. </w:t>
      </w:r>
      <w:r w:rsidRPr="00615B1C">
        <w:rPr>
          <w:rFonts w:ascii="Times New Roman" w:hAnsi="Times New Roman" w:cs="Times New Roman"/>
          <w:sz w:val="22"/>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5B1C">
        <w:rPr>
          <w:rFonts w:ascii="Times New Roman" w:eastAsiaTheme="minorHAnsi" w:hAnsi="Times New Roman" w:cs="Times New Roman"/>
          <w:sz w:val="22"/>
          <w:szCs w:val="24"/>
        </w:rPr>
        <w:t xml:space="preserve"> </w:t>
      </w:r>
    </w:p>
    <w:p w14:paraId="730D6AB4"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Theme="minorHAnsi" w:hAnsi="Times New Roman" w:cs="Times New Roman"/>
          <w:sz w:val="22"/>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4" w:name="_Toc162954670"/>
      <w:r w:rsidRPr="00DE4E50">
        <w:rPr>
          <w:rFonts w:ascii="Times New Roman" w:eastAsia="Calibri" w:hAnsi="Times New Roman" w:cs="Times New Roman"/>
          <w:color w:val="auto"/>
          <w:sz w:val="24"/>
          <w:szCs w:val="24"/>
        </w:rPr>
        <w:t>Pirkimo sąlygų 5 priedas „EBVPD“</w:t>
      </w:r>
      <w:bookmarkEnd w:id="48"/>
      <w:bookmarkEnd w:id="49"/>
      <w:bookmarkEnd w:id="50"/>
      <w:bookmarkEnd w:id="54"/>
    </w:p>
    <w:p w14:paraId="2FB77017" w14:textId="77777777" w:rsidR="002941F6" w:rsidRPr="00DE4E50" w:rsidRDefault="002941F6" w:rsidP="002941F6">
      <w:pPr>
        <w:rPr>
          <w:rFonts w:cstheme="minorHAnsi"/>
          <w:b/>
          <w:bCs/>
          <w:smallCaps/>
          <w:sz w:val="22"/>
          <w:szCs w:val="22"/>
        </w:rPr>
      </w:pPr>
    </w:p>
    <w:p w14:paraId="2B540018" w14:textId="77777777" w:rsidR="002941F6" w:rsidRPr="00615B1C" w:rsidRDefault="002941F6" w:rsidP="002941F6">
      <w:pPr>
        <w:pStyle w:val="Paantrat"/>
        <w:jc w:val="center"/>
        <w:rPr>
          <w:rFonts w:ascii="Times New Roman" w:hAnsi="Times New Roman" w:cs="Times New Roman"/>
          <w:b/>
          <w:bCs/>
          <w:smallCaps/>
          <w:color w:val="auto"/>
          <w:spacing w:val="0"/>
          <w:sz w:val="24"/>
          <w:szCs w:val="24"/>
        </w:rPr>
      </w:pPr>
      <w:r w:rsidRPr="00615B1C">
        <w:rPr>
          <w:rFonts w:ascii="Times New Roman" w:hAnsi="Times New Roman" w:cs="Times New Roman"/>
          <w:b/>
          <w:color w:val="auto"/>
          <w:spacing w:val="0"/>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5" w:name="_Hlk189214743"/>
      <w:r w:rsidRPr="00DE4E50">
        <w:rPr>
          <w:rFonts w:ascii="Times New Roman" w:hAnsi="Times New Roman" w:cs="Times New Roman"/>
          <w:smallCaps/>
          <w:sz w:val="24"/>
          <w:szCs w:val="24"/>
        </w:rPr>
        <w:t>__________</w:t>
      </w:r>
    </w:p>
    <w:bookmarkEnd w:id="55"/>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62954671"/>
      <w:bookmarkStart w:id="60" w:name="_Hlk196482395"/>
      <w:r w:rsidRPr="00DE4E50">
        <w:rPr>
          <w:rFonts w:ascii="Times New Roman" w:eastAsia="Calibri" w:hAnsi="Times New Roman" w:cs="Times New Roman"/>
          <w:color w:val="auto"/>
          <w:sz w:val="24"/>
          <w:szCs w:val="24"/>
        </w:rPr>
        <w:lastRenderedPageBreak/>
        <w:t>Pirkimo sąlygų 6 priedas „Pasiūlymo forma“</w:t>
      </w:r>
      <w:bookmarkEnd w:id="56"/>
      <w:bookmarkEnd w:id="57"/>
      <w:bookmarkEnd w:id="58"/>
      <w:bookmarkEnd w:id="59"/>
    </w:p>
    <w:p w14:paraId="7812BE6D" w14:textId="77777777" w:rsidR="002941F6" w:rsidRPr="00DE4E50" w:rsidRDefault="002941F6" w:rsidP="002941F6">
      <w:pPr>
        <w:rPr>
          <w:rFonts w:cstheme="minorHAnsi"/>
          <w:color w:val="7030A0"/>
        </w:rPr>
      </w:pPr>
    </w:p>
    <w:p w14:paraId="20E997BC" w14:textId="3C6EC33D" w:rsidR="00615B1C" w:rsidRPr="00615B1C" w:rsidRDefault="002941F6" w:rsidP="00615B1C">
      <w:pPr>
        <w:jc w:val="center"/>
        <w:rPr>
          <w:rFonts w:ascii="Times New Roman" w:hAnsi="Times New Roman" w:cs="Times New Roman"/>
          <w:b/>
          <w:sz w:val="24"/>
          <w:szCs w:val="24"/>
        </w:rPr>
      </w:pPr>
      <w:bookmarkStart w:id="61" w:name="_Ref39586171"/>
      <w:bookmarkStart w:id="62" w:name="_Ref39673580"/>
      <w:bookmarkStart w:id="63" w:name="_Ref39674283"/>
      <w:bookmarkStart w:id="64" w:name="_Toc162954672"/>
      <w:bookmarkEnd w:id="60"/>
      <w:r w:rsidRPr="00615B1C">
        <w:rPr>
          <w:rFonts w:ascii="Times New Roman" w:hAnsi="Times New Roman" w:cs="Times New Roman"/>
          <w:b/>
          <w:sz w:val="24"/>
          <w:szCs w:val="24"/>
        </w:rPr>
        <w:t>„</w:t>
      </w:r>
      <w:r w:rsidRPr="00615B1C">
        <w:rPr>
          <w:rFonts w:ascii="Times New Roman" w:eastAsia="Calibri" w:hAnsi="Times New Roman" w:cs="Times New Roman"/>
          <w:b/>
          <w:sz w:val="24"/>
          <w:szCs w:val="24"/>
        </w:rPr>
        <w:t>Pasiūlymo forma</w:t>
      </w:r>
      <w:r w:rsidRPr="00615B1C">
        <w:rPr>
          <w:rFonts w:ascii="Times New Roman" w:hAnsi="Times New Roman" w:cs="Times New Roman"/>
          <w:b/>
          <w:sz w:val="24"/>
          <w:szCs w:val="24"/>
        </w:rPr>
        <w:t>“</w:t>
      </w:r>
    </w:p>
    <w:p w14:paraId="02205150" w14:textId="20CEEA46" w:rsidR="002941F6" w:rsidRPr="00615B1C" w:rsidRDefault="00615B1C" w:rsidP="00615B1C">
      <w:pPr>
        <w:jc w:val="center"/>
        <w:rPr>
          <w:rFonts w:ascii="Times New Roman" w:hAnsi="Times New Roman" w:cs="Times New Roman"/>
          <w:b/>
          <w:sz w:val="24"/>
          <w:szCs w:val="24"/>
        </w:rPr>
      </w:pPr>
      <w:r>
        <w:rPr>
          <w:rFonts w:ascii="Times New Roman" w:hAnsi="Times New Roman" w:cs="Times New Roman"/>
          <w:b/>
          <w:sz w:val="24"/>
          <w:szCs w:val="24"/>
        </w:rPr>
        <w:t>(</w:t>
      </w:r>
      <w:r w:rsidR="002941F6" w:rsidRPr="00615B1C">
        <w:rPr>
          <w:rFonts w:ascii="Times New Roman" w:hAnsi="Times New Roman" w:cs="Times New Roman"/>
          <w:b/>
          <w:sz w:val="24"/>
          <w:szCs w:val="24"/>
        </w:rPr>
        <w:t>pridedamas atskiru dokumentu</w:t>
      </w:r>
      <w:r>
        <w:rPr>
          <w:rFonts w:ascii="Times New Roman" w:hAnsi="Times New Roman" w:cs="Times New Roman"/>
          <w:b/>
          <w:sz w:val="24"/>
          <w:szCs w:val="24"/>
        </w:rPr>
        <w:t>)</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1"/>
      <w:bookmarkEnd w:id="62"/>
      <w:bookmarkEnd w:id="63"/>
      <w:bookmarkEnd w:id="64"/>
    </w:p>
    <w:p w14:paraId="0F08D31D" w14:textId="77777777" w:rsidR="002941F6" w:rsidRPr="00615B1C" w:rsidRDefault="002941F6" w:rsidP="00615B1C">
      <w:pPr>
        <w:jc w:val="center"/>
        <w:rPr>
          <w:b/>
        </w:rPr>
      </w:pPr>
    </w:p>
    <w:p w14:paraId="6D781DFA" w14:textId="3422F862" w:rsidR="00615B1C" w:rsidRPr="00615B1C" w:rsidRDefault="002941F6" w:rsidP="00615B1C">
      <w:pPr>
        <w:jc w:val="center"/>
        <w:rPr>
          <w:rFonts w:ascii="Times New Roman" w:hAnsi="Times New Roman" w:cs="Times New Roman"/>
          <w:b/>
          <w:sz w:val="24"/>
          <w:szCs w:val="24"/>
        </w:rPr>
      </w:pPr>
      <w:r w:rsidRPr="00615B1C">
        <w:rPr>
          <w:rFonts w:ascii="Times New Roman" w:hAnsi="Times New Roman" w:cs="Times New Roman"/>
          <w:b/>
          <w:sz w:val="24"/>
          <w:szCs w:val="24"/>
        </w:rPr>
        <w:t>„Sutarties projektas“</w:t>
      </w:r>
      <w:bookmarkStart w:id="65" w:name="_Hlk189214553"/>
    </w:p>
    <w:p w14:paraId="6097BCE6" w14:textId="6F07E6AB" w:rsidR="002941F6" w:rsidRPr="00615B1C" w:rsidRDefault="00615B1C" w:rsidP="00615B1C">
      <w:pPr>
        <w:jc w:val="center"/>
        <w:rPr>
          <w:rFonts w:ascii="Times New Roman" w:hAnsi="Times New Roman" w:cs="Times New Roman"/>
          <w:b/>
          <w:sz w:val="24"/>
          <w:szCs w:val="24"/>
        </w:rPr>
      </w:pPr>
      <w:r>
        <w:rPr>
          <w:rFonts w:ascii="Times New Roman" w:hAnsi="Times New Roman" w:cs="Times New Roman"/>
          <w:b/>
          <w:sz w:val="24"/>
          <w:szCs w:val="24"/>
        </w:rPr>
        <w:t>(</w:t>
      </w:r>
      <w:r w:rsidR="002941F6" w:rsidRPr="00615B1C">
        <w:rPr>
          <w:rFonts w:ascii="Times New Roman" w:hAnsi="Times New Roman" w:cs="Times New Roman"/>
          <w:b/>
          <w:sz w:val="24"/>
          <w:szCs w:val="24"/>
        </w:rPr>
        <w:t>pridedamas atskiru dokumentu</w:t>
      </w:r>
      <w:bookmarkEnd w:id="65"/>
      <w:r>
        <w:rPr>
          <w:rFonts w:ascii="Times New Roman" w:hAnsi="Times New Roman" w:cs="Times New Roman"/>
          <w:b/>
          <w:sz w:val="24"/>
          <w:szCs w:val="24"/>
        </w:rPr>
        <w:t>)</w:t>
      </w:r>
    </w:p>
    <w:p w14:paraId="3836BAB1" w14:textId="77777777" w:rsidR="002941F6" w:rsidRDefault="002941F6" w:rsidP="002941F6">
      <w:pPr>
        <w:spacing w:after="0" w:line="300" w:lineRule="auto"/>
        <w:jc w:val="both"/>
        <w:rPr>
          <w:rFonts w:ascii="Arial" w:hAnsi="Arial" w:cs="Arial"/>
        </w:rPr>
      </w:pPr>
      <w:r>
        <w:rPr>
          <w:rFonts w:ascii="Arial" w:hAnsi="Arial" w:cs="Arial"/>
        </w:rPr>
        <w:br w:type="page"/>
      </w:r>
    </w:p>
    <w:p w14:paraId="26A4EACC" w14:textId="77777777" w:rsidR="002941F6" w:rsidRDefault="002941F6" w:rsidP="002941F6">
      <w:pPr>
        <w:spacing w:after="0" w:line="300" w:lineRule="auto"/>
        <w:jc w:val="both"/>
        <w:rPr>
          <w:rFonts w:ascii="Arial" w:hAnsi="Arial" w:cs="Arial"/>
        </w:rPr>
      </w:pPr>
    </w:p>
    <w:p w14:paraId="1FD06D6D" w14:textId="5B65A7A3" w:rsidR="002941F6" w:rsidRPr="004E5ED4" w:rsidRDefault="002941F6" w:rsidP="002941F6">
      <w:pPr>
        <w:tabs>
          <w:tab w:val="left" w:pos="10632"/>
        </w:tabs>
        <w:spacing w:after="0" w:line="300" w:lineRule="auto"/>
        <w:ind w:left="397"/>
        <w:jc w:val="right"/>
        <w:rPr>
          <w:rFonts w:ascii="Arial" w:hAnsi="Arial" w:cs="Arial"/>
        </w:rPr>
      </w:pPr>
      <w:r>
        <w:rPr>
          <w:rFonts w:ascii="Times New Roman" w:hAnsi="Times New Roman" w:cs="Times New Roman"/>
          <w:sz w:val="24"/>
          <w:szCs w:val="24"/>
        </w:rPr>
        <w:t>P</w:t>
      </w:r>
      <w:r w:rsidRPr="004E5ED4">
        <w:rPr>
          <w:rFonts w:ascii="Times New Roman" w:hAnsi="Times New Roman" w:cs="Times New Roman"/>
          <w:sz w:val="24"/>
          <w:szCs w:val="24"/>
        </w:rPr>
        <w:t>irkimo sąlygų 8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7507626E" w14:textId="77777777" w:rsidR="002941F6" w:rsidRPr="004E5ED4" w:rsidRDefault="002941F6" w:rsidP="002941F6">
      <w:pPr>
        <w:spacing w:after="0" w:line="300" w:lineRule="auto"/>
        <w:ind w:firstLine="697"/>
        <w:jc w:val="both"/>
        <w:rPr>
          <w:rFonts w:ascii="Arial" w:hAnsi="Arial" w:cs="Arial"/>
        </w:rPr>
      </w:pPr>
    </w:p>
    <w:p w14:paraId="375807ED" w14:textId="407F6C4A" w:rsidR="002941F6" w:rsidRPr="00615B1C" w:rsidRDefault="00615B1C" w:rsidP="00615B1C">
      <w:pPr>
        <w:spacing w:after="0" w:line="240" w:lineRule="auto"/>
        <w:jc w:val="center"/>
        <w:rPr>
          <w:rFonts w:ascii="Times New Roman" w:hAnsi="Times New Roman" w:cs="Times New Roman"/>
          <w:b/>
          <w:sz w:val="24"/>
          <w:szCs w:val="24"/>
        </w:rPr>
      </w:pPr>
      <w:r w:rsidRPr="00615B1C">
        <w:rPr>
          <w:rFonts w:ascii="Times New Roman" w:hAnsi="Times New Roman" w:cs="Times New Roman"/>
          <w:b/>
          <w:sz w:val="24"/>
          <w:szCs w:val="24"/>
        </w:rPr>
        <w:t>„Pasiūlymo vertinimo kriterijai“</w:t>
      </w:r>
    </w:p>
    <w:p w14:paraId="49FDB57E" w14:textId="77777777" w:rsidR="00615B1C" w:rsidRPr="00615B1C" w:rsidRDefault="00615B1C" w:rsidP="00615B1C">
      <w:pPr>
        <w:jc w:val="center"/>
        <w:rPr>
          <w:rFonts w:ascii="Times New Roman" w:hAnsi="Times New Roman" w:cs="Times New Roman"/>
          <w:b/>
          <w:sz w:val="24"/>
          <w:szCs w:val="24"/>
        </w:rPr>
      </w:pPr>
      <w:r w:rsidRPr="00615B1C">
        <w:rPr>
          <w:rFonts w:ascii="Times New Roman" w:hAnsi="Times New Roman" w:cs="Times New Roman"/>
          <w:b/>
          <w:sz w:val="24"/>
          <w:szCs w:val="24"/>
        </w:rPr>
        <w:t>(pridedamas atskiru dokumentu)</w:t>
      </w:r>
    </w:p>
    <w:p w14:paraId="736A2441" w14:textId="77777777" w:rsidR="00615B1C" w:rsidRPr="004E5ED4" w:rsidRDefault="00615B1C" w:rsidP="00615B1C">
      <w:pPr>
        <w:spacing w:after="0" w:line="240" w:lineRule="auto"/>
        <w:jc w:val="center"/>
        <w:rPr>
          <w:rFonts w:ascii="Times New Roman" w:eastAsia="Calibri" w:hAnsi="Times New Roman" w:cs="Times New Roman"/>
          <w:sz w:val="22"/>
          <w:szCs w:val="22"/>
          <w:lang w:eastAsia="en-US"/>
        </w:rPr>
      </w:pPr>
    </w:p>
    <w:p w14:paraId="19E4FADC" w14:textId="77777777" w:rsidR="002941F6" w:rsidRPr="004E5ED4" w:rsidRDefault="002941F6" w:rsidP="002941F6">
      <w:pPr>
        <w:spacing w:after="0" w:line="300" w:lineRule="auto"/>
        <w:rPr>
          <w:rFonts w:ascii="Arial" w:hAnsi="Arial" w:cs="Arial"/>
        </w:rPr>
      </w:pPr>
    </w:p>
    <w:p w14:paraId="00789B26" w14:textId="77777777" w:rsidR="002941F6" w:rsidRPr="004E5ED4" w:rsidRDefault="002941F6" w:rsidP="002941F6">
      <w:pPr>
        <w:tabs>
          <w:tab w:val="left" w:pos="10632"/>
        </w:tabs>
        <w:spacing w:after="0" w:line="300" w:lineRule="auto"/>
        <w:jc w:val="both"/>
        <w:rPr>
          <w:rFonts w:ascii="Arial" w:hAnsi="Arial" w:cs="Arial"/>
        </w:rPr>
      </w:pPr>
    </w:p>
    <w:p w14:paraId="2DE4B063" w14:textId="77777777" w:rsidR="002941F6" w:rsidRPr="004E5ED4" w:rsidRDefault="002941F6" w:rsidP="002941F6">
      <w:pPr>
        <w:spacing w:after="0" w:line="300" w:lineRule="auto"/>
        <w:jc w:val="both"/>
        <w:rPr>
          <w:rFonts w:ascii="Arial" w:hAnsi="Arial" w:cs="Arial"/>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555DBC">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45F8" w14:textId="77777777" w:rsidR="00F226F0" w:rsidRDefault="00F226F0" w:rsidP="00D05666">
      <w:r>
        <w:separator/>
      </w:r>
    </w:p>
  </w:endnote>
  <w:endnote w:type="continuationSeparator" w:id="0">
    <w:p w14:paraId="3316EDBD" w14:textId="77777777" w:rsidR="00F226F0" w:rsidRDefault="00F226F0" w:rsidP="00D05666">
      <w:r>
        <w:continuationSeparator/>
      </w:r>
    </w:p>
  </w:endnote>
  <w:endnote w:type="continuationNotice" w:id="1">
    <w:p w14:paraId="729BE7EA" w14:textId="77777777" w:rsidR="00F226F0" w:rsidRDefault="00F22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EEC97" w14:textId="77777777" w:rsidR="00F226F0" w:rsidRDefault="00F226F0" w:rsidP="00D05666">
      <w:r>
        <w:separator/>
      </w:r>
    </w:p>
  </w:footnote>
  <w:footnote w:type="continuationSeparator" w:id="0">
    <w:p w14:paraId="6371FD81" w14:textId="77777777" w:rsidR="00F226F0" w:rsidRDefault="00F226F0" w:rsidP="00D05666">
      <w:r>
        <w:continuationSeparator/>
      </w:r>
    </w:p>
  </w:footnote>
  <w:footnote w:type="continuationNotice" w:id="1">
    <w:p w14:paraId="3C2BC39B" w14:textId="77777777" w:rsidR="00F226F0" w:rsidRDefault="00F226F0">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2BB64D4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19"/>
  </w:num>
  <w:num w:numId="4">
    <w:abstractNumId w:val="23"/>
  </w:num>
  <w:num w:numId="5">
    <w:abstractNumId w:val="17"/>
  </w:num>
  <w:num w:numId="6">
    <w:abstractNumId w:val="31"/>
  </w:num>
  <w:num w:numId="7">
    <w:abstractNumId w:val="29"/>
  </w:num>
  <w:num w:numId="8">
    <w:abstractNumId w:val="2"/>
  </w:num>
  <w:num w:numId="9">
    <w:abstractNumId w:val="30"/>
  </w:num>
  <w:num w:numId="10">
    <w:abstractNumId w:val="27"/>
  </w:num>
  <w:num w:numId="11">
    <w:abstractNumId w:val="22"/>
  </w:num>
  <w:num w:numId="12">
    <w:abstractNumId w:val="13"/>
  </w:num>
  <w:num w:numId="13">
    <w:abstractNumId w:val="16"/>
  </w:num>
  <w:num w:numId="14">
    <w:abstractNumId w:val="25"/>
  </w:num>
  <w:num w:numId="15">
    <w:abstractNumId w:val="7"/>
  </w:num>
  <w:num w:numId="16">
    <w:abstractNumId w:val="9"/>
  </w:num>
  <w:num w:numId="17">
    <w:abstractNumId w:val="14"/>
  </w:num>
  <w:num w:numId="18">
    <w:abstractNumId w:val="6"/>
  </w:num>
  <w:num w:numId="19">
    <w:abstractNumId w:val="8"/>
  </w:num>
  <w:num w:numId="20">
    <w:abstractNumId w:val="28"/>
  </w:num>
  <w:num w:numId="21">
    <w:abstractNumId w:val="18"/>
  </w:num>
  <w:num w:numId="22">
    <w:abstractNumId w:val="20"/>
  </w:num>
  <w:num w:numId="23">
    <w:abstractNumId w:val="24"/>
  </w:num>
  <w:num w:numId="24">
    <w:abstractNumId w:val="1"/>
  </w:num>
  <w:num w:numId="25">
    <w:abstractNumId w:val="12"/>
  </w:num>
  <w:num w:numId="26">
    <w:abstractNumId w:val="21"/>
  </w:num>
  <w:num w:numId="27">
    <w:abstractNumId w:val="26"/>
  </w:num>
  <w:num w:numId="28">
    <w:abstractNumId w:val="1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4F"/>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C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38"/>
    <w:rsid w:val="00551B0D"/>
    <w:rsid w:val="00551FA7"/>
    <w:rsid w:val="00553286"/>
    <w:rsid w:val="00553E2C"/>
    <w:rsid w:val="0055476C"/>
    <w:rsid w:val="00555DB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1C"/>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8D"/>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1D"/>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7C4"/>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4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A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2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http://purl.org/dc/elements/1.1/"/>
    <ds:schemaRef ds:uri="9f7bfde5-fec1-41b1-af96-d0ead4fdf1a4"/>
    <ds:schemaRef ds:uri="http://www.w3.org/XML/1998/namespace"/>
    <ds:schemaRef ds:uri="http://purl.org/dc/terms/"/>
    <ds:schemaRef ds:uri="e58d86aa-8fe5-4539-8203-03c44674af5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8E7BDF9-9BD4-4B99-9522-523D33A7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27445</Words>
  <Characters>15645</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2</cp:revision>
  <dcterms:created xsi:type="dcterms:W3CDTF">2025-11-18T09:20:00Z</dcterms:created>
  <dcterms:modified xsi:type="dcterms:W3CDTF">2025-11-18T09:20:00Z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