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8C6333A"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812040">
            <w:rPr>
              <w:rFonts w:ascii="Times New Roman" w:eastAsia="Times New Roman" w:hAnsi="Times New Roman" w:cs="Times New Roman"/>
              <w:noProof/>
              <w:sz w:val="24"/>
              <w:szCs w:val="24"/>
            </w:rPr>
            <w:t>1</w:t>
          </w:r>
          <w:r w:rsidR="00F925D6">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rPr>
            <w:t>-</w:t>
          </w:r>
          <w:r w:rsidR="00536563">
            <w:rPr>
              <w:rFonts w:ascii="Times New Roman" w:eastAsia="Times New Roman" w:hAnsi="Times New Roman" w:cs="Times New Roman"/>
              <w:noProof/>
              <w:sz w:val="24"/>
              <w:szCs w:val="24"/>
            </w:rPr>
            <w:t>17</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4A719B5A" w14:textId="02A20F45" w:rsidR="00D726FA" w:rsidRDefault="00F925D6"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DEZINFEKCINĖS PRIEMONĖS</w:t>
          </w: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1BF6FD2A" w:rsidR="00B37D7B" w:rsidRPr="00B37D7B" w:rsidRDefault="00B37D7B" w:rsidP="00B37D7B">
              <w:r>
                <w:t xml:space="preserve">     </w:t>
              </w:r>
              <w:hyperlink w:anchor="_Toc166755536" w:history="1">
                <w:r w:rsidRPr="00BE251C">
                  <w:rPr>
                    <w:rStyle w:val="Hipersaitas"/>
                    <w:rFonts w:ascii="Times New Roman" w:hAnsi="Times New Roman" w:cs="Times New Roman"/>
                    <w:b/>
                    <w:bCs/>
                    <w:noProof/>
                  </w:rPr>
                  <w:t xml:space="preserve">Pirkimo sąlygų </w:t>
                </w:r>
                <w:r w:rsidR="00D33B8C">
                  <w:rPr>
                    <w:rStyle w:val="Hipersaitas"/>
                    <w:rFonts w:ascii="Times New Roman" w:hAnsi="Times New Roman" w:cs="Times New Roman"/>
                    <w:b/>
                    <w:bCs/>
                    <w:noProof/>
                  </w:rPr>
                  <w:t>9</w:t>
                </w:r>
                <w:r w:rsidRPr="00BE251C">
                  <w:rPr>
                    <w:rStyle w:val="Hipersaitas"/>
                    <w:rFonts w:ascii="Times New Roman" w:hAnsi="Times New Roman" w:cs="Times New Roman"/>
                    <w:b/>
                    <w:bCs/>
                    <w:noProof/>
                  </w:rPr>
                  <w:t xml:space="preserve"> priedas „</w:t>
                </w:r>
                <w:r>
                  <w:rPr>
                    <w:rStyle w:val="Hipersaitas"/>
                    <w:rFonts w:ascii="Times New Roman" w:hAnsi="Times New Roman" w:cs="Times New Roman"/>
                    <w:b/>
                    <w:bCs/>
                    <w:noProof/>
                  </w:rPr>
                  <w:t>Panaudos s</w:t>
                </w:r>
                <w:r w:rsidRPr="00BE251C">
                  <w:rPr>
                    <w:rStyle w:val="Hipersaitas"/>
                    <w:rFonts w:ascii="Times New Roman" w:hAnsi="Times New Roman" w:cs="Times New Roman"/>
                    <w:b/>
                    <w:bCs/>
                    <w:noProof/>
                  </w:rPr>
                  <w:t>utarties projektas“</w:t>
                </w:r>
                <w:r>
                  <w:rPr>
                    <w:rStyle w:val="Hipersaitas"/>
                    <w:rFonts w:ascii="Times New Roman" w:hAnsi="Times New Roman" w:cs="Times New Roman"/>
                    <w:b/>
                    <w:bCs/>
                    <w:noProof/>
                  </w:rPr>
                  <w:t>.</w:t>
                </w:r>
                <w:r w:rsidRPr="00B37D7B">
                  <w:rPr>
                    <w:rStyle w:val="Hipersaitas"/>
                    <w:rFonts w:ascii="Times New Roman" w:hAnsi="Times New Roman" w:cs="Times New Roman"/>
                    <w:noProof/>
                  </w:rPr>
                  <w:t>.......................................................................25</w:t>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53BDAAF3"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Viešųjų pirkimų klausimais: Diana Kuzmarskienė, VšĮ Klaipėdos universiteto ligoninė Viešųjų pirkimų skyriaus vyr. specialistė, tel. +370 46 412908, el. p. diana.kuzmarskiene@kul.lt.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E68C5E9"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F925D6">
        <w:rPr>
          <w:rFonts w:ascii="Times New Roman" w:eastAsia="Calibri" w:hAnsi="Times New Roman" w:cs="Times New Roman"/>
          <w:color w:val="000000" w:themeColor="text1"/>
          <w:sz w:val="24"/>
          <w:szCs w:val="24"/>
        </w:rPr>
        <w:t>dezinfekcines priemones</w:t>
      </w:r>
      <w:r w:rsidR="00B301A2">
        <w:rPr>
          <w:rFonts w:ascii="Times New Roman" w:eastAsia="Calibri" w:hAnsi="Times New Roman" w:cs="Times New Roman"/>
          <w:color w:val="000000" w:themeColor="text1"/>
          <w:sz w:val="24"/>
          <w:szCs w:val="24"/>
        </w:rPr>
        <w:t xml:space="preserve"> su įrangos</w:t>
      </w:r>
      <w:r w:rsidR="00D33B8C">
        <w:rPr>
          <w:rFonts w:ascii="Times New Roman" w:eastAsia="Calibri" w:hAnsi="Times New Roman" w:cs="Times New Roman"/>
          <w:color w:val="000000" w:themeColor="text1"/>
          <w:sz w:val="24"/>
          <w:szCs w:val="24"/>
        </w:rPr>
        <w:t>,</w:t>
      </w:r>
      <w:r w:rsidR="00B301A2">
        <w:rPr>
          <w:rFonts w:ascii="Times New Roman" w:eastAsia="Calibri" w:hAnsi="Times New Roman" w:cs="Times New Roman"/>
          <w:color w:val="000000" w:themeColor="text1"/>
          <w:sz w:val="24"/>
          <w:szCs w:val="24"/>
        </w:rPr>
        <w:t xml:space="preserve"> skirtos darbiniam tirpalui paruoši</w:t>
      </w:r>
      <w:r w:rsidR="00D33B8C">
        <w:rPr>
          <w:rFonts w:ascii="Times New Roman" w:eastAsia="Calibri" w:hAnsi="Times New Roman" w:cs="Times New Roman"/>
          <w:color w:val="000000" w:themeColor="text1"/>
          <w:sz w:val="24"/>
          <w:szCs w:val="24"/>
        </w:rPr>
        <w:t>,</w:t>
      </w:r>
      <w:r w:rsidR="00B301A2">
        <w:rPr>
          <w:rFonts w:ascii="Times New Roman" w:eastAsia="Calibri" w:hAnsi="Times New Roman" w:cs="Times New Roman"/>
          <w:color w:val="000000" w:themeColor="text1"/>
          <w:sz w:val="24"/>
          <w:szCs w:val="24"/>
        </w:rPr>
        <w:t xml:space="preserve"> panauda </w:t>
      </w:r>
      <w:r w:rsidR="00854E3D">
        <w:rPr>
          <w:rFonts w:ascii="Times New Roman" w:eastAsia="Calibri" w:hAnsi="Times New Roman" w:cs="Times New Roman"/>
          <w:color w:val="000000" w:themeColor="text1"/>
          <w:sz w:val="24"/>
          <w:szCs w:val="24"/>
        </w:rPr>
        <w:t>[</w:t>
      </w:r>
      <w:r w:rsidR="00D33B8C">
        <w:rPr>
          <w:rFonts w:ascii="Times New Roman" w:eastAsia="Calibri" w:hAnsi="Times New Roman" w:cs="Times New Roman"/>
          <w:color w:val="000000" w:themeColor="text1"/>
          <w:sz w:val="24"/>
          <w:szCs w:val="24"/>
        </w:rPr>
        <w:t xml:space="preserve">panauda tik </w:t>
      </w:r>
      <w:r w:rsidR="00B301A2">
        <w:rPr>
          <w:rFonts w:ascii="Times New Roman" w:eastAsia="Calibri" w:hAnsi="Times New Roman" w:cs="Times New Roman"/>
          <w:color w:val="000000" w:themeColor="text1"/>
          <w:sz w:val="24"/>
          <w:szCs w:val="24"/>
        </w:rPr>
        <w:t xml:space="preserve">3 </w:t>
      </w:r>
      <w:r w:rsidR="000B449E">
        <w:rPr>
          <w:rFonts w:ascii="Times New Roman" w:eastAsia="Calibri" w:hAnsi="Times New Roman" w:cs="Times New Roman"/>
          <w:color w:val="000000" w:themeColor="text1"/>
          <w:sz w:val="24"/>
          <w:szCs w:val="24"/>
        </w:rPr>
        <w:t>p.</w:t>
      </w:r>
      <w:r w:rsidR="00B301A2">
        <w:rPr>
          <w:rFonts w:ascii="Times New Roman" w:eastAsia="Calibri" w:hAnsi="Times New Roman" w:cs="Times New Roman"/>
          <w:color w:val="000000" w:themeColor="text1"/>
          <w:sz w:val="24"/>
          <w:szCs w:val="24"/>
        </w:rPr>
        <w:t>d</w:t>
      </w:r>
      <w:r w:rsidR="00D33B8C">
        <w:rPr>
          <w:rFonts w:ascii="Times New Roman" w:eastAsia="Calibri" w:hAnsi="Times New Roman" w:cs="Times New Roman"/>
          <w:color w:val="000000" w:themeColor="text1"/>
          <w:sz w:val="24"/>
          <w:szCs w:val="24"/>
        </w:rPr>
        <w:t>.</w:t>
      </w:r>
      <w:r w:rsidR="00854E3D">
        <w:rPr>
          <w:rFonts w:ascii="Times New Roman" w:eastAsia="Calibri" w:hAnsi="Times New Roman" w:cs="Times New Roman"/>
          <w:color w:val="000000" w:themeColor="text1"/>
          <w:sz w:val="24"/>
          <w:szCs w:val="24"/>
        </w:rPr>
        <w:t>]</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49B1DD57" w14:textId="513B0CE1" w:rsidR="00E93F89" w:rsidRPr="00992053"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Pirkimo objektas skaidomas</w:t>
      </w:r>
      <w:r w:rsidR="00AC6163" w:rsidRPr="00992053">
        <w:rPr>
          <w:rFonts w:ascii="Times New Roman" w:hAnsi="Times New Roman" w:cs="Times New Roman"/>
          <w:sz w:val="24"/>
          <w:szCs w:val="24"/>
        </w:rPr>
        <w:t xml:space="preserve"> į</w:t>
      </w:r>
      <w:r w:rsidR="00F952AB">
        <w:rPr>
          <w:rFonts w:ascii="Times New Roman" w:hAnsi="Times New Roman" w:cs="Times New Roman"/>
          <w:sz w:val="24"/>
          <w:szCs w:val="24"/>
        </w:rPr>
        <w:t xml:space="preserve"> </w:t>
      </w:r>
      <w:r w:rsidR="00F925D6">
        <w:rPr>
          <w:rFonts w:ascii="Times New Roman" w:hAnsi="Times New Roman" w:cs="Times New Roman"/>
          <w:sz w:val="24"/>
          <w:szCs w:val="24"/>
        </w:rPr>
        <w:t xml:space="preserve">3 </w:t>
      </w:r>
      <w:r w:rsidR="00AC6163" w:rsidRPr="00992053">
        <w:rPr>
          <w:rFonts w:ascii="Times New Roman" w:hAnsi="Times New Roman" w:cs="Times New Roman"/>
          <w:sz w:val="24"/>
          <w:szCs w:val="24"/>
        </w:rPr>
        <w:t>pirkimo dalis</w:t>
      </w:r>
      <w:r w:rsidR="00F826B7"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3A3BDB7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w:t>
      </w:r>
      <w:r w:rsidRPr="00026727">
        <w:rPr>
          <w:rFonts w:ascii="Times New Roman" w:hAnsi="Times New Roman" w:cs="Times New Roman"/>
          <w:sz w:val="24"/>
          <w:szCs w:val="24"/>
        </w:rPr>
        <w:lastRenderedPageBreak/>
        <w:t>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39062041"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228E1AB0"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r w:rsidR="009D3C6D" w:rsidRPr="009D3C6D">
        <w:rPr>
          <w:rFonts w:ascii="Times New Roman" w:hAnsi="Times New Roman" w:cs="Times New Roman"/>
          <w:sz w:val="24"/>
          <w:szCs w:val="24"/>
        </w:rPr>
        <w:t xml:space="preserve"> </w:t>
      </w:r>
      <w:r w:rsidR="009D3C6D" w:rsidRPr="009D3C6D">
        <w:rPr>
          <w:rFonts w:ascii="Times New Roman" w:hAnsi="Times New Roman" w:cs="Times New Roman"/>
          <w:sz w:val="24"/>
          <w:szCs w:val="24"/>
        </w:rPr>
        <w:t>ir Pirkimo sąlygų 9 priede „Panaudos sutarties projektas“ (taikoma 3 pirkimo daliai)</w:t>
      </w:r>
      <w:r w:rsidRPr="009D3C6D">
        <w:rPr>
          <w:rFonts w:ascii="Times New Roman" w:hAnsi="Times New Roman" w:cs="Times New Roman"/>
          <w:sz w:val="24"/>
          <w:szCs w:val="24"/>
        </w:rPr>
        <w:t>.</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lastRenderedPageBreak/>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536563">
          <w:pgSz w:w="12240" w:h="15840"/>
          <w:pgMar w:top="709"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68562B36" w:rsidR="00AA727A" w:rsidRPr="00D51822" w:rsidRDefault="00F925D6"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P</w:t>
            </w:r>
            <w:r w:rsidRPr="001F5D50">
              <w:rPr>
                <w:rFonts w:ascii="Times New Roman" w:hAnsi="Times New Roman" w:cs="Times New Roman"/>
                <w:iCs/>
                <w:sz w:val="22"/>
                <w:szCs w:val="22"/>
              </w:rPr>
              <w:t xml:space="preserve">asiūlymų vertinimo metu, perkančiajai organizacijai paprašius, per </w:t>
            </w:r>
            <w:r>
              <w:rPr>
                <w:rFonts w:ascii="Times New Roman" w:hAnsi="Times New Roman" w:cs="Times New Roman"/>
                <w:iCs/>
                <w:color w:val="00B050"/>
                <w:sz w:val="22"/>
                <w:szCs w:val="22"/>
              </w:rPr>
              <w:t xml:space="preserve">5 </w:t>
            </w:r>
            <w:r w:rsidRPr="001F5D50">
              <w:rPr>
                <w:rFonts w:ascii="Times New Roman" w:hAnsi="Times New Roman" w:cs="Times New Roman"/>
                <w:iCs/>
                <w:color w:val="00B050"/>
                <w:sz w:val="22"/>
                <w:szCs w:val="22"/>
              </w:rPr>
              <w:t>darbo dien</w:t>
            </w:r>
            <w:r>
              <w:rPr>
                <w:rFonts w:ascii="Times New Roman" w:hAnsi="Times New Roman" w:cs="Times New Roman"/>
                <w:iCs/>
                <w:color w:val="00B050"/>
                <w:sz w:val="22"/>
                <w:szCs w:val="22"/>
              </w:rPr>
              <w:t>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4067166E" w:rsidR="00DB25EA" w:rsidRDefault="000E27F8" w:rsidP="00DB25EA">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p</w:t>
      </w:r>
      <w:r w:rsidRPr="00512B27">
        <w:rPr>
          <w:rFonts w:ascii="Times New Roman" w:hAnsi="Times New Roman" w:cs="Times New Roman"/>
          <w:b/>
          <w:bCs/>
          <w:sz w:val="24"/>
          <w:szCs w:val="24"/>
        </w:rPr>
        <w:t>asiūlymo forma EXEL formatu</w:t>
      </w:r>
      <w:r w:rsidR="00026727">
        <w:rPr>
          <w:rFonts w:ascii="Times New Roman" w:hAnsi="Times New Roman" w:cs="Times New Roman"/>
          <w:b/>
          <w:bCs/>
          <w:sz w:val="24"/>
          <w:szCs w:val="24"/>
        </w:rPr>
        <w:t xml:space="preserve"> (6 priedas)</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8"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765D70EF"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27A7CCAE" w14:textId="77777777" w:rsidR="000B449E" w:rsidRDefault="000B449E" w:rsidP="00463465">
      <w:pPr>
        <w:jc w:val="both"/>
        <w:rPr>
          <w:rFonts w:ascii="Times New Roman" w:eastAsia="Calibri" w:hAnsi="Times New Roman" w:cs="Times New Roman"/>
          <w:i/>
          <w:iCs/>
          <w:color w:val="FF0000"/>
          <w:sz w:val="24"/>
          <w:szCs w:val="24"/>
        </w:rPr>
        <w:sectPr w:rsidR="000B449E" w:rsidSect="004D0469">
          <w:pgSz w:w="12240" w:h="15840"/>
          <w:pgMar w:top="709" w:right="567" w:bottom="1134" w:left="1701" w:header="720" w:footer="720" w:gutter="0"/>
          <w:cols w:space="720"/>
          <w:titlePg/>
          <w:docGrid w:linePitch="360"/>
        </w:sectPr>
      </w:pPr>
    </w:p>
    <w:p w14:paraId="6B640899" w14:textId="61B099B1" w:rsidR="000B449E" w:rsidRPr="00C43C7A" w:rsidRDefault="000B449E" w:rsidP="000B449E">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w:t>
      </w:r>
      <w:r w:rsidR="00B26A43">
        <w:rPr>
          <w:rFonts w:ascii="Times New Roman" w:hAnsi="Times New Roman" w:cs="Times New Roman"/>
          <w:b/>
          <w:bCs/>
          <w:color w:val="auto"/>
          <w:sz w:val="24"/>
          <w:szCs w:val="24"/>
        </w:rPr>
        <w:t>P</w:t>
      </w:r>
      <w:r>
        <w:rPr>
          <w:rFonts w:ascii="Times New Roman" w:hAnsi="Times New Roman" w:cs="Times New Roman"/>
          <w:b/>
          <w:bCs/>
          <w:color w:val="auto"/>
          <w:sz w:val="24"/>
          <w:szCs w:val="24"/>
        </w:rPr>
        <w:t>anaudos s</w:t>
      </w:r>
      <w:r w:rsidRPr="00C43C7A">
        <w:rPr>
          <w:rFonts w:ascii="Times New Roman" w:hAnsi="Times New Roman" w:cs="Times New Roman"/>
          <w:b/>
          <w:bCs/>
          <w:color w:val="auto"/>
          <w:sz w:val="24"/>
          <w:szCs w:val="24"/>
        </w:rPr>
        <w:t>utarties projektas“</w:t>
      </w:r>
    </w:p>
    <w:p w14:paraId="77AACA2B" w14:textId="77777777" w:rsidR="000B449E" w:rsidRPr="00D51822" w:rsidRDefault="000B449E" w:rsidP="000B449E">
      <w:pPr>
        <w:rPr>
          <w:rFonts w:ascii="Times New Roman" w:hAnsi="Times New Roman" w:cs="Times New Roman"/>
          <w:sz w:val="24"/>
          <w:szCs w:val="24"/>
        </w:rPr>
      </w:pPr>
    </w:p>
    <w:p w14:paraId="6E1AC5BC" w14:textId="77777777" w:rsidR="000B449E" w:rsidRPr="00D51822" w:rsidRDefault="000B449E" w:rsidP="000B449E">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7A9B01FA" w14:textId="77777777" w:rsidR="000B449E" w:rsidRPr="00D51822" w:rsidRDefault="000B449E" w:rsidP="00463465">
      <w:pPr>
        <w:jc w:val="both"/>
        <w:rPr>
          <w:rFonts w:ascii="Times New Roman" w:eastAsia="Calibri" w:hAnsi="Times New Roman" w:cs="Times New Roman"/>
          <w:i/>
          <w:iCs/>
          <w:color w:val="FF0000"/>
          <w:sz w:val="24"/>
          <w:szCs w:val="24"/>
        </w:rPr>
      </w:pPr>
    </w:p>
    <w:sectPr w:rsidR="000B449E" w:rsidRPr="00D51822"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tiekeju-saras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25</Pages>
  <Words>26561</Words>
  <Characters>15140</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39</cp:revision>
  <cp:lastPrinted>2024-05-16T09:52:00Z</cp:lastPrinted>
  <dcterms:created xsi:type="dcterms:W3CDTF">2024-12-09T10:39:00Z</dcterms:created>
  <dcterms:modified xsi:type="dcterms:W3CDTF">2025-11-18T11:56:00Z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