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240" w:type="dxa"/>
        <w:tblInd w:w="6521" w:type="dxa"/>
        <w:tblLook w:val="01E0" w:firstRow="1" w:lastRow="1" w:firstColumn="1" w:lastColumn="1" w:noHBand="0" w:noVBand="0"/>
      </w:tblPr>
      <w:tblGrid>
        <w:gridCol w:w="7240"/>
      </w:tblGrid>
      <w:tr w:rsidR="00694061" w:rsidRPr="00A16E67" w14:paraId="3ED2EB3B" w14:textId="77777777" w:rsidTr="00416AFB">
        <w:trPr>
          <w:trHeight w:val="275"/>
        </w:trPr>
        <w:tc>
          <w:tcPr>
            <w:tcW w:w="7240" w:type="dxa"/>
          </w:tcPr>
          <w:p w14:paraId="363C353B" w14:textId="77777777" w:rsidR="00694061" w:rsidRPr="00A16E67" w:rsidRDefault="00694061" w:rsidP="00416AFB">
            <w:pPr>
              <w:widowControl w:val="0"/>
              <w:jc w:val="right"/>
              <w:rPr>
                <w:rFonts w:ascii="Times New Roman" w:hAnsi="Times New Roman" w:cs="Times New Roman"/>
                <w:sz w:val="24"/>
                <w:szCs w:val="24"/>
              </w:rPr>
            </w:pPr>
            <w:r w:rsidRPr="00A16E67">
              <w:rPr>
                <w:rFonts w:ascii="Times New Roman" w:eastAsia="Calibri" w:hAnsi="Times New Roman" w:cs="Times New Roman"/>
                <w:sz w:val="24"/>
                <w:szCs w:val="24"/>
              </w:rPr>
              <w:t xml:space="preserve">Specialiųjų pirkimo </w:t>
            </w:r>
            <w:r w:rsidRPr="00A16E67">
              <w:rPr>
                <w:rFonts w:ascii="Times New Roman" w:eastAsia="Calibri" w:hAnsi="Times New Roman" w:cs="Times New Roman"/>
                <w:sz w:val="24"/>
                <w:szCs w:val="24"/>
              </w:rPr>
              <w:br w:type="page"/>
            </w:r>
            <w:r w:rsidRPr="00A16E67">
              <w:rPr>
                <w:rFonts w:ascii="Times New Roman" w:hAnsi="Times New Roman" w:cs="Times New Roman"/>
                <w:sz w:val="24"/>
                <w:szCs w:val="24"/>
              </w:rPr>
              <w:br w:type="page"/>
            </w:r>
            <w:r w:rsidRPr="00A16E67">
              <w:rPr>
                <w:rFonts w:ascii="Times New Roman" w:hAnsi="Times New Roman" w:cs="Times New Roman"/>
                <w:sz w:val="24"/>
                <w:szCs w:val="24"/>
              </w:rPr>
              <w:br w:type="page"/>
              <w:t>sąlygų</w:t>
            </w:r>
          </w:p>
        </w:tc>
      </w:tr>
      <w:tr w:rsidR="00694061" w:rsidRPr="00A16E67" w14:paraId="08B1921E" w14:textId="77777777" w:rsidTr="00416AFB">
        <w:trPr>
          <w:trHeight w:val="266"/>
        </w:trPr>
        <w:tc>
          <w:tcPr>
            <w:tcW w:w="7240" w:type="dxa"/>
          </w:tcPr>
          <w:p w14:paraId="3C970542" w14:textId="77777777" w:rsidR="00694061" w:rsidRPr="00A16E67" w:rsidRDefault="00694061" w:rsidP="00416AFB">
            <w:pPr>
              <w:widowControl w:val="0"/>
              <w:jc w:val="right"/>
              <w:rPr>
                <w:rFonts w:ascii="Times New Roman" w:hAnsi="Times New Roman" w:cs="Times New Roman"/>
                <w:sz w:val="24"/>
                <w:szCs w:val="24"/>
              </w:rPr>
            </w:pPr>
            <w:r>
              <w:rPr>
                <w:rFonts w:ascii="Times New Roman" w:hAnsi="Times New Roman" w:cs="Times New Roman"/>
                <w:sz w:val="24"/>
                <w:szCs w:val="24"/>
              </w:rPr>
              <w:t>1</w:t>
            </w:r>
            <w:r w:rsidRPr="00A16E67">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A16E67">
              <w:rPr>
                <w:rFonts w:ascii="Times New Roman" w:hAnsi="Times New Roman" w:cs="Times New Roman"/>
                <w:sz w:val="24"/>
                <w:szCs w:val="24"/>
              </w:rPr>
              <w:t>“</w:t>
            </w:r>
          </w:p>
        </w:tc>
      </w:tr>
      <w:tr w:rsidR="00694061" w:rsidRPr="002B30D8" w14:paraId="56B72F29" w14:textId="77777777" w:rsidTr="00416AFB">
        <w:trPr>
          <w:trHeight w:val="266"/>
        </w:trPr>
        <w:tc>
          <w:tcPr>
            <w:tcW w:w="7240" w:type="dxa"/>
          </w:tcPr>
          <w:p w14:paraId="1F3F33E9" w14:textId="77777777" w:rsidR="00694061" w:rsidRDefault="00694061" w:rsidP="00416AFB">
            <w:pPr>
              <w:widowControl w:val="0"/>
              <w:jc w:val="right"/>
            </w:pPr>
          </w:p>
        </w:tc>
      </w:tr>
    </w:tbl>
    <w:p w14:paraId="4C99169A" w14:textId="77777777" w:rsidR="00694061" w:rsidRDefault="00694061" w:rsidP="00694061">
      <w:pPr>
        <w:ind w:firstLine="360"/>
        <w:jc w:val="center"/>
        <w:rPr>
          <w:rFonts w:ascii="Times New Roman" w:hAnsi="Times New Roman" w:cs="Times New Roman"/>
          <w:b/>
          <w:bCs/>
        </w:rPr>
      </w:pPr>
      <w:r>
        <w:rPr>
          <w:rFonts w:ascii="Times New Roman" w:hAnsi="Times New Roman" w:cs="Times New Roman"/>
          <w:b/>
          <w:bCs/>
        </w:rPr>
        <w:t xml:space="preserve">TŪM ĮVAIRIŲ </w:t>
      </w:r>
      <w:r w:rsidRPr="003A36AC">
        <w:rPr>
          <w:rFonts w:ascii="Times New Roman" w:hAnsi="Times New Roman" w:cs="Times New Roman"/>
          <w:b/>
          <w:bCs/>
        </w:rPr>
        <w:t>BALDŲ</w:t>
      </w:r>
      <w:r>
        <w:rPr>
          <w:rFonts w:ascii="Times New Roman" w:hAnsi="Times New Roman" w:cs="Times New Roman"/>
          <w:b/>
          <w:bCs/>
        </w:rPr>
        <w:t xml:space="preserve"> SU MONTAVIMU</w:t>
      </w:r>
      <w:r w:rsidRPr="003A36AC">
        <w:rPr>
          <w:rFonts w:ascii="Times New Roman" w:hAnsi="Times New Roman" w:cs="Times New Roman"/>
          <w:b/>
          <w:bCs/>
        </w:rPr>
        <w:t xml:space="preserve"> </w:t>
      </w:r>
      <w:r>
        <w:rPr>
          <w:rFonts w:ascii="Times New Roman" w:hAnsi="Times New Roman" w:cs="Times New Roman"/>
          <w:b/>
          <w:bCs/>
        </w:rPr>
        <w:t>PIRKIMO</w:t>
      </w:r>
    </w:p>
    <w:p w14:paraId="28050290" w14:textId="77777777" w:rsidR="00694061" w:rsidRDefault="00694061" w:rsidP="00694061">
      <w:pPr>
        <w:ind w:firstLine="360"/>
        <w:jc w:val="center"/>
        <w:rPr>
          <w:rFonts w:ascii="Times New Roman" w:hAnsi="Times New Roman" w:cs="Times New Roman"/>
          <w:b/>
          <w:bCs/>
        </w:rPr>
      </w:pPr>
      <w:r w:rsidRPr="003A36AC">
        <w:rPr>
          <w:rFonts w:ascii="Times New Roman" w:hAnsi="Times New Roman" w:cs="Times New Roman"/>
          <w:b/>
          <w:bCs/>
        </w:rPr>
        <w:t>TECHNINĖ SPECIFIKACIJA</w:t>
      </w:r>
    </w:p>
    <w:p w14:paraId="63402860" w14:textId="77777777" w:rsidR="00694061" w:rsidRPr="00EC4321" w:rsidRDefault="00694061" w:rsidP="00694061">
      <w:pPr>
        <w:pStyle w:val="Sraopastraipa"/>
        <w:numPr>
          <w:ilvl w:val="0"/>
          <w:numId w:val="13"/>
        </w:numPr>
        <w:spacing w:before="120" w:after="360"/>
        <w:ind w:left="357" w:hanging="357"/>
        <w:contextualSpacing w:val="0"/>
        <w:jc w:val="center"/>
        <w:rPr>
          <w:rFonts w:ascii="Times New Roman" w:hAnsi="Times New Roman" w:cs="Times New Roman"/>
          <w:b/>
          <w:bCs/>
          <w:sz w:val="24"/>
          <w:szCs w:val="24"/>
        </w:rPr>
      </w:pPr>
      <w:r w:rsidRPr="00EC4321">
        <w:rPr>
          <w:rFonts w:ascii="Times New Roman" w:hAnsi="Times New Roman" w:cs="Times New Roman"/>
          <w:b/>
          <w:bCs/>
          <w:sz w:val="24"/>
          <w:szCs w:val="24"/>
        </w:rPr>
        <w:t>Bendrieji reikalavimai</w:t>
      </w:r>
    </w:p>
    <w:p w14:paraId="2F59D174" w14:textId="77777777" w:rsidR="00694061" w:rsidRPr="001B1BAA" w:rsidRDefault="00694061" w:rsidP="00694061">
      <w:pPr>
        <w:pStyle w:val="Komentarotekstas"/>
        <w:tabs>
          <w:tab w:val="left" w:pos="567"/>
        </w:tabs>
        <w:spacing w:after="0"/>
        <w:ind w:firstLine="709"/>
        <w:jc w:val="both"/>
        <w:rPr>
          <w:rFonts w:ascii="Times New Roman" w:hAnsi="Times New Roman" w:cs="Times New Roman"/>
          <w:sz w:val="24"/>
          <w:szCs w:val="24"/>
        </w:rPr>
      </w:pPr>
      <w:r w:rsidRPr="001B1BAA">
        <w:rPr>
          <w:rFonts w:ascii="Times New Roman" w:hAnsi="Times New Roman" w:cs="Times New Roman"/>
          <w:sz w:val="24"/>
          <w:szCs w:val="24"/>
        </w:rPr>
        <w:t xml:space="preserve">1.1. Tiekėjo pristatyti baldai turi būti atvežti ir sumontuoti užsakovo patalpose. Tiekėjas po sutarties pasirašymo turi atvykti į užsakovo patalpas ir atlikti matavimus, reikalingus tiksliems baldų išmatavimams nustatyti. </w:t>
      </w:r>
    </w:p>
    <w:p w14:paraId="23C51C2B" w14:textId="77777777" w:rsidR="00694061" w:rsidRPr="001B1BAA" w:rsidRDefault="00694061" w:rsidP="00694061">
      <w:pPr>
        <w:tabs>
          <w:tab w:val="left" w:pos="567"/>
        </w:tabs>
        <w:ind w:firstLine="709"/>
        <w:jc w:val="both"/>
        <w:rPr>
          <w:rFonts w:ascii="Times New Roman" w:hAnsi="Times New Roman" w:cs="Times New Roman"/>
          <w:sz w:val="24"/>
          <w:szCs w:val="24"/>
        </w:rPr>
      </w:pPr>
      <w:r w:rsidRPr="001B1BAA">
        <w:rPr>
          <w:rFonts w:ascii="Times New Roman" w:hAnsi="Times New Roman" w:cs="Times New Roman"/>
          <w:sz w:val="24"/>
          <w:szCs w:val="24"/>
        </w:rPr>
        <w:t>1.2. Garantinis laikotarpis baldams – ne mažesnis nei 24 mėn. nuo baldų sumontavimo ir priėmimo - perdavimo akto pasirašymo datos.</w:t>
      </w:r>
      <w:r>
        <w:rPr>
          <w:rFonts w:ascii="Times New Roman" w:hAnsi="Times New Roman" w:cs="Times New Roman"/>
          <w:sz w:val="24"/>
          <w:szCs w:val="24"/>
        </w:rPr>
        <w:t xml:space="preserve"> Tiekėjas, teikdamas pasiūlymą, patvirtina, kad garantinis terminas baldams bus ne mažesnis nei 24 mėn.</w:t>
      </w:r>
    </w:p>
    <w:p w14:paraId="5BD66CF8" w14:textId="4D9B29A1" w:rsidR="00694061" w:rsidRPr="001B1BAA" w:rsidRDefault="00694061" w:rsidP="00694061">
      <w:pPr>
        <w:tabs>
          <w:tab w:val="left" w:pos="567"/>
        </w:tabs>
        <w:ind w:firstLine="709"/>
        <w:jc w:val="both"/>
        <w:rPr>
          <w:rFonts w:ascii="Times New Roman" w:hAnsi="Times New Roman" w:cs="Times New Roman"/>
          <w:sz w:val="24"/>
          <w:szCs w:val="24"/>
        </w:rPr>
      </w:pPr>
      <w:r w:rsidRPr="001B1BAA">
        <w:rPr>
          <w:rFonts w:ascii="Times New Roman" w:hAnsi="Times New Roman" w:cs="Times New Roman"/>
          <w:sz w:val="24"/>
          <w:szCs w:val="24"/>
        </w:rPr>
        <w:t xml:space="preserve">1.3. Baldų spalva dėl 1-6 pozicijų bus tikslinama su užsakovu. Baldų spalva turi būti suderinta su </w:t>
      </w:r>
      <w:r w:rsidR="003F6BF9">
        <w:rPr>
          <w:rFonts w:ascii="Times New Roman" w:hAnsi="Times New Roman" w:cs="Times New Roman"/>
          <w:sz w:val="24"/>
          <w:szCs w:val="24"/>
        </w:rPr>
        <w:t>užsakovu</w:t>
      </w:r>
      <w:r w:rsidRPr="001B1BAA">
        <w:rPr>
          <w:rFonts w:ascii="Times New Roman" w:hAnsi="Times New Roman" w:cs="Times New Roman"/>
          <w:sz w:val="24"/>
          <w:szCs w:val="24"/>
        </w:rPr>
        <w:t xml:space="preserve"> po sutarties pasirašymo, prieš gamybos pradžią. Spalvos derinimas turi būti atliekamas pagal pateiktus pavyzdžius ar spalvų paletę</w:t>
      </w:r>
    </w:p>
    <w:p w14:paraId="4C1F4DA5" w14:textId="77777777" w:rsidR="00694061" w:rsidRPr="001B1BAA" w:rsidRDefault="00694061" w:rsidP="00694061">
      <w:pPr>
        <w:tabs>
          <w:tab w:val="left" w:pos="567"/>
        </w:tabs>
        <w:ind w:firstLine="709"/>
        <w:jc w:val="both"/>
        <w:rPr>
          <w:rFonts w:ascii="Times New Roman" w:eastAsia="Times New Roman" w:hAnsi="Times New Roman" w:cs="Times New Roman"/>
          <w:sz w:val="24"/>
          <w:szCs w:val="24"/>
        </w:rPr>
      </w:pPr>
      <w:r w:rsidRPr="001B1BAA">
        <w:rPr>
          <w:rFonts w:ascii="Times New Roman" w:hAnsi="Times New Roman" w:cs="Times New Roman"/>
          <w:sz w:val="24"/>
          <w:szCs w:val="24"/>
        </w:rPr>
        <w:t xml:space="preserve">1.4. </w:t>
      </w:r>
      <w:r w:rsidRPr="001B1BAA">
        <w:rPr>
          <w:rFonts w:ascii="Times New Roman" w:eastAsia="Times New Roman" w:hAnsi="Times New Roman" w:cs="Times New Roman"/>
          <w:sz w:val="24"/>
          <w:szCs w:val="24"/>
        </w:rPr>
        <w:t xml:space="preserve">Siūlomos Prekės turi būti ne prastesnių parametrų nei nurodyta III skyriuje „Techniniai reikalavimai“ nurodytoje  lentelėje, siūlomos Prekės gali būti geresnių parametrų nei nurodyta. </w:t>
      </w:r>
    </w:p>
    <w:p w14:paraId="07E17B78" w14:textId="77777777" w:rsidR="001677C5" w:rsidRPr="00704D37" w:rsidRDefault="00694061" w:rsidP="00694061">
      <w:pPr>
        <w:tabs>
          <w:tab w:val="left" w:pos="567"/>
        </w:tabs>
        <w:ind w:firstLine="709"/>
        <w:jc w:val="both"/>
        <w:rPr>
          <w:rFonts w:ascii="Times New Roman" w:hAnsi="Times New Roman" w:cs="Times New Roman"/>
          <w:i/>
          <w:iCs/>
          <w:sz w:val="24"/>
          <w:szCs w:val="24"/>
        </w:rPr>
      </w:pPr>
      <w:r w:rsidRPr="001B1BAA">
        <w:rPr>
          <w:rFonts w:ascii="Times New Roman" w:hAnsi="Times New Roman" w:cs="Times New Roman"/>
          <w:sz w:val="24"/>
          <w:szCs w:val="24"/>
        </w:rPr>
        <w:t xml:space="preserve">1.5. </w:t>
      </w:r>
      <w:r w:rsidR="001677C5" w:rsidRPr="00704D37">
        <w:rPr>
          <w:rFonts w:ascii="Times New Roman" w:hAnsi="Times New Roman" w:cs="Times New Roman"/>
          <w:b/>
          <w:iCs/>
          <w:sz w:val="24"/>
          <w:szCs w:val="24"/>
        </w:rPr>
        <w:t xml:space="preserve">Tiekėjas </w:t>
      </w:r>
      <w:r w:rsidR="001677C5" w:rsidRPr="00C75E00">
        <w:rPr>
          <w:rFonts w:ascii="Times New Roman" w:hAnsi="Times New Roman" w:cs="Times New Roman"/>
          <w:b/>
          <w:iCs/>
          <w:sz w:val="24"/>
          <w:szCs w:val="24"/>
          <w:u w:val="single"/>
        </w:rPr>
        <w:t>patiekdamas prekes</w:t>
      </w:r>
      <w:r w:rsidR="001677C5" w:rsidRPr="00704D37">
        <w:rPr>
          <w:rFonts w:ascii="Times New Roman" w:hAnsi="Times New Roman" w:cs="Times New Roman"/>
          <w:b/>
          <w:iCs/>
          <w:sz w:val="24"/>
          <w:szCs w:val="24"/>
        </w:rPr>
        <w:t xml:space="preserve"> užsakovui, turi pateikti atitiktį įrodančius dokumentus:</w:t>
      </w:r>
    </w:p>
    <w:p w14:paraId="67F28DD4" w14:textId="6C3088AE" w:rsidR="00694061" w:rsidRPr="00704D37" w:rsidRDefault="001677C5"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1.5.1. dėl</w:t>
      </w:r>
      <w:r w:rsidRPr="00704D37">
        <w:rPr>
          <w:rFonts w:ascii="Times New Roman" w:hAnsi="Times New Roman" w:cs="Times New Roman"/>
          <w:i/>
          <w:sz w:val="24"/>
          <w:szCs w:val="24"/>
        </w:rPr>
        <w:t xml:space="preserve"> </w:t>
      </w:r>
      <w:r w:rsidRPr="00704D37">
        <w:rPr>
          <w:rFonts w:ascii="Times New Roman" w:hAnsi="Times New Roman" w:cs="Times New Roman"/>
          <w:sz w:val="24"/>
          <w:szCs w:val="24"/>
        </w:rPr>
        <w:t>nurodytų baldų</w:t>
      </w:r>
      <w:r w:rsidR="00694061" w:rsidRPr="00704D37">
        <w:rPr>
          <w:rFonts w:ascii="Times New Roman" w:hAnsi="Times New Roman" w:cs="Times New Roman"/>
          <w:sz w:val="24"/>
          <w:szCs w:val="24"/>
        </w:rPr>
        <w:t xml:space="preserve"> 1-6 pozicijose</w:t>
      </w:r>
      <w:r w:rsidRPr="00704D37">
        <w:rPr>
          <w:rFonts w:ascii="Times New Roman" w:hAnsi="Times New Roman" w:cs="Times New Roman"/>
          <w:sz w:val="24"/>
          <w:szCs w:val="24"/>
        </w:rPr>
        <w:t>:</w:t>
      </w:r>
    </w:p>
    <w:p w14:paraId="5F37E484" w14:textId="67DA977E"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1.5.1.</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 xml:space="preserve"> EN 13501 – 1:2018 arba lygiaver</w:t>
      </w:r>
      <w:r w:rsidR="00935ED2" w:rsidRPr="00704D37">
        <w:rPr>
          <w:rFonts w:ascii="Times New Roman" w:hAnsi="Times New Roman" w:cs="Times New Roman"/>
          <w:sz w:val="24"/>
          <w:szCs w:val="24"/>
        </w:rPr>
        <w:t>tį</w:t>
      </w:r>
      <w:r w:rsidRPr="00704D37">
        <w:rPr>
          <w:rFonts w:ascii="Times New Roman" w:hAnsi="Times New Roman" w:cs="Times New Roman"/>
          <w:sz w:val="24"/>
          <w:szCs w:val="24"/>
        </w:rPr>
        <w:t xml:space="preserve"> standar</w:t>
      </w:r>
      <w:r w:rsidR="00935ED2" w:rsidRPr="00704D37">
        <w:rPr>
          <w:rFonts w:ascii="Times New Roman" w:hAnsi="Times New Roman" w:cs="Times New Roman"/>
          <w:sz w:val="24"/>
          <w:szCs w:val="24"/>
        </w:rPr>
        <w:t>tą</w:t>
      </w:r>
      <w:r w:rsidRPr="00704D37">
        <w:rPr>
          <w:rFonts w:ascii="Times New Roman" w:hAnsi="Times New Roman" w:cs="Times New Roman"/>
          <w:sz w:val="24"/>
          <w:szCs w:val="24"/>
        </w:rPr>
        <w:t>;</w:t>
      </w:r>
    </w:p>
    <w:p w14:paraId="7E46885F" w14:textId="420165C4"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2. E1, E1 E05 klasės arba faktinio IOS-MAT 0003 / IOS-MAT 0181 arba lygiaverčius standartus;</w:t>
      </w:r>
    </w:p>
    <w:p w14:paraId="72EA9E58" w14:textId="7308DF3A" w:rsidR="00694061" w:rsidRPr="00704D37" w:rsidRDefault="00694061"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1.5.</w:t>
      </w:r>
      <w:r w:rsidR="001677C5" w:rsidRPr="00704D37">
        <w:rPr>
          <w:rFonts w:ascii="Times New Roman" w:hAnsi="Times New Roman" w:cs="Times New Roman"/>
          <w:sz w:val="24"/>
          <w:szCs w:val="24"/>
        </w:rPr>
        <w:t>1.</w:t>
      </w:r>
      <w:r w:rsidRPr="00704D37">
        <w:rPr>
          <w:rFonts w:ascii="Times New Roman" w:hAnsi="Times New Roman" w:cs="Times New Roman"/>
          <w:sz w:val="24"/>
          <w:szCs w:val="24"/>
        </w:rPr>
        <w:t xml:space="preserve">3. EN 14322 ir EN 312 arba lygiaverčius standartus. </w:t>
      </w:r>
    </w:p>
    <w:p w14:paraId="15D69F1D" w14:textId="6418FBA5" w:rsidR="000A2740" w:rsidRPr="00C75E00" w:rsidRDefault="000A2740" w:rsidP="00694061">
      <w:pPr>
        <w:tabs>
          <w:tab w:val="left" w:pos="567"/>
        </w:tabs>
        <w:ind w:firstLine="709"/>
        <w:jc w:val="both"/>
        <w:rPr>
          <w:rFonts w:ascii="Times New Roman" w:hAnsi="Times New Roman" w:cs="Times New Roman"/>
          <w:sz w:val="24"/>
          <w:szCs w:val="24"/>
        </w:rPr>
      </w:pPr>
      <w:r w:rsidRPr="00704D37">
        <w:rPr>
          <w:rFonts w:ascii="Times New Roman" w:hAnsi="Times New Roman" w:cs="Times New Roman"/>
          <w:sz w:val="24"/>
          <w:szCs w:val="24"/>
        </w:rPr>
        <w:t>1.</w:t>
      </w:r>
      <w:r w:rsidR="001677C5" w:rsidRPr="00704D37">
        <w:rPr>
          <w:rFonts w:ascii="Times New Roman" w:hAnsi="Times New Roman" w:cs="Times New Roman"/>
          <w:sz w:val="24"/>
          <w:szCs w:val="24"/>
        </w:rPr>
        <w:t>5.</w:t>
      </w:r>
      <w:bookmarkStart w:id="0" w:name="_Hlk213340484"/>
      <w:r w:rsidR="001677C5" w:rsidRPr="00704D37">
        <w:rPr>
          <w:rFonts w:ascii="Times New Roman" w:hAnsi="Times New Roman" w:cs="Times New Roman"/>
          <w:sz w:val="24"/>
          <w:szCs w:val="24"/>
        </w:rPr>
        <w:t xml:space="preserve">2. </w:t>
      </w:r>
      <w:r w:rsidR="001677C5" w:rsidRPr="00C75E00">
        <w:rPr>
          <w:rFonts w:ascii="Times New Roman" w:hAnsi="Times New Roman" w:cs="Times New Roman"/>
          <w:sz w:val="24"/>
          <w:szCs w:val="24"/>
        </w:rPr>
        <w:t>dėl nurodyto baldo 7 pozicijoje</w:t>
      </w:r>
      <w:r w:rsidR="00912055" w:rsidRPr="00C75E00">
        <w:rPr>
          <w:rFonts w:ascii="Times New Roman" w:hAnsi="Times New Roman" w:cs="Times New Roman"/>
          <w:sz w:val="24"/>
          <w:szCs w:val="24"/>
        </w:rPr>
        <w:t>:</w:t>
      </w:r>
      <w:bookmarkEnd w:id="0"/>
    </w:p>
    <w:p w14:paraId="6B5BCE3D" w14:textId="20F5ABCF"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w:t>
      </w:r>
      <w:r w:rsidRPr="00C75E00">
        <w:rPr>
          <w:rFonts w:ascii="Times New Roman" w:hAnsi="Times New Roman" w:cs="Times New Roman"/>
          <w:sz w:val="24"/>
          <w:szCs w:val="24"/>
        </w:rPr>
        <w:t xml:space="preserve">1. </w:t>
      </w:r>
      <w:r w:rsidR="00C04012" w:rsidRPr="00C75E00">
        <w:rPr>
          <w:rFonts w:ascii="Times New Roman" w:hAnsi="Times New Roman" w:cs="Times New Roman"/>
          <w:sz w:val="24"/>
          <w:szCs w:val="24"/>
        </w:rPr>
        <w:t xml:space="preserve">DIN ISO </w:t>
      </w:r>
      <w:r w:rsidR="00C04012" w:rsidRPr="00C75E00">
        <w:rPr>
          <w:rFonts w:ascii="Times New Roman" w:hAnsi="Times New Roman" w:cs="Times New Roman"/>
          <w:color w:val="000000" w:themeColor="text1"/>
          <w:sz w:val="24"/>
          <w:szCs w:val="24"/>
        </w:rPr>
        <w:t>5970 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76EB43FE" w14:textId="2A65DBB2"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.2.</w:t>
      </w:r>
      <w:r w:rsidR="00704D37" w:rsidRPr="00C75E00">
        <w:rPr>
          <w:rFonts w:ascii="Times New Roman" w:hAnsi="Times New Roman" w:cs="Times New Roman"/>
          <w:sz w:val="24"/>
          <w:szCs w:val="24"/>
        </w:rPr>
        <w:t>2.</w:t>
      </w:r>
      <w:r w:rsidR="00FA7792" w:rsidRPr="00C75E00">
        <w:rPr>
          <w:rFonts w:ascii="Times New Roman" w:hAnsi="Times New Roman" w:cs="Times New Roman"/>
          <w:sz w:val="24"/>
          <w:szCs w:val="24"/>
        </w:rPr>
        <w:t xml:space="preserve"> </w:t>
      </w:r>
      <w:r w:rsidR="00FA7792" w:rsidRPr="00C75E00">
        <w:rPr>
          <w:rFonts w:ascii="Times New Roman" w:hAnsi="Times New Roman" w:cs="Times New Roman"/>
          <w:color w:val="000000" w:themeColor="text1"/>
          <w:sz w:val="24"/>
          <w:szCs w:val="24"/>
        </w:rPr>
        <w:t>IC3 pagal DIN EN 13329 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399E9860" w14:textId="4962A307" w:rsidR="001677C5" w:rsidRPr="00C75E00" w:rsidRDefault="0091205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2.3</w:t>
      </w:r>
      <w:r w:rsidRPr="00C75E00">
        <w:rPr>
          <w:rFonts w:ascii="Times New Roman" w:hAnsi="Times New Roman" w:cs="Times New Roman"/>
          <w:sz w:val="24"/>
          <w:szCs w:val="24"/>
        </w:rPr>
        <w:t>.</w:t>
      </w:r>
      <w:r w:rsidR="00FA7792" w:rsidRPr="00C75E00">
        <w:rPr>
          <w:rFonts w:ascii="Times New Roman" w:hAnsi="Times New Roman" w:cs="Times New Roman"/>
          <w:sz w:val="24"/>
          <w:szCs w:val="24"/>
        </w:rPr>
        <w:t xml:space="preserve"> DIN EN 438-2 ir DIN 68861 </w:t>
      </w:r>
      <w:r w:rsidR="00FA7792" w:rsidRPr="00C75E00">
        <w:rPr>
          <w:rFonts w:ascii="Times New Roman" w:hAnsi="Times New Roman" w:cs="Times New Roman"/>
          <w:color w:val="000000" w:themeColor="text1"/>
          <w:sz w:val="24"/>
          <w:szCs w:val="24"/>
        </w:rPr>
        <w:t>arba lygiavert</w:t>
      </w:r>
      <w:r w:rsidR="00704D37" w:rsidRPr="00C75E00">
        <w:rPr>
          <w:rFonts w:ascii="Times New Roman" w:hAnsi="Times New Roman" w:cs="Times New Roman"/>
          <w:color w:val="000000" w:themeColor="text1"/>
          <w:sz w:val="24"/>
          <w:szCs w:val="24"/>
        </w:rPr>
        <w:t>į standartą</w:t>
      </w:r>
      <w:r w:rsidR="00FA7792" w:rsidRPr="00C75E00">
        <w:rPr>
          <w:rFonts w:ascii="Times New Roman" w:hAnsi="Times New Roman" w:cs="Times New Roman"/>
          <w:color w:val="000000" w:themeColor="text1"/>
          <w:sz w:val="24"/>
          <w:szCs w:val="24"/>
        </w:rPr>
        <w:t>;</w:t>
      </w:r>
    </w:p>
    <w:p w14:paraId="28F676BC" w14:textId="1AA708AF" w:rsidR="001677C5" w:rsidRPr="00C75E00" w:rsidRDefault="001677C5" w:rsidP="001677C5">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2.</w:t>
      </w:r>
      <w:r w:rsidRPr="00C75E00">
        <w:rPr>
          <w:rFonts w:ascii="Times New Roman" w:hAnsi="Times New Roman" w:cs="Times New Roman"/>
          <w:sz w:val="24"/>
          <w:szCs w:val="24"/>
        </w:rPr>
        <w:t xml:space="preserve">4. </w:t>
      </w:r>
      <w:r w:rsidRPr="00C75E00">
        <w:rPr>
          <w:rFonts w:ascii="Times New Roman" w:hAnsi="Times New Roman" w:cs="Times New Roman"/>
          <w:color w:val="000000" w:themeColor="text1"/>
          <w:sz w:val="24"/>
          <w:szCs w:val="24"/>
        </w:rPr>
        <w:t>UL 2818 – 2022 “Auksini</w:t>
      </w:r>
      <w:r w:rsidR="00C75E00" w:rsidRPr="00C75E00">
        <w:rPr>
          <w:rFonts w:ascii="Times New Roman" w:hAnsi="Times New Roman" w:cs="Times New Roman"/>
          <w:color w:val="000000" w:themeColor="text1"/>
          <w:sz w:val="24"/>
          <w:szCs w:val="24"/>
        </w:rPr>
        <w:t>s</w:t>
      </w:r>
      <w:r w:rsidRPr="00C75E00">
        <w:rPr>
          <w:rFonts w:ascii="Times New Roman" w:hAnsi="Times New Roman" w:cs="Times New Roman"/>
          <w:color w:val="000000" w:themeColor="text1"/>
          <w:sz w:val="24"/>
          <w:szCs w:val="24"/>
        </w:rPr>
        <w:t>” standart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w:t>
      </w:r>
      <w:r w:rsidRPr="00C75E00">
        <w:rPr>
          <w:rStyle w:val="Grietas"/>
          <w:rFonts w:ascii="Times New Roman" w:hAnsi="Times New Roman" w:cs="Times New Roman"/>
          <w:b w:val="0"/>
          <w:color w:val="000000" w:themeColor="text1"/>
          <w:sz w:val="24"/>
          <w:szCs w:val="24"/>
        </w:rPr>
        <w:t>ar lygiaver</w:t>
      </w:r>
      <w:r w:rsidR="00704D37" w:rsidRPr="00C75E00">
        <w:rPr>
          <w:rStyle w:val="Grietas"/>
          <w:rFonts w:ascii="Times New Roman" w:hAnsi="Times New Roman" w:cs="Times New Roman"/>
          <w:b w:val="0"/>
          <w:color w:val="000000" w:themeColor="text1"/>
          <w:sz w:val="24"/>
          <w:szCs w:val="24"/>
        </w:rPr>
        <w:t>tis</w:t>
      </w:r>
      <w:r w:rsidRPr="00C75E00">
        <w:rPr>
          <w:rStyle w:val="Grietas"/>
          <w:color w:val="000000" w:themeColor="text1"/>
          <w:sz w:val="24"/>
          <w:szCs w:val="24"/>
        </w:rPr>
        <w:t xml:space="preserve"> </w:t>
      </w:r>
      <w:r w:rsidRPr="00C75E00">
        <w:rPr>
          <w:rFonts w:ascii="Times New Roman" w:hAnsi="Times New Roman" w:cs="Times New Roman"/>
          <w:sz w:val="24"/>
          <w:szCs w:val="24"/>
        </w:rPr>
        <w:t>arba aukštes</w:t>
      </w:r>
      <w:r w:rsidR="00704D37" w:rsidRPr="00C75E00">
        <w:rPr>
          <w:rFonts w:ascii="Times New Roman" w:hAnsi="Times New Roman" w:cs="Times New Roman"/>
          <w:sz w:val="24"/>
          <w:szCs w:val="24"/>
        </w:rPr>
        <w:t>nis standartas;</w:t>
      </w:r>
    </w:p>
    <w:p w14:paraId="2A00AFA5" w14:textId="2E59879D" w:rsidR="001677C5" w:rsidRPr="00C75E00" w:rsidRDefault="001677C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color w:val="000000" w:themeColor="text1"/>
          <w:sz w:val="24"/>
          <w:szCs w:val="24"/>
        </w:rPr>
        <w:t>1.</w:t>
      </w:r>
      <w:r w:rsidR="00704D37" w:rsidRPr="00C75E00">
        <w:rPr>
          <w:rFonts w:ascii="Times New Roman" w:hAnsi="Times New Roman" w:cs="Times New Roman"/>
          <w:color w:val="000000" w:themeColor="text1"/>
          <w:sz w:val="24"/>
          <w:szCs w:val="24"/>
        </w:rPr>
        <w:t>5.2</w:t>
      </w:r>
      <w:r w:rsidRPr="00C75E00">
        <w:rPr>
          <w:rFonts w:ascii="Times New Roman" w:hAnsi="Times New Roman" w:cs="Times New Roman"/>
          <w:color w:val="000000" w:themeColor="text1"/>
          <w:sz w:val="24"/>
          <w:szCs w:val="24"/>
        </w:rPr>
        <w:t>.5. GS saugumo sertifikat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arba lygiavert</w:t>
      </w:r>
      <w:r w:rsidR="00704D37" w:rsidRPr="00C75E00">
        <w:rPr>
          <w:rFonts w:ascii="Times New Roman" w:hAnsi="Times New Roman" w:cs="Times New Roman"/>
          <w:color w:val="000000" w:themeColor="text1"/>
          <w:sz w:val="24"/>
          <w:szCs w:val="24"/>
        </w:rPr>
        <w:t>is</w:t>
      </w:r>
      <w:r w:rsidRPr="00C75E00">
        <w:rPr>
          <w:rFonts w:ascii="Times New Roman" w:hAnsi="Times New Roman" w:cs="Times New Roman"/>
          <w:color w:val="000000" w:themeColor="text1"/>
          <w:sz w:val="24"/>
          <w:szCs w:val="24"/>
        </w:rPr>
        <w:t>;</w:t>
      </w:r>
    </w:p>
    <w:p w14:paraId="790FED35" w14:textId="27293B70" w:rsidR="001677C5" w:rsidRPr="00C75E00" w:rsidRDefault="001677C5" w:rsidP="001677C5">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color w:val="000000" w:themeColor="text1"/>
          <w:sz w:val="24"/>
          <w:szCs w:val="24"/>
        </w:rPr>
        <w:t>1.</w:t>
      </w:r>
      <w:r w:rsidR="00704D37" w:rsidRPr="00C75E00">
        <w:rPr>
          <w:rFonts w:ascii="Times New Roman" w:hAnsi="Times New Roman" w:cs="Times New Roman"/>
          <w:color w:val="000000" w:themeColor="text1"/>
          <w:sz w:val="24"/>
          <w:szCs w:val="24"/>
        </w:rPr>
        <w:t>5.2</w:t>
      </w:r>
      <w:r w:rsidRPr="00C75E00">
        <w:rPr>
          <w:rFonts w:ascii="Times New Roman" w:hAnsi="Times New Roman" w:cs="Times New Roman"/>
          <w:color w:val="000000" w:themeColor="text1"/>
          <w:sz w:val="24"/>
          <w:szCs w:val="24"/>
        </w:rPr>
        <w:t xml:space="preserve">.6. </w:t>
      </w:r>
      <w:r w:rsidRPr="00C75E00">
        <w:rPr>
          <w:rFonts w:ascii="Times New Roman" w:hAnsi="Times New Roman" w:cs="Times New Roman"/>
          <w:sz w:val="24"/>
          <w:szCs w:val="24"/>
        </w:rPr>
        <w:t>LGA terš</w:t>
      </w:r>
      <w:r w:rsidRPr="00C75E00">
        <w:rPr>
          <w:rFonts w:ascii="Times New Roman" w:hAnsi="Times New Roman" w:cs="Times New Roman"/>
          <w:color w:val="000000" w:themeColor="text1"/>
          <w:sz w:val="24"/>
          <w:szCs w:val="24"/>
        </w:rPr>
        <w:t>alų atestat</w:t>
      </w:r>
      <w:r w:rsidR="00704D37" w:rsidRPr="00C75E00">
        <w:rPr>
          <w:rFonts w:ascii="Times New Roman" w:hAnsi="Times New Roman" w:cs="Times New Roman"/>
          <w:color w:val="000000" w:themeColor="text1"/>
          <w:sz w:val="24"/>
          <w:szCs w:val="24"/>
        </w:rPr>
        <w:t>as</w:t>
      </w:r>
      <w:r w:rsidRPr="00C75E00">
        <w:rPr>
          <w:rFonts w:ascii="Times New Roman" w:hAnsi="Times New Roman" w:cs="Times New Roman"/>
          <w:color w:val="000000" w:themeColor="text1"/>
          <w:sz w:val="24"/>
          <w:szCs w:val="24"/>
        </w:rPr>
        <w:t xml:space="preserve"> arba lygiavert</w:t>
      </w:r>
      <w:r w:rsidR="00704D37" w:rsidRPr="00C75E00">
        <w:rPr>
          <w:rFonts w:ascii="Times New Roman" w:hAnsi="Times New Roman" w:cs="Times New Roman"/>
          <w:color w:val="000000" w:themeColor="text1"/>
          <w:sz w:val="24"/>
          <w:szCs w:val="24"/>
        </w:rPr>
        <w:t>is.</w:t>
      </w:r>
    </w:p>
    <w:p w14:paraId="05950310" w14:textId="79E77812"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5.3</w:t>
      </w:r>
      <w:r w:rsidRPr="00C75E00">
        <w:rPr>
          <w:rFonts w:ascii="Times New Roman" w:hAnsi="Times New Roman" w:cs="Times New Roman"/>
          <w:sz w:val="24"/>
          <w:szCs w:val="24"/>
        </w:rPr>
        <w:t xml:space="preserve">. </w:t>
      </w:r>
      <w:r w:rsidR="00704D37" w:rsidRPr="00C75E00">
        <w:rPr>
          <w:rFonts w:ascii="Times New Roman" w:hAnsi="Times New Roman" w:cs="Times New Roman"/>
          <w:sz w:val="24"/>
          <w:szCs w:val="24"/>
        </w:rPr>
        <w:t>dėl nurodyto baldo 8 pozicijoje:</w:t>
      </w:r>
    </w:p>
    <w:p w14:paraId="2768CDC8" w14:textId="668C3F84"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3.1</w:t>
      </w:r>
      <w:r w:rsidRPr="00C75E00">
        <w:rPr>
          <w:rFonts w:ascii="Times New Roman" w:hAnsi="Times New Roman" w:cs="Times New Roman"/>
          <w:sz w:val="24"/>
          <w:szCs w:val="24"/>
        </w:rPr>
        <w:t>.</w:t>
      </w:r>
      <w:r w:rsidR="00704D37" w:rsidRPr="00C75E00">
        <w:rPr>
          <w:rFonts w:ascii="Times New Roman" w:hAnsi="Times New Roman" w:cs="Times New Roman"/>
          <w:sz w:val="24"/>
          <w:szCs w:val="24"/>
        </w:rPr>
        <w:t xml:space="preserve"> </w:t>
      </w:r>
      <w:r w:rsidR="00704D37" w:rsidRPr="00C75E00">
        <w:rPr>
          <w:rFonts w:ascii="Times New Roman" w:eastAsiaTheme="minorHAnsi" w:hAnsi="Times New Roman" w:cs="Times New Roman"/>
          <w:sz w:val="24"/>
          <w:szCs w:val="24"/>
        </w:rPr>
        <w:t xml:space="preserve">DIN EN 1729 standartas </w:t>
      </w:r>
      <w:r w:rsidR="00704D37" w:rsidRPr="00C75E00">
        <w:rPr>
          <w:rFonts w:ascii="Times New Roman" w:hAnsi="Times New Roman" w:cs="Times New Roman"/>
          <w:color w:val="000000" w:themeColor="text1"/>
          <w:sz w:val="24"/>
          <w:szCs w:val="24"/>
        </w:rPr>
        <w:t>arba lygiavertis;</w:t>
      </w:r>
    </w:p>
    <w:p w14:paraId="4B66510E" w14:textId="56C32EFB" w:rsidR="00912055" w:rsidRPr="00C75E00" w:rsidRDefault="00912055"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1.</w:t>
      </w:r>
      <w:r w:rsidR="00704D37" w:rsidRPr="00C75E00">
        <w:rPr>
          <w:rFonts w:ascii="Times New Roman" w:hAnsi="Times New Roman" w:cs="Times New Roman"/>
          <w:sz w:val="24"/>
          <w:szCs w:val="24"/>
        </w:rPr>
        <w:t>5.3.2</w:t>
      </w:r>
      <w:r w:rsidRPr="00C75E00">
        <w:rPr>
          <w:rFonts w:ascii="Times New Roman" w:hAnsi="Times New Roman" w:cs="Times New Roman"/>
          <w:sz w:val="24"/>
          <w:szCs w:val="24"/>
        </w:rPr>
        <w:t xml:space="preserve">. </w:t>
      </w:r>
      <w:r w:rsidR="00704D37" w:rsidRPr="00C75E00">
        <w:rPr>
          <w:rFonts w:ascii="Times New Roman" w:eastAsiaTheme="minorHAnsi" w:hAnsi="Times New Roman" w:cs="Times New Roman"/>
          <w:sz w:val="24"/>
          <w:szCs w:val="24"/>
        </w:rPr>
        <w:t>BIFMA e3 – 2019 baldų tvarumo standart</w:t>
      </w:r>
      <w:r w:rsidR="00C75E00" w:rsidRPr="00C75E00">
        <w:rPr>
          <w:rFonts w:ascii="Times New Roman" w:eastAsiaTheme="minorHAnsi" w:hAnsi="Times New Roman" w:cs="Times New Roman"/>
          <w:sz w:val="24"/>
          <w:szCs w:val="24"/>
        </w:rPr>
        <w:t>as</w:t>
      </w:r>
      <w:r w:rsidR="00704D37" w:rsidRPr="00C75E00">
        <w:rPr>
          <w:rFonts w:ascii="Times New Roman" w:eastAsiaTheme="minorHAnsi" w:hAnsi="Times New Roman" w:cs="Times New Roman"/>
          <w:sz w:val="24"/>
          <w:szCs w:val="24"/>
        </w:rPr>
        <w:t xml:space="preserve"> „</w:t>
      </w:r>
      <w:proofErr w:type="spellStart"/>
      <w:r w:rsidR="00704D37" w:rsidRPr="00C75E00">
        <w:rPr>
          <w:rFonts w:ascii="Times New Roman" w:eastAsiaTheme="minorHAnsi" w:hAnsi="Times New Roman" w:cs="Times New Roman"/>
          <w:sz w:val="24"/>
          <w:szCs w:val="24"/>
        </w:rPr>
        <w:t>levelTM</w:t>
      </w:r>
      <w:proofErr w:type="spellEnd"/>
      <w:r w:rsidR="00704D37" w:rsidRPr="00C75E00">
        <w:rPr>
          <w:rFonts w:ascii="Times New Roman" w:eastAsiaTheme="minorHAnsi" w:hAnsi="Times New Roman" w:cs="Times New Roman"/>
          <w:sz w:val="24"/>
          <w:szCs w:val="24"/>
        </w:rPr>
        <w:t xml:space="preserve"> 3 - </w:t>
      </w:r>
      <w:proofErr w:type="spellStart"/>
      <w:r w:rsidR="00704D37" w:rsidRPr="00C75E00">
        <w:rPr>
          <w:rFonts w:ascii="Times New Roman" w:eastAsiaTheme="minorHAnsi" w:hAnsi="Times New Roman" w:cs="Times New Roman"/>
          <w:sz w:val="24"/>
          <w:szCs w:val="24"/>
        </w:rPr>
        <w:t>Platin</w:t>
      </w:r>
      <w:proofErr w:type="spellEnd"/>
      <w:r w:rsidR="00704D37" w:rsidRPr="00C75E00">
        <w:rPr>
          <w:rFonts w:ascii="Times New Roman" w:eastAsiaTheme="minorHAnsi" w:hAnsi="Times New Roman" w:cs="Times New Roman"/>
          <w:sz w:val="24"/>
          <w:szCs w:val="24"/>
        </w:rPr>
        <w:t xml:space="preserve">“ </w:t>
      </w:r>
      <w:r w:rsidR="00704D37" w:rsidRPr="00C75E00">
        <w:rPr>
          <w:rFonts w:ascii="Times New Roman" w:eastAsiaTheme="minorHAnsi" w:hAnsi="Times New Roman" w:cs="Times New Roman"/>
          <w:color w:val="000000" w:themeColor="text1"/>
          <w:sz w:val="24"/>
          <w:szCs w:val="24"/>
        </w:rPr>
        <w:t>arba lygiavert</w:t>
      </w:r>
      <w:r w:rsidR="00C75E00" w:rsidRPr="00C75E00">
        <w:rPr>
          <w:rFonts w:ascii="Times New Roman" w:eastAsiaTheme="minorHAnsi" w:hAnsi="Times New Roman" w:cs="Times New Roman"/>
          <w:color w:val="000000" w:themeColor="text1"/>
          <w:sz w:val="24"/>
          <w:szCs w:val="24"/>
        </w:rPr>
        <w:t>is</w:t>
      </w:r>
      <w:r w:rsidR="00704D37" w:rsidRPr="00C75E00">
        <w:rPr>
          <w:rFonts w:ascii="Times New Roman" w:eastAsiaTheme="minorHAnsi" w:hAnsi="Times New Roman" w:cs="Times New Roman"/>
          <w:color w:val="000000" w:themeColor="text1"/>
          <w:sz w:val="24"/>
          <w:szCs w:val="24"/>
        </w:rPr>
        <w:t xml:space="preserve"> </w:t>
      </w:r>
      <w:r w:rsidR="00704D37" w:rsidRPr="00C75E00">
        <w:rPr>
          <w:rFonts w:ascii="Times New Roman" w:eastAsiaTheme="minorHAnsi" w:hAnsi="Times New Roman" w:cs="Times New Roman"/>
          <w:sz w:val="24"/>
          <w:szCs w:val="24"/>
        </w:rPr>
        <w:t>arba aukštesni</w:t>
      </w:r>
      <w:r w:rsidR="00C75E00" w:rsidRPr="00C75E00">
        <w:rPr>
          <w:rFonts w:ascii="Times New Roman" w:eastAsiaTheme="minorHAnsi" w:hAnsi="Times New Roman" w:cs="Times New Roman"/>
          <w:sz w:val="24"/>
          <w:szCs w:val="24"/>
        </w:rPr>
        <w:t>s</w:t>
      </w:r>
      <w:r w:rsidR="00704D37" w:rsidRPr="00C75E00">
        <w:rPr>
          <w:rFonts w:ascii="Times New Roman" w:eastAsiaTheme="minorHAnsi" w:hAnsi="Times New Roman" w:cs="Times New Roman"/>
          <w:sz w:val="24"/>
          <w:szCs w:val="24"/>
        </w:rPr>
        <w:t xml:space="preserve"> standart</w:t>
      </w:r>
      <w:r w:rsidR="00C75E00" w:rsidRPr="00C75E00">
        <w:rPr>
          <w:rFonts w:ascii="Times New Roman" w:eastAsiaTheme="minorHAnsi" w:hAnsi="Times New Roman" w:cs="Times New Roman"/>
          <w:sz w:val="24"/>
          <w:szCs w:val="24"/>
        </w:rPr>
        <w:t>as;</w:t>
      </w:r>
    </w:p>
    <w:p w14:paraId="6CC7C984" w14:textId="5E3C8B18" w:rsidR="00704D37" w:rsidRPr="00C75E00" w:rsidRDefault="00704D37" w:rsidP="00694061">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 xml:space="preserve">1.5.3.3. </w:t>
      </w:r>
      <w:r w:rsidR="00C75E00" w:rsidRPr="00C75E00">
        <w:rPr>
          <w:rFonts w:ascii="Times New Roman" w:eastAsiaTheme="minorHAnsi" w:hAnsi="Times New Roman" w:cs="Times New Roman"/>
          <w:sz w:val="24"/>
          <w:szCs w:val="24"/>
        </w:rPr>
        <w:t>UL 2818 – 2022 “Au</w:t>
      </w:r>
      <w:r w:rsidR="00C75E00" w:rsidRPr="00C75E00">
        <w:rPr>
          <w:rFonts w:ascii="Times New Roman" w:eastAsiaTheme="minorHAnsi" w:hAnsi="Times New Roman" w:cs="Times New Roman"/>
          <w:color w:val="000000" w:themeColor="text1"/>
          <w:sz w:val="24"/>
          <w:szCs w:val="24"/>
        </w:rPr>
        <w:t xml:space="preserve">ksinis” standartas arba lygiavertis arba </w:t>
      </w:r>
      <w:r w:rsidR="00C75E00" w:rsidRPr="00C75E00">
        <w:rPr>
          <w:rFonts w:ascii="Times New Roman" w:eastAsiaTheme="minorHAnsi" w:hAnsi="Times New Roman" w:cs="Times New Roman"/>
          <w:sz w:val="24"/>
          <w:szCs w:val="24"/>
        </w:rPr>
        <w:t>aukštesnis standartas;</w:t>
      </w:r>
    </w:p>
    <w:p w14:paraId="20B631FA" w14:textId="0DAC6076" w:rsidR="00704D37" w:rsidRPr="00C75E00" w:rsidRDefault="00704D37" w:rsidP="00694061">
      <w:pPr>
        <w:tabs>
          <w:tab w:val="left" w:pos="567"/>
        </w:tabs>
        <w:ind w:firstLine="709"/>
        <w:jc w:val="both"/>
        <w:rPr>
          <w:rFonts w:ascii="Times New Roman" w:hAnsi="Times New Roman" w:cs="Times New Roman"/>
          <w:color w:val="000000" w:themeColor="text1"/>
          <w:sz w:val="24"/>
          <w:szCs w:val="24"/>
        </w:rPr>
      </w:pPr>
      <w:r w:rsidRPr="00C75E00">
        <w:rPr>
          <w:rFonts w:ascii="Times New Roman" w:hAnsi="Times New Roman" w:cs="Times New Roman"/>
          <w:sz w:val="24"/>
          <w:szCs w:val="24"/>
        </w:rPr>
        <w:t>1.5.3.4.</w:t>
      </w:r>
      <w:r w:rsidR="00C75E00" w:rsidRPr="00C75E00">
        <w:rPr>
          <w:rFonts w:ascii="Times New Roman" w:hAnsi="Times New Roman" w:cs="Times New Roman"/>
          <w:sz w:val="24"/>
          <w:szCs w:val="24"/>
        </w:rPr>
        <w:t xml:space="preserve"> </w:t>
      </w:r>
      <w:r w:rsidR="00C75E00" w:rsidRPr="00C75E00">
        <w:rPr>
          <w:rFonts w:ascii="Times New Roman" w:hAnsi="Times New Roman" w:cs="Times New Roman"/>
          <w:color w:val="000000" w:themeColor="text1"/>
          <w:sz w:val="24"/>
          <w:szCs w:val="24"/>
        </w:rPr>
        <w:t>GS saugumo sertifikatas arba lygiavertis;</w:t>
      </w:r>
    </w:p>
    <w:p w14:paraId="007F7D98" w14:textId="41123096" w:rsidR="00694061" w:rsidRPr="00B16331" w:rsidRDefault="00C75E00" w:rsidP="00C75E00">
      <w:pPr>
        <w:tabs>
          <w:tab w:val="left" w:pos="567"/>
        </w:tabs>
        <w:ind w:firstLine="709"/>
        <w:jc w:val="both"/>
        <w:rPr>
          <w:rFonts w:ascii="Times New Roman" w:hAnsi="Times New Roman" w:cs="Times New Roman"/>
          <w:sz w:val="24"/>
          <w:szCs w:val="24"/>
        </w:rPr>
      </w:pPr>
      <w:r w:rsidRPr="00C75E00">
        <w:rPr>
          <w:rFonts w:ascii="Times New Roman" w:hAnsi="Times New Roman" w:cs="Times New Roman"/>
          <w:sz w:val="24"/>
          <w:szCs w:val="24"/>
        </w:rPr>
        <w:t xml:space="preserve">1.5.3.5. </w:t>
      </w:r>
      <w:r w:rsidRPr="00C75E00">
        <w:rPr>
          <w:rFonts w:ascii="Times New Roman" w:eastAsiaTheme="minorHAnsi" w:hAnsi="Times New Roman" w:cs="Times New Roman"/>
          <w:sz w:val="24"/>
          <w:szCs w:val="24"/>
        </w:rPr>
        <w:t>LGA teršalų atestatas</w:t>
      </w:r>
      <w:r w:rsidRPr="00C75E00">
        <w:rPr>
          <w:rFonts w:ascii="Times New Roman" w:eastAsiaTheme="minorHAnsi" w:hAnsi="Times New Roman" w:cs="Times New Roman"/>
          <w:color w:val="000000" w:themeColor="text1"/>
          <w:sz w:val="24"/>
          <w:szCs w:val="24"/>
        </w:rPr>
        <w:t xml:space="preserve"> arba lygiavertis.</w:t>
      </w:r>
    </w:p>
    <w:p w14:paraId="3601F108" w14:textId="77777777" w:rsidR="00694061" w:rsidRPr="00EC4321" w:rsidRDefault="00694061" w:rsidP="00694061">
      <w:pPr>
        <w:pStyle w:val="Sraopastraipa"/>
        <w:numPr>
          <w:ilvl w:val="0"/>
          <w:numId w:val="13"/>
        </w:numPr>
        <w:spacing w:before="360" w:after="360"/>
        <w:ind w:left="357" w:hanging="357"/>
        <w:contextualSpacing w:val="0"/>
        <w:jc w:val="center"/>
        <w:rPr>
          <w:rFonts w:ascii="Times New Roman" w:hAnsi="Times New Roman" w:cs="Times New Roman"/>
          <w:b/>
          <w:bCs/>
          <w:sz w:val="24"/>
          <w:szCs w:val="24"/>
        </w:rPr>
      </w:pPr>
      <w:r w:rsidRPr="00EC4321">
        <w:rPr>
          <w:rFonts w:ascii="Times New Roman" w:hAnsi="Times New Roman" w:cs="Times New Roman"/>
          <w:b/>
          <w:bCs/>
          <w:sz w:val="24"/>
          <w:szCs w:val="24"/>
        </w:rPr>
        <w:lastRenderedPageBreak/>
        <w:t>Aplinkos apsaugos reikalavimai</w:t>
      </w:r>
    </w:p>
    <w:p w14:paraId="03889E52" w14:textId="58EE73DF" w:rsidR="00694061" w:rsidRPr="00124B80" w:rsidRDefault="00694061" w:rsidP="00694061">
      <w:pPr>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124B80">
        <w:rPr>
          <w:rFonts w:ascii="Times New Roman" w:hAnsi="Times New Roman" w:cs="Times New Roman"/>
          <w:sz w:val="24"/>
          <w:szCs w:val="24"/>
        </w:rPr>
        <w:t xml:space="preserve"> Šis pirkimas laikomas žaliuoju pirkimu, nes vadovaujantis Aplinkos apsaugos kriterijų taikymo, vykdant žaliuosius pirkimus, tvarkos aprašo, patvirtinto Lietuvos Respublikos aplinkos ministro 2011 m. birželio 28 d. įsakymu Nr. D1-508 (toliau – Tvarkos aprašas), 4.1 punktu baldams taikytini minimalūs aplinkos apsaugos reikalavimai, numatyti Tvarkos aprašo 2 priedo VII skyriuje „Baldai“, t. y. mokykliniai baldai turi atitikti šiuos minimalius aplinkos apsaugos reikalavimus (</w:t>
      </w:r>
      <w:r w:rsidRPr="00124B80">
        <w:rPr>
          <w:rFonts w:ascii="Times New Roman" w:hAnsi="Times New Roman" w:cs="Times New Roman"/>
          <w:i/>
          <w:iCs/>
          <w:sz w:val="24"/>
          <w:szCs w:val="24"/>
        </w:rPr>
        <w:t xml:space="preserve">Tiekėjas patiekdamas prekes </w:t>
      </w:r>
      <w:r w:rsidR="003F6BF9">
        <w:rPr>
          <w:rFonts w:ascii="Times New Roman" w:hAnsi="Times New Roman" w:cs="Times New Roman"/>
          <w:i/>
          <w:iCs/>
          <w:sz w:val="24"/>
          <w:szCs w:val="24"/>
        </w:rPr>
        <w:t>užsakovui</w:t>
      </w:r>
      <w:r w:rsidRPr="00124B80">
        <w:rPr>
          <w:rFonts w:ascii="Times New Roman" w:hAnsi="Times New Roman" w:cs="Times New Roman"/>
          <w:i/>
          <w:iCs/>
          <w:sz w:val="24"/>
          <w:szCs w:val="24"/>
        </w:rPr>
        <w:t>, turi pateikti atitiktį įrodančius dokumentus)</w:t>
      </w:r>
      <w:r w:rsidRPr="00124B80">
        <w:rPr>
          <w:rFonts w:ascii="Times New Roman" w:hAnsi="Times New Roman" w:cs="Times New Roman"/>
          <w:sz w:val="24"/>
          <w:szCs w:val="24"/>
        </w:rPr>
        <w:t>:</w:t>
      </w:r>
    </w:p>
    <w:p w14:paraId="2B2E69A3" w14:textId="77777777" w:rsidR="00694061" w:rsidRPr="00FF6C60" w:rsidRDefault="00694061" w:rsidP="00694061">
      <w:pPr>
        <w:pStyle w:val="Sraopastraipa"/>
        <w:ind w:left="3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147"/>
        <w:gridCol w:w="6803"/>
      </w:tblGrid>
      <w:tr w:rsidR="00694061" w:rsidRPr="00124B80" w14:paraId="0641E513" w14:textId="77777777" w:rsidTr="00416AFB">
        <w:tc>
          <w:tcPr>
            <w:tcW w:w="6147" w:type="dxa"/>
          </w:tcPr>
          <w:p w14:paraId="2E974E6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 mažiau kaip 80 proc. balduose </w:t>
            </w:r>
          </w:p>
          <w:p w14:paraId="7DA6D9F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naudojamos medienos, medienos medžiagų ir </w:t>
            </w:r>
          </w:p>
          <w:p w14:paraId="0504ED2B"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gaminių turi būti iš miškų, sertifikuotų naudojant </w:t>
            </w:r>
          </w:p>
          <w:p w14:paraId="290B37A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FSC12 ar PEFC13 miškų sertifikavimo sistemas </w:t>
            </w:r>
          </w:p>
          <w:p w14:paraId="2E62E1E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arba lygiavertes sertifikavimo sistemas;</w:t>
            </w:r>
          </w:p>
        </w:tc>
        <w:tc>
          <w:tcPr>
            <w:tcW w:w="6803" w:type="dxa"/>
          </w:tcPr>
          <w:p w14:paraId="228030E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 FSC®100 arba PEFC, arba kitas darnaus miškų ūkio standarto </w:t>
            </w:r>
          </w:p>
          <w:p w14:paraId="2AE108A7"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sertifikatas, arba </w:t>
            </w:r>
          </w:p>
          <w:p w14:paraId="1615B66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 Pripažintos įstaigos arba paskelbtosios (notifikuotos) institucijos </w:t>
            </w:r>
          </w:p>
          <w:p w14:paraId="5A02543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atlikto bandymo protokolas, tyrimų ataskaita ar pažyma, arba </w:t>
            </w:r>
          </w:p>
          <w:p w14:paraId="2664DB6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c) kiti lygiaverčiai įrodymai.</w:t>
            </w:r>
          </w:p>
        </w:tc>
      </w:tr>
      <w:tr w:rsidR="00694061" w:rsidRPr="00124B80" w14:paraId="773540B1" w14:textId="77777777" w:rsidTr="00416AFB">
        <w:tc>
          <w:tcPr>
            <w:tcW w:w="6147" w:type="dxa"/>
          </w:tcPr>
          <w:p w14:paraId="28FDB789"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visos plastikinės dalys, kurių masė ≥ 50 g, turi </w:t>
            </w:r>
          </w:p>
          <w:p w14:paraId="2876CE0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būti paženklintos kaip tinkamos perdirbti pagal </w:t>
            </w:r>
          </w:p>
          <w:p w14:paraId="70C9978F"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LST EN ISO 11469 &lt;...&gt;;</w:t>
            </w:r>
          </w:p>
        </w:tc>
        <w:tc>
          <w:tcPr>
            <w:tcW w:w="6803" w:type="dxa"/>
          </w:tcPr>
          <w:p w14:paraId="00C846AF"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 Ekologinis ženklas </w:t>
            </w:r>
            <w:proofErr w:type="spellStart"/>
            <w:r w:rsidRPr="00124B80">
              <w:rPr>
                <w:rFonts w:ascii="Times New Roman" w:hAnsi="Times New Roman" w:cs="Times New Roman"/>
                <w:sz w:val="24"/>
                <w:szCs w:val="24"/>
              </w:rPr>
              <w:t>Nordic</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Swan</w:t>
            </w:r>
            <w:proofErr w:type="spellEnd"/>
            <w:r w:rsidRPr="00124B80">
              <w:rPr>
                <w:rFonts w:ascii="Times New Roman" w:hAnsi="Times New Roman" w:cs="Times New Roman"/>
                <w:sz w:val="24"/>
                <w:szCs w:val="24"/>
              </w:rPr>
              <w:t xml:space="preserve"> arba kitas I tipo ekologinis ženklas </w:t>
            </w:r>
          </w:p>
          <w:p w14:paraId="1E4C5343"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(sertifikatas), kuris įrodytų, kad visos plastikinės dalys, kurių masė ≥ </w:t>
            </w:r>
          </w:p>
          <w:p w14:paraId="7122E0D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50 g, yra paženklintos kaip tinkamos perdirbti pagal nurodytą </w:t>
            </w:r>
          </w:p>
          <w:p w14:paraId="6218A9F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standartą, arba </w:t>
            </w:r>
          </w:p>
          <w:p w14:paraId="673CD20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b) pripažintos įstaigos arba paskelbtosios (notifikuotos) institucijos </w:t>
            </w:r>
          </w:p>
          <w:p w14:paraId="23522EF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atlikto bandymo protokolas, tyrimų ataskaita ar pažyma, arba </w:t>
            </w:r>
          </w:p>
          <w:p w14:paraId="22E053BC"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c) gamintojo techniniai dokumentai, arba </w:t>
            </w:r>
          </w:p>
          <w:p w14:paraId="12F907E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d) saugos duomenų lapas, arba </w:t>
            </w:r>
          </w:p>
          <w:p w14:paraId="76B0C9A9"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e) kiti lygiaverčiai įrodymai.</w:t>
            </w:r>
          </w:p>
        </w:tc>
      </w:tr>
      <w:tr w:rsidR="00694061" w:rsidRPr="00124B80" w14:paraId="6D756DC6" w14:textId="77777777" w:rsidTr="00416AFB">
        <w:tc>
          <w:tcPr>
            <w:tcW w:w="6147" w:type="dxa"/>
          </w:tcPr>
          <w:p w14:paraId="50FFC082"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jei baldo kamšalo sudėtyje naudojamos sintetinės poliesterio medžiagos, jų sudėtyje turi būti dalis perdirbtų medžiagų;</w:t>
            </w:r>
          </w:p>
        </w:tc>
        <w:tc>
          <w:tcPr>
            <w:tcW w:w="6803" w:type="dxa"/>
          </w:tcPr>
          <w:p w14:paraId="7E891EF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694061" w:rsidRPr="00124B80" w14:paraId="78332F09" w14:textId="77777777" w:rsidTr="00416AFB">
        <w:tc>
          <w:tcPr>
            <w:tcW w:w="6147" w:type="dxa"/>
          </w:tcPr>
          <w:p w14:paraId="4D013DF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paviršiams dengti naudojamuose produktuose: </w:t>
            </w:r>
          </w:p>
          <w:p w14:paraId="43B2078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neturi būti pavojingų cheminių medžiagų, klasifikuojamų priskiriant bet kurią iš nurodytų pavojingumo frazę pagal Reglamentą (EB) Nr. 1272/2008: ; </w:t>
            </w:r>
          </w:p>
          <w:p w14:paraId="1FD718F0"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neturi būti daugiau kaip 5 proc. masės lakiųjų organinių junginių (LOJ); </w:t>
            </w:r>
          </w:p>
          <w:p w14:paraId="19E47BB1"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neturi būti chromo (VI) junginių; </w:t>
            </w:r>
          </w:p>
          <w:p w14:paraId="6D69FA3B" w14:textId="77777777" w:rsidR="00694061" w:rsidRPr="00124B80" w:rsidRDefault="00694061" w:rsidP="00416AFB">
            <w:pPr>
              <w:jc w:val="both"/>
              <w:rPr>
                <w:rFonts w:ascii="Times New Roman" w:hAnsi="Times New Roman" w:cs="Times New Roman"/>
                <w:sz w:val="24"/>
                <w:szCs w:val="24"/>
              </w:rPr>
            </w:pPr>
            <w:proofErr w:type="spellStart"/>
            <w:r w:rsidRPr="003D09FC">
              <w:rPr>
                <w:rFonts w:ascii="Times New Roman" w:hAnsi="Times New Roman" w:cs="Times New Roman"/>
                <w:sz w:val="24"/>
                <w:szCs w:val="24"/>
              </w:rPr>
              <w:t>formaldehido</w:t>
            </w:r>
            <w:proofErr w:type="spellEnd"/>
            <w:r w:rsidRPr="003D09FC">
              <w:rPr>
                <w:rFonts w:ascii="Times New Roman" w:hAnsi="Times New Roman" w:cs="Times New Roman"/>
                <w:sz w:val="24"/>
                <w:szCs w:val="24"/>
              </w:rPr>
              <w:t xml:space="preserve"> išmetamieji teršalai neturi viršyti 0,05 </w:t>
            </w:r>
            <w:proofErr w:type="spellStart"/>
            <w:r w:rsidRPr="003D09FC">
              <w:rPr>
                <w:rFonts w:ascii="Times New Roman" w:hAnsi="Times New Roman" w:cs="Times New Roman"/>
                <w:sz w:val="24"/>
                <w:szCs w:val="24"/>
              </w:rPr>
              <w:t>ppm</w:t>
            </w:r>
            <w:proofErr w:type="spellEnd"/>
            <w:r w:rsidRPr="003D09FC">
              <w:rPr>
                <w:rFonts w:ascii="Times New Roman" w:hAnsi="Times New Roman" w:cs="Times New Roman"/>
                <w:sz w:val="24"/>
                <w:szCs w:val="24"/>
              </w:rPr>
              <w:t>.</w:t>
            </w:r>
          </w:p>
        </w:tc>
        <w:tc>
          <w:tcPr>
            <w:tcW w:w="6803" w:type="dxa"/>
          </w:tcPr>
          <w:p w14:paraId="15B1ADD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a) Ekologinis ženklas </w:t>
            </w:r>
            <w:proofErr w:type="spellStart"/>
            <w:r w:rsidRPr="00124B80">
              <w:rPr>
                <w:rFonts w:ascii="Times New Roman" w:hAnsi="Times New Roman" w:cs="Times New Roman"/>
                <w:sz w:val="24"/>
                <w:szCs w:val="24"/>
              </w:rPr>
              <w:t>European</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Ecolabel</w:t>
            </w:r>
            <w:proofErr w:type="spellEnd"/>
            <w:r w:rsidRPr="00124B80">
              <w:rPr>
                <w:rFonts w:ascii="Times New Roman" w:hAnsi="Times New Roman" w:cs="Times New Roman"/>
                <w:sz w:val="24"/>
                <w:szCs w:val="24"/>
              </w:rPr>
              <w:t xml:space="preserve"> arba </w:t>
            </w:r>
            <w:proofErr w:type="spellStart"/>
            <w:r w:rsidRPr="00124B80">
              <w:rPr>
                <w:rFonts w:ascii="Times New Roman" w:hAnsi="Times New Roman" w:cs="Times New Roman"/>
                <w:sz w:val="24"/>
                <w:szCs w:val="24"/>
              </w:rPr>
              <w:t>Nordic</w:t>
            </w:r>
            <w:proofErr w:type="spellEnd"/>
            <w:r w:rsidRPr="00124B80">
              <w:rPr>
                <w:rFonts w:ascii="Times New Roman" w:hAnsi="Times New Roman" w:cs="Times New Roman"/>
                <w:sz w:val="24"/>
                <w:szCs w:val="24"/>
              </w:rPr>
              <w:t xml:space="preserve"> </w:t>
            </w:r>
            <w:proofErr w:type="spellStart"/>
            <w:r w:rsidRPr="00124B80">
              <w:rPr>
                <w:rFonts w:ascii="Times New Roman" w:hAnsi="Times New Roman" w:cs="Times New Roman"/>
                <w:sz w:val="24"/>
                <w:szCs w:val="24"/>
              </w:rPr>
              <w:t>Swan</w:t>
            </w:r>
            <w:proofErr w:type="spellEnd"/>
            <w:r w:rsidRPr="00124B80">
              <w:rPr>
                <w:rFonts w:ascii="Times New Roman" w:hAnsi="Times New Roman" w:cs="Times New Roman"/>
                <w:sz w:val="24"/>
                <w:szCs w:val="24"/>
              </w:rPr>
              <w:t xml:space="preserve">, arba kitas I tipo ekologinis ženklas (sertifikatas), kuris įrodytų, kad paviršiams naudojamuose produktuose nėra/neviršija reikalavime nurodytų medžiagų, arba </w:t>
            </w:r>
          </w:p>
          <w:p w14:paraId="5C669CB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 xml:space="preserve">b) pripažintos įstaigos arba paskelbtosios (notifikuotos) institucijos bandymų protokolas, tyrimų ataskaita ar pažyma arba </w:t>
            </w:r>
          </w:p>
          <w:p w14:paraId="67971E9A"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c) gamintojo techniniai dokumentai, arba </w:t>
            </w:r>
          </w:p>
          <w:p w14:paraId="2B7DD908"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 xml:space="preserve">d) saugos duomenų lapas, arba </w:t>
            </w:r>
          </w:p>
          <w:p w14:paraId="15FBCEA4"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e) gamintojo ar tiekėjo deklaracija (pateikiant objektyvius įrodymus), arba f) kiti lygiaverčiai įrodymai.</w:t>
            </w:r>
          </w:p>
        </w:tc>
      </w:tr>
      <w:tr w:rsidR="00694061" w:rsidRPr="00124B80" w14:paraId="4FFAAD47" w14:textId="77777777" w:rsidTr="00416AFB">
        <w:tc>
          <w:tcPr>
            <w:tcW w:w="6147" w:type="dxa"/>
          </w:tcPr>
          <w:p w14:paraId="5EA054B8" w14:textId="3F5F259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lastRenderedPageBreak/>
              <w:t>Jeigu prekės tiekiamos ar perduodamos pirkimo vykdytojui antrinėje pakuotėje, antrinės pakuotės turi būti laikytinos perdirbamosiomis pakuotėmis pagal Lietuvos Respublikos mokesčio už aplinkos teršimą įstatymo nuostatas.</w:t>
            </w:r>
          </w:p>
        </w:tc>
        <w:tc>
          <w:tcPr>
            <w:tcW w:w="6803" w:type="dxa"/>
          </w:tcPr>
          <w:p w14:paraId="47DEF8C6" w14:textId="77777777" w:rsidR="00694061" w:rsidRPr="00124B80" w:rsidRDefault="00694061" w:rsidP="00416AFB">
            <w:pPr>
              <w:jc w:val="both"/>
              <w:rPr>
                <w:rFonts w:ascii="Times New Roman" w:hAnsi="Times New Roman" w:cs="Times New Roman"/>
                <w:sz w:val="24"/>
                <w:szCs w:val="24"/>
              </w:rPr>
            </w:pPr>
            <w:r w:rsidRPr="00124B80">
              <w:rPr>
                <w:rFonts w:ascii="Times New Roman" w:hAnsi="Times New Roman" w:cs="Times New Roman"/>
                <w:sz w:val="24"/>
                <w:szCs w:val="24"/>
              </w:rPr>
              <w:t>Sutarties vykdymo metu, jeigu prekės yra tiekiamos arba perduodamos antrinėje pakuotėje, tokiu atveju tiekėjas patiekdamas prekes pirkimo vykdytojui, turi pateikti prekės (-</w:t>
            </w:r>
            <w:proofErr w:type="spellStart"/>
            <w:r w:rsidRPr="00124B80">
              <w:rPr>
                <w:rFonts w:ascii="Times New Roman" w:hAnsi="Times New Roman" w:cs="Times New Roman"/>
                <w:sz w:val="24"/>
                <w:szCs w:val="24"/>
              </w:rPr>
              <w:t>ių</w:t>
            </w:r>
            <w:proofErr w:type="spellEnd"/>
            <w:r w:rsidRPr="00124B80">
              <w:rPr>
                <w:rFonts w:ascii="Times New Roman" w:hAnsi="Times New Roman" w:cs="Times New Roman"/>
                <w:sz w:val="24"/>
                <w:szCs w:val="24"/>
              </w:rPr>
              <w:t>) antrinės (-</w:t>
            </w:r>
            <w:proofErr w:type="spellStart"/>
            <w:r w:rsidRPr="00124B80">
              <w:rPr>
                <w:rFonts w:ascii="Times New Roman" w:hAnsi="Times New Roman" w:cs="Times New Roman"/>
                <w:sz w:val="24"/>
                <w:szCs w:val="24"/>
              </w:rPr>
              <w:t>ių</w:t>
            </w:r>
            <w:proofErr w:type="spellEnd"/>
            <w:r w:rsidRPr="00124B80">
              <w:rPr>
                <w:rFonts w:ascii="Times New Roman" w:hAnsi="Times New Roman" w:cs="Times New Roman"/>
                <w:sz w:val="24"/>
                <w:szCs w:val="24"/>
              </w:rPr>
              <w:t>) pakuotės (-</w:t>
            </w:r>
            <w:proofErr w:type="spellStart"/>
            <w:r w:rsidRPr="00124B80">
              <w:rPr>
                <w:rFonts w:ascii="Times New Roman" w:hAnsi="Times New Roman" w:cs="Times New Roman"/>
                <w:sz w:val="24"/>
                <w:szCs w:val="24"/>
              </w:rPr>
              <w:t>čių</w:t>
            </w:r>
            <w:proofErr w:type="spellEnd"/>
            <w:r w:rsidRPr="00124B80">
              <w:rPr>
                <w:rFonts w:ascii="Times New Roman" w:hAnsi="Times New Roman" w:cs="Times New Roman"/>
                <w:sz w:val="24"/>
                <w:szCs w:val="24"/>
              </w:rPr>
              <w:t>) tinkamumą perdirbti (</w:t>
            </w:r>
            <w:proofErr w:type="spellStart"/>
            <w:r w:rsidRPr="00124B80">
              <w:rPr>
                <w:rFonts w:ascii="Times New Roman" w:hAnsi="Times New Roman" w:cs="Times New Roman"/>
                <w:sz w:val="24"/>
                <w:szCs w:val="24"/>
              </w:rPr>
              <w:t>perdirbamumą</w:t>
            </w:r>
            <w:proofErr w:type="spellEnd"/>
            <w:r w:rsidRPr="00124B80">
              <w:rPr>
                <w:rFonts w:ascii="Times New Roman" w:hAnsi="Times New Roman" w:cs="Times New Roman"/>
                <w:sz w:val="24"/>
                <w:szCs w:val="24"/>
              </w:rPr>
              <w:t xml:space="preserve">) ir (ar) </w:t>
            </w:r>
            <w:proofErr w:type="spellStart"/>
            <w:r w:rsidRPr="00124B80">
              <w:rPr>
                <w:rFonts w:ascii="Times New Roman" w:hAnsi="Times New Roman" w:cs="Times New Roman"/>
                <w:sz w:val="24"/>
                <w:szCs w:val="24"/>
              </w:rPr>
              <w:t>vienalytiškumą</w:t>
            </w:r>
            <w:proofErr w:type="spellEnd"/>
            <w:r w:rsidRPr="00124B80">
              <w:rPr>
                <w:rFonts w:ascii="Times New Roman" w:hAnsi="Times New Roman" w:cs="Times New Roman"/>
                <w:sz w:val="24"/>
                <w:szCs w:val="24"/>
              </w:rPr>
              <w:t xml:space="preserve"> (homogeniškumą) patvirtinančius dokumentus: (Žr. II skyrius. Pakuotės skiltį „Rekomendacijos dėl galimų atitiktį įrodančių dokumentų“</w:t>
            </w:r>
            <w:r w:rsidRPr="00124B80">
              <w:rPr>
                <w:rStyle w:val="Puslapioinaosnuoroda"/>
                <w:rFonts w:ascii="Times New Roman" w:hAnsi="Times New Roman" w:cs="Times New Roman"/>
                <w:sz w:val="24"/>
                <w:szCs w:val="24"/>
              </w:rPr>
              <w:footnoteReference w:id="1"/>
            </w:r>
            <w:r w:rsidRPr="00124B80">
              <w:rPr>
                <w:rFonts w:ascii="Times New Roman" w:hAnsi="Times New Roman" w:cs="Times New Roman"/>
                <w:sz w:val="24"/>
                <w:szCs w:val="24"/>
              </w:rPr>
              <w:t xml:space="preserve">). Pirkimo vykdytojas sutarties vykdymo metu patikrina tiekėjo pateiktus įrodymus dėl šio reikalavimo laikymosi.  </w:t>
            </w:r>
          </w:p>
        </w:tc>
      </w:tr>
    </w:tbl>
    <w:p w14:paraId="5ED66577" w14:textId="77777777" w:rsidR="00694061" w:rsidRDefault="00694061" w:rsidP="00694061">
      <w:pPr>
        <w:tabs>
          <w:tab w:val="left" w:pos="567"/>
        </w:tabs>
        <w:spacing w:before="120"/>
        <w:jc w:val="center"/>
        <w:rPr>
          <w:rFonts w:ascii="Times New Roman" w:hAnsi="Times New Roman" w:cs="Times New Roman"/>
          <w:b/>
          <w:sz w:val="24"/>
          <w:szCs w:val="24"/>
        </w:rPr>
      </w:pPr>
    </w:p>
    <w:p w14:paraId="61FF7CEA" w14:textId="77777777" w:rsidR="00694061" w:rsidRDefault="00694061" w:rsidP="00694061">
      <w:pPr>
        <w:tabs>
          <w:tab w:val="left" w:pos="567"/>
        </w:tabs>
        <w:spacing w:before="120"/>
        <w:jc w:val="center"/>
        <w:rPr>
          <w:rFonts w:ascii="Times New Roman" w:hAnsi="Times New Roman" w:cs="Times New Roman"/>
          <w:b/>
          <w:sz w:val="24"/>
          <w:szCs w:val="24"/>
        </w:rPr>
      </w:pPr>
      <w:r w:rsidRPr="003C0EC9">
        <w:rPr>
          <w:rFonts w:ascii="Times New Roman" w:hAnsi="Times New Roman" w:cs="Times New Roman"/>
          <w:b/>
          <w:sz w:val="24"/>
          <w:szCs w:val="24"/>
        </w:rPr>
        <w:t>III</w:t>
      </w:r>
      <w:r>
        <w:rPr>
          <w:rFonts w:ascii="Times New Roman" w:hAnsi="Times New Roman" w:cs="Times New Roman"/>
          <w:b/>
          <w:sz w:val="24"/>
          <w:szCs w:val="24"/>
        </w:rPr>
        <w:t>.</w:t>
      </w:r>
      <w:r w:rsidRPr="003C0EC9">
        <w:rPr>
          <w:rFonts w:ascii="Times New Roman" w:hAnsi="Times New Roman" w:cs="Times New Roman"/>
          <w:b/>
          <w:sz w:val="24"/>
          <w:szCs w:val="24"/>
        </w:rPr>
        <w:t xml:space="preserve"> Įvairūs baldai</w:t>
      </w:r>
    </w:p>
    <w:p w14:paraId="2168126C" w14:textId="77777777" w:rsidR="00694061" w:rsidRPr="003C0EC9" w:rsidRDefault="00694061" w:rsidP="00694061">
      <w:pPr>
        <w:tabs>
          <w:tab w:val="left" w:pos="567"/>
        </w:tabs>
        <w:spacing w:before="120"/>
        <w:jc w:val="center"/>
        <w:rPr>
          <w:rFonts w:ascii="Times New Roman" w:hAnsi="Times New Roman" w:cs="Times New Roman"/>
          <w:b/>
          <w:sz w:val="24"/>
          <w:szCs w:val="24"/>
        </w:rPr>
      </w:pPr>
    </w:p>
    <w:p w14:paraId="309784EA" w14:textId="77777777" w:rsidR="00694061" w:rsidRDefault="00694061" w:rsidP="00694061">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3C0EC9">
        <w:rPr>
          <w:rFonts w:ascii="Times New Roman" w:hAnsi="Times New Roman" w:cs="Times New Roman"/>
          <w:bCs/>
          <w:sz w:val="24"/>
          <w:szCs w:val="24"/>
        </w:rPr>
        <w:t>Kartu su pasiūlymu turi būti pateikiama:</w:t>
      </w:r>
    </w:p>
    <w:p w14:paraId="3FD2CA04" w14:textId="68237368"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t xml:space="preserve">Jeigu tiekėjo siūlomos prekės </w:t>
      </w:r>
      <w:r w:rsidRPr="007823F6">
        <w:rPr>
          <w:rFonts w:ascii="Times New Roman" w:hAnsi="Times New Roman" w:cs="Times New Roman"/>
          <w:b/>
          <w:bCs/>
          <w:noProof/>
          <w:sz w:val="24"/>
          <w:szCs w:val="24"/>
          <w:u w:val="single"/>
        </w:rPr>
        <w:t>yra pagamintos (sukurtos)</w:t>
      </w:r>
      <w:r w:rsidRPr="007823F6">
        <w:rPr>
          <w:rFonts w:ascii="Times New Roman" w:hAnsi="Times New Roman" w:cs="Times New Roman"/>
          <w:b/>
          <w:bCs/>
          <w:noProof/>
          <w:sz w:val="24"/>
          <w:szCs w:val="24"/>
        </w:rPr>
        <w:t>, įrodant siūlomos prekės atitiktį techninės specifikacijos reikalavimams, pateikiami prekės gamintojo dokumentai:</w:t>
      </w:r>
      <w:r>
        <w:rPr>
          <w:rFonts w:ascii="Times New Roman" w:hAnsi="Times New Roman" w:cs="Times New Roman"/>
          <w:bCs/>
          <w:sz w:val="24"/>
          <w:szCs w:val="24"/>
        </w:rPr>
        <w:t xml:space="preserve"> </w:t>
      </w:r>
      <w:r w:rsidRPr="007823F6">
        <w:rPr>
          <w:rFonts w:ascii="Times New Roman" w:hAnsi="Times New Roman" w:cs="Times New Roman"/>
          <w:noProof/>
          <w:sz w:val="24"/>
          <w:szCs w:val="24"/>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sidR="003F6BF9">
        <w:rPr>
          <w:rFonts w:ascii="Times New Roman" w:hAnsi="Times New Roman" w:cs="Times New Roman"/>
          <w:noProof/>
          <w:sz w:val="24"/>
          <w:szCs w:val="24"/>
        </w:rPr>
        <w:t>užsakovas</w:t>
      </w:r>
      <w:r w:rsidRPr="007823F6">
        <w:rPr>
          <w:rFonts w:ascii="Times New Roman" w:hAnsi="Times New Roman" w:cs="Times New Roman"/>
          <w:noProof/>
          <w:sz w:val="24"/>
          <w:szCs w:val="24"/>
        </w:rPr>
        <w:t xml:space="preserve"> galėtų įsitikinti siūlomos prekės atitiktimi nustatytiems reikalavimams.</w:t>
      </w:r>
    </w:p>
    <w:p w14:paraId="149CE076" w14:textId="77777777"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t xml:space="preserve">Jeigu tiekėjo siūlomos prekės </w:t>
      </w:r>
      <w:r w:rsidRPr="007823F6">
        <w:rPr>
          <w:rFonts w:ascii="Times New Roman" w:hAnsi="Times New Roman" w:cs="Times New Roman"/>
          <w:b/>
          <w:bCs/>
          <w:noProof/>
          <w:sz w:val="24"/>
          <w:szCs w:val="24"/>
          <w:u w:val="single"/>
        </w:rPr>
        <w:t>nėra pagamintos (sukurtos)</w:t>
      </w:r>
      <w:r w:rsidRPr="007823F6">
        <w:rPr>
          <w:rFonts w:ascii="Times New Roman" w:hAnsi="Times New Roman" w:cs="Times New Roman"/>
          <w:b/>
          <w:bCs/>
          <w:noProof/>
          <w:sz w:val="24"/>
          <w:szCs w:val="24"/>
        </w:rPr>
        <w:t xml:space="preserve"> ir tiekėjas </w:t>
      </w:r>
      <w:r w:rsidRPr="007823F6">
        <w:rPr>
          <w:rFonts w:ascii="Times New Roman" w:hAnsi="Times New Roman" w:cs="Times New Roman"/>
          <w:b/>
          <w:bCs/>
          <w:noProof/>
          <w:sz w:val="24"/>
          <w:szCs w:val="24"/>
          <w:u w:val="single"/>
        </w:rPr>
        <w:t>pats bus siūlomų prekių gamintojas</w:t>
      </w:r>
      <w:r w:rsidRPr="007823F6">
        <w:rPr>
          <w:rFonts w:ascii="Times New Roman" w:hAnsi="Times New Roman" w:cs="Times New Roman"/>
          <w:b/>
          <w:bCs/>
          <w:noProof/>
          <w:sz w:val="24"/>
          <w:szCs w:val="24"/>
        </w:rPr>
        <w:t>, papildomų atitiktį reikalavimams patvirtinančių dokumentų pateikti nereikalaujama.</w:t>
      </w:r>
    </w:p>
    <w:p w14:paraId="615BBCA6" w14:textId="77777777" w:rsidR="00694061" w:rsidRDefault="00694061" w:rsidP="00694061">
      <w:pPr>
        <w:ind w:firstLine="720"/>
        <w:jc w:val="both"/>
        <w:rPr>
          <w:rFonts w:ascii="Times New Roman" w:hAnsi="Times New Roman" w:cs="Times New Roman"/>
          <w:bCs/>
          <w:sz w:val="24"/>
          <w:szCs w:val="24"/>
        </w:rPr>
      </w:pPr>
      <w:r w:rsidRPr="007823F6">
        <w:rPr>
          <w:rFonts w:ascii="Times New Roman" w:hAnsi="Times New Roman" w:cs="Times New Roman"/>
          <w:b/>
          <w:bCs/>
          <w:noProof/>
          <w:sz w:val="24"/>
          <w:szCs w:val="24"/>
        </w:rPr>
        <w:lastRenderedPageBreak/>
        <w:t xml:space="preserve">Jeigu tiekėjo siūlomos prekės </w:t>
      </w:r>
      <w:r w:rsidRPr="007823F6">
        <w:rPr>
          <w:rFonts w:ascii="Times New Roman" w:hAnsi="Times New Roman" w:cs="Times New Roman"/>
          <w:b/>
          <w:bCs/>
          <w:noProof/>
          <w:sz w:val="24"/>
          <w:szCs w:val="24"/>
          <w:u w:val="single"/>
        </w:rPr>
        <w:t>nėra pagamintos (sukurtos) ir tiekėjas pats jų negamins</w:t>
      </w:r>
      <w:r w:rsidRPr="007823F6">
        <w:rPr>
          <w:rFonts w:ascii="Times New Roman" w:hAnsi="Times New Roman" w:cs="Times New Roman"/>
          <w:b/>
          <w:bCs/>
          <w:noProof/>
          <w:sz w:val="24"/>
          <w:szCs w:val="24"/>
        </w:rPr>
        <w:t>, jis turi pateikti siūlomų prekių gamintojo (-ų) raštiškus patvirtinimus dėl prekių atitikties reikalavimams (atitikties deklaracijas ar pan.).</w:t>
      </w:r>
    </w:p>
    <w:p w14:paraId="40ACF7E9" w14:textId="0AC91F91" w:rsidR="00694061" w:rsidRPr="000F643A" w:rsidRDefault="00694061" w:rsidP="00912055">
      <w:pPr>
        <w:ind w:firstLine="720"/>
        <w:jc w:val="both"/>
        <w:rPr>
          <w:rFonts w:ascii="Times New Roman" w:hAnsi="Times New Roman" w:cs="Times New Roman"/>
          <w:bCs/>
          <w:sz w:val="24"/>
          <w:szCs w:val="24"/>
        </w:rPr>
      </w:pPr>
      <w:r w:rsidRPr="001A2DF4">
        <w:rPr>
          <w:rFonts w:ascii="Times New Roman" w:hAnsi="Times New Roman" w:cs="Times New Roman"/>
          <w:bCs/>
          <w:sz w:val="24"/>
          <w:szCs w:val="24"/>
        </w:rPr>
        <w:t xml:space="preserve">3.2. Tiekėjas lentelėje (kur nurodyta </w:t>
      </w:r>
      <w:r w:rsidRPr="001A2DF4">
        <w:rPr>
          <w:rFonts w:ascii="Times New Roman" w:hAnsi="Times New Roman" w:cs="Times New Roman"/>
          <w:bCs/>
          <w:sz w:val="24"/>
          <w:szCs w:val="24"/>
          <w:u w:val="single"/>
        </w:rPr>
        <w:t>PILDO TIEKĖJAS</w:t>
      </w:r>
      <w:r w:rsidRPr="001A2DF4">
        <w:rPr>
          <w:rFonts w:ascii="Times New Roman" w:hAnsi="Times New Roman" w:cs="Times New Roman"/>
          <w:bCs/>
          <w:sz w:val="24"/>
          <w:szCs w:val="24"/>
        </w:rPr>
        <w:t xml:space="preserve">) privalo įrašyti konkrečias savo siūlomų prekių reikšmes, matmenis, nurodo internetines nuorodas (jeigu yra)/ katalogus/ bukletus ir kt., ar prekes pats gamins ar yra pagamintos. Reikalavimai ką turi įrašyti tiekėjas, nurodyti 3-4 stulpeliuose). </w:t>
      </w:r>
    </w:p>
    <w:p w14:paraId="46AF7080" w14:textId="77777777" w:rsidR="00694061" w:rsidRPr="007823F6" w:rsidRDefault="00694061" w:rsidP="00694061">
      <w:pPr>
        <w:tabs>
          <w:tab w:val="left" w:pos="-142"/>
          <w:tab w:val="left" w:pos="1418"/>
        </w:tabs>
        <w:spacing w:after="3" w:line="254" w:lineRule="auto"/>
        <w:ind w:left="-142" w:firstLine="993"/>
        <w:jc w:val="both"/>
        <w:rPr>
          <w:rFonts w:ascii="Times New Roman" w:hAnsi="Times New Roman" w:cs="Times New Roman"/>
          <w:b/>
          <w:bCs/>
          <w:sz w:val="24"/>
          <w:szCs w:val="24"/>
        </w:rPr>
      </w:pPr>
      <w:r>
        <w:rPr>
          <w:rFonts w:ascii="Times New Roman" w:hAnsi="Times New Roman" w:cs="Times New Roman"/>
          <w:b/>
          <w:bCs/>
          <w:sz w:val="24"/>
          <w:szCs w:val="24"/>
        </w:rPr>
        <w:t>3.3. Techniniai reikalavimai:</w:t>
      </w:r>
    </w:p>
    <w:p w14:paraId="537BB1F8" w14:textId="77777777" w:rsidR="00694061" w:rsidRPr="00C42D83" w:rsidRDefault="00694061" w:rsidP="00694061">
      <w:pPr>
        <w:pStyle w:val="Standard"/>
        <w:jc w:val="both"/>
        <w:rPr>
          <w:bCs/>
          <w:color w:val="auto"/>
          <w:szCs w:val="24"/>
          <w:lang w:eastAsia="zh-CN"/>
        </w:rPr>
      </w:pPr>
    </w:p>
    <w:tbl>
      <w:tblPr>
        <w:tblW w:w="13036" w:type="dxa"/>
        <w:tblLayout w:type="fixed"/>
        <w:tblLook w:val="0000" w:firstRow="0" w:lastRow="0" w:firstColumn="0" w:lastColumn="0" w:noHBand="0" w:noVBand="0"/>
      </w:tblPr>
      <w:tblGrid>
        <w:gridCol w:w="704"/>
        <w:gridCol w:w="4961"/>
        <w:gridCol w:w="5387"/>
        <w:gridCol w:w="1984"/>
      </w:tblGrid>
      <w:tr w:rsidR="00694061" w:rsidRPr="00B13238" w14:paraId="2AF7EE00" w14:textId="77777777" w:rsidTr="00416AFB">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75E45" w14:textId="77777777" w:rsidR="00694061" w:rsidRPr="006964CA" w:rsidRDefault="00694061" w:rsidP="00416AFB">
            <w:pPr>
              <w:pStyle w:val="Betarp"/>
              <w:jc w:val="center"/>
              <w:rPr>
                <w:rFonts w:ascii="Times New Roman" w:eastAsia="Calibri" w:hAnsi="Times New Roman"/>
                <w:b/>
                <w:szCs w:val="22"/>
                <w:lang w:val="lt-LT"/>
              </w:rPr>
            </w:pPr>
            <w:r w:rsidRPr="006964CA">
              <w:rPr>
                <w:rFonts w:ascii="Times New Roman" w:eastAsia="Calibri" w:hAnsi="Times New Roman"/>
                <w:b/>
                <w:szCs w:val="22"/>
                <w:lang w:val="lt-LT"/>
              </w:rPr>
              <w:t>Eil.</w:t>
            </w:r>
          </w:p>
          <w:p w14:paraId="57985B7A" w14:textId="77777777" w:rsidR="00694061" w:rsidRPr="006964CA" w:rsidRDefault="00694061" w:rsidP="00416AFB">
            <w:pPr>
              <w:spacing w:line="276" w:lineRule="auto"/>
              <w:jc w:val="center"/>
              <w:rPr>
                <w:rFonts w:ascii="Times New Roman" w:eastAsia="Calibri" w:hAnsi="Times New Roman" w:cs="Times New Roman"/>
                <w:b/>
                <w:sz w:val="22"/>
                <w:szCs w:val="22"/>
              </w:rPr>
            </w:pPr>
            <w:r w:rsidRPr="006964CA">
              <w:rPr>
                <w:rFonts w:ascii="Times New Roman" w:eastAsia="Calibri" w:hAnsi="Times New Roman" w:cs="Times New Roman"/>
                <w:b/>
                <w:sz w:val="22"/>
                <w:szCs w:val="22"/>
              </w:rPr>
              <w:t>Nr.</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A2C11" w14:textId="77777777" w:rsidR="00694061" w:rsidRPr="006964CA" w:rsidRDefault="00694061" w:rsidP="00416AFB">
            <w:pPr>
              <w:pStyle w:val="Betarp"/>
              <w:jc w:val="center"/>
              <w:rPr>
                <w:rFonts w:ascii="Times New Roman" w:hAnsi="Times New Roman"/>
                <w:b/>
                <w:szCs w:val="22"/>
                <w:lang w:val="lt-LT" w:eastAsia="lt-LT"/>
              </w:rPr>
            </w:pPr>
            <w:r w:rsidRPr="006964CA">
              <w:rPr>
                <w:rFonts w:ascii="Times New Roman" w:hAnsi="Times New Roman"/>
                <w:b/>
                <w:szCs w:val="22"/>
                <w:lang w:val="lt-LT" w:eastAsia="lt-LT"/>
              </w:rPr>
              <w:t>Prekės pavadinimas ir reikalaujamos</w:t>
            </w:r>
          </w:p>
          <w:p w14:paraId="3A794C5C" w14:textId="77777777" w:rsidR="00694061" w:rsidRPr="006964CA" w:rsidRDefault="00694061" w:rsidP="00416AFB">
            <w:pPr>
              <w:spacing w:line="276" w:lineRule="auto"/>
              <w:jc w:val="center"/>
              <w:rPr>
                <w:rFonts w:ascii="Times New Roman" w:hAnsi="Times New Roman" w:cs="Times New Roman"/>
                <w:b/>
                <w:sz w:val="22"/>
                <w:szCs w:val="22"/>
              </w:rPr>
            </w:pPr>
            <w:r w:rsidRPr="006964CA">
              <w:rPr>
                <w:rFonts w:ascii="Times New Roman" w:hAnsi="Times New Roman" w:cs="Times New Roman"/>
                <w:b/>
                <w:sz w:val="22"/>
                <w:szCs w:val="22"/>
              </w:rPr>
              <w:t>techninės charakteristikos</w:t>
            </w:r>
          </w:p>
        </w:tc>
        <w:tc>
          <w:tcPr>
            <w:tcW w:w="5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34A80" w14:textId="77777777" w:rsidR="00694061" w:rsidRPr="006964CA" w:rsidRDefault="00694061" w:rsidP="00416AFB">
            <w:pPr>
              <w:pStyle w:val="Betarp"/>
              <w:jc w:val="center"/>
              <w:rPr>
                <w:rFonts w:ascii="Times New Roman" w:hAnsi="Times New Roman"/>
                <w:b/>
                <w:szCs w:val="22"/>
                <w:lang w:val="lt-LT"/>
              </w:rPr>
            </w:pPr>
            <w:r w:rsidRPr="006964CA">
              <w:rPr>
                <w:rFonts w:ascii="Times New Roman" w:hAnsi="Times New Roman"/>
                <w:b/>
                <w:szCs w:val="22"/>
                <w:lang w:val="lt-LT" w:eastAsia="lt-LT"/>
              </w:rPr>
              <w:t xml:space="preserve">Tiekėjo siūlomos prekės aprašymas (siūlomos prekės parametro konkretus aprašymas), patvirtinantis 2 stulpelyje nurodytus reikalavimus, nurodant reikalaujamas parametrų reikšmes </w:t>
            </w:r>
            <w:r w:rsidRPr="006964CA">
              <w:rPr>
                <w:rFonts w:ascii="Times New Roman" w:hAnsi="Times New Roman"/>
                <w:b/>
                <w:szCs w:val="22"/>
                <w:lang w:val="lt-LT"/>
              </w:rPr>
              <w:t>arba galimybių patvirtinimas (jei nėra specifikacijos reikšmių)</w:t>
            </w:r>
          </w:p>
          <w:p w14:paraId="13FDEB9E" w14:textId="77777777" w:rsidR="00694061" w:rsidRPr="006964CA" w:rsidRDefault="00694061" w:rsidP="00416AFB">
            <w:pPr>
              <w:pStyle w:val="Betarp"/>
              <w:jc w:val="center"/>
              <w:rPr>
                <w:rFonts w:ascii="Times New Roman" w:eastAsia="Lucida Sans Unicode" w:hAnsi="Times New Roman"/>
                <w:b/>
                <w:color w:val="0070C0"/>
                <w:szCs w:val="22"/>
                <w:highlight w:val="yellow"/>
                <w:u w:val="single"/>
              </w:rPr>
            </w:pPr>
            <w:r w:rsidRPr="006964CA">
              <w:rPr>
                <w:rFonts w:ascii="Times New Roman" w:eastAsia="Lucida Sans Unicode" w:hAnsi="Times New Roman"/>
                <w:b/>
                <w:color w:val="0070C0"/>
                <w:szCs w:val="22"/>
                <w:u w:val="single"/>
                <w:lang w:val="lt-LT"/>
              </w:rPr>
              <w:t>(PILDO TIEKĖJAS)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44BB15" w14:textId="77777777" w:rsidR="00694061" w:rsidRPr="006964CA" w:rsidRDefault="00694061" w:rsidP="00416AFB">
            <w:pPr>
              <w:pStyle w:val="Betarp"/>
              <w:jc w:val="center"/>
              <w:rPr>
                <w:rFonts w:ascii="Times New Roman" w:hAnsi="Times New Roman"/>
                <w:b/>
                <w:szCs w:val="22"/>
              </w:rPr>
            </w:pPr>
            <w:proofErr w:type="spellStart"/>
            <w:r w:rsidRPr="006964CA">
              <w:rPr>
                <w:rFonts w:ascii="Times New Roman" w:hAnsi="Times New Roman"/>
                <w:b/>
                <w:szCs w:val="22"/>
                <w:lang w:eastAsia="lt-LT"/>
              </w:rPr>
              <w:t>Jeigu</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szCs w:val="22"/>
                <w:lang w:eastAsia="lt-LT"/>
              </w:rPr>
              <w:t>siūloma</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szCs w:val="22"/>
                <w:lang w:eastAsia="lt-LT"/>
              </w:rPr>
              <w:t>prekė</w:t>
            </w:r>
            <w:proofErr w:type="spellEnd"/>
            <w:r w:rsidRPr="006964CA">
              <w:rPr>
                <w:rFonts w:ascii="Times New Roman" w:hAnsi="Times New Roman"/>
                <w:b/>
                <w:szCs w:val="22"/>
                <w:lang w:eastAsia="lt-LT"/>
              </w:rPr>
              <w:t xml:space="preserve"> </w:t>
            </w:r>
            <w:proofErr w:type="spellStart"/>
            <w:r w:rsidRPr="006964CA">
              <w:rPr>
                <w:rFonts w:ascii="Times New Roman" w:hAnsi="Times New Roman"/>
                <w:b/>
                <w:i/>
                <w:szCs w:val="22"/>
                <w:lang w:eastAsia="lt-LT"/>
              </w:rPr>
              <w:t>yra</w:t>
            </w:r>
            <w:proofErr w:type="spellEnd"/>
            <w:r w:rsidRPr="006964CA">
              <w:rPr>
                <w:rFonts w:ascii="Times New Roman" w:hAnsi="Times New Roman"/>
                <w:b/>
                <w:i/>
                <w:szCs w:val="22"/>
                <w:lang w:eastAsia="lt-LT"/>
              </w:rPr>
              <w:t xml:space="preserve"> </w:t>
            </w:r>
            <w:proofErr w:type="spellStart"/>
            <w:r w:rsidRPr="006964CA">
              <w:rPr>
                <w:rFonts w:ascii="Times New Roman" w:hAnsi="Times New Roman"/>
                <w:b/>
                <w:i/>
                <w:szCs w:val="22"/>
                <w:lang w:eastAsia="lt-LT"/>
              </w:rPr>
              <w:t>pagaminta</w:t>
            </w:r>
            <w:proofErr w:type="spellEnd"/>
            <w:r w:rsidRPr="006964CA">
              <w:rPr>
                <w:rFonts w:ascii="Times New Roman" w:hAnsi="Times New Roman"/>
                <w:b/>
                <w:i/>
                <w:szCs w:val="22"/>
                <w:lang w:eastAsia="lt-LT"/>
              </w:rPr>
              <w:t xml:space="preserve"> (</w:t>
            </w:r>
            <w:proofErr w:type="spellStart"/>
            <w:r w:rsidRPr="006964CA">
              <w:rPr>
                <w:rFonts w:ascii="Times New Roman" w:hAnsi="Times New Roman"/>
                <w:b/>
                <w:i/>
                <w:szCs w:val="22"/>
                <w:lang w:eastAsia="lt-LT"/>
              </w:rPr>
              <w:t>sukurta</w:t>
            </w:r>
            <w:proofErr w:type="spellEnd"/>
            <w:r w:rsidRPr="006964CA">
              <w:rPr>
                <w:rFonts w:ascii="Times New Roman" w:hAnsi="Times New Roman"/>
                <w:b/>
                <w:i/>
                <w:szCs w:val="22"/>
                <w:lang w:eastAsia="lt-LT"/>
              </w:rPr>
              <w:t xml:space="preserve">), </w:t>
            </w:r>
            <w:proofErr w:type="spellStart"/>
            <w:r w:rsidRPr="006964CA">
              <w:rPr>
                <w:rFonts w:ascii="Times New Roman" w:eastAsia="Calibri" w:hAnsi="Times New Roman"/>
                <w:b/>
                <w:szCs w:val="22"/>
              </w:rPr>
              <w:t>teikiamo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prekės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gamintojo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dokumento</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kuriame</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yra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atitinkama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techninės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specifikacijos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reikšmė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pavadinimas</w:t>
            </w:r>
            <w:proofErr w:type="spellEnd"/>
            <w:r w:rsidRPr="006964CA">
              <w:rPr>
                <w:rFonts w:ascii="Times New Roman" w:eastAsia="Calibri" w:hAnsi="Times New Roman"/>
                <w:b/>
                <w:color w:val="000000"/>
                <w:spacing w:val="-2"/>
                <w:szCs w:val="22"/>
              </w:rPr>
              <w:t>.</w:t>
            </w:r>
          </w:p>
          <w:p w14:paraId="5AC9CE53" w14:textId="77777777" w:rsidR="00694061" w:rsidRPr="006964CA" w:rsidRDefault="00694061" w:rsidP="00416AFB">
            <w:pPr>
              <w:pStyle w:val="Betarp"/>
              <w:jc w:val="center"/>
              <w:rPr>
                <w:rFonts w:ascii="Times New Roman" w:eastAsia="Calibri" w:hAnsi="Times New Roman"/>
                <w:bCs/>
                <w:color w:val="000000"/>
                <w:spacing w:val="-2"/>
                <w:szCs w:val="22"/>
              </w:rPr>
            </w:pPr>
            <w:proofErr w:type="spellStart"/>
            <w:r w:rsidRPr="006964CA">
              <w:rPr>
                <w:rFonts w:ascii="Times New Roman" w:eastAsia="Calibri" w:hAnsi="Times New Roman"/>
                <w:b/>
                <w:color w:val="000000"/>
                <w:spacing w:val="-2"/>
                <w:szCs w:val="22"/>
              </w:rPr>
              <w:t>Nurodomas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puslapis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pastraipa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punktas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kuriuose</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yra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reikalaujama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prekės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specifikacijos</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reikšmė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arba</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konkreti</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internetinė</w:t>
            </w:r>
            <w:proofErr w:type="spellEnd"/>
            <w:r w:rsidRPr="006964CA">
              <w:rPr>
                <w:rFonts w:ascii="Times New Roman" w:eastAsia="Calibri" w:hAnsi="Times New Roman"/>
                <w:b/>
                <w:color w:val="000000"/>
                <w:spacing w:val="-2"/>
                <w:szCs w:val="22"/>
              </w:rPr>
              <w:t xml:space="preserve"> </w:t>
            </w:r>
            <w:proofErr w:type="spellStart"/>
            <w:r w:rsidRPr="006964CA">
              <w:rPr>
                <w:rFonts w:ascii="Times New Roman" w:eastAsia="Calibri" w:hAnsi="Times New Roman"/>
                <w:b/>
                <w:color w:val="000000"/>
                <w:spacing w:val="-2"/>
                <w:szCs w:val="22"/>
              </w:rPr>
              <w:t>nuoroda</w:t>
            </w:r>
            <w:proofErr w:type="spellEnd"/>
            <w:r w:rsidRPr="006964CA">
              <w:rPr>
                <w:rFonts w:ascii="Times New Roman" w:eastAsia="Calibri" w:hAnsi="Times New Roman"/>
                <w:b/>
                <w:color w:val="000000"/>
                <w:spacing w:val="-2"/>
                <w:szCs w:val="22"/>
              </w:rPr>
              <w:t xml:space="preserve"> </w:t>
            </w:r>
            <w:r w:rsidRPr="006964CA">
              <w:rPr>
                <w:rFonts w:ascii="Times New Roman" w:hAnsi="Times New Roman"/>
                <w:b/>
                <w:bCs/>
                <w:szCs w:val="22"/>
              </w:rPr>
              <w:t xml:space="preserve">į </w:t>
            </w:r>
            <w:proofErr w:type="spellStart"/>
            <w:r w:rsidRPr="006964CA">
              <w:rPr>
                <w:rFonts w:ascii="Times New Roman" w:hAnsi="Times New Roman"/>
                <w:b/>
                <w:bCs/>
                <w:szCs w:val="22"/>
              </w:rPr>
              <w:t>viešai</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prieinamą</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prekės</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gamintojo</w:t>
            </w:r>
            <w:proofErr w:type="spellEnd"/>
            <w:r w:rsidRPr="006964CA">
              <w:rPr>
                <w:rFonts w:ascii="Times New Roman" w:hAnsi="Times New Roman"/>
                <w:b/>
                <w:bCs/>
                <w:szCs w:val="22"/>
              </w:rPr>
              <w:t xml:space="preserve"> </w:t>
            </w:r>
            <w:proofErr w:type="spellStart"/>
            <w:r w:rsidRPr="006964CA">
              <w:rPr>
                <w:rFonts w:ascii="Times New Roman" w:hAnsi="Times New Roman"/>
                <w:b/>
                <w:bCs/>
                <w:szCs w:val="22"/>
              </w:rPr>
              <w:t>puslapį</w:t>
            </w:r>
            <w:proofErr w:type="spellEnd"/>
            <w:r w:rsidRPr="006964CA">
              <w:rPr>
                <w:rFonts w:ascii="Times New Roman" w:eastAsia="Calibri" w:hAnsi="Times New Roman"/>
                <w:b/>
                <w:color w:val="000000"/>
                <w:spacing w:val="-2"/>
                <w:szCs w:val="22"/>
              </w:rPr>
              <w:t>,</w:t>
            </w:r>
            <w:r w:rsidRPr="006964CA">
              <w:rPr>
                <w:rFonts w:ascii="Times New Roman" w:hAnsi="Times New Roman"/>
                <w:szCs w:val="22"/>
              </w:rPr>
              <w:t xml:space="preserve"> </w:t>
            </w:r>
            <w:proofErr w:type="spellStart"/>
            <w:r w:rsidRPr="006964CA">
              <w:rPr>
                <w:rFonts w:ascii="Times New Roman" w:eastAsia="Calibri" w:hAnsi="Times New Roman"/>
                <w:bCs/>
                <w:color w:val="000000"/>
                <w:spacing w:val="-2"/>
                <w:szCs w:val="22"/>
              </w:rPr>
              <w:t>kurioje</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yra</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atitinkama</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techninės</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lastRenderedPageBreak/>
              <w:t>specifikacijos</w:t>
            </w:r>
            <w:proofErr w:type="spellEnd"/>
            <w:r w:rsidRPr="006964CA">
              <w:rPr>
                <w:rFonts w:ascii="Times New Roman" w:eastAsia="Calibri" w:hAnsi="Times New Roman"/>
                <w:bCs/>
                <w:color w:val="000000"/>
                <w:spacing w:val="-2"/>
                <w:szCs w:val="22"/>
              </w:rPr>
              <w:t xml:space="preserve"> </w:t>
            </w:r>
            <w:proofErr w:type="spellStart"/>
            <w:r w:rsidRPr="006964CA">
              <w:rPr>
                <w:rFonts w:ascii="Times New Roman" w:eastAsia="Calibri" w:hAnsi="Times New Roman"/>
                <w:bCs/>
                <w:color w:val="000000"/>
                <w:spacing w:val="-2"/>
                <w:szCs w:val="22"/>
              </w:rPr>
              <w:t>reikšmė</w:t>
            </w:r>
            <w:proofErr w:type="spellEnd"/>
          </w:p>
          <w:p w14:paraId="0AFD1AC0" w14:textId="77777777" w:rsidR="00694061" w:rsidRPr="006964CA" w:rsidRDefault="00694061" w:rsidP="00416AFB">
            <w:pPr>
              <w:pStyle w:val="Betarp"/>
              <w:jc w:val="center"/>
              <w:rPr>
                <w:rFonts w:ascii="Times New Roman" w:hAnsi="Times New Roman"/>
                <w:b/>
                <w:szCs w:val="22"/>
                <w:lang w:val="lt-LT" w:eastAsia="lt-LT"/>
              </w:rPr>
            </w:pPr>
            <w:r w:rsidRPr="006964CA">
              <w:rPr>
                <w:rFonts w:ascii="Times New Roman" w:eastAsia="Lucida Sans Unicode" w:hAnsi="Times New Roman"/>
                <w:b/>
                <w:color w:val="0070C0"/>
                <w:szCs w:val="22"/>
                <w:u w:val="single"/>
              </w:rPr>
              <w:t>(PILDO TIEKĖJAS)</w:t>
            </w:r>
          </w:p>
        </w:tc>
      </w:tr>
      <w:tr w:rsidR="00694061" w:rsidRPr="00B13238" w14:paraId="47D2FD3D" w14:textId="77777777" w:rsidTr="00416AFB">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723CF6"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lastRenderedPageBreak/>
              <w:t>1</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995D5E"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9FBB3C" w14:textId="77777777" w:rsidR="00694061" w:rsidRPr="006964CA" w:rsidRDefault="00694061" w:rsidP="00416AFB">
            <w:pPr>
              <w:jc w:val="center"/>
              <w:rPr>
                <w:rFonts w:ascii="Times New Roman" w:hAnsi="Times New Roman" w:cs="Times New Roman"/>
                <w:b/>
                <w:i/>
                <w:sz w:val="22"/>
                <w:szCs w:val="22"/>
              </w:rPr>
            </w:pPr>
            <w:r w:rsidRPr="006964CA">
              <w:rPr>
                <w:rFonts w:ascii="Times New Roman" w:hAnsi="Times New Roman" w:cs="Times New Roman"/>
                <w:b/>
                <w:i/>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ECFB3" w14:textId="77777777" w:rsidR="00694061" w:rsidRPr="006964CA" w:rsidRDefault="00694061" w:rsidP="00416AFB">
            <w:pPr>
              <w:jc w:val="center"/>
              <w:rPr>
                <w:rFonts w:ascii="Times New Roman" w:hAnsi="Times New Roman" w:cs="Times New Roman"/>
                <w:bCs/>
                <w:i/>
                <w:sz w:val="22"/>
                <w:szCs w:val="22"/>
              </w:rPr>
            </w:pPr>
            <w:r w:rsidRPr="006964CA">
              <w:rPr>
                <w:rFonts w:ascii="Times New Roman" w:hAnsi="Times New Roman" w:cs="Times New Roman"/>
                <w:bCs/>
                <w:i/>
                <w:sz w:val="22"/>
                <w:szCs w:val="22"/>
              </w:rPr>
              <w:t>4</w:t>
            </w:r>
          </w:p>
        </w:tc>
      </w:tr>
      <w:tr w:rsidR="00694061" w:rsidRPr="00B13238" w14:paraId="7C992D95" w14:textId="77777777" w:rsidTr="00416AFB">
        <w:tc>
          <w:tcPr>
            <w:tcW w:w="704" w:type="dxa"/>
            <w:vMerge w:val="restart"/>
            <w:tcBorders>
              <w:top w:val="single" w:sz="4" w:space="0" w:color="000000"/>
              <w:left w:val="single" w:sz="4" w:space="0" w:color="000000"/>
              <w:right w:val="single" w:sz="4" w:space="0" w:color="000000"/>
            </w:tcBorders>
            <w:vAlign w:val="center"/>
          </w:tcPr>
          <w:p w14:paraId="0449E6A1"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1.</w:t>
            </w:r>
          </w:p>
          <w:p w14:paraId="22215D52" w14:textId="77777777" w:rsidR="00694061" w:rsidRPr="006964CA" w:rsidRDefault="00694061" w:rsidP="00416AFB">
            <w:pPr>
              <w:jc w:val="both"/>
              <w:rPr>
                <w:rFonts w:ascii="Times New Roman" w:hAnsi="Times New Roman" w:cs="Times New Roman"/>
                <w:b/>
                <w:sz w:val="22"/>
                <w:szCs w:val="22"/>
              </w:rPr>
            </w:pPr>
          </w:p>
        </w:tc>
        <w:tc>
          <w:tcPr>
            <w:tcW w:w="12332" w:type="dxa"/>
            <w:gridSpan w:val="3"/>
            <w:tcBorders>
              <w:top w:val="single" w:sz="4" w:space="0" w:color="000000"/>
              <w:left w:val="single" w:sz="4" w:space="0" w:color="000000"/>
              <w:bottom w:val="single" w:sz="4" w:space="0" w:color="000000"/>
              <w:right w:val="single" w:sz="4" w:space="0" w:color="000000"/>
            </w:tcBorders>
          </w:tcPr>
          <w:p w14:paraId="7505DA6B"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b/>
                <w:bCs/>
                <w:sz w:val="22"/>
                <w:szCs w:val="22"/>
              </w:rPr>
              <w:t>Spinta slankiojančiomis durimis</w:t>
            </w:r>
            <w:r w:rsidRPr="006964CA">
              <w:rPr>
                <w:rFonts w:ascii="Times New Roman" w:hAnsi="Times New Roman" w:cs="Times New Roman"/>
                <w:b/>
                <w:bCs/>
                <w:color w:val="000000"/>
                <w:sz w:val="22"/>
                <w:szCs w:val="22"/>
              </w:rPr>
              <w:t>, 1 vnt.</w:t>
            </w:r>
          </w:p>
        </w:tc>
      </w:tr>
      <w:tr w:rsidR="00694061" w:rsidRPr="00B13238" w14:paraId="70183B92" w14:textId="77777777" w:rsidTr="00416AFB">
        <w:tc>
          <w:tcPr>
            <w:tcW w:w="704" w:type="dxa"/>
            <w:vMerge/>
            <w:tcBorders>
              <w:left w:val="single" w:sz="4" w:space="0" w:color="000000"/>
              <w:right w:val="single" w:sz="4" w:space="0" w:color="000000"/>
            </w:tcBorders>
          </w:tcPr>
          <w:p w14:paraId="1B76B0EE"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336E616B" w14:textId="77777777" w:rsidR="00694061" w:rsidRPr="006964CA" w:rsidRDefault="00694061" w:rsidP="00416AFB">
            <w:pPr>
              <w:rPr>
                <w:rFonts w:ascii="Times New Roman" w:hAnsi="Times New Roman" w:cs="Times New Roman"/>
                <w:b/>
                <w:bCs/>
                <w:sz w:val="22"/>
                <w:szCs w:val="22"/>
              </w:rPr>
            </w:pPr>
            <w:r w:rsidRPr="006964CA">
              <w:rPr>
                <w:rFonts w:ascii="Times New Roman" w:hAnsi="Times New Roman" w:cs="Times New Roman"/>
                <w:b/>
                <w:bCs/>
                <w:sz w:val="22"/>
                <w:szCs w:val="22"/>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C9C203C"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w:t>
            </w:r>
          </w:p>
          <w:p w14:paraId="7C8D79E1" w14:textId="77777777" w:rsidR="00694061" w:rsidRPr="006964CA" w:rsidRDefault="00694061" w:rsidP="00416AFB">
            <w:pPr>
              <w:jc w:val="center"/>
              <w:rPr>
                <w:rFonts w:ascii="Times New Roman" w:hAnsi="Times New Roman" w:cs="Times New Roman"/>
                <w:b/>
                <w:bCs/>
                <w:sz w:val="22"/>
                <w:szCs w:val="22"/>
              </w:rPr>
            </w:pPr>
            <w:r w:rsidRPr="006964CA">
              <w:rPr>
                <w:rFonts w:ascii="Times New Roman" w:hAnsi="Times New Roman" w:cs="Times New Roman"/>
                <w:color w:val="0070C0"/>
                <w:sz w:val="22"/>
                <w:szCs w:val="22"/>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5A89B601" w14:textId="77777777" w:rsidR="00694061" w:rsidRPr="006964CA" w:rsidRDefault="00694061" w:rsidP="00416AFB">
            <w:pPr>
              <w:jc w:val="center"/>
              <w:rPr>
                <w:rFonts w:ascii="Times New Roman" w:hAnsi="Times New Roman" w:cs="Times New Roman"/>
                <w:sz w:val="22"/>
                <w:szCs w:val="22"/>
              </w:rPr>
            </w:pPr>
          </w:p>
        </w:tc>
      </w:tr>
      <w:tr w:rsidR="00694061" w:rsidRPr="00B13238" w14:paraId="601076CF" w14:textId="77777777" w:rsidTr="00416AFB">
        <w:tc>
          <w:tcPr>
            <w:tcW w:w="704" w:type="dxa"/>
            <w:vMerge/>
            <w:tcBorders>
              <w:left w:val="single" w:sz="4" w:space="0" w:color="000000"/>
              <w:right w:val="single" w:sz="4" w:space="0" w:color="000000"/>
            </w:tcBorders>
          </w:tcPr>
          <w:p w14:paraId="6CB24FDD"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FAECCFF" w14:textId="77777777" w:rsidR="00694061" w:rsidRPr="006964CA" w:rsidRDefault="00694061" w:rsidP="00416AFB">
            <w:pPr>
              <w:rPr>
                <w:rFonts w:ascii="Times New Roman" w:hAnsi="Times New Roman" w:cs="Times New Roman"/>
                <w:b/>
                <w:bCs/>
                <w:sz w:val="22"/>
                <w:szCs w:val="22"/>
              </w:rPr>
            </w:pPr>
            <w:r w:rsidRPr="006964CA">
              <w:rPr>
                <w:rFonts w:ascii="Times New Roman" w:hAnsi="Times New Roman" w:cs="Times New Roman"/>
                <w:b/>
                <w:bCs/>
                <w:sz w:val="22"/>
                <w:szCs w:val="22"/>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3FFB01EB"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t>......................</w:t>
            </w:r>
          </w:p>
          <w:p w14:paraId="1B855F74" w14:textId="77777777" w:rsidR="00694061" w:rsidRPr="006964CA" w:rsidRDefault="00694061" w:rsidP="00416AFB">
            <w:pPr>
              <w:jc w:val="center"/>
              <w:rPr>
                <w:rFonts w:ascii="Times New Roman" w:hAnsi="Times New Roman" w:cs="Times New Roman"/>
                <w:b/>
                <w:bCs/>
                <w:sz w:val="22"/>
                <w:szCs w:val="22"/>
              </w:rPr>
            </w:pPr>
            <w:r w:rsidRPr="006964CA">
              <w:rPr>
                <w:rFonts w:ascii="Times New Roman" w:hAnsi="Times New Roman" w:cs="Times New Roman"/>
                <w:color w:val="0070C0"/>
                <w:sz w:val="22"/>
                <w:szCs w:val="22"/>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66AB98C4" w14:textId="77777777" w:rsidR="00694061" w:rsidRPr="006964CA" w:rsidRDefault="00694061" w:rsidP="00416AFB">
            <w:pPr>
              <w:jc w:val="center"/>
              <w:rPr>
                <w:rFonts w:ascii="Times New Roman" w:hAnsi="Times New Roman" w:cs="Times New Roman"/>
                <w:sz w:val="22"/>
                <w:szCs w:val="22"/>
              </w:rPr>
            </w:pPr>
          </w:p>
        </w:tc>
      </w:tr>
      <w:tr w:rsidR="00694061" w:rsidRPr="00B13238" w14:paraId="7902DF7A" w14:textId="77777777" w:rsidTr="00835180">
        <w:trPr>
          <w:trHeight w:val="841"/>
        </w:trPr>
        <w:tc>
          <w:tcPr>
            <w:tcW w:w="704" w:type="dxa"/>
            <w:vMerge/>
            <w:tcBorders>
              <w:left w:val="single" w:sz="4" w:space="0" w:color="000000"/>
              <w:right w:val="single" w:sz="4" w:space="0" w:color="000000"/>
            </w:tcBorders>
          </w:tcPr>
          <w:p w14:paraId="72AADAB5" w14:textId="77777777" w:rsidR="00694061" w:rsidRPr="006964CA" w:rsidRDefault="00694061" w:rsidP="00416AFB">
            <w:pPr>
              <w:jc w:val="both"/>
              <w:rPr>
                <w:rFonts w:ascii="Times New Roman" w:hAnsi="Times New Roman" w:cs="Times New Roman"/>
                <w:b/>
                <w:sz w:val="22"/>
                <w:szCs w:val="22"/>
              </w:rPr>
            </w:pPr>
          </w:p>
        </w:tc>
        <w:tc>
          <w:tcPr>
            <w:tcW w:w="4961" w:type="dxa"/>
            <w:tcBorders>
              <w:top w:val="single" w:sz="4" w:space="0" w:color="000000"/>
              <w:left w:val="single" w:sz="4" w:space="0" w:color="000000"/>
              <w:right w:val="single" w:sz="4" w:space="0" w:color="000000"/>
            </w:tcBorders>
          </w:tcPr>
          <w:p w14:paraId="1F954718"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1.1</w:t>
            </w:r>
            <w:r w:rsidRPr="00C75E00">
              <w:rPr>
                <w:rFonts w:ascii="Times New Roman" w:hAnsi="Times New Roman" w:cs="Times New Roman"/>
                <w:color w:val="000000" w:themeColor="text1"/>
              </w:rPr>
              <w:t xml:space="preserve">. Matmenys (aukštis x plotis x gylis): </w:t>
            </w:r>
            <w:r w:rsidRPr="00C75E00">
              <w:rPr>
                <w:rFonts w:ascii="Times New Roman" w:eastAsiaTheme="minorHAnsi" w:hAnsi="Times New Roman" w:cs="Times New Roman"/>
                <w:color w:val="000000" w:themeColor="text1"/>
                <w:lang w:eastAsia="en-US"/>
                <w14:ligatures w14:val="standardContextual"/>
              </w:rPr>
              <w:t xml:space="preserve">2100x2000x400 mm. </w:t>
            </w:r>
            <w:r w:rsidRPr="00C75E00">
              <w:rPr>
                <w:rFonts w:ascii="Times New Roman" w:hAnsi="Times New Roman" w:cs="Times New Roman"/>
                <w:color w:val="000000" w:themeColor="text1"/>
              </w:rPr>
              <w:t>(±20mm)</w:t>
            </w:r>
          </w:p>
          <w:p w14:paraId="3CD5289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1.2. Spintos korpusas ir fasadai pagaminti iš nemažiau kaip 18 mm (±2mm) laminuotos medžių drožlių plokštės (LMDP), kurios cheminės ir fizinės savybės turi atitikti EN 14322 ir EN 312 arba lygiaverčius standartus.</w:t>
            </w:r>
          </w:p>
          <w:p w14:paraId="58828CD5"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1.3.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2361A3C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1.4. Atsparumas ugniai turi atitikti EN 13501 – 1:2018 arba lygiaverčio standarto reikalavimus.</w:t>
            </w:r>
          </w:p>
          <w:p w14:paraId="73D46E9E" w14:textId="77777777" w:rsidR="00694061" w:rsidRPr="00C75E00" w:rsidRDefault="00694061" w:rsidP="00416AFB">
            <w:pPr>
              <w:pStyle w:val="Komentarotekstas"/>
              <w:spacing w:after="0"/>
              <w:jc w:val="both"/>
              <w:rPr>
                <w:rFonts w:ascii="Times New Roman" w:hAnsi="Times New Roman" w:cs="Times New Roman"/>
                <w:sz w:val="21"/>
                <w:szCs w:val="21"/>
              </w:rPr>
            </w:pPr>
            <w:r w:rsidRPr="00C75E00">
              <w:rPr>
                <w:rFonts w:ascii="Times New Roman" w:hAnsi="Times New Roman" w:cs="Times New Roman"/>
                <w:color w:val="000000" w:themeColor="text1"/>
                <w:sz w:val="21"/>
                <w:szCs w:val="21"/>
              </w:rPr>
              <w:t xml:space="preserve">1.5. Spintos korpuso briaunos laminuotos ne plonesne kaip 0,4 mm (±0,2 mm) storio ABS/PVC briauna, fasadų briaunos laminuotos ne plonesne kaip 2 mm (±0,2 mm) storio ABS/PVC briauna, kurios spalva turi sutapti su spintos </w:t>
            </w:r>
            <w:r w:rsidRPr="00C75E00">
              <w:rPr>
                <w:rFonts w:ascii="Times New Roman" w:hAnsi="Times New Roman" w:cs="Times New Roman"/>
                <w:sz w:val="21"/>
                <w:szCs w:val="21"/>
              </w:rPr>
              <w:t>spalva.</w:t>
            </w:r>
          </w:p>
          <w:p w14:paraId="37A48A20" w14:textId="77777777" w:rsidR="00694061" w:rsidRPr="00C75E00" w:rsidRDefault="00694061" w:rsidP="00416AFB">
            <w:pPr>
              <w:pStyle w:val="Betarp"/>
              <w:jc w:val="both"/>
              <w:rPr>
                <w:rFonts w:ascii="Times New Roman" w:hAnsi="Times New Roman"/>
                <w:sz w:val="21"/>
                <w:szCs w:val="21"/>
              </w:rPr>
            </w:pPr>
            <w:r w:rsidRPr="00C75E00">
              <w:rPr>
                <w:rFonts w:ascii="Times New Roman" w:hAnsi="Times New Roman"/>
                <w:sz w:val="21"/>
                <w:szCs w:val="21"/>
              </w:rPr>
              <w:t xml:space="preserve">1.6.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nugarėlė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gaminama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HDF.</w:t>
            </w:r>
          </w:p>
          <w:p w14:paraId="3E53C8A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1.7. Spinta padalinta į 3 lygias vertikalias dalis. Kairėje pusėje turi būti ištraukiama kartelė rūbams, vidurinė ir dešinė dalys turi būti suskirstyta vienodais tarpais, po 6 reguliuojamo aukščio lentynas, viena iš jų turi būti įveržiama.</w:t>
            </w:r>
          </w:p>
          <w:p w14:paraId="2F45EFD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1.8. </w:t>
            </w:r>
            <w:proofErr w:type="spellStart"/>
            <w:r w:rsidRPr="00C75E00">
              <w:rPr>
                <w:rFonts w:ascii="Times New Roman" w:hAnsi="Times New Roman" w:cs="Times New Roman"/>
                <w:lang w:val="en-US"/>
              </w:rPr>
              <w:t>Spinta</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su</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trimis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durimis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kurios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turi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slankiotis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dviem</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kryptimis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Fasadai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turi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profilines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rankėneles</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Bėgeliai</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viršuje</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ir</w:t>
            </w:r>
            <w:proofErr w:type="spellEnd"/>
            <w:r w:rsidRPr="00C75E00">
              <w:rPr>
                <w:rFonts w:ascii="Times New Roman" w:hAnsi="Times New Roman" w:cs="Times New Roman"/>
                <w:lang w:val="en-US"/>
              </w:rPr>
              <w:t xml:space="preserve"> </w:t>
            </w:r>
            <w:proofErr w:type="spellStart"/>
            <w:r w:rsidRPr="00C75E00">
              <w:rPr>
                <w:rFonts w:ascii="Times New Roman" w:hAnsi="Times New Roman" w:cs="Times New Roman"/>
                <w:lang w:val="en-US"/>
              </w:rPr>
              <w:t>apačioje</w:t>
            </w:r>
            <w:proofErr w:type="spellEnd"/>
            <w:r w:rsidRPr="00C75E00">
              <w:rPr>
                <w:rFonts w:ascii="Times New Roman" w:hAnsi="Times New Roman" w:cs="Times New Roman"/>
                <w:lang w:val="en-US"/>
              </w:rPr>
              <w:t>.</w:t>
            </w:r>
            <w:r w:rsidRPr="00C75E00">
              <w:rPr>
                <w:rFonts w:ascii="Times New Roman" w:hAnsi="Times New Roman" w:cs="Times New Roman"/>
              </w:rPr>
              <w:t xml:space="preserve"> </w:t>
            </w:r>
          </w:p>
        </w:tc>
        <w:tc>
          <w:tcPr>
            <w:tcW w:w="5387" w:type="dxa"/>
            <w:tcBorders>
              <w:top w:val="single" w:sz="4" w:space="0" w:color="000000"/>
              <w:left w:val="single" w:sz="4" w:space="0" w:color="000000"/>
              <w:right w:val="single" w:sz="4" w:space="0" w:color="000000"/>
            </w:tcBorders>
            <w:vAlign w:val="center"/>
          </w:tcPr>
          <w:p w14:paraId="290EA28F" w14:textId="77777777" w:rsidR="00694061" w:rsidRPr="00C75E00" w:rsidRDefault="00694061" w:rsidP="00416AFB">
            <w:pPr>
              <w:rPr>
                <w:rFonts w:ascii="Times New Roman" w:hAnsi="Times New Roman" w:cs="Times New Roman"/>
              </w:rPr>
            </w:pPr>
            <w:r w:rsidRPr="00C75E00">
              <w:rPr>
                <w:rFonts w:ascii="Times New Roman" w:hAnsi="Times New Roman" w:cs="Times New Roman"/>
              </w:rPr>
              <w:t xml:space="preserve">1.1. </w:t>
            </w:r>
            <w:r w:rsidRPr="00C75E00">
              <w:rPr>
                <w:rFonts w:ascii="Times New Roman" w:hAnsi="Times New Roman" w:cs="Times New Roman"/>
                <w:color w:val="000000" w:themeColor="text1"/>
              </w:rPr>
              <w:t xml:space="preserve">Matmenys </w:t>
            </w:r>
            <w:r w:rsidRPr="00C75E00">
              <w:rPr>
                <w:rFonts w:ascii="Times New Roman" w:hAnsi="Times New Roman" w:cs="Times New Roman"/>
                <w:color w:val="4472C4" w:themeColor="accent1"/>
                <w:lang w:eastAsia="en-GB"/>
              </w:rPr>
              <w:t xml:space="preserve">[nurodyti, aukštis x plotis x gylis] </w:t>
            </w:r>
            <w:r w:rsidRPr="00C75E00">
              <w:rPr>
                <w:rFonts w:ascii="Times New Roman" w:hAnsi="Times New Roman" w:cs="Times New Roman"/>
                <w:color w:val="000000" w:themeColor="text1"/>
              </w:rPr>
              <w:t>mm</w:t>
            </w:r>
          </w:p>
          <w:p w14:paraId="317F1C2B" w14:textId="72486137" w:rsidR="00694061" w:rsidRPr="00C75E00" w:rsidRDefault="00694061" w:rsidP="00416AFB">
            <w:pPr>
              <w:pStyle w:val="Betarp"/>
              <w:jc w:val="both"/>
              <w:rPr>
                <w:rFonts w:ascii="Times New Roman" w:hAnsi="Times New Roman"/>
                <w:sz w:val="21"/>
                <w:szCs w:val="21"/>
                <w:lang w:val="lt-LT"/>
              </w:rPr>
            </w:pPr>
            <w:r w:rsidRPr="00C75E00">
              <w:rPr>
                <w:rFonts w:ascii="Times New Roman" w:hAnsi="Times New Roman"/>
                <w:sz w:val="21"/>
                <w:szCs w:val="21"/>
                <w:lang w:val="lt-LT" w:eastAsia="lt-LT"/>
              </w:rPr>
              <w:t xml:space="preserve">1.2. </w:t>
            </w:r>
            <w:r w:rsidRPr="00C75E00">
              <w:rPr>
                <w:rFonts w:ascii="Times New Roman" w:hAnsi="Times New Roman"/>
                <w:sz w:val="21"/>
                <w:szCs w:val="21"/>
                <w:lang w:val="lt-LT"/>
              </w:rPr>
              <w:t xml:space="preserve"> Spintos korpusas ir fasadai pagaminti iš nemažiau kaip </w:t>
            </w:r>
            <w:r w:rsidRPr="00C75E00">
              <w:rPr>
                <w:rFonts w:ascii="Times New Roman" w:hAnsi="Times New Roman"/>
                <w:color w:val="0070C0"/>
                <w:sz w:val="21"/>
                <w:szCs w:val="21"/>
                <w:lang w:val="lt-LT" w:eastAsia="en-GB"/>
              </w:rPr>
              <w:t xml:space="preserve">[nurodyti konkrečiai] mm </w:t>
            </w:r>
            <w:r w:rsidRPr="00C75E00">
              <w:rPr>
                <w:rFonts w:ascii="Times New Roman" w:hAnsi="Times New Roman"/>
                <w:sz w:val="21"/>
                <w:szCs w:val="21"/>
                <w:lang w:val="lt-LT"/>
              </w:rPr>
              <w:t>laminuotos medžių drožlių plokštės (LMDP), kurios cheminės ir fizinės savybės</w:t>
            </w:r>
            <w:r w:rsidR="00912055" w:rsidRPr="00C75E00">
              <w:rPr>
                <w:rFonts w:ascii="Times New Roman" w:hAnsi="Times New Roman"/>
                <w:sz w:val="21"/>
                <w:szCs w:val="21"/>
                <w:lang w:val="lt-LT"/>
              </w:rPr>
              <w:t xml:space="preserve"> yra (jei prekė jau pagaminta) / bus (jei bus gaminama)</w:t>
            </w:r>
            <w:r w:rsidRPr="00C75E00">
              <w:rPr>
                <w:rFonts w:ascii="Times New Roman" w:hAnsi="Times New Roman"/>
                <w:sz w:val="21"/>
                <w:szCs w:val="21"/>
                <w:lang w:val="lt-LT"/>
              </w:rPr>
              <w:t xml:space="preserve"> </w:t>
            </w:r>
            <w:r w:rsidR="00912055" w:rsidRPr="00C75E00">
              <w:rPr>
                <w:rFonts w:ascii="Times New Roman" w:hAnsi="Times New Roman"/>
                <w:sz w:val="21"/>
                <w:szCs w:val="21"/>
                <w:lang w:val="lt-LT"/>
              </w:rPr>
              <w:t>atitinkan</w:t>
            </w:r>
            <w:r w:rsidR="001B7FE9" w:rsidRPr="00C75E00">
              <w:rPr>
                <w:rFonts w:ascii="Times New Roman" w:hAnsi="Times New Roman"/>
                <w:sz w:val="21"/>
                <w:szCs w:val="21"/>
                <w:lang w:val="lt-LT"/>
              </w:rPr>
              <w:t xml:space="preserve">čios </w:t>
            </w:r>
            <w:r w:rsidRPr="00C75E00">
              <w:rPr>
                <w:rFonts w:ascii="Times New Roman" w:hAnsi="Times New Roman"/>
                <w:sz w:val="21"/>
                <w:szCs w:val="21"/>
                <w:lang w:val="lt-LT"/>
              </w:rPr>
              <w:t xml:space="preserve">EN 14322 ir EN 312 </w:t>
            </w:r>
            <w:r w:rsidRPr="00C75E00">
              <w:rPr>
                <w:rFonts w:ascii="Times New Roman" w:hAnsi="Times New Roman"/>
                <w:color w:val="000000" w:themeColor="text1"/>
                <w:sz w:val="21"/>
                <w:szCs w:val="21"/>
                <w:lang w:val="lt-LT"/>
              </w:rPr>
              <w:t xml:space="preserve">arba lygiaverčius standartus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p>
          <w:p w14:paraId="74687DC0" w14:textId="2708FDDE" w:rsidR="00694061" w:rsidRPr="00C75E00" w:rsidRDefault="00694061" w:rsidP="00416AFB">
            <w:pPr>
              <w:pStyle w:val="Betarp"/>
              <w:jc w:val="both"/>
              <w:rPr>
                <w:rFonts w:ascii="Times New Roman" w:hAnsi="Times New Roman"/>
                <w:sz w:val="21"/>
                <w:szCs w:val="21"/>
                <w:lang w:val="lt-LT" w:eastAsia="lt-LT"/>
              </w:rPr>
            </w:pPr>
            <w:r w:rsidRPr="00C75E00">
              <w:rPr>
                <w:rFonts w:ascii="Times New Roman" w:hAnsi="Times New Roman"/>
                <w:sz w:val="21"/>
                <w:szCs w:val="21"/>
                <w:lang w:val="lt-LT"/>
              </w:rPr>
              <w:t xml:space="preserve">1.3.  </w:t>
            </w:r>
            <w:proofErr w:type="spellStart"/>
            <w:r w:rsidRPr="00C75E00">
              <w:rPr>
                <w:rFonts w:ascii="Times New Roman" w:hAnsi="Times New Roman"/>
                <w:sz w:val="21"/>
                <w:szCs w:val="21"/>
                <w:lang w:val="lt-LT"/>
              </w:rPr>
              <w:t>Formaldehido</w:t>
            </w:r>
            <w:proofErr w:type="spellEnd"/>
            <w:r w:rsidRPr="00C75E00">
              <w:rPr>
                <w:rFonts w:ascii="Times New Roman" w:hAnsi="Times New Roman"/>
                <w:sz w:val="21"/>
                <w:szCs w:val="21"/>
                <w:lang w:val="lt-LT"/>
              </w:rPr>
              <w:t xml:space="preserve"> kiekis </w:t>
            </w:r>
            <w:r w:rsidR="001B7FE9" w:rsidRPr="00C75E00">
              <w:rPr>
                <w:rFonts w:ascii="Times New Roman" w:hAnsi="Times New Roman"/>
                <w:sz w:val="21"/>
                <w:szCs w:val="21"/>
                <w:lang w:val="lt-LT"/>
              </w:rPr>
              <w:t xml:space="preserve">yra (jei prekė jau pagaminta) / bus (jei bus gaminama) atitinkantis </w:t>
            </w:r>
            <w:r w:rsidRPr="00C75E00">
              <w:rPr>
                <w:rFonts w:ascii="Times New Roman" w:hAnsi="Times New Roman"/>
                <w:sz w:val="21"/>
                <w:szCs w:val="21"/>
                <w:lang w:val="lt-LT"/>
              </w:rPr>
              <w:t>E1, E1 E05 klasės arba faktinio IOS-</w:t>
            </w:r>
            <w:r w:rsidRPr="00C75E00">
              <w:rPr>
                <w:rFonts w:ascii="Times New Roman" w:hAnsi="Times New Roman"/>
                <w:color w:val="000000" w:themeColor="text1"/>
                <w:sz w:val="21"/>
                <w:szCs w:val="21"/>
                <w:lang w:val="lt-LT"/>
              </w:rPr>
              <w:t xml:space="preserve">MAT 0003 / IOS-MAT 0181 reikalavimus arba lygiavertį standartą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r w:rsidRPr="00C75E00">
              <w:rPr>
                <w:rFonts w:ascii="Times New Roman" w:hAnsi="Times New Roman"/>
                <w:sz w:val="21"/>
                <w:szCs w:val="21"/>
                <w:lang w:val="lt-LT" w:eastAsia="lt-LT"/>
              </w:rPr>
              <w:t xml:space="preserve">           </w:t>
            </w:r>
          </w:p>
          <w:p w14:paraId="67AD30AC" w14:textId="2F7C0C44" w:rsidR="00694061" w:rsidRPr="00C75E00" w:rsidRDefault="00694061" w:rsidP="00416AFB">
            <w:pPr>
              <w:pStyle w:val="Betarp"/>
              <w:jc w:val="both"/>
              <w:rPr>
                <w:rFonts w:ascii="Times New Roman" w:hAnsi="Times New Roman"/>
                <w:sz w:val="21"/>
                <w:szCs w:val="21"/>
              </w:rPr>
            </w:pPr>
            <w:r w:rsidRPr="00C75E00">
              <w:rPr>
                <w:rFonts w:ascii="Times New Roman" w:hAnsi="Times New Roman"/>
                <w:sz w:val="21"/>
                <w:szCs w:val="21"/>
              </w:rPr>
              <w:t xml:space="preserve">1.4 </w:t>
            </w:r>
            <w:proofErr w:type="spellStart"/>
            <w:r w:rsidRPr="00C75E00">
              <w:rPr>
                <w:rFonts w:ascii="Times New Roman" w:hAnsi="Times New Roman"/>
                <w:sz w:val="21"/>
                <w:szCs w:val="21"/>
              </w:rPr>
              <w:t>Atsparumas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ugniai</w:t>
            </w:r>
            <w:proofErr w:type="spellEnd"/>
            <w:r w:rsidRPr="00C75E00">
              <w:rPr>
                <w:rFonts w:ascii="Times New Roman" w:hAnsi="Times New Roman"/>
                <w:sz w:val="21"/>
                <w:szCs w:val="21"/>
              </w:rPr>
              <w:t xml:space="preserve"> </w:t>
            </w:r>
            <w:proofErr w:type="spellStart"/>
            <w:r w:rsidR="00912055" w:rsidRPr="00C75E00">
              <w:rPr>
                <w:rFonts w:ascii="Times New Roman" w:hAnsi="Times New Roman"/>
                <w:sz w:val="21"/>
                <w:szCs w:val="21"/>
              </w:rPr>
              <w:t>yra</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jei</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prekė</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jau</w:t>
            </w:r>
            <w:proofErr w:type="spellEnd"/>
            <w:r w:rsidR="00912055" w:rsidRPr="00C75E00">
              <w:rPr>
                <w:rFonts w:ascii="Times New Roman" w:hAnsi="Times New Roman"/>
                <w:sz w:val="21"/>
                <w:szCs w:val="21"/>
              </w:rPr>
              <w:t xml:space="preserve"> </w:t>
            </w:r>
            <w:proofErr w:type="spellStart"/>
            <w:r w:rsidR="00912055" w:rsidRPr="00C75E00">
              <w:rPr>
                <w:rFonts w:ascii="Times New Roman" w:hAnsi="Times New Roman"/>
                <w:sz w:val="21"/>
                <w:szCs w:val="21"/>
              </w:rPr>
              <w:t>pagaminta</w:t>
            </w:r>
            <w:proofErr w:type="spellEnd"/>
            <w:r w:rsidR="00912055" w:rsidRPr="00C75E00">
              <w:rPr>
                <w:rFonts w:ascii="Times New Roman" w:hAnsi="Times New Roman"/>
                <w:sz w:val="21"/>
                <w:szCs w:val="21"/>
              </w:rPr>
              <w:t>) / bus (</w:t>
            </w:r>
            <w:proofErr w:type="spellStart"/>
            <w:r w:rsidR="00912055" w:rsidRPr="00C75E00">
              <w:rPr>
                <w:rFonts w:ascii="Times New Roman" w:hAnsi="Times New Roman"/>
                <w:sz w:val="21"/>
                <w:szCs w:val="21"/>
              </w:rPr>
              <w:t>jei</w:t>
            </w:r>
            <w:proofErr w:type="spellEnd"/>
            <w:r w:rsidR="00912055" w:rsidRPr="00C75E00">
              <w:rPr>
                <w:rFonts w:ascii="Times New Roman" w:hAnsi="Times New Roman"/>
                <w:sz w:val="21"/>
                <w:szCs w:val="21"/>
              </w:rPr>
              <w:t xml:space="preserve"> bus </w:t>
            </w:r>
            <w:proofErr w:type="spellStart"/>
            <w:r w:rsidR="00912055" w:rsidRPr="00C75E00">
              <w:rPr>
                <w:rFonts w:ascii="Times New Roman" w:hAnsi="Times New Roman"/>
                <w:sz w:val="21"/>
                <w:szCs w:val="21"/>
              </w:rPr>
              <w:t>gaminama</w:t>
            </w:r>
            <w:proofErr w:type="spellEnd"/>
            <w:r w:rsidR="00912055" w:rsidRPr="00C75E00">
              <w:rPr>
                <w:rFonts w:ascii="Times New Roman" w:hAnsi="Times New Roman"/>
                <w:sz w:val="21"/>
                <w:szCs w:val="21"/>
              </w:rPr>
              <w:t>)</w:t>
            </w:r>
            <w:r w:rsidR="001B7FE9" w:rsidRPr="00C75E00">
              <w:rPr>
                <w:rFonts w:ascii="Times New Roman" w:hAnsi="Times New Roman"/>
                <w:sz w:val="21"/>
                <w:szCs w:val="21"/>
              </w:rPr>
              <w:t xml:space="preserve"> </w:t>
            </w:r>
            <w:proofErr w:type="spellStart"/>
            <w:r w:rsidR="001B7FE9" w:rsidRPr="00C75E00">
              <w:rPr>
                <w:rFonts w:ascii="Times New Roman" w:hAnsi="Times New Roman"/>
                <w:sz w:val="21"/>
                <w:szCs w:val="21"/>
              </w:rPr>
              <w:t>atitinkantis</w:t>
            </w:r>
            <w:proofErr w:type="spellEnd"/>
            <w:r w:rsidR="00912055" w:rsidRPr="00C75E00">
              <w:rPr>
                <w:rFonts w:ascii="Times New Roman" w:hAnsi="Times New Roman"/>
                <w:sz w:val="21"/>
                <w:szCs w:val="21"/>
              </w:rPr>
              <w:t xml:space="preserve"> </w:t>
            </w:r>
            <w:r w:rsidRPr="00C75E00">
              <w:rPr>
                <w:rFonts w:ascii="Times New Roman" w:hAnsi="Times New Roman"/>
                <w:sz w:val="21"/>
                <w:szCs w:val="21"/>
              </w:rPr>
              <w:t>EN 13501 – 1:</w:t>
            </w:r>
            <w:r w:rsidRPr="00C75E00">
              <w:rPr>
                <w:rFonts w:ascii="Times New Roman" w:hAnsi="Times New Roman"/>
                <w:color w:val="000000" w:themeColor="text1"/>
                <w:sz w:val="21"/>
                <w:szCs w:val="21"/>
              </w:rPr>
              <w:t xml:space="preserve">2018 </w:t>
            </w:r>
            <w:proofErr w:type="spellStart"/>
            <w:r w:rsidRPr="00C75E00">
              <w:rPr>
                <w:rFonts w:ascii="Times New Roman" w:hAnsi="Times New Roman"/>
                <w:color w:val="000000" w:themeColor="text1"/>
                <w:sz w:val="21"/>
                <w:szCs w:val="21"/>
              </w:rPr>
              <w:t>arba</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lygiaverčio</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standarto</w:t>
            </w:r>
            <w:proofErr w:type="spellEnd"/>
            <w:r w:rsidRPr="00C75E00">
              <w:rPr>
                <w:rFonts w:ascii="Times New Roman" w:hAnsi="Times New Roman"/>
                <w:color w:val="000000" w:themeColor="text1"/>
                <w:sz w:val="21"/>
                <w:szCs w:val="21"/>
              </w:rPr>
              <w:t xml:space="preserve"> </w:t>
            </w:r>
            <w:proofErr w:type="spellStart"/>
            <w:r w:rsidRPr="00C75E00">
              <w:rPr>
                <w:rFonts w:ascii="Times New Roman" w:hAnsi="Times New Roman"/>
                <w:color w:val="000000" w:themeColor="text1"/>
                <w:sz w:val="21"/>
                <w:szCs w:val="21"/>
              </w:rPr>
              <w:t>reikalavimus</w:t>
            </w:r>
            <w:proofErr w:type="spellEnd"/>
            <w:r w:rsidRPr="00C75E00">
              <w:rPr>
                <w:rFonts w:ascii="Times New Roman" w:hAnsi="Times New Roman"/>
                <w:color w:val="000000" w:themeColor="text1"/>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p w14:paraId="7A31357C" w14:textId="1ABEA748" w:rsidR="00694061" w:rsidRPr="00C75E00" w:rsidRDefault="00694061" w:rsidP="00416AFB">
            <w:pPr>
              <w:pStyle w:val="Betarp"/>
              <w:jc w:val="both"/>
              <w:rPr>
                <w:rFonts w:ascii="Times New Roman" w:eastAsiaTheme="minorHAnsi" w:hAnsi="Times New Roman"/>
                <w:sz w:val="21"/>
                <w:szCs w:val="21"/>
                <w:lang w:eastAsia="en-US"/>
              </w:rPr>
            </w:pPr>
            <w:r w:rsidRPr="00C75E00">
              <w:rPr>
                <w:rFonts w:ascii="Times New Roman" w:hAnsi="Times New Roman"/>
                <w:sz w:val="21"/>
                <w:szCs w:val="21"/>
              </w:rPr>
              <w:t xml:space="preserve">1.5.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korpuso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briaunos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laminuotos</w:t>
            </w:r>
            <w:proofErr w:type="spellEnd"/>
            <w:r w:rsidRPr="00C75E00">
              <w:rPr>
                <w:rFonts w:ascii="Times New Roman" w:hAnsi="Times New Roman"/>
                <w:sz w:val="21"/>
                <w:szCs w:val="21"/>
              </w:rPr>
              <w:t xml:space="preserve"> ne </w:t>
            </w:r>
            <w:proofErr w:type="spellStart"/>
            <w:r w:rsidRPr="00C75E00">
              <w:rPr>
                <w:rFonts w:ascii="Times New Roman" w:hAnsi="Times New Roman"/>
                <w:sz w:val="21"/>
                <w:szCs w:val="21"/>
              </w:rPr>
              <w:t>plonesne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kaip</w:t>
            </w:r>
            <w:proofErr w:type="spellEnd"/>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konkrečiai</w:t>
            </w:r>
            <w:proofErr w:type="spellEnd"/>
            <w:r w:rsidRPr="00C75E00">
              <w:rPr>
                <w:rFonts w:ascii="Times New Roman" w:hAnsi="Times New Roman"/>
                <w:color w:val="0070C0"/>
                <w:sz w:val="21"/>
                <w:szCs w:val="21"/>
                <w:lang w:eastAsia="en-GB"/>
              </w:rPr>
              <w:t xml:space="preserve">] </w:t>
            </w:r>
            <w:r w:rsidRPr="00C75E00">
              <w:rPr>
                <w:rFonts w:ascii="Times New Roman" w:hAnsi="Times New Roman"/>
                <w:sz w:val="21"/>
                <w:szCs w:val="21"/>
              </w:rPr>
              <w:t xml:space="preserve">mm </w:t>
            </w:r>
            <w:proofErr w:type="spellStart"/>
            <w:r w:rsidRPr="00C75E00">
              <w:rPr>
                <w:rFonts w:ascii="Times New Roman" w:hAnsi="Times New Roman"/>
                <w:sz w:val="21"/>
                <w:szCs w:val="21"/>
              </w:rPr>
              <w:t>storio</w:t>
            </w:r>
            <w:proofErr w:type="spellEnd"/>
            <w:r w:rsidRPr="00C75E00">
              <w:rPr>
                <w:rFonts w:ascii="Times New Roman" w:hAnsi="Times New Roman"/>
                <w:sz w:val="21"/>
                <w:szCs w:val="21"/>
              </w:rPr>
              <w:t xml:space="preserve"> ABS/PVC </w:t>
            </w:r>
            <w:proofErr w:type="spellStart"/>
            <w:r w:rsidRPr="00C75E00">
              <w:rPr>
                <w:rFonts w:ascii="Times New Roman" w:hAnsi="Times New Roman"/>
                <w:sz w:val="21"/>
                <w:szCs w:val="21"/>
              </w:rPr>
              <w:t>briauna</w:t>
            </w:r>
            <w:proofErr w:type="spellEnd"/>
            <w:r w:rsidRPr="00C75E00">
              <w:rPr>
                <w:rFonts w:ascii="Times New Roman" w:hAnsi="Times New Roman"/>
                <w:sz w:val="21"/>
                <w:szCs w:val="21"/>
              </w:rPr>
              <w:t>,</w:t>
            </w:r>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fasadų</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briaunos</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laminuotos</w:t>
            </w:r>
            <w:proofErr w:type="spellEnd"/>
            <w:r w:rsidRPr="00C75E00">
              <w:rPr>
                <w:rFonts w:ascii="Times New Roman" w:eastAsiaTheme="minorHAnsi" w:hAnsi="Times New Roman"/>
                <w:sz w:val="21"/>
                <w:szCs w:val="21"/>
                <w:lang w:eastAsia="en-US"/>
              </w:rPr>
              <w:t xml:space="preserve"> ne </w:t>
            </w:r>
            <w:proofErr w:type="spellStart"/>
            <w:r w:rsidRPr="00C75E00">
              <w:rPr>
                <w:rFonts w:ascii="Times New Roman" w:eastAsiaTheme="minorHAnsi" w:hAnsi="Times New Roman"/>
                <w:sz w:val="21"/>
                <w:szCs w:val="21"/>
                <w:lang w:eastAsia="en-US"/>
              </w:rPr>
              <w:t>plonesne</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kaip</w:t>
            </w:r>
            <w:proofErr w:type="spellEnd"/>
            <w:r w:rsidRPr="00C75E00">
              <w:rPr>
                <w:rFonts w:ascii="Times New Roman" w:eastAsiaTheme="minorHAnsi" w:hAnsi="Times New Roman"/>
                <w:sz w:val="21"/>
                <w:szCs w:val="21"/>
                <w:lang w:eastAsia="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konkrečiai</w:t>
            </w:r>
            <w:proofErr w:type="spellEnd"/>
            <w:r w:rsidRPr="00C75E00">
              <w:rPr>
                <w:rFonts w:ascii="Times New Roman" w:hAnsi="Times New Roman"/>
                <w:color w:val="0070C0"/>
                <w:sz w:val="21"/>
                <w:szCs w:val="21"/>
                <w:lang w:eastAsia="en-GB"/>
              </w:rPr>
              <w:t xml:space="preserve">] </w:t>
            </w:r>
            <w:r w:rsidRPr="00C75E00">
              <w:rPr>
                <w:rFonts w:ascii="Times New Roman" w:eastAsiaTheme="minorHAnsi" w:hAnsi="Times New Roman"/>
                <w:sz w:val="21"/>
                <w:szCs w:val="21"/>
                <w:lang w:eastAsia="en-US"/>
              </w:rPr>
              <w:t xml:space="preserve">mm </w:t>
            </w:r>
            <w:proofErr w:type="spellStart"/>
            <w:r w:rsidRPr="00C75E00">
              <w:rPr>
                <w:rFonts w:ascii="Times New Roman" w:eastAsiaTheme="minorHAnsi" w:hAnsi="Times New Roman"/>
                <w:sz w:val="21"/>
                <w:szCs w:val="21"/>
                <w:lang w:eastAsia="en-US"/>
              </w:rPr>
              <w:t>storio</w:t>
            </w:r>
            <w:proofErr w:type="spellEnd"/>
            <w:r w:rsidRPr="00C75E00">
              <w:rPr>
                <w:rFonts w:ascii="Times New Roman" w:eastAsiaTheme="minorHAnsi" w:hAnsi="Times New Roman"/>
                <w:sz w:val="21"/>
                <w:szCs w:val="21"/>
                <w:lang w:eastAsia="en-US"/>
              </w:rPr>
              <w:t xml:space="preserve"> ABS/PVC </w:t>
            </w:r>
            <w:proofErr w:type="spellStart"/>
            <w:r w:rsidRPr="00C75E00">
              <w:rPr>
                <w:rFonts w:ascii="Times New Roman" w:eastAsiaTheme="minorHAnsi" w:hAnsi="Times New Roman"/>
                <w:sz w:val="21"/>
                <w:szCs w:val="21"/>
                <w:lang w:eastAsia="en-US"/>
              </w:rPr>
              <w:t>briauna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kurios</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spalva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suta</w:t>
            </w:r>
            <w:r w:rsidR="00835180" w:rsidRPr="00C75E00">
              <w:rPr>
                <w:rFonts w:ascii="Times New Roman" w:eastAsiaTheme="minorHAnsi" w:hAnsi="Times New Roman"/>
                <w:sz w:val="21"/>
                <w:szCs w:val="21"/>
                <w:lang w:eastAsia="en-US"/>
              </w:rPr>
              <w:t>mpa</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su</w:t>
            </w:r>
            <w:proofErr w:type="spellEnd"/>
            <w:r w:rsidRPr="00C75E00">
              <w:rPr>
                <w:rFonts w:ascii="Times New Roman" w:eastAsiaTheme="minorHAnsi" w:hAnsi="Times New Roman"/>
                <w:sz w:val="21"/>
                <w:szCs w:val="21"/>
                <w:lang w:eastAsia="en-US"/>
              </w:rPr>
              <w:t xml:space="preserve"> </w:t>
            </w:r>
            <w:proofErr w:type="spellStart"/>
            <w:r w:rsidRPr="00C75E00">
              <w:rPr>
                <w:rFonts w:ascii="Times New Roman" w:eastAsiaTheme="minorHAnsi" w:hAnsi="Times New Roman"/>
                <w:sz w:val="21"/>
                <w:szCs w:val="21"/>
                <w:lang w:eastAsia="en-US"/>
              </w:rPr>
              <w:t>spintos</w:t>
            </w:r>
            <w:proofErr w:type="spellEnd"/>
            <w:r w:rsidRPr="00C75E00">
              <w:rPr>
                <w:rFonts w:ascii="Times New Roman" w:eastAsiaTheme="minorHAnsi" w:hAnsi="Times New Roman"/>
                <w:sz w:val="21"/>
                <w:szCs w:val="21"/>
                <w:lang w:eastAsia="en-US"/>
              </w:rPr>
              <w:t xml:space="preserve"> </w:t>
            </w:r>
            <w:proofErr w:type="spellStart"/>
            <w:proofErr w:type="gramStart"/>
            <w:r w:rsidRPr="00C75E00">
              <w:rPr>
                <w:rFonts w:ascii="Times New Roman" w:eastAsiaTheme="minorHAnsi" w:hAnsi="Times New Roman"/>
                <w:sz w:val="21"/>
                <w:szCs w:val="21"/>
                <w:lang w:eastAsia="en-US"/>
              </w:rPr>
              <w:t>spalva</w:t>
            </w:r>
            <w:proofErr w:type="spellEnd"/>
            <w:r w:rsidRPr="00C75E00">
              <w:rPr>
                <w:rFonts w:ascii="Times New Roman" w:eastAsiaTheme="minorHAnsi" w:hAnsi="Times New Roman"/>
                <w:sz w:val="21"/>
                <w:szCs w:val="21"/>
                <w:lang w:eastAsia="en-US"/>
              </w:rPr>
              <w:t xml:space="preserve"> </w:t>
            </w:r>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proofErr w:type="gramEnd"/>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eastAsiaTheme="minorHAnsi" w:hAnsi="Times New Roman"/>
                <w:sz w:val="21"/>
                <w:szCs w:val="21"/>
                <w:lang w:eastAsia="en-US"/>
              </w:rPr>
              <w:t>.</w:t>
            </w:r>
          </w:p>
          <w:p w14:paraId="4CDDD1AE" w14:textId="3B277DCA" w:rsidR="00694061" w:rsidRPr="00C75E00" w:rsidRDefault="00694061" w:rsidP="00416AFB">
            <w:pPr>
              <w:pStyle w:val="Betarp"/>
              <w:jc w:val="both"/>
              <w:rPr>
                <w:rFonts w:ascii="Times New Roman" w:hAnsi="Times New Roman"/>
                <w:sz w:val="21"/>
                <w:szCs w:val="21"/>
              </w:rPr>
            </w:pPr>
            <w:r w:rsidRPr="00C75E00">
              <w:rPr>
                <w:rFonts w:ascii="Times New Roman" w:eastAsiaTheme="minorHAnsi" w:hAnsi="Times New Roman"/>
                <w:sz w:val="21"/>
                <w:szCs w:val="21"/>
                <w:lang w:eastAsia="en-US"/>
              </w:rPr>
              <w:t xml:space="preserve">1.6. </w:t>
            </w:r>
            <w:proofErr w:type="spellStart"/>
            <w:r w:rsidRPr="00C75E00">
              <w:rPr>
                <w:rFonts w:ascii="Times New Roman" w:hAnsi="Times New Roman"/>
                <w:sz w:val="21"/>
                <w:szCs w:val="21"/>
              </w:rPr>
              <w:t>Spintos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nugarėlė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HDF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p w14:paraId="74C1CEF5" w14:textId="18091BB0" w:rsidR="00694061" w:rsidRPr="00C75E00" w:rsidRDefault="00694061" w:rsidP="00416AFB">
            <w:pPr>
              <w:pStyle w:val="Betarp"/>
              <w:jc w:val="both"/>
              <w:rPr>
                <w:rFonts w:ascii="Times New Roman" w:hAnsi="Times New Roman"/>
                <w:sz w:val="21"/>
                <w:szCs w:val="21"/>
              </w:rPr>
            </w:pPr>
            <w:r w:rsidRPr="00C75E00">
              <w:rPr>
                <w:rFonts w:ascii="Times New Roman" w:eastAsiaTheme="minorHAnsi" w:hAnsi="Times New Roman"/>
                <w:sz w:val="21"/>
                <w:szCs w:val="21"/>
                <w:lang w:eastAsia="en-US"/>
              </w:rPr>
              <w:t xml:space="preserve">1.7. </w:t>
            </w:r>
            <w:proofErr w:type="spellStart"/>
            <w:r w:rsidRPr="00C75E00">
              <w:rPr>
                <w:rFonts w:ascii="Times New Roman" w:hAnsi="Times New Roman"/>
                <w:sz w:val="21"/>
                <w:szCs w:val="21"/>
              </w:rPr>
              <w:t>Spinta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padalinta</w:t>
            </w:r>
            <w:proofErr w:type="spellEnd"/>
            <w:r w:rsidRPr="00C75E00">
              <w:rPr>
                <w:rFonts w:ascii="Times New Roman" w:hAnsi="Times New Roman"/>
                <w:sz w:val="21"/>
                <w:szCs w:val="21"/>
              </w:rPr>
              <w:t xml:space="preserve"> į 3 </w:t>
            </w:r>
            <w:proofErr w:type="spellStart"/>
            <w:r w:rsidRPr="00C75E00">
              <w:rPr>
                <w:rFonts w:ascii="Times New Roman" w:hAnsi="Times New Roman"/>
                <w:sz w:val="21"/>
                <w:szCs w:val="21"/>
              </w:rPr>
              <w:t>lygias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vertikalias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dalis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Kairėje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pusėje</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ištraukiama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kartelė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rūbams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vidurinė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ir</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dešinė</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dalys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suskirstyt</w:t>
            </w:r>
            <w:r w:rsidR="001B7FE9" w:rsidRPr="00C75E00">
              <w:rPr>
                <w:rFonts w:ascii="Times New Roman" w:hAnsi="Times New Roman"/>
                <w:sz w:val="21"/>
                <w:szCs w:val="21"/>
              </w:rPr>
              <w:t>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vienodais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tarpais</w:t>
            </w:r>
            <w:proofErr w:type="spellEnd"/>
            <w:r w:rsidRPr="00C75E00">
              <w:rPr>
                <w:rFonts w:ascii="Times New Roman" w:hAnsi="Times New Roman"/>
                <w:sz w:val="21"/>
                <w:szCs w:val="21"/>
              </w:rPr>
              <w:t xml:space="preserve">, po 6 </w:t>
            </w:r>
            <w:proofErr w:type="spellStart"/>
            <w:r w:rsidRPr="00C75E00">
              <w:rPr>
                <w:rFonts w:ascii="Times New Roman" w:hAnsi="Times New Roman"/>
                <w:sz w:val="21"/>
                <w:szCs w:val="21"/>
              </w:rPr>
              <w:t>reguliuojamo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aukščio</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lentynas</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viena</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iš</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jų</w:t>
            </w:r>
            <w:proofErr w:type="spellEnd"/>
            <w:r w:rsidRPr="00C75E00">
              <w:rPr>
                <w:rFonts w:ascii="Times New Roman" w:hAnsi="Times New Roman"/>
                <w:sz w:val="21"/>
                <w:szCs w:val="21"/>
              </w:rPr>
              <w:t xml:space="preserve"> </w:t>
            </w:r>
            <w:proofErr w:type="spellStart"/>
            <w:r w:rsidRPr="00C75E00">
              <w:rPr>
                <w:rFonts w:ascii="Times New Roman" w:hAnsi="Times New Roman"/>
                <w:sz w:val="21"/>
                <w:szCs w:val="21"/>
              </w:rPr>
              <w:t>įveržiama</w:t>
            </w:r>
            <w:proofErr w:type="spellEnd"/>
            <w:r w:rsidRPr="00C75E00">
              <w:rPr>
                <w:rFonts w:ascii="Times New Roman" w:hAnsi="Times New Roman"/>
                <w:sz w:val="21"/>
                <w:szCs w:val="21"/>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 xml:space="preserve">. </w:t>
            </w:r>
          </w:p>
          <w:p w14:paraId="4A2D8989" w14:textId="5DAE8A66" w:rsidR="00694061" w:rsidRPr="00C75E00" w:rsidRDefault="00694061" w:rsidP="00416AFB">
            <w:pPr>
              <w:pStyle w:val="Betarp"/>
              <w:jc w:val="both"/>
              <w:rPr>
                <w:rFonts w:ascii="Times New Roman" w:eastAsiaTheme="minorHAnsi" w:hAnsi="Times New Roman"/>
                <w:sz w:val="21"/>
                <w:szCs w:val="21"/>
                <w:lang w:eastAsia="en-US"/>
              </w:rPr>
            </w:pPr>
            <w:r w:rsidRPr="00C75E00">
              <w:rPr>
                <w:rFonts w:ascii="Times New Roman" w:eastAsiaTheme="minorHAnsi" w:hAnsi="Times New Roman"/>
                <w:sz w:val="21"/>
                <w:szCs w:val="21"/>
                <w:lang w:eastAsia="en-US"/>
              </w:rPr>
              <w:t xml:space="preserve">1.8. </w:t>
            </w:r>
            <w:proofErr w:type="spellStart"/>
            <w:r w:rsidRPr="00C75E00">
              <w:rPr>
                <w:rFonts w:ascii="Times New Roman" w:hAnsi="Times New Roman"/>
                <w:sz w:val="21"/>
                <w:szCs w:val="21"/>
                <w:lang w:val="en-US"/>
              </w:rPr>
              <w:t>Spinta</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su</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trimis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durimis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kurios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slankio</w:t>
            </w:r>
            <w:r w:rsidR="00634E93" w:rsidRPr="00C75E00">
              <w:rPr>
                <w:rFonts w:ascii="Times New Roman" w:hAnsi="Times New Roman"/>
                <w:sz w:val="21"/>
                <w:szCs w:val="21"/>
                <w:lang w:val="en-US"/>
              </w:rPr>
              <w:t>jasi</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dviem</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kryptimis</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Fasadai</w:t>
            </w:r>
            <w:proofErr w:type="spellEnd"/>
            <w:r w:rsidRPr="00C75E00">
              <w:rPr>
                <w:rFonts w:ascii="Times New Roman" w:hAnsi="Times New Roman"/>
                <w:sz w:val="21"/>
                <w:szCs w:val="21"/>
                <w:lang w:val="en-US"/>
              </w:rPr>
              <w:t xml:space="preserve"> </w:t>
            </w:r>
            <w:proofErr w:type="spellStart"/>
            <w:r w:rsidR="00634E93" w:rsidRPr="00C75E00">
              <w:rPr>
                <w:rFonts w:ascii="Times New Roman" w:hAnsi="Times New Roman"/>
                <w:sz w:val="21"/>
                <w:szCs w:val="21"/>
                <w:lang w:val="en-US"/>
              </w:rPr>
              <w:t>su</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profilin</w:t>
            </w:r>
            <w:r w:rsidR="00634E93" w:rsidRPr="00C75E00">
              <w:rPr>
                <w:rFonts w:ascii="Times New Roman" w:hAnsi="Times New Roman"/>
                <w:sz w:val="21"/>
                <w:szCs w:val="21"/>
                <w:lang w:val="en-US"/>
              </w:rPr>
              <w:t>ėmis</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rankėn</w:t>
            </w:r>
            <w:r w:rsidR="00544F2A" w:rsidRPr="00C75E00">
              <w:rPr>
                <w:rFonts w:ascii="Times New Roman" w:hAnsi="Times New Roman"/>
                <w:sz w:val="21"/>
                <w:szCs w:val="21"/>
                <w:lang w:val="en-US"/>
              </w:rPr>
              <w:t>ėlėmi</w:t>
            </w:r>
            <w:r w:rsidRPr="00C75E00">
              <w:rPr>
                <w:rFonts w:ascii="Times New Roman" w:hAnsi="Times New Roman"/>
                <w:sz w:val="21"/>
                <w:szCs w:val="21"/>
                <w:lang w:val="en-US"/>
              </w:rPr>
              <w:t>s</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Bėgeliai</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viršuje</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ir</w:t>
            </w:r>
            <w:proofErr w:type="spellEnd"/>
            <w:r w:rsidRPr="00C75E00">
              <w:rPr>
                <w:rFonts w:ascii="Times New Roman" w:hAnsi="Times New Roman"/>
                <w:sz w:val="21"/>
                <w:szCs w:val="21"/>
                <w:lang w:val="en-US"/>
              </w:rPr>
              <w:t xml:space="preserve"> </w:t>
            </w:r>
            <w:proofErr w:type="spellStart"/>
            <w:r w:rsidRPr="00C75E00">
              <w:rPr>
                <w:rFonts w:ascii="Times New Roman" w:hAnsi="Times New Roman"/>
                <w:sz w:val="21"/>
                <w:szCs w:val="21"/>
                <w:lang w:val="en-US"/>
              </w:rPr>
              <w:t>apačioje</w:t>
            </w:r>
            <w:proofErr w:type="spellEnd"/>
            <w:r w:rsidRPr="00C75E00">
              <w:rPr>
                <w:rFonts w:ascii="Times New Roman" w:hAnsi="Times New Roman"/>
                <w:sz w:val="21"/>
                <w:szCs w:val="21"/>
                <w:lang w:val="en-US"/>
              </w:rPr>
              <w:t xml:space="preserve"> </w:t>
            </w:r>
            <w:r w:rsidRPr="00C75E00">
              <w:rPr>
                <w:rFonts w:ascii="Times New Roman" w:hAnsi="Times New Roman"/>
                <w:color w:val="0070C0"/>
                <w:sz w:val="21"/>
                <w:szCs w:val="21"/>
                <w:lang w:eastAsia="en-GB"/>
              </w:rPr>
              <w:t>[</w:t>
            </w:r>
            <w:proofErr w:type="spellStart"/>
            <w:r w:rsidRPr="00C75E00">
              <w:rPr>
                <w:rFonts w:ascii="Times New Roman" w:hAnsi="Times New Roman"/>
                <w:color w:val="0070C0"/>
                <w:sz w:val="21"/>
                <w:szCs w:val="21"/>
                <w:lang w:eastAsia="en-GB"/>
              </w:rPr>
              <w:t>nurodyti</w:t>
            </w:r>
            <w:proofErr w:type="spellEnd"/>
            <w:r w:rsidRPr="00C75E00">
              <w:rPr>
                <w:rFonts w:ascii="Times New Roman" w:hAnsi="Times New Roman"/>
                <w:color w:val="0070C0"/>
                <w:sz w:val="21"/>
                <w:szCs w:val="21"/>
                <w:lang w:eastAsia="en-GB"/>
              </w:rPr>
              <w:t xml:space="preserve"> </w:t>
            </w:r>
            <w:proofErr w:type="spellStart"/>
            <w:r w:rsidRPr="00C75E00">
              <w:rPr>
                <w:rFonts w:ascii="Times New Roman" w:hAnsi="Times New Roman"/>
                <w:color w:val="0070C0"/>
                <w:sz w:val="21"/>
                <w:szCs w:val="21"/>
                <w:lang w:eastAsia="en-GB"/>
              </w:rPr>
              <w:t>taip</w:t>
            </w:r>
            <w:proofErr w:type="spellEnd"/>
            <w:r w:rsidRPr="00C75E00">
              <w:rPr>
                <w:rFonts w:ascii="Times New Roman" w:hAnsi="Times New Roman"/>
                <w:color w:val="0070C0"/>
                <w:sz w:val="21"/>
                <w:szCs w:val="21"/>
                <w:lang w:eastAsia="en-GB"/>
              </w:rPr>
              <w:t>/ne]</w:t>
            </w:r>
            <w:r w:rsidRPr="00C75E00">
              <w:rPr>
                <w:rFonts w:ascii="Times New Roman" w:hAnsi="Times New Roman"/>
                <w:sz w:val="21"/>
                <w:szCs w:val="21"/>
              </w:rPr>
              <w:t>.</w:t>
            </w:r>
          </w:p>
        </w:tc>
        <w:tc>
          <w:tcPr>
            <w:tcW w:w="1984" w:type="dxa"/>
            <w:tcBorders>
              <w:top w:val="single" w:sz="4" w:space="0" w:color="000000"/>
              <w:left w:val="single" w:sz="4" w:space="0" w:color="000000"/>
              <w:right w:val="single" w:sz="4" w:space="0" w:color="000000"/>
            </w:tcBorders>
            <w:vAlign w:val="center"/>
          </w:tcPr>
          <w:p w14:paraId="50022269"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CEF079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75A6EA80" w14:textId="77777777" w:rsidTr="00416AFB">
        <w:trPr>
          <w:trHeight w:val="292"/>
        </w:trPr>
        <w:tc>
          <w:tcPr>
            <w:tcW w:w="704" w:type="dxa"/>
            <w:vMerge w:val="restart"/>
            <w:tcBorders>
              <w:top w:val="single" w:sz="4" w:space="0" w:color="000000"/>
              <w:left w:val="single" w:sz="4" w:space="0" w:color="000000"/>
              <w:right w:val="single" w:sz="4" w:space="0" w:color="000000"/>
            </w:tcBorders>
            <w:vAlign w:val="center"/>
          </w:tcPr>
          <w:p w14:paraId="7E44515D" w14:textId="77777777" w:rsidR="00694061" w:rsidRPr="006964CA" w:rsidRDefault="00694061" w:rsidP="00416AFB">
            <w:pPr>
              <w:jc w:val="center"/>
              <w:rPr>
                <w:rFonts w:ascii="Times New Roman" w:hAnsi="Times New Roman" w:cs="Times New Roman"/>
                <w:sz w:val="22"/>
                <w:szCs w:val="22"/>
              </w:rPr>
            </w:pPr>
            <w:r w:rsidRPr="006964CA">
              <w:rPr>
                <w:rFonts w:ascii="Times New Roman" w:hAnsi="Times New Roman" w:cs="Times New Roman"/>
                <w:sz w:val="22"/>
                <w:szCs w:val="22"/>
              </w:rPr>
              <w:lastRenderedPageBreak/>
              <w:t>2.</w:t>
            </w:r>
          </w:p>
        </w:tc>
        <w:tc>
          <w:tcPr>
            <w:tcW w:w="12332" w:type="dxa"/>
            <w:gridSpan w:val="3"/>
            <w:tcBorders>
              <w:top w:val="single" w:sz="4" w:space="0" w:color="000000"/>
              <w:left w:val="single" w:sz="4" w:space="0" w:color="000000"/>
              <w:bottom w:val="single" w:sz="4" w:space="0" w:color="000000"/>
              <w:right w:val="single" w:sz="4" w:space="0" w:color="000000"/>
            </w:tcBorders>
          </w:tcPr>
          <w:p w14:paraId="1DF25B57" w14:textId="77777777" w:rsidR="00694061" w:rsidRPr="00C75E00" w:rsidRDefault="00694061" w:rsidP="00416AFB">
            <w:pPr>
              <w:jc w:val="center"/>
              <w:rPr>
                <w:rFonts w:ascii="Times New Roman" w:eastAsia="Calibri" w:hAnsi="Times New Roman" w:cs="Times New Roman"/>
              </w:rPr>
            </w:pPr>
            <w:r w:rsidRPr="00C75E00">
              <w:rPr>
                <w:rFonts w:ascii="Times New Roman" w:hAnsi="Times New Roman" w:cs="Times New Roman"/>
                <w:b/>
                <w:bCs/>
                <w:color w:val="000000" w:themeColor="text1"/>
              </w:rPr>
              <w:t>Virtuvės baldų komplektas, 1 vnt.</w:t>
            </w:r>
          </w:p>
        </w:tc>
      </w:tr>
      <w:tr w:rsidR="00694061" w:rsidRPr="00B13238" w14:paraId="014C98CB" w14:textId="77777777" w:rsidTr="00416AFB">
        <w:trPr>
          <w:trHeight w:val="292"/>
        </w:trPr>
        <w:tc>
          <w:tcPr>
            <w:tcW w:w="704" w:type="dxa"/>
            <w:vMerge/>
            <w:tcBorders>
              <w:left w:val="single" w:sz="4" w:space="0" w:color="000000"/>
              <w:right w:val="single" w:sz="4" w:space="0" w:color="000000"/>
            </w:tcBorders>
            <w:vAlign w:val="center"/>
          </w:tcPr>
          <w:p w14:paraId="1F7F1ECC"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ACD39F8" w14:textId="77777777" w:rsidR="00694061" w:rsidRPr="00C75E00" w:rsidRDefault="00694061" w:rsidP="00416AFB">
            <w:pPr>
              <w:rPr>
                <w:rFonts w:ascii="Times New Roman" w:hAnsi="Times New Roman" w:cs="Times New Roman"/>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5E35D25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1D2EECE" w14:textId="77777777" w:rsidR="00694061" w:rsidRPr="00C75E00" w:rsidRDefault="00694061" w:rsidP="00416AFB">
            <w:pPr>
              <w:spacing w:after="160" w:line="252" w:lineRule="auto"/>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02C34" w14:textId="77777777" w:rsidR="00694061" w:rsidRPr="00C75E00" w:rsidRDefault="00694061" w:rsidP="00416AFB">
            <w:pPr>
              <w:jc w:val="center"/>
              <w:rPr>
                <w:rFonts w:ascii="Times New Roman" w:eastAsia="Calibri" w:hAnsi="Times New Roman" w:cs="Times New Roman"/>
              </w:rPr>
            </w:pPr>
          </w:p>
        </w:tc>
      </w:tr>
      <w:tr w:rsidR="00694061" w:rsidRPr="00B13238" w14:paraId="1CAAA991" w14:textId="77777777" w:rsidTr="00416AFB">
        <w:trPr>
          <w:trHeight w:val="292"/>
        </w:trPr>
        <w:tc>
          <w:tcPr>
            <w:tcW w:w="704" w:type="dxa"/>
            <w:vMerge/>
            <w:tcBorders>
              <w:left w:val="single" w:sz="4" w:space="0" w:color="000000"/>
              <w:right w:val="single" w:sz="4" w:space="0" w:color="000000"/>
            </w:tcBorders>
            <w:vAlign w:val="center"/>
          </w:tcPr>
          <w:p w14:paraId="728E4550"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5705F64A" w14:textId="77777777" w:rsidR="00694061" w:rsidRPr="00C75E00" w:rsidRDefault="00694061" w:rsidP="00416AFB">
            <w:pPr>
              <w:rPr>
                <w:rFonts w:ascii="Times New Roman" w:hAnsi="Times New Roman" w:cs="Times New Roman"/>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1AC64D6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44932335" w14:textId="77777777" w:rsidR="00694061" w:rsidRPr="00C75E00" w:rsidRDefault="00694061" w:rsidP="00416AFB">
            <w:pPr>
              <w:spacing w:after="160" w:line="252" w:lineRule="auto"/>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5BBA7F18" w14:textId="77777777" w:rsidR="00694061" w:rsidRPr="00C75E00" w:rsidRDefault="00694061" w:rsidP="00416AFB">
            <w:pPr>
              <w:jc w:val="center"/>
              <w:rPr>
                <w:rFonts w:ascii="Times New Roman" w:hAnsi="Times New Roman" w:cs="Times New Roman"/>
              </w:rPr>
            </w:pPr>
          </w:p>
        </w:tc>
      </w:tr>
      <w:tr w:rsidR="00694061" w:rsidRPr="00B13238" w14:paraId="754D8AC3" w14:textId="77777777" w:rsidTr="00416AFB">
        <w:tc>
          <w:tcPr>
            <w:tcW w:w="704" w:type="dxa"/>
            <w:vMerge/>
            <w:tcBorders>
              <w:left w:val="single" w:sz="4" w:space="0" w:color="000000"/>
              <w:right w:val="single" w:sz="4" w:space="0" w:color="000000"/>
            </w:tcBorders>
            <w:vAlign w:val="center"/>
          </w:tcPr>
          <w:p w14:paraId="5A37DE17"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C4FFDF6"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eastAsiaTheme="minorHAnsi" w:hAnsi="Times New Roman" w:cs="Times New Roman"/>
                <w:lang w:eastAsia="en-US"/>
                <w14:ligatures w14:val="standardContextual"/>
              </w:rPr>
              <w:t>2.1. L formos matmeny</w:t>
            </w:r>
            <w:r w:rsidRPr="00C75E00">
              <w:rPr>
                <w:rFonts w:ascii="Times New Roman" w:eastAsiaTheme="minorHAnsi" w:hAnsi="Times New Roman" w:cs="Times New Roman"/>
                <w:color w:val="000000" w:themeColor="text1"/>
                <w:lang w:eastAsia="en-US"/>
                <w14:ligatures w14:val="standardContextual"/>
              </w:rPr>
              <w:t xml:space="preserve">s </w:t>
            </w:r>
            <w:r w:rsidRPr="00C75E00">
              <w:rPr>
                <w:rFonts w:ascii="Times New Roman" w:hAnsi="Times New Roman" w:cs="Times New Roman"/>
                <w:color w:val="000000" w:themeColor="text1"/>
                <w:lang w:eastAsia="en-GB"/>
              </w:rPr>
              <w:t>aukštis x plotis/ plotis x gylis</w:t>
            </w:r>
            <w:r w:rsidRPr="00C75E00">
              <w:rPr>
                <w:rFonts w:ascii="Times New Roman" w:eastAsiaTheme="minorHAnsi" w:hAnsi="Times New Roman" w:cs="Times New Roman"/>
                <w:color w:val="000000" w:themeColor="text1"/>
                <w:lang w:eastAsia="en-US"/>
                <w14:ligatures w14:val="standardContextual"/>
              </w:rPr>
              <w:t xml:space="preserve"> 2400x3600/2330x600 mm. </w:t>
            </w:r>
            <w:r w:rsidRPr="00C75E00">
              <w:rPr>
                <w:rFonts w:ascii="Times New Roman" w:hAnsi="Times New Roman" w:cs="Times New Roman"/>
                <w:color w:val="000000" w:themeColor="text1"/>
              </w:rPr>
              <w:t>(±20mm)</w:t>
            </w:r>
            <w:r w:rsidRPr="00C75E00">
              <w:rPr>
                <w:rFonts w:ascii="Times New Roman" w:eastAsiaTheme="minorHAnsi" w:hAnsi="Times New Roman" w:cs="Times New Roman"/>
                <w:color w:val="000000" w:themeColor="text1"/>
                <w:lang w:eastAsia="en-US"/>
                <w14:ligatures w14:val="standardContextual"/>
              </w:rPr>
              <w:t xml:space="preserve"> (tarpas tarp apatinių ir viršutinių spintelių H600mm).</w:t>
            </w:r>
          </w:p>
          <w:p w14:paraId="13CE8589"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color w:val="000000" w:themeColor="text1"/>
                <w:lang w:eastAsia="en-US"/>
                <w14:ligatures w14:val="standardContextual"/>
              </w:rPr>
              <w:t xml:space="preserve">2.1.1. </w:t>
            </w:r>
            <w:r w:rsidRPr="00C75E00">
              <w:rPr>
                <w:rFonts w:ascii="Times New Roman" w:eastAsiaTheme="minorHAnsi" w:hAnsi="Times New Roman" w:cs="Times New Roman"/>
                <w:color w:val="000000" w:themeColor="text1"/>
              </w:rPr>
              <w:t xml:space="preserve">Virtuvės </w:t>
            </w:r>
            <w:r w:rsidRPr="00C75E00">
              <w:rPr>
                <w:rFonts w:ascii="Times New Roman" w:hAnsi="Times New Roman" w:cs="Times New Roman"/>
                <w:color w:val="000000" w:themeColor="text1"/>
              </w:rPr>
              <w:t>korpusas ir fasadai pagaminti iš nemažiau kaip 18 mm (±2 mm) storio laminuotos medžių drožlių plokštės (LMDP), kurios cheminės ir fizinės savybės turi atitikti EN 14322 ir EN 312 arba lygiaverčius standartus.</w:t>
            </w:r>
          </w:p>
          <w:p w14:paraId="74E590F6"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25F7366A"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2.1.3. Atsparumas ugniai turi atitikti EN 13501 – 1:2018  arba lygiaverčio standarto reikalavimus..</w:t>
            </w:r>
          </w:p>
          <w:p w14:paraId="17EF3C87" w14:textId="77777777" w:rsidR="00694061" w:rsidRPr="00C75E00" w:rsidRDefault="00694061" w:rsidP="00416AFB">
            <w:pPr>
              <w:spacing w:line="276" w:lineRule="auto"/>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2.1.4. Stalviršis iš ne mažiau kaip 38 mm (±2mm) dengtas HPL danga. </w:t>
            </w:r>
          </w:p>
          <w:p w14:paraId="4FF1CD7A" w14:textId="77777777" w:rsidR="00694061" w:rsidRPr="00C75E00" w:rsidRDefault="00694061" w:rsidP="00416AFB">
            <w:pPr>
              <w:pStyle w:val="Komentarotekstas"/>
              <w:spacing w:after="0" w:line="276" w:lineRule="auto"/>
              <w:jc w:val="both"/>
              <w:rPr>
                <w:rFonts w:ascii="Times New Roman" w:hAnsi="Times New Roman" w:cs="Times New Roman"/>
                <w:color w:val="000000" w:themeColor="text1"/>
                <w:sz w:val="21"/>
                <w:szCs w:val="21"/>
              </w:rPr>
            </w:pPr>
            <w:r w:rsidRPr="00C75E00">
              <w:rPr>
                <w:rFonts w:ascii="Times New Roman" w:hAnsi="Times New Roman" w:cs="Times New Roman"/>
                <w:color w:val="000000" w:themeColor="text1"/>
                <w:sz w:val="21"/>
                <w:szCs w:val="21"/>
              </w:rPr>
              <w:t>2.1.5. Virtuvėje turi būti numatyta spinta (tikslus aukštis derinamas užsakymo metu), kurioje yra galimybė montuoti dvi laisvai pastatomas mikrobangų krosneles ir įmontuojamą orkaitę.</w:t>
            </w:r>
          </w:p>
          <w:p w14:paraId="0A649146" w14:textId="77777777" w:rsidR="00694061" w:rsidRPr="00C75E00" w:rsidRDefault="00694061" w:rsidP="00416AFB">
            <w:pPr>
              <w:spacing w:line="276" w:lineRule="auto"/>
              <w:jc w:val="both"/>
              <w:rPr>
                <w:rFonts w:ascii="Times New Roman" w:hAnsi="Times New Roman" w:cs="Times New Roman"/>
                <w:color w:val="000000" w:themeColor="text1"/>
              </w:rPr>
            </w:pPr>
            <w:r w:rsidRPr="00C75E00">
              <w:rPr>
                <w:rFonts w:ascii="Times New Roman" w:hAnsi="Times New Roman" w:cs="Times New Roman"/>
                <w:color w:val="000000" w:themeColor="text1"/>
              </w:rPr>
              <w:t>2.1.6. Šalia kriauklės turi</w:t>
            </w:r>
            <w:r w:rsidRPr="00C75E00">
              <w:rPr>
                <w:rFonts w:ascii="Times New Roman" w:eastAsiaTheme="minorHAnsi" w:hAnsi="Times New Roman" w:cs="Times New Roman"/>
                <w:color w:val="000000" w:themeColor="text1"/>
                <w:lang w:eastAsia="en-US"/>
                <w14:ligatures w14:val="standardContextual"/>
              </w:rPr>
              <w:t xml:space="preserve"> </w:t>
            </w:r>
            <w:r w:rsidRPr="00C75E00">
              <w:rPr>
                <w:rFonts w:ascii="Times New Roman" w:hAnsi="Times New Roman" w:cs="Times New Roman"/>
                <w:color w:val="000000" w:themeColor="text1"/>
              </w:rPr>
              <w:t xml:space="preserve">būti galimybė  įmontuoti indaplovę. </w:t>
            </w:r>
          </w:p>
          <w:p w14:paraId="4F25D6A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2.1.7. 4 spintelės su durelėmis, kurių viduje viena kilnojama lentyna, ir 2 spintelės su stalčiukais. </w:t>
            </w:r>
          </w:p>
          <w:p w14:paraId="79A80B7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2.1.8. 8 pakabinamos spintelės su 2 kilnojamomis lentynomis. </w:t>
            </w:r>
          </w:p>
          <w:p w14:paraId="3ECDF0A3"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hAnsi="Times New Roman" w:cs="Times New Roman"/>
                <w:color w:val="000000" w:themeColor="text1"/>
              </w:rPr>
              <w:t>2.1.9. Turi būti numatyta vieta indų džiovyklei.</w:t>
            </w:r>
          </w:p>
          <w:p w14:paraId="7D956D76"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2.1.10. Lankstai su pritraukimu, rankenėlės dviejų tvirtinimo taškų, metalinės, bėgeliai su pritraukimu. </w:t>
            </w:r>
          </w:p>
          <w:p w14:paraId="6895364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2.1.11. Apatinės spintelės ant </w:t>
            </w:r>
            <w:proofErr w:type="spellStart"/>
            <w:r w:rsidRPr="00C75E00">
              <w:rPr>
                <w:rFonts w:ascii="Times New Roman" w:hAnsi="Times New Roman" w:cs="Times New Roman"/>
                <w:color w:val="000000" w:themeColor="text1"/>
              </w:rPr>
              <w:t>reg</w:t>
            </w:r>
            <w:proofErr w:type="spellEnd"/>
            <w:r w:rsidRPr="00C75E00">
              <w:rPr>
                <w:rFonts w:ascii="Times New Roman" w:hAnsi="Times New Roman" w:cs="Times New Roman"/>
                <w:color w:val="000000" w:themeColor="text1"/>
              </w:rPr>
              <w:t xml:space="preserve">. aukščio kojelių. </w:t>
            </w:r>
          </w:p>
          <w:p w14:paraId="3F516B0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2.1.12. Viršutinių spintelių fasadai paleisti 20 mm (±0,2 mm) žemyn, kad būtų patogu atidaryti.</w:t>
            </w:r>
          </w:p>
          <w:p w14:paraId="318324A9" w14:textId="77777777" w:rsidR="00694061" w:rsidRPr="00C75E00" w:rsidRDefault="00694061" w:rsidP="00416AFB">
            <w:pPr>
              <w:rPr>
                <w:rFonts w:ascii="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Pr>
          <w:p w14:paraId="0F2247AE"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lastRenderedPageBreak/>
              <w:t>2.1. L formos m</w:t>
            </w:r>
            <w:r w:rsidRPr="00C75E00">
              <w:rPr>
                <w:rFonts w:ascii="Times New Roman" w:eastAsiaTheme="minorHAnsi" w:hAnsi="Times New Roman" w:cs="Times New Roman"/>
                <w:color w:val="000000" w:themeColor="text1"/>
                <w:lang w:eastAsia="en-US"/>
                <w14:ligatures w14:val="standardContextual"/>
              </w:rPr>
              <w:t>atmenys</w:t>
            </w:r>
            <w:r w:rsidRPr="00C75E00">
              <w:rPr>
                <w:rFonts w:ascii="Times New Roman" w:eastAsiaTheme="minorHAnsi" w:hAnsi="Times New Roman" w:cs="Times New Roman"/>
                <w:color w:val="4472C4" w:themeColor="accent1"/>
                <w:lang w:eastAsia="en-US"/>
                <w14:ligatures w14:val="standardContextual"/>
              </w:rPr>
              <w:t xml:space="preserve">: </w:t>
            </w:r>
            <w:r w:rsidRPr="00C75E00">
              <w:rPr>
                <w:rFonts w:ascii="Times New Roman" w:hAnsi="Times New Roman" w:cs="Times New Roman"/>
                <w:color w:val="4472C4" w:themeColor="accent1"/>
                <w:lang w:eastAsia="en-GB"/>
              </w:rPr>
              <w:t>[nurodyti , aukštis x plotis/ plotis x gylis]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0000" w:themeColor="text1"/>
              </w:rPr>
              <w:t>mm.</w:t>
            </w:r>
            <w:r w:rsidRPr="00C75E00">
              <w:rPr>
                <w:rFonts w:ascii="Times New Roman" w:eastAsiaTheme="minorHAnsi" w:hAnsi="Times New Roman" w:cs="Times New Roman"/>
                <w:color w:val="000000" w:themeColor="text1"/>
                <w:lang w:eastAsia="en-US"/>
                <w14:ligatures w14:val="standardContextual"/>
              </w:rPr>
              <w:t xml:space="preserve"> (</w:t>
            </w:r>
            <w:r w:rsidRPr="00C75E00">
              <w:rPr>
                <w:rFonts w:ascii="Times New Roman" w:eastAsiaTheme="minorHAnsi" w:hAnsi="Times New Roman" w:cs="Times New Roman"/>
                <w:lang w:eastAsia="en-US"/>
                <w14:ligatures w14:val="standardContextual"/>
              </w:rPr>
              <w:t xml:space="preserve">tarpas tarp apatinių ir viršutinių spintelių H600mm) </w:t>
            </w:r>
            <w:r w:rsidRPr="00C75E00">
              <w:rPr>
                <w:rFonts w:ascii="Times New Roman" w:hAnsi="Times New Roman" w:cs="Times New Roman"/>
                <w:color w:val="0070C0"/>
                <w:lang w:eastAsia="en-GB"/>
              </w:rPr>
              <w:t>[nurodyti taip/ne]</w:t>
            </w:r>
            <w:r w:rsidRPr="00C75E00">
              <w:rPr>
                <w:rFonts w:ascii="Times New Roman" w:hAnsi="Times New Roman" w:cs="Times New Roman"/>
              </w:rPr>
              <w:t>.</w:t>
            </w:r>
            <w:r w:rsidRPr="00C75E00">
              <w:rPr>
                <w:rFonts w:ascii="Times New Roman" w:eastAsiaTheme="minorHAnsi" w:hAnsi="Times New Roman" w:cs="Times New Roman"/>
                <w:lang w:eastAsia="en-US"/>
                <w14:ligatures w14:val="standardContextual"/>
              </w:rPr>
              <w:t xml:space="preserve"> </w:t>
            </w:r>
          </w:p>
          <w:p w14:paraId="3124A159" w14:textId="7EDC0965" w:rsidR="00694061" w:rsidRPr="00C75E00" w:rsidRDefault="00694061" w:rsidP="00416AFB">
            <w:pPr>
              <w:pStyle w:val="Betarp"/>
              <w:jc w:val="both"/>
              <w:rPr>
                <w:rFonts w:ascii="Times New Roman" w:hAnsi="Times New Roman"/>
                <w:sz w:val="21"/>
                <w:szCs w:val="21"/>
                <w:lang w:val="lt-LT"/>
              </w:rPr>
            </w:pPr>
            <w:r w:rsidRPr="00C75E00">
              <w:rPr>
                <w:rFonts w:ascii="Times New Roman" w:hAnsi="Times New Roman"/>
                <w:sz w:val="21"/>
                <w:szCs w:val="21"/>
                <w:lang w:val="lt-LT"/>
              </w:rPr>
              <w:t xml:space="preserve">2.1.1. </w:t>
            </w:r>
            <w:r w:rsidRPr="00C75E00">
              <w:rPr>
                <w:rFonts w:ascii="Times New Roman" w:eastAsiaTheme="minorHAnsi" w:hAnsi="Times New Roman"/>
                <w:sz w:val="21"/>
                <w:szCs w:val="21"/>
                <w:lang w:val="lt-LT"/>
              </w:rPr>
              <w:t xml:space="preserve">Virtuvės </w:t>
            </w:r>
            <w:r w:rsidRPr="00C75E00">
              <w:rPr>
                <w:rFonts w:ascii="Times New Roman" w:hAnsi="Times New Roman"/>
                <w:sz w:val="21"/>
                <w:szCs w:val="21"/>
                <w:lang w:val="lt-LT"/>
              </w:rPr>
              <w:t xml:space="preserve">korpusas ir fasadai pagaminti iš nemažiau kaip </w:t>
            </w:r>
            <w:r w:rsidRPr="00C75E00">
              <w:rPr>
                <w:rFonts w:ascii="Times New Roman" w:hAnsi="Times New Roman"/>
                <w:color w:val="0070C0"/>
                <w:sz w:val="21"/>
                <w:szCs w:val="21"/>
                <w:lang w:val="lt-LT" w:eastAsia="en-GB"/>
              </w:rPr>
              <w:t xml:space="preserve">[nurodyti konkrečiai] </w:t>
            </w:r>
            <w:r w:rsidRPr="00C75E00">
              <w:rPr>
                <w:rFonts w:ascii="Times New Roman" w:hAnsi="Times New Roman"/>
                <w:sz w:val="21"/>
                <w:szCs w:val="21"/>
                <w:lang w:val="lt-LT"/>
              </w:rPr>
              <w:t xml:space="preserve">mm </w:t>
            </w:r>
            <w:r w:rsidRPr="00C75E00">
              <w:rPr>
                <w:rFonts w:ascii="Times New Roman" w:hAnsi="Times New Roman"/>
                <w:color w:val="000000" w:themeColor="text1"/>
                <w:sz w:val="21"/>
                <w:szCs w:val="21"/>
                <w:lang w:val="lt-LT"/>
              </w:rPr>
              <w:t xml:space="preserve">storio </w:t>
            </w:r>
            <w:r w:rsidRPr="00C75E00">
              <w:rPr>
                <w:rFonts w:ascii="Times New Roman" w:hAnsi="Times New Roman"/>
                <w:sz w:val="21"/>
                <w:szCs w:val="21"/>
                <w:lang w:val="lt-LT"/>
              </w:rPr>
              <w:t xml:space="preserve">laminuotos medžių drožlių plokštės (LMDP), kurios cheminės ir fizinės savybės </w:t>
            </w:r>
            <w:r w:rsidR="001B7FE9" w:rsidRPr="00C75E00">
              <w:rPr>
                <w:rFonts w:ascii="Times New Roman" w:hAnsi="Times New Roman"/>
                <w:sz w:val="21"/>
                <w:szCs w:val="21"/>
                <w:lang w:val="lt-LT"/>
              </w:rPr>
              <w:t>yra (jei prekė jau pagaminta) / bus (jei bus gaminama) atitinkančios</w:t>
            </w:r>
            <w:r w:rsidR="001B7FE9" w:rsidRPr="00C75E00">
              <w:rPr>
                <w:rFonts w:ascii="Times New Roman" w:hAnsi="Times New Roman"/>
                <w:color w:val="000000" w:themeColor="text1"/>
                <w:sz w:val="21"/>
                <w:szCs w:val="21"/>
                <w:lang w:val="lt-LT"/>
              </w:rPr>
              <w:t xml:space="preserve"> </w:t>
            </w:r>
            <w:r w:rsidRPr="00C75E00">
              <w:rPr>
                <w:rFonts w:ascii="Times New Roman" w:hAnsi="Times New Roman"/>
                <w:color w:val="000000" w:themeColor="text1"/>
                <w:sz w:val="21"/>
                <w:szCs w:val="21"/>
                <w:lang w:val="lt-LT"/>
              </w:rPr>
              <w:t xml:space="preserve">EN 14322 ir EN 312 arba lygiaverčius standartus </w:t>
            </w:r>
            <w:r w:rsidRPr="00C75E00">
              <w:rPr>
                <w:rFonts w:ascii="Times New Roman" w:hAnsi="Times New Roman"/>
                <w:color w:val="0070C0"/>
                <w:sz w:val="21"/>
                <w:szCs w:val="21"/>
                <w:lang w:val="lt-LT" w:eastAsia="en-GB"/>
              </w:rPr>
              <w:t>[nurodyti taip/ne]</w:t>
            </w:r>
            <w:r w:rsidRPr="00C75E00">
              <w:rPr>
                <w:rFonts w:ascii="Times New Roman" w:hAnsi="Times New Roman"/>
                <w:sz w:val="21"/>
                <w:szCs w:val="21"/>
                <w:lang w:val="lt-LT"/>
              </w:rPr>
              <w:t>.</w:t>
            </w:r>
          </w:p>
          <w:p w14:paraId="654EA394" w14:textId="2BF6830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634E93"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 0003 / IOS-MAT 0181 reikalavimus </w:t>
            </w:r>
            <w:r w:rsidRPr="00C75E00">
              <w:rPr>
                <w:rFonts w:ascii="Times New Roman" w:hAnsi="Times New Roman" w:cs="Times New Roman"/>
                <w:color w:val="000000" w:themeColor="text1"/>
              </w:rPr>
              <w:t xml:space="preserve">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4E65336" w14:textId="393F840E"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2.1.3. Atsparumas ugniai </w:t>
            </w:r>
            <w:r w:rsidR="00634E93"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EN 13501 – 1:2018 </w:t>
            </w:r>
            <w:r w:rsidRPr="00C75E00">
              <w:rPr>
                <w:rFonts w:ascii="Times New Roman" w:hAnsi="Times New Roman" w:cs="Times New Roman"/>
                <w:color w:val="000000" w:themeColor="text1"/>
              </w:rPr>
              <w:t xml:space="preserve">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3130E6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2.1.4. Stalviršis iš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D1CE381" w14:textId="2A7DF604" w:rsidR="00694061" w:rsidRPr="00C75E00" w:rsidRDefault="00694061" w:rsidP="00634E93">
            <w:pPr>
              <w:pStyle w:val="Komentarotekstas"/>
              <w:spacing w:after="0"/>
              <w:jc w:val="both"/>
              <w:rPr>
                <w:rFonts w:ascii="Times New Roman" w:hAnsi="Times New Roman" w:cs="Times New Roman"/>
                <w:sz w:val="21"/>
                <w:szCs w:val="21"/>
              </w:rPr>
            </w:pPr>
            <w:r w:rsidRPr="00C75E00">
              <w:rPr>
                <w:rFonts w:ascii="Times New Roman" w:hAnsi="Times New Roman" w:cs="Times New Roman"/>
                <w:sz w:val="21"/>
                <w:szCs w:val="21"/>
              </w:rPr>
              <w:t xml:space="preserve">2.1.5. Virtuvėje </w:t>
            </w:r>
            <w:r w:rsidR="00634E93" w:rsidRPr="00C75E00">
              <w:rPr>
                <w:rFonts w:ascii="Times New Roman" w:hAnsi="Times New Roman" w:cs="Times New Roman"/>
                <w:sz w:val="21"/>
                <w:szCs w:val="21"/>
              </w:rPr>
              <w:t xml:space="preserve">yra (jei prekė jau pagaminta) / bus (jei bus gaminama) </w:t>
            </w:r>
            <w:r w:rsidRPr="00C75E00">
              <w:rPr>
                <w:rFonts w:ascii="Times New Roman" w:hAnsi="Times New Roman" w:cs="Times New Roman"/>
                <w:color w:val="000000" w:themeColor="text1"/>
                <w:sz w:val="21"/>
                <w:szCs w:val="21"/>
              </w:rPr>
              <w:t xml:space="preserve">numatyta spinta (tikslus aukštis derinamas užsakymo metu), kurioje </w:t>
            </w:r>
            <w:r w:rsidR="00544F2A" w:rsidRPr="00C75E00">
              <w:rPr>
                <w:rFonts w:ascii="Times New Roman" w:hAnsi="Times New Roman" w:cs="Times New Roman"/>
                <w:sz w:val="21"/>
                <w:szCs w:val="21"/>
              </w:rPr>
              <w:t>yra (jei prekė jau pagaminta) / bus (jei bus gaminama)</w:t>
            </w:r>
            <w:r w:rsidRPr="00C75E00">
              <w:rPr>
                <w:rFonts w:ascii="Times New Roman" w:hAnsi="Times New Roman" w:cs="Times New Roman"/>
                <w:color w:val="000000" w:themeColor="text1"/>
                <w:sz w:val="21"/>
                <w:szCs w:val="21"/>
              </w:rPr>
              <w:t xml:space="preserve"> galimybė montuoti dvi laisvai pastatomas mikrobangų krosneles ir įmontuojamą orkaitę </w:t>
            </w:r>
            <w:r w:rsidRPr="00C75E00">
              <w:rPr>
                <w:rFonts w:ascii="Times New Roman" w:hAnsi="Times New Roman" w:cs="Times New Roman"/>
                <w:color w:val="0070C0"/>
                <w:sz w:val="21"/>
                <w:szCs w:val="21"/>
                <w:lang w:eastAsia="en-GB"/>
              </w:rPr>
              <w:t>[nurodyti taip/ne]</w:t>
            </w:r>
            <w:r w:rsidRPr="00C75E00">
              <w:rPr>
                <w:rFonts w:ascii="Times New Roman" w:hAnsi="Times New Roman" w:cs="Times New Roman"/>
                <w:sz w:val="21"/>
                <w:szCs w:val="21"/>
              </w:rPr>
              <w:t>.</w:t>
            </w:r>
          </w:p>
          <w:p w14:paraId="0850B464" w14:textId="5D17949D" w:rsidR="00694061" w:rsidRPr="00C75E00" w:rsidRDefault="00694061" w:rsidP="00634E93">
            <w:pPr>
              <w:jc w:val="both"/>
              <w:rPr>
                <w:rFonts w:ascii="Times New Roman" w:hAnsi="Times New Roman" w:cs="Times New Roman"/>
              </w:rPr>
            </w:pPr>
            <w:r w:rsidRPr="00C75E00">
              <w:rPr>
                <w:rFonts w:ascii="Times New Roman" w:hAnsi="Times New Roman" w:cs="Times New Roman"/>
              </w:rPr>
              <w:t xml:space="preserve">2.1.6. </w:t>
            </w:r>
            <w:r w:rsidRPr="00C75E00">
              <w:rPr>
                <w:rFonts w:ascii="Times New Roman" w:hAnsi="Times New Roman" w:cs="Times New Roman"/>
                <w:color w:val="000000" w:themeColor="text1"/>
              </w:rPr>
              <w:t xml:space="preserve">Šalia kriauklės </w:t>
            </w:r>
            <w:r w:rsidR="00634E93" w:rsidRPr="00C75E00">
              <w:rPr>
                <w:rFonts w:ascii="Times New Roman" w:hAnsi="Times New Roman" w:cs="Times New Roman"/>
              </w:rPr>
              <w:t xml:space="preserve">yra (jei prekė jau pagaminta) / bus (jei bus gaminama) </w:t>
            </w:r>
            <w:r w:rsidRPr="00C75E00">
              <w:rPr>
                <w:rFonts w:ascii="Times New Roman" w:hAnsi="Times New Roman" w:cs="Times New Roman"/>
                <w:color w:val="000000" w:themeColor="text1"/>
              </w:rPr>
              <w:t xml:space="preserve">galimybė įmontuoti indaplovę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B2522C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2.1.7. 4 spintelės su durelėmis, kurių viduje viena kilnojama lentyna, ir 2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AB47DA4"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2.1.8. 8 pakabinamos spintelės su 2 kilnojamomis lentynomis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944E9BF" w14:textId="112832F4"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lastRenderedPageBreak/>
              <w:t xml:space="preserve">2.1.9. </w:t>
            </w:r>
            <w:r w:rsidR="00366C01" w:rsidRPr="00C75E00">
              <w:rPr>
                <w:rFonts w:ascii="Times New Roman" w:hAnsi="Times New Roman" w:cs="Times New Roman"/>
              </w:rPr>
              <w:t xml:space="preserve">yra (jei prekė jau pagaminta) / bus (jei bus gaminama) </w:t>
            </w:r>
            <w:r w:rsidRPr="00C75E00">
              <w:rPr>
                <w:rFonts w:ascii="Times New Roman" w:hAnsi="Times New Roman" w:cs="Times New Roman"/>
              </w:rPr>
              <w:t xml:space="preserve"> vieta indų džiovyklei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3C8374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2.1.10. Lankstai su pritraukimu,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2FC7DA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2.1.11.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B6C21C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2.1.12. Viršutinių spintelių fasadai paleisti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mm žemyn, kad būtų patogu atidaryti.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7E58305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18439F93"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1022BAA" w14:textId="77777777" w:rsidTr="00416AFB">
        <w:tc>
          <w:tcPr>
            <w:tcW w:w="704" w:type="dxa"/>
            <w:tcBorders>
              <w:left w:val="single" w:sz="4" w:space="0" w:color="000000"/>
              <w:bottom w:val="single" w:sz="4" w:space="0" w:color="000000"/>
              <w:right w:val="single" w:sz="4" w:space="0" w:color="000000"/>
            </w:tcBorders>
            <w:vAlign w:val="center"/>
          </w:tcPr>
          <w:p w14:paraId="3AD15C2B"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CC9A4E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 xml:space="preserve">2.2. Bendri salos matmenys (aukštis x plotis x gylis)  900x1200x600 mm. </w:t>
            </w:r>
            <w:r w:rsidRPr="00C75E00">
              <w:rPr>
                <w:rFonts w:ascii="Times New Roman" w:hAnsi="Times New Roman" w:cs="Times New Roman"/>
                <w:color w:val="000000" w:themeColor="text1"/>
              </w:rPr>
              <w:t xml:space="preserve">(±20mm). </w:t>
            </w:r>
          </w:p>
          <w:p w14:paraId="2EC71B9D"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color w:val="000000" w:themeColor="text1"/>
              </w:rPr>
              <w:t xml:space="preserve">2.2.1. Salos </w:t>
            </w:r>
            <w:r w:rsidRPr="00C75E00">
              <w:rPr>
                <w:rFonts w:ascii="Times New Roman" w:hAnsi="Times New Roman" w:cs="Times New Roman"/>
                <w:color w:val="000000" w:themeColor="text1"/>
              </w:rPr>
              <w:t>korpusas ir fasadai pagaminti iš nemažiau kaip 18mm (±2 mm) laminuotos medžių drožlių plokštės (LMDP), kurios cheminės ir fizinės savybės turi atitikti EN 14322 ir EN 312 arba lygiaverčius standartus.</w:t>
            </w:r>
          </w:p>
          <w:p w14:paraId="277B21A4"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 2.2.2.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39C64E9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2.2.3. Atsparumas ugniai turi atitikti EN 13501 – 1:2018 arba lygiaverčio standarto reikalavimus.</w:t>
            </w:r>
          </w:p>
          <w:p w14:paraId="07C2EC87"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2.2.4. Stalviršis iš ne mažiau kaip 38mm (±2mm) dengtas HPL danga.</w:t>
            </w:r>
          </w:p>
          <w:p w14:paraId="5BF8A47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2.2.5. Saloje turi būti 2 spintelės su stalčiukais.</w:t>
            </w:r>
          </w:p>
          <w:p w14:paraId="6CC9AC7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2.2.6. Rankenėlės dviejų tvirtinimo taškų, metalinės, bėgeliai su pritraukimu. </w:t>
            </w:r>
          </w:p>
          <w:p w14:paraId="0FEA1F2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2.2.7.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aukščio kojelių.</w:t>
            </w:r>
          </w:p>
          <w:p w14:paraId="23BA17C7"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5387" w:type="dxa"/>
            <w:tcBorders>
              <w:top w:val="single" w:sz="4" w:space="0" w:color="000000"/>
              <w:left w:val="single" w:sz="4" w:space="0" w:color="000000"/>
              <w:bottom w:val="single" w:sz="4" w:space="0" w:color="000000"/>
              <w:right w:val="single" w:sz="4" w:space="0" w:color="000000"/>
            </w:tcBorders>
          </w:tcPr>
          <w:p w14:paraId="352EE364" w14:textId="77777777" w:rsidR="00694061" w:rsidRPr="00C75E00" w:rsidRDefault="00694061" w:rsidP="00416AFB">
            <w:pPr>
              <w:jc w:val="both"/>
              <w:rPr>
                <w:rFonts w:ascii="Times New Roman" w:hAnsi="Times New Roman" w:cs="Times New Roman"/>
                <w:color w:val="FF0000"/>
              </w:rPr>
            </w:pPr>
            <w:r w:rsidRPr="00C75E00">
              <w:rPr>
                <w:rFonts w:ascii="Times New Roman" w:hAnsi="Times New Roman" w:cs="Times New Roman"/>
              </w:rPr>
              <w:t xml:space="preserve">2.2. </w:t>
            </w:r>
            <w:r w:rsidRPr="00C75E00">
              <w:rPr>
                <w:rFonts w:ascii="Times New Roman" w:hAnsi="Times New Roman" w:cs="Times New Roman"/>
                <w:color w:val="000000" w:themeColor="text1"/>
              </w:rPr>
              <w:t xml:space="preserve">Bendri salos </w:t>
            </w:r>
            <w:r w:rsidRPr="00C75E00">
              <w:rPr>
                <w:rFonts w:ascii="Times New Roman" w:eastAsiaTheme="minorHAnsi" w:hAnsi="Times New Roman" w:cs="Times New Roman"/>
                <w:color w:val="000000" w:themeColor="text1"/>
                <w:lang w:eastAsia="en-US"/>
                <w14:ligatures w14:val="standardContextual"/>
              </w:rPr>
              <w:t xml:space="preserve">matmenys: </w:t>
            </w:r>
            <w:r w:rsidRPr="00C75E00">
              <w:rPr>
                <w:rFonts w:ascii="Times New Roman" w:hAnsi="Times New Roman" w:cs="Times New Roman"/>
                <w:color w:val="4472C4" w:themeColor="accent1"/>
                <w:lang w:eastAsia="en-GB"/>
              </w:rPr>
              <w:t>[nurodyti: aukštis x plotis x gylis]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0000" w:themeColor="text1"/>
              </w:rPr>
              <w:t>mm.</w:t>
            </w:r>
          </w:p>
          <w:p w14:paraId="62D652B6" w14:textId="53261C7C"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rPr>
              <w:t xml:space="preserve">2.2.1. Salos </w:t>
            </w:r>
            <w:r w:rsidRPr="00C75E00">
              <w:rPr>
                <w:rFonts w:ascii="Times New Roman" w:hAnsi="Times New Roman" w:cs="Times New Roman"/>
              </w:rPr>
              <w:t xml:space="preserve">korpusas ir fasadai pagaminti iš nemažiau kaip </w:t>
            </w:r>
            <w:r w:rsidRPr="00C75E00">
              <w:rPr>
                <w:rFonts w:ascii="Times New Roman" w:hAnsi="Times New Roman" w:cs="Times New Roman"/>
                <w:color w:val="0070C0"/>
                <w:lang w:eastAsia="en-GB"/>
              </w:rPr>
              <w:t xml:space="preserve">[nurodyti konkrečiai] mm. </w:t>
            </w:r>
            <w:r w:rsidRPr="00C75E00">
              <w:rPr>
                <w:rFonts w:ascii="Times New Roman" w:hAnsi="Times New Roman" w:cs="Times New Roman"/>
              </w:rPr>
              <w:t xml:space="preserve">laminuotos medžių drožlių plokštės (LMDP), kurios cheminės ir fizinės savybės </w:t>
            </w:r>
            <w:r w:rsidR="001D29D5" w:rsidRPr="00C75E00">
              <w:rPr>
                <w:rFonts w:ascii="Times New Roman" w:hAnsi="Times New Roman" w:cs="Times New Roman"/>
              </w:rPr>
              <w:t>yra (jei prekė jau pagaminta) / bus (jei bus gaminama) atitinkančios</w:t>
            </w:r>
            <w:r w:rsidRPr="00C75E00">
              <w:rPr>
                <w:rFonts w:ascii="Times New Roman" w:hAnsi="Times New Roman" w:cs="Times New Roman"/>
              </w:rPr>
              <w:t xml:space="preserve"> EN 14322 ir EN 312 </w:t>
            </w:r>
            <w:r w:rsidRPr="00C75E00">
              <w:rPr>
                <w:rFonts w:ascii="Times New Roman" w:hAnsi="Times New Roman" w:cs="Times New Roman"/>
                <w:color w:val="000000" w:themeColor="text1"/>
              </w:rPr>
              <w:t>arba lygiaverčius standartus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32FF2B9" w14:textId="5A89B0A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w:t>
            </w:r>
            <w:r w:rsidR="001D29D5" w:rsidRPr="00C75E00">
              <w:rPr>
                <w:rFonts w:ascii="Times New Roman" w:hAnsi="Times New Roman" w:cs="Times New Roman"/>
              </w:rPr>
              <w:t xml:space="preserve"> yra (jei prekė jau pagaminta) / bus (jei bus gaminama) atitinkantis</w:t>
            </w:r>
            <w:r w:rsidRPr="00C75E00">
              <w:rPr>
                <w:rFonts w:ascii="Times New Roman" w:hAnsi="Times New Roman" w:cs="Times New Roman"/>
              </w:rPr>
              <w:t xml:space="preserve"> E1, E1 E05 klasės arba faktinio IOS-MAT </w:t>
            </w:r>
            <w:r w:rsidRPr="00C75E00">
              <w:rPr>
                <w:rFonts w:ascii="Times New Roman" w:hAnsi="Times New Roman" w:cs="Times New Roman"/>
                <w:color w:val="000000" w:themeColor="text1"/>
              </w:rPr>
              <w:t xml:space="preserve">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17F7E8B" w14:textId="5498AF3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2.2.3. </w:t>
            </w:r>
            <w:r w:rsidRPr="00C75E00">
              <w:rPr>
                <w:rFonts w:ascii="Times New Roman" w:hAnsi="Times New Roman" w:cs="Times New Roman"/>
                <w:color w:val="000000" w:themeColor="text1"/>
              </w:rPr>
              <w:t xml:space="preserve">Atsparumas ugniai </w:t>
            </w:r>
            <w:r w:rsidR="001D29D5"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color w:val="000000" w:themeColor="text1"/>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326847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2.2.4. Stalviršis iš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7B3DD42" w14:textId="39654BD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2.2.5. Saloje </w:t>
            </w:r>
            <w:r w:rsidR="001D29D5" w:rsidRPr="00C75E00">
              <w:rPr>
                <w:rFonts w:ascii="Times New Roman" w:hAnsi="Times New Roman" w:cs="Times New Roman"/>
              </w:rPr>
              <w:t xml:space="preserve">yra (jei prekė jau pagaminta) / bus (jei bus gaminama) </w:t>
            </w:r>
            <w:r w:rsidRPr="00C75E00">
              <w:rPr>
                <w:rFonts w:ascii="Times New Roman" w:hAnsi="Times New Roman" w:cs="Times New Roman"/>
              </w:rPr>
              <w:t xml:space="preserve">2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A3C10A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2.2.6.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D56E0A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2.2.7.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8F563A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8FCB04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46535EBE" w14:textId="77777777" w:rsidTr="00416AFB">
        <w:tc>
          <w:tcPr>
            <w:tcW w:w="704" w:type="dxa"/>
            <w:tcBorders>
              <w:left w:val="single" w:sz="4" w:space="0" w:color="000000"/>
              <w:bottom w:val="single" w:sz="4" w:space="0" w:color="auto"/>
              <w:right w:val="single" w:sz="4" w:space="0" w:color="000000"/>
            </w:tcBorders>
            <w:vAlign w:val="center"/>
          </w:tcPr>
          <w:p w14:paraId="2B51FD3D" w14:textId="77777777" w:rsidR="00694061" w:rsidRPr="006964CA"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auto"/>
              <w:right w:val="single" w:sz="4" w:space="0" w:color="000000"/>
            </w:tcBorders>
          </w:tcPr>
          <w:p w14:paraId="036CD6E5"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hAnsi="Times New Roman" w:cs="Times New Roman"/>
              </w:rPr>
              <w:t xml:space="preserve">2.3. </w:t>
            </w:r>
            <w:r w:rsidRPr="00C75E00">
              <w:rPr>
                <w:rFonts w:ascii="Times New Roman" w:eastAsiaTheme="minorHAnsi" w:hAnsi="Times New Roman" w:cs="Times New Roman"/>
                <w:lang w:eastAsia="en-US"/>
                <w14:ligatures w14:val="standardContextual"/>
              </w:rPr>
              <w:t>Bendri spin</w:t>
            </w:r>
            <w:r w:rsidRPr="00C75E00">
              <w:rPr>
                <w:rFonts w:ascii="Times New Roman" w:eastAsiaTheme="minorHAnsi" w:hAnsi="Times New Roman" w:cs="Times New Roman"/>
                <w:color w:val="000000" w:themeColor="text1"/>
                <w:lang w:eastAsia="en-US"/>
                <w14:ligatures w14:val="standardContextual"/>
              </w:rPr>
              <w:t xml:space="preserve">telių prie lango </w:t>
            </w:r>
            <w:r w:rsidRPr="00C75E00">
              <w:rPr>
                <w:rFonts w:ascii="Times New Roman" w:hAnsi="Times New Roman" w:cs="Times New Roman"/>
                <w:color w:val="000000" w:themeColor="text1"/>
                <w:lang w:eastAsia="en-GB"/>
              </w:rPr>
              <w:t>aukštis x plotis/ plotis x gylis</w:t>
            </w:r>
            <w:r w:rsidRPr="00C75E00">
              <w:rPr>
                <w:rFonts w:ascii="Times New Roman" w:eastAsiaTheme="minorHAnsi" w:hAnsi="Times New Roman" w:cs="Times New Roman"/>
                <w:color w:val="000000" w:themeColor="text1"/>
                <w:lang w:eastAsia="en-US"/>
                <w14:ligatures w14:val="standardContextual"/>
              </w:rPr>
              <w:t xml:space="preserve"> L formos 900x2400/3290x600 </w:t>
            </w:r>
            <w:r w:rsidRPr="00C75E00">
              <w:rPr>
                <w:rFonts w:ascii="Times New Roman" w:hAnsi="Times New Roman" w:cs="Times New Roman"/>
                <w:color w:val="000000" w:themeColor="text1"/>
              </w:rPr>
              <w:t xml:space="preserve">(±20mm) </w:t>
            </w:r>
            <w:r w:rsidRPr="00C75E00">
              <w:rPr>
                <w:rFonts w:ascii="Times New Roman" w:eastAsiaTheme="minorHAnsi" w:hAnsi="Times New Roman" w:cs="Times New Roman"/>
                <w:color w:val="000000" w:themeColor="text1"/>
                <w:lang w:eastAsia="en-US"/>
                <w14:ligatures w14:val="standardContextual"/>
              </w:rPr>
              <w:t xml:space="preserve">(be viršutinių spintelių). </w:t>
            </w:r>
          </w:p>
          <w:p w14:paraId="017CB87B"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2.3.1. </w:t>
            </w:r>
            <w:r w:rsidRPr="00C75E00">
              <w:rPr>
                <w:rFonts w:ascii="Times New Roman" w:eastAsiaTheme="minorHAnsi" w:hAnsi="Times New Roman" w:cs="Times New Roman"/>
                <w:color w:val="000000" w:themeColor="text1"/>
              </w:rPr>
              <w:t xml:space="preserve">Spintelių </w:t>
            </w:r>
            <w:r w:rsidRPr="00C75E00">
              <w:rPr>
                <w:rFonts w:ascii="Times New Roman" w:hAnsi="Times New Roman" w:cs="Times New Roman"/>
                <w:color w:val="000000" w:themeColor="text1"/>
              </w:rPr>
              <w:t xml:space="preserve">korpusas ir fasadai pagaminti iš nemažiau kaip 18mm (±2 mm) laminuotos medžių drožlių plokštės (LMDP), kurios cheminės ir fizinės savybės turi atitikti EN 14322 ir EN 312 arba lygiaverčius standartus. </w:t>
            </w:r>
          </w:p>
          <w:p w14:paraId="28BDFD6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lastRenderedPageBreak/>
              <w:t xml:space="preserve">2.3.2.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1BAE6302"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2.3.3. Atsparumas ugniai turi atitikti EN 13501 – 1:2018 arba lygiaverčio standarto reikalavimus.</w:t>
            </w:r>
          </w:p>
          <w:p w14:paraId="0C1910DE"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2.3.4. Stalviršis iš ne mažiau kaip 38mm (±2mm) dengtas HPL danga.</w:t>
            </w:r>
          </w:p>
          <w:p w14:paraId="38A8DB4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2.3.5. Turi būti 4 spintelės su durelėmis, kurių viduje viena kilnojama lentyna, ir 3 spintelės su stalčiukais.</w:t>
            </w:r>
          </w:p>
          <w:p w14:paraId="40F0B44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2.3.6. Lankstai su pritraukimu, rankenėlės dviejų tvirtinimo taškų, metalinės, bėgeliai su pritraukimu.</w:t>
            </w:r>
          </w:p>
          <w:p w14:paraId="6D3FFD06"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2.3.7.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aukščio kojelių.</w:t>
            </w:r>
          </w:p>
        </w:tc>
        <w:tc>
          <w:tcPr>
            <w:tcW w:w="5387" w:type="dxa"/>
            <w:tcBorders>
              <w:top w:val="single" w:sz="4" w:space="0" w:color="000000"/>
              <w:left w:val="single" w:sz="4" w:space="0" w:color="000000"/>
              <w:bottom w:val="single" w:sz="4" w:space="0" w:color="auto"/>
              <w:right w:val="single" w:sz="4" w:space="0" w:color="000000"/>
            </w:tcBorders>
          </w:tcPr>
          <w:p w14:paraId="4ADAC019"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lastRenderedPageBreak/>
              <w:t xml:space="preserve">2.3. </w:t>
            </w:r>
            <w:r w:rsidRPr="00C75E00">
              <w:rPr>
                <w:rFonts w:ascii="Times New Roman" w:eastAsiaTheme="minorHAnsi" w:hAnsi="Times New Roman" w:cs="Times New Roman"/>
                <w:lang w:eastAsia="en-US"/>
                <w14:ligatures w14:val="standardContextual"/>
              </w:rPr>
              <w:t xml:space="preserve">Bendri spintelių prie lango L formos (be viršutinių spintelių) </w:t>
            </w:r>
            <w:r w:rsidRPr="00C75E00">
              <w:rPr>
                <w:rFonts w:ascii="Times New Roman" w:hAnsi="Times New Roman" w:cs="Times New Roman"/>
                <w:color w:val="0070C0"/>
                <w:lang w:eastAsia="en-GB"/>
              </w:rPr>
              <w:t>[nurodyti aukštis x plotis/plotis x gylis x ]</w:t>
            </w:r>
            <w:r w:rsidRPr="00C75E00">
              <w:rPr>
                <w:rFonts w:ascii="Times New Roman" w:hAnsi="Times New Roman" w:cs="Times New Roman"/>
              </w:rPr>
              <w:t>.</w:t>
            </w:r>
          </w:p>
          <w:p w14:paraId="45084EBB" w14:textId="08825F4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2.3.1. </w:t>
            </w:r>
            <w:r w:rsidRPr="00C75E00">
              <w:rPr>
                <w:rFonts w:ascii="Times New Roman" w:eastAsiaTheme="minorHAnsi" w:hAnsi="Times New Roman" w:cs="Times New Roman"/>
              </w:rPr>
              <w:t xml:space="preserve">Spintelių </w:t>
            </w:r>
            <w:r w:rsidRPr="00C75E00">
              <w:rPr>
                <w:rFonts w:ascii="Times New Roman" w:hAnsi="Times New Roman" w:cs="Times New Roman"/>
              </w:rPr>
              <w:t xml:space="preserve">korpusas ir fasadai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1D29D5" w:rsidRPr="00C75E00">
              <w:rPr>
                <w:rFonts w:ascii="Times New Roman" w:hAnsi="Times New Roman" w:cs="Times New Roman"/>
              </w:rPr>
              <w:t>yra (jei prekė jau pagaminta) / bus (jei bus gaminama) atitinkančios</w:t>
            </w:r>
            <w:r w:rsidRPr="00C75E00">
              <w:rPr>
                <w:rFonts w:ascii="Times New Roman" w:hAnsi="Times New Roman" w:cs="Times New Roman"/>
              </w:rPr>
              <w:t xml:space="preserve"> EN 14322 ir EN 312 </w:t>
            </w:r>
            <w:r w:rsidRPr="00C75E00">
              <w:rPr>
                <w:rFonts w:ascii="Times New Roman" w:hAnsi="Times New Roman" w:cs="Times New Roman"/>
                <w:color w:val="000000" w:themeColor="text1"/>
              </w:rPr>
              <w:t xml:space="preserve">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AC138FE" w14:textId="28011E48"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lastRenderedPageBreak/>
              <w:t xml:space="preserve">2.3.2.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1D29D5"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 0003 / IOS-MAT 0181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reikalavimus </w:t>
            </w:r>
            <w:r w:rsidRPr="00C75E00">
              <w:rPr>
                <w:rFonts w:ascii="Times New Roman" w:hAnsi="Times New Roman" w:cs="Times New Roman"/>
                <w:color w:val="000000" w:themeColor="text1"/>
              </w:rPr>
              <w:t>arba lygiavertį standartą.</w:t>
            </w:r>
          </w:p>
          <w:p w14:paraId="11B4590B" w14:textId="0F9DB45E"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2.3.3. Atsparumas ugniai </w:t>
            </w:r>
            <w:r w:rsidR="001D29D5"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color w:val="000000" w:themeColor="text1"/>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EC8BCA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2.3.4. Stalviršis iš ne 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dengtas HPL danga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5F97131" w14:textId="4E3771D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2.3.5. 4 spintelės su durelėmis, kurių viduje viena kilnojama lentyna, ir 3 spintelės su stalčiukais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D780C3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2.3.6. Lankstai su pritraukimu, rankenėlės dviejų tvirtinimo taškų, metalinės, bėgeliai su pritraukimu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179624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2.3.7. Apatinės spintelės ant </w:t>
            </w:r>
            <w:proofErr w:type="spellStart"/>
            <w:r w:rsidRPr="00C75E00">
              <w:rPr>
                <w:rFonts w:ascii="Times New Roman" w:hAnsi="Times New Roman" w:cs="Times New Roman"/>
              </w:rPr>
              <w:t>reg</w:t>
            </w:r>
            <w:proofErr w:type="spellEnd"/>
            <w:r w:rsidRPr="00C75E00">
              <w:rPr>
                <w:rFonts w:ascii="Times New Roman" w:hAnsi="Times New Roman" w:cs="Times New Roman"/>
              </w:rPr>
              <w:t xml:space="preserve">. aukščio kojelių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78BC6F38"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7003BC5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5A5D3F54"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3C3D9333" w14:textId="77777777" w:rsidTr="00416AFB">
        <w:tc>
          <w:tcPr>
            <w:tcW w:w="704" w:type="dxa"/>
            <w:vMerge w:val="restart"/>
            <w:tcBorders>
              <w:top w:val="single" w:sz="4" w:space="0" w:color="auto"/>
              <w:left w:val="single" w:sz="4" w:space="0" w:color="auto"/>
              <w:right w:val="single" w:sz="4" w:space="0" w:color="000000"/>
            </w:tcBorders>
            <w:vAlign w:val="center"/>
          </w:tcPr>
          <w:p w14:paraId="07668814" w14:textId="77777777" w:rsidR="00694061" w:rsidRPr="006964CA" w:rsidRDefault="00694061" w:rsidP="00416AFB">
            <w:pPr>
              <w:jc w:val="center"/>
              <w:rPr>
                <w:rFonts w:ascii="Times New Roman" w:hAnsi="Times New Roman" w:cs="Times New Roman"/>
                <w:sz w:val="22"/>
                <w:szCs w:val="22"/>
              </w:rPr>
            </w:pPr>
            <w:r>
              <w:rPr>
                <w:rFonts w:ascii="Times New Roman" w:hAnsi="Times New Roman" w:cs="Times New Roman"/>
                <w:sz w:val="22"/>
                <w:szCs w:val="22"/>
              </w:rPr>
              <w:t>3.</w:t>
            </w:r>
          </w:p>
        </w:tc>
        <w:tc>
          <w:tcPr>
            <w:tcW w:w="12332" w:type="dxa"/>
            <w:gridSpan w:val="3"/>
            <w:tcBorders>
              <w:top w:val="single" w:sz="4" w:space="0" w:color="000000"/>
              <w:left w:val="single" w:sz="4" w:space="0" w:color="000000"/>
              <w:bottom w:val="single" w:sz="4" w:space="0" w:color="000000"/>
              <w:right w:val="single" w:sz="4" w:space="0" w:color="auto"/>
            </w:tcBorders>
          </w:tcPr>
          <w:p w14:paraId="037F0DB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4F67860" w14:textId="77777777" w:rsidTr="00416AFB">
        <w:tc>
          <w:tcPr>
            <w:tcW w:w="704" w:type="dxa"/>
            <w:vMerge/>
            <w:tcBorders>
              <w:left w:val="single" w:sz="4" w:space="0" w:color="auto"/>
              <w:right w:val="single" w:sz="4" w:space="0" w:color="000000"/>
            </w:tcBorders>
            <w:vAlign w:val="center"/>
          </w:tcPr>
          <w:p w14:paraId="2144D915"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948AE0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449339D"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274DC52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6D9269EC" w14:textId="77777777" w:rsidR="00694061" w:rsidRPr="00C75E00" w:rsidRDefault="00694061" w:rsidP="00416AFB">
            <w:pPr>
              <w:jc w:val="center"/>
              <w:rPr>
                <w:rFonts w:ascii="Times New Roman" w:hAnsi="Times New Roman" w:cs="Times New Roman"/>
              </w:rPr>
            </w:pPr>
          </w:p>
        </w:tc>
      </w:tr>
      <w:tr w:rsidR="00694061" w:rsidRPr="00B13238" w14:paraId="0D9DEB9D" w14:textId="77777777" w:rsidTr="00416AFB">
        <w:tc>
          <w:tcPr>
            <w:tcW w:w="704" w:type="dxa"/>
            <w:vMerge/>
            <w:tcBorders>
              <w:left w:val="single" w:sz="4" w:space="0" w:color="auto"/>
              <w:right w:val="single" w:sz="4" w:space="0" w:color="000000"/>
            </w:tcBorders>
            <w:vAlign w:val="center"/>
          </w:tcPr>
          <w:p w14:paraId="1E74B53F"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E59F87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5C9DF17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3245C61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39CD21FE" w14:textId="77777777" w:rsidR="00694061" w:rsidRPr="00C75E00" w:rsidRDefault="00694061" w:rsidP="00416AFB">
            <w:pPr>
              <w:jc w:val="center"/>
              <w:rPr>
                <w:rFonts w:ascii="Times New Roman" w:hAnsi="Times New Roman" w:cs="Times New Roman"/>
              </w:rPr>
            </w:pPr>
          </w:p>
        </w:tc>
      </w:tr>
      <w:tr w:rsidR="00694061" w:rsidRPr="00B13238" w14:paraId="4629D021" w14:textId="77777777" w:rsidTr="00416AFB">
        <w:tc>
          <w:tcPr>
            <w:tcW w:w="704" w:type="dxa"/>
            <w:vMerge/>
            <w:tcBorders>
              <w:left w:val="single" w:sz="4" w:space="0" w:color="auto"/>
              <w:right w:val="single" w:sz="4" w:space="0" w:color="000000"/>
            </w:tcBorders>
            <w:vAlign w:val="center"/>
          </w:tcPr>
          <w:p w14:paraId="7E648D72"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000000"/>
            </w:tcBorders>
          </w:tcPr>
          <w:p w14:paraId="72933D15" w14:textId="77777777" w:rsidR="00694061" w:rsidRPr="00C75E00" w:rsidRDefault="00694061" w:rsidP="00416AFB">
            <w:pPr>
              <w:jc w:val="both"/>
              <w:rPr>
                <w:rFonts w:ascii="Times New Roman" w:eastAsiaTheme="minorHAnsi" w:hAnsi="Times New Roman" w:cs="Times New Roman"/>
                <w:color w:val="000000" w:themeColor="text1"/>
                <w:lang w:eastAsia="en-US"/>
                <w14:ligatures w14:val="standardContextual"/>
              </w:rPr>
            </w:pPr>
            <w:r w:rsidRPr="00C75E00">
              <w:rPr>
                <w:rFonts w:ascii="Times New Roman" w:eastAsiaTheme="minorHAnsi" w:hAnsi="Times New Roman" w:cs="Times New Roman"/>
                <w:lang w:eastAsia="en-US"/>
                <w14:ligatures w14:val="standardContextual"/>
              </w:rPr>
              <w:t xml:space="preserve">3.1. </w:t>
            </w:r>
            <w:r w:rsidRPr="00C75E00">
              <w:rPr>
                <w:rFonts w:ascii="Times New Roman" w:eastAsiaTheme="minorHAnsi" w:hAnsi="Times New Roman" w:cs="Times New Roman"/>
                <w:color w:val="000000" w:themeColor="text1"/>
                <w:lang w:eastAsia="en-US"/>
                <w14:ligatures w14:val="standardContextual"/>
              </w:rPr>
              <w:t xml:space="preserve">Bendri spintos  matmenys (aukštis x plotis x </w:t>
            </w:r>
            <w:r w:rsidRPr="00C75E00">
              <w:rPr>
                <w:rFonts w:ascii="Times New Roman" w:hAnsi="Times New Roman" w:cs="Times New Roman"/>
                <w:color w:val="000000" w:themeColor="text1"/>
              </w:rPr>
              <w:t>gylis)</w:t>
            </w:r>
            <w:r w:rsidRPr="00C75E00">
              <w:rPr>
                <w:rFonts w:ascii="Times New Roman" w:eastAsiaTheme="minorHAnsi" w:hAnsi="Times New Roman" w:cs="Times New Roman"/>
                <w:color w:val="000000" w:themeColor="text1"/>
                <w:lang w:eastAsia="en-US"/>
                <w14:ligatures w14:val="standardContextual"/>
              </w:rPr>
              <w:t xml:space="preserve"> 2400x900x385 mm. </w:t>
            </w:r>
            <w:r w:rsidRPr="00C75E00">
              <w:rPr>
                <w:rFonts w:ascii="Times New Roman" w:hAnsi="Times New Roman" w:cs="Times New Roman"/>
                <w:color w:val="000000" w:themeColor="text1"/>
              </w:rPr>
              <w:t>(±20mm).</w:t>
            </w:r>
          </w:p>
          <w:p w14:paraId="159B3369"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3.2. Spintos korpusas pagaminti iš nemažiau kaip 18 mm (±2 mm) laminuotos medžių drožlių plokštės (LMDP), kurios cheminės ir fizinės savybės turi atitikti EN 14322 ir EN 312 arba lygiaverčius standartus. </w:t>
            </w:r>
          </w:p>
          <w:p w14:paraId="7E100275"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3.3. </w:t>
            </w:r>
            <w:proofErr w:type="spellStart"/>
            <w:r w:rsidRPr="00C75E00">
              <w:rPr>
                <w:rFonts w:ascii="Times New Roman" w:hAnsi="Times New Roman" w:cs="Times New Roman"/>
                <w:color w:val="000000" w:themeColor="text1"/>
              </w:rPr>
              <w:t>Formaldehido</w:t>
            </w:r>
            <w:proofErr w:type="spellEnd"/>
            <w:r w:rsidRPr="00C75E00">
              <w:rPr>
                <w:rFonts w:ascii="Times New Roman" w:hAnsi="Times New Roman" w:cs="Times New Roman"/>
                <w:color w:val="000000" w:themeColor="text1"/>
              </w:rPr>
              <w:t xml:space="preserve"> kiekis atitinka E1, E1 E05 klasės arba faktinio IOS-MAT 0003 / IOS-MAT 0181 reikalavimus arba lygiavertį standartą. </w:t>
            </w:r>
          </w:p>
          <w:p w14:paraId="473B2F0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3.4. Atsparumas ugniai turi atitikti EN 13501 – 1:2018 arba lygiaverčio standarto reikalavimus.</w:t>
            </w:r>
          </w:p>
          <w:p w14:paraId="4486ED7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3.5. Spintos korpuso briaunos laminuotos ne plonesne kaip 0,4 mm (±0,2 mm) storio ABS/PVC briauna,</w:t>
            </w:r>
            <w:r w:rsidRPr="00C75E00">
              <w:rPr>
                <w:rFonts w:ascii="Times New Roman" w:eastAsiaTheme="minorHAnsi" w:hAnsi="Times New Roman" w:cs="Times New Roman"/>
                <w:color w:val="000000" w:themeColor="text1"/>
                <w:lang w:eastAsia="en-US"/>
                <w14:ligatures w14:val="standardContextual"/>
              </w:rPr>
              <w:t xml:space="preserve"> kurios spalva turi sutapti su spintos spalva.</w:t>
            </w:r>
            <w:r w:rsidRPr="00C75E00">
              <w:rPr>
                <w:rFonts w:ascii="Times New Roman" w:hAnsi="Times New Roman" w:cs="Times New Roman"/>
                <w:color w:val="000000" w:themeColor="text1"/>
              </w:rPr>
              <w:t xml:space="preserve"> </w:t>
            </w:r>
          </w:p>
          <w:p w14:paraId="074FC4B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t xml:space="preserve">3.6. Spintos nugarėlė gaminama iš HDF. </w:t>
            </w:r>
          </w:p>
          <w:p w14:paraId="1A3B8BCF"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color w:val="000000" w:themeColor="text1"/>
              </w:rPr>
              <w:lastRenderedPageBreak/>
              <w:t xml:space="preserve">3.7. Spinta su 4 stikliniais fasadais. Du viršuje, du apačioje. Stiklas turi būti ne mažiau kaip 4 mm (±0,2 mm) storio, grūdintas su šlifuotomis kraštinėmis. </w:t>
            </w:r>
          </w:p>
          <w:p w14:paraId="796F556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3.8. Spinta suskirstyta vienodais tarpais, po 6 reguliuojamo aukščio lentynas, viena iš jų turi </w:t>
            </w:r>
            <w:r w:rsidRPr="00C75E00">
              <w:rPr>
                <w:rFonts w:ascii="Times New Roman" w:hAnsi="Times New Roman" w:cs="Times New Roman"/>
              </w:rPr>
              <w:t>būti įveržiama.</w:t>
            </w:r>
          </w:p>
          <w:p w14:paraId="3F2CE62D"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3.9. Lankstai turi būti pritaikyti stiklinėms durelėms, rankenėlės dviejų tvirtinimo taškų, metalinės.</w:t>
            </w:r>
          </w:p>
        </w:tc>
        <w:tc>
          <w:tcPr>
            <w:tcW w:w="5387" w:type="dxa"/>
            <w:tcBorders>
              <w:top w:val="single" w:sz="4" w:space="0" w:color="auto"/>
              <w:left w:val="single" w:sz="4" w:space="0" w:color="000000"/>
              <w:bottom w:val="single" w:sz="4" w:space="0" w:color="auto"/>
              <w:right w:val="single" w:sz="4" w:space="0" w:color="000000"/>
            </w:tcBorders>
          </w:tcPr>
          <w:p w14:paraId="38873360"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lastRenderedPageBreak/>
              <w:t xml:space="preserve">3.1. Bendri spintos </w:t>
            </w:r>
            <w:r w:rsidRPr="00C75E00">
              <w:rPr>
                <w:rFonts w:ascii="Times New Roman" w:eastAsiaTheme="minorHAnsi" w:hAnsi="Times New Roman" w:cs="Times New Roman"/>
                <w:lang w:eastAsia="en-US"/>
                <w14:ligatures w14:val="standardContextual"/>
              </w:rPr>
              <w:t xml:space="preserve">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color w:val="000000" w:themeColor="text1"/>
              </w:rPr>
              <w:t>mm.</w:t>
            </w:r>
          </w:p>
          <w:p w14:paraId="35CABA59" w14:textId="17DA710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3.2. 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1D29D5"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w:t>
            </w:r>
            <w:r w:rsidRPr="00C75E00">
              <w:rPr>
                <w:rFonts w:ascii="Times New Roman" w:hAnsi="Times New Roman" w:cs="Times New Roman"/>
                <w:color w:val="000000" w:themeColor="text1"/>
              </w:rPr>
              <w:t xml:space="preserve">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D5BC552" w14:textId="6B2173E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yra (jei prekė jau pagaminta) / bus (jei bus gaminama) atitinkantis</w:t>
            </w:r>
            <w:r w:rsidRPr="00C75E00">
              <w:rPr>
                <w:rFonts w:ascii="Times New Roman" w:hAnsi="Times New Roman" w:cs="Times New Roman"/>
              </w:rPr>
              <w:t xml:space="preserve"> E1, E1 E05 klasės arba faktinio IOS-MAT</w:t>
            </w:r>
            <w:r w:rsidRPr="00C75E00">
              <w:rPr>
                <w:rFonts w:ascii="Times New Roman" w:hAnsi="Times New Roman" w:cs="Times New Roman"/>
                <w:color w:val="000000" w:themeColor="text1"/>
              </w:rPr>
              <w:t xml:space="preserve">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04AD9E3A" w14:textId="209608B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w:t>
            </w:r>
            <w:r w:rsidRPr="00C75E00">
              <w:rPr>
                <w:rFonts w:ascii="Times New Roman" w:hAnsi="Times New Roman" w:cs="Times New Roman"/>
                <w:color w:val="000000" w:themeColor="text1"/>
              </w:rPr>
              <w:t xml:space="preserve">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39BDCD5" w14:textId="757EEF4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w:t>
            </w:r>
            <w:r w:rsidR="00E77ECD" w:rsidRPr="00C75E00">
              <w:rPr>
                <w:rFonts w:ascii="Times New Roman" w:hAnsi="Times New Roman" w:cs="Times New Roman"/>
              </w:rPr>
              <w:t xml:space="preserve"> 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 xml:space="preserve"> .</w:t>
            </w:r>
            <w:r w:rsidRPr="00C75E00">
              <w:rPr>
                <w:rFonts w:ascii="Times New Roman" w:hAnsi="Times New Roman" w:cs="Times New Roman"/>
              </w:rPr>
              <w:t xml:space="preserve"> </w:t>
            </w:r>
          </w:p>
          <w:p w14:paraId="5D738EF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 xml:space="preserve">3.6.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540DE1E" w14:textId="12585B9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3.7. Spinta su 4 stikliniais fasadais. Du viršuje, du apačioje. Stiklas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rPr>
              <w:t xml:space="preserve">mm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49601D0" w14:textId="30B5F6B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3.8. Spinta suskirstyta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9D04507" w14:textId="36DA4EF2"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3.9.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5F50DC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451EB59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1DAEAE75" w14:textId="77777777" w:rsidTr="00416AFB">
        <w:tc>
          <w:tcPr>
            <w:tcW w:w="704" w:type="dxa"/>
            <w:tcBorders>
              <w:left w:val="single" w:sz="4" w:space="0" w:color="auto"/>
              <w:bottom w:val="single" w:sz="4" w:space="0" w:color="auto"/>
              <w:right w:val="single" w:sz="4" w:space="0" w:color="000000"/>
            </w:tcBorders>
            <w:vAlign w:val="center"/>
          </w:tcPr>
          <w:p w14:paraId="4D224D24"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000000"/>
            </w:tcBorders>
          </w:tcPr>
          <w:p w14:paraId="37F63F09" w14:textId="77777777" w:rsidR="00694061" w:rsidRPr="00C75E00" w:rsidRDefault="00694061" w:rsidP="00416AFB">
            <w:pPr>
              <w:jc w:val="both"/>
              <w:rPr>
                <w:rFonts w:ascii="Times New Roman" w:eastAsiaTheme="minorHAnsi" w:hAnsi="Times New Roman" w:cs="Times New Roman"/>
                <w:lang w:eastAsia="en-US"/>
                <w14:ligatures w14:val="standardContextual"/>
              </w:rPr>
            </w:pPr>
          </w:p>
        </w:tc>
        <w:tc>
          <w:tcPr>
            <w:tcW w:w="5387" w:type="dxa"/>
            <w:tcBorders>
              <w:top w:val="single" w:sz="4" w:space="0" w:color="auto"/>
              <w:left w:val="single" w:sz="4" w:space="0" w:color="000000"/>
              <w:bottom w:val="single" w:sz="4" w:space="0" w:color="auto"/>
              <w:right w:val="single" w:sz="4" w:space="0" w:color="000000"/>
            </w:tcBorders>
          </w:tcPr>
          <w:p w14:paraId="7CDD17C1" w14:textId="77777777" w:rsidR="00694061" w:rsidRPr="00C75E00" w:rsidRDefault="00694061" w:rsidP="00416AFB">
            <w:pPr>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vAlign w:val="center"/>
          </w:tcPr>
          <w:p w14:paraId="48E53F00" w14:textId="77777777" w:rsidR="00694061" w:rsidRPr="00C75E00" w:rsidRDefault="00694061" w:rsidP="00416AFB">
            <w:pPr>
              <w:jc w:val="center"/>
              <w:rPr>
                <w:rFonts w:ascii="Times New Roman" w:hAnsi="Times New Roman" w:cs="Times New Roman"/>
              </w:rPr>
            </w:pPr>
          </w:p>
        </w:tc>
      </w:tr>
      <w:tr w:rsidR="00694061" w:rsidRPr="00B13238" w14:paraId="2E17BCDF" w14:textId="77777777" w:rsidTr="00416AFB">
        <w:tc>
          <w:tcPr>
            <w:tcW w:w="704" w:type="dxa"/>
            <w:vMerge w:val="restart"/>
            <w:tcBorders>
              <w:top w:val="single" w:sz="4" w:space="0" w:color="auto"/>
              <w:left w:val="single" w:sz="4" w:space="0" w:color="auto"/>
              <w:right w:val="single" w:sz="4" w:space="0" w:color="000000"/>
            </w:tcBorders>
            <w:vAlign w:val="center"/>
          </w:tcPr>
          <w:p w14:paraId="51676E9B"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4.</w:t>
            </w:r>
          </w:p>
        </w:tc>
        <w:tc>
          <w:tcPr>
            <w:tcW w:w="12332" w:type="dxa"/>
            <w:gridSpan w:val="3"/>
            <w:tcBorders>
              <w:top w:val="single" w:sz="4" w:space="0" w:color="auto"/>
              <w:left w:val="single" w:sz="4" w:space="0" w:color="000000"/>
              <w:bottom w:val="single" w:sz="4" w:space="0" w:color="auto"/>
              <w:right w:val="single" w:sz="4" w:space="0" w:color="auto"/>
            </w:tcBorders>
          </w:tcPr>
          <w:p w14:paraId="080B21A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533D661" w14:textId="77777777" w:rsidTr="00416AFB">
        <w:tc>
          <w:tcPr>
            <w:tcW w:w="704" w:type="dxa"/>
            <w:vMerge/>
            <w:tcBorders>
              <w:left w:val="single" w:sz="4" w:space="0" w:color="auto"/>
              <w:right w:val="single" w:sz="4" w:space="0" w:color="000000"/>
            </w:tcBorders>
            <w:vAlign w:val="center"/>
          </w:tcPr>
          <w:p w14:paraId="5FB57460"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4F3E7E03"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2B750B9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444A52C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72579674" w14:textId="77777777" w:rsidR="00694061" w:rsidRPr="00C75E00" w:rsidRDefault="00694061" w:rsidP="00416AFB">
            <w:pPr>
              <w:jc w:val="center"/>
              <w:rPr>
                <w:rFonts w:ascii="Times New Roman" w:hAnsi="Times New Roman" w:cs="Times New Roman"/>
              </w:rPr>
            </w:pPr>
          </w:p>
        </w:tc>
      </w:tr>
      <w:tr w:rsidR="00694061" w:rsidRPr="00B13238" w14:paraId="40E8222F" w14:textId="77777777" w:rsidTr="00416AFB">
        <w:tc>
          <w:tcPr>
            <w:tcW w:w="704" w:type="dxa"/>
            <w:vMerge/>
            <w:tcBorders>
              <w:left w:val="single" w:sz="4" w:space="0" w:color="auto"/>
              <w:right w:val="single" w:sz="4" w:space="0" w:color="000000"/>
            </w:tcBorders>
            <w:vAlign w:val="center"/>
          </w:tcPr>
          <w:p w14:paraId="50B412FD"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27496641"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45E4862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6AFA9AD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2B1432A8" w14:textId="77777777" w:rsidR="00694061" w:rsidRPr="00C75E00" w:rsidRDefault="00694061" w:rsidP="00416AFB">
            <w:pPr>
              <w:jc w:val="center"/>
              <w:rPr>
                <w:rFonts w:ascii="Times New Roman" w:hAnsi="Times New Roman" w:cs="Times New Roman"/>
              </w:rPr>
            </w:pPr>
          </w:p>
        </w:tc>
      </w:tr>
      <w:tr w:rsidR="00694061" w:rsidRPr="00B13238" w14:paraId="40B562AD" w14:textId="77777777" w:rsidTr="00416AFB">
        <w:tc>
          <w:tcPr>
            <w:tcW w:w="704" w:type="dxa"/>
            <w:vMerge/>
            <w:tcBorders>
              <w:left w:val="single" w:sz="4" w:space="0" w:color="auto"/>
              <w:bottom w:val="single" w:sz="4" w:space="0" w:color="auto"/>
              <w:right w:val="single" w:sz="4" w:space="0" w:color="000000"/>
            </w:tcBorders>
            <w:vAlign w:val="center"/>
          </w:tcPr>
          <w:p w14:paraId="24744609"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1BAF7C65"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4.1.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2400x1000x385 mm. </w:t>
            </w:r>
            <w:r w:rsidRPr="00C75E00">
              <w:rPr>
                <w:rFonts w:ascii="Times New Roman" w:hAnsi="Times New Roman" w:cs="Times New Roman"/>
              </w:rPr>
              <w:t>(±20mm).</w:t>
            </w:r>
          </w:p>
          <w:p w14:paraId="36440037"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4.2. Spintos korpusas pagaminti iš nemažiau kaip 18 mm (±2 mm) laminuotos medžių drožlių plokštės (LMDP), kurios cheminės ir fizinės savybės turi atitikti EN 14322 ir EN 312 arba lygiaverčius standartus. </w:t>
            </w:r>
          </w:p>
          <w:p w14:paraId="69C9096E"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 </w:t>
            </w:r>
          </w:p>
          <w:p w14:paraId="607BBDC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4.4. Atsparumas ugniai turi atitikti EN 13501 – 1:2018 arba lygiaverčio standarto reikalavimus.</w:t>
            </w:r>
          </w:p>
          <w:p w14:paraId="062CDFC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02909BC6"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4.6. Spintos nugarėlė gaminama iš HDF. </w:t>
            </w:r>
          </w:p>
          <w:p w14:paraId="00B4B84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4.7. Spinta su 4 stikliniais fasadais. Du viršuje, du apačioje. Stiklas turi būti ne mažiau kaip 4mm (±0,2 mm) storio, grūdintas su šlifuotomis kraštinėmis. </w:t>
            </w:r>
          </w:p>
          <w:p w14:paraId="300F0C6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4.8. Spinta padalinta į 2 lygias vertikalias dalis, kurios suskirstytos vienodais tarpais, po 6 reguliuojamo aukščio lentynas, viena iš jų turi būti įveržiama.</w:t>
            </w:r>
          </w:p>
          <w:p w14:paraId="4C5AF518"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4.9.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58797D2F" w14:textId="77777777" w:rsidR="00694061" w:rsidRPr="00C75E00" w:rsidRDefault="00694061" w:rsidP="00416AFB">
            <w:pPr>
              <w:jc w:val="both"/>
              <w:rPr>
                <w:rFonts w:ascii="Times New Roman" w:hAnsi="Times New Roman" w:cs="Times New Roman"/>
                <w:color w:val="FF0000"/>
              </w:rPr>
            </w:pPr>
            <w:r w:rsidRPr="00C75E00">
              <w:rPr>
                <w:rFonts w:ascii="Times New Roman" w:eastAsiaTheme="minorHAnsi" w:hAnsi="Times New Roman" w:cs="Times New Roman"/>
                <w:lang w:eastAsia="en-US"/>
                <w14:ligatures w14:val="standardContextual"/>
              </w:rPr>
              <w:t xml:space="preserve">4.1. Bendri spintos 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color w:val="000000" w:themeColor="text1"/>
              </w:rPr>
              <w:t>mm.</w:t>
            </w:r>
          </w:p>
          <w:p w14:paraId="47C465F7" w14:textId="36B9E642"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4.2. 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yra (jei prekė jau pagaminta) / bus (jei bus gaminama) atitinkančio</w:t>
            </w:r>
            <w:r w:rsidR="00442576" w:rsidRPr="00C75E00">
              <w:rPr>
                <w:rFonts w:ascii="Times New Roman" w:hAnsi="Times New Roman" w:cs="Times New Roman"/>
              </w:rPr>
              <w:t>s</w:t>
            </w:r>
            <w:r w:rsidR="00416AFB" w:rsidRPr="00C75E00">
              <w:rPr>
                <w:rFonts w:ascii="Times New Roman" w:hAnsi="Times New Roman" w:cs="Times New Roman"/>
              </w:rPr>
              <w:t xml:space="preserve">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488922A" w14:textId="6A7165D8"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65C4282" w14:textId="5C404A6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6C702242" w14:textId="2C8CC58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r w:rsidRPr="00C75E00">
              <w:rPr>
                <w:rFonts w:ascii="Times New Roman" w:hAnsi="Times New Roman" w:cs="Times New Roman"/>
              </w:rPr>
              <w:t xml:space="preserve"> </w:t>
            </w:r>
          </w:p>
          <w:p w14:paraId="24DF1E3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E95D39B" w14:textId="4FC5F71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4.7. Spinta su 4 stikliniais fasadais. Du viršuje, du apačioje. Stiklas ne 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4E3B5AD" w14:textId="22F34BAF"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4.8. Spinta padalinta į 2 lygias vertikalias dalis, kurios suskirstytos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EBD9BEA" w14:textId="2CC8EC26"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lastRenderedPageBreak/>
              <w:t xml:space="preserve">4.9.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B1359C5"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2067946A"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414D350B"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09975B38"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5. </w:t>
            </w:r>
          </w:p>
        </w:tc>
        <w:tc>
          <w:tcPr>
            <w:tcW w:w="12332" w:type="dxa"/>
            <w:gridSpan w:val="3"/>
            <w:tcBorders>
              <w:top w:val="single" w:sz="4" w:space="0" w:color="auto"/>
              <w:left w:val="single" w:sz="4" w:space="0" w:color="000000"/>
              <w:bottom w:val="single" w:sz="4" w:space="0" w:color="auto"/>
              <w:right w:val="single" w:sz="4" w:space="0" w:color="auto"/>
            </w:tcBorders>
          </w:tcPr>
          <w:p w14:paraId="0E933B0E"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2A858BF2"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49F8C03C"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6F3A472"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2BF8A3C6"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CAFAE2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7AB91C74" w14:textId="77777777" w:rsidR="00694061" w:rsidRPr="00C75E00" w:rsidRDefault="00694061" w:rsidP="00416AFB">
            <w:pPr>
              <w:jc w:val="center"/>
              <w:rPr>
                <w:rFonts w:ascii="Times New Roman" w:hAnsi="Times New Roman" w:cs="Times New Roman"/>
              </w:rPr>
            </w:pPr>
          </w:p>
        </w:tc>
      </w:tr>
      <w:tr w:rsidR="00694061" w:rsidRPr="00B13238" w14:paraId="3E54F6A4"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60569BDA"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5A5EB56"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794226B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79D4510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6134B6C8" w14:textId="77777777" w:rsidR="00694061" w:rsidRPr="00C75E00" w:rsidRDefault="00694061" w:rsidP="00416AFB">
            <w:pPr>
              <w:jc w:val="center"/>
              <w:rPr>
                <w:rFonts w:ascii="Times New Roman" w:hAnsi="Times New Roman" w:cs="Times New Roman"/>
              </w:rPr>
            </w:pPr>
          </w:p>
        </w:tc>
      </w:tr>
      <w:tr w:rsidR="00694061" w:rsidRPr="00B13238" w14:paraId="16B08DA4" w14:textId="77777777" w:rsidTr="00416AFB">
        <w:tc>
          <w:tcPr>
            <w:tcW w:w="704" w:type="dxa"/>
            <w:tcBorders>
              <w:top w:val="single" w:sz="4" w:space="0" w:color="auto"/>
              <w:left w:val="single" w:sz="4" w:space="0" w:color="auto"/>
              <w:bottom w:val="single" w:sz="4" w:space="0" w:color="auto"/>
              <w:right w:val="single" w:sz="4" w:space="0" w:color="000000"/>
            </w:tcBorders>
            <w:vAlign w:val="center"/>
          </w:tcPr>
          <w:p w14:paraId="5C86BF34"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8620EA0"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5.1.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2400x1600x385 mm. </w:t>
            </w:r>
            <w:r w:rsidRPr="00C75E00">
              <w:rPr>
                <w:rFonts w:ascii="Times New Roman" w:hAnsi="Times New Roman" w:cs="Times New Roman"/>
              </w:rPr>
              <w:t>(±20mm).</w:t>
            </w:r>
          </w:p>
          <w:p w14:paraId="24D7D6B6"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5.2. </w:t>
            </w:r>
            <w:r w:rsidRPr="00C75E00">
              <w:rPr>
                <w:rFonts w:ascii="Times New Roman" w:hAnsi="Times New Roman" w:cs="Times New Roman"/>
              </w:rPr>
              <w:t>Spintos korpusas pagaminti iš nemažiau kaip 18mm (±2 mm) laminuotos medžių drožlių plokštės (LMDP), kurios cheminės ir fizinės savybės turi atitikti EN 14322 ir EN 312 arba lygiaverčius standartus.</w:t>
            </w:r>
          </w:p>
          <w:p w14:paraId="0754BBA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w:t>
            </w:r>
          </w:p>
          <w:p w14:paraId="58AF4CE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5.4.  Atsparumas ugniai turi atitikti EN 13501 – 1:2018 </w:t>
            </w:r>
            <w:bookmarkStart w:id="1" w:name="_Hlk212724117"/>
            <w:r w:rsidRPr="00C75E00">
              <w:rPr>
                <w:rFonts w:ascii="Times New Roman" w:hAnsi="Times New Roman" w:cs="Times New Roman"/>
              </w:rPr>
              <w:t>arba lygiaverčio standarto reikalavimus.</w:t>
            </w:r>
            <w:bookmarkEnd w:id="1"/>
          </w:p>
          <w:p w14:paraId="58264150"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5.5.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4EA47C8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5.6. Spintos nugarėlė gaminama iš HDF. </w:t>
            </w:r>
          </w:p>
          <w:p w14:paraId="1749C7B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5.7. Spinta su 6 stikliniais fasadais. Trys viršuje, trys apačioje. </w:t>
            </w:r>
          </w:p>
          <w:p w14:paraId="047FA9A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5.8. Stiklas turi būti ne mažiau kaip 4 mm (±0,2 mm) storio, grūdintas su šlifuotomis kraštinėmis. </w:t>
            </w:r>
          </w:p>
          <w:p w14:paraId="309CFE6E"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5.9. Spinta padalinta į 3 lygias vertikalias dalis, kurios suskirstytos vienodais tarpais, po 6 reguliuojamo aukščio lentynas, viena iš jų turi būti įveržiama.</w:t>
            </w:r>
          </w:p>
          <w:p w14:paraId="11D99EBA"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5.10.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64AAF419" w14:textId="77777777" w:rsidR="00694061" w:rsidRPr="00C75E00" w:rsidRDefault="00694061" w:rsidP="00416AFB">
            <w:pPr>
              <w:jc w:val="both"/>
              <w:rPr>
                <w:rFonts w:ascii="Times New Roman" w:hAnsi="Times New Roman" w:cs="Times New Roman"/>
                <w:color w:val="FF0000"/>
              </w:rPr>
            </w:pPr>
            <w:r w:rsidRPr="00C75E00">
              <w:rPr>
                <w:rFonts w:ascii="Times New Roman" w:hAnsi="Times New Roman" w:cs="Times New Roman"/>
              </w:rPr>
              <w:t>5.1.</w:t>
            </w:r>
            <w:r w:rsidRPr="00C75E00">
              <w:rPr>
                <w:rFonts w:ascii="Times New Roman" w:eastAsiaTheme="minorHAnsi" w:hAnsi="Times New Roman" w:cs="Times New Roman"/>
                <w:lang w:eastAsia="en-US"/>
                <w14:ligatures w14:val="standardContextual"/>
              </w:rPr>
              <w:t xml:space="preserve"> Bendri spintos matmenys: </w:t>
            </w:r>
            <w:r w:rsidRPr="00C75E00">
              <w:rPr>
                <w:rFonts w:ascii="Times New Roman" w:hAnsi="Times New Roman" w:cs="Times New Roman"/>
                <w:color w:val="0070C0"/>
                <w:lang w:eastAsia="en-GB"/>
              </w:rPr>
              <w:t xml:space="preserve">[nurodyti: </w:t>
            </w:r>
            <w:r w:rsidRPr="00C75E00">
              <w:rPr>
                <w:rFonts w:ascii="Times New Roman" w:hAnsi="Times New Roman" w:cs="Times New Roman"/>
                <w:color w:val="4472C4" w:themeColor="accent1"/>
                <w:lang w:eastAsia="en-GB"/>
              </w:rPr>
              <w:t>aukštis x plotis x gylis</w:t>
            </w:r>
            <w:r w:rsidRPr="00C75E00">
              <w:rPr>
                <w:rFonts w:ascii="Times New Roman" w:hAnsi="Times New Roman" w:cs="Times New Roman"/>
                <w:color w:val="0070C0"/>
                <w:lang w:eastAsia="en-GB"/>
              </w:rPr>
              <w:t xml:space="preserve">] </w:t>
            </w:r>
            <w:r w:rsidRPr="00C75E00">
              <w:rPr>
                <w:rFonts w:ascii="Times New Roman" w:hAnsi="Times New Roman" w:cs="Times New Roman"/>
              </w:rPr>
              <w:t>mm.</w:t>
            </w:r>
          </w:p>
          <w:p w14:paraId="0D635B92" w14:textId="66DC669E"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5.2. </w:t>
            </w:r>
            <w:r w:rsidRPr="00C75E00">
              <w:rPr>
                <w:rFonts w:ascii="Times New Roman" w:hAnsi="Times New Roman" w:cs="Times New Roman"/>
              </w:rPr>
              <w:t xml:space="preserve">Spintos korpusas pagaminti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7BCA683" w14:textId="784ED05D"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5B4CCB73" w14:textId="46B3780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lang w:eastAsia="en-GB"/>
              </w:rPr>
              <w:t>[</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2C25EF24" w14:textId="3431F294"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5.5.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654154A"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 xml:space="preserve">5.6.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22C1903A"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5.7. Spinta su 6 stikliniais fasadais. Trys viršuje, trys apačioje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 </w:t>
            </w:r>
          </w:p>
          <w:p w14:paraId="76C6BA76" w14:textId="6E0FA0D2" w:rsidR="00694061" w:rsidRPr="00C75E00" w:rsidRDefault="00694061" w:rsidP="00416AFB">
            <w:pPr>
              <w:jc w:val="both"/>
              <w:rPr>
                <w:rFonts w:ascii="Times New Roman" w:hAnsi="Times New Roman" w:cs="Times New Roman"/>
              </w:rPr>
            </w:pPr>
            <w:r w:rsidRPr="00C75E00">
              <w:rPr>
                <w:rFonts w:ascii="Times New Roman" w:hAnsi="Times New Roman" w:cs="Times New Roman"/>
              </w:rPr>
              <w:t>5.8. Stiklas ne mažiau kaip</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40EC4651" w14:textId="68997CB1"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5.9. Spinta padalinta į 3 lygias vertikalias dalis, kurios suskirstytos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352583C" w14:textId="63517B6C" w:rsidR="00694061" w:rsidRPr="00C75E00" w:rsidRDefault="00694061" w:rsidP="00416AFB">
            <w:pPr>
              <w:jc w:val="both"/>
              <w:rPr>
                <w:rFonts w:ascii="Times New Roman" w:hAnsi="Times New Roman" w:cs="Times New Roman"/>
                <w:color w:val="FF0000"/>
              </w:rPr>
            </w:pPr>
            <w:r w:rsidRPr="00C75E00">
              <w:rPr>
                <w:rFonts w:ascii="Times New Roman" w:eastAsiaTheme="minorHAnsi" w:hAnsi="Times New Roman" w:cs="Times New Roman"/>
                <w:lang w:eastAsia="en-US"/>
                <w14:ligatures w14:val="standardContextual"/>
              </w:rPr>
              <w:t xml:space="preserve">5.10.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p w14:paraId="490FC239" w14:textId="77777777" w:rsidR="00694061" w:rsidRPr="00C75E00" w:rsidRDefault="00694061" w:rsidP="00416AFB">
            <w:pPr>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vAlign w:val="center"/>
          </w:tcPr>
          <w:p w14:paraId="7C9AE90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DEAE06D"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1D803EB" w14:textId="77777777" w:rsidTr="00416AFB">
        <w:tc>
          <w:tcPr>
            <w:tcW w:w="704" w:type="dxa"/>
            <w:vMerge w:val="restart"/>
            <w:tcBorders>
              <w:top w:val="single" w:sz="4" w:space="0" w:color="auto"/>
              <w:left w:val="single" w:sz="4" w:space="0" w:color="auto"/>
              <w:right w:val="single" w:sz="4" w:space="0" w:color="000000"/>
            </w:tcBorders>
            <w:vAlign w:val="center"/>
          </w:tcPr>
          <w:p w14:paraId="0E369077"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6. </w:t>
            </w:r>
          </w:p>
        </w:tc>
        <w:tc>
          <w:tcPr>
            <w:tcW w:w="12332" w:type="dxa"/>
            <w:gridSpan w:val="3"/>
            <w:tcBorders>
              <w:top w:val="single" w:sz="4" w:space="0" w:color="auto"/>
              <w:left w:val="single" w:sz="4" w:space="0" w:color="000000"/>
              <w:bottom w:val="single" w:sz="4" w:space="0" w:color="auto"/>
              <w:right w:val="single" w:sz="4" w:space="0" w:color="auto"/>
            </w:tcBorders>
          </w:tcPr>
          <w:p w14:paraId="5E50EE6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Ekspozicinė spinta su stiklinėmis durelėmis, 1 vnt.</w:t>
            </w:r>
          </w:p>
        </w:tc>
      </w:tr>
      <w:tr w:rsidR="00694061" w:rsidRPr="00B13238" w14:paraId="68B3B2F4" w14:textId="77777777" w:rsidTr="00416AFB">
        <w:tc>
          <w:tcPr>
            <w:tcW w:w="704" w:type="dxa"/>
            <w:vMerge/>
            <w:tcBorders>
              <w:left w:val="single" w:sz="4" w:space="0" w:color="auto"/>
              <w:right w:val="single" w:sz="4" w:space="0" w:color="000000"/>
            </w:tcBorders>
            <w:vAlign w:val="center"/>
          </w:tcPr>
          <w:p w14:paraId="371B4848"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CB0B9F0"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000000"/>
              <w:left w:val="single" w:sz="4" w:space="0" w:color="000000"/>
              <w:bottom w:val="single" w:sz="4" w:space="0" w:color="000000"/>
              <w:right w:val="single" w:sz="4" w:space="0" w:color="000000"/>
            </w:tcBorders>
            <w:vAlign w:val="center"/>
          </w:tcPr>
          <w:p w14:paraId="12DA067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1374B7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5155EEB7" w14:textId="77777777" w:rsidR="00694061" w:rsidRPr="00C75E00" w:rsidRDefault="00694061" w:rsidP="00416AFB">
            <w:pPr>
              <w:jc w:val="center"/>
              <w:rPr>
                <w:rFonts w:ascii="Times New Roman" w:hAnsi="Times New Roman" w:cs="Times New Roman"/>
              </w:rPr>
            </w:pPr>
          </w:p>
        </w:tc>
      </w:tr>
      <w:tr w:rsidR="00694061" w:rsidRPr="00B13238" w14:paraId="7221A2D6" w14:textId="77777777" w:rsidTr="00416AFB">
        <w:tc>
          <w:tcPr>
            <w:tcW w:w="704" w:type="dxa"/>
            <w:vMerge/>
            <w:tcBorders>
              <w:left w:val="single" w:sz="4" w:space="0" w:color="auto"/>
              <w:right w:val="single" w:sz="4" w:space="0" w:color="000000"/>
            </w:tcBorders>
            <w:vAlign w:val="center"/>
          </w:tcPr>
          <w:p w14:paraId="50E517A0"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FC83EEC"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000000"/>
              <w:left w:val="single" w:sz="4" w:space="0" w:color="000000"/>
              <w:bottom w:val="single" w:sz="4" w:space="0" w:color="000000"/>
              <w:right w:val="single" w:sz="4" w:space="0" w:color="000000"/>
            </w:tcBorders>
            <w:vAlign w:val="center"/>
          </w:tcPr>
          <w:p w14:paraId="4022CFDB"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128CE299"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41DDB97C" w14:textId="77777777" w:rsidR="00694061" w:rsidRPr="00C75E00" w:rsidRDefault="00694061" w:rsidP="00416AFB">
            <w:pPr>
              <w:jc w:val="center"/>
              <w:rPr>
                <w:rFonts w:ascii="Times New Roman" w:hAnsi="Times New Roman" w:cs="Times New Roman"/>
              </w:rPr>
            </w:pPr>
          </w:p>
        </w:tc>
      </w:tr>
      <w:tr w:rsidR="00694061" w:rsidRPr="00B13238" w14:paraId="7A05F58F" w14:textId="77777777" w:rsidTr="00416AFB">
        <w:tc>
          <w:tcPr>
            <w:tcW w:w="704" w:type="dxa"/>
            <w:vMerge/>
            <w:tcBorders>
              <w:left w:val="single" w:sz="4" w:space="0" w:color="auto"/>
              <w:bottom w:val="single" w:sz="4" w:space="0" w:color="auto"/>
              <w:right w:val="single" w:sz="4" w:space="0" w:color="000000"/>
            </w:tcBorders>
            <w:vAlign w:val="center"/>
          </w:tcPr>
          <w:p w14:paraId="0F70CEF3"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5C006A2"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 xml:space="preserve">6.1. Bendri spintos matmenys (aukštis x plotis x </w:t>
            </w:r>
            <w:r w:rsidRPr="00C75E00">
              <w:rPr>
                <w:rFonts w:ascii="Times New Roman" w:hAnsi="Times New Roman" w:cs="Times New Roman"/>
              </w:rPr>
              <w:t>gylis)</w:t>
            </w:r>
            <w:r w:rsidRPr="00C75E00">
              <w:rPr>
                <w:rFonts w:ascii="Times New Roman" w:eastAsiaTheme="minorHAnsi" w:hAnsi="Times New Roman" w:cs="Times New Roman"/>
                <w:lang w:eastAsia="en-US"/>
                <w14:ligatures w14:val="standardContextual"/>
              </w:rPr>
              <w:t xml:space="preserve">   3150x2400x385 mm. </w:t>
            </w:r>
            <w:r w:rsidRPr="00C75E00">
              <w:rPr>
                <w:rFonts w:ascii="Times New Roman" w:hAnsi="Times New Roman" w:cs="Times New Roman"/>
              </w:rPr>
              <w:t>(±20mm).</w:t>
            </w:r>
          </w:p>
          <w:p w14:paraId="62CB6431" w14:textId="25359859"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6.2. </w:t>
            </w:r>
            <w:r w:rsidRPr="00C75E00">
              <w:rPr>
                <w:rFonts w:ascii="Times New Roman" w:hAnsi="Times New Roman" w:cs="Times New Roman"/>
              </w:rPr>
              <w:t>Spintos korpusas pagamint</w:t>
            </w:r>
            <w:r w:rsidR="00C07C8E" w:rsidRPr="00C75E00">
              <w:rPr>
                <w:rFonts w:ascii="Times New Roman" w:hAnsi="Times New Roman" w:cs="Times New Roman"/>
              </w:rPr>
              <w:t>as</w:t>
            </w:r>
            <w:r w:rsidRPr="00C75E00">
              <w:rPr>
                <w:rFonts w:ascii="Times New Roman" w:hAnsi="Times New Roman" w:cs="Times New Roman"/>
              </w:rPr>
              <w:t xml:space="preserve"> iš nemažiau kaip 18 mm (±2 mm) laminuotos medžių drožlių plokštės (LMDP), kurios cheminės ir fizinės savybės turi atitikti EN 14322 ir EN 312 arba lygiaverčius standartus. </w:t>
            </w:r>
          </w:p>
          <w:p w14:paraId="2FCFA90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atitinka E1, E1 E05 klasės arba faktinio IOS-MAT 0003 / IOS-MAT 0181 reikalavimus arba lygiavertį standartą.</w:t>
            </w:r>
          </w:p>
          <w:p w14:paraId="4C93793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6.4. Atsparumas ugniai turi atitikti EN 13501 – 1:2018 arba lygiaverčio standarto reikalavimus.</w:t>
            </w:r>
          </w:p>
          <w:p w14:paraId="509DCB08"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6.5. Spintos korpuso briaunos laminuotos ne plonesne kaip 0,4 mm (±+-0,2 mm) storio ABS/PVC briauna,</w:t>
            </w:r>
            <w:r w:rsidRPr="00C75E00">
              <w:rPr>
                <w:rFonts w:ascii="Times New Roman" w:eastAsiaTheme="minorHAnsi" w:hAnsi="Times New Roman" w:cs="Times New Roman"/>
                <w:lang w:eastAsia="en-US"/>
                <w14:ligatures w14:val="standardContextual"/>
              </w:rPr>
              <w:t xml:space="preserve"> kurios spalva turi sutapti su spintos spalva.</w:t>
            </w:r>
            <w:r w:rsidRPr="00C75E00">
              <w:rPr>
                <w:rFonts w:ascii="Times New Roman" w:hAnsi="Times New Roman" w:cs="Times New Roman"/>
              </w:rPr>
              <w:t xml:space="preserve"> </w:t>
            </w:r>
          </w:p>
          <w:p w14:paraId="5082D78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6.6. Spintos nugarėlė gaminama iš HDF. </w:t>
            </w:r>
          </w:p>
          <w:p w14:paraId="46927BC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6.7. Spinta su 12 stiklinių fasadų. Šeši viršuje, šeši apačioje. Stiklas turi būti ne mažiau kaip 4 mm (±0,2 mm) storio, grūdintas su šlifuotomis kraštinėmis. </w:t>
            </w:r>
          </w:p>
          <w:p w14:paraId="7CA279A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6.8. Spinta susideda iš 6 korpusų. Korpusai padalinti į dvi lygias dalis vertikaliai, suskirstyti vienodais tarpais, po 6 reguliuojamo aukščio lentynas, viena iš jų turi būti įveržiama.</w:t>
            </w:r>
          </w:p>
          <w:p w14:paraId="00229E2B"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lang w:eastAsia="en-US"/>
                <w14:ligatures w14:val="standardContextual"/>
              </w:rPr>
              <w:t>6.9. Lankstai turi būti pritaikyti stiklinėms durelėms, rankenėlės dviejų tvirtinimo taškų, metalinės.</w:t>
            </w:r>
          </w:p>
        </w:tc>
        <w:tc>
          <w:tcPr>
            <w:tcW w:w="5387" w:type="dxa"/>
            <w:tcBorders>
              <w:top w:val="single" w:sz="4" w:space="0" w:color="auto"/>
              <w:left w:val="single" w:sz="4" w:space="0" w:color="auto"/>
              <w:bottom w:val="single" w:sz="4" w:space="0" w:color="auto"/>
              <w:right w:val="single" w:sz="4" w:space="0" w:color="000000"/>
            </w:tcBorders>
          </w:tcPr>
          <w:p w14:paraId="4B1A93A3"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eastAsiaTheme="minorHAnsi" w:hAnsi="Times New Roman" w:cs="Times New Roman"/>
                <w:lang w:eastAsia="en-US"/>
                <w14:ligatures w14:val="standardContextual"/>
              </w:rPr>
              <w:t xml:space="preserve">6.1. Bendri spintos matmenys: </w:t>
            </w:r>
            <w:r w:rsidRPr="00C75E00">
              <w:rPr>
                <w:rFonts w:ascii="Times New Roman" w:hAnsi="Times New Roman" w:cs="Times New Roman"/>
                <w:color w:val="0070C0"/>
                <w:lang w:eastAsia="en-GB"/>
              </w:rPr>
              <w:t>[nurodyti</w:t>
            </w:r>
            <w:r w:rsidRPr="00C75E00">
              <w:rPr>
                <w:rFonts w:ascii="Times New Roman" w:hAnsi="Times New Roman" w:cs="Times New Roman"/>
                <w:color w:val="4472C4" w:themeColor="accent1"/>
                <w:lang w:eastAsia="en-GB"/>
              </w:rPr>
              <w:t xml:space="preserve">: aukštis x plotis x gylis] </w:t>
            </w:r>
            <w:r w:rsidRPr="00C75E00">
              <w:rPr>
                <w:rFonts w:ascii="Times New Roman" w:hAnsi="Times New Roman" w:cs="Times New Roman"/>
                <w:color w:val="000000" w:themeColor="text1"/>
              </w:rPr>
              <w:t>mm.</w:t>
            </w:r>
          </w:p>
          <w:p w14:paraId="559EC103" w14:textId="188CD57E"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6.2. </w:t>
            </w:r>
            <w:r w:rsidRPr="00C75E00">
              <w:rPr>
                <w:rFonts w:ascii="Times New Roman" w:hAnsi="Times New Roman" w:cs="Times New Roman"/>
              </w:rPr>
              <w:t>Spintos korpusas pagamint</w:t>
            </w:r>
            <w:r w:rsidR="00C07C8E" w:rsidRPr="00C75E00">
              <w:rPr>
                <w:rFonts w:ascii="Times New Roman" w:hAnsi="Times New Roman" w:cs="Times New Roman"/>
              </w:rPr>
              <w:t>as</w:t>
            </w:r>
            <w:r w:rsidRPr="00C75E00">
              <w:rPr>
                <w:rFonts w:ascii="Times New Roman" w:hAnsi="Times New Roman" w:cs="Times New Roman"/>
              </w:rPr>
              <w:t xml:space="preserve"> iš nemažiau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laminuotos medžių drožlių plokštės (LMDP), kurios cheminės ir fizinės savybės </w:t>
            </w:r>
            <w:r w:rsidR="00416AFB" w:rsidRPr="00C75E00">
              <w:rPr>
                <w:rFonts w:ascii="Times New Roman" w:hAnsi="Times New Roman" w:cs="Times New Roman"/>
              </w:rPr>
              <w:t xml:space="preserve">yra (jei prekė jau pagaminta) / bus (jei bus gaminama) atitinkančios </w:t>
            </w:r>
            <w:r w:rsidRPr="00C75E00">
              <w:rPr>
                <w:rFonts w:ascii="Times New Roman" w:hAnsi="Times New Roman" w:cs="Times New Roman"/>
              </w:rPr>
              <w:t xml:space="preserve">EN 14322 ir EN 312 arba lygiaverčius standartus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65F6E6D" w14:textId="6208D4D9"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6.3. </w:t>
            </w:r>
            <w:proofErr w:type="spellStart"/>
            <w:r w:rsidRPr="00C75E00">
              <w:rPr>
                <w:rFonts w:ascii="Times New Roman" w:hAnsi="Times New Roman" w:cs="Times New Roman"/>
              </w:rPr>
              <w:t>Formaldehido</w:t>
            </w:r>
            <w:proofErr w:type="spellEnd"/>
            <w:r w:rsidRPr="00C75E00">
              <w:rPr>
                <w:rFonts w:ascii="Times New Roman" w:hAnsi="Times New Roman" w:cs="Times New Roman"/>
              </w:rPr>
              <w:t xml:space="preserve"> kiekis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E1, E1 E05 klasės arba faktinio IOS-MAT 0003 / IOS-MAT 0181 reikalavimus arba lygiavertį standartą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561C195F" w14:textId="60FF7E09"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6.4. Atsparumas ugniai </w:t>
            </w:r>
            <w:r w:rsidR="00416AFB" w:rsidRPr="00C75E00">
              <w:rPr>
                <w:rFonts w:ascii="Times New Roman" w:hAnsi="Times New Roman" w:cs="Times New Roman"/>
              </w:rPr>
              <w:t xml:space="preserve">yra (jei prekė jau pagaminta) / bus (jei bus gaminama) atitinkantis </w:t>
            </w:r>
            <w:r w:rsidRPr="00C75E00">
              <w:rPr>
                <w:rFonts w:ascii="Times New Roman" w:hAnsi="Times New Roman" w:cs="Times New Roman"/>
              </w:rPr>
              <w:t xml:space="preserve">EN 13501 – 1:2018 arba lygiaverčio standarto reikalavimus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0F06402F" w14:textId="1DDBEA1A"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6.5. Spintos korpuso briaunos laminuotos ne plonesne kaip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ABS/PVC briauna,</w:t>
            </w:r>
            <w:r w:rsidRPr="00C75E00">
              <w:rPr>
                <w:rFonts w:ascii="Times New Roman" w:eastAsiaTheme="minorHAnsi" w:hAnsi="Times New Roman" w:cs="Times New Roman"/>
                <w:lang w:eastAsia="en-US"/>
                <w14:ligatures w14:val="standardContextual"/>
              </w:rPr>
              <w:t xml:space="preserve"> kurios spalva </w:t>
            </w:r>
            <w:r w:rsidR="00E77ECD" w:rsidRPr="00C75E00">
              <w:rPr>
                <w:rFonts w:ascii="Times New Roman" w:hAnsi="Times New Roman" w:cs="Times New Roman"/>
              </w:rPr>
              <w:t>sutampa</w:t>
            </w:r>
            <w:r w:rsidRPr="00C75E00">
              <w:rPr>
                <w:rFonts w:ascii="Times New Roman" w:eastAsiaTheme="minorHAnsi" w:hAnsi="Times New Roman" w:cs="Times New Roman"/>
                <w:lang w:eastAsia="en-US"/>
                <w14:ligatures w14:val="standardContextual"/>
              </w:rPr>
              <w:t xml:space="preserve"> su spintos spalva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r w:rsidRPr="00C75E00">
              <w:rPr>
                <w:rFonts w:ascii="Times New Roman" w:hAnsi="Times New Roman" w:cs="Times New Roman"/>
              </w:rPr>
              <w:t xml:space="preserve"> </w:t>
            </w:r>
          </w:p>
          <w:p w14:paraId="7DD9096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6.6. Spintos nugarėlė gaminama iš HDF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0A4B0625" w14:textId="78A4DA7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6.7. Spinta su 12 stiklinių fasadų. Šeši viršuje, šeši apačioje. Stiklas ne mažiau kaip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color w:val="000000" w:themeColor="text1"/>
                <w:lang w:eastAsia="en-GB"/>
              </w:rPr>
              <w:t>mm.</w:t>
            </w:r>
            <w:r w:rsidRPr="00C75E00">
              <w:rPr>
                <w:rFonts w:ascii="Times New Roman" w:hAnsi="Times New Roman" w:cs="Times New Roman"/>
                <w:color w:val="000000" w:themeColor="text1"/>
              </w:rPr>
              <w:t xml:space="preserve"> </w:t>
            </w:r>
            <w:r w:rsidRPr="00C75E00">
              <w:rPr>
                <w:rFonts w:ascii="Times New Roman" w:hAnsi="Times New Roman" w:cs="Times New Roman"/>
              </w:rPr>
              <w:t xml:space="preserve">storio, grūdintas su šlifuotomis kraštinėmis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B377CCC" w14:textId="5F49349A"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6.8. Spinta susideda iš 6 korpusų. Korpusai padalinti į dvi lygias dalis vertikaliai, suskirstyti vienodais tarpais, po 6 reguliuojamo aukščio lentynas, viena iš jų įveržiama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ABBA9A1" w14:textId="1673E053"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6.9. Lankstai pritaikyti stiklinėms durelėms, rankenėlės dviejų tvirtinimo taškų, metalinės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lang w:eastAsia="en-US"/>
                <w14:ligatures w14:val="standardContextual"/>
              </w:rPr>
              <w:t>.</w:t>
            </w:r>
          </w:p>
        </w:tc>
        <w:tc>
          <w:tcPr>
            <w:tcW w:w="1984" w:type="dxa"/>
            <w:tcBorders>
              <w:top w:val="single" w:sz="4" w:space="0" w:color="auto"/>
              <w:left w:val="single" w:sz="4" w:space="0" w:color="000000"/>
              <w:bottom w:val="single" w:sz="4" w:space="0" w:color="auto"/>
              <w:right w:val="single" w:sz="4" w:space="0" w:color="auto"/>
            </w:tcBorders>
            <w:vAlign w:val="center"/>
          </w:tcPr>
          <w:p w14:paraId="2C67415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10431EE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62605B31" w14:textId="77777777" w:rsidTr="00416AFB">
        <w:tc>
          <w:tcPr>
            <w:tcW w:w="704" w:type="dxa"/>
            <w:vMerge w:val="restart"/>
            <w:tcBorders>
              <w:top w:val="single" w:sz="4" w:space="0" w:color="auto"/>
              <w:left w:val="single" w:sz="4" w:space="0" w:color="auto"/>
              <w:right w:val="single" w:sz="4" w:space="0" w:color="000000"/>
            </w:tcBorders>
            <w:vAlign w:val="center"/>
          </w:tcPr>
          <w:p w14:paraId="51AA6722"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7. </w:t>
            </w:r>
          </w:p>
        </w:tc>
        <w:tc>
          <w:tcPr>
            <w:tcW w:w="12332" w:type="dxa"/>
            <w:gridSpan w:val="3"/>
            <w:tcBorders>
              <w:top w:val="single" w:sz="4" w:space="0" w:color="auto"/>
              <w:left w:val="single" w:sz="4" w:space="0" w:color="000000"/>
              <w:bottom w:val="single" w:sz="4" w:space="0" w:color="auto"/>
              <w:right w:val="single" w:sz="4" w:space="0" w:color="auto"/>
            </w:tcBorders>
          </w:tcPr>
          <w:p w14:paraId="11436AAE" w14:textId="189C8CFF"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 xml:space="preserve">Mokyklinis vienvietis stalas, </w:t>
            </w:r>
            <w:r w:rsidR="00FC2669">
              <w:rPr>
                <w:rFonts w:ascii="Times New Roman" w:hAnsi="Times New Roman" w:cs="Times New Roman"/>
                <w:b/>
                <w:bCs/>
              </w:rPr>
              <w:t>30</w:t>
            </w:r>
            <w:r w:rsidRPr="00C75E00">
              <w:rPr>
                <w:rFonts w:ascii="Times New Roman" w:hAnsi="Times New Roman" w:cs="Times New Roman"/>
                <w:b/>
                <w:bCs/>
              </w:rPr>
              <w:t xml:space="preserve"> vnt. </w:t>
            </w:r>
          </w:p>
        </w:tc>
      </w:tr>
      <w:tr w:rsidR="00694061" w:rsidRPr="00B13238" w14:paraId="46BE8796" w14:textId="77777777" w:rsidTr="00416AFB">
        <w:tc>
          <w:tcPr>
            <w:tcW w:w="704" w:type="dxa"/>
            <w:vMerge/>
            <w:tcBorders>
              <w:left w:val="single" w:sz="4" w:space="0" w:color="auto"/>
              <w:right w:val="single" w:sz="4" w:space="0" w:color="000000"/>
            </w:tcBorders>
            <w:vAlign w:val="center"/>
          </w:tcPr>
          <w:p w14:paraId="259759A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A57BA0E"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5289891F"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15E428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182B0DD6" w14:textId="77777777" w:rsidR="00694061" w:rsidRPr="00C75E00" w:rsidRDefault="00694061" w:rsidP="00416AFB">
            <w:pPr>
              <w:jc w:val="center"/>
              <w:rPr>
                <w:rFonts w:ascii="Times New Roman" w:hAnsi="Times New Roman" w:cs="Times New Roman"/>
              </w:rPr>
            </w:pPr>
          </w:p>
        </w:tc>
      </w:tr>
      <w:tr w:rsidR="00694061" w:rsidRPr="00B13238" w14:paraId="13D638D9" w14:textId="77777777" w:rsidTr="00416AFB">
        <w:tc>
          <w:tcPr>
            <w:tcW w:w="704" w:type="dxa"/>
            <w:vMerge/>
            <w:tcBorders>
              <w:left w:val="single" w:sz="4" w:space="0" w:color="auto"/>
              <w:right w:val="single" w:sz="4" w:space="0" w:color="000000"/>
            </w:tcBorders>
            <w:vAlign w:val="center"/>
          </w:tcPr>
          <w:p w14:paraId="1664575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2277EF5D"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6E268A30"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5790579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577DE565" w14:textId="77777777" w:rsidR="00694061" w:rsidRPr="00C75E00" w:rsidRDefault="00694061" w:rsidP="00416AFB">
            <w:pPr>
              <w:jc w:val="center"/>
              <w:rPr>
                <w:rFonts w:ascii="Times New Roman" w:hAnsi="Times New Roman" w:cs="Times New Roman"/>
              </w:rPr>
            </w:pPr>
          </w:p>
        </w:tc>
      </w:tr>
      <w:tr w:rsidR="00694061" w:rsidRPr="00B13238" w14:paraId="269B99F4" w14:textId="77777777" w:rsidTr="00416AFB">
        <w:tc>
          <w:tcPr>
            <w:tcW w:w="704" w:type="dxa"/>
            <w:vMerge/>
            <w:tcBorders>
              <w:left w:val="single" w:sz="4" w:space="0" w:color="auto"/>
              <w:bottom w:val="single" w:sz="4" w:space="0" w:color="auto"/>
              <w:right w:val="single" w:sz="4" w:space="0" w:color="000000"/>
            </w:tcBorders>
            <w:vAlign w:val="center"/>
          </w:tcPr>
          <w:p w14:paraId="1C4F988D"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49C2A25"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t xml:space="preserve">7.1. </w:t>
            </w:r>
            <w:r w:rsidRPr="00C75E00">
              <w:rPr>
                <w:rFonts w:ascii="Times New Roman" w:hAnsi="Times New Roman" w:cs="Times New Roman"/>
              </w:rPr>
              <w:t>Stalo kojos: plieninės, T formos su papildomu skersiniu tarp šoninių kojų.</w:t>
            </w:r>
          </w:p>
          <w:p w14:paraId="6609ADDF" w14:textId="7721158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7.2. Kojų aukštis turi būti </w:t>
            </w:r>
            <w:r w:rsidR="005D0524" w:rsidRPr="00C75E00">
              <w:rPr>
                <w:rFonts w:ascii="Times New Roman" w:hAnsi="Times New Roman" w:cs="Times New Roman"/>
              </w:rPr>
              <w:t xml:space="preserve">reguliuojamas </w:t>
            </w:r>
            <w:r w:rsidRPr="00C75E00">
              <w:rPr>
                <w:rFonts w:ascii="Times New Roman" w:hAnsi="Times New Roman" w:cs="Times New Roman"/>
              </w:rPr>
              <w:t>590 mm.</w:t>
            </w:r>
            <w:r w:rsidR="005D0524" w:rsidRPr="00C75E00">
              <w:rPr>
                <w:rFonts w:ascii="Times New Roman" w:hAnsi="Times New Roman" w:cs="Times New Roman"/>
              </w:rPr>
              <w:t xml:space="preserve"> - </w:t>
            </w:r>
            <w:r w:rsidRPr="00C75E00">
              <w:rPr>
                <w:rFonts w:ascii="Times New Roman" w:hAnsi="Times New Roman" w:cs="Times New Roman"/>
              </w:rPr>
              <w:t xml:space="preserve">820 mm (±20mm) su 5 pakopomis. </w:t>
            </w:r>
          </w:p>
          <w:p w14:paraId="1C603B7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7.3. Aukščiui reguliuoti naudojamas „</w:t>
            </w:r>
            <w:proofErr w:type="spellStart"/>
            <w:r w:rsidRPr="00C75E00">
              <w:rPr>
                <w:rFonts w:ascii="Times New Roman" w:hAnsi="Times New Roman" w:cs="Times New Roman"/>
              </w:rPr>
              <w:t>Allen</w:t>
            </w:r>
            <w:proofErr w:type="spellEnd"/>
            <w:r w:rsidRPr="00C75E00">
              <w:rPr>
                <w:rFonts w:ascii="Times New Roman" w:hAnsi="Times New Roman" w:cs="Times New Roman"/>
              </w:rPr>
              <w:t xml:space="preserve">“ tipo raktas arba lygiavertis. </w:t>
            </w:r>
          </w:p>
          <w:p w14:paraId="32D572C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7.4. Kojos turi būti dažytos milteliniu būdu su epoksidiniais dažais arba lygiaverčiu. </w:t>
            </w:r>
          </w:p>
          <w:p w14:paraId="41A151DA" w14:textId="77777777" w:rsidR="00694061" w:rsidRPr="00C75E00" w:rsidRDefault="00694061" w:rsidP="00416AFB">
            <w:pPr>
              <w:jc w:val="both"/>
              <w:rPr>
                <w:rFonts w:ascii="Times New Roman" w:hAnsi="Times New Roman" w:cs="Times New Roman"/>
                <w:color w:val="000000" w:themeColor="text1"/>
              </w:rPr>
            </w:pPr>
            <w:r w:rsidRPr="00C75E00">
              <w:rPr>
                <w:rFonts w:ascii="Times New Roman" w:hAnsi="Times New Roman" w:cs="Times New Roman"/>
              </w:rPr>
              <w:t>7.5. Stalo dydis (</w:t>
            </w:r>
            <w:r w:rsidRPr="00C75E00">
              <w:rPr>
                <w:rFonts w:ascii="Times New Roman" w:hAnsi="Times New Roman" w:cs="Times New Roman"/>
                <w:lang w:eastAsia="en-GB"/>
              </w:rPr>
              <w:t xml:space="preserve">aukštis x plotis) </w:t>
            </w:r>
            <w:r w:rsidRPr="00C75E00">
              <w:rPr>
                <w:rFonts w:ascii="Times New Roman" w:hAnsi="Times New Roman" w:cs="Times New Roman"/>
                <w:color w:val="000000" w:themeColor="text1"/>
              </w:rPr>
              <w:t>700x500  (±20mm) mm pagal DIN ISO 5970 arba lygiavertis.</w:t>
            </w:r>
          </w:p>
          <w:p w14:paraId="64CDE0F3"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color w:val="000000" w:themeColor="text1"/>
              </w:rPr>
              <w:t xml:space="preserve">7.6. Stalviršis: ne mažiau nei 16 mm (±2 mm) </w:t>
            </w:r>
            <w:r w:rsidRPr="00C75E00">
              <w:rPr>
                <w:rFonts w:ascii="Times New Roman" w:hAnsi="Times New Roman" w:cs="Times New Roman"/>
              </w:rPr>
              <w:t xml:space="preserve">storio pagamintas pagal termodinaminę technologiją. Turi būti pagamintas iš buko drožlių medienos su apvalintais kraštais ir kampais. </w:t>
            </w:r>
          </w:p>
          <w:p w14:paraId="493BB26D"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7.7. Stalviršio atsparumo klasė ne blogesnė nei IC3 pagal DIN EN 13329 arba lygiavertis.</w:t>
            </w:r>
          </w:p>
          <w:p w14:paraId="1238EBDF"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7.8.  Stalviršis sertifikuotas pagal DIN EN 438-2 ir DIN 68861 arba lygiavertis.</w:t>
            </w:r>
          </w:p>
          <w:p w14:paraId="2CBD8F8C"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7.9. Stalviršį turi būti galimybė pasirinkti iš nemažiau nei 12 spalvų ir tekstūrų.</w:t>
            </w:r>
          </w:p>
          <w:p w14:paraId="7F38B6E9"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7.10. Produktas turi būti sertifikuotas dėl mažos chemikalų emisijos pagal UL 2818 – 2022 “Auksiniu” standartu </w:t>
            </w:r>
            <w:r w:rsidRPr="00C75E00">
              <w:rPr>
                <w:rStyle w:val="Grietas"/>
                <w:rFonts w:ascii="Times New Roman" w:hAnsi="Times New Roman" w:cs="Times New Roman"/>
                <w:b w:val="0"/>
              </w:rPr>
              <w:t>ar lygiaverčiu</w:t>
            </w:r>
            <w:r w:rsidRPr="00C75E00">
              <w:rPr>
                <w:rStyle w:val="Grietas"/>
                <w:rFonts w:ascii="Times New Roman" w:hAnsi="Times New Roman" w:cs="Times New Roman"/>
              </w:rPr>
              <w:t xml:space="preserve">  </w:t>
            </w:r>
            <w:r w:rsidRPr="00C75E00">
              <w:rPr>
                <w:rFonts w:ascii="Times New Roman" w:hAnsi="Times New Roman" w:cs="Times New Roman"/>
              </w:rPr>
              <w:t>arba aukštesniu.</w:t>
            </w:r>
          </w:p>
          <w:p w14:paraId="3DCE0CAB"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7.11. Produktas turi turėti GS saugumo sertifikatą arba lygiavertį. </w:t>
            </w:r>
          </w:p>
          <w:p w14:paraId="24C8D80F"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rPr>
              <w:t>7.12. Produktas turi turėti LGA teršalų atestatą arba lygiavertį.</w:t>
            </w:r>
          </w:p>
        </w:tc>
        <w:tc>
          <w:tcPr>
            <w:tcW w:w="5387" w:type="dxa"/>
            <w:tcBorders>
              <w:top w:val="single" w:sz="4" w:space="0" w:color="auto"/>
              <w:left w:val="single" w:sz="4" w:space="0" w:color="auto"/>
              <w:bottom w:val="single" w:sz="4" w:space="0" w:color="auto"/>
              <w:right w:val="single" w:sz="4" w:space="0" w:color="000000"/>
            </w:tcBorders>
          </w:tcPr>
          <w:p w14:paraId="48158C6B" w14:textId="77777777"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lang w:eastAsia="en-US"/>
                <w14:ligatures w14:val="standardContextual"/>
              </w:rPr>
              <w:lastRenderedPageBreak/>
              <w:t xml:space="preserve">7.1. </w:t>
            </w:r>
            <w:r w:rsidRPr="00C75E00">
              <w:rPr>
                <w:rFonts w:ascii="Times New Roman" w:hAnsi="Times New Roman" w:cs="Times New Roman"/>
              </w:rPr>
              <w:t xml:space="preserve">Stalo kojos: plieninės, T formos su papildomu skersiniu tarp šoninių kojų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7DB8BDF5" w14:textId="4B4364F6"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7.2. Kojų aukštis reguliuojamas </w:t>
            </w:r>
            <w:r w:rsidRPr="00C75E00">
              <w:rPr>
                <w:rFonts w:ascii="Times New Roman" w:hAnsi="Times New Roman" w:cs="Times New Roman"/>
                <w:color w:val="4472C4" w:themeColor="accent1"/>
                <w:lang w:eastAsia="en-GB"/>
              </w:rPr>
              <w:t xml:space="preserve">[nurodyti konkrečiai] </w:t>
            </w:r>
            <w:r w:rsidRPr="00C75E00">
              <w:rPr>
                <w:rFonts w:ascii="Times New Roman" w:hAnsi="Times New Roman" w:cs="Times New Roman"/>
                <w:color w:val="000000" w:themeColor="text1"/>
                <w:lang w:eastAsia="en-GB"/>
              </w:rPr>
              <w:t xml:space="preserve">mm </w:t>
            </w:r>
            <w:r w:rsidRPr="00C75E00">
              <w:rPr>
                <w:rFonts w:ascii="Times New Roman" w:hAnsi="Times New Roman" w:cs="Times New Roman"/>
              </w:rPr>
              <w:t xml:space="preserve">su 5 pakopomis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35C5F15"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lastRenderedPageBreak/>
              <w:t>7.3. Aukščiui reguliuoti naudojamas „</w:t>
            </w:r>
            <w:proofErr w:type="spellStart"/>
            <w:r w:rsidRPr="00C75E00">
              <w:rPr>
                <w:rFonts w:ascii="Times New Roman" w:hAnsi="Times New Roman" w:cs="Times New Roman"/>
              </w:rPr>
              <w:t>Allen</w:t>
            </w:r>
            <w:proofErr w:type="spellEnd"/>
            <w:r w:rsidRPr="00C75E00">
              <w:rPr>
                <w:rFonts w:ascii="Times New Roman" w:hAnsi="Times New Roman" w:cs="Times New Roman"/>
              </w:rPr>
              <w:t xml:space="preserve">“ tipo raktas 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79B884DD" w14:textId="7384FC84"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7.4. Kojos dažytos milteliniu būdu su epoksidiniais dažais </w:t>
            </w:r>
            <w:r w:rsidRPr="00C75E00">
              <w:rPr>
                <w:rFonts w:ascii="Times New Roman" w:hAnsi="Times New Roman" w:cs="Times New Roman"/>
                <w:color w:val="000000" w:themeColor="text1"/>
              </w:rPr>
              <w:t xml:space="preserve">arba lygiaverčiu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36CE0321"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7.5. Stalo dydis </w:t>
            </w:r>
            <w:r w:rsidRPr="00C75E00">
              <w:rPr>
                <w:rFonts w:ascii="Times New Roman" w:hAnsi="Times New Roman" w:cs="Times New Roman"/>
                <w:color w:val="0070C0"/>
                <w:lang w:eastAsia="en-GB"/>
              </w:rPr>
              <w:t xml:space="preserve">[nurodyti konkrečiai </w:t>
            </w:r>
            <w:r w:rsidRPr="00C75E00">
              <w:rPr>
                <w:rFonts w:ascii="Times New Roman" w:hAnsi="Times New Roman" w:cs="Times New Roman"/>
                <w:color w:val="4472C4" w:themeColor="accent1"/>
                <w:lang w:eastAsia="en-GB"/>
              </w:rPr>
              <w:t>aukštis x plotis</w:t>
            </w:r>
            <w:r w:rsidRPr="00C75E00">
              <w:rPr>
                <w:rFonts w:ascii="Times New Roman" w:hAnsi="Times New Roman" w:cs="Times New Roman"/>
                <w:color w:val="0070C0"/>
                <w:lang w:eastAsia="en-GB"/>
              </w:rPr>
              <w:t>] mm</w:t>
            </w:r>
            <w:r w:rsidRPr="00C75E00">
              <w:rPr>
                <w:rFonts w:ascii="Times New Roman" w:hAnsi="Times New Roman" w:cs="Times New Roman"/>
              </w:rPr>
              <w:t xml:space="preserve"> pagal DIN ISO </w:t>
            </w:r>
            <w:r w:rsidRPr="00C75E00">
              <w:rPr>
                <w:rFonts w:ascii="Times New Roman" w:hAnsi="Times New Roman" w:cs="Times New Roman"/>
                <w:color w:val="000000" w:themeColor="text1"/>
              </w:rPr>
              <w:t>5970 arba lygiavertis</w:t>
            </w:r>
            <w:r w:rsidRPr="00C75E00">
              <w:rPr>
                <w:rFonts w:ascii="Times New Roman" w:hAnsi="Times New Roman" w:cs="Times New Roman"/>
                <w:color w:val="000000" w:themeColor="text1"/>
                <w:lang w:eastAsia="en-GB"/>
              </w:rPr>
              <w:t xml:space="preserve">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185AD1BF" w14:textId="3ACF33A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7.6. Stalviršis: ne mažiau nei </w:t>
            </w:r>
            <w:r w:rsidRPr="00C75E00">
              <w:rPr>
                <w:rFonts w:ascii="Times New Roman" w:hAnsi="Times New Roman" w:cs="Times New Roman"/>
                <w:color w:val="0070C0"/>
                <w:lang w:eastAsia="en-GB"/>
              </w:rPr>
              <w:t>[nurodyti konkrečiai] mm</w:t>
            </w:r>
            <w:r w:rsidRPr="00C75E00">
              <w:rPr>
                <w:rFonts w:ascii="Times New Roman" w:hAnsi="Times New Roman" w:cs="Times New Roman"/>
              </w:rPr>
              <w:t xml:space="preserve"> storio pagamintas pagal termodinaminę technologiją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r w:rsidR="005D0524" w:rsidRPr="00C75E00">
              <w:rPr>
                <w:rFonts w:ascii="Times New Roman" w:hAnsi="Times New Roman" w:cs="Times New Roman"/>
              </w:rPr>
              <w:t>P</w:t>
            </w:r>
            <w:r w:rsidRPr="00C75E00">
              <w:rPr>
                <w:rFonts w:ascii="Times New Roman" w:hAnsi="Times New Roman" w:cs="Times New Roman"/>
              </w:rPr>
              <w:t xml:space="preserve">agamintas iš buko drožlių medienos su apvalintais kraštais ir kampais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6F2D4E2C"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7.7. Stalviršio </w:t>
            </w:r>
            <w:r w:rsidRPr="00C75E00">
              <w:rPr>
                <w:rFonts w:ascii="Times New Roman" w:hAnsi="Times New Roman" w:cs="Times New Roman"/>
                <w:color w:val="000000" w:themeColor="text1"/>
              </w:rPr>
              <w:t xml:space="preserve">atsparumo klasė ne blogesnė nei IC3 pagal DIN EN 13329 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381CDA42" w14:textId="77777777"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7.8.  Stalviršis sertifikuotas pagal DIN EN 438-2 ir DIN 68861 </w:t>
            </w:r>
            <w:r w:rsidRPr="00C75E00">
              <w:rPr>
                <w:rFonts w:ascii="Times New Roman" w:hAnsi="Times New Roman" w:cs="Times New Roman"/>
                <w:color w:val="000000" w:themeColor="text1"/>
              </w:rPr>
              <w:t xml:space="preserve">arba lygiavertis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45EDDB96" w14:textId="1C46ACE7" w:rsidR="00694061" w:rsidRPr="00C75E00" w:rsidRDefault="00694061" w:rsidP="00416AFB">
            <w:pPr>
              <w:jc w:val="both"/>
              <w:rPr>
                <w:rFonts w:ascii="Times New Roman" w:hAnsi="Times New Roman" w:cs="Times New Roman"/>
              </w:rPr>
            </w:pPr>
            <w:r w:rsidRPr="00C75E00">
              <w:rPr>
                <w:rFonts w:ascii="Times New Roman" w:hAnsi="Times New Roman" w:cs="Times New Roman"/>
              </w:rPr>
              <w:t>7.9. Stalviršį galim</w:t>
            </w:r>
            <w:r w:rsidR="005D0524" w:rsidRPr="00C75E00">
              <w:rPr>
                <w:rFonts w:ascii="Times New Roman" w:hAnsi="Times New Roman" w:cs="Times New Roman"/>
              </w:rPr>
              <w:t xml:space="preserve">a </w:t>
            </w:r>
            <w:r w:rsidRPr="00C75E00">
              <w:rPr>
                <w:rFonts w:ascii="Times New Roman" w:hAnsi="Times New Roman" w:cs="Times New Roman"/>
              </w:rPr>
              <w:t xml:space="preserve">pasirinkti iš nemažiau nei 12 spalvų ir tekstūrų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p w14:paraId="510DD984" w14:textId="3C1347C5"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7.10. Produktas </w:t>
            </w:r>
            <w:r w:rsidR="005D0524" w:rsidRPr="00C75E00">
              <w:rPr>
                <w:rFonts w:ascii="Times New Roman" w:hAnsi="Times New Roman" w:cs="Times New Roman"/>
              </w:rPr>
              <w:t xml:space="preserve">yra (jei prekė jau pagaminta) / bus (jei bus gaminama) </w:t>
            </w:r>
            <w:r w:rsidRPr="00C75E00">
              <w:rPr>
                <w:rFonts w:ascii="Times New Roman" w:hAnsi="Times New Roman" w:cs="Times New Roman"/>
                <w:color w:val="000000" w:themeColor="text1"/>
              </w:rPr>
              <w:t xml:space="preserve">sertifikuotas dėl mažos chemikalų emisijos pagal UL 2818 – 2022 “Auksiniu” standartu </w:t>
            </w:r>
            <w:r w:rsidRPr="00C75E00">
              <w:rPr>
                <w:rStyle w:val="Grietas"/>
                <w:rFonts w:ascii="Times New Roman" w:hAnsi="Times New Roman" w:cs="Times New Roman"/>
                <w:b w:val="0"/>
                <w:color w:val="000000" w:themeColor="text1"/>
              </w:rPr>
              <w:t>ar lygiaverčiu</w:t>
            </w:r>
            <w:r w:rsidRPr="00C75E00">
              <w:rPr>
                <w:rStyle w:val="Grietas"/>
                <w:rFonts w:ascii="Times New Roman" w:hAnsi="Times New Roman" w:cs="Times New Roman"/>
                <w:color w:val="000000" w:themeColor="text1"/>
              </w:rPr>
              <w:t xml:space="preserve"> </w:t>
            </w:r>
            <w:r w:rsidRPr="00C75E00">
              <w:rPr>
                <w:rFonts w:ascii="Times New Roman" w:hAnsi="Times New Roman" w:cs="Times New Roman"/>
              </w:rPr>
              <w:t>arba aukštesniu.</w:t>
            </w:r>
          </w:p>
          <w:p w14:paraId="1B5E767F" w14:textId="63675E92" w:rsidR="00694061" w:rsidRPr="00C75E00" w:rsidRDefault="00694061" w:rsidP="00416AFB">
            <w:pPr>
              <w:jc w:val="both"/>
              <w:rPr>
                <w:rFonts w:ascii="Times New Roman" w:hAnsi="Times New Roman" w:cs="Times New Roman"/>
              </w:rPr>
            </w:pPr>
            <w:r w:rsidRPr="00C75E00">
              <w:rPr>
                <w:rFonts w:ascii="Times New Roman" w:hAnsi="Times New Roman" w:cs="Times New Roman"/>
              </w:rPr>
              <w:t>7.11. P</w:t>
            </w:r>
            <w:r w:rsidRPr="00C75E00">
              <w:rPr>
                <w:rFonts w:ascii="Times New Roman" w:hAnsi="Times New Roman" w:cs="Times New Roman"/>
                <w:color w:val="000000" w:themeColor="text1"/>
              </w:rPr>
              <w:t xml:space="preserve">roduktas </w:t>
            </w:r>
            <w:r w:rsidR="005D0524" w:rsidRPr="00C75E00">
              <w:rPr>
                <w:rFonts w:ascii="Times New Roman" w:hAnsi="Times New Roman" w:cs="Times New Roman"/>
              </w:rPr>
              <w:t xml:space="preserve">turi (jei prekė jau pagaminta) / turės (jei bus gaminama) </w:t>
            </w:r>
            <w:r w:rsidRPr="00C75E00">
              <w:rPr>
                <w:rFonts w:ascii="Times New Roman" w:hAnsi="Times New Roman" w:cs="Times New Roman"/>
                <w:color w:val="000000" w:themeColor="text1"/>
              </w:rPr>
              <w:t xml:space="preserve">GS saugumo sertifikatą arba lygiavertį </w:t>
            </w:r>
            <w:r w:rsidRPr="00C75E00">
              <w:rPr>
                <w:rFonts w:ascii="Times New Roman" w:hAnsi="Times New Roman" w:cs="Times New Roman"/>
                <w:color w:val="0070C0"/>
                <w:lang w:eastAsia="en-GB"/>
              </w:rPr>
              <w:t>[nurodyti taip/ne]</w:t>
            </w:r>
            <w:r w:rsidRPr="00C75E00">
              <w:rPr>
                <w:rFonts w:ascii="Times New Roman" w:hAnsi="Times New Roman" w:cs="Times New Roman"/>
              </w:rPr>
              <w:t xml:space="preserve">. </w:t>
            </w:r>
          </w:p>
          <w:p w14:paraId="11F49BF0" w14:textId="4E126BB3" w:rsidR="00694061" w:rsidRPr="00C75E00" w:rsidRDefault="00694061" w:rsidP="00416AFB">
            <w:pPr>
              <w:jc w:val="both"/>
              <w:rPr>
                <w:rFonts w:ascii="Times New Roman" w:hAnsi="Times New Roman" w:cs="Times New Roman"/>
              </w:rPr>
            </w:pPr>
            <w:r w:rsidRPr="00C75E00">
              <w:rPr>
                <w:rFonts w:ascii="Times New Roman" w:hAnsi="Times New Roman" w:cs="Times New Roman"/>
              </w:rPr>
              <w:t xml:space="preserve">7.12. Produktas </w:t>
            </w:r>
            <w:r w:rsidR="005D0524" w:rsidRPr="00C75E00">
              <w:rPr>
                <w:rFonts w:ascii="Times New Roman" w:hAnsi="Times New Roman" w:cs="Times New Roman"/>
              </w:rPr>
              <w:t xml:space="preserve">turi (jei prekė jau pagaminta) / turės (jei bus gaminama) atitinkantis </w:t>
            </w:r>
            <w:r w:rsidRPr="00C75E00">
              <w:rPr>
                <w:rFonts w:ascii="Times New Roman" w:hAnsi="Times New Roman" w:cs="Times New Roman"/>
              </w:rPr>
              <w:t>LGA terš</w:t>
            </w:r>
            <w:r w:rsidRPr="00C75E00">
              <w:rPr>
                <w:rFonts w:ascii="Times New Roman" w:hAnsi="Times New Roman" w:cs="Times New Roman"/>
                <w:color w:val="000000" w:themeColor="text1"/>
              </w:rPr>
              <w:t xml:space="preserve">alų atestatą arba lygiavertį </w:t>
            </w:r>
            <w:r w:rsidRPr="00C75E00">
              <w:rPr>
                <w:rFonts w:ascii="Times New Roman" w:hAnsi="Times New Roman" w:cs="Times New Roman"/>
                <w:color w:val="0070C0"/>
                <w:lang w:eastAsia="en-GB"/>
              </w:rPr>
              <w:t>[nurodyti taip/ne]</w:t>
            </w:r>
            <w:r w:rsidRPr="00C75E00">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700F09B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lastRenderedPageBreak/>
              <w:t>......................</w:t>
            </w:r>
          </w:p>
          <w:p w14:paraId="0BF3E4C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r w:rsidR="00694061" w:rsidRPr="00B13238" w14:paraId="7B99DD5D" w14:textId="77777777" w:rsidTr="00416AFB">
        <w:tc>
          <w:tcPr>
            <w:tcW w:w="704" w:type="dxa"/>
            <w:vMerge w:val="restart"/>
            <w:tcBorders>
              <w:top w:val="single" w:sz="4" w:space="0" w:color="auto"/>
              <w:left w:val="single" w:sz="4" w:space="0" w:color="auto"/>
              <w:right w:val="single" w:sz="4" w:space="0" w:color="000000"/>
            </w:tcBorders>
            <w:vAlign w:val="center"/>
          </w:tcPr>
          <w:p w14:paraId="3A6DF750" w14:textId="77777777" w:rsidR="00694061" w:rsidRDefault="00694061" w:rsidP="00416AFB">
            <w:pPr>
              <w:jc w:val="center"/>
              <w:rPr>
                <w:rFonts w:ascii="Times New Roman" w:hAnsi="Times New Roman" w:cs="Times New Roman"/>
                <w:sz w:val="22"/>
                <w:szCs w:val="22"/>
              </w:rPr>
            </w:pPr>
            <w:r>
              <w:rPr>
                <w:rFonts w:ascii="Times New Roman" w:hAnsi="Times New Roman" w:cs="Times New Roman"/>
                <w:sz w:val="22"/>
                <w:szCs w:val="22"/>
              </w:rPr>
              <w:t xml:space="preserve">8. </w:t>
            </w:r>
          </w:p>
        </w:tc>
        <w:tc>
          <w:tcPr>
            <w:tcW w:w="12332" w:type="dxa"/>
            <w:gridSpan w:val="3"/>
            <w:tcBorders>
              <w:top w:val="single" w:sz="4" w:space="0" w:color="auto"/>
              <w:left w:val="single" w:sz="4" w:space="0" w:color="000000"/>
              <w:bottom w:val="single" w:sz="4" w:space="0" w:color="auto"/>
              <w:right w:val="single" w:sz="4" w:space="0" w:color="auto"/>
            </w:tcBorders>
          </w:tcPr>
          <w:p w14:paraId="27B59174" w14:textId="676DD1B6" w:rsidR="00694061" w:rsidRPr="00C75E00" w:rsidRDefault="00694061" w:rsidP="00416AFB">
            <w:pPr>
              <w:jc w:val="center"/>
              <w:rPr>
                <w:rFonts w:ascii="Times New Roman" w:hAnsi="Times New Roman" w:cs="Times New Roman"/>
              </w:rPr>
            </w:pPr>
            <w:r w:rsidRPr="00C75E00">
              <w:rPr>
                <w:rFonts w:ascii="Times New Roman" w:hAnsi="Times New Roman" w:cs="Times New Roman"/>
                <w:b/>
                <w:bCs/>
              </w:rPr>
              <w:t xml:space="preserve">Mokyklinė kėdė, </w:t>
            </w:r>
            <w:r w:rsidR="00FC2669">
              <w:rPr>
                <w:rFonts w:ascii="Times New Roman" w:hAnsi="Times New Roman" w:cs="Times New Roman"/>
                <w:b/>
                <w:bCs/>
              </w:rPr>
              <w:t>30</w:t>
            </w:r>
            <w:bookmarkStart w:id="2" w:name="_GoBack"/>
            <w:bookmarkEnd w:id="2"/>
            <w:r w:rsidRPr="00C75E00">
              <w:rPr>
                <w:rFonts w:ascii="Times New Roman" w:hAnsi="Times New Roman" w:cs="Times New Roman"/>
                <w:b/>
                <w:bCs/>
              </w:rPr>
              <w:t xml:space="preserve"> vnt. </w:t>
            </w:r>
          </w:p>
        </w:tc>
      </w:tr>
      <w:tr w:rsidR="00694061" w:rsidRPr="00B13238" w14:paraId="372B0BF8" w14:textId="77777777" w:rsidTr="00416AFB">
        <w:tc>
          <w:tcPr>
            <w:tcW w:w="704" w:type="dxa"/>
            <w:vMerge/>
            <w:tcBorders>
              <w:left w:val="single" w:sz="4" w:space="0" w:color="auto"/>
              <w:right w:val="single" w:sz="4" w:space="0" w:color="000000"/>
            </w:tcBorders>
            <w:vAlign w:val="center"/>
          </w:tcPr>
          <w:p w14:paraId="58CE2AE6"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850ABF8"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Gamintojas</w:t>
            </w:r>
          </w:p>
        </w:tc>
        <w:tc>
          <w:tcPr>
            <w:tcW w:w="5387" w:type="dxa"/>
            <w:tcBorders>
              <w:top w:val="single" w:sz="4" w:space="0" w:color="auto"/>
              <w:left w:val="single" w:sz="4" w:space="0" w:color="auto"/>
              <w:bottom w:val="single" w:sz="4" w:space="0" w:color="auto"/>
              <w:right w:val="single" w:sz="4" w:space="0" w:color="000000"/>
            </w:tcBorders>
            <w:vAlign w:val="center"/>
          </w:tcPr>
          <w:p w14:paraId="49E230F2"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057C8477"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14F286D3" w14:textId="77777777" w:rsidR="00694061" w:rsidRPr="00C75E00" w:rsidRDefault="00694061" w:rsidP="00416AFB">
            <w:pPr>
              <w:jc w:val="center"/>
              <w:rPr>
                <w:rFonts w:ascii="Times New Roman" w:hAnsi="Times New Roman" w:cs="Times New Roman"/>
              </w:rPr>
            </w:pPr>
          </w:p>
        </w:tc>
      </w:tr>
      <w:tr w:rsidR="00694061" w:rsidRPr="00B13238" w14:paraId="531473DF" w14:textId="77777777" w:rsidTr="00416AFB">
        <w:tc>
          <w:tcPr>
            <w:tcW w:w="704" w:type="dxa"/>
            <w:vMerge/>
            <w:tcBorders>
              <w:left w:val="single" w:sz="4" w:space="0" w:color="auto"/>
              <w:right w:val="single" w:sz="4" w:space="0" w:color="000000"/>
            </w:tcBorders>
            <w:vAlign w:val="center"/>
          </w:tcPr>
          <w:p w14:paraId="0976EF3B"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32C45E83"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hAnsi="Times New Roman" w:cs="Times New Roman"/>
                <w:b/>
                <w:bCs/>
              </w:rPr>
              <w:t>Modelis</w:t>
            </w:r>
          </w:p>
        </w:tc>
        <w:tc>
          <w:tcPr>
            <w:tcW w:w="5387" w:type="dxa"/>
            <w:tcBorders>
              <w:top w:val="single" w:sz="4" w:space="0" w:color="auto"/>
              <w:left w:val="single" w:sz="4" w:space="0" w:color="auto"/>
              <w:bottom w:val="single" w:sz="4" w:space="0" w:color="auto"/>
              <w:right w:val="single" w:sz="4" w:space="0" w:color="000000"/>
            </w:tcBorders>
            <w:vAlign w:val="center"/>
          </w:tcPr>
          <w:p w14:paraId="326A8448"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3B619CF1"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c>
          <w:tcPr>
            <w:tcW w:w="1984" w:type="dxa"/>
            <w:tcBorders>
              <w:top w:val="single" w:sz="4" w:space="0" w:color="auto"/>
              <w:left w:val="single" w:sz="4" w:space="0" w:color="000000"/>
              <w:bottom w:val="single" w:sz="4" w:space="0" w:color="auto"/>
              <w:right w:val="single" w:sz="4" w:space="0" w:color="auto"/>
            </w:tcBorders>
            <w:vAlign w:val="center"/>
          </w:tcPr>
          <w:p w14:paraId="2ACE9AC6" w14:textId="77777777" w:rsidR="00694061" w:rsidRPr="00C75E00" w:rsidRDefault="00694061" w:rsidP="00416AFB">
            <w:pPr>
              <w:jc w:val="center"/>
              <w:rPr>
                <w:rFonts w:ascii="Times New Roman" w:hAnsi="Times New Roman" w:cs="Times New Roman"/>
              </w:rPr>
            </w:pPr>
          </w:p>
        </w:tc>
      </w:tr>
      <w:tr w:rsidR="00694061" w:rsidRPr="00B13238" w14:paraId="40EDA911" w14:textId="77777777" w:rsidTr="00416AFB">
        <w:trPr>
          <w:trHeight w:val="7928"/>
        </w:trPr>
        <w:tc>
          <w:tcPr>
            <w:tcW w:w="704" w:type="dxa"/>
            <w:vMerge/>
            <w:tcBorders>
              <w:left w:val="single" w:sz="4" w:space="0" w:color="auto"/>
              <w:bottom w:val="single" w:sz="4" w:space="0" w:color="auto"/>
              <w:right w:val="single" w:sz="4" w:space="0" w:color="000000"/>
            </w:tcBorders>
            <w:vAlign w:val="center"/>
          </w:tcPr>
          <w:p w14:paraId="52AE18F6" w14:textId="77777777" w:rsidR="00694061" w:rsidRDefault="00694061" w:rsidP="00416AFB">
            <w:pPr>
              <w:jc w:val="center"/>
              <w:rPr>
                <w:rFonts w:ascii="Times New Roman" w:hAnsi="Times New Roman" w:cs="Times New Roman"/>
                <w:sz w:val="22"/>
                <w:szCs w:val="22"/>
              </w:rPr>
            </w:pPr>
          </w:p>
        </w:tc>
        <w:tc>
          <w:tcPr>
            <w:tcW w:w="4961" w:type="dxa"/>
            <w:tcBorders>
              <w:top w:val="single" w:sz="4" w:space="0" w:color="auto"/>
              <w:left w:val="single" w:sz="4" w:space="0" w:color="000000"/>
              <w:bottom w:val="single" w:sz="4" w:space="0" w:color="auto"/>
              <w:right w:val="single" w:sz="4" w:space="0" w:color="auto"/>
            </w:tcBorders>
          </w:tcPr>
          <w:p w14:paraId="7C00853B"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 Kėdė turi būti iš dviejų dalių: pilnai perdirbamo, dvigubos sienelės struktūruoto polipropileno ir metalinių Z formos kojų. </w:t>
            </w:r>
          </w:p>
          <w:p w14:paraId="3B042FE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8.2. Metalinių kojų diametras turi būti ne mažesnis nei 22 mm. </w:t>
            </w:r>
            <w:r w:rsidRPr="00C75E00">
              <w:rPr>
                <w:rFonts w:ascii="Times New Roman" w:hAnsi="Times New Roman" w:cs="Times New Roman"/>
                <w:color w:val="000000" w:themeColor="text1"/>
              </w:rPr>
              <w:t>(±2 mm).</w:t>
            </w:r>
          </w:p>
          <w:p w14:paraId="2AAE9A5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8.3. Kojos turi būti chromuotos arba dažytos milteliniu būdu su epoksidiniais dažais </w:t>
            </w:r>
            <w:r w:rsidRPr="00C75E00">
              <w:rPr>
                <w:rFonts w:ascii="Times New Roman" w:hAnsi="Times New Roman" w:cs="Times New Roman"/>
              </w:rPr>
              <w:t>arba lygiaverčiu</w:t>
            </w:r>
            <w:r w:rsidRPr="00C75E00">
              <w:rPr>
                <w:rFonts w:ascii="Times New Roman" w:eastAsiaTheme="minorHAnsi" w:hAnsi="Times New Roman" w:cs="Times New Roman"/>
              </w:rPr>
              <w:t xml:space="preserve">. </w:t>
            </w:r>
          </w:p>
          <w:p w14:paraId="0763EB41"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8.4. Koja turi būti vientisa, t. y. forma padaryta sulenkus metalo vamzdį 5 kartus. </w:t>
            </w:r>
          </w:p>
          <w:p w14:paraId="1F44C274"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8.5. Ant kojos galų, kurie liečiasi su žeme turi būti uždėti plastikiniai antgaliai. </w:t>
            </w:r>
          </w:p>
          <w:p w14:paraId="2BE4AB91"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8.6. Turi būti skylė nugarinėje kėdės dalyje.</w:t>
            </w:r>
          </w:p>
          <w:p w14:paraId="7E96A1D4"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8.7. Turi būti galimybė kėdės plastikinę dalį pasirinkti iš nemažiau nei 8 spalvų, o metalinę iš nemažiau nei 10 spalvų.</w:t>
            </w:r>
          </w:p>
          <w:p w14:paraId="73CB3F25"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8.8. Kėdės rėmą turi būti galimybė rinktis iš 6 skirtingų dydžių pagal DIN EN 1729 standartą </w:t>
            </w:r>
            <w:r w:rsidRPr="00C75E00">
              <w:rPr>
                <w:rFonts w:ascii="Times New Roman" w:hAnsi="Times New Roman" w:cs="Times New Roman"/>
              </w:rPr>
              <w:t>arba lygiavertį</w:t>
            </w:r>
            <w:r w:rsidRPr="00C75E00">
              <w:rPr>
                <w:rFonts w:ascii="Times New Roman" w:eastAsiaTheme="minorHAnsi" w:hAnsi="Times New Roman" w:cs="Times New Roman"/>
              </w:rPr>
              <w:t xml:space="preserve">. </w:t>
            </w:r>
          </w:p>
          <w:p w14:paraId="57425577"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8.9. Produktas turi atitikti BIFMA e3 – 2019 baldų tvarumo standarto „</w:t>
            </w:r>
            <w:proofErr w:type="spellStart"/>
            <w:r w:rsidRPr="00C75E00">
              <w:rPr>
                <w:rFonts w:ascii="Times New Roman" w:eastAsiaTheme="minorHAnsi" w:hAnsi="Times New Roman" w:cs="Times New Roman"/>
              </w:rPr>
              <w:t>levelTM</w:t>
            </w:r>
            <w:proofErr w:type="spellEnd"/>
            <w:r w:rsidRPr="00C75E00">
              <w:rPr>
                <w:rFonts w:ascii="Times New Roman" w:eastAsiaTheme="minorHAnsi" w:hAnsi="Times New Roman" w:cs="Times New Roman"/>
              </w:rPr>
              <w:t xml:space="preserve"> 3 - </w:t>
            </w:r>
            <w:proofErr w:type="spellStart"/>
            <w:r w:rsidRPr="00C75E00">
              <w:rPr>
                <w:rFonts w:ascii="Times New Roman" w:eastAsiaTheme="minorHAnsi" w:hAnsi="Times New Roman" w:cs="Times New Roman"/>
              </w:rPr>
              <w:t>Platin</w:t>
            </w:r>
            <w:proofErr w:type="spellEnd"/>
            <w:r w:rsidRPr="00C75E00">
              <w:rPr>
                <w:rFonts w:ascii="Times New Roman" w:eastAsiaTheme="minorHAnsi" w:hAnsi="Times New Roman" w:cs="Times New Roman"/>
              </w:rPr>
              <w:t xml:space="preserve">“ arba lygiavertį arba aukštesnį. </w:t>
            </w:r>
          </w:p>
          <w:p w14:paraId="26D5AD25"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8.10. Produktas turi būti sertifikuotas dėl mažos chemikalų emisijos pagal UL 2818 – 2022 “Auksiniu” standartu arba lygiaverčiu arba aukštesnio standarto reikalavimus.</w:t>
            </w:r>
          </w:p>
          <w:p w14:paraId="6E602208" w14:textId="7777777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8.11. Produktas turi turėti GS saugumo sertifikatą arba lygiavertį. </w:t>
            </w:r>
          </w:p>
          <w:p w14:paraId="79067295" w14:textId="77777777" w:rsidR="00694061" w:rsidRPr="00C75E00" w:rsidRDefault="00694061" w:rsidP="00416AFB">
            <w:pPr>
              <w:jc w:val="both"/>
              <w:rPr>
                <w:rFonts w:ascii="Times New Roman" w:eastAsiaTheme="minorHAnsi" w:hAnsi="Times New Roman" w:cs="Times New Roman"/>
                <w:lang w:eastAsia="en-US"/>
                <w14:ligatures w14:val="standardContextual"/>
              </w:rPr>
            </w:pPr>
            <w:r w:rsidRPr="00C75E00">
              <w:rPr>
                <w:rFonts w:ascii="Times New Roman" w:eastAsiaTheme="minorHAnsi" w:hAnsi="Times New Roman" w:cs="Times New Roman"/>
              </w:rPr>
              <w:t>8.12. Produktas turi turėti LGA teršalų atestatą arba lygiavertį.</w:t>
            </w:r>
          </w:p>
        </w:tc>
        <w:tc>
          <w:tcPr>
            <w:tcW w:w="5387" w:type="dxa"/>
            <w:tcBorders>
              <w:top w:val="single" w:sz="4" w:space="0" w:color="auto"/>
              <w:left w:val="single" w:sz="4" w:space="0" w:color="auto"/>
              <w:bottom w:val="single" w:sz="4" w:space="0" w:color="auto"/>
              <w:right w:val="single" w:sz="4" w:space="0" w:color="000000"/>
            </w:tcBorders>
          </w:tcPr>
          <w:p w14:paraId="0766AAB4" w14:textId="33BA8B91"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 Kėdė iš dviejų dalių: pilnai perdirbamo, dvigubos sienelės struktūruoto polipropileno ir metalinių Z formos kojų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08AF7683" w14:textId="168915D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8.2. Metalinių kojų diametras </w:t>
            </w:r>
            <w:r w:rsidRPr="00C75E00">
              <w:rPr>
                <w:rFonts w:ascii="Times New Roman" w:hAnsi="Times New Roman" w:cs="Times New Roman"/>
                <w:color w:val="0070C0"/>
                <w:lang w:eastAsia="en-GB"/>
              </w:rPr>
              <w:t>[nurodyti konkrečiai] mm</w:t>
            </w:r>
            <w:r w:rsidRPr="00C75E00">
              <w:rPr>
                <w:rFonts w:ascii="Times New Roman" w:eastAsiaTheme="minorHAnsi" w:hAnsi="Times New Roman" w:cs="Times New Roman"/>
              </w:rPr>
              <w:t xml:space="preserve">. </w:t>
            </w:r>
          </w:p>
          <w:p w14:paraId="4E623F21" w14:textId="24179C9E"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8.3. Kojos chromuotos arba dažytos milteliniu būdu su epoksidiniais dažais </w:t>
            </w:r>
            <w:r w:rsidRPr="00C75E00">
              <w:rPr>
                <w:rFonts w:ascii="Times New Roman" w:hAnsi="Times New Roman" w:cs="Times New Roman"/>
                <w:color w:val="000000" w:themeColor="text1"/>
              </w:rPr>
              <w:t>arba lygiaverčiu</w:t>
            </w:r>
            <w:r w:rsidRPr="00C75E00">
              <w:rPr>
                <w:rFonts w:ascii="Times New Roman" w:eastAsiaTheme="minorHAnsi" w:hAnsi="Times New Roman" w:cs="Times New Roman"/>
                <w:color w:val="000000" w:themeColor="text1"/>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2A1CB007" w14:textId="38E02620"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8.4. Koja vientisa, t. y. forma padaryta sulenkus metalo vamzdį 5 kartus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2999CA9F" w14:textId="0A237378"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8.5. Ant kojos galų, kurie liečiasi su žeme uždėti plastikiniai antgaliai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0BFEF395" w14:textId="47EFDED0"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8.6. </w:t>
            </w:r>
            <w:r w:rsidR="005D0524"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 xml:space="preserve">skylė nugarinėje kėdės dalyje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4ED348FC" w14:textId="601AEA5A"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8.7. </w:t>
            </w:r>
            <w:r w:rsidR="005D0524"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 xml:space="preserve">galimybė kėdės plastikinę dalį pasirinkti iš nemažiau nei 8 spalvų, o metalinę iš nemažiau nei 10 spalvų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1AA3CBAF" w14:textId="0D6ABEAD"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8.8. Kėdės rėmą </w:t>
            </w:r>
            <w:r w:rsidR="005D0524"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 xml:space="preserve">galimybė rinktis iš 6 skirtingų dydžių pagal DIN EN 1729 standartą </w:t>
            </w:r>
            <w:r w:rsidRPr="00C75E00">
              <w:rPr>
                <w:rFonts w:ascii="Times New Roman" w:hAnsi="Times New Roman" w:cs="Times New Roman"/>
                <w:color w:val="000000" w:themeColor="text1"/>
              </w:rPr>
              <w:t>arba lygiavertį</w:t>
            </w:r>
            <w:r w:rsidRPr="00C75E00">
              <w:rPr>
                <w:rFonts w:ascii="Times New Roman" w:eastAsiaTheme="minorHAnsi" w:hAnsi="Times New Roman" w:cs="Times New Roman"/>
                <w:color w:val="000000" w:themeColor="text1"/>
              </w:rPr>
              <w:t xml:space="preserve">.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 xml:space="preserve">. </w:t>
            </w:r>
          </w:p>
          <w:p w14:paraId="18C9ADC7" w14:textId="7376C906"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8.9.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BIFMA e3 – 2019 baldų tvarumo standarto „</w:t>
            </w:r>
            <w:proofErr w:type="spellStart"/>
            <w:r w:rsidRPr="00C75E00">
              <w:rPr>
                <w:rFonts w:ascii="Times New Roman" w:eastAsiaTheme="minorHAnsi" w:hAnsi="Times New Roman" w:cs="Times New Roman"/>
              </w:rPr>
              <w:t>levelTM</w:t>
            </w:r>
            <w:proofErr w:type="spellEnd"/>
            <w:r w:rsidRPr="00C75E00">
              <w:rPr>
                <w:rFonts w:ascii="Times New Roman" w:eastAsiaTheme="minorHAnsi" w:hAnsi="Times New Roman" w:cs="Times New Roman"/>
              </w:rPr>
              <w:t xml:space="preserve"> 3 - </w:t>
            </w:r>
            <w:proofErr w:type="spellStart"/>
            <w:r w:rsidRPr="00C75E00">
              <w:rPr>
                <w:rFonts w:ascii="Times New Roman" w:eastAsiaTheme="minorHAnsi" w:hAnsi="Times New Roman" w:cs="Times New Roman"/>
              </w:rPr>
              <w:t>Platin</w:t>
            </w:r>
            <w:proofErr w:type="spellEnd"/>
            <w:r w:rsidRPr="00C75E00">
              <w:rPr>
                <w:rFonts w:ascii="Times New Roman" w:eastAsiaTheme="minorHAnsi" w:hAnsi="Times New Roman" w:cs="Times New Roman"/>
              </w:rPr>
              <w:t xml:space="preserve">“ </w:t>
            </w:r>
            <w:r w:rsidRPr="00C75E00">
              <w:rPr>
                <w:rFonts w:ascii="Times New Roman" w:eastAsiaTheme="minorHAnsi" w:hAnsi="Times New Roman" w:cs="Times New Roman"/>
                <w:color w:val="000000" w:themeColor="text1"/>
              </w:rPr>
              <w:t xml:space="preserve">arba lygiavertį </w:t>
            </w:r>
            <w:r w:rsidRPr="00C75E00">
              <w:rPr>
                <w:rFonts w:ascii="Times New Roman" w:eastAsiaTheme="minorHAnsi" w:hAnsi="Times New Roman" w:cs="Times New Roman"/>
              </w:rPr>
              <w:t xml:space="preserve">arba aukštesnio standarto reikalavimus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0C1C5D6C" w14:textId="5D6C6D57"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8.10. Produktas </w:t>
            </w:r>
            <w:r w:rsidR="003B51DF" w:rsidRPr="00C75E00">
              <w:rPr>
                <w:rFonts w:ascii="Times New Roman" w:hAnsi="Times New Roman" w:cs="Times New Roman"/>
              </w:rPr>
              <w:t xml:space="preserve">yra (jei prekė jau pagaminta) / bus (jei bus gaminama) </w:t>
            </w:r>
            <w:r w:rsidRPr="00C75E00">
              <w:rPr>
                <w:rFonts w:ascii="Times New Roman" w:eastAsiaTheme="minorHAnsi" w:hAnsi="Times New Roman" w:cs="Times New Roman"/>
              </w:rPr>
              <w:t>sertifikuotas dėl mažos chemikalų emisijos pagal UL 2818 – 2022 “Au</w:t>
            </w:r>
            <w:r w:rsidRPr="00C75E00">
              <w:rPr>
                <w:rFonts w:ascii="Times New Roman" w:eastAsiaTheme="minorHAnsi" w:hAnsi="Times New Roman" w:cs="Times New Roman"/>
                <w:color w:val="000000" w:themeColor="text1"/>
              </w:rPr>
              <w:t xml:space="preserve">ksiniu” standartu arba lygiaverčiu arba </w:t>
            </w:r>
            <w:r w:rsidRPr="00C75E00">
              <w:rPr>
                <w:rFonts w:ascii="Times New Roman" w:eastAsiaTheme="minorHAnsi" w:hAnsi="Times New Roman" w:cs="Times New Roman"/>
              </w:rPr>
              <w:t xml:space="preserve">aukštesnio standarto reikalavimus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3738BF91" w14:textId="09BA1A93" w:rsidR="00694061" w:rsidRPr="00C75E00" w:rsidRDefault="00694061" w:rsidP="00416AFB">
            <w:pPr>
              <w:jc w:val="both"/>
              <w:rPr>
                <w:rFonts w:ascii="Times New Roman" w:eastAsiaTheme="minorHAnsi" w:hAnsi="Times New Roman" w:cs="Times New Roman"/>
              </w:rPr>
            </w:pPr>
            <w:r w:rsidRPr="00C75E00">
              <w:rPr>
                <w:rFonts w:ascii="Times New Roman" w:eastAsiaTheme="minorHAnsi" w:hAnsi="Times New Roman" w:cs="Times New Roman"/>
              </w:rPr>
              <w:t xml:space="preserve">8.11.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GS saugumo sertifikatą</w:t>
            </w:r>
            <w:r w:rsidRPr="00C75E00">
              <w:rPr>
                <w:rFonts w:ascii="Times New Roman" w:eastAsiaTheme="minorHAnsi" w:hAnsi="Times New Roman" w:cs="Times New Roman"/>
                <w:color w:val="000000" w:themeColor="text1"/>
              </w:rPr>
              <w:t xml:space="preserve"> arba lygiavertį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p w14:paraId="1719F485" w14:textId="0CFAA270" w:rsidR="00694061" w:rsidRPr="00C75E00" w:rsidRDefault="00694061" w:rsidP="00416AFB">
            <w:pPr>
              <w:jc w:val="both"/>
              <w:rPr>
                <w:rFonts w:ascii="Times New Roman" w:hAnsi="Times New Roman" w:cs="Times New Roman"/>
              </w:rPr>
            </w:pPr>
            <w:r w:rsidRPr="00C75E00">
              <w:rPr>
                <w:rFonts w:ascii="Times New Roman" w:eastAsiaTheme="minorHAnsi" w:hAnsi="Times New Roman" w:cs="Times New Roman"/>
              </w:rPr>
              <w:t xml:space="preserve">8.12. Produktas </w:t>
            </w:r>
            <w:r w:rsidR="003B51DF" w:rsidRPr="00C75E00">
              <w:rPr>
                <w:rFonts w:ascii="Times New Roman" w:hAnsi="Times New Roman" w:cs="Times New Roman"/>
              </w:rPr>
              <w:t xml:space="preserve">yra (jei prekė jau pagaminta) / bus (jei bus gaminama) atitinkantis </w:t>
            </w:r>
            <w:r w:rsidRPr="00C75E00">
              <w:rPr>
                <w:rFonts w:ascii="Times New Roman" w:eastAsiaTheme="minorHAnsi" w:hAnsi="Times New Roman" w:cs="Times New Roman"/>
              </w:rPr>
              <w:t>LGA teršalų atestatą</w:t>
            </w:r>
            <w:r w:rsidRPr="00C75E00">
              <w:rPr>
                <w:rFonts w:ascii="Times New Roman" w:eastAsiaTheme="minorHAnsi" w:hAnsi="Times New Roman" w:cs="Times New Roman"/>
                <w:color w:val="000000" w:themeColor="text1"/>
              </w:rPr>
              <w:t xml:space="preserve"> arba lygiavertį </w:t>
            </w:r>
            <w:r w:rsidRPr="00C75E00">
              <w:rPr>
                <w:rFonts w:ascii="Times New Roman" w:hAnsi="Times New Roman" w:cs="Times New Roman"/>
                <w:color w:val="0070C0"/>
                <w:lang w:eastAsia="en-GB"/>
              </w:rPr>
              <w:t>[nurodyti taip/ne]</w:t>
            </w:r>
            <w:r w:rsidRPr="00C75E00">
              <w:rPr>
                <w:rFonts w:ascii="Times New Roman" w:eastAsiaTheme="minorHAnsi"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vAlign w:val="center"/>
          </w:tcPr>
          <w:p w14:paraId="59C659CC"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rPr>
              <w:t>......................</w:t>
            </w:r>
          </w:p>
          <w:p w14:paraId="296FCBE4" w14:textId="77777777" w:rsidR="00694061" w:rsidRPr="00C75E00" w:rsidRDefault="00694061" w:rsidP="00416AFB">
            <w:pPr>
              <w:jc w:val="center"/>
              <w:rPr>
                <w:rFonts w:ascii="Times New Roman" w:hAnsi="Times New Roman" w:cs="Times New Roman"/>
              </w:rPr>
            </w:pPr>
            <w:r w:rsidRPr="00C75E00">
              <w:rPr>
                <w:rFonts w:ascii="Times New Roman" w:hAnsi="Times New Roman" w:cs="Times New Roman"/>
                <w:color w:val="0070C0"/>
                <w:lang w:eastAsia="en-GB"/>
              </w:rPr>
              <w:t>[įrašyti]</w:t>
            </w:r>
          </w:p>
        </w:tc>
      </w:tr>
    </w:tbl>
    <w:p w14:paraId="787BD6B3" w14:textId="77777777" w:rsidR="00694061" w:rsidRPr="001C59E7" w:rsidRDefault="00694061" w:rsidP="00694061">
      <w:pPr>
        <w:tabs>
          <w:tab w:val="left" w:pos="567"/>
        </w:tabs>
        <w:spacing w:before="120"/>
        <w:jc w:val="both"/>
        <w:rPr>
          <w:rFonts w:ascii="Times New Roman" w:hAnsi="Times New Roman" w:cs="Times New Roman"/>
        </w:rPr>
      </w:pPr>
    </w:p>
    <w:p w14:paraId="6E05F20C" w14:textId="7C4F66C3" w:rsidR="00AA0B87" w:rsidRPr="00C75E00" w:rsidRDefault="00694061">
      <w:pPr>
        <w:rPr>
          <w:rFonts w:ascii="Times New Roman" w:hAnsi="Times New Roman" w:cs="Times New Roman"/>
          <w:sz w:val="24"/>
          <w:szCs w:val="24"/>
          <w:lang w:eastAsia="en-GB"/>
        </w:rPr>
      </w:pPr>
      <w:r w:rsidRPr="001C59E7">
        <w:rPr>
          <w:rFonts w:ascii="Times New Roman" w:hAnsi="Times New Roman" w:cs="Times New Roman"/>
          <w:b/>
          <w:sz w:val="24"/>
          <w:szCs w:val="24"/>
        </w:rPr>
        <w:t>Pateikdamas šią užpildytą techninę specifikaciją patvirtinu (deklaruoju), kad siūlomos prekės  atitiks nustatytus reikalavimus</w:t>
      </w:r>
      <w:r w:rsidR="00C75E00">
        <w:rPr>
          <w:rFonts w:ascii="Times New Roman" w:hAnsi="Times New Roman" w:cs="Times New Roman"/>
          <w:b/>
          <w:sz w:val="24"/>
          <w:szCs w:val="24"/>
        </w:rPr>
        <w:t>.</w:t>
      </w:r>
    </w:p>
    <w:sectPr w:rsidR="00AA0B87" w:rsidRPr="00C75E00" w:rsidSect="00416AFB">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5FBC3" w16cex:dateUtc="2025-11-05T14:37:00Z"/>
  <w16cex:commentExtensible w16cex:durableId="2CB5FC5E" w16cex:dateUtc="2025-11-05T14:39:00Z"/>
  <w16cex:commentExtensible w16cex:durableId="2CB5FC86" w16cex:dateUtc="2025-11-05T14:40:00Z"/>
  <w16cex:commentExtensible w16cex:durableId="2CB5FE2C" w16cex:dateUtc="2025-11-05T14:47:00Z"/>
  <w16cex:commentExtensible w16cex:durableId="2CB5FD10" w16cex:dateUtc="2025-11-05T14:42:00Z"/>
  <w16cex:commentExtensible w16cex:durableId="2CB5FD3D" w16cex:dateUtc="2025-11-05T14:43:00Z"/>
  <w16cex:commentExtensible w16cex:durableId="2CB5FF48" w16cex:dateUtc="2025-11-05T1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F4AC" w14:textId="77777777" w:rsidR="00416AFB" w:rsidRDefault="00416AFB" w:rsidP="00694061">
      <w:r>
        <w:separator/>
      </w:r>
    </w:p>
  </w:endnote>
  <w:endnote w:type="continuationSeparator" w:id="0">
    <w:p w14:paraId="15D5CE96" w14:textId="77777777" w:rsidR="00416AFB" w:rsidRDefault="00416AFB" w:rsidP="0069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BA4E" w14:textId="77777777" w:rsidR="00416AFB" w:rsidRDefault="00416AFB" w:rsidP="00694061">
      <w:r>
        <w:separator/>
      </w:r>
    </w:p>
  </w:footnote>
  <w:footnote w:type="continuationSeparator" w:id="0">
    <w:p w14:paraId="3BDAC26A" w14:textId="77777777" w:rsidR="00416AFB" w:rsidRDefault="00416AFB" w:rsidP="00694061">
      <w:r>
        <w:continuationSeparator/>
      </w:r>
    </w:p>
  </w:footnote>
  <w:footnote w:id="1">
    <w:p w14:paraId="4BDF8BD6" w14:textId="77777777" w:rsidR="00416AFB" w:rsidRDefault="00416AFB" w:rsidP="00694061">
      <w:pPr>
        <w:pStyle w:val="Puslapioinaostekstas"/>
      </w:pPr>
      <w:r>
        <w:rPr>
          <w:rStyle w:val="Puslapioinaosnuoroda"/>
        </w:rPr>
        <w:footnoteRef/>
      </w:r>
      <w:r>
        <w:t xml:space="preserve"> </w:t>
      </w:r>
      <w:hyperlink r:id="rId1" w:history="1">
        <w:r w:rsidRPr="00AF43B2">
          <w:rPr>
            <w:rStyle w:val="Hipersaitas"/>
            <w:rFonts w:eastAsiaTheme="minorEastAsia"/>
          </w:rPr>
          <w:t>https://vpt.lrv.lt/media/viesa/saugykla/2025/5/5VW6xHmX4b8.pdf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B2A"/>
    <w:multiLevelType w:val="hybridMultilevel"/>
    <w:tmpl w:val="F96E9828"/>
    <w:lvl w:ilvl="0" w:tplc="0427000F">
      <w:start w:val="1"/>
      <w:numFmt w:val="decimal"/>
      <w:lvlText w:val="%1."/>
      <w:lvlJc w:val="left"/>
      <w:pPr>
        <w:ind w:left="720" w:hanging="360"/>
      </w:pPr>
      <w:rPr>
        <w:rFonts w:hint="default"/>
        <w:spacing w:val="0"/>
        <w:w w:val="10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32C7D"/>
    <w:multiLevelType w:val="hybridMultilevel"/>
    <w:tmpl w:val="C6B81ABA"/>
    <w:lvl w:ilvl="0" w:tplc="886ABDA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A3390B"/>
    <w:multiLevelType w:val="hybridMultilevel"/>
    <w:tmpl w:val="54000C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281EEA"/>
    <w:multiLevelType w:val="hybridMultilevel"/>
    <w:tmpl w:val="71C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B2DE8"/>
    <w:multiLevelType w:val="hybridMultilevel"/>
    <w:tmpl w:val="F7B480F4"/>
    <w:lvl w:ilvl="0" w:tplc="73283104">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7E96C65"/>
    <w:multiLevelType w:val="hybridMultilevel"/>
    <w:tmpl w:val="B71E6B34"/>
    <w:lvl w:ilvl="0" w:tplc="01CC2D5E">
      <w:start w:val="1"/>
      <w:numFmt w:val="decimal"/>
      <w:lvlText w:val="%1"/>
      <w:lvlJc w:val="left"/>
      <w:pPr>
        <w:ind w:left="488" w:hanging="360"/>
      </w:pPr>
    </w:lvl>
    <w:lvl w:ilvl="1" w:tplc="04270019">
      <w:start w:val="1"/>
      <w:numFmt w:val="lowerLetter"/>
      <w:lvlText w:val="%2."/>
      <w:lvlJc w:val="left"/>
      <w:pPr>
        <w:ind w:left="1208" w:hanging="360"/>
      </w:pPr>
    </w:lvl>
    <w:lvl w:ilvl="2" w:tplc="0427001B">
      <w:start w:val="1"/>
      <w:numFmt w:val="lowerRoman"/>
      <w:lvlText w:val="%3."/>
      <w:lvlJc w:val="right"/>
      <w:pPr>
        <w:ind w:left="1928" w:hanging="180"/>
      </w:pPr>
    </w:lvl>
    <w:lvl w:ilvl="3" w:tplc="0427000F">
      <w:start w:val="1"/>
      <w:numFmt w:val="decimal"/>
      <w:lvlText w:val="%4."/>
      <w:lvlJc w:val="left"/>
      <w:pPr>
        <w:ind w:left="2648" w:hanging="360"/>
      </w:pPr>
    </w:lvl>
    <w:lvl w:ilvl="4" w:tplc="04270019">
      <w:start w:val="1"/>
      <w:numFmt w:val="lowerLetter"/>
      <w:lvlText w:val="%5."/>
      <w:lvlJc w:val="left"/>
      <w:pPr>
        <w:ind w:left="3368" w:hanging="360"/>
      </w:pPr>
    </w:lvl>
    <w:lvl w:ilvl="5" w:tplc="0427001B">
      <w:start w:val="1"/>
      <w:numFmt w:val="lowerRoman"/>
      <w:lvlText w:val="%6."/>
      <w:lvlJc w:val="right"/>
      <w:pPr>
        <w:ind w:left="4088" w:hanging="180"/>
      </w:pPr>
    </w:lvl>
    <w:lvl w:ilvl="6" w:tplc="0427000F">
      <w:start w:val="1"/>
      <w:numFmt w:val="decimal"/>
      <w:lvlText w:val="%7."/>
      <w:lvlJc w:val="left"/>
      <w:pPr>
        <w:ind w:left="4808" w:hanging="360"/>
      </w:pPr>
    </w:lvl>
    <w:lvl w:ilvl="7" w:tplc="04270019">
      <w:start w:val="1"/>
      <w:numFmt w:val="lowerLetter"/>
      <w:lvlText w:val="%8."/>
      <w:lvlJc w:val="left"/>
      <w:pPr>
        <w:ind w:left="5528" w:hanging="360"/>
      </w:pPr>
    </w:lvl>
    <w:lvl w:ilvl="8" w:tplc="0427001B">
      <w:start w:val="1"/>
      <w:numFmt w:val="lowerRoman"/>
      <w:lvlText w:val="%9."/>
      <w:lvlJc w:val="right"/>
      <w:pPr>
        <w:ind w:left="6248" w:hanging="180"/>
      </w:pPr>
    </w:lvl>
  </w:abstractNum>
  <w:abstractNum w:abstractNumId="6" w15:restartNumberingAfterBreak="0">
    <w:nsid w:val="252C4750"/>
    <w:multiLevelType w:val="hybridMultilevel"/>
    <w:tmpl w:val="26B65734"/>
    <w:lvl w:ilvl="0" w:tplc="A07066D2">
      <w:start w:val="1"/>
      <w:numFmt w:val="decimal"/>
      <w:lvlText w:val="%1"/>
      <w:lvlJc w:val="left"/>
      <w:pPr>
        <w:ind w:left="488" w:hanging="360"/>
      </w:pPr>
    </w:lvl>
    <w:lvl w:ilvl="1" w:tplc="04270019">
      <w:start w:val="1"/>
      <w:numFmt w:val="lowerLetter"/>
      <w:lvlText w:val="%2."/>
      <w:lvlJc w:val="left"/>
      <w:pPr>
        <w:ind w:left="1208" w:hanging="360"/>
      </w:pPr>
    </w:lvl>
    <w:lvl w:ilvl="2" w:tplc="0427001B">
      <w:start w:val="1"/>
      <w:numFmt w:val="lowerRoman"/>
      <w:lvlText w:val="%3."/>
      <w:lvlJc w:val="right"/>
      <w:pPr>
        <w:ind w:left="1928" w:hanging="180"/>
      </w:pPr>
    </w:lvl>
    <w:lvl w:ilvl="3" w:tplc="0427000F">
      <w:start w:val="1"/>
      <w:numFmt w:val="decimal"/>
      <w:lvlText w:val="%4."/>
      <w:lvlJc w:val="left"/>
      <w:pPr>
        <w:ind w:left="2648" w:hanging="360"/>
      </w:pPr>
    </w:lvl>
    <w:lvl w:ilvl="4" w:tplc="04270019">
      <w:start w:val="1"/>
      <w:numFmt w:val="lowerLetter"/>
      <w:lvlText w:val="%5."/>
      <w:lvlJc w:val="left"/>
      <w:pPr>
        <w:ind w:left="3368" w:hanging="360"/>
      </w:pPr>
    </w:lvl>
    <w:lvl w:ilvl="5" w:tplc="0427001B">
      <w:start w:val="1"/>
      <w:numFmt w:val="lowerRoman"/>
      <w:lvlText w:val="%6."/>
      <w:lvlJc w:val="right"/>
      <w:pPr>
        <w:ind w:left="4088" w:hanging="180"/>
      </w:pPr>
    </w:lvl>
    <w:lvl w:ilvl="6" w:tplc="0427000F">
      <w:start w:val="1"/>
      <w:numFmt w:val="decimal"/>
      <w:lvlText w:val="%7."/>
      <w:lvlJc w:val="left"/>
      <w:pPr>
        <w:ind w:left="4808" w:hanging="360"/>
      </w:pPr>
    </w:lvl>
    <w:lvl w:ilvl="7" w:tplc="04270019">
      <w:start w:val="1"/>
      <w:numFmt w:val="lowerLetter"/>
      <w:lvlText w:val="%8."/>
      <w:lvlJc w:val="left"/>
      <w:pPr>
        <w:ind w:left="5528" w:hanging="360"/>
      </w:pPr>
    </w:lvl>
    <w:lvl w:ilvl="8" w:tplc="0427001B">
      <w:start w:val="1"/>
      <w:numFmt w:val="lowerRoman"/>
      <w:lvlText w:val="%9."/>
      <w:lvlJc w:val="right"/>
      <w:pPr>
        <w:ind w:left="6248" w:hanging="180"/>
      </w:pPr>
    </w:lvl>
  </w:abstractNum>
  <w:abstractNum w:abstractNumId="7"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903FB7"/>
    <w:multiLevelType w:val="hybridMultilevel"/>
    <w:tmpl w:val="0CDE02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332B78"/>
    <w:multiLevelType w:val="hybridMultilevel"/>
    <w:tmpl w:val="0A78164C"/>
    <w:lvl w:ilvl="0" w:tplc="14404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33FF6"/>
    <w:multiLevelType w:val="hybridMultilevel"/>
    <w:tmpl w:val="F3DE15C6"/>
    <w:lvl w:ilvl="0" w:tplc="B39882CE">
      <w:numFmt w:val="bullet"/>
      <w:lvlText w:val="-"/>
      <w:lvlJc w:val="left"/>
      <w:pPr>
        <w:ind w:left="1080" w:hanging="360"/>
      </w:pPr>
      <w:rPr>
        <w:rFonts w:ascii="Times New Roman" w:eastAsiaTheme="minorEastAsia"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4B484A26"/>
    <w:multiLevelType w:val="multilevel"/>
    <w:tmpl w:val="DA74307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0923BD"/>
    <w:multiLevelType w:val="hybridMultilevel"/>
    <w:tmpl w:val="6ABC49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3741CB"/>
    <w:multiLevelType w:val="multilevel"/>
    <w:tmpl w:val="64E64670"/>
    <w:lvl w:ilvl="0">
      <w:start w:val="1"/>
      <w:numFmt w:val="decimal"/>
      <w:lvlText w:val="%1."/>
      <w:lvlJc w:val="left"/>
      <w:pPr>
        <w:ind w:left="360" w:hanging="360"/>
      </w:pPr>
      <w:rPr>
        <w:color w:val="auto"/>
      </w:rPr>
    </w:lvl>
    <w:lvl w:ilvl="1">
      <w:start w:val="1"/>
      <w:numFmt w:val="decimal"/>
      <w:lvlText w:val="%1.%2."/>
      <w:lvlJc w:val="left"/>
      <w:pPr>
        <w:ind w:left="1141"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ED4E3F"/>
    <w:multiLevelType w:val="hybridMultilevel"/>
    <w:tmpl w:val="2954F3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E7E6B97"/>
    <w:multiLevelType w:val="hybridMultilevel"/>
    <w:tmpl w:val="1E70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34CCE"/>
    <w:multiLevelType w:val="hybridMultilevel"/>
    <w:tmpl w:val="A0D200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5"/>
  </w:num>
  <w:num w:numId="12">
    <w:abstractNumId w:val="12"/>
  </w:num>
  <w:num w:numId="13">
    <w:abstractNumId w:val="11"/>
  </w:num>
  <w:num w:numId="14">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0"/>
  </w:num>
  <w:num w:numId="16">
    <w:abstractNumId w:val="3"/>
  </w:num>
  <w:num w:numId="17">
    <w:abstractNumId w:val="1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61"/>
    <w:rsid w:val="000A2740"/>
    <w:rsid w:val="000F240C"/>
    <w:rsid w:val="001655F6"/>
    <w:rsid w:val="001677C5"/>
    <w:rsid w:val="00187E23"/>
    <w:rsid w:val="001B7FE9"/>
    <w:rsid w:val="001D29D5"/>
    <w:rsid w:val="00220569"/>
    <w:rsid w:val="00254AF6"/>
    <w:rsid w:val="00366C01"/>
    <w:rsid w:val="003B51DF"/>
    <w:rsid w:val="003F6BF9"/>
    <w:rsid w:val="00416AFB"/>
    <w:rsid w:val="00442576"/>
    <w:rsid w:val="00544F2A"/>
    <w:rsid w:val="005D0524"/>
    <w:rsid w:val="00634E93"/>
    <w:rsid w:val="00665EB5"/>
    <w:rsid w:val="00694061"/>
    <w:rsid w:val="00697377"/>
    <w:rsid w:val="00704D37"/>
    <w:rsid w:val="00704F6D"/>
    <w:rsid w:val="00776A16"/>
    <w:rsid w:val="00835180"/>
    <w:rsid w:val="00850956"/>
    <w:rsid w:val="0085216C"/>
    <w:rsid w:val="00912055"/>
    <w:rsid w:val="00935ED2"/>
    <w:rsid w:val="00A31C37"/>
    <w:rsid w:val="00AA0B87"/>
    <w:rsid w:val="00C04012"/>
    <w:rsid w:val="00C07C8E"/>
    <w:rsid w:val="00C75E00"/>
    <w:rsid w:val="00CA4E3E"/>
    <w:rsid w:val="00DB31B6"/>
    <w:rsid w:val="00E77ECD"/>
    <w:rsid w:val="00ED7231"/>
    <w:rsid w:val="00FA7792"/>
    <w:rsid w:val="00FC26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DFE"/>
  <w15:chartTrackingRefBased/>
  <w15:docId w15:val="{C6095D2E-EE23-4DE7-B6A1-AE1FA258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4061"/>
    <w:pPr>
      <w:spacing w:after="0" w:line="240" w:lineRule="auto"/>
    </w:pPr>
    <w:rPr>
      <w:rFonts w:eastAsiaTheme="minorEastAsia"/>
      <w:sz w:val="21"/>
      <w:szCs w:val="21"/>
      <w:lang w:eastAsia="lt-LT"/>
    </w:rPr>
  </w:style>
  <w:style w:type="paragraph" w:styleId="Antrat1">
    <w:name w:val="heading 1"/>
    <w:basedOn w:val="prastasis"/>
    <w:link w:val="Antrat1Diagrama"/>
    <w:uiPriority w:val="9"/>
    <w:qFormat/>
    <w:rsid w:val="0069406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4061"/>
    <w:rPr>
      <w:rFonts w:ascii="Times New Roman" w:eastAsia="Times New Roman" w:hAnsi="Times New Roman" w:cs="Times New Roman"/>
      <w:b/>
      <w:bCs/>
      <w:kern w:val="36"/>
      <w:sz w:val="48"/>
      <w:szCs w:val="4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40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4061"/>
    <w:pPr>
      <w:ind w:left="720"/>
      <w:contextualSpacing/>
    </w:pPr>
    <w:rPr>
      <w:rFonts w:eastAsiaTheme="minorHAnsi"/>
      <w:sz w:val="22"/>
      <w:szCs w:val="22"/>
      <w:lang w:eastAsia="en-US"/>
    </w:rPr>
  </w:style>
  <w:style w:type="paragraph" w:styleId="Antrats">
    <w:name w:val="header"/>
    <w:basedOn w:val="prastasis"/>
    <w:link w:val="AntratsDiagrama"/>
    <w:uiPriority w:val="99"/>
    <w:unhideWhenUsed/>
    <w:rsid w:val="00694061"/>
    <w:pPr>
      <w:tabs>
        <w:tab w:val="center" w:pos="4986"/>
        <w:tab w:val="right" w:pos="9972"/>
      </w:tabs>
    </w:pPr>
  </w:style>
  <w:style w:type="character" w:customStyle="1" w:styleId="AntratsDiagrama">
    <w:name w:val="Antraštės Diagrama"/>
    <w:basedOn w:val="Numatytasispastraiposriftas"/>
    <w:link w:val="Antrats"/>
    <w:uiPriority w:val="99"/>
    <w:rsid w:val="00694061"/>
    <w:rPr>
      <w:rFonts w:eastAsiaTheme="minorEastAsia"/>
      <w:sz w:val="21"/>
      <w:szCs w:val="21"/>
      <w:lang w:eastAsia="lt-LT"/>
    </w:rPr>
  </w:style>
  <w:style w:type="paragraph" w:styleId="Porat">
    <w:name w:val="footer"/>
    <w:basedOn w:val="prastasis"/>
    <w:link w:val="PoratDiagrama"/>
    <w:uiPriority w:val="99"/>
    <w:unhideWhenUsed/>
    <w:rsid w:val="00694061"/>
    <w:pPr>
      <w:tabs>
        <w:tab w:val="center" w:pos="4986"/>
        <w:tab w:val="right" w:pos="9972"/>
      </w:tabs>
    </w:pPr>
  </w:style>
  <w:style w:type="character" w:customStyle="1" w:styleId="PoratDiagrama">
    <w:name w:val="Poraštė Diagrama"/>
    <w:basedOn w:val="Numatytasispastraiposriftas"/>
    <w:link w:val="Porat"/>
    <w:uiPriority w:val="99"/>
    <w:rsid w:val="00694061"/>
    <w:rPr>
      <w:rFonts w:eastAsiaTheme="minorEastAsia"/>
      <w:sz w:val="21"/>
      <w:szCs w:val="21"/>
      <w:lang w:eastAsia="lt-LT"/>
    </w:rPr>
  </w:style>
  <w:style w:type="character" w:styleId="Hipersaitas">
    <w:name w:val="Hyperlink"/>
    <w:basedOn w:val="Numatytasispastraiposriftas"/>
    <w:uiPriority w:val="99"/>
    <w:semiHidden/>
    <w:unhideWhenUsed/>
    <w:rsid w:val="00694061"/>
    <w:rPr>
      <w:color w:val="0000FF"/>
      <w:u w:val="single"/>
    </w:rPr>
  </w:style>
  <w:style w:type="character" w:styleId="Perirtashipersaitas">
    <w:name w:val="FollowedHyperlink"/>
    <w:basedOn w:val="Numatytasispastraiposriftas"/>
    <w:uiPriority w:val="99"/>
    <w:semiHidden/>
    <w:unhideWhenUsed/>
    <w:rsid w:val="00694061"/>
    <w:rPr>
      <w:color w:val="954F72" w:themeColor="followedHyperlink"/>
      <w:u w:val="single"/>
    </w:rPr>
  </w:style>
  <w:style w:type="paragraph" w:styleId="prastasiniatinklio">
    <w:name w:val="Normal (Web)"/>
    <w:basedOn w:val="prastasis"/>
    <w:uiPriority w:val="99"/>
    <w:unhideWhenUsed/>
    <w:rsid w:val="00694061"/>
    <w:rPr>
      <w:rFonts w:ascii="Aptos" w:eastAsiaTheme="minorHAnsi" w:hAnsi="Aptos" w:cs="Aptos"/>
      <w:sz w:val="24"/>
      <w:szCs w:val="24"/>
    </w:rPr>
  </w:style>
  <w:style w:type="paragraph" w:styleId="Komentarotekstas">
    <w:name w:val="annotation text"/>
    <w:basedOn w:val="prastasis"/>
    <w:link w:val="KomentarotekstasDiagrama"/>
    <w:uiPriority w:val="99"/>
    <w:unhideWhenUsed/>
    <w:rsid w:val="00694061"/>
    <w:pPr>
      <w:spacing w:after="160"/>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694061"/>
    <w:rPr>
      <w:sz w:val="20"/>
      <w:szCs w:val="20"/>
    </w:rPr>
  </w:style>
  <w:style w:type="table" w:styleId="Lentelstinklelis">
    <w:name w:val="Table Grid"/>
    <w:basedOn w:val="prastojilentel"/>
    <w:uiPriority w:val="39"/>
    <w:rsid w:val="0069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locked/>
    <w:rsid w:val="00694061"/>
    <w:rPr>
      <w:rFonts w:eastAsia="Times New Roman" w:cs="Times New Roman"/>
      <w:szCs w:val="20"/>
      <w:lang w:val="en-GB" w:eastAsia="zh-CN"/>
    </w:rPr>
  </w:style>
  <w:style w:type="paragraph" w:styleId="Betarp">
    <w:name w:val="No Spacing"/>
    <w:link w:val="BetarpDiagrama"/>
    <w:qFormat/>
    <w:rsid w:val="00694061"/>
    <w:pPr>
      <w:suppressAutoHyphens/>
      <w:spacing w:after="0" w:line="240" w:lineRule="auto"/>
    </w:pPr>
    <w:rPr>
      <w:rFonts w:eastAsia="Times New Roman" w:cs="Times New Roman"/>
      <w:szCs w:val="20"/>
      <w:lang w:val="en-GB" w:eastAsia="zh-CN"/>
    </w:rPr>
  </w:style>
  <w:style w:type="character" w:styleId="Komentaronuoroda">
    <w:name w:val="annotation reference"/>
    <w:basedOn w:val="Numatytasispastraiposriftas"/>
    <w:uiPriority w:val="99"/>
    <w:semiHidden/>
    <w:unhideWhenUsed/>
    <w:rsid w:val="00694061"/>
    <w:rPr>
      <w:sz w:val="16"/>
      <w:szCs w:val="16"/>
    </w:rPr>
  </w:style>
  <w:style w:type="paragraph" w:styleId="Komentarotema">
    <w:name w:val="annotation subject"/>
    <w:basedOn w:val="Komentarotekstas"/>
    <w:next w:val="Komentarotekstas"/>
    <w:link w:val="KomentarotemaDiagrama"/>
    <w:uiPriority w:val="99"/>
    <w:semiHidden/>
    <w:unhideWhenUsed/>
    <w:rsid w:val="00694061"/>
    <w:pPr>
      <w:spacing w:after="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694061"/>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940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4061"/>
    <w:rPr>
      <w:rFonts w:ascii="Segoe UI" w:eastAsiaTheme="minorEastAsia" w:hAnsi="Segoe UI" w:cs="Segoe UI"/>
      <w:sz w:val="18"/>
      <w:szCs w:val="18"/>
      <w:lang w:eastAsia="lt-LT"/>
    </w:rPr>
  </w:style>
  <w:style w:type="paragraph" w:customStyle="1" w:styleId="Standard">
    <w:name w:val="Standard"/>
    <w:uiPriority w:val="99"/>
    <w:qFormat/>
    <w:rsid w:val="00694061"/>
    <w:pPr>
      <w:suppressAutoHyphens/>
      <w:spacing w:after="0" w:line="240" w:lineRule="auto"/>
      <w:textAlignment w:val="baseline"/>
    </w:pPr>
    <w:rPr>
      <w:rFonts w:ascii="Times New Roman" w:eastAsia="Times New Roman" w:hAnsi="Times New Roman" w:cs="Times New Roman"/>
      <w:color w:val="00000A"/>
      <w:sz w:val="24"/>
      <w:szCs w:val="20"/>
    </w:rPr>
  </w:style>
  <w:style w:type="character" w:styleId="Emfaz">
    <w:name w:val="Emphasis"/>
    <w:basedOn w:val="Numatytasispastraiposriftas"/>
    <w:uiPriority w:val="20"/>
    <w:qFormat/>
    <w:rsid w:val="00694061"/>
    <w:rPr>
      <w:i/>
      <w:iCs/>
    </w:rPr>
  </w:style>
  <w:style w:type="character" w:styleId="Grietas">
    <w:name w:val="Strong"/>
    <w:basedOn w:val="Numatytasispastraiposriftas"/>
    <w:uiPriority w:val="22"/>
    <w:qFormat/>
    <w:rsid w:val="00694061"/>
    <w:rPr>
      <w:b/>
      <w:bCs/>
    </w:rPr>
  </w:style>
  <w:style w:type="paragraph" w:styleId="Puslapioinaostekstas">
    <w:name w:val="footnote text"/>
    <w:basedOn w:val="prastasis"/>
    <w:link w:val="PuslapioinaostekstasDiagrama"/>
    <w:uiPriority w:val="99"/>
    <w:semiHidden/>
    <w:unhideWhenUsed/>
    <w:rsid w:val="00694061"/>
    <w:pPr>
      <w:suppressAutoHyphens/>
    </w:pPr>
    <w:rPr>
      <w:rFonts w:ascii="Times New Roman" w:eastAsia="Times New Roman" w:hAnsi="Times New Roman" w:cs="Times New Roman"/>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694061"/>
    <w:rPr>
      <w:rFonts w:ascii="Times New Roman" w:eastAsia="Times New Roman" w:hAnsi="Times New Roman" w:cs="Times New Roman"/>
      <w:sz w:val="20"/>
      <w:szCs w:val="20"/>
      <w:lang w:eastAsia="zh-CN"/>
    </w:rPr>
  </w:style>
  <w:style w:type="character" w:styleId="Puslapioinaosnuoroda">
    <w:name w:val="footnote reference"/>
    <w:basedOn w:val="Numatytasispastraiposriftas"/>
    <w:uiPriority w:val="99"/>
    <w:semiHidden/>
    <w:unhideWhenUsed/>
    <w:rsid w:val="00694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22920</Words>
  <Characters>13065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16</cp:revision>
  <dcterms:created xsi:type="dcterms:W3CDTF">2025-11-05T12:21:00Z</dcterms:created>
  <dcterms:modified xsi:type="dcterms:W3CDTF">2025-11-18T11:25:00Z</dcterms:modified>
</cp:coreProperties>
</file>