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252" w:beforeAutospacing="1" w:after="0"/>
        <w:ind w:hanging="0"/>
        <w:jc w:val="right"/>
        <w:rPr>
          <w:rFonts w:ascii="Times New Roman" w:hAnsi="Times New Roman" w:eastAsia="Times New Roman" w:cs="Times New Roman"/>
          <w:color w:val="000000"/>
          <w:sz w:val="24"/>
          <w:szCs w:val="24"/>
        </w:rPr>
      </w:pPr>
      <w:bookmarkStart w:id="0" w:name="_Hlk86837214"/>
      <w:bookmarkStart w:id="1" w:name="_Toc85706891"/>
      <w:bookmarkStart w:id="2" w:name="_Toc48053185"/>
      <w:bookmarkStart w:id="3" w:name="_Ref38899023"/>
      <w:bookmarkStart w:id="4" w:name="_Ref38885053"/>
      <w:bookmarkStart w:id="5" w:name="_Ref38541068"/>
      <w:bookmarkStart w:id="6" w:name="_Ref38539939"/>
      <w:bookmarkEnd w:id="0"/>
      <w:bookmarkEnd w:id="1"/>
      <w:bookmarkEnd w:id="2"/>
      <w:bookmarkEnd w:id="3"/>
      <w:bookmarkEnd w:id="4"/>
      <w:bookmarkEnd w:id="5"/>
      <w:bookmarkEnd w:id="6"/>
      <w:r>
        <w:rPr>
          <w:rFonts w:eastAsia="Times New Roman" w:cs="Times New Roman" w:ascii="Times New Roman" w:hAnsi="Times New Roman"/>
          <w:color w:val="000000"/>
          <w:sz w:val="24"/>
          <w:szCs w:val="24"/>
        </w:rPr>
        <w:t>Specialiųjų pirkimo sąlygų 2 priedo ,,Techninė specifikacija“ 4 priedėlis</w:t>
      </w:r>
      <w:bookmarkStart w:id="7" w:name="_GoBack"/>
      <w:bookmarkEnd w:id="7"/>
    </w:p>
    <w:sdt>
      <w:sdtPr>
        <w:docPartObj>
          <w:docPartGallery w:val="Cover Pages"/>
          <w:docPartUnique w:val="true"/>
        </w:docPartObj>
        <w:id w:val="2025922961"/>
      </w:sdtPr>
      <w:sdtContent>
        <w:p>
          <w:pPr>
            <w:pStyle w:val="Normal"/>
            <w:spacing w:before="0" w:after="120"/>
            <w:ind w:hanging="0"/>
            <w:contextualSpacing/>
            <w:jc w:val="center"/>
            <w:rPr>
              <w:rFonts w:cs="Calibri" w:cstheme="minorHAnsi"/>
            </w:rPr>
          </w:pPr>
          <w:r>
            <w:rPr>
              <w:rFonts w:cs="Calibri" w:cstheme="minorHAnsi"/>
            </w:rPr>
          </w:r>
        </w:p>
        <w:p>
          <w:pPr>
            <w:pStyle w:val="Normal"/>
            <w:spacing w:lineRule="auto" w:line="240"/>
            <w:ind w:hanging="0"/>
            <w:jc w:val="center"/>
            <w:rPr>
              <w:rFonts w:ascii="Times New Roman" w:hAnsi="Times New Roman"/>
            </w:rPr>
          </w:pPr>
          <w:r>
            <w:rPr>
              <w:rFonts w:eastAsia="SimSun" w:cs="Calibri" w:ascii="Times New Roman" w:hAnsi="Times New Roman" w:cstheme="minorHAnsi"/>
              <w:b/>
              <w:bCs/>
              <w:iCs/>
              <w:caps/>
              <w:color w:val="000000"/>
            </w:rPr>
            <w:t>KARINĖS TAKTINĖS KELNĖS</w:t>
          </w:r>
        </w:p>
        <w:p>
          <w:pPr>
            <w:pStyle w:val="Normal"/>
            <w:spacing w:lineRule="auto" w:line="240"/>
            <w:ind w:hanging="0"/>
            <w:jc w:val="center"/>
            <w:rPr>
              <w:rFonts w:ascii="Times New Roman" w:hAnsi="Times New Roman"/>
            </w:rPr>
          </w:pPr>
          <w:r>
            <w:rPr>
              <w:rFonts w:eastAsia="SimSun" w:cs="Calibri" w:ascii="Times New Roman" w:hAnsi="Times New Roman" w:cstheme="minorHAnsi"/>
              <w:b/>
              <w:bCs/>
              <w:iCs/>
              <w:caps/>
              <w:color w:val="000000"/>
            </w:rPr>
            <w:t>technine specifikacija</w:t>
          </w:r>
        </w:p>
        <w:p>
          <w:pPr>
            <w:pStyle w:val="Normal"/>
            <w:spacing w:lineRule="auto" w:line="240"/>
            <w:ind w:hanging="0"/>
            <w:jc w:val="center"/>
            <w:rPr>
              <w:rFonts w:ascii="Times New Roman" w:hAnsi="Times New Roman"/>
            </w:rPr>
          </w:pPr>
          <w:r>
            <w:rPr>
              <w:rFonts w:ascii="Times New Roman" w:hAnsi="Times New Roman"/>
            </w:rPr>
          </w:r>
        </w:p>
        <w:p>
          <w:pPr>
            <w:pStyle w:val="Normal"/>
            <w:spacing w:lineRule="auto" w:line="240"/>
            <w:ind w:hanging="0"/>
            <w:jc w:val="left"/>
            <w:rPr/>
          </w:pPr>
          <w:r>
            <w:rPr>
              <w:rFonts w:eastAsia="SimSun" w:cs="Calibri" w:ascii="Times New Roman" w:hAnsi="Times New Roman" w:cstheme="minorHAnsi"/>
              <w:b/>
              <w:bCs/>
              <w:iCs/>
              <w:caps/>
              <w:color w:val="000000"/>
              <w:lang w:eastAsia="zh-CN"/>
            </w:rPr>
            <w:tab/>
          </w:r>
          <w:r>
            <w:rPr>
              <w:rFonts w:eastAsia="Calibri" w:cs="Calibri" w:ascii="Times New Roman" w:hAnsi="Times New Roman"/>
              <w:b/>
              <w:bCs/>
              <w:iCs/>
              <w:caps/>
              <w:color w:val="000000"/>
              <w:lang w:eastAsia="zh-CN"/>
            </w:rPr>
            <w:t>tIKSLAS:</w:t>
          </w:r>
        </w:p>
        <w:p>
          <w:pPr>
            <w:pStyle w:val="Normal"/>
            <w:jc w:val="left"/>
            <w:rPr>
              <w:rFonts w:ascii="Times New Roman" w:hAnsi="Times New Roman"/>
            </w:rPr>
          </w:pPr>
          <w:r>
            <w:rPr>
              <w:rFonts w:eastAsia="Times New Roman"/>
              <w:lang w:eastAsia="zh-CN"/>
            </w:rPr>
            <w:t xml:space="preserve"> </w:t>
          </w:r>
          <w:r>
            <w:rPr>
              <w:rFonts w:eastAsia="Times New Roman"/>
              <w:lang w:eastAsia="zh-CN"/>
            </w:rPr>
            <w:tab/>
          </w:r>
          <w:r>
            <w:rPr>
              <w:rFonts w:eastAsia="Times New Roman" w:cs="Times New Roman" w:ascii="Times New Roman" w:hAnsi="Times New Roman"/>
              <w:lang w:eastAsia="zh-CN"/>
            </w:rPr>
            <w:t>Policijos departamento prie Lietuvos Respubliko vidaus reikalų ministerijos antiteroristinių operacijų rinktinė „Aras“ numato įsigyti 60 vnt. karinių taktinių kelnių.</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cs="Times New Roman" w:ascii="Times New Roman" w:hAnsi="Times New Roman"/>
              <w:b/>
              <w:bCs/>
            </w:rPr>
            <w:tab/>
            <w:t>Paskirtis:</w:t>
          </w:r>
          <w:r>
            <w:rPr>
              <w:rFonts w:cs="Times New Roman" w:ascii="Times New Roman" w:hAnsi="Times New Roman"/>
            </w:rPr>
            <w:t xml:space="preserve">  </w:t>
          </w:r>
        </w:p>
        <w:p>
          <w:pPr>
            <w:pStyle w:val="Normal"/>
            <w:jc w:val="left"/>
            <w:rPr>
              <w:rFonts w:ascii="Times New Roman" w:hAnsi="Times New Roman"/>
            </w:rPr>
          </w:pPr>
          <w:r>
            <w:rPr>
              <w:rFonts w:eastAsia="Times New Roman" w:cs="Times New Roman" w:ascii="Times New Roman" w:hAnsi="Times New Roman"/>
              <w:iCs/>
              <w:color w:val="000000"/>
              <w:lang w:eastAsia="zh-CN"/>
            </w:rPr>
            <w:tab/>
            <w:t xml:space="preserve">Karinės taktinės kelnės </w:t>
          </w:r>
          <w:r>
            <w:rPr>
              <w:rFonts w:eastAsia="Times New Roman" w:cs="Times New Roman" w:ascii="Times New Roman" w:hAnsi="Times New Roman"/>
              <w:iCs/>
              <w:color w:val="000000"/>
            </w:rPr>
            <w:t xml:space="preserve">savo konstrukcija yra idealiai pritaikyti kovotojams specialiose antiteroristinėse operacijose, atliekant žvalgybą bei kitose operacijose. </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cs="Times New Roman" w:ascii="Times New Roman" w:hAnsi="Times New Roman"/>
            </w:rPr>
            <w:tab/>
          </w:r>
          <w:r>
            <w:rPr>
              <w:rFonts w:cs="Times New Roman" w:ascii="Times New Roman" w:hAnsi="Times New Roman"/>
              <w:b/>
              <w:bCs/>
            </w:rPr>
            <w:t>Tiekimo apimtis:</w:t>
          </w:r>
        </w:p>
        <w:p>
          <w:pPr>
            <w:pStyle w:val="Normal"/>
            <w:jc w:val="left"/>
            <w:rPr>
              <w:rFonts w:ascii="Times New Roman" w:hAnsi="Times New Roman"/>
            </w:rPr>
          </w:pPr>
          <w:r>
            <w:rPr>
              <w:rFonts w:eastAsia="Times New Roman" w:cs="Times New Roman" w:ascii="Times New Roman" w:hAnsi="Times New Roman"/>
              <w:lang w:eastAsia="zh-CN"/>
            </w:rPr>
            <w:t>Karinės taktinės ke</w:t>
          </w:r>
          <w:r>
            <w:rPr>
              <w:rFonts w:eastAsia="Times New Roman" w:cs="Times New Roman" w:ascii="Times New Roman" w:hAnsi="Times New Roman"/>
              <w:lang w:eastAsia="zh-CN"/>
            </w:rPr>
            <w:t>l</w:t>
          </w:r>
          <w:r>
            <w:rPr>
              <w:rFonts w:eastAsia="Times New Roman" w:cs="Times New Roman" w:ascii="Times New Roman" w:hAnsi="Times New Roman"/>
              <w:lang w:eastAsia="zh-CN"/>
            </w:rPr>
            <w:t>nės</w:t>
          </w:r>
          <w:r>
            <w:rPr>
              <w:rFonts w:eastAsia="Times New Roman" w:cs="Times New Roman" w:ascii="Times New Roman" w:hAnsi="Times New Roman"/>
            </w:rPr>
            <w:t xml:space="preserve"> – 60 vnt.</w:t>
          </w:r>
        </w:p>
        <w:p>
          <w:pPr>
            <w:pStyle w:val="Normal"/>
            <w:spacing w:lineRule="auto" w:line="240"/>
            <w:ind w:hanging="0"/>
            <w:jc w:val="center"/>
            <w:rPr>
              <w:rFonts w:ascii="Times New Roman" w:hAnsi="Times New Roman"/>
            </w:rPr>
          </w:pPr>
          <w:r>
            <w:rPr>
              <w:rFonts w:ascii="Times New Roman" w:hAnsi="Times New Roman"/>
            </w:rPr>
          </w:r>
        </w:p>
        <w:p>
          <w:pPr>
            <w:pStyle w:val="Normal"/>
            <w:spacing w:lineRule="auto" w:line="240"/>
            <w:ind w:hanging="0"/>
            <w:jc w:val="center"/>
            <w:rPr>
              <w:rFonts w:ascii="Times New Roman" w:hAnsi="Times New Roman" w:eastAsia="SimSun" w:cs="Calibri" w:cstheme="minorHAnsi"/>
              <w:b/>
              <w:b/>
              <w:bCs/>
              <w:iCs/>
              <w:caps/>
            </w:rPr>
          </w:pPr>
          <w:r>
            <w:rPr>
              <w:rFonts w:eastAsia="SimSun" w:cs="Calibri" w:cstheme="minorHAnsi" w:ascii="Times New Roman" w:hAnsi="Times New Roman"/>
              <w:b/>
              <w:bCs/>
              <w:iCs/>
              <w:caps/>
            </w:rPr>
          </w:r>
        </w:p>
        <w:p>
          <w:pPr>
            <w:pStyle w:val="Normal"/>
            <w:spacing w:lineRule="auto" w:line="240"/>
            <w:ind w:hanging="0"/>
            <w:jc w:val="center"/>
            <w:rPr>
              <w:rFonts w:eastAsia="SimSun" w:cs="Calibri" w:cstheme="minorHAnsi"/>
              <w:b/>
              <w:b/>
              <w:bCs/>
              <w:iCs/>
              <w:caps/>
            </w:rPr>
          </w:pPr>
          <w:r>
            <w:rPr>
              <w:rFonts w:eastAsia="SimSun" w:cs="Calibri" w:cstheme="minorHAnsi"/>
              <w:b/>
              <w:bCs/>
              <w:iCs/>
              <w:caps/>
            </w:rPr>
          </w:r>
        </w:p>
      </w:sdtContent>
    </w:sdt>
    <w:tbl>
      <w:tblPr>
        <w:tblW w:w="9690" w:type="dxa"/>
        <w:jc w:val="left"/>
        <w:tblInd w:w="-6" w:type="dxa"/>
        <w:tblCellMar>
          <w:top w:w="55" w:type="dxa"/>
          <w:left w:w="10" w:type="dxa"/>
          <w:bottom w:w="55" w:type="dxa"/>
          <w:right w:w="50" w:type="dxa"/>
        </w:tblCellMar>
        <w:tblLook w:firstRow="1" w:noVBand="1" w:lastRow="0" w:firstColumn="1" w:lastColumn="0" w:noHBand="0" w:val="04a0"/>
      </w:tblPr>
      <w:tblGrid>
        <w:gridCol w:w="2263"/>
        <w:gridCol w:w="7426"/>
      </w:tblGrid>
      <w:tr>
        <w:trPr/>
        <w:tc>
          <w:tcPr>
            <w:tcW w:w="2263" w:type="dxa"/>
            <w:tcBorders>
              <w:top w:val="single" w:sz="8" w:space="0" w:color="000001"/>
              <w:left w:val="single" w:sz="8" w:space="0" w:color="000001"/>
              <w:bottom w:val="single" w:sz="8" w:space="0" w:color="000001"/>
            </w:tcBorders>
            <w:shd w:color="auto" w:fill="FFFFFF" w:val="clear"/>
          </w:tcPr>
          <w:p>
            <w:pPr>
              <w:pStyle w:val="Normal"/>
              <w:ind w:hanging="0"/>
              <w:rPr>
                <w:rFonts w:ascii="Times New Roman" w:hAnsi="Times New Roman"/>
              </w:rPr>
            </w:pPr>
            <w:r>
              <w:rPr>
                <w:rFonts w:ascii="Times New Roman" w:hAnsi="Times New Roman"/>
              </w:rPr>
              <w:t>1. Taktinės kelnės</w:t>
            </w:r>
          </w:p>
        </w:tc>
        <w:tc>
          <w:tcPr>
            <w:tcW w:w="7426" w:type="dxa"/>
            <w:tcBorders>
              <w:top w:val="single" w:sz="8" w:space="0" w:color="000001"/>
              <w:left w:val="single" w:sz="8" w:space="0" w:color="000001"/>
              <w:bottom w:val="single" w:sz="8" w:space="0" w:color="000001"/>
              <w:right w:val="single" w:sz="8" w:space="0" w:color="000001"/>
            </w:tcBorders>
            <w:shd w:color="auto" w:fill="FFFFFF" w:val="clear"/>
          </w:tcPr>
          <w:p>
            <w:pPr>
              <w:pStyle w:val="Normal"/>
              <w:rPr>
                <w:rFonts w:ascii="Times New Roman" w:hAnsi="Times New Roman"/>
              </w:rPr>
            </w:pPr>
            <w:r>
              <w:rPr>
                <w:rFonts w:ascii="Times New Roman" w:hAnsi="Times New Roman"/>
                <w:sz w:val="24"/>
                <w:szCs w:val="24"/>
              </w:rPr>
              <w:t xml:space="preserve">1.1. </w:t>
            </w:r>
            <w:r>
              <w:rPr>
                <w:rFonts w:cs="Calibri" w:ascii="Times New Roman" w:hAnsi="Times New Roman" w:cstheme="minorHAnsi"/>
                <w:sz w:val="24"/>
                <w:szCs w:val="24"/>
              </w:rPr>
              <w:t xml:space="preserve">Kelnių –  funkciniai elementai: kišenės, diržo kilpos, liemuo, pločio reguliavimas ir pan. turi atitikti visus keliamus reikalavimus.  </w:t>
            </w:r>
          </w:p>
          <w:p>
            <w:pPr>
              <w:pStyle w:val="Normal"/>
              <w:rPr>
                <w:rFonts w:ascii="Times New Roman" w:hAnsi="Times New Roman"/>
              </w:rPr>
            </w:pPr>
            <w:r>
              <w:rPr>
                <w:rFonts w:ascii="Times New Roman" w:hAnsi="Times New Roman"/>
              </w:rPr>
              <w:t xml:space="preserve">1.2. Siekiant maksimalaus dėvėjimo patogumo, visos kelnių sritys, kurios turi būti elastingos, turi būti pagamintos iš bi-elastinio (ar lygiaverčio) tampraus audinio. </w:t>
            </w:r>
          </w:p>
          <w:p>
            <w:pPr>
              <w:pStyle w:val="Normal"/>
              <w:rPr>
                <w:rFonts w:ascii="Times New Roman" w:hAnsi="Times New Roman"/>
              </w:rPr>
            </w:pPr>
            <w:r>
              <w:rPr>
                <w:rFonts w:ascii="Times New Roman" w:hAnsi="Times New Roman"/>
              </w:rPr>
              <w:t xml:space="preserve">1.3. Visos medžiagos turi būti patvarios naudojimui.  </w:t>
            </w:r>
          </w:p>
          <w:p>
            <w:pPr>
              <w:pStyle w:val="Normal"/>
              <w:rPr>
                <w:rFonts w:ascii="Times New Roman" w:hAnsi="Times New Roman"/>
              </w:rPr>
            </w:pPr>
            <w:r>
              <w:rPr>
                <w:rFonts w:ascii="Times New Roman" w:hAnsi="Times New Roman"/>
              </w:rPr>
              <w:t xml:space="preserve">1.4. Sritys, kurioms tenka ypač didelis įtempimas, pavyzdžiui, kišenės kelių įdėklams ir kelčiai, turi būti sutvirtintos naudojant „Cordura®“ (ar analogišką) audinį.  </w:t>
            </w:r>
          </w:p>
        </w:tc>
      </w:tr>
      <w:tr>
        <w:trPr>
          <w:trHeight w:val="1890" w:hRule="atLeast"/>
        </w:trPr>
        <w:tc>
          <w:tcPr>
            <w:tcW w:w="2263" w:type="dxa"/>
            <w:tcBorders>
              <w:top w:val="single" w:sz="8" w:space="0" w:color="000001"/>
              <w:left w:val="single" w:sz="8" w:space="0" w:color="000001"/>
              <w:bottom w:val="single" w:sz="8" w:space="0" w:color="000001"/>
            </w:tcBorders>
            <w:shd w:color="auto" w:fill="FFFFFF" w:val="clear"/>
          </w:tcPr>
          <w:p>
            <w:pPr>
              <w:pStyle w:val="Normal"/>
              <w:ind w:hanging="0"/>
              <w:rPr>
                <w:rFonts w:ascii="Times New Roman" w:hAnsi="Times New Roman"/>
              </w:rPr>
            </w:pPr>
            <w:r>
              <w:rPr>
                <w:rFonts w:ascii="Times New Roman" w:hAnsi="Times New Roman"/>
                <w:sz w:val="24"/>
                <w:szCs w:val="24"/>
              </w:rPr>
              <w:t xml:space="preserve">2. </w:t>
            </w:r>
            <w:r>
              <w:rPr>
                <w:rFonts w:cs="Calibri" w:ascii="Times New Roman" w:hAnsi="Times New Roman" w:cstheme="minorHAnsi"/>
                <w:sz w:val="24"/>
                <w:szCs w:val="24"/>
              </w:rPr>
              <w:t>Kišenės</w:t>
            </w:r>
          </w:p>
        </w:tc>
        <w:tc>
          <w:tcPr>
            <w:tcW w:w="7426" w:type="dxa"/>
            <w:tcBorders>
              <w:top w:val="single" w:sz="8" w:space="0" w:color="000001"/>
              <w:left w:val="single" w:sz="8" w:space="0" w:color="000001"/>
              <w:bottom w:val="single" w:sz="8" w:space="0" w:color="000001"/>
              <w:right w:val="single" w:sz="8" w:space="0" w:color="000001"/>
            </w:tcBorders>
            <w:shd w:color="auto" w:fill="FFFFFF" w:val="clear"/>
          </w:tcPr>
          <w:p>
            <w:pPr>
              <w:pStyle w:val="Normal"/>
              <w:rPr>
                <w:rFonts w:ascii="Times New Roman" w:hAnsi="Times New Roman"/>
              </w:rPr>
            </w:pPr>
            <w:r>
              <w:rPr>
                <w:rFonts w:ascii="Times New Roman" w:hAnsi="Times New Roman"/>
              </w:rPr>
              <w:t>2.1. Kelnės turi turėti šonines kišenes (pridėtinės kišenės daiktams), kairėje ir dešinėje, (horizontalus ir vertikalus užsegimas).</w:t>
            </w:r>
          </w:p>
          <w:p>
            <w:pPr>
              <w:pStyle w:val="Normal"/>
              <w:rPr>
                <w:rFonts w:ascii="Times New Roman" w:hAnsi="Times New Roman"/>
              </w:rPr>
            </w:pPr>
            <w:r>
              <w:rPr>
                <w:rFonts w:ascii="Times New Roman" w:hAnsi="Times New Roman"/>
              </w:rPr>
              <w:t>2.2. Kišenės užsegamos užtrauktukais. Papildoma kišenė, kairėje ir dešinėje, turi būti prisiūta ant pridėtinių kišenių, plastiku sutvirtinta, nuimama (kontaktinė juosta) apsaugine juostele ir papildomos atviros kišenės (ne mažiau kaip dvi).</w:t>
            </w:r>
          </w:p>
          <w:p>
            <w:pPr>
              <w:pStyle w:val="Normal"/>
              <w:rPr/>
            </w:pPr>
            <w:r>
              <w:rPr>
                <w:rFonts w:cs="Calibri" w:ascii="Times New Roman" w:hAnsi="Times New Roman" w:cstheme="minorHAnsi"/>
                <w:sz w:val="24"/>
                <w:szCs w:val="24"/>
              </w:rPr>
              <w:t xml:space="preserve">2.3. Kelnės turi būti su kišenėmis klešnių apačioje, kairėje ir dešinėje, kurios turi būti užsegamos užtrauktukais. </w:t>
            </w:r>
            <w:r>
              <w:rPr>
                <w:rStyle w:val="Tlidtranslation"/>
                <w:rFonts w:cs="Calibri" w:ascii="Times New Roman" w:hAnsi="Times New Roman" w:cstheme="minorHAnsi"/>
                <w:color w:val="000000"/>
                <w:sz w:val="24"/>
                <w:szCs w:val="24"/>
              </w:rPr>
              <w:t>Vadinamoji „saugos kišenė“ įsiūta viršutinėje kelnių kišenių dalyje su paslėptu užtrauktuku.</w:t>
            </w:r>
          </w:p>
        </w:tc>
      </w:tr>
      <w:tr>
        <w:trPr/>
        <w:tc>
          <w:tcPr>
            <w:tcW w:w="2263" w:type="dxa"/>
            <w:tcBorders>
              <w:top w:val="single" w:sz="8" w:space="0" w:color="000001"/>
              <w:left w:val="single" w:sz="8" w:space="0" w:color="000001"/>
              <w:bottom w:val="single" w:sz="8" w:space="0" w:color="000001"/>
            </w:tcBorders>
            <w:shd w:color="auto" w:fill="FFFFFF" w:val="clear"/>
          </w:tcPr>
          <w:p>
            <w:pPr>
              <w:pStyle w:val="Normal"/>
              <w:ind w:hanging="0"/>
              <w:rPr/>
            </w:pPr>
            <w:r>
              <w:rPr>
                <w:rStyle w:val="Tlidtranslation"/>
                <w:rFonts w:ascii="Times New Roman" w:hAnsi="Times New Roman"/>
              </w:rPr>
              <w:t>3. Kišenės kelių įdėklams įdėti</w:t>
            </w:r>
          </w:p>
        </w:tc>
        <w:tc>
          <w:tcPr>
            <w:tcW w:w="7426" w:type="dxa"/>
            <w:tcBorders>
              <w:top w:val="single" w:sz="8" w:space="0" w:color="000001"/>
              <w:left w:val="single" w:sz="8" w:space="0" w:color="000001"/>
              <w:bottom w:val="single" w:sz="8" w:space="0" w:color="000001"/>
              <w:right w:val="single" w:sz="8" w:space="0" w:color="000001"/>
            </w:tcBorders>
            <w:shd w:color="auto" w:fill="FFFFFF" w:val="clear"/>
          </w:tcPr>
          <w:p>
            <w:pPr>
              <w:pStyle w:val="Normal"/>
              <w:rPr>
                <w:rFonts w:ascii="Times New Roman" w:hAnsi="Times New Roman"/>
              </w:rPr>
            </w:pPr>
            <w:r>
              <w:rPr>
                <w:rFonts w:ascii="Times New Roman" w:hAnsi="Times New Roman"/>
              </w:rPr>
              <w:t>3.1. Kelnių kelių sritis turi būti sukonstruotos taip, kad į dvi atskiras kišenes būtų galima įdėti minkštus ir kietus kelių įdėklus.</w:t>
            </w:r>
          </w:p>
          <w:p>
            <w:pPr>
              <w:pStyle w:val="Normal"/>
              <w:rPr>
                <w:rFonts w:ascii="Times New Roman" w:hAnsi="Times New Roman"/>
              </w:rPr>
            </w:pPr>
            <w:r>
              <w:rPr>
                <w:rFonts w:ascii="Times New Roman" w:hAnsi="Times New Roman"/>
              </w:rPr>
              <w:t>3.2. .Kelių srityje turi būti didelė kišenė, skirta minkštam kelių įdėklui įdėti.  Ji užsegama užtrauktuku, kurį uždengia atvartas.</w:t>
            </w:r>
          </w:p>
          <w:p>
            <w:pPr>
              <w:pStyle w:val="Normal"/>
              <w:rPr>
                <w:rFonts w:ascii="Times New Roman" w:hAnsi="Times New Roman"/>
              </w:rPr>
            </w:pPr>
            <w:r>
              <w:rPr>
                <w:rFonts w:ascii="Times New Roman" w:hAnsi="Times New Roman"/>
              </w:rPr>
              <w:t>3.3. Kišenės pamušalas turi būti pasiūtas iš itin orui pralaidaus tinklinio audinio.</w:t>
            </w:r>
          </w:p>
          <w:p>
            <w:pPr>
              <w:pStyle w:val="Normal"/>
              <w:rPr>
                <w:rFonts w:ascii="Times New Roman" w:hAnsi="Times New Roman"/>
              </w:rPr>
            </w:pPr>
            <w:r>
              <w:rPr>
                <w:rFonts w:ascii="Times New Roman" w:hAnsi="Times New Roman"/>
              </w:rPr>
              <w:t>3.4. Prie didelės kišenės turi būti prisiūta mažesnė trapecijos formos kišenė, į kurią galima būtų įdėti kompaktišką ir lankstų apsauginį įdėklą.</w:t>
            </w:r>
          </w:p>
          <w:p>
            <w:pPr>
              <w:pStyle w:val="Normal"/>
              <w:rPr/>
            </w:pPr>
            <w:r>
              <w:rPr>
                <w:rFonts w:cs="Calibri" w:ascii="Times New Roman" w:hAnsi="Times New Roman" w:cstheme="minorHAnsi"/>
                <w:sz w:val="24"/>
                <w:szCs w:val="24"/>
              </w:rPr>
              <w:t xml:space="preserve">3.5.  </w:t>
            </w:r>
            <w:r>
              <w:rPr>
                <w:rStyle w:val="Tlidtranslation"/>
                <w:rFonts w:cs="Calibri" w:ascii="Times New Roman" w:hAnsi="Times New Roman" w:cstheme="minorHAnsi"/>
                <w:sz w:val="24"/>
                <w:szCs w:val="24"/>
              </w:rPr>
              <w:t xml:space="preserve">Apsauginiam įdėklui turi būti skirta įpjovos formos anga mažesnės kišenės apatinėje dalyje.  </w:t>
            </w:r>
          </w:p>
        </w:tc>
      </w:tr>
      <w:tr>
        <w:trPr/>
        <w:tc>
          <w:tcPr>
            <w:tcW w:w="2263" w:type="dxa"/>
            <w:tcBorders>
              <w:top w:val="single" w:sz="8" w:space="0" w:color="000001"/>
              <w:left w:val="single" w:sz="8" w:space="0" w:color="000001"/>
              <w:bottom w:val="single" w:sz="8" w:space="0" w:color="000001"/>
            </w:tcBorders>
            <w:shd w:color="auto" w:fill="FFFFFF" w:val="clear"/>
          </w:tcPr>
          <w:p>
            <w:pPr>
              <w:pStyle w:val="Normal"/>
              <w:ind w:hanging="0"/>
              <w:rPr>
                <w:rFonts w:ascii="Times New Roman" w:hAnsi="Times New Roman"/>
              </w:rPr>
            </w:pPr>
            <w:r>
              <w:rPr>
                <w:rFonts w:ascii="Times New Roman" w:hAnsi="Times New Roman"/>
                <w:color w:val="000000"/>
                <w:sz w:val="24"/>
                <w:szCs w:val="24"/>
              </w:rPr>
              <w:t xml:space="preserve">4. </w:t>
            </w:r>
            <w:r>
              <w:rPr>
                <w:rFonts w:cs="Calibri" w:ascii="Times New Roman" w:hAnsi="Times New Roman" w:cstheme="minorHAnsi"/>
                <w:color w:val="000000"/>
                <w:sz w:val="24"/>
                <w:szCs w:val="24"/>
              </w:rPr>
              <w:t>Kelnių klešnės pločio reguliavimas</w:t>
            </w:r>
          </w:p>
        </w:tc>
        <w:tc>
          <w:tcPr>
            <w:tcW w:w="7426" w:type="dxa"/>
            <w:tcBorders>
              <w:top w:val="single" w:sz="8" w:space="0" w:color="000001"/>
              <w:left w:val="single" w:sz="8" w:space="0" w:color="000001"/>
              <w:bottom w:val="single" w:sz="8" w:space="0" w:color="000001"/>
              <w:right w:val="single" w:sz="8" w:space="0" w:color="000001"/>
            </w:tcBorders>
            <w:shd w:color="auto" w:fill="FFFFFF" w:val="clear"/>
          </w:tcPr>
          <w:p>
            <w:pPr>
              <w:pStyle w:val="Normal"/>
              <w:rPr>
                <w:rFonts w:ascii="Times New Roman" w:hAnsi="Times New Roman"/>
              </w:rPr>
            </w:pPr>
            <w:r>
              <w:rPr>
                <w:rFonts w:ascii="Times New Roman" w:hAnsi="Times New Roman"/>
              </w:rPr>
              <w:t xml:space="preserve">4.1. Kelnių klešnių apatinės dalies plotis turi būti reguliuojamas elastine juostele.  Reguliavimui skirta juostelė fiksuojasi saga ar kitu patikimu mechanizmu.   Elastinė juostelė turi eiti, kaip ir tempti galima būtų, tik puse kelnių klešnės. </w:t>
            </w:r>
          </w:p>
          <w:p>
            <w:pPr>
              <w:pStyle w:val="Normal"/>
              <w:rPr>
                <w:rFonts w:ascii="Times New Roman" w:hAnsi="Times New Roman"/>
              </w:rPr>
            </w:pPr>
            <w:r>
              <w:rPr>
                <w:rFonts w:ascii="Times New Roman" w:hAnsi="Times New Roman"/>
              </w:rPr>
              <w:t xml:space="preserve">4.2. Papildomai plotį reguliuoti turi būti galima vertikaliu užtrauktuku, kuris turi būti įsiūtas apatinėje kelnių klešnių siūlėje iš galinės kelnių pusės. </w:t>
            </w:r>
          </w:p>
        </w:tc>
      </w:tr>
      <w:tr>
        <w:trPr/>
        <w:tc>
          <w:tcPr>
            <w:tcW w:w="2263" w:type="dxa"/>
            <w:tcBorders>
              <w:top w:val="single" w:sz="8" w:space="0" w:color="000001"/>
              <w:left w:val="single" w:sz="8" w:space="0" w:color="000001"/>
              <w:bottom w:val="single" w:sz="8" w:space="0" w:color="000001"/>
            </w:tcBorders>
            <w:shd w:color="auto" w:fill="FFFFFF" w:val="clear"/>
          </w:tcPr>
          <w:p>
            <w:pPr>
              <w:pStyle w:val="Normal"/>
              <w:ind w:hanging="0"/>
              <w:rPr>
                <w:rFonts w:ascii="Times New Roman" w:hAnsi="Times New Roman"/>
              </w:rPr>
            </w:pPr>
            <w:r>
              <w:rPr>
                <w:rFonts w:ascii="Times New Roman" w:hAnsi="Times New Roman"/>
              </w:rPr>
              <w:t>5. Diržo kilpos</w:t>
            </w:r>
          </w:p>
        </w:tc>
        <w:tc>
          <w:tcPr>
            <w:tcW w:w="7426" w:type="dxa"/>
            <w:tcBorders>
              <w:top w:val="single" w:sz="8" w:space="0" w:color="000001"/>
              <w:left w:val="single" w:sz="8" w:space="0" w:color="000001"/>
              <w:bottom w:val="single" w:sz="8" w:space="0" w:color="000001"/>
              <w:right w:val="single" w:sz="8" w:space="0" w:color="000001"/>
            </w:tcBorders>
            <w:shd w:color="auto" w:fill="FFFFFF" w:val="clear"/>
          </w:tcPr>
          <w:p>
            <w:pPr>
              <w:pStyle w:val="Normal"/>
              <w:rPr>
                <w:rFonts w:ascii="Times New Roman" w:hAnsi="Times New Roman"/>
              </w:rPr>
            </w:pPr>
            <w:r>
              <w:rPr>
                <w:rFonts w:ascii="Times New Roman" w:hAnsi="Times New Roman"/>
              </w:rPr>
              <w:t xml:space="preserve">5.1. Kelnės turi turėti ne mažiau kaip penkias dvigubas diržo kilpas, kurių maksimalus plotis 4 cm. </w:t>
            </w:r>
          </w:p>
          <w:p>
            <w:pPr>
              <w:pStyle w:val="Normal"/>
              <w:rPr>
                <w:rFonts w:ascii="Times New Roman" w:hAnsi="Times New Roman"/>
              </w:rPr>
            </w:pPr>
            <w:r>
              <w:rPr>
                <w:rFonts w:ascii="Times New Roman" w:hAnsi="Times New Roman"/>
              </w:rPr>
              <w:t>5.2. Išorines diržo kilpas turi būti galima atsegti paspaudus užsegimą</w:t>
            </w:r>
          </w:p>
        </w:tc>
      </w:tr>
      <w:tr>
        <w:trPr/>
        <w:tc>
          <w:tcPr>
            <w:tcW w:w="2263" w:type="dxa"/>
            <w:tcBorders>
              <w:top w:val="single" w:sz="8" w:space="0" w:color="000001"/>
              <w:left w:val="single" w:sz="8" w:space="0" w:color="000001"/>
              <w:bottom w:val="single" w:sz="8" w:space="0" w:color="000001"/>
            </w:tcBorders>
            <w:shd w:color="auto" w:fill="FFFFFF" w:val="clear"/>
          </w:tcPr>
          <w:p>
            <w:pPr>
              <w:pStyle w:val="Normal"/>
              <w:ind w:hanging="0"/>
              <w:rPr>
                <w:rFonts w:ascii="Times New Roman" w:hAnsi="Times New Roman"/>
              </w:rPr>
            </w:pPr>
            <w:r>
              <w:rPr>
                <w:rFonts w:ascii="Times New Roman" w:hAnsi="Times New Roman"/>
              </w:rPr>
              <w:t>6. Elastinis juosmo</w:t>
            </w:r>
          </w:p>
        </w:tc>
        <w:tc>
          <w:tcPr>
            <w:tcW w:w="7426" w:type="dxa"/>
            <w:tcBorders>
              <w:top w:val="single" w:sz="8" w:space="0" w:color="000001"/>
              <w:left w:val="single" w:sz="8" w:space="0" w:color="000001"/>
              <w:bottom w:val="single" w:sz="8" w:space="0" w:color="000001"/>
              <w:right w:val="single" w:sz="8" w:space="0" w:color="000001"/>
            </w:tcBorders>
            <w:shd w:color="auto" w:fill="FFFFFF" w:val="clear"/>
          </w:tcPr>
          <w:p>
            <w:pPr>
              <w:pStyle w:val="Normal"/>
              <w:rPr>
                <w:rFonts w:ascii="Times New Roman" w:hAnsi="Times New Roman"/>
              </w:rPr>
            </w:pPr>
            <w:r>
              <w:rPr>
                <w:rFonts w:ascii="Times New Roman" w:hAnsi="Times New Roman"/>
              </w:rPr>
              <w:t>6.1. Juosmuo turi būti sukonstruotas taip, kad gebėtų temptis į abi puses.   Juosmuo turi temptis 3-4 cm į abi puses.</w:t>
            </w:r>
          </w:p>
          <w:p>
            <w:pPr>
              <w:pStyle w:val="Normal"/>
              <w:rPr>
                <w:rFonts w:ascii="Times New Roman" w:hAnsi="Times New Roman"/>
              </w:rPr>
            </w:pPr>
            <w:r>
              <w:rPr>
                <w:rFonts w:ascii="Times New Roman" w:hAnsi="Times New Roman"/>
              </w:rPr>
              <w:t>6.2. Juosmuo galinėje pusėje, mažiausiai 1 cm., turi būti paaukštintas. Juosmens vidinėje pusėje turi būti įsiūta juostelė skirta fiksuoti marškinėlius.</w:t>
            </w:r>
          </w:p>
        </w:tc>
      </w:tr>
      <w:tr>
        <w:trPr>
          <w:trHeight w:val="594" w:hRule="atLeast"/>
        </w:trPr>
        <w:tc>
          <w:tcPr>
            <w:tcW w:w="2263" w:type="dxa"/>
            <w:tcBorders>
              <w:top w:val="single" w:sz="8" w:space="0" w:color="000001"/>
              <w:left w:val="single" w:sz="8" w:space="0" w:color="000001"/>
              <w:bottom w:val="single" w:sz="8" w:space="0" w:color="000001"/>
            </w:tcBorders>
            <w:shd w:color="auto" w:fill="FFFFFF" w:val="clear"/>
          </w:tcPr>
          <w:p>
            <w:pPr>
              <w:pStyle w:val="Normal"/>
              <w:ind w:hanging="0"/>
              <w:rPr>
                <w:rFonts w:ascii="Times New Roman" w:hAnsi="Times New Roman"/>
              </w:rPr>
            </w:pPr>
            <w:r>
              <w:rPr>
                <w:rFonts w:ascii="Times New Roman" w:hAnsi="Times New Roman"/>
              </w:rPr>
              <w:t>7. Kelnių diržas</w:t>
            </w:r>
          </w:p>
        </w:tc>
        <w:tc>
          <w:tcPr>
            <w:tcW w:w="7426" w:type="dxa"/>
            <w:tcBorders>
              <w:top w:val="single" w:sz="8" w:space="0" w:color="000001"/>
              <w:left w:val="single" w:sz="8" w:space="0" w:color="000001"/>
              <w:bottom w:val="single" w:sz="8" w:space="0" w:color="000001"/>
              <w:right w:val="single" w:sz="8" w:space="0" w:color="000001"/>
            </w:tcBorders>
            <w:shd w:color="auto" w:fill="FFFFFF" w:val="clear"/>
          </w:tcPr>
          <w:p>
            <w:pPr>
              <w:pStyle w:val="Normal"/>
              <w:rPr>
                <w:rFonts w:ascii="Times New Roman" w:hAnsi="Times New Roman"/>
              </w:rPr>
            </w:pPr>
            <w:r>
              <w:rPr>
                <w:rFonts w:ascii="Times New Roman" w:hAnsi="Times New Roman"/>
              </w:rPr>
              <w:t>7.1. Kelnės turi komplektuotis su tokios pačios spalvos ir medžiagų, kaip kelnės, diržu. Diržas turi būti 5 cm pločio.</w:t>
            </w:r>
          </w:p>
          <w:p>
            <w:pPr>
              <w:pStyle w:val="Normal"/>
              <w:rPr>
                <w:rFonts w:ascii="Times New Roman" w:hAnsi="Times New Roman"/>
              </w:rPr>
            </w:pPr>
            <w:r>
              <w:rPr>
                <w:rFonts w:ascii="Times New Roman" w:hAnsi="Times New Roman"/>
              </w:rPr>
              <w:t>7.2. Per viso diržo ilgį (išskyrus užsegimą) turi būti pritvirtinta, švelniąja puse į išorę, Velcro juosta.</w:t>
            </w:r>
          </w:p>
        </w:tc>
      </w:tr>
      <w:tr>
        <w:trPr/>
        <w:tc>
          <w:tcPr>
            <w:tcW w:w="2263" w:type="dxa"/>
            <w:tcBorders>
              <w:top w:val="single" w:sz="8" w:space="0" w:color="000001"/>
              <w:left w:val="single" w:sz="8" w:space="0" w:color="000001"/>
              <w:bottom w:val="single" w:sz="8" w:space="0" w:color="000001"/>
            </w:tcBorders>
            <w:shd w:color="auto" w:fill="FFFFFF" w:val="clear"/>
          </w:tcPr>
          <w:p>
            <w:pPr>
              <w:pStyle w:val="Normal"/>
              <w:ind w:hanging="0"/>
              <w:rPr>
                <w:rFonts w:ascii="Times New Roman" w:hAnsi="Times New Roman"/>
              </w:rPr>
            </w:pPr>
            <w:r>
              <w:rPr>
                <w:rFonts w:ascii="Times New Roman" w:hAnsi="Times New Roman"/>
              </w:rPr>
              <w:t>8. Batu kilpa</w:t>
            </w:r>
          </w:p>
        </w:tc>
        <w:tc>
          <w:tcPr>
            <w:tcW w:w="7426" w:type="dxa"/>
            <w:tcBorders>
              <w:top w:val="single" w:sz="8" w:space="0" w:color="000001"/>
              <w:left w:val="single" w:sz="8" w:space="0" w:color="000001"/>
              <w:bottom w:val="single" w:sz="8" w:space="0" w:color="000001"/>
              <w:right w:val="single" w:sz="8" w:space="0" w:color="000001"/>
            </w:tcBorders>
            <w:shd w:color="auto" w:fill="FFFFFF" w:val="clear"/>
          </w:tcPr>
          <w:p>
            <w:pPr>
              <w:pStyle w:val="Normal"/>
              <w:rPr>
                <w:rFonts w:ascii="Times New Roman" w:hAnsi="Times New Roman"/>
              </w:rPr>
            </w:pPr>
            <w:r>
              <w:rPr>
                <w:rFonts w:ascii="Times New Roman" w:hAnsi="Times New Roman"/>
              </w:rPr>
              <w:t xml:space="preserve">8.1. Kelnių klešnių kraštuose turi būti juostelė su paspaudžiamu užsegimu, kurį galima pritvirtinti prie batų raištelių. </w:t>
            </w:r>
          </w:p>
        </w:tc>
      </w:tr>
      <w:tr>
        <w:trPr/>
        <w:tc>
          <w:tcPr>
            <w:tcW w:w="2263" w:type="dxa"/>
            <w:tcBorders>
              <w:left w:val="single" w:sz="8" w:space="0" w:color="000001"/>
              <w:bottom w:val="single" w:sz="8" w:space="0" w:color="000001"/>
            </w:tcBorders>
            <w:shd w:color="auto" w:fill="FFFFFF" w:val="clear"/>
          </w:tcPr>
          <w:p>
            <w:pPr>
              <w:pStyle w:val="Normal"/>
              <w:ind w:hanging="0"/>
              <w:rPr>
                <w:rFonts w:ascii="Times New Roman" w:hAnsi="Times New Roman"/>
              </w:rPr>
            </w:pPr>
            <w:r>
              <w:rPr>
                <w:rFonts w:ascii="Times New Roman" w:hAnsi="Times New Roman"/>
              </w:rPr>
              <w:t>9. Keliu apsauga</w:t>
            </w:r>
          </w:p>
        </w:tc>
        <w:tc>
          <w:tcPr>
            <w:tcW w:w="7426" w:type="dxa"/>
            <w:tcBorders>
              <w:left w:val="single" w:sz="8" w:space="0" w:color="000001"/>
              <w:bottom w:val="single" w:sz="8" w:space="0" w:color="000001"/>
              <w:right w:val="single" w:sz="8" w:space="0" w:color="000001"/>
            </w:tcBorders>
            <w:shd w:color="auto" w:fill="FFFFFF" w:val="clear"/>
          </w:tcPr>
          <w:p>
            <w:pPr>
              <w:pStyle w:val="Normal"/>
              <w:rPr>
                <w:rFonts w:ascii="Times New Roman" w:hAnsi="Times New Roman"/>
              </w:rPr>
            </w:pPr>
            <w:r>
              <w:rPr>
                <w:rFonts w:ascii="Times New Roman" w:hAnsi="Times New Roman"/>
                <w:sz w:val="24"/>
                <w:szCs w:val="24"/>
              </w:rPr>
              <w:t xml:space="preserve">9.1. </w:t>
            </w:r>
            <w:r>
              <w:rPr>
                <w:rFonts w:cs="Calibri" w:ascii="Times New Roman" w:hAnsi="Times New Roman" w:cstheme="minorHAnsi"/>
                <w:sz w:val="24"/>
                <w:szCs w:val="24"/>
              </w:rPr>
              <w:t xml:space="preserve">Paminkštinimai turi būti pagaminti taip, kad juos naudojant būtų minkščiau, jei ilgesnį laiką klūpima..  </w:t>
            </w:r>
          </w:p>
          <w:p>
            <w:pPr>
              <w:pStyle w:val="Normal"/>
              <w:rPr>
                <w:rFonts w:ascii="Times New Roman" w:hAnsi="Times New Roman"/>
              </w:rPr>
            </w:pPr>
            <w:r>
              <w:rPr>
                <w:rFonts w:ascii="Times New Roman" w:hAnsi="Times New Roman"/>
              </w:rPr>
              <w:t>9.2. Jie turi būti pagaminti iš labai minkštos putos, kuri gerai prisitaiko prie kūno formos ir judesių</w:t>
            </w:r>
          </w:p>
          <w:p>
            <w:pPr>
              <w:pStyle w:val="Normal"/>
              <w:rPr>
                <w:rFonts w:ascii="Times New Roman" w:hAnsi="Times New Roman"/>
              </w:rPr>
            </w:pPr>
            <w:r>
              <w:rPr>
                <w:rFonts w:ascii="Times New Roman" w:hAnsi="Times New Roman"/>
              </w:rPr>
              <w:t>9.3. Matmenys:</w:t>
            </w:r>
          </w:p>
          <w:p>
            <w:pPr>
              <w:pStyle w:val="Normal"/>
              <w:rPr>
                <w:rFonts w:ascii="Times New Roman" w:hAnsi="Times New Roman"/>
              </w:rPr>
            </w:pPr>
            <w:r>
              <w:rPr>
                <w:rFonts w:ascii="Times New Roman" w:hAnsi="Times New Roman"/>
              </w:rPr>
              <w:t>- Ilgis: Apie 30 cm (matuojant didžiausiu atstumu)</w:t>
            </w:r>
          </w:p>
          <w:p>
            <w:pPr>
              <w:pStyle w:val="Normal"/>
              <w:rPr>
                <w:rFonts w:ascii="Times New Roman" w:hAnsi="Times New Roman"/>
              </w:rPr>
            </w:pPr>
            <w:r>
              <w:rPr>
                <w:rFonts w:ascii="Times New Roman" w:hAnsi="Times New Roman"/>
              </w:rPr>
              <w:t>- Plotis: Apie 19,5 cm (matuojant didžiausiu atstumu)</w:t>
            </w:r>
          </w:p>
          <w:p>
            <w:pPr>
              <w:pStyle w:val="Normal"/>
              <w:rPr>
                <w:rFonts w:ascii="Times New Roman" w:hAnsi="Times New Roman"/>
              </w:rPr>
            </w:pPr>
            <w:r>
              <w:rPr>
                <w:rFonts w:ascii="Times New Roman" w:hAnsi="Times New Roman"/>
              </w:rPr>
              <w:t>- Storis: Apie 6 mm</w:t>
            </w:r>
          </w:p>
        </w:tc>
      </w:tr>
      <w:tr>
        <w:trPr/>
        <w:tc>
          <w:tcPr>
            <w:tcW w:w="2263" w:type="dxa"/>
            <w:tcBorders>
              <w:left w:val="single" w:sz="8" w:space="0" w:color="000001"/>
              <w:bottom w:val="single" w:sz="8" w:space="0" w:color="000001"/>
            </w:tcBorders>
            <w:shd w:color="auto" w:fill="FFFFFF" w:val="clear"/>
          </w:tcPr>
          <w:p>
            <w:pPr>
              <w:pStyle w:val="Normal"/>
              <w:ind w:hanging="0"/>
              <w:rPr>
                <w:rFonts w:ascii="Times New Roman" w:hAnsi="Times New Roman"/>
              </w:rPr>
            </w:pPr>
            <w:r>
              <w:rPr>
                <w:rFonts w:ascii="Times New Roman" w:hAnsi="Times New Roman"/>
              </w:rPr>
              <w:t>9. Kelnių dydis</w:t>
            </w:r>
          </w:p>
        </w:tc>
        <w:tc>
          <w:tcPr>
            <w:tcW w:w="7426" w:type="dxa"/>
            <w:tcBorders>
              <w:left w:val="single" w:sz="8" w:space="0" w:color="000001"/>
              <w:bottom w:val="single" w:sz="8" w:space="0" w:color="000001"/>
              <w:right w:val="single" w:sz="8" w:space="0" w:color="000001"/>
            </w:tcBorders>
            <w:shd w:color="auto" w:fill="FFFFFF" w:val="clear"/>
          </w:tcPr>
          <w:p>
            <w:pPr>
              <w:pStyle w:val="Normal"/>
              <w:rPr>
                <w:rFonts w:ascii="Times New Roman" w:hAnsi="Times New Roman"/>
              </w:rPr>
            </w:pPr>
            <w:r>
              <w:rPr>
                <w:rFonts w:ascii="Times New Roman" w:hAnsi="Times New Roman"/>
              </w:rPr>
              <w:t>9.1. Kelnes turi būti galima rinktis iš 28/32, 29/32, 30/30, 30/32, 32/30, 32/32, 32/34, 32/36, 33/30, 33/32, 33/34, 33/36, 34/30, 34/32, 34/34, 34/36, 36/30, 36/32, 36/34, 36/36, 38/30, 38/32, 38/34, 38/36, 40/30, 40/32, 40/34, 40/36, 42/30, 42/32, 42/34, 42/36, 44/30, 44/32, 44/34 ir 44/36.  dydžių.</w:t>
            </w:r>
          </w:p>
        </w:tc>
      </w:tr>
    </w:tbl>
    <w:p>
      <w:pPr>
        <w:pStyle w:val="Normal"/>
        <w:spacing w:lineRule="auto" w:line="240"/>
        <w:ind w:hanging="0"/>
        <w:jc w:val="center"/>
        <w:rPr>
          <w:rFonts w:eastAsia="SimSun" w:cs="Calibri" w:cstheme="minorHAnsi"/>
          <w:b/>
          <w:b/>
          <w:bCs/>
          <w:iCs/>
          <w:caps/>
        </w:rPr>
      </w:pPr>
      <w:r>
        <w:rPr>
          <w:rFonts w:eastAsia="SimSun" w:cs="Calibri" w:cstheme="minorHAnsi"/>
          <w:b/>
          <w:bCs/>
          <w:iCs/>
          <w:caps/>
        </w:rPr>
      </w:r>
      <w:bookmarkStart w:id="8" w:name="_Hlk86825377"/>
      <w:bookmarkStart w:id="9" w:name="_Ref38540913"/>
      <w:bookmarkStart w:id="10" w:name="_Ref38898051"/>
      <w:bookmarkStart w:id="11" w:name="_Ref38901392"/>
      <w:bookmarkStart w:id="12" w:name="_Toc48053189"/>
      <w:bookmarkStart w:id="13" w:name="_Toc85706892"/>
      <w:bookmarkStart w:id="14" w:name="_Ref385399391"/>
      <w:bookmarkStart w:id="15" w:name="_Ref385410681"/>
      <w:bookmarkStart w:id="16" w:name="_Ref388850531"/>
      <w:bookmarkStart w:id="17" w:name="_Ref388990231"/>
      <w:bookmarkStart w:id="18" w:name="_Toc480531851"/>
      <w:bookmarkStart w:id="19" w:name="_Toc857068911"/>
      <w:bookmarkStart w:id="20" w:name="_Hlk868372141"/>
      <w:bookmarkStart w:id="21" w:name="_Hlk86825377"/>
      <w:bookmarkStart w:id="22" w:name="_Ref38540913"/>
      <w:bookmarkStart w:id="23" w:name="_Ref38898051"/>
      <w:bookmarkStart w:id="24" w:name="_Ref38901392"/>
      <w:bookmarkStart w:id="25" w:name="_Toc48053189"/>
      <w:bookmarkStart w:id="26" w:name="_Toc85706892"/>
      <w:bookmarkStart w:id="27" w:name="_Ref385399391"/>
      <w:bookmarkStart w:id="28" w:name="_Ref385410681"/>
      <w:bookmarkStart w:id="29" w:name="_Ref388850531"/>
      <w:bookmarkStart w:id="30" w:name="_Ref388990231"/>
      <w:bookmarkStart w:id="31" w:name="_Toc480531851"/>
      <w:bookmarkStart w:id="32" w:name="_Toc857068911"/>
      <w:bookmarkStart w:id="33" w:name="_Hlk868372141"/>
      <w:bookmarkEnd w:id="21"/>
      <w:bookmarkEnd w:id="22"/>
      <w:bookmarkEnd w:id="23"/>
      <w:bookmarkEnd w:id="24"/>
      <w:bookmarkEnd w:id="25"/>
      <w:bookmarkEnd w:id="26"/>
      <w:bookmarkEnd w:id="27"/>
      <w:bookmarkEnd w:id="28"/>
      <w:bookmarkEnd w:id="29"/>
      <w:bookmarkEnd w:id="30"/>
      <w:bookmarkEnd w:id="31"/>
      <w:bookmarkEnd w:id="32"/>
      <w:bookmarkEnd w:id="33"/>
    </w:p>
    <w:p>
      <w:pPr>
        <w:pStyle w:val="Normal"/>
        <w:spacing w:lineRule="auto" w:line="240"/>
        <w:ind w:firstLine="360"/>
        <w:jc w:val="center"/>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40"/>
        <w:jc w:val="center"/>
        <w:rPr>
          <w:rFonts w:ascii="Times New Roman" w:hAnsi="Times New Roman"/>
          <w:sz w:val="24"/>
          <w:szCs w:val="24"/>
        </w:rPr>
      </w:pPr>
      <w:r>
        <w:rPr>
          <w:rFonts w:cs="Calibri" w:ascii="Times New Roman" w:hAnsi="Times New Roman" w:cstheme="minorHAnsi"/>
          <w:b/>
          <w:sz w:val="24"/>
          <w:szCs w:val="24"/>
        </w:rPr>
        <w:t>Medžiagos</w:t>
      </w:r>
    </w:p>
    <w:p>
      <w:pPr>
        <w:pStyle w:val="ListParagraph"/>
        <w:spacing w:lineRule="auto" w:line="240"/>
        <w:rPr>
          <w:rFonts w:ascii="Times New Roman" w:hAnsi="Times New Roman"/>
          <w:sz w:val="24"/>
          <w:szCs w:val="24"/>
        </w:rPr>
      </w:pPr>
      <w:r>
        <w:rPr>
          <w:rFonts w:cs="Calibri" w:ascii="Times New Roman" w:hAnsi="Times New Roman" w:cstheme="minorHAnsi"/>
          <w:sz w:val="24"/>
          <w:szCs w:val="24"/>
        </w:rPr>
        <w:t>„</w:t>
      </w:r>
      <w:r>
        <w:rPr>
          <w:rFonts w:cs="Calibri" w:ascii="Times New Roman" w:hAnsi="Times New Roman" w:cstheme="minorHAnsi"/>
          <w:sz w:val="24"/>
          <w:szCs w:val="24"/>
        </w:rPr>
        <w:t>Ripstop“ audinys – netamprus</w:t>
      </w:r>
    </w:p>
    <w:tbl>
      <w:tblPr>
        <w:tblStyle w:val="TableGrid"/>
        <w:tblpPr w:bottomFromText="0" w:horzAnchor="margin" w:leftFromText="141" w:rightFromText="141" w:tblpX="0" w:tblpY="72" w:topFromText="0" w:vertAnchor="text"/>
        <w:tblW w:w="9493" w:type="dxa"/>
        <w:jc w:val="left"/>
        <w:tblInd w:w="0" w:type="dxa"/>
        <w:tblCellMar>
          <w:top w:w="0" w:type="dxa"/>
          <w:left w:w="108" w:type="dxa"/>
          <w:bottom w:w="0" w:type="dxa"/>
          <w:right w:w="108" w:type="dxa"/>
        </w:tblCellMar>
        <w:tblLook w:firstRow="1" w:noVBand="1" w:lastRow="0" w:firstColumn="1" w:lastColumn="0" w:noHBand="0" w:val="04a0"/>
      </w:tblPr>
      <w:tblGrid>
        <w:gridCol w:w="3070"/>
        <w:gridCol w:w="3587"/>
        <w:gridCol w:w="2836"/>
      </w:tblGrid>
      <w:tr>
        <w:trPr>
          <w:trHeight w:val="340" w:hRule="atLeast"/>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b/>
                <w:sz w:val="24"/>
                <w:szCs w:val="24"/>
                <w:lang w:eastAsia="en-US"/>
              </w:rPr>
              <w:t xml:space="preserve">Techniniai parametrai </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b/>
                <w:sz w:val="24"/>
                <w:szCs w:val="24"/>
                <w:lang w:eastAsia="en-US"/>
              </w:rPr>
              <w:t xml:space="preserve">Bandymo metodas </w:t>
            </w:r>
          </w:p>
        </w:tc>
        <w:tc>
          <w:tcPr>
            <w:tcW w:w="2836"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b/>
                <w:sz w:val="24"/>
                <w:szCs w:val="24"/>
                <w:lang w:eastAsia="en-US"/>
              </w:rPr>
              <w:t>Vertė</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Spalva </w:t>
            </w:r>
          </w:p>
        </w:tc>
        <w:tc>
          <w:tcPr>
            <w:tcW w:w="6423" w:type="dxa"/>
            <w:gridSpan w:val="2"/>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Rudai pilka, chaki</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Sudėtis </w:t>
            </w:r>
          </w:p>
        </w:tc>
        <w:tc>
          <w:tcPr>
            <w:tcW w:w="6423" w:type="dxa"/>
            <w:gridSpan w:val="2"/>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67% poliesteris, 33% medvilnė, „Ripstop“ audinys </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Svoris </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EN 12127:1997 </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(ar lygiavertis)</w:t>
            </w:r>
          </w:p>
        </w:tc>
        <w:tc>
          <w:tcPr>
            <w:tcW w:w="2836"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220 </w:t>
            </w:r>
            <w:r>
              <w:rPr>
                <w:rFonts w:cs="Calibri" w:ascii="Times New Roman" w:hAnsi="Times New Roman" w:cstheme="minorHAnsi"/>
                <w:sz w:val="24"/>
                <w:szCs w:val="24"/>
                <w:u w:val="single"/>
                <w:lang w:eastAsia="en-US"/>
              </w:rPr>
              <w:t xml:space="preserve">+ </w:t>
            </w:r>
            <w:r>
              <w:rPr>
                <w:rFonts w:cs="Calibri" w:ascii="Times New Roman" w:hAnsi="Times New Roman" w:cstheme="minorHAnsi"/>
                <w:sz w:val="24"/>
                <w:szCs w:val="24"/>
                <w:lang w:eastAsia="en-US"/>
              </w:rPr>
              <w:t>10g/m²</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Atsparumas tempimui po 3 skalbimo ciklų 60°C temperatūroje </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Metmenys </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Ataudai </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13934-1:2013 </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ISO 6330:2012 </w:t>
            </w:r>
          </w:p>
          <w:p>
            <w:pPr>
              <w:pStyle w:val="Normal"/>
              <w:spacing w:lineRule="auto" w:line="240"/>
              <w:ind w:firstLine="22"/>
              <w:rPr>
                <w:rFonts w:ascii="Times New Roman" w:hAnsi="Times New Roman"/>
                <w:sz w:val="24"/>
                <w:szCs w:val="24"/>
              </w:rPr>
            </w:pPr>
            <w:r>
              <w:rPr>
                <w:rFonts w:eastAsia="Times New Roman" w:cs="Calibri" w:ascii="Times New Roman" w:hAnsi="Times New Roman" w:cstheme="minorHAnsi"/>
                <w:sz w:val="24"/>
                <w:szCs w:val="24"/>
                <w:lang w:eastAsia="en-US"/>
              </w:rPr>
              <w:t>(ar lygiavertis)</w:t>
            </w:r>
          </w:p>
        </w:tc>
        <w:tc>
          <w:tcPr>
            <w:tcW w:w="2836" w:type="dxa"/>
            <w:tcBorders/>
          </w:tcPr>
          <w:p>
            <w:pPr>
              <w:pStyle w:val="Normal"/>
              <w:spacing w:lineRule="auto" w:line="240"/>
              <w:ind w:firstLine="22"/>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firstLine="22"/>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u w:val="single"/>
                <w:lang w:eastAsia="en-US"/>
              </w:rPr>
              <w:t>&gt;</w:t>
            </w:r>
            <w:r>
              <w:rPr>
                <w:rFonts w:cs="Calibri" w:ascii="Times New Roman" w:hAnsi="Times New Roman" w:cstheme="minorHAnsi"/>
                <w:sz w:val="24"/>
                <w:szCs w:val="24"/>
                <w:lang w:eastAsia="en-US"/>
              </w:rPr>
              <w:t>1400 N</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u w:val="single"/>
                <w:lang w:eastAsia="en-US"/>
              </w:rPr>
              <w:t>&gt;</w:t>
            </w:r>
            <w:r>
              <w:rPr>
                <w:rFonts w:cs="Calibri" w:ascii="Times New Roman" w:hAnsi="Times New Roman" w:cstheme="minorHAnsi"/>
                <w:sz w:val="24"/>
                <w:szCs w:val="24"/>
                <w:lang w:eastAsia="en-US"/>
              </w:rPr>
              <w:t>700 N</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Atsparumas plyšimui </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Naujų ir po 3 skalbimo ciklų 60°C temperatūroje</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Metmenys</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Ataudai</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ISO 13937-1:2000+AC:2006</w:t>
            </w:r>
          </w:p>
          <w:p>
            <w:pPr>
              <w:pStyle w:val="Normal"/>
              <w:spacing w:lineRule="auto" w:line="240"/>
              <w:ind w:firstLine="22"/>
              <w:rPr>
                <w:rFonts w:ascii="Times New Roman" w:hAnsi="Times New Roman"/>
                <w:sz w:val="24"/>
                <w:szCs w:val="24"/>
              </w:rPr>
            </w:pPr>
            <w:r>
              <w:rPr>
                <w:rFonts w:eastAsia="Times New Roman" w:cs="Calibri" w:ascii="Times New Roman" w:hAnsi="Times New Roman" w:cstheme="minorHAnsi"/>
                <w:sz w:val="24"/>
                <w:szCs w:val="24"/>
                <w:lang w:eastAsia="en-US"/>
              </w:rPr>
              <w:t>(ar lygiavertis)</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ISO 6330:2012</w:t>
            </w:r>
          </w:p>
          <w:p>
            <w:pPr>
              <w:pStyle w:val="Normal"/>
              <w:spacing w:lineRule="auto" w:line="240"/>
              <w:ind w:firstLine="22"/>
              <w:rPr>
                <w:rFonts w:ascii="Times New Roman" w:hAnsi="Times New Roman"/>
                <w:sz w:val="24"/>
                <w:szCs w:val="24"/>
              </w:rPr>
            </w:pPr>
            <w:r>
              <w:rPr>
                <w:rFonts w:eastAsia="Times New Roman" w:cs="Calibri" w:ascii="Times New Roman" w:hAnsi="Times New Roman" w:cstheme="minorHAnsi"/>
                <w:sz w:val="24"/>
                <w:szCs w:val="24"/>
                <w:lang w:eastAsia="en-US"/>
              </w:rPr>
              <w:t>(ar lygiavertis)</w:t>
            </w:r>
          </w:p>
        </w:tc>
        <w:tc>
          <w:tcPr>
            <w:tcW w:w="2836" w:type="dxa"/>
            <w:tcBorders/>
          </w:tcPr>
          <w:p>
            <w:pPr>
              <w:pStyle w:val="Normal"/>
              <w:spacing w:lineRule="auto" w:line="240"/>
              <w:ind w:firstLine="22"/>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firstLine="22"/>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firstLine="22"/>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u w:val="single"/>
                <w:lang w:eastAsia="en-US"/>
              </w:rPr>
              <w:t>&gt;</w:t>
            </w:r>
            <w:r>
              <w:rPr>
                <w:rFonts w:cs="Calibri" w:ascii="Times New Roman" w:hAnsi="Times New Roman" w:cstheme="minorHAnsi"/>
                <w:sz w:val="24"/>
                <w:szCs w:val="24"/>
                <w:lang w:eastAsia="en-US"/>
              </w:rPr>
              <w:t>85 N</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u w:val="single"/>
                <w:lang w:eastAsia="en-US"/>
              </w:rPr>
              <w:t>&gt;</w:t>
            </w:r>
            <w:r>
              <w:rPr>
                <w:rFonts w:cs="Calibri" w:ascii="Times New Roman" w:hAnsi="Times New Roman" w:cstheme="minorHAnsi"/>
                <w:sz w:val="24"/>
                <w:szCs w:val="24"/>
                <w:lang w:eastAsia="en-US"/>
              </w:rPr>
              <w:t>45 N</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Matmenų stabilumas </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Metmenys</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Ataudai</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ISO 6330:2012 6N (ar lygiavertis), skalbimas 60°C temperatūroje, skalbimo mašinos tipas A + džiovinimas ne džiovyklėje</w:t>
            </w:r>
          </w:p>
        </w:tc>
        <w:tc>
          <w:tcPr>
            <w:tcW w:w="2836" w:type="dxa"/>
            <w:tcBorders/>
          </w:tcPr>
          <w:p>
            <w:pPr>
              <w:pStyle w:val="Normal"/>
              <w:spacing w:lineRule="auto" w:line="240"/>
              <w:ind w:firstLine="22"/>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u w:val="single"/>
                <w:lang w:eastAsia="en-US"/>
              </w:rPr>
              <w:t>+</w:t>
            </w:r>
            <w:r>
              <w:rPr>
                <w:rFonts w:cs="Calibri" w:ascii="Times New Roman" w:hAnsi="Times New Roman" w:cstheme="minorHAnsi"/>
                <w:sz w:val="24"/>
                <w:szCs w:val="24"/>
                <w:lang w:eastAsia="en-US"/>
              </w:rPr>
              <w:t>1 %</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u w:val="single"/>
                <w:lang w:eastAsia="en-US"/>
              </w:rPr>
              <w:t>+</w:t>
            </w:r>
            <w:r>
              <w:rPr>
                <w:rFonts w:cs="Calibri" w:ascii="Times New Roman" w:hAnsi="Times New Roman" w:cstheme="minorHAnsi"/>
                <w:sz w:val="24"/>
                <w:szCs w:val="24"/>
                <w:lang w:eastAsia="en-US"/>
              </w:rPr>
              <w:t>1 %</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Bandymas purškimu</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ISO 4920:2012 </w:t>
            </w:r>
          </w:p>
          <w:p>
            <w:pPr>
              <w:pStyle w:val="Normal"/>
              <w:spacing w:lineRule="auto" w:line="240"/>
              <w:ind w:firstLine="22"/>
              <w:rPr>
                <w:rFonts w:ascii="Times New Roman" w:hAnsi="Times New Roman"/>
                <w:sz w:val="24"/>
                <w:szCs w:val="24"/>
              </w:rPr>
            </w:pPr>
            <w:r>
              <w:rPr>
                <w:rFonts w:eastAsia="Times New Roman" w:cs="Calibri" w:ascii="Times New Roman" w:hAnsi="Times New Roman" w:cstheme="minorHAnsi"/>
                <w:sz w:val="24"/>
                <w:szCs w:val="24"/>
                <w:lang w:eastAsia="en-US"/>
              </w:rPr>
              <w:t>(ar lygiavertis)</w:t>
            </w:r>
          </w:p>
        </w:tc>
        <w:tc>
          <w:tcPr>
            <w:tcW w:w="2836"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Min. ISO 4 (ar lygiavertis)</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Atsparumas tepalams </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ISO 14419:2012</w:t>
            </w:r>
          </w:p>
          <w:p>
            <w:pPr>
              <w:pStyle w:val="Normal"/>
              <w:spacing w:lineRule="auto" w:line="240"/>
              <w:ind w:firstLine="22"/>
              <w:rPr>
                <w:rFonts w:ascii="Times New Roman" w:hAnsi="Times New Roman"/>
                <w:sz w:val="24"/>
                <w:szCs w:val="24"/>
              </w:rPr>
            </w:pPr>
            <w:r>
              <w:rPr>
                <w:rFonts w:eastAsia="Times New Roman" w:cs="Calibri" w:ascii="Times New Roman" w:hAnsi="Times New Roman" w:cstheme="minorHAnsi"/>
                <w:sz w:val="24"/>
                <w:szCs w:val="24"/>
                <w:lang w:eastAsia="en-US"/>
              </w:rPr>
              <w:t>(ar lygiavertis)</w:t>
            </w:r>
          </w:p>
        </w:tc>
        <w:tc>
          <w:tcPr>
            <w:tcW w:w="2836"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Min. 5</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Atsparumas dilimui (Martindeilo metodas)</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ISO 12947-2:1998 + TC1: 2002 </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(ar lygiavertis), 12kPa, standartinė vilna </w:t>
            </w:r>
          </w:p>
        </w:tc>
        <w:tc>
          <w:tcPr>
            <w:tcW w:w="2836"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u w:val="single"/>
                <w:lang w:eastAsia="en-US"/>
              </w:rPr>
              <w:t>&gt;</w:t>
            </w:r>
            <w:r>
              <w:rPr>
                <w:rFonts w:cs="Calibri" w:ascii="Times New Roman" w:hAnsi="Times New Roman" w:cstheme="minorHAnsi"/>
                <w:sz w:val="24"/>
                <w:szCs w:val="24"/>
                <w:lang w:eastAsia="en-US"/>
              </w:rPr>
              <w:t xml:space="preserve"> 40.000</w:t>
            </w:r>
          </w:p>
        </w:tc>
      </w:tr>
      <w:tr>
        <w:trPr>
          <w:trHeight w:val="591" w:hRule="atLeast"/>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Pumpuravimasis (Martindeilo metodas)</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ISO 12945-2:2000</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(ar lygiavertis), </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7 000 ciklų </w:t>
            </w:r>
          </w:p>
        </w:tc>
        <w:tc>
          <w:tcPr>
            <w:tcW w:w="2836"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Min. 4</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Spalvos atsparumas </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ISO 105- (ar lygiavertis)</w:t>
            </w:r>
          </w:p>
        </w:tc>
        <w:tc>
          <w:tcPr>
            <w:tcW w:w="2836"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A/B/C</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Vanduo</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E01:2013</w:t>
            </w:r>
          </w:p>
        </w:tc>
        <w:tc>
          <w:tcPr>
            <w:tcW w:w="2836"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4/4/4 </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Skalbimas (60°C)</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C06:2010</w:t>
            </w:r>
          </w:p>
        </w:tc>
        <w:tc>
          <w:tcPr>
            <w:tcW w:w="2836"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4/4/3</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Prakaitas  </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Rūgštus ir šarminis </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E04:2013</w:t>
            </w:r>
          </w:p>
        </w:tc>
        <w:tc>
          <w:tcPr>
            <w:tcW w:w="2836" w:type="dxa"/>
            <w:tcBorders/>
          </w:tcPr>
          <w:p>
            <w:pPr>
              <w:pStyle w:val="Normal"/>
              <w:spacing w:lineRule="auto" w:line="240"/>
              <w:ind w:firstLine="22"/>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4/4/4</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Trintis  </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Šlapia </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 xml:space="preserve">Sausa </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X12:2001</w:t>
            </w:r>
          </w:p>
        </w:tc>
        <w:tc>
          <w:tcPr>
            <w:tcW w:w="2836" w:type="dxa"/>
            <w:tcBorders/>
          </w:tcPr>
          <w:p>
            <w:pPr>
              <w:pStyle w:val="Normal"/>
              <w:spacing w:lineRule="auto" w:line="240"/>
              <w:ind w:firstLine="22"/>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-/3-4/-</w:t>
            </w:r>
          </w:p>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-/3-4/-</w:t>
            </w:r>
          </w:p>
        </w:tc>
      </w:tr>
      <w:tr>
        <w:trPr/>
        <w:tc>
          <w:tcPr>
            <w:tcW w:w="3070"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Šviesa</w:t>
            </w:r>
          </w:p>
        </w:tc>
        <w:tc>
          <w:tcPr>
            <w:tcW w:w="3587"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B02:2014</w:t>
            </w:r>
          </w:p>
        </w:tc>
        <w:tc>
          <w:tcPr>
            <w:tcW w:w="2836" w:type="dxa"/>
            <w:tcBorders/>
          </w:tcPr>
          <w:p>
            <w:pPr>
              <w:pStyle w:val="Normal"/>
              <w:spacing w:lineRule="auto" w:line="240"/>
              <w:ind w:firstLine="22"/>
              <w:rPr>
                <w:rFonts w:ascii="Times New Roman" w:hAnsi="Times New Roman"/>
                <w:sz w:val="24"/>
                <w:szCs w:val="24"/>
              </w:rPr>
            </w:pPr>
            <w:r>
              <w:rPr>
                <w:rFonts w:cs="Calibri" w:ascii="Times New Roman" w:hAnsi="Times New Roman" w:cstheme="minorHAnsi"/>
                <w:sz w:val="24"/>
                <w:szCs w:val="24"/>
                <w:lang w:eastAsia="en-US"/>
              </w:rPr>
              <w:t>4-5</w:t>
            </w:r>
          </w:p>
        </w:tc>
      </w:tr>
    </w:tbl>
    <w:p>
      <w:pPr>
        <w:pStyle w:val="ListParagraph"/>
        <w:numPr>
          <w:ilvl w:val="0"/>
          <w:numId w:val="1"/>
        </w:numPr>
        <w:spacing w:lineRule="auto" w:line="240"/>
        <w:rPr>
          <w:rFonts w:ascii="Times New Roman" w:hAnsi="Times New Roman"/>
          <w:sz w:val="24"/>
          <w:szCs w:val="24"/>
        </w:rPr>
      </w:pPr>
      <w:r>
        <w:rPr>
          <w:rFonts w:cs="Calibri" w:ascii="Times New Roman" w:hAnsi="Times New Roman" w:cstheme="minorHAnsi"/>
          <w:sz w:val="24"/>
          <w:szCs w:val="24"/>
        </w:rPr>
        <w:t xml:space="preserve">Spalvos pakitimas </w:t>
      </w:r>
    </w:p>
    <w:p>
      <w:pPr>
        <w:pStyle w:val="ListParagraph"/>
        <w:numPr>
          <w:ilvl w:val="0"/>
          <w:numId w:val="1"/>
        </w:numPr>
        <w:spacing w:lineRule="auto" w:line="240"/>
        <w:rPr>
          <w:rFonts w:ascii="Times New Roman" w:hAnsi="Times New Roman"/>
          <w:sz w:val="24"/>
          <w:szCs w:val="24"/>
        </w:rPr>
      </w:pPr>
      <w:r>
        <w:rPr>
          <w:rFonts w:cs="Calibri" w:ascii="Times New Roman" w:hAnsi="Times New Roman" w:cstheme="minorHAnsi"/>
          <w:sz w:val="24"/>
          <w:szCs w:val="24"/>
        </w:rPr>
        <w:t>Dėmės ant medvilninio audinio</w:t>
      </w:r>
    </w:p>
    <w:p>
      <w:pPr>
        <w:pStyle w:val="ListParagraph"/>
        <w:numPr>
          <w:ilvl w:val="0"/>
          <w:numId w:val="1"/>
        </w:numPr>
        <w:spacing w:lineRule="auto" w:line="240"/>
        <w:rPr>
          <w:rFonts w:ascii="Times New Roman" w:hAnsi="Times New Roman"/>
          <w:sz w:val="24"/>
          <w:szCs w:val="24"/>
        </w:rPr>
      </w:pPr>
      <w:r>
        <w:rPr>
          <w:rFonts w:cs="Calibri" w:ascii="Times New Roman" w:hAnsi="Times New Roman" w:cstheme="minorHAnsi"/>
          <w:sz w:val="24"/>
          <w:szCs w:val="24"/>
        </w:rPr>
        <w:t>Dėmės ant poliesterio ir poliamido audinių</w:t>
      </w:r>
    </w:p>
    <w:p>
      <w:pPr>
        <w:pStyle w:val="Normal"/>
        <w:spacing w:lineRule="auto" w:line="240"/>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rPr>
      </w:r>
    </w:p>
    <w:p>
      <w:pPr>
        <w:pStyle w:val="Normal"/>
        <w:spacing w:lineRule="auto" w:line="240"/>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rPr>
      </w:r>
    </w:p>
    <w:p>
      <w:pPr>
        <w:pStyle w:val="ListParagraph"/>
        <w:numPr>
          <w:ilvl w:val="0"/>
          <w:numId w:val="0"/>
        </w:numPr>
        <w:spacing w:lineRule="auto" w:line="240"/>
        <w:ind w:left="720" w:firstLine="697"/>
        <w:jc w:val="center"/>
        <w:outlineLvl w:val="0"/>
        <w:rPr>
          <w:rFonts w:ascii="Times New Roman" w:hAnsi="Times New Roman"/>
          <w:sz w:val="24"/>
          <w:szCs w:val="24"/>
        </w:rPr>
      </w:pPr>
      <w:r>
        <w:rPr>
          <w:rFonts w:cs="Calibri" w:ascii="Times New Roman" w:hAnsi="Times New Roman" w:cstheme="minorHAnsi"/>
          <w:b/>
          <w:sz w:val="24"/>
          <w:szCs w:val="24"/>
        </w:rPr>
        <w:t>Bi-elastinis audinys</w:t>
      </w:r>
    </w:p>
    <w:tbl>
      <w:tblPr>
        <w:tblStyle w:val="TableGrid"/>
        <w:tblpPr w:bottomFromText="0" w:horzAnchor="margin" w:leftFromText="141" w:rightFromText="141" w:tblpX="0" w:tblpY="72" w:topFromText="0" w:vertAnchor="text"/>
        <w:tblW w:w="9634" w:type="dxa"/>
        <w:jc w:val="left"/>
        <w:tblInd w:w="0" w:type="dxa"/>
        <w:tblCellMar>
          <w:top w:w="0" w:type="dxa"/>
          <w:left w:w="108" w:type="dxa"/>
          <w:bottom w:w="0" w:type="dxa"/>
          <w:right w:w="108" w:type="dxa"/>
        </w:tblCellMar>
        <w:tblLook w:firstRow="1" w:noVBand="1" w:lastRow="0" w:firstColumn="1" w:lastColumn="0" w:noHBand="0" w:val="04a0"/>
      </w:tblPr>
      <w:tblGrid>
        <w:gridCol w:w="2831"/>
        <w:gridCol w:w="3539"/>
        <w:gridCol w:w="3264"/>
      </w:tblGrid>
      <w:tr>
        <w:trPr/>
        <w:tc>
          <w:tcPr>
            <w:tcW w:w="2831"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b/>
                <w:sz w:val="24"/>
                <w:szCs w:val="24"/>
                <w:lang w:eastAsia="en-US"/>
              </w:rPr>
              <w:t>Techniniai parametrai</w:t>
            </w:r>
          </w:p>
        </w:tc>
        <w:tc>
          <w:tcPr>
            <w:tcW w:w="3539"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b/>
                <w:sz w:val="24"/>
                <w:szCs w:val="24"/>
                <w:lang w:eastAsia="en-US"/>
              </w:rPr>
              <w:t>Bandymo metodas</w:t>
            </w:r>
          </w:p>
        </w:tc>
        <w:tc>
          <w:tcPr>
            <w:tcW w:w="3264" w:type="dxa"/>
            <w:tcBorders/>
          </w:tcPr>
          <w:p>
            <w:pPr>
              <w:pStyle w:val="Normal"/>
              <w:spacing w:lineRule="auto" w:line="240"/>
              <w:ind w:left="210" w:hanging="46"/>
              <w:rPr>
                <w:rFonts w:ascii="Times New Roman" w:hAnsi="Times New Roman"/>
                <w:sz w:val="24"/>
                <w:szCs w:val="24"/>
              </w:rPr>
            </w:pPr>
            <w:r>
              <w:rPr>
                <w:rFonts w:cs="Calibri" w:ascii="Times New Roman" w:hAnsi="Times New Roman" w:cstheme="minorHAnsi"/>
                <w:b/>
                <w:sz w:val="24"/>
                <w:szCs w:val="24"/>
                <w:lang w:eastAsia="en-US"/>
              </w:rPr>
              <w:t>Vertė</w:t>
            </w:r>
          </w:p>
        </w:tc>
      </w:tr>
      <w:tr>
        <w:trPr/>
        <w:tc>
          <w:tcPr>
            <w:tcW w:w="2831"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Spalva</w:t>
            </w:r>
          </w:p>
        </w:tc>
        <w:tc>
          <w:tcPr>
            <w:tcW w:w="3539"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Apžiūra </w:t>
            </w:r>
          </w:p>
        </w:tc>
        <w:tc>
          <w:tcPr>
            <w:tcW w:w="3264" w:type="dxa"/>
            <w:tcBorders/>
          </w:tcPr>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Rudai pilka, chaki</w:t>
            </w:r>
          </w:p>
        </w:tc>
      </w:tr>
      <w:tr>
        <w:trPr/>
        <w:tc>
          <w:tcPr>
            <w:tcW w:w="2831"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Sudėtis</w:t>
            </w:r>
          </w:p>
        </w:tc>
        <w:tc>
          <w:tcPr>
            <w:tcW w:w="6803" w:type="dxa"/>
            <w:gridSpan w:val="2"/>
            <w:tcBorders/>
          </w:tcPr>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 xml:space="preserve">92 % poliamidas, 8 % </w:t>
            </w:r>
          </w:p>
        </w:tc>
      </w:tr>
      <w:tr>
        <w:trPr/>
        <w:tc>
          <w:tcPr>
            <w:tcW w:w="2831"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Svoris</w:t>
            </w:r>
          </w:p>
        </w:tc>
        <w:tc>
          <w:tcPr>
            <w:tcW w:w="3539"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DIN-EN 12127 </w:t>
            </w:r>
          </w:p>
          <w:p>
            <w:pPr>
              <w:pStyle w:val="Normal"/>
              <w:spacing w:lineRule="auto" w:line="240"/>
              <w:ind w:left="360" w:hanging="196"/>
              <w:rPr>
                <w:rFonts w:ascii="Times New Roman" w:hAnsi="Times New Roman"/>
                <w:sz w:val="24"/>
                <w:szCs w:val="24"/>
              </w:rPr>
            </w:pPr>
            <w:r>
              <w:rPr>
                <w:rFonts w:eastAsia="Times New Roman" w:cs="Calibri" w:ascii="Times New Roman" w:hAnsi="Times New Roman" w:cstheme="minorHAnsi"/>
                <w:sz w:val="24"/>
                <w:szCs w:val="24"/>
                <w:lang w:eastAsia="en-US"/>
              </w:rPr>
              <w:t>(ar lygiavertis)</w:t>
            </w:r>
          </w:p>
        </w:tc>
        <w:tc>
          <w:tcPr>
            <w:tcW w:w="3264" w:type="dxa"/>
            <w:tcBorders/>
          </w:tcPr>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280</w:t>
            </w:r>
            <w:r>
              <w:rPr>
                <w:rFonts w:cs="Calibri" w:ascii="Times New Roman" w:hAnsi="Times New Roman" w:cstheme="minorHAnsi"/>
                <w:sz w:val="24"/>
                <w:szCs w:val="24"/>
                <w:u w:val="single"/>
                <w:lang w:eastAsia="en-US"/>
              </w:rPr>
              <w:t>+</w:t>
            </w:r>
            <w:r>
              <w:rPr>
                <w:rFonts w:cs="Calibri" w:ascii="Times New Roman" w:hAnsi="Times New Roman" w:cstheme="minorHAnsi"/>
                <w:sz w:val="24"/>
                <w:szCs w:val="24"/>
                <w:lang w:eastAsia="en-US"/>
              </w:rPr>
              <w:t>10 g/m²</w:t>
            </w:r>
          </w:p>
        </w:tc>
      </w:tr>
      <w:tr>
        <w:trPr/>
        <w:tc>
          <w:tcPr>
            <w:tcW w:w="2831"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Atsparumas tempimui </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Metmenys</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Ataudai</w:t>
            </w:r>
          </w:p>
        </w:tc>
        <w:tc>
          <w:tcPr>
            <w:tcW w:w="3539"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13934-1</w:t>
            </w:r>
          </w:p>
        </w:tc>
        <w:tc>
          <w:tcPr>
            <w:tcW w:w="3264" w:type="dxa"/>
            <w:tcBorders/>
          </w:tcPr>
          <w:p>
            <w:pPr>
              <w:pStyle w:val="Normal"/>
              <w:spacing w:lineRule="auto" w:line="240"/>
              <w:ind w:left="210" w:hanging="4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u w:val="single"/>
                <w:lang w:eastAsia="en-US"/>
              </w:rPr>
              <w:t>&gt;</w:t>
            </w:r>
            <w:r>
              <w:rPr>
                <w:rFonts w:cs="Calibri" w:ascii="Times New Roman" w:hAnsi="Times New Roman" w:cstheme="minorHAnsi"/>
                <w:sz w:val="24"/>
                <w:szCs w:val="24"/>
                <w:lang w:eastAsia="en-US"/>
              </w:rPr>
              <w:t>800 N</w:t>
            </w:r>
          </w:p>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u w:val="single"/>
                <w:lang w:eastAsia="en-US"/>
              </w:rPr>
              <w:t>&gt;</w:t>
            </w:r>
            <w:r>
              <w:rPr>
                <w:rFonts w:cs="Calibri" w:ascii="Times New Roman" w:hAnsi="Times New Roman" w:cstheme="minorHAnsi"/>
                <w:sz w:val="24"/>
                <w:szCs w:val="24"/>
                <w:lang w:eastAsia="en-US"/>
              </w:rPr>
              <w:t>1 500 N</w:t>
            </w:r>
          </w:p>
        </w:tc>
      </w:tr>
      <w:tr>
        <w:trPr/>
        <w:tc>
          <w:tcPr>
            <w:tcW w:w="2831"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Atsparumas plyšimui</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Metmenys</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Ataudai</w:t>
            </w:r>
          </w:p>
        </w:tc>
        <w:tc>
          <w:tcPr>
            <w:tcW w:w="3539"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ISO 13937-2 </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(ar lygiavertis)</w:t>
            </w:r>
          </w:p>
        </w:tc>
        <w:tc>
          <w:tcPr>
            <w:tcW w:w="3264" w:type="dxa"/>
            <w:tcBorders/>
          </w:tcPr>
          <w:p>
            <w:pPr>
              <w:pStyle w:val="Normal"/>
              <w:spacing w:lineRule="auto" w:line="240"/>
              <w:ind w:left="210" w:hanging="4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u w:val="single"/>
                <w:lang w:eastAsia="en-US"/>
              </w:rPr>
              <w:t>&gt;</w:t>
            </w:r>
            <w:r>
              <w:rPr>
                <w:rFonts w:cs="Calibri" w:ascii="Times New Roman" w:hAnsi="Times New Roman" w:cstheme="minorHAnsi"/>
                <w:sz w:val="24"/>
                <w:szCs w:val="24"/>
                <w:lang w:eastAsia="en-US"/>
              </w:rPr>
              <w:t>45 N</w:t>
            </w:r>
          </w:p>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u w:val="single"/>
                <w:lang w:eastAsia="en-US"/>
              </w:rPr>
              <w:t>&gt;</w:t>
            </w:r>
            <w:r>
              <w:rPr>
                <w:rFonts w:cs="Calibri" w:ascii="Times New Roman" w:hAnsi="Times New Roman" w:cstheme="minorHAnsi"/>
                <w:sz w:val="24"/>
                <w:szCs w:val="24"/>
                <w:lang w:eastAsia="en-US"/>
              </w:rPr>
              <w:t>25 N</w:t>
            </w:r>
          </w:p>
        </w:tc>
      </w:tr>
      <w:tr>
        <w:trPr/>
        <w:tc>
          <w:tcPr>
            <w:tcW w:w="2831" w:type="dxa"/>
            <w:tcBorders/>
          </w:tcPr>
          <w:p>
            <w:pPr>
              <w:pStyle w:val="Normal"/>
              <w:spacing w:lineRule="auto" w:line="240"/>
              <w:ind w:left="164" w:hanging="0"/>
              <w:rPr>
                <w:rFonts w:ascii="Times New Roman" w:hAnsi="Times New Roman"/>
                <w:sz w:val="24"/>
                <w:szCs w:val="24"/>
              </w:rPr>
            </w:pPr>
            <w:r>
              <w:rPr>
                <w:rFonts w:cs="Calibri" w:ascii="Times New Roman" w:hAnsi="Times New Roman" w:cstheme="minorHAnsi"/>
                <w:sz w:val="24"/>
                <w:szCs w:val="24"/>
                <w:lang w:eastAsia="en-US"/>
              </w:rPr>
              <w:t xml:space="preserve">Matmenų stabilumas skalbiant </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Metmenys</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Ataudai</w:t>
            </w:r>
          </w:p>
        </w:tc>
        <w:tc>
          <w:tcPr>
            <w:tcW w:w="3539"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EN 26330</w:t>
            </w:r>
          </w:p>
          <w:p>
            <w:pPr>
              <w:pStyle w:val="Normal"/>
              <w:spacing w:lineRule="auto" w:line="240"/>
              <w:ind w:left="360" w:hanging="196"/>
              <w:rPr>
                <w:rFonts w:ascii="Times New Roman" w:hAnsi="Times New Roman"/>
                <w:sz w:val="24"/>
                <w:szCs w:val="24"/>
              </w:rPr>
            </w:pPr>
            <w:r>
              <w:rPr>
                <w:rFonts w:eastAsia="Times New Roman" w:cs="Calibri" w:ascii="Times New Roman" w:hAnsi="Times New Roman" w:cstheme="minorHAnsi"/>
                <w:sz w:val="24"/>
                <w:szCs w:val="24"/>
                <w:lang w:eastAsia="en-US"/>
              </w:rPr>
              <w:t>(ar lygiavertis)</w:t>
            </w:r>
          </w:p>
        </w:tc>
        <w:tc>
          <w:tcPr>
            <w:tcW w:w="3264" w:type="dxa"/>
            <w:tcBorders/>
          </w:tcPr>
          <w:p>
            <w:pPr>
              <w:pStyle w:val="Normal"/>
              <w:spacing w:lineRule="auto" w:line="240"/>
              <w:ind w:left="210" w:hanging="4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left="210" w:hanging="4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u w:val="single"/>
                <w:lang w:eastAsia="en-US"/>
              </w:rPr>
              <w:t>+</w:t>
            </w:r>
            <w:r>
              <w:rPr>
                <w:rFonts w:cs="Calibri" w:ascii="Times New Roman" w:hAnsi="Times New Roman" w:cstheme="minorHAnsi"/>
                <w:sz w:val="24"/>
                <w:szCs w:val="24"/>
                <w:lang w:eastAsia="en-US"/>
              </w:rPr>
              <w:t>3 %</w:t>
            </w:r>
          </w:p>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u w:val="single"/>
                <w:lang w:eastAsia="en-US"/>
              </w:rPr>
              <w:t>+</w:t>
            </w:r>
            <w:r>
              <w:rPr>
                <w:rFonts w:cs="Calibri" w:ascii="Times New Roman" w:hAnsi="Times New Roman" w:cstheme="minorHAnsi"/>
                <w:sz w:val="24"/>
                <w:szCs w:val="24"/>
                <w:lang w:eastAsia="en-US"/>
              </w:rPr>
              <w:t>4 %</w:t>
            </w:r>
          </w:p>
        </w:tc>
      </w:tr>
      <w:tr>
        <w:trPr/>
        <w:tc>
          <w:tcPr>
            <w:tcW w:w="2831"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Vandens stulpelis </w:t>
            </w:r>
          </w:p>
        </w:tc>
        <w:tc>
          <w:tcPr>
            <w:tcW w:w="3539"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ISO 811 </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(ar lygiavertis)</w:t>
            </w:r>
          </w:p>
        </w:tc>
        <w:tc>
          <w:tcPr>
            <w:tcW w:w="3264" w:type="dxa"/>
            <w:tcBorders/>
          </w:tcPr>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200 mm</w:t>
            </w:r>
          </w:p>
        </w:tc>
      </w:tr>
      <w:tr>
        <w:trPr/>
        <w:tc>
          <w:tcPr>
            <w:tcW w:w="2831"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Vandens garų pralaidumas </w:t>
            </w:r>
          </w:p>
        </w:tc>
        <w:tc>
          <w:tcPr>
            <w:tcW w:w="3539"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ISO 15496</w:t>
            </w:r>
          </w:p>
          <w:p>
            <w:pPr>
              <w:pStyle w:val="Normal"/>
              <w:spacing w:lineRule="auto" w:line="240"/>
              <w:ind w:left="360" w:hanging="196"/>
              <w:rPr>
                <w:rFonts w:ascii="Times New Roman" w:hAnsi="Times New Roman"/>
                <w:sz w:val="24"/>
                <w:szCs w:val="24"/>
              </w:rPr>
            </w:pPr>
            <w:r>
              <w:rPr>
                <w:rFonts w:eastAsia="Times New Roman" w:cs="Calibri" w:ascii="Times New Roman" w:hAnsi="Times New Roman" w:cstheme="minorHAnsi"/>
                <w:sz w:val="24"/>
                <w:szCs w:val="24"/>
                <w:lang w:eastAsia="en-US"/>
              </w:rPr>
              <w:t>(ar lygiavertis)</w:t>
            </w:r>
          </w:p>
        </w:tc>
        <w:tc>
          <w:tcPr>
            <w:tcW w:w="3264" w:type="dxa"/>
            <w:tcBorders/>
          </w:tcPr>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10 000 g/m</w:t>
            </w:r>
            <w:r>
              <w:rPr>
                <w:rFonts w:cs="Calibri" w:ascii="Times New Roman" w:hAnsi="Times New Roman" w:cstheme="minorHAnsi"/>
                <w:sz w:val="24"/>
                <w:szCs w:val="24"/>
                <w:vertAlign w:val="superscript"/>
                <w:lang w:eastAsia="en-US"/>
              </w:rPr>
              <w:t>2</w:t>
            </w:r>
            <w:r>
              <w:rPr>
                <w:rFonts w:cs="Calibri" w:ascii="Times New Roman" w:hAnsi="Times New Roman" w:cstheme="minorHAnsi"/>
                <w:sz w:val="24"/>
                <w:szCs w:val="24"/>
                <w:lang w:eastAsia="en-US"/>
              </w:rPr>
              <w:t>/24h</w:t>
            </w:r>
          </w:p>
        </w:tc>
      </w:tr>
      <w:tr>
        <w:trPr/>
        <w:tc>
          <w:tcPr>
            <w:tcW w:w="2831"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Pumpuravimasis </w:t>
            </w:r>
          </w:p>
        </w:tc>
        <w:tc>
          <w:tcPr>
            <w:tcW w:w="3539"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Būgninis pumpuravimosi bandymas </w:t>
            </w:r>
          </w:p>
        </w:tc>
        <w:tc>
          <w:tcPr>
            <w:tcW w:w="3264" w:type="dxa"/>
            <w:tcBorders/>
          </w:tcPr>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5</w:t>
            </w:r>
          </w:p>
        </w:tc>
      </w:tr>
      <w:tr>
        <w:trPr/>
        <w:tc>
          <w:tcPr>
            <w:tcW w:w="2831"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Pailgėjimas ir susitraukimas </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Metmenys</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Pailgėjimas </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Susitraukimas  </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Po 1 minutės</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Po 30 minučių </w:t>
            </w:r>
          </w:p>
          <w:p>
            <w:pPr>
              <w:pStyle w:val="Normal"/>
              <w:spacing w:lineRule="auto" w:line="240"/>
              <w:ind w:left="360" w:hanging="19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Ataudai</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Pailgėjimas</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Susitraukimas </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Po 1 minutės</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Po 30 minučių</w:t>
            </w:r>
          </w:p>
          <w:p>
            <w:pPr>
              <w:pStyle w:val="Normal"/>
              <w:spacing w:lineRule="auto" w:line="240"/>
              <w:ind w:left="360" w:hanging="19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tc>
        <w:tc>
          <w:tcPr>
            <w:tcW w:w="3539"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EN 14704-1: 2005</w:t>
            </w:r>
          </w:p>
          <w:p>
            <w:pPr>
              <w:pStyle w:val="Normal"/>
              <w:spacing w:lineRule="auto" w:line="240"/>
              <w:ind w:left="360" w:hanging="196"/>
              <w:rPr>
                <w:rFonts w:ascii="Times New Roman" w:hAnsi="Times New Roman"/>
                <w:sz w:val="24"/>
                <w:szCs w:val="24"/>
              </w:rPr>
            </w:pPr>
            <w:r>
              <w:rPr>
                <w:rFonts w:eastAsia="Times New Roman" w:cs="Calibri" w:ascii="Times New Roman" w:hAnsi="Times New Roman" w:cstheme="minorHAnsi"/>
                <w:sz w:val="24"/>
                <w:szCs w:val="24"/>
                <w:lang w:eastAsia="en-US"/>
              </w:rPr>
              <w:t>(ar lygiavertis)</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Jėga 30 N</w:t>
            </w:r>
          </w:p>
        </w:tc>
        <w:tc>
          <w:tcPr>
            <w:tcW w:w="3264" w:type="dxa"/>
            <w:tcBorders/>
          </w:tcPr>
          <w:p>
            <w:pPr>
              <w:pStyle w:val="Normal"/>
              <w:spacing w:lineRule="auto" w:line="240"/>
              <w:ind w:left="210" w:hanging="4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left="210" w:hanging="4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Min. 55 %</w:t>
            </w:r>
          </w:p>
          <w:p>
            <w:pPr>
              <w:pStyle w:val="Normal"/>
              <w:spacing w:lineRule="auto" w:line="240"/>
              <w:ind w:left="210" w:hanging="4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Min. 95 %</w:t>
            </w:r>
          </w:p>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Min. 97 %</w:t>
            </w:r>
          </w:p>
          <w:p>
            <w:pPr>
              <w:pStyle w:val="Normal"/>
              <w:spacing w:lineRule="auto" w:line="240"/>
              <w:ind w:left="210" w:hanging="4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left="210" w:hanging="4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Min. 32 %</w:t>
            </w:r>
          </w:p>
          <w:p>
            <w:pPr>
              <w:pStyle w:val="Normal"/>
              <w:spacing w:lineRule="auto" w:line="240"/>
              <w:ind w:left="210" w:hanging="4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Min. 95 %</w:t>
            </w:r>
          </w:p>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Min. 97 %</w:t>
            </w:r>
          </w:p>
        </w:tc>
      </w:tr>
      <w:tr>
        <w:trPr/>
        <w:tc>
          <w:tcPr>
            <w:tcW w:w="2831"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Atsparumas dilimui </w:t>
            </w:r>
          </w:p>
          <w:p>
            <w:pPr>
              <w:pStyle w:val="Normal"/>
              <w:spacing w:lineRule="auto" w:line="240"/>
              <w:ind w:hanging="196"/>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lang w:eastAsia="en-US"/>
              </w:rPr>
            </w:r>
          </w:p>
        </w:tc>
        <w:tc>
          <w:tcPr>
            <w:tcW w:w="3539"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ISO 12947-2 (ar lygiavertis), 12 kPa</w:t>
            </w:r>
          </w:p>
        </w:tc>
        <w:tc>
          <w:tcPr>
            <w:tcW w:w="3264" w:type="dxa"/>
            <w:tcBorders/>
          </w:tcPr>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 xml:space="preserve">120 000 ciklų </w:t>
            </w:r>
          </w:p>
        </w:tc>
      </w:tr>
      <w:tr>
        <w:trPr/>
        <w:tc>
          <w:tcPr>
            <w:tcW w:w="2831"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 xml:space="preserve">Pralaidumas orui </w:t>
            </w:r>
          </w:p>
        </w:tc>
        <w:tc>
          <w:tcPr>
            <w:tcW w:w="3539" w:type="dxa"/>
            <w:tcBorders/>
          </w:tcPr>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EN ISO 9237</w:t>
            </w:r>
          </w:p>
          <w:p>
            <w:pPr>
              <w:pStyle w:val="Normal"/>
              <w:spacing w:lineRule="auto" w:line="240"/>
              <w:ind w:left="360" w:hanging="196"/>
              <w:rPr>
                <w:rFonts w:ascii="Times New Roman" w:hAnsi="Times New Roman"/>
                <w:sz w:val="24"/>
                <w:szCs w:val="24"/>
              </w:rPr>
            </w:pPr>
            <w:r>
              <w:rPr>
                <w:rFonts w:eastAsia="Times New Roman" w:cs="Calibri" w:ascii="Times New Roman" w:hAnsi="Times New Roman" w:cstheme="minorHAnsi"/>
                <w:sz w:val="24"/>
                <w:szCs w:val="24"/>
                <w:lang w:eastAsia="en-US"/>
              </w:rPr>
              <w:t>(ar lygiavertis)</w:t>
            </w:r>
          </w:p>
          <w:p>
            <w:pPr>
              <w:pStyle w:val="Normal"/>
              <w:spacing w:lineRule="auto" w:line="240"/>
              <w:ind w:left="360" w:hanging="196"/>
              <w:rPr>
                <w:rFonts w:ascii="Times New Roman" w:hAnsi="Times New Roman"/>
                <w:sz w:val="24"/>
                <w:szCs w:val="24"/>
              </w:rPr>
            </w:pPr>
            <w:r>
              <w:rPr>
                <w:rFonts w:cs="Calibri" w:ascii="Times New Roman" w:hAnsi="Times New Roman" w:cstheme="minorHAnsi"/>
                <w:sz w:val="24"/>
                <w:szCs w:val="24"/>
                <w:lang w:eastAsia="en-US"/>
              </w:rPr>
              <w:t>(100 Pa oro slėgis )</w:t>
            </w:r>
          </w:p>
        </w:tc>
        <w:tc>
          <w:tcPr>
            <w:tcW w:w="3264" w:type="dxa"/>
            <w:tcBorders/>
          </w:tcPr>
          <w:p>
            <w:pPr>
              <w:pStyle w:val="Normal"/>
              <w:spacing w:lineRule="auto" w:line="240"/>
              <w:ind w:left="210" w:hanging="46"/>
              <w:rPr>
                <w:rFonts w:ascii="Times New Roman" w:hAnsi="Times New Roman"/>
                <w:sz w:val="24"/>
                <w:szCs w:val="24"/>
              </w:rPr>
            </w:pPr>
            <w:r>
              <w:rPr>
                <w:rFonts w:cs="Calibri" w:ascii="Times New Roman" w:hAnsi="Times New Roman" w:cstheme="minorHAnsi"/>
                <w:sz w:val="24"/>
                <w:szCs w:val="24"/>
                <w:lang w:eastAsia="en-US"/>
              </w:rPr>
              <w:t>25 – 75 l/m</w:t>
            </w:r>
            <w:r>
              <w:rPr>
                <w:rFonts w:cs="Calibri" w:ascii="Times New Roman" w:hAnsi="Times New Roman" w:cstheme="minorHAnsi"/>
                <w:sz w:val="24"/>
                <w:szCs w:val="24"/>
                <w:vertAlign w:val="superscript"/>
                <w:lang w:eastAsia="en-US"/>
              </w:rPr>
              <w:t>2</w:t>
            </w:r>
            <w:r>
              <w:rPr>
                <w:rFonts w:cs="Calibri" w:ascii="Times New Roman" w:hAnsi="Times New Roman" w:cstheme="minorHAnsi"/>
                <w:sz w:val="24"/>
                <w:szCs w:val="24"/>
                <w:lang w:eastAsia="en-US"/>
              </w:rPr>
              <w:t>/s</w:t>
            </w:r>
          </w:p>
        </w:tc>
      </w:tr>
    </w:tbl>
    <w:p>
      <w:pPr>
        <w:pStyle w:val="Normal"/>
        <w:numPr>
          <w:ilvl w:val="0"/>
          <w:numId w:val="0"/>
        </w:numPr>
        <w:spacing w:lineRule="auto" w:line="240"/>
        <w:ind w:left="0" w:firstLine="697"/>
        <w:outlineLvl w:val="0"/>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rPr>
      </w:r>
    </w:p>
    <w:p>
      <w:pPr>
        <w:pStyle w:val="Normal"/>
        <w:numPr>
          <w:ilvl w:val="0"/>
          <w:numId w:val="0"/>
        </w:numPr>
        <w:spacing w:lineRule="auto" w:line="240"/>
        <w:ind w:left="0" w:hanging="0"/>
        <w:jc w:val="center"/>
        <w:outlineLvl w:val="0"/>
        <w:rPr>
          <w:rFonts w:ascii="Times New Roman" w:hAnsi="Times New Roman"/>
          <w:sz w:val="24"/>
          <w:szCs w:val="24"/>
        </w:rPr>
      </w:pPr>
      <w:r>
        <w:rPr>
          <w:rFonts w:cs="Calibri" w:ascii="Times New Roman" w:hAnsi="Times New Roman" w:cstheme="minorHAnsi"/>
          <w:b/>
          <w:sz w:val="24"/>
          <w:szCs w:val="24"/>
        </w:rPr>
        <w:t>Kitos medžiagos</w:t>
      </w:r>
    </w:p>
    <w:p>
      <w:pPr>
        <w:pStyle w:val="ListParagraph"/>
        <w:numPr>
          <w:ilvl w:val="0"/>
          <w:numId w:val="0"/>
        </w:numPr>
        <w:spacing w:lineRule="auto" w:line="240"/>
        <w:ind w:left="720" w:firstLine="697"/>
        <w:jc w:val="center"/>
        <w:outlineLvl w:val="0"/>
        <w:rPr>
          <w:rFonts w:ascii="Times New Roman" w:hAnsi="Times New Roman" w:eastAsia="Times New Roman" w:cs="Calibri" w:cstheme="minorHAnsi"/>
          <w:b/>
          <w:b/>
          <w:sz w:val="24"/>
          <w:szCs w:val="24"/>
        </w:rPr>
      </w:pPr>
      <w:r>
        <w:rPr>
          <w:rFonts w:eastAsia="Times New Roman" w:cs="Calibri" w:cstheme="minorHAnsi" w:ascii="Times New Roman" w:hAnsi="Times New Roman"/>
          <w:b/>
          <w:sz w:val="24"/>
          <w:szCs w:val="24"/>
        </w:rPr>
      </w:r>
    </w:p>
    <w:tbl>
      <w:tblPr>
        <w:tblStyle w:val="TableGrid"/>
        <w:tblW w:w="9668" w:type="dxa"/>
        <w:jc w:val="left"/>
        <w:tblInd w:w="-34" w:type="dxa"/>
        <w:tblCellMar>
          <w:top w:w="0" w:type="dxa"/>
          <w:left w:w="108" w:type="dxa"/>
          <w:bottom w:w="0" w:type="dxa"/>
          <w:right w:w="108" w:type="dxa"/>
        </w:tblCellMar>
        <w:tblLook w:firstRow="1" w:noVBand="1" w:lastRow="0" w:firstColumn="1" w:lastColumn="0" w:noHBand="0" w:val="04a0"/>
      </w:tblPr>
      <w:tblGrid>
        <w:gridCol w:w="3279"/>
        <w:gridCol w:w="2535"/>
        <w:gridCol w:w="3854"/>
      </w:tblGrid>
      <w:tr>
        <w:trPr/>
        <w:tc>
          <w:tcPr>
            <w:tcW w:w="3279" w:type="dxa"/>
            <w:tcBorders/>
          </w:tcPr>
          <w:p>
            <w:pPr>
              <w:pStyle w:val="Normal"/>
              <w:tabs>
                <w:tab w:val="clear" w:pos="709"/>
                <w:tab w:val="center" w:pos="2130" w:leader="none"/>
              </w:tabs>
              <w:spacing w:lineRule="auto" w:line="240"/>
              <w:ind w:left="67" w:hanging="0"/>
              <w:rPr>
                <w:rFonts w:ascii="Times New Roman" w:hAnsi="Times New Roman"/>
                <w:sz w:val="24"/>
                <w:szCs w:val="24"/>
              </w:rPr>
            </w:pPr>
            <w:r>
              <w:rPr>
                <w:rFonts w:cs="Calibri" w:ascii="Times New Roman" w:hAnsi="Times New Roman" w:cstheme="minorHAnsi"/>
                <w:b/>
                <w:sz w:val="24"/>
                <w:szCs w:val="24"/>
                <w:lang w:eastAsia="en-US"/>
              </w:rPr>
              <w:t xml:space="preserve">Medžiaga </w:t>
            </w:r>
          </w:p>
        </w:tc>
        <w:tc>
          <w:tcPr>
            <w:tcW w:w="2535"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b/>
                <w:sz w:val="24"/>
                <w:szCs w:val="24"/>
                <w:lang w:eastAsia="en-US"/>
              </w:rPr>
              <w:t>Spalva</w:t>
            </w:r>
          </w:p>
        </w:tc>
        <w:tc>
          <w:tcPr>
            <w:tcW w:w="3854"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b/>
                <w:sz w:val="24"/>
                <w:szCs w:val="24"/>
                <w:lang w:eastAsia="en-US"/>
              </w:rPr>
              <w:t xml:space="preserve">Naudojimo sritis </w:t>
            </w:r>
          </w:p>
        </w:tc>
      </w:tr>
      <w:tr>
        <w:trPr/>
        <w:tc>
          <w:tcPr>
            <w:tcW w:w="3279"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Medvilnės / PES audinys </w:t>
            </w:r>
          </w:p>
        </w:tc>
        <w:tc>
          <w:tcPr>
            <w:tcW w:w="2535"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Juoda </w:t>
            </w:r>
          </w:p>
        </w:tc>
        <w:tc>
          <w:tcPr>
            <w:tcW w:w="3854"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Kišenių pamušalas </w:t>
            </w:r>
          </w:p>
        </w:tc>
      </w:tr>
      <w:tr>
        <w:trPr/>
        <w:tc>
          <w:tcPr>
            <w:tcW w:w="3279"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Tinklinė medžiaga </w:t>
            </w:r>
          </w:p>
        </w:tc>
        <w:tc>
          <w:tcPr>
            <w:tcW w:w="2535"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Rudai pilka </w:t>
            </w:r>
          </w:p>
        </w:tc>
        <w:tc>
          <w:tcPr>
            <w:tcW w:w="3854"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Kišenės kelių apsaugai </w:t>
            </w:r>
          </w:p>
        </w:tc>
      </w:tr>
      <w:tr>
        <w:trPr/>
        <w:tc>
          <w:tcPr>
            <w:tcW w:w="3279"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Elastinė virvelė</w:t>
            </w:r>
          </w:p>
        </w:tc>
        <w:tc>
          <w:tcPr>
            <w:tcW w:w="2535"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Juoda</w:t>
            </w:r>
          </w:p>
        </w:tc>
        <w:tc>
          <w:tcPr>
            <w:tcW w:w="3854"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Užlaidos virvelė</w:t>
            </w:r>
          </w:p>
        </w:tc>
      </w:tr>
      <w:tr>
        <w:trPr/>
        <w:tc>
          <w:tcPr>
            <w:tcW w:w="3279"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Virvelės fiksatorius </w:t>
            </w:r>
          </w:p>
        </w:tc>
        <w:tc>
          <w:tcPr>
            <w:tcW w:w="2535"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Juoda </w:t>
            </w:r>
          </w:p>
        </w:tc>
        <w:tc>
          <w:tcPr>
            <w:tcW w:w="3854"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Užlaidos virvelė</w:t>
            </w:r>
          </w:p>
        </w:tc>
      </w:tr>
      <w:tr>
        <w:trPr/>
        <w:tc>
          <w:tcPr>
            <w:tcW w:w="3279"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Užspaudžiami užsegimai </w:t>
            </w:r>
          </w:p>
        </w:tc>
        <w:tc>
          <w:tcPr>
            <w:tcW w:w="2535"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Metalo </w:t>
            </w:r>
          </w:p>
        </w:tc>
        <w:tc>
          <w:tcPr>
            <w:tcW w:w="3854"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Diržo kilpos </w:t>
            </w:r>
          </w:p>
        </w:tc>
      </w:tr>
      <w:tr>
        <w:trPr>
          <w:trHeight w:val="311" w:hRule="atLeast"/>
        </w:trPr>
        <w:tc>
          <w:tcPr>
            <w:tcW w:w="3279"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3 mm, 4 mm užtrauktukas </w:t>
            </w:r>
          </w:p>
        </w:tc>
        <w:tc>
          <w:tcPr>
            <w:tcW w:w="2535"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Rudai pilka</w:t>
            </w:r>
          </w:p>
        </w:tc>
        <w:tc>
          <w:tcPr>
            <w:tcW w:w="3854"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Kišenių užsegimai </w:t>
            </w:r>
          </w:p>
        </w:tc>
      </w:tr>
      <w:tr>
        <w:trPr/>
        <w:tc>
          <w:tcPr>
            <w:tcW w:w="3279"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Poliamido („CORDURA®“ ar panašus) audinys</w:t>
            </w:r>
          </w:p>
        </w:tc>
        <w:tc>
          <w:tcPr>
            <w:tcW w:w="2535"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Rudai pilka, chaki</w:t>
            </w:r>
          </w:p>
        </w:tc>
        <w:tc>
          <w:tcPr>
            <w:tcW w:w="3854" w:type="dxa"/>
            <w:tcBorders/>
          </w:tcPr>
          <w:p>
            <w:pPr>
              <w:pStyle w:val="Normal"/>
              <w:spacing w:lineRule="auto" w:line="240"/>
              <w:ind w:left="67" w:hanging="0"/>
              <w:rPr>
                <w:rFonts w:ascii="Times New Roman" w:hAnsi="Times New Roman"/>
                <w:sz w:val="24"/>
                <w:szCs w:val="24"/>
              </w:rPr>
            </w:pPr>
            <w:r>
              <w:rPr>
                <w:rFonts w:cs="Calibri" w:ascii="Times New Roman" w:hAnsi="Times New Roman" w:cstheme="minorHAnsi"/>
                <w:sz w:val="24"/>
                <w:szCs w:val="24"/>
                <w:lang w:eastAsia="en-US"/>
              </w:rPr>
              <w:t xml:space="preserve">Nedidelės kišenės išorinė medžiaga  </w:t>
            </w:r>
          </w:p>
        </w:tc>
      </w:tr>
    </w:tbl>
    <w:p>
      <w:pPr>
        <w:pStyle w:val="ListParagraph"/>
        <w:spacing w:lineRule="auto" w:line="240"/>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rPr>
      </w:r>
    </w:p>
    <w:p>
      <w:pPr>
        <w:pStyle w:val="Normal"/>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p>
      <w:pPr>
        <w:pStyle w:val="ListParagraph"/>
        <w:spacing w:lineRule="auto" w:line="240"/>
        <w:ind w:left="720" w:hanging="11"/>
        <w:jc w:val="center"/>
        <w:rPr>
          <w:rFonts w:ascii="Times New Roman" w:hAnsi="Times New Roman" w:cs="Calibri" w:cstheme="minorHAnsi"/>
          <w:b/>
          <w:b/>
          <w:sz w:val="24"/>
          <w:szCs w:val="24"/>
        </w:rPr>
      </w:pPr>
      <w:r>
        <w:rPr>
          <w:rFonts w:cs="Calibri" w:cstheme="minorHAnsi" w:ascii="Times New Roman" w:hAnsi="Times New Roman"/>
          <w:b/>
          <w:sz w:val="24"/>
          <w:szCs w:val="24"/>
        </w:rPr>
      </w:r>
    </w:p>
    <w:p>
      <w:pPr>
        <w:pStyle w:val="ListParagraph"/>
        <w:spacing w:lineRule="auto" w:line="240"/>
        <w:ind w:left="720" w:hanging="11"/>
        <w:jc w:val="center"/>
        <w:rPr>
          <w:rFonts w:ascii="Times New Roman" w:hAnsi="Times New Roman" w:cs="Calibri" w:cstheme="minorHAnsi"/>
          <w:b/>
          <w:b/>
          <w:sz w:val="24"/>
          <w:szCs w:val="24"/>
        </w:rPr>
      </w:pPr>
      <w:r>
        <w:rPr>
          <w:rFonts w:cs="Calibri" w:cstheme="minorHAnsi" w:ascii="Times New Roman" w:hAnsi="Times New Roman"/>
          <w:b/>
          <w:sz w:val="24"/>
          <w:szCs w:val="24"/>
        </w:rPr>
      </w:r>
    </w:p>
    <w:p>
      <w:pPr>
        <w:pStyle w:val="ListParagraph"/>
        <w:spacing w:lineRule="auto" w:line="240"/>
        <w:ind w:left="709" w:hanging="0"/>
        <w:jc w:val="center"/>
        <w:rPr>
          <w:rFonts w:ascii="Times New Roman" w:hAnsi="Times New Roman" w:cs="Calibri" w:cstheme="minorHAnsi"/>
          <w:b/>
          <w:b/>
          <w:sz w:val="24"/>
          <w:szCs w:val="24"/>
        </w:rPr>
      </w:pPr>
      <w:r>
        <w:rPr>
          <w:rFonts w:cs="Calibri" w:cstheme="minorHAnsi" w:ascii="Times New Roman" w:hAnsi="Times New Roman"/>
          <w:b/>
          <w:sz w:val="24"/>
          <w:szCs w:val="24"/>
        </w:rPr>
      </w:r>
    </w:p>
    <w:p>
      <w:pPr>
        <w:pStyle w:val="Normal"/>
        <w:spacing w:lineRule="auto" w:line="240"/>
        <w:jc w:val="center"/>
        <w:rPr>
          <w:rFonts w:ascii="Times New Roman" w:hAnsi="Times New Roman" w:eastAsia="Times New Roman" w:cs="Calibri" w:cstheme="minorHAnsi"/>
          <w:b/>
          <w:b/>
          <w:sz w:val="24"/>
          <w:szCs w:val="24"/>
        </w:rPr>
      </w:pPr>
      <w:r>
        <w:rPr>
          <w:rFonts w:eastAsia="Times New Roman" w:cs="Calibri" w:cstheme="minorHAnsi" w:ascii="Times New Roman" w:hAnsi="Times New Roman"/>
          <w:b/>
          <w:sz w:val="24"/>
          <w:szCs w:val="24"/>
        </w:rPr>
      </w:r>
    </w:p>
    <w:p>
      <w:pPr>
        <w:pStyle w:val="Normal"/>
        <w:spacing w:lineRule="auto" w:line="240"/>
        <w:ind w:firstLine="706"/>
        <w:jc w:val="center"/>
        <w:rPr>
          <w:rFonts w:ascii="Times New Roman" w:hAnsi="Times New Roman"/>
          <w:sz w:val="24"/>
          <w:szCs w:val="24"/>
        </w:rPr>
      </w:pPr>
      <w:r>
        <w:rPr>
          <w:rFonts w:cs="Calibri" w:ascii="Times New Roman" w:hAnsi="Times New Roman" w:cstheme="minorHAnsi"/>
          <w:b/>
          <w:sz w:val="24"/>
          <w:szCs w:val="24"/>
        </w:rPr>
        <w:t>Orientaciniai kelnių pavyzdžiai (iš priekio ir iš nugaros)</w:t>
      </w:r>
    </w:p>
    <w:p>
      <w:pPr>
        <w:pStyle w:val="Normal"/>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40"/>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rPr>
      </w:r>
    </w:p>
    <w:p>
      <w:pPr>
        <w:pStyle w:val="Normal"/>
        <w:spacing w:lineRule="auto" w:line="240"/>
        <w:ind w:hanging="0"/>
        <w:rPr>
          <w:rFonts w:ascii="Times New Roman" w:hAnsi="Times New Roman"/>
          <w:sz w:val="24"/>
          <w:szCs w:val="24"/>
        </w:rPr>
      </w:pPr>
      <w:r>
        <w:rPr/>
        <w:drawing>
          <wp:inline distT="0" distB="0" distL="0" distR="0">
            <wp:extent cx="6212840" cy="3768090"/>
            <wp:effectExtent l="0" t="0" r="0" b="0"/>
            <wp:docPr id="1" name="Slika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
                    <pic:cNvPicPr>
                      <a:picLocks noChangeAspect="1" noChangeArrowheads="1"/>
                    </pic:cNvPicPr>
                  </pic:nvPicPr>
                  <pic:blipFill>
                    <a:blip r:embed="rId2"/>
                    <a:stretch>
                      <a:fillRect/>
                    </a:stretch>
                  </pic:blipFill>
                  <pic:spPr bwMode="auto">
                    <a:xfrm>
                      <a:off x="0" y="0"/>
                      <a:ext cx="6212840" cy="3768090"/>
                    </a:xfrm>
                    <a:prstGeom prst="rect">
                      <a:avLst/>
                    </a:prstGeom>
                  </pic:spPr>
                </pic:pic>
              </a:graphicData>
            </a:graphic>
          </wp:inline>
        </w:drawing>
      </w:r>
    </w:p>
    <w:p>
      <w:pPr>
        <w:pStyle w:val="Normal"/>
        <w:spacing w:lineRule="auto" w:line="240"/>
        <w:rPr>
          <w:rFonts w:ascii="Times New Roman" w:hAnsi="Times New Roman" w:eastAsia="Times New Roman" w:cs="Calibri" w:cstheme="minorHAnsi"/>
          <w:sz w:val="24"/>
          <w:szCs w:val="24"/>
        </w:rPr>
      </w:pPr>
      <w:r>
        <w:rPr>
          <w:rFonts w:eastAsia="Times New Roman" w:cs="Calibri" w:cstheme="minorHAnsi" w:ascii="Times New Roman" w:hAnsi="Times New Roman"/>
          <w:sz w:val="24"/>
          <w:szCs w:val="24"/>
        </w:rPr>
      </w:r>
    </w:p>
    <w:p>
      <w:pPr>
        <w:pStyle w:val="ListParagraph"/>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p>
      <w:pPr>
        <w:pStyle w:val="ListParagraph"/>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tbl>
      <w:tblPr>
        <w:tblW w:w="9634" w:type="dxa"/>
        <w:jc w:val="left"/>
        <w:tblInd w:w="0" w:type="dxa"/>
        <w:tblCellMar>
          <w:top w:w="0" w:type="dxa"/>
          <w:left w:w="108" w:type="dxa"/>
          <w:bottom w:w="0" w:type="dxa"/>
          <w:right w:w="108" w:type="dxa"/>
        </w:tblCellMar>
        <w:tblLook w:firstRow="0" w:noVBand="0" w:lastRow="0" w:firstColumn="0" w:lastColumn="0" w:noHBand="0" w:val="0000"/>
      </w:tblPr>
      <w:tblGrid>
        <w:gridCol w:w="2830"/>
        <w:gridCol w:w="6803"/>
      </w:tblGrid>
      <w:tr>
        <w:trPr>
          <w:trHeight w:val="339"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center"/>
              <w:rPr>
                <w:rFonts w:ascii="Times New Roman" w:hAnsi="Times New Roman"/>
                <w:sz w:val="24"/>
                <w:szCs w:val="24"/>
              </w:rPr>
            </w:pPr>
            <w:r>
              <w:rPr>
                <w:rFonts w:cs="Calibri" w:ascii="Times New Roman" w:hAnsi="Times New Roman" w:cstheme="minorHAnsi"/>
                <w:b/>
                <w:bCs/>
                <w:sz w:val="24"/>
                <w:szCs w:val="24"/>
              </w:rPr>
              <w:t>KITI</w:t>
            </w:r>
            <w:r>
              <w:rPr>
                <w:rFonts w:cs="Calibri" w:ascii="Times New Roman" w:hAnsi="Times New Roman" w:cstheme="minorHAnsi"/>
                <w:sz w:val="24"/>
                <w:szCs w:val="24"/>
              </w:rPr>
              <w:t xml:space="preserve"> </w:t>
            </w:r>
            <w:r>
              <w:rPr>
                <w:rFonts w:cs="Calibri" w:ascii="Times New Roman" w:hAnsi="Times New Roman" w:cstheme="minorHAnsi"/>
                <w:b/>
                <w:sz w:val="24"/>
                <w:szCs w:val="24"/>
              </w:rPr>
              <w:t>REIKALAVIMAI</w:t>
            </w:r>
          </w:p>
        </w:tc>
      </w:tr>
      <w:tr>
        <w:trPr/>
        <w:tc>
          <w:tcPr>
            <w:tcW w:w="283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Times New Roman" w:hAnsi="Times New Roman"/>
                <w:sz w:val="24"/>
                <w:szCs w:val="24"/>
              </w:rPr>
            </w:pPr>
            <w:r>
              <w:rPr>
                <w:rFonts w:cs="Calibri" w:ascii="Times New Roman" w:hAnsi="Times New Roman" w:cstheme="minorHAnsi"/>
                <w:sz w:val="24"/>
                <w:szCs w:val="24"/>
              </w:rPr>
              <w:t>Pavadinimas ir modelis</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Times New Roman" w:hAnsi="Times New Roman"/>
                <w:sz w:val="24"/>
                <w:szCs w:val="24"/>
              </w:rPr>
            </w:pPr>
            <w:r>
              <w:rPr>
                <w:rFonts w:cs="Calibri" w:ascii="Times New Roman" w:hAnsi="Times New Roman" w:cstheme="minorHAnsi"/>
                <w:sz w:val="24"/>
                <w:szCs w:val="24"/>
              </w:rPr>
              <w:t>Tiekėjas privalo nurodyti tikslius siūlomų prekių  pavadinimus ir modelius.</w:t>
            </w:r>
          </w:p>
        </w:tc>
      </w:tr>
      <w:tr>
        <w:trPr/>
        <w:tc>
          <w:tcPr>
            <w:tcW w:w="283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Times New Roman" w:hAnsi="Times New Roman"/>
                <w:sz w:val="24"/>
                <w:szCs w:val="24"/>
              </w:rPr>
            </w:pPr>
            <w:r>
              <w:rPr>
                <w:rFonts w:cs="Calibri" w:ascii="Times New Roman" w:hAnsi="Times New Roman" w:cstheme="minorHAnsi"/>
                <w:sz w:val="24"/>
                <w:szCs w:val="24"/>
              </w:rPr>
              <w:t>Pavyzdžiai</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pPr>
            <w:r>
              <w:rPr>
                <w:rFonts w:cs="Calibri" w:ascii="Times New Roman" w:hAnsi="Times New Roman" w:cstheme="minorHAnsi"/>
                <w:sz w:val="24"/>
                <w:szCs w:val="24"/>
              </w:rPr>
              <w:t xml:space="preserve">Tiekėjas iki pasiūlymu termino pabaigos privalo pateikti vertinti tokį, atitinkantį šią techninę specifikaciją siūlomos prekės pavyzdį, bet kokios spalvos, su visomis komplektuojančiomis dalimis, tokios komplektacijos, koks būtų pristatomas laimėjus pirkimą ir kokie bus tiekiami pagal sutartį. Tiekėjui per nustatytą terminą nepateikus pavyzdžių, arba nustačius, kad tiekėjo siūlomos prekės realiai neatitinka tiekėjo pateiktame pasiūlyme deklaruojamų prekių charakteristikų ir/arba Techninės specifikacijos ir/arba įprastinių tokioms prekėms keliamų reikalavimų – tiekėjo pasiūlymas bus atmetamas. Tiekėjas, pateikdamas pavyzdį, sutinka, kad pirkėjas neatsako už pavyzdžių sugadinimą ir kitokius mechaninius pažeidimus, atsiradusius pavyzdžių apžiūros ir patikrinimo metu. Pavyzdžiai gali būti negrąžinami. Pirkėjui pareikalavus su pavyzdžiais gali būti prašoma pateikti pilną dokumentaciją apie siūlomą produktą, kad vertinimą atliekantys asmenys, iš pateiktos dokumentacijos, galėtų objektyviai įvertinti ar siūlomas produktas atitinka techninę specifikaciją, su visomis komplektuojančiomis dalimis, tokios komplektacijos, koks būtų pristatomas laimėjus pirkimą ir kokie bus tiekiami pagal sutartį. Tiekėjui per nustatytą terminą nepateikus pavyzdžių ar dokumentacijos, arba nustačius, kad tiekėjo siūlomos prekės realiai neatitinka tiekėjo pateiktame pasiūlyme deklaruojamų prekių charakteristikų ir/arba Techninės specifikacijos ir/arba įprastinių tokioms prekėms keliamų reikalavimų – tiekėjo pasiūlymas bus atmetamas. Atsakingas už vertinimą Vilniaus m., Minsko pl. 35. Vilnius, atsakingam PD prie LR VRM AOR TPADS Vyresniajam specialistui Mindaugui Pakarnui tel. 8 613 12489 ar PD prie LR VRM TVV AP Vyriausiajai specialistei Ramunei Miežukienei tel. Nr. </w:t>
            </w:r>
            <w:hyperlink r:id="rId3">
              <w:r>
                <w:rPr>
                  <w:rStyle w:val="Hyperlink1"/>
                  <w:rFonts w:cs="Calibri" w:ascii="Times New Roman" w:hAnsi="Times New Roman" w:cstheme="minorHAnsi"/>
                  <w:color w:val="000000"/>
                  <w:sz w:val="24"/>
                  <w:szCs w:val="24"/>
                  <w:highlight w:val="white"/>
                  <w:u w:val="none"/>
                </w:rPr>
                <w:t>+370 700 59 113</w:t>
              </w:r>
            </w:hyperlink>
            <w:r>
              <w:rPr>
                <w:rFonts w:cs="Calibri" w:ascii="Times New Roman" w:hAnsi="Times New Roman" w:cstheme="minorHAnsi"/>
                <w:color w:val="000000"/>
                <w:sz w:val="24"/>
                <w:szCs w:val="24"/>
                <w:shd w:fill="FFFFFF" w:val="clear"/>
              </w:rPr>
              <w:t>, Klaipėda – PD prie LR VRM PD AOR 2-ojo intervencinio skyriaus specialistui Sauliui Budginui, tel. Nr. +370 600 25225.</w:t>
            </w:r>
            <w:r>
              <w:rPr>
                <w:rFonts w:cs="Calibri" w:ascii="Times New Roman" w:hAnsi="Times New Roman" w:cstheme="minorHAnsi"/>
                <w:sz w:val="24"/>
                <w:szCs w:val="24"/>
              </w:rPr>
              <w:t>.</w:t>
            </w:r>
          </w:p>
        </w:tc>
      </w:tr>
      <w:tr>
        <w:trPr/>
        <w:tc>
          <w:tcPr>
            <w:tcW w:w="2830" w:type="dxa"/>
            <w:tcBorders>
              <w:top w:val="single" w:sz="4" w:space="0" w:color="000000"/>
              <w:left w:val="single" w:sz="4" w:space="0" w:color="000000"/>
              <w:bottom w:val="single" w:sz="4" w:space="0" w:color="000000"/>
              <w:right w:val="single" w:sz="4" w:space="0" w:color="000000"/>
            </w:tcBorders>
          </w:tcPr>
          <w:p>
            <w:pPr>
              <w:pStyle w:val="Normal"/>
              <w:spacing w:lineRule="auto" w:line="240"/>
              <w:ind w:right="629" w:hanging="0"/>
              <w:rPr>
                <w:rFonts w:ascii="Times New Roman" w:hAnsi="Times New Roman"/>
                <w:sz w:val="24"/>
                <w:szCs w:val="24"/>
              </w:rPr>
            </w:pPr>
            <w:r>
              <w:rPr>
                <w:rFonts w:cs="Calibri" w:ascii="Times New Roman" w:hAnsi="Times New Roman" w:cstheme="minorHAnsi"/>
                <w:sz w:val="24"/>
                <w:szCs w:val="24"/>
              </w:rPr>
              <w:t>Pristatymo terminai</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Times New Roman" w:hAnsi="Times New Roman"/>
                <w:sz w:val="24"/>
                <w:szCs w:val="24"/>
              </w:rPr>
            </w:pPr>
            <w:r>
              <w:rPr>
                <w:rFonts w:cs="Calibri" w:ascii="Times New Roman" w:hAnsi="Times New Roman" w:cstheme="minorHAnsi"/>
                <w:sz w:val="24"/>
                <w:szCs w:val="24"/>
              </w:rPr>
              <w:t xml:space="preserve">Kelnių pristatytas </w:t>
            </w:r>
            <w:r>
              <w:rPr>
                <w:rFonts w:cs="Calibri" w:ascii="Times New Roman" w:hAnsi="Times New Roman" w:cstheme="minorHAnsi"/>
                <w:spacing w:val="2"/>
                <w:sz w:val="24"/>
                <w:szCs w:val="24"/>
              </w:rPr>
              <w:t>ne vėliau kaip 120 d. nuo užsakymo pateikimo dienos.</w:t>
            </w:r>
          </w:p>
        </w:tc>
      </w:tr>
      <w:tr>
        <w:trPr/>
        <w:tc>
          <w:tcPr>
            <w:tcW w:w="283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Times New Roman" w:hAnsi="Times New Roman"/>
                <w:sz w:val="24"/>
                <w:szCs w:val="24"/>
              </w:rPr>
            </w:pPr>
            <w:r>
              <w:rPr>
                <w:rFonts w:cs="Calibri" w:ascii="Times New Roman" w:hAnsi="Times New Roman" w:cstheme="minorHAnsi"/>
                <w:sz w:val="24"/>
                <w:szCs w:val="24"/>
              </w:rPr>
              <w:t>Garantija</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Times New Roman" w:hAnsi="Times New Roman"/>
                <w:sz w:val="24"/>
                <w:szCs w:val="24"/>
              </w:rPr>
            </w:pPr>
            <w:r>
              <w:rPr>
                <w:rFonts w:cs="Calibri" w:ascii="Times New Roman" w:hAnsi="Times New Roman" w:cstheme="minorHAnsi"/>
                <w:sz w:val="24"/>
                <w:szCs w:val="24"/>
              </w:rPr>
              <w:t>Tiekėjas siūlomai prekei privalo suteikti ne mažesnę kaip 12 mėnesių garantiją, nuo prekių pristatymo dienos.</w:t>
            </w:r>
          </w:p>
        </w:tc>
      </w:tr>
      <w:tr>
        <w:trPr/>
        <w:tc>
          <w:tcPr>
            <w:tcW w:w="2830"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147" w:leader="none"/>
                <w:tab w:val="left" w:pos="175" w:leader="none"/>
                <w:tab w:val="left" w:pos="430" w:leader="none"/>
              </w:tabs>
              <w:spacing w:lineRule="auto" w:line="240" w:before="0" w:after="200"/>
              <w:ind w:left="5" w:hanging="0"/>
              <w:contextualSpacing/>
              <w:rPr>
                <w:rFonts w:ascii="Times New Roman" w:hAnsi="Times New Roman"/>
                <w:sz w:val="24"/>
                <w:szCs w:val="24"/>
              </w:rPr>
            </w:pPr>
            <w:r>
              <w:rPr>
                <w:rFonts w:cs="Calibri" w:ascii="Times New Roman" w:hAnsi="Times New Roman" w:cstheme="minorHAnsi"/>
                <w:bCs/>
                <w:sz w:val="24"/>
                <w:szCs w:val="24"/>
              </w:rPr>
              <w:t>Aplinkos apsaugos reikalavimai</w:t>
            </w:r>
          </w:p>
          <w:p>
            <w:pPr>
              <w:pStyle w:val="Normal"/>
              <w:spacing w:lineRule="auto" w:line="240"/>
              <w:ind w:hanging="0"/>
              <w:rPr>
                <w:rFonts w:ascii="Times New Roman" w:hAnsi="Times New Roman" w:cs="Calibri" w:cstheme="minorHAnsi"/>
                <w:sz w:val="24"/>
                <w:szCs w:val="24"/>
              </w:rPr>
            </w:pPr>
            <w:r>
              <w:rPr>
                <w:rFonts w:cs="Calibri" w:cstheme="minorHAnsi" w:ascii="Times New Roman" w:hAnsi="Times New Roman"/>
                <w:sz w:val="24"/>
                <w:szCs w:val="24"/>
              </w:rPr>
            </w:r>
          </w:p>
        </w:tc>
        <w:tc>
          <w:tcPr>
            <w:tcW w:w="6803"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147" w:leader="none"/>
                <w:tab w:val="left" w:pos="567" w:leader="none"/>
                <w:tab w:val="left" w:pos="1276" w:leader="none"/>
                <w:tab w:val="left" w:pos="5103" w:leader="none"/>
              </w:tabs>
              <w:spacing w:lineRule="auto" w:line="240"/>
              <w:ind w:left="5" w:hanging="0"/>
              <w:rPr/>
            </w:pPr>
            <w:r>
              <w:rPr>
                <w:rFonts w:cs="Calibri" w:ascii="Times New Roman" w:hAnsi="Times New Roman" w:cstheme="minorHAnsi"/>
                <w:sz w:val="24"/>
                <w:szCs w:val="24"/>
                <w:lang w:eastAsia="en-GB"/>
              </w:rPr>
              <w:t>Tiekėjas turi pateikti prekes atitinkančias Lietuvos Respublikos aplinkos ministro 2011 m. birželio 28 d. įsakymu Nr. D1-508 (Lietuvos Respublikos aplinkos ministro 2022 m. gruodžio 13 d. įsakymo Nr. D1-401 redakcija) patvirtinto „</w:t>
            </w:r>
            <w:hyperlink r:id="rId4">
              <w:r>
                <w:rPr>
                  <w:rFonts w:cs="Calibri" w:ascii="Times New Roman" w:hAnsi="Times New Roman" w:cstheme="minorHAnsi"/>
                  <w:sz w:val="24"/>
                  <w:szCs w:val="24"/>
                  <w:u w:val="single"/>
                  <w:lang w:eastAsia="en-GB"/>
                </w:rPr>
                <w:t>Aplinkos apsaugos kriterijų, kuriuos perkančiosios organizacijos ir perkantieji subjektai turi taikyti pirkdamos prekes, paslaugas ar darbus, taikymo tvarkos aprašo“</w:t>
              </w:r>
            </w:hyperlink>
            <w:r>
              <w:rPr>
                <w:rFonts w:cs="Calibri" w:ascii="Times New Roman" w:hAnsi="Times New Roman" w:cstheme="minorHAnsi"/>
                <w:sz w:val="24"/>
                <w:szCs w:val="24"/>
                <w:lang w:eastAsia="en-GB"/>
              </w:rPr>
              <w:t xml:space="preserve"> </w:t>
            </w:r>
            <w:r>
              <w:rPr>
                <w:rFonts w:cs="Calibri" w:ascii="Times New Roman" w:hAnsi="Times New Roman" w:cstheme="minorHAnsi"/>
                <w:sz w:val="24"/>
                <w:szCs w:val="24"/>
              </w:rPr>
              <w:t>4.4.4.3 pa</w:t>
            </w:r>
            <w:r>
              <w:rPr>
                <w:rFonts w:cs="Calibri" w:ascii="Times New Roman" w:hAnsi="Times New Roman" w:cstheme="minorHAnsi"/>
                <w:sz w:val="24"/>
                <w:szCs w:val="24"/>
                <w:lang w:eastAsia="en-GB"/>
              </w:rPr>
              <w:t>punkčio reikalavimus</w:t>
            </w:r>
            <w:r>
              <w:rPr>
                <w:rFonts w:cs="Calibri" w:ascii="Times New Roman" w:hAnsi="Times New Roman" w:cstheme="minorHAnsi"/>
                <w:sz w:val="24"/>
                <w:szCs w:val="24"/>
              </w:rPr>
              <w:t>.</w:t>
            </w:r>
          </w:p>
          <w:p>
            <w:pPr>
              <w:pStyle w:val="Normal"/>
              <w:tabs>
                <w:tab w:val="clear" w:pos="709"/>
                <w:tab w:val="left" w:pos="147" w:leader="none"/>
                <w:tab w:val="left" w:pos="567" w:leader="none"/>
                <w:tab w:val="left" w:pos="1276" w:leader="none"/>
                <w:tab w:val="left" w:pos="5103" w:leader="none"/>
              </w:tabs>
              <w:spacing w:lineRule="auto" w:line="240"/>
              <w:ind w:left="5" w:hanging="0"/>
              <w:rPr>
                <w:rFonts w:ascii="Times New Roman" w:hAnsi="Times New Roman"/>
                <w:sz w:val="24"/>
                <w:szCs w:val="24"/>
              </w:rPr>
            </w:pPr>
            <w:r>
              <w:rPr>
                <w:rFonts w:cs="Calibri" w:ascii="Times New Roman" w:hAnsi="Times New Roman" w:cstheme="minorHAnsi"/>
                <w:iCs/>
                <w:sz w:val="24"/>
                <w:szCs w:val="24"/>
              </w:rPr>
              <w:t>Reikalavimas:</w:t>
            </w:r>
          </w:p>
          <w:p>
            <w:pPr>
              <w:pStyle w:val="Normal"/>
              <w:spacing w:lineRule="auto" w:line="240"/>
              <w:ind w:hanging="0"/>
              <w:rPr>
                <w:rFonts w:ascii="Times New Roman" w:hAnsi="Times New Roman"/>
                <w:sz w:val="24"/>
                <w:szCs w:val="24"/>
              </w:rPr>
            </w:pPr>
            <w:r>
              <w:rPr>
                <w:rFonts w:cs="Calibri" w:ascii="Times New Roman" w:hAnsi="Times New Roman" w:cstheme="minorHAnsi"/>
                <w:sz w:val="24"/>
                <w:szCs w:val="24"/>
              </w:rPr>
              <w:t xml:space="preserve">Prekėms pagaminti naudojama mažiau ar nenaudojama pavojingųjų cheminių medžiagų, neteršiama aplinka ir nekeliamas pavojus sveikatai. </w:t>
            </w:r>
          </w:p>
          <w:p>
            <w:pPr>
              <w:pStyle w:val="Normal"/>
              <w:tabs>
                <w:tab w:val="clear" w:pos="709"/>
                <w:tab w:val="left" w:pos="147" w:leader="none"/>
                <w:tab w:val="left" w:pos="567" w:leader="none"/>
                <w:tab w:val="left" w:pos="1276" w:leader="none"/>
                <w:tab w:val="left" w:pos="5103" w:leader="none"/>
              </w:tabs>
              <w:spacing w:lineRule="auto" w:line="240"/>
              <w:ind w:left="5" w:hanging="0"/>
              <w:rPr>
                <w:rFonts w:ascii="Times New Roman" w:hAnsi="Times New Roman"/>
                <w:sz w:val="24"/>
                <w:szCs w:val="24"/>
              </w:rPr>
            </w:pPr>
            <w:r>
              <w:rPr>
                <w:rFonts w:eastAsia="Cumberland" w:cs="Calibri" w:ascii="Times New Roman" w:hAnsi="Times New Roman" w:cstheme="minorHAnsi"/>
                <w:sz w:val="24"/>
                <w:szCs w:val="24"/>
              </w:rPr>
              <w:t>Atitiktį įrodantys dokumentai:</w:t>
            </w:r>
          </w:p>
          <w:p>
            <w:pPr>
              <w:pStyle w:val="Normal"/>
              <w:spacing w:lineRule="auto" w:line="240"/>
              <w:ind w:hanging="0"/>
              <w:rPr>
                <w:rFonts w:ascii="Times New Roman" w:hAnsi="Times New Roman"/>
                <w:sz w:val="24"/>
                <w:szCs w:val="24"/>
              </w:rPr>
            </w:pPr>
            <w:r>
              <w:rPr>
                <w:rFonts w:eastAsia="Calibri" w:cs="Calibri" w:ascii="Times New Roman" w:hAnsi="Times New Roman" w:cstheme="minorHAnsi" w:eastAsiaTheme="minorHAnsi"/>
                <w:sz w:val="24"/>
                <w:szCs w:val="24"/>
              </w:rPr>
              <w:t>G</w:t>
            </w:r>
            <w:r>
              <w:rPr>
                <w:rFonts w:eastAsia="Calibri" w:cs="Calibri" w:ascii="Times New Roman" w:hAnsi="Times New Roman" w:cstheme="minorHAnsi" w:eastAsiaTheme="minorHAnsi"/>
                <w:iCs/>
                <w:sz w:val="24"/>
                <w:szCs w:val="24"/>
              </w:rPr>
              <w:t xml:space="preserve">amintojo ir (ar) tiekėjo techniniai dokumentai arba </w:t>
            </w:r>
            <w:r>
              <w:rPr>
                <w:rFonts w:eastAsia="Calibri" w:cs="Calibri" w:ascii="Times New Roman" w:hAnsi="Times New Roman" w:cstheme="minorHAnsi" w:eastAsiaTheme="minorHAnsi"/>
                <w:sz w:val="24"/>
                <w:szCs w:val="24"/>
              </w:rPr>
              <w:t>rašytinis patvirtinimas (deklaracija), arba kiti lygiaverčiai įrodymai.</w:t>
            </w:r>
          </w:p>
        </w:tc>
      </w:tr>
    </w:tbl>
    <w:p>
      <w:pPr>
        <w:pStyle w:val="Normal"/>
        <w:ind w:hanging="0"/>
        <w:jc w:val="center"/>
        <w:rPr>
          <w:rFonts w:ascii="Times New Roman" w:hAnsi="Times New Roman" w:cs="Calibri"/>
          <w:sz w:val="24"/>
          <w:szCs w:val="24"/>
        </w:rPr>
      </w:pPr>
      <w:r>
        <w:rPr>
          <w:rFonts w:cs="Calibri" w:ascii="Times New Roman" w:hAnsi="Times New Roman"/>
          <w:sz w:val="24"/>
          <w:szCs w:val="24"/>
        </w:rPr>
      </w:r>
    </w:p>
    <w:p>
      <w:pPr>
        <w:pStyle w:val="Normal"/>
        <w:ind w:hanging="0"/>
        <w:jc w:val="center"/>
        <w:rPr>
          <w:rFonts w:ascii="Times New Roman" w:hAnsi="Times New Roman"/>
          <w:sz w:val="24"/>
          <w:szCs w:val="24"/>
        </w:rPr>
      </w:pPr>
      <w:r>
        <w:rPr>
          <w:rFonts w:cs="Calibri" w:ascii="Times New Roman" w:hAnsi="Times New Roman"/>
          <w:sz w:val="24"/>
          <w:szCs w:val="24"/>
        </w:rPr>
        <w:t>_____________</w:t>
      </w:r>
    </w:p>
    <w:p>
      <w:pPr>
        <w:pStyle w:val="Normal"/>
        <w:rPr>
          <w:rFonts w:ascii="Times New Roman" w:hAnsi="Times New Roman" w:cs="Calibri"/>
          <w:sz w:val="24"/>
          <w:szCs w:val="24"/>
        </w:rPr>
      </w:pPr>
      <w:r>
        <w:rPr>
          <w:rFonts w:cs="Calibri" w:ascii="Times New Roman" w:hAnsi="Times New Roman"/>
          <w:sz w:val="24"/>
          <w:szCs w:val="24"/>
        </w:rPr>
      </w:r>
    </w:p>
    <w:p>
      <w:pPr>
        <w:pStyle w:val="Normal"/>
        <w:spacing w:lineRule="auto" w:line="240"/>
        <w:ind w:hanging="0"/>
        <w:jc w:val="right"/>
        <w:rPr>
          <w:rFonts w:ascii="Times New Roman" w:hAnsi="Times New Roman"/>
          <w:sz w:val="24"/>
          <w:szCs w:val="24"/>
        </w:rPr>
      </w:pPr>
      <w:r>
        <w:rPr>
          <w:rFonts w:ascii="Times New Roman" w:hAnsi="Times New Roman"/>
          <w:sz w:val="24"/>
          <w:szCs w:val="24"/>
        </w:rPr>
      </w:r>
      <w:bookmarkStart w:id="34" w:name="_Hlk868253771"/>
      <w:bookmarkStart w:id="35" w:name="_Ref385409131"/>
      <w:bookmarkStart w:id="36" w:name="_Ref388980511"/>
      <w:bookmarkStart w:id="37" w:name="_Ref389013921"/>
      <w:bookmarkStart w:id="38" w:name="_Toc480531891"/>
      <w:bookmarkStart w:id="39" w:name="_Toc857068921"/>
      <w:bookmarkStart w:id="40" w:name="_Hlk868253771"/>
      <w:bookmarkStart w:id="41" w:name="_Ref385409131"/>
      <w:bookmarkStart w:id="42" w:name="_Ref388980511"/>
      <w:bookmarkStart w:id="43" w:name="_Ref389013921"/>
      <w:bookmarkStart w:id="44" w:name="_Toc480531891"/>
      <w:bookmarkStart w:id="45" w:name="_Toc857068921"/>
      <w:bookmarkEnd w:id="40"/>
      <w:bookmarkEnd w:id="41"/>
      <w:bookmarkEnd w:id="42"/>
      <w:bookmarkEnd w:id="43"/>
      <w:bookmarkEnd w:id="44"/>
      <w:bookmarkEnd w:id="45"/>
    </w:p>
    <w:p>
      <w:pPr>
        <w:pStyle w:val="Normal"/>
        <w:spacing w:lineRule="auto" w:line="240"/>
        <w:ind w:hanging="0"/>
        <w:jc w:val="right"/>
        <w:rPr>
          <w:rFonts w:ascii="Times New Roman" w:hAnsi="Times New Roman"/>
          <w:sz w:val="24"/>
          <w:szCs w:val="24"/>
        </w:rPr>
      </w:pPr>
      <w:r>
        <w:rPr/>
      </w:r>
    </w:p>
    <w:sectPr>
      <w:headerReference w:type="default" r:id="rId5"/>
      <w:headerReference w:type="first" r:id="rId6"/>
      <w:footerReference w:type="default" r:id="rId7"/>
      <w:footerReference w:type="first" r:id="rId8"/>
      <w:type w:val="nextPage"/>
      <w:pgSz w:w="11906" w:h="16838"/>
      <w:pgMar w:left="1701" w:right="720" w:header="720" w:top="777" w:footer="720" w:bottom="777" w:gutter="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OpenSymbol">
    <w:altName w:val="Arial Unicode MS"/>
    <w:charset w:val="00"/>
    <w:family w:val="roman"/>
    <w:pitch w:val="variable"/>
  </w:font>
  <w:font w:name="Tahoma">
    <w:charset w:val="00"/>
    <w:family w:val="roman"/>
    <w:pitch w:val="variable"/>
  </w:font>
  <w:font w:name="TimesL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800" w:type="dxa"/>
      <w:jc w:val="left"/>
      <w:tblInd w:w="0" w:type="dxa"/>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ind w:left="-115" w:firstLine="697"/>
            <w:jc w:val="left"/>
            <w:rPr/>
          </w:pPr>
          <w:r>
            <w:rPr/>
          </w:r>
        </w:p>
      </w:tc>
      <w:tc>
        <w:tcPr>
          <w:tcW w:w="3600" w:type="dxa"/>
          <w:tcBorders/>
        </w:tcPr>
        <w:p>
          <w:pPr>
            <w:pStyle w:val="Header"/>
            <w:jc w:val="center"/>
            <w:rPr/>
          </w:pPr>
          <w:r>
            <w:rPr/>
          </w:r>
        </w:p>
      </w:tc>
      <w:tc>
        <w:tcPr>
          <w:tcW w:w="3600" w:type="dxa"/>
          <w:tcBorders/>
        </w:tcPr>
        <w:p>
          <w:pPr>
            <w:pStyle w:val="Header"/>
            <w:ind w:right="-115" w:firstLine="697"/>
            <w:jc w:val="right"/>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800" w:type="dxa"/>
      <w:jc w:val="left"/>
      <w:tblInd w:w="0" w:type="dxa"/>
      <w:tblCellMar>
        <w:top w:w="0" w:type="dxa"/>
        <w:left w:w="108" w:type="dxa"/>
        <w:bottom w:w="0" w:type="dxa"/>
        <w:right w:w="108" w:type="dxa"/>
      </w:tblCellMar>
      <w:tblLook w:firstRow="1" w:noVBand="1" w:lastRow="0" w:firstColumn="1" w:lastColumn="0" w:noHBand="1" w:val="06a0"/>
    </w:tblPr>
    <w:tblGrid>
      <w:gridCol w:w="3600"/>
      <w:gridCol w:w="3600"/>
      <w:gridCol w:w="3600"/>
    </w:tblGrid>
    <w:tr>
      <w:trPr>
        <w:trHeight w:val="285" w:hRule="atLeast"/>
      </w:trPr>
      <w:tc>
        <w:tcPr>
          <w:tcW w:w="3600" w:type="dxa"/>
          <w:tcBorders/>
        </w:tcPr>
        <w:p>
          <w:pPr>
            <w:pStyle w:val="Header"/>
            <w:ind w:left="-115" w:firstLine="697"/>
            <w:jc w:val="left"/>
            <w:rPr/>
          </w:pPr>
          <w:r>
            <w:rPr/>
          </w:r>
        </w:p>
      </w:tc>
      <w:tc>
        <w:tcPr>
          <w:tcW w:w="3600" w:type="dxa"/>
          <w:tcBorders/>
        </w:tcPr>
        <w:p>
          <w:pPr>
            <w:pStyle w:val="Header"/>
            <w:jc w:val="center"/>
            <w:rPr/>
          </w:pPr>
          <w:r>
            <w:rPr/>
          </w:r>
        </w:p>
      </w:tc>
      <w:tc>
        <w:tcPr>
          <w:tcW w:w="3600" w:type="dxa"/>
          <w:tcBorders/>
        </w:tcPr>
        <w:p>
          <w:pPr>
            <w:pStyle w:val="Header"/>
            <w:ind w:right="-115" w:firstLine="697"/>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81652773"/>
    </w:sdtPr>
    <w:sdtContent>
      <w:p>
        <w:pPr>
          <w:pStyle w:val="Header"/>
          <w:jc w:val="center"/>
          <w:rPr/>
        </w:pPr>
        <w:r>
          <w:rPr/>
          <w:fldChar w:fldCharType="begin"/>
        </w:r>
        <w:r>
          <w:rPr/>
          <w:instrText> PAGE </w:instrText>
        </w:r>
        <w:r>
          <w:rPr/>
          <w:fldChar w:fldCharType="separate"/>
        </w:r>
        <w:r>
          <w:rPr/>
          <w:t>5</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1"/>
        <w:lang w:val="lt-LT" w:eastAsia="lt-L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86d50"/>
    <w:pPr>
      <w:widowControl/>
      <w:suppressAutoHyphens w:val="true"/>
      <w:bidi w:val="0"/>
      <w:spacing w:lineRule="auto" w:line="300"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uiPriority w:val="9"/>
    <w:qFormat/>
    <w:rsid w:val="00281735"/>
    <w:pPr>
      <w:keepNext w:val="true"/>
      <w:keepLines/>
      <w:pBdr>
        <w:bottom w:val="single" w:sz="4" w:space="2" w:color="ED7D31"/>
      </w:pBdr>
      <w:spacing w:lineRule="auto" w:line="240" w:before="360" w:after="120"/>
      <w:outlineLvl w:val="0"/>
    </w:pPr>
    <w:rPr>
      <w:rFonts w:ascii="Calibri Light" w:hAnsi="Calibri Light" w:eastAsia="" w:cs="" w:asciiTheme="majorHAnsi" w:cstheme="majorBidi" w:eastAsiaTheme="majorEastAsia" w:hAnsiTheme="majorHAns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val="true"/>
      <w:keepLines/>
      <w:spacing w:lineRule="auto" w:line="240" w:before="120" w:after="0"/>
      <w:outlineLvl w:val="1"/>
    </w:pPr>
    <w:rPr>
      <w:rFonts w:ascii="Calibri Light" w:hAnsi="Calibri Light" w:eastAsia="" w:cs="" w:asciiTheme="majorHAnsi" w:cstheme="majorBidi" w:eastAsiaTheme="majorEastAsia" w:hAnsiTheme="majorHAns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val="true"/>
      <w:keepLines/>
      <w:spacing w:lineRule="auto" w:line="240" w:before="80" w:after="0"/>
      <w:outlineLvl w:val="2"/>
    </w:pPr>
    <w:rPr>
      <w:rFonts w:ascii="Calibri Light" w:hAnsi="Calibri Light" w:eastAsia="" w:cs="" w:asciiTheme="majorHAnsi" w:cstheme="majorBidi" w:eastAsiaTheme="majorEastAsia" w:hAnsiTheme="majorHAns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val="true"/>
      <w:keepLines/>
      <w:spacing w:lineRule="auto" w:line="240" w:before="80" w:after="0"/>
      <w:outlineLvl w:val="4"/>
    </w:pPr>
    <w:rPr>
      <w:rFonts w:ascii="Calibri Light" w:hAnsi="Calibri Light" w:eastAsia="" w:cs="" w:asciiTheme="majorHAnsi" w:cstheme="majorBidi" w:eastAsiaTheme="majorEastAsia" w:hAnsiTheme="majorHAns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val="true"/>
      <w:keepLines/>
      <w:spacing w:lineRule="auto" w:line="240" w:before="80" w:after="0"/>
      <w:outlineLvl w:val="7"/>
    </w:pPr>
    <w:rPr>
      <w:rFonts w:ascii="Calibri Light" w:hAnsi="Calibri Light" w:eastAsia="" w:cs="" w:asciiTheme="majorHAnsi" w:cstheme="majorBidi" w:eastAsiaTheme="majorEastAsia" w:hAnsiTheme="majorHAns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81735"/>
    <w:rPr>
      <w:rFonts w:ascii="Calibri Light" w:hAnsi="Calibri Light" w:eastAsia="" w:cs="" w:asciiTheme="majorHAnsi" w:cstheme="majorBidi" w:eastAsiaTheme="majorEastAsia" w:hAnsiTheme="majorHAnsi"/>
      <w:color w:val="262626" w:themeColor="text1" w:themeTint="d9"/>
      <w:sz w:val="40"/>
      <w:szCs w:val="40"/>
    </w:rPr>
  </w:style>
  <w:style w:type="character" w:styleId="Hyperlink1" w:customStyle="1">
    <w:name w:val="Hyperlink1"/>
    <w:qFormat/>
    <w:rsid w:val="00fa144d"/>
    <w:rPr>
      <w:color w:val="000080"/>
      <w:u w:val="singl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99"/>
    <w:qFormat/>
    <w:rsid w:val="00281735"/>
    <w:rPr>
      <w:caps/>
      <w:color w:val="404040" w:themeColor="text1" w:themeTint="bf"/>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FootnoteCharacters" w:customStyle="1">
    <w:name w:val="Footnote Characters"/>
    <w:link w:val="SUPERSCharCharCharCharCharCharCharChar"/>
    <w:uiPriority w:val="99"/>
    <w:unhideWhenUsed/>
    <w:qFormat/>
    <w:rsid w:val="00d05666"/>
    <w:rPr>
      <w:vertAlign w:val="superscript"/>
    </w:rPr>
  </w:style>
  <w:style w:type="character" w:styleId="FootnoteAnchor" w:customStyle="1">
    <w:name w:val="Footnote Anchor"/>
    <w:rPr>
      <w:vertAlign w:val="superscript"/>
    </w:rPr>
  </w:style>
  <w:style w:type="character" w:styleId="Annotationreference">
    <w:name w:val="annotation reference"/>
    <w:qFormat/>
    <w:rPr>
      <w:sz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link w:val="BodyText"/>
    <w:qFormat/>
    <w:rsid w:val="00fa144d"/>
    <w:rPr>
      <w:rFonts w:ascii="Times New Roman" w:hAnsi="Times New Roman"/>
      <w:sz w:val="24"/>
      <w:szCs w:val="20"/>
      <w:lang w:eastAsia="en-US"/>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link w:val="Heading2"/>
    <w:uiPriority w:val="9"/>
    <w:qFormat/>
    <w:rsid w:val="00281735"/>
    <w:rPr>
      <w:rFonts w:ascii="Calibri Light" w:hAnsi="Calibri Light" w:eastAsia="" w:cs=""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link w:val="Heading3"/>
    <w:uiPriority w:val="9"/>
    <w:semiHidden/>
    <w:qFormat/>
    <w:rsid w:val="00281735"/>
    <w:rPr>
      <w:rFonts w:ascii="Calibri Light" w:hAnsi="Calibri Light" w:eastAsia="" w:cs=""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link w:val="Heading4"/>
    <w:uiPriority w:val="9"/>
    <w:semiHidden/>
    <w:qFormat/>
    <w:rsid w:val="00281735"/>
    <w:rPr>
      <w:rFonts w:ascii="Calibri Light" w:hAnsi="Calibri Light" w:eastAsia="" w:cs=""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281735"/>
    <w:rPr>
      <w:rFonts w:ascii="Calibri Light" w:hAnsi="Calibri Light" w:eastAsia="" w:cs=""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link w:val="Heading6"/>
    <w:uiPriority w:val="9"/>
    <w:semiHidden/>
    <w:qFormat/>
    <w:rsid w:val="00281735"/>
    <w:rPr>
      <w:rFonts w:ascii="Calibri Light" w:hAnsi="Calibri Light" w:eastAsia="" w:cs=""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281735"/>
    <w:rPr>
      <w:rFonts w:ascii="Calibri Light" w:hAnsi="Calibri Light" w:eastAsia="" w:cs=""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281735"/>
    <w:rPr>
      <w:rFonts w:ascii="Calibri Light" w:hAnsi="Calibri Light" w:eastAsia="" w:cs=""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link w:val="Heading9"/>
    <w:uiPriority w:val="9"/>
    <w:semiHidden/>
    <w:qFormat/>
    <w:rsid w:val="00281735"/>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link w:val="Title"/>
    <w:uiPriority w:val="10"/>
    <w:qFormat/>
    <w:rsid w:val="00281735"/>
    <w:rPr>
      <w:rFonts w:ascii="Calibri Light" w:hAnsi="Calibri Light" w:eastAsia="" w:cs=""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character" w:styleId="QuoteChar" w:customStyle="1">
    <w:name w:val="Quote Char"/>
    <w:basedOn w:val="DefaultParagraphFont"/>
    <w:link w:val="Quote"/>
    <w:uiPriority w:val="29"/>
    <w:qFormat/>
    <w:rsid w:val="00281735"/>
    <w:rPr>
      <w:rFonts w:ascii="Calibri Light" w:hAnsi="Calibri Light" w:eastAsia="" w:cs=""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281735"/>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VisitedInternetLink">
    <w:name w:val="FollowedHyperlink"/>
    <w:basedOn w:val="DefaultParagraphFont"/>
    <w:uiPriority w:val="99"/>
    <w:semiHidden/>
    <w:unhideWhenUsed/>
    <w:rsid w:val="00c47ce7"/>
    <w:rPr>
      <w:color w:val="954F72" w:themeColor="followedHyperlink"/>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 w:customStyle="1">
    <w:name w:val="Endnote Characters"/>
    <w:uiPriority w:val="99"/>
    <w:semiHidden/>
    <w:unhideWhenUsed/>
    <w:qFormat/>
    <w:rsid w:val="00482bc0"/>
    <w:rPr>
      <w:vertAlign w:val="superscript"/>
    </w:rPr>
  </w:style>
  <w:style w:type="character" w:styleId="EndnoteAnchor" w:customStyle="1">
    <w:name w:val="Endnote Anchor"/>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qFormat/>
    <w:rsid w:val="004d2fb8"/>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Cf11" w:customStyle="1">
    <w:name w:val="cf11"/>
    <w:basedOn w:val="DefaultParagraphFont"/>
    <w:qFormat/>
    <w:rsid w:val="00dd344c"/>
    <w:rPr>
      <w:rFonts w:ascii="Segoe UI" w:hAnsi="Segoe UI" w:cs="Segoe UI"/>
      <w:sz w:val="18"/>
      <w:szCs w:val="18"/>
    </w:rPr>
  </w:style>
  <w:style w:type="character" w:styleId="Formcontrol" w:customStyle="1">
    <w:name w:val="form-control"/>
    <w:basedOn w:val="DefaultParagraphFont"/>
    <w:qFormat/>
    <w:rsid w:val="00e1320f"/>
    <w:rPr/>
  </w:style>
  <w:style w:type="character" w:styleId="BodyText2Char" w:customStyle="1">
    <w:name w:val="Body Text 2 Char"/>
    <w:basedOn w:val="DefaultParagraphFont"/>
    <w:link w:val="BodyText2"/>
    <w:qFormat/>
    <w:rsid w:val="00753fc7"/>
    <w:rPr>
      <w:rFonts w:ascii="Times New Roman" w:hAnsi="Times New Roman" w:eastAsia="Times New Roman" w:cs="Times New Roman"/>
      <w:sz w:val="24"/>
      <w:szCs w:val="20"/>
      <w:lang w:eastAsia="en-US"/>
    </w:rPr>
  </w:style>
  <w:style w:type="character" w:styleId="FontStyle38" w:customStyle="1">
    <w:name w:val="Font Style38"/>
    <w:basedOn w:val="DefaultParagraphFont"/>
    <w:uiPriority w:val="99"/>
    <w:qFormat/>
    <w:rsid w:val="00753fc7"/>
    <w:rPr>
      <w:rFonts w:ascii="Arial" w:hAnsi="Arial" w:cs="Arial"/>
      <w:b/>
      <w:bCs/>
      <w:sz w:val="22"/>
      <w:szCs w:val="22"/>
    </w:rPr>
  </w:style>
  <w:style w:type="character" w:styleId="SraopastraipaDiagrama1" w:customStyle="1">
    <w:name w:val="Sąrašo pastraipa Diagrama1"/>
    <w:basedOn w:val="DefaultParagraphFont"/>
    <w:uiPriority w:val="34"/>
    <w:qFormat/>
    <w:locked/>
    <w:rsid w:val="00ca06ab"/>
    <w:rPr/>
  </w:style>
  <w:style w:type="character" w:styleId="Uiprovider" w:customStyle="1">
    <w:name w:val="ui-provider"/>
    <w:basedOn w:val="DefaultParagraphFont"/>
    <w:qFormat/>
    <w:rsid w:val="00ac21d0"/>
    <w:rPr/>
  </w:style>
  <w:style w:type="character" w:styleId="Tlidtranslation" w:customStyle="1">
    <w:name w:val="tlid-translation"/>
    <w:basedOn w:val="DefaultParagraphFont"/>
    <w:qFormat/>
    <w:rsid w:val="00b64384"/>
    <w:rPr/>
  </w:style>
  <w:style w:type="character" w:styleId="DefaultParagraphFont1" w:customStyle="1">
    <w:name w:val="Default Paragraph Font1"/>
    <w:uiPriority w:val="6"/>
    <w:qFormat/>
    <w:rsid w:val="00d75b1c"/>
    <w:rPr/>
  </w:style>
  <w:style w:type="character" w:styleId="IndexLink" w:customStyle="1">
    <w:name w:val="Index Link"/>
    <w:qFormat/>
    <w:rPr/>
  </w:style>
  <w:style w:type="character" w:styleId="Bullets" w:customStyle="1">
    <w:name w:val="Bullets"/>
    <w:qFormat/>
    <w:rPr>
      <w:rFonts w:ascii="OpenSymbol" w:hAnsi="OpenSymbol" w:eastAsia="OpenSymbol" w:cs="OpenSymbol"/>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rFonts w:ascii="Times New Roman" w:hAnsi="Times New Roman" w:eastAsia="Times New Roman"/>
      <w:color w:val="000000"/>
      <w:sz w:val="24"/>
      <w:szCs w:val="24"/>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InternetLink">
    <w:name w:val="Hyperlink"/>
    <w:rPr>
      <w:color w:val="000080"/>
      <w:u w:val="single"/>
      <w:lang w:val="zxx" w:eastAsia="zxx" w:bidi="zxx"/>
    </w:rPr>
  </w:style>
  <w:style w:type="paragraph" w:styleId="Heading" w:customStyle="1">
    <w:name w:val="Heading"/>
    <w:next w:val="Body2"/>
    <w:qFormat/>
    <w:rsid w:val="00072fe6"/>
    <w:pPr>
      <w:widowControl/>
      <w:suppressAutoHyphens w:val="true"/>
      <w:bidi w:val="0"/>
      <w:spacing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TextBody">
    <w:name w:val="Body Text"/>
    <w:basedOn w:val="Normal"/>
    <w:link w:val="BodyTextChar"/>
    <w:rsid w:val="00fa144d"/>
    <w:pPr>
      <w:ind w:firstLine="567"/>
    </w:pPr>
    <w:rPr>
      <w:szCs w:val="20"/>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next w:val="Normal"/>
    <w:uiPriority w:val="35"/>
    <w:semiHidden/>
    <w:unhideWhenUsed/>
    <w:qFormat/>
    <w:rsid w:val="00281735"/>
    <w:pPr>
      <w:spacing w:lineRule="auto" w:line="240"/>
    </w:pPr>
    <w:rPr>
      <w:b/>
      <w:bCs/>
      <w:color w:val="404040" w:themeColor="text1" w:themeTint="bf"/>
      <w:sz w:val="16"/>
      <w:szCs w:val="16"/>
    </w:rPr>
  </w:style>
  <w:style w:type="paragraph" w:styleId="Footnote">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Subtitle">
    <w:name w:val="Subtitle"/>
    <w:basedOn w:val="Normal"/>
    <w:next w:val="Normal"/>
    <w:link w:val="SubtitleChar"/>
    <w:uiPriority w:val="99"/>
    <w:qFormat/>
    <w:rsid w:val="00281735"/>
    <w:pPr>
      <w:spacing w:before="0"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spacing w:before="0" w:after="0"/>
      <w:ind w:left="720" w:firstLine="697"/>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f560b4"/>
    <w:pPr>
      <w:tabs>
        <w:tab w:val="clear" w:pos="709"/>
        <w:tab w:val="center" w:pos="4513" w:leader="none"/>
        <w:tab w:val="right" w:pos="9026" w:leader="none"/>
      </w:tabs>
    </w:pPr>
    <w:rPr/>
  </w:style>
  <w:style w:type="paragraph" w:styleId="Footer">
    <w:name w:val="Footer"/>
    <w:basedOn w:val="Normal"/>
    <w:link w:val="FooterChar"/>
    <w:unhideWhenUsed/>
    <w:rsid w:val="00f560b4"/>
    <w:pPr>
      <w:tabs>
        <w:tab w:val="clear" w:pos="709"/>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ind w:firstLine="697"/>
      <w:jc w:val="both"/>
    </w:pPr>
    <w:rPr>
      <w:rFonts w:ascii="Times New Roman" w:hAnsi="Times New Roman" w:eastAsia="" w:cs="" w:cstheme="minorBidi" w:eastAsiaTheme="minorEastAsia"/>
      <w:color w:val="auto"/>
      <w:kern w:val="0"/>
      <w:sz w:val="24"/>
      <w:szCs w:val="24"/>
      <w:lang w:val="lt-LT" w:eastAsia="en-US" w:bidi="ar-SA"/>
    </w:rPr>
  </w:style>
  <w:style w:type="paragraph" w:styleId="Title">
    <w:name w:val="Title"/>
    <w:basedOn w:val="Normal"/>
    <w:next w:val="Normal"/>
    <w:link w:val="TitleChar"/>
    <w:uiPriority w:val="10"/>
    <w:qFormat/>
    <w:rsid w:val="00281735"/>
    <w:pPr>
      <w:spacing w:lineRule="auto" w:line="240" w:before="0" w:after="0"/>
      <w:contextualSpacing/>
    </w:pPr>
    <w:rPr>
      <w:rFonts w:ascii="Calibri Light" w:hAnsi="Calibri Light" w:eastAsia="" w:cs="" w:asciiTheme="majorHAnsi" w:cstheme="majorBidi" w:eastAsiaTheme="majorEastAsia" w:hAnsiTheme="majorHAnsi"/>
      <w:color w:val="262626" w:themeColor="text1" w:themeTint="d9"/>
      <w:sz w:val="96"/>
      <w:szCs w:val="96"/>
    </w:rPr>
  </w:style>
  <w:style w:type="paragraph" w:styleId="NoSpacing">
    <w:name w:val="No Spacing"/>
    <w:link w:val="NoSpacingChar"/>
    <w:uiPriority w:val="1"/>
    <w:qFormat/>
    <w:rsid w:val="00281735"/>
    <w:pPr>
      <w:widowControl/>
      <w:suppressAutoHyphens w:val="true"/>
      <w:bidi w:val="0"/>
      <w:spacing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281735"/>
    <w:pPr>
      <w:spacing w:before="160" w:after="0"/>
      <w:ind w:left="720" w:right="720" w:firstLine="697"/>
      <w:jc w:val="center"/>
    </w:pPr>
    <w:rPr>
      <w:rFonts w:ascii="Calibri Light" w:hAnsi="Calibri Light" w:eastAsia="" w:cs=""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lineRule="auto" w:line="240" w:before="240" w:after="240"/>
      <w:ind w:left="936" w:right="936" w:firstLine="697"/>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qFormat/>
    <w:pPr/>
    <w:rPr/>
  </w:style>
  <w:style w:type="paragraph" w:styleId="TOCHeading">
    <w:name w:val="TOC Heading"/>
    <w:basedOn w:val="Heading1"/>
    <w:next w:val="Normal"/>
    <w:uiPriority w:val="39"/>
    <w:unhideWhenUsed/>
    <w:qFormat/>
    <w:rsid w:val="00281735"/>
    <w:pPr/>
    <w:rPr/>
  </w:style>
  <w:style w:type="paragraph" w:styleId="Contents1">
    <w:name w:val="TOC 1"/>
    <w:basedOn w:val="Normal"/>
    <w:next w:val="Normal"/>
    <w:autoRedefine/>
    <w:uiPriority w:val="39"/>
    <w:unhideWhenUsed/>
    <w:rsid w:val="00f342e4"/>
    <w:pPr>
      <w:tabs>
        <w:tab w:val="clear" w:pos="709"/>
        <w:tab w:val="left" w:pos="426" w:leader="none"/>
        <w:tab w:val="left" w:pos="1100" w:leader="none"/>
        <w:tab w:val="right" w:pos="9962" w:leader="dot"/>
      </w:tabs>
      <w:ind w:left="709" w:right="877" w:hanging="0"/>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Contents2">
    <w:name w:val="TOC 2"/>
    <w:basedOn w:val="Normal"/>
    <w:next w:val="Normal"/>
    <w:autoRedefine/>
    <w:uiPriority w:val="39"/>
    <w:unhideWhenUsed/>
    <w:rsid w:val="00ed735b"/>
    <w:pPr>
      <w:tabs>
        <w:tab w:val="clear" w:pos="709"/>
        <w:tab w:val="right" w:pos="9962" w:leader="dot"/>
      </w:tabs>
      <w:ind w:left="220" w:firstLine="697"/>
    </w:pPr>
    <w:rPr/>
  </w:style>
  <w:style w:type="paragraph" w:styleId="S1lygis" w:customStyle="1">
    <w:name w:val="_S 1 lygis"/>
    <w:basedOn w:val="Normal"/>
    <w:qFormat/>
    <w:rsid w:val="00bc0ec9"/>
    <w:p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spacing w:lineRule="auto" w:line="240" w:before="120" w:after="120"/>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
    <w:name w:val="Endnote Text"/>
    <w:basedOn w:val="Normal"/>
    <w:link w:val="EndnoteTextChar"/>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firstLine="697"/>
    </w:pPr>
    <w:rPr/>
  </w:style>
  <w:style w:type="paragraph" w:styleId="Paragrafesrasas2lygis" w:customStyle="1">
    <w:name w:val="_paragrafe sąrasas 2 lygis"/>
    <w:basedOn w:val="BodyTextIndent2"/>
    <w:qFormat/>
    <w:rsid w:val="004d2fb8"/>
    <w:pPr>
      <w:spacing w:lineRule="auto" w:line="276"/>
      <w:ind w:left="0" w:hanging="0"/>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lineRule="auto" w:line="480" w:before="0" w:after="120"/>
      <w:ind w:left="283" w:firstLine="697"/>
    </w:pPr>
    <w:rPr/>
  </w:style>
  <w:style w:type="paragraph" w:styleId="Pantraste" w:customStyle="1">
    <w:name w:val="P.antraste"/>
    <w:basedOn w:val="Normal"/>
    <w:qFormat/>
    <w:rsid w:val="008f7cc2"/>
    <w:pPr>
      <w:spacing w:lineRule="auto" w:line="240"/>
      <w:ind w:left="-142" w:hanging="0"/>
      <w:jc w:val="center"/>
    </w:pPr>
    <w:rPr>
      <w:rFonts w:ascii="Times New Roman" w:hAnsi="Times New Roman" w:eastAsia="Times New Roman" w:cs="Times New Roman"/>
      <w:b/>
      <w:sz w:val="24"/>
      <w:szCs w:val="24"/>
      <w:lang w:eastAsia="en-US"/>
    </w:rPr>
  </w:style>
  <w:style w:type="paragraph" w:styleId="Default" w:customStyle="1">
    <w:name w:val="Default"/>
    <w:qFormat/>
    <w:rsid w:val="00904ac9"/>
    <w:pPr>
      <w:widowControl/>
      <w:suppressAutoHyphens w:val="true"/>
      <w:bidi w:val="0"/>
      <w:spacing w:before="0" w:after="0"/>
      <w:jc w:val="left"/>
    </w:pPr>
    <w:rPr>
      <w:rFonts w:ascii="Tahoma" w:hAnsi="Tahoma" w:eastAsia="Calibri" w:cs="Tahoma" w:eastAsiaTheme="minorHAnsi"/>
      <w:color w:val="000000"/>
      <w:kern w:val="0"/>
      <w:sz w:val="24"/>
      <w:szCs w:val="24"/>
      <w:lang w:val="lt-LT" w:eastAsia="en-US" w:bidi="ar-SA"/>
    </w:rPr>
  </w:style>
  <w:style w:type="paragraph" w:styleId="BodyText11" w:customStyle="1">
    <w:name w:val="Body Text11"/>
    <w:qFormat/>
    <w:rsid w:val="00fd611c"/>
    <w:pPr>
      <w:widowControl/>
      <w:suppressAutoHyphens w:val="true"/>
      <w:bidi w:val="0"/>
      <w:spacing w:before="0" w:after="0"/>
      <w:ind w:firstLine="312"/>
      <w:jc w:val="both"/>
    </w:pPr>
    <w:rPr>
      <w:rFonts w:ascii="TimesLT" w:hAnsi="TimesLT" w:eastAsia="Times New Roman" w:cs="Times New Roman"/>
      <w:color w:val="auto"/>
      <w:kern w:val="0"/>
      <w:sz w:val="21"/>
      <w:szCs w:val="20"/>
      <w:lang w:val="en-US" w:eastAsia="ar-SA" w:bidi="ar-SA"/>
    </w:rPr>
  </w:style>
  <w:style w:type="paragraph" w:styleId="BodyText1" w:customStyle="1">
    <w:name w:val="Body Text1"/>
    <w:qFormat/>
    <w:rsid w:val="00fd611c"/>
    <w:pPr>
      <w:widowControl/>
      <w:suppressAutoHyphens w:val="true"/>
      <w:bidi w:val="0"/>
      <w:spacing w:before="0" w:after="0"/>
      <w:ind w:firstLine="312"/>
      <w:jc w:val="both"/>
    </w:pPr>
    <w:rPr>
      <w:rFonts w:ascii="TimesLT" w:hAnsi="TimesLT" w:eastAsia="Times New Roman" w:cs="Times New Roman"/>
      <w:color w:val="auto"/>
      <w:kern w:val="0"/>
      <w:sz w:val="21"/>
      <w:szCs w:val="20"/>
      <w:lang w:val="en-US" w:eastAsia="en-US" w:bidi="ar-SA"/>
    </w:rPr>
  </w:style>
  <w:style w:type="paragraph" w:styleId="Statja" w:customStyle="1">
    <w:name w:val="Statja"/>
    <w:basedOn w:val="Normal"/>
    <w:qFormat/>
    <w:rsid w:val="00fd611c"/>
    <w:pPr>
      <w:tabs>
        <w:tab w:val="clear" w:pos="709"/>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uto" w:line="240" w:before="113" w:after="0"/>
      <w:ind w:left="312" w:hanging="0"/>
      <w:jc w:val="left"/>
    </w:pPr>
    <w:rPr>
      <w:rFonts w:ascii="TimesLT" w:hAnsi="TimesLT" w:eastAsia="Times New Roman" w:cs="Times New Roman"/>
      <w:b/>
      <w:bCs/>
      <w:sz w:val="20"/>
      <w:szCs w:val="20"/>
      <w:lang w:val="en-US" w:eastAsia="en-US"/>
    </w:rPr>
  </w:style>
  <w:style w:type="paragraph" w:styleId="Paragraph" w:customStyle="1">
    <w:name w:val="paragraph"/>
    <w:basedOn w:val="Normal"/>
    <w:qFormat/>
    <w:rsid w:val="006a6f2e"/>
    <w:pPr>
      <w:spacing w:lineRule="auto" w:line="240" w:before="100" w:after="100"/>
      <w:ind w:hanging="0"/>
      <w:jc w:val="left"/>
    </w:pPr>
    <w:rPr>
      <w:rFonts w:ascii="Times New Roman" w:hAnsi="Times New Roman" w:eastAsia="Times New Roman" w:cs="Times New Roman"/>
      <w:sz w:val="24"/>
      <w:szCs w:val="24"/>
    </w:rPr>
  </w:style>
  <w:style w:type="paragraph" w:styleId="Contents3">
    <w:name w:val="TOC 3"/>
    <w:basedOn w:val="Normal"/>
    <w:next w:val="Normal"/>
    <w:autoRedefine/>
    <w:uiPriority w:val="39"/>
    <w:unhideWhenUsed/>
    <w:rsid w:val="0065459e"/>
    <w:pPr>
      <w:spacing w:before="0" w:after="100"/>
      <w:ind w:left="420" w:firstLine="697"/>
    </w:pPr>
    <w:rPr/>
  </w:style>
  <w:style w:type="paragraph" w:styleId="Sraopastraipa2" w:customStyle="1">
    <w:name w:val="Sąrašo pastraipa2"/>
    <w:basedOn w:val="Normal"/>
    <w:uiPriority w:val="7"/>
    <w:qFormat/>
    <w:rsid w:val="005172b1"/>
    <w:pPr>
      <w:spacing w:lineRule="auto" w:line="240" w:beforeAutospacing="1" w:after="0"/>
      <w:ind w:left="720" w:hanging="0"/>
      <w:jc w:val="left"/>
      <w:textAlignment w:val="baseline"/>
    </w:pPr>
    <w:rPr>
      <w:rFonts w:ascii="Times New Roman" w:hAnsi="Times New Roman" w:eastAsia="Times New Roman" w:cs="Times New Roman"/>
      <w:color w:val="000000"/>
      <w:kern w:val="2"/>
      <w:sz w:val="24"/>
      <w:szCs w:val="24"/>
      <w:lang w:val="ar-SA" w:eastAsia="ar-SA"/>
    </w:rPr>
  </w:style>
  <w:style w:type="paragraph" w:styleId="BodyText2">
    <w:name w:val="Body Text 2"/>
    <w:basedOn w:val="Normal"/>
    <w:link w:val="BodyText2Char"/>
    <w:unhideWhenUsed/>
    <w:qFormat/>
    <w:rsid w:val="00753fc7"/>
    <w:pPr>
      <w:spacing w:lineRule="auto" w:line="480" w:before="0" w:after="120"/>
      <w:ind w:hanging="0"/>
    </w:pPr>
    <w:rPr>
      <w:rFonts w:ascii="Times New Roman" w:hAnsi="Times New Roman" w:eastAsia="Times New Roman" w:cs="Times New Roman"/>
      <w:sz w:val="24"/>
      <w:szCs w:val="20"/>
      <w:lang w:eastAsia="en-US"/>
    </w:rPr>
  </w:style>
  <w:style w:type="paragraph" w:styleId="Style8" w:customStyle="1">
    <w:name w:val="Style8"/>
    <w:basedOn w:val="Normal"/>
    <w:uiPriority w:val="99"/>
    <w:qFormat/>
    <w:rsid w:val="00753fc7"/>
    <w:pPr>
      <w:widowControl w:val="false"/>
      <w:spacing w:lineRule="exact" w:line="271"/>
      <w:ind w:hanging="355"/>
    </w:pPr>
    <w:rPr>
      <w:rFonts w:ascii="Arial" w:hAnsi="Arial" w:cs="Arial"/>
      <w:sz w:val="24"/>
      <w:szCs w:val="24"/>
      <w:lang w:val="en-US" w:eastAsia="en-US"/>
    </w:rPr>
  </w:style>
  <w:style w:type="paragraph" w:styleId="Standard" w:customStyle="1">
    <w:name w:val="Standard"/>
    <w:basedOn w:val="Normal"/>
    <w:qFormat/>
    <w:rsid w:val="00aa1291"/>
    <w:pPr>
      <w:spacing w:lineRule="auto" w:line="240"/>
      <w:ind w:firstLine="567"/>
    </w:pPr>
    <w:rPr>
      <w:rFonts w:ascii="Times New Roman" w:hAnsi="Times New Roman" w:eastAsia="Calibri" w:cs="Times New Roman"/>
      <w:sz w:val="24"/>
      <w:szCs w:val="24"/>
      <w:lang w:eastAsia="zh-CN"/>
    </w:rPr>
  </w:style>
  <w:style w:type="paragraph" w:styleId="SUPERSCharCharCharCharCharCharCharChar" w:customStyle="1">
    <w:name w:val="SUPERS Char Char Char Char Char Char Char Char"/>
    <w:basedOn w:val="Normal"/>
    <w:link w:val="FootnoteCharacters"/>
    <w:uiPriority w:val="99"/>
    <w:qFormat/>
    <w:rsid w:val="00ff5598"/>
    <w:pPr>
      <w:spacing w:lineRule="exact" w:line="240" w:before="60" w:after="160"/>
      <w:ind w:hanging="0"/>
    </w:pPr>
    <w:rPr>
      <w:vertAlign w:val="superscript"/>
    </w:rPr>
  </w:style>
  <w:style w:type="paragraph" w:styleId="TableContents" w:customStyle="1">
    <w:name w:val="Table Contents"/>
    <w:basedOn w:val="Normal"/>
    <w:uiPriority w:val="6"/>
    <w:qFormat/>
    <w:rsid w:val="00d75b1c"/>
    <w:pPr>
      <w:widowControl w:val="false"/>
      <w:suppressLineNumbers/>
      <w:spacing w:lineRule="auto" w:line="240"/>
      <w:ind w:hanging="0"/>
      <w:jc w:val="left"/>
      <w:textAlignment w:val="baseline"/>
    </w:pPr>
    <w:rPr>
      <w:rFonts w:ascii="Times New Roman" w:hAnsi="Times New Roman" w:eastAsia="Andale Sans UI" w:cs="Tahoma"/>
      <w:kern w:val="2"/>
      <w:sz w:val="24"/>
      <w:szCs w:val="24"/>
      <w:lang w:val="en-US" w:eastAsia="en-US" w:bidi="en-US"/>
    </w:rPr>
  </w:style>
  <w:style w:type="paragraph" w:styleId="FrameContents" w:customStyle="1">
    <w:name w:val="Frame Contents"/>
    <w:basedOn w:val="Normal"/>
    <w:qFormat/>
    <w:pPr/>
    <w:rPr/>
  </w:style>
  <w:style w:type="paragraph" w:styleId="Standard1" w:customStyle="1">
    <w:name w:val="Standard1"/>
    <w:basedOn w:val="Normal"/>
    <w:qFormat/>
    <w:pPr/>
    <w:rPr/>
  </w:style>
  <w:style w:type="paragraph" w:styleId="StandardWW" w:customStyle="1">
    <w:name w:val="Standard (WW)"/>
    <w:basedOn w:val="Normal"/>
    <w:qFormat/>
    <w:pPr>
      <w:spacing w:lineRule="auto" w:line="240"/>
      <w:ind w:firstLine="567"/>
    </w:pPr>
    <w:rPr>
      <w:rFonts w:ascii="Times New Roman" w:hAnsi="Times New Roman" w:eastAsia="Times New Roman"/>
      <w:lang w:eastAsia="zh-CN"/>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d05666"/>
    <w:rPr>
      <w:lang w:eastAsia="en-US"/>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rPr>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rPr>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112f92"/>
    <w:rPr>
      <w:lang w:eastAsia="en-US"/>
      <w:szCs w:val="20"/>
    </w:rPr>
    <w:tblPr>
      <w:tblStyleRowBandSize w:val="1"/>
      <w:tblStyleColBandSize w:val="1"/>
      <w:tblCellMar>
        <w:left w:w="10" w:type="dxa"/>
        <w:right w:w="10" w:type="dxa"/>
      </w:tblCellMar>
    </w:tblPr>
  </w:style>
  <w:style w:type="table" w:customStyle="1" w:styleId="2">
    <w:name w:val="2"/>
    <w:basedOn w:val="TableNormal"/>
    <w:rsid w:val="00112f92"/>
    <w:rPr>
      <w:lang w:eastAsia="en-US"/>
      <w:szCs w:val="20"/>
    </w:rPr>
    <w:tblPr>
      <w:tblStyleRowBandSize w:val="1"/>
      <w:tblStyleColBandSize w:val="1"/>
      <w:tblCellMar>
        <w:left w:w="115" w:type="dxa"/>
        <w:right w:w="115" w:type="dxa"/>
      </w:tblCellMar>
    </w:tblPr>
  </w:style>
  <w:style w:type="table" w:customStyle="1" w:styleId="1">
    <w:name w:val="1"/>
    <w:basedOn w:val="TableNormal"/>
    <w:rsid w:val="00112f92"/>
    <w:rPr>
      <w:lang w:eastAsia="en-US"/>
      <w:szCs w:val="20"/>
    </w:rPr>
    <w:tblPr>
      <w:tblStyleRowBandSize w:val="1"/>
      <w:tblStyleColBandSize w:val="1"/>
      <w:tblCellMar>
        <w:left w:w="115" w:type="dxa"/>
        <w:right w:w="115" w:type="dxa"/>
      </w:tblCellMar>
    </w:tblPr>
  </w:style>
  <w:style w:type="table" w:customStyle="1" w:styleId="TableGrid1">
    <w:name w:val="Table Grid1"/>
    <w:basedOn w:val="TableNormal"/>
    <w:uiPriority w:val="99"/>
    <w:rsid w:val="00a76eaf"/>
    <w:rPr>
      <w:lang w:eastAsia="en-US"/>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tel:+37070059113" TargetMode="External"/><Relationship Id="rId4" Type="http://schemas.openxmlformats.org/officeDocument/2006/relationships/hyperlink" Target="https://e-seimas.lrs.lt/portal/legalAct/lt/TAD/TAIS.403512/asr"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0736ED5-6CC5-4BCE-9148-C6FD60AD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LibreOffice/6.4.7.2$Windows_X86_64 LibreOffice_project/639b8ac485750d5696d7590a72ef1b496725cfb5</Application>
  <Pages>6</Pages>
  <Words>1363</Words>
  <Characters>8724</Characters>
  <CharactersWithSpaces>9951</CharactersWithSpaces>
  <Paragraphs>243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2025-11-13T13:44:00Z</dcterms:created>
  <dc:creator>Arūnė Andrulionienė</dc:creator>
  <dc:description/>
  <dc:language>lt-LT</dc:language>
  <cp:lastModifiedBy/>
  <dcterms:modified xsi:type="dcterms:W3CDTF">2025-11-17T11:31:10Z</dcterms:modified>
  <cp:revision>4</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