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8E01" w14:textId="6158847C" w:rsidR="00405AC3" w:rsidRDefault="0083693D">
      <w:r>
        <w:t xml:space="preserve">Informuojame, kad </w:t>
      </w:r>
      <w:r w:rsidRPr="0083693D">
        <w:t>Pirkimo sąlygų 8 pried</w:t>
      </w:r>
      <w:r w:rsidR="005671BC">
        <w:t xml:space="preserve">e </w:t>
      </w:r>
      <w:r w:rsidRPr="0083693D">
        <w:t>„Pasiūlymų vertinimo kriterijai ir sąlygos''</w:t>
      </w:r>
      <w:r w:rsidR="005671BC">
        <w:t xml:space="preserve"> ištaisyta techninė klaida. </w:t>
      </w:r>
    </w:p>
    <w:p w14:paraId="07640FCB" w14:textId="77777777" w:rsidR="005671BC" w:rsidRPr="00334947" w:rsidRDefault="005671BC" w:rsidP="005671BC">
      <w:pPr>
        <w:pStyle w:val="Sraopastraipa"/>
        <w:numPr>
          <w:ilvl w:val="1"/>
          <w:numId w:val="1"/>
        </w:numPr>
        <w:tabs>
          <w:tab w:val="left" w:pos="851"/>
          <w:tab w:val="left" w:pos="1134"/>
        </w:tabs>
        <w:autoSpaceDN w:val="0"/>
        <w:spacing w:before="120" w:after="0" w:line="240" w:lineRule="auto"/>
        <w:ind w:left="-142" w:firstLine="709"/>
        <w:jc w:val="both"/>
        <w:rPr>
          <w:rFonts w:eastAsia="Calibri"/>
          <w:bCs/>
          <w:szCs w:val="24"/>
          <w:lang w:eastAsia="lt-LT"/>
        </w:rPr>
      </w:pPr>
      <w:r w:rsidRPr="009548C1">
        <w:rPr>
          <w:rFonts w:eastAsia="Calibri"/>
          <w:bCs/>
          <w:szCs w:val="24"/>
          <w:lang w:eastAsia="lt-LT"/>
        </w:rPr>
        <w:t xml:space="preserve">Antras kriterijus – darbų atlikimo terminas. </w:t>
      </w:r>
      <w:r w:rsidRPr="009548C1" w:rsidDel="001E248D">
        <w:rPr>
          <w:rFonts w:eastAsia="Calibri"/>
          <w:bCs/>
          <w:szCs w:val="24"/>
          <w:lang w:eastAsia="lt-LT"/>
        </w:rPr>
        <w:t xml:space="preserve"> </w:t>
      </w:r>
      <w:r w:rsidRPr="009548C1">
        <w:rPr>
          <w:rFonts w:eastAsia="Calibri"/>
          <w:iCs/>
          <w:szCs w:val="24"/>
        </w:rPr>
        <w:t xml:space="preserve">Darbų atlikimo terminas negali būti </w:t>
      </w:r>
      <w:r w:rsidRPr="009548C1">
        <w:rPr>
          <w:rFonts w:eastAsia="Calibri"/>
          <w:iCs/>
          <w:color w:val="000000"/>
          <w:szCs w:val="24"/>
        </w:rPr>
        <w:t xml:space="preserve">ilgesnis kaip </w:t>
      </w:r>
      <w:r w:rsidRPr="005F5307">
        <w:rPr>
          <w:rFonts w:eastAsia="Calibri"/>
          <w:iCs/>
          <w:strike/>
          <w:color w:val="000000"/>
          <w:szCs w:val="24"/>
          <w:highlight w:val="yellow"/>
        </w:rPr>
        <w:t>3</w:t>
      </w:r>
      <w:r>
        <w:rPr>
          <w:rFonts w:eastAsia="Calibri"/>
          <w:iCs/>
          <w:color w:val="000000"/>
          <w:szCs w:val="24"/>
        </w:rPr>
        <w:t xml:space="preserve"> </w:t>
      </w:r>
      <w:r>
        <w:rPr>
          <w:rFonts w:eastAsia="Calibri"/>
          <w:iCs/>
          <w:color w:val="000000"/>
          <w:szCs w:val="24"/>
          <w:highlight w:val="yellow"/>
        </w:rPr>
        <w:t>2</w:t>
      </w:r>
      <w:r w:rsidRPr="0069703E">
        <w:rPr>
          <w:rFonts w:eastAsia="Calibri"/>
          <w:iCs/>
          <w:color w:val="000000"/>
          <w:szCs w:val="24"/>
          <w:highlight w:val="yellow"/>
        </w:rPr>
        <w:t xml:space="preserve"> mėnesiai</w:t>
      </w:r>
      <w:r w:rsidRPr="009548C1">
        <w:rPr>
          <w:rFonts w:eastAsia="Calibri"/>
          <w:iCs/>
          <w:color w:val="000000"/>
          <w:szCs w:val="24"/>
        </w:rPr>
        <w:t xml:space="preserve"> </w:t>
      </w:r>
      <w:r w:rsidRPr="009548C1">
        <w:rPr>
          <w:rFonts w:eastAsia="Calibri"/>
          <w:iCs/>
          <w:szCs w:val="24"/>
        </w:rPr>
        <w:t>nuo pirkimo sutarties įsigaliojimo</w:t>
      </w:r>
      <w:r w:rsidRPr="009548C1">
        <w:rPr>
          <w:rFonts w:eastAsia="Calibri"/>
          <w:bCs/>
          <w:szCs w:val="24"/>
        </w:rPr>
        <w:t>.</w:t>
      </w:r>
      <w:r w:rsidRPr="009548C1">
        <w:rPr>
          <w:rFonts w:eastAsia="Calibri"/>
          <w:szCs w:val="24"/>
        </w:rPr>
        <w:t xml:space="preserve"> </w:t>
      </w:r>
      <w:r w:rsidRPr="009548C1">
        <w:rPr>
          <w:rFonts w:eastAsia="Calibri"/>
          <w:color w:val="000000"/>
          <w:szCs w:val="24"/>
        </w:rPr>
        <w:t xml:space="preserve">Į darbų atlikimo laikotarpį neįskaitomas sutarties sustabdymo laikotarpis pagal Sutarties projekte numatytas sąlygas. </w:t>
      </w:r>
      <w:r w:rsidRPr="009548C1">
        <w:rPr>
          <w:rFonts w:eastAsia="Calibri"/>
          <w:szCs w:val="24"/>
        </w:rPr>
        <w:t>Terminas dienomis pasiūlyme turi būti įrašytas sveiku skaičiumi. Tiekėjo nurodytas darbų atlikimo terminas turi būti pagrįstas,</w:t>
      </w:r>
      <w:r w:rsidRPr="009548C1">
        <w:rPr>
          <w:rFonts w:eastAsia="Calibri"/>
          <w:b/>
          <w:bCs/>
          <w:szCs w:val="24"/>
        </w:rPr>
        <w:t xml:space="preserve"> todėl tiekėjas kartu su pasiūlymu turi pateikti Rangos darbų vykdymo grafiką (pagal pirkimo sąlygų 9 priedą)</w:t>
      </w:r>
      <w:r w:rsidRPr="009548C1">
        <w:rPr>
          <w:rFonts w:eastAsia="Calibri"/>
          <w:szCs w:val="24"/>
        </w:rPr>
        <w:t xml:space="preserve">. </w:t>
      </w:r>
      <w:r w:rsidRPr="009548C1">
        <w:rPr>
          <w:rFonts w:eastAsia="Calibri"/>
          <w:color w:val="000000"/>
          <w:szCs w:val="24"/>
        </w:rPr>
        <w:t>Jei tiekėjas nurodys trumpesnį kaip 21 dienų darbų atlikimo terminą, skaičiuojant šio kriterijaus reikšmę, bus skiriama 15 balų</w:t>
      </w:r>
      <w:r>
        <w:rPr>
          <w:rFonts w:eastAsia="Calibri"/>
          <w:color w:val="000000"/>
          <w:szCs w:val="24"/>
        </w:rPr>
        <w:t>. Jeigu tiekėjas nustatys tarpinį dienų skaičių (ne 7,14 ar 21) bus skaičiuojamas didžiausias galimas pasiūlytas dienų terminas (pvz. tiekėjas siūlo 15 dienų trumpesnį terminą – skiriamą 10 balų.)</w:t>
      </w:r>
    </w:p>
    <w:p w14:paraId="11947548" w14:textId="77777777" w:rsidR="005671BC" w:rsidRDefault="005671BC"/>
    <w:sectPr w:rsidR="005671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029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3D"/>
    <w:rsid w:val="00405AC3"/>
    <w:rsid w:val="005671BC"/>
    <w:rsid w:val="0083693D"/>
    <w:rsid w:val="00F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3F56"/>
  <w15:chartTrackingRefBased/>
  <w15:docId w15:val="{2E9124A6-5E94-46ED-96B4-3826ABEC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6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6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6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6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6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6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6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6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6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69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69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69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69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69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69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6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69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69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69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6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69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6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</cp:revision>
  <dcterms:created xsi:type="dcterms:W3CDTF">2025-11-18T18:14:00Z</dcterms:created>
  <dcterms:modified xsi:type="dcterms:W3CDTF">2025-11-18T18:27:00Z</dcterms:modified>
</cp:coreProperties>
</file>