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408A6" w14:textId="77777777" w:rsidR="00266D42" w:rsidRPr="0029187B" w:rsidRDefault="003B090E" w:rsidP="00266D42">
      <w:pPr>
        <w:keepNext/>
        <w:spacing w:before="120" w:after="120"/>
        <w:jc w:val="center"/>
        <w:outlineLvl w:val="3"/>
        <w:rPr>
          <w:rFonts w:asciiTheme="minorHAnsi" w:hAnsiTheme="minorHAnsi" w:cstheme="minorHAnsi"/>
          <w:b/>
          <w:szCs w:val="24"/>
          <w:lang w:eastAsia="ru-RU"/>
        </w:rPr>
      </w:pPr>
      <w:r w:rsidRPr="00F6687E">
        <w:rPr>
          <w:rFonts w:asciiTheme="minorHAnsi" w:hAnsiTheme="minorHAnsi" w:cstheme="minorHAnsi"/>
          <w:b/>
          <w:bCs/>
          <w:szCs w:val="24"/>
        </w:rPr>
        <w:t xml:space="preserve">5. </w:t>
      </w:r>
      <w:r w:rsidR="00266D42" w:rsidRPr="0029187B">
        <w:rPr>
          <w:rFonts w:asciiTheme="minorHAnsi" w:hAnsiTheme="minorHAnsi" w:cstheme="minorHAnsi"/>
          <w:b/>
          <w:szCs w:val="24"/>
          <w:lang w:eastAsia="ru-RU"/>
        </w:rPr>
        <w:t>TIEKĖJŲ KVALIFIKACIJOS REIKALAVIMAI</w:t>
      </w:r>
    </w:p>
    <w:p w14:paraId="684DA917" w14:textId="10D8E940" w:rsidR="00EA3014" w:rsidRDefault="00266D42" w:rsidP="00F6687E">
      <w:pPr>
        <w:ind w:firstLine="567"/>
        <w:jc w:val="both"/>
        <w:rPr>
          <w:rFonts w:asciiTheme="minorHAnsi" w:hAnsiTheme="minorHAnsi" w:cstheme="minorHAnsi"/>
          <w:szCs w:val="24"/>
        </w:rPr>
      </w:pPr>
      <w:r w:rsidRPr="00DF01ED">
        <w:rPr>
          <w:rFonts w:asciiTheme="minorHAnsi" w:hAnsiTheme="minorHAnsi" w:cstheme="minorHAnsi"/>
          <w:szCs w:val="24"/>
        </w:rPr>
        <w:t>5.1. Tiekėjas, pageidaujantis dalyvauti pirkime, turi atitikti šiuos minimalius kvalifikacijos reikalavimus:</w:t>
      </w:r>
      <w:r w:rsidR="003774E9">
        <w:rPr>
          <w:rFonts w:asciiTheme="minorHAnsi" w:hAnsiTheme="minorHAnsi" w:cstheme="minorHAnsi"/>
          <w:szCs w:val="24"/>
        </w:rPr>
        <w:t xml:space="preserve"> </w:t>
      </w:r>
    </w:p>
    <w:p w14:paraId="05AC493A" w14:textId="77777777" w:rsidR="00906970" w:rsidRDefault="00906970" w:rsidP="00A565D5">
      <w:pPr>
        <w:contextualSpacing/>
        <w:jc w:val="both"/>
        <w:rPr>
          <w:rFonts w:asciiTheme="minorHAnsi" w:hAnsiTheme="minorHAnsi" w:cstheme="minorHAnsi"/>
          <w:szCs w:val="24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5914"/>
        <w:gridCol w:w="7371"/>
      </w:tblGrid>
      <w:tr w:rsidR="00A565D5" w:rsidRPr="00FB52BE" w14:paraId="7B059FCE" w14:textId="77777777" w:rsidTr="00AF3839">
        <w:tc>
          <w:tcPr>
            <w:tcW w:w="885" w:type="dxa"/>
            <w:vAlign w:val="center"/>
          </w:tcPr>
          <w:p w14:paraId="326D2A3B" w14:textId="600BFD1F" w:rsidR="00A565D5" w:rsidRPr="00FB52BE" w:rsidRDefault="00E05BAD" w:rsidP="00E05BAD">
            <w:pPr>
              <w:rPr>
                <w:rFonts w:asciiTheme="minorHAnsi" w:hAnsiTheme="minorHAnsi" w:cstheme="minorHAnsi"/>
                <w:szCs w:val="24"/>
              </w:rPr>
            </w:pPr>
            <w:r w:rsidRPr="00FB52BE">
              <w:rPr>
                <w:rFonts w:asciiTheme="minorHAnsi" w:hAnsiTheme="minorHAnsi" w:cstheme="minorHAnsi"/>
                <w:b/>
                <w:szCs w:val="24"/>
              </w:rPr>
              <w:t>Eil. Nr.</w:t>
            </w:r>
          </w:p>
        </w:tc>
        <w:tc>
          <w:tcPr>
            <w:tcW w:w="5914" w:type="dxa"/>
            <w:vAlign w:val="center"/>
          </w:tcPr>
          <w:p w14:paraId="20F9DF6B" w14:textId="2D75DCC8" w:rsidR="00A565D5" w:rsidRPr="00FB52BE" w:rsidRDefault="00A565D5" w:rsidP="00A565D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FB52BE">
              <w:rPr>
                <w:rFonts w:asciiTheme="minorHAnsi" w:hAnsiTheme="minorHAnsi" w:cstheme="minorHAnsi"/>
                <w:b/>
                <w:szCs w:val="24"/>
              </w:rPr>
              <w:t>Kvalifikacijos reikalavimai</w:t>
            </w:r>
          </w:p>
        </w:tc>
        <w:tc>
          <w:tcPr>
            <w:tcW w:w="7371" w:type="dxa"/>
            <w:vAlign w:val="center"/>
          </w:tcPr>
          <w:p w14:paraId="2CFCD860" w14:textId="52949FE7" w:rsidR="00A565D5" w:rsidRPr="00FB52BE" w:rsidRDefault="00A565D5" w:rsidP="00A565D5">
            <w:pPr>
              <w:ind w:right="-108"/>
              <w:jc w:val="center"/>
              <w:rPr>
                <w:rFonts w:asciiTheme="minorHAnsi" w:hAnsiTheme="minorHAnsi" w:cstheme="minorHAnsi"/>
                <w:szCs w:val="24"/>
              </w:rPr>
            </w:pPr>
            <w:r w:rsidRPr="00FB52BE">
              <w:rPr>
                <w:rFonts w:asciiTheme="minorHAnsi" w:hAnsiTheme="minorHAnsi" w:cstheme="minorHAnsi"/>
                <w:b/>
                <w:szCs w:val="24"/>
              </w:rPr>
              <w:t>Kvalifikacijos reikalavimus įrodantys dokumentai</w:t>
            </w:r>
            <w:r w:rsidR="00346D1E" w:rsidRPr="00FB52BE">
              <w:rPr>
                <w:rFonts w:asciiTheme="minorHAnsi" w:hAnsiTheme="minorHAnsi" w:cstheme="minorHAnsi"/>
                <w:b/>
                <w:szCs w:val="24"/>
              </w:rPr>
              <w:t xml:space="preserve"> *</w:t>
            </w:r>
          </w:p>
        </w:tc>
      </w:tr>
      <w:tr w:rsidR="00A565D5" w:rsidRPr="00FB52BE" w14:paraId="0791223A" w14:textId="77777777" w:rsidTr="00AF3839">
        <w:tc>
          <w:tcPr>
            <w:tcW w:w="885" w:type="dxa"/>
            <w:vAlign w:val="center"/>
          </w:tcPr>
          <w:p w14:paraId="59960BBA" w14:textId="0C8C5962" w:rsidR="00A565D5" w:rsidRPr="00FB52BE" w:rsidRDefault="00C61B2D" w:rsidP="00921A45">
            <w:pPr>
              <w:ind w:right="-228"/>
              <w:rPr>
                <w:rFonts w:asciiTheme="minorHAnsi" w:hAnsiTheme="minorHAnsi" w:cstheme="minorHAnsi"/>
                <w:szCs w:val="24"/>
              </w:rPr>
            </w:pPr>
            <w:r w:rsidRPr="00FB52BE">
              <w:rPr>
                <w:rFonts w:asciiTheme="minorHAnsi" w:hAnsiTheme="minorHAnsi" w:cstheme="minorHAnsi"/>
                <w:szCs w:val="24"/>
              </w:rPr>
              <w:t>5.1.</w:t>
            </w:r>
            <w:r w:rsidR="00CC3C18" w:rsidRPr="00FB52BE">
              <w:rPr>
                <w:rFonts w:asciiTheme="minorHAnsi" w:hAnsiTheme="minorHAnsi" w:cstheme="minorHAnsi"/>
                <w:szCs w:val="24"/>
                <w:lang w:val="en-US"/>
              </w:rPr>
              <w:t>1</w:t>
            </w:r>
            <w:r w:rsidRPr="00FB52BE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5914" w:type="dxa"/>
          </w:tcPr>
          <w:p w14:paraId="035B2B68" w14:textId="77777777" w:rsidR="00A565D5" w:rsidRDefault="00AA1BBA" w:rsidP="009E3EEE">
            <w:pPr>
              <w:spacing w:afterLines="60" w:after="144"/>
              <w:ind w:left="28"/>
              <w:jc w:val="both"/>
              <w:rPr>
                <w:rFonts w:asciiTheme="minorHAnsi" w:hAnsiTheme="minorHAnsi" w:cstheme="minorHAnsi"/>
                <w:szCs w:val="24"/>
              </w:rPr>
            </w:pPr>
            <w:r w:rsidRPr="00AA1BBA">
              <w:rPr>
                <w:rFonts w:asciiTheme="minorHAnsi" w:hAnsiTheme="minorHAnsi" w:cstheme="minorHAnsi"/>
                <w:szCs w:val="24"/>
              </w:rPr>
              <w:t xml:space="preserve">Tiekėjas per pastaruosius 3 (trejus) metus iki paraiškos pateikimo termino pabaigos arba per laiką nuo Tiekėjo įregistravimo dienos (jeigu Tiekėjas vykdė veiklą mažiau kaip 3 (trejus) metus) turi būti suteikęs ir (ar) teikiantis </w:t>
            </w:r>
            <w:r w:rsidR="00F8390D" w:rsidRPr="00F8390D">
              <w:rPr>
                <w:rFonts w:asciiTheme="minorHAnsi" w:hAnsiTheme="minorHAnsi" w:cstheme="minorHAnsi"/>
                <w:szCs w:val="24"/>
              </w:rPr>
              <w:t xml:space="preserve">nuotolinio skenavimo/ inspektavimo ir/ arba </w:t>
            </w:r>
            <w:proofErr w:type="spellStart"/>
            <w:r w:rsidR="00F8390D" w:rsidRPr="00F8390D">
              <w:rPr>
                <w:rFonts w:asciiTheme="minorHAnsi" w:hAnsiTheme="minorHAnsi" w:cstheme="minorHAnsi"/>
                <w:szCs w:val="24"/>
              </w:rPr>
              <w:t>ortofotografinių</w:t>
            </w:r>
            <w:proofErr w:type="spellEnd"/>
            <w:r w:rsidR="00F8390D" w:rsidRPr="00F8390D">
              <w:rPr>
                <w:rFonts w:asciiTheme="minorHAnsi" w:hAnsiTheme="minorHAnsi" w:cstheme="minorHAnsi"/>
                <w:szCs w:val="24"/>
              </w:rPr>
              <w:t xml:space="preserve"> žemėlapių sudarymo ir/arba </w:t>
            </w:r>
            <w:proofErr w:type="spellStart"/>
            <w:r w:rsidR="00F8390D" w:rsidRPr="00F8390D">
              <w:rPr>
                <w:rFonts w:asciiTheme="minorHAnsi" w:hAnsiTheme="minorHAnsi" w:cstheme="minorHAnsi"/>
                <w:szCs w:val="24"/>
              </w:rPr>
              <w:t>aerofotografinių</w:t>
            </w:r>
            <w:proofErr w:type="spellEnd"/>
            <w:r w:rsidR="00F8390D" w:rsidRPr="00F8390D">
              <w:rPr>
                <w:rFonts w:asciiTheme="minorHAnsi" w:hAnsiTheme="minorHAnsi" w:cstheme="minorHAnsi"/>
                <w:szCs w:val="24"/>
              </w:rPr>
              <w:t xml:space="preserve"> nuotraukų </w:t>
            </w:r>
            <w:r w:rsidR="00B2489D">
              <w:rPr>
                <w:rFonts w:asciiTheme="minorHAnsi" w:hAnsiTheme="minorHAnsi" w:cstheme="minorHAnsi"/>
                <w:szCs w:val="24"/>
              </w:rPr>
              <w:t xml:space="preserve">ir/arba </w:t>
            </w:r>
            <w:proofErr w:type="spellStart"/>
            <w:r w:rsidR="00B2489D">
              <w:rPr>
                <w:rFonts w:asciiTheme="minorHAnsi" w:hAnsiTheme="minorHAnsi" w:cstheme="minorHAnsi"/>
                <w:szCs w:val="24"/>
              </w:rPr>
              <w:t>Lidar</w:t>
            </w:r>
            <w:proofErr w:type="spellEnd"/>
            <w:r w:rsidR="00B2489D">
              <w:rPr>
                <w:rFonts w:asciiTheme="minorHAnsi" w:hAnsiTheme="minorHAnsi" w:cstheme="minorHAnsi"/>
                <w:szCs w:val="24"/>
              </w:rPr>
              <w:t xml:space="preserve"> duomenų </w:t>
            </w:r>
            <w:r w:rsidR="00F8390D" w:rsidRPr="00F8390D">
              <w:rPr>
                <w:rFonts w:asciiTheme="minorHAnsi" w:hAnsiTheme="minorHAnsi" w:cstheme="minorHAnsi"/>
                <w:szCs w:val="24"/>
              </w:rPr>
              <w:t>surinkimo</w:t>
            </w:r>
            <w:r w:rsidR="00B2489D">
              <w:rPr>
                <w:rFonts w:asciiTheme="minorHAnsi" w:hAnsiTheme="minorHAnsi" w:cstheme="minorHAnsi"/>
                <w:szCs w:val="24"/>
              </w:rPr>
              <w:t xml:space="preserve"> ir ataskaitų pateikimo</w:t>
            </w:r>
            <w:r w:rsidR="00F8390D" w:rsidRPr="00F8390D">
              <w:rPr>
                <w:rFonts w:asciiTheme="minorHAnsi" w:hAnsiTheme="minorHAnsi" w:cstheme="minorHAnsi"/>
                <w:szCs w:val="24"/>
              </w:rPr>
              <w:t xml:space="preserve"> paslaugas</w:t>
            </w:r>
            <w:r w:rsidR="00824747">
              <w:rPr>
                <w:rFonts w:asciiTheme="minorHAnsi" w:hAnsiTheme="minorHAnsi" w:cstheme="minorHAnsi"/>
                <w:szCs w:val="24"/>
              </w:rPr>
              <w:t>, kurių bendra vertė</w:t>
            </w:r>
            <w:r w:rsidR="0056617B">
              <w:rPr>
                <w:rFonts w:asciiTheme="minorHAnsi" w:hAnsiTheme="minorHAnsi" w:cstheme="minorHAnsi"/>
                <w:szCs w:val="24"/>
              </w:rPr>
              <w:t xml:space="preserve"> yra</w:t>
            </w:r>
            <w:r w:rsidR="00824747">
              <w:rPr>
                <w:rFonts w:asciiTheme="minorHAnsi" w:hAnsiTheme="minorHAnsi" w:cstheme="minorHAnsi"/>
                <w:szCs w:val="24"/>
              </w:rPr>
              <w:t xml:space="preserve"> ne </w:t>
            </w:r>
            <w:r w:rsidR="0056617B">
              <w:rPr>
                <w:rFonts w:asciiTheme="minorHAnsi" w:hAnsiTheme="minorHAnsi" w:cstheme="minorHAnsi"/>
                <w:szCs w:val="24"/>
              </w:rPr>
              <w:t>mažesnė</w:t>
            </w:r>
            <w:r w:rsidR="00824747">
              <w:rPr>
                <w:rFonts w:asciiTheme="minorHAnsi" w:hAnsiTheme="minorHAnsi" w:cstheme="minorHAnsi"/>
                <w:szCs w:val="24"/>
              </w:rPr>
              <w:t xml:space="preserve"> kaip </w:t>
            </w:r>
            <w:r w:rsidR="000D4895">
              <w:rPr>
                <w:rFonts w:asciiTheme="minorHAnsi" w:hAnsiTheme="minorHAnsi" w:cstheme="minorHAnsi"/>
                <w:szCs w:val="24"/>
              </w:rPr>
              <w:t>2</w:t>
            </w:r>
            <w:r w:rsidR="00824747">
              <w:rPr>
                <w:rFonts w:asciiTheme="minorHAnsi" w:hAnsiTheme="minorHAnsi" w:cstheme="minorHAnsi"/>
                <w:szCs w:val="24"/>
              </w:rPr>
              <w:t>00</w:t>
            </w:r>
            <w:r w:rsidR="009E3EEE">
              <w:rPr>
                <w:rFonts w:asciiTheme="minorHAnsi" w:hAnsiTheme="minorHAnsi" w:cstheme="minorHAnsi"/>
                <w:szCs w:val="24"/>
              </w:rPr>
              <w:t> </w:t>
            </w:r>
            <w:r w:rsidR="00824747">
              <w:rPr>
                <w:rFonts w:asciiTheme="minorHAnsi" w:hAnsiTheme="minorHAnsi" w:cstheme="minorHAnsi"/>
                <w:szCs w:val="24"/>
              </w:rPr>
              <w:t>00</w:t>
            </w:r>
            <w:r w:rsidR="009E3EEE">
              <w:rPr>
                <w:rFonts w:asciiTheme="minorHAnsi" w:hAnsiTheme="minorHAnsi" w:cstheme="minorHAnsi"/>
                <w:szCs w:val="24"/>
              </w:rPr>
              <w:t>0,</w:t>
            </w:r>
            <w:r w:rsidR="009E3EEE" w:rsidRPr="009E3EEE">
              <w:rPr>
                <w:rFonts w:asciiTheme="minorHAnsi" w:hAnsiTheme="minorHAnsi" w:cstheme="minorHAnsi"/>
                <w:szCs w:val="24"/>
              </w:rPr>
              <w:t xml:space="preserve">00 Eur be PVM. </w:t>
            </w:r>
          </w:p>
          <w:p w14:paraId="2B03319D" w14:textId="77777777" w:rsidR="00AC32F1" w:rsidRDefault="00AC32F1" w:rsidP="009E3EEE">
            <w:pPr>
              <w:spacing w:afterLines="60" w:after="144"/>
              <w:ind w:left="28"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6C4CCA64" w14:textId="1DA61A8E" w:rsidR="00AC32F1" w:rsidRPr="0085793E" w:rsidRDefault="00AC32F1" w:rsidP="0085793E">
            <w:pPr>
              <w:spacing w:afterLines="60" w:after="144"/>
              <w:ind w:left="28"/>
              <w:jc w:val="both"/>
              <w:rPr>
                <w:rFonts w:ascii="Calibri" w:eastAsia="Calibri" w:hAnsi="Calibri" w:cs="Calibri"/>
              </w:rPr>
            </w:pPr>
            <w:r w:rsidRPr="00AC32F1">
              <w:rPr>
                <w:rFonts w:asciiTheme="minorHAnsi" w:hAnsiTheme="minorHAnsi" w:cstheme="minorHAnsi"/>
                <w:szCs w:val="24"/>
              </w:rPr>
              <w:t>Laikoma, kad Tiekėjas atitinka šį reikalavimą ir tuo atveju, jeigu nurodyta sutartis yra vis dar vykdoma, tačiau Tiekėjas objektyviai įrodo, jog iki šiame punkte nurodyto termino pabaigos yra faktiškai suteikęs reikalaujam</w:t>
            </w:r>
            <w:r>
              <w:rPr>
                <w:rFonts w:asciiTheme="minorHAnsi" w:hAnsiTheme="minorHAnsi" w:cstheme="minorHAnsi"/>
                <w:szCs w:val="24"/>
              </w:rPr>
              <w:t xml:space="preserve">as </w:t>
            </w:r>
            <w:r w:rsidRPr="00F8390D">
              <w:rPr>
                <w:rFonts w:asciiTheme="minorHAnsi" w:hAnsiTheme="minorHAnsi" w:cstheme="minorHAnsi"/>
                <w:szCs w:val="24"/>
              </w:rPr>
              <w:t xml:space="preserve">nuotolinio skenavimo/ inspektavimo ir/ arba </w:t>
            </w:r>
            <w:proofErr w:type="spellStart"/>
            <w:r w:rsidRPr="00F8390D">
              <w:rPr>
                <w:rFonts w:asciiTheme="minorHAnsi" w:hAnsiTheme="minorHAnsi" w:cstheme="minorHAnsi"/>
                <w:szCs w:val="24"/>
              </w:rPr>
              <w:t>ortofotografinių</w:t>
            </w:r>
            <w:proofErr w:type="spellEnd"/>
            <w:r w:rsidRPr="00F8390D">
              <w:rPr>
                <w:rFonts w:asciiTheme="minorHAnsi" w:hAnsiTheme="minorHAnsi" w:cstheme="minorHAnsi"/>
                <w:szCs w:val="24"/>
              </w:rPr>
              <w:t xml:space="preserve"> žemėlapių sudarymo ir/arba </w:t>
            </w:r>
            <w:proofErr w:type="spellStart"/>
            <w:r w:rsidRPr="00F8390D">
              <w:rPr>
                <w:rFonts w:asciiTheme="minorHAnsi" w:hAnsiTheme="minorHAnsi" w:cstheme="minorHAnsi"/>
                <w:szCs w:val="24"/>
              </w:rPr>
              <w:t>aerofotografinių</w:t>
            </w:r>
            <w:proofErr w:type="spellEnd"/>
            <w:r w:rsidRPr="00F8390D">
              <w:rPr>
                <w:rFonts w:asciiTheme="minorHAnsi" w:hAnsiTheme="minorHAnsi" w:cstheme="minorHAnsi"/>
                <w:szCs w:val="24"/>
              </w:rPr>
              <w:t xml:space="preserve"> nuotraukų </w:t>
            </w:r>
            <w:r>
              <w:rPr>
                <w:rFonts w:asciiTheme="minorHAnsi" w:hAnsiTheme="minorHAnsi" w:cstheme="minorHAnsi"/>
                <w:szCs w:val="24"/>
              </w:rPr>
              <w:t xml:space="preserve">ir/arba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Lidar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duomenų </w:t>
            </w:r>
            <w:r w:rsidRPr="00F8390D">
              <w:rPr>
                <w:rFonts w:asciiTheme="minorHAnsi" w:hAnsiTheme="minorHAnsi" w:cstheme="minorHAnsi"/>
                <w:szCs w:val="24"/>
              </w:rPr>
              <w:t>surinkimo</w:t>
            </w:r>
            <w:r>
              <w:rPr>
                <w:rFonts w:asciiTheme="minorHAnsi" w:hAnsiTheme="minorHAnsi" w:cstheme="minorHAnsi"/>
                <w:szCs w:val="24"/>
              </w:rPr>
              <w:t xml:space="preserve"> ir ataskaitų pateikimo</w:t>
            </w:r>
            <w:r w:rsidRPr="00F8390D">
              <w:rPr>
                <w:rFonts w:asciiTheme="minorHAnsi" w:hAnsiTheme="minorHAnsi" w:cstheme="minorHAnsi"/>
                <w:szCs w:val="24"/>
              </w:rPr>
              <w:t xml:space="preserve"> paslaugas</w:t>
            </w:r>
            <w:r w:rsidR="00C070D2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85793E" w:rsidRPr="0085793E">
              <w:rPr>
                <w:rFonts w:asciiTheme="minorHAnsi" w:hAnsiTheme="minorHAnsi" w:cstheme="minorHAnsi"/>
                <w:szCs w:val="24"/>
              </w:rPr>
              <w:t>pagal tokią sutartį. Vykdymo faktas pagrindžiamas priėmimo–perdavimo aktais, pažymomis ar kitais lygiaverčiais dokumentais.</w:t>
            </w:r>
          </w:p>
        </w:tc>
        <w:tc>
          <w:tcPr>
            <w:tcW w:w="7371" w:type="dxa"/>
          </w:tcPr>
          <w:p w14:paraId="59D67DCA" w14:textId="77777777" w:rsidR="003432E8" w:rsidRDefault="003432E8" w:rsidP="003432E8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3432E8">
              <w:rPr>
                <w:rFonts w:asciiTheme="minorHAnsi" w:hAnsiTheme="minorHAnsi" w:cstheme="minorHAnsi"/>
                <w:szCs w:val="24"/>
              </w:rPr>
              <w:t>Su paraiška pateikiamas tik EBVPD.</w:t>
            </w:r>
          </w:p>
          <w:p w14:paraId="49AE02A5" w14:textId="77777777" w:rsidR="008F28F8" w:rsidRPr="003432E8" w:rsidRDefault="008F28F8" w:rsidP="003432E8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14A4883A" w14:textId="77777777" w:rsidR="003432E8" w:rsidRPr="003432E8" w:rsidRDefault="003432E8" w:rsidP="003432E8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3432E8">
              <w:rPr>
                <w:rFonts w:asciiTheme="minorHAnsi" w:hAnsiTheme="minorHAnsi" w:cstheme="minorHAnsi"/>
                <w:szCs w:val="24"/>
              </w:rPr>
              <w:t>Perkančiajam subjektui pareikalavus, Tiekėjas pateikia:</w:t>
            </w:r>
          </w:p>
          <w:p w14:paraId="5A5C6D5E" w14:textId="7C0593B6" w:rsidR="003432E8" w:rsidRDefault="003432E8" w:rsidP="003432E8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3432E8">
              <w:rPr>
                <w:rFonts w:asciiTheme="minorHAnsi" w:hAnsiTheme="minorHAnsi" w:cstheme="minorHAnsi"/>
                <w:szCs w:val="24"/>
              </w:rPr>
              <w:t>1)</w:t>
            </w:r>
            <w:r w:rsidR="001A0489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3432E8">
              <w:rPr>
                <w:rFonts w:asciiTheme="minorHAnsi" w:hAnsiTheme="minorHAnsi" w:cstheme="minorHAnsi"/>
                <w:szCs w:val="24"/>
              </w:rPr>
              <w:t>pagrindinių per paskutinius 3 metus suteiktų paslaugų sąrašą, kuriame nurodytos (i) paslaugų bendros sumos, (ii) tikslios datos ir (iii) paslaugų gavėjai</w:t>
            </w:r>
            <w:r>
              <w:rPr>
                <w:rFonts w:asciiTheme="minorHAnsi" w:hAnsiTheme="minorHAnsi" w:cstheme="minorHAnsi"/>
                <w:szCs w:val="24"/>
              </w:rPr>
              <w:t>;</w:t>
            </w:r>
          </w:p>
          <w:p w14:paraId="40195B86" w14:textId="77777777" w:rsidR="003432E8" w:rsidRDefault="001A0489" w:rsidP="003432E8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1A0489">
              <w:rPr>
                <w:rFonts w:asciiTheme="minorHAnsi" w:hAnsiTheme="minorHAnsi" w:cstheme="minorHAnsi"/>
                <w:szCs w:val="24"/>
              </w:rPr>
              <w:t xml:space="preserve">2) užsakovų pažymas, kuriose būtų nurodytos paslaugų bendros sumos, tikslios datos, paslaugų gavėjai (tiek viešieji, tiek privatieji) ar paslaugos buvo suteiktos tinkamai pagal paslaugų teikimą reglamentuojančius aktus. </w:t>
            </w:r>
            <w:r w:rsidRPr="00EA1C21">
              <w:rPr>
                <w:rFonts w:asciiTheme="minorHAnsi" w:hAnsiTheme="minorHAnsi" w:cstheme="minorHAnsi"/>
                <w:b/>
                <w:bCs/>
                <w:szCs w:val="24"/>
              </w:rPr>
              <w:t>Pastaba</w:t>
            </w:r>
            <w:r w:rsidRPr="001A0489">
              <w:rPr>
                <w:rFonts w:asciiTheme="minorHAnsi" w:hAnsiTheme="minorHAnsi" w:cstheme="minorHAnsi"/>
                <w:szCs w:val="24"/>
              </w:rPr>
              <w:t>: priimamai kiti lygiaverčiai dokumentai, kurie leistų patikrinti tą pačią informaciją (bendras sumas, tikslias datas, paslaugų gavėjus), pvz.: sąskaitos faktūros, priėmimo perdavimo aktai, užsakymo užbaigimo dokumentai ar kiti lygiaverčiai dokumentai.</w:t>
            </w:r>
          </w:p>
          <w:p w14:paraId="58FD46C7" w14:textId="7C97CDA8" w:rsidR="00B85AF0" w:rsidRPr="003432E8" w:rsidRDefault="00B85AF0" w:rsidP="003432E8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32A97B35" w14:textId="77777777" w:rsidR="00A565D5" w:rsidRPr="00C47853" w:rsidRDefault="00A565D5" w:rsidP="00A565D5">
      <w:pPr>
        <w:contextualSpacing/>
        <w:jc w:val="both"/>
        <w:rPr>
          <w:rFonts w:asciiTheme="minorHAnsi" w:hAnsiTheme="minorHAnsi" w:cstheme="minorHAnsi"/>
          <w:szCs w:val="24"/>
          <w:lang w:val="en-US"/>
        </w:rPr>
      </w:pPr>
    </w:p>
    <w:p w14:paraId="0798F05C" w14:textId="327943E4" w:rsidR="00003A2E" w:rsidRPr="00003A2E" w:rsidRDefault="00003A2E" w:rsidP="00003A2E">
      <w:pPr>
        <w:contextualSpacing/>
        <w:jc w:val="both"/>
        <w:rPr>
          <w:rFonts w:asciiTheme="minorHAnsi" w:hAnsiTheme="minorHAnsi" w:cstheme="minorHAnsi"/>
          <w:szCs w:val="24"/>
        </w:rPr>
      </w:pPr>
      <w:r w:rsidRPr="00003A2E">
        <w:rPr>
          <w:rFonts w:asciiTheme="minorHAnsi" w:hAnsiTheme="minorHAnsi" w:cstheme="minorHAnsi"/>
          <w:szCs w:val="24"/>
        </w:rPr>
        <w:t xml:space="preserve">* Perkantysis subjektas, siekdamas patikslinti informaciją apie vykdytą (vykdomą) sutartį, pasilieka teisę be išankstinio įspėjimo susisiekti su </w:t>
      </w:r>
      <w:r w:rsidR="002E21D0">
        <w:rPr>
          <w:rFonts w:asciiTheme="minorHAnsi" w:hAnsiTheme="minorHAnsi" w:cstheme="minorHAnsi"/>
          <w:szCs w:val="24"/>
        </w:rPr>
        <w:t>p</w:t>
      </w:r>
      <w:r w:rsidR="00602B57">
        <w:rPr>
          <w:rFonts w:asciiTheme="minorHAnsi" w:hAnsiTheme="minorHAnsi" w:cstheme="minorHAnsi"/>
          <w:szCs w:val="24"/>
        </w:rPr>
        <w:t>aslaugos t</w:t>
      </w:r>
      <w:r w:rsidRPr="00003A2E">
        <w:rPr>
          <w:rFonts w:asciiTheme="minorHAnsi" w:hAnsiTheme="minorHAnsi" w:cstheme="minorHAnsi"/>
          <w:szCs w:val="24"/>
        </w:rPr>
        <w:t>iekėjo nurodytu užsakovu.</w:t>
      </w:r>
      <w:r w:rsidR="00D13920">
        <w:rPr>
          <w:rFonts w:asciiTheme="minorHAnsi" w:hAnsiTheme="minorHAnsi" w:cstheme="minorHAnsi"/>
          <w:szCs w:val="24"/>
        </w:rPr>
        <w:t xml:space="preserve"> </w:t>
      </w:r>
      <w:r w:rsidRPr="00003A2E">
        <w:rPr>
          <w:rFonts w:asciiTheme="minorHAnsi" w:hAnsiTheme="minorHAnsi" w:cstheme="minorHAnsi"/>
          <w:szCs w:val="24"/>
        </w:rPr>
        <w:t>Perkantysis subjektas, norėdamas įsitikinti arba siekdamas pasitikslinti pateiktą informaciją, atskiru prašymu gali paprašyti pateikti vykdytas sutartis arba išrašus iš sutarčių bei projekto objektą apibūdinančius dokumentus (pvz., techninę užduotį, perdavimo-priėmimo aktus).</w:t>
      </w:r>
    </w:p>
    <w:p w14:paraId="68EEE5CC" w14:textId="77777777" w:rsidR="00003A2E" w:rsidRPr="00F34DFF" w:rsidRDefault="00003A2E" w:rsidP="00A565D5">
      <w:pPr>
        <w:contextualSpacing/>
        <w:jc w:val="both"/>
        <w:rPr>
          <w:rFonts w:asciiTheme="minorHAnsi" w:hAnsiTheme="minorHAnsi" w:cstheme="minorHAnsi"/>
          <w:szCs w:val="24"/>
        </w:rPr>
      </w:pPr>
    </w:p>
    <w:sectPr w:rsidR="00003A2E" w:rsidRPr="00F34DFF" w:rsidSect="00AF3839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0B66B" w14:textId="77777777" w:rsidR="00E15432" w:rsidRDefault="00E15432" w:rsidP="00266D42">
      <w:r>
        <w:separator/>
      </w:r>
    </w:p>
  </w:endnote>
  <w:endnote w:type="continuationSeparator" w:id="0">
    <w:p w14:paraId="29676689" w14:textId="77777777" w:rsidR="00E15432" w:rsidRDefault="00E15432" w:rsidP="00266D42">
      <w:r>
        <w:continuationSeparator/>
      </w:r>
    </w:p>
  </w:endnote>
  <w:endnote w:type="continuationNotice" w:id="1">
    <w:p w14:paraId="58C0B80A" w14:textId="77777777" w:rsidR="00E15432" w:rsidRDefault="00E154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A75D0" w14:textId="77777777" w:rsidR="00E15432" w:rsidRDefault="00E15432" w:rsidP="00266D42">
      <w:r>
        <w:separator/>
      </w:r>
    </w:p>
  </w:footnote>
  <w:footnote w:type="continuationSeparator" w:id="0">
    <w:p w14:paraId="0DAD07FB" w14:textId="77777777" w:rsidR="00E15432" w:rsidRDefault="00E15432" w:rsidP="00266D42">
      <w:r>
        <w:continuationSeparator/>
      </w:r>
    </w:p>
  </w:footnote>
  <w:footnote w:type="continuationNotice" w:id="1">
    <w:p w14:paraId="28CB6EA3" w14:textId="77777777" w:rsidR="00E15432" w:rsidRDefault="00E154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00622"/>
    <w:multiLevelType w:val="hybridMultilevel"/>
    <w:tmpl w:val="DE9454EE"/>
    <w:lvl w:ilvl="0" w:tplc="9DFE9E4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66CB2"/>
    <w:multiLevelType w:val="multilevel"/>
    <w:tmpl w:val="F5CE9A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7040FE"/>
    <w:multiLevelType w:val="hybridMultilevel"/>
    <w:tmpl w:val="DD4E7AF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A77303"/>
    <w:multiLevelType w:val="multilevel"/>
    <w:tmpl w:val="34563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79F560B"/>
    <w:multiLevelType w:val="multilevel"/>
    <w:tmpl w:val="FBF0D0C2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isLgl/>
      <w:lvlText w:val="%1.%2."/>
      <w:lvlJc w:val="left"/>
      <w:pPr>
        <w:ind w:left="10207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63" w:firstLine="411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363" w:firstLine="411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723" w:firstLine="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23" w:firstLine="51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083" w:hanging="309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083" w:hanging="309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443" w:hanging="669"/>
      </w:pPr>
      <w:rPr>
        <w:rFonts w:hint="default"/>
      </w:rPr>
    </w:lvl>
  </w:abstractNum>
  <w:num w:numId="1" w16cid:durableId="529806585">
    <w:abstractNumId w:val="0"/>
  </w:num>
  <w:num w:numId="2" w16cid:durableId="1542867142">
    <w:abstractNumId w:val="4"/>
  </w:num>
  <w:num w:numId="3" w16cid:durableId="544022568">
    <w:abstractNumId w:val="1"/>
  </w:num>
  <w:num w:numId="4" w16cid:durableId="1411148943">
    <w:abstractNumId w:val="3"/>
  </w:num>
  <w:num w:numId="5" w16cid:durableId="690037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90E"/>
    <w:rsid w:val="00001233"/>
    <w:rsid w:val="00003A2E"/>
    <w:rsid w:val="0001682F"/>
    <w:rsid w:val="00050BD9"/>
    <w:rsid w:val="00062C51"/>
    <w:rsid w:val="00063963"/>
    <w:rsid w:val="000772B8"/>
    <w:rsid w:val="00087233"/>
    <w:rsid w:val="000B03FF"/>
    <w:rsid w:val="000B64B0"/>
    <w:rsid w:val="000D4895"/>
    <w:rsid w:val="000D7ED6"/>
    <w:rsid w:val="000E16F6"/>
    <w:rsid w:val="000E43AF"/>
    <w:rsid w:val="000E6500"/>
    <w:rsid w:val="000E7CB5"/>
    <w:rsid w:val="001154A8"/>
    <w:rsid w:val="00122CFE"/>
    <w:rsid w:val="001501CD"/>
    <w:rsid w:val="001536E0"/>
    <w:rsid w:val="001550CD"/>
    <w:rsid w:val="001A0489"/>
    <w:rsid w:val="001A1D41"/>
    <w:rsid w:val="001D7C81"/>
    <w:rsid w:val="001F19DA"/>
    <w:rsid w:val="002163C0"/>
    <w:rsid w:val="00225ED2"/>
    <w:rsid w:val="00230042"/>
    <w:rsid w:val="00235C24"/>
    <w:rsid w:val="002446A4"/>
    <w:rsid w:val="00246C7C"/>
    <w:rsid w:val="002602D6"/>
    <w:rsid w:val="00266D42"/>
    <w:rsid w:val="002917C9"/>
    <w:rsid w:val="0029187B"/>
    <w:rsid w:val="002922DC"/>
    <w:rsid w:val="002A5B19"/>
    <w:rsid w:val="002A684A"/>
    <w:rsid w:val="002A6E31"/>
    <w:rsid w:val="002B00D7"/>
    <w:rsid w:val="002C4AF0"/>
    <w:rsid w:val="002E21D0"/>
    <w:rsid w:val="00301AFA"/>
    <w:rsid w:val="003432E8"/>
    <w:rsid w:val="00346D1E"/>
    <w:rsid w:val="003774E9"/>
    <w:rsid w:val="003903E7"/>
    <w:rsid w:val="003A0DCB"/>
    <w:rsid w:val="003A2423"/>
    <w:rsid w:val="003A41A9"/>
    <w:rsid w:val="003B090E"/>
    <w:rsid w:val="003B15BD"/>
    <w:rsid w:val="003C4096"/>
    <w:rsid w:val="00400582"/>
    <w:rsid w:val="00401AD5"/>
    <w:rsid w:val="004045F2"/>
    <w:rsid w:val="00410DCE"/>
    <w:rsid w:val="004527F6"/>
    <w:rsid w:val="00494F1B"/>
    <w:rsid w:val="004B3ABD"/>
    <w:rsid w:val="004B7644"/>
    <w:rsid w:val="004E7FBC"/>
    <w:rsid w:val="005039BE"/>
    <w:rsid w:val="005134E4"/>
    <w:rsid w:val="005348F6"/>
    <w:rsid w:val="00536C79"/>
    <w:rsid w:val="0055100E"/>
    <w:rsid w:val="00555942"/>
    <w:rsid w:val="0056617B"/>
    <w:rsid w:val="00566466"/>
    <w:rsid w:val="0057168A"/>
    <w:rsid w:val="005742A1"/>
    <w:rsid w:val="0059287A"/>
    <w:rsid w:val="005E037D"/>
    <w:rsid w:val="00602B57"/>
    <w:rsid w:val="006036DD"/>
    <w:rsid w:val="00613136"/>
    <w:rsid w:val="00620F1B"/>
    <w:rsid w:val="00625343"/>
    <w:rsid w:val="006564A7"/>
    <w:rsid w:val="0066362A"/>
    <w:rsid w:val="00676F3F"/>
    <w:rsid w:val="00684744"/>
    <w:rsid w:val="006B2125"/>
    <w:rsid w:val="006B3345"/>
    <w:rsid w:val="006B4BFC"/>
    <w:rsid w:val="006B5C33"/>
    <w:rsid w:val="006E61CC"/>
    <w:rsid w:val="0072167A"/>
    <w:rsid w:val="00734013"/>
    <w:rsid w:val="0074194C"/>
    <w:rsid w:val="00766FC9"/>
    <w:rsid w:val="0077490B"/>
    <w:rsid w:val="00775B37"/>
    <w:rsid w:val="007A6C0D"/>
    <w:rsid w:val="007D0C92"/>
    <w:rsid w:val="007E7872"/>
    <w:rsid w:val="00800EDA"/>
    <w:rsid w:val="00824747"/>
    <w:rsid w:val="00831286"/>
    <w:rsid w:val="008349F7"/>
    <w:rsid w:val="00835C4F"/>
    <w:rsid w:val="00835CFB"/>
    <w:rsid w:val="00850631"/>
    <w:rsid w:val="0085793E"/>
    <w:rsid w:val="00867672"/>
    <w:rsid w:val="0087706A"/>
    <w:rsid w:val="008803DF"/>
    <w:rsid w:val="00881601"/>
    <w:rsid w:val="008915B7"/>
    <w:rsid w:val="008B4999"/>
    <w:rsid w:val="008E496B"/>
    <w:rsid w:val="008F28F8"/>
    <w:rsid w:val="00906970"/>
    <w:rsid w:val="009125EE"/>
    <w:rsid w:val="00921A45"/>
    <w:rsid w:val="00927D01"/>
    <w:rsid w:val="009504D7"/>
    <w:rsid w:val="00973D92"/>
    <w:rsid w:val="00975A28"/>
    <w:rsid w:val="00994006"/>
    <w:rsid w:val="009A6165"/>
    <w:rsid w:val="009B0596"/>
    <w:rsid w:val="009C5E7E"/>
    <w:rsid w:val="009E3EEE"/>
    <w:rsid w:val="009E7C66"/>
    <w:rsid w:val="00A27000"/>
    <w:rsid w:val="00A27F2D"/>
    <w:rsid w:val="00A30B2B"/>
    <w:rsid w:val="00A31F71"/>
    <w:rsid w:val="00A32D36"/>
    <w:rsid w:val="00A435B9"/>
    <w:rsid w:val="00A565D5"/>
    <w:rsid w:val="00A87BAD"/>
    <w:rsid w:val="00AA1BBA"/>
    <w:rsid w:val="00AA72BE"/>
    <w:rsid w:val="00AC32F1"/>
    <w:rsid w:val="00AE7BF3"/>
    <w:rsid w:val="00AE7F81"/>
    <w:rsid w:val="00AF33FB"/>
    <w:rsid w:val="00AF3839"/>
    <w:rsid w:val="00AF4B5D"/>
    <w:rsid w:val="00B2489D"/>
    <w:rsid w:val="00B65D82"/>
    <w:rsid w:val="00B66E1F"/>
    <w:rsid w:val="00B85AF0"/>
    <w:rsid w:val="00BC1F61"/>
    <w:rsid w:val="00BF1273"/>
    <w:rsid w:val="00C070D2"/>
    <w:rsid w:val="00C417D3"/>
    <w:rsid w:val="00C46F26"/>
    <w:rsid w:val="00C47853"/>
    <w:rsid w:val="00C609FC"/>
    <w:rsid w:val="00C61B2D"/>
    <w:rsid w:val="00C65010"/>
    <w:rsid w:val="00C65AC4"/>
    <w:rsid w:val="00CC3C18"/>
    <w:rsid w:val="00CD5977"/>
    <w:rsid w:val="00CE6DC3"/>
    <w:rsid w:val="00D028CE"/>
    <w:rsid w:val="00D13920"/>
    <w:rsid w:val="00D17537"/>
    <w:rsid w:val="00D35F04"/>
    <w:rsid w:val="00D650BF"/>
    <w:rsid w:val="00D66CF1"/>
    <w:rsid w:val="00D74082"/>
    <w:rsid w:val="00DA2888"/>
    <w:rsid w:val="00DC5757"/>
    <w:rsid w:val="00E02549"/>
    <w:rsid w:val="00E05BAD"/>
    <w:rsid w:val="00E06B2E"/>
    <w:rsid w:val="00E11DFC"/>
    <w:rsid w:val="00E15432"/>
    <w:rsid w:val="00E206A4"/>
    <w:rsid w:val="00E269A1"/>
    <w:rsid w:val="00E33611"/>
    <w:rsid w:val="00E44455"/>
    <w:rsid w:val="00E446E6"/>
    <w:rsid w:val="00E622FB"/>
    <w:rsid w:val="00E71846"/>
    <w:rsid w:val="00E87832"/>
    <w:rsid w:val="00EA1C21"/>
    <w:rsid w:val="00EA3014"/>
    <w:rsid w:val="00EB0519"/>
    <w:rsid w:val="00EE33DD"/>
    <w:rsid w:val="00EE4A31"/>
    <w:rsid w:val="00EF16D7"/>
    <w:rsid w:val="00EF28D3"/>
    <w:rsid w:val="00EF3DB7"/>
    <w:rsid w:val="00F040D6"/>
    <w:rsid w:val="00F2456D"/>
    <w:rsid w:val="00F34DFF"/>
    <w:rsid w:val="00F36818"/>
    <w:rsid w:val="00F37995"/>
    <w:rsid w:val="00F5003B"/>
    <w:rsid w:val="00F53735"/>
    <w:rsid w:val="00F5416B"/>
    <w:rsid w:val="00F54E3A"/>
    <w:rsid w:val="00F6687E"/>
    <w:rsid w:val="00F66A59"/>
    <w:rsid w:val="00F776A6"/>
    <w:rsid w:val="00F8390D"/>
    <w:rsid w:val="00FB4A4C"/>
    <w:rsid w:val="00FB52BE"/>
    <w:rsid w:val="00FC12FA"/>
    <w:rsid w:val="00FC7673"/>
    <w:rsid w:val="00FF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9D618B"/>
  <w15:chartTrackingRefBased/>
  <w15:docId w15:val="{2C37B523-01FA-4710-A0D6-3FFD10DB3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9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int1">
    <w:name w:val="Point 1"/>
    <w:basedOn w:val="Normal"/>
    <w:rsid w:val="003B090E"/>
    <w:pPr>
      <w:spacing w:before="120" w:after="120"/>
      <w:ind w:left="1418" w:hanging="567"/>
      <w:jc w:val="both"/>
    </w:pPr>
    <w:rPr>
      <w:lang w:val="en-GB"/>
    </w:rPr>
  </w:style>
  <w:style w:type="paragraph" w:styleId="BodyTextIndent">
    <w:name w:val="Body Text Indent"/>
    <w:basedOn w:val="Normal"/>
    <w:link w:val="BodyTextIndentChar"/>
    <w:rsid w:val="003B090E"/>
    <w:pPr>
      <w:ind w:firstLine="720"/>
    </w:pPr>
    <w:rPr>
      <w:i/>
    </w:rPr>
  </w:style>
  <w:style w:type="character" w:customStyle="1" w:styleId="BodyTextIndentChar">
    <w:name w:val="Body Text Indent Char"/>
    <w:basedOn w:val="DefaultParagraphFont"/>
    <w:link w:val="BodyTextIndent"/>
    <w:rsid w:val="003B090E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ListParagraph">
    <w:name w:val="List Paragraph"/>
    <w:aliases w:val="Numbering,ERP-List Paragraph,List Paragraph1,List Paragraph11,List Paragraph Red,Bullet EY,List Paragraph2,Paragraph,Buletai,List Paragraph21,lp1,Bullet 1,Use Case List Paragraph,List Paragraph111,List not in Table,Lentele,Bullet Number"/>
    <w:basedOn w:val="Normal"/>
    <w:link w:val="ListParagraphChar"/>
    <w:uiPriority w:val="34"/>
    <w:qFormat/>
    <w:rsid w:val="003B09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CommentReference">
    <w:name w:val="annotation reference"/>
    <w:aliases w:val="Heading 5 Char1"/>
    <w:uiPriority w:val="99"/>
    <w:rsid w:val="003B090E"/>
    <w:rPr>
      <w:sz w:val="16"/>
      <w:szCs w:val="16"/>
    </w:rPr>
  </w:style>
  <w:style w:type="character" w:customStyle="1" w:styleId="ListParagraphChar">
    <w:name w:val="List Paragraph Char"/>
    <w:aliases w:val="Numbering Char,ERP-List Paragraph Char,List Paragraph1 Char,List Paragraph11 Char,List Paragraph Red Char,Bullet EY Char,List Paragraph2 Char,Paragraph Char,Buletai Char,List Paragraph21 Char,lp1 Char,Bullet 1 Char,Lentele Char"/>
    <w:link w:val="ListParagraph"/>
    <w:uiPriority w:val="34"/>
    <w:qFormat/>
    <w:locked/>
    <w:rsid w:val="003B090E"/>
    <w:rPr>
      <w:rFonts w:ascii="Calibri" w:eastAsia="Calibri" w:hAnsi="Calibri" w:cs="Times New Roman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A435B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35B9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5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5B9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5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5B9"/>
    <w:rPr>
      <w:rFonts w:ascii="Segoe UI" w:eastAsia="Times New Roman" w:hAnsi="Segoe UI" w:cs="Segoe UI"/>
      <w:sz w:val="18"/>
      <w:szCs w:val="18"/>
      <w:lang w:eastAsia="lt-LT"/>
    </w:rPr>
  </w:style>
  <w:style w:type="character" w:styleId="Hyperlink">
    <w:name w:val="Hyperlink"/>
    <w:basedOn w:val="DefaultParagraphFont"/>
    <w:uiPriority w:val="99"/>
    <w:unhideWhenUsed/>
    <w:rsid w:val="005716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168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6646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er">
    <w:name w:val="header"/>
    <w:basedOn w:val="Normal"/>
    <w:link w:val="HeaderChar"/>
    <w:uiPriority w:val="99"/>
    <w:semiHidden/>
    <w:unhideWhenUsed/>
    <w:rsid w:val="0029187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187B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Footer">
    <w:name w:val="footer"/>
    <w:basedOn w:val="Normal"/>
    <w:link w:val="FooterChar"/>
    <w:uiPriority w:val="99"/>
    <w:semiHidden/>
    <w:unhideWhenUsed/>
    <w:rsid w:val="0029187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187B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cf01">
    <w:name w:val="cf01"/>
    <w:basedOn w:val="DefaultParagraphFont"/>
    <w:rsid w:val="0055100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ac337a-14de-4d1f-b5f6-6e6403b423b5" xsi:nil="true"/>
    <lcf76f155ced4ddcb4097134ff3c332f xmlns="bb5c091d-fcbe-43af-bc21-e758f1d1a95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477BFB80671649A6F3282D1D782786" ma:contentTypeVersion="16" ma:contentTypeDescription="Create a new document." ma:contentTypeScope="" ma:versionID="bb30b5f0e1d06e4ebfbedfe72912f526">
  <xsd:schema xmlns:xsd="http://www.w3.org/2001/XMLSchema" xmlns:xs="http://www.w3.org/2001/XMLSchema" xmlns:p="http://schemas.microsoft.com/office/2006/metadata/properties" xmlns:ns2="bb5c091d-fcbe-43af-bc21-e758f1d1a95e" xmlns:ns3="80ac337a-14de-4d1f-b5f6-6e6403b423b5" targetNamespace="http://schemas.microsoft.com/office/2006/metadata/properties" ma:root="true" ma:fieldsID="8ee1d8b0673e592ac91e6f51aa9dfd5f" ns2:_="" ns3:_="">
    <xsd:import namespace="bb5c091d-fcbe-43af-bc21-e758f1d1a95e"/>
    <xsd:import namespace="80ac337a-14de-4d1f-b5f6-6e6403b423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c091d-fcbe-43af-bc21-e758f1d1a9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b345c9-fbff-4881-8138-0e26af7d90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c337a-14de-4d1f-b5f6-6e6403b423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195248-0e29-46e9-bf3c-ff4a46196754}" ma:internalName="TaxCatchAll" ma:showField="CatchAllData" ma:web="80ac337a-14de-4d1f-b5f6-6e6403b423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742C83-6DA9-4FB6-B321-B093332AE0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EBE9A-EAF4-46B1-A5A4-475F14CA2E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EE0F48-0344-41A2-9226-34D017B9AD5F}">
  <ds:schemaRefs>
    <ds:schemaRef ds:uri="http://schemas.microsoft.com/office/2006/metadata/properties"/>
    <ds:schemaRef ds:uri="http://schemas.microsoft.com/office/infopath/2007/PartnerControls"/>
    <ds:schemaRef ds:uri="80ac337a-14de-4d1f-b5f6-6e6403b423b5"/>
    <ds:schemaRef ds:uri="bb5c091d-fcbe-43af-bc21-e758f1d1a95e"/>
  </ds:schemaRefs>
</ds:datastoreItem>
</file>

<file path=customXml/itemProps4.xml><?xml version="1.0" encoding="utf-8"?>
<ds:datastoreItem xmlns:ds="http://schemas.openxmlformats.org/officeDocument/2006/customXml" ds:itemID="{81C7ABD3-4E56-4A18-8075-AACA88D26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5c091d-fcbe-43af-bc21-e758f1d1a95e"/>
    <ds:schemaRef ds:uri="80ac337a-14de-4d1f-b5f6-6e6403b423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5464948-aeeb-436c-a291-ab13687dc8ce}" enabled="1" method="Standard" siteId="{e54289c6-b630-4215-acc5-57eec01212d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1555</Words>
  <Characters>887</Characters>
  <Application>Microsoft Office Word</Application>
  <DocSecurity>4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AmberGrid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B.Berzinske@ambergrid.lt</dc:creator>
  <cp:keywords/>
  <dc:description/>
  <cp:lastModifiedBy>Jolanta Šipkauskienė</cp:lastModifiedBy>
  <cp:revision>2</cp:revision>
  <dcterms:created xsi:type="dcterms:W3CDTF">2025-11-18T11:45:00Z</dcterms:created>
  <dcterms:modified xsi:type="dcterms:W3CDTF">2025-11-18T11:45:00Z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464948-aeeb-436c-a291-ab13687dc8ce_Enabled">
    <vt:lpwstr>true</vt:lpwstr>
  </property>
  <property fmtid="{D5CDD505-2E9C-101B-9397-08002B2CF9AE}" pid="3" name="MSIP_Label_75464948-aeeb-436c-a291-ab13687dc8ce_SetDate">
    <vt:lpwstr>2021-09-28T15:07:31Z</vt:lpwstr>
  </property>
  <property fmtid="{D5CDD505-2E9C-101B-9397-08002B2CF9AE}" pid="4" name="MSIP_Label_75464948-aeeb-436c-a291-ab13687dc8ce_Method">
    <vt:lpwstr>Standard</vt:lpwstr>
  </property>
  <property fmtid="{D5CDD505-2E9C-101B-9397-08002B2CF9AE}" pid="5" name="MSIP_Label_75464948-aeeb-436c-a291-ab13687dc8ce_Name">
    <vt:lpwstr>Internal</vt:lpwstr>
  </property>
  <property fmtid="{D5CDD505-2E9C-101B-9397-08002B2CF9AE}" pid="6" name="MSIP_Label_75464948-aeeb-436c-a291-ab13687dc8ce_SiteId">
    <vt:lpwstr>e54289c6-b630-4215-acc5-57eec01212d6</vt:lpwstr>
  </property>
  <property fmtid="{D5CDD505-2E9C-101B-9397-08002B2CF9AE}" pid="7" name="MSIP_Label_75464948-aeeb-436c-a291-ab13687dc8ce_ActionId">
    <vt:lpwstr>3d0524ae-a7bc-4b4f-809f-bbc07a617849</vt:lpwstr>
  </property>
  <property fmtid="{D5CDD505-2E9C-101B-9397-08002B2CF9AE}" pid="8" name="MSIP_Label_75464948-aeeb-436c-a291-ab13687dc8ce_ContentBits">
    <vt:lpwstr>0</vt:lpwstr>
  </property>
  <property fmtid="{D5CDD505-2E9C-101B-9397-08002B2CF9AE}" pid="9" name="ContentTypeId">
    <vt:lpwstr>0x0101003B477BFB80671649A6F3282D1D782786</vt:lpwstr>
  </property>
  <property fmtid="{D5CDD505-2E9C-101B-9397-08002B2CF9AE}" pid="10" name="MediaServiceImageTags">
    <vt:lpwstr/>
  </property>
</Properties>
</file>