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F1C18" w14:textId="14C4F850" w:rsidR="006F12C2" w:rsidRPr="00680930" w:rsidRDefault="00DD78D3" w:rsidP="006F12C2">
      <w:pPr>
        <w:spacing w:line="240" w:lineRule="auto"/>
        <w:jc w:val="right"/>
        <w:rPr>
          <w:rFonts w:eastAsia="Times New Roman" w:cs="Times New Roman"/>
          <w:szCs w:val="24"/>
        </w:rPr>
      </w:pPr>
      <w:r>
        <w:rPr>
          <w:rFonts w:eastAsia="Times New Roman" w:cs="Times New Roman"/>
          <w:szCs w:val="24"/>
        </w:rPr>
        <w:t xml:space="preserve">Pirkimų </w:t>
      </w:r>
      <w:r w:rsidR="0091068B">
        <w:rPr>
          <w:rFonts w:eastAsia="Times New Roman" w:cs="Times New Roman"/>
          <w:szCs w:val="24"/>
        </w:rPr>
        <w:t>sąlygų</w:t>
      </w:r>
      <w:r>
        <w:rPr>
          <w:rFonts w:eastAsia="Times New Roman" w:cs="Times New Roman"/>
          <w:szCs w:val="24"/>
        </w:rPr>
        <w:t xml:space="preserve"> 3</w:t>
      </w:r>
      <w:r w:rsidR="006F12C2">
        <w:rPr>
          <w:rFonts w:eastAsia="Times New Roman" w:cs="Times New Roman"/>
          <w:szCs w:val="24"/>
        </w:rPr>
        <w:t xml:space="preserve"> priedas</w:t>
      </w:r>
    </w:p>
    <w:p w14:paraId="494118BE" w14:textId="77777777" w:rsidR="006F12C2" w:rsidRDefault="006F12C2" w:rsidP="00C65CD3">
      <w:pPr>
        <w:spacing w:after="0" w:line="240" w:lineRule="auto"/>
        <w:ind w:right="-178"/>
        <w:jc w:val="center"/>
        <w:outlineLvl w:val="0"/>
        <w:rPr>
          <w:rFonts w:cs="Times New Roman"/>
          <w:color w:val="000000"/>
          <w:sz w:val="22"/>
        </w:rPr>
      </w:pPr>
    </w:p>
    <w:p w14:paraId="1042E31A" w14:textId="10DEAA8A" w:rsidR="00C65CD3" w:rsidRPr="00F02250" w:rsidRDefault="00C65CD3" w:rsidP="00C65CD3">
      <w:pPr>
        <w:spacing w:after="0" w:line="240" w:lineRule="auto"/>
        <w:ind w:right="-178"/>
        <w:jc w:val="center"/>
        <w:outlineLvl w:val="0"/>
        <w:rPr>
          <w:rFonts w:cs="Times New Roman"/>
          <w:color w:val="000000"/>
          <w:sz w:val="22"/>
        </w:rPr>
      </w:pPr>
      <w:r w:rsidRPr="00F02250">
        <w:rPr>
          <w:rFonts w:cs="Times New Roman"/>
          <w:color w:val="000000"/>
          <w:sz w:val="22"/>
        </w:rPr>
        <w:t>Herbas arba prekių ženklas</w:t>
      </w:r>
    </w:p>
    <w:p w14:paraId="710F1C82"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(Tiekėjo pavadinimas)</w:t>
      </w:r>
    </w:p>
    <w:p w14:paraId="6BC58CAD" w14:textId="77777777" w:rsidR="00C65CD3" w:rsidRPr="00F02250" w:rsidRDefault="00C65CD3" w:rsidP="00C65CD3">
      <w:pPr>
        <w:spacing w:after="0" w:line="240" w:lineRule="auto"/>
        <w:ind w:right="-178"/>
        <w:rPr>
          <w:rFonts w:cs="Times New Roman"/>
          <w:color w:val="000000"/>
          <w:sz w:val="22"/>
        </w:rPr>
      </w:pPr>
    </w:p>
    <w:p w14:paraId="14B2C6F4"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74D18" w14:textId="77777777" w:rsidR="00C65CD3" w:rsidRPr="00F02250" w:rsidRDefault="00C65CD3" w:rsidP="00C65CD3">
      <w:pPr>
        <w:spacing w:after="0" w:line="240" w:lineRule="auto"/>
        <w:jc w:val="center"/>
        <w:rPr>
          <w:rFonts w:cs="Times New Roman"/>
          <w:b/>
          <w:bCs/>
          <w:color w:val="000000"/>
          <w:sz w:val="22"/>
        </w:rPr>
      </w:pPr>
    </w:p>
    <w:p w14:paraId="09E79D9E" w14:textId="1EFE2C3E" w:rsidR="00BF6CE3" w:rsidRPr="00F02250" w:rsidRDefault="00BF6CE3" w:rsidP="00BF6CE3">
      <w:pPr>
        <w:spacing w:after="0" w:line="240" w:lineRule="auto"/>
        <w:jc w:val="both"/>
        <w:rPr>
          <w:rFonts w:cs="Times New Roman"/>
          <w:color w:val="000000"/>
          <w:sz w:val="22"/>
        </w:rPr>
      </w:pPr>
      <w:r>
        <w:rPr>
          <w:rFonts w:cs="Times New Roman"/>
          <w:color w:val="000000"/>
          <w:sz w:val="22"/>
        </w:rPr>
        <w:t xml:space="preserve">LK LV </w:t>
      </w:r>
      <w:r w:rsidR="00293006">
        <w:rPr>
          <w:rFonts w:cs="Times New Roman"/>
          <w:color w:val="000000"/>
          <w:sz w:val="22"/>
        </w:rPr>
        <w:t>Įgulų aptarnavimo</w:t>
      </w:r>
      <w:r w:rsidR="004241AB">
        <w:rPr>
          <w:rFonts w:cs="Times New Roman"/>
          <w:color w:val="000000"/>
          <w:sz w:val="22"/>
        </w:rPr>
        <w:t xml:space="preserve"> tarnyba</w:t>
      </w:r>
    </w:p>
    <w:p w14:paraId="1F036F2F" w14:textId="77777777" w:rsidR="00C65CD3" w:rsidRPr="00F02250" w:rsidRDefault="00C65CD3" w:rsidP="00C65CD3">
      <w:pPr>
        <w:spacing w:after="0" w:line="240" w:lineRule="auto"/>
        <w:rPr>
          <w:rFonts w:cs="Times New Roman"/>
          <w:b/>
          <w:color w:val="000000"/>
          <w:szCs w:val="24"/>
        </w:rPr>
      </w:pPr>
    </w:p>
    <w:p w14:paraId="0F806A90" w14:textId="77777777" w:rsidR="00DC224A" w:rsidRDefault="00EB596E" w:rsidP="008D719F">
      <w:pPr>
        <w:spacing w:after="0" w:line="240" w:lineRule="auto"/>
        <w:jc w:val="center"/>
        <w:rPr>
          <w:rFonts w:cs="Times New Roman"/>
          <w:b/>
          <w:szCs w:val="24"/>
        </w:rPr>
      </w:pPr>
      <w:r w:rsidRPr="00DA79B7">
        <w:rPr>
          <w:rFonts w:cs="Times New Roman"/>
          <w:b/>
          <w:szCs w:val="24"/>
        </w:rPr>
        <w:t>PASIŪLYMAS</w:t>
      </w:r>
      <w:r w:rsidR="008D719F">
        <w:rPr>
          <w:rFonts w:cs="Times New Roman"/>
          <w:b/>
          <w:szCs w:val="24"/>
        </w:rPr>
        <w:t xml:space="preserve"> </w:t>
      </w:r>
    </w:p>
    <w:p w14:paraId="5F51504A" w14:textId="282F3D44" w:rsidR="00EB596E" w:rsidRDefault="00DC224A" w:rsidP="008D719F">
      <w:pPr>
        <w:spacing w:after="0" w:line="240" w:lineRule="auto"/>
        <w:jc w:val="center"/>
        <w:rPr>
          <w:rFonts w:cs="Times New Roman"/>
          <w:b/>
          <w:szCs w:val="24"/>
        </w:rPr>
      </w:pPr>
      <w:r>
        <w:rPr>
          <w:rFonts w:cs="Times New Roman"/>
          <w:b/>
          <w:szCs w:val="24"/>
        </w:rPr>
        <w:t xml:space="preserve">DĖL </w:t>
      </w:r>
      <w:r w:rsidR="00DD78D3">
        <w:rPr>
          <w:rFonts w:cs="Times New Roman"/>
          <w:b/>
          <w:szCs w:val="24"/>
        </w:rPr>
        <w:t>STELAŽŲ</w:t>
      </w:r>
      <w:r w:rsidR="004241AB">
        <w:rPr>
          <w:rFonts w:cs="Times New Roman"/>
          <w:b/>
          <w:szCs w:val="24"/>
        </w:rPr>
        <w:t xml:space="preserve"> </w:t>
      </w:r>
      <w:r>
        <w:rPr>
          <w:rFonts w:cs="Times New Roman"/>
          <w:b/>
          <w:szCs w:val="24"/>
        </w:rPr>
        <w:t>PIRKIMO</w:t>
      </w:r>
      <w:r w:rsidR="00DA79B7">
        <w:rPr>
          <w:rFonts w:cs="Times New Roman"/>
          <w:b/>
          <w:szCs w:val="24"/>
        </w:rPr>
        <w:t xml:space="preserve"> </w:t>
      </w:r>
    </w:p>
    <w:p w14:paraId="03B31D26" w14:textId="77777777" w:rsidR="00DC224A" w:rsidRDefault="00DC224A" w:rsidP="008D719F">
      <w:pPr>
        <w:spacing w:after="0" w:line="240" w:lineRule="auto"/>
        <w:jc w:val="center"/>
        <w:rPr>
          <w:rFonts w:eastAsia="Times New Roman" w:cs="Times New Roman"/>
          <w:b/>
          <w:i/>
          <w:szCs w:val="24"/>
        </w:rPr>
      </w:pPr>
    </w:p>
    <w:p w14:paraId="4D81FDA6" w14:textId="77777777" w:rsidR="00EB596E" w:rsidRPr="00131D1A" w:rsidRDefault="00EB596E" w:rsidP="00EB596E">
      <w:pPr>
        <w:shd w:val="clear" w:color="auto" w:fill="FFFFFF"/>
        <w:spacing w:after="0" w:line="240" w:lineRule="auto"/>
        <w:jc w:val="center"/>
        <w:rPr>
          <w:rFonts w:cs="Times New Roman"/>
          <w:b/>
          <w:bCs/>
          <w:color w:val="000000"/>
          <w:szCs w:val="24"/>
        </w:rPr>
      </w:pPr>
      <w:r w:rsidRPr="00131D1A">
        <w:rPr>
          <w:rFonts w:cs="Times New Roman"/>
          <w:szCs w:val="24"/>
        </w:rPr>
        <w:t>____________</w:t>
      </w:r>
      <w:r w:rsidRPr="00131D1A">
        <w:rPr>
          <w:rFonts w:cs="Times New Roman"/>
          <w:b/>
          <w:bCs/>
          <w:color w:val="000000"/>
          <w:szCs w:val="24"/>
        </w:rPr>
        <w:t xml:space="preserve"> </w:t>
      </w:r>
      <w:r w:rsidRPr="00131D1A">
        <w:rPr>
          <w:rFonts w:cs="Times New Roman"/>
          <w:szCs w:val="24"/>
        </w:rPr>
        <w:t>Nr.______</w:t>
      </w:r>
    </w:p>
    <w:p w14:paraId="0EECB02F" w14:textId="77777777" w:rsidR="00EB596E" w:rsidRPr="00131D1A" w:rsidRDefault="00EB596E" w:rsidP="00EB596E">
      <w:pPr>
        <w:shd w:val="clear" w:color="auto" w:fill="FFFFFF"/>
        <w:spacing w:after="0" w:line="240" w:lineRule="auto"/>
        <w:jc w:val="center"/>
        <w:rPr>
          <w:rFonts w:cs="Times New Roman"/>
          <w:bCs/>
          <w:color w:val="000000"/>
          <w:szCs w:val="24"/>
        </w:rPr>
      </w:pPr>
      <w:r w:rsidRPr="00131D1A">
        <w:rPr>
          <w:rFonts w:cs="Times New Roman"/>
          <w:b/>
          <w:bCs/>
          <w:color w:val="000000"/>
          <w:szCs w:val="24"/>
        </w:rPr>
        <w:t>(</w:t>
      </w:r>
      <w:r w:rsidRPr="00131D1A">
        <w:rPr>
          <w:rFonts w:cs="Times New Roman"/>
          <w:bCs/>
          <w:color w:val="000000"/>
          <w:szCs w:val="24"/>
        </w:rPr>
        <w:t>Data)</w:t>
      </w:r>
    </w:p>
    <w:p w14:paraId="292FBD9D" w14:textId="77777777" w:rsidR="00EB596E" w:rsidRPr="00131D1A" w:rsidRDefault="00EB596E" w:rsidP="00EB596E">
      <w:pPr>
        <w:shd w:val="clear" w:color="auto" w:fill="FFFFFF"/>
        <w:spacing w:after="0" w:line="240" w:lineRule="auto"/>
        <w:jc w:val="center"/>
        <w:rPr>
          <w:rFonts w:cs="Times New Roman"/>
          <w:bCs/>
          <w:color w:val="000000"/>
          <w:szCs w:val="24"/>
        </w:rPr>
      </w:pPr>
      <w:r w:rsidRPr="00131D1A">
        <w:rPr>
          <w:rFonts w:cs="Times New Roman"/>
          <w:bCs/>
          <w:color w:val="000000"/>
          <w:szCs w:val="24"/>
        </w:rPr>
        <w:t>_____________</w:t>
      </w:r>
    </w:p>
    <w:p w14:paraId="719ED69A" w14:textId="0A6939F0" w:rsidR="00EB596E" w:rsidRPr="00BF6CE3" w:rsidRDefault="00EB596E" w:rsidP="00BF6CE3">
      <w:pPr>
        <w:shd w:val="clear" w:color="auto" w:fill="FFFFFF"/>
        <w:spacing w:after="0" w:line="240" w:lineRule="auto"/>
        <w:jc w:val="center"/>
        <w:rPr>
          <w:rFonts w:cs="Times New Roman"/>
          <w:bCs/>
          <w:color w:val="000000"/>
          <w:szCs w:val="24"/>
        </w:rPr>
      </w:pPr>
      <w:r w:rsidRPr="00131D1A">
        <w:rPr>
          <w:rFonts w:cs="Times New Roman"/>
          <w:bCs/>
          <w:color w:val="000000"/>
          <w:szCs w:val="24"/>
        </w:rPr>
        <w:t>(Sudarymo vieta)</w:t>
      </w:r>
    </w:p>
    <w:p w14:paraId="759BC51B" w14:textId="77777777" w:rsidR="00EB596E" w:rsidRDefault="00EB596E" w:rsidP="00EB596E">
      <w:pPr>
        <w:spacing w:after="0" w:line="240" w:lineRule="auto"/>
        <w:jc w:val="both"/>
        <w:rPr>
          <w:rFonts w:eastAsia="Times New Roman" w:cs="Times New Roman"/>
          <w:szCs w:val="24"/>
        </w:rPr>
      </w:pPr>
    </w:p>
    <w:p w14:paraId="4BD381AE" w14:textId="15C60553" w:rsidR="00EB596E" w:rsidRPr="00BF6CE3" w:rsidRDefault="00EB596E" w:rsidP="00BF6CE3">
      <w:pPr>
        <w:shd w:val="clear" w:color="auto" w:fill="FFFFFF"/>
        <w:jc w:val="center"/>
        <w:rPr>
          <w:rFonts w:cs="Times New Roman"/>
          <w:b/>
          <w:bCs/>
          <w:szCs w:val="24"/>
        </w:rPr>
      </w:pPr>
      <w:r w:rsidRPr="00CA44E1">
        <w:rPr>
          <w:rFonts w:cs="Times New Roman"/>
          <w:b/>
          <w:bCs/>
          <w:szCs w:val="24"/>
        </w:rPr>
        <w:t>1. INFORMACIJA APIE TEIKĖJĄ</w:t>
      </w:r>
    </w:p>
    <w:tbl>
      <w:tblPr>
        <w:tblpPr w:leftFromText="180" w:rightFromText="180" w:vertAnchor="text" w:horzAnchor="margin" w:tblpXSpec="center" w:tblpY="40"/>
        <w:tblW w:w="12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5"/>
        <w:gridCol w:w="4770"/>
      </w:tblGrid>
      <w:tr w:rsidR="00DD78D3" w:rsidRPr="00131D1A" w14:paraId="6B7781EC" w14:textId="77777777" w:rsidTr="0095408B">
        <w:trPr>
          <w:trHeight w:val="291"/>
        </w:trPr>
        <w:tc>
          <w:tcPr>
            <w:tcW w:w="7735" w:type="dxa"/>
          </w:tcPr>
          <w:p w14:paraId="3715AC34" w14:textId="7BF6FBE9" w:rsidR="00DD78D3" w:rsidRPr="00131D1A" w:rsidRDefault="00DD78D3" w:rsidP="00DD78D3">
            <w:pPr>
              <w:spacing w:after="0" w:line="240" w:lineRule="auto"/>
              <w:jc w:val="both"/>
              <w:rPr>
                <w:rFonts w:eastAsia="Times New Roman" w:cs="Times New Roman"/>
                <w:szCs w:val="24"/>
              </w:rPr>
            </w:pPr>
            <w:r w:rsidRPr="00E70A8B">
              <w:rPr>
                <w:rFonts w:eastAsia="Times New Roman" w:cs="Times New Roman"/>
                <w:szCs w:val="24"/>
                <w:lang w:eastAsia="en-US"/>
              </w:rPr>
              <w:t xml:space="preserve">Tiekėjo pavadinimas </w:t>
            </w:r>
            <w:r w:rsidRPr="00E70A8B">
              <w:rPr>
                <w:rFonts w:eastAsia="Times New Roman" w:cs="Times New Roman"/>
                <w:i/>
                <w:szCs w:val="24"/>
                <w:lang w:eastAsia="en-US"/>
              </w:rPr>
              <w:t>/Jeigu dalyvauja ūkio subjektų grupė, surašomi visi dalyvių pavadinimai/</w:t>
            </w:r>
          </w:p>
        </w:tc>
        <w:tc>
          <w:tcPr>
            <w:tcW w:w="4770" w:type="dxa"/>
          </w:tcPr>
          <w:p w14:paraId="2E1B617B" w14:textId="77777777" w:rsidR="00DD78D3" w:rsidRPr="00131D1A" w:rsidRDefault="00DD78D3" w:rsidP="00DD78D3">
            <w:pPr>
              <w:spacing w:after="0" w:line="240" w:lineRule="auto"/>
              <w:jc w:val="both"/>
              <w:rPr>
                <w:rFonts w:eastAsia="Times New Roman" w:cs="Times New Roman"/>
                <w:szCs w:val="24"/>
              </w:rPr>
            </w:pPr>
          </w:p>
        </w:tc>
      </w:tr>
      <w:tr w:rsidR="00DD78D3" w:rsidRPr="00131D1A" w14:paraId="06FC3D3B" w14:textId="77777777" w:rsidTr="0095408B">
        <w:tc>
          <w:tcPr>
            <w:tcW w:w="7735" w:type="dxa"/>
          </w:tcPr>
          <w:p w14:paraId="13B05240" w14:textId="4D2B0E15" w:rsidR="00DD78D3" w:rsidRPr="00131D1A" w:rsidRDefault="00DD78D3" w:rsidP="00DD78D3">
            <w:pPr>
              <w:spacing w:after="0" w:line="240" w:lineRule="auto"/>
              <w:jc w:val="both"/>
              <w:rPr>
                <w:rFonts w:eastAsia="Times New Roman" w:cs="Times New Roman"/>
                <w:szCs w:val="24"/>
              </w:rPr>
            </w:pPr>
            <w:r w:rsidRPr="00E70A8B">
              <w:rPr>
                <w:rFonts w:eastAsia="Times New Roman" w:cs="Times New Roman"/>
                <w:szCs w:val="24"/>
                <w:lang w:eastAsia="en-US"/>
              </w:rPr>
              <w:t xml:space="preserve">Tiekėjo adresas </w:t>
            </w:r>
            <w:r w:rsidRPr="00E70A8B">
              <w:rPr>
                <w:rFonts w:eastAsia="Times New Roman" w:cs="Times New Roman"/>
                <w:i/>
                <w:szCs w:val="24"/>
                <w:lang w:eastAsia="en-US"/>
              </w:rPr>
              <w:t>/Jeigu dalyvauja ūkio subjektų grupė, surašomi visi dalyvių adresai/</w:t>
            </w:r>
          </w:p>
        </w:tc>
        <w:tc>
          <w:tcPr>
            <w:tcW w:w="4770" w:type="dxa"/>
          </w:tcPr>
          <w:p w14:paraId="0406767D" w14:textId="77777777" w:rsidR="00DD78D3" w:rsidRPr="00131D1A" w:rsidRDefault="00DD78D3" w:rsidP="00DD78D3">
            <w:pPr>
              <w:spacing w:after="0" w:line="240" w:lineRule="auto"/>
              <w:jc w:val="both"/>
              <w:rPr>
                <w:rFonts w:eastAsia="Times New Roman" w:cs="Times New Roman"/>
                <w:szCs w:val="24"/>
              </w:rPr>
            </w:pPr>
          </w:p>
        </w:tc>
      </w:tr>
      <w:tr w:rsidR="00DD78D3" w:rsidRPr="00131D1A" w14:paraId="66F799A7" w14:textId="77777777" w:rsidTr="0095408B">
        <w:tc>
          <w:tcPr>
            <w:tcW w:w="7735" w:type="dxa"/>
          </w:tcPr>
          <w:p w14:paraId="11E46D7C" w14:textId="07C81FF6" w:rsidR="00DD78D3" w:rsidRPr="00131D1A" w:rsidRDefault="00DD78D3" w:rsidP="00DD78D3">
            <w:pPr>
              <w:spacing w:after="0" w:line="240" w:lineRule="auto"/>
              <w:jc w:val="both"/>
              <w:rPr>
                <w:rFonts w:eastAsia="Times New Roman" w:cs="Times New Roman"/>
                <w:noProof/>
                <w:szCs w:val="24"/>
              </w:rPr>
            </w:pPr>
            <w:r w:rsidRPr="00E70A8B">
              <w:rPr>
                <w:rFonts w:eastAsia="Times New Roman" w:cs="Times New Roman"/>
                <w:szCs w:val="24"/>
                <w:lang w:eastAsia="en-US"/>
              </w:rPr>
              <w:t>Asmens, pasirašiusio pasiūlymą, vardas, pavardė, pareigos</w:t>
            </w:r>
          </w:p>
        </w:tc>
        <w:tc>
          <w:tcPr>
            <w:tcW w:w="4770" w:type="dxa"/>
          </w:tcPr>
          <w:p w14:paraId="5B910EF4" w14:textId="77777777" w:rsidR="00DD78D3" w:rsidRPr="00131D1A" w:rsidRDefault="00DD78D3" w:rsidP="00DD78D3">
            <w:pPr>
              <w:spacing w:after="0" w:line="240" w:lineRule="auto"/>
              <w:jc w:val="both"/>
              <w:rPr>
                <w:rFonts w:eastAsia="Times New Roman" w:cs="Times New Roman"/>
                <w:szCs w:val="24"/>
              </w:rPr>
            </w:pPr>
          </w:p>
        </w:tc>
      </w:tr>
      <w:tr w:rsidR="00DD78D3" w:rsidRPr="00131D1A" w14:paraId="32ED1A22" w14:textId="77777777" w:rsidTr="0095408B">
        <w:tc>
          <w:tcPr>
            <w:tcW w:w="7735" w:type="dxa"/>
          </w:tcPr>
          <w:p w14:paraId="21257F24" w14:textId="237EDC29" w:rsidR="00DD78D3" w:rsidRPr="00131D1A" w:rsidRDefault="00DD78D3" w:rsidP="00DD78D3">
            <w:pPr>
              <w:spacing w:after="0" w:line="240" w:lineRule="auto"/>
              <w:jc w:val="both"/>
              <w:rPr>
                <w:rFonts w:eastAsia="Times New Roman" w:cs="Times New Roman"/>
                <w:noProof/>
                <w:szCs w:val="24"/>
              </w:rPr>
            </w:pPr>
            <w:r w:rsidRPr="00E70A8B">
              <w:rPr>
                <w:rFonts w:eastAsia="Times New Roman" w:cs="Times New Roman"/>
                <w:szCs w:val="24"/>
                <w:lang w:eastAsia="en-US"/>
              </w:rPr>
              <w:t>Telefono numeris</w:t>
            </w:r>
          </w:p>
        </w:tc>
        <w:tc>
          <w:tcPr>
            <w:tcW w:w="4770" w:type="dxa"/>
          </w:tcPr>
          <w:p w14:paraId="673337B5" w14:textId="77777777" w:rsidR="00DD78D3" w:rsidRPr="00131D1A" w:rsidRDefault="00DD78D3" w:rsidP="00DD78D3">
            <w:pPr>
              <w:spacing w:after="0" w:line="240" w:lineRule="auto"/>
              <w:jc w:val="both"/>
              <w:rPr>
                <w:rFonts w:eastAsia="Times New Roman" w:cs="Times New Roman"/>
                <w:szCs w:val="24"/>
              </w:rPr>
            </w:pPr>
          </w:p>
        </w:tc>
      </w:tr>
      <w:tr w:rsidR="00DD78D3" w:rsidRPr="00131D1A" w14:paraId="36BB2D13" w14:textId="77777777" w:rsidTr="0095408B">
        <w:tc>
          <w:tcPr>
            <w:tcW w:w="7735" w:type="dxa"/>
          </w:tcPr>
          <w:p w14:paraId="1BB422FF" w14:textId="54D0E8C9" w:rsidR="00DD78D3" w:rsidRPr="00131D1A" w:rsidRDefault="00DD78D3" w:rsidP="00DD78D3">
            <w:pPr>
              <w:spacing w:after="0" w:line="240" w:lineRule="auto"/>
              <w:jc w:val="both"/>
              <w:rPr>
                <w:rFonts w:eastAsia="Times New Roman" w:cs="Times New Roman"/>
                <w:szCs w:val="24"/>
              </w:rPr>
            </w:pPr>
            <w:r w:rsidRPr="00E70A8B">
              <w:rPr>
                <w:rFonts w:eastAsia="Times New Roman" w:cs="Times New Roman"/>
                <w:szCs w:val="24"/>
                <w:lang w:eastAsia="en-US"/>
              </w:rPr>
              <w:t>El. pašto adresas</w:t>
            </w:r>
          </w:p>
        </w:tc>
        <w:tc>
          <w:tcPr>
            <w:tcW w:w="4770" w:type="dxa"/>
          </w:tcPr>
          <w:p w14:paraId="021690BC" w14:textId="77777777" w:rsidR="00DD78D3" w:rsidRPr="00131D1A" w:rsidRDefault="00DD78D3" w:rsidP="00DD78D3">
            <w:pPr>
              <w:spacing w:after="0" w:line="240" w:lineRule="auto"/>
              <w:jc w:val="both"/>
              <w:rPr>
                <w:rFonts w:eastAsia="Times New Roman" w:cs="Times New Roman"/>
                <w:szCs w:val="24"/>
              </w:rPr>
            </w:pPr>
          </w:p>
        </w:tc>
      </w:tr>
      <w:tr w:rsidR="00DD78D3" w:rsidRPr="00131D1A" w14:paraId="5A110B77" w14:textId="77777777" w:rsidTr="0095408B">
        <w:tc>
          <w:tcPr>
            <w:tcW w:w="7735" w:type="dxa"/>
          </w:tcPr>
          <w:p w14:paraId="2AD1504C" w14:textId="6D7F4354" w:rsidR="00DD78D3" w:rsidRPr="00131D1A" w:rsidRDefault="00DD78D3" w:rsidP="00DD78D3">
            <w:pPr>
              <w:spacing w:after="0" w:line="240" w:lineRule="auto"/>
              <w:jc w:val="both"/>
              <w:rPr>
                <w:rFonts w:eastAsia="Times New Roman" w:cs="Times New Roman"/>
                <w:szCs w:val="24"/>
              </w:rPr>
            </w:pPr>
            <w:r w:rsidRPr="00E70A8B">
              <w:rPr>
                <w:rFonts w:eastAsia="Times New Roman" w:cs="Times New Roman"/>
                <w:szCs w:val="24"/>
                <w:lang w:eastAsia="en-US"/>
              </w:rPr>
              <w:t>Tiekėjo įmonės kodas</w:t>
            </w:r>
          </w:p>
        </w:tc>
        <w:tc>
          <w:tcPr>
            <w:tcW w:w="4770" w:type="dxa"/>
          </w:tcPr>
          <w:p w14:paraId="01E57047" w14:textId="77777777" w:rsidR="00DD78D3" w:rsidRPr="00131D1A" w:rsidRDefault="00DD78D3" w:rsidP="00DD78D3">
            <w:pPr>
              <w:spacing w:after="0" w:line="240" w:lineRule="auto"/>
              <w:jc w:val="both"/>
              <w:rPr>
                <w:rFonts w:eastAsia="Times New Roman" w:cs="Times New Roman"/>
                <w:szCs w:val="24"/>
              </w:rPr>
            </w:pPr>
          </w:p>
        </w:tc>
      </w:tr>
      <w:tr w:rsidR="00DD78D3" w:rsidRPr="00131D1A" w14:paraId="6FAA1CEA" w14:textId="77777777" w:rsidTr="0095408B">
        <w:tc>
          <w:tcPr>
            <w:tcW w:w="7735" w:type="dxa"/>
          </w:tcPr>
          <w:p w14:paraId="618A7026" w14:textId="4646E553" w:rsidR="00DD78D3" w:rsidRPr="00131D1A" w:rsidRDefault="00DD78D3" w:rsidP="00DD78D3">
            <w:pPr>
              <w:spacing w:after="0" w:line="240" w:lineRule="auto"/>
              <w:jc w:val="both"/>
              <w:rPr>
                <w:rFonts w:eastAsia="Times New Roman" w:cs="Times New Roman"/>
                <w:szCs w:val="24"/>
              </w:rPr>
            </w:pPr>
            <w:r w:rsidRPr="00E70A8B">
              <w:rPr>
                <w:rFonts w:eastAsia="Times New Roman" w:cs="Times New Roman"/>
                <w:bCs/>
                <w:iCs/>
                <w:szCs w:val="24"/>
                <w:lang w:eastAsia="en-US"/>
              </w:rPr>
              <w:t>Tiekėjo banko pavadinimas ir banko kodas</w:t>
            </w:r>
          </w:p>
        </w:tc>
        <w:tc>
          <w:tcPr>
            <w:tcW w:w="4770" w:type="dxa"/>
          </w:tcPr>
          <w:p w14:paraId="013F2CE6" w14:textId="77777777" w:rsidR="00DD78D3" w:rsidRPr="00131D1A" w:rsidRDefault="00DD78D3" w:rsidP="00DD78D3">
            <w:pPr>
              <w:spacing w:after="0" w:line="240" w:lineRule="auto"/>
              <w:jc w:val="both"/>
              <w:rPr>
                <w:rFonts w:eastAsia="Times New Roman" w:cs="Times New Roman"/>
                <w:szCs w:val="24"/>
              </w:rPr>
            </w:pPr>
          </w:p>
        </w:tc>
      </w:tr>
      <w:tr w:rsidR="00DD78D3" w:rsidRPr="00131D1A" w14:paraId="14C6EC1B" w14:textId="77777777" w:rsidTr="0095408B">
        <w:tc>
          <w:tcPr>
            <w:tcW w:w="7735" w:type="dxa"/>
          </w:tcPr>
          <w:p w14:paraId="0C2817A4" w14:textId="28D88C14" w:rsidR="00DD78D3" w:rsidRPr="00131D1A" w:rsidRDefault="00DD78D3" w:rsidP="00DD78D3">
            <w:pPr>
              <w:spacing w:after="0" w:line="240" w:lineRule="auto"/>
              <w:jc w:val="both"/>
              <w:rPr>
                <w:rFonts w:eastAsia="Times New Roman" w:cs="Times New Roman"/>
                <w:szCs w:val="24"/>
              </w:rPr>
            </w:pPr>
            <w:r w:rsidRPr="00E70A8B">
              <w:rPr>
                <w:rFonts w:eastAsia="Times New Roman" w:cs="Times New Roman"/>
                <w:bCs/>
                <w:iCs/>
                <w:szCs w:val="24"/>
                <w:lang w:eastAsia="en-US"/>
              </w:rPr>
              <w:t>Tiekėjo sąskaitos numeris</w:t>
            </w:r>
          </w:p>
        </w:tc>
        <w:tc>
          <w:tcPr>
            <w:tcW w:w="4770" w:type="dxa"/>
          </w:tcPr>
          <w:p w14:paraId="04498D85" w14:textId="77777777" w:rsidR="00DD78D3" w:rsidRPr="00131D1A" w:rsidRDefault="00DD78D3" w:rsidP="00DD78D3">
            <w:pPr>
              <w:spacing w:after="0" w:line="240" w:lineRule="auto"/>
              <w:jc w:val="both"/>
              <w:rPr>
                <w:rFonts w:eastAsia="Times New Roman" w:cs="Times New Roman"/>
                <w:szCs w:val="24"/>
              </w:rPr>
            </w:pPr>
          </w:p>
        </w:tc>
      </w:tr>
      <w:tr w:rsidR="00DD78D3" w:rsidRPr="00131D1A" w14:paraId="5740CF7F" w14:textId="77777777" w:rsidTr="0095408B">
        <w:tc>
          <w:tcPr>
            <w:tcW w:w="7735" w:type="dxa"/>
          </w:tcPr>
          <w:p w14:paraId="5092827C" w14:textId="16829676" w:rsidR="00DD78D3" w:rsidRPr="005F665B" w:rsidRDefault="00DD78D3" w:rsidP="00DD78D3">
            <w:pPr>
              <w:spacing w:after="0" w:line="240" w:lineRule="auto"/>
              <w:jc w:val="both"/>
              <w:rPr>
                <w:rFonts w:eastAsia="Times New Roman" w:cs="Times New Roman"/>
                <w:szCs w:val="24"/>
              </w:rPr>
            </w:pPr>
            <w:r w:rsidRPr="00E70A8B">
              <w:rPr>
                <w:rFonts w:eastAsia="Times New Roman" w:cs="Times New Roman"/>
                <w:szCs w:val="24"/>
                <w:lang w:eastAsia="en-US"/>
              </w:rPr>
              <w:t>PVM mokėtojo kodas</w:t>
            </w:r>
          </w:p>
        </w:tc>
        <w:tc>
          <w:tcPr>
            <w:tcW w:w="4770" w:type="dxa"/>
          </w:tcPr>
          <w:p w14:paraId="410AD2AB" w14:textId="77777777" w:rsidR="00DD78D3" w:rsidRPr="00131D1A" w:rsidRDefault="00DD78D3" w:rsidP="00DD78D3">
            <w:pPr>
              <w:spacing w:after="0" w:line="240" w:lineRule="auto"/>
              <w:jc w:val="both"/>
              <w:rPr>
                <w:rFonts w:eastAsia="Times New Roman" w:cs="Times New Roman"/>
                <w:szCs w:val="24"/>
              </w:rPr>
            </w:pPr>
          </w:p>
        </w:tc>
      </w:tr>
    </w:tbl>
    <w:p w14:paraId="6C242109" w14:textId="5787858B" w:rsidR="00EB596E" w:rsidRDefault="00EB596E" w:rsidP="00EB596E">
      <w:pPr>
        <w:spacing w:after="0" w:line="240" w:lineRule="auto"/>
        <w:ind w:firstLine="720"/>
        <w:jc w:val="both"/>
        <w:rPr>
          <w:rFonts w:eastAsia="Times New Roman" w:cs="Times New Roman"/>
          <w:szCs w:val="24"/>
        </w:rPr>
      </w:pPr>
    </w:p>
    <w:p w14:paraId="051B0D47" w14:textId="79D8FFDB" w:rsidR="00392CFD" w:rsidRDefault="00392CFD" w:rsidP="00EB596E">
      <w:pPr>
        <w:spacing w:after="0" w:line="240" w:lineRule="auto"/>
        <w:ind w:firstLine="720"/>
        <w:jc w:val="both"/>
        <w:rPr>
          <w:rFonts w:eastAsia="Times New Roman" w:cs="Times New Roman"/>
          <w:szCs w:val="24"/>
        </w:rPr>
      </w:pPr>
    </w:p>
    <w:p w14:paraId="14DC7510" w14:textId="77777777" w:rsidR="00392CFD" w:rsidRPr="00131D1A" w:rsidRDefault="00392CFD" w:rsidP="00EB596E">
      <w:pPr>
        <w:spacing w:after="0" w:line="240" w:lineRule="auto"/>
        <w:ind w:firstLine="720"/>
        <w:jc w:val="both"/>
        <w:rPr>
          <w:rFonts w:eastAsia="Times New Roman" w:cs="Times New Roman"/>
          <w:szCs w:val="24"/>
        </w:rPr>
      </w:pPr>
    </w:p>
    <w:p w14:paraId="41144E88" w14:textId="77777777" w:rsidR="00EB596E" w:rsidRPr="00131D1A" w:rsidRDefault="00EB596E" w:rsidP="00EB596E">
      <w:pPr>
        <w:tabs>
          <w:tab w:val="left" w:pos="284"/>
        </w:tabs>
        <w:spacing w:after="0" w:line="240" w:lineRule="auto"/>
        <w:jc w:val="both"/>
        <w:rPr>
          <w:rFonts w:eastAsia="Times New Roman" w:cs="Times New Roman"/>
          <w:bCs/>
          <w:szCs w:val="24"/>
        </w:rPr>
      </w:pPr>
      <w:r w:rsidRPr="00131D1A">
        <w:rPr>
          <w:rFonts w:eastAsia="Times New Roman" w:cs="Times New Roman"/>
          <w:bCs/>
          <w:szCs w:val="24"/>
        </w:rPr>
        <w:t xml:space="preserve">Vykdant sutartį pasitelksiu šiuos </w:t>
      </w:r>
      <w:proofErr w:type="spellStart"/>
      <w:r w:rsidRPr="00131D1A">
        <w:rPr>
          <w:rFonts w:eastAsia="Times New Roman" w:cs="Times New Roman"/>
          <w:bCs/>
          <w:szCs w:val="24"/>
        </w:rPr>
        <w:t>sub</w:t>
      </w:r>
      <w:r>
        <w:rPr>
          <w:rFonts w:eastAsia="Times New Roman" w:cs="Times New Roman"/>
          <w:bCs/>
          <w:szCs w:val="24"/>
        </w:rPr>
        <w:t>teikėjus</w:t>
      </w:r>
      <w:proofErr w:type="spellEnd"/>
      <w:r w:rsidRPr="00131D1A">
        <w:rPr>
          <w:rFonts w:eastAsia="Times New Roman" w:cs="Times New Roman"/>
          <w:bCs/>
          <w:szCs w:val="24"/>
        </w:rPr>
        <w:t>:</w:t>
      </w:r>
    </w:p>
    <w:p w14:paraId="43157F6A" w14:textId="77777777" w:rsidR="00EB596E" w:rsidRPr="00131D1A" w:rsidRDefault="00EB596E" w:rsidP="00EB596E">
      <w:pPr>
        <w:tabs>
          <w:tab w:val="left" w:pos="284"/>
        </w:tabs>
        <w:spacing w:after="0" w:line="240" w:lineRule="auto"/>
        <w:jc w:val="both"/>
        <w:rPr>
          <w:rFonts w:eastAsia="Times New Roman" w:cs="Times New Roman"/>
          <w:bCs/>
          <w:szCs w:val="24"/>
        </w:rPr>
      </w:pPr>
    </w:p>
    <w:p w14:paraId="2AC5CE57" w14:textId="77777777" w:rsidR="00EB596E" w:rsidRPr="00131D1A" w:rsidRDefault="00EB596E" w:rsidP="00EB596E">
      <w:pPr>
        <w:spacing w:after="0" w:line="240" w:lineRule="auto"/>
        <w:jc w:val="both"/>
        <w:rPr>
          <w:rFonts w:eastAsia="Times New Roman" w:cs="Times New Roman"/>
          <w:i/>
          <w:spacing w:val="-4"/>
          <w:szCs w:val="24"/>
        </w:rPr>
      </w:pPr>
      <w:r>
        <w:rPr>
          <w:rFonts w:eastAsia="Times New Roman" w:cs="Times New Roman"/>
          <w:i/>
          <w:spacing w:val="-4"/>
          <w:szCs w:val="24"/>
        </w:rPr>
        <w:t>/Pastaba. Pildoma, jei tei</w:t>
      </w:r>
      <w:r w:rsidRPr="00131D1A">
        <w:rPr>
          <w:rFonts w:eastAsia="Times New Roman" w:cs="Times New Roman"/>
          <w:i/>
          <w:spacing w:val="-4"/>
          <w:szCs w:val="24"/>
        </w:rPr>
        <w:t>kėjas ketina pasitelkti sub</w:t>
      </w:r>
      <w:r>
        <w:rPr>
          <w:rFonts w:eastAsia="Times New Roman" w:cs="Times New Roman"/>
          <w:i/>
          <w:spacing w:val="-4"/>
          <w:szCs w:val="24"/>
        </w:rPr>
        <w:t xml:space="preserve">tiekėją (- jus), </w:t>
      </w:r>
      <w:proofErr w:type="spellStart"/>
      <w:r>
        <w:rPr>
          <w:rFonts w:eastAsia="Times New Roman" w:cs="Times New Roman"/>
          <w:i/>
          <w:spacing w:val="-4"/>
          <w:szCs w:val="24"/>
        </w:rPr>
        <w:t>subteikėją</w:t>
      </w:r>
      <w:proofErr w:type="spellEnd"/>
      <w:r>
        <w:rPr>
          <w:rFonts w:eastAsia="Times New Roman" w:cs="Times New Roman"/>
          <w:i/>
          <w:spacing w:val="-4"/>
          <w:szCs w:val="24"/>
        </w:rPr>
        <w:t xml:space="preserve"> (-jus)</w:t>
      </w:r>
    </w:p>
    <w:tbl>
      <w:tblPr>
        <w:tblW w:w="13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gridCol w:w="4860"/>
      </w:tblGrid>
      <w:tr w:rsidR="00EB596E" w:rsidRPr="00131D1A" w14:paraId="18380250" w14:textId="77777777" w:rsidTr="0095408B">
        <w:tc>
          <w:tcPr>
            <w:tcW w:w="8280" w:type="dxa"/>
            <w:tcBorders>
              <w:top w:val="single" w:sz="4" w:space="0" w:color="auto"/>
              <w:left w:val="single" w:sz="4" w:space="0" w:color="auto"/>
              <w:bottom w:val="single" w:sz="4" w:space="0" w:color="auto"/>
              <w:right w:val="single" w:sz="4" w:space="0" w:color="auto"/>
            </w:tcBorders>
          </w:tcPr>
          <w:p w14:paraId="0189A85D" w14:textId="77777777" w:rsidR="00EB596E" w:rsidRPr="00131D1A" w:rsidRDefault="00EB596E" w:rsidP="006F29D8">
            <w:pPr>
              <w:spacing w:after="0" w:line="240" w:lineRule="auto"/>
              <w:jc w:val="both"/>
              <w:rPr>
                <w:rFonts w:eastAsia="Times New Roman" w:cs="Times New Roman"/>
                <w:i/>
                <w:spacing w:val="-6"/>
                <w:szCs w:val="24"/>
              </w:rPr>
            </w:pPr>
            <w:r>
              <w:rPr>
                <w:rFonts w:eastAsia="Times New Roman" w:cs="Times New Roman"/>
                <w:spacing w:val="-6"/>
                <w:szCs w:val="24"/>
              </w:rPr>
              <w:t>S</w:t>
            </w:r>
            <w:r w:rsidRPr="0057713E">
              <w:rPr>
                <w:rFonts w:eastAsia="Times New Roman" w:cs="Times New Roman"/>
                <w:spacing w:val="-6"/>
                <w:szCs w:val="24"/>
              </w:rPr>
              <w:t xml:space="preserve">ubtiekėjo (-ų) ar </w:t>
            </w:r>
            <w:proofErr w:type="spellStart"/>
            <w:r w:rsidRPr="0057713E">
              <w:rPr>
                <w:rFonts w:eastAsia="Times New Roman" w:cs="Times New Roman"/>
                <w:spacing w:val="-6"/>
                <w:szCs w:val="24"/>
              </w:rPr>
              <w:t>subteikėjo</w:t>
            </w:r>
            <w:proofErr w:type="spellEnd"/>
            <w:r w:rsidRPr="0057713E">
              <w:rPr>
                <w:rFonts w:eastAsia="Times New Roman" w:cs="Times New Roman"/>
                <w:spacing w:val="-6"/>
                <w:szCs w:val="24"/>
              </w:rPr>
              <w:t xml:space="preserve"> (-ų) pavadinimas (-ai) </w:t>
            </w:r>
            <w:r w:rsidRPr="00131D1A">
              <w:rPr>
                <w:rFonts w:eastAsia="Times New Roman" w:cs="Times New Roman"/>
                <w:spacing w:val="-6"/>
                <w:szCs w:val="24"/>
              </w:rPr>
              <w:t xml:space="preserve"> </w:t>
            </w:r>
          </w:p>
        </w:tc>
        <w:tc>
          <w:tcPr>
            <w:tcW w:w="4860" w:type="dxa"/>
            <w:tcBorders>
              <w:top w:val="single" w:sz="4" w:space="0" w:color="auto"/>
              <w:left w:val="single" w:sz="4" w:space="0" w:color="auto"/>
              <w:bottom w:val="single" w:sz="4" w:space="0" w:color="auto"/>
              <w:right w:val="single" w:sz="4" w:space="0" w:color="auto"/>
            </w:tcBorders>
          </w:tcPr>
          <w:p w14:paraId="190CB993"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0FAD4322" w14:textId="77777777" w:rsidTr="0095408B">
        <w:tc>
          <w:tcPr>
            <w:tcW w:w="8280" w:type="dxa"/>
            <w:tcBorders>
              <w:top w:val="single" w:sz="4" w:space="0" w:color="auto"/>
              <w:left w:val="single" w:sz="4" w:space="0" w:color="auto"/>
              <w:bottom w:val="single" w:sz="4" w:space="0" w:color="auto"/>
              <w:right w:val="single" w:sz="4" w:space="0" w:color="auto"/>
            </w:tcBorders>
          </w:tcPr>
          <w:p w14:paraId="37BD8819" w14:textId="77777777" w:rsidR="00EB596E" w:rsidRPr="00131D1A" w:rsidRDefault="00EB596E" w:rsidP="006F29D8">
            <w:pPr>
              <w:spacing w:after="0" w:line="240" w:lineRule="auto"/>
              <w:jc w:val="both"/>
              <w:rPr>
                <w:rFonts w:eastAsia="Times New Roman" w:cs="Times New Roman"/>
                <w:szCs w:val="24"/>
              </w:rPr>
            </w:pPr>
            <w:r w:rsidRPr="00131D1A">
              <w:rPr>
                <w:rFonts w:eastAsia="Times New Roman" w:cs="Times New Roman"/>
                <w:szCs w:val="24"/>
              </w:rPr>
              <w:t>Įmonės kodas</w:t>
            </w:r>
            <w:r>
              <w:rPr>
                <w:rFonts w:eastAsia="Times New Roman" w:cs="Times New Roman"/>
                <w:szCs w:val="24"/>
              </w:rPr>
              <w:t xml:space="preserve"> (ai)</w:t>
            </w:r>
          </w:p>
        </w:tc>
        <w:tc>
          <w:tcPr>
            <w:tcW w:w="4860" w:type="dxa"/>
            <w:tcBorders>
              <w:top w:val="single" w:sz="4" w:space="0" w:color="auto"/>
              <w:left w:val="single" w:sz="4" w:space="0" w:color="auto"/>
              <w:bottom w:val="single" w:sz="4" w:space="0" w:color="auto"/>
              <w:right w:val="single" w:sz="4" w:space="0" w:color="auto"/>
            </w:tcBorders>
          </w:tcPr>
          <w:p w14:paraId="7D1AFEC8"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58FD3174" w14:textId="77777777" w:rsidTr="0095408B">
        <w:tc>
          <w:tcPr>
            <w:tcW w:w="8280" w:type="dxa"/>
            <w:tcBorders>
              <w:top w:val="single" w:sz="4" w:space="0" w:color="auto"/>
              <w:left w:val="single" w:sz="4" w:space="0" w:color="auto"/>
              <w:bottom w:val="single" w:sz="4" w:space="0" w:color="auto"/>
              <w:right w:val="single" w:sz="4" w:space="0" w:color="auto"/>
            </w:tcBorders>
          </w:tcPr>
          <w:p w14:paraId="04F5283A" w14:textId="77777777" w:rsidR="00EB596E" w:rsidRPr="00131D1A" w:rsidRDefault="00EB596E" w:rsidP="006F29D8">
            <w:pPr>
              <w:spacing w:after="0" w:line="240" w:lineRule="auto"/>
              <w:jc w:val="both"/>
              <w:rPr>
                <w:rFonts w:eastAsia="Times New Roman" w:cs="Times New Roman"/>
                <w:szCs w:val="24"/>
              </w:rPr>
            </w:pPr>
            <w:r>
              <w:rPr>
                <w:rFonts w:eastAsia="Times New Roman" w:cs="Times New Roman"/>
                <w:szCs w:val="24"/>
              </w:rPr>
              <w:t>Subtie</w:t>
            </w:r>
            <w:r w:rsidRPr="0057713E">
              <w:rPr>
                <w:rFonts w:eastAsia="Times New Roman" w:cs="Times New Roman"/>
                <w:szCs w:val="24"/>
              </w:rPr>
              <w:t xml:space="preserve">kėjo (-ų) ar </w:t>
            </w:r>
            <w:proofErr w:type="spellStart"/>
            <w:r w:rsidRPr="0057713E">
              <w:rPr>
                <w:rFonts w:eastAsia="Times New Roman" w:cs="Times New Roman"/>
                <w:szCs w:val="24"/>
              </w:rPr>
              <w:t>subteikėjo</w:t>
            </w:r>
            <w:proofErr w:type="spellEnd"/>
            <w:r w:rsidRPr="0057713E">
              <w:rPr>
                <w:rFonts w:eastAsia="Times New Roman" w:cs="Times New Roman"/>
                <w:szCs w:val="24"/>
              </w:rPr>
              <w:t xml:space="preserve"> (-ų) adresas (-ai)</w:t>
            </w:r>
          </w:p>
        </w:tc>
        <w:tc>
          <w:tcPr>
            <w:tcW w:w="4860" w:type="dxa"/>
            <w:tcBorders>
              <w:top w:val="single" w:sz="4" w:space="0" w:color="auto"/>
              <w:left w:val="single" w:sz="4" w:space="0" w:color="auto"/>
              <w:bottom w:val="single" w:sz="4" w:space="0" w:color="auto"/>
              <w:right w:val="single" w:sz="4" w:space="0" w:color="auto"/>
            </w:tcBorders>
          </w:tcPr>
          <w:p w14:paraId="4C14E760"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56BBB488" w14:textId="77777777" w:rsidTr="0095408B">
        <w:tc>
          <w:tcPr>
            <w:tcW w:w="8280" w:type="dxa"/>
            <w:tcBorders>
              <w:top w:val="single" w:sz="4" w:space="0" w:color="auto"/>
              <w:left w:val="single" w:sz="4" w:space="0" w:color="auto"/>
              <w:bottom w:val="single" w:sz="4" w:space="0" w:color="auto"/>
              <w:right w:val="single" w:sz="4" w:space="0" w:color="auto"/>
            </w:tcBorders>
          </w:tcPr>
          <w:p w14:paraId="045F1858" w14:textId="77777777" w:rsidR="00EB596E" w:rsidRPr="00131D1A" w:rsidRDefault="00EB596E" w:rsidP="006F29D8">
            <w:pPr>
              <w:spacing w:after="0" w:line="240" w:lineRule="auto"/>
              <w:jc w:val="both"/>
              <w:rPr>
                <w:rFonts w:eastAsia="Times New Roman" w:cs="Times New Roman"/>
                <w:szCs w:val="24"/>
              </w:rPr>
            </w:pPr>
            <w:r w:rsidRPr="0057713E">
              <w:rPr>
                <w:rFonts w:eastAsia="Times New Roman" w:cs="Times New Roman"/>
                <w:szCs w:val="24"/>
              </w:rPr>
              <w:t>Įsipareigojimų dalis (procentais), kuriai ketinama pasitelkti subtiekėją (-</w:t>
            </w:r>
            <w:proofErr w:type="spellStart"/>
            <w:r w:rsidRPr="0057713E">
              <w:rPr>
                <w:rFonts w:eastAsia="Times New Roman" w:cs="Times New Roman"/>
                <w:szCs w:val="24"/>
              </w:rPr>
              <w:t>us</w:t>
            </w:r>
            <w:proofErr w:type="spellEnd"/>
            <w:r w:rsidRPr="0057713E">
              <w:rPr>
                <w:rFonts w:eastAsia="Times New Roman" w:cs="Times New Roman"/>
                <w:szCs w:val="24"/>
              </w:rPr>
              <w:t xml:space="preserve">) ar </w:t>
            </w:r>
            <w:proofErr w:type="spellStart"/>
            <w:r w:rsidRPr="0057713E">
              <w:rPr>
                <w:rFonts w:eastAsia="Times New Roman" w:cs="Times New Roman"/>
                <w:szCs w:val="24"/>
              </w:rPr>
              <w:t>subteikėją</w:t>
            </w:r>
            <w:proofErr w:type="spellEnd"/>
            <w:r w:rsidRPr="0057713E">
              <w:rPr>
                <w:rFonts w:eastAsia="Times New Roman" w:cs="Times New Roman"/>
                <w:szCs w:val="24"/>
              </w:rPr>
              <w:t xml:space="preserve"> (-</w:t>
            </w:r>
            <w:proofErr w:type="spellStart"/>
            <w:r w:rsidRPr="0057713E">
              <w:rPr>
                <w:rFonts w:eastAsia="Times New Roman" w:cs="Times New Roman"/>
                <w:szCs w:val="24"/>
              </w:rPr>
              <w:t>us</w:t>
            </w:r>
            <w:proofErr w:type="spellEnd"/>
            <w:r w:rsidRPr="0057713E">
              <w:rPr>
                <w:rFonts w:eastAsia="Times New Roman" w:cs="Times New Roman"/>
                <w:szCs w:val="24"/>
              </w:rPr>
              <w:t>)</w:t>
            </w:r>
          </w:p>
        </w:tc>
        <w:tc>
          <w:tcPr>
            <w:tcW w:w="4860" w:type="dxa"/>
            <w:tcBorders>
              <w:top w:val="single" w:sz="4" w:space="0" w:color="auto"/>
              <w:left w:val="single" w:sz="4" w:space="0" w:color="auto"/>
              <w:bottom w:val="single" w:sz="4" w:space="0" w:color="auto"/>
              <w:right w:val="single" w:sz="4" w:space="0" w:color="auto"/>
            </w:tcBorders>
          </w:tcPr>
          <w:p w14:paraId="4F359C58" w14:textId="77777777" w:rsidR="00EB596E" w:rsidRPr="00131D1A" w:rsidRDefault="00EB596E" w:rsidP="006F29D8">
            <w:pPr>
              <w:spacing w:after="0" w:line="240" w:lineRule="auto"/>
              <w:jc w:val="both"/>
              <w:rPr>
                <w:rFonts w:eastAsia="Times New Roman" w:cs="Times New Roman"/>
                <w:szCs w:val="24"/>
              </w:rPr>
            </w:pPr>
          </w:p>
        </w:tc>
      </w:tr>
    </w:tbl>
    <w:p w14:paraId="7FF5BF3C" w14:textId="77777777" w:rsidR="004241AB" w:rsidRPr="00131D1A" w:rsidRDefault="004241AB" w:rsidP="00BF6CE3">
      <w:pPr>
        <w:spacing w:after="0" w:line="240" w:lineRule="auto"/>
        <w:jc w:val="both"/>
        <w:rPr>
          <w:rFonts w:eastAsia="Times New Roman" w:cs="Times New Roman"/>
          <w:szCs w:val="24"/>
        </w:rPr>
      </w:pPr>
    </w:p>
    <w:p w14:paraId="036D2D33" w14:textId="598FE4A9" w:rsidR="00EB596E" w:rsidRPr="00131D1A" w:rsidRDefault="00EB596E" w:rsidP="00EB596E">
      <w:pPr>
        <w:spacing w:after="0" w:line="240" w:lineRule="auto"/>
        <w:ind w:firstLine="709"/>
        <w:jc w:val="both"/>
        <w:rPr>
          <w:rFonts w:eastAsia="Times New Roman" w:cs="Times New Roman"/>
          <w:szCs w:val="24"/>
        </w:rPr>
      </w:pPr>
      <w:r w:rsidRPr="00131D1A">
        <w:rPr>
          <w:rFonts w:eastAsia="Times New Roman" w:cs="Times New Roman"/>
          <w:szCs w:val="24"/>
        </w:rPr>
        <w:t xml:space="preserve">1. </w:t>
      </w:r>
      <w:r w:rsidRPr="00131D1A">
        <w:rPr>
          <w:rFonts w:cs="Times New Roman"/>
          <w:szCs w:val="24"/>
        </w:rPr>
        <w:t xml:space="preserve">Šiuo pasiūlymu pažymime, kad sutinkame su visomis pirkimo sąlygomis, nustatytomis Pirkimo dokumentuose (jų paaiškinimuose, </w:t>
      </w:r>
      <w:proofErr w:type="spellStart"/>
      <w:r w:rsidRPr="00131D1A">
        <w:rPr>
          <w:rFonts w:cs="Times New Roman"/>
          <w:szCs w:val="24"/>
        </w:rPr>
        <w:t>papildymuose</w:t>
      </w:r>
      <w:proofErr w:type="spellEnd"/>
      <w:r w:rsidR="004D34A8">
        <w:rPr>
          <w:rFonts w:cs="Times New Roman"/>
          <w:szCs w:val="24"/>
        </w:rPr>
        <w:t>, techninėje specifikacijoje</w:t>
      </w:r>
      <w:r w:rsidRPr="00131D1A">
        <w:rPr>
          <w:rFonts w:cs="Times New Roman"/>
          <w:szCs w:val="24"/>
        </w:rPr>
        <w:t>).</w:t>
      </w:r>
    </w:p>
    <w:p w14:paraId="0E6BB86D" w14:textId="77777777" w:rsidR="00EB596E" w:rsidRPr="00131D1A" w:rsidRDefault="00EB596E" w:rsidP="00EB596E">
      <w:pPr>
        <w:spacing w:after="0" w:line="240" w:lineRule="auto"/>
        <w:ind w:firstLine="709"/>
        <w:jc w:val="both"/>
        <w:rPr>
          <w:rFonts w:eastAsia="Times New Roman" w:cs="Times New Roman"/>
          <w:szCs w:val="24"/>
        </w:rPr>
      </w:pPr>
      <w:r w:rsidRPr="00131D1A">
        <w:rPr>
          <w:rFonts w:eastAsia="Times New Roman" w:cs="Times New Roman"/>
          <w:szCs w:val="24"/>
        </w:rPr>
        <w:t xml:space="preserve">2. </w:t>
      </w:r>
      <w:r w:rsidRPr="00131D1A">
        <w:rPr>
          <w:rFonts w:eastAsia="Times New Roman" w:cs="Times New Roman"/>
          <w:spacing w:val="-4"/>
          <w:szCs w:val="24"/>
        </w:rPr>
        <w:t>Pasirašydami pateiktą pasiūlymą patvirtiname, kad dokumentų skaitmeninės</w:t>
      </w:r>
      <w:r w:rsidRPr="00131D1A">
        <w:rPr>
          <w:rFonts w:eastAsia="Times New Roman" w:cs="Times New Roman"/>
          <w:szCs w:val="24"/>
        </w:rPr>
        <w:t xml:space="preserve"> kopijos ir elektroninėmis priemonėmis pateikti duomenys yra tikri.</w:t>
      </w:r>
    </w:p>
    <w:p w14:paraId="558ED83B" w14:textId="37DB6A28" w:rsidR="00EB596E" w:rsidRPr="00131D1A" w:rsidRDefault="00EB596E" w:rsidP="00EB596E">
      <w:pPr>
        <w:spacing w:after="0" w:line="240" w:lineRule="auto"/>
        <w:ind w:firstLine="709"/>
        <w:jc w:val="both"/>
        <w:rPr>
          <w:rFonts w:cs="Times New Roman"/>
          <w:szCs w:val="24"/>
        </w:rPr>
      </w:pPr>
      <w:r w:rsidRPr="00131D1A">
        <w:rPr>
          <w:rFonts w:eastAsia="Times New Roman" w:cs="Times New Roman"/>
          <w:szCs w:val="24"/>
        </w:rPr>
        <w:t xml:space="preserve">3. </w:t>
      </w:r>
      <w:r w:rsidRPr="00131D1A">
        <w:rPr>
          <w:rFonts w:cs="Times New Roman"/>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r>
        <w:rPr>
          <w:rFonts w:cs="Times New Roman"/>
          <w:szCs w:val="24"/>
        </w:rPr>
        <w:t xml:space="preserve"> </w:t>
      </w:r>
    </w:p>
    <w:p w14:paraId="640A36D5" w14:textId="371FFB90" w:rsidR="00EB596E" w:rsidRDefault="00EB596E" w:rsidP="00EB596E">
      <w:pPr>
        <w:spacing w:after="0" w:line="240" w:lineRule="auto"/>
        <w:ind w:firstLine="709"/>
        <w:jc w:val="both"/>
        <w:rPr>
          <w:rFonts w:eastAsia="Times New Roman" w:cs="Times New Roman"/>
          <w:b/>
          <w:szCs w:val="24"/>
        </w:rPr>
      </w:pPr>
      <w:r w:rsidRPr="00131D1A">
        <w:rPr>
          <w:rFonts w:cs="Times New Roman"/>
          <w:szCs w:val="24"/>
        </w:rPr>
        <w:t>4. M</w:t>
      </w:r>
      <w:r w:rsidRPr="00131D1A">
        <w:rPr>
          <w:rFonts w:eastAsia="Times New Roman" w:cs="Times New Roman"/>
          <w:szCs w:val="24"/>
        </w:rPr>
        <w:t xml:space="preserve">ūsų siūloma kaina apima visus mokesčius ir visas išlaidas, </w:t>
      </w:r>
      <w:r w:rsidRPr="00131D1A">
        <w:rPr>
          <w:rFonts w:eastAsia="Times New Roman" w:cs="Times New Roman"/>
          <w:b/>
          <w:szCs w:val="24"/>
        </w:rPr>
        <w:t>įskaitant PVM sąskaitų faktūrų pateikimo perkančiajai organizacijai per informacinę sistemą „</w:t>
      </w:r>
      <w:r>
        <w:rPr>
          <w:rFonts w:eastAsia="Times New Roman" w:cs="Times New Roman"/>
          <w:b/>
          <w:szCs w:val="24"/>
        </w:rPr>
        <w:t>SABIS</w:t>
      </w:r>
      <w:r w:rsidRPr="00131D1A">
        <w:rPr>
          <w:rFonts w:eastAsia="Times New Roman" w:cs="Times New Roman"/>
          <w:b/>
          <w:szCs w:val="24"/>
        </w:rPr>
        <w:t>“, išlaidas.</w:t>
      </w:r>
    </w:p>
    <w:p w14:paraId="76E67CB1" w14:textId="77777777" w:rsidR="00EB596E" w:rsidRPr="00AA42C4" w:rsidRDefault="00EB596E" w:rsidP="00EB596E">
      <w:pPr>
        <w:spacing w:after="0" w:line="240" w:lineRule="auto"/>
        <w:ind w:firstLine="709"/>
        <w:jc w:val="both"/>
        <w:rPr>
          <w:rFonts w:eastAsia="Times New Roman" w:cs="Times New Roman"/>
          <w:szCs w:val="24"/>
        </w:rPr>
      </w:pPr>
      <w:r w:rsidRPr="00AA42C4">
        <w:rPr>
          <w:rFonts w:eastAsia="Times New Roman" w:cs="Times New Roman"/>
          <w:szCs w:val="24"/>
        </w:rPr>
        <w:t>5.</w:t>
      </w:r>
      <w:r>
        <w:rPr>
          <w:rFonts w:eastAsia="Times New Roman" w:cs="Times New Roman"/>
          <w:szCs w:val="24"/>
        </w:rPr>
        <w:t xml:space="preserve"> P</w:t>
      </w:r>
      <w:r w:rsidRPr="00AA42C4">
        <w:rPr>
          <w:rFonts w:eastAsia="Times New Roman" w:cs="Times New Roman"/>
          <w:szCs w:val="24"/>
        </w:rPr>
        <w:t>atvirtiname, kad visa mūsų pasiūlyme pateikta infor</w:t>
      </w:r>
      <w:bookmarkStart w:id="0" w:name="_GoBack"/>
      <w:bookmarkEnd w:id="0"/>
      <w:r w:rsidRPr="00AA42C4">
        <w:rPr>
          <w:rFonts w:eastAsia="Times New Roman" w:cs="Times New Roman"/>
          <w:szCs w:val="24"/>
        </w:rPr>
        <w:t>macija yra teisinga ir, kad mes nenuslėpėme jokios informacijos, kurią buvo prašoma pateikti pirkimo dokumentuose. Taip pat patvirtiname, kad nedalyvavome rengiant pirkimo dokumentus, o taip pat nesame susiję su jokia kita suinteresuota šalimi.</w:t>
      </w:r>
    </w:p>
    <w:p w14:paraId="5C456ED1" w14:textId="6582E521" w:rsidR="00EB596E" w:rsidRDefault="00EB596E" w:rsidP="00BF6CE3">
      <w:pPr>
        <w:spacing w:after="0" w:line="240" w:lineRule="auto"/>
        <w:ind w:firstLine="709"/>
        <w:jc w:val="both"/>
        <w:rPr>
          <w:rFonts w:eastAsia="Times New Roman" w:cs="Times New Roman"/>
          <w:szCs w:val="24"/>
        </w:rPr>
      </w:pPr>
      <w:r w:rsidRPr="00AA42C4">
        <w:rPr>
          <w:rFonts w:eastAsia="Times New Roman" w:cs="Times New Roman"/>
          <w:szCs w:val="24"/>
        </w:rPr>
        <w:t>Suprantame, kad išaiškėjus aukščiau nurodytoms aplinkybėms būsime pašalinti iš šio pirkimo ir mūsų pateiktas pasiūlymas bus atmestas.</w:t>
      </w:r>
    </w:p>
    <w:p w14:paraId="699D1E9E" w14:textId="77777777" w:rsidR="00392CFD" w:rsidRDefault="00392CFD" w:rsidP="00BF6CE3">
      <w:pPr>
        <w:spacing w:after="0" w:line="240" w:lineRule="auto"/>
        <w:ind w:firstLine="709"/>
        <w:jc w:val="both"/>
        <w:rPr>
          <w:rFonts w:eastAsia="Times New Roman" w:cs="Times New Roman"/>
          <w:szCs w:val="24"/>
        </w:rPr>
      </w:pPr>
    </w:p>
    <w:p w14:paraId="6EB93060" w14:textId="7C7B2B9B" w:rsidR="00EB596E" w:rsidRDefault="00EB596E" w:rsidP="00EB596E">
      <w:pPr>
        <w:pStyle w:val="ListParagraph"/>
        <w:numPr>
          <w:ilvl w:val="0"/>
          <w:numId w:val="2"/>
        </w:numPr>
        <w:suppressAutoHyphens w:val="0"/>
        <w:spacing w:after="0" w:line="240" w:lineRule="auto"/>
        <w:ind w:right="-108"/>
        <w:jc w:val="center"/>
        <w:rPr>
          <w:rFonts w:eastAsia="Times New Roman" w:cs="Times New Roman"/>
          <w:b/>
          <w:szCs w:val="24"/>
        </w:rPr>
      </w:pPr>
      <w:r w:rsidRPr="00D80057">
        <w:rPr>
          <w:rFonts w:eastAsia="Times New Roman" w:cs="Times New Roman"/>
          <w:b/>
          <w:szCs w:val="24"/>
        </w:rPr>
        <w:t>PASIŪLYMO KAINA</w:t>
      </w:r>
    </w:p>
    <w:p w14:paraId="6C5C969B" w14:textId="370A9A64" w:rsidR="003E777A" w:rsidRDefault="003E777A" w:rsidP="004D00A5">
      <w:pPr>
        <w:suppressAutoHyphens w:val="0"/>
        <w:spacing w:after="0" w:line="240" w:lineRule="auto"/>
        <w:ind w:right="-108"/>
        <w:jc w:val="center"/>
        <w:rPr>
          <w:rFonts w:eastAsia="Times New Roman" w:cs="Times New Roman"/>
          <w:b/>
          <w:szCs w:val="24"/>
        </w:rPr>
      </w:pPr>
    </w:p>
    <w:p w14:paraId="2CD1BF54" w14:textId="648C2EBF" w:rsidR="003E777A" w:rsidRPr="003E777A" w:rsidRDefault="003E777A" w:rsidP="003E777A">
      <w:pPr>
        <w:suppressAutoHyphens w:val="0"/>
        <w:spacing w:after="0" w:line="240" w:lineRule="auto"/>
        <w:ind w:right="-108"/>
        <w:rPr>
          <w:rFonts w:eastAsia="Times New Roman" w:cs="Times New Roman"/>
          <w:i/>
          <w:szCs w:val="24"/>
        </w:rPr>
      </w:pPr>
      <w:r w:rsidRPr="003E777A">
        <w:rPr>
          <w:rFonts w:eastAsia="Times New Roman" w:cs="Times New Roman"/>
          <w:i/>
          <w:szCs w:val="24"/>
        </w:rPr>
        <w:t>Tiekėjas privalo pilnai užpildyti informaciją esančią pasiūlymų formos 1 ir 2 lentelėse. Neužpildžius pilnai šios informacijos, ji nebus tikslinama. Pasiūlymas bus atmestas.</w:t>
      </w:r>
    </w:p>
    <w:p w14:paraId="41F2A68A" w14:textId="77777777" w:rsidR="003E777A" w:rsidRPr="004D00A5" w:rsidRDefault="003E777A" w:rsidP="004D00A5">
      <w:pPr>
        <w:suppressAutoHyphens w:val="0"/>
        <w:spacing w:after="0" w:line="240" w:lineRule="auto"/>
        <w:ind w:right="-108"/>
        <w:jc w:val="center"/>
        <w:rPr>
          <w:rFonts w:eastAsia="Times New Roman" w:cs="Times New Roman"/>
          <w:b/>
          <w:szCs w:val="24"/>
        </w:rPr>
      </w:pPr>
    </w:p>
    <w:p w14:paraId="1BEFFE45" w14:textId="512F616F" w:rsidR="00C65CD3" w:rsidRPr="00F02250" w:rsidRDefault="004D00A5" w:rsidP="00EB596E">
      <w:pPr>
        <w:suppressAutoHyphens w:val="0"/>
        <w:spacing w:after="0" w:line="240" w:lineRule="auto"/>
        <w:jc w:val="both"/>
        <w:rPr>
          <w:rFonts w:eastAsia="Times New Roman" w:cs="Times New Roman"/>
          <w:b/>
          <w:sz w:val="23"/>
          <w:szCs w:val="23"/>
          <w:lang w:eastAsia="lt-LT"/>
        </w:rPr>
      </w:pPr>
      <w:r>
        <w:rPr>
          <w:rFonts w:eastAsia="Times New Roman" w:cs="Times New Roman"/>
          <w:b/>
          <w:sz w:val="23"/>
          <w:szCs w:val="23"/>
          <w:lang w:eastAsia="lt-LT"/>
        </w:rPr>
        <w:t>1 lentelė</w:t>
      </w:r>
    </w:p>
    <w:tbl>
      <w:tblPr>
        <w:tblpPr w:leftFromText="180" w:rightFromText="180" w:vertAnchor="text" w:tblpX="-157" w:tblpY="1"/>
        <w:tblOverlap w:val="never"/>
        <w:tblW w:w="13675" w:type="dxa"/>
        <w:tblLayout w:type="fixed"/>
        <w:tblLook w:val="0000" w:firstRow="0" w:lastRow="0" w:firstColumn="0" w:lastColumn="0" w:noHBand="0" w:noVBand="0"/>
      </w:tblPr>
      <w:tblGrid>
        <w:gridCol w:w="704"/>
        <w:gridCol w:w="4601"/>
        <w:gridCol w:w="1170"/>
        <w:gridCol w:w="1080"/>
        <w:gridCol w:w="1890"/>
        <w:gridCol w:w="2070"/>
        <w:gridCol w:w="2160"/>
      </w:tblGrid>
      <w:tr w:rsidR="00392CFD" w:rsidRPr="00F02250" w14:paraId="09A722A5" w14:textId="2C43BB28" w:rsidTr="004D00A5">
        <w:trPr>
          <w:trHeight w:val="5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FA56C2" w14:textId="77777777" w:rsidR="00392CFD" w:rsidRPr="00F02250" w:rsidRDefault="00392CFD" w:rsidP="007B1085">
            <w:pPr>
              <w:spacing w:after="0" w:line="240" w:lineRule="auto"/>
              <w:jc w:val="center"/>
              <w:rPr>
                <w:b/>
                <w:bCs/>
                <w:color w:val="0D0D0D"/>
              </w:rPr>
            </w:pPr>
            <w:r w:rsidRPr="00F02250">
              <w:rPr>
                <w:b/>
                <w:bCs/>
                <w:color w:val="0D0D0D"/>
              </w:rPr>
              <w:t>Eil. Nr.</w:t>
            </w:r>
          </w:p>
        </w:tc>
        <w:tc>
          <w:tcPr>
            <w:tcW w:w="4601" w:type="dxa"/>
            <w:tcBorders>
              <w:top w:val="single" w:sz="4" w:space="0" w:color="auto"/>
              <w:left w:val="nil"/>
              <w:bottom w:val="single" w:sz="4" w:space="0" w:color="auto"/>
              <w:right w:val="single" w:sz="4" w:space="0" w:color="auto"/>
            </w:tcBorders>
            <w:shd w:val="clear" w:color="auto" w:fill="auto"/>
          </w:tcPr>
          <w:p w14:paraId="7EDF4B6E" w14:textId="245BDE35" w:rsidR="00392CFD" w:rsidRPr="00F02250" w:rsidRDefault="00392CFD" w:rsidP="007B1085">
            <w:pPr>
              <w:spacing w:after="0" w:line="240" w:lineRule="auto"/>
              <w:jc w:val="center"/>
              <w:rPr>
                <w:b/>
                <w:bCs/>
                <w:color w:val="0D0D0D"/>
              </w:rPr>
            </w:pPr>
            <w:r>
              <w:rPr>
                <w:rFonts w:cs="Times New Roman"/>
                <w:szCs w:val="24"/>
              </w:rPr>
              <w:t>Prekių</w:t>
            </w:r>
            <w:r w:rsidRPr="00282501">
              <w:rPr>
                <w:rFonts w:cs="Times New Roman"/>
                <w:szCs w:val="24"/>
              </w:rPr>
              <w:t xml:space="preserve"> pavadinimas</w:t>
            </w:r>
          </w:p>
        </w:tc>
        <w:tc>
          <w:tcPr>
            <w:tcW w:w="1170" w:type="dxa"/>
            <w:tcBorders>
              <w:top w:val="single" w:sz="4" w:space="0" w:color="auto"/>
              <w:left w:val="nil"/>
              <w:bottom w:val="single" w:sz="4" w:space="0" w:color="auto"/>
              <w:right w:val="single" w:sz="4" w:space="0" w:color="auto"/>
            </w:tcBorders>
            <w:shd w:val="clear" w:color="auto" w:fill="auto"/>
          </w:tcPr>
          <w:p w14:paraId="174CAFB6" w14:textId="7723BEAD" w:rsidR="00392CFD" w:rsidRPr="00F02250" w:rsidRDefault="00392CFD" w:rsidP="007B1085">
            <w:pPr>
              <w:spacing w:after="0" w:line="240" w:lineRule="auto"/>
              <w:jc w:val="center"/>
              <w:rPr>
                <w:b/>
                <w:bCs/>
                <w:color w:val="0D0D0D"/>
              </w:rPr>
            </w:pPr>
            <w:r>
              <w:rPr>
                <w:b/>
                <w:bCs/>
                <w:color w:val="0D0D0D"/>
              </w:rPr>
              <w:t>Mato vnt.</w:t>
            </w:r>
          </w:p>
        </w:tc>
        <w:tc>
          <w:tcPr>
            <w:tcW w:w="1080" w:type="dxa"/>
            <w:tcBorders>
              <w:top w:val="single" w:sz="4" w:space="0" w:color="auto"/>
              <w:left w:val="nil"/>
              <w:bottom w:val="single" w:sz="4" w:space="0" w:color="auto"/>
              <w:right w:val="single" w:sz="4" w:space="0" w:color="auto"/>
            </w:tcBorders>
            <w:shd w:val="clear" w:color="auto" w:fill="auto"/>
          </w:tcPr>
          <w:p w14:paraId="575DBDEF" w14:textId="36AFEC3B" w:rsidR="00392CFD" w:rsidRPr="00F02250" w:rsidRDefault="00392CFD" w:rsidP="007B1085">
            <w:pPr>
              <w:spacing w:after="0" w:line="240" w:lineRule="auto"/>
              <w:jc w:val="center"/>
              <w:rPr>
                <w:b/>
                <w:bCs/>
                <w:color w:val="0D0D0D"/>
              </w:rPr>
            </w:pPr>
            <w:r>
              <w:rPr>
                <w:b/>
                <w:bCs/>
                <w:color w:val="0D0D0D"/>
              </w:rPr>
              <w:t>Kiekis</w:t>
            </w:r>
          </w:p>
        </w:tc>
        <w:tc>
          <w:tcPr>
            <w:tcW w:w="1890" w:type="dxa"/>
            <w:tcBorders>
              <w:top w:val="single" w:sz="4" w:space="0" w:color="auto"/>
              <w:left w:val="nil"/>
              <w:bottom w:val="single" w:sz="4" w:space="0" w:color="auto"/>
              <w:right w:val="single" w:sz="4" w:space="0" w:color="auto"/>
            </w:tcBorders>
            <w:shd w:val="clear" w:color="auto" w:fill="auto"/>
          </w:tcPr>
          <w:p w14:paraId="081DD0CF" w14:textId="4E46F488" w:rsidR="00392CFD" w:rsidRPr="00F02250" w:rsidRDefault="00392CFD" w:rsidP="007B1085">
            <w:pPr>
              <w:spacing w:after="0" w:line="240" w:lineRule="auto"/>
              <w:jc w:val="center"/>
              <w:rPr>
                <w:b/>
                <w:bCs/>
                <w:color w:val="0D0D0D"/>
              </w:rPr>
            </w:pPr>
            <w:r w:rsidRPr="00F02250">
              <w:rPr>
                <w:rFonts w:eastAsia="Times New Roman" w:cs="Times New Roman"/>
                <w:b/>
                <w:sz w:val="23"/>
                <w:szCs w:val="23"/>
                <w:lang w:eastAsia="lt-LT"/>
              </w:rPr>
              <w:t>Mato vnt. kaina EUR be PVM</w:t>
            </w:r>
          </w:p>
        </w:tc>
        <w:tc>
          <w:tcPr>
            <w:tcW w:w="2070" w:type="dxa"/>
            <w:tcBorders>
              <w:top w:val="single" w:sz="4" w:space="0" w:color="auto"/>
              <w:left w:val="nil"/>
              <w:bottom w:val="single" w:sz="4" w:space="0" w:color="auto"/>
              <w:right w:val="single" w:sz="4" w:space="0" w:color="auto"/>
            </w:tcBorders>
          </w:tcPr>
          <w:p w14:paraId="7AE04AEB" w14:textId="15055576" w:rsidR="00392CFD" w:rsidRPr="004D00A5" w:rsidRDefault="00392CFD" w:rsidP="00387690">
            <w:pPr>
              <w:spacing w:after="0" w:line="240" w:lineRule="auto"/>
              <w:jc w:val="center"/>
              <w:rPr>
                <w:rFonts w:eastAsia="Times New Roman" w:cs="Times New Roman"/>
                <w:b/>
                <w:szCs w:val="24"/>
                <w:lang w:eastAsia="lt-LT"/>
              </w:rPr>
            </w:pPr>
            <w:r w:rsidRPr="004D00A5">
              <w:rPr>
                <w:rFonts w:eastAsia="Times New Roman" w:cs="Times New Roman"/>
                <w:b/>
                <w:szCs w:val="24"/>
                <w:lang w:eastAsia="lt-LT"/>
              </w:rPr>
              <w:t>Nuro</w:t>
            </w:r>
            <w:r w:rsidR="004D00A5">
              <w:rPr>
                <w:rFonts w:eastAsia="Times New Roman" w:cs="Times New Roman"/>
                <w:b/>
                <w:szCs w:val="24"/>
                <w:lang w:eastAsia="lt-LT"/>
              </w:rPr>
              <w:t>dyti prekės modelį ir gamintoją</w:t>
            </w:r>
          </w:p>
        </w:tc>
        <w:tc>
          <w:tcPr>
            <w:tcW w:w="2160" w:type="dxa"/>
            <w:tcBorders>
              <w:top w:val="single" w:sz="4" w:space="0" w:color="auto"/>
              <w:left w:val="nil"/>
              <w:bottom w:val="single" w:sz="4" w:space="0" w:color="auto"/>
              <w:right w:val="single" w:sz="4" w:space="0" w:color="auto"/>
            </w:tcBorders>
          </w:tcPr>
          <w:p w14:paraId="3D6FBCBB" w14:textId="709D013C" w:rsidR="00392CFD" w:rsidRPr="00F02250" w:rsidRDefault="00392CFD" w:rsidP="00387690">
            <w:pPr>
              <w:spacing w:after="0" w:line="240" w:lineRule="auto"/>
              <w:jc w:val="center"/>
              <w:rPr>
                <w:rFonts w:eastAsia="Times New Roman" w:cs="Times New Roman"/>
                <w:b/>
                <w:sz w:val="23"/>
                <w:szCs w:val="23"/>
                <w:lang w:eastAsia="lt-LT"/>
              </w:rPr>
            </w:pPr>
            <w:r w:rsidRPr="00F02250">
              <w:rPr>
                <w:rFonts w:eastAsia="Times New Roman" w:cs="Times New Roman"/>
                <w:b/>
                <w:sz w:val="23"/>
                <w:szCs w:val="23"/>
                <w:lang w:eastAsia="lt-LT"/>
              </w:rPr>
              <w:t>Viso kaina EUR be PVM</w:t>
            </w:r>
          </w:p>
        </w:tc>
      </w:tr>
      <w:tr w:rsidR="00392CFD" w:rsidRPr="00F02250" w14:paraId="34DF8DBB" w14:textId="02A82B8D" w:rsidTr="004D00A5">
        <w:trPr>
          <w:trHeight w:val="297"/>
        </w:trPr>
        <w:tc>
          <w:tcPr>
            <w:tcW w:w="704" w:type="dxa"/>
            <w:tcBorders>
              <w:top w:val="single" w:sz="4" w:space="0" w:color="auto"/>
              <w:left w:val="single" w:sz="4" w:space="0" w:color="auto"/>
              <w:bottom w:val="single" w:sz="4" w:space="0" w:color="auto"/>
              <w:right w:val="single" w:sz="4" w:space="0" w:color="auto"/>
            </w:tcBorders>
          </w:tcPr>
          <w:p w14:paraId="4386053A" w14:textId="77777777" w:rsidR="00392CFD" w:rsidRPr="00F02250" w:rsidRDefault="00392CFD" w:rsidP="00F02250">
            <w:pPr>
              <w:spacing w:after="0" w:line="240" w:lineRule="auto"/>
              <w:jc w:val="center"/>
            </w:pPr>
            <w:r w:rsidRPr="00F02250">
              <w:t>1.</w:t>
            </w:r>
          </w:p>
        </w:tc>
        <w:tc>
          <w:tcPr>
            <w:tcW w:w="4601" w:type="dxa"/>
            <w:tcBorders>
              <w:top w:val="single" w:sz="4" w:space="0" w:color="auto"/>
              <w:left w:val="single" w:sz="4" w:space="0" w:color="auto"/>
              <w:bottom w:val="single" w:sz="4" w:space="0" w:color="auto"/>
              <w:right w:val="single" w:sz="4" w:space="0" w:color="auto"/>
            </w:tcBorders>
          </w:tcPr>
          <w:p w14:paraId="0783564B" w14:textId="349ACF6D" w:rsidR="00392CFD" w:rsidRPr="00F02250" w:rsidRDefault="00392CFD" w:rsidP="004D34A8">
            <w:pPr>
              <w:spacing w:after="0" w:line="240" w:lineRule="auto"/>
              <w:jc w:val="both"/>
            </w:pPr>
            <w:r>
              <w:t>Stelažai (</w:t>
            </w:r>
            <w:r w:rsidRPr="004D34A8">
              <w:t>Vienos lentynos apkrova ne mažiau 150 kg</w:t>
            </w:r>
            <w:r>
              <w:t>)</w:t>
            </w:r>
          </w:p>
        </w:tc>
        <w:tc>
          <w:tcPr>
            <w:tcW w:w="1170" w:type="dxa"/>
            <w:tcBorders>
              <w:top w:val="single" w:sz="4" w:space="0" w:color="auto"/>
              <w:left w:val="single" w:sz="4" w:space="0" w:color="auto"/>
              <w:bottom w:val="single" w:sz="4" w:space="0" w:color="auto"/>
              <w:right w:val="single" w:sz="4" w:space="0" w:color="auto"/>
            </w:tcBorders>
            <w:vAlign w:val="center"/>
          </w:tcPr>
          <w:p w14:paraId="1B677246" w14:textId="2FD9580E" w:rsidR="00392CFD" w:rsidRPr="00F02250" w:rsidRDefault="00392CFD" w:rsidP="00F02250">
            <w:pPr>
              <w:suppressAutoHyphens w:val="0"/>
              <w:spacing w:after="0" w:line="240" w:lineRule="auto"/>
              <w:jc w:val="center"/>
              <w:rPr>
                <w:rFonts w:eastAsia="Times New Roman" w:cs="Times New Roman"/>
                <w:i/>
                <w:sz w:val="23"/>
                <w:szCs w:val="23"/>
                <w:lang w:eastAsia="lt-LT"/>
              </w:rPr>
            </w:pPr>
            <w:r>
              <w:t>Vnt.</w:t>
            </w:r>
          </w:p>
        </w:tc>
        <w:tc>
          <w:tcPr>
            <w:tcW w:w="1080" w:type="dxa"/>
            <w:tcBorders>
              <w:top w:val="single" w:sz="4" w:space="0" w:color="auto"/>
              <w:left w:val="single" w:sz="4" w:space="0" w:color="auto"/>
              <w:bottom w:val="single" w:sz="4" w:space="0" w:color="auto"/>
              <w:right w:val="single" w:sz="4" w:space="0" w:color="auto"/>
            </w:tcBorders>
            <w:vAlign w:val="center"/>
          </w:tcPr>
          <w:p w14:paraId="54923504" w14:textId="7CDCA3A1" w:rsidR="00392CFD" w:rsidRPr="00033330" w:rsidRDefault="00392CFD" w:rsidP="00F02250">
            <w:pPr>
              <w:suppressAutoHyphens w:val="0"/>
              <w:spacing w:after="0" w:line="240" w:lineRule="auto"/>
              <w:jc w:val="center"/>
              <w:rPr>
                <w:rFonts w:eastAsia="Times New Roman" w:cs="Times New Roman"/>
                <w:sz w:val="23"/>
                <w:szCs w:val="23"/>
                <w:lang w:eastAsia="lt-LT"/>
              </w:rPr>
            </w:pPr>
            <w:r>
              <w:rPr>
                <w:rFonts w:eastAsia="Times New Roman" w:cs="Times New Roman"/>
                <w:sz w:val="23"/>
                <w:szCs w:val="23"/>
                <w:lang w:eastAsia="lt-LT"/>
              </w:rPr>
              <w:t>210</w:t>
            </w:r>
          </w:p>
        </w:tc>
        <w:tc>
          <w:tcPr>
            <w:tcW w:w="1890" w:type="dxa"/>
            <w:tcBorders>
              <w:top w:val="single" w:sz="4" w:space="0" w:color="auto"/>
              <w:left w:val="single" w:sz="4" w:space="0" w:color="auto"/>
              <w:bottom w:val="single" w:sz="4" w:space="0" w:color="auto"/>
              <w:right w:val="single" w:sz="4" w:space="0" w:color="auto"/>
            </w:tcBorders>
          </w:tcPr>
          <w:p w14:paraId="513B8FF1" w14:textId="77777777" w:rsidR="00392CFD" w:rsidRPr="00F02250" w:rsidRDefault="00392CFD" w:rsidP="00F02250">
            <w:pPr>
              <w:suppressAutoHyphens w:val="0"/>
              <w:spacing w:after="0" w:line="240" w:lineRule="auto"/>
              <w:jc w:val="center"/>
              <w:rPr>
                <w:rFonts w:eastAsia="Times New Roman" w:cs="Times New Roman"/>
                <w:i/>
                <w:sz w:val="23"/>
                <w:szCs w:val="23"/>
                <w:lang w:eastAsia="lt-LT"/>
              </w:rPr>
            </w:pPr>
          </w:p>
        </w:tc>
        <w:tc>
          <w:tcPr>
            <w:tcW w:w="2070" w:type="dxa"/>
            <w:tcBorders>
              <w:top w:val="single" w:sz="4" w:space="0" w:color="auto"/>
              <w:left w:val="single" w:sz="4" w:space="0" w:color="auto"/>
              <w:bottom w:val="single" w:sz="4" w:space="0" w:color="auto"/>
              <w:right w:val="single" w:sz="4" w:space="0" w:color="auto"/>
            </w:tcBorders>
          </w:tcPr>
          <w:p w14:paraId="750DFE3E" w14:textId="77777777" w:rsidR="00392CFD" w:rsidRPr="00F02250" w:rsidRDefault="00392CFD" w:rsidP="00F02250">
            <w:pPr>
              <w:suppressAutoHyphens w:val="0"/>
              <w:spacing w:after="0" w:line="240" w:lineRule="auto"/>
              <w:jc w:val="center"/>
              <w:rPr>
                <w:rFonts w:eastAsia="Times New Roman" w:cs="Times New Roman"/>
                <w:i/>
                <w:sz w:val="23"/>
                <w:szCs w:val="23"/>
                <w:lang w:eastAsia="lt-LT"/>
              </w:rPr>
            </w:pPr>
          </w:p>
        </w:tc>
        <w:tc>
          <w:tcPr>
            <w:tcW w:w="2160" w:type="dxa"/>
            <w:tcBorders>
              <w:top w:val="single" w:sz="4" w:space="0" w:color="auto"/>
              <w:left w:val="single" w:sz="4" w:space="0" w:color="auto"/>
              <w:bottom w:val="single" w:sz="4" w:space="0" w:color="auto"/>
              <w:right w:val="single" w:sz="4" w:space="0" w:color="auto"/>
            </w:tcBorders>
          </w:tcPr>
          <w:p w14:paraId="089B7CFE" w14:textId="77777777" w:rsidR="00392CFD" w:rsidRPr="00F02250" w:rsidRDefault="00392CFD" w:rsidP="00F02250">
            <w:pPr>
              <w:suppressAutoHyphens w:val="0"/>
              <w:spacing w:after="0" w:line="240" w:lineRule="auto"/>
              <w:jc w:val="center"/>
              <w:rPr>
                <w:rFonts w:eastAsia="Times New Roman" w:cs="Times New Roman"/>
                <w:i/>
                <w:sz w:val="23"/>
                <w:szCs w:val="23"/>
                <w:lang w:eastAsia="lt-LT"/>
              </w:rPr>
            </w:pPr>
          </w:p>
        </w:tc>
      </w:tr>
      <w:tr w:rsidR="00392CFD" w:rsidRPr="00F02250" w14:paraId="035220DB" w14:textId="5016DBAA" w:rsidTr="004D00A5">
        <w:trPr>
          <w:trHeight w:val="297"/>
        </w:trPr>
        <w:tc>
          <w:tcPr>
            <w:tcW w:w="704" w:type="dxa"/>
            <w:tcBorders>
              <w:top w:val="single" w:sz="4" w:space="0" w:color="auto"/>
              <w:left w:val="single" w:sz="4" w:space="0" w:color="auto"/>
              <w:bottom w:val="single" w:sz="4" w:space="0" w:color="auto"/>
              <w:right w:val="single" w:sz="4" w:space="0" w:color="auto"/>
            </w:tcBorders>
          </w:tcPr>
          <w:p w14:paraId="107BFAD3" w14:textId="501634A2" w:rsidR="00392CFD" w:rsidRPr="00F02250" w:rsidRDefault="00392CFD" w:rsidP="00392CFD">
            <w:pPr>
              <w:spacing w:after="0" w:line="240" w:lineRule="auto"/>
              <w:jc w:val="center"/>
            </w:pPr>
            <w:r>
              <w:lastRenderedPageBreak/>
              <w:t>2.</w:t>
            </w:r>
          </w:p>
        </w:tc>
        <w:tc>
          <w:tcPr>
            <w:tcW w:w="4601" w:type="dxa"/>
            <w:tcBorders>
              <w:top w:val="single" w:sz="4" w:space="0" w:color="auto"/>
              <w:left w:val="single" w:sz="4" w:space="0" w:color="auto"/>
              <w:bottom w:val="single" w:sz="4" w:space="0" w:color="auto"/>
              <w:right w:val="single" w:sz="4" w:space="0" w:color="auto"/>
            </w:tcBorders>
          </w:tcPr>
          <w:p w14:paraId="7F5229D2" w14:textId="7A5C2D85" w:rsidR="00392CFD" w:rsidRDefault="00392CFD" w:rsidP="00392CFD">
            <w:pPr>
              <w:spacing w:after="0" w:line="240" w:lineRule="auto"/>
              <w:jc w:val="both"/>
            </w:pPr>
            <w:r>
              <w:t>Stelažai (</w:t>
            </w:r>
            <w:r w:rsidRPr="004D34A8">
              <w:t>Vie</w:t>
            </w:r>
            <w:r>
              <w:t>nos lentynos apkrova ne mažiau 2</w:t>
            </w:r>
            <w:r w:rsidRPr="004D34A8">
              <w:t>50 kg</w:t>
            </w:r>
            <w:r>
              <w:t>)</w:t>
            </w:r>
          </w:p>
        </w:tc>
        <w:tc>
          <w:tcPr>
            <w:tcW w:w="1170" w:type="dxa"/>
            <w:tcBorders>
              <w:top w:val="single" w:sz="4" w:space="0" w:color="auto"/>
              <w:left w:val="single" w:sz="4" w:space="0" w:color="auto"/>
              <w:bottom w:val="single" w:sz="4" w:space="0" w:color="auto"/>
              <w:right w:val="single" w:sz="4" w:space="0" w:color="auto"/>
            </w:tcBorders>
            <w:vAlign w:val="center"/>
          </w:tcPr>
          <w:p w14:paraId="0E1B4DD6" w14:textId="645194E3" w:rsidR="00392CFD" w:rsidRDefault="00392CFD" w:rsidP="00392CFD">
            <w:pPr>
              <w:suppressAutoHyphens w:val="0"/>
              <w:spacing w:after="0" w:line="240" w:lineRule="auto"/>
              <w:jc w:val="center"/>
            </w:pPr>
            <w:r>
              <w:t>Vnt.</w:t>
            </w:r>
          </w:p>
        </w:tc>
        <w:tc>
          <w:tcPr>
            <w:tcW w:w="1080" w:type="dxa"/>
            <w:tcBorders>
              <w:top w:val="single" w:sz="4" w:space="0" w:color="auto"/>
              <w:left w:val="single" w:sz="4" w:space="0" w:color="auto"/>
              <w:bottom w:val="single" w:sz="4" w:space="0" w:color="auto"/>
              <w:right w:val="single" w:sz="4" w:space="0" w:color="auto"/>
            </w:tcBorders>
            <w:vAlign w:val="center"/>
          </w:tcPr>
          <w:p w14:paraId="4885B7A0" w14:textId="0080BA97" w:rsidR="00392CFD" w:rsidRDefault="00392CFD" w:rsidP="00392CFD">
            <w:pPr>
              <w:suppressAutoHyphens w:val="0"/>
              <w:spacing w:after="0" w:line="240" w:lineRule="auto"/>
              <w:jc w:val="center"/>
              <w:rPr>
                <w:rFonts w:eastAsia="Times New Roman" w:cs="Times New Roman"/>
                <w:sz w:val="23"/>
                <w:szCs w:val="23"/>
                <w:lang w:eastAsia="lt-LT"/>
              </w:rPr>
            </w:pPr>
            <w:r>
              <w:rPr>
                <w:rFonts w:eastAsia="Times New Roman" w:cs="Times New Roman"/>
                <w:sz w:val="23"/>
                <w:szCs w:val="23"/>
                <w:lang w:eastAsia="lt-LT"/>
              </w:rPr>
              <w:t>150</w:t>
            </w:r>
          </w:p>
        </w:tc>
        <w:tc>
          <w:tcPr>
            <w:tcW w:w="1890" w:type="dxa"/>
            <w:tcBorders>
              <w:top w:val="single" w:sz="4" w:space="0" w:color="auto"/>
              <w:left w:val="single" w:sz="4" w:space="0" w:color="auto"/>
              <w:bottom w:val="single" w:sz="4" w:space="0" w:color="auto"/>
              <w:right w:val="single" w:sz="4" w:space="0" w:color="auto"/>
            </w:tcBorders>
          </w:tcPr>
          <w:p w14:paraId="4CE24765" w14:textId="77777777" w:rsidR="00392CFD" w:rsidRPr="00F02250" w:rsidRDefault="00392CFD" w:rsidP="00392CFD">
            <w:pPr>
              <w:suppressAutoHyphens w:val="0"/>
              <w:spacing w:after="0" w:line="240" w:lineRule="auto"/>
              <w:jc w:val="center"/>
              <w:rPr>
                <w:rFonts w:eastAsia="Times New Roman" w:cs="Times New Roman"/>
                <w:i/>
                <w:sz w:val="23"/>
                <w:szCs w:val="23"/>
                <w:lang w:eastAsia="lt-LT"/>
              </w:rPr>
            </w:pPr>
          </w:p>
        </w:tc>
        <w:tc>
          <w:tcPr>
            <w:tcW w:w="2070" w:type="dxa"/>
            <w:tcBorders>
              <w:top w:val="single" w:sz="4" w:space="0" w:color="auto"/>
              <w:left w:val="single" w:sz="4" w:space="0" w:color="auto"/>
              <w:bottom w:val="single" w:sz="4" w:space="0" w:color="auto"/>
              <w:right w:val="single" w:sz="4" w:space="0" w:color="auto"/>
            </w:tcBorders>
          </w:tcPr>
          <w:p w14:paraId="1FD9D877" w14:textId="5141397B" w:rsidR="00392CFD" w:rsidRPr="00F02250" w:rsidRDefault="00392CFD" w:rsidP="00392CFD">
            <w:pPr>
              <w:suppressAutoHyphens w:val="0"/>
              <w:spacing w:after="0" w:line="240" w:lineRule="auto"/>
              <w:jc w:val="center"/>
              <w:rPr>
                <w:rFonts w:eastAsia="Times New Roman" w:cs="Times New Roman"/>
                <w:i/>
                <w:sz w:val="23"/>
                <w:szCs w:val="23"/>
                <w:lang w:eastAsia="lt-LT"/>
              </w:rPr>
            </w:pPr>
          </w:p>
        </w:tc>
        <w:tc>
          <w:tcPr>
            <w:tcW w:w="2160" w:type="dxa"/>
            <w:tcBorders>
              <w:top w:val="single" w:sz="4" w:space="0" w:color="auto"/>
              <w:left w:val="single" w:sz="4" w:space="0" w:color="auto"/>
              <w:bottom w:val="single" w:sz="4" w:space="0" w:color="auto"/>
              <w:right w:val="single" w:sz="4" w:space="0" w:color="auto"/>
            </w:tcBorders>
          </w:tcPr>
          <w:p w14:paraId="17F5ECDB" w14:textId="77777777" w:rsidR="00392CFD" w:rsidRPr="00F02250" w:rsidRDefault="00392CFD" w:rsidP="00392CFD">
            <w:pPr>
              <w:suppressAutoHyphens w:val="0"/>
              <w:spacing w:after="0" w:line="240" w:lineRule="auto"/>
              <w:jc w:val="center"/>
              <w:rPr>
                <w:rFonts w:eastAsia="Times New Roman" w:cs="Times New Roman"/>
                <w:i/>
                <w:sz w:val="23"/>
                <w:szCs w:val="23"/>
                <w:lang w:eastAsia="lt-LT"/>
              </w:rPr>
            </w:pPr>
          </w:p>
        </w:tc>
      </w:tr>
      <w:tr w:rsidR="004D00A5" w:rsidRPr="00F02250" w14:paraId="03AAE78A" w14:textId="508C4B86" w:rsidTr="00F22FBC">
        <w:trPr>
          <w:trHeight w:val="297"/>
        </w:trPr>
        <w:tc>
          <w:tcPr>
            <w:tcW w:w="11515" w:type="dxa"/>
            <w:gridSpan w:val="6"/>
            <w:tcBorders>
              <w:top w:val="single" w:sz="4" w:space="0" w:color="auto"/>
              <w:left w:val="single" w:sz="4" w:space="0" w:color="auto"/>
              <w:bottom w:val="single" w:sz="4" w:space="0" w:color="auto"/>
              <w:right w:val="single" w:sz="4" w:space="0" w:color="auto"/>
            </w:tcBorders>
          </w:tcPr>
          <w:p w14:paraId="2D752F78" w14:textId="1ECBAE97" w:rsidR="004D00A5" w:rsidRPr="00F02250" w:rsidRDefault="004D00A5" w:rsidP="004D00A5">
            <w:pPr>
              <w:suppressAutoHyphens w:val="0"/>
              <w:spacing w:after="0" w:line="240" w:lineRule="auto"/>
              <w:jc w:val="right"/>
              <w:rPr>
                <w:rFonts w:eastAsia="Times New Roman" w:cs="Times New Roman"/>
                <w:i/>
                <w:sz w:val="23"/>
                <w:szCs w:val="23"/>
                <w:lang w:eastAsia="lt-LT"/>
              </w:rPr>
            </w:pPr>
            <w:r w:rsidRPr="00F02250">
              <w:rPr>
                <w:b/>
              </w:rPr>
              <w:t xml:space="preserve">Bendra pasiūlymo kaina </w:t>
            </w:r>
            <w:proofErr w:type="spellStart"/>
            <w:r w:rsidRPr="00F02250">
              <w:rPr>
                <w:b/>
              </w:rPr>
              <w:t>Eur</w:t>
            </w:r>
            <w:proofErr w:type="spellEnd"/>
            <w:r w:rsidRPr="00F02250">
              <w:rPr>
                <w:b/>
              </w:rPr>
              <w:t xml:space="preserve"> be PVM</w:t>
            </w:r>
          </w:p>
        </w:tc>
        <w:tc>
          <w:tcPr>
            <w:tcW w:w="2160" w:type="dxa"/>
            <w:tcBorders>
              <w:top w:val="single" w:sz="4" w:space="0" w:color="auto"/>
              <w:left w:val="single" w:sz="4" w:space="0" w:color="auto"/>
              <w:bottom w:val="single" w:sz="4" w:space="0" w:color="auto"/>
              <w:right w:val="single" w:sz="4" w:space="0" w:color="auto"/>
            </w:tcBorders>
          </w:tcPr>
          <w:p w14:paraId="313A35D6" w14:textId="77777777" w:rsidR="004D00A5" w:rsidRPr="00F02250" w:rsidRDefault="004D00A5" w:rsidP="00392CFD">
            <w:pPr>
              <w:suppressAutoHyphens w:val="0"/>
              <w:spacing w:after="0" w:line="240" w:lineRule="auto"/>
              <w:jc w:val="center"/>
              <w:rPr>
                <w:rFonts w:eastAsia="Times New Roman" w:cs="Times New Roman"/>
                <w:i/>
                <w:sz w:val="23"/>
                <w:szCs w:val="23"/>
                <w:lang w:eastAsia="lt-LT"/>
              </w:rPr>
            </w:pPr>
          </w:p>
        </w:tc>
      </w:tr>
      <w:tr w:rsidR="004D00A5" w:rsidRPr="00F02250" w14:paraId="0E03BB57" w14:textId="21302AA3" w:rsidTr="00081E97">
        <w:trPr>
          <w:trHeight w:val="315"/>
        </w:trPr>
        <w:tc>
          <w:tcPr>
            <w:tcW w:w="11515" w:type="dxa"/>
            <w:gridSpan w:val="6"/>
            <w:tcBorders>
              <w:top w:val="single" w:sz="4" w:space="0" w:color="auto"/>
              <w:left w:val="single" w:sz="4" w:space="0" w:color="auto"/>
              <w:bottom w:val="single" w:sz="4" w:space="0" w:color="auto"/>
              <w:right w:val="single" w:sz="4" w:space="0" w:color="auto"/>
            </w:tcBorders>
          </w:tcPr>
          <w:p w14:paraId="4F230856" w14:textId="358D1519" w:rsidR="004D00A5" w:rsidRPr="00F02250" w:rsidRDefault="004D00A5" w:rsidP="004D00A5">
            <w:pPr>
              <w:spacing w:after="0" w:line="240" w:lineRule="auto"/>
              <w:jc w:val="right"/>
              <w:rPr>
                <w:color w:val="0D0D0D"/>
              </w:rPr>
            </w:pPr>
            <w:r>
              <w:rPr>
                <w:rFonts w:eastAsia="Times New Roman" w:cs="Times New Roman"/>
                <w:b/>
                <w:sz w:val="23"/>
                <w:szCs w:val="23"/>
                <w:lang w:eastAsia="en-US"/>
              </w:rPr>
              <w:t>PVM (21</w:t>
            </w:r>
            <w:r w:rsidRPr="00F02250">
              <w:rPr>
                <w:rFonts w:eastAsia="Times New Roman" w:cs="Times New Roman"/>
                <w:b/>
                <w:sz w:val="23"/>
                <w:szCs w:val="23"/>
                <w:lang w:eastAsia="en-US"/>
              </w:rPr>
              <w:t>%)</w:t>
            </w:r>
            <w:r>
              <w:rPr>
                <w:rFonts w:eastAsia="Times New Roman" w:cs="Times New Roman"/>
                <w:sz w:val="23"/>
                <w:szCs w:val="23"/>
                <w:lang w:eastAsia="en-US"/>
              </w:rPr>
              <w:t>*</w:t>
            </w:r>
          </w:p>
        </w:tc>
        <w:tc>
          <w:tcPr>
            <w:tcW w:w="2160" w:type="dxa"/>
            <w:tcBorders>
              <w:top w:val="single" w:sz="4" w:space="0" w:color="auto"/>
              <w:left w:val="nil"/>
              <w:bottom w:val="single" w:sz="4" w:space="0" w:color="auto"/>
              <w:right w:val="single" w:sz="4" w:space="0" w:color="auto"/>
            </w:tcBorders>
          </w:tcPr>
          <w:p w14:paraId="4FE0652A" w14:textId="77777777" w:rsidR="004D00A5" w:rsidRPr="00F02250" w:rsidRDefault="004D00A5" w:rsidP="00392CFD">
            <w:pPr>
              <w:spacing w:after="0" w:line="240" w:lineRule="auto"/>
              <w:jc w:val="center"/>
              <w:rPr>
                <w:color w:val="0D0D0D"/>
              </w:rPr>
            </w:pPr>
          </w:p>
        </w:tc>
      </w:tr>
      <w:tr w:rsidR="004D00A5" w:rsidRPr="00F02250" w14:paraId="550FE93B" w14:textId="6E95CDB4" w:rsidTr="002B7572">
        <w:trPr>
          <w:trHeight w:val="315"/>
        </w:trPr>
        <w:tc>
          <w:tcPr>
            <w:tcW w:w="11515" w:type="dxa"/>
            <w:gridSpan w:val="6"/>
            <w:tcBorders>
              <w:top w:val="single" w:sz="4" w:space="0" w:color="auto"/>
              <w:left w:val="single" w:sz="4" w:space="0" w:color="auto"/>
              <w:bottom w:val="single" w:sz="4" w:space="0" w:color="auto"/>
              <w:right w:val="single" w:sz="4" w:space="0" w:color="auto"/>
            </w:tcBorders>
            <w:shd w:val="clear" w:color="auto" w:fill="auto"/>
          </w:tcPr>
          <w:p w14:paraId="0AED84E5" w14:textId="6160DE32" w:rsidR="004D00A5" w:rsidRPr="00F02250" w:rsidRDefault="004D00A5" w:rsidP="004D00A5">
            <w:pPr>
              <w:spacing w:after="0" w:line="240" w:lineRule="auto"/>
              <w:jc w:val="right"/>
              <w:rPr>
                <w:color w:val="0D0D0D"/>
              </w:rPr>
            </w:pPr>
            <w:r w:rsidRPr="00F02250">
              <w:rPr>
                <w:rFonts w:eastAsia="Times New Roman" w:cs="Times New Roman"/>
                <w:b/>
                <w:sz w:val="23"/>
                <w:szCs w:val="23"/>
                <w:lang w:eastAsia="en-US"/>
              </w:rPr>
              <w:t xml:space="preserve">Bendra pasiūlymo kaina </w:t>
            </w:r>
            <w:proofErr w:type="spellStart"/>
            <w:r w:rsidRPr="00F02250">
              <w:rPr>
                <w:rFonts w:eastAsia="Times New Roman" w:cs="Times New Roman"/>
                <w:b/>
                <w:sz w:val="23"/>
                <w:szCs w:val="23"/>
                <w:lang w:eastAsia="en-US"/>
              </w:rPr>
              <w:t>Eur</w:t>
            </w:r>
            <w:proofErr w:type="spellEnd"/>
            <w:r w:rsidRPr="00F02250">
              <w:rPr>
                <w:rFonts w:eastAsia="Times New Roman" w:cs="Times New Roman"/>
                <w:b/>
                <w:sz w:val="23"/>
                <w:szCs w:val="23"/>
                <w:lang w:eastAsia="en-US"/>
              </w:rPr>
              <w:t xml:space="preserve"> su PVM </w:t>
            </w:r>
          </w:p>
        </w:tc>
        <w:tc>
          <w:tcPr>
            <w:tcW w:w="2160" w:type="dxa"/>
            <w:tcBorders>
              <w:top w:val="single" w:sz="4" w:space="0" w:color="auto"/>
              <w:left w:val="nil"/>
              <w:bottom w:val="single" w:sz="4" w:space="0" w:color="auto"/>
              <w:right w:val="single" w:sz="4" w:space="0" w:color="auto"/>
            </w:tcBorders>
          </w:tcPr>
          <w:p w14:paraId="04015D3E" w14:textId="77777777" w:rsidR="004D00A5" w:rsidRPr="00F02250" w:rsidRDefault="004D00A5" w:rsidP="00392CFD">
            <w:pPr>
              <w:spacing w:after="0" w:line="240" w:lineRule="auto"/>
              <w:jc w:val="center"/>
              <w:rPr>
                <w:color w:val="0D0D0D"/>
              </w:rPr>
            </w:pPr>
          </w:p>
        </w:tc>
      </w:tr>
    </w:tbl>
    <w:p w14:paraId="2CA4F4D8" w14:textId="77777777" w:rsidR="004D00A5" w:rsidRDefault="004D00A5" w:rsidP="004D00A5">
      <w:pPr>
        <w:spacing w:line="240" w:lineRule="auto"/>
        <w:ind w:firstLine="567"/>
        <w:rPr>
          <w:szCs w:val="24"/>
        </w:rPr>
      </w:pPr>
    </w:p>
    <w:p w14:paraId="7B0D8E08" w14:textId="77777777" w:rsidR="004D00A5" w:rsidRPr="004D00A5" w:rsidRDefault="004D00A5" w:rsidP="004D00A5">
      <w:pPr>
        <w:suppressAutoHyphens w:val="0"/>
        <w:spacing w:after="0" w:line="240" w:lineRule="auto"/>
        <w:rPr>
          <w:rFonts w:eastAsia="Times New Roman" w:cs="Times New Roman"/>
          <w:b/>
          <w:szCs w:val="24"/>
          <w:lang w:eastAsia="en-US"/>
        </w:rPr>
      </w:pPr>
      <w:r w:rsidRPr="004D00A5">
        <w:rPr>
          <w:rFonts w:eastAsia="Times New Roman" w:cs="Times New Roman"/>
          <w:b/>
          <w:szCs w:val="24"/>
          <w:u w:val="single"/>
          <w:lang w:eastAsia="en-US"/>
        </w:rPr>
        <w:t xml:space="preserve">Pasiūlymo kaina žodžiais </w:t>
      </w:r>
      <w:proofErr w:type="spellStart"/>
      <w:r w:rsidRPr="004D00A5">
        <w:rPr>
          <w:rFonts w:eastAsia="Times New Roman" w:cs="Times New Roman"/>
          <w:b/>
          <w:szCs w:val="24"/>
          <w:u w:val="single"/>
          <w:lang w:eastAsia="en-US"/>
        </w:rPr>
        <w:t>Eur</w:t>
      </w:r>
      <w:proofErr w:type="spellEnd"/>
      <w:r w:rsidRPr="004D00A5">
        <w:rPr>
          <w:rFonts w:eastAsia="Times New Roman" w:cs="Times New Roman"/>
          <w:b/>
          <w:szCs w:val="24"/>
          <w:u w:val="single"/>
          <w:lang w:eastAsia="en-US"/>
        </w:rPr>
        <w:t xml:space="preserve"> su PV</w:t>
      </w:r>
      <w:r w:rsidRPr="004D00A5">
        <w:rPr>
          <w:rFonts w:eastAsia="Times New Roman" w:cs="Times New Roman"/>
          <w:b/>
          <w:szCs w:val="24"/>
          <w:lang w:eastAsia="en-US"/>
        </w:rPr>
        <w:t>M:_______________________________________________________</w:t>
      </w:r>
    </w:p>
    <w:p w14:paraId="520EC284" w14:textId="18B36DB8" w:rsidR="004D00A5" w:rsidRDefault="004D00A5" w:rsidP="004D00A5">
      <w:pPr>
        <w:suppressAutoHyphens w:val="0"/>
        <w:spacing w:after="0" w:line="240" w:lineRule="auto"/>
        <w:rPr>
          <w:rFonts w:eastAsia="Times New Roman" w:cs="Times New Roman"/>
          <w:i/>
          <w:szCs w:val="24"/>
          <w:u w:val="single"/>
          <w:lang w:eastAsia="en-US"/>
        </w:rPr>
      </w:pPr>
    </w:p>
    <w:p w14:paraId="5D7E8FAF" w14:textId="77777777" w:rsidR="0006390E" w:rsidRPr="004D00A5" w:rsidRDefault="0006390E" w:rsidP="0006390E">
      <w:pPr>
        <w:suppressAutoHyphens w:val="0"/>
        <w:jc w:val="both"/>
        <w:rPr>
          <w:rFonts w:cs="Times New Roman"/>
          <w:szCs w:val="24"/>
          <w:lang w:eastAsia="en-US"/>
        </w:rPr>
      </w:pPr>
      <w:r w:rsidRPr="004D00A5">
        <w:rPr>
          <w:rFonts w:cs="Times New Roman"/>
          <w:szCs w:val="24"/>
          <w:lang w:eastAsia="en-US"/>
        </w:rPr>
        <w:t>Jei suma skaičiais neatitinka sumos žodžiais, teisinga laikoma suma žodžiais.</w:t>
      </w:r>
    </w:p>
    <w:p w14:paraId="1B49144D" w14:textId="00817B87" w:rsidR="004D00A5" w:rsidRDefault="004D00A5" w:rsidP="004D00A5">
      <w:pPr>
        <w:suppressAutoHyphens w:val="0"/>
        <w:spacing w:after="0" w:line="240" w:lineRule="auto"/>
        <w:rPr>
          <w:rFonts w:eastAsia="Times New Roman" w:cs="Times New Roman"/>
          <w:i/>
          <w:szCs w:val="24"/>
          <w:lang w:eastAsia="en-US"/>
        </w:rPr>
      </w:pPr>
      <w:r w:rsidRPr="004D00A5">
        <w:rPr>
          <w:rFonts w:eastAsia="Times New Roman" w:cs="Times New Roman"/>
          <w:b/>
          <w:bCs/>
          <w:szCs w:val="24"/>
          <w:lang w:eastAsia="en-US"/>
        </w:rPr>
        <w:t>Pastaba.</w:t>
      </w:r>
      <w:r w:rsidRPr="004D00A5">
        <w:rPr>
          <w:rFonts w:eastAsia="Times New Roman" w:cs="Times New Roman"/>
          <w:i/>
          <w:szCs w:val="24"/>
          <w:lang w:eastAsia="en-US"/>
        </w:rPr>
        <w:t xml:space="preserve"> Tais atvejais, kai pagal galiojančius teisės aktus teikėjui nereikia mokėti PVM, jis pildo lentelės skiltį be PVM ir nurodo priežastis, dėl kurių PVM nemoka</w:t>
      </w:r>
    </w:p>
    <w:p w14:paraId="026C883E" w14:textId="77777777" w:rsidR="0006390E" w:rsidRPr="004D00A5" w:rsidRDefault="0006390E" w:rsidP="004D00A5">
      <w:pPr>
        <w:suppressAutoHyphens w:val="0"/>
        <w:spacing w:after="0" w:line="240" w:lineRule="auto"/>
        <w:rPr>
          <w:rFonts w:eastAsia="Times New Roman" w:cs="Times New Roman"/>
          <w:b/>
          <w:bCs/>
          <w:szCs w:val="24"/>
          <w:lang w:eastAsia="en-US"/>
        </w:rPr>
      </w:pPr>
    </w:p>
    <w:p w14:paraId="1077C1E1" w14:textId="5336C140" w:rsidR="00D026A3" w:rsidRDefault="003E777A" w:rsidP="00D026A3">
      <w:pPr>
        <w:shd w:val="clear" w:color="auto" w:fill="FFFFFF"/>
        <w:autoSpaceDN w:val="0"/>
        <w:spacing w:line="240" w:lineRule="auto"/>
        <w:rPr>
          <w:rFonts w:eastAsia="Times New Roman" w:cs="Times New Roman"/>
          <w:b/>
          <w:caps/>
          <w:szCs w:val="20"/>
        </w:rPr>
      </w:pPr>
      <w:r>
        <w:rPr>
          <w:rFonts w:eastAsia="Times New Roman" w:cs="Times New Roman"/>
          <w:b/>
          <w:caps/>
          <w:szCs w:val="20"/>
        </w:rPr>
        <w:t xml:space="preserve">2 </w:t>
      </w:r>
      <w:r>
        <w:rPr>
          <w:rFonts w:eastAsia="Times New Roman" w:cs="Times New Roman"/>
          <w:b/>
          <w:szCs w:val="20"/>
        </w:rPr>
        <w:t>lentelė</w:t>
      </w:r>
    </w:p>
    <w:tbl>
      <w:tblPr>
        <w:tblStyle w:val="TableGrid"/>
        <w:tblW w:w="0" w:type="auto"/>
        <w:tblLook w:val="04A0" w:firstRow="1" w:lastRow="0" w:firstColumn="1" w:lastColumn="0" w:noHBand="0" w:noVBand="1"/>
      </w:tblPr>
      <w:tblGrid>
        <w:gridCol w:w="6835"/>
        <w:gridCol w:w="6727"/>
      </w:tblGrid>
      <w:tr w:rsidR="005234ED" w:rsidRPr="00C44DB6" w14:paraId="0CB5EE87" w14:textId="77777777" w:rsidTr="005234ED">
        <w:trPr>
          <w:trHeight w:val="418"/>
        </w:trPr>
        <w:tc>
          <w:tcPr>
            <w:tcW w:w="6835" w:type="dxa"/>
          </w:tcPr>
          <w:p w14:paraId="1BBD370F" w14:textId="5ECA4B16" w:rsidR="005234ED" w:rsidRPr="003E777A" w:rsidRDefault="005234ED" w:rsidP="00926697">
            <w:pPr>
              <w:pStyle w:val="NoSpacing"/>
              <w:jc w:val="center"/>
              <w:rPr>
                <w:rFonts w:ascii="Times New Roman" w:hAnsi="Times New Roman"/>
                <w:sz w:val="24"/>
                <w:szCs w:val="24"/>
              </w:rPr>
            </w:pPr>
            <w:r w:rsidRPr="003E777A">
              <w:rPr>
                <w:rFonts w:ascii="Times New Roman" w:hAnsi="Times New Roman"/>
                <w:sz w:val="24"/>
                <w:szCs w:val="24"/>
              </w:rPr>
              <w:t>Reikalaujamos charakteristikos</w:t>
            </w:r>
          </w:p>
        </w:tc>
        <w:tc>
          <w:tcPr>
            <w:tcW w:w="6727" w:type="dxa"/>
          </w:tcPr>
          <w:p w14:paraId="2B30DDB3" w14:textId="2C0A4DF4" w:rsidR="005234ED" w:rsidRPr="003E777A" w:rsidRDefault="0095408B" w:rsidP="00926697">
            <w:pPr>
              <w:pStyle w:val="NoSpacing"/>
              <w:jc w:val="center"/>
              <w:rPr>
                <w:rFonts w:ascii="Times New Roman" w:hAnsi="Times New Roman"/>
                <w:sz w:val="24"/>
                <w:szCs w:val="24"/>
              </w:rPr>
            </w:pPr>
            <w:r>
              <w:rPr>
                <w:rFonts w:ascii="Times New Roman" w:hAnsi="Times New Roman"/>
                <w:sz w:val="24"/>
                <w:szCs w:val="24"/>
              </w:rPr>
              <w:t>Tiekėjo</w:t>
            </w:r>
            <w:r w:rsidR="005234ED" w:rsidRPr="003E777A">
              <w:rPr>
                <w:rFonts w:ascii="Times New Roman" w:hAnsi="Times New Roman"/>
                <w:sz w:val="24"/>
                <w:szCs w:val="24"/>
              </w:rPr>
              <w:t xml:space="preserve"> siūloma reikšmė</w:t>
            </w:r>
          </w:p>
        </w:tc>
      </w:tr>
      <w:tr w:rsidR="005234ED" w:rsidRPr="00C44DB6" w14:paraId="27FBE8C8" w14:textId="77777777" w:rsidTr="005234ED">
        <w:tc>
          <w:tcPr>
            <w:tcW w:w="6835" w:type="dxa"/>
            <w:vAlign w:val="center"/>
          </w:tcPr>
          <w:p w14:paraId="3A8C63FF" w14:textId="515E0DEE" w:rsidR="005234ED" w:rsidRPr="003E777A" w:rsidRDefault="005234ED" w:rsidP="005234ED">
            <w:pPr>
              <w:jc w:val="both"/>
              <w:rPr>
                <w:rFonts w:cs="Times New Roman"/>
                <w:color w:val="000000"/>
                <w:szCs w:val="24"/>
              </w:rPr>
            </w:pPr>
            <w:r w:rsidRPr="005234ED">
              <w:rPr>
                <w:rFonts w:cs="Times New Roman"/>
                <w:color w:val="000000"/>
                <w:szCs w:val="24"/>
              </w:rPr>
              <w:t xml:space="preserve">Metalinis stelažas su 5 lentynomis. </w:t>
            </w:r>
            <w:proofErr w:type="spellStart"/>
            <w:r w:rsidRPr="005234ED">
              <w:rPr>
                <w:rFonts w:cs="Times New Roman"/>
                <w:color w:val="000000"/>
                <w:szCs w:val="24"/>
              </w:rPr>
              <w:t>Įšmatavimai</w:t>
            </w:r>
            <w:proofErr w:type="spellEnd"/>
            <w:r w:rsidRPr="005234ED">
              <w:rPr>
                <w:rFonts w:cs="Times New Roman"/>
                <w:color w:val="000000"/>
                <w:szCs w:val="24"/>
              </w:rPr>
              <w:t xml:space="preserve"> (A*P*G) ne mažesni kaip 2000mm*1050mm*600mm, Stelažai pagaminti iš cinkuoto plieno. Turi būti atsparūs mechaniniams pažeidimams, įbrėžimams bei apsaugoti nuo rūdijimo, pagaminti iš nedegių medžiagų. Stelažai turi būti lengvai surenkami (</w:t>
            </w:r>
            <w:proofErr w:type="spellStart"/>
            <w:r w:rsidRPr="005234ED">
              <w:rPr>
                <w:rFonts w:cs="Times New Roman"/>
                <w:color w:val="000000"/>
                <w:szCs w:val="24"/>
              </w:rPr>
              <w:t>bevaržtė</w:t>
            </w:r>
            <w:proofErr w:type="spellEnd"/>
            <w:r w:rsidRPr="005234ED">
              <w:rPr>
                <w:rFonts w:cs="Times New Roman"/>
                <w:color w:val="000000"/>
                <w:szCs w:val="24"/>
              </w:rPr>
              <w:t xml:space="preserve"> lentynų surinkimo sistema). Turi būti galimybė perrinkti lentynas į skirtingus aukščius, keisti tarpą tarp lentynų stelažo sekcijoje. Vienos lentynos apkrova ne mažiau 150 kg. Stelažo stovai turi būti komplektuojami su plastikinėmis pėdelėmis.</w:t>
            </w:r>
            <w:r>
              <w:rPr>
                <w:rFonts w:cs="Times New Roman"/>
                <w:color w:val="000000"/>
                <w:szCs w:val="24"/>
              </w:rPr>
              <w:t xml:space="preserve"> </w:t>
            </w:r>
            <w:r w:rsidRPr="005234ED">
              <w:rPr>
                <w:rFonts w:cs="Times New Roman"/>
                <w:color w:val="000000"/>
                <w:szCs w:val="24"/>
              </w:rPr>
              <w:t>Stelažų kojos (atramos) turi nebraižyti ir netepti grindų.</w:t>
            </w:r>
          </w:p>
        </w:tc>
        <w:tc>
          <w:tcPr>
            <w:tcW w:w="6727" w:type="dxa"/>
            <w:vAlign w:val="center"/>
          </w:tcPr>
          <w:p w14:paraId="67C48781" w14:textId="4733C7CE" w:rsidR="005234ED" w:rsidRDefault="005234ED" w:rsidP="0095408B">
            <w:pPr>
              <w:pStyle w:val="NoSpacing"/>
              <w:numPr>
                <w:ilvl w:val="0"/>
                <w:numId w:val="4"/>
              </w:numPr>
              <w:rPr>
                <w:rFonts w:ascii="Times New Roman" w:hAnsi="Times New Roman"/>
                <w:sz w:val="24"/>
                <w:szCs w:val="24"/>
              </w:rPr>
            </w:pPr>
            <w:r w:rsidRPr="005234ED">
              <w:rPr>
                <w:rFonts w:ascii="Times New Roman" w:hAnsi="Times New Roman"/>
                <w:sz w:val="24"/>
                <w:szCs w:val="24"/>
              </w:rPr>
              <w:t>Išm</w:t>
            </w:r>
            <w:r w:rsidR="0095408B">
              <w:rPr>
                <w:rFonts w:ascii="Times New Roman" w:hAnsi="Times New Roman"/>
                <w:sz w:val="24"/>
                <w:szCs w:val="24"/>
              </w:rPr>
              <w:t xml:space="preserve">atavimai (A*P*G) _________ </w:t>
            </w:r>
            <w:r>
              <w:rPr>
                <w:rFonts w:ascii="Times New Roman" w:hAnsi="Times New Roman"/>
                <w:sz w:val="24"/>
                <w:szCs w:val="24"/>
              </w:rPr>
              <w:t>mm*</w:t>
            </w:r>
            <w:r w:rsidR="0095408B">
              <w:rPr>
                <w:rFonts w:ascii="Times New Roman" w:hAnsi="Times New Roman"/>
                <w:sz w:val="24"/>
                <w:szCs w:val="24"/>
              </w:rPr>
              <w:t>_______ mm*______</w:t>
            </w:r>
            <w:r>
              <w:rPr>
                <w:rFonts w:ascii="Times New Roman" w:hAnsi="Times New Roman"/>
                <w:sz w:val="24"/>
                <w:szCs w:val="24"/>
              </w:rPr>
              <w:t xml:space="preserve"> </w:t>
            </w:r>
            <w:r w:rsidRPr="005234ED">
              <w:rPr>
                <w:rFonts w:ascii="Times New Roman" w:hAnsi="Times New Roman"/>
                <w:sz w:val="24"/>
                <w:szCs w:val="24"/>
              </w:rPr>
              <w:t>mm</w:t>
            </w:r>
          </w:p>
          <w:p w14:paraId="3E4ADE1C" w14:textId="0609435B" w:rsidR="005234ED" w:rsidRDefault="0095408B" w:rsidP="0095408B">
            <w:pPr>
              <w:pStyle w:val="NoSpacing"/>
              <w:numPr>
                <w:ilvl w:val="0"/>
                <w:numId w:val="4"/>
              </w:numPr>
              <w:rPr>
                <w:rFonts w:ascii="Times New Roman" w:hAnsi="Times New Roman"/>
                <w:sz w:val="24"/>
                <w:szCs w:val="24"/>
              </w:rPr>
            </w:pPr>
            <w:r>
              <w:rPr>
                <w:rFonts w:ascii="Times New Roman" w:hAnsi="Times New Roman"/>
                <w:sz w:val="24"/>
                <w:szCs w:val="24"/>
              </w:rPr>
              <w:t>Metalinis stelažas su __________</w:t>
            </w:r>
            <w:r w:rsidR="005234ED">
              <w:rPr>
                <w:rFonts w:ascii="Times New Roman" w:hAnsi="Times New Roman"/>
                <w:sz w:val="24"/>
                <w:szCs w:val="24"/>
              </w:rPr>
              <w:t xml:space="preserve"> lentynomis</w:t>
            </w:r>
          </w:p>
          <w:p w14:paraId="6F23FF6E" w14:textId="2C69A96A" w:rsidR="005234ED" w:rsidRDefault="005234ED" w:rsidP="0095408B">
            <w:pPr>
              <w:pStyle w:val="NoSpacing"/>
              <w:numPr>
                <w:ilvl w:val="0"/>
                <w:numId w:val="4"/>
              </w:numPr>
              <w:rPr>
                <w:rFonts w:ascii="Times New Roman" w:hAnsi="Times New Roman"/>
                <w:sz w:val="24"/>
                <w:szCs w:val="24"/>
              </w:rPr>
            </w:pPr>
            <w:r>
              <w:rPr>
                <w:rFonts w:ascii="Times New Roman" w:hAnsi="Times New Roman"/>
                <w:sz w:val="24"/>
                <w:szCs w:val="24"/>
              </w:rPr>
              <w:t xml:space="preserve">Cinkuotas plienas </w:t>
            </w:r>
            <w:r w:rsidR="0095408B">
              <w:rPr>
                <w:rFonts w:ascii="Times New Roman" w:hAnsi="Times New Roman"/>
                <w:sz w:val="24"/>
                <w:szCs w:val="24"/>
              </w:rPr>
              <w:t xml:space="preserve"> </w:t>
            </w:r>
            <w:r>
              <w:rPr>
                <w:rFonts w:ascii="Times New Roman" w:hAnsi="Times New Roman"/>
                <w:sz w:val="24"/>
                <w:szCs w:val="24"/>
              </w:rPr>
              <w:t>Taip/ne</w:t>
            </w:r>
          </w:p>
          <w:p w14:paraId="5A5F3BA3" w14:textId="53D2CCF7" w:rsidR="005234ED" w:rsidRDefault="005234ED" w:rsidP="0095408B">
            <w:pPr>
              <w:pStyle w:val="NoSpacing"/>
              <w:numPr>
                <w:ilvl w:val="0"/>
                <w:numId w:val="4"/>
              </w:numPr>
              <w:rPr>
                <w:rFonts w:ascii="Times New Roman" w:hAnsi="Times New Roman"/>
                <w:sz w:val="24"/>
                <w:szCs w:val="24"/>
              </w:rPr>
            </w:pPr>
            <w:proofErr w:type="spellStart"/>
            <w:r>
              <w:rPr>
                <w:rFonts w:ascii="Times New Roman" w:hAnsi="Times New Roman"/>
                <w:sz w:val="24"/>
                <w:szCs w:val="24"/>
              </w:rPr>
              <w:t>B</w:t>
            </w:r>
            <w:r w:rsidRPr="005234ED">
              <w:rPr>
                <w:rFonts w:ascii="Times New Roman" w:hAnsi="Times New Roman"/>
                <w:sz w:val="24"/>
                <w:szCs w:val="24"/>
              </w:rPr>
              <w:t>evaržtė</w:t>
            </w:r>
            <w:proofErr w:type="spellEnd"/>
            <w:r w:rsidRPr="005234ED">
              <w:rPr>
                <w:rFonts w:ascii="Times New Roman" w:hAnsi="Times New Roman"/>
                <w:sz w:val="24"/>
                <w:szCs w:val="24"/>
              </w:rPr>
              <w:t xml:space="preserve"> lentynų surinkimo sistema</w:t>
            </w:r>
            <w:r>
              <w:rPr>
                <w:rFonts w:ascii="Times New Roman" w:hAnsi="Times New Roman"/>
                <w:sz w:val="24"/>
                <w:szCs w:val="24"/>
              </w:rPr>
              <w:t xml:space="preserve"> </w:t>
            </w:r>
            <w:r w:rsidR="0095408B">
              <w:rPr>
                <w:rFonts w:ascii="Times New Roman" w:hAnsi="Times New Roman"/>
                <w:sz w:val="24"/>
                <w:szCs w:val="24"/>
              </w:rPr>
              <w:t xml:space="preserve">  </w:t>
            </w:r>
            <w:r w:rsidRPr="005234ED">
              <w:rPr>
                <w:rFonts w:ascii="Times New Roman" w:hAnsi="Times New Roman"/>
                <w:sz w:val="24"/>
                <w:szCs w:val="24"/>
              </w:rPr>
              <w:t>Taip/ne</w:t>
            </w:r>
          </w:p>
          <w:p w14:paraId="590DFD17" w14:textId="48312658" w:rsidR="0095408B" w:rsidRDefault="0095408B" w:rsidP="0095408B">
            <w:pPr>
              <w:pStyle w:val="NoSpacing"/>
              <w:numPr>
                <w:ilvl w:val="0"/>
                <w:numId w:val="4"/>
              </w:numPr>
              <w:rPr>
                <w:rFonts w:ascii="Times New Roman" w:hAnsi="Times New Roman"/>
                <w:sz w:val="24"/>
                <w:szCs w:val="24"/>
              </w:rPr>
            </w:pPr>
            <w:r>
              <w:rPr>
                <w:rFonts w:ascii="Times New Roman" w:hAnsi="Times New Roman"/>
                <w:sz w:val="24"/>
                <w:szCs w:val="24"/>
              </w:rPr>
              <w:t>G</w:t>
            </w:r>
            <w:r w:rsidRPr="0095408B">
              <w:rPr>
                <w:rFonts w:ascii="Times New Roman" w:hAnsi="Times New Roman"/>
                <w:sz w:val="24"/>
                <w:szCs w:val="24"/>
              </w:rPr>
              <w:t>alimybė perrinkti lentynas į skirtingus aukščius, keisti tarpą tarp lentynų stelažo sekcijoje</w:t>
            </w:r>
            <w:r>
              <w:rPr>
                <w:rFonts w:ascii="Times New Roman" w:hAnsi="Times New Roman"/>
                <w:sz w:val="24"/>
                <w:szCs w:val="24"/>
              </w:rPr>
              <w:t xml:space="preserve">    </w:t>
            </w:r>
            <w:r w:rsidRPr="0095408B">
              <w:rPr>
                <w:rFonts w:ascii="Times New Roman" w:hAnsi="Times New Roman"/>
                <w:sz w:val="24"/>
                <w:szCs w:val="24"/>
              </w:rPr>
              <w:t>Taip/ne</w:t>
            </w:r>
          </w:p>
          <w:p w14:paraId="211E1AF9" w14:textId="3A5C1FF4" w:rsidR="005234ED" w:rsidRDefault="005234ED" w:rsidP="0095408B">
            <w:pPr>
              <w:pStyle w:val="NoSpacing"/>
              <w:numPr>
                <w:ilvl w:val="0"/>
                <w:numId w:val="4"/>
              </w:numPr>
              <w:rPr>
                <w:rFonts w:ascii="Times New Roman" w:hAnsi="Times New Roman"/>
                <w:sz w:val="24"/>
                <w:szCs w:val="24"/>
              </w:rPr>
            </w:pPr>
            <w:r w:rsidRPr="005234ED">
              <w:rPr>
                <w:rFonts w:ascii="Times New Roman" w:hAnsi="Times New Roman"/>
                <w:sz w:val="24"/>
                <w:szCs w:val="24"/>
              </w:rPr>
              <w:t>Vienos lentynos apkrova</w:t>
            </w:r>
            <w:r>
              <w:rPr>
                <w:rFonts w:ascii="Times New Roman" w:hAnsi="Times New Roman"/>
                <w:sz w:val="24"/>
                <w:szCs w:val="24"/>
              </w:rPr>
              <w:t xml:space="preserve"> </w:t>
            </w:r>
            <w:r w:rsidR="0095408B">
              <w:rPr>
                <w:rFonts w:ascii="Times New Roman" w:hAnsi="Times New Roman"/>
                <w:sz w:val="24"/>
                <w:szCs w:val="24"/>
              </w:rPr>
              <w:t>____________</w:t>
            </w:r>
            <w:r>
              <w:rPr>
                <w:rFonts w:ascii="Times New Roman" w:hAnsi="Times New Roman"/>
                <w:sz w:val="24"/>
                <w:szCs w:val="24"/>
              </w:rPr>
              <w:t xml:space="preserve"> kg</w:t>
            </w:r>
          </w:p>
          <w:p w14:paraId="0893C512" w14:textId="35031F41" w:rsidR="005234ED" w:rsidRPr="003E777A" w:rsidRDefault="005234ED" w:rsidP="0095408B">
            <w:pPr>
              <w:pStyle w:val="NoSpacing"/>
              <w:numPr>
                <w:ilvl w:val="0"/>
                <w:numId w:val="4"/>
              </w:numPr>
              <w:rPr>
                <w:rFonts w:ascii="Times New Roman" w:hAnsi="Times New Roman"/>
                <w:sz w:val="24"/>
                <w:szCs w:val="24"/>
              </w:rPr>
            </w:pPr>
            <w:r>
              <w:rPr>
                <w:rFonts w:ascii="Times New Roman" w:hAnsi="Times New Roman"/>
                <w:sz w:val="24"/>
                <w:szCs w:val="24"/>
              </w:rPr>
              <w:t>Stovai</w:t>
            </w:r>
            <w:r w:rsidRPr="005234ED">
              <w:rPr>
                <w:rFonts w:ascii="Times New Roman" w:hAnsi="Times New Roman"/>
                <w:sz w:val="24"/>
                <w:szCs w:val="24"/>
              </w:rPr>
              <w:t xml:space="preserve"> su plastikinėmis pėdelėmis</w:t>
            </w:r>
            <w:r w:rsidR="0095408B">
              <w:rPr>
                <w:rFonts w:ascii="Times New Roman" w:hAnsi="Times New Roman"/>
                <w:sz w:val="24"/>
                <w:szCs w:val="24"/>
              </w:rPr>
              <w:t xml:space="preserve">     </w:t>
            </w:r>
            <w:r>
              <w:rPr>
                <w:rFonts w:ascii="Times New Roman" w:hAnsi="Times New Roman"/>
                <w:sz w:val="24"/>
                <w:szCs w:val="24"/>
              </w:rPr>
              <w:t xml:space="preserve"> </w:t>
            </w:r>
            <w:r w:rsidRPr="005234ED">
              <w:rPr>
                <w:rFonts w:ascii="Times New Roman" w:hAnsi="Times New Roman"/>
                <w:sz w:val="24"/>
                <w:szCs w:val="24"/>
              </w:rPr>
              <w:t>Taip/ne</w:t>
            </w:r>
          </w:p>
        </w:tc>
      </w:tr>
      <w:tr w:rsidR="005234ED" w:rsidRPr="00C44DB6" w14:paraId="7C8BBCDA" w14:textId="77777777" w:rsidTr="005234ED">
        <w:tc>
          <w:tcPr>
            <w:tcW w:w="6835" w:type="dxa"/>
            <w:vAlign w:val="center"/>
          </w:tcPr>
          <w:p w14:paraId="061DFEB3" w14:textId="68725A80" w:rsidR="005234ED" w:rsidRPr="003E777A" w:rsidRDefault="005234ED" w:rsidP="00926697">
            <w:pPr>
              <w:jc w:val="both"/>
              <w:rPr>
                <w:rFonts w:cs="Times New Roman"/>
                <w:color w:val="000000"/>
                <w:szCs w:val="24"/>
              </w:rPr>
            </w:pPr>
            <w:r w:rsidRPr="005234ED">
              <w:rPr>
                <w:rFonts w:cs="Times New Roman"/>
                <w:color w:val="000000"/>
                <w:szCs w:val="24"/>
              </w:rPr>
              <w:t xml:space="preserve">Metalinis stelažas su 5 lentynomis. </w:t>
            </w:r>
            <w:proofErr w:type="spellStart"/>
            <w:r w:rsidRPr="005234ED">
              <w:rPr>
                <w:rFonts w:cs="Times New Roman"/>
                <w:color w:val="000000"/>
                <w:szCs w:val="24"/>
              </w:rPr>
              <w:t>Įšmatavimai</w:t>
            </w:r>
            <w:proofErr w:type="spellEnd"/>
            <w:r w:rsidRPr="005234ED">
              <w:rPr>
                <w:rFonts w:cs="Times New Roman"/>
                <w:color w:val="000000"/>
                <w:szCs w:val="24"/>
              </w:rPr>
              <w:t xml:space="preserve"> (A*P*G) ne mažesni kaip 2000mm*1050mm*600mm, Stelažai pagaminti iš cinkuoto plieno. Turi būti  atsparūs mechaniniams pažeidimams, įbrėžimams bei apsaugoti nuo rūdijimo, pagaminti iš nedegių medžiagų. Stelažai turi būti lengvai surenkami (</w:t>
            </w:r>
            <w:proofErr w:type="spellStart"/>
            <w:r w:rsidRPr="005234ED">
              <w:rPr>
                <w:rFonts w:cs="Times New Roman"/>
                <w:color w:val="000000"/>
                <w:szCs w:val="24"/>
              </w:rPr>
              <w:t>bevaržtė</w:t>
            </w:r>
            <w:proofErr w:type="spellEnd"/>
            <w:r w:rsidRPr="005234ED">
              <w:rPr>
                <w:rFonts w:cs="Times New Roman"/>
                <w:color w:val="000000"/>
                <w:szCs w:val="24"/>
              </w:rPr>
              <w:t xml:space="preserve"> lentynų surinkimo sistema). Turi būti galimybė perrinkti lentynas į skirtingus aukščius, keisti tarpą </w:t>
            </w:r>
            <w:r w:rsidRPr="005234ED">
              <w:rPr>
                <w:rFonts w:cs="Times New Roman"/>
                <w:color w:val="000000"/>
                <w:szCs w:val="24"/>
              </w:rPr>
              <w:lastRenderedPageBreak/>
              <w:t xml:space="preserve">tarp lentynų stelažo sekcijoje.  Vienos lentynos apkrova ne mažiau 250 kg. Stelažo stovai turi būti komplektuojami su plastikinėmis </w:t>
            </w:r>
            <w:proofErr w:type="spellStart"/>
            <w:r w:rsidRPr="005234ED">
              <w:rPr>
                <w:rFonts w:cs="Times New Roman"/>
                <w:color w:val="000000"/>
                <w:szCs w:val="24"/>
              </w:rPr>
              <w:t>pėdelėmis.Stelažų</w:t>
            </w:r>
            <w:proofErr w:type="spellEnd"/>
            <w:r w:rsidRPr="005234ED">
              <w:rPr>
                <w:rFonts w:cs="Times New Roman"/>
                <w:color w:val="000000"/>
                <w:szCs w:val="24"/>
              </w:rPr>
              <w:t xml:space="preserve"> kojos (atramos) turi nebraižyti ir netepti grindų.</w:t>
            </w:r>
          </w:p>
        </w:tc>
        <w:tc>
          <w:tcPr>
            <w:tcW w:w="6727" w:type="dxa"/>
            <w:vAlign w:val="center"/>
          </w:tcPr>
          <w:p w14:paraId="7A4CEF80" w14:textId="77777777" w:rsidR="0095408B" w:rsidRDefault="0095408B" w:rsidP="0095408B">
            <w:pPr>
              <w:pStyle w:val="NoSpacing"/>
              <w:numPr>
                <w:ilvl w:val="0"/>
                <w:numId w:val="4"/>
              </w:numPr>
              <w:rPr>
                <w:rFonts w:ascii="Times New Roman" w:hAnsi="Times New Roman"/>
                <w:sz w:val="24"/>
                <w:szCs w:val="24"/>
              </w:rPr>
            </w:pPr>
            <w:r w:rsidRPr="005234ED">
              <w:rPr>
                <w:rFonts w:ascii="Times New Roman" w:hAnsi="Times New Roman"/>
                <w:sz w:val="24"/>
                <w:szCs w:val="24"/>
              </w:rPr>
              <w:lastRenderedPageBreak/>
              <w:t>Išm</w:t>
            </w:r>
            <w:r>
              <w:rPr>
                <w:rFonts w:ascii="Times New Roman" w:hAnsi="Times New Roman"/>
                <w:sz w:val="24"/>
                <w:szCs w:val="24"/>
              </w:rPr>
              <w:t xml:space="preserve">atavimai (A*P*G) _________ mm*_______ mm*______ </w:t>
            </w:r>
            <w:r w:rsidRPr="005234ED">
              <w:rPr>
                <w:rFonts w:ascii="Times New Roman" w:hAnsi="Times New Roman"/>
                <w:sz w:val="24"/>
                <w:szCs w:val="24"/>
              </w:rPr>
              <w:t>mm</w:t>
            </w:r>
          </w:p>
          <w:p w14:paraId="748CEB4C" w14:textId="77777777" w:rsidR="0095408B" w:rsidRDefault="0095408B" w:rsidP="0095408B">
            <w:pPr>
              <w:pStyle w:val="NoSpacing"/>
              <w:numPr>
                <w:ilvl w:val="0"/>
                <w:numId w:val="4"/>
              </w:numPr>
              <w:rPr>
                <w:rFonts w:ascii="Times New Roman" w:hAnsi="Times New Roman"/>
                <w:sz w:val="24"/>
                <w:szCs w:val="24"/>
              </w:rPr>
            </w:pPr>
            <w:r>
              <w:rPr>
                <w:rFonts w:ascii="Times New Roman" w:hAnsi="Times New Roman"/>
                <w:sz w:val="24"/>
                <w:szCs w:val="24"/>
              </w:rPr>
              <w:t>Metalinis stelažas su __________ lentynomis</w:t>
            </w:r>
          </w:p>
          <w:p w14:paraId="5D2BAEBB" w14:textId="77777777" w:rsidR="0095408B" w:rsidRDefault="0095408B" w:rsidP="0095408B">
            <w:pPr>
              <w:pStyle w:val="NoSpacing"/>
              <w:numPr>
                <w:ilvl w:val="0"/>
                <w:numId w:val="4"/>
              </w:numPr>
              <w:rPr>
                <w:rFonts w:ascii="Times New Roman" w:hAnsi="Times New Roman"/>
                <w:sz w:val="24"/>
                <w:szCs w:val="24"/>
              </w:rPr>
            </w:pPr>
            <w:r>
              <w:rPr>
                <w:rFonts w:ascii="Times New Roman" w:hAnsi="Times New Roman"/>
                <w:sz w:val="24"/>
                <w:szCs w:val="24"/>
              </w:rPr>
              <w:t>Cinkuotas plienas  Taip/ne</w:t>
            </w:r>
          </w:p>
          <w:p w14:paraId="6FDB19F7" w14:textId="77777777" w:rsidR="0095408B" w:rsidRDefault="0095408B" w:rsidP="0095408B">
            <w:pPr>
              <w:pStyle w:val="NoSpacing"/>
              <w:numPr>
                <w:ilvl w:val="0"/>
                <w:numId w:val="4"/>
              </w:numPr>
              <w:rPr>
                <w:rFonts w:ascii="Times New Roman" w:hAnsi="Times New Roman"/>
                <w:sz w:val="24"/>
                <w:szCs w:val="24"/>
              </w:rPr>
            </w:pPr>
            <w:proofErr w:type="spellStart"/>
            <w:r>
              <w:rPr>
                <w:rFonts w:ascii="Times New Roman" w:hAnsi="Times New Roman"/>
                <w:sz w:val="24"/>
                <w:szCs w:val="24"/>
              </w:rPr>
              <w:t>B</w:t>
            </w:r>
            <w:r w:rsidRPr="005234ED">
              <w:rPr>
                <w:rFonts w:ascii="Times New Roman" w:hAnsi="Times New Roman"/>
                <w:sz w:val="24"/>
                <w:szCs w:val="24"/>
              </w:rPr>
              <w:t>evaržtė</w:t>
            </w:r>
            <w:proofErr w:type="spellEnd"/>
            <w:r w:rsidRPr="005234ED">
              <w:rPr>
                <w:rFonts w:ascii="Times New Roman" w:hAnsi="Times New Roman"/>
                <w:sz w:val="24"/>
                <w:szCs w:val="24"/>
              </w:rPr>
              <w:t xml:space="preserve"> lentynų surinkimo sistema</w:t>
            </w:r>
            <w:r>
              <w:rPr>
                <w:rFonts w:ascii="Times New Roman" w:hAnsi="Times New Roman"/>
                <w:sz w:val="24"/>
                <w:szCs w:val="24"/>
              </w:rPr>
              <w:t xml:space="preserve">   </w:t>
            </w:r>
            <w:r w:rsidRPr="005234ED">
              <w:rPr>
                <w:rFonts w:ascii="Times New Roman" w:hAnsi="Times New Roman"/>
                <w:sz w:val="24"/>
                <w:szCs w:val="24"/>
              </w:rPr>
              <w:t>Taip/ne</w:t>
            </w:r>
          </w:p>
          <w:p w14:paraId="4380175C" w14:textId="77777777" w:rsidR="0095408B" w:rsidRDefault="0095408B" w:rsidP="0095408B">
            <w:pPr>
              <w:pStyle w:val="NoSpacing"/>
              <w:numPr>
                <w:ilvl w:val="0"/>
                <w:numId w:val="4"/>
              </w:numPr>
              <w:rPr>
                <w:rFonts w:ascii="Times New Roman" w:hAnsi="Times New Roman"/>
                <w:sz w:val="24"/>
                <w:szCs w:val="24"/>
              </w:rPr>
            </w:pPr>
            <w:r>
              <w:rPr>
                <w:rFonts w:ascii="Times New Roman" w:hAnsi="Times New Roman"/>
                <w:sz w:val="24"/>
                <w:szCs w:val="24"/>
              </w:rPr>
              <w:t>G</w:t>
            </w:r>
            <w:r w:rsidRPr="0095408B">
              <w:rPr>
                <w:rFonts w:ascii="Times New Roman" w:hAnsi="Times New Roman"/>
                <w:sz w:val="24"/>
                <w:szCs w:val="24"/>
              </w:rPr>
              <w:t>alimybė perrinkti lentynas į skirtingus aukščius, keisti tarpą tarp lentynų stelažo sekcijoje</w:t>
            </w:r>
            <w:r>
              <w:rPr>
                <w:rFonts w:ascii="Times New Roman" w:hAnsi="Times New Roman"/>
                <w:sz w:val="24"/>
                <w:szCs w:val="24"/>
              </w:rPr>
              <w:t xml:space="preserve">    </w:t>
            </w:r>
            <w:r w:rsidRPr="0095408B">
              <w:rPr>
                <w:rFonts w:ascii="Times New Roman" w:hAnsi="Times New Roman"/>
                <w:sz w:val="24"/>
                <w:szCs w:val="24"/>
              </w:rPr>
              <w:t>Taip/ne</w:t>
            </w:r>
          </w:p>
          <w:p w14:paraId="240CFD5D" w14:textId="77777777" w:rsidR="0095408B" w:rsidRDefault="0095408B" w:rsidP="0095408B">
            <w:pPr>
              <w:pStyle w:val="NoSpacing"/>
              <w:numPr>
                <w:ilvl w:val="0"/>
                <w:numId w:val="4"/>
              </w:numPr>
              <w:rPr>
                <w:rFonts w:ascii="Times New Roman" w:hAnsi="Times New Roman"/>
                <w:sz w:val="24"/>
                <w:szCs w:val="24"/>
              </w:rPr>
            </w:pPr>
            <w:r w:rsidRPr="005234ED">
              <w:rPr>
                <w:rFonts w:ascii="Times New Roman" w:hAnsi="Times New Roman"/>
                <w:sz w:val="24"/>
                <w:szCs w:val="24"/>
              </w:rPr>
              <w:lastRenderedPageBreak/>
              <w:t>Vienos lentynos apkrova</w:t>
            </w:r>
            <w:r>
              <w:rPr>
                <w:rFonts w:ascii="Times New Roman" w:hAnsi="Times New Roman"/>
                <w:sz w:val="24"/>
                <w:szCs w:val="24"/>
              </w:rPr>
              <w:t xml:space="preserve"> ____________ kg</w:t>
            </w:r>
          </w:p>
          <w:p w14:paraId="4CBCA827" w14:textId="2160A391" w:rsidR="005234ED" w:rsidRPr="003E777A" w:rsidRDefault="0095408B" w:rsidP="0095408B">
            <w:pPr>
              <w:pStyle w:val="NoSpacing"/>
              <w:numPr>
                <w:ilvl w:val="0"/>
                <w:numId w:val="4"/>
              </w:numPr>
              <w:rPr>
                <w:rFonts w:ascii="Times New Roman" w:hAnsi="Times New Roman"/>
                <w:sz w:val="24"/>
                <w:szCs w:val="24"/>
              </w:rPr>
            </w:pPr>
            <w:r>
              <w:rPr>
                <w:rFonts w:ascii="Times New Roman" w:hAnsi="Times New Roman"/>
                <w:sz w:val="24"/>
                <w:szCs w:val="24"/>
              </w:rPr>
              <w:t>Stovai</w:t>
            </w:r>
            <w:r w:rsidRPr="005234ED">
              <w:rPr>
                <w:rFonts w:ascii="Times New Roman" w:hAnsi="Times New Roman"/>
                <w:sz w:val="24"/>
                <w:szCs w:val="24"/>
              </w:rPr>
              <w:t xml:space="preserve"> su plastikinėmis pėdelėmis</w:t>
            </w:r>
            <w:r>
              <w:rPr>
                <w:rFonts w:ascii="Times New Roman" w:hAnsi="Times New Roman"/>
                <w:sz w:val="24"/>
                <w:szCs w:val="24"/>
              </w:rPr>
              <w:t xml:space="preserve">      </w:t>
            </w:r>
            <w:r w:rsidRPr="005234ED">
              <w:rPr>
                <w:rFonts w:ascii="Times New Roman" w:hAnsi="Times New Roman"/>
                <w:sz w:val="24"/>
                <w:szCs w:val="24"/>
              </w:rPr>
              <w:t>Taip/ne</w:t>
            </w:r>
          </w:p>
        </w:tc>
      </w:tr>
    </w:tbl>
    <w:p w14:paraId="0562CBF0" w14:textId="458E97C9" w:rsidR="00D026A3" w:rsidRDefault="00D026A3" w:rsidP="00D026A3">
      <w:pPr>
        <w:tabs>
          <w:tab w:val="left" w:pos="567"/>
        </w:tabs>
        <w:autoSpaceDN w:val="0"/>
        <w:spacing w:line="240" w:lineRule="auto"/>
        <w:jc w:val="center"/>
        <w:rPr>
          <w:rFonts w:eastAsia="Times New Roman" w:cs="Times New Roman"/>
          <w:sz w:val="22"/>
        </w:rPr>
      </w:pPr>
    </w:p>
    <w:p w14:paraId="2D55C70D" w14:textId="77777777" w:rsidR="0006390E" w:rsidRPr="0006390E" w:rsidRDefault="0006390E" w:rsidP="0006390E">
      <w:pPr>
        <w:suppressAutoHyphens w:val="0"/>
        <w:spacing w:after="0" w:line="240" w:lineRule="auto"/>
        <w:rPr>
          <w:rFonts w:eastAsia="Times New Roman" w:cs="Times New Roman"/>
          <w:szCs w:val="24"/>
          <w:lang w:eastAsia="en-US"/>
        </w:rPr>
      </w:pPr>
      <w:r w:rsidRPr="0006390E">
        <w:rPr>
          <w:rFonts w:eastAsia="Times New Roman" w:cs="Times New Roman"/>
          <w:szCs w:val="24"/>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929"/>
        <w:gridCol w:w="5763"/>
      </w:tblGrid>
      <w:tr w:rsidR="0006390E" w:rsidRPr="0006390E" w14:paraId="6A0E0CF8" w14:textId="77777777" w:rsidTr="003B04C7">
        <w:tc>
          <w:tcPr>
            <w:tcW w:w="870" w:type="dxa"/>
            <w:tcBorders>
              <w:top w:val="single" w:sz="4" w:space="0" w:color="auto"/>
              <w:left w:val="single" w:sz="4" w:space="0" w:color="auto"/>
              <w:bottom w:val="single" w:sz="4" w:space="0" w:color="auto"/>
              <w:right w:val="single" w:sz="4" w:space="0" w:color="auto"/>
            </w:tcBorders>
          </w:tcPr>
          <w:p w14:paraId="4EC21BD5" w14:textId="77777777" w:rsidR="0006390E" w:rsidRPr="0006390E" w:rsidRDefault="0006390E" w:rsidP="0006390E">
            <w:pPr>
              <w:suppressAutoHyphens w:val="0"/>
              <w:spacing w:after="0" w:line="240" w:lineRule="auto"/>
              <w:rPr>
                <w:rFonts w:eastAsia="Times New Roman" w:cs="Times New Roman"/>
                <w:szCs w:val="24"/>
                <w:lang w:eastAsia="en-US"/>
              </w:rPr>
            </w:pPr>
            <w:proofErr w:type="spellStart"/>
            <w:r w:rsidRPr="0006390E">
              <w:rPr>
                <w:rFonts w:eastAsia="Times New Roman" w:cs="Times New Roman"/>
                <w:szCs w:val="24"/>
                <w:lang w:eastAsia="en-US"/>
              </w:rPr>
              <w:t>Eil.Nr</w:t>
            </w:r>
            <w:proofErr w:type="spellEnd"/>
            <w:r w:rsidRPr="0006390E">
              <w:rPr>
                <w:rFonts w:eastAsia="Times New Roman" w:cs="Times New Roman"/>
                <w:szCs w:val="24"/>
                <w:lang w:eastAsia="en-US"/>
              </w:rPr>
              <w:t>.</w:t>
            </w:r>
          </w:p>
        </w:tc>
        <w:tc>
          <w:tcPr>
            <w:tcW w:w="7945" w:type="dxa"/>
            <w:tcBorders>
              <w:top w:val="single" w:sz="4" w:space="0" w:color="auto"/>
              <w:left w:val="single" w:sz="4" w:space="0" w:color="auto"/>
              <w:bottom w:val="single" w:sz="4" w:space="0" w:color="auto"/>
              <w:right w:val="single" w:sz="4" w:space="0" w:color="auto"/>
            </w:tcBorders>
          </w:tcPr>
          <w:p w14:paraId="07B2999E" w14:textId="77777777" w:rsidR="0006390E" w:rsidRPr="0006390E" w:rsidRDefault="0006390E" w:rsidP="0006390E">
            <w:pPr>
              <w:suppressAutoHyphens w:val="0"/>
              <w:spacing w:after="0" w:line="240" w:lineRule="auto"/>
              <w:rPr>
                <w:rFonts w:eastAsia="Times New Roman" w:cs="Times New Roman"/>
                <w:szCs w:val="24"/>
                <w:lang w:eastAsia="en-US"/>
              </w:rPr>
            </w:pPr>
            <w:r w:rsidRPr="0006390E">
              <w:rPr>
                <w:rFonts w:eastAsia="Times New Roman" w:cs="Times New Roman"/>
                <w:szCs w:val="24"/>
                <w:lang w:eastAsia="en-US"/>
              </w:rPr>
              <w:t>Pateiktų dokumentų pavadinimas</w:t>
            </w:r>
          </w:p>
        </w:tc>
        <w:tc>
          <w:tcPr>
            <w:tcW w:w="6660" w:type="dxa"/>
            <w:tcBorders>
              <w:top w:val="single" w:sz="4" w:space="0" w:color="auto"/>
              <w:left w:val="single" w:sz="4" w:space="0" w:color="auto"/>
              <w:bottom w:val="single" w:sz="4" w:space="0" w:color="auto"/>
              <w:right w:val="single" w:sz="4" w:space="0" w:color="auto"/>
            </w:tcBorders>
          </w:tcPr>
          <w:p w14:paraId="69BBF0B4" w14:textId="77777777" w:rsidR="0006390E" w:rsidRPr="0006390E" w:rsidRDefault="0006390E" w:rsidP="0006390E">
            <w:pPr>
              <w:suppressAutoHyphens w:val="0"/>
              <w:spacing w:after="0" w:line="240" w:lineRule="auto"/>
              <w:rPr>
                <w:rFonts w:eastAsia="Times New Roman" w:cs="Times New Roman"/>
                <w:szCs w:val="24"/>
                <w:lang w:eastAsia="en-US"/>
              </w:rPr>
            </w:pPr>
            <w:r w:rsidRPr="0006390E">
              <w:rPr>
                <w:rFonts w:eastAsia="Times New Roman" w:cs="Times New Roman"/>
                <w:szCs w:val="24"/>
                <w:lang w:eastAsia="en-US"/>
              </w:rPr>
              <w:t>Dokumento puslapių skaičius</w:t>
            </w:r>
          </w:p>
        </w:tc>
      </w:tr>
      <w:tr w:rsidR="0006390E" w:rsidRPr="0006390E" w14:paraId="439F0CD6" w14:textId="77777777" w:rsidTr="003B04C7">
        <w:tc>
          <w:tcPr>
            <w:tcW w:w="870" w:type="dxa"/>
            <w:tcBorders>
              <w:top w:val="single" w:sz="4" w:space="0" w:color="auto"/>
              <w:left w:val="single" w:sz="4" w:space="0" w:color="auto"/>
              <w:bottom w:val="single" w:sz="4" w:space="0" w:color="auto"/>
              <w:right w:val="single" w:sz="4" w:space="0" w:color="auto"/>
            </w:tcBorders>
          </w:tcPr>
          <w:p w14:paraId="38146F4B"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7945" w:type="dxa"/>
            <w:tcBorders>
              <w:top w:val="single" w:sz="4" w:space="0" w:color="auto"/>
              <w:left w:val="single" w:sz="4" w:space="0" w:color="auto"/>
              <w:bottom w:val="single" w:sz="4" w:space="0" w:color="auto"/>
              <w:right w:val="single" w:sz="4" w:space="0" w:color="auto"/>
            </w:tcBorders>
          </w:tcPr>
          <w:p w14:paraId="02FE6AFD"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6660" w:type="dxa"/>
            <w:tcBorders>
              <w:top w:val="single" w:sz="4" w:space="0" w:color="auto"/>
              <w:left w:val="single" w:sz="4" w:space="0" w:color="auto"/>
              <w:bottom w:val="single" w:sz="4" w:space="0" w:color="auto"/>
              <w:right w:val="single" w:sz="4" w:space="0" w:color="auto"/>
            </w:tcBorders>
          </w:tcPr>
          <w:p w14:paraId="755B1E1C" w14:textId="77777777" w:rsidR="0006390E" w:rsidRPr="0006390E" w:rsidRDefault="0006390E" w:rsidP="0006390E">
            <w:pPr>
              <w:suppressAutoHyphens w:val="0"/>
              <w:spacing w:after="0" w:line="240" w:lineRule="auto"/>
              <w:rPr>
                <w:rFonts w:eastAsia="Times New Roman" w:cs="Times New Roman"/>
                <w:szCs w:val="24"/>
                <w:lang w:eastAsia="en-US"/>
              </w:rPr>
            </w:pPr>
          </w:p>
        </w:tc>
      </w:tr>
      <w:tr w:rsidR="0006390E" w:rsidRPr="0006390E" w14:paraId="0BC87480" w14:textId="77777777" w:rsidTr="003B04C7">
        <w:tc>
          <w:tcPr>
            <w:tcW w:w="870" w:type="dxa"/>
            <w:tcBorders>
              <w:top w:val="single" w:sz="4" w:space="0" w:color="auto"/>
              <w:left w:val="single" w:sz="4" w:space="0" w:color="auto"/>
              <w:bottom w:val="single" w:sz="4" w:space="0" w:color="auto"/>
              <w:right w:val="single" w:sz="4" w:space="0" w:color="auto"/>
            </w:tcBorders>
          </w:tcPr>
          <w:p w14:paraId="47BC5777"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7945" w:type="dxa"/>
            <w:tcBorders>
              <w:top w:val="single" w:sz="4" w:space="0" w:color="auto"/>
              <w:left w:val="single" w:sz="4" w:space="0" w:color="auto"/>
              <w:bottom w:val="single" w:sz="4" w:space="0" w:color="auto"/>
              <w:right w:val="single" w:sz="4" w:space="0" w:color="auto"/>
            </w:tcBorders>
          </w:tcPr>
          <w:p w14:paraId="1F745563"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6660" w:type="dxa"/>
            <w:tcBorders>
              <w:top w:val="single" w:sz="4" w:space="0" w:color="auto"/>
              <w:left w:val="single" w:sz="4" w:space="0" w:color="auto"/>
              <w:bottom w:val="single" w:sz="4" w:space="0" w:color="auto"/>
              <w:right w:val="single" w:sz="4" w:space="0" w:color="auto"/>
            </w:tcBorders>
          </w:tcPr>
          <w:p w14:paraId="4CFC72AF" w14:textId="77777777" w:rsidR="0006390E" w:rsidRPr="0006390E" w:rsidRDefault="0006390E" w:rsidP="0006390E">
            <w:pPr>
              <w:suppressAutoHyphens w:val="0"/>
              <w:spacing w:after="0" w:line="240" w:lineRule="auto"/>
              <w:rPr>
                <w:rFonts w:eastAsia="Times New Roman" w:cs="Times New Roman"/>
                <w:szCs w:val="24"/>
                <w:lang w:eastAsia="en-US"/>
              </w:rPr>
            </w:pPr>
          </w:p>
        </w:tc>
      </w:tr>
      <w:tr w:rsidR="0006390E" w:rsidRPr="0006390E" w14:paraId="26F43B67" w14:textId="77777777" w:rsidTr="003B04C7">
        <w:tc>
          <w:tcPr>
            <w:tcW w:w="870" w:type="dxa"/>
            <w:tcBorders>
              <w:top w:val="single" w:sz="4" w:space="0" w:color="auto"/>
              <w:left w:val="single" w:sz="4" w:space="0" w:color="auto"/>
              <w:bottom w:val="single" w:sz="4" w:space="0" w:color="auto"/>
              <w:right w:val="single" w:sz="4" w:space="0" w:color="auto"/>
            </w:tcBorders>
          </w:tcPr>
          <w:p w14:paraId="242A0C92"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7945" w:type="dxa"/>
            <w:tcBorders>
              <w:top w:val="single" w:sz="4" w:space="0" w:color="auto"/>
              <w:left w:val="single" w:sz="4" w:space="0" w:color="auto"/>
              <w:bottom w:val="single" w:sz="4" w:space="0" w:color="auto"/>
              <w:right w:val="single" w:sz="4" w:space="0" w:color="auto"/>
            </w:tcBorders>
          </w:tcPr>
          <w:p w14:paraId="7C310E1C"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6660" w:type="dxa"/>
            <w:tcBorders>
              <w:top w:val="single" w:sz="4" w:space="0" w:color="auto"/>
              <w:left w:val="single" w:sz="4" w:space="0" w:color="auto"/>
              <w:bottom w:val="single" w:sz="4" w:space="0" w:color="auto"/>
              <w:right w:val="single" w:sz="4" w:space="0" w:color="auto"/>
            </w:tcBorders>
          </w:tcPr>
          <w:p w14:paraId="00F7368C" w14:textId="77777777" w:rsidR="0006390E" w:rsidRPr="0006390E" w:rsidRDefault="0006390E" w:rsidP="0006390E">
            <w:pPr>
              <w:suppressAutoHyphens w:val="0"/>
              <w:spacing w:after="0" w:line="240" w:lineRule="auto"/>
              <w:rPr>
                <w:rFonts w:eastAsia="Times New Roman" w:cs="Times New Roman"/>
                <w:szCs w:val="24"/>
                <w:lang w:eastAsia="en-US"/>
              </w:rPr>
            </w:pPr>
          </w:p>
        </w:tc>
      </w:tr>
      <w:tr w:rsidR="0006390E" w:rsidRPr="0006390E" w14:paraId="281E1FB7" w14:textId="77777777" w:rsidTr="003B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475" w:type="dxa"/>
            <w:gridSpan w:val="3"/>
          </w:tcPr>
          <w:p w14:paraId="0297AE26" w14:textId="77777777" w:rsidR="0006390E" w:rsidRPr="0006390E" w:rsidRDefault="0006390E" w:rsidP="0006390E">
            <w:pPr>
              <w:suppressAutoHyphens w:val="0"/>
              <w:spacing w:after="0" w:line="240" w:lineRule="auto"/>
              <w:rPr>
                <w:rFonts w:eastAsia="Times New Roman" w:cs="Times New Roman"/>
                <w:szCs w:val="24"/>
                <w:lang w:eastAsia="en-US"/>
              </w:rPr>
            </w:pPr>
            <w:r w:rsidRPr="0006390E">
              <w:rPr>
                <w:rFonts w:eastAsia="Times New Roman" w:cs="Times New Roman"/>
                <w:szCs w:val="24"/>
                <w:lang w:eastAsia="en-US"/>
              </w:rPr>
              <w:t>Ši pasiūlyme nurodyta informacija yra konfidenciali /perkančioji organizacija šios informacijos negali atskleisti tretiesiems asmenims/: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7"/>
              <w:gridCol w:w="3790"/>
              <w:gridCol w:w="4163"/>
              <w:gridCol w:w="4126"/>
            </w:tblGrid>
            <w:tr w:rsidR="0006390E" w:rsidRPr="0006390E" w14:paraId="31AAD32C" w14:textId="77777777" w:rsidTr="003B04C7">
              <w:trPr>
                <w:trHeight w:val="1321"/>
                <w:jc w:val="center"/>
              </w:trPr>
              <w:tc>
                <w:tcPr>
                  <w:tcW w:w="471" w:type="pct"/>
                  <w:tcBorders>
                    <w:top w:val="single" w:sz="4" w:space="0" w:color="auto"/>
                    <w:left w:val="single" w:sz="4" w:space="0" w:color="auto"/>
                    <w:bottom w:val="single" w:sz="4" w:space="0" w:color="auto"/>
                    <w:right w:val="single" w:sz="4" w:space="0" w:color="auto"/>
                  </w:tcBorders>
                  <w:vAlign w:val="center"/>
                </w:tcPr>
                <w:p w14:paraId="10008A9D" w14:textId="77777777" w:rsidR="0006390E" w:rsidRPr="0006390E" w:rsidRDefault="0006390E" w:rsidP="0006390E">
                  <w:pPr>
                    <w:suppressAutoHyphens w:val="0"/>
                    <w:spacing w:after="0" w:line="240" w:lineRule="auto"/>
                    <w:rPr>
                      <w:rFonts w:eastAsia="Times New Roman" w:cs="Times New Roman"/>
                      <w:szCs w:val="24"/>
                      <w:lang w:eastAsia="en-US"/>
                    </w:rPr>
                  </w:pPr>
                  <w:r w:rsidRPr="0006390E">
                    <w:rPr>
                      <w:rFonts w:eastAsia="Times New Roman" w:cs="Times New Roman"/>
                      <w:szCs w:val="24"/>
                      <w:lang w:eastAsia="en-US"/>
                    </w:rPr>
                    <w:t>Eil.</w:t>
                  </w:r>
                </w:p>
                <w:p w14:paraId="7FD2579A" w14:textId="77777777" w:rsidR="0006390E" w:rsidRPr="0006390E" w:rsidRDefault="0006390E" w:rsidP="0006390E">
                  <w:pPr>
                    <w:suppressAutoHyphens w:val="0"/>
                    <w:spacing w:after="0" w:line="240" w:lineRule="auto"/>
                    <w:rPr>
                      <w:rFonts w:eastAsia="Times New Roman" w:cs="Times New Roman"/>
                      <w:szCs w:val="24"/>
                      <w:lang w:eastAsia="en-US"/>
                    </w:rPr>
                  </w:pPr>
                  <w:r w:rsidRPr="0006390E">
                    <w:rPr>
                      <w:rFonts w:eastAsia="Times New Roman" w:cs="Times New Roman"/>
                      <w:szCs w:val="24"/>
                      <w:lang w:eastAsia="en-US"/>
                    </w:rPr>
                    <w:t>Nr.</w:t>
                  </w:r>
                </w:p>
              </w:tc>
              <w:tc>
                <w:tcPr>
                  <w:tcW w:w="1421" w:type="pct"/>
                  <w:tcBorders>
                    <w:top w:val="single" w:sz="4" w:space="0" w:color="auto"/>
                    <w:left w:val="single" w:sz="4" w:space="0" w:color="auto"/>
                    <w:bottom w:val="single" w:sz="4" w:space="0" w:color="auto"/>
                    <w:right w:val="single" w:sz="4" w:space="0" w:color="auto"/>
                  </w:tcBorders>
                  <w:vAlign w:val="center"/>
                </w:tcPr>
                <w:p w14:paraId="4377AEBC" w14:textId="77777777" w:rsidR="0006390E" w:rsidRPr="0006390E" w:rsidRDefault="0006390E" w:rsidP="0006390E">
                  <w:pPr>
                    <w:suppressAutoHyphens w:val="0"/>
                    <w:spacing w:after="0" w:line="240" w:lineRule="auto"/>
                    <w:rPr>
                      <w:rFonts w:eastAsia="Times New Roman" w:cs="Times New Roman"/>
                      <w:szCs w:val="24"/>
                      <w:lang w:eastAsia="en-US"/>
                    </w:rPr>
                  </w:pPr>
                  <w:r w:rsidRPr="0006390E">
                    <w:rPr>
                      <w:rFonts w:eastAsia="Times New Roman" w:cs="Times New Roman"/>
                      <w:szCs w:val="24"/>
                      <w:lang w:eastAsia="en-US"/>
                    </w:rPr>
                    <w:t>Pateikto dokumento pavadinimas</w:t>
                  </w:r>
                </w:p>
              </w:tc>
              <w:tc>
                <w:tcPr>
                  <w:tcW w:w="1561" w:type="pct"/>
                  <w:tcBorders>
                    <w:top w:val="single" w:sz="4" w:space="0" w:color="auto"/>
                    <w:left w:val="single" w:sz="4" w:space="0" w:color="auto"/>
                    <w:bottom w:val="single" w:sz="4" w:space="0" w:color="auto"/>
                    <w:right w:val="single" w:sz="4" w:space="0" w:color="auto"/>
                  </w:tcBorders>
                </w:tcPr>
                <w:p w14:paraId="61774739" w14:textId="77777777" w:rsidR="0006390E" w:rsidRPr="0006390E" w:rsidRDefault="0006390E" w:rsidP="0006390E">
                  <w:pPr>
                    <w:suppressAutoHyphens w:val="0"/>
                    <w:spacing w:after="0" w:line="240" w:lineRule="auto"/>
                    <w:rPr>
                      <w:rFonts w:eastAsia="Times New Roman" w:cs="Times New Roman"/>
                      <w:szCs w:val="24"/>
                      <w:lang w:eastAsia="en-US"/>
                    </w:rPr>
                  </w:pPr>
                  <w:r w:rsidRPr="0006390E">
                    <w:rPr>
                      <w:rFonts w:eastAsia="Times New Roman" w:cs="Times New Roman"/>
                      <w:szCs w:val="24"/>
                      <w:lang w:eastAsia="en-US"/>
                    </w:rPr>
                    <w:t>Dokumente esanti konfidenciali informacija (nurodoma dokumento dalis / puslapis, kuriame yra konfidenciali informacija)</w:t>
                  </w:r>
                </w:p>
              </w:tc>
              <w:tc>
                <w:tcPr>
                  <w:tcW w:w="1547" w:type="pct"/>
                  <w:tcBorders>
                    <w:top w:val="single" w:sz="4" w:space="0" w:color="auto"/>
                    <w:left w:val="single" w:sz="4" w:space="0" w:color="auto"/>
                    <w:bottom w:val="single" w:sz="4" w:space="0" w:color="auto"/>
                    <w:right w:val="single" w:sz="4" w:space="0" w:color="auto"/>
                  </w:tcBorders>
                  <w:vAlign w:val="center"/>
                </w:tcPr>
                <w:p w14:paraId="37F4493F" w14:textId="77777777" w:rsidR="0006390E" w:rsidRPr="0006390E" w:rsidRDefault="0006390E" w:rsidP="0006390E">
                  <w:pPr>
                    <w:suppressAutoHyphens w:val="0"/>
                    <w:spacing w:after="0" w:line="240" w:lineRule="auto"/>
                    <w:rPr>
                      <w:rFonts w:eastAsia="Times New Roman" w:cs="Times New Roman"/>
                      <w:szCs w:val="24"/>
                      <w:lang w:eastAsia="en-US"/>
                    </w:rPr>
                  </w:pPr>
                  <w:r w:rsidRPr="0006390E">
                    <w:rPr>
                      <w:rFonts w:eastAsia="Times New Roman" w:cs="Times New Roman"/>
                      <w:szCs w:val="24"/>
                      <w:lang w:eastAsia="en-US"/>
                    </w:rPr>
                    <w:t>Konfidencialios informacijos pagrindimas (paaiškinama, kuo remiantis nurodytas dokumentas ar jo dalis yra konfidencialūs)</w:t>
                  </w:r>
                </w:p>
              </w:tc>
            </w:tr>
            <w:tr w:rsidR="0006390E" w:rsidRPr="0006390E" w14:paraId="378EAE1C" w14:textId="77777777" w:rsidTr="003B04C7">
              <w:trPr>
                <w:trHeight w:val="389"/>
                <w:jc w:val="center"/>
              </w:trPr>
              <w:tc>
                <w:tcPr>
                  <w:tcW w:w="471" w:type="pct"/>
                  <w:tcBorders>
                    <w:top w:val="single" w:sz="4" w:space="0" w:color="auto"/>
                    <w:left w:val="single" w:sz="4" w:space="0" w:color="auto"/>
                    <w:bottom w:val="single" w:sz="4" w:space="0" w:color="auto"/>
                    <w:right w:val="single" w:sz="4" w:space="0" w:color="auto"/>
                  </w:tcBorders>
                </w:tcPr>
                <w:p w14:paraId="01741E4C"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1421" w:type="pct"/>
                  <w:tcBorders>
                    <w:top w:val="single" w:sz="4" w:space="0" w:color="auto"/>
                    <w:left w:val="single" w:sz="4" w:space="0" w:color="auto"/>
                    <w:bottom w:val="single" w:sz="4" w:space="0" w:color="auto"/>
                    <w:right w:val="single" w:sz="4" w:space="0" w:color="auto"/>
                  </w:tcBorders>
                </w:tcPr>
                <w:p w14:paraId="5EBAFEE2"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1561" w:type="pct"/>
                  <w:tcBorders>
                    <w:top w:val="single" w:sz="4" w:space="0" w:color="auto"/>
                    <w:left w:val="single" w:sz="4" w:space="0" w:color="auto"/>
                    <w:bottom w:val="single" w:sz="4" w:space="0" w:color="auto"/>
                    <w:right w:val="single" w:sz="4" w:space="0" w:color="auto"/>
                  </w:tcBorders>
                </w:tcPr>
                <w:p w14:paraId="46D10390"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1547" w:type="pct"/>
                  <w:tcBorders>
                    <w:top w:val="single" w:sz="4" w:space="0" w:color="auto"/>
                    <w:left w:val="single" w:sz="4" w:space="0" w:color="auto"/>
                    <w:bottom w:val="single" w:sz="4" w:space="0" w:color="auto"/>
                    <w:right w:val="single" w:sz="4" w:space="0" w:color="auto"/>
                  </w:tcBorders>
                </w:tcPr>
                <w:p w14:paraId="5B8279FC" w14:textId="77777777" w:rsidR="0006390E" w:rsidRPr="0006390E" w:rsidRDefault="0006390E" w:rsidP="0006390E">
                  <w:pPr>
                    <w:suppressAutoHyphens w:val="0"/>
                    <w:spacing w:after="0" w:line="240" w:lineRule="auto"/>
                    <w:rPr>
                      <w:rFonts w:eastAsia="Times New Roman" w:cs="Times New Roman"/>
                      <w:szCs w:val="24"/>
                      <w:lang w:eastAsia="en-US"/>
                    </w:rPr>
                  </w:pPr>
                </w:p>
              </w:tc>
            </w:tr>
            <w:tr w:rsidR="0006390E" w:rsidRPr="0006390E" w14:paraId="34374BEF" w14:textId="77777777" w:rsidTr="003B04C7">
              <w:trPr>
                <w:trHeight w:val="410"/>
                <w:jc w:val="center"/>
              </w:trPr>
              <w:tc>
                <w:tcPr>
                  <w:tcW w:w="471" w:type="pct"/>
                  <w:tcBorders>
                    <w:top w:val="single" w:sz="4" w:space="0" w:color="auto"/>
                    <w:left w:val="single" w:sz="4" w:space="0" w:color="auto"/>
                    <w:bottom w:val="single" w:sz="4" w:space="0" w:color="auto"/>
                    <w:right w:val="single" w:sz="4" w:space="0" w:color="auto"/>
                  </w:tcBorders>
                </w:tcPr>
                <w:p w14:paraId="77BA41C8"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1421" w:type="pct"/>
                  <w:tcBorders>
                    <w:top w:val="single" w:sz="4" w:space="0" w:color="auto"/>
                    <w:left w:val="single" w:sz="4" w:space="0" w:color="auto"/>
                    <w:bottom w:val="single" w:sz="4" w:space="0" w:color="auto"/>
                    <w:right w:val="single" w:sz="4" w:space="0" w:color="auto"/>
                  </w:tcBorders>
                </w:tcPr>
                <w:p w14:paraId="3F7A9F26"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1561" w:type="pct"/>
                  <w:tcBorders>
                    <w:top w:val="single" w:sz="4" w:space="0" w:color="auto"/>
                    <w:left w:val="single" w:sz="4" w:space="0" w:color="auto"/>
                    <w:bottom w:val="single" w:sz="4" w:space="0" w:color="auto"/>
                    <w:right w:val="single" w:sz="4" w:space="0" w:color="auto"/>
                  </w:tcBorders>
                </w:tcPr>
                <w:p w14:paraId="5E385AA1"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1547" w:type="pct"/>
                  <w:tcBorders>
                    <w:top w:val="single" w:sz="4" w:space="0" w:color="auto"/>
                    <w:left w:val="single" w:sz="4" w:space="0" w:color="auto"/>
                    <w:bottom w:val="single" w:sz="4" w:space="0" w:color="auto"/>
                    <w:right w:val="single" w:sz="4" w:space="0" w:color="auto"/>
                  </w:tcBorders>
                </w:tcPr>
                <w:p w14:paraId="32F9CCEC" w14:textId="77777777" w:rsidR="0006390E" w:rsidRPr="0006390E" w:rsidRDefault="0006390E" w:rsidP="0006390E">
                  <w:pPr>
                    <w:suppressAutoHyphens w:val="0"/>
                    <w:spacing w:after="0" w:line="240" w:lineRule="auto"/>
                    <w:rPr>
                      <w:rFonts w:eastAsia="Times New Roman" w:cs="Times New Roman"/>
                      <w:szCs w:val="24"/>
                      <w:lang w:eastAsia="en-US"/>
                    </w:rPr>
                  </w:pPr>
                </w:p>
              </w:tc>
            </w:tr>
            <w:tr w:rsidR="0006390E" w:rsidRPr="0006390E" w14:paraId="1E255F62" w14:textId="77777777" w:rsidTr="003B04C7">
              <w:trPr>
                <w:trHeight w:val="273"/>
                <w:jc w:val="center"/>
              </w:trPr>
              <w:tc>
                <w:tcPr>
                  <w:tcW w:w="471" w:type="pct"/>
                  <w:tcBorders>
                    <w:top w:val="single" w:sz="4" w:space="0" w:color="auto"/>
                    <w:left w:val="single" w:sz="4" w:space="0" w:color="auto"/>
                    <w:bottom w:val="single" w:sz="4" w:space="0" w:color="auto"/>
                    <w:right w:val="single" w:sz="4" w:space="0" w:color="auto"/>
                  </w:tcBorders>
                </w:tcPr>
                <w:p w14:paraId="4868CD44"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1421" w:type="pct"/>
                  <w:tcBorders>
                    <w:top w:val="single" w:sz="4" w:space="0" w:color="auto"/>
                    <w:left w:val="single" w:sz="4" w:space="0" w:color="auto"/>
                    <w:bottom w:val="single" w:sz="4" w:space="0" w:color="auto"/>
                    <w:right w:val="single" w:sz="4" w:space="0" w:color="auto"/>
                  </w:tcBorders>
                </w:tcPr>
                <w:p w14:paraId="77978171"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1561" w:type="pct"/>
                  <w:tcBorders>
                    <w:top w:val="single" w:sz="4" w:space="0" w:color="auto"/>
                    <w:left w:val="single" w:sz="4" w:space="0" w:color="auto"/>
                    <w:bottom w:val="single" w:sz="4" w:space="0" w:color="auto"/>
                    <w:right w:val="single" w:sz="4" w:space="0" w:color="auto"/>
                  </w:tcBorders>
                </w:tcPr>
                <w:p w14:paraId="0A4DC0CB" w14:textId="77777777" w:rsidR="0006390E" w:rsidRPr="0006390E" w:rsidRDefault="0006390E" w:rsidP="0006390E">
                  <w:pPr>
                    <w:suppressAutoHyphens w:val="0"/>
                    <w:spacing w:after="0" w:line="240" w:lineRule="auto"/>
                    <w:rPr>
                      <w:rFonts w:eastAsia="Times New Roman" w:cs="Times New Roman"/>
                      <w:szCs w:val="24"/>
                      <w:lang w:eastAsia="en-US"/>
                    </w:rPr>
                  </w:pPr>
                </w:p>
              </w:tc>
              <w:tc>
                <w:tcPr>
                  <w:tcW w:w="1547" w:type="pct"/>
                  <w:tcBorders>
                    <w:top w:val="single" w:sz="4" w:space="0" w:color="auto"/>
                    <w:left w:val="single" w:sz="4" w:space="0" w:color="auto"/>
                    <w:bottom w:val="single" w:sz="4" w:space="0" w:color="auto"/>
                    <w:right w:val="single" w:sz="4" w:space="0" w:color="auto"/>
                  </w:tcBorders>
                </w:tcPr>
                <w:p w14:paraId="63E9DF38" w14:textId="77777777" w:rsidR="0006390E" w:rsidRPr="0006390E" w:rsidRDefault="0006390E" w:rsidP="0006390E">
                  <w:pPr>
                    <w:suppressAutoHyphens w:val="0"/>
                    <w:spacing w:after="0" w:line="240" w:lineRule="auto"/>
                    <w:rPr>
                      <w:rFonts w:eastAsia="Times New Roman" w:cs="Times New Roman"/>
                      <w:szCs w:val="24"/>
                      <w:lang w:eastAsia="en-US"/>
                    </w:rPr>
                  </w:pPr>
                </w:p>
              </w:tc>
            </w:tr>
          </w:tbl>
          <w:p w14:paraId="1AC8E5A1" w14:textId="77777777" w:rsidR="0006390E" w:rsidRPr="0006390E" w:rsidRDefault="0006390E" w:rsidP="0006390E">
            <w:pPr>
              <w:suppressAutoHyphens w:val="0"/>
              <w:ind w:right="-108"/>
              <w:jc w:val="both"/>
              <w:rPr>
                <w:rFonts w:cs="Times New Roman"/>
                <w:szCs w:val="24"/>
                <w:lang w:eastAsia="en-US"/>
              </w:rPr>
            </w:pPr>
          </w:p>
        </w:tc>
      </w:tr>
    </w:tbl>
    <w:p w14:paraId="26B37B3C" w14:textId="77777777" w:rsidR="0006390E" w:rsidRPr="0006390E" w:rsidRDefault="0006390E" w:rsidP="0006390E">
      <w:pPr>
        <w:suppressAutoHyphens w:val="0"/>
        <w:spacing w:after="0" w:line="240" w:lineRule="auto"/>
        <w:jc w:val="both"/>
        <w:rPr>
          <w:rFonts w:eastAsia="Times New Roman" w:cs="Times New Roman"/>
          <w:bCs/>
          <w:szCs w:val="24"/>
          <w:lang w:eastAsia="en-US"/>
        </w:rPr>
      </w:pPr>
      <w:r w:rsidRPr="0006390E">
        <w:rPr>
          <w:rFonts w:eastAsia="Times New Roman" w:cs="Times New Roman"/>
          <w:szCs w:val="24"/>
          <w:lang w:eastAsia="en-US"/>
        </w:rPr>
        <w:t>Pastaba:</w:t>
      </w:r>
      <w:r w:rsidRPr="0006390E">
        <w:rPr>
          <w:rFonts w:eastAsia="Times New Roman" w:cs="Times New Roman"/>
          <w:bCs/>
          <w:szCs w:val="24"/>
          <w:lang w:eastAsia="en-US"/>
        </w:rPr>
        <w:t xml:space="preserve"> </w:t>
      </w:r>
    </w:p>
    <w:p w14:paraId="4E8B78C6" w14:textId="77777777" w:rsidR="0006390E" w:rsidRPr="0006390E" w:rsidRDefault="0006390E" w:rsidP="0006390E">
      <w:pPr>
        <w:suppressAutoHyphens w:val="0"/>
        <w:spacing w:after="0" w:line="240" w:lineRule="auto"/>
        <w:jc w:val="both"/>
        <w:rPr>
          <w:rFonts w:eastAsia="Times New Roman" w:cs="Times New Roman"/>
          <w:szCs w:val="24"/>
          <w:lang w:eastAsia="en-US"/>
        </w:rPr>
      </w:pPr>
      <w:r w:rsidRPr="0006390E">
        <w:rPr>
          <w:rFonts w:eastAsia="Times New Roman" w:cs="Times New Roman"/>
          <w:bCs/>
          <w:szCs w:val="24"/>
          <w:lang w:eastAsia="en-US"/>
        </w:rPr>
        <w:t>1. Pildyti tuomet, jei bus pateikta konfidenciali informacija. Teikėjas negali nurodyti, kad konfidencialus yra pasiūlymo kaina arba, kad visas pasiūlymas yra konfidencialus (VPĮ 20 str. 2 d.).</w:t>
      </w:r>
    </w:p>
    <w:p w14:paraId="57A524D0" w14:textId="77777777" w:rsidR="0006390E" w:rsidRPr="0006390E" w:rsidRDefault="0006390E" w:rsidP="0006390E">
      <w:pPr>
        <w:suppressAutoHyphens w:val="0"/>
        <w:spacing w:after="0" w:line="240" w:lineRule="auto"/>
        <w:jc w:val="both"/>
        <w:rPr>
          <w:rFonts w:eastAsia="Times New Roman" w:cs="Times New Roman"/>
          <w:szCs w:val="24"/>
          <w:lang w:eastAsia="en-US"/>
        </w:rPr>
      </w:pPr>
      <w:r w:rsidRPr="0006390E">
        <w:rPr>
          <w:rFonts w:eastAsia="Times New Roman" w:cs="Times New Roman"/>
          <w:szCs w:val="24"/>
          <w:lang w:eastAsia="en-US"/>
        </w:rPr>
        <w:t xml:space="preserve">2. Teikėjui nenurodžius, kokia informacija yra konfidenciali, laikoma, kad konfidencialios informacijos pasiūlyme nėra. </w:t>
      </w:r>
    </w:p>
    <w:p w14:paraId="75821414" w14:textId="77777777" w:rsidR="0006390E" w:rsidRPr="0006390E" w:rsidRDefault="0006390E" w:rsidP="0006390E">
      <w:pPr>
        <w:suppressAutoHyphens w:val="0"/>
        <w:ind w:right="-108" w:firstLine="720"/>
        <w:jc w:val="both"/>
        <w:rPr>
          <w:rFonts w:cs="Times New Roman"/>
          <w:szCs w:val="24"/>
          <w:lang w:eastAsia="en-US"/>
        </w:rPr>
      </w:pPr>
      <w:r w:rsidRPr="0006390E">
        <w:rPr>
          <w:rFonts w:cs="Times New Roman"/>
          <w:szCs w:val="24"/>
          <w:lang w:eastAsia="en-US"/>
        </w:rPr>
        <w:t>Pasiūlymas galioja 90 dienų nuo pasiūlymų pateikimo termino pabaigos.</w:t>
      </w:r>
    </w:p>
    <w:tbl>
      <w:tblPr>
        <w:tblW w:w="0" w:type="auto"/>
        <w:tblInd w:w="1337" w:type="dxa"/>
        <w:tblLayout w:type="fixed"/>
        <w:tblLook w:val="04A0" w:firstRow="1" w:lastRow="0" w:firstColumn="1" w:lastColumn="0" w:noHBand="0" w:noVBand="1"/>
      </w:tblPr>
      <w:tblGrid>
        <w:gridCol w:w="3284"/>
        <w:gridCol w:w="604"/>
        <w:gridCol w:w="1980"/>
        <w:gridCol w:w="701"/>
        <w:gridCol w:w="2611"/>
        <w:gridCol w:w="648"/>
      </w:tblGrid>
      <w:tr w:rsidR="0006390E" w:rsidRPr="0006390E" w14:paraId="4D005938" w14:textId="77777777" w:rsidTr="003B04C7">
        <w:trPr>
          <w:trHeight w:val="285"/>
        </w:trPr>
        <w:tc>
          <w:tcPr>
            <w:tcW w:w="3284" w:type="dxa"/>
            <w:tcBorders>
              <w:top w:val="nil"/>
              <w:left w:val="nil"/>
              <w:bottom w:val="single" w:sz="4" w:space="0" w:color="auto"/>
              <w:right w:val="nil"/>
            </w:tcBorders>
          </w:tcPr>
          <w:p w14:paraId="1A493F46" w14:textId="77777777" w:rsidR="0006390E" w:rsidRPr="0006390E" w:rsidRDefault="0006390E" w:rsidP="0006390E">
            <w:pPr>
              <w:suppressAutoHyphens w:val="0"/>
              <w:ind w:right="-1"/>
              <w:rPr>
                <w:rFonts w:cs="Times New Roman"/>
                <w:szCs w:val="24"/>
                <w:lang w:eastAsia="en-US"/>
              </w:rPr>
            </w:pPr>
          </w:p>
        </w:tc>
        <w:tc>
          <w:tcPr>
            <w:tcW w:w="604" w:type="dxa"/>
          </w:tcPr>
          <w:p w14:paraId="070D2B96" w14:textId="77777777" w:rsidR="0006390E" w:rsidRPr="0006390E" w:rsidRDefault="0006390E" w:rsidP="0006390E">
            <w:pPr>
              <w:suppressAutoHyphens w:val="0"/>
              <w:ind w:right="-1"/>
              <w:jc w:val="center"/>
              <w:rPr>
                <w:rFonts w:cs="Times New Roman"/>
                <w:szCs w:val="24"/>
                <w:lang w:eastAsia="en-US"/>
              </w:rPr>
            </w:pPr>
          </w:p>
        </w:tc>
        <w:tc>
          <w:tcPr>
            <w:tcW w:w="1980" w:type="dxa"/>
            <w:tcBorders>
              <w:top w:val="nil"/>
              <w:left w:val="nil"/>
              <w:bottom w:val="single" w:sz="4" w:space="0" w:color="auto"/>
              <w:right w:val="nil"/>
            </w:tcBorders>
          </w:tcPr>
          <w:p w14:paraId="1F4DD417" w14:textId="77777777" w:rsidR="0006390E" w:rsidRPr="0006390E" w:rsidRDefault="0006390E" w:rsidP="0006390E">
            <w:pPr>
              <w:suppressAutoHyphens w:val="0"/>
              <w:ind w:right="-1"/>
              <w:jc w:val="center"/>
              <w:rPr>
                <w:rFonts w:cs="Times New Roman"/>
                <w:szCs w:val="24"/>
                <w:lang w:eastAsia="en-US"/>
              </w:rPr>
            </w:pPr>
          </w:p>
        </w:tc>
        <w:tc>
          <w:tcPr>
            <w:tcW w:w="701" w:type="dxa"/>
          </w:tcPr>
          <w:p w14:paraId="07CE2B7C" w14:textId="77777777" w:rsidR="0006390E" w:rsidRPr="0006390E" w:rsidRDefault="0006390E" w:rsidP="0006390E">
            <w:pPr>
              <w:suppressAutoHyphens w:val="0"/>
              <w:ind w:right="-1"/>
              <w:jc w:val="center"/>
              <w:rPr>
                <w:rFonts w:cs="Times New Roman"/>
                <w:szCs w:val="24"/>
                <w:lang w:eastAsia="en-US"/>
              </w:rPr>
            </w:pPr>
          </w:p>
        </w:tc>
        <w:tc>
          <w:tcPr>
            <w:tcW w:w="2611" w:type="dxa"/>
            <w:tcBorders>
              <w:top w:val="nil"/>
              <w:left w:val="nil"/>
              <w:bottom w:val="single" w:sz="4" w:space="0" w:color="auto"/>
              <w:right w:val="nil"/>
            </w:tcBorders>
          </w:tcPr>
          <w:p w14:paraId="0B66DF36" w14:textId="77777777" w:rsidR="0006390E" w:rsidRPr="0006390E" w:rsidRDefault="0006390E" w:rsidP="0006390E">
            <w:pPr>
              <w:suppressAutoHyphens w:val="0"/>
              <w:ind w:right="-1"/>
              <w:jc w:val="right"/>
              <w:rPr>
                <w:rFonts w:cs="Times New Roman"/>
                <w:szCs w:val="24"/>
                <w:lang w:eastAsia="en-US"/>
              </w:rPr>
            </w:pPr>
          </w:p>
        </w:tc>
        <w:tc>
          <w:tcPr>
            <w:tcW w:w="648" w:type="dxa"/>
          </w:tcPr>
          <w:p w14:paraId="048DBFB6" w14:textId="77777777" w:rsidR="0006390E" w:rsidRPr="0006390E" w:rsidRDefault="0006390E" w:rsidP="0006390E">
            <w:pPr>
              <w:suppressAutoHyphens w:val="0"/>
              <w:ind w:right="-1"/>
              <w:jc w:val="right"/>
              <w:rPr>
                <w:rFonts w:cs="Times New Roman"/>
                <w:szCs w:val="24"/>
                <w:lang w:eastAsia="en-US"/>
              </w:rPr>
            </w:pPr>
          </w:p>
        </w:tc>
      </w:tr>
      <w:tr w:rsidR="0006390E" w:rsidRPr="0006390E" w14:paraId="16561C1E" w14:textId="77777777" w:rsidTr="003B04C7">
        <w:trPr>
          <w:trHeight w:val="186"/>
        </w:trPr>
        <w:tc>
          <w:tcPr>
            <w:tcW w:w="3284" w:type="dxa"/>
            <w:tcBorders>
              <w:top w:val="single" w:sz="4" w:space="0" w:color="auto"/>
              <w:left w:val="nil"/>
              <w:bottom w:val="nil"/>
              <w:right w:val="nil"/>
            </w:tcBorders>
          </w:tcPr>
          <w:p w14:paraId="216BAAB6" w14:textId="77777777" w:rsidR="0006390E" w:rsidRPr="0006390E" w:rsidRDefault="0006390E" w:rsidP="0006390E">
            <w:pPr>
              <w:suppressAutoHyphens w:val="0"/>
              <w:snapToGrid w:val="0"/>
              <w:spacing w:after="0" w:line="240" w:lineRule="auto"/>
              <w:rPr>
                <w:rFonts w:eastAsia="Times New Roman" w:cs="Times New Roman"/>
                <w:position w:val="6"/>
                <w:szCs w:val="24"/>
                <w:lang w:eastAsia="en-US"/>
              </w:rPr>
            </w:pPr>
            <w:r w:rsidRPr="0006390E">
              <w:rPr>
                <w:rFonts w:eastAsia="Times New Roman" w:cs="Times New Roman"/>
                <w:position w:val="6"/>
                <w:szCs w:val="24"/>
                <w:lang w:eastAsia="en-US"/>
              </w:rPr>
              <w:t>(Teikėjo arba jo įgalioto asmens pareigų pavadinimas)</w:t>
            </w:r>
          </w:p>
        </w:tc>
        <w:tc>
          <w:tcPr>
            <w:tcW w:w="604" w:type="dxa"/>
          </w:tcPr>
          <w:p w14:paraId="3A80DB23" w14:textId="77777777" w:rsidR="0006390E" w:rsidRPr="0006390E" w:rsidRDefault="0006390E" w:rsidP="0006390E">
            <w:pPr>
              <w:suppressAutoHyphens w:val="0"/>
              <w:ind w:right="-1"/>
              <w:jc w:val="center"/>
              <w:rPr>
                <w:rFonts w:cs="Times New Roman"/>
                <w:szCs w:val="24"/>
                <w:lang w:eastAsia="en-US"/>
              </w:rPr>
            </w:pPr>
          </w:p>
        </w:tc>
        <w:tc>
          <w:tcPr>
            <w:tcW w:w="1980" w:type="dxa"/>
            <w:tcBorders>
              <w:top w:val="single" w:sz="4" w:space="0" w:color="auto"/>
              <w:left w:val="nil"/>
              <w:bottom w:val="nil"/>
              <w:right w:val="nil"/>
            </w:tcBorders>
          </w:tcPr>
          <w:p w14:paraId="7C63B171" w14:textId="77777777" w:rsidR="0006390E" w:rsidRPr="0006390E" w:rsidRDefault="0006390E" w:rsidP="0006390E">
            <w:pPr>
              <w:suppressAutoHyphens w:val="0"/>
              <w:ind w:right="-1"/>
              <w:jc w:val="center"/>
              <w:rPr>
                <w:rFonts w:cs="Times New Roman"/>
                <w:szCs w:val="24"/>
                <w:lang w:eastAsia="en-US"/>
              </w:rPr>
            </w:pPr>
            <w:r w:rsidRPr="0006390E">
              <w:rPr>
                <w:rFonts w:cs="Times New Roman"/>
                <w:position w:val="6"/>
                <w:szCs w:val="24"/>
                <w:lang w:eastAsia="en-US"/>
              </w:rPr>
              <w:t>(Parašas)</w:t>
            </w:r>
          </w:p>
        </w:tc>
        <w:tc>
          <w:tcPr>
            <w:tcW w:w="701" w:type="dxa"/>
          </w:tcPr>
          <w:p w14:paraId="179B3331" w14:textId="77777777" w:rsidR="0006390E" w:rsidRPr="0006390E" w:rsidRDefault="0006390E" w:rsidP="0006390E">
            <w:pPr>
              <w:suppressAutoHyphens w:val="0"/>
              <w:ind w:right="-1"/>
              <w:jc w:val="center"/>
              <w:rPr>
                <w:rFonts w:cs="Times New Roman"/>
                <w:szCs w:val="24"/>
                <w:lang w:eastAsia="en-US"/>
              </w:rPr>
            </w:pPr>
          </w:p>
        </w:tc>
        <w:tc>
          <w:tcPr>
            <w:tcW w:w="2611" w:type="dxa"/>
            <w:tcBorders>
              <w:top w:val="single" w:sz="4" w:space="0" w:color="auto"/>
              <w:left w:val="nil"/>
              <w:bottom w:val="nil"/>
              <w:right w:val="nil"/>
            </w:tcBorders>
          </w:tcPr>
          <w:p w14:paraId="38078B16" w14:textId="77777777" w:rsidR="0006390E" w:rsidRPr="0006390E" w:rsidRDefault="0006390E" w:rsidP="0006390E">
            <w:pPr>
              <w:suppressAutoHyphens w:val="0"/>
              <w:ind w:right="-1"/>
              <w:jc w:val="center"/>
              <w:rPr>
                <w:rFonts w:cs="Times New Roman"/>
                <w:szCs w:val="24"/>
                <w:lang w:eastAsia="en-US"/>
              </w:rPr>
            </w:pPr>
            <w:r w:rsidRPr="0006390E">
              <w:rPr>
                <w:rFonts w:cs="Times New Roman"/>
                <w:position w:val="6"/>
                <w:szCs w:val="24"/>
                <w:lang w:eastAsia="en-US"/>
              </w:rPr>
              <w:t>(Vardas ir pavardė)</w:t>
            </w:r>
          </w:p>
        </w:tc>
        <w:tc>
          <w:tcPr>
            <w:tcW w:w="648" w:type="dxa"/>
          </w:tcPr>
          <w:p w14:paraId="146F8BE2" w14:textId="77777777" w:rsidR="0006390E" w:rsidRPr="0006390E" w:rsidRDefault="0006390E" w:rsidP="0006390E">
            <w:pPr>
              <w:suppressAutoHyphens w:val="0"/>
              <w:ind w:right="-1"/>
              <w:jc w:val="center"/>
              <w:rPr>
                <w:rFonts w:cs="Times New Roman"/>
                <w:szCs w:val="24"/>
                <w:lang w:eastAsia="en-US"/>
              </w:rPr>
            </w:pPr>
          </w:p>
        </w:tc>
      </w:tr>
    </w:tbl>
    <w:p w14:paraId="3FD384CC" w14:textId="77777777" w:rsidR="0006390E" w:rsidRPr="00BF6CE3" w:rsidRDefault="0006390E" w:rsidP="0006390E">
      <w:pPr>
        <w:spacing w:after="0" w:line="240" w:lineRule="auto"/>
        <w:ind w:firstLine="567"/>
        <w:jc w:val="both"/>
        <w:rPr>
          <w:rFonts w:eastAsia="Times New Roman"/>
          <w:sz w:val="23"/>
          <w:szCs w:val="23"/>
        </w:rPr>
      </w:pPr>
    </w:p>
    <w:sectPr w:rsidR="0006390E" w:rsidRPr="00BF6CE3" w:rsidSect="00392CFD">
      <w:pgSz w:w="15840" w:h="12240" w:orient="landscape" w:code="1"/>
      <w:pgMar w:top="170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908D6"/>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337125C4"/>
    <w:multiLevelType w:val="hybridMultilevel"/>
    <w:tmpl w:val="A25C2AE8"/>
    <w:lvl w:ilvl="0" w:tplc="88F45AA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B27E5E"/>
    <w:multiLevelType w:val="hybridMultilevel"/>
    <w:tmpl w:val="7D6E572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BF2658"/>
    <w:multiLevelType w:val="multilevel"/>
    <w:tmpl w:val="AB0ED150"/>
    <w:lvl w:ilvl="0">
      <w:start w:val="1"/>
      <w:numFmt w:val="decimal"/>
      <w:lvlText w:val="%1."/>
      <w:lvlJc w:val="left"/>
      <w:pPr>
        <w:ind w:left="1094"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81"/>
    <w:rsid w:val="00016452"/>
    <w:rsid w:val="000257E5"/>
    <w:rsid w:val="00032D44"/>
    <w:rsid w:val="00033330"/>
    <w:rsid w:val="0006390E"/>
    <w:rsid w:val="00077AFB"/>
    <w:rsid w:val="00091703"/>
    <w:rsid w:val="000D5D40"/>
    <w:rsid w:val="00101B6E"/>
    <w:rsid w:val="0012209E"/>
    <w:rsid w:val="001353CF"/>
    <w:rsid w:val="00140F00"/>
    <w:rsid w:val="001462BA"/>
    <w:rsid w:val="001815BA"/>
    <w:rsid w:val="001C6100"/>
    <w:rsid w:val="0021466E"/>
    <w:rsid w:val="00214E3F"/>
    <w:rsid w:val="0022482F"/>
    <w:rsid w:val="002306AC"/>
    <w:rsid w:val="002717B2"/>
    <w:rsid w:val="00282894"/>
    <w:rsid w:val="00293006"/>
    <w:rsid w:val="002943CD"/>
    <w:rsid w:val="002B48A7"/>
    <w:rsid w:val="002F434D"/>
    <w:rsid w:val="00312C9B"/>
    <w:rsid w:val="00333A34"/>
    <w:rsid w:val="003605FE"/>
    <w:rsid w:val="00381F32"/>
    <w:rsid w:val="003860B7"/>
    <w:rsid w:val="00387690"/>
    <w:rsid w:val="00392CFD"/>
    <w:rsid w:val="003E777A"/>
    <w:rsid w:val="003E7797"/>
    <w:rsid w:val="00405E86"/>
    <w:rsid w:val="004077D2"/>
    <w:rsid w:val="004241AB"/>
    <w:rsid w:val="00454F62"/>
    <w:rsid w:val="00485266"/>
    <w:rsid w:val="004A017D"/>
    <w:rsid w:val="004B0A11"/>
    <w:rsid w:val="004C70C2"/>
    <w:rsid w:val="004D00A5"/>
    <w:rsid w:val="004D34A8"/>
    <w:rsid w:val="005234ED"/>
    <w:rsid w:val="00523745"/>
    <w:rsid w:val="005310ED"/>
    <w:rsid w:val="00563E06"/>
    <w:rsid w:val="005B59F3"/>
    <w:rsid w:val="005B75F4"/>
    <w:rsid w:val="005F182B"/>
    <w:rsid w:val="00612347"/>
    <w:rsid w:val="00623A32"/>
    <w:rsid w:val="00642A43"/>
    <w:rsid w:val="00646243"/>
    <w:rsid w:val="00662008"/>
    <w:rsid w:val="00666DCB"/>
    <w:rsid w:val="006C627A"/>
    <w:rsid w:val="006F12C2"/>
    <w:rsid w:val="006F6927"/>
    <w:rsid w:val="00746065"/>
    <w:rsid w:val="0075726F"/>
    <w:rsid w:val="00777FF8"/>
    <w:rsid w:val="00780BA8"/>
    <w:rsid w:val="00794467"/>
    <w:rsid w:val="007A7AF8"/>
    <w:rsid w:val="007B1085"/>
    <w:rsid w:val="00824869"/>
    <w:rsid w:val="00850FD9"/>
    <w:rsid w:val="00863481"/>
    <w:rsid w:val="008D719F"/>
    <w:rsid w:val="008F4F5F"/>
    <w:rsid w:val="00903CF3"/>
    <w:rsid w:val="0091068B"/>
    <w:rsid w:val="00930932"/>
    <w:rsid w:val="00944406"/>
    <w:rsid w:val="0095408B"/>
    <w:rsid w:val="00961F69"/>
    <w:rsid w:val="00992AA4"/>
    <w:rsid w:val="009A005E"/>
    <w:rsid w:val="009B2C4F"/>
    <w:rsid w:val="009C6A27"/>
    <w:rsid w:val="009D58A4"/>
    <w:rsid w:val="009E3201"/>
    <w:rsid w:val="00A05B35"/>
    <w:rsid w:val="00A2496D"/>
    <w:rsid w:val="00AA2EC8"/>
    <w:rsid w:val="00AD45F7"/>
    <w:rsid w:val="00B018E2"/>
    <w:rsid w:val="00B24043"/>
    <w:rsid w:val="00B24E42"/>
    <w:rsid w:val="00B336F1"/>
    <w:rsid w:val="00B462FA"/>
    <w:rsid w:val="00BA0C4E"/>
    <w:rsid w:val="00BF6CE3"/>
    <w:rsid w:val="00C11888"/>
    <w:rsid w:val="00C24134"/>
    <w:rsid w:val="00C65CD3"/>
    <w:rsid w:val="00CA0112"/>
    <w:rsid w:val="00CA67B5"/>
    <w:rsid w:val="00D026A3"/>
    <w:rsid w:val="00D0462A"/>
    <w:rsid w:val="00D377C2"/>
    <w:rsid w:val="00D50485"/>
    <w:rsid w:val="00D61CF2"/>
    <w:rsid w:val="00D903B5"/>
    <w:rsid w:val="00D95AD7"/>
    <w:rsid w:val="00DA5B7A"/>
    <w:rsid w:val="00DA79B7"/>
    <w:rsid w:val="00DC224A"/>
    <w:rsid w:val="00DC7D5C"/>
    <w:rsid w:val="00DD78D3"/>
    <w:rsid w:val="00DE31F3"/>
    <w:rsid w:val="00E42761"/>
    <w:rsid w:val="00E524E0"/>
    <w:rsid w:val="00E73316"/>
    <w:rsid w:val="00E97C3D"/>
    <w:rsid w:val="00EB596E"/>
    <w:rsid w:val="00EE1A2C"/>
    <w:rsid w:val="00EF7B25"/>
    <w:rsid w:val="00F02250"/>
    <w:rsid w:val="00F60925"/>
    <w:rsid w:val="00F66A19"/>
    <w:rsid w:val="00F71523"/>
    <w:rsid w:val="00F82F4D"/>
    <w:rsid w:val="00F94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DC3"/>
  <w15:chartTrackingRefBased/>
  <w15:docId w15:val="{FEC77947-FBCE-4F3F-B8AB-CA053CA6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D3"/>
    <w:pPr>
      <w:suppressAutoHyphens/>
      <w:spacing w:after="200" w:line="276" w:lineRule="auto"/>
    </w:pPr>
    <w:rPr>
      <w:rFonts w:ascii="Times New Roman" w:eastAsia="Calibri" w:hAnsi="Times New Roman" w:cs="Times New Roman Bold"/>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List Paragraph21,Lentele,List not in Table,punktai,Table of contents numbered,Bullet,Buletai,lp1,Bullet 1,Use Case List Paragraph,List Paragraph111,Medium Grid 1 - Accent 21,List Paragraph Red"/>
    <w:basedOn w:val="Normal"/>
    <w:link w:val="ListParagraphChar"/>
    <w:uiPriority w:val="99"/>
    <w:qFormat/>
    <w:rsid w:val="00C65CD3"/>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rsid w:val="00C65CD3"/>
    <w:rPr>
      <w:rFonts w:ascii="Times New Roman" w:eastAsia="Calibri" w:hAnsi="Times New Roman" w:cs="Times New Roman Bold"/>
      <w:sz w:val="24"/>
      <w:lang w:eastAsia="ar-SA"/>
    </w:rPr>
  </w:style>
  <w:style w:type="paragraph" w:customStyle="1" w:styleId="CharChar1">
    <w:name w:val="Char Char1"/>
    <w:basedOn w:val="Normal"/>
    <w:rsid w:val="006F6927"/>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Normal"/>
    <w:rsid w:val="00903CF3"/>
    <w:pPr>
      <w:suppressAutoHyphens w:val="0"/>
      <w:spacing w:after="160" w:line="240" w:lineRule="exact"/>
    </w:pPr>
    <w:rPr>
      <w:rFonts w:ascii="Tahoma" w:eastAsia="Times New Roman" w:hAnsi="Tahoma" w:cs="Times New Roman"/>
      <w:sz w:val="20"/>
      <w:szCs w:val="20"/>
      <w:lang w:val="en-US" w:eastAsia="en-US"/>
    </w:rPr>
  </w:style>
  <w:style w:type="table" w:styleId="TableGrid">
    <w:name w:val="Table Grid"/>
    <w:basedOn w:val="TableNormal"/>
    <w:uiPriority w:val="59"/>
    <w:rsid w:val="00E7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7A"/>
    <w:rPr>
      <w:rFonts w:ascii="Segoe UI" w:eastAsia="Calibri" w:hAnsi="Segoe UI" w:cs="Segoe UI"/>
      <w:sz w:val="18"/>
      <w:szCs w:val="18"/>
      <w:lang w:eastAsia="ar-SA"/>
    </w:rPr>
  </w:style>
  <w:style w:type="paragraph" w:styleId="NoSpacing">
    <w:name w:val="No Spacing"/>
    <w:qFormat/>
    <w:rsid w:val="00EB596E"/>
    <w:pPr>
      <w:spacing w:after="0" w:line="240" w:lineRule="auto"/>
    </w:pPr>
    <w:rPr>
      <w:rFonts w:ascii="Calibri" w:eastAsia="Calibri" w:hAnsi="Calibri" w:cs="Times New Roman"/>
    </w:rPr>
  </w:style>
  <w:style w:type="paragraph" w:customStyle="1" w:styleId="Pagrindinistekstas1">
    <w:name w:val="Pagrindinis tekstas1"/>
    <w:rsid w:val="00EB596E"/>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51ABF-84E5-4E20-84E2-415B45C1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4079</Words>
  <Characters>2326</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Ingrida Andriskeviciute</cp:lastModifiedBy>
  <cp:revision>6</cp:revision>
  <cp:lastPrinted>2020-04-08T07:56:00Z</cp:lastPrinted>
  <dcterms:created xsi:type="dcterms:W3CDTF">2025-11-18T11:35:00Z</dcterms:created>
  <dcterms:modified xsi:type="dcterms:W3CDTF">2025-11-19T06:41:00Z</dcterms:modified>
</cp:coreProperties>
</file>