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F1F3A6" w14:textId="299BD8B9" w:rsidR="00F34D9E" w:rsidRPr="00F34D9E" w:rsidRDefault="00F34D9E" w:rsidP="00F34D9E">
      <w:pPr>
        <w:jc w:val="center"/>
        <w:rPr>
          <w:rFonts w:ascii="Verdana" w:hAnsi="Verdana" w:cstheme="minorHAnsi"/>
          <w:bCs/>
          <w:sz w:val="22"/>
          <w:szCs w:val="22"/>
        </w:rPr>
      </w:pPr>
      <w:r>
        <w:rPr>
          <w:rFonts w:ascii="Verdana" w:hAnsi="Verdana" w:cstheme="minorHAnsi"/>
          <w:b/>
          <w:sz w:val="22"/>
          <w:szCs w:val="22"/>
        </w:rPr>
        <w:tab/>
      </w:r>
      <w:r>
        <w:rPr>
          <w:rFonts w:ascii="Verdana" w:hAnsi="Verdana" w:cstheme="minorHAnsi"/>
          <w:b/>
          <w:sz w:val="22"/>
          <w:szCs w:val="22"/>
        </w:rPr>
        <w:tab/>
      </w:r>
      <w:r>
        <w:rPr>
          <w:rFonts w:ascii="Verdana" w:hAnsi="Verdana" w:cstheme="minorHAnsi"/>
          <w:b/>
          <w:sz w:val="22"/>
          <w:szCs w:val="22"/>
        </w:rPr>
        <w:tab/>
      </w:r>
      <w:r>
        <w:rPr>
          <w:rFonts w:ascii="Verdana" w:hAnsi="Verdana" w:cstheme="minorHAnsi"/>
          <w:b/>
          <w:sz w:val="22"/>
          <w:szCs w:val="22"/>
        </w:rPr>
        <w:tab/>
      </w:r>
      <w:r>
        <w:rPr>
          <w:rFonts w:ascii="Verdana" w:hAnsi="Verdana" w:cstheme="minorHAnsi"/>
          <w:b/>
          <w:sz w:val="22"/>
          <w:szCs w:val="22"/>
        </w:rPr>
        <w:tab/>
      </w:r>
      <w:r>
        <w:rPr>
          <w:rFonts w:ascii="Verdana" w:hAnsi="Verdana" w:cstheme="minorHAnsi"/>
          <w:bCs/>
          <w:sz w:val="22"/>
          <w:szCs w:val="22"/>
        </w:rPr>
        <w:tab/>
      </w:r>
      <w:r>
        <w:rPr>
          <w:rFonts w:ascii="Verdana" w:hAnsi="Verdana" w:cstheme="minorHAnsi"/>
          <w:bCs/>
          <w:sz w:val="22"/>
          <w:szCs w:val="22"/>
        </w:rPr>
        <w:tab/>
      </w:r>
      <w:r>
        <w:rPr>
          <w:rFonts w:ascii="Verdana" w:hAnsi="Verdana" w:cstheme="minorHAnsi"/>
          <w:bCs/>
          <w:sz w:val="22"/>
          <w:szCs w:val="22"/>
        </w:rPr>
        <w:tab/>
        <w:t>4 priedas</w:t>
      </w:r>
    </w:p>
    <w:p w14:paraId="1903604C" w14:textId="3D88A36A" w:rsidR="00982A9F" w:rsidRDefault="00F34D9E" w:rsidP="00F34D9E">
      <w:pPr>
        <w:jc w:val="center"/>
        <w:rPr>
          <w:rFonts w:ascii="Verdana" w:hAnsi="Verdana" w:cstheme="minorHAnsi"/>
          <w:b/>
          <w:sz w:val="22"/>
          <w:szCs w:val="22"/>
        </w:rPr>
      </w:pPr>
      <w:r w:rsidRPr="00DA74D6">
        <w:rPr>
          <w:rFonts w:ascii="Verdana" w:hAnsi="Verdana" w:cstheme="minorHAnsi"/>
          <w:b/>
          <w:sz w:val="22"/>
          <w:szCs w:val="22"/>
        </w:rPr>
        <w:t>Tiekėjo pašalinimo pagrindai</w:t>
      </w:r>
    </w:p>
    <w:p w14:paraId="6FDE484D" w14:textId="77777777" w:rsidR="00F34D9E" w:rsidRPr="00DA74D6" w:rsidRDefault="00F34D9E" w:rsidP="00F34D9E">
      <w:pPr>
        <w:jc w:val="center"/>
        <w:rPr>
          <w:rFonts w:ascii="Verdana" w:hAnsi="Verdana"/>
          <w:color w:val="7030A0"/>
        </w:rPr>
      </w:pPr>
    </w:p>
    <w:p w14:paraId="020E4D4E" w14:textId="3C8DD134"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F34D9E">
        <w:rPr>
          <w:rFonts w:ascii="Verdana" w:hAnsi="Verdana"/>
          <w:sz w:val="22"/>
          <w:szCs w:val="22"/>
        </w:rPr>
        <w:t>pasiūlymu teikiamas tik EBVPD. Perkančioji organizacija su pasiūlymu</w:t>
      </w:r>
      <w:r w:rsidRPr="00DA74D6">
        <w:rPr>
          <w:rFonts w:ascii="Verdana" w:hAnsi="Verdana"/>
          <w:color w:val="00B050"/>
          <w:sz w:val="22"/>
          <w:szCs w:val="22"/>
        </w:rPr>
        <w:t xml:space="preserve">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21F77ABA"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0C3151" w:rsidRDefault="00E2565D" w:rsidP="00E2565D">
      <w:pPr>
        <w:pStyle w:val="Betarp"/>
        <w:ind w:firstLine="851"/>
        <w:jc w:val="both"/>
        <w:rPr>
          <w:rFonts w:ascii="Verdana" w:hAnsi="Verdana" w:cs="Times New Roman"/>
          <w:sz w:val="22"/>
          <w:szCs w:val="22"/>
        </w:rPr>
      </w:pPr>
      <w:r w:rsidRPr="000C3151">
        <w:rPr>
          <w:rFonts w:ascii="Verdana" w:hAnsi="Verdana"/>
          <w:sz w:val="22"/>
          <w:szCs w:val="22"/>
        </w:rPr>
        <w:lastRenderedPageBreak/>
        <w:t xml:space="preserve">6¹. Nuo </w:t>
      </w:r>
      <w:r w:rsidRPr="000C3151">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0C3151">
        <w:rPr>
          <w:rFonts w:ascii="Verdana" w:hAnsi="Verdana" w:cs="Times New Roman"/>
          <w:sz w:val="22"/>
          <w:szCs w:val="22"/>
        </w:rPr>
        <w:t>Jeigu tiekėjas negali pateikti</w:t>
      </w:r>
      <w:r w:rsidRPr="000C3151">
        <w:rPr>
          <w:rFonts w:ascii="Verdana" w:hAnsi="Verdana"/>
          <w:sz w:val="22"/>
          <w:szCs w:val="22"/>
        </w:rPr>
        <w:t xml:space="preserve"> nu</w:t>
      </w:r>
      <w:r w:rsidRPr="00DA74D6">
        <w:rPr>
          <w:rFonts w:ascii="Verdana" w:hAnsi="Verdana"/>
          <w:sz w:val="22"/>
          <w:szCs w:val="22"/>
        </w:rPr>
        <w:t xml:space="preserve">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4759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D078104"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4759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779FB66E" w14:textId="6618887C" w:rsidR="00E2565D" w:rsidRPr="000C3151" w:rsidRDefault="00E2565D" w:rsidP="00E2565D">
            <w:pPr>
              <w:pStyle w:val="Betarp"/>
              <w:jc w:val="both"/>
              <w:rPr>
                <w:rFonts w:ascii="Verdana" w:hAnsi="Verdana"/>
                <w:sz w:val="22"/>
                <w:szCs w:val="22"/>
                <w:lang w:eastAsia="en-US"/>
              </w:rPr>
            </w:pPr>
            <w:r w:rsidRPr="000C3151">
              <w:rPr>
                <w:rFonts w:ascii="Verdana" w:hAnsi="Verdana"/>
                <w:sz w:val="22"/>
                <w:szCs w:val="22"/>
                <w:lang w:eastAsia="en-US"/>
              </w:rPr>
              <w:t xml:space="preserve">2) tiekėjo, kuris yra juridinis asmuo, kita organizacija ar jos </w:t>
            </w:r>
            <w:r w:rsidRPr="000C3151">
              <w:rPr>
                <w:rFonts w:ascii="Verdana" w:hAnsi="Verdana"/>
                <w:b/>
                <w:bCs/>
                <w:sz w:val="22"/>
                <w:szCs w:val="22"/>
                <w:lang w:eastAsia="en-US"/>
              </w:rPr>
              <w:t>struktūrinis</w:t>
            </w:r>
            <w:r w:rsidRPr="000C3151">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473350">
              <w:rPr>
                <w:rFonts w:ascii="Verdana" w:hAnsi="Verdana" w:cstheme="minorHAnsi"/>
                <w:bCs/>
                <w:sz w:val="22"/>
                <w:szCs w:val="22"/>
                <w:lang w:eastAsia="en-US"/>
              </w:rPr>
              <w:t xml:space="preserve">3) tiekėjo, kuris yra juridinis asmuo, kita organizacija ar jos </w:t>
            </w:r>
            <w:r w:rsidRPr="00473350">
              <w:rPr>
                <w:rFonts w:ascii="Verdana" w:hAnsi="Verdana" w:cstheme="minorHAnsi"/>
                <w:b/>
                <w:sz w:val="22"/>
                <w:szCs w:val="22"/>
                <w:lang w:eastAsia="en-US"/>
              </w:rPr>
              <w:t>struktūrinis</w:t>
            </w:r>
            <w:r w:rsidRPr="00473350">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0C3151">
              <w:rPr>
                <w:rFonts w:ascii="Verdana" w:hAnsi="Verdana"/>
                <w:sz w:val="22"/>
                <w:szCs w:val="22"/>
              </w:rPr>
              <w:t xml:space="preserve">180 </w:t>
            </w:r>
            <w:r w:rsidR="00805F54" w:rsidRPr="000C3151">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0C3151" w:rsidRDefault="002455BA" w:rsidP="002455BA">
            <w:pPr>
              <w:pStyle w:val="Betarp"/>
              <w:jc w:val="both"/>
              <w:rPr>
                <w:rFonts w:ascii="Verdana" w:hAnsi="Verdana" w:cs="Times New Roman"/>
                <w:b/>
                <w:bCs/>
                <w:i/>
                <w:iCs/>
                <w:sz w:val="22"/>
                <w:szCs w:val="22"/>
              </w:rPr>
            </w:pPr>
            <w:r w:rsidRPr="000C3151">
              <w:rPr>
                <w:rFonts w:ascii="Verdana" w:hAnsi="Verdana" w:cs="Times New Roman"/>
                <w:b/>
                <w:bCs/>
                <w:i/>
                <w:iCs/>
                <w:sz w:val="22"/>
                <w:szCs w:val="22"/>
              </w:rPr>
              <w:t>PASTABA</w:t>
            </w:r>
          </w:p>
          <w:p w14:paraId="05B2687D" w14:textId="25ED11C7" w:rsidR="002455BA" w:rsidRPr="000C3151" w:rsidRDefault="002455BA" w:rsidP="002455BA">
            <w:pPr>
              <w:pStyle w:val="Betarp"/>
              <w:jc w:val="both"/>
              <w:rPr>
                <w:rFonts w:ascii="Verdana" w:hAnsi="Verdana" w:cs="Times New Roman"/>
                <w:sz w:val="22"/>
                <w:szCs w:val="22"/>
              </w:rPr>
            </w:pPr>
            <w:r w:rsidRPr="000C3151">
              <w:rPr>
                <w:rFonts w:ascii="Verdana" w:hAnsi="Verdana" w:cs="Times New Roman"/>
                <w:sz w:val="22"/>
                <w:szCs w:val="22"/>
              </w:rPr>
              <w:t>Pažymų, patvirtinančių VPĮ 46 straipsnyje nurodytų tiekėjo pašalinimo pagrindų nebuvimą, p</w:t>
            </w:r>
            <w:r w:rsidR="00BE3639" w:rsidRPr="000C3151">
              <w:rPr>
                <w:rFonts w:ascii="Verdana" w:hAnsi="Verdana" w:cs="Times New Roman"/>
                <w:sz w:val="22"/>
                <w:szCs w:val="22"/>
              </w:rPr>
              <w:t>a</w:t>
            </w:r>
            <w:r w:rsidRPr="000C3151">
              <w:rPr>
                <w:rFonts w:ascii="Verdana" w:hAnsi="Verdana" w:cs="Times New Roman"/>
                <w:sz w:val="22"/>
                <w:szCs w:val="22"/>
              </w:rPr>
              <w:t xml:space="preserve">teikti nereikalaujama. Jų perkančioji organizacija </w:t>
            </w:r>
            <w:r w:rsidR="00AD02FA" w:rsidRPr="000C3151">
              <w:rPr>
                <w:rFonts w:ascii="Verdana" w:hAnsi="Verdana" w:cs="Times New Roman"/>
                <w:sz w:val="22"/>
                <w:szCs w:val="22"/>
              </w:rPr>
              <w:t>reikalaus</w:t>
            </w:r>
            <w:r w:rsidRPr="000C3151">
              <w:rPr>
                <w:rFonts w:ascii="Verdana" w:hAnsi="Verdana" w:cs="Times New Roman"/>
                <w:sz w:val="22"/>
                <w:szCs w:val="22"/>
              </w:rPr>
              <w:t xml:space="preserve"> </w:t>
            </w:r>
            <w:r w:rsidR="00963C9D" w:rsidRPr="000C3151">
              <w:rPr>
                <w:rFonts w:ascii="Verdana" w:hAnsi="Verdana" w:cs="Times New Roman"/>
                <w:sz w:val="22"/>
                <w:szCs w:val="22"/>
              </w:rPr>
              <w:t xml:space="preserve">tik </w:t>
            </w:r>
            <w:r w:rsidRPr="000C3151">
              <w:rPr>
                <w:rFonts w:ascii="Verdana" w:hAnsi="Verdana" w:cs="Times New Roman"/>
                <w:sz w:val="22"/>
                <w:szCs w:val="22"/>
              </w:rPr>
              <w:t>turėdama pagrįstų abejonių dėl tiekėj</w:t>
            </w:r>
            <w:r w:rsidR="00963C9D" w:rsidRPr="000C3151">
              <w:rPr>
                <w:rFonts w:ascii="Verdana" w:hAnsi="Verdana" w:cs="Times New Roman"/>
                <w:sz w:val="22"/>
                <w:szCs w:val="22"/>
              </w:rPr>
              <w:t>o</w:t>
            </w:r>
            <w:r w:rsidRPr="000C3151">
              <w:rPr>
                <w:rFonts w:ascii="Verdana" w:hAnsi="Verdana" w:cs="Times New Roman"/>
                <w:sz w:val="22"/>
                <w:szCs w:val="22"/>
              </w:rPr>
              <w:t xml:space="preserve"> patikimumo.</w:t>
            </w: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0C3151">
            <w:pPr>
              <w:pStyle w:val="Betarp"/>
              <w:jc w:val="both"/>
              <w:rPr>
                <w:rFonts w:ascii="Verdana" w:hAnsi="Verdana" w:cstheme="minorHAnsi"/>
                <w:b/>
                <w:bCs/>
                <w:sz w:val="22"/>
                <w:szCs w:val="22"/>
              </w:rPr>
            </w:pPr>
          </w:p>
        </w:tc>
      </w:tr>
      <w:tr w:rsidR="00805F54" w:rsidRPr="00DA74D6" w14:paraId="3C74361C" w14:textId="77777777" w:rsidTr="004759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75982" w:rsidRDefault="00EB5041" w:rsidP="00C04025">
            <w:pPr>
              <w:pStyle w:val="Betarp"/>
              <w:jc w:val="both"/>
              <w:rPr>
                <w:rFonts w:ascii="Verdana" w:hAnsi="Verdana" w:cstheme="minorHAnsi"/>
                <w:b/>
                <w:bCs/>
                <w:sz w:val="22"/>
                <w:szCs w:val="22"/>
                <w:lang w:eastAsia="en-US"/>
              </w:rPr>
            </w:pPr>
            <w:r w:rsidRPr="00475982">
              <w:rPr>
                <w:rFonts w:ascii="Verdana" w:hAnsi="Verdana" w:cstheme="minorHAnsi"/>
                <w:bCs/>
                <w:sz w:val="22"/>
                <w:szCs w:val="22"/>
                <w:lang w:eastAsia="en-US"/>
              </w:rPr>
              <w:t>2</w:t>
            </w:r>
            <w:r w:rsidR="00C04025" w:rsidRPr="00475982">
              <w:rPr>
                <w:rFonts w:ascii="Verdana" w:hAnsi="Verdana" w:cstheme="minorHAnsi"/>
                <w:bCs/>
                <w:sz w:val="22"/>
                <w:szCs w:val="22"/>
                <w:lang w:eastAsia="en-US"/>
              </w:rPr>
              <w:t xml:space="preserve">) tiekėjo, kuris yra juridinis asmuo, kita organizacija ar jos </w:t>
            </w:r>
            <w:r w:rsidR="00C04025" w:rsidRPr="00475982">
              <w:rPr>
                <w:rFonts w:ascii="Verdana" w:hAnsi="Verdana" w:cstheme="minorHAnsi"/>
                <w:b/>
                <w:sz w:val="22"/>
                <w:szCs w:val="22"/>
                <w:lang w:eastAsia="en-US"/>
              </w:rPr>
              <w:t>struktūrinis</w:t>
            </w:r>
            <w:r w:rsidR="00C04025" w:rsidRPr="0047598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tiekėjas apie tikslią jo įsiskolinimo sumą informuotas tokiu metu, kad iki paraiškų ar pasiūlymų pateikimo termino pabaigos </w:t>
            </w:r>
            <w:r w:rsidRPr="00DA74D6">
              <w:rPr>
                <w:rFonts w:ascii="Verdana" w:hAnsi="Verdana" w:cstheme="minorHAnsi"/>
                <w:bCs/>
                <w:sz w:val="22"/>
                <w:szCs w:val="22"/>
                <w:lang w:eastAsia="en-US"/>
              </w:rPr>
              <w:lastRenderedPageBreak/>
              <w:t>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5B77C66C" w14:textId="67A35359" w:rsidR="00805F54" w:rsidRPr="00DA74D6"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 xml:space="preserve">arba valstybės įmonės Registrų centro Lietuvos Respublikos Vyriausybės nustatyta </w:t>
            </w:r>
            <w:r w:rsidRPr="00DA74D6">
              <w:rPr>
                <w:rFonts w:ascii="Verdana" w:hAnsi="Verdana"/>
                <w:sz w:val="22"/>
                <w:szCs w:val="22"/>
              </w:rPr>
              <w:lastRenderedPageBreak/>
              <w:t>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473350">
              <w:rPr>
                <w:rFonts w:ascii="Verdana" w:hAnsi="Verdana"/>
                <w:sz w:val="22"/>
                <w:szCs w:val="22"/>
              </w:rPr>
              <w:t xml:space="preserve">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475982">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1FADA36B" w14:textId="77777777" w:rsidR="000B3775" w:rsidRPr="00475982" w:rsidRDefault="000B3775" w:rsidP="000B3775">
            <w:pPr>
              <w:pStyle w:val="Betarp"/>
              <w:jc w:val="both"/>
              <w:rPr>
                <w:rFonts w:ascii="Verdana" w:hAnsi="Verdana" w:cs="Times New Roman"/>
                <w:b/>
                <w:bCs/>
                <w:i/>
                <w:iCs/>
                <w:sz w:val="22"/>
                <w:szCs w:val="22"/>
              </w:rPr>
            </w:pPr>
            <w:r w:rsidRPr="00475982">
              <w:rPr>
                <w:rFonts w:ascii="Verdana" w:hAnsi="Verdana" w:cs="Times New Roman"/>
                <w:b/>
                <w:bCs/>
                <w:i/>
                <w:iCs/>
                <w:sz w:val="22"/>
                <w:szCs w:val="22"/>
              </w:rPr>
              <w:t>PASTABA</w:t>
            </w:r>
          </w:p>
          <w:p w14:paraId="6362FB83" w14:textId="77777777" w:rsidR="000B3775" w:rsidRPr="00475982" w:rsidRDefault="000B3775" w:rsidP="000B3775">
            <w:pPr>
              <w:pStyle w:val="Betarp"/>
              <w:jc w:val="both"/>
              <w:rPr>
                <w:rFonts w:ascii="Verdana" w:hAnsi="Verdana" w:cs="Times New Roman"/>
                <w:sz w:val="22"/>
                <w:szCs w:val="22"/>
              </w:rPr>
            </w:pPr>
            <w:r w:rsidRPr="00475982">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A74D6" w:rsidRDefault="00AD02FA" w:rsidP="00475982">
            <w:pPr>
              <w:pStyle w:val="Betarp"/>
              <w:jc w:val="both"/>
              <w:rPr>
                <w:rFonts w:ascii="Verdana" w:hAnsi="Verdana"/>
                <w:b/>
                <w:bCs/>
                <w:sz w:val="22"/>
                <w:szCs w:val="22"/>
              </w:rPr>
            </w:pPr>
          </w:p>
        </w:tc>
      </w:tr>
      <w:bookmarkEnd w:id="0"/>
      <w:tr w:rsidR="00805F54" w:rsidRPr="00DA74D6" w14:paraId="69372B4C" w14:textId="77777777" w:rsidTr="004759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4759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4759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4759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4759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w:t>
            </w:r>
            <w:r w:rsidRPr="00DA74D6">
              <w:rPr>
                <w:rFonts w:ascii="Verdana" w:hAnsi="Verdana"/>
                <w:sz w:val="22"/>
                <w:szCs w:val="22"/>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lastRenderedPageBreak/>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4759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DA74D6">
              <w:rPr>
                <w:rFonts w:ascii="Verdana" w:hAnsi="Verdana"/>
                <w:sz w:val="22"/>
                <w:szCs w:val="22"/>
              </w:rPr>
              <w:lastRenderedPageBreak/>
              <w:t xml:space="preserve">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4759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4759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w:t>
            </w:r>
            <w:r w:rsidRPr="00DA74D6">
              <w:rPr>
                <w:rFonts w:ascii="Verdana" w:eastAsia="Times New Roman" w:hAnsi="Verdana"/>
                <w:sz w:val="22"/>
                <w:szCs w:val="22"/>
              </w:rPr>
              <w:lastRenderedPageBreak/>
              <w:t>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 xml:space="preserve">Priimant sprendimus dėl tiekėjo pašalinimo iš pirkimo procedūros šiame punkte nurodytu </w:t>
            </w:r>
            <w:r w:rsidRPr="00DA74D6">
              <w:rPr>
                <w:rFonts w:ascii="Verdana" w:hAnsi="Verdana"/>
                <w:sz w:val="22"/>
                <w:szCs w:val="22"/>
              </w:rPr>
              <w:lastRenderedPageBreak/>
              <w:t>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4759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p w14:paraId="12A19930" w14:textId="77777777" w:rsidR="0003565D" w:rsidRPr="00DA74D6" w:rsidRDefault="0003565D" w:rsidP="0003565D">
      <w:pPr>
        <w:spacing w:after="0" w:line="240" w:lineRule="auto"/>
        <w:rPr>
          <w:rFonts w:ascii="Verana" w:hAnsi="Verana" w:hint="eastAsia"/>
          <w:b/>
          <w:bCs/>
          <w:sz w:val="20"/>
          <w:szCs w:val="20"/>
        </w:rPr>
      </w:pPr>
      <w:r w:rsidRPr="00DA74D6">
        <w:rPr>
          <w:rFonts w:ascii="Verana" w:hAnsi="Verana"/>
          <w:b/>
          <w:bCs/>
          <w:sz w:val="20"/>
          <w:szCs w:val="20"/>
        </w:rPr>
        <w:t>PAŠALINIMO PAGRINDŲ, NURODYTŲ SKELBIMO EFORMOJE, EPVPD IR VPĮ ATITIKTIES LENTELĖ (SKELBIMŲ PILDYMUI)</w:t>
      </w:r>
    </w:p>
    <w:p w14:paraId="5C7E7903" w14:textId="77777777" w:rsidR="0003565D" w:rsidRPr="00DA74D6" w:rsidRDefault="0003565D" w:rsidP="0003565D">
      <w:pPr>
        <w:spacing w:after="0" w:line="240" w:lineRule="auto"/>
        <w:rPr>
          <w:rFonts w:ascii="Verana" w:eastAsia="Times New Roman" w:hAnsi="Verana" w:cs="Times New Roman"/>
          <w:b/>
          <w:bCs/>
          <w:sz w:val="20"/>
          <w:szCs w:val="20"/>
        </w:rPr>
      </w:pPr>
    </w:p>
    <w:tbl>
      <w:tblPr>
        <w:tblStyle w:val="Lentelstinklelis"/>
        <w:tblW w:w="14459" w:type="dxa"/>
        <w:tblInd w:w="-289" w:type="dxa"/>
        <w:tblLook w:val="04A0" w:firstRow="1" w:lastRow="0" w:firstColumn="1" w:lastColumn="0" w:noHBand="0" w:noVBand="1"/>
      </w:tblPr>
      <w:tblGrid>
        <w:gridCol w:w="1173"/>
        <w:gridCol w:w="1978"/>
        <w:gridCol w:w="4079"/>
        <w:gridCol w:w="7229"/>
      </w:tblGrid>
      <w:tr w:rsidR="0003565D" w:rsidRPr="00DA74D6" w14:paraId="316D10EA" w14:textId="77777777" w:rsidTr="005A781C">
        <w:tc>
          <w:tcPr>
            <w:tcW w:w="14459" w:type="dxa"/>
            <w:gridSpan w:val="4"/>
          </w:tcPr>
          <w:p w14:paraId="7AF5593A"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caps/>
                <w:color w:val="18142A"/>
                <w:sz w:val="20"/>
                <w:szCs w:val="20"/>
              </w:rPr>
              <w:t>KRIMINALINIAI NUSIKALTIMAI</w:t>
            </w:r>
          </w:p>
        </w:tc>
      </w:tr>
      <w:tr w:rsidR="0003565D" w:rsidRPr="00DA74D6" w14:paraId="68D41FE4" w14:textId="77777777" w:rsidTr="005A781C">
        <w:tc>
          <w:tcPr>
            <w:tcW w:w="1173" w:type="dxa"/>
          </w:tcPr>
          <w:p w14:paraId="402EAAD0"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Eil. Nr.</w:t>
            </w:r>
          </w:p>
        </w:tc>
        <w:tc>
          <w:tcPr>
            <w:tcW w:w="1978" w:type="dxa"/>
          </w:tcPr>
          <w:p w14:paraId="595BC42E" w14:textId="77777777" w:rsidR="0003565D" w:rsidRPr="00DA74D6" w:rsidRDefault="0003565D" w:rsidP="005A781C">
            <w:pPr>
              <w:rPr>
                <w:rFonts w:ascii="Verdana" w:eastAsia="Times New Roman" w:hAnsi="Verdana" w:cs="Times New Roman"/>
                <w:color w:val="FF0000"/>
                <w:sz w:val="20"/>
                <w:szCs w:val="20"/>
              </w:rPr>
            </w:pPr>
            <w:r w:rsidRPr="00DA74D6">
              <w:rPr>
                <w:rFonts w:ascii="Verdana" w:eastAsia="Times New Roman" w:hAnsi="Verdana" w:cs="Times New Roman"/>
                <w:sz w:val="20"/>
                <w:szCs w:val="20"/>
              </w:rPr>
              <w:t>Privalomumas</w:t>
            </w:r>
          </w:p>
        </w:tc>
        <w:tc>
          <w:tcPr>
            <w:tcW w:w="4079" w:type="dxa"/>
          </w:tcPr>
          <w:p w14:paraId="3081F1A7"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 xml:space="preserve">Pašalinimo pagrindo pavadinimas skelbimo </w:t>
            </w:r>
            <w:proofErr w:type="spellStart"/>
            <w:r w:rsidRPr="00DA74D6">
              <w:rPr>
                <w:rFonts w:ascii="Verdana" w:eastAsia="Times New Roman" w:hAnsi="Verdana" w:cs="Times New Roman"/>
                <w:sz w:val="20"/>
                <w:szCs w:val="20"/>
              </w:rPr>
              <w:t>eformoje</w:t>
            </w:r>
            <w:proofErr w:type="spellEnd"/>
          </w:p>
        </w:tc>
        <w:tc>
          <w:tcPr>
            <w:tcW w:w="7229" w:type="dxa"/>
          </w:tcPr>
          <w:p w14:paraId="04205E73" w14:textId="77777777" w:rsidR="0003565D" w:rsidRPr="00DA74D6" w:rsidRDefault="0003565D" w:rsidP="005A781C">
            <w:pPr>
              <w:rPr>
                <w:rFonts w:ascii="Verdana" w:eastAsia="Yu Mincho" w:hAnsi="Verdana" w:cs="Times New Roman"/>
                <w:sz w:val="20"/>
                <w:szCs w:val="20"/>
              </w:rPr>
            </w:pPr>
            <w:r w:rsidRPr="00DA74D6">
              <w:rPr>
                <w:rFonts w:ascii="Verdana" w:eastAsia="Yu Mincho" w:hAnsi="Verdana" w:cs="Times New Roman"/>
                <w:sz w:val="20"/>
                <w:szCs w:val="20"/>
              </w:rPr>
              <w:t>EBVPD, VPĮ</w:t>
            </w:r>
          </w:p>
        </w:tc>
      </w:tr>
      <w:tr w:rsidR="0003565D" w:rsidRPr="00DA74D6" w14:paraId="45367AF8" w14:textId="77777777" w:rsidTr="005A781C">
        <w:tc>
          <w:tcPr>
            <w:tcW w:w="1173" w:type="dxa"/>
          </w:tcPr>
          <w:p w14:paraId="2CD85DEC"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0397F663"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77D3EAA9"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 xml:space="preserve">Dalyvavimas nusikalstamoje organizacijoje </w:t>
            </w:r>
          </w:p>
        </w:tc>
        <w:tc>
          <w:tcPr>
            <w:tcW w:w="7229" w:type="dxa"/>
          </w:tcPr>
          <w:p w14:paraId="17DE462A"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A1 punktas, VPĮ 46 straipsnio 1 dalies 1, 8 punktai</w:t>
            </w:r>
          </w:p>
        </w:tc>
      </w:tr>
      <w:tr w:rsidR="0003565D" w:rsidRPr="00DA74D6" w14:paraId="484665A4" w14:textId="77777777" w:rsidTr="005A781C">
        <w:tc>
          <w:tcPr>
            <w:tcW w:w="1173" w:type="dxa"/>
          </w:tcPr>
          <w:p w14:paraId="56186165"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2.</w:t>
            </w:r>
          </w:p>
        </w:tc>
        <w:tc>
          <w:tcPr>
            <w:tcW w:w="1978" w:type="dxa"/>
          </w:tcPr>
          <w:p w14:paraId="005D4FB7"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16C7C1CD"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Korupcija</w:t>
            </w:r>
          </w:p>
        </w:tc>
        <w:tc>
          <w:tcPr>
            <w:tcW w:w="7229" w:type="dxa"/>
          </w:tcPr>
          <w:p w14:paraId="0862904C"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A2 punktas, VPĮ 46 straipsnio 1 dalies 2, 8 punktai</w:t>
            </w:r>
          </w:p>
        </w:tc>
      </w:tr>
      <w:tr w:rsidR="0003565D" w:rsidRPr="00DA74D6" w14:paraId="1054187A" w14:textId="77777777" w:rsidTr="005A781C">
        <w:tc>
          <w:tcPr>
            <w:tcW w:w="1173" w:type="dxa"/>
          </w:tcPr>
          <w:p w14:paraId="4FB63327"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3.</w:t>
            </w:r>
          </w:p>
        </w:tc>
        <w:tc>
          <w:tcPr>
            <w:tcW w:w="1978" w:type="dxa"/>
          </w:tcPr>
          <w:p w14:paraId="1BD544C6"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5FBC1F18"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Sukčiavimas</w:t>
            </w:r>
          </w:p>
        </w:tc>
        <w:tc>
          <w:tcPr>
            <w:tcW w:w="7229" w:type="dxa"/>
          </w:tcPr>
          <w:p w14:paraId="4F01BA47"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 xml:space="preserve">EBVPD III dalies A3 punktas, VPĮ </w:t>
            </w:r>
            <w:r w:rsidRPr="00DA74D6">
              <w:rPr>
                <w:rFonts w:ascii="Verdana" w:eastAsia="Times New Roman" w:hAnsi="Verdana" w:cs="Times New Roman"/>
                <w:sz w:val="20"/>
                <w:szCs w:val="20"/>
              </w:rPr>
              <w:t xml:space="preserve">46 str. 1 </w:t>
            </w:r>
            <w:r w:rsidRPr="00DA74D6">
              <w:rPr>
                <w:rFonts w:ascii="Verdana" w:eastAsia="Yu Mincho" w:hAnsi="Verdana" w:cs="Times New Roman"/>
                <w:sz w:val="20"/>
                <w:szCs w:val="20"/>
              </w:rPr>
              <w:t>dalies</w:t>
            </w:r>
            <w:r w:rsidRPr="00DA74D6">
              <w:rPr>
                <w:rFonts w:ascii="Verdana" w:eastAsia="Times New Roman" w:hAnsi="Verdana" w:cs="Times New Roman"/>
                <w:sz w:val="20"/>
                <w:szCs w:val="20"/>
              </w:rPr>
              <w:t xml:space="preserve"> 3, 8 </w:t>
            </w:r>
            <w:r w:rsidRPr="00DA74D6">
              <w:rPr>
                <w:rFonts w:ascii="Verdana" w:eastAsia="Yu Mincho" w:hAnsi="Verdana" w:cs="Times New Roman"/>
                <w:sz w:val="20"/>
                <w:szCs w:val="20"/>
              </w:rPr>
              <w:t>punktai</w:t>
            </w:r>
            <w:r w:rsidRPr="00DA74D6">
              <w:rPr>
                <w:rFonts w:ascii="Verdana" w:eastAsia="Times New Roman" w:hAnsi="Verdana" w:cs="Times New Roman"/>
                <w:sz w:val="20"/>
                <w:szCs w:val="20"/>
              </w:rPr>
              <w:t xml:space="preserve"> </w:t>
            </w:r>
          </w:p>
        </w:tc>
      </w:tr>
      <w:tr w:rsidR="0003565D" w:rsidRPr="00DA74D6" w14:paraId="57E83CF1" w14:textId="77777777" w:rsidTr="005A781C">
        <w:tc>
          <w:tcPr>
            <w:tcW w:w="1173" w:type="dxa"/>
          </w:tcPr>
          <w:p w14:paraId="053BBC44"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4.</w:t>
            </w:r>
          </w:p>
        </w:tc>
        <w:tc>
          <w:tcPr>
            <w:tcW w:w="1978" w:type="dxa"/>
          </w:tcPr>
          <w:p w14:paraId="5FB23C2A"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53BB11B1"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Teroristiniai nusikaltimai arba su teroristine veikla susiję nusikaltimai</w:t>
            </w:r>
          </w:p>
        </w:tc>
        <w:tc>
          <w:tcPr>
            <w:tcW w:w="7229" w:type="dxa"/>
          </w:tcPr>
          <w:p w14:paraId="4AA2857F"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A4 punktas, VPĮ 46 straipsnio 1 dalies 5, 8 punktai</w:t>
            </w:r>
          </w:p>
        </w:tc>
      </w:tr>
      <w:tr w:rsidR="0003565D" w:rsidRPr="00DA74D6" w14:paraId="01D260E2" w14:textId="77777777" w:rsidTr="005A781C">
        <w:tc>
          <w:tcPr>
            <w:tcW w:w="1173" w:type="dxa"/>
          </w:tcPr>
          <w:p w14:paraId="0376C14C"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5.</w:t>
            </w:r>
          </w:p>
        </w:tc>
        <w:tc>
          <w:tcPr>
            <w:tcW w:w="1978" w:type="dxa"/>
          </w:tcPr>
          <w:p w14:paraId="7DE2289E"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683D3573"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Pinigų plovimas arba teroristų finansavimas</w:t>
            </w:r>
          </w:p>
        </w:tc>
        <w:tc>
          <w:tcPr>
            <w:tcW w:w="7229" w:type="dxa"/>
          </w:tcPr>
          <w:p w14:paraId="0F3866F4"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A5 punktas, VPĮ 46 straipsnio 1 dalies 6, 8 punktai</w:t>
            </w:r>
          </w:p>
        </w:tc>
      </w:tr>
      <w:tr w:rsidR="0003565D" w:rsidRPr="00DA74D6" w14:paraId="532CE5AC" w14:textId="77777777" w:rsidTr="005A781C">
        <w:tc>
          <w:tcPr>
            <w:tcW w:w="1173" w:type="dxa"/>
          </w:tcPr>
          <w:p w14:paraId="7EDB6117"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lastRenderedPageBreak/>
              <w:t>6.</w:t>
            </w:r>
          </w:p>
        </w:tc>
        <w:tc>
          <w:tcPr>
            <w:tcW w:w="1978" w:type="dxa"/>
          </w:tcPr>
          <w:p w14:paraId="4128A8E4"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4FE41535"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Vaikų darbas ir kitos prekybos žmonėmis formos</w:t>
            </w:r>
          </w:p>
        </w:tc>
        <w:tc>
          <w:tcPr>
            <w:tcW w:w="7229" w:type="dxa"/>
          </w:tcPr>
          <w:p w14:paraId="7C0E7F0C"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A6 punktas, VPĮ 46 straipsnio 1 dalies 7, 8 punktai</w:t>
            </w:r>
          </w:p>
        </w:tc>
      </w:tr>
      <w:tr w:rsidR="0003565D" w:rsidRPr="00DA74D6" w14:paraId="011E3B3E" w14:textId="77777777" w:rsidTr="005A781C">
        <w:tc>
          <w:tcPr>
            <w:tcW w:w="14459" w:type="dxa"/>
            <w:gridSpan w:val="4"/>
          </w:tcPr>
          <w:p w14:paraId="7C73CA20"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caps/>
                <w:sz w:val="20"/>
                <w:szCs w:val="20"/>
              </w:rPr>
              <w:t>MOKESČIŲ AR SOCIALINIO DRAUDIMO ĮMOKŲ MOKĖJIMAS</w:t>
            </w:r>
          </w:p>
        </w:tc>
      </w:tr>
      <w:tr w:rsidR="0003565D" w:rsidRPr="00DA74D6" w14:paraId="0D2D1C4C" w14:textId="77777777" w:rsidTr="005A781C">
        <w:tc>
          <w:tcPr>
            <w:tcW w:w="1173" w:type="dxa"/>
          </w:tcPr>
          <w:p w14:paraId="7FD378AF"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6EC9D67F"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5036B45B"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Mokesčių mokėjimas</w:t>
            </w:r>
          </w:p>
        </w:tc>
        <w:tc>
          <w:tcPr>
            <w:tcW w:w="7229" w:type="dxa"/>
          </w:tcPr>
          <w:p w14:paraId="5DB1E864" w14:textId="77777777" w:rsidR="0003565D" w:rsidRPr="00DA74D6" w:rsidRDefault="0003565D" w:rsidP="005A781C">
            <w:pPr>
              <w:rPr>
                <w:rFonts w:ascii="Verdana" w:eastAsia="Times New Roman" w:hAnsi="Verdana" w:cs="Times New Roman"/>
                <w:sz w:val="20"/>
                <w:szCs w:val="20"/>
              </w:rPr>
            </w:pPr>
            <w:r w:rsidRPr="00DA74D6">
              <w:rPr>
                <w:rFonts w:ascii="Verdana" w:eastAsia="Arial" w:hAnsi="Verdana" w:cs="Times New Roman"/>
                <w:sz w:val="20"/>
                <w:szCs w:val="20"/>
              </w:rPr>
              <w:t xml:space="preserve">EBVPD III dalies B1 punktas, </w:t>
            </w:r>
            <w:r w:rsidRPr="00DA74D6">
              <w:rPr>
                <w:rFonts w:ascii="Verdana" w:eastAsia="Yu Mincho" w:hAnsi="Verdana" w:cs="Times New Roman"/>
                <w:sz w:val="20"/>
                <w:szCs w:val="20"/>
              </w:rPr>
              <w:t>VPĮ</w:t>
            </w:r>
            <w:r w:rsidRPr="00DA74D6">
              <w:rPr>
                <w:rFonts w:ascii="Verdana" w:eastAsia="Arial"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Arial" w:hAnsi="Verdana" w:cs="Times New Roman"/>
                <w:sz w:val="20"/>
                <w:szCs w:val="20"/>
              </w:rPr>
              <w:t xml:space="preserve"> 3 </w:t>
            </w:r>
            <w:r w:rsidRPr="00DA74D6">
              <w:rPr>
                <w:rFonts w:ascii="Verdana" w:eastAsia="Yu Mincho" w:hAnsi="Verdana" w:cs="Times New Roman"/>
                <w:sz w:val="20"/>
                <w:szCs w:val="20"/>
              </w:rPr>
              <w:t>dalis</w:t>
            </w:r>
          </w:p>
        </w:tc>
      </w:tr>
      <w:tr w:rsidR="0003565D" w:rsidRPr="00DA74D6" w14:paraId="0C85EE28" w14:textId="77777777" w:rsidTr="005A781C">
        <w:tc>
          <w:tcPr>
            <w:tcW w:w="1173" w:type="dxa"/>
          </w:tcPr>
          <w:p w14:paraId="16A34C87"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2.</w:t>
            </w:r>
          </w:p>
        </w:tc>
        <w:tc>
          <w:tcPr>
            <w:tcW w:w="1978" w:type="dxa"/>
          </w:tcPr>
          <w:p w14:paraId="11BBA45F"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669D955E"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Socialinio draudimo įmokų mokėjimas</w:t>
            </w:r>
          </w:p>
        </w:tc>
        <w:tc>
          <w:tcPr>
            <w:tcW w:w="7229" w:type="dxa"/>
          </w:tcPr>
          <w:p w14:paraId="46783494" w14:textId="77777777" w:rsidR="0003565D" w:rsidRPr="00DA74D6" w:rsidRDefault="0003565D" w:rsidP="005A781C">
            <w:pPr>
              <w:rPr>
                <w:rFonts w:ascii="Verdana" w:eastAsia="Times New Roman" w:hAnsi="Verdana" w:cs="Times New Roman"/>
                <w:sz w:val="20"/>
                <w:szCs w:val="20"/>
              </w:rPr>
            </w:pPr>
            <w:r w:rsidRPr="00DA74D6">
              <w:rPr>
                <w:rFonts w:ascii="Verdana" w:eastAsia="Arial" w:hAnsi="Verdana" w:cs="Times New Roman"/>
                <w:sz w:val="20"/>
                <w:szCs w:val="20"/>
              </w:rPr>
              <w:t xml:space="preserve">EBVPD III dalies B2 punktas, </w:t>
            </w:r>
            <w:r w:rsidRPr="00DA74D6">
              <w:rPr>
                <w:rFonts w:ascii="Verdana" w:eastAsia="Yu Mincho" w:hAnsi="Verdana" w:cs="Times New Roman"/>
                <w:sz w:val="20"/>
                <w:szCs w:val="20"/>
              </w:rPr>
              <w:t>VPĮ</w:t>
            </w:r>
            <w:r w:rsidRPr="00DA74D6">
              <w:rPr>
                <w:rFonts w:ascii="Verdana" w:eastAsia="Arial"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Arial" w:hAnsi="Verdana" w:cs="Times New Roman"/>
                <w:sz w:val="20"/>
                <w:szCs w:val="20"/>
              </w:rPr>
              <w:t xml:space="preserve"> 3 </w:t>
            </w:r>
            <w:r w:rsidRPr="00DA74D6">
              <w:rPr>
                <w:rFonts w:ascii="Verdana" w:eastAsia="Yu Mincho" w:hAnsi="Verdana" w:cs="Times New Roman"/>
                <w:sz w:val="20"/>
                <w:szCs w:val="20"/>
              </w:rPr>
              <w:t>dalis</w:t>
            </w:r>
          </w:p>
        </w:tc>
      </w:tr>
      <w:tr w:rsidR="0003565D" w:rsidRPr="00DA74D6" w14:paraId="7EEB08DA" w14:textId="77777777" w:rsidTr="005A781C">
        <w:tc>
          <w:tcPr>
            <w:tcW w:w="14459" w:type="dxa"/>
            <w:gridSpan w:val="4"/>
          </w:tcPr>
          <w:p w14:paraId="090E2696"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caps/>
                <w:sz w:val="20"/>
                <w:szCs w:val="20"/>
              </w:rPr>
              <w:t>NEMOKUMAS, INTERESŲ KONFLIKTAI AR PROFESINIS NUSIŽENGIMAS</w:t>
            </w:r>
          </w:p>
        </w:tc>
      </w:tr>
      <w:tr w:rsidR="0003565D" w:rsidRPr="00DA74D6" w14:paraId="6B942738" w14:textId="77777777" w:rsidTr="005A781C">
        <w:tc>
          <w:tcPr>
            <w:tcW w:w="1173" w:type="dxa"/>
          </w:tcPr>
          <w:p w14:paraId="39DB6421" w14:textId="167D5219" w:rsidR="0003565D" w:rsidRPr="00DA74D6" w:rsidRDefault="00394148" w:rsidP="005A781C">
            <w:pPr>
              <w:jc w:val="center"/>
              <w:rPr>
                <w:rFonts w:ascii="Verdana" w:eastAsia="Times New Roman" w:hAnsi="Verdana" w:cs="Times New Roman"/>
                <w:sz w:val="20"/>
                <w:szCs w:val="20"/>
              </w:rPr>
            </w:pPr>
            <w:r>
              <w:rPr>
                <w:rFonts w:ascii="Verdana" w:eastAsia="Times New Roman" w:hAnsi="Verdana" w:cs="Times New Roman"/>
                <w:sz w:val="20"/>
                <w:szCs w:val="20"/>
              </w:rPr>
              <w:t>1</w:t>
            </w:r>
            <w:r w:rsidR="0003565D" w:rsidRPr="00DA74D6">
              <w:rPr>
                <w:rFonts w:ascii="Verdana" w:eastAsia="Times New Roman" w:hAnsi="Verdana" w:cs="Times New Roman"/>
                <w:sz w:val="20"/>
                <w:szCs w:val="20"/>
              </w:rPr>
              <w:t>.</w:t>
            </w:r>
          </w:p>
        </w:tc>
        <w:tc>
          <w:tcPr>
            <w:tcW w:w="1978" w:type="dxa"/>
          </w:tcPr>
          <w:p w14:paraId="309D06E1"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131DA4C2"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Pripažinimas kaltu dėl sunkaus profesinio nusižengimo</w:t>
            </w:r>
          </w:p>
        </w:tc>
        <w:tc>
          <w:tcPr>
            <w:tcW w:w="7229" w:type="dxa"/>
          </w:tcPr>
          <w:p w14:paraId="734650BC"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1. EBVPD III dalies C11 punktas, VPĮ 46 straipsnio 4 dalies 7 punkto a, b, c papunkčiai</w:t>
            </w:r>
          </w:p>
        </w:tc>
      </w:tr>
      <w:tr w:rsidR="0003565D" w:rsidRPr="00DA74D6" w14:paraId="1EDF013B" w14:textId="77777777" w:rsidTr="005A781C">
        <w:tc>
          <w:tcPr>
            <w:tcW w:w="1173" w:type="dxa"/>
          </w:tcPr>
          <w:p w14:paraId="29DBD0CF" w14:textId="0FBA9E29" w:rsidR="0003565D" w:rsidRPr="00DA74D6" w:rsidRDefault="00394148" w:rsidP="005A781C">
            <w:pPr>
              <w:jc w:val="center"/>
              <w:rPr>
                <w:rFonts w:ascii="Verdana" w:eastAsia="Times New Roman" w:hAnsi="Verdana" w:cs="Times New Roman"/>
                <w:sz w:val="20"/>
                <w:szCs w:val="20"/>
              </w:rPr>
            </w:pPr>
            <w:r>
              <w:rPr>
                <w:rFonts w:ascii="Verdana" w:eastAsia="Times New Roman" w:hAnsi="Verdana" w:cs="Times New Roman"/>
                <w:sz w:val="20"/>
                <w:szCs w:val="20"/>
              </w:rPr>
              <w:t>2</w:t>
            </w:r>
            <w:r w:rsidR="0003565D" w:rsidRPr="00DA74D6">
              <w:rPr>
                <w:rFonts w:ascii="Verdana" w:eastAsia="Times New Roman" w:hAnsi="Verdana" w:cs="Times New Roman"/>
                <w:sz w:val="20"/>
                <w:szCs w:val="20"/>
              </w:rPr>
              <w:t>.</w:t>
            </w:r>
          </w:p>
        </w:tc>
        <w:tc>
          <w:tcPr>
            <w:tcW w:w="1978" w:type="dxa"/>
          </w:tcPr>
          <w:p w14:paraId="70E64F6A"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4E819AE1"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Su kitais ekonominės veiklos vykdytojais sudaryti susitarimai, kuriais siekta iškraipyti konkurenciją</w:t>
            </w:r>
          </w:p>
        </w:tc>
        <w:tc>
          <w:tcPr>
            <w:tcW w:w="7229" w:type="dxa"/>
          </w:tcPr>
          <w:p w14:paraId="5D1F8FDD" w14:textId="77777777" w:rsidR="0003565D" w:rsidRPr="00DA74D6" w:rsidRDefault="0003565D" w:rsidP="005A781C">
            <w:pPr>
              <w:rPr>
                <w:rFonts w:ascii="Verdana" w:eastAsia="Yu Mincho" w:hAnsi="Verdana" w:cs="Arial"/>
                <w:sz w:val="20"/>
                <w:szCs w:val="20"/>
              </w:rPr>
            </w:pPr>
            <w:r w:rsidRPr="00DA74D6">
              <w:rPr>
                <w:rFonts w:ascii="Verdana" w:eastAsia="Yu Mincho" w:hAnsi="Verdana" w:cs="Times New Roman"/>
                <w:sz w:val="20"/>
                <w:szCs w:val="20"/>
              </w:rPr>
              <w:t>EBVPD III dalies C10 punktas, 46 straipsnio 4 dalies 1 punktas</w:t>
            </w:r>
            <w:r w:rsidRPr="00DA74D6">
              <w:rPr>
                <w:rFonts w:ascii="Verdana" w:eastAsia="Yu Mincho" w:hAnsi="Verdana" w:cs="Arial"/>
                <w:sz w:val="20"/>
                <w:szCs w:val="20"/>
              </w:rPr>
              <w:t xml:space="preserve"> </w:t>
            </w:r>
          </w:p>
        </w:tc>
      </w:tr>
      <w:tr w:rsidR="0003565D" w:rsidRPr="00DA74D6" w14:paraId="03FE3B09" w14:textId="77777777" w:rsidTr="005A781C">
        <w:tc>
          <w:tcPr>
            <w:tcW w:w="1173" w:type="dxa"/>
          </w:tcPr>
          <w:p w14:paraId="6C3EF625" w14:textId="7DE77D6A" w:rsidR="0003565D" w:rsidRPr="00DA74D6" w:rsidRDefault="00394148" w:rsidP="005A781C">
            <w:pPr>
              <w:jc w:val="center"/>
              <w:rPr>
                <w:rFonts w:ascii="Verdana" w:eastAsia="Times New Roman" w:hAnsi="Verdana" w:cs="Times New Roman"/>
                <w:sz w:val="20"/>
                <w:szCs w:val="20"/>
              </w:rPr>
            </w:pPr>
            <w:r>
              <w:rPr>
                <w:rFonts w:ascii="Verdana" w:eastAsia="Times New Roman" w:hAnsi="Verdana" w:cs="Times New Roman"/>
                <w:sz w:val="20"/>
                <w:szCs w:val="20"/>
              </w:rPr>
              <w:t>3</w:t>
            </w:r>
            <w:r w:rsidR="0003565D" w:rsidRPr="00DA74D6">
              <w:rPr>
                <w:rFonts w:ascii="Verdana" w:eastAsia="Times New Roman" w:hAnsi="Verdana" w:cs="Times New Roman"/>
                <w:sz w:val="20"/>
                <w:szCs w:val="20"/>
              </w:rPr>
              <w:t>.</w:t>
            </w:r>
          </w:p>
        </w:tc>
        <w:tc>
          <w:tcPr>
            <w:tcW w:w="1978" w:type="dxa"/>
          </w:tcPr>
          <w:p w14:paraId="4675CEBF"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30893F0B"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Interesų konfliktas dėl dalyvavimo pirkimo procedūroje</w:t>
            </w:r>
          </w:p>
        </w:tc>
        <w:tc>
          <w:tcPr>
            <w:tcW w:w="7229" w:type="dxa"/>
          </w:tcPr>
          <w:p w14:paraId="1C4451AE"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C12 punktas, VPĮ 46 straipsnio 4 dalies 2 punktas</w:t>
            </w:r>
          </w:p>
        </w:tc>
      </w:tr>
      <w:tr w:rsidR="0003565D" w:rsidRPr="00DA74D6" w14:paraId="466CABC6" w14:textId="77777777" w:rsidTr="005A781C">
        <w:tc>
          <w:tcPr>
            <w:tcW w:w="1173" w:type="dxa"/>
          </w:tcPr>
          <w:p w14:paraId="4B2B6BEF" w14:textId="1119485B" w:rsidR="0003565D" w:rsidRPr="00DA74D6" w:rsidRDefault="00394148" w:rsidP="005A781C">
            <w:pPr>
              <w:jc w:val="center"/>
              <w:rPr>
                <w:rFonts w:ascii="Verdana" w:eastAsia="Times New Roman" w:hAnsi="Verdana" w:cs="Times New Roman"/>
                <w:sz w:val="20"/>
                <w:szCs w:val="20"/>
              </w:rPr>
            </w:pPr>
            <w:r>
              <w:rPr>
                <w:rFonts w:ascii="Verdana" w:eastAsia="Times New Roman" w:hAnsi="Verdana" w:cs="Times New Roman"/>
                <w:sz w:val="20"/>
                <w:szCs w:val="20"/>
              </w:rPr>
              <w:t>4</w:t>
            </w:r>
            <w:r w:rsidR="0003565D" w:rsidRPr="00DA74D6">
              <w:rPr>
                <w:rFonts w:ascii="Verdana" w:eastAsia="Times New Roman" w:hAnsi="Verdana" w:cs="Times New Roman"/>
                <w:sz w:val="20"/>
                <w:szCs w:val="20"/>
              </w:rPr>
              <w:t>.</w:t>
            </w:r>
          </w:p>
        </w:tc>
        <w:tc>
          <w:tcPr>
            <w:tcW w:w="1978" w:type="dxa"/>
          </w:tcPr>
          <w:p w14:paraId="5BD89B58"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1FCC71E9"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Tiesioginis arba netiesioginis dalyvavimas rengiant šią pirkimo procedūrą</w:t>
            </w:r>
          </w:p>
        </w:tc>
        <w:tc>
          <w:tcPr>
            <w:tcW w:w="7229" w:type="dxa"/>
          </w:tcPr>
          <w:p w14:paraId="013AC38D"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C13 punktas, VPĮ 46 straipsnio 4 dalies 3 punktas</w:t>
            </w:r>
          </w:p>
        </w:tc>
      </w:tr>
      <w:tr w:rsidR="0003565D" w:rsidRPr="00DA74D6" w14:paraId="45BA8FA6" w14:textId="77777777" w:rsidTr="005A781C">
        <w:tc>
          <w:tcPr>
            <w:tcW w:w="1173" w:type="dxa"/>
          </w:tcPr>
          <w:p w14:paraId="5206A392" w14:textId="503FC0FF" w:rsidR="0003565D" w:rsidRPr="00DA74D6" w:rsidRDefault="00394148" w:rsidP="005A781C">
            <w:pPr>
              <w:jc w:val="center"/>
              <w:rPr>
                <w:rFonts w:ascii="Verdana" w:eastAsia="Times New Roman" w:hAnsi="Verdana" w:cs="Times New Roman"/>
                <w:sz w:val="20"/>
                <w:szCs w:val="20"/>
              </w:rPr>
            </w:pPr>
            <w:r>
              <w:rPr>
                <w:rFonts w:ascii="Verdana" w:eastAsia="Times New Roman" w:hAnsi="Verdana" w:cs="Times New Roman"/>
                <w:sz w:val="20"/>
                <w:szCs w:val="20"/>
              </w:rPr>
              <w:t>5</w:t>
            </w:r>
            <w:r w:rsidR="0003565D" w:rsidRPr="00DA74D6">
              <w:rPr>
                <w:rFonts w:ascii="Verdana" w:eastAsia="Times New Roman" w:hAnsi="Verdana" w:cs="Times New Roman"/>
                <w:sz w:val="20"/>
                <w:szCs w:val="20"/>
              </w:rPr>
              <w:t>.</w:t>
            </w:r>
          </w:p>
        </w:tc>
        <w:tc>
          <w:tcPr>
            <w:tcW w:w="1978" w:type="dxa"/>
          </w:tcPr>
          <w:p w14:paraId="63BDF8C5"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09FD8A84"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Sutarties nutraukimas anksčiau laiko, žala ar kitos panašios sankcijos</w:t>
            </w:r>
          </w:p>
        </w:tc>
        <w:tc>
          <w:tcPr>
            <w:tcW w:w="7229" w:type="dxa"/>
          </w:tcPr>
          <w:p w14:paraId="5EB7A179"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C14 punktas, 46 straipsnio 4 dalies 6 p.</w:t>
            </w:r>
          </w:p>
        </w:tc>
      </w:tr>
      <w:tr w:rsidR="0003565D" w:rsidRPr="00DA74D6" w14:paraId="04315055" w14:textId="77777777" w:rsidTr="005A781C">
        <w:tc>
          <w:tcPr>
            <w:tcW w:w="1173" w:type="dxa"/>
          </w:tcPr>
          <w:p w14:paraId="2125B457" w14:textId="72D84D6F" w:rsidR="0003565D" w:rsidRPr="00DA74D6" w:rsidRDefault="00394148" w:rsidP="005A781C">
            <w:pPr>
              <w:jc w:val="center"/>
              <w:rPr>
                <w:rFonts w:ascii="Verdana" w:eastAsia="Times New Roman" w:hAnsi="Verdana" w:cs="Times New Roman"/>
                <w:sz w:val="20"/>
                <w:szCs w:val="20"/>
              </w:rPr>
            </w:pPr>
            <w:r>
              <w:rPr>
                <w:rFonts w:ascii="Verdana" w:eastAsia="Times New Roman" w:hAnsi="Verdana" w:cs="Times New Roman"/>
                <w:sz w:val="20"/>
                <w:szCs w:val="20"/>
              </w:rPr>
              <w:t>6</w:t>
            </w:r>
            <w:r w:rsidR="0003565D" w:rsidRPr="00DA74D6">
              <w:rPr>
                <w:rFonts w:ascii="Verdana" w:eastAsia="Times New Roman" w:hAnsi="Verdana" w:cs="Times New Roman"/>
                <w:sz w:val="20"/>
                <w:szCs w:val="20"/>
              </w:rPr>
              <w:t>.</w:t>
            </w:r>
          </w:p>
        </w:tc>
        <w:tc>
          <w:tcPr>
            <w:tcW w:w="1978" w:type="dxa"/>
          </w:tcPr>
          <w:p w14:paraId="3E8429B3"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6F40856D"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Pripažinimas kaltu dėl klaidingos informacijos, negalintis pateikti reikalaujamų dokumentų ir gautas konfidencialios informacijos apie šią procedūrą</w:t>
            </w:r>
          </w:p>
        </w:tc>
        <w:tc>
          <w:tcPr>
            <w:tcW w:w="7229" w:type="dxa"/>
          </w:tcPr>
          <w:p w14:paraId="194B98CB"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C15 punktas, VPĮ 46 straipsnio 4 dalies 4, 5 punktai</w:t>
            </w:r>
          </w:p>
        </w:tc>
      </w:tr>
      <w:tr w:rsidR="0003565D" w:rsidRPr="00DA74D6" w14:paraId="1D300FB0" w14:textId="77777777" w:rsidTr="005A781C">
        <w:tc>
          <w:tcPr>
            <w:tcW w:w="14459" w:type="dxa"/>
            <w:gridSpan w:val="4"/>
          </w:tcPr>
          <w:p w14:paraId="72E38346"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caps/>
                <w:sz w:val="20"/>
                <w:szCs w:val="20"/>
              </w:rPr>
              <w:t>KONKRETŪS NACIONALINIAI PAŠALINIMO PAGRINDAI</w:t>
            </w:r>
          </w:p>
        </w:tc>
      </w:tr>
      <w:tr w:rsidR="0003565D" w:rsidRPr="00DA74D6" w14:paraId="36659E87" w14:textId="77777777" w:rsidTr="005A781C">
        <w:tc>
          <w:tcPr>
            <w:tcW w:w="1173" w:type="dxa"/>
          </w:tcPr>
          <w:p w14:paraId="57D6A522" w14:textId="6F1FA078" w:rsidR="0003565D" w:rsidRPr="00DA74D6" w:rsidRDefault="0003565D" w:rsidP="005A781C">
            <w:pPr>
              <w:jc w:val="right"/>
              <w:rPr>
                <w:rFonts w:ascii="Verdana" w:eastAsia="Times New Roman" w:hAnsi="Verdana" w:cs="Times New Roman"/>
                <w:sz w:val="20"/>
                <w:szCs w:val="20"/>
              </w:rPr>
            </w:pPr>
          </w:p>
        </w:tc>
        <w:tc>
          <w:tcPr>
            <w:tcW w:w="1978" w:type="dxa"/>
          </w:tcPr>
          <w:p w14:paraId="6089ED28" w14:textId="77777777" w:rsidR="0003565D" w:rsidRPr="00DA74D6" w:rsidRDefault="0003565D" w:rsidP="005A781C">
            <w:pPr>
              <w:rPr>
                <w:rFonts w:ascii="Verdana" w:eastAsia="Times New Roman" w:hAnsi="Verdana" w:cs="Times New Roman"/>
                <w:sz w:val="20"/>
                <w:szCs w:val="20"/>
              </w:rPr>
            </w:pPr>
          </w:p>
        </w:tc>
        <w:tc>
          <w:tcPr>
            <w:tcW w:w="4079" w:type="dxa"/>
          </w:tcPr>
          <w:p w14:paraId="265BEF46"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Išimtinai nacionaliniai pašalinimo pagrindai</w:t>
            </w:r>
          </w:p>
        </w:tc>
        <w:tc>
          <w:tcPr>
            <w:tcW w:w="7229" w:type="dxa"/>
          </w:tcPr>
          <w:p w14:paraId="2FF71ECE" w14:textId="77777777" w:rsidR="0003565D" w:rsidRPr="00DA74D6" w:rsidRDefault="0003565D" w:rsidP="005A781C">
            <w:pPr>
              <w:rPr>
                <w:rFonts w:ascii="Verdana" w:eastAsia="Times New Roman" w:hAnsi="Verdana" w:cs="Times New Roman"/>
                <w:sz w:val="20"/>
                <w:szCs w:val="20"/>
              </w:rPr>
            </w:pPr>
          </w:p>
        </w:tc>
      </w:tr>
      <w:tr w:rsidR="0003565D" w:rsidRPr="000B52A2" w14:paraId="7E09AB1C" w14:textId="77777777" w:rsidTr="005A781C">
        <w:tc>
          <w:tcPr>
            <w:tcW w:w="1173" w:type="dxa"/>
          </w:tcPr>
          <w:p w14:paraId="737F64C6"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794A07EC"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281EDCA6"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Nusikalstamas bankrotas</w:t>
            </w:r>
          </w:p>
        </w:tc>
        <w:tc>
          <w:tcPr>
            <w:tcW w:w="7229" w:type="dxa"/>
          </w:tcPr>
          <w:p w14:paraId="4303A625" w14:textId="77777777" w:rsidR="0003565D" w:rsidRPr="000B52A2"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D1 punktas, VPĮ</w:t>
            </w:r>
            <w:r w:rsidRPr="00DA74D6">
              <w:rPr>
                <w:rFonts w:ascii="Verdana" w:eastAsia="Times New Roman"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Times New Roman" w:hAnsi="Verdana" w:cs="Times New Roman"/>
                <w:sz w:val="20"/>
                <w:szCs w:val="20"/>
              </w:rPr>
              <w:t xml:space="preserve"> 1 </w:t>
            </w:r>
            <w:r w:rsidRPr="00DA74D6">
              <w:rPr>
                <w:rFonts w:ascii="Verdana" w:eastAsia="Yu Mincho" w:hAnsi="Verdana" w:cs="Times New Roman"/>
                <w:sz w:val="20"/>
                <w:szCs w:val="20"/>
              </w:rPr>
              <w:t>dalies</w:t>
            </w:r>
            <w:r w:rsidRPr="00DA74D6">
              <w:rPr>
                <w:rFonts w:ascii="Verdana" w:eastAsia="Times New Roman" w:hAnsi="Verdana" w:cs="Times New Roman"/>
                <w:sz w:val="20"/>
                <w:szCs w:val="20"/>
              </w:rPr>
              <w:t xml:space="preserve"> 4 </w:t>
            </w:r>
            <w:r w:rsidRPr="00DA74D6">
              <w:rPr>
                <w:rFonts w:ascii="Verdana" w:eastAsia="Yu Mincho" w:hAnsi="Verdana" w:cs="Times New Roman"/>
                <w:sz w:val="20"/>
                <w:szCs w:val="20"/>
              </w:rPr>
              <w:t>punktas</w:t>
            </w:r>
          </w:p>
        </w:tc>
      </w:tr>
    </w:tbl>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C2B89" w14:textId="77777777" w:rsidR="00EF6952" w:rsidRDefault="00EF6952" w:rsidP="00B97C4F">
      <w:pPr>
        <w:spacing w:after="0" w:line="240" w:lineRule="auto"/>
      </w:pPr>
      <w:r>
        <w:separator/>
      </w:r>
    </w:p>
  </w:endnote>
  <w:endnote w:type="continuationSeparator" w:id="0">
    <w:p w14:paraId="7DCD3EB3" w14:textId="77777777" w:rsidR="00EF6952" w:rsidRDefault="00EF6952" w:rsidP="00B97C4F">
      <w:pPr>
        <w:spacing w:after="0" w:line="240" w:lineRule="auto"/>
      </w:pPr>
      <w:r>
        <w:continuationSeparator/>
      </w:r>
    </w:p>
  </w:endnote>
  <w:endnote w:type="continuationNotice" w:id="1">
    <w:p w14:paraId="6FD6A93F" w14:textId="77777777" w:rsidR="00EF6952" w:rsidRDefault="00EF69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Verana">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5DB464" w14:textId="77777777" w:rsidR="00EF6952" w:rsidRDefault="00EF6952" w:rsidP="00B97C4F">
      <w:pPr>
        <w:spacing w:after="0" w:line="240" w:lineRule="auto"/>
      </w:pPr>
      <w:r>
        <w:separator/>
      </w:r>
    </w:p>
  </w:footnote>
  <w:footnote w:type="continuationSeparator" w:id="0">
    <w:p w14:paraId="2C72F4E8" w14:textId="77777777" w:rsidR="00EF6952" w:rsidRDefault="00EF6952" w:rsidP="00B97C4F">
      <w:pPr>
        <w:spacing w:after="0" w:line="240" w:lineRule="auto"/>
      </w:pPr>
      <w:r>
        <w:continuationSeparator/>
      </w:r>
    </w:p>
  </w:footnote>
  <w:footnote w:type="continuationNotice" w:id="1">
    <w:p w14:paraId="5B4BE70C" w14:textId="77777777" w:rsidR="00EF6952" w:rsidRDefault="00EF6952">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C3151"/>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83D4F"/>
    <w:rsid w:val="003906EE"/>
    <w:rsid w:val="00394148"/>
    <w:rsid w:val="003A5475"/>
    <w:rsid w:val="003A5D81"/>
    <w:rsid w:val="003B1FAB"/>
    <w:rsid w:val="003F6597"/>
    <w:rsid w:val="003F7315"/>
    <w:rsid w:val="00404BCE"/>
    <w:rsid w:val="004177FF"/>
    <w:rsid w:val="00417AD8"/>
    <w:rsid w:val="00421330"/>
    <w:rsid w:val="00424118"/>
    <w:rsid w:val="00427E63"/>
    <w:rsid w:val="00433063"/>
    <w:rsid w:val="00442E27"/>
    <w:rsid w:val="00443D09"/>
    <w:rsid w:val="00445397"/>
    <w:rsid w:val="00447215"/>
    <w:rsid w:val="004548D6"/>
    <w:rsid w:val="00456B81"/>
    <w:rsid w:val="00464ACF"/>
    <w:rsid w:val="00473350"/>
    <w:rsid w:val="00475982"/>
    <w:rsid w:val="00487C41"/>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1E46"/>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0513"/>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36E6"/>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EF6952"/>
    <w:rsid w:val="00F009F2"/>
    <w:rsid w:val="00F10DFC"/>
    <w:rsid w:val="00F21B55"/>
    <w:rsid w:val="00F2785B"/>
    <w:rsid w:val="00F30C5A"/>
    <w:rsid w:val="00F313D3"/>
    <w:rsid w:val="00F3485D"/>
    <w:rsid w:val="00F34D9E"/>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3700</Words>
  <Characters>21094</Characters>
  <Application>Microsoft Office Word</Application>
  <DocSecurity>0</DocSecurity>
  <Lines>175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Edita Anichimaviciene</cp:lastModifiedBy>
  <cp:revision>2</cp:revision>
  <cp:lastPrinted>2024-11-14T12:27:00Z</cp:lastPrinted>
  <dcterms:created xsi:type="dcterms:W3CDTF">2024-11-14T12:54:00Z</dcterms:created>
  <dcterms:modified xsi:type="dcterms:W3CDTF">2024-11-14T12:54:00Z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