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Antrats"/>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Antrats"/>
              <w:tabs>
                <w:tab w:val="left" w:pos="1296"/>
              </w:tabs>
              <w:jc w:val="center"/>
              <w:rPr>
                <w:rFonts w:ascii="Cambria" w:hAnsi="Cambria"/>
                <w:b/>
                <w:sz w:val="20"/>
                <w:szCs w:val="20"/>
              </w:rPr>
            </w:pPr>
          </w:p>
          <w:p w:rsidR="002B57F3" w:rsidRPr="003C3B45" w:rsidRDefault="002B57F3" w:rsidP="00E363AD">
            <w:pPr>
              <w:pStyle w:val="Antrat"/>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proofErr w:type="spellStart"/>
            <w:r w:rsidRPr="003C3B45">
              <w:rPr>
                <w:rFonts w:ascii="Cambria" w:hAnsi="Cambria"/>
                <w:sz w:val="16"/>
                <w:szCs w:val="16"/>
              </w:rPr>
              <w:t>Eivenių</w:t>
            </w:r>
            <w:proofErr w:type="spellEnd"/>
            <w:r w:rsidRPr="003C3B45">
              <w:rPr>
                <w:rFonts w:ascii="Cambria" w:hAnsi="Cambria"/>
                <w:sz w:val="16"/>
                <w:szCs w:val="16"/>
              </w:rPr>
              <w:t xml:space="preserve">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2B57F3" w:rsidP="00E363AD">
            <w:pPr>
              <w:tabs>
                <w:tab w:val="right" w:leader="underscore" w:pos="8640"/>
              </w:tabs>
              <w:jc w:val="center"/>
              <w:rPr>
                <w:rFonts w:ascii="Cambria" w:hAnsi="Cambria"/>
                <w:i/>
                <w:sz w:val="20"/>
                <w:szCs w:val="20"/>
              </w:rPr>
            </w:pPr>
            <w:r w:rsidRPr="003C3B45">
              <w:rPr>
                <w:rFonts w:ascii="Cambria" w:hAnsi="Cambria"/>
                <w:i/>
                <w:sz w:val="20"/>
                <w:szCs w:val="20"/>
              </w:rPr>
              <w:t xml:space="preserve">                                                                                        Viešųjų pirkimų tarnybos vadovė</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616A7B" w:rsidRPr="003C3B45">
              <w:rPr>
                <w:rFonts w:ascii="Cambria" w:hAnsi="Cambria"/>
                <w:i/>
                <w:sz w:val="20"/>
                <w:szCs w:val="20"/>
              </w:rPr>
              <w:t>Vaida Koniuchovienė</w:t>
            </w:r>
          </w:p>
          <w:p w:rsidR="002B57F3" w:rsidRPr="003C3B45" w:rsidRDefault="002B57F3" w:rsidP="00E363AD">
            <w:pPr>
              <w:tabs>
                <w:tab w:val="right" w:leader="underscore" w:pos="8640"/>
              </w:tabs>
              <w:ind w:left="5670"/>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007B4347" w:rsidRPr="007B4347">
              <w:rPr>
                <w:rFonts w:ascii="Cambria" w:hAnsi="Cambria"/>
                <w:b/>
                <w:sz w:val="20"/>
                <w:szCs w:val="20"/>
              </w:rPr>
              <w:t>KROVININIS KELTUVAS SU MONTAVIMU</w:t>
            </w:r>
            <w:r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7B4347">
      <w:pPr>
        <w:widowControl w:val="0"/>
        <w:numPr>
          <w:ilvl w:val="1"/>
          <w:numId w:val="2"/>
        </w:numPr>
        <w:suppressAutoHyphens w:val="0"/>
        <w:autoSpaceDE w:val="0"/>
        <w:autoSpaceDN w:val="0"/>
        <w:adjustRightInd w:val="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r w:rsidR="007B4347">
        <w:rPr>
          <w:rFonts w:ascii="Cambria" w:hAnsi="Cambria"/>
          <w:b/>
          <w:sz w:val="20"/>
          <w:szCs w:val="20"/>
        </w:rPr>
        <w:t>k</w:t>
      </w:r>
      <w:r w:rsidR="007B4347" w:rsidRPr="007B4347">
        <w:rPr>
          <w:rFonts w:ascii="Cambria" w:hAnsi="Cambria"/>
          <w:b/>
          <w:sz w:val="20"/>
          <w:szCs w:val="20"/>
        </w:rPr>
        <w:t xml:space="preserve">rovininis keltuvas su montavimu </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 xml:space="preserve">Pirkimas vykdomas CVP IS priemonėmis, pasiekiamomis </w:t>
      </w:r>
      <w:proofErr w:type="spellStart"/>
      <w:r w:rsidRPr="003C3B45">
        <w:rPr>
          <w:rFonts w:ascii="Cambria" w:hAnsi="Cambria"/>
          <w:iCs/>
          <w:color w:val="000000"/>
          <w:sz w:val="20"/>
          <w:szCs w:val="20"/>
        </w:rPr>
        <w:t>žiniatinklio</w:t>
      </w:r>
      <w:proofErr w:type="spellEnd"/>
      <w:r w:rsidRPr="003C3B45">
        <w:rPr>
          <w:rFonts w:ascii="Cambria" w:hAnsi="Cambria"/>
          <w:iCs/>
          <w:color w:val="000000"/>
          <w:sz w:val="20"/>
          <w:szCs w:val="20"/>
        </w:rPr>
        <w:t xml:space="preserve">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00AC7E9B" w:rsidRPr="00AA3298">
          <w:rPr>
            <w:rStyle w:val="Hipersaitas"/>
            <w:rFonts w:ascii="Cambria" w:hAnsi="Cambria" w:cs="Calibri"/>
            <w:sz w:val="20"/>
            <w:szCs w:val="20"/>
          </w:rPr>
          <w:t>https://viesiejipirkimai.lt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ipersaitas"/>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perka </w:t>
      </w:r>
      <w:r w:rsidR="007B4347">
        <w:rPr>
          <w:rFonts w:ascii="Cambria" w:hAnsi="Cambria"/>
          <w:b/>
          <w:sz w:val="20"/>
          <w:szCs w:val="20"/>
        </w:rPr>
        <w:t>k</w:t>
      </w:r>
      <w:r w:rsidR="007B4347" w:rsidRPr="007B4347">
        <w:rPr>
          <w:rFonts w:ascii="Cambria" w:hAnsi="Cambria"/>
          <w:b/>
          <w:sz w:val="20"/>
          <w:szCs w:val="20"/>
        </w:rPr>
        <w:t>rovininis keltuvas su montavimu</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Prekes pardavėjas į Kauno klinikų nurodytą vietą (</w:t>
      </w:r>
      <w:proofErr w:type="spellStart"/>
      <w:r w:rsidR="00616A7B" w:rsidRPr="003C3B45">
        <w:rPr>
          <w:rFonts w:ascii="Cambria" w:hAnsi="Cambria"/>
          <w:sz w:val="20"/>
          <w:szCs w:val="20"/>
        </w:rPr>
        <w:t>Eivenių</w:t>
      </w:r>
      <w:proofErr w:type="spellEnd"/>
      <w:r w:rsidR="00616A7B" w:rsidRPr="003C3B45">
        <w:rPr>
          <w:rFonts w:ascii="Cambria" w:hAnsi="Cambria"/>
          <w:sz w:val="20"/>
          <w:szCs w:val="20"/>
        </w:rPr>
        <w:t xml:space="preserve"> g. 2, Kaunas) turės pristatyti savo transportu. </w:t>
      </w:r>
      <w:r w:rsidR="007B4347" w:rsidRPr="007B4347">
        <w:rPr>
          <w:rFonts w:ascii="Cambria" w:hAnsi="Cambria"/>
          <w:sz w:val="20"/>
          <w:szCs w:val="20"/>
        </w:rPr>
        <w:t>Keltuvo demontavimas ir sumontavimas turi būti atlikti</w:t>
      </w:r>
      <w:r w:rsidR="007B4347" w:rsidRPr="007B4347">
        <w:rPr>
          <w:rFonts w:ascii="Cambria" w:hAnsi="Cambria"/>
          <w:i/>
          <w:sz w:val="20"/>
          <w:szCs w:val="20"/>
        </w:rPr>
        <w:t xml:space="preserve"> </w:t>
      </w:r>
      <w:r w:rsidR="007B4347" w:rsidRPr="007B4347">
        <w:rPr>
          <w:rFonts w:ascii="Cambria" w:hAnsi="Cambria"/>
          <w:sz w:val="20"/>
          <w:szCs w:val="20"/>
        </w:rPr>
        <w:t>per ne ilgesnį kaip 7 mėnesių laikotarpį nuo sutarties pasirašymo datos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AC7E9B" w:rsidRDefault="00061841" w:rsidP="00D0474D">
      <w:pPr>
        <w:ind w:firstLine="567"/>
        <w:jc w:val="both"/>
        <w:rPr>
          <w:rFonts w:ascii="Cambria" w:hAnsi="Cambria"/>
          <w:iCs/>
          <w:sz w:val="20"/>
          <w:szCs w:val="20"/>
        </w:rPr>
      </w:pPr>
      <w:r w:rsidRPr="00AC7E9B">
        <w:rPr>
          <w:rFonts w:ascii="Cambria" w:hAnsi="Cambria"/>
          <w:iCs/>
          <w:sz w:val="20"/>
          <w:szCs w:val="20"/>
        </w:rPr>
        <w:t>2.7</w:t>
      </w:r>
      <w:r w:rsidR="00D0474D" w:rsidRPr="00AC7E9B">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AC7E9B" w:rsidRDefault="00061841" w:rsidP="00D0474D">
      <w:pPr>
        <w:ind w:firstLine="567"/>
        <w:jc w:val="both"/>
        <w:rPr>
          <w:rFonts w:ascii="Cambria" w:hAnsi="Cambria"/>
          <w:iCs/>
          <w:sz w:val="20"/>
          <w:szCs w:val="20"/>
        </w:rPr>
      </w:pPr>
      <w:r w:rsidRPr="00AC7E9B">
        <w:rPr>
          <w:rFonts w:ascii="Cambria" w:hAnsi="Cambria"/>
          <w:iCs/>
          <w:sz w:val="20"/>
          <w:szCs w:val="20"/>
        </w:rPr>
        <w:t>2.7</w:t>
      </w:r>
      <w:r w:rsidR="00D0474D" w:rsidRPr="00AC7E9B">
        <w:rPr>
          <w:rFonts w:ascii="Cambria" w:hAnsi="Cambria"/>
          <w:iCs/>
          <w:sz w:val="20"/>
          <w:szCs w:val="20"/>
        </w:rPr>
        <w:t xml:space="preserve">.1. Aplinkos apsaugos kriterijai nustatyti pagal: </w:t>
      </w:r>
    </w:p>
    <w:p w:rsidR="00D0474D" w:rsidRPr="003C3B45" w:rsidRDefault="005713FF" w:rsidP="00D0474D">
      <w:pPr>
        <w:ind w:firstLine="567"/>
        <w:jc w:val="both"/>
        <w:rPr>
          <w:rFonts w:ascii="Cambria" w:hAnsi="Cambria"/>
          <w:iCs/>
          <w:sz w:val="20"/>
          <w:szCs w:val="20"/>
        </w:rPr>
      </w:pPr>
      <w:r w:rsidRPr="00AC7E9B">
        <w:rPr>
          <w:rFonts w:ascii="Cambria" w:hAnsi="Cambria"/>
          <w:iCs/>
          <w:sz w:val="20"/>
          <w:szCs w:val="20"/>
        </w:rPr>
        <w:lastRenderedPageBreak/>
        <w:t>-Tvarkos aprašo 4.4.</w:t>
      </w:r>
      <w:r w:rsidR="00616A7B" w:rsidRPr="00AC7E9B">
        <w:rPr>
          <w:rFonts w:ascii="Cambria" w:hAnsi="Cambria"/>
          <w:iCs/>
          <w:sz w:val="20"/>
          <w:szCs w:val="20"/>
        </w:rPr>
        <w:t>4.3.</w:t>
      </w:r>
      <w:r w:rsidR="00D0474D" w:rsidRPr="00AC7E9B">
        <w:rPr>
          <w:rFonts w:ascii="Cambria" w:hAnsi="Cambria"/>
          <w:iCs/>
          <w:sz w:val="20"/>
          <w:szCs w:val="20"/>
        </w:rPr>
        <w:t xml:space="preserve"> papunktį.</w:t>
      </w:r>
      <w:r w:rsidRPr="00AC7E9B">
        <w:rPr>
          <w:rFonts w:ascii="Cambria" w:hAnsi="Cambria"/>
          <w:iCs/>
          <w:sz w:val="20"/>
          <w:szCs w:val="20"/>
        </w:rPr>
        <w:t xml:space="preserve"> (</w:t>
      </w:r>
      <w:r w:rsidR="00616A7B" w:rsidRPr="00AC7E9B">
        <w:rPr>
          <w:rFonts w:ascii="Cambria" w:hAnsi="Cambria"/>
          <w:iCs/>
          <w:sz w:val="20"/>
          <w:szCs w:val="20"/>
        </w:rPr>
        <w:t>prekei pagaminti naudojama mažiau ar nenaudojama pavojingųjų cheminių medžiagų, neteršiama aplinka ir nekeliamas pavojus sveikatai;</w:t>
      </w:r>
      <w:r w:rsidRPr="00AC7E9B">
        <w:rPr>
          <w:rFonts w:ascii="Cambria" w:hAnsi="Cambria"/>
          <w:iCs/>
          <w:sz w:val="20"/>
          <w:szCs w:val="20"/>
        </w:rPr>
        <w:t>)</w:t>
      </w:r>
    </w:p>
    <w:p w:rsidR="002B57F3" w:rsidRPr="003C3B45" w:rsidRDefault="002B57F3" w:rsidP="002B57F3">
      <w:pPr>
        <w:jc w:val="both"/>
        <w:rPr>
          <w:rFonts w:ascii="Cambria" w:hAnsi="Cambria"/>
          <w:sz w:val="20"/>
          <w:szCs w:val="20"/>
        </w:rPr>
      </w:pPr>
    </w:p>
    <w:p w:rsidR="002B57F3" w:rsidRPr="003C3B45" w:rsidRDefault="002B57F3" w:rsidP="002B57F3">
      <w:pPr>
        <w:pStyle w:val="Antrat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D0474D" w:rsidRPr="003C3B45" w:rsidRDefault="002B57F3" w:rsidP="00D0474D">
      <w:pPr>
        <w:pStyle w:val="Sraopastraipa"/>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3C3B45">
        <w:rPr>
          <w:rFonts w:ascii="Cambria" w:hAnsi="Cambria"/>
          <w:iCs/>
          <w:sz w:val="20"/>
          <w:szCs w:val="20"/>
        </w:rPr>
        <w:t>Tiekėjų pašalinimo pagrindai ir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5.1. Tiekėjai gali remtis kitų ūkio subjektų </w:t>
      </w:r>
      <w:proofErr w:type="spellStart"/>
      <w:r w:rsidRPr="003C3B45">
        <w:rPr>
          <w:rFonts w:ascii="Cambria" w:hAnsi="Cambria"/>
          <w:sz w:val="20"/>
          <w:szCs w:val="20"/>
        </w:rPr>
        <w:t>pajėgumais</w:t>
      </w:r>
      <w:proofErr w:type="spellEnd"/>
      <w:r w:rsidRPr="003C3B45">
        <w:rPr>
          <w:rFonts w:ascii="Cambria" w:hAnsi="Cambria"/>
          <w:sz w:val="20"/>
          <w:szCs w:val="20"/>
        </w:rPr>
        <w:t>,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 xml:space="preserve">Tokiomis pačiomis sąlygomis ūkio subjektų grupė gali remtis ūkio subjektų grupės dalyvių arba kitų ūkio subjektų </w:t>
      </w:r>
      <w:proofErr w:type="spellStart"/>
      <w:r w:rsidRPr="003C3B45">
        <w:rPr>
          <w:rFonts w:ascii="Cambria" w:hAnsi="Cambria"/>
          <w:sz w:val="20"/>
          <w:szCs w:val="20"/>
        </w:rPr>
        <w:t>pajėgumais</w:t>
      </w:r>
      <w:proofErr w:type="spellEnd"/>
      <w:r w:rsidRPr="003C3B45">
        <w:rPr>
          <w:rFonts w:ascii="Cambria" w:hAnsi="Cambria"/>
          <w:sz w:val="20"/>
          <w:szCs w:val="20"/>
        </w:rPr>
        <w:t>.</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w:t>
      </w:r>
      <w:proofErr w:type="spellStart"/>
      <w:r w:rsidRPr="003C3B45">
        <w:rPr>
          <w:rFonts w:ascii="Cambria" w:hAnsi="Cambria"/>
          <w:sz w:val="20"/>
          <w:szCs w:val="20"/>
        </w:rPr>
        <w:t>subteikėjus</w:t>
      </w:r>
      <w:proofErr w:type="spellEnd"/>
      <w:r w:rsidRPr="003C3B45">
        <w:rPr>
          <w:rFonts w:ascii="Cambria" w:hAnsi="Cambria"/>
          <w:sz w:val="20"/>
          <w:szCs w:val="20"/>
        </w:rPr>
        <w:t xml:space="preserve"> sutartinių įsipareigojimų vykdymui jis ketina pasitelkti. Jų pasitelkimas nekeičia tiekėjo atsakomybės dėl numatomos sudaryti Pirkimo sutarties įvykdymo, todėl bet kokiu atveju tiekėjas pilnai privalo prisiimti atsakomybę už </w:t>
      </w:r>
      <w:proofErr w:type="spellStart"/>
      <w:r w:rsidRPr="003C3B45">
        <w:rPr>
          <w:rFonts w:ascii="Cambria" w:hAnsi="Cambria"/>
          <w:sz w:val="20"/>
          <w:szCs w:val="20"/>
        </w:rPr>
        <w:t>subteikėjų</w:t>
      </w:r>
      <w:proofErr w:type="spellEnd"/>
      <w:r w:rsidRPr="003C3B45">
        <w:rPr>
          <w:rFonts w:ascii="Cambria" w:hAnsi="Cambria"/>
          <w:sz w:val="20"/>
          <w:szCs w:val="20"/>
        </w:rPr>
        <w:t xml:space="preserve">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 xml:space="preserve">Pirkimo sutarties vykdymo metu, kai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w:t>
      </w:r>
      <w:proofErr w:type="spellStart"/>
      <w:r w:rsidRPr="003C3B45">
        <w:rPr>
          <w:rFonts w:ascii="Cambria" w:hAnsi="Cambria"/>
          <w:color w:val="000000"/>
          <w:sz w:val="20"/>
          <w:szCs w:val="20"/>
          <w:shd w:val="clear" w:color="auto" w:fill="FFFFFF"/>
        </w:rPr>
        <w:t>subteikėjus</w:t>
      </w:r>
      <w:proofErr w:type="spellEnd"/>
      <w:r w:rsidRPr="003C3B45">
        <w:rPr>
          <w:rFonts w:ascii="Cambria" w:hAnsi="Cambria"/>
          <w:color w:val="000000"/>
          <w:sz w:val="20"/>
          <w:szCs w:val="20"/>
          <w:shd w:val="clear" w:color="auto" w:fill="FFFFFF"/>
        </w:rPr>
        <w:t xml:space="preserve">, tačiau pakeisti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privalo būti ne žemesnės kvalifikacijos (jei tikrinama) kaip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nurodyti Pasiūlyme. Apie tai jis turi informuoti Pirkėją, nurodydamas </w:t>
      </w:r>
      <w:proofErr w:type="spellStart"/>
      <w:r w:rsidRPr="003C3B45">
        <w:rPr>
          <w:rFonts w:ascii="Cambria" w:hAnsi="Cambria"/>
          <w:color w:val="000000"/>
          <w:sz w:val="20"/>
          <w:szCs w:val="20"/>
          <w:shd w:val="clear" w:color="auto" w:fill="FFFFFF"/>
        </w:rPr>
        <w:t>subteikėjo</w:t>
      </w:r>
      <w:proofErr w:type="spellEnd"/>
      <w:r w:rsidRPr="003C3B45">
        <w:rPr>
          <w:rFonts w:ascii="Cambria" w:hAnsi="Cambria"/>
          <w:color w:val="000000"/>
          <w:sz w:val="20"/>
          <w:szCs w:val="20"/>
          <w:shd w:val="clear" w:color="auto" w:fill="FFFFFF"/>
        </w:rPr>
        <w:t xml:space="preserve">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w:t>
      </w:r>
      <w:proofErr w:type="spellStart"/>
      <w:r w:rsidRPr="003C3B45">
        <w:rPr>
          <w:rFonts w:ascii="Cambria" w:hAnsi="Cambria"/>
          <w:color w:val="000000"/>
          <w:sz w:val="20"/>
          <w:szCs w:val="20"/>
          <w:shd w:val="clear" w:color="auto" w:fill="FFFFFF"/>
        </w:rPr>
        <w:t>subteikėjų</w:t>
      </w:r>
      <w:proofErr w:type="spellEnd"/>
      <w:r w:rsidRPr="003C3B45">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w:t>
      </w:r>
      <w:proofErr w:type="spellStart"/>
      <w:r w:rsidRPr="003C3B45">
        <w:rPr>
          <w:rFonts w:ascii="Cambria" w:hAnsi="Cambria"/>
          <w:color w:val="000000"/>
          <w:sz w:val="20"/>
          <w:szCs w:val="20"/>
          <w:shd w:val="clear" w:color="auto" w:fill="FFFFFF"/>
        </w:rPr>
        <w:t>subteikėjai</w:t>
      </w:r>
      <w:proofErr w:type="spellEnd"/>
      <w:r w:rsidRPr="003C3B45">
        <w:rPr>
          <w:rFonts w:ascii="Cambria" w:hAnsi="Cambria"/>
          <w:color w:val="000000"/>
          <w:sz w:val="20"/>
          <w:szCs w:val="20"/>
          <w:shd w:val="clear" w:color="auto" w:fill="FFFFFF"/>
        </w:rPr>
        <w:t xml:space="preserve"> draudžiama.</w:t>
      </w:r>
    </w:p>
    <w:p w:rsidR="002B57F3" w:rsidRPr="003C3B45" w:rsidRDefault="002B57F3" w:rsidP="002B57F3">
      <w:pPr>
        <w:pStyle w:val="Antrat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Antrat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0221B5">
        <w:rPr>
          <w:rStyle w:val="WW-DefaultParagraphFont1"/>
          <w:rFonts w:ascii="Cambria" w:eastAsia="Times New Roman" w:hAnsi="Cambria"/>
          <w:bCs/>
          <w:color w:val="000000"/>
          <w:spacing w:val="-4"/>
          <w:u w:val="single"/>
          <w:lang w:eastAsia="lt-LT"/>
        </w:rPr>
        <w:t>5</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0221B5">
        <w:rPr>
          <w:rStyle w:val="WW-DefaultParagraphFont1"/>
          <w:rFonts w:ascii="Cambria" w:eastAsia="Times New Roman" w:hAnsi="Cambria"/>
          <w:bCs/>
          <w:color w:val="000000"/>
          <w:spacing w:val="-4"/>
          <w:u w:val="single"/>
          <w:lang w:eastAsia="lt-LT"/>
        </w:rPr>
        <w:t>sausio 3</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0221B5">
        <w:rPr>
          <w:rStyle w:val="WW-DefaultParagraphFont1"/>
          <w:rFonts w:ascii="Cambria" w:eastAsia="Times New Roman" w:hAnsi="Cambria"/>
          <w:bCs/>
          <w:color w:val="000000"/>
          <w:spacing w:val="-4"/>
          <w:u w:val="single"/>
          <w:lang w:eastAsia="lt-LT"/>
        </w:rPr>
        <w:t>9</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Antrat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AC7E9B">
      <w:pPr>
        <w:pStyle w:val="Antrat2"/>
        <w:keepNext w:val="0"/>
        <w:numPr>
          <w:ilvl w:val="2"/>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r w:rsidR="00AC7E9B" w:rsidRPr="00AC7E9B">
        <w:rPr>
          <w:rFonts w:ascii="Cambria" w:hAnsi="Cambria"/>
          <w:sz w:val="20"/>
          <w:szCs w:val="20"/>
          <w:u w:val="single"/>
        </w:rPr>
        <w:t>https://viesiejipirkimai.lt</w:t>
      </w:r>
      <w:r w:rsidRPr="003C3B45">
        <w:rPr>
          <w:rFonts w:ascii="Cambria" w:eastAsia="Times New Roman" w:hAnsi="Cambria"/>
          <w:b w:val="0"/>
          <w:color w:val="000000"/>
          <w:sz w:val="20"/>
          <w:szCs w:val="20"/>
        </w:rPr>
        <w:t xml:space="preserve"> </w:t>
      </w:r>
      <w:r w:rsidR="00AC7E9B">
        <w:rPr>
          <w:rFonts w:ascii="Cambria" w:hAnsi="Cambria"/>
          <w:b w:val="0"/>
          <w:color w:val="000000"/>
          <w:sz w:val="20"/>
          <w:szCs w:val="20"/>
        </w:rPr>
        <w:t>.</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Antrat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C3B45" w:rsidRDefault="002B57F3" w:rsidP="00616A7B">
      <w:pPr>
        <w:pStyle w:val="Body2"/>
        <w:shd w:val="clear" w:color="auto" w:fill="D9D9D9" w:themeFill="background1" w:themeFillShade="D9"/>
        <w:spacing w:after="0"/>
        <w:ind w:firstLine="851"/>
        <w:rPr>
          <w:rFonts w:ascii="Cambria" w:hAnsi="Cambria" w:cs="Times New Roman"/>
          <w:color w:val="auto"/>
          <w:sz w:val="20"/>
          <w:szCs w:val="20"/>
          <w:lang w:val="lt-LT"/>
        </w:rPr>
      </w:pPr>
      <w:r w:rsidRPr="003C3B45">
        <w:rPr>
          <w:rFonts w:ascii="Cambria" w:hAnsi="Cambria" w:cs="Times New Roman"/>
          <w:b/>
          <w:iCs/>
          <w:sz w:val="20"/>
          <w:szCs w:val="20"/>
          <w:u w:val="single"/>
          <w:lang w:val="lt-LT"/>
        </w:rPr>
        <w:t xml:space="preserve">6.9.1. </w:t>
      </w:r>
      <w:proofErr w:type="spellStart"/>
      <w:r w:rsidR="00616A7B" w:rsidRPr="003C3B45">
        <w:rPr>
          <w:rFonts w:ascii="Cambria" w:hAnsi="Cambria" w:cs="Times New Roman"/>
          <w:iCs/>
          <w:sz w:val="20"/>
          <w:szCs w:val="20"/>
          <w:shd w:val="clear" w:color="auto" w:fill="D9D9D9" w:themeFill="background1" w:themeFillShade="D9"/>
        </w:rPr>
        <w:t>Užpildyta</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b/>
          <w:iCs/>
          <w:sz w:val="20"/>
          <w:szCs w:val="20"/>
          <w:u w:val="single"/>
          <w:shd w:val="clear" w:color="auto" w:fill="D9D9D9" w:themeFill="background1" w:themeFillShade="D9"/>
        </w:rPr>
        <w:t>pasiūlymo</w:t>
      </w:r>
      <w:proofErr w:type="spellEnd"/>
      <w:r w:rsidR="00616A7B" w:rsidRPr="003C3B45">
        <w:rPr>
          <w:rFonts w:ascii="Cambria" w:hAnsi="Cambria" w:cs="Times New Roman"/>
          <w:b/>
          <w:iCs/>
          <w:sz w:val="20"/>
          <w:szCs w:val="20"/>
          <w:u w:val="single"/>
          <w:shd w:val="clear" w:color="auto" w:fill="D9D9D9" w:themeFill="background1" w:themeFillShade="D9"/>
        </w:rPr>
        <w:t xml:space="preserve"> forma</w:t>
      </w:r>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parengta</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pagal</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šių</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konkurso</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sąlygų</w:t>
      </w:r>
      <w:proofErr w:type="spellEnd"/>
      <w:r w:rsidR="00616A7B" w:rsidRPr="003C3B45">
        <w:rPr>
          <w:rFonts w:ascii="Cambria" w:hAnsi="Cambria" w:cs="Times New Roman"/>
          <w:iCs/>
          <w:sz w:val="20"/>
          <w:szCs w:val="20"/>
          <w:shd w:val="clear" w:color="auto" w:fill="D9D9D9" w:themeFill="background1" w:themeFillShade="D9"/>
        </w:rPr>
        <w:t xml:space="preserve"> </w:t>
      </w:r>
      <w:r w:rsidR="00616A7B" w:rsidRPr="003C3B45">
        <w:rPr>
          <w:rFonts w:ascii="Cambria" w:hAnsi="Cambria" w:cs="Times New Roman"/>
          <w:b/>
          <w:iCs/>
          <w:sz w:val="20"/>
          <w:szCs w:val="20"/>
          <w:shd w:val="clear" w:color="auto" w:fill="D9D9D9" w:themeFill="background1" w:themeFillShade="D9"/>
        </w:rPr>
        <w:t xml:space="preserve">1 </w:t>
      </w:r>
      <w:proofErr w:type="spellStart"/>
      <w:r w:rsidR="00616A7B" w:rsidRPr="003C3B45">
        <w:rPr>
          <w:rFonts w:ascii="Cambria" w:hAnsi="Cambria" w:cs="Times New Roman"/>
          <w:b/>
          <w:iCs/>
          <w:sz w:val="20"/>
          <w:szCs w:val="20"/>
          <w:shd w:val="clear" w:color="auto" w:fill="D9D9D9" w:themeFill="background1" w:themeFillShade="D9"/>
        </w:rPr>
        <w:t>priedą</w:t>
      </w:r>
      <w:proofErr w:type="spellEnd"/>
      <w:r w:rsidR="00616A7B" w:rsidRPr="003C3B45">
        <w:rPr>
          <w:rFonts w:ascii="Cambria" w:hAnsi="Cambria" w:cs="Times New Roman"/>
          <w:b/>
          <w:iCs/>
          <w:sz w:val="20"/>
          <w:szCs w:val="20"/>
          <w:shd w:val="clear" w:color="auto" w:fill="D9D9D9" w:themeFill="background1" w:themeFillShade="D9"/>
        </w:rPr>
        <w:t xml:space="preserve"> </w:t>
      </w:r>
      <w:proofErr w:type="spellStart"/>
      <w:r w:rsidR="00616A7B" w:rsidRPr="003C3B45">
        <w:rPr>
          <w:rFonts w:ascii="Cambria" w:hAnsi="Cambria" w:cs="Times New Roman"/>
          <w:b/>
          <w:iCs/>
          <w:sz w:val="20"/>
          <w:szCs w:val="20"/>
          <w:shd w:val="clear" w:color="auto" w:fill="D9D9D9" w:themeFill="background1" w:themeFillShade="D9"/>
        </w:rPr>
        <w:t>ir</w:t>
      </w:r>
      <w:proofErr w:type="spellEnd"/>
      <w:r w:rsidR="00616A7B" w:rsidRPr="003C3B45">
        <w:rPr>
          <w:rFonts w:ascii="Cambria" w:hAnsi="Cambria" w:cs="Times New Roman"/>
          <w:b/>
          <w:iCs/>
          <w:sz w:val="20"/>
          <w:szCs w:val="20"/>
          <w:shd w:val="clear" w:color="auto" w:fill="D9D9D9" w:themeFill="background1" w:themeFillShade="D9"/>
        </w:rPr>
        <w:t xml:space="preserve"> </w:t>
      </w:r>
      <w:proofErr w:type="spellStart"/>
      <w:r w:rsidR="00616A7B" w:rsidRPr="003C3B45">
        <w:rPr>
          <w:rFonts w:ascii="Cambria" w:hAnsi="Cambria" w:cs="Times New Roman"/>
          <w:b/>
          <w:iCs/>
          <w:sz w:val="20"/>
          <w:szCs w:val="20"/>
          <w:shd w:val="clear" w:color="auto" w:fill="D9D9D9" w:themeFill="background1" w:themeFillShade="D9"/>
        </w:rPr>
        <w:t>techninė</w:t>
      </w:r>
      <w:proofErr w:type="spellEnd"/>
      <w:r w:rsidR="00616A7B" w:rsidRPr="003C3B45">
        <w:rPr>
          <w:rFonts w:ascii="Cambria" w:hAnsi="Cambria" w:cs="Times New Roman"/>
          <w:b/>
          <w:iCs/>
          <w:sz w:val="20"/>
          <w:szCs w:val="20"/>
          <w:shd w:val="clear" w:color="auto" w:fill="D9D9D9" w:themeFill="background1" w:themeFillShade="D9"/>
        </w:rPr>
        <w:t xml:space="preserve"> </w:t>
      </w:r>
      <w:proofErr w:type="spellStart"/>
      <w:r w:rsidR="00616A7B" w:rsidRPr="003C3B45">
        <w:rPr>
          <w:rFonts w:ascii="Cambria" w:hAnsi="Cambria" w:cs="Times New Roman"/>
          <w:b/>
          <w:iCs/>
          <w:sz w:val="20"/>
          <w:szCs w:val="20"/>
          <w:shd w:val="clear" w:color="auto" w:fill="D9D9D9" w:themeFill="background1" w:themeFillShade="D9"/>
        </w:rPr>
        <w:t>specifikacija</w:t>
      </w:r>
      <w:proofErr w:type="spellEnd"/>
      <w:r w:rsidR="00616A7B" w:rsidRPr="003C3B45">
        <w:rPr>
          <w:rFonts w:ascii="Cambria" w:hAnsi="Cambria" w:cs="Times New Roman"/>
          <w:b/>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parengta</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pagal</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šių</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konkurso</w:t>
      </w:r>
      <w:proofErr w:type="spellEnd"/>
      <w:r w:rsidR="00616A7B" w:rsidRPr="003C3B45">
        <w:rPr>
          <w:rFonts w:ascii="Cambria" w:hAnsi="Cambria" w:cs="Times New Roman"/>
          <w:iCs/>
          <w:sz w:val="20"/>
          <w:szCs w:val="20"/>
          <w:shd w:val="clear" w:color="auto" w:fill="D9D9D9" w:themeFill="background1" w:themeFillShade="D9"/>
        </w:rPr>
        <w:t xml:space="preserve"> </w:t>
      </w:r>
      <w:proofErr w:type="spellStart"/>
      <w:r w:rsidR="00616A7B" w:rsidRPr="003C3B45">
        <w:rPr>
          <w:rFonts w:ascii="Cambria" w:hAnsi="Cambria" w:cs="Times New Roman"/>
          <w:iCs/>
          <w:sz w:val="20"/>
          <w:szCs w:val="20"/>
          <w:shd w:val="clear" w:color="auto" w:fill="D9D9D9" w:themeFill="background1" w:themeFillShade="D9"/>
        </w:rPr>
        <w:t>sąlygų</w:t>
      </w:r>
      <w:proofErr w:type="spellEnd"/>
      <w:r w:rsidR="00616A7B" w:rsidRPr="003C3B45">
        <w:rPr>
          <w:rFonts w:ascii="Cambria" w:hAnsi="Cambria" w:cs="Times New Roman"/>
          <w:b/>
          <w:iCs/>
          <w:sz w:val="20"/>
          <w:szCs w:val="20"/>
          <w:shd w:val="clear" w:color="auto" w:fill="D9D9D9" w:themeFill="background1" w:themeFillShade="D9"/>
        </w:rPr>
        <w:t xml:space="preserve"> 2 </w:t>
      </w:r>
      <w:proofErr w:type="spellStart"/>
      <w:r w:rsidR="00616A7B" w:rsidRPr="003C3B45">
        <w:rPr>
          <w:rFonts w:ascii="Cambria" w:hAnsi="Cambria" w:cs="Times New Roman"/>
          <w:b/>
          <w:iCs/>
          <w:sz w:val="20"/>
          <w:szCs w:val="20"/>
          <w:shd w:val="clear" w:color="auto" w:fill="D9D9D9" w:themeFill="background1" w:themeFillShade="D9"/>
        </w:rPr>
        <w:t>priedą</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užpildant</w:t>
      </w:r>
      <w:proofErr w:type="spellEnd"/>
      <w:r w:rsidR="00616A7B" w:rsidRPr="003C3B45">
        <w:rPr>
          <w:rFonts w:ascii="Cambria" w:hAnsi="Cambria" w:cs="Times New Roman"/>
          <w:sz w:val="20"/>
          <w:szCs w:val="20"/>
          <w:shd w:val="clear" w:color="auto" w:fill="D9D9D9" w:themeFill="background1" w:themeFillShade="D9"/>
        </w:rPr>
        <w:t xml:space="preserve"> visas </w:t>
      </w:r>
      <w:proofErr w:type="spellStart"/>
      <w:r w:rsidR="00616A7B" w:rsidRPr="003C3B45">
        <w:rPr>
          <w:rFonts w:ascii="Cambria" w:hAnsi="Cambria" w:cs="Times New Roman"/>
          <w:sz w:val="20"/>
          <w:szCs w:val="20"/>
          <w:shd w:val="clear" w:color="auto" w:fill="D9D9D9" w:themeFill="background1" w:themeFillShade="D9"/>
        </w:rPr>
        <w:t>šiuose</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prieduose</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nurodytas</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lenteles</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Lentelės</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turi</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būti</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užpildytos</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tiksliai</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taip</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kaip</w:t>
      </w:r>
      <w:proofErr w:type="spellEnd"/>
      <w:r w:rsidR="00616A7B" w:rsidRPr="003C3B45">
        <w:rPr>
          <w:rFonts w:ascii="Cambria" w:hAnsi="Cambria" w:cs="Times New Roman"/>
          <w:sz w:val="20"/>
          <w:szCs w:val="20"/>
          <w:shd w:val="clear" w:color="auto" w:fill="D9D9D9" w:themeFill="background1" w:themeFillShade="D9"/>
        </w:rPr>
        <w:t xml:space="preserve"> </w:t>
      </w:r>
      <w:proofErr w:type="spellStart"/>
      <w:r w:rsidR="00616A7B" w:rsidRPr="003C3B45">
        <w:rPr>
          <w:rFonts w:ascii="Cambria" w:hAnsi="Cambria" w:cs="Times New Roman"/>
          <w:sz w:val="20"/>
          <w:szCs w:val="20"/>
          <w:shd w:val="clear" w:color="auto" w:fill="D9D9D9" w:themeFill="background1" w:themeFillShade="D9"/>
        </w:rPr>
        <w:t>nurodyta</w:t>
      </w:r>
      <w:proofErr w:type="spellEnd"/>
      <w:r w:rsidR="00616A7B" w:rsidRPr="003C3B45">
        <w:rPr>
          <w:rFonts w:ascii="Cambria" w:hAnsi="Cambria" w:cs="Times New Roman"/>
          <w:color w:val="FF0000"/>
          <w:sz w:val="20"/>
          <w:szCs w:val="20"/>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lastRenderedPageBreak/>
        <w:t xml:space="preserve">               6.9.4. Galimybę pasinaudoti kitų ūkio subjektų ištekliais patvirtinantys dokumentai (jei taikoma);</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6.9.5. Kiti kartu su pasiūlymu reikalaujami pateikti dokumentai.</w:t>
      </w:r>
    </w:p>
    <w:p w:rsidR="005706C1" w:rsidRPr="003C3B45" w:rsidRDefault="005706C1"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rPr>
        <w:tab/>
        <w:t xml:space="preserve">6.9.6. </w:t>
      </w:r>
      <w:proofErr w:type="spellStart"/>
      <w:r w:rsidRPr="003C3B45">
        <w:rPr>
          <w:rFonts w:ascii="Cambria" w:hAnsi="Cambria" w:cs="Times New Roman"/>
          <w:sz w:val="20"/>
          <w:szCs w:val="20"/>
        </w:rPr>
        <w:t>Pasiūlymas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turi</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būti</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pasirašytas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kvalifikuotu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elektroniniu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parašu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atitinkančiu</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Lietuvos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Respublikos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elektroninio</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parašo</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įstatymo</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nustatytus</w:t>
      </w:r>
      <w:proofErr w:type="spellEnd"/>
      <w:r w:rsidRPr="003C3B45">
        <w:rPr>
          <w:rFonts w:ascii="Cambria" w:hAnsi="Cambria" w:cs="Times New Roman"/>
          <w:sz w:val="20"/>
          <w:szCs w:val="20"/>
        </w:rPr>
        <w:t xml:space="preserve"> </w:t>
      </w:r>
      <w:proofErr w:type="spellStart"/>
      <w:r w:rsidRPr="003C3B45">
        <w:rPr>
          <w:rFonts w:ascii="Cambria" w:hAnsi="Cambria" w:cs="Times New Roman"/>
          <w:sz w:val="20"/>
          <w:szCs w:val="20"/>
        </w:rPr>
        <w:t>reikalavimus</w:t>
      </w:r>
      <w:proofErr w:type="spellEnd"/>
      <w:r w:rsidRPr="003C3B45">
        <w:rPr>
          <w:rFonts w:ascii="Cambria" w:hAnsi="Cambria" w:cs="Times New Roman"/>
          <w:sz w:val="20"/>
          <w:szCs w:val="20"/>
        </w:rPr>
        <w:t>.</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 xml:space="preserve">4) informacija apie pasitelktus ūkio subjektus, kurių </w:t>
      </w:r>
      <w:proofErr w:type="spellStart"/>
      <w:r w:rsidRPr="003C3B45">
        <w:rPr>
          <w:rFonts w:ascii="Cambria" w:hAnsi="Cambria" w:cs="Times New Roman"/>
          <w:sz w:val="20"/>
          <w:szCs w:val="20"/>
          <w:lang w:val="lt-LT"/>
        </w:rPr>
        <w:t>pajėgumais</w:t>
      </w:r>
      <w:proofErr w:type="spellEnd"/>
      <w:r w:rsidRPr="003C3B45">
        <w:rPr>
          <w:rFonts w:ascii="Cambria" w:hAnsi="Cambria" w:cs="Times New Roman"/>
          <w:sz w:val="20"/>
          <w:szCs w:val="20"/>
          <w:lang w:val="lt-LT"/>
        </w:rPr>
        <w:t xml:space="preserve">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3C3B45">
        <w:rPr>
          <w:rFonts w:ascii="Cambria" w:hAnsi="Cambria" w:cs="Times New Roman"/>
          <w:sz w:val="20"/>
          <w:szCs w:val="20"/>
          <w:lang w:val="lt-LT"/>
        </w:rPr>
        <w:t>įrodymus</w:t>
      </w:r>
      <w:proofErr w:type="spellEnd"/>
      <w:r w:rsidRPr="003C3B45">
        <w:rPr>
          <w:rFonts w:ascii="Cambria" w:hAnsi="Cambria" w:cs="Times New Roman"/>
          <w:sz w:val="20"/>
          <w:szCs w:val="20"/>
          <w:lang w:val="lt-LT"/>
        </w:rPr>
        <w:t>,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Sraopastraipa"/>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Sraopastraipa"/>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Sraopastraipa"/>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8" w:history="1">
        <w:r w:rsidRPr="003C3B45">
          <w:rPr>
            <w:rStyle w:val="Hipersaitas"/>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616A7B" w:rsidRDefault="002B57F3" w:rsidP="00AC7E9B">
      <w:pPr>
        <w:pStyle w:val="Antrat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C7E9B" w:rsidRDefault="00AC7E9B" w:rsidP="00AC7E9B">
      <w:pPr>
        <w:rPr>
          <w:lang w:eastAsia="lt-LT"/>
        </w:rPr>
      </w:pPr>
    </w:p>
    <w:p w:rsidR="00AC7E9B" w:rsidRDefault="00AC7E9B" w:rsidP="00AC7E9B">
      <w:pPr>
        <w:rPr>
          <w:lang w:eastAsia="lt-LT"/>
        </w:rPr>
      </w:pPr>
    </w:p>
    <w:p w:rsidR="00AC7E9B" w:rsidRPr="00AC7E9B" w:rsidRDefault="00AC7E9B" w:rsidP="00AC7E9B">
      <w:pPr>
        <w:rPr>
          <w:lang w:eastAsia="lt-LT"/>
        </w:rPr>
      </w:pPr>
    </w:p>
    <w:p w:rsidR="002B57F3" w:rsidRPr="003C3B45" w:rsidRDefault="002B57F3" w:rsidP="002B57F3">
      <w:pPr>
        <w:pStyle w:val="Antrat2"/>
        <w:numPr>
          <w:ilvl w:val="0"/>
          <w:numId w:val="0"/>
        </w:numPr>
        <w:tabs>
          <w:tab w:val="left" w:pos="1296"/>
        </w:tabs>
        <w:ind w:left="1080"/>
        <w:jc w:val="center"/>
        <w:rPr>
          <w:rFonts w:ascii="Cambria" w:hAnsi="Cambria"/>
          <w:sz w:val="20"/>
          <w:szCs w:val="20"/>
        </w:rPr>
      </w:pPr>
      <w:r w:rsidRPr="003C3B45">
        <w:rPr>
          <w:rFonts w:ascii="Cambria" w:hAnsi="Cambria"/>
          <w:sz w:val="20"/>
          <w:szCs w:val="20"/>
        </w:rPr>
        <w:lastRenderedPageBreak/>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Antrat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0" w:name="_Toc488306769"/>
    </w:p>
    <w:p w:rsidR="002B57F3" w:rsidRPr="003C3B45" w:rsidRDefault="002B57F3" w:rsidP="002B57F3">
      <w:pPr>
        <w:rPr>
          <w:rFonts w:ascii="Cambria" w:hAnsi="Cambria"/>
          <w:sz w:val="20"/>
          <w:szCs w:val="20"/>
        </w:rPr>
      </w:pPr>
    </w:p>
    <w:p w:rsidR="002B57F3" w:rsidRPr="003C3B45" w:rsidRDefault="002B57F3" w:rsidP="002B57F3">
      <w:pPr>
        <w:pStyle w:val="Antrat1"/>
        <w:spacing w:before="0"/>
        <w:jc w:val="center"/>
        <w:rPr>
          <w:color w:val="auto"/>
          <w:sz w:val="20"/>
          <w:szCs w:val="20"/>
        </w:rPr>
      </w:pPr>
      <w:r w:rsidRPr="003C3B45">
        <w:rPr>
          <w:color w:val="auto"/>
          <w:sz w:val="20"/>
          <w:szCs w:val="20"/>
        </w:rPr>
        <w:t>IX. PIRKIMO SĄLYGŲ PAAIŠKINIMAS IR PATIKSLINIMAS</w:t>
      </w:r>
      <w:bookmarkEnd w:id="0"/>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C3B45">
        <w:rPr>
          <w:rFonts w:ascii="Cambria" w:hAnsi="Cambria" w:cs="Times New Roman"/>
          <w:sz w:val="20"/>
          <w:szCs w:val="20"/>
          <w:lang w:val="lt-LT"/>
        </w:rPr>
        <w:t>patikslinimus</w:t>
      </w:r>
      <w:proofErr w:type="spellEnd"/>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w:t>
      </w:r>
      <w:proofErr w:type="spellStart"/>
      <w:r w:rsidRPr="003C3B45">
        <w:rPr>
          <w:rFonts w:ascii="Cambria" w:hAnsi="Cambria"/>
          <w:sz w:val="20"/>
          <w:szCs w:val="20"/>
        </w:rPr>
        <w:t>Eivenių</w:t>
      </w:r>
      <w:proofErr w:type="spellEnd"/>
      <w:r w:rsidRPr="003C3B45">
        <w:rPr>
          <w:rFonts w:ascii="Cambria" w:hAnsi="Cambria"/>
          <w:sz w:val="20"/>
          <w:szCs w:val="20"/>
        </w:rPr>
        <w:t xml:space="preserve"> g. 2, LT-50161 Kaunas, Paslaugų centras, III aukštas, „Viešųjų pirkimų tarnyba“, posėdžių salėje, </w:t>
      </w:r>
      <w:r w:rsidRPr="003C3B45">
        <w:rPr>
          <w:rFonts w:ascii="Cambria" w:hAnsi="Cambria"/>
          <w:b/>
          <w:iCs/>
          <w:sz w:val="20"/>
          <w:szCs w:val="20"/>
          <w:u w:val="single"/>
        </w:rPr>
        <w:t>202</w:t>
      </w:r>
      <w:r w:rsidR="000221B5">
        <w:rPr>
          <w:rFonts w:ascii="Cambria" w:hAnsi="Cambria"/>
          <w:b/>
          <w:iCs/>
          <w:sz w:val="20"/>
          <w:szCs w:val="20"/>
          <w:u w:val="single"/>
        </w:rPr>
        <w:t>5</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0221B5">
        <w:rPr>
          <w:rStyle w:val="WW-DefaultParagraphFont1"/>
          <w:rFonts w:ascii="Cambria" w:hAnsi="Cambria"/>
          <w:b/>
          <w:bCs/>
          <w:color w:val="000000"/>
          <w:spacing w:val="-4"/>
          <w:u w:val="single"/>
          <w:lang w:eastAsia="lt-LT"/>
        </w:rPr>
        <w:t>sausio 3</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 xml:space="preserve">d. </w:t>
      </w:r>
      <w:r w:rsidR="000221B5">
        <w:rPr>
          <w:rFonts w:ascii="Cambria" w:hAnsi="Cambria"/>
          <w:b/>
          <w:iCs/>
          <w:sz w:val="20"/>
          <w:szCs w:val="20"/>
          <w:u w:val="single"/>
        </w:rPr>
        <w:t>09</w:t>
      </w:r>
      <w:r w:rsidR="00AC7E9B">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0221B5">
        <w:rPr>
          <w:rFonts w:ascii="Cambria" w:hAnsi="Cambria"/>
          <w:b/>
          <w:iCs/>
          <w:sz w:val="20"/>
          <w:szCs w:val="20"/>
          <w:u w:val="single"/>
        </w:rPr>
        <w:t>5</w:t>
      </w:r>
      <w:r w:rsidRPr="003C3B45">
        <w:rPr>
          <w:rFonts w:ascii="Cambria" w:hAnsi="Cambria"/>
          <w:b/>
          <w:iCs/>
          <w:sz w:val="20"/>
          <w:szCs w:val="20"/>
          <w:u w:val="single"/>
        </w:rPr>
        <w:t xml:space="preserve"> </w:t>
      </w:r>
      <w:r w:rsidRPr="00B118D8">
        <w:rPr>
          <w:rFonts w:ascii="Cambria" w:hAnsi="Cambria"/>
          <w:b/>
          <w:iCs/>
          <w:sz w:val="20"/>
          <w:szCs w:val="20"/>
          <w:u w:val="single"/>
        </w:rPr>
        <w:t>m</w:t>
      </w:r>
      <w:r w:rsidR="00B118D8" w:rsidRPr="00B118D8">
        <w:rPr>
          <w:rStyle w:val="WW-DefaultParagraphFont1"/>
          <w:rFonts w:ascii="Cambria" w:hAnsi="Cambria"/>
          <w:b/>
          <w:bCs/>
          <w:color w:val="000000"/>
          <w:spacing w:val="-4"/>
          <w:u w:val="single"/>
          <w:lang w:eastAsia="lt-LT"/>
        </w:rPr>
        <w:t xml:space="preserve"> </w:t>
      </w:r>
      <w:r w:rsidR="000221B5">
        <w:rPr>
          <w:rStyle w:val="WW-DefaultParagraphFont1"/>
          <w:rFonts w:ascii="Cambria" w:hAnsi="Cambria"/>
          <w:b/>
          <w:bCs/>
          <w:color w:val="000000"/>
          <w:spacing w:val="-4"/>
          <w:u w:val="single"/>
          <w:lang w:eastAsia="lt-LT"/>
        </w:rPr>
        <w:t>sausio 3</w:t>
      </w:r>
      <w:r w:rsidR="000221B5">
        <w:rPr>
          <w:rStyle w:val="WW-DefaultParagraphFont1"/>
          <w:rFonts w:ascii="Cambria" w:hAnsi="Cambria"/>
          <w:b/>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0221B5">
        <w:rPr>
          <w:rFonts w:ascii="Cambria" w:hAnsi="Cambria"/>
          <w:b/>
          <w:iCs/>
          <w:sz w:val="20"/>
          <w:szCs w:val="20"/>
          <w:u w:val="single"/>
        </w:rPr>
        <w:t>09</w:t>
      </w:r>
      <w:r w:rsidRPr="003C3B45">
        <w:rPr>
          <w:rFonts w:ascii="Cambria" w:hAnsi="Cambria"/>
          <w:b/>
          <w:iCs/>
          <w:sz w:val="20"/>
          <w:szCs w:val="20"/>
          <w:u w:val="single"/>
        </w:rPr>
        <w:t xml:space="preserve">.00 – </w:t>
      </w:r>
      <w:r w:rsidR="000221B5">
        <w:rPr>
          <w:rFonts w:ascii="Cambria" w:hAnsi="Cambria"/>
          <w:b/>
          <w:iCs/>
          <w:sz w:val="20"/>
          <w:szCs w:val="20"/>
          <w:u w:val="single"/>
        </w:rPr>
        <w:t>09</w:t>
      </w:r>
      <w:bookmarkStart w:id="1" w:name="_GoBack"/>
      <w:bookmarkEnd w:id="1"/>
      <w:r w:rsidR="00AC7E9B">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lastRenderedPageBreak/>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Pr="003C3B45" w:rsidRDefault="002B57F3" w:rsidP="002B57F3">
      <w:pPr>
        <w:pStyle w:val="Sraopastraipa"/>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Sraopastraipa"/>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ind w:firstLine="851"/>
        <w:rPr>
          <w:rFonts w:ascii="Cambria" w:hAnsi="Cambria" w:cs="Times New Roman"/>
          <w:sz w:val="20"/>
          <w:szCs w:val="20"/>
          <w:lang w:val="lt-LT"/>
        </w:rPr>
      </w:pP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Betarp"/>
        <w:ind w:firstLine="851"/>
        <w:jc w:val="both"/>
        <w:rPr>
          <w:rFonts w:ascii="Cambria" w:hAnsi="Cambria"/>
          <w:sz w:val="20"/>
          <w:szCs w:val="20"/>
        </w:rPr>
      </w:pPr>
      <w:r w:rsidRPr="003C3B45">
        <w:rPr>
          <w:rFonts w:ascii="Cambria" w:hAnsi="Cambria"/>
          <w:sz w:val="20"/>
          <w:szCs w:val="20"/>
        </w:rPr>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w:t>
      </w:r>
      <w:r w:rsidRPr="003C3B45">
        <w:rPr>
          <w:rFonts w:ascii="Cambria" w:hAnsi="Cambria"/>
          <w:sz w:val="20"/>
          <w:szCs w:val="20"/>
        </w:rPr>
        <w:lastRenderedPageBreak/>
        <w:t xml:space="preserve">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Sraopastraipa"/>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Antrat1"/>
        <w:keepLines w:val="0"/>
        <w:widowControl w:val="0"/>
        <w:tabs>
          <w:tab w:val="num" w:pos="0"/>
        </w:tabs>
        <w:spacing w:before="0"/>
        <w:ind w:left="432" w:hanging="432"/>
        <w:jc w:val="center"/>
        <w:rPr>
          <w:color w:val="auto"/>
          <w:sz w:val="20"/>
          <w:szCs w:val="20"/>
        </w:rPr>
      </w:pPr>
      <w:bookmarkStart w:id="2"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Pr="003C3B45">
        <w:rPr>
          <w:rFonts w:ascii="Cambria" w:hAnsi="Cambria" w:cs="Times New Roman"/>
          <w:sz w:val="20"/>
          <w:szCs w:val="20"/>
          <w:lang w:val="lt-LT"/>
        </w:rPr>
        <w:t>pridedamos</w:t>
      </w:r>
      <w:r w:rsidR="00AE6C7B" w:rsidRPr="003C3B45">
        <w:rPr>
          <w:rFonts w:ascii="Cambria" w:hAnsi="Cambria" w:cs="Times New Roman"/>
          <w:sz w:val="20"/>
          <w:szCs w:val="20"/>
          <w:lang w:val="lt-LT"/>
        </w:rPr>
        <w:t xml:space="preserve"> (5 </w:t>
      </w:r>
      <w:proofErr w:type="spellStart"/>
      <w:r w:rsidR="00AE6C7B" w:rsidRPr="003C3B45">
        <w:rPr>
          <w:rFonts w:ascii="Cambria" w:hAnsi="Cambria" w:cs="Times New Roman"/>
          <w:sz w:val="20"/>
          <w:szCs w:val="20"/>
          <w:lang w:val="lt-LT"/>
        </w:rPr>
        <w:t>priedas_Bendrosios</w:t>
      </w:r>
      <w:proofErr w:type="spellEnd"/>
      <w:r w:rsidR="00AE6C7B" w:rsidRPr="003C3B45">
        <w:rPr>
          <w:rFonts w:ascii="Cambria" w:hAnsi="Cambria" w:cs="Times New Roman"/>
          <w:sz w:val="20"/>
          <w:szCs w:val="20"/>
          <w:lang w:val="lt-LT"/>
        </w:rPr>
        <w:t xml:space="preserve"> sutarties sąlygos)</w:t>
      </w:r>
      <w:r w:rsidRPr="003C3B45">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r w:rsidR="009452C8" w:rsidRPr="003C3B45">
        <w:rPr>
          <w:rFonts w:ascii="Cambria" w:hAnsi="Cambria"/>
          <w:bCs/>
          <w:sz w:val="20"/>
          <w:szCs w:val="20"/>
          <w:lang w:val="lt-LT"/>
        </w:rPr>
        <w:t xml:space="preserve">Taikoma </w:t>
      </w:r>
      <w:r w:rsidR="00056CD9" w:rsidRPr="003C3B45">
        <w:rPr>
          <w:rFonts w:ascii="Cambria" w:hAnsi="Cambria"/>
          <w:bCs/>
          <w:sz w:val="20"/>
          <w:szCs w:val="20"/>
          <w:lang w:val="lt-LT"/>
        </w:rPr>
        <w:t>kainodara – fiksuota</w:t>
      </w:r>
      <w:r w:rsidR="009452C8" w:rsidRPr="003C3B45">
        <w:rPr>
          <w:rFonts w:ascii="Cambria" w:hAnsi="Cambria"/>
          <w:bCs/>
          <w:sz w:val="20"/>
          <w:szCs w:val="20"/>
          <w:lang w:val="lt-LT"/>
        </w:rPr>
        <w:t xml:space="preserve"> </w:t>
      </w:r>
      <w:r w:rsidR="0089524D" w:rsidRPr="003C3B45">
        <w:rPr>
          <w:rFonts w:ascii="Cambria" w:hAnsi="Cambria"/>
          <w:bCs/>
          <w:sz w:val="20"/>
          <w:szCs w:val="20"/>
          <w:lang w:val="lt-LT"/>
        </w:rPr>
        <w:t>kaina</w:t>
      </w:r>
      <w:r w:rsidRPr="003C3B45">
        <w:rPr>
          <w:rFonts w:ascii="Cambria" w:hAnsi="Cambria"/>
          <w:bCs/>
          <w:sz w:val="20"/>
          <w:szCs w:val="20"/>
          <w:lang w:val="lt-LT"/>
        </w:rPr>
        <w:t>.</w:t>
      </w:r>
    </w:p>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2B57F3">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rPr>
          <w:rFonts w:ascii="Cambria" w:hAnsi="Cambria"/>
          <w:b/>
          <w:bCs/>
          <w:color w:val="000000"/>
          <w:sz w:val="20"/>
          <w:szCs w:val="20"/>
        </w:rPr>
      </w:pP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bookmarkEnd w:id="2"/>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061841">
      <w:pPr>
        <w:suppressAutoHyphens w:val="0"/>
        <w:ind w:firstLine="851"/>
        <w:rPr>
          <w:rFonts w:ascii="Cambria" w:hAnsi="Cambria"/>
          <w:bCs/>
          <w:color w:val="000000"/>
          <w:sz w:val="20"/>
          <w:szCs w:val="20"/>
        </w:rPr>
      </w:pPr>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F3"/>
    <w:rsid w:val="000221B5"/>
    <w:rsid w:val="000559D8"/>
    <w:rsid w:val="00056CD9"/>
    <w:rsid w:val="00061841"/>
    <w:rsid w:val="000F27B0"/>
    <w:rsid w:val="0011416E"/>
    <w:rsid w:val="001502CC"/>
    <w:rsid w:val="00162306"/>
    <w:rsid w:val="00166965"/>
    <w:rsid w:val="00175091"/>
    <w:rsid w:val="001B66E3"/>
    <w:rsid w:val="001D77FD"/>
    <w:rsid w:val="002A1D5E"/>
    <w:rsid w:val="002B57F3"/>
    <w:rsid w:val="00322576"/>
    <w:rsid w:val="0036252E"/>
    <w:rsid w:val="003C3B45"/>
    <w:rsid w:val="00516A0E"/>
    <w:rsid w:val="005175A9"/>
    <w:rsid w:val="005706C1"/>
    <w:rsid w:val="005713FF"/>
    <w:rsid w:val="00581598"/>
    <w:rsid w:val="00616A7B"/>
    <w:rsid w:val="00683800"/>
    <w:rsid w:val="006C544B"/>
    <w:rsid w:val="006E204C"/>
    <w:rsid w:val="00716C4F"/>
    <w:rsid w:val="007369C3"/>
    <w:rsid w:val="0077526D"/>
    <w:rsid w:val="00780E53"/>
    <w:rsid w:val="007B4347"/>
    <w:rsid w:val="007C00BE"/>
    <w:rsid w:val="00856571"/>
    <w:rsid w:val="008772C1"/>
    <w:rsid w:val="00893315"/>
    <w:rsid w:val="0089524D"/>
    <w:rsid w:val="00896687"/>
    <w:rsid w:val="008A7947"/>
    <w:rsid w:val="009452C8"/>
    <w:rsid w:val="00A50987"/>
    <w:rsid w:val="00A52AB0"/>
    <w:rsid w:val="00A97918"/>
    <w:rsid w:val="00AC7E9B"/>
    <w:rsid w:val="00AE6C7B"/>
    <w:rsid w:val="00B118D8"/>
    <w:rsid w:val="00B23422"/>
    <w:rsid w:val="00B23BB6"/>
    <w:rsid w:val="00B44FBE"/>
    <w:rsid w:val="00B46CA8"/>
    <w:rsid w:val="00B56396"/>
    <w:rsid w:val="00B62010"/>
    <w:rsid w:val="00BC188D"/>
    <w:rsid w:val="00C9762E"/>
    <w:rsid w:val="00CE0534"/>
    <w:rsid w:val="00CE06B8"/>
    <w:rsid w:val="00D0474D"/>
    <w:rsid w:val="00D12153"/>
    <w:rsid w:val="00D71E0F"/>
    <w:rsid w:val="00EB01E1"/>
    <w:rsid w:val="00EE4F4C"/>
    <w:rsid w:val="00F061CD"/>
    <w:rsid w:val="00F10E53"/>
    <w:rsid w:val="00F8359B"/>
    <w:rsid w:val="00F8675D"/>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4DD3"/>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2B57F3"/>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2B57F3"/>
    <w:pPr>
      <w:keepNext/>
      <w:widowControl w:val="0"/>
      <w:numPr>
        <w:ilvl w:val="1"/>
        <w:numId w:val="1"/>
      </w:numPr>
      <w:jc w:val="right"/>
      <w:outlineLvl w:val="1"/>
    </w:pPr>
    <w:rPr>
      <w:rFonts w:eastAsia="Andale Sans UI"/>
      <w:b/>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57F3"/>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2B57F3"/>
    <w:rPr>
      <w:rFonts w:ascii="Times New Roman" w:eastAsia="Andale Sans UI" w:hAnsi="Times New Roman" w:cs="Times New Roman"/>
      <w:b/>
      <w:kern w:val="2"/>
      <w:sz w:val="24"/>
      <w:szCs w:val="24"/>
      <w:lang w:eastAsia="zh-CN"/>
    </w:rPr>
  </w:style>
  <w:style w:type="character" w:styleId="Hipersaitas">
    <w:name w:val="Hyperlink"/>
    <w:unhideWhenUsed/>
    <w:rsid w:val="002B57F3"/>
    <w:rPr>
      <w:color w:val="0000FF"/>
      <w:u w:val="single"/>
    </w:rPr>
  </w:style>
  <w:style w:type="character" w:customStyle="1" w:styleId="AntratsDiagrama">
    <w:name w:val="Antraštės Diagrama"/>
    <w:aliases w:val="Diagrama2 Diagrama,Diagrama Diagrama Diagrama"/>
    <w:basedOn w:val="Numatytasispastraiposriftas"/>
    <w:link w:val="Antrats"/>
    <w:locked/>
    <w:rsid w:val="002B57F3"/>
    <w:rPr>
      <w:rFonts w:ascii="Times New Roman" w:eastAsia="Times New Roman" w:hAnsi="Times New Roman" w:cs="Times New Roman"/>
      <w:sz w:val="24"/>
      <w:szCs w:val="24"/>
    </w:rPr>
  </w:style>
  <w:style w:type="paragraph" w:styleId="Antrats">
    <w:name w:val="header"/>
    <w:aliases w:val="Diagrama2,Diagrama Diagrama"/>
    <w:basedOn w:val="prastasis"/>
    <w:link w:val="AntratsDiagrama"/>
    <w:unhideWhenUsed/>
    <w:rsid w:val="002B57F3"/>
    <w:pPr>
      <w:tabs>
        <w:tab w:val="center" w:pos="4153"/>
        <w:tab w:val="right" w:pos="8306"/>
      </w:tabs>
      <w:suppressAutoHyphens w:val="0"/>
    </w:pPr>
    <w:rPr>
      <w:lang w:eastAsia="en-US"/>
    </w:rPr>
  </w:style>
  <w:style w:type="character" w:customStyle="1" w:styleId="HeaderChar1">
    <w:name w:val="Header Char1"/>
    <w:basedOn w:val="Numatytasispastraiposriftas"/>
    <w:uiPriority w:val="99"/>
    <w:semiHidden/>
    <w:rsid w:val="002B57F3"/>
    <w:rPr>
      <w:rFonts w:ascii="Times New Roman" w:eastAsia="Times New Roman" w:hAnsi="Times New Roman" w:cs="Times New Roman"/>
      <w:sz w:val="24"/>
      <w:szCs w:val="24"/>
      <w:lang w:eastAsia="zh-CN"/>
    </w:rPr>
  </w:style>
  <w:style w:type="paragraph" w:styleId="Antrat">
    <w:name w:val="caption"/>
    <w:basedOn w:val="prastasis"/>
    <w:semiHidden/>
    <w:unhideWhenUsed/>
    <w:qFormat/>
    <w:rsid w:val="002B57F3"/>
    <w:pPr>
      <w:suppressLineNumbers/>
      <w:spacing w:before="120" w:after="120"/>
    </w:pPr>
    <w:rPr>
      <w:rFonts w:cs="Mangal"/>
      <w:i/>
      <w:iCs/>
    </w:rPr>
  </w:style>
  <w:style w:type="paragraph" w:styleId="Betarp">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2B57F3"/>
    <w:rPr>
      <w:rFonts w:ascii="Times New Roman" w:eastAsia="Times New Roman" w:hAnsi="Times New Roman" w:cs="Times New Roman"/>
      <w:sz w:val="24"/>
      <w:szCs w:val="24"/>
      <w:lang w:eastAsia="zh-CN"/>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Debesliotekstas">
    <w:name w:val="Balloon Text"/>
    <w:basedOn w:val="prastasis"/>
    <w:link w:val="DebesliotekstasDiagrama"/>
    <w:uiPriority w:val="99"/>
    <w:semiHidden/>
    <w:unhideWhenUsed/>
    <w:rsid w:val="00BC18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188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mante.valaviciute@kaunoklinikos.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16471</Words>
  <Characters>9390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41</cp:revision>
  <cp:lastPrinted>2024-10-17T12:41:00Z</cp:lastPrinted>
  <dcterms:created xsi:type="dcterms:W3CDTF">2023-03-23T08:54:00Z</dcterms:created>
  <dcterms:modified xsi:type="dcterms:W3CDTF">2024-12-19T07:56:00Z</dcterms:modified>
</cp:coreProperties>
</file>