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E0202" w14:textId="1DE71548" w:rsidR="003A517F" w:rsidRPr="002C100B" w:rsidRDefault="003A62C3" w:rsidP="002C100B">
      <w:pPr>
        <w:jc w:val="center"/>
        <w:textAlignment w:val="baseline"/>
        <w:rPr>
          <w:rFonts w:ascii="Arial" w:hAnsi="Arial" w:cs="Arial"/>
          <w:b/>
          <w:bCs/>
          <w:caps/>
          <w:noProof/>
          <w:sz w:val="20"/>
          <w:szCs w:val="20"/>
        </w:rPr>
      </w:pPr>
      <w:r>
        <w:rPr>
          <w:rFonts w:ascii="Arial" w:hAnsi="Arial" w:cs="Arial"/>
          <w:b/>
          <w:bCs/>
          <w:caps/>
          <w:noProof/>
          <w:sz w:val="20"/>
          <w:szCs w:val="20"/>
        </w:rPr>
        <w:t xml:space="preserve">BALANSAVIMO, CENTRAVIMO </w:t>
      </w:r>
      <w:r w:rsidR="003A517F" w:rsidRPr="00ED088B">
        <w:rPr>
          <w:rFonts w:ascii="Arial" w:hAnsi="Arial" w:cs="Arial"/>
          <w:b/>
          <w:bCs/>
          <w:caps/>
          <w:noProof/>
          <w:sz w:val="20"/>
          <w:szCs w:val="20"/>
        </w:rPr>
        <w:t xml:space="preserve">PASLAUGŲ </w:t>
      </w:r>
      <w:r>
        <w:rPr>
          <w:rFonts w:ascii="Arial" w:hAnsi="Arial" w:cs="Arial"/>
          <w:b/>
          <w:bCs/>
          <w:caps/>
          <w:noProof/>
          <w:sz w:val="20"/>
          <w:szCs w:val="20"/>
        </w:rPr>
        <w:t xml:space="preserve">BESISUKANTIEMS ĮRENGINIAMS </w:t>
      </w:r>
      <w:r w:rsidR="003A517F" w:rsidRPr="00ED088B">
        <w:rPr>
          <w:rFonts w:ascii="Arial" w:hAnsi="Arial" w:cs="Arial"/>
          <w:b/>
          <w:bCs/>
          <w:caps/>
          <w:noProof/>
          <w:sz w:val="20"/>
          <w:szCs w:val="20"/>
        </w:rPr>
        <w:t>TEIKIMO SUTARTIS</w:t>
      </w:r>
      <w:r w:rsidR="002C100B">
        <w:rPr>
          <w:rFonts w:ascii="Arial" w:hAnsi="Arial" w:cs="Arial"/>
          <w:b/>
          <w:bCs/>
          <w:caps/>
          <w:noProof/>
          <w:sz w:val="20"/>
          <w:szCs w:val="20"/>
        </w:rPr>
        <w:t xml:space="preserve"> </w:t>
      </w:r>
      <w:r w:rsidR="003A517F" w:rsidRPr="00ED088B">
        <w:rPr>
          <w:rFonts w:ascii="Arial" w:hAnsi="Arial" w:cs="Arial"/>
          <w:b/>
          <w:bCs/>
          <w:caps/>
          <w:noProof/>
          <w:sz w:val="20"/>
          <w:szCs w:val="20"/>
        </w:rPr>
        <w:t>NR.</w:t>
      </w:r>
      <w:r w:rsidR="002C100B">
        <w:rPr>
          <w:rFonts w:ascii="Arial" w:hAnsi="Arial" w:cs="Arial"/>
          <w:b/>
          <w:bCs/>
          <w:caps/>
          <w:noProof/>
          <w:sz w:val="20"/>
          <w:szCs w:val="20"/>
        </w:rPr>
        <w:t>_______</w:t>
      </w:r>
      <w:r w:rsidR="003A517F">
        <w:rPr>
          <w:rFonts w:ascii="Arial" w:hAnsi="Arial" w:cs="Arial"/>
          <w:b/>
          <w:bCs/>
          <w:caps/>
          <w:noProof/>
          <w:sz w:val="20"/>
          <w:szCs w:val="20"/>
        </w:rPr>
        <w:t xml:space="preserve"> </w:t>
      </w:r>
    </w:p>
    <w:p w14:paraId="099C2EEE" w14:textId="77777777" w:rsidR="003A517F" w:rsidRPr="00ED088B" w:rsidRDefault="003A517F" w:rsidP="003A517F">
      <w:pPr>
        <w:jc w:val="center"/>
        <w:textAlignment w:val="baseline"/>
        <w:rPr>
          <w:rFonts w:ascii="Arial" w:hAnsi="Arial" w:cs="Arial"/>
          <w:noProof/>
          <w:sz w:val="20"/>
          <w:szCs w:val="20"/>
        </w:rPr>
      </w:pPr>
    </w:p>
    <w:p w14:paraId="6AA24301" w14:textId="0231A9B5" w:rsidR="009F0CBE" w:rsidRDefault="00AA60C8" w:rsidP="00F578BC">
      <w:pPr>
        <w:suppressAutoHyphens/>
        <w:jc w:val="center"/>
        <w:rPr>
          <w:rFonts w:ascii="Arial" w:hAnsi="Arial" w:cs="Arial"/>
          <w:noProof/>
          <w:sz w:val="20"/>
          <w:szCs w:val="20"/>
        </w:rPr>
      </w:pPr>
      <w:r w:rsidRPr="00327BF3">
        <w:rPr>
          <w:rFonts w:ascii="Arial" w:hAnsi="Arial" w:cs="Arial"/>
          <w:noProof/>
          <w:sz w:val="20"/>
          <w:szCs w:val="20"/>
        </w:rPr>
        <w:t>20</w:t>
      </w:r>
      <w:r w:rsidR="003A517F">
        <w:rPr>
          <w:rFonts w:ascii="Arial" w:hAnsi="Arial" w:cs="Arial"/>
          <w:noProof/>
          <w:sz w:val="20"/>
          <w:szCs w:val="20"/>
        </w:rPr>
        <w:t>2</w:t>
      </w:r>
      <w:r w:rsidR="002C100B">
        <w:rPr>
          <w:rFonts w:ascii="Arial" w:hAnsi="Arial" w:cs="Arial"/>
          <w:noProof/>
          <w:sz w:val="20"/>
          <w:szCs w:val="20"/>
        </w:rPr>
        <w:t>_</w:t>
      </w:r>
      <w:r w:rsidR="003A517F">
        <w:rPr>
          <w:rFonts w:ascii="Arial" w:hAnsi="Arial" w:cs="Arial"/>
          <w:noProof/>
          <w:sz w:val="20"/>
          <w:szCs w:val="20"/>
        </w:rPr>
        <w:t xml:space="preserve"> </w:t>
      </w:r>
      <w:r w:rsidRPr="00327BF3">
        <w:rPr>
          <w:rFonts w:ascii="Arial" w:hAnsi="Arial" w:cs="Arial"/>
          <w:noProof/>
          <w:sz w:val="20"/>
          <w:szCs w:val="20"/>
        </w:rPr>
        <w:t xml:space="preserve">m. </w:t>
      </w:r>
      <w:r w:rsidR="002C100B">
        <w:rPr>
          <w:rFonts w:ascii="Arial" w:hAnsi="Arial" w:cs="Arial"/>
          <w:noProof/>
          <w:sz w:val="20"/>
          <w:szCs w:val="20"/>
        </w:rPr>
        <w:t>________</w:t>
      </w:r>
      <w:r w:rsidR="003A517F">
        <w:rPr>
          <w:rFonts w:ascii="Arial" w:hAnsi="Arial" w:cs="Arial"/>
          <w:noProof/>
          <w:sz w:val="20"/>
          <w:szCs w:val="20"/>
        </w:rPr>
        <w:t xml:space="preserve"> </w:t>
      </w:r>
      <w:r w:rsidR="002C100B">
        <w:rPr>
          <w:rFonts w:ascii="Arial" w:hAnsi="Arial" w:cs="Arial"/>
          <w:noProof/>
          <w:sz w:val="20"/>
          <w:szCs w:val="20"/>
        </w:rPr>
        <w:t>__</w:t>
      </w:r>
      <w:r w:rsidRPr="00327BF3">
        <w:rPr>
          <w:rFonts w:ascii="Arial" w:hAnsi="Arial" w:cs="Arial"/>
          <w:noProof/>
          <w:sz w:val="20"/>
          <w:szCs w:val="20"/>
        </w:rPr>
        <w:t xml:space="preserve"> d. </w:t>
      </w:r>
      <w:r w:rsidR="009F0CBE" w:rsidRPr="00327BF3">
        <w:rPr>
          <w:rFonts w:ascii="Arial" w:hAnsi="Arial" w:cs="Arial"/>
          <w:noProof/>
          <w:sz w:val="20"/>
          <w:szCs w:val="20"/>
        </w:rPr>
        <w:t>Kaunas</w:t>
      </w:r>
    </w:p>
    <w:p w14:paraId="6D405AFA" w14:textId="77777777" w:rsidR="00335173" w:rsidRPr="00327BF3" w:rsidRDefault="00335173" w:rsidP="00F578BC">
      <w:pPr>
        <w:suppressAutoHyphens/>
        <w:jc w:val="center"/>
        <w:rPr>
          <w:rFonts w:ascii="Arial" w:hAnsi="Arial" w:cs="Arial"/>
          <w:noProof/>
          <w:sz w:val="20"/>
          <w:szCs w:val="20"/>
        </w:rPr>
      </w:pP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3D5B6DE7" w14:textId="58EF25F3" w:rsidR="00991093" w:rsidRPr="00327BF3" w:rsidRDefault="00991093" w:rsidP="00335173">
      <w:pPr>
        <w:ind w:left="142"/>
        <w:rPr>
          <w:rFonts w:ascii="Arial" w:hAnsi="Arial" w:cs="Arial"/>
          <w:sz w:val="20"/>
          <w:szCs w:val="20"/>
        </w:rPr>
      </w:pPr>
      <w:r w:rsidRPr="00327BF3">
        <w:rPr>
          <w:rFonts w:ascii="Arial" w:hAnsi="Arial" w:cs="Arial"/>
          <w:sz w:val="20"/>
          <w:szCs w:val="20"/>
        </w:rPr>
        <w:t>Sutartis aukščiau nurodytą datą yra sudaryta tarp:</w:t>
      </w:r>
    </w:p>
    <w:tbl>
      <w:tblPr>
        <w:tblStyle w:val="Lentelstinklelis"/>
        <w:tblW w:w="10358" w:type="dxa"/>
        <w:jc w:val="center"/>
        <w:tblLayout w:type="fixed"/>
        <w:tblLook w:val="04A0" w:firstRow="1" w:lastRow="0" w:firstColumn="1" w:lastColumn="0" w:noHBand="0" w:noVBand="1"/>
      </w:tblPr>
      <w:tblGrid>
        <w:gridCol w:w="2703"/>
        <w:gridCol w:w="3118"/>
        <w:gridCol w:w="4537"/>
      </w:tblGrid>
      <w:tr w:rsidR="003A517F" w:rsidRPr="00327BF3" w14:paraId="2F109FF6" w14:textId="77777777" w:rsidTr="00335173">
        <w:trPr>
          <w:jc w:val="center"/>
        </w:trPr>
        <w:tc>
          <w:tcPr>
            <w:tcW w:w="2703" w:type="dxa"/>
            <w:vMerge w:val="restart"/>
            <w:vAlign w:val="center"/>
          </w:tcPr>
          <w:p w14:paraId="4D29F3EF" w14:textId="3448A113" w:rsidR="003A517F" w:rsidRPr="00327BF3" w:rsidRDefault="003A517F"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3A517F" w:rsidRPr="00327BF3" w:rsidRDefault="003A517F"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10BFF46C" w14:textId="6B448FB7" w:rsidR="003A517F" w:rsidRPr="00335173" w:rsidRDefault="003A517F" w:rsidP="00F578BC">
            <w:pPr>
              <w:rPr>
                <w:rFonts w:ascii="Arial" w:hAnsi="Arial" w:cs="Arial"/>
                <w:b/>
                <w:caps/>
                <w:sz w:val="20"/>
                <w:szCs w:val="20"/>
              </w:rPr>
            </w:pPr>
            <w:r w:rsidRPr="00335173">
              <w:rPr>
                <w:rFonts w:ascii="Arial" w:hAnsi="Arial" w:cs="Arial"/>
                <w:b/>
                <w:caps/>
                <w:sz w:val="20"/>
                <w:szCs w:val="20"/>
              </w:rPr>
              <w:t>ab „K</w:t>
            </w:r>
            <w:r w:rsidRPr="00335173">
              <w:rPr>
                <w:rFonts w:ascii="Arial" w:hAnsi="Arial" w:cs="Arial"/>
                <w:b/>
                <w:sz w:val="20"/>
                <w:szCs w:val="20"/>
              </w:rPr>
              <w:t>auno energija</w:t>
            </w:r>
            <w:r w:rsidRPr="00335173">
              <w:rPr>
                <w:rFonts w:ascii="Arial" w:hAnsi="Arial" w:cs="Arial"/>
                <w:b/>
                <w:caps/>
                <w:sz w:val="20"/>
                <w:szCs w:val="20"/>
              </w:rPr>
              <w:t>“</w:t>
            </w:r>
          </w:p>
        </w:tc>
      </w:tr>
      <w:tr w:rsidR="003A517F" w:rsidRPr="00327BF3" w14:paraId="2A12E334" w14:textId="77777777" w:rsidTr="00335173">
        <w:trPr>
          <w:jc w:val="center"/>
        </w:trPr>
        <w:tc>
          <w:tcPr>
            <w:tcW w:w="2703" w:type="dxa"/>
            <w:vMerge/>
          </w:tcPr>
          <w:p w14:paraId="6E69DF46" w14:textId="30AB3CCF" w:rsidR="003A517F" w:rsidRPr="00327BF3" w:rsidRDefault="003A517F" w:rsidP="00F578BC">
            <w:pPr>
              <w:jc w:val="right"/>
              <w:rPr>
                <w:rFonts w:ascii="Arial" w:hAnsi="Arial" w:cs="Arial"/>
                <w:bCs/>
                <w:caps/>
                <w:sz w:val="20"/>
                <w:szCs w:val="20"/>
              </w:rPr>
            </w:pPr>
          </w:p>
        </w:tc>
        <w:tc>
          <w:tcPr>
            <w:tcW w:w="3118" w:type="dxa"/>
          </w:tcPr>
          <w:p w14:paraId="65C36966" w14:textId="33727256" w:rsidR="003A517F" w:rsidRPr="00327BF3" w:rsidRDefault="003A517F"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6EA77A7C" w14:textId="23AE9C2D" w:rsidR="003A517F" w:rsidRPr="00327BF3" w:rsidRDefault="003A517F" w:rsidP="00F578BC">
            <w:pPr>
              <w:rPr>
                <w:rFonts w:ascii="Arial" w:hAnsi="Arial" w:cs="Arial"/>
                <w:bCs/>
                <w:caps/>
                <w:sz w:val="20"/>
                <w:szCs w:val="20"/>
              </w:rPr>
            </w:pPr>
            <w:r w:rsidRPr="00327BF3">
              <w:rPr>
                <w:rFonts w:ascii="Arial" w:hAnsi="Arial" w:cs="Arial"/>
                <w:bCs/>
                <w:noProof/>
                <w:sz w:val="20"/>
                <w:szCs w:val="20"/>
              </w:rPr>
              <w:t>235014830</w:t>
            </w:r>
          </w:p>
        </w:tc>
      </w:tr>
      <w:tr w:rsidR="003A517F" w:rsidRPr="00327BF3" w14:paraId="43233ECB" w14:textId="77777777" w:rsidTr="00335173">
        <w:trPr>
          <w:jc w:val="center"/>
        </w:trPr>
        <w:tc>
          <w:tcPr>
            <w:tcW w:w="2703" w:type="dxa"/>
            <w:vMerge/>
          </w:tcPr>
          <w:p w14:paraId="31A31AFB" w14:textId="77777777" w:rsidR="003A517F" w:rsidRPr="00327BF3" w:rsidRDefault="003A517F" w:rsidP="00F578BC">
            <w:pPr>
              <w:jc w:val="right"/>
              <w:rPr>
                <w:rFonts w:ascii="Arial" w:hAnsi="Arial" w:cs="Arial"/>
                <w:bCs/>
                <w:caps/>
                <w:sz w:val="20"/>
                <w:szCs w:val="20"/>
              </w:rPr>
            </w:pPr>
          </w:p>
        </w:tc>
        <w:tc>
          <w:tcPr>
            <w:tcW w:w="3118" w:type="dxa"/>
          </w:tcPr>
          <w:p w14:paraId="3A9B66F1" w14:textId="7EB868BB" w:rsidR="003A517F" w:rsidRPr="00327BF3" w:rsidRDefault="003A517F"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594EE7E6" w14:textId="12773A8F" w:rsidR="003A517F" w:rsidRPr="00D95EB2" w:rsidRDefault="003A517F" w:rsidP="00F578BC">
            <w:pPr>
              <w:rPr>
                <w:rFonts w:ascii="Arial" w:hAnsi="Arial" w:cs="Arial"/>
                <w:bCs/>
                <w:caps/>
                <w:sz w:val="20"/>
                <w:szCs w:val="20"/>
              </w:rPr>
            </w:pPr>
            <w:r w:rsidRPr="00D95EB2">
              <w:rPr>
                <w:rFonts w:ascii="Arial" w:hAnsi="Arial" w:cs="Arial"/>
                <w:bCs/>
                <w:noProof/>
                <w:sz w:val="20"/>
                <w:szCs w:val="20"/>
              </w:rPr>
              <w:t>Raudondvario pl. 84, Kaunas</w:t>
            </w:r>
          </w:p>
        </w:tc>
      </w:tr>
      <w:tr w:rsidR="003A517F" w:rsidRPr="00327BF3" w14:paraId="03066323" w14:textId="77777777" w:rsidTr="00335173">
        <w:trPr>
          <w:jc w:val="center"/>
        </w:trPr>
        <w:tc>
          <w:tcPr>
            <w:tcW w:w="2703" w:type="dxa"/>
            <w:vMerge/>
          </w:tcPr>
          <w:p w14:paraId="3CCF2CB1" w14:textId="77777777" w:rsidR="003A517F" w:rsidRPr="00327BF3" w:rsidRDefault="003A517F" w:rsidP="00F578BC">
            <w:pPr>
              <w:jc w:val="right"/>
              <w:rPr>
                <w:rFonts w:ascii="Arial" w:hAnsi="Arial" w:cs="Arial"/>
                <w:bCs/>
                <w:caps/>
                <w:sz w:val="20"/>
                <w:szCs w:val="20"/>
              </w:rPr>
            </w:pPr>
          </w:p>
        </w:tc>
        <w:tc>
          <w:tcPr>
            <w:tcW w:w="3118" w:type="dxa"/>
          </w:tcPr>
          <w:p w14:paraId="72F253F8" w14:textId="215D95C9" w:rsidR="003A517F" w:rsidRPr="00327BF3" w:rsidRDefault="003A517F"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558C50D8" w14:textId="64E2498F" w:rsidR="003A517F" w:rsidRPr="00D95EB2" w:rsidRDefault="003A517F"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A517F" w:rsidRPr="00327BF3" w14:paraId="2A968875" w14:textId="77777777" w:rsidTr="00335173">
        <w:trPr>
          <w:jc w:val="center"/>
        </w:trPr>
        <w:tc>
          <w:tcPr>
            <w:tcW w:w="2703" w:type="dxa"/>
            <w:vMerge/>
          </w:tcPr>
          <w:p w14:paraId="76B8AAA9" w14:textId="77777777" w:rsidR="003A517F" w:rsidRPr="00327BF3" w:rsidRDefault="003A517F" w:rsidP="00F578BC">
            <w:pPr>
              <w:jc w:val="right"/>
              <w:rPr>
                <w:rFonts w:ascii="Arial" w:hAnsi="Arial" w:cs="Arial"/>
                <w:bCs/>
                <w:caps/>
                <w:sz w:val="20"/>
                <w:szCs w:val="20"/>
              </w:rPr>
            </w:pPr>
          </w:p>
        </w:tc>
        <w:tc>
          <w:tcPr>
            <w:tcW w:w="3118" w:type="dxa"/>
          </w:tcPr>
          <w:p w14:paraId="257815F9" w14:textId="2E619E2F" w:rsidR="003A517F" w:rsidRPr="00327BF3" w:rsidRDefault="003A517F"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0AEFBF9C" w14:textId="55842AE5" w:rsidR="003A517F" w:rsidRPr="00D95EB2" w:rsidRDefault="003A517F" w:rsidP="00F578BC">
            <w:pPr>
              <w:rPr>
                <w:rFonts w:ascii="Arial" w:hAnsi="Arial" w:cs="Arial"/>
                <w:bCs/>
                <w:noProof/>
                <w:sz w:val="20"/>
                <w:szCs w:val="20"/>
              </w:rPr>
            </w:pPr>
            <w:r w:rsidRPr="00D95EB2">
              <w:rPr>
                <w:rFonts w:ascii="Arial" w:hAnsi="Arial" w:cs="Arial"/>
                <w:bCs/>
                <w:noProof/>
                <w:sz w:val="20"/>
                <w:szCs w:val="20"/>
              </w:rPr>
              <w:t>LT350148314</w:t>
            </w:r>
          </w:p>
        </w:tc>
      </w:tr>
      <w:tr w:rsidR="003A517F" w:rsidRPr="00327BF3" w14:paraId="170C1F11" w14:textId="77777777" w:rsidTr="00335173">
        <w:trPr>
          <w:jc w:val="center"/>
        </w:trPr>
        <w:tc>
          <w:tcPr>
            <w:tcW w:w="2703" w:type="dxa"/>
            <w:vMerge/>
          </w:tcPr>
          <w:p w14:paraId="629AED08" w14:textId="77777777" w:rsidR="003A517F" w:rsidRPr="00327BF3" w:rsidRDefault="003A517F" w:rsidP="00F578BC">
            <w:pPr>
              <w:jc w:val="right"/>
              <w:rPr>
                <w:rFonts w:ascii="Arial" w:hAnsi="Arial" w:cs="Arial"/>
                <w:bCs/>
                <w:caps/>
                <w:sz w:val="20"/>
                <w:szCs w:val="20"/>
              </w:rPr>
            </w:pPr>
          </w:p>
        </w:tc>
        <w:tc>
          <w:tcPr>
            <w:tcW w:w="3118" w:type="dxa"/>
          </w:tcPr>
          <w:p w14:paraId="6C843A33" w14:textId="31A97A4E" w:rsidR="003A517F" w:rsidRPr="00327BF3" w:rsidRDefault="003A517F"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Pr>
                <w:rFonts w:ascii="Arial" w:hAnsi="Arial" w:cs="Arial"/>
                <w:bCs/>
                <w:noProof/>
                <w:sz w:val="20"/>
                <w:szCs w:val="20"/>
              </w:rPr>
              <w:t>Nr.</w:t>
            </w:r>
          </w:p>
        </w:tc>
        <w:tc>
          <w:tcPr>
            <w:tcW w:w="4537" w:type="dxa"/>
          </w:tcPr>
          <w:p w14:paraId="27B99EC1" w14:textId="3B6C6D98" w:rsidR="003A517F" w:rsidRPr="00B5314A" w:rsidRDefault="003A517F"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A517F" w:rsidRPr="00327BF3" w14:paraId="1A67030E" w14:textId="77777777" w:rsidTr="00335173">
        <w:trPr>
          <w:jc w:val="center"/>
        </w:trPr>
        <w:tc>
          <w:tcPr>
            <w:tcW w:w="2703" w:type="dxa"/>
            <w:vMerge/>
          </w:tcPr>
          <w:p w14:paraId="28A02BF7" w14:textId="77777777" w:rsidR="003A517F" w:rsidRPr="00327BF3" w:rsidRDefault="003A517F" w:rsidP="00F578BC">
            <w:pPr>
              <w:jc w:val="right"/>
              <w:rPr>
                <w:rFonts w:ascii="Arial" w:hAnsi="Arial" w:cs="Arial"/>
                <w:bCs/>
                <w:caps/>
                <w:sz w:val="20"/>
                <w:szCs w:val="20"/>
              </w:rPr>
            </w:pPr>
          </w:p>
        </w:tc>
        <w:tc>
          <w:tcPr>
            <w:tcW w:w="3118" w:type="dxa"/>
          </w:tcPr>
          <w:p w14:paraId="48FBFCC5" w14:textId="0D404FBF" w:rsidR="003A517F" w:rsidRPr="00327BF3" w:rsidRDefault="003A517F"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23C36784" w14:textId="3AF78700" w:rsidR="003A517F" w:rsidRPr="00B5314A" w:rsidRDefault="003A517F" w:rsidP="00D95EB2">
            <w:pPr>
              <w:rPr>
                <w:rFonts w:ascii="Arial" w:hAnsi="Arial" w:cs="Arial"/>
                <w:bCs/>
                <w:caps/>
                <w:sz w:val="20"/>
                <w:szCs w:val="20"/>
              </w:rPr>
            </w:pPr>
            <w:r w:rsidRPr="00B5314A">
              <w:rPr>
                <w:rFonts w:ascii="Arial" w:hAnsi="Arial" w:cs="Arial"/>
                <w:bCs/>
                <w:noProof/>
                <w:sz w:val="20"/>
                <w:szCs w:val="20"/>
              </w:rPr>
              <w:t xml:space="preserve">Tel. </w:t>
            </w:r>
            <w:r w:rsidRPr="00B5314A">
              <w:rPr>
                <w:rFonts w:ascii="Arial" w:eastAsiaTheme="minorEastAsia" w:hAnsi="Arial" w:cs="Arial"/>
                <w:noProof/>
                <w:sz w:val="20"/>
                <w:szCs w:val="20"/>
              </w:rPr>
              <w:t xml:space="preserve">+370 800 11 011, </w:t>
            </w:r>
            <w:r w:rsidRPr="00B5314A">
              <w:rPr>
                <w:rFonts w:ascii="Arial" w:hAnsi="Arial" w:cs="Arial"/>
                <w:bCs/>
                <w:noProof/>
                <w:sz w:val="20"/>
                <w:szCs w:val="20"/>
              </w:rPr>
              <w:t xml:space="preserve">el. </w:t>
            </w:r>
            <w:hyperlink r:id="rId11" w:history="1">
              <w:r w:rsidRPr="00B5314A">
                <w:rPr>
                  <w:rStyle w:val="Hipersaitas"/>
                  <w:rFonts w:ascii="Arial" w:hAnsi="Arial" w:cs="Arial"/>
                  <w:bCs/>
                  <w:noProof/>
                  <w:color w:val="auto"/>
                  <w:sz w:val="20"/>
                  <w:szCs w:val="20"/>
                  <w:u w:val="none"/>
                </w:rPr>
                <w:t>info</w:t>
              </w:r>
              <w:r w:rsidRPr="00B5314A">
                <w:rPr>
                  <w:rStyle w:val="Hipersaitas"/>
                  <w:rFonts w:ascii="Arial" w:hAnsi="Arial" w:cs="Arial"/>
                  <w:bCs/>
                  <w:noProof/>
                  <w:color w:val="auto"/>
                  <w:sz w:val="20"/>
                  <w:szCs w:val="20"/>
                  <w:u w:val="none"/>
                  <w:lang w:val="en-US"/>
                </w:rPr>
                <w:t>@kaunoenergija.lt</w:t>
              </w:r>
            </w:hyperlink>
          </w:p>
        </w:tc>
      </w:tr>
      <w:tr w:rsidR="003A517F" w:rsidRPr="00327BF3" w14:paraId="2F1CD07F" w14:textId="77777777" w:rsidTr="00335173">
        <w:trPr>
          <w:jc w:val="center"/>
        </w:trPr>
        <w:tc>
          <w:tcPr>
            <w:tcW w:w="2703" w:type="dxa"/>
            <w:vMerge/>
          </w:tcPr>
          <w:p w14:paraId="6B7BBCD6" w14:textId="77777777" w:rsidR="003A517F" w:rsidRPr="00327BF3" w:rsidRDefault="003A517F" w:rsidP="00F578BC">
            <w:pPr>
              <w:jc w:val="right"/>
              <w:rPr>
                <w:rFonts w:ascii="Arial" w:hAnsi="Arial" w:cs="Arial"/>
                <w:bCs/>
                <w:caps/>
                <w:sz w:val="20"/>
                <w:szCs w:val="20"/>
              </w:rPr>
            </w:pPr>
          </w:p>
        </w:tc>
        <w:tc>
          <w:tcPr>
            <w:tcW w:w="7655" w:type="dxa"/>
            <w:gridSpan w:val="2"/>
          </w:tcPr>
          <w:p w14:paraId="2AB2F990" w14:textId="2414012A" w:rsidR="003A517F" w:rsidRPr="00B5314A" w:rsidRDefault="003A517F" w:rsidP="003A517F">
            <w:pPr>
              <w:jc w:val="both"/>
              <w:rPr>
                <w:rFonts w:ascii="Arial" w:hAnsi="Arial" w:cs="Arial"/>
                <w:bCs/>
                <w:noProof/>
                <w:sz w:val="20"/>
                <w:szCs w:val="20"/>
              </w:rPr>
            </w:pPr>
            <w:r>
              <w:rPr>
                <w:rFonts w:ascii="Arial" w:hAnsi="Arial" w:cs="Arial"/>
                <w:bCs/>
                <w:noProof/>
                <w:sz w:val="20"/>
                <w:szCs w:val="20"/>
              </w:rPr>
              <w:t xml:space="preserve">Atstovaujama </w:t>
            </w:r>
          </w:p>
        </w:tc>
      </w:tr>
      <w:tr w:rsidR="003A517F" w:rsidRPr="00327BF3" w14:paraId="37357ECC" w14:textId="77777777" w:rsidTr="00335173">
        <w:trPr>
          <w:jc w:val="center"/>
        </w:trPr>
        <w:tc>
          <w:tcPr>
            <w:tcW w:w="2703" w:type="dxa"/>
            <w:vMerge w:val="restart"/>
            <w:vAlign w:val="center"/>
          </w:tcPr>
          <w:p w14:paraId="701B17E7" w14:textId="01164541" w:rsidR="003A517F" w:rsidRPr="00327BF3" w:rsidRDefault="003A517F"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3A517F" w:rsidRPr="00327BF3" w:rsidRDefault="003A517F" w:rsidP="00F578BC">
            <w:pPr>
              <w:jc w:val="center"/>
              <w:rPr>
                <w:rFonts w:ascii="Arial" w:hAnsi="Arial" w:cs="Arial"/>
                <w:bCs/>
                <w:caps/>
                <w:sz w:val="20"/>
                <w:szCs w:val="20"/>
              </w:rPr>
            </w:pPr>
          </w:p>
        </w:tc>
        <w:tc>
          <w:tcPr>
            <w:tcW w:w="3118" w:type="dxa"/>
          </w:tcPr>
          <w:p w14:paraId="023435A0" w14:textId="77777777" w:rsidR="003A517F" w:rsidRPr="00327BF3" w:rsidRDefault="003A517F"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27F9DA39" w14:textId="06DA7EC3" w:rsidR="003A517F" w:rsidRPr="002C100B" w:rsidRDefault="003A517F" w:rsidP="002C100B">
            <w:pPr>
              <w:rPr>
                <w:rFonts w:ascii="Arial" w:hAnsi="Arial" w:cs="Arial"/>
                <w:sz w:val="20"/>
                <w:szCs w:val="20"/>
              </w:rPr>
            </w:pPr>
          </w:p>
        </w:tc>
      </w:tr>
      <w:tr w:rsidR="003A517F" w:rsidRPr="00327BF3" w14:paraId="39800946" w14:textId="77777777" w:rsidTr="00335173">
        <w:trPr>
          <w:jc w:val="center"/>
        </w:trPr>
        <w:tc>
          <w:tcPr>
            <w:tcW w:w="2703" w:type="dxa"/>
            <w:vMerge/>
          </w:tcPr>
          <w:p w14:paraId="1A4E2A88" w14:textId="77777777" w:rsidR="003A517F" w:rsidRPr="00327BF3" w:rsidRDefault="003A517F" w:rsidP="00F578BC">
            <w:pPr>
              <w:jc w:val="right"/>
              <w:rPr>
                <w:rFonts w:ascii="Arial" w:hAnsi="Arial" w:cs="Arial"/>
                <w:bCs/>
                <w:caps/>
                <w:sz w:val="20"/>
                <w:szCs w:val="20"/>
              </w:rPr>
            </w:pPr>
          </w:p>
        </w:tc>
        <w:tc>
          <w:tcPr>
            <w:tcW w:w="3118" w:type="dxa"/>
          </w:tcPr>
          <w:p w14:paraId="43C275C1" w14:textId="77777777" w:rsidR="003A517F" w:rsidRPr="00327BF3" w:rsidRDefault="003A517F"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162C387E" w14:textId="58378DDB" w:rsidR="003A517F" w:rsidRPr="00327BF3" w:rsidRDefault="003A517F" w:rsidP="00F578BC">
            <w:pPr>
              <w:rPr>
                <w:rFonts w:ascii="Arial" w:hAnsi="Arial" w:cs="Arial"/>
                <w:bCs/>
                <w:caps/>
                <w:sz w:val="20"/>
                <w:szCs w:val="20"/>
              </w:rPr>
            </w:pPr>
          </w:p>
        </w:tc>
      </w:tr>
      <w:tr w:rsidR="003A517F" w:rsidRPr="00327BF3" w14:paraId="013743D4" w14:textId="77777777" w:rsidTr="00335173">
        <w:trPr>
          <w:jc w:val="center"/>
        </w:trPr>
        <w:tc>
          <w:tcPr>
            <w:tcW w:w="2703" w:type="dxa"/>
            <w:vMerge/>
          </w:tcPr>
          <w:p w14:paraId="7FF0918D" w14:textId="77777777" w:rsidR="003A517F" w:rsidRPr="00327BF3" w:rsidRDefault="003A517F" w:rsidP="00F578BC">
            <w:pPr>
              <w:jc w:val="right"/>
              <w:rPr>
                <w:rFonts w:ascii="Arial" w:hAnsi="Arial" w:cs="Arial"/>
                <w:bCs/>
                <w:caps/>
                <w:sz w:val="20"/>
                <w:szCs w:val="20"/>
              </w:rPr>
            </w:pPr>
          </w:p>
        </w:tc>
        <w:tc>
          <w:tcPr>
            <w:tcW w:w="3118" w:type="dxa"/>
          </w:tcPr>
          <w:p w14:paraId="4B0CC73B" w14:textId="77777777" w:rsidR="003A517F" w:rsidRPr="00327BF3" w:rsidRDefault="003A517F"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444409C3" w14:textId="664A00A5" w:rsidR="003A517F" w:rsidRPr="00327BF3" w:rsidRDefault="003A517F" w:rsidP="00F578BC">
            <w:pPr>
              <w:rPr>
                <w:rFonts w:ascii="Arial" w:hAnsi="Arial" w:cs="Arial"/>
                <w:bCs/>
                <w:caps/>
                <w:sz w:val="20"/>
                <w:szCs w:val="20"/>
              </w:rPr>
            </w:pPr>
          </w:p>
        </w:tc>
      </w:tr>
      <w:tr w:rsidR="003A517F" w:rsidRPr="00327BF3" w14:paraId="24C2C12F" w14:textId="77777777" w:rsidTr="00335173">
        <w:trPr>
          <w:jc w:val="center"/>
        </w:trPr>
        <w:tc>
          <w:tcPr>
            <w:tcW w:w="2703" w:type="dxa"/>
            <w:vMerge/>
          </w:tcPr>
          <w:p w14:paraId="4031C228" w14:textId="77777777" w:rsidR="003A517F" w:rsidRPr="00327BF3" w:rsidRDefault="003A517F" w:rsidP="00F578BC">
            <w:pPr>
              <w:jc w:val="right"/>
              <w:rPr>
                <w:rFonts w:ascii="Arial" w:hAnsi="Arial" w:cs="Arial"/>
                <w:bCs/>
                <w:caps/>
                <w:sz w:val="20"/>
                <w:szCs w:val="20"/>
              </w:rPr>
            </w:pPr>
          </w:p>
        </w:tc>
        <w:tc>
          <w:tcPr>
            <w:tcW w:w="3118" w:type="dxa"/>
          </w:tcPr>
          <w:p w14:paraId="4FF23D77" w14:textId="77777777" w:rsidR="003A517F" w:rsidRPr="00327BF3" w:rsidRDefault="003A517F"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1B2CE7BB" w14:textId="05752455" w:rsidR="003A517F" w:rsidRPr="00327BF3" w:rsidRDefault="003A517F" w:rsidP="00F578BC">
            <w:pPr>
              <w:rPr>
                <w:rFonts w:ascii="Arial" w:hAnsi="Arial" w:cs="Arial"/>
                <w:bCs/>
                <w:noProof/>
                <w:sz w:val="20"/>
                <w:szCs w:val="20"/>
              </w:rPr>
            </w:pPr>
          </w:p>
        </w:tc>
      </w:tr>
      <w:tr w:rsidR="003A517F" w:rsidRPr="00327BF3" w14:paraId="7E45D51D" w14:textId="77777777" w:rsidTr="00335173">
        <w:trPr>
          <w:jc w:val="center"/>
        </w:trPr>
        <w:tc>
          <w:tcPr>
            <w:tcW w:w="2703" w:type="dxa"/>
            <w:vMerge/>
          </w:tcPr>
          <w:p w14:paraId="5E79F027" w14:textId="77777777" w:rsidR="003A517F" w:rsidRPr="00327BF3" w:rsidRDefault="003A517F" w:rsidP="00F578BC">
            <w:pPr>
              <w:jc w:val="right"/>
              <w:rPr>
                <w:rFonts w:ascii="Arial" w:hAnsi="Arial" w:cs="Arial"/>
                <w:bCs/>
                <w:caps/>
                <w:sz w:val="20"/>
                <w:szCs w:val="20"/>
              </w:rPr>
            </w:pPr>
          </w:p>
        </w:tc>
        <w:tc>
          <w:tcPr>
            <w:tcW w:w="3118" w:type="dxa"/>
          </w:tcPr>
          <w:p w14:paraId="06FEFE55" w14:textId="77777777" w:rsidR="003A517F" w:rsidRPr="00327BF3" w:rsidRDefault="003A517F"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7F6FC782" w14:textId="7DF82E6A" w:rsidR="003A517F" w:rsidRPr="00327BF3" w:rsidRDefault="003A517F" w:rsidP="00F578BC">
            <w:pPr>
              <w:rPr>
                <w:rFonts w:ascii="Arial" w:hAnsi="Arial" w:cs="Arial"/>
                <w:bCs/>
                <w:noProof/>
                <w:sz w:val="20"/>
                <w:szCs w:val="20"/>
              </w:rPr>
            </w:pPr>
          </w:p>
        </w:tc>
      </w:tr>
      <w:tr w:rsidR="00C44847" w:rsidRPr="00327BF3" w14:paraId="23992EEC" w14:textId="77777777" w:rsidTr="00335173">
        <w:trPr>
          <w:jc w:val="center"/>
        </w:trPr>
        <w:tc>
          <w:tcPr>
            <w:tcW w:w="2703" w:type="dxa"/>
            <w:vMerge/>
          </w:tcPr>
          <w:p w14:paraId="580DA25C" w14:textId="77777777" w:rsidR="00C44847" w:rsidRPr="00327BF3" w:rsidRDefault="00C44847" w:rsidP="00C44847">
            <w:pPr>
              <w:jc w:val="right"/>
              <w:rPr>
                <w:rFonts w:ascii="Arial" w:hAnsi="Arial" w:cs="Arial"/>
                <w:bCs/>
                <w:caps/>
                <w:sz w:val="20"/>
                <w:szCs w:val="20"/>
              </w:rPr>
            </w:pPr>
          </w:p>
        </w:tc>
        <w:tc>
          <w:tcPr>
            <w:tcW w:w="3118" w:type="dxa"/>
          </w:tcPr>
          <w:p w14:paraId="1E1A81C2" w14:textId="4CBB051D" w:rsidR="00C44847" w:rsidRPr="00327BF3" w:rsidRDefault="00C44847" w:rsidP="00C44847">
            <w:pPr>
              <w:rPr>
                <w:rFonts w:ascii="Arial" w:hAnsi="Arial" w:cs="Arial"/>
                <w:bCs/>
                <w:noProof/>
                <w:sz w:val="20"/>
                <w:szCs w:val="20"/>
              </w:rPr>
            </w:pPr>
            <w:r w:rsidRPr="00327BF3">
              <w:rPr>
                <w:rFonts w:ascii="Arial" w:hAnsi="Arial" w:cs="Arial"/>
                <w:bCs/>
                <w:noProof/>
                <w:sz w:val="20"/>
                <w:szCs w:val="20"/>
              </w:rPr>
              <w:t>Atsiskaitomosios sąskaitos</w:t>
            </w:r>
            <w:r>
              <w:rPr>
                <w:rFonts w:ascii="Arial" w:hAnsi="Arial" w:cs="Arial"/>
                <w:bCs/>
                <w:noProof/>
                <w:sz w:val="20"/>
                <w:szCs w:val="20"/>
              </w:rPr>
              <w:t xml:space="preserve"> Nr.</w:t>
            </w:r>
          </w:p>
        </w:tc>
        <w:tc>
          <w:tcPr>
            <w:tcW w:w="4537" w:type="dxa"/>
          </w:tcPr>
          <w:p w14:paraId="79F0BD40" w14:textId="351988C0" w:rsidR="00C44847" w:rsidRPr="00C44847" w:rsidRDefault="00C44847" w:rsidP="00C44847">
            <w:pPr>
              <w:rPr>
                <w:rFonts w:ascii="Arial" w:hAnsi="Arial" w:cs="Arial"/>
                <w:bCs/>
                <w:noProof/>
                <w:sz w:val="20"/>
                <w:szCs w:val="20"/>
              </w:rPr>
            </w:pPr>
          </w:p>
        </w:tc>
      </w:tr>
      <w:tr w:rsidR="00C44847" w:rsidRPr="00327BF3" w14:paraId="79945F86" w14:textId="77777777" w:rsidTr="00335173">
        <w:trPr>
          <w:jc w:val="center"/>
        </w:trPr>
        <w:tc>
          <w:tcPr>
            <w:tcW w:w="2703" w:type="dxa"/>
            <w:vMerge/>
          </w:tcPr>
          <w:p w14:paraId="46A9D226" w14:textId="77777777" w:rsidR="00C44847" w:rsidRPr="00327BF3" w:rsidRDefault="00C44847" w:rsidP="00C44847">
            <w:pPr>
              <w:jc w:val="right"/>
              <w:rPr>
                <w:rFonts w:ascii="Arial" w:hAnsi="Arial" w:cs="Arial"/>
                <w:bCs/>
                <w:caps/>
                <w:sz w:val="20"/>
                <w:szCs w:val="20"/>
              </w:rPr>
            </w:pPr>
          </w:p>
        </w:tc>
        <w:tc>
          <w:tcPr>
            <w:tcW w:w="3118" w:type="dxa"/>
          </w:tcPr>
          <w:p w14:paraId="7BEFE167" w14:textId="77777777" w:rsidR="00C44847" w:rsidRPr="00327BF3" w:rsidRDefault="00C44847" w:rsidP="00C44847">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76280D55" w14:textId="630B7FBF" w:rsidR="00C44847" w:rsidRPr="00C44847" w:rsidRDefault="002C100B" w:rsidP="00C44847">
            <w:pPr>
              <w:rPr>
                <w:rFonts w:ascii="Arial" w:hAnsi="Arial" w:cs="Arial"/>
                <w:bCs/>
                <w:caps/>
                <w:sz w:val="20"/>
                <w:szCs w:val="20"/>
              </w:rPr>
            </w:pPr>
            <w:r w:rsidRPr="00C44847">
              <w:rPr>
                <w:rFonts w:ascii="Arial" w:hAnsi="Arial" w:cs="Arial"/>
                <w:bCs/>
                <w:caps/>
                <w:sz w:val="20"/>
                <w:szCs w:val="20"/>
              </w:rPr>
              <w:t xml:space="preserve"> </w:t>
            </w:r>
          </w:p>
        </w:tc>
      </w:tr>
      <w:tr w:rsidR="003A517F" w:rsidRPr="00327BF3" w14:paraId="71A8A6C0" w14:textId="77777777" w:rsidTr="00335173">
        <w:trPr>
          <w:jc w:val="center"/>
        </w:trPr>
        <w:tc>
          <w:tcPr>
            <w:tcW w:w="2703" w:type="dxa"/>
            <w:vMerge/>
          </w:tcPr>
          <w:p w14:paraId="643CF7A8" w14:textId="77777777" w:rsidR="003A517F" w:rsidRPr="00327BF3" w:rsidRDefault="003A517F" w:rsidP="00F578BC">
            <w:pPr>
              <w:jc w:val="right"/>
              <w:rPr>
                <w:rFonts w:ascii="Arial" w:hAnsi="Arial" w:cs="Arial"/>
                <w:bCs/>
                <w:caps/>
                <w:sz w:val="20"/>
                <w:szCs w:val="20"/>
              </w:rPr>
            </w:pPr>
          </w:p>
        </w:tc>
        <w:tc>
          <w:tcPr>
            <w:tcW w:w="7655" w:type="dxa"/>
            <w:gridSpan w:val="2"/>
          </w:tcPr>
          <w:p w14:paraId="1E490099" w14:textId="4B30A418" w:rsidR="003A517F" w:rsidRPr="00327BF3" w:rsidRDefault="00C44847" w:rsidP="003A517F">
            <w:pPr>
              <w:jc w:val="both"/>
              <w:rPr>
                <w:rFonts w:ascii="Arial" w:hAnsi="Arial" w:cs="Arial"/>
                <w:bCs/>
                <w:noProof/>
                <w:sz w:val="20"/>
                <w:szCs w:val="20"/>
              </w:rPr>
            </w:pPr>
            <w:r w:rsidRPr="00C44847">
              <w:rPr>
                <w:rFonts w:ascii="Arial" w:hAnsi="Arial" w:cs="Arial"/>
                <w:bCs/>
                <w:noProof/>
                <w:sz w:val="20"/>
                <w:szCs w:val="20"/>
              </w:rPr>
              <w:t xml:space="preserve">Atstovaujama </w:t>
            </w:r>
          </w:p>
        </w:tc>
      </w:tr>
      <w:tr w:rsidR="00327BF3" w:rsidRPr="00327BF3" w14:paraId="64C7A541" w14:textId="77777777" w:rsidTr="00335173">
        <w:trPr>
          <w:cantSplit/>
          <w:trHeight w:val="170"/>
          <w:jc w:val="center"/>
        </w:trPr>
        <w:tc>
          <w:tcPr>
            <w:tcW w:w="2703" w:type="dxa"/>
            <w:vAlign w:val="center"/>
          </w:tcPr>
          <w:p w14:paraId="010266A1" w14:textId="2D65A1D2" w:rsidR="00BC4852" w:rsidRPr="00327BF3" w:rsidRDefault="00BC4852" w:rsidP="006D6E87">
            <w:pPr>
              <w:pStyle w:val="Sraopastraipa"/>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2"/>
            <w:vAlign w:val="center"/>
          </w:tcPr>
          <w:p w14:paraId="18FAB392" w14:textId="638CFCBE" w:rsidR="00BC4852" w:rsidRPr="003A62C3" w:rsidRDefault="003A62C3" w:rsidP="002C100B">
            <w:pPr>
              <w:tabs>
                <w:tab w:val="left" w:pos="851"/>
              </w:tabs>
              <w:spacing w:line="276" w:lineRule="auto"/>
              <w:jc w:val="both"/>
              <w:rPr>
                <w:rFonts w:ascii="Arial" w:hAnsi="Arial" w:cs="Arial"/>
                <w:b/>
                <w:i/>
                <w:iCs/>
                <w:caps/>
                <w:sz w:val="20"/>
                <w:szCs w:val="20"/>
              </w:rPr>
            </w:pPr>
            <w:r>
              <w:rPr>
                <w:rFonts w:ascii="Arial" w:hAnsi="Arial" w:cs="Arial"/>
                <w:i/>
                <w:iCs/>
                <w:sz w:val="20"/>
                <w:szCs w:val="20"/>
              </w:rPr>
              <w:t>B</w:t>
            </w:r>
            <w:r w:rsidRPr="003A62C3">
              <w:rPr>
                <w:rFonts w:ascii="Arial" w:hAnsi="Arial" w:cs="Arial"/>
                <w:i/>
                <w:iCs/>
                <w:sz w:val="20"/>
                <w:szCs w:val="20"/>
              </w:rPr>
              <w:t>alansavimo ir centravimo paslaugos besisukantiems įrenginiams</w:t>
            </w:r>
            <w:r>
              <w:rPr>
                <w:rFonts w:ascii="Arial" w:hAnsi="Arial" w:cs="Arial"/>
                <w:i/>
                <w:iCs/>
                <w:sz w:val="20"/>
                <w:szCs w:val="20"/>
              </w:rPr>
              <w:t>.</w:t>
            </w:r>
          </w:p>
        </w:tc>
      </w:tr>
      <w:tr w:rsidR="00327BF3" w:rsidRPr="00327BF3" w14:paraId="7BB1B932" w14:textId="77777777" w:rsidTr="00335173">
        <w:trPr>
          <w:jc w:val="center"/>
        </w:trPr>
        <w:tc>
          <w:tcPr>
            <w:tcW w:w="2703" w:type="dxa"/>
            <w:vAlign w:val="center"/>
          </w:tcPr>
          <w:p w14:paraId="7D0043D7" w14:textId="33F732D3" w:rsidR="00BC4852" w:rsidRPr="00327BF3" w:rsidRDefault="00BC4852" w:rsidP="00BC4852">
            <w:pPr>
              <w:pStyle w:val="Sraopastraipa"/>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2"/>
          </w:tcPr>
          <w:p w14:paraId="01963D13" w14:textId="3B01A74E" w:rsidR="00BC4852" w:rsidRPr="00327BF3" w:rsidRDefault="003A517F" w:rsidP="003A517F">
            <w:pPr>
              <w:jc w:val="both"/>
              <w:rPr>
                <w:rFonts w:ascii="Arial" w:hAnsi="Arial" w:cs="Arial"/>
                <w:bCs/>
                <w:noProof/>
                <w:sz w:val="20"/>
                <w:szCs w:val="20"/>
              </w:rPr>
            </w:pPr>
            <w:r w:rsidRPr="003A517F">
              <w:rPr>
                <w:rFonts w:ascii="Arial" w:hAnsi="Arial" w:cs="Arial"/>
                <w:bCs/>
                <w:noProof/>
                <w:sz w:val="20"/>
                <w:szCs w:val="20"/>
              </w:rPr>
              <w:t xml:space="preserve">Sutartis įsigalioja pasirašius abiem Šalims ir galioja </w:t>
            </w:r>
            <w:r w:rsidR="003A62C3">
              <w:rPr>
                <w:rFonts w:ascii="Arial" w:hAnsi="Arial" w:cs="Arial"/>
                <w:bCs/>
                <w:noProof/>
                <w:sz w:val="20"/>
                <w:szCs w:val="20"/>
              </w:rPr>
              <w:t>24</w:t>
            </w:r>
            <w:r w:rsidRPr="003A517F">
              <w:rPr>
                <w:rFonts w:ascii="Arial" w:hAnsi="Arial" w:cs="Arial"/>
                <w:bCs/>
                <w:noProof/>
                <w:sz w:val="20"/>
                <w:szCs w:val="20"/>
              </w:rPr>
              <w:t xml:space="preserve"> (</w:t>
            </w:r>
            <w:r w:rsidR="003A62C3">
              <w:rPr>
                <w:rFonts w:ascii="Arial" w:hAnsi="Arial" w:cs="Arial"/>
                <w:bCs/>
                <w:noProof/>
                <w:sz w:val="20"/>
                <w:szCs w:val="20"/>
              </w:rPr>
              <w:t>dvidešimt keturis</w:t>
            </w:r>
            <w:r w:rsidRPr="003A517F">
              <w:rPr>
                <w:rFonts w:ascii="Arial" w:hAnsi="Arial" w:cs="Arial"/>
                <w:bCs/>
                <w:noProof/>
                <w:sz w:val="20"/>
                <w:szCs w:val="20"/>
              </w:rPr>
              <w:t>) mėnesi</w:t>
            </w:r>
            <w:r w:rsidR="003A62C3">
              <w:rPr>
                <w:rFonts w:ascii="Arial" w:hAnsi="Arial" w:cs="Arial"/>
                <w:bCs/>
                <w:noProof/>
                <w:sz w:val="20"/>
                <w:szCs w:val="20"/>
              </w:rPr>
              <w:t>us</w:t>
            </w:r>
            <w:r w:rsidRPr="003A517F">
              <w:rPr>
                <w:rFonts w:ascii="Arial" w:hAnsi="Arial" w:cs="Arial"/>
                <w:bCs/>
                <w:noProof/>
                <w:sz w:val="20"/>
                <w:szCs w:val="20"/>
              </w:rPr>
              <w:t xml:space="preserve"> nuo Sutarties pasirašymo dienos. Sutartis baigiasi anksčiau termino, išnaudojus maksimalią Sutarties kainą.</w:t>
            </w:r>
            <w:r>
              <w:rPr>
                <w:rFonts w:ascii="Arial" w:hAnsi="Arial" w:cs="Arial"/>
                <w:bCs/>
                <w:noProof/>
                <w:sz w:val="20"/>
                <w:szCs w:val="20"/>
              </w:rPr>
              <w:t xml:space="preserve"> </w:t>
            </w:r>
          </w:p>
        </w:tc>
      </w:tr>
      <w:tr w:rsidR="00327BF3" w:rsidRPr="00327BF3" w14:paraId="4DA85D4F" w14:textId="77777777" w:rsidTr="00335173">
        <w:trPr>
          <w:jc w:val="center"/>
        </w:trPr>
        <w:tc>
          <w:tcPr>
            <w:tcW w:w="2703" w:type="dxa"/>
            <w:vAlign w:val="center"/>
          </w:tcPr>
          <w:p w14:paraId="55D0D12C" w14:textId="2EFDAE9C" w:rsidR="00E20CC2" w:rsidRPr="00327BF3" w:rsidRDefault="00E20CC2" w:rsidP="00E20CC2">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2"/>
          </w:tcPr>
          <w:p w14:paraId="46F55AC7" w14:textId="69665C2C" w:rsidR="00E20CC2" w:rsidRPr="00327BF3" w:rsidRDefault="005B2759" w:rsidP="00E20CC2">
            <w:pPr>
              <w:rPr>
                <w:rFonts w:ascii="Arial" w:hAnsi="Arial" w:cs="Arial"/>
                <w:bCs/>
                <w:noProof/>
                <w:sz w:val="20"/>
                <w:szCs w:val="20"/>
              </w:rPr>
            </w:pPr>
            <w:r w:rsidRPr="00AF72E4">
              <w:rPr>
                <w:rFonts w:ascii="Arial" w:hAnsi="Arial" w:cs="Arial"/>
                <w:noProof/>
                <w:sz w:val="20"/>
                <w:szCs w:val="20"/>
              </w:rPr>
              <w:t>Netaikomi Sutarties Bendrosios dalies sąlygų  8.1.- 8.</w:t>
            </w:r>
            <w:r>
              <w:rPr>
                <w:rFonts w:ascii="Arial" w:hAnsi="Arial" w:cs="Arial"/>
                <w:noProof/>
                <w:sz w:val="20"/>
                <w:szCs w:val="20"/>
              </w:rPr>
              <w:t xml:space="preserve">4 </w:t>
            </w:r>
            <w:r w:rsidRPr="00AF72E4">
              <w:rPr>
                <w:rFonts w:ascii="Arial" w:hAnsi="Arial" w:cs="Arial"/>
                <w:noProof/>
                <w:sz w:val="20"/>
                <w:szCs w:val="20"/>
              </w:rPr>
              <w:t>.punktai.</w:t>
            </w:r>
          </w:p>
        </w:tc>
      </w:tr>
      <w:tr w:rsidR="00327BF3" w:rsidRPr="00327BF3" w14:paraId="60EB4C33" w14:textId="77777777" w:rsidTr="00335173">
        <w:trPr>
          <w:jc w:val="center"/>
        </w:trPr>
        <w:tc>
          <w:tcPr>
            <w:tcW w:w="2703" w:type="dxa"/>
            <w:vAlign w:val="center"/>
          </w:tcPr>
          <w:p w14:paraId="349B4FE5" w14:textId="30F886F1" w:rsidR="00327BF3" w:rsidRPr="00327BF3" w:rsidRDefault="00327BF3"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2"/>
          </w:tcPr>
          <w:p w14:paraId="4554CA8D" w14:textId="525347D1" w:rsidR="00327BF3" w:rsidRPr="00327BF3" w:rsidRDefault="003A517F" w:rsidP="00327BF3">
            <w:pPr>
              <w:rPr>
                <w:rFonts w:ascii="Arial" w:hAnsi="Arial" w:cs="Arial"/>
                <w:noProof/>
                <w:sz w:val="20"/>
                <w:szCs w:val="20"/>
              </w:rPr>
            </w:pPr>
            <w:r>
              <w:rPr>
                <w:rFonts w:ascii="Arial" w:hAnsi="Arial" w:cs="Arial"/>
                <w:noProof/>
                <w:sz w:val="20"/>
                <w:szCs w:val="20"/>
              </w:rPr>
              <w:t>Netaikoma</w:t>
            </w:r>
            <w:r w:rsidR="00335173">
              <w:rPr>
                <w:rFonts w:ascii="Arial" w:hAnsi="Arial" w:cs="Arial"/>
                <w:noProof/>
                <w:sz w:val="20"/>
                <w:szCs w:val="20"/>
              </w:rPr>
              <w:t>.</w:t>
            </w:r>
          </w:p>
        </w:tc>
      </w:tr>
      <w:tr w:rsidR="003754C4" w:rsidRPr="00327BF3" w14:paraId="51ED37F6" w14:textId="77777777" w:rsidTr="00335173">
        <w:trPr>
          <w:jc w:val="center"/>
        </w:trPr>
        <w:tc>
          <w:tcPr>
            <w:tcW w:w="2703" w:type="dxa"/>
            <w:vAlign w:val="center"/>
          </w:tcPr>
          <w:p w14:paraId="741D9192" w14:textId="0C29502C" w:rsidR="003754C4" w:rsidRDefault="003A517F"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 xml:space="preserve">Maksimali </w:t>
            </w:r>
            <w:r w:rsidR="00567D1F">
              <w:rPr>
                <w:rFonts w:ascii="Arial" w:hAnsi="Arial" w:cs="Arial"/>
                <w:sz w:val="20"/>
                <w:szCs w:val="20"/>
              </w:rPr>
              <w:t>Sutarties kaina</w:t>
            </w:r>
          </w:p>
        </w:tc>
        <w:tc>
          <w:tcPr>
            <w:tcW w:w="7655" w:type="dxa"/>
            <w:gridSpan w:val="2"/>
          </w:tcPr>
          <w:p w14:paraId="2D668AF2" w14:textId="407F244C" w:rsidR="003754C4" w:rsidRPr="00327BF3" w:rsidRDefault="005B2759" w:rsidP="005B2759">
            <w:pPr>
              <w:tabs>
                <w:tab w:val="left" w:pos="7118"/>
                <w:tab w:val="left" w:pos="7401"/>
              </w:tabs>
              <w:ind w:right="-105"/>
              <w:jc w:val="both"/>
              <w:rPr>
                <w:rFonts w:ascii="Arial" w:hAnsi="Arial" w:cs="Arial"/>
                <w:noProof/>
                <w:sz w:val="20"/>
                <w:szCs w:val="20"/>
              </w:rPr>
            </w:pPr>
            <w:r w:rsidRPr="00230A35">
              <w:rPr>
                <w:rFonts w:ascii="Arial" w:hAnsi="Arial" w:cs="Arial"/>
                <w:noProof/>
                <w:sz w:val="20"/>
                <w:szCs w:val="20"/>
              </w:rPr>
              <w:t>Sutarčiai taikoma fiksuoto įkainio kainodara. Paslaugos bus perkamos pagal Užsakovo poreikį, pagal Vykdytojo pasiūlyme nurodyt</w:t>
            </w:r>
            <w:r w:rsidR="002C100B">
              <w:rPr>
                <w:rFonts w:ascii="Arial" w:hAnsi="Arial" w:cs="Arial"/>
                <w:noProof/>
                <w:sz w:val="20"/>
                <w:szCs w:val="20"/>
              </w:rPr>
              <w:t>us</w:t>
            </w:r>
            <w:r w:rsidRPr="00230A35">
              <w:rPr>
                <w:rFonts w:ascii="Arial" w:hAnsi="Arial" w:cs="Arial"/>
                <w:noProof/>
                <w:sz w:val="20"/>
                <w:szCs w:val="20"/>
              </w:rPr>
              <w:t xml:space="preserve"> paslaug</w:t>
            </w:r>
            <w:r w:rsidR="002C100B">
              <w:rPr>
                <w:rFonts w:ascii="Arial" w:hAnsi="Arial" w:cs="Arial"/>
                <w:noProof/>
                <w:sz w:val="20"/>
                <w:szCs w:val="20"/>
              </w:rPr>
              <w:t>ų</w:t>
            </w:r>
            <w:r w:rsidRPr="00230A35">
              <w:rPr>
                <w:rFonts w:ascii="Arial" w:hAnsi="Arial" w:cs="Arial"/>
                <w:noProof/>
                <w:sz w:val="20"/>
                <w:szCs w:val="20"/>
              </w:rPr>
              <w:t xml:space="preserve"> įkain</w:t>
            </w:r>
            <w:r w:rsidR="002C100B">
              <w:rPr>
                <w:rFonts w:ascii="Arial" w:hAnsi="Arial" w:cs="Arial"/>
                <w:noProof/>
                <w:sz w:val="20"/>
                <w:szCs w:val="20"/>
              </w:rPr>
              <w:t>ius</w:t>
            </w:r>
            <w:r w:rsidRPr="00230A35">
              <w:rPr>
                <w:rFonts w:ascii="Arial" w:hAnsi="Arial" w:cs="Arial"/>
                <w:noProof/>
                <w:sz w:val="20"/>
                <w:szCs w:val="20"/>
              </w:rPr>
              <w:t xml:space="preserve">. Maksimali Sutarties kaina be PVM </w:t>
            </w:r>
            <w:r>
              <w:rPr>
                <w:rFonts w:ascii="Arial" w:hAnsi="Arial" w:cs="Arial"/>
                <w:sz w:val="20"/>
                <w:szCs w:val="20"/>
              </w:rPr>
              <w:t>–</w:t>
            </w:r>
            <w:r w:rsidRPr="00230A35">
              <w:rPr>
                <w:rFonts w:ascii="Arial" w:hAnsi="Arial" w:cs="Arial"/>
                <w:sz w:val="20"/>
                <w:szCs w:val="20"/>
              </w:rPr>
              <w:t xml:space="preserve"> </w:t>
            </w:r>
            <w:r w:rsidR="003A62C3">
              <w:rPr>
                <w:rFonts w:ascii="Arial" w:hAnsi="Arial" w:cs="Arial"/>
                <w:sz w:val="20"/>
                <w:szCs w:val="20"/>
              </w:rPr>
              <w:t>11 430,00</w:t>
            </w:r>
            <w:r w:rsidRPr="00230A35">
              <w:rPr>
                <w:rFonts w:ascii="Arial" w:hAnsi="Arial" w:cs="Arial"/>
                <w:sz w:val="20"/>
                <w:szCs w:val="20"/>
              </w:rPr>
              <w:t xml:space="preserve"> Eur (</w:t>
            </w:r>
            <w:r w:rsidR="003A62C3">
              <w:rPr>
                <w:rFonts w:ascii="Arial" w:hAnsi="Arial" w:cs="Arial"/>
                <w:sz w:val="20"/>
                <w:szCs w:val="20"/>
              </w:rPr>
              <w:t xml:space="preserve">vienuolika tūkstančių keturi šimtai trisdešimt </w:t>
            </w:r>
            <w:r w:rsidRPr="00230A35">
              <w:rPr>
                <w:rFonts w:ascii="Arial" w:hAnsi="Arial" w:cs="Arial"/>
                <w:sz w:val="20"/>
                <w:szCs w:val="20"/>
              </w:rPr>
              <w:t xml:space="preserve">Eur, 00 ct) be PVM, 21 proc. PVM – </w:t>
            </w:r>
            <w:r w:rsidR="003A62C3">
              <w:rPr>
                <w:rFonts w:ascii="Arial" w:hAnsi="Arial" w:cs="Arial"/>
                <w:sz w:val="20"/>
                <w:szCs w:val="20"/>
              </w:rPr>
              <w:t>2 400,30</w:t>
            </w:r>
            <w:r w:rsidRPr="00230A35">
              <w:rPr>
                <w:rFonts w:ascii="Arial" w:hAnsi="Arial" w:cs="Arial"/>
                <w:sz w:val="20"/>
                <w:szCs w:val="20"/>
              </w:rPr>
              <w:t xml:space="preserve"> (</w:t>
            </w:r>
            <w:r w:rsidR="00FC74F9">
              <w:rPr>
                <w:rFonts w:ascii="Arial" w:hAnsi="Arial" w:cs="Arial"/>
                <w:sz w:val="20"/>
                <w:szCs w:val="20"/>
              </w:rPr>
              <w:t xml:space="preserve">du tūkstančiai </w:t>
            </w:r>
            <w:r w:rsidR="003A62C3">
              <w:rPr>
                <w:rFonts w:ascii="Arial" w:hAnsi="Arial" w:cs="Arial"/>
                <w:sz w:val="20"/>
                <w:szCs w:val="20"/>
              </w:rPr>
              <w:t>keturi šimtai</w:t>
            </w:r>
            <w:r w:rsidR="002C100B">
              <w:rPr>
                <w:rFonts w:ascii="Arial" w:hAnsi="Arial" w:cs="Arial"/>
                <w:sz w:val="20"/>
                <w:szCs w:val="20"/>
              </w:rPr>
              <w:t xml:space="preserve"> </w:t>
            </w:r>
            <w:r w:rsidRPr="00230A35">
              <w:rPr>
                <w:rFonts w:ascii="Arial" w:hAnsi="Arial" w:cs="Arial"/>
                <w:sz w:val="20"/>
                <w:szCs w:val="20"/>
              </w:rPr>
              <w:t xml:space="preserve">Eur, </w:t>
            </w:r>
            <w:r w:rsidR="003A62C3">
              <w:rPr>
                <w:rFonts w:ascii="Arial" w:hAnsi="Arial" w:cs="Arial"/>
                <w:sz w:val="20"/>
                <w:szCs w:val="20"/>
              </w:rPr>
              <w:t>3</w:t>
            </w:r>
            <w:r w:rsidRPr="00230A35">
              <w:rPr>
                <w:rFonts w:ascii="Arial" w:hAnsi="Arial" w:cs="Arial"/>
                <w:sz w:val="20"/>
                <w:szCs w:val="20"/>
              </w:rPr>
              <w:t xml:space="preserve">0 ct), maksimali Sutarties kaina su PVM – </w:t>
            </w:r>
            <w:r w:rsidR="003A62C3">
              <w:rPr>
                <w:rFonts w:ascii="Arial" w:hAnsi="Arial" w:cs="Arial"/>
                <w:sz w:val="20"/>
                <w:szCs w:val="20"/>
              </w:rPr>
              <w:t>13 830,30</w:t>
            </w:r>
            <w:r w:rsidRPr="00230A35">
              <w:rPr>
                <w:rFonts w:ascii="Arial" w:hAnsi="Arial" w:cs="Arial"/>
                <w:sz w:val="20"/>
                <w:szCs w:val="20"/>
              </w:rPr>
              <w:t xml:space="preserve"> Eur (</w:t>
            </w:r>
            <w:r w:rsidR="003A62C3">
              <w:rPr>
                <w:rFonts w:ascii="Arial" w:hAnsi="Arial" w:cs="Arial"/>
                <w:sz w:val="20"/>
                <w:szCs w:val="20"/>
              </w:rPr>
              <w:t>trylika tūkstančių aštuoni šimtai trisdešimt</w:t>
            </w:r>
            <w:r w:rsidR="00FC74F9">
              <w:rPr>
                <w:rFonts w:ascii="Arial" w:hAnsi="Arial" w:cs="Arial"/>
                <w:sz w:val="20"/>
                <w:szCs w:val="20"/>
              </w:rPr>
              <w:t xml:space="preserve"> </w:t>
            </w:r>
            <w:r w:rsidRPr="00230A35">
              <w:rPr>
                <w:rFonts w:ascii="Arial" w:hAnsi="Arial" w:cs="Arial"/>
                <w:sz w:val="20"/>
                <w:szCs w:val="20"/>
              </w:rPr>
              <w:t xml:space="preserve">Eur, </w:t>
            </w:r>
            <w:r w:rsidR="003A62C3">
              <w:rPr>
                <w:rFonts w:ascii="Arial" w:hAnsi="Arial" w:cs="Arial"/>
                <w:sz w:val="20"/>
                <w:szCs w:val="20"/>
              </w:rPr>
              <w:t>3</w:t>
            </w:r>
            <w:r w:rsidRPr="00230A35">
              <w:rPr>
                <w:rFonts w:ascii="Arial" w:hAnsi="Arial" w:cs="Arial"/>
                <w:sz w:val="20"/>
                <w:szCs w:val="20"/>
              </w:rPr>
              <w:t>0 ct).</w:t>
            </w:r>
          </w:p>
        </w:tc>
      </w:tr>
      <w:tr w:rsidR="00327BF3" w:rsidRPr="00327BF3" w14:paraId="2AD6FB27" w14:textId="77777777" w:rsidTr="00335173">
        <w:trPr>
          <w:jc w:val="center"/>
        </w:trPr>
        <w:tc>
          <w:tcPr>
            <w:tcW w:w="2703" w:type="dxa"/>
            <w:vAlign w:val="center"/>
          </w:tcPr>
          <w:p w14:paraId="7A93D717" w14:textId="37B8D877" w:rsidR="00327BF3" w:rsidRPr="00327BF3" w:rsidRDefault="00327BF3"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įkainis (be PVM)</w:t>
            </w:r>
          </w:p>
        </w:tc>
        <w:tc>
          <w:tcPr>
            <w:tcW w:w="7655" w:type="dxa"/>
            <w:gridSpan w:val="2"/>
          </w:tcPr>
          <w:p w14:paraId="14AF798E" w14:textId="6814FB65" w:rsidR="00327BF3" w:rsidRPr="00327BF3" w:rsidRDefault="002C100B" w:rsidP="00327BF3">
            <w:pPr>
              <w:rPr>
                <w:rFonts w:ascii="Arial" w:hAnsi="Arial" w:cs="Arial"/>
                <w:noProof/>
                <w:sz w:val="20"/>
                <w:szCs w:val="20"/>
              </w:rPr>
            </w:pPr>
            <w:r>
              <w:rPr>
                <w:rFonts w:ascii="Arial" w:hAnsi="Arial" w:cs="Arial"/>
                <w:noProof/>
                <w:sz w:val="20"/>
                <w:szCs w:val="20"/>
              </w:rPr>
              <w:t>Nurodyta Vykdytojo pasiūlyme.</w:t>
            </w:r>
          </w:p>
        </w:tc>
      </w:tr>
      <w:tr w:rsidR="005B2759" w:rsidRPr="00327BF3" w14:paraId="01CCEFED" w14:textId="77777777" w:rsidTr="00335173">
        <w:trPr>
          <w:jc w:val="center"/>
        </w:trPr>
        <w:tc>
          <w:tcPr>
            <w:tcW w:w="2703" w:type="dxa"/>
            <w:vAlign w:val="center"/>
          </w:tcPr>
          <w:p w14:paraId="1797707C" w14:textId="063B8D91" w:rsidR="005B2759" w:rsidRPr="00327BF3" w:rsidRDefault="005B2759"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7655" w:type="dxa"/>
            <w:gridSpan w:val="2"/>
          </w:tcPr>
          <w:p w14:paraId="27C3136C" w14:textId="7E228905" w:rsidR="005B2759" w:rsidRPr="00327BF3" w:rsidRDefault="005B2759" w:rsidP="00327BF3">
            <w:pPr>
              <w:rPr>
                <w:rFonts w:ascii="Arial" w:hAnsi="Arial" w:cs="Arial"/>
                <w:noProof/>
                <w:sz w:val="20"/>
                <w:szCs w:val="20"/>
              </w:rPr>
            </w:pPr>
            <w:r w:rsidRPr="00327BF3">
              <w:rPr>
                <w:rFonts w:ascii="Arial" w:hAnsi="Arial" w:cs="Arial"/>
                <w:sz w:val="20"/>
                <w:szCs w:val="20"/>
              </w:rPr>
              <w:t>Preliminarus</w:t>
            </w:r>
            <w:r>
              <w:rPr>
                <w:rFonts w:ascii="Arial" w:hAnsi="Arial" w:cs="Arial"/>
                <w:sz w:val="20"/>
                <w:szCs w:val="20"/>
              </w:rPr>
              <w:t>.</w:t>
            </w:r>
          </w:p>
        </w:tc>
      </w:tr>
      <w:tr w:rsidR="00327BF3" w:rsidRPr="00327BF3" w14:paraId="7CD4C5F4" w14:textId="77777777" w:rsidTr="00335173">
        <w:trPr>
          <w:jc w:val="center"/>
        </w:trPr>
        <w:tc>
          <w:tcPr>
            <w:tcW w:w="2703" w:type="dxa"/>
            <w:vAlign w:val="center"/>
          </w:tcPr>
          <w:p w14:paraId="48158E1F" w14:textId="0BE2CAA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2"/>
            <w:vAlign w:val="center"/>
          </w:tcPr>
          <w:p w14:paraId="7DFA0D14" w14:textId="5A5736D5" w:rsidR="00327BF3" w:rsidRPr="00327BF3" w:rsidRDefault="00CC324D" w:rsidP="00425822">
            <w:pPr>
              <w:tabs>
                <w:tab w:val="left" w:pos="0"/>
                <w:tab w:val="left" w:pos="426"/>
                <w:tab w:val="left" w:pos="851"/>
                <w:tab w:val="left" w:pos="993"/>
              </w:tabs>
              <w:adjustRightInd w:val="0"/>
              <w:snapToGrid w:val="0"/>
              <w:jc w:val="both"/>
              <w:rPr>
                <w:rFonts w:ascii="Arial" w:hAnsi="Arial" w:cs="Arial"/>
                <w:sz w:val="20"/>
                <w:szCs w:val="20"/>
              </w:rPr>
            </w:pPr>
            <w:r>
              <w:rPr>
                <w:rFonts w:ascii="Arial" w:hAnsi="Arial" w:cs="Arial"/>
                <w:sz w:val="20"/>
                <w:szCs w:val="20"/>
              </w:rPr>
              <w:t>AB „Kauno energija“ objektai Kauno mieste ir Kauno rajone.</w:t>
            </w:r>
          </w:p>
        </w:tc>
      </w:tr>
      <w:tr w:rsidR="00327BF3" w:rsidRPr="00327BF3" w14:paraId="61183773" w14:textId="77777777" w:rsidTr="00335173">
        <w:trPr>
          <w:jc w:val="center"/>
        </w:trPr>
        <w:tc>
          <w:tcPr>
            <w:tcW w:w="2703" w:type="dxa"/>
            <w:vAlign w:val="center"/>
          </w:tcPr>
          <w:p w14:paraId="5C30DD61" w14:textId="2248935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2"/>
            <w:vAlign w:val="center"/>
          </w:tcPr>
          <w:p w14:paraId="59A9C5DB" w14:textId="5F78C49C" w:rsidR="00327BF3" w:rsidRPr="001F6FA2" w:rsidRDefault="001F6FA2" w:rsidP="001F6FA2">
            <w:pPr>
              <w:shd w:val="clear" w:color="auto" w:fill="FFFFFF"/>
              <w:tabs>
                <w:tab w:val="left" w:pos="567"/>
                <w:tab w:val="left" w:pos="709"/>
                <w:tab w:val="left" w:pos="851"/>
              </w:tabs>
              <w:suppressAutoHyphens/>
              <w:autoSpaceDN w:val="0"/>
              <w:jc w:val="both"/>
            </w:pPr>
            <w:r>
              <w:rPr>
                <w:rFonts w:ascii="Arial" w:hAnsi="Arial" w:cs="Arial"/>
                <w:sz w:val="20"/>
                <w:szCs w:val="20"/>
                <w:shd w:val="clear" w:color="auto" w:fill="FFFFFF"/>
              </w:rPr>
              <w:t>Paslaugas suteikti p</w:t>
            </w:r>
            <w:r w:rsidRPr="001F6FA2">
              <w:rPr>
                <w:rFonts w:ascii="Arial" w:hAnsi="Arial" w:cs="Arial"/>
                <w:sz w:val="20"/>
                <w:szCs w:val="20"/>
                <w:shd w:val="clear" w:color="auto" w:fill="FFFFFF"/>
              </w:rPr>
              <w:t xml:space="preserve">er 3 (tris) darbo dienas </w:t>
            </w:r>
            <w:r w:rsidRPr="001F6FA2">
              <w:rPr>
                <w:rFonts w:ascii="Arial" w:hAnsi="Arial" w:cs="Arial"/>
                <w:sz w:val="20"/>
                <w:szCs w:val="20"/>
              </w:rPr>
              <w:t xml:space="preserve">nuo užsakymo gavimo dienos elektroniniu paštu </w:t>
            </w:r>
            <w:r>
              <w:rPr>
                <w:rFonts w:ascii="Arial" w:hAnsi="Arial" w:cs="Arial"/>
                <w:sz w:val="20"/>
                <w:szCs w:val="20"/>
              </w:rPr>
              <w:t>[</w:t>
            </w:r>
            <w:r w:rsidRPr="00021F3B">
              <w:rPr>
                <w:rFonts w:ascii="Arial" w:hAnsi="Arial" w:cs="Arial"/>
                <w:i/>
                <w:iCs/>
                <w:sz w:val="20"/>
                <w:szCs w:val="20"/>
              </w:rPr>
              <w:t>įrašyti el. paštą</w:t>
            </w:r>
            <w:r>
              <w:rPr>
                <w:rFonts w:ascii="Arial" w:hAnsi="Arial" w:cs="Arial"/>
                <w:sz w:val="20"/>
                <w:szCs w:val="20"/>
              </w:rPr>
              <w:t>]</w:t>
            </w:r>
            <w:r w:rsidRPr="001F6FA2">
              <w:rPr>
                <w:rFonts w:ascii="Arial" w:hAnsi="Arial" w:cs="Arial"/>
                <w:sz w:val="20"/>
                <w:szCs w:val="20"/>
              </w:rPr>
              <w:t xml:space="preserve">. Atsiradus nenumatytiems darbams ar trukdžiams </w:t>
            </w:r>
            <w:r>
              <w:rPr>
                <w:rFonts w:ascii="Arial" w:hAnsi="Arial" w:cs="Arial"/>
                <w:sz w:val="20"/>
                <w:szCs w:val="20"/>
              </w:rPr>
              <w:t xml:space="preserve">Vykdytojas </w:t>
            </w:r>
            <w:r w:rsidRPr="001F6FA2">
              <w:rPr>
                <w:rFonts w:ascii="Arial" w:hAnsi="Arial" w:cs="Arial"/>
                <w:sz w:val="20"/>
                <w:szCs w:val="20"/>
              </w:rPr>
              <w:t xml:space="preserve">privalo </w:t>
            </w:r>
            <w:r>
              <w:rPr>
                <w:rFonts w:ascii="Arial" w:hAnsi="Arial" w:cs="Arial"/>
                <w:sz w:val="20"/>
                <w:szCs w:val="20"/>
              </w:rPr>
              <w:t xml:space="preserve">apie tai </w:t>
            </w:r>
            <w:r w:rsidRPr="001F6FA2">
              <w:rPr>
                <w:rFonts w:ascii="Arial" w:hAnsi="Arial" w:cs="Arial"/>
                <w:sz w:val="20"/>
                <w:szCs w:val="20"/>
              </w:rPr>
              <w:t xml:space="preserve">informuoti </w:t>
            </w:r>
            <w:r>
              <w:rPr>
                <w:rFonts w:ascii="Arial" w:hAnsi="Arial" w:cs="Arial"/>
                <w:sz w:val="20"/>
                <w:szCs w:val="20"/>
              </w:rPr>
              <w:t>Užsakovą</w:t>
            </w:r>
            <w:r w:rsidRPr="001F6FA2">
              <w:rPr>
                <w:rFonts w:ascii="Arial" w:hAnsi="Arial" w:cs="Arial"/>
                <w:sz w:val="20"/>
                <w:szCs w:val="20"/>
              </w:rPr>
              <w:t xml:space="preserve"> telefonu ar elektroniniu paštu.</w:t>
            </w:r>
          </w:p>
        </w:tc>
      </w:tr>
      <w:tr w:rsidR="00327BF3" w:rsidRPr="00327BF3" w14:paraId="2DC289C3" w14:textId="77777777" w:rsidTr="00335173">
        <w:trPr>
          <w:jc w:val="center"/>
        </w:trPr>
        <w:tc>
          <w:tcPr>
            <w:tcW w:w="2703" w:type="dxa"/>
            <w:vAlign w:val="center"/>
          </w:tcPr>
          <w:p w14:paraId="1EBA07FC" w14:textId="2B794BEB"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2"/>
            <w:vAlign w:val="center"/>
          </w:tcPr>
          <w:p w14:paraId="61D11940" w14:textId="7E60C710" w:rsidR="00327BF3" w:rsidRPr="00327BF3" w:rsidRDefault="005B2759" w:rsidP="00327BF3">
            <w:pPr>
              <w:tabs>
                <w:tab w:val="left" w:pos="1276"/>
              </w:tabs>
              <w:jc w:val="both"/>
              <w:rPr>
                <w:rFonts w:ascii="Arial" w:hAnsi="Arial" w:cs="Arial"/>
                <w:noProof/>
                <w:sz w:val="20"/>
                <w:szCs w:val="20"/>
              </w:rPr>
            </w:pPr>
            <w:r>
              <w:rPr>
                <w:rFonts w:ascii="Arial" w:hAnsi="Arial" w:cs="Arial"/>
                <w:noProof/>
                <w:sz w:val="20"/>
                <w:szCs w:val="20"/>
              </w:rPr>
              <w:t>Pasirašomas</w:t>
            </w:r>
          </w:p>
        </w:tc>
      </w:tr>
      <w:tr w:rsidR="00327BF3" w:rsidRPr="00327BF3" w14:paraId="331D515A" w14:textId="77777777" w:rsidTr="00335173">
        <w:trPr>
          <w:jc w:val="center"/>
        </w:trPr>
        <w:tc>
          <w:tcPr>
            <w:tcW w:w="2703" w:type="dxa"/>
            <w:vAlign w:val="center"/>
          </w:tcPr>
          <w:p w14:paraId="2B3BC224" w14:textId="6DB6B47B" w:rsidR="00327BF3" w:rsidRPr="00327BF3" w:rsidRDefault="00327BF3" w:rsidP="00D95EB2">
            <w:pPr>
              <w:pStyle w:val="Sraopastraipa"/>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2"/>
            <w:vAlign w:val="center"/>
          </w:tcPr>
          <w:p w14:paraId="733E2BA5" w14:textId="6EFF14E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00335173">
        <w:trPr>
          <w:trHeight w:val="185"/>
          <w:jc w:val="center"/>
        </w:trPr>
        <w:tc>
          <w:tcPr>
            <w:tcW w:w="2703" w:type="dxa"/>
            <w:vMerge w:val="restart"/>
            <w:vAlign w:val="center"/>
          </w:tcPr>
          <w:p w14:paraId="577CE113" w14:textId="34898DA8" w:rsidR="00327BF3" w:rsidRPr="00327BF3" w:rsidRDefault="00327BF3" w:rsidP="00327BF3">
            <w:pPr>
              <w:pStyle w:val="Sraopastraipa"/>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2"/>
            <w:vAlign w:val="center"/>
          </w:tcPr>
          <w:p w14:paraId="31674D6B" w14:textId="32666329" w:rsidR="00327BF3" w:rsidRPr="00327BF3" w:rsidRDefault="00327BF3" w:rsidP="005B2759">
            <w:pPr>
              <w:jc w:val="both"/>
              <w:rPr>
                <w:rFonts w:ascii="Arial" w:hAnsi="Arial" w:cs="Arial"/>
                <w:bCs/>
                <w:noProof/>
                <w:sz w:val="20"/>
                <w:szCs w:val="20"/>
              </w:rPr>
            </w:pPr>
            <w:r w:rsidRPr="00327BF3">
              <w:rPr>
                <w:rFonts w:ascii="Arial" w:hAnsi="Arial" w:cs="Arial"/>
                <w:spacing w:val="-1"/>
                <w:sz w:val="20"/>
                <w:szCs w:val="20"/>
              </w:rPr>
              <w:t xml:space="preserve"> </w:t>
            </w:r>
          </w:p>
        </w:tc>
      </w:tr>
      <w:tr w:rsidR="00327BF3" w:rsidRPr="00327BF3" w14:paraId="449C9AC5" w14:textId="77777777" w:rsidTr="00335173">
        <w:trPr>
          <w:trHeight w:val="184"/>
          <w:jc w:val="center"/>
        </w:trPr>
        <w:tc>
          <w:tcPr>
            <w:tcW w:w="2703" w:type="dxa"/>
            <w:vMerge/>
          </w:tcPr>
          <w:p w14:paraId="70C8D319" w14:textId="77777777" w:rsidR="00327BF3" w:rsidRPr="00327BF3" w:rsidRDefault="00327BF3" w:rsidP="00327BF3">
            <w:pPr>
              <w:rPr>
                <w:rFonts w:ascii="Arial" w:hAnsi="Arial" w:cs="Arial"/>
                <w:sz w:val="20"/>
                <w:szCs w:val="20"/>
              </w:rPr>
            </w:pPr>
          </w:p>
        </w:tc>
        <w:tc>
          <w:tcPr>
            <w:tcW w:w="7655" w:type="dxa"/>
            <w:gridSpan w:val="2"/>
            <w:vAlign w:val="center"/>
          </w:tcPr>
          <w:p w14:paraId="2BD9263C" w14:textId="1CF6F091" w:rsidR="00327BF3" w:rsidRPr="005B2759" w:rsidRDefault="00327BF3" w:rsidP="00327BF3">
            <w:pPr>
              <w:rPr>
                <w:rFonts w:ascii="Arial" w:hAnsi="Arial" w:cs="Arial"/>
                <w:color w:val="FF0000"/>
                <w:sz w:val="20"/>
                <w:szCs w:val="20"/>
              </w:rPr>
            </w:pPr>
          </w:p>
        </w:tc>
      </w:tr>
      <w:tr w:rsidR="00327BF3" w:rsidRPr="00327BF3" w14:paraId="0433D26E" w14:textId="77777777" w:rsidTr="00335173">
        <w:trPr>
          <w:jc w:val="center"/>
        </w:trPr>
        <w:tc>
          <w:tcPr>
            <w:tcW w:w="2703" w:type="dxa"/>
            <w:vAlign w:val="center"/>
          </w:tcPr>
          <w:p w14:paraId="406A9AC3" w14:textId="12C14882" w:rsidR="00327BF3" w:rsidRPr="00327BF3" w:rsidRDefault="00327BF3" w:rsidP="00327BF3">
            <w:pPr>
              <w:pStyle w:val="Sraopastraipa"/>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2"/>
            <w:vAlign w:val="center"/>
          </w:tcPr>
          <w:p w14:paraId="4C80CC8B" w14:textId="25C7984B" w:rsidR="00327BF3" w:rsidRPr="00327BF3" w:rsidRDefault="005B2759" w:rsidP="00327BF3">
            <w:pPr>
              <w:rPr>
                <w:rFonts w:ascii="Arial" w:hAnsi="Arial" w:cs="Arial"/>
                <w:bCs/>
                <w:noProof/>
                <w:sz w:val="20"/>
                <w:szCs w:val="20"/>
              </w:rPr>
            </w:pPr>
            <w:r>
              <w:rPr>
                <w:rFonts w:ascii="Arial" w:hAnsi="Arial" w:cs="Arial"/>
                <w:bCs/>
                <w:noProof/>
                <w:sz w:val="20"/>
                <w:szCs w:val="20"/>
              </w:rPr>
              <w:t>202</w:t>
            </w:r>
            <w:r w:rsidR="002C100B">
              <w:rPr>
                <w:rFonts w:ascii="Arial" w:hAnsi="Arial" w:cs="Arial"/>
                <w:bCs/>
                <w:noProof/>
                <w:sz w:val="20"/>
                <w:szCs w:val="20"/>
              </w:rPr>
              <w:t>_</w:t>
            </w:r>
            <w:r>
              <w:rPr>
                <w:rFonts w:ascii="Arial" w:hAnsi="Arial" w:cs="Arial"/>
                <w:bCs/>
                <w:noProof/>
                <w:sz w:val="20"/>
                <w:szCs w:val="20"/>
              </w:rPr>
              <w:t xml:space="preserve"> m. </w:t>
            </w:r>
            <w:r w:rsidR="002C100B">
              <w:rPr>
                <w:rFonts w:ascii="Arial" w:hAnsi="Arial" w:cs="Arial"/>
                <w:bCs/>
                <w:noProof/>
                <w:sz w:val="20"/>
                <w:szCs w:val="20"/>
              </w:rPr>
              <w:t>______</w:t>
            </w:r>
            <w:r>
              <w:rPr>
                <w:rFonts w:ascii="Arial" w:hAnsi="Arial" w:cs="Arial"/>
                <w:bCs/>
                <w:noProof/>
                <w:sz w:val="20"/>
                <w:szCs w:val="20"/>
              </w:rPr>
              <w:t xml:space="preserve"> </w:t>
            </w:r>
            <w:r w:rsidR="002C100B">
              <w:rPr>
                <w:rFonts w:ascii="Arial" w:hAnsi="Arial" w:cs="Arial"/>
                <w:bCs/>
                <w:noProof/>
                <w:sz w:val="20"/>
                <w:szCs w:val="20"/>
              </w:rPr>
              <w:t>_</w:t>
            </w:r>
            <w:r>
              <w:rPr>
                <w:rFonts w:ascii="Arial" w:hAnsi="Arial" w:cs="Arial"/>
                <w:bCs/>
                <w:noProof/>
                <w:sz w:val="20"/>
                <w:szCs w:val="20"/>
              </w:rPr>
              <w:t xml:space="preserve"> d. tiekėjų apklausos pažyma Nr. </w:t>
            </w:r>
            <w:r w:rsidR="002C100B">
              <w:rPr>
                <w:rFonts w:ascii="Arial" w:hAnsi="Arial" w:cs="Arial"/>
                <w:bCs/>
                <w:noProof/>
                <w:sz w:val="20"/>
                <w:szCs w:val="20"/>
              </w:rPr>
              <w:t>___</w:t>
            </w:r>
            <w:r w:rsidR="000707C4">
              <w:rPr>
                <w:rFonts w:ascii="Arial" w:hAnsi="Arial" w:cs="Arial"/>
                <w:bCs/>
                <w:noProof/>
                <w:sz w:val="20"/>
                <w:szCs w:val="20"/>
              </w:rPr>
              <w:t>.</w:t>
            </w:r>
          </w:p>
        </w:tc>
      </w:tr>
      <w:tr w:rsidR="00327BF3" w:rsidRPr="00327BF3" w14:paraId="0D646961" w14:textId="77777777" w:rsidTr="00F42768">
        <w:trPr>
          <w:trHeight w:val="336"/>
          <w:jc w:val="center"/>
        </w:trPr>
        <w:tc>
          <w:tcPr>
            <w:tcW w:w="2703" w:type="dxa"/>
            <w:vAlign w:val="center"/>
          </w:tcPr>
          <w:p w14:paraId="7961E3DC" w14:textId="77777777" w:rsidR="00327BF3" w:rsidRPr="00327BF3" w:rsidRDefault="00327BF3" w:rsidP="00327BF3">
            <w:pPr>
              <w:pStyle w:val="Sraopastraipa"/>
              <w:numPr>
                <w:ilvl w:val="0"/>
                <w:numId w:val="8"/>
              </w:numPr>
              <w:ind w:left="447" w:hanging="425"/>
              <w:contextualSpacing w:val="0"/>
              <w:rPr>
                <w:rFonts w:ascii="Arial" w:hAnsi="Arial" w:cs="Arial"/>
                <w:sz w:val="20"/>
                <w:szCs w:val="20"/>
              </w:rPr>
            </w:pPr>
            <w:r w:rsidRPr="00327BF3">
              <w:rPr>
                <w:rFonts w:ascii="Arial" w:hAnsi="Arial" w:cs="Arial"/>
                <w:sz w:val="20"/>
                <w:szCs w:val="20"/>
              </w:rPr>
              <w:lastRenderedPageBreak/>
              <w:t>Sutarties priedai:</w:t>
            </w:r>
          </w:p>
        </w:tc>
        <w:tc>
          <w:tcPr>
            <w:tcW w:w="7655" w:type="dxa"/>
            <w:gridSpan w:val="2"/>
            <w:vAlign w:val="center"/>
          </w:tcPr>
          <w:p w14:paraId="6910FF9D" w14:textId="77777777" w:rsidR="002C100B" w:rsidRDefault="005B2759" w:rsidP="00FC74F9">
            <w:pPr>
              <w:tabs>
                <w:tab w:val="left" w:pos="1276"/>
              </w:tabs>
              <w:rPr>
                <w:rFonts w:ascii="Arial" w:hAnsi="Arial" w:cs="Arial"/>
                <w:bCs/>
                <w:sz w:val="20"/>
                <w:szCs w:val="20"/>
              </w:rPr>
            </w:pPr>
            <w:r>
              <w:rPr>
                <w:rFonts w:ascii="Arial" w:hAnsi="Arial" w:cs="Arial"/>
                <w:bCs/>
                <w:sz w:val="20"/>
                <w:szCs w:val="20"/>
              </w:rPr>
              <w:t xml:space="preserve">1 priedas – </w:t>
            </w:r>
            <w:r w:rsidR="001F6FA2">
              <w:rPr>
                <w:rFonts w:ascii="Arial" w:hAnsi="Arial" w:cs="Arial"/>
                <w:bCs/>
                <w:sz w:val="20"/>
                <w:szCs w:val="20"/>
              </w:rPr>
              <w:t>Techninė specifikacija, 2 lapai;</w:t>
            </w:r>
          </w:p>
          <w:p w14:paraId="60573A4C" w14:textId="0A56C8C2" w:rsidR="001F6FA2" w:rsidRPr="005B2759" w:rsidRDefault="001F6FA2" w:rsidP="00FC74F9">
            <w:pPr>
              <w:tabs>
                <w:tab w:val="left" w:pos="1276"/>
              </w:tabs>
              <w:rPr>
                <w:rFonts w:ascii="Arial" w:hAnsi="Arial" w:cs="Arial"/>
                <w:bCs/>
                <w:sz w:val="20"/>
                <w:szCs w:val="20"/>
              </w:rPr>
            </w:pPr>
            <w:r>
              <w:rPr>
                <w:rFonts w:ascii="Arial" w:hAnsi="Arial" w:cs="Arial"/>
                <w:bCs/>
                <w:sz w:val="20"/>
                <w:szCs w:val="20"/>
              </w:rPr>
              <w:t>2 priedas – Pasiūlymas,</w:t>
            </w:r>
            <w:r w:rsidR="00021F3B">
              <w:rPr>
                <w:rFonts w:ascii="Arial" w:hAnsi="Arial" w:cs="Arial"/>
                <w:bCs/>
                <w:sz w:val="20"/>
                <w:szCs w:val="20"/>
              </w:rPr>
              <w:t xml:space="preserve"> .... lapai.</w:t>
            </w:r>
          </w:p>
        </w:tc>
      </w:tr>
      <w:tr w:rsidR="00327BF3" w:rsidRPr="00327BF3" w14:paraId="08F1D44F" w14:textId="77777777" w:rsidTr="00FC74F9">
        <w:trPr>
          <w:trHeight w:val="3263"/>
          <w:jc w:val="center"/>
        </w:trPr>
        <w:tc>
          <w:tcPr>
            <w:tcW w:w="2703" w:type="dxa"/>
            <w:vAlign w:val="center"/>
          </w:tcPr>
          <w:p w14:paraId="4343B218" w14:textId="42D2E700" w:rsidR="00327BF3" w:rsidRPr="00327BF3" w:rsidRDefault="00327BF3" w:rsidP="00327BF3">
            <w:pPr>
              <w:pStyle w:val="Sraopastraipa"/>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2"/>
            <w:vAlign w:val="center"/>
          </w:tcPr>
          <w:p w14:paraId="6FAF5D25" w14:textId="77777777" w:rsidR="001F6FA2" w:rsidRDefault="005B2759" w:rsidP="001F6FA2">
            <w:pPr>
              <w:pStyle w:val="Sraopastraipa"/>
              <w:numPr>
                <w:ilvl w:val="1"/>
                <w:numId w:val="8"/>
              </w:numPr>
              <w:tabs>
                <w:tab w:val="left" w:pos="585"/>
              </w:tabs>
              <w:ind w:left="0" w:firstLine="0"/>
              <w:jc w:val="both"/>
              <w:rPr>
                <w:rFonts w:ascii="Arial" w:hAnsi="Arial" w:cs="Arial"/>
                <w:sz w:val="20"/>
                <w:szCs w:val="20"/>
              </w:rPr>
            </w:pPr>
            <w:r w:rsidRPr="001F6FA2">
              <w:rPr>
                <w:rFonts w:ascii="Arial" w:hAnsi="Arial" w:cs="Arial"/>
                <w:sz w:val="20"/>
                <w:szCs w:val="20"/>
              </w:rPr>
              <w:t>Pirkimas laikomas žaliuoju, nes Šalys susitaria ir Pardavėjas sutinka, kad</w:t>
            </w:r>
            <w:r w:rsidR="001F6FA2">
              <w:rPr>
                <w:rFonts w:ascii="Arial" w:hAnsi="Arial" w:cs="Arial"/>
                <w:sz w:val="20"/>
                <w:szCs w:val="20"/>
              </w:rPr>
              <w:t xml:space="preserve"> </w:t>
            </w:r>
            <w:r w:rsidRPr="001F6FA2">
              <w:rPr>
                <w:rFonts w:ascii="Arial" w:hAnsi="Arial" w:cs="Arial"/>
                <w:sz w:val="20"/>
                <w:szCs w:val="20"/>
              </w:rPr>
              <w:t xml:space="preserve">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w:t>
            </w:r>
            <w:r w:rsidRPr="001F6FA2">
              <w:rPr>
                <w:rFonts w:ascii="Arial" w:hAnsi="Arial" w:cs="Arial"/>
                <w:noProof/>
                <w:sz w:val="20"/>
                <w:szCs w:val="20"/>
              </w:rPr>
              <w:t>patvirtinimo“ (aktuali</w:t>
            </w:r>
            <w:r w:rsidRPr="001F6FA2">
              <w:rPr>
                <w:rFonts w:ascii="Arial" w:hAnsi="Arial" w:cs="Arial"/>
                <w:sz w:val="20"/>
                <w:szCs w:val="20"/>
              </w:rPr>
              <w:t xml:space="preserve"> redakcija).</w:t>
            </w:r>
          </w:p>
          <w:p w14:paraId="792B3088" w14:textId="4533CF95" w:rsidR="001F6FA2" w:rsidRPr="001F6FA2" w:rsidRDefault="001F6FA2" w:rsidP="001F6FA2">
            <w:pPr>
              <w:pStyle w:val="Sraopastraipa"/>
              <w:numPr>
                <w:ilvl w:val="1"/>
                <w:numId w:val="8"/>
              </w:numPr>
              <w:tabs>
                <w:tab w:val="left" w:pos="585"/>
              </w:tabs>
              <w:ind w:left="0" w:firstLine="0"/>
              <w:jc w:val="both"/>
              <w:rPr>
                <w:rFonts w:ascii="Arial" w:hAnsi="Arial" w:cs="Arial"/>
                <w:sz w:val="20"/>
                <w:szCs w:val="20"/>
              </w:rPr>
            </w:pPr>
            <w:r w:rsidRPr="001F6FA2">
              <w:rPr>
                <w:rFonts w:ascii="Arial" w:hAnsi="Arial" w:cs="Arial"/>
                <w:sz w:val="20"/>
                <w:szCs w:val="20"/>
              </w:rPr>
              <w:t>Užsakovas turi teisę įsigyti nenumatytų, tačiau su pirkimo objektu susijusių Paslaugų. Maksimali Papildomų Paslaugų suma Sutarties galiojimo laikotarpiu gali būti ne didesnė nei 10% (dešimt procentų) sutarties kainos Eur be PVM. Papildomos paslaugos bus perkamos ne didesnėmis nei užsakymo dieną Vykdytojo kataloge ar interneto svetainėje nurodytomis galiojančiomis šių paslaugų kainomis arba, jei tokios kainos neskelbiamos, Vykdytojo pasiūlytomis, konkurencingomis ir rinką atitinkančiomis kainomis.</w:t>
            </w:r>
          </w:p>
        </w:tc>
      </w:tr>
    </w:tbl>
    <w:p w14:paraId="277CC875" w14:textId="77777777" w:rsidR="003B74A7" w:rsidRPr="00327BF3" w:rsidRDefault="003B74A7" w:rsidP="00F578BC">
      <w:pPr>
        <w:rPr>
          <w:rFonts w:ascii="Arial" w:hAnsi="Arial" w:cs="Arial"/>
          <w:sz w:val="20"/>
          <w:szCs w:val="20"/>
        </w:rPr>
      </w:pPr>
    </w:p>
    <w:p w14:paraId="3FDAED3A" w14:textId="7F3B7823" w:rsidR="000D6DAC"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185E3BD2" w14:textId="77777777" w:rsidR="000B093B" w:rsidRPr="00327BF3" w:rsidRDefault="000B093B" w:rsidP="00F578BC">
      <w:pPr>
        <w:rPr>
          <w:rFonts w:ascii="Arial" w:hAnsi="Arial" w:cs="Arial"/>
          <w:caps/>
          <w:sz w:val="20"/>
          <w:szCs w:val="20"/>
        </w:rPr>
      </w:pPr>
    </w:p>
    <w:p w14:paraId="7646594A" w14:textId="77777777" w:rsidR="00D43932" w:rsidRPr="00327BF3" w:rsidRDefault="00D43932" w:rsidP="00D43932">
      <w:pPr>
        <w:pStyle w:val="Sraopastraipa"/>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shd w:val="clear" w:color="auto" w:fill="auto"/>
          </w:tcPr>
          <w:p w14:paraId="3B36ADA3" w14:textId="77777777" w:rsidR="00D43932" w:rsidRPr="00327BF3" w:rsidRDefault="00D43932" w:rsidP="00B43E83">
            <w:pPr>
              <w:jc w:val="both"/>
              <w:rPr>
                <w:rFonts w:ascii="Arial" w:hAnsi="Arial" w:cs="Arial"/>
                <w:b/>
                <w:noProof/>
                <w:sz w:val="20"/>
                <w:szCs w:val="20"/>
              </w:rPr>
            </w:pPr>
            <w:bookmarkStart w:id="0" w:name="_Hlk83730618"/>
            <w:r w:rsidRPr="00327BF3">
              <w:rPr>
                <w:rFonts w:ascii="Arial" w:hAnsi="Arial" w:cs="Arial"/>
                <w:b/>
                <w:noProof/>
                <w:sz w:val="20"/>
                <w:szCs w:val="20"/>
              </w:rPr>
              <w:t>Užsakovas</w:t>
            </w:r>
          </w:p>
        </w:tc>
        <w:tc>
          <w:tcPr>
            <w:tcW w:w="4666" w:type="dxa"/>
            <w:shd w:val="clear" w:color="auto" w:fill="auto"/>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shd w:val="clear" w:color="auto" w:fill="auto"/>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shd w:val="clear" w:color="auto" w:fill="auto"/>
          </w:tcPr>
          <w:p w14:paraId="29E67BAC" w14:textId="05606DA4" w:rsidR="00D43932" w:rsidRPr="00327BF3" w:rsidRDefault="002C100B" w:rsidP="00B43E83">
            <w:pPr>
              <w:jc w:val="both"/>
              <w:rPr>
                <w:rFonts w:ascii="Arial" w:hAnsi="Arial" w:cs="Arial"/>
                <w:b/>
                <w:noProof/>
                <w:sz w:val="20"/>
                <w:szCs w:val="20"/>
              </w:rPr>
            </w:pPr>
            <w:r>
              <w:rPr>
                <w:rFonts w:ascii="Arial" w:hAnsi="Arial" w:cs="Arial"/>
                <w:b/>
                <w:bCs/>
                <w:noProof/>
                <w:sz w:val="20"/>
                <w:szCs w:val="20"/>
              </w:rPr>
              <w:t>[Vykdytojo pavadinimas]</w:t>
            </w:r>
          </w:p>
        </w:tc>
      </w:tr>
      <w:tr w:rsidR="00327BF3" w:rsidRPr="00327BF3" w14:paraId="6A0BBEA4" w14:textId="77777777" w:rsidTr="0002293A">
        <w:tc>
          <w:tcPr>
            <w:tcW w:w="5245" w:type="dxa"/>
            <w:shd w:val="clear" w:color="auto" w:fill="auto"/>
          </w:tcPr>
          <w:p w14:paraId="5EC091AB" w14:textId="77777777" w:rsidR="00D95EB2" w:rsidRDefault="00D95EB2" w:rsidP="00B43E83">
            <w:pPr>
              <w:jc w:val="both"/>
              <w:rPr>
                <w:rFonts w:ascii="Arial" w:hAnsi="Arial" w:cs="Arial"/>
                <w:bCs/>
                <w:noProof/>
                <w:sz w:val="20"/>
                <w:szCs w:val="20"/>
              </w:rPr>
            </w:pPr>
          </w:p>
          <w:p w14:paraId="2A12FD8B" w14:textId="0E5BC0F9" w:rsidR="002C100B" w:rsidRDefault="002C100B" w:rsidP="00B43E83">
            <w:pPr>
              <w:jc w:val="both"/>
              <w:rPr>
                <w:rFonts w:ascii="Arial" w:hAnsi="Arial" w:cs="Arial"/>
                <w:bCs/>
                <w:noProof/>
                <w:sz w:val="20"/>
                <w:szCs w:val="20"/>
              </w:rPr>
            </w:pPr>
            <w:r>
              <w:rPr>
                <w:rFonts w:ascii="Arial" w:hAnsi="Arial" w:cs="Arial"/>
                <w:bCs/>
                <w:noProof/>
                <w:sz w:val="20"/>
                <w:szCs w:val="20"/>
              </w:rPr>
              <w:t>______________________________</w:t>
            </w:r>
            <w:r w:rsidR="00D43932" w:rsidRPr="00327BF3">
              <w:rPr>
                <w:rFonts w:ascii="Arial" w:hAnsi="Arial" w:cs="Arial"/>
                <w:bCs/>
                <w:noProof/>
                <w:sz w:val="20"/>
                <w:szCs w:val="20"/>
              </w:rPr>
              <w:t xml:space="preserve">             </w:t>
            </w:r>
          </w:p>
          <w:p w14:paraId="3FEE3ABD" w14:textId="26E64371" w:rsidR="00D43932" w:rsidRDefault="002C100B" w:rsidP="002C100B">
            <w:pPr>
              <w:rPr>
                <w:rFonts w:ascii="Arial" w:hAnsi="Arial" w:cs="Arial"/>
                <w:bCs/>
                <w:noProof/>
                <w:sz w:val="20"/>
                <w:szCs w:val="20"/>
              </w:rPr>
            </w:pPr>
            <w:r>
              <w:rPr>
                <w:rFonts w:ascii="Arial" w:hAnsi="Arial" w:cs="Arial"/>
                <w:bCs/>
                <w:noProof/>
                <w:sz w:val="20"/>
                <w:szCs w:val="20"/>
              </w:rPr>
              <w:t xml:space="preserve">         </w:t>
            </w:r>
            <w:r w:rsidR="00D43932" w:rsidRPr="00327BF3">
              <w:rPr>
                <w:rFonts w:ascii="Arial" w:hAnsi="Arial" w:cs="Arial"/>
                <w:bCs/>
                <w:noProof/>
                <w:sz w:val="20"/>
                <w:szCs w:val="20"/>
              </w:rPr>
              <w:t>Vardas pavardė, pareigos</w:t>
            </w:r>
          </w:p>
          <w:p w14:paraId="7EE8CA6C" w14:textId="77777777" w:rsidR="00D95EB2" w:rsidRDefault="00D95EB2" w:rsidP="00B43E83">
            <w:pPr>
              <w:jc w:val="both"/>
              <w:rPr>
                <w:rFonts w:ascii="Arial" w:hAnsi="Arial" w:cs="Arial"/>
                <w:bCs/>
                <w:noProof/>
                <w:sz w:val="20"/>
                <w:szCs w:val="20"/>
              </w:rPr>
            </w:pPr>
          </w:p>
          <w:p w14:paraId="58B2294F" w14:textId="77777777" w:rsidR="002C100B" w:rsidRPr="00327BF3" w:rsidRDefault="002C100B"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shd w:val="clear" w:color="auto" w:fill="auto"/>
          </w:tcPr>
          <w:p w14:paraId="19A81B17" w14:textId="77777777" w:rsidR="00D43932" w:rsidRPr="00327BF3" w:rsidRDefault="00D43932" w:rsidP="00B43E83">
            <w:pPr>
              <w:jc w:val="both"/>
              <w:rPr>
                <w:rFonts w:ascii="Arial" w:hAnsi="Arial" w:cs="Arial"/>
                <w:bCs/>
                <w:noProof/>
                <w:sz w:val="20"/>
                <w:szCs w:val="20"/>
              </w:rPr>
            </w:pPr>
          </w:p>
          <w:p w14:paraId="2C71EFAB" w14:textId="209A1B05" w:rsidR="002C100B" w:rsidRDefault="002C100B" w:rsidP="00B43E83">
            <w:pPr>
              <w:jc w:val="both"/>
              <w:rPr>
                <w:rFonts w:ascii="Arial" w:hAnsi="Arial" w:cs="Arial"/>
                <w:bCs/>
                <w:noProof/>
                <w:sz w:val="20"/>
                <w:szCs w:val="20"/>
              </w:rPr>
            </w:pPr>
            <w:r>
              <w:rPr>
                <w:rFonts w:ascii="Arial" w:hAnsi="Arial" w:cs="Arial"/>
                <w:bCs/>
                <w:noProof/>
                <w:sz w:val="20"/>
                <w:szCs w:val="20"/>
              </w:rPr>
              <w:t>_____________________________</w:t>
            </w:r>
          </w:p>
          <w:p w14:paraId="11472184" w14:textId="687C358F" w:rsidR="00D43932" w:rsidRPr="00C44847" w:rsidRDefault="002C100B" w:rsidP="00B43E83">
            <w:pPr>
              <w:jc w:val="both"/>
              <w:rPr>
                <w:rFonts w:ascii="Arial" w:hAnsi="Arial" w:cs="Arial"/>
                <w:bCs/>
                <w:noProof/>
                <w:sz w:val="20"/>
                <w:szCs w:val="20"/>
              </w:rPr>
            </w:pPr>
            <w:r>
              <w:rPr>
                <w:rFonts w:ascii="Arial" w:hAnsi="Arial" w:cs="Arial"/>
                <w:bCs/>
                <w:noProof/>
                <w:sz w:val="20"/>
                <w:szCs w:val="20"/>
              </w:rPr>
              <w:t xml:space="preserve">          </w:t>
            </w:r>
            <w:r w:rsidR="00D43932" w:rsidRPr="00C44847">
              <w:rPr>
                <w:rFonts w:ascii="Arial" w:hAnsi="Arial" w:cs="Arial"/>
                <w:bCs/>
                <w:noProof/>
                <w:sz w:val="20"/>
                <w:szCs w:val="20"/>
              </w:rPr>
              <w:t xml:space="preserve">Vardas pavardė, pareigos </w:t>
            </w:r>
          </w:p>
          <w:p w14:paraId="01890837" w14:textId="77777777" w:rsidR="00D95EB2" w:rsidRDefault="00D95EB2" w:rsidP="00B43E83">
            <w:pPr>
              <w:jc w:val="both"/>
              <w:rPr>
                <w:rFonts w:ascii="Arial" w:hAnsi="Arial" w:cs="Arial"/>
                <w:bCs/>
                <w:noProof/>
                <w:sz w:val="20"/>
                <w:szCs w:val="20"/>
              </w:rPr>
            </w:pPr>
          </w:p>
          <w:p w14:paraId="63BC2885" w14:textId="77777777" w:rsidR="002C100B" w:rsidRPr="00327BF3" w:rsidRDefault="002C100B"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0"/>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5E0F6" w14:textId="77777777" w:rsidR="000246FA" w:rsidRDefault="000246FA" w:rsidP="00FA0543">
      <w:r>
        <w:separator/>
      </w:r>
    </w:p>
  </w:endnote>
  <w:endnote w:type="continuationSeparator" w:id="0">
    <w:p w14:paraId="5C7AE1DC" w14:textId="77777777" w:rsidR="000246FA" w:rsidRDefault="000246FA"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AABB0" w14:textId="77777777" w:rsidR="000246FA" w:rsidRDefault="000246FA" w:rsidP="00FA0543">
      <w:r>
        <w:separator/>
      </w:r>
    </w:p>
  </w:footnote>
  <w:footnote w:type="continuationSeparator" w:id="0">
    <w:p w14:paraId="7250A546" w14:textId="77777777" w:rsidR="000246FA" w:rsidRDefault="000246FA"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037632"/>
      <w:docPartObj>
        <w:docPartGallery w:val="Page Numbers (Top of Page)"/>
        <w:docPartUnique/>
      </w:docPartObj>
    </w:sdtPr>
    <w:sdtContent>
      <w:p w14:paraId="3D91C767" w14:textId="73B2C80B" w:rsidR="00FB5B37" w:rsidRDefault="003A62C3" w:rsidP="00FB5B37">
        <w:pPr>
          <w:pStyle w:val="Antrats"/>
          <w:jc w:val="right"/>
          <w:rPr>
            <w:rFonts w:ascii="Arial" w:hAnsi="Arial" w:cs="Arial"/>
            <w:sz w:val="20"/>
            <w:szCs w:val="20"/>
          </w:rPr>
        </w:pPr>
        <w:r>
          <w:rPr>
            <w:rFonts w:ascii="Arial" w:hAnsi="Arial" w:cs="Arial"/>
            <w:sz w:val="20"/>
            <w:szCs w:val="20"/>
          </w:rPr>
          <w:t xml:space="preserve">Skelbiamos </w:t>
        </w:r>
        <w:r w:rsidR="00FB5B37">
          <w:rPr>
            <w:rFonts w:ascii="Arial" w:hAnsi="Arial" w:cs="Arial"/>
            <w:sz w:val="20"/>
            <w:szCs w:val="20"/>
          </w:rPr>
          <w:t>apklausos sąlygų</w:t>
        </w:r>
      </w:p>
      <w:p w14:paraId="1C9B96E2" w14:textId="19C2748B" w:rsidR="00FB5B37" w:rsidRPr="006E591C" w:rsidRDefault="00FB5B37" w:rsidP="00FB5B37">
        <w:pPr>
          <w:pStyle w:val="Antrats"/>
          <w:jc w:val="right"/>
          <w:rPr>
            <w:rFonts w:ascii="Arial" w:hAnsi="Arial" w:cs="Arial"/>
            <w:sz w:val="20"/>
            <w:szCs w:val="20"/>
          </w:rPr>
        </w:pPr>
        <w:r>
          <w:rPr>
            <w:rFonts w:ascii="Arial" w:hAnsi="Arial" w:cs="Arial"/>
            <w:sz w:val="20"/>
            <w:szCs w:val="20"/>
          </w:rPr>
          <w:t>Priedas Nr. 3</w:t>
        </w:r>
      </w:p>
      <w:p w14:paraId="729B5B77" w14:textId="17F81520"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6A621E"/>
    <w:multiLevelType w:val="multilevel"/>
    <w:tmpl w:val="D8CEDC4C"/>
    <w:lvl w:ilvl="0">
      <w:start w:val="8"/>
      <w:numFmt w:val="decimal"/>
      <w:lvlText w:val="%1"/>
      <w:lvlJc w:val="left"/>
      <w:pPr>
        <w:ind w:left="360" w:hanging="360"/>
      </w:pPr>
      <w:rPr>
        <w:rFonts w:ascii="Arial" w:hAnsi="Arial" w:cs="Arial" w:hint="default"/>
        <w:sz w:val="20"/>
      </w:rPr>
    </w:lvl>
    <w:lvl w:ilvl="1">
      <w:start w:val="1"/>
      <w:numFmt w:val="decimal"/>
      <w:lvlText w:val="%1.%2"/>
      <w:lvlJc w:val="left"/>
      <w:pPr>
        <w:ind w:left="644" w:hanging="360"/>
      </w:pPr>
      <w:rPr>
        <w:rFonts w:ascii="Arial" w:hAnsi="Arial" w:cs="Arial" w:hint="default"/>
        <w:sz w:val="20"/>
      </w:rPr>
    </w:lvl>
    <w:lvl w:ilvl="2">
      <w:start w:val="1"/>
      <w:numFmt w:val="decimal"/>
      <w:lvlText w:val="%1.%2.%3"/>
      <w:lvlJc w:val="left"/>
      <w:pPr>
        <w:ind w:left="1288" w:hanging="720"/>
      </w:pPr>
      <w:rPr>
        <w:rFonts w:ascii="Arial" w:hAnsi="Arial" w:cs="Arial" w:hint="default"/>
        <w:sz w:val="20"/>
      </w:rPr>
    </w:lvl>
    <w:lvl w:ilvl="3">
      <w:start w:val="1"/>
      <w:numFmt w:val="decimal"/>
      <w:lvlText w:val="%1.%2.%3.%4"/>
      <w:lvlJc w:val="left"/>
      <w:pPr>
        <w:ind w:left="1572" w:hanging="720"/>
      </w:pPr>
      <w:rPr>
        <w:rFonts w:ascii="Arial" w:hAnsi="Arial" w:cs="Arial" w:hint="default"/>
        <w:sz w:val="20"/>
      </w:rPr>
    </w:lvl>
    <w:lvl w:ilvl="4">
      <w:start w:val="1"/>
      <w:numFmt w:val="decimal"/>
      <w:lvlText w:val="%1.%2.%3.%4.%5"/>
      <w:lvlJc w:val="left"/>
      <w:pPr>
        <w:ind w:left="2216" w:hanging="1080"/>
      </w:pPr>
      <w:rPr>
        <w:rFonts w:ascii="Arial" w:hAnsi="Arial" w:cs="Arial" w:hint="default"/>
        <w:sz w:val="20"/>
      </w:rPr>
    </w:lvl>
    <w:lvl w:ilvl="5">
      <w:start w:val="1"/>
      <w:numFmt w:val="decimal"/>
      <w:lvlText w:val="%1.%2.%3.%4.%5.%6"/>
      <w:lvlJc w:val="left"/>
      <w:pPr>
        <w:ind w:left="2500" w:hanging="1080"/>
      </w:pPr>
      <w:rPr>
        <w:rFonts w:ascii="Arial" w:hAnsi="Arial" w:cs="Arial" w:hint="default"/>
        <w:sz w:val="20"/>
      </w:rPr>
    </w:lvl>
    <w:lvl w:ilvl="6">
      <w:start w:val="1"/>
      <w:numFmt w:val="decimal"/>
      <w:lvlText w:val="%1.%2.%3.%4.%5.%6.%7"/>
      <w:lvlJc w:val="left"/>
      <w:pPr>
        <w:ind w:left="3144" w:hanging="1440"/>
      </w:pPr>
      <w:rPr>
        <w:rFonts w:ascii="Arial" w:hAnsi="Arial" w:cs="Arial" w:hint="default"/>
        <w:sz w:val="20"/>
      </w:rPr>
    </w:lvl>
    <w:lvl w:ilvl="7">
      <w:start w:val="1"/>
      <w:numFmt w:val="decimal"/>
      <w:lvlText w:val="%1.%2.%3.%4.%5.%6.%7.%8"/>
      <w:lvlJc w:val="left"/>
      <w:pPr>
        <w:ind w:left="3428" w:hanging="1440"/>
      </w:pPr>
      <w:rPr>
        <w:rFonts w:ascii="Arial" w:hAnsi="Arial" w:cs="Arial" w:hint="default"/>
        <w:sz w:val="20"/>
      </w:rPr>
    </w:lvl>
    <w:lvl w:ilvl="8">
      <w:start w:val="1"/>
      <w:numFmt w:val="decimal"/>
      <w:lvlText w:val="%1.%2.%3.%4.%5.%6.%7.%8.%9"/>
      <w:lvlJc w:val="left"/>
      <w:pPr>
        <w:ind w:left="3712" w:hanging="1440"/>
      </w:pPr>
      <w:rPr>
        <w:rFonts w:ascii="Arial" w:hAnsi="Arial" w:cs="Arial" w:hint="default"/>
        <w:sz w:val="20"/>
      </w:rPr>
    </w:lvl>
  </w:abstractNum>
  <w:abstractNum w:abstractNumId="4" w15:restartNumberingAfterBreak="0">
    <w:nsid w:val="119E0C8F"/>
    <w:multiLevelType w:val="multilevel"/>
    <w:tmpl w:val="EE0E338A"/>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2F32836"/>
    <w:multiLevelType w:val="hybridMultilevel"/>
    <w:tmpl w:val="CD8628BC"/>
    <w:lvl w:ilvl="0" w:tplc="6E4A9BAE">
      <w:start w:val="1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40CD8"/>
    <w:multiLevelType w:val="multilevel"/>
    <w:tmpl w:val="E55A2E48"/>
    <w:lvl w:ilvl="0">
      <w:start w:val="3"/>
      <w:numFmt w:val="decimal"/>
      <w:lvlText w:val="%1."/>
      <w:lvlJc w:val="left"/>
      <w:pPr>
        <w:ind w:left="380" w:hanging="380"/>
      </w:pPr>
      <w:rPr>
        <w:b w:val="0"/>
        <w:sz w:val="20"/>
        <w:szCs w:val="20"/>
      </w:rPr>
    </w:lvl>
    <w:lvl w:ilvl="1">
      <w:start w:val="1"/>
      <w:numFmt w:val="decimal"/>
      <w:lvlText w:val="%1.%2."/>
      <w:lvlJc w:val="left"/>
      <w:pPr>
        <w:ind w:left="948" w:hanging="38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8"/>
  </w:num>
  <w:num w:numId="3" w16cid:durableId="1725760378">
    <w:abstractNumId w:val="16"/>
  </w:num>
  <w:num w:numId="4" w16cid:durableId="1301031688">
    <w:abstractNumId w:val="6"/>
  </w:num>
  <w:num w:numId="5" w16cid:durableId="1561819481">
    <w:abstractNumId w:val="11"/>
  </w:num>
  <w:num w:numId="6" w16cid:durableId="488910825">
    <w:abstractNumId w:val="10"/>
  </w:num>
  <w:num w:numId="7" w16cid:durableId="812648092">
    <w:abstractNumId w:val="15"/>
  </w:num>
  <w:num w:numId="8" w16cid:durableId="188033988">
    <w:abstractNumId w:val="17"/>
  </w:num>
  <w:num w:numId="9" w16cid:durableId="771517098">
    <w:abstractNumId w:val="9"/>
  </w:num>
  <w:num w:numId="10" w16cid:durableId="1221558020">
    <w:abstractNumId w:val="12"/>
  </w:num>
  <w:num w:numId="11" w16cid:durableId="1694188838">
    <w:abstractNumId w:val="8"/>
  </w:num>
  <w:num w:numId="12" w16cid:durableId="1734964126">
    <w:abstractNumId w:val="14"/>
  </w:num>
  <w:num w:numId="13" w16cid:durableId="2121794928">
    <w:abstractNumId w:val="1"/>
  </w:num>
  <w:num w:numId="14" w16cid:durableId="513110167">
    <w:abstractNumId w:val="7"/>
  </w:num>
  <w:num w:numId="15" w16cid:durableId="812211052">
    <w:abstractNumId w:val="0"/>
  </w:num>
  <w:num w:numId="16" w16cid:durableId="1164734982">
    <w:abstractNumId w:val="4"/>
  </w:num>
  <w:num w:numId="17" w16cid:durableId="1355378853">
    <w:abstractNumId w:val="13"/>
  </w:num>
  <w:num w:numId="18" w16cid:durableId="78333550">
    <w:abstractNumId w:val="5"/>
  </w:num>
  <w:num w:numId="19" w16cid:durableId="96025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1F3B"/>
    <w:rsid w:val="0002293A"/>
    <w:rsid w:val="000246FA"/>
    <w:rsid w:val="00025A3F"/>
    <w:rsid w:val="000361A8"/>
    <w:rsid w:val="0004082F"/>
    <w:rsid w:val="000707C4"/>
    <w:rsid w:val="00077AA6"/>
    <w:rsid w:val="00081B61"/>
    <w:rsid w:val="00091992"/>
    <w:rsid w:val="0009432F"/>
    <w:rsid w:val="000B093B"/>
    <w:rsid w:val="000D1A96"/>
    <w:rsid w:val="000D6DAC"/>
    <w:rsid w:val="000F4457"/>
    <w:rsid w:val="000F5252"/>
    <w:rsid w:val="00102F5E"/>
    <w:rsid w:val="001360E9"/>
    <w:rsid w:val="0014558B"/>
    <w:rsid w:val="00150EED"/>
    <w:rsid w:val="00185471"/>
    <w:rsid w:val="00197FB3"/>
    <w:rsid w:val="001B4686"/>
    <w:rsid w:val="001C37B4"/>
    <w:rsid w:val="001D4405"/>
    <w:rsid w:val="001E71E9"/>
    <w:rsid w:val="001F1B92"/>
    <w:rsid w:val="001F6FA2"/>
    <w:rsid w:val="00203E16"/>
    <w:rsid w:val="0020504F"/>
    <w:rsid w:val="00213C3D"/>
    <w:rsid w:val="00255F04"/>
    <w:rsid w:val="002652AD"/>
    <w:rsid w:val="002813EA"/>
    <w:rsid w:val="00284F19"/>
    <w:rsid w:val="002A220A"/>
    <w:rsid w:val="002B76E1"/>
    <w:rsid w:val="002C100B"/>
    <w:rsid w:val="002C2D52"/>
    <w:rsid w:val="002C5914"/>
    <w:rsid w:val="002F2824"/>
    <w:rsid w:val="002F6E83"/>
    <w:rsid w:val="003006AA"/>
    <w:rsid w:val="00327BF3"/>
    <w:rsid w:val="00335173"/>
    <w:rsid w:val="00344CAF"/>
    <w:rsid w:val="003615AC"/>
    <w:rsid w:val="00365C5B"/>
    <w:rsid w:val="003754C4"/>
    <w:rsid w:val="0038156A"/>
    <w:rsid w:val="003A0771"/>
    <w:rsid w:val="003A517F"/>
    <w:rsid w:val="003A62C3"/>
    <w:rsid w:val="003B429D"/>
    <w:rsid w:val="003B74A7"/>
    <w:rsid w:val="003C00CE"/>
    <w:rsid w:val="003F2D9F"/>
    <w:rsid w:val="00401D1E"/>
    <w:rsid w:val="00415B2A"/>
    <w:rsid w:val="00421316"/>
    <w:rsid w:val="00423F0A"/>
    <w:rsid w:val="00425822"/>
    <w:rsid w:val="00432226"/>
    <w:rsid w:val="00432553"/>
    <w:rsid w:val="004746C7"/>
    <w:rsid w:val="0048668A"/>
    <w:rsid w:val="00490965"/>
    <w:rsid w:val="00490C8E"/>
    <w:rsid w:val="004B0AB2"/>
    <w:rsid w:val="004B10B7"/>
    <w:rsid w:val="004C0838"/>
    <w:rsid w:val="004F18EF"/>
    <w:rsid w:val="00510954"/>
    <w:rsid w:val="005124AB"/>
    <w:rsid w:val="0051326A"/>
    <w:rsid w:val="00516E5E"/>
    <w:rsid w:val="00517281"/>
    <w:rsid w:val="005305E4"/>
    <w:rsid w:val="00566450"/>
    <w:rsid w:val="00567D1F"/>
    <w:rsid w:val="00571AC8"/>
    <w:rsid w:val="0057369F"/>
    <w:rsid w:val="00586354"/>
    <w:rsid w:val="00594C7A"/>
    <w:rsid w:val="00596611"/>
    <w:rsid w:val="00596C9D"/>
    <w:rsid w:val="005B2759"/>
    <w:rsid w:val="005B39DD"/>
    <w:rsid w:val="005B3D5F"/>
    <w:rsid w:val="005B554D"/>
    <w:rsid w:val="005E3AD0"/>
    <w:rsid w:val="005F7C3E"/>
    <w:rsid w:val="00611CD6"/>
    <w:rsid w:val="006211D4"/>
    <w:rsid w:val="00632F8E"/>
    <w:rsid w:val="006440F6"/>
    <w:rsid w:val="00645539"/>
    <w:rsid w:val="00646253"/>
    <w:rsid w:val="00652B59"/>
    <w:rsid w:val="006552D1"/>
    <w:rsid w:val="0065532F"/>
    <w:rsid w:val="0066735A"/>
    <w:rsid w:val="006825F1"/>
    <w:rsid w:val="006830DA"/>
    <w:rsid w:val="006941D9"/>
    <w:rsid w:val="00696135"/>
    <w:rsid w:val="0069696D"/>
    <w:rsid w:val="006A50B9"/>
    <w:rsid w:val="006B1415"/>
    <w:rsid w:val="006B44EE"/>
    <w:rsid w:val="006D6E87"/>
    <w:rsid w:val="006E05C8"/>
    <w:rsid w:val="007032C5"/>
    <w:rsid w:val="00703B93"/>
    <w:rsid w:val="007100E8"/>
    <w:rsid w:val="00710F28"/>
    <w:rsid w:val="00715502"/>
    <w:rsid w:val="00721899"/>
    <w:rsid w:val="00724901"/>
    <w:rsid w:val="00744801"/>
    <w:rsid w:val="007524EA"/>
    <w:rsid w:val="00764044"/>
    <w:rsid w:val="00781BCF"/>
    <w:rsid w:val="007A03A6"/>
    <w:rsid w:val="007D2CCE"/>
    <w:rsid w:val="007D5379"/>
    <w:rsid w:val="007D7BC2"/>
    <w:rsid w:val="007E4E2D"/>
    <w:rsid w:val="008051A2"/>
    <w:rsid w:val="00815F5D"/>
    <w:rsid w:val="0082057E"/>
    <w:rsid w:val="00831825"/>
    <w:rsid w:val="0085136C"/>
    <w:rsid w:val="00860F4B"/>
    <w:rsid w:val="0087022E"/>
    <w:rsid w:val="008703E5"/>
    <w:rsid w:val="008830CC"/>
    <w:rsid w:val="008A5490"/>
    <w:rsid w:val="008C5D18"/>
    <w:rsid w:val="008C6DCE"/>
    <w:rsid w:val="008E4F9C"/>
    <w:rsid w:val="008F2802"/>
    <w:rsid w:val="00906ABB"/>
    <w:rsid w:val="00925531"/>
    <w:rsid w:val="00937821"/>
    <w:rsid w:val="00973B32"/>
    <w:rsid w:val="009743C6"/>
    <w:rsid w:val="00982DE8"/>
    <w:rsid w:val="00983813"/>
    <w:rsid w:val="00991093"/>
    <w:rsid w:val="009A1C18"/>
    <w:rsid w:val="009E3B55"/>
    <w:rsid w:val="009F0AC8"/>
    <w:rsid w:val="009F0CBE"/>
    <w:rsid w:val="009F1050"/>
    <w:rsid w:val="00A11AF6"/>
    <w:rsid w:val="00A2281F"/>
    <w:rsid w:val="00A3458F"/>
    <w:rsid w:val="00A45E20"/>
    <w:rsid w:val="00A53E49"/>
    <w:rsid w:val="00A70EC6"/>
    <w:rsid w:val="00A71992"/>
    <w:rsid w:val="00A8751E"/>
    <w:rsid w:val="00A94E73"/>
    <w:rsid w:val="00AA60C8"/>
    <w:rsid w:val="00AB3710"/>
    <w:rsid w:val="00AB3C9D"/>
    <w:rsid w:val="00AC0B64"/>
    <w:rsid w:val="00B46A7C"/>
    <w:rsid w:val="00B53078"/>
    <w:rsid w:val="00B5314A"/>
    <w:rsid w:val="00B53F5C"/>
    <w:rsid w:val="00B6022E"/>
    <w:rsid w:val="00B61CA4"/>
    <w:rsid w:val="00B82314"/>
    <w:rsid w:val="00B82AAA"/>
    <w:rsid w:val="00BA5A54"/>
    <w:rsid w:val="00BA5C36"/>
    <w:rsid w:val="00BC4852"/>
    <w:rsid w:val="00BD7A2E"/>
    <w:rsid w:val="00BE3627"/>
    <w:rsid w:val="00BE4B63"/>
    <w:rsid w:val="00BE5294"/>
    <w:rsid w:val="00BF4D28"/>
    <w:rsid w:val="00C02122"/>
    <w:rsid w:val="00C07275"/>
    <w:rsid w:val="00C25DB6"/>
    <w:rsid w:val="00C26082"/>
    <w:rsid w:val="00C27162"/>
    <w:rsid w:val="00C44847"/>
    <w:rsid w:val="00C47D46"/>
    <w:rsid w:val="00C50655"/>
    <w:rsid w:val="00C631D6"/>
    <w:rsid w:val="00C758D4"/>
    <w:rsid w:val="00C8692D"/>
    <w:rsid w:val="00C95F6C"/>
    <w:rsid w:val="00CA0DC0"/>
    <w:rsid w:val="00CA4F3B"/>
    <w:rsid w:val="00CB6CEA"/>
    <w:rsid w:val="00CC26C8"/>
    <w:rsid w:val="00CC324D"/>
    <w:rsid w:val="00CC3A8F"/>
    <w:rsid w:val="00CC6485"/>
    <w:rsid w:val="00CD6F35"/>
    <w:rsid w:val="00D12C86"/>
    <w:rsid w:val="00D2317E"/>
    <w:rsid w:val="00D32622"/>
    <w:rsid w:val="00D43932"/>
    <w:rsid w:val="00D46266"/>
    <w:rsid w:val="00D5270D"/>
    <w:rsid w:val="00D575C3"/>
    <w:rsid w:val="00D57D2F"/>
    <w:rsid w:val="00D61F4F"/>
    <w:rsid w:val="00D63342"/>
    <w:rsid w:val="00D92497"/>
    <w:rsid w:val="00D95EB2"/>
    <w:rsid w:val="00DA1A7B"/>
    <w:rsid w:val="00DA4C2B"/>
    <w:rsid w:val="00DB06EE"/>
    <w:rsid w:val="00DB0D21"/>
    <w:rsid w:val="00DB48A8"/>
    <w:rsid w:val="00DC4CD7"/>
    <w:rsid w:val="00DD3A3D"/>
    <w:rsid w:val="00DF7102"/>
    <w:rsid w:val="00E12877"/>
    <w:rsid w:val="00E20CC2"/>
    <w:rsid w:val="00E21A72"/>
    <w:rsid w:val="00E34555"/>
    <w:rsid w:val="00E43D16"/>
    <w:rsid w:val="00E45AB3"/>
    <w:rsid w:val="00EC7568"/>
    <w:rsid w:val="00EE3201"/>
    <w:rsid w:val="00EE77A8"/>
    <w:rsid w:val="00EF60D9"/>
    <w:rsid w:val="00F26393"/>
    <w:rsid w:val="00F35498"/>
    <w:rsid w:val="00F37314"/>
    <w:rsid w:val="00F42768"/>
    <w:rsid w:val="00F53E41"/>
    <w:rsid w:val="00F578BC"/>
    <w:rsid w:val="00F70FE8"/>
    <w:rsid w:val="00F7389A"/>
    <w:rsid w:val="00F779B7"/>
    <w:rsid w:val="00F86169"/>
    <w:rsid w:val="00F956A1"/>
    <w:rsid w:val="00FA0543"/>
    <w:rsid w:val="00FB2802"/>
    <w:rsid w:val="00FB3475"/>
    <w:rsid w:val="00FB5B37"/>
    <w:rsid w:val="00FC74F9"/>
    <w:rsid w:val="00FD6872"/>
    <w:rsid w:val="00FE169C"/>
    <w:rsid w:val="00FF0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nhideWhenUsed/>
    <w:rsid w:val="000D6DAC"/>
    <w:rPr>
      <w:sz w:val="16"/>
      <w:szCs w:val="16"/>
    </w:rPr>
  </w:style>
  <w:style w:type="paragraph" w:styleId="Komentarotekstas">
    <w:name w:val="annotation text"/>
    <w:basedOn w:val="prastasis"/>
    <w:link w:val="KomentarotekstasDiagrama"/>
    <w:unhideWhenUsed/>
    <w:rsid w:val="000D6DAC"/>
    <w:rPr>
      <w:sz w:val="20"/>
      <w:szCs w:val="20"/>
    </w:rPr>
  </w:style>
  <w:style w:type="character" w:customStyle="1" w:styleId="KomentarotekstasDiagrama">
    <w:name w:val="Komentaro tekstas Diagrama"/>
    <w:basedOn w:val="Numatytasispastraiposriftas"/>
    <w:link w:val="Komentarotekstas"/>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021983">
      <w:bodyDiv w:val="1"/>
      <w:marLeft w:val="0"/>
      <w:marRight w:val="0"/>
      <w:marTop w:val="0"/>
      <w:marBottom w:val="0"/>
      <w:divBdr>
        <w:top w:val="none" w:sz="0" w:space="0" w:color="auto"/>
        <w:left w:val="none" w:sz="0" w:space="0" w:color="auto"/>
        <w:bottom w:val="none" w:sz="0" w:space="0" w:color="auto"/>
        <w:right w:val="none" w:sz="0" w:space="0" w:color="auto"/>
      </w:divBdr>
    </w:div>
    <w:div w:id="1891844644">
      <w:bodyDiv w:val="1"/>
      <w:marLeft w:val="0"/>
      <w:marRight w:val="0"/>
      <w:marTop w:val="0"/>
      <w:marBottom w:val="0"/>
      <w:divBdr>
        <w:top w:val="none" w:sz="0" w:space="0" w:color="auto"/>
        <w:left w:val="none" w:sz="0" w:space="0" w:color="auto"/>
        <w:bottom w:val="none" w:sz="0" w:space="0" w:color="auto"/>
        <w:right w:val="none" w:sz="0" w:space="0" w:color="auto"/>
      </w:divBdr>
    </w:div>
    <w:div w:id="191746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2.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4.xml><?xml version="1.0" encoding="utf-8"?>
<ds:datastoreItem xmlns:ds="http://schemas.openxmlformats.org/officeDocument/2006/customXml" ds:itemID="{5BAD0A27-DB22-407D-8BA4-82AC3764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758</Words>
  <Characters>4321</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Giedrė Steponavičiūtė</cp:lastModifiedBy>
  <cp:revision>53</cp:revision>
  <dcterms:created xsi:type="dcterms:W3CDTF">2022-07-21T12:41:00Z</dcterms:created>
  <dcterms:modified xsi:type="dcterms:W3CDTF">2024-12-19T08:11:00Z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db353dd7-e29b-4adc-bbef-d49c877782e9</vt:lpwstr>
  </property>
</Properties>
</file>