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A253E1" w:rsidRDefault="00360A21" w:rsidP="007334EA">
          <w:pPr>
            <w:spacing w:after="120"/>
            <w:ind w:left="567" w:firstLine="0"/>
            <w:contextualSpacing/>
            <w:jc w:val="center"/>
            <w:rPr>
              <w:rFonts w:ascii="Arial" w:hAnsi="Arial" w:cs="Arial"/>
              <w:b/>
              <w:bCs/>
              <w:lang w:val="en-US"/>
            </w:rPr>
          </w:pPr>
        </w:p>
        <w:p w14:paraId="5E578E90" w14:textId="2D5FDE16" w:rsidR="005F13F0" w:rsidRDefault="000940D5" w:rsidP="001912E2">
          <w:pPr>
            <w:spacing w:after="120" w:line="240" w:lineRule="auto"/>
            <w:ind w:left="567" w:firstLine="0"/>
            <w:contextualSpacing/>
            <w:jc w:val="center"/>
            <w:rPr>
              <w:rFonts w:cstheme="minorHAnsi"/>
              <w:b/>
              <w:bCs/>
              <w:sz w:val="28"/>
              <w:szCs w:val="28"/>
            </w:rPr>
          </w:pPr>
          <w:r w:rsidRPr="000940D5">
            <w:rPr>
              <w:rFonts w:cstheme="minorHAnsi"/>
              <w:b/>
              <w:bCs/>
              <w:sz w:val="28"/>
              <w:szCs w:val="28"/>
            </w:rPr>
            <w:t>LIETUVOS NEFORMALIOJO ŠVIETIMO AGENTŪRA</w:t>
          </w:r>
        </w:p>
        <w:p w14:paraId="7ECD646D" w14:textId="77777777" w:rsidR="000940D5" w:rsidRPr="000940D5" w:rsidRDefault="000940D5" w:rsidP="001912E2">
          <w:pPr>
            <w:spacing w:after="120" w:line="240" w:lineRule="auto"/>
            <w:ind w:left="567" w:firstLine="0"/>
            <w:contextualSpacing/>
            <w:jc w:val="center"/>
            <w:rPr>
              <w:rFonts w:cstheme="minorHAnsi"/>
              <w:b/>
              <w:bCs/>
              <w:sz w:val="28"/>
              <w:szCs w:val="28"/>
            </w:rPr>
          </w:pPr>
        </w:p>
        <w:p w14:paraId="61090E68" w14:textId="2FFF2BAA" w:rsidR="000940D5" w:rsidRPr="00A579B0" w:rsidRDefault="000940D5" w:rsidP="000940D5">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w:t>
          </w:r>
          <w:r>
            <w:rPr>
              <w:rFonts w:cstheme="minorHAnsi"/>
              <w:sz w:val="18"/>
              <w:szCs w:val="18"/>
              <w:lang w:val="en-US"/>
            </w:rPr>
            <w:t>0</w:t>
          </w:r>
          <w:r w:rsidRPr="00A579B0">
            <w:rPr>
              <w:rFonts w:cstheme="minorHAnsi"/>
              <w:sz w:val="18"/>
              <w:szCs w:val="18"/>
              <w:lang w:val="en-US"/>
            </w:rPr>
            <w:t xml:space="preserve"> 5) 276 6578, </w:t>
          </w:r>
          <w:proofErr w:type="spellStart"/>
          <w:r w:rsidRPr="00A579B0">
            <w:rPr>
              <w:rFonts w:cstheme="minorHAnsi"/>
              <w:sz w:val="18"/>
              <w:szCs w:val="18"/>
              <w:lang w:val="en-US"/>
            </w:rPr>
            <w:t>faks</w:t>
          </w:r>
          <w:proofErr w:type="spellEnd"/>
          <w:r w:rsidRPr="00A579B0">
            <w:rPr>
              <w:rFonts w:cstheme="minorHAnsi"/>
              <w:sz w:val="18"/>
              <w:szCs w:val="18"/>
              <w:lang w:val="en-US"/>
            </w:rPr>
            <w:t>. (</w:t>
          </w:r>
          <w:r>
            <w:rPr>
              <w:rFonts w:cstheme="minorHAnsi"/>
              <w:sz w:val="18"/>
              <w:szCs w:val="18"/>
              <w:lang w:val="en-US"/>
            </w:rPr>
            <w:t>0</w:t>
          </w:r>
          <w:r w:rsidRPr="00A579B0">
            <w:rPr>
              <w:rFonts w:cstheme="minorHAnsi"/>
              <w:sz w:val="18"/>
              <w:szCs w:val="18"/>
              <w:lang w:val="en-US"/>
            </w:rPr>
            <w:t xml:space="preserve"> 5) 276 3205, 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337AA40B"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2F401EE"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Pr="00455B06">
            <w:rPr>
              <w:rFonts w:cstheme="minorHAnsi"/>
              <w:sz w:val="18"/>
              <w:szCs w:val="18"/>
              <w:lang w:val="en-US"/>
            </w:rPr>
            <w:t>LT23 4040 0636 1000 1780</w:t>
          </w:r>
          <w:r>
            <w:rPr>
              <w:rFonts w:cstheme="minorHAnsi"/>
              <w:sz w:val="18"/>
              <w:szCs w:val="18"/>
              <w:lang w:val="en-US"/>
            </w:rPr>
            <w:t xml:space="preserve">, </w:t>
          </w:r>
          <w:proofErr w:type="spellStart"/>
          <w:r>
            <w:rPr>
              <w:rFonts w:cstheme="minorHAnsi"/>
              <w:sz w:val="18"/>
              <w:szCs w:val="18"/>
              <w:lang w:val="en-US"/>
            </w:rPr>
            <w:t>B</w:t>
          </w:r>
          <w:r w:rsidRPr="00A579B0">
            <w:rPr>
              <w:rFonts w:cstheme="minorHAnsi"/>
              <w:sz w:val="18"/>
              <w:szCs w:val="18"/>
              <w:lang w:val="en-US"/>
            </w:rPr>
            <w:t>ankas</w:t>
          </w:r>
          <w:proofErr w:type="spellEnd"/>
          <w:r>
            <w:rPr>
              <w:rFonts w:cstheme="minorHAnsi"/>
              <w:sz w:val="18"/>
              <w:szCs w:val="18"/>
              <w:lang w:val="en-US"/>
            </w:rPr>
            <w:t xml:space="preserve"> </w:t>
          </w:r>
          <w:r w:rsidRPr="00455B06">
            <w:rPr>
              <w:rFonts w:cstheme="minorHAnsi"/>
              <w:sz w:val="18"/>
              <w:szCs w:val="18"/>
              <w:lang w:val="en-US"/>
            </w:rPr>
            <w:t xml:space="preserve">LR </w:t>
          </w:r>
          <w:proofErr w:type="spellStart"/>
          <w:r w:rsidRPr="00455B06">
            <w:rPr>
              <w:rFonts w:cstheme="minorHAnsi"/>
              <w:sz w:val="18"/>
              <w:szCs w:val="18"/>
              <w:lang w:val="en-US"/>
            </w:rPr>
            <w:t>Finansų</w:t>
          </w:r>
          <w:proofErr w:type="spellEnd"/>
          <w:r w:rsidRPr="00455B06">
            <w:rPr>
              <w:rFonts w:cstheme="minorHAnsi"/>
              <w:sz w:val="18"/>
              <w:szCs w:val="18"/>
              <w:lang w:val="en-US"/>
            </w:rPr>
            <w:t xml:space="preserve"> </w:t>
          </w:r>
          <w:proofErr w:type="spellStart"/>
          <w:r w:rsidRPr="00455B06">
            <w:rPr>
              <w:rFonts w:cstheme="minorHAnsi"/>
              <w:sz w:val="18"/>
              <w:szCs w:val="18"/>
              <w:lang w:val="en-US"/>
            </w:rPr>
            <w:t>ministerija</w:t>
          </w:r>
          <w:proofErr w:type="spellEnd"/>
        </w:p>
        <w:p w14:paraId="0CE733B5" w14:textId="27902C87"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E61D1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861EF8">
            <w:rPr>
              <w:rFonts w:cstheme="minorHAnsi"/>
              <w:b/>
              <w:bCs/>
              <w:sz w:val="28"/>
              <w:szCs w:val="28"/>
            </w:rPr>
            <w:t>PAGALVĖS, ANTKLODĖS IR PATALYNĖS KOMPLEKTAI</w:t>
          </w:r>
          <w:r w:rsidR="00C7729B">
            <w:rPr>
              <w:rFonts w:cstheme="minorHAnsi"/>
              <w:b/>
              <w:bCs/>
              <w:sz w:val="28"/>
              <w:szCs w:val="28"/>
            </w:rPr>
            <w:t xml:space="preserve"> VAIKŲ POILSIO STOVYKLAI „PASAKA</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A073B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940D5" w:rsidRPr="000940D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1763F8C"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8B57C4">
                  <w:rPr>
                    <w:noProof/>
                    <w:webHidden/>
                  </w:rPr>
                  <w:t>3</w:t>
                </w:r>
              </w:hyperlink>
            </w:p>
            <w:p w14:paraId="29E46CFF" w14:textId="3B27937D"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hyperlink>
              <w:r w:rsidR="00062905">
                <w:rPr>
                  <w:noProof/>
                </w:rPr>
                <w:t>3</w:t>
              </w:r>
            </w:p>
            <w:p w14:paraId="3B364848" w14:textId="75579A82"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8B57C4">
                  <w:rPr>
                    <w:noProof/>
                    <w:webHidden/>
                  </w:rPr>
                  <w:t>4</w:t>
                </w:r>
              </w:hyperlink>
            </w:p>
            <w:p w14:paraId="2C7FBD3C" w14:textId="63290736"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101352">
                  <w:rPr>
                    <w:noProof/>
                    <w:webHidden/>
                  </w:rPr>
                  <w:t>4</w:t>
                </w:r>
              </w:hyperlink>
            </w:p>
            <w:p w14:paraId="3B8B80C9" w14:textId="56960317"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192DB3">
                  <w:rPr>
                    <w:noProof/>
                    <w:webHidden/>
                  </w:rPr>
                  <w:t>4</w:t>
                </w:r>
              </w:hyperlink>
            </w:p>
            <w:p w14:paraId="71D87EA0" w14:textId="4A165523"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8705CD">
                  <w:rPr>
                    <w:noProof/>
                    <w:webHidden/>
                  </w:rPr>
                  <w:t>6</w:t>
                </w:r>
              </w:hyperlink>
            </w:p>
            <w:p w14:paraId="197EB7A3" w14:textId="53F3A575"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DB56B6">
                  <w:rPr>
                    <w:noProof/>
                    <w:webHidden/>
                  </w:rPr>
                  <w:t>6</w:t>
                </w:r>
              </w:hyperlink>
            </w:p>
            <w:p w14:paraId="2D57B744" w14:textId="70E08CA0"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101352">
                  <w:rPr>
                    <w:noProof/>
                    <w:webHidden/>
                  </w:rPr>
                  <w:t>6</w:t>
                </w:r>
              </w:hyperlink>
            </w:p>
            <w:p w14:paraId="191E7762" w14:textId="4B9F7C44" w:rsidR="00E76E1F" w:rsidRDefault="00000000">
              <w:pPr>
                <w:pStyle w:val="TOC1"/>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101352">
                  <w:rPr>
                    <w:noProof/>
                    <w:webHidden/>
                  </w:rPr>
                  <w:t>6</w:t>
                </w:r>
              </w:hyperlink>
            </w:p>
            <w:p w14:paraId="56C8D88D" w14:textId="583B1950" w:rsidR="007771C8" w:rsidRDefault="002073FD" w:rsidP="007771C8">
              <w:pPr>
                <w:pStyle w:val="TOC1"/>
                <w:rPr>
                  <w:noProof/>
                  <w:kern w:val="2"/>
                  <w:sz w:val="24"/>
                  <w:szCs w:val="24"/>
                  <w:lang w:val="en-US" w:eastAsia="en-US"/>
                  <w14:ligatures w14:val="standardContextual"/>
                </w:rPr>
              </w:pPr>
              <w:r>
                <w:t xml:space="preserve">    </w:t>
              </w:r>
              <w:hyperlink w:anchor="_Toc198657939" w:history="1">
                <w:r w:rsidR="007771C8" w:rsidRPr="002847A5">
                  <w:rPr>
                    <w:rStyle w:val="Hyperlink"/>
                    <w:rFonts w:cstheme="minorHAnsi"/>
                    <w:noProof/>
                  </w:rPr>
                  <w:t xml:space="preserve">Pirkimo sąlygų 1 priedas </w:t>
                </w:r>
                <w:r w:rsidR="004C3CCA" w:rsidRPr="004C3CCA">
                  <w:rPr>
                    <w:rStyle w:val="Hyperlink"/>
                    <w:rFonts w:cstheme="minorHAnsi"/>
                    <w:noProof/>
                  </w:rPr>
                  <w:t>„Techninė specifikacija“</w:t>
                </w:r>
                <w:r w:rsidR="007771C8">
                  <w:rPr>
                    <w:noProof/>
                    <w:webHidden/>
                  </w:rPr>
                  <w:tab/>
                </w:r>
                <w:r w:rsidR="00192DB3">
                  <w:rPr>
                    <w:noProof/>
                    <w:webHidden/>
                  </w:rPr>
                  <w:t>7</w:t>
                </w:r>
              </w:hyperlink>
            </w:p>
            <w:p w14:paraId="72287335" w14:textId="32D782F4" w:rsidR="007771C8" w:rsidRDefault="00000000" w:rsidP="007771C8">
              <w:pPr>
                <w:pStyle w:val="TOC2"/>
                <w:rPr>
                  <w:noProof/>
                  <w:kern w:val="2"/>
                  <w:sz w:val="24"/>
                  <w:szCs w:val="24"/>
                  <w:lang w:val="en-US" w:eastAsia="en-US"/>
                  <w14:ligatures w14:val="standardContextual"/>
                </w:rPr>
              </w:pPr>
              <w:hyperlink w:anchor="_Toc198657940" w:history="1">
                <w:r w:rsidR="007771C8" w:rsidRPr="002847A5">
                  <w:rPr>
                    <w:rStyle w:val="Hyperlink"/>
                    <w:rFonts w:eastAsia="Calibri" w:cstheme="minorHAnsi"/>
                    <w:noProof/>
                  </w:rPr>
                  <w:t>Pirkimo sąlygų 2 priedas „</w:t>
                </w:r>
                <w:r w:rsidR="00EF4D1C" w:rsidRPr="00EF4D1C">
                  <w:rPr>
                    <w:rStyle w:val="Hyperlink"/>
                    <w:rFonts w:eastAsia="Calibri" w:cstheme="minorHAnsi"/>
                    <w:noProof/>
                  </w:rPr>
                  <w:t>Pasiūlymo forma“</w:t>
                </w:r>
                <w:r w:rsidR="007771C8">
                  <w:rPr>
                    <w:noProof/>
                    <w:webHidden/>
                  </w:rPr>
                  <w:tab/>
                </w:r>
                <w:r w:rsidR="007771C8">
                  <w:rPr>
                    <w:noProof/>
                    <w:webHidden/>
                  </w:rPr>
                  <w:fldChar w:fldCharType="begin"/>
                </w:r>
                <w:r w:rsidR="007771C8">
                  <w:rPr>
                    <w:noProof/>
                    <w:webHidden/>
                  </w:rPr>
                  <w:instrText xml:space="preserve"> PAGEREF _Toc198657940 \h </w:instrText>
                </w:r>
                <w:r w:rsidR="007771C8">
                  <w:rPr>
                    <w:noProof/>
                    <w:webHidden/>
                  </w:rPr>
                </w:r>
                <w:r w:rsidR="007771C8">
                  <w:rPr>
                    <w:noProof/>
                    <w:webHidden/>
                  </w:rPr>
                  <w:fldChar w:fldCharType="separate"/>
                </w:r>
                <w:r w:rsidR="007771C8">
                  <w:rPr>
                    <w:noProof/>
                    <w:webHidden/>
                  </w:rPr>
                  <w:t>1</w:t>
                </w:r>
                <w:r w:rsidR="007771C8">
                  <w:rPr>
                    <w:noProof/>
                    <w:webHidden/>
                  </w:rPr>
                  <w:fldChar w:fldCharType="end"/>
                </w:r>
              </w:hyperlink>
              <w:r w:rsidR="00192DB3">
                <w:rPr>
                  <w:noProof/>
                </w:rPr>
                <w:t>0</w:t>
              </w:r>
            </w:p>
            <w:p w14:paraId="14D8BE3B" w14:textId="5215815C" w:rsidR="007771C8" w:rsidRDefault="00000000" w:rsidP="007771C8">
              <w:pPr>
                <w:pStyle w:val="TOC2"/>
                <w:rPr>
                  <w:noProof/>
                  <w:kern w:val="2"/>
                  <w:sz w:val="24"/>
                  <w:szCs w:val="24"/>
                  <w:lang w:val="en-US" w:eastAsia="en-US"/>
                  <w14:ligatures w14:val="standardContextual"/>
                </w:rPr>
              </w:pPr>
              <w:hyperlink w:anchor="_Toc198657941" w:history="1">
                <w:r w:rsidR="007771C8" w:rsidRPr="002847A5">
                  <w:rPr>
                    <w:rStyle w:val="Hyperlink"/>
                    <w:rFonts w:eastAsia="Calibri" w:cstheme="minorHAnsi"/>
                    <w:noProof/>
                  </w:rPr>
                  <w:t>Pirkimo sąlygų 3 priedas „</w:t>
                </w:r>
                <w:r w:rsidR="00CC4E04" w:rsidRPr="00CC4E04">
                  <w:rPr>
                    <w:rStyle w:val="Hyperlink"/>
                    <w:rFonts w:eastAsia="Calibri" w:cstheme="minorHAnsi"/>
                    <w:noProof/>
                  </w:rPr>
                  <w:t>Sutarties projektas</w:t>
                </w:r>
                <w:r w:rsidR="00AD7CDF">
                  <w:rPr>
                    <w:rStyle w:val="Hyperlink"/>
                    <w:rFonts w:eastAsia="Calibri" w:cstheme="minorHAnsi"/>
                    <w:noProof/>
                  </w:rPr>
                  <w:t>“</w:t>
                </w:r>
                <w:r w:rsidR="007771C8">
                  <w:rPr>
                    <w:noProof/>
                    <w:webHidden/>
                  </w:rPr>
                  <w:tab/>
                </w:r>
                <w:r w:rsidR="007771C8">
                  <w:rPr>
                    <w:noProof/>
                    <w:webHidden/>
                  </w:rPr>
                  <w:fldChar w:fldCharType="begin"/>
                </w:r>
                <w:r w:rsidR="007771C8">
                  <w:rPr>
                    <w:noProof/>
                    <w:webHidden/>
                  </w:rPr>
                  <w:instrText xml:space="preserve"> PAGEREF _Toc198657941 \h </w:instrText>
                </w:r>
                <w:r w:rsidR="007771C8">
                  <w:rPr>
                    <w:noProof/>
                    <w:webHidden/>
                  </w:rPr>
                </w:r>
                <w:r w:rsidR="007771C8">
                  <w:rPr>
                    <w:noProof/>
                    <w:webHidden/>
                  </w:rPr>
                  <w:fldChar w:fldCharType="separate"/>
                </w:r>
                <w:r w:rsidR="007771C8">
                  <w:rPr>
                    <w:noProof/>
                    <w:webHidden/>
                  </w:rPr>
                  <w:t>1</w:t>
                </w:r>
                <w:r w:rsidR="00192DB3">
                  <w:rPr>
                    <w:noProof/>
                    <w:webHidden/>
                  </w:rPr>
                  <w:t>5</w:t>
                </w:r>
                <w:r w:rsidR="007771C8">
                  <w:rPr>
                    <w:noProof/>
                    <w:webHidden/>
                  </w:rPr>
                  <w:fldChar w:fldCharType="end"/>
                </w:r>
              </w:hyperlink>
            </w:p>
            <w:p w14:paraId="5A068837" w14:textId="7C378370" w:rsidR="007771C8" w:rsidRDefault="00000000" w:rsidP="007771C8">
              <w:pPr>
                <w:pStyle w:val="TOC2"/>
                <w:rPr>
                  <w:noProof/>
                  <w:kern w:val="2"/>
                  <w:sz w:val="24"/>
                  <w:szCs w:val="24"/>
                  <w:lang w:val="en-US" w:eastAsia="en-US"/>
                  <w14:ligatures w14:val="standardContextual"/>
                </w:rPr>
              </w:pPr>
              <w:hyperlink w:anchor="_Toc198657942" w:history="1">
                <w:r w:rsidR="007771C8" w:rsidRPr="002847A5">
                  <w:rPr>
                    <w:rStyle w:val="Hyperlink"/>
                    <w:rFonts w:eastAsia="Calibri" w:cstheme="minorHAnsi"/>
                    <w:noProof/>
                  </w:rPr>
                  <w:t>Pirkimo sąlygų 4 priedas „</w:t>
                </w:r>
                <w:r w:rsidR="00CC4E04" w:rsidRPr="00CC4E04">
                  <w:rPr>
                    <w:rStyle w:val="Hyperlink"/>
                    <w:rFonts w:eastAsia="Calibri" w:cstheme="minorHAnsi"/>
                    <w:noProof/>
                  </w:rPr>
                  <w:t>Terminai</w:t>
                </w:r>
                <w:r w:rsidR="006C7FA5">
                  <w:rPr>
                    <w:rStyle w:val="Hyperlink"/>
                    <w:rFonts w:eastAsia="Calibri" w:cstheme="minorHAnsi"/>
                    <w:noProof/>
                  </w:rPr>
                  <w:t>“</w:t>
                </w:r>
                <w:r w:rsidR="007771C8" w:rsidRPr="00A5586E">
                  <w:rPr>
                    <w:noProof/>
                    <w:webHidden/>
                  </w:rPr>
                  <w:tab/>
                </w:r>
                <w:r w:rsidR="006C7FA5">
                  <w:rPr>
                    <w:noProof/>
                    <w:webHidden/>
                  </w:rPr>
                  <w:t>1</w:t>
                </w:r>
                <w:r w:rsidR="00192DB3">
                  <w:rPr>
                    <w:noProof/>
                    <w:webHidden/>
                  </w:rPr>
                  <w:t>6</w:t>
                </w:r>
              </w:hyperlink>
            </w:p>
            <w:p w14:paraId="7ACF4EEF" w14:textId="1C6F6BF1" w:rsidR="00173FBA" w:rsidRDefault="00850676" w:rsidP="007E6F1D">
              <w:pPr>
                <w:pStyle w:val="TOC2"/>
              </w:pPr>
              <w:r>
                <w:t xml:space="preserve">  </w:t>
              </w:r>
              <w:r w:rsidR="00173FBA"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5E5FA44C" w14:textId="77777777" w:rsidR="00192DB3" w:rsidRDefault="00192DB3" w:rsidP="007334EA">
          <w:pPr>
            <w:spacing w:after="120"/>
            <w:ind w:left="567" w:firstLine="0"/>
            <w:contextualSpacing/>
            <w:rPr>
              <w:rFonts w:ascii="Arial" w:hAnsi="Arial" w:cs="Arial"/>
            </w:rPr>
          </w:pPr>
        </w:p>
        <w:p w14:paraId="2C66C6AF" w14:textId="77777777" w:rsidR="00281CB8" w:rsidRDefault="00281CB8" w:rsidP="00F42AC3">
          <w:pPr>
            <w:spacing w:after="120"/>
            <w:ind w:firstLine="0"/>
            <w:contextualSpacing/>
            <w:rPr>
              <w:rFonts w:ascii="Arial" w:hAnsi="Arial" w:cs="Arial"/>
            </w:rPr>
          </w:pPr>
        </w:p>
        <w:p w14:paraId="3B733784" w14:textId="77777777" w:rsidR="00281CB8" w:rsidRDefault="00281CB8" w:rsidP="00F42AC3">
          <w:pPr>
            <w:spacing w:after="120"/>
            <w:ind w:firstLine="0"/>
            <w:contextualSpacing/>
            <w:rPr>
              <w:rFonts w:ascii="Arial" w:hAnsi="Arial" w:cs="Arial"/>
            </w:rPr>
          </w:pPr>
        </w:p>
        <w:p w14:paraId="2F205330" w14:textId="7DE0FDBD" w:rsidR="0051611C" w:rsidRPr="00F42AC3" w:rsidRDefault="00000000" w:rsidP="00F42AC3">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A80223">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10EAC5B" w:rsidR="00FB3C75" w:rsidRPr="009F4A46" w:rsidRDefault="002902C1" w:rsidP="00A95CD2">
      <w:pPr>
        <w:rPr>
          <w:rFonts w:cstheme="minorHAnsi"/>
          <w:sz w:val="24"/>
          <w:szCs w:val="24"/>
        </w:rPr>
      </w:pPr>
      <w:r w:rsidRPr="009F4A46">
        <w:rPr>
          <w:rFonts w:cstheme="minorHAnsi"/>
          <w:sz w:val="24"/>
          <w:szCs w:val="24"/>
        </w:rPr>
        <w:t xml:space="preserve">1.1. </w:t>
      </w:r>
      <w:r w:rsidR="639AD35A" w:rsidRPr="009F4A46">
        <w:rPr>
          <w:rFonts w:cstheme="minorHAnsi"/>
          <w:sz w:val="24"/>
          <w:szCs w:val="24"/>
        </w:rPr>
        <w:t>P</w:t>
      </w:r>
      <w:r w:rsidR="00B312C4" w:rsidRPr="009F4A46">
        <w:rPr>
          <w:rFonts w:cstheme="minorHAnsi"/>
          <w:sz w:val="24"/>
          <w:szCs w:val="24"/>
        </w:rPr>
        <w:t>erkančioji organizacija</w:t>
      </w:r>
      <w:r w:rsidR="00291EAC" w:rsidRPr="009F4A46">
        <w:rPr>
          <w:rFonts w:cstheme="minorHAnsi"/>
          <w:sz w:val="24"/>
          <w:szCs w:val="24"/>
        </w:rPr>
        <w:t xml:space="preserve"> </w:t>
      </w:r>
      <w:r w:rsidR="00FB3C75" w:rsidRPr="009F4A46">
        <w:rPr>
          <w:rFonts w:cstheme="minorHAnsi"/>
          <w:sz w:val="24"/>
          <w:szCs w:val="24"/>
        </w:rPr>
        <w:t>–</w:t>
      </w:r>
      <w:r w:rsidR="00A253E1" w:rsidRPr="009F4A46">
        <w:rPr>
          <w:rFonts w:cstheme="minorHAnsi"/>
          <w:sz w:val="24"/>
          <w:szCs w:val="24"/>
        </w:rPr>
        <w:t xml:space="preserve"> Lietuvos neformaliojo švietimo agentūra</w:t>
      </w:r>
      <w:r w:rsidR="00FB3C75" w:rsidRPr="009F4A46">
        <w:rPr>
          <w:rFonts w:cstheme="minorHAnsi"/>
          <w:sz w:val="24"/>
          <w:szCs w:val="24"/>
        </w:rPr>
        <w:t xml:space="preserve">, juridinio asmens kodas </w:t>
      </w:r>
      <w:r w:rsidR="00A253E1" w:rsidRPr="009F4A46">
        <w:rPr>
          <w:rFonts w:cstheme="minorHAnsi"/>
          <w:sz w:val="24"/>
          <w:szCs w:val="24"/>
        </w:rPr>
        <w:t>302848387</w:t>
      </w:r>
      <w:r w:rsidR="00FB3C75" w:rsidRPr="009F4A46">
        <w:rPr>
          <w:rFonts w:cstheme="minorHAnsi"/>
          <w:sz w:val="24"/>
          <w:szCs w:val="24"/>
        </w:rPr>
        <w:t xml:space="preserve">, adresas </w:t>
      </w:r>
      <w:r w:rsidR="00A253E1" w:rsidRPr="009F4A46">
        <w:rPr>
          <w:rFonts w:cstheme="minorHAnsi"/>
          <w:sz w:val="24"/>
          <w:szCs w:val="24"/>
        </w:rPr>
        <w:t>Žirmūnų g. 1B</w:t>
      </w:r>
      <w:r w:rsidR="00FB3C75" w:rsidRPr="009F4A46">
        <w:rPr>
          <w:rFonts w:cstheme="minorHAnsi"/>
          <w:sz w:val="24"/>
          <w:szCs w:val="24"/>
        </w:rPr>
        <w:t xml:space="preserve">, </w:t>
      </w:r>
      <w:r w:rsidR="00A253E1" w:rsidRPr="009F4A46">
        <w:rPr>
          <w:rFonts w:cstheme="minorHAnsi"/>
          <w:sz w:val="24"/>
          <w:szCs w:val="24"/>
        </w:rPr>
        <w:t xml:space="preserve"> LT-09101 Vilnius. </w:t>
      </w:r>
      <w:r w:rsidR="4A61FFE7" w:rsidRPr="009F4A46">
        <w:rPr>
          <w:rFonts w:cstheme="minorHAnsi"/>
          <w:sz w:val="24"/>
          <w:szCs w:val="24"/>
        </w:rPr>
        <w:t>P</w:t>
      </w:r>
      <w:r w:rsidR="00020176" w:rsidRPr="009F4A46">
        <w:rPr>
          <w:rFonts w:cstheme="minorHAnsi"/>
          <w:sz w:val="24"/>
          <w:szCs w:val="24"/>
        </w:rPr>
        <w:t>erkančioji organizacija</w:t>
      </w:r>
      <w:r w:rsidR="00FB3C75" w:rsidRPr="009F4A46">
        <w:rPr>
          <w:rFonts w:cstheme="minorHAnsi"/>
          <w:sz w:val="24"/>
          <w:szCs w:val="24"/>
        </w:rPr>
        <w:t xml:space="preserve"> yra PVM mokėtoja</w:t>
      </w:r>
      <w:r w:rsidR="00A253E1" w:rsidRPr="009F4A46">
        <w:rPr>
          <w:rFonts w:cstheme="minorHAnsi"/>
          <w:sz w:val="24"/>
          <w:szCs w:val="24"/>
        </w:rPr>
        <w:t>. PVM mokėtojo kodas LT100007095119.</w:t>
      </w:r>
    </w:p>
    <w:p w14:paraId="54C99B29" w14:textId="51D0358B" w:rsidR="00C71C6F" w:rsidRPr="009F4A46" w:rsidRDefault="00CA0CC5" w:rsidP="00A80223">
      <w:pPr>
        <w:pStyle w:val="ListParagraph"/>
        <w:numPr>
          <w:ilvl w:val="1"/>
          <w:numId w:val="9"/>
        </w:numPr>
        <w:ind w:left="0" w:firstLine="710"/>
        <w:rPr>
          <w:rFonts w:cstheme="minorHAnsi"/>
          <w:sz w:val="24"/>
          <w:szCs w:val="24"/>
        </w:rPr>
      </w:pPr>
      <w:r w:rsidRPr="009F4A46">
        <w:rPr>
          <w:rFonts w:cstheme="minorHAnsi"/>
          <w:color w:val="000000" w:themeColor="text1"/>
          <w:sz w:val="24"/>
          <w:szCs w:val="24"/>
        </w:rPr>
        <w:t>Pirkimas neatliekamas naudojantis centralizuotų pirkimų katalogu, nes</w:t>
      </w:r>
      <w:r w:rsidR="00A253E1" w:rsidRPr="009F4A46">
        <w:rPr>
          <w:rFonts w:cstheme="minorHAnsi"/>
          <w:color w:val="000000" w:themeColor="text1"/>
          <w:sz w:val="24"/>
          <w:szCs w:val="24"/>
        </w:rPr>
        <w:t xml:space="preserve"> šiuo metu kataloge nėra poreikius atitinkančių prekių ir paslaugų</w:t>
      </w:r>
      <w:r w:rsidRPr="009F4A46">
        <w:rPr>
          <w:rFonts w:cstheme="minorHAnsi"/>
          <w:color w:val="000000" w:themeColor="text1"/>
          <w:sz w:val="24"/>
          <w:szCs w:val="24"/>
        </w:rPr>
        <w:t xml:space="preserve">.  </w:t>
      </w:r>
    </w:p>
    <w:p w14:paraId="73DD58D0" w14:textId="77E4D7C0" w:rsidR="00343407" w:rsidRPr="009F4A46" w:rsidRDefault="00503A5B" w:rsidP="00A95CD2">
      <w:pPr>
        <w:ind w:firstLine="691"/>
        <w:rPr>
          <w:rFonts w:cstheme="minorHAnsi"/>
          <w:sz w:val="24"/>
          <w:szCs w:val="24"/>
        </w:rPr>
      </w:pPr>
      <w:r w:rsidRPr="009F4A46">
        <w:rPr>
          <w:rFonts w:cstheme="minorHAnsi"/>
          <w:sz w:val="24"/>
          <w:szCs w:val="24"/>
        </w:rPr>
        <w:t>1.</w:t>
      </w:r>
      <w:r w:rsidR="000745A4" w:rsidRPr="009F4A46">
        <w:rPr>
          <w:rFonts w:cstheme="minorHAnsi"/>
          <w:sz w:val="24"/>
          <w:szCs w:val="24"/>
        </w:rPr>
        <w:t>3</w:t>
      </w:r>
      <w:r w:rsidRPr="009F4A46">
        <w:rPr>
          <w:rFonts w:cstheme="minorHAnsi"/>
          <w:sz w:val="24"/>
          <w:szCs w:val="24"/>
        </w:rPr>
        <w:t xml:space="preserve">. </w:t>
      </w:r>
      <w:r w:rsidR="00091F01" w:rsidRPr="009F4A46">
        <w:rPr>
          <w:rFonts w:cstheme="minorHAnsi"/>
          <w:sz w:val="24"/>
          <w:szCs w:val="24"/>
        </w:rPr>
        <w:t xml:space="preserve">Pirkimo Komisija nėra sudaroma. </w:t>
      </w:r>
    </w:p>
    <w:p w14:paraId="16DB9CE8" w14:textId="13E9AA76" w:rsidR="001045C0" w:rsidRPr="00676A20" w:rsidRDefault="00F04C72" w:rsidP="00A95CD2">
      <w:pPr>
        <w:ind w:firstLine="691"/>
        <w:rPr>
          <w:sz w:val="24"/>
          <w:szCs w:val="24"/>
        </w:rPr>
      </w:pPr>
      <w:r w:rsidRPr="009F4A46">
        <w:rPr>
          <w:sz w:val="24"/>
          <w:szCs w:val="24"/>
        </w:rPr>
        <w:t>1.4</w:t>
      </w:r>
      <w:r w:rsidR="00C35125" w:rsidRPr="009F4A46">
        <w:rPr>
          <w:sz w:val="24"/>
          <w:szCs w:val="24"/>
        </w:rPr>
        <w:t>.</w:t>
      </w:r>
      <w:r w:rsidRPr="009F4A46">
        <w:rPr>
          <w:sz w:val="24"/>
          <w:szCs w:val="24"/>
        </w:rPr>
        <w:t xml:space="preserve"> </w:t>
      </w:r>
      <w:r w:rsidR="00A721CC" w:rsidRPr="00A721CC">
        <w:rPr>
          <w:sz w:val="24"/>
          <w:szCs w:val="24"/>
        </w:rPr>
        <w:t>Atliekamas žaliasis pirkimas. Pirkimas vykdomas vadovaujantis Aplinkos apsaugos kriterijų taikymo, vykdant žaliuosius pirkimus, tvarkos apraš</w:t>
      </w:r>
      <w:r w:rsidR="00A721CC">
        <w:rPr>
          <w:sz w:val="24"/>
          <w:szCs w:val="24"/>
        </w:rPr>
        <w:t>o</w:t>
      </w:r>
      <w:r w:rsidR="00A721CC" w:rsidRPr="00A721CC">
        <w:rPr>
          <w:sz w:val="24"/>
          <w:szCs w:val="24"/>
        </w:rPr>
        <w:t xml:space="preserve"> (patvirtintas Lietuvos Respublikos aplinkos ministro 2011 m. birželio 28 d. įsakymu Nr. D1-508) </w:t>
      </w:r>
      <w:r w:rsidR="00D459E3" w:rsidRPr="009F4A46">
        <w:rPr>
          <w:sz w:val="24"/>
          <w:szCs w:val="24"/>
        </w:rPr>
        <w:t xml:space="preserve">“ </w:t>
      </w:r>
      <w:r w:rsidR="005419C1" w:rsidRPr="009F4A46">
        <w:rPr>
          <w:sz w:val="24"/>
          <w:szCs w:val="24"/>
        </w:rPr>
        <w:t>4.</w:t>
      </w:r>
      <w:r w:rsidR="001F218A">
        <w:rPr>
          <w:sz w:val="24"/>
          <w:szCs w:val="24"/>
        </w:rPr>
        <w:t>2</w:t>
      </w:r>
      <w:r w:rsidR="005419C1" w:rsidRPr="009F4A46">
        <w:rPr>
          <w:sz w:val="24"/>
          <w:szCs w:val="24"/>
        </w:rPr>
        <w:t xml:space="preserve"> p</w:t>
      </w:r>
      <w:r w:rsidR="001F218A">
        <w:rPr>
          <w:sz w:val="24"/>
          <w:szCs w:val="24"/>
        </w:rPr>
        <w:t xml:space="preserve">unktu - </w:t>
      </w:r>
      <w:r w:rsidR="001F218A" w:rsidRPr="001F218A">
        <w:rPr>
          <w:sz w:val="24"/>
          <w:szCs w:val="24"/>
        </w:rPr>
        <w:t>atitinka jam nustatytus I tipo ekologinio ženklo reikalavimus pagal standartą LST EN ISO 14024 „Aplinkosauginiai ženklai ir aplinkosauginės deklaracijos. I tipo aplinkosauginis ženklinimas. Principai ir procedūros“ ir yra paženklintas I tipo ekologiniu ženklu</w:t>
      </w:r>
      <w:r w:rsidR="001F218A">
        <w:rPr>
          <w:sz w:val="24"/>
          <w:szCs w:val="24"/>
        </w:rPr>
        <w:t xml:space="preserve">, </w:t>
      </w:r>
      <w:r w:rsidR="001F218A" w:rsidRPr="001F218A">
        <w:rPr>
          <w:rFonts w:eastAsia="Calibri" w:cstheme="minorHAnsi"/>
          <w:i/>
          <w:iCs/>
          <w:sz w:val="24"/>
          <w:szCs w:val="24"/>
        </w:rPr>
        <w:t xml:space="preserve">EU </w:t>
      </w:r>
      <w:proofErr w:type="spellStart"/>
      <w:r w:rsidR="001F218A" w:rsidRPr="001F218A">
        <w:rPr>
          <w:rFonts w:eastAsia="Calibri" w:cstheme="minorHAnsi"/>
          <w:i/>
          <w:iCs/>
          <w:sz w:val="24"/>
          <w:szCs w:val="24"/>
        </w:rPr>
        <w:t>Ecolabel</w:t>
      </w:r>
      <w:proofErr w:type="spellEnd"/>
      <w:r w:rsidR="001F218A" w:rsidRPr="001F218A">
        <w:rPr>
          <w:rFonts w:eastAsia="Calibri" w:cstheme="minorHAnsi"/>
          <w:sz w:val="24"/>
          <w:szCs w:val="24"/>
        </w:rPr>
        <w:t xml:space="preserve">, </w:t>
      </w:r>
      <w:r w:rsidR="001F218A" w:rsidRPr="001F218A">
        <w:rPr>
          <w:rFonts w:eastAsia="Calibri" w:cstheme="minorHAnsi"/>
          <w:i/>
          <w:iCs/>
          <w:sz w:val="24"/>
          <w:szCs w:val="24"/>
        </w:rPr>
        <w:t>OEKO-TEX</w:t>
      </w:r>
      <w:r w:rsidR="001F218A" w:rsidRPr="001F218A">
        <w:rPr>
          <w:rFonts w:eastAsia="Calibri" w:cstheme="minorHAnsi"/>
          <w:i/>
          <w:iCs/>
          <w:sz w:val="24"/>
          <w:szCs w:val="24"/>
          <w:vertAlign w:val="superscript"/>
        </w:rPr>
        <w:t>®</w:t>
      </w:r>
      <w:r w:rsidR="001F218A" w:rsidRPr="001F218A">
        <w:rPr>
          <w:rFonts w:eastAsia="Calibri" w:cstheme="minorHAnsi"/>
          <w:i/>
          <w:iCs/>
          <w:sz w:val="24"/>
          <w:szCs w:val="24"/>
        </w:rPr>
        <w:t> STANDARD 100</w:t>
      </w:r>
      <w:r w:rsidR="001F218A" w:rsidRPr="001F218A">
        <w:rPr>
          <w:rFonts w:eastAsia="Calibri" w:cstheme="minorHAnsi"/>
          <w:sz w:val="24"/>
          <w:szCs w:val="24"/>
        </w:rPr>
        <w:t xml:space="preserve"> sertifikatas </w:t>
      </w:r>
      <w:r w:rsidR="001F218A" w:rsidRPr="001F218A">
        <w:rPr>
          <w:sz w:val="24"/>
          <w:szCs w:val="24"/>
        </w:rPr>
        <w:t>arba kitu lygiaverčiu įrodymu</w:t>
      </w:r>
      <w:r w:rsidR="001F218A">
        <w:rPr>
          <w:sz w:val="24"/>
          <w:szCs w:val="24"/>
        </w:rPr>
        <w:t>.</w:t>
      </w:r>
      <w:r w:rsidR="001F218A" w:rsidRPr="001F218A">
        <w:rPr>
          <w:sz w:val="24"/>
          <w:szCs w:val="24"/>
        </w:rPr>
        <w:t> </w:t>
      </w:r>
      <w:r w:rsidR="005419C1" w:rsidRPr="009F4A46">
        <w:rPr>
          <w:sz w:val="24"/>
          <w:szCs w:val="24"/>
        </w:rPr>
        <w:t xml:space="preserve"> </w:t>
      </w:r>
      <w:r w:rsidR="00D459E3" w:rsidRPr="00060363">
        <w:rPr>
          <w:sz w:val="24"/>
          <w:szCs w:val="24"/>
        </w:rPr>
        <w:t xml:space="preserve">Aplinkos apaugos kriterijai nustatyti </w:t>
      </w:r>
      <w:r w:rsidR="005419C1" w:rsidRPr="00060363">
        <w:rPr>
          <w:sz w:val="24"/>
          <w:szCs w:val="24"/>
        </w:rPr>
        <w:t xml:space="preserve">pirkimo </w:t>
      </w:r>
      <w:r w:rsidR="005419C1" w:rsidRPr="00283C98">
        <w:rPr>
          <w:sz w:val="24"/>
          <w:szCs w:val="24"/>
        </w:rPr>
        <w:t xml:space="preserve">sąlygų </w:t>
      </w:r>
      <w:r w:rsidR="00644F28" w:rsidRPr="00283C98">
        <w:rPr>
          <w:sz w:val="24"/>
          <w:szCs w:val="24"/>
        </w:rPr>
        <w:t>1</w:t>
      </w:r>
      <w:r w:rsidR="00352C07" w:rsidRPr="00283C98">
        <w:rPr>
          <w:sz w:val="24"/>
          <w:szCs w:val="24"/>
        </w:rPr>
        <w:t xml:space="preserve"> priede ,,Techninė specifikacija“ ir</w:t>
      </w:r>
      <w:r w:rsidR="000C1FA9" w:rsidRPr="00283C98">
        <w:rPr>
          <w:sz w:val="24"/>
          <w:szCs w:val="24"/>
        </w:rPr>
        <w:t xml:space="preserve"> </w:t>
      </w:r>
      <w:r w:rsidR="00841F52" w:rsidRPr="00283C98">
        <w:rPr>
          <w:sz w:val="24"/>
          <w:szCs w:val="24"/>
        </w:rPr>
        <w:t>3</w:t>
      </w:r>
      <w:r w:rsidR="005419C1" w:rsidRPr="00283C98">
        <w:rPr>
          <w:sz w:val="24"/>
          <w:szCs w:val="24"/>
        </w:rPr>
        <w:t xml:space="preserve"> priede „Sutarties projektas“</w:t>
      </w:r>
      <w:r w:rsidR="005425F2" w:rsidRPr="00283C98">
        <w:rPr>
          <w:sz w:val="24"/>
          <w:szCs w:val="24"/>
        </w:rPr>
        <w:t>.</w:t>
      </w:r>
    </w:p>
    <w:p w14:paraId="481C6227" w14:textId="1B2408D9" w:rsidR="4B7098B6" w:rsidRPr="009F4A46" w:rsidRDefault="4B7098B6"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Bendrosios</w:t>
      </w:r>
      <w:r w:rsidR="00931CA2" w:rsidRPr="009F4A46">
        <w:rPr>
          <w:rFonts w:eastAsia="Arial" w:cstheme="minorHAnsi"/>
          <w:sz w:val="24"/>
          <w:szCs w:val="24"/>
        </w:rPr>
        <w:t xml:space="preserve"> pirkimo</w:t>
      </w:r>
      <w:r w:rsidRPr="009F4A46">
        <w:rPr>
          <w:rFonts w:eastAsia="Arial" w:cstheme="minorHAnsi"/>
          <w:sz w:val="24"/>
          <w:szCs w:val="24"/>
        </w:rPr>
        <w:t xml:space="preserve"> sąlygos yra neatskiriama ši</w:t>
      </w:r>
      <w:r w:rsidR="00931CA2" w:rsidRPr="009F4A46">
        <w:rPr>
          <w:rFonts w:eastAsia="Arial" w:cstheme="minorHAnsi"/>
          <w:sz w:val="24"/>
          <w:szCs w:val="24"/>
        </w:rPr>
        <w:t>ų</w:t>
      </w:r>
      <w:r w:rsidRPr="009F4A46">
        <w:rPr>
          <w:rFonts w:eastAsia="Arial" w:cstheme="minorHAnsi"/>
          <w:sz w:val="24"/>
          <w:szCs w:val="24"/>
        </w:rPr>
        <w:t xml:space="preserve"> pirkimo sąlygų dalis.</w:t>
      </w:r>
    </w:p>
    <w:p w14:paraId="57C1C576" w14:textId="71187D2A" w:rsidR="005419C1" w:rsidRPr="009F4A46" w:rsidRDefault="005419C1"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Pirkimas atliekamas laikantis lygiateisiškumo, nediskriminavimo, skaidrumo, abipusio pripažinimo, proporcingumo principų</w:t>
      </w:r>
      <w:r w:rsidR="00E7152B" w:rsidRPr="009F4A46">
        <w:rPr>
          <w:rFonts w:eastAsia="Arial" w:cstheme="minorHAnsi"/>
          <w:sz w:val="24"/>
          <w:szCs w:val="24"/>
        </w:rPr>
        <w:t xml:space="preserve"> </w:t>
      </w:r>
      <w:r w:rsidR="00E7152B" w:rsidRPr="009F4A46">
        <w:rPr>
          <w:rFonts w:eastAsia="Arial" w:cstheme="minorHAnsi"/>
          <w:iCs/>
          <w:sz w:val="24"/>
          <w:szCs w:val="24"/>
        </w:rPr>
        <w:t xml:space="preserve">ir konfidencialumo bei nešališkumo reikalavimų. </w:t>
      </w:r>
    </w:p>
    <w:p w14:paraId="442F11F5" w14:textId="47472976" w:rsidR="000D24E0" w:rsidRPr="009F4A46" w:rsidRDefault="004D0B6B"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Pirkimas vykdomas CVP IS priemonėmis adresu:  </w:t>
      </w:r>
      <w:hyperlink r:id="rId11" w:history="1">
        <w:r w:rsidR="00CA1DB4" w:rsidRPr="009F4A46">
          <w:rPr>
            <w:rStyle w:val="Hyperlink"/>
            <w:rFonts w:eastAsia="Arial" w:cstheme="minorHAnsi"/>
            <w:iCs/>
            <w:sz w:val="24"/>
            <w:szCs w:val="24"/>
          </w:rPr>
          <w:t>https://viesiejipirkimai.lt/</w:t>
        </w:r>
      </w:hyperlink>
    </w:p>
    <w:p w14:paraId="76CB829C" w14:textId="6ACEBA4B" w:rsidR="00CA1DB4" w:rsidRPr="009F4A46" w:rsidRDefault="001C0AAC"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Pirkime gali dalyvauti tik CVP IS registruoti tiekėjai. Bet kokia informacija, pirkimo sąlygų </w:t>
      </w:r>
      <w:r w:rsidR="003D7F1E" w:rsidRPr="009F4A46">
        <w:rPr>
          <w:rFonts w:eastAsia="Arial" w:cstheme="minorHAnsi"/>
          <w:iCs/>
          <w:sz w:val="24"/>
          <w:szCs w:val="24"/>
        </w:rPr>
        <w:t>paaiškinimai, pranešimai ar kitas perkančiosios organizacijos ir tiekėjo susirašinėjimas vykdomas tik CVP IS priemonėmis.</w:t>
      </w:r>
    </w:p>
    <w:p w14:paraId="4ED932F3" w14:textId="2CE07367" w:rsidR="00FB3C75" w:rsidRPr="00244994" w:rsidRDefault="00244994" w:rsidP="00A8022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1E014B97" w14:textId="77777777" w:rsidR="00281A6D" w:rsidRPr="00283C98" w:rsidRDefault="4A330118" w:rsidP="00281A6D">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9A67E1">
        <w:rPr>
          <w:rFonts w:cstheme="minorHAnsi"/>
          <w:sz w:val="24"/>
          <w:szCs w:val="24"/>
        </w:rPr>
        <w:t xml:space="preserve"> </w:t>
      </w:r>
      <w:r w:rsidR="00651664" w:rsidRPr="009A67E1">
        <w:rPr>
          <w:rFonts w:cstheme="minorHAnsi"/>
          <w:sz w:val="24"/>
          <w:szCs w:val="24"/>
        </w:rPr>
        <w:t xml:space="preserve">Perkančioji organizacija </w:t>
      </w:r>
      <w:r w:rsidR="00FB3C75" w:rsidRPr="009A67E1">
        <w:rPr>
          <w:rFonts w:eastAsia="Calibri" w:cstheme="minorHAnsi"/>
          <w:color w:val="000000" w:themeColor="text1"/>
          <w:sz w:val="24"/>
          <w:szCs w:val="24"/>
        </w:rPr>
        <w:t xml:space="preserve">numato </w:t>
      </w:r>
      <w:r w:rsidR="00281A6D" w:rsidRPr="00816592">
        <w:rPr>
          <w:rFonts w:ascii="Calibri" w:eastAsia="Calibri" w:hAnsi="Calibri" w:cs="Calibri"/>
          <w:color w:val="000000" w:themeColor="text1"/>
          <w:sz w:val="24"/>
          <w:szCs w:val="24"/>
        </w:rPr>
        <w:t xml:space="preserve">įsigyti pagalves, antklodes ir patalynės komplektus vaikų poilsio stovyklai „Pasaka“. Pirkimas neskaidomas į dalis, nes visos prekės reikalingos vienodomis sąlygomis ir pristatymo terminais. </w:t>
      </w:r>
      <w:r w:rsidR="00281A6D" w:rsidRPr="00816592">
        <w:rPr>
          <w:rFonts w:ascii="Calibri" w:hAnsi="Calibri" w:cs="Calibri"/>
          <w:sz w:val="24"/>
          <w:szCs w:val="24"/>
        </w:rPr>
        <w:t>Reikalavimai pirkimo objektui</w:t>
      </w:r>
      <w:r w:rsidR="00281A6D" w:rsidRPr="00B90425">
        <w:rPr>
          <w:rFonts w:ascii="Calibri" w:hAnsi="Calibri" w:cs="Calibri"/>
          <w:sz w:val="24"/>
          <w:szCs w:val="24"/>
        </w:rPr>
        <w:t xml:space="preserve">, pirkimo apimtys nustatyti specialiųjų pirkimo </w:t>
      </w:r>
      <w:r w:rsidR="00281A6D" w:rsidRPr="00283C98">
        <w:rPr>
          <w:rFonts w:ascii="Calibri" w:hAnsi="Calibri" w:cs="Calibri"/>
          <w:sz w:val="24"/>
          <w:szCs w:val="24"/>
        </w:rPr>
        <w:t>sąlygų 1 priede „Techninė specifikacija“.</w:t>
      </w:r>
    </w:p>
    <w:p w14:paraId="32823124" w14:textId="77777777" w:rsidR="00281A6D" w:rsidRPr="00281A6D" w:rsidRDefault="00E46CA5" w:rsidP="00281A6D">
      <w:pPr>
        <w:pStyle w:val="NoSpacing"/>
        <w:numPr>
          <w:ilvl w:val="1"/>
          <w:numId w:val="7"/>
        </w:numPr>
        <w:tabs>
          <w:tab w:val="left" w:pos="1134"/>
        </w:tabs>
        <w:spacing w:after="120" w:line="300" w:lineRule="auto"/>
        <w:ind w:left="0" w:firstLine="709"/>
        <w:contextualSpacing/>
        <w:rPr>
          <w:rFonts w:cstheme="minorHAnsi"/>
          <w:color w:val="FF0000"/>
          <w:sz w:val="24"/>
          <w:szCs w:val="24"/>
        </w:rPr>
      </w:pPr>
      <w:r w:rsidRPr="00281A6D">
        <w:rPr>
          <w:rFonts w:cstheme="minorHAnsi"/>
          <w:color w:val="000000" w:themeColor="text1"/>
          <w:sz w:val="24"/>
          <w:szCs w:val="24"/>
        </w:rPr>
        <w:t>Pagrindinis pirkimo objekto kodas pagal Bendrąjį viešųjų pirkimų žodyną (BVPŽ)</w:t>
      </w:r>
      <w:r w:rsidR="007A7298" w:rsidRPr="00281A6D">
        <w:rPr>
          <w:rFonts w:cstheme="minorHAnsi"/>
          <w:color w:val="000000" w:themeColor="text1"/>
          <w:sz w:val="24"/>
          <w:szCs w:val="24"/>
        </w:rPr>
        <w:t xml:space="preserve"> -</w:t>
      </w:r>
      <w:r w:rsidR="00333809" w:rsidRPr="00281A6D">
        <w:rPr>
          <w:rFonts w:cstheme="minorHAnsi"/>
          <w:color w:val="000000" w:themeColor="text1"/>
          <w:sz w:val="24"/>
          <w:szCs w:val="24"/>
        </w:rPr>
        <w:t xml:space="preserve"> </w:t>
      </w:r>
      <w:r w:rsidR="00281A6D" w:rsidRPr="00281A6D">
        <w:rPr>
          <w:rFonts w:cstheme="minorHAnsi"/>
          <w:b/>
          <w:bCs/>
          <w:color w:val="000000" w:themeColor="text1"/>
          <w:sz w:val="24"/>
          <w:szCs w:val="24"/>
        </w:rPr>
        <w:t>19200000-8 Tekstilės audiniai ir susiję gaminiai</w:t>
      </w:r>
      <w:r w:rsidR="00281A6D" w:rsidRPr="00281A6D">
        <w:rPr>
          <w:rFonts w:cstheme="minorHAnsi"/>
          <w:color w:val="000000" w:themeColor="text1"/>
          <w:sz w:val="24"/>
          <w:szCs w:val="24"/>
        </w:rPr>
        <w:t>.</w:t>
      </w:r>
    </w:p>
    <w:p w14:paraId="2B9FCCA2" w14:textId="51684253" w:rsidR="003943EC" w:rsidRPr="00281A6D" w:rsidRDefault="003943EC" w:rsidP="00751F87">
      <w:pPr>
        <w:pStyle w:val="NoSpacing"/>
        <w:numPr>
          <w:ilvl w:val="1"/>
          <w:numId w:val="7"/>
        </w:numPr>
        <w:tabs>
          <w:tab w:val="left" w:pos="1134"/>
        </w:tabs>
        <w:spacing w:after="120" w:line="300" w:lineRule="auto"/>
        <w:ind w:left="0" w:firstLine="709"/>
        <w:contextualSpacing/>
        <w:rPr>
          <w:rFonts w:cstheme="minorHAnsi"/>
          <w:sz w:val="24"/>
          <w:szCs w:val="24"/>
        </w:rPr>
      </w:pPr>
      <w:r w:rsidRPr="00281A6D">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5860CF6" w:rsidR="00255C04" w:rsidRPr="009A67E1" w:rsidRDefault="003943EC" w:rsidP="009A67E1">
      <w:pPr>
        <w:pStyle w:val="ListParagraph"/>
        <w:ind w:left="0" w:firstLine="709"/>
        <w:rPr>
          <w:rFonts w:cstheme="minorHAnsi"/>
          <w:sz w:val="24"/>
          <w:szCs w:val="24"/>
        </w:rPr>
      </w:pPr>
      <w:r w:rsidRPr="009A67E1">
        <w:rPr>
          <w:rFonts w:cstheme="minorHAnsi"/>
          <w:sz w:val="24"/>
          <w:szCs w:val="24"/>
        </w:rPr>
        <w:lastRenderedPageBreak/>
        <w:t>2.</w:t>
      </w:r>
      <w:r w:rsidR="002258E6">
        <w:rPr>
          <w:rFonts w:cstheme="minorHAnsi"/>
          <w:sz w:val="24"/>
          <w:szCs w:val="24"/>
        </w:rPr>
        <w:t>4</w:t>
      </w:r>
      <w:r w:rsidRPr="009A67E1">
        <w:rPr>
          <w:rFonts w:cstheme="minorHAnsi"/>
          <w:sz w:val="24"/>
          <w:szCs w:val="24"/>
        </w:rPr>
        <w:t xml:space="preserve">. Jeigu apibūdinant pirkimo objektą techninėje specifikacijoje nurodytas standartas, </w:t>
      </w:r>
      <w:r w:rsidRPr="009A67E1">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67E1">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A8022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2ADB7BB" w14:textId="77777777" w:rsidR="00281A6D" w:rsidRPr="00281A6D" w:rsidRDefault="00281A6D" w:rsidP="00281A6D">
      <w:pPr>
        <w:pStyle w:val="ListParagraph"/>
        <w:numPr>
          <w:ilvl w:val="1"/>
          <w:numId w:val="7"/>
        </w:numPr>
        <w:ind w:left="0" w:firstLine="709"/>
        <w:rPr>
          <w:rFonts w:cstheme="minorHAnsi"/>
          <w:sz w:val="24"/>
          <w:szCs w:val="24"/>
        </w:rPr>
      </w:pPr>
      <w:r w:rsidRPr="00281A6D">
        <w:rPr>
          <w:rFonts w:cstheme="minorHAnsi"/>
          <w:sz w:val="24"/>
          <w:szCs w:val="24"/>
        </w:rPr>
        <w:t xml:space="preserve">Tiekėjams nenustatomi kvalifikacijos reikalavimai. </w:t>
      </w:r>
    </w:p>
    <w:p w14:paraId="5BD9EC7A" w14:textId="77777777" w:rsidR="00281A6D" w:rsidRPr="00281A6D" w:rsidRDefault="00281A6D" w:rsidP="00281A6D">
      <w:pPr>
        <w:pStyle w:val="ListParagraph"/>
        <w:numPr>
          <w:ilvl w:val="1"/>
          <w:numId w:val="7"/>
        </w:numPr>
        <w:ind w:left="0" w:firstLine="709"/>
        <w:rPr>
          <w:rFonts w:cstheme="minorHAnsi"/>
          <w:color w:val="FF0000"/>
          <w:sz w:val="24"/>
          <w:szCs w:val="24"/>
        </w:rPr>
      </w:pPr>
      <w:r w:rsidRPr="00281A6D">
        <w:rPr>
          <w:rFonts w:cstheme="minorHAnsi"/>
          <w:sz w:val="24"/>
          <w:szCs w:val="24"/>
        </w:rPr>
        <w:t>Tiekėjas teikdamas pasiūlymą neturi pateikti nei EBVPD, nei laisvos formos deklaracijos dėl atitikties reikalavimams.</w:t>
      </w:r>
      <w:r w:rsidRPr="00281A6D">
        <w:rPr>
          <w:rFonts w:cstheme="minorHAnsi"/>
          <w:color w:val="FF0000"/>
          <w:sz w:val="24"/>
          <w:szCs w:val="24"/>
        </w:rPr>
        <w:t xml:space="preserve"> </w:t>
      </w:r>
    </w:p>
    <w:p w14:paraId="15A08756" w14:textId="77777777" w:rsidR="00FB6D61" w:rsidRPr="001345D6" w:rsidRDefault="00FB6D61" w:rsidP="001345D6">
      <w:pPr>
        <w:ind w:firstLine="0"/>
        <w:contextualSpacing/>
        <w:rPr>
          <w:rFonts w:cstheme="minorHAnsi"/>
        </w:rPr>
      </w:pPr>
    </w:p>
    <w:p w14:paraId="69360CD7" w14:textId="6915587E" w:rsidR="00894FEF" w:rsidRPr="00817AB9" w:rsidRDefault="00817AB9" w:rsidP="00A8022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42A8378B" w:rsidR="0008378B" w:rsidRPr="00BC1B1A" w:rsidRDefault="00F84C15" w:rsidP="00BC1B1A">
      <w:pPr>
        <w:pStyle w:val="CommentText"/>
      </w:pPr>
      <w:r w:rsidRPr="0028192E">
        <w:rPr>
          <w:rFonts w:cstheme="minorHAnsi"/>
          <w:iCs/>
          <w:sz w:val="24"/>
          <w:szCs w:val="24"/>
        </w:rPr>
        <w:t xml:space="preserve">4.1. </w:t>
      </w:r>
      <w:r w:rsidR="00281A6D">
        <w:rPr>
          <w:rFonts w:cstheme="minorHAnsi"/>
          <w:iCs/>
          <w:sz w:val="24"/>
          <w:szCs w:val="24"/>
        </w:rPr>
        <w:t>Netaikoma</w:t>
      </w:r>
    </w:p>
    <w:p w14:paraId="7D2E887E" w14:textId="588B38EE" w:rsidR="0008378B" w:rsidRPr="00F8218F" w:rsidRDefault="0008378B" w:rsidP="0028192E">
      <w:pPr>
        <w:pStyle w:val="ListParagraph"/>
        <w:ind w:left="0" w:firstLine="706"/>
        <w:contextualSpacing w:val="0"/>
        <w:rPr>
          <w:rFonts w:cstheme="minorHAnsi"/>
        </w:rPr>
      </w:pPr>
    </w:p>
    <w:p w14:paraId="490591E3" w14:textId="0B975EE5" w:rsidR="006D3202" w:rsidRPr="001B1CD4" w:rsidRDefault="003630A0" w:rsidP="00A8022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7BD509D4" w14:textId="77777777" w:rsidR="008B1B2F" w:rsidRPr="00A37F22" w:rsidRDefault="00D41416" w:rsidP="00A80223">
      <w:pPr>
        <w:pStyle w:val="ListParagraph"/>
        <w:numPr>
          <w:ilvl w:val="1"/>
          <w:numId w:val="7"/>
        </w:numPr>
        <w:ind w:left="0" w:firstLine="706"/>
        <w:contextualSpacing w:val="0"/>
        <w:rPr>
          <w:rFonts w:cstheme="minorHAnsi"/>
          <w:sz w:val="24"/>
          <w:szCs w:val="24"/>
        </w:rPr>
      </w:pPr>
      <w:r w:rsidRPr="00666853">
        <w:rPr>
          <w:rFonts w:cstheme="minorHAnsi"/>
          <w:b/>
          <w:bCs/>
          <w:sz w:val="24"/>
          <w:szCs w:val="24"/>
        </w:rPr>
        <w:t xml:space="preserve">CVP IS pasiūlymo lango </w:t>
      </w:r>
      <w:r w:rsidR="00F16BEB" w:rsidRPr="00666853">
        <w:rPr>
          <w:rFonts w:cstheme="minorHAnsi"/>
          <w:b/>
          <w:bCs/>
          <w:sz w:val="24"/>
          <w:szCs w:val="24"/>
        </w:rPr>
        <w:t xml:space="preserve">eilutėje </w:t>
      </w:r>
      <w:r w:rsidR="008D277C" w:rsidRPr="00666853">
        <w:rPr>
          <w:rFonts w:cstheme="minorHAnsi"/>
          <w:b/>
          <w:bCs/>
          <w:sz w:val="24"/>
          <w:szCs w:val="24"/>
        </w:rPr>
        <w:t>„Prisegti dokument</w:t>
      </w:r>
      <w:r w:rsidR="00B7716A" w:rsidRPr="00666853">
        <w:rPr>
          <w:rFonts w:cstheme="minorHAnsi"/>
          <w:b/>
          <w:bCs/>
          <w:sz w:val="24"/>
          <w:szCs w:val="24"/>
        </w:rPr>
        <w:t>us</w:t>
      </w:r>
      <w:r w:rsidR="008D277C" w:rsidRPr="00666853">
        <w:rPr>
          <w:rFonts w:cstheme="minorHAnsi"/>
          <w:b/>
          <w:bCs/>
          <w:sz w:val="24"/>
          <w:szCs w:val="24"/>
        </w:rPr>
        <w:t>“ pateikiama</w:t>
      </w:r>
      <w:r w:rsidR="005964CC" w:rsidRPr="00666853">
        <w:rPr>
          <w:rFonts w:cstheme="minorHAnsi"/>
          <w:b/>
          <w:bCs/>
          <w:sz w:val="24"/>
          <w:szCs w:val="24"/>
        </w:rPr>
        <w:t>s</w:t>
      </w:r>
      <w:r w:rsidR="008B1B2F">
        <w:rPr>
          <w:rFonts w:cstheme="minorHAnsi"/>
          <w:b/>
          <w:bCs/>
          <w:sz w:val="24"/>
          <w:szCs w:val="24"/>
        </w:rPr>
        <w:t>:</w:t>
      </w:r>
    </w:p>
    <w:p w14:paraId="42752441" w14:textId="10AC89E3" w:rsidR="008B12C0" w:rsidRPr="00AF3295" w:rsidRDefault="005964CC" w:rsidP="006724DA">
      <w:pPr>
        <w:pStyle w:val="ListParagraph"/>
        <w:numPr>
          <w:ilvl w:val="2"/>
          <w:numId w:val="7"/>
        </w:numPr>
        <w:ind w:left="0" w:firstLine="706"/>
        <w:rPr>
          <w:rFonts w:cstheme="minorHAnsi"/>
          <w:sz w:val="24"/>
          <w:szCs w:val="24"/>
        </w:rPr>
      </w:pPr>
      <w:r w:rsidRPr="00AF3295">
        <w:rPr>
          <w:rFonts w:cstheme="minorHAnsi"/>
          <w:sz w:val="24"/>
          <w:szCs w:val="24"/>
        </w:rPr>
        <w:t xml:space="preserve"> </w:t>
      </w:r>
      <w:r w:rsidR="005A5204" w:rsidRPr="00AF3295">
        <w:rPr>
          <w:rFonts w:cstheme="minorHAnsi"/>
          <w:sz w:val="24"/>
          <w:szCs w:val="24"/>
        </w:rPr>
        <w:t xml:space="preserve">tiekėjo pasirašytas pasiūlymas, parengtas pagal </w:t>
      </w:r>
      <w:r w:rsidR="00820787" w:rsidRPr="00AD7BE5">
        <w:rPr>
          <w:rFonts w:cstheme="minorHAnsi"/>
          <w:sz w:val="24"/>
          <w:szCs w:val="24"/>
        </w:rPr>
        <w:t>s</w:t>
      </w:r>
      <w:r w:rsidR="00D85943" w:rsidRPr="00AD7BE5">
        <w:rPr>
          <w:rFonts w:cstheme="minorHAnsi"/>
          <w:sz w:val="24"/>
          <w:szCs w:val="24"/>
        </w:rPr>
        <w:t xml:space="preserve">pecialiųjų </w:t>
      </w:r>
      <w:r w:rsidR="00E35FD1" w:rsidRPr="00AD7BE5">
        <w:rPr>
          <w:rFonts w:cstheme="minorHAnsi"/>
          <w:sz w:val="24"/>
          <w:szCs w:val="24"/>
        </w:rPr>
        <w:t xml:space="preserve">sąlygų </w:t>
      </w:r>
      <w:r w:rsidR="008E6B8D" w:rsidRPr="00283C98">
        <w:rPr>
          <w:rFonts w:cstheme="minorHAnsi"/>
          <w:sz w:val="24"/>
          <w:szCs w:val="24"/>
        </w:rPr>
        <w:t>2</w:t>
      </w:r>
      <w:r w:rsidR="00E35FD1" w:rsidRPr="00283C98">
        <w:rPr>
          <w:rFonts w:cstheme="minorHAnsi"/>
          <w:sz w:val="24"/>
          <w:szCs w:val="24"/>
        </w:rPr>
        <w:t xml:space="preserve"> </w:t>
      </w:r>
      <w:r w:rsidR="008339CC" w:rsidRPr="00283C98">
        <w:rPr>
          <w:rFonts w:cstheme="minorHAnsi"/>
          <w:sz w:val="24"/>
          <w:szCs w:val="24"/>
        </w:rPr>
        <w:t>pried</w:t>
      </w:r>
      <w:r w:rsidR="00105BE8" w:rsidRPr="00283C98">
        <w:rPr>
          <w:rFonts w:cstheme="minorHAnsi"/>
          <w:sz w:val="24"/>
          <w:szCs w:val="24"/>
        </w:rPr>
        <w:t>e</w:t>
      </w:r>
      <w:r w:rsidR="00E35FD1" w:rsidRPr="00283C98">
        <w:rPr>
          <w:rFonts w:cstheme="minorHAnsi"/>
          <w:sz w:val="24"/>
          <w:szCs w:val="24"/>
        </w:rPr>
        <w:t xml:space="preserve"> „</w:t>
      </w:r>
      <w:r w:rsidR="008E6B8D" w:rsidRPr="00283C98">
        <w:rPr>
          <w:rFonts w:cstheme="minorHAnsi"/>
          <w:sz w:val="24"/>
          <w:szCs w:val="24"/>
        </w:rPr>
        <w:t>Pasiūlymo forma</w:t>
      </w:r>
      <w:r w:rsidR="00E35FD1" w:rsidRPr="00283C98">
        <w:rPr>
          <w:rFonts w:cstheme="minorHAnsi"/>
          <w:sz w:val="24"/>
          <w:szCs w:val="24"/>
        </w:rPr>
        <w:t>“</w:t>
      </w:r>
      <w:r w:rsidR="008339CC" w:rsidRPr="00283C98">
        <w:rPr>
          <w:rFonts w:cstheme="minorHAnsi"/>
          <w:sz w:val="24"/>
          <w:szCs w:val="24"/>
        </w:rPr>
        <w:t xml:space="preserve"> </w:t>
      </w:r>
      <w:r w:rsidR="005A5204" w:rsidRPr="00AF3295">
        <w:rPr>
          <w:rFonts w:cstheme="minorHAnsi"/>
          <w:sz w:val="24"/>
          <w:szCs w:val="24"/>
        </w:rPr>
        <w:t xml:space="preserve">pateiktą </w:t>
      </w:r>
      <w:r w:rsidR="0054290C" w:rsidRPr="00AF3295">
        <w:rPr>
          <w:rFonts w:cstheme="minorHAnsi"/>
          <w:sz w:val="24"/>
          <w:szCs w:val="24"/>
        </w:rPr>
        <w:t>p</w:t>
      </w:r>
      <w:r w:rsidR="005A5204" w:rsidRPr="00AF3295">
        <w:rPr>
          <w:rFonts w:cstheme="minorHAnsi"/>
          <w:sz w:val="24"/>
          <w:szCs w:val="24"/>
        </w:rPr>
        <w:t>asiūlymo formą ir pasiūlymo formoje nurodyti ir kiti, tiekėjo nuomone, būtini dokumentai (jų kopijos)</w:t>
      </w:r>
      <w:r w:rsidR="00483DEA">
        <w:rPr>
          <w:rFonts w:cstheme="minorHAnsi"/>
          <w:sz w:val="24"/>
          <w:szCs w:val="24"/>
        </w:rPr>
        <w:t>;</w:t>
      </w:r>
    </w:p>
    <w:p w14:paraId="00514A22" w14:textId="182F8F66" w:rsidR="0034625D" w:rsidRPr="00C126B4" w:rsidRDefault="00483DEA" w:rsidP="006724DA">
      <w:pPr>
        <w:pStyle w:val="ListParagraph"/>
        <w:numPr>
          <w:ilvl w:val="2"/>
          <w:numId w:val="7"/>
        </w:numPr>
        <w:ind w:left="0" w:firstLine="706"/>
        <w:rPr>
          <w:rFonts w:cstheme="minorHAnsi"/>
          <w:color w:val="FF0000"/>
          <w:sz w:val="24"/>
          <w:szCs w:val="24"/>
        </w:rPr>
      </w:pPr>
      <w:r>
        <w:rPr>
          <w:rFonts w:cstheme="minorHAnsi"/>
          <w:sz w:val="24"/>
          <w:szCs w:val="24"/>
        </w:rPr>
        <w:t>t</w:t>
      </w:r>
      <w:r w:rsidR="000D3CE0">
        <w:rPr>
          <w:rFonts w:cstheme="minorHAnsi"/>
          <w:sz w:val="24"/>
          <w:szCs w:val="24"/>
        </w:rPr>
        <w:t xml:space="preserve">iekėjas privalo pateikti kartu su pasiūlymu atitiktį reikalavimams įrodantį dokumentą: bandymų ataskaita, pripažintos įstaigos arba paskelbtos (notifikuotos) institucijos atlikto bandymo protokolas, </w:t>
      </w:r>
      <w:r w:rsidR="000D3CE0" w:rsidRPr="000D3CE0">
        <w:rPr>
          <w:rFonts w:cstheme="minorHAnsi"/>
          <w:i/>
          <w:iCs/>
          <w:sz w:val="24"/>
          <w:szCs w:val="24"/>
        </w:rPr>
        <w:t>EU</w:t>
      </w:r>
      <w:r w:rsidR="000D3CE0">
        <w:rPr>
          <w:rFonts w:cstheme="minorHAnsi"/>
          <w:i/>
          <w:iCs/>
          <w:sz w:val="24"/>
          <w:szCs w:val="24"/>
        </w:rPr>
        <w:t xml:space="preserve"> </w:t>
      </w:r>
      <w:proofErr w:type="spellStart"/>
      <w:r w:rsidR="000D3CE0">
        <w:rPr>
          <w:rFonts w:cstheme="minorHAnsi"/>
          <w:i/>
          <w:iCs/>
          <w:sz w:val="24"/>
          <w:szCs w:val="24"/>
        </w:rPr>
        <w:t>Ecolabel</w:t>
      </w:r>
      <w:proofErr w:type="spellEnd"/>
      <w:r w:rsidR="000D3CE0">
        <w:rPr>
          <w:rFonts w:cstheme="minorHAnsi"/>
          <w:i/>
          <w:iCs/>
          <w:sz w:val="24"/>
          <w:szCs w:val="24"/>
        </w:rPr>
        <w:t xml:space="preserve"> </w:t>
      </w:r>
      <w:r w:rsidR="000D3CE0">
        <w:rPr>
          <w:rFonts w:cstheme="minorHAnsi"/>
          <w:sz w:val="24"/>
          <w:szCs w:val="24"/>
        </w:rPr>
        <w:t xml:space="preserve">arba kitas  I tipo ekologinis ženklas (atitinkantis LST ES ISO 14024) „Aplinkosauginiai ženklai ir aplinkosauginės deklaracijos. I tipo aplinkosauginis ženklinimas. Principai ir procedūros“, </w:t>
      </w:r>
      <w:r w:rsidR="000D3CE0" w:rsidRPr="00816592">
        <w:rPr>
          <w:rFonts w:ascii="Calibri" w:eastAsia="Calibri" w:hAnsi="Calibri" w:cs="Calibri"/>
          <w:i/>
          <w:iCs/>
          <w:sz w:val="24"/>
          <w:szCs w:val="24"/>
        </w:rPr>
        <w:t>OEKO-TEX</w:t>
      </w:r>
      <w:r w:rsidR="000D3CE0" w:rsidRPr="00816592">
        <w:rPr>
          <w:rFonts w:ascii="Calibri" w:eastAsia="Calibri" w:hAnsi="Calibri" w:cs="Calibri"/>
          <w:i/>
          <w:iCs/>
          <w:sz w:val="24"/>
          <w:szCs w:val="24"/>
          <w:vertAlign w:val="superscript"/>
        </w:rPr>
        <w:t>®</w:t>
      </w:r>
      <w:r w:rsidR="000D3CE0" w:rsidRPr="00816592">
        <w:rPr>
          <w:rFonts w:ascii="Calibri" w:eastAsia="Calibri" w:hAnsi="Calibri" w:cs="Calibri"/>
          <w:i/>
          <w:iCs/>
          <w:sz w:val="24"/>
          <w:szCs w:val="24"/>
        </w:rPr>
        <w:t> STANDARD 100</w:t>
      </w:r>
      <w:r w:rsidR="000D3CE0" w:rsidRPr="00816592">
        <w:rPr>
          <w:rFonts w:ascii="Calibri" w:eastAsia="Calibri" w:hAnsi="Calibri" w:cs="Calibri"/>
          <w:sz w:val="24"/>
          <w:szCs w:val="24"/>
        </w:rPr>
        <w:t> sertifikatas arba kitas lygiavertis įrodymas</w:t>
      </w:r>
      <w:r>
        <w:rPr>
          <w:rFonts w:ascii="Calibri" w:eastAsia="Calibri" w:hAnsi="Calibri" w:cs="Calibri"/>
          <w:sz w:val="24"/>
          <w:szCs w:val="24"/>
        </w:rPr>
        <w:t>;</w:t>
      </w:r>
    </w:p>
    <w:p w14:paraId="1A69EB9F" w14:textId="2CAAEEAE" w:rsidR="00C126B4" w:rsidRPr="00C126B4" w:rsidRDefault="00C126B4" w:rsidP="006724DA">
      <w:pPr>
        <w:pStyle w:val="ListParagraph"/>
        <w:numPr>
          <w:ilvl w:val="2"/>
          <w:numId w:val="7"/>
        </w:numPr>
        <w:ind w:left="0" w:firstLine="706"/>
        <w:rPr>
          <w:rFonts w:cstheme="minorHAnsi"/>
          <w:color w:val="FF0000"/>
          <w:sz w:val="24"/>
          <w:szCs w:val="24"/>
        </w:rPr>
      </w:pPr>
      <w:r w:rsidRPr="00C126B4">
        <w:rPr>
          <w:rFonts w:ascii="Calibri" w:eastAsia="Calibri" w:hAnsi="Calibri" w:cs="Calibri"/>
          <w:sz w:val="24"/>
          <w:szCs w:val="24"/>
        </w:rPr>
        <w:t>Tiekėjas kartu su pasiūlymu prideda siūlomų gaminių techninius aprašus ar nuotraukas.</w:t>
      </w:r>
    </w:p>
    <w:p w14:paraId="3264E87B" w14:textId="77777777" w:rsidR="000715B0" w:rsidRPr="00A579B0" w:rsidRDefault="000715B0" w:rsidP="006724DA">
      <w:pPr>
        <w:pStyle w:val="ListParagraph"/>
        <w:numPr>
          <w:ilvl w:val="2"/>
          <w:numId w:val="7"/>
        </w:numPr>
        <w:ind w:left="0" w:firstLine="706"/>
        <w:rPr>
          <w:rFonts w:cstheme="minorHAnsi"/>
          <w:sz w:val="24"/>
          <w:szCs w:val="24"/>
          <w:u w:val="single"/>
        </w:rPr>
      </w:pPr>
      <w:r w:rsidRPr="00A579B0">
        <w:rPr>
          <w:rFonts w:cstheme="minorHAnsi"/>
          <w:sz w:val="24"/>
          <w:szCs w:val="24"/>
        </w:rPr>
        <w:lastRenderedPageBreak/>
        <w:t>jungtinės veiklos sutarties kopija (jeigu pirkime dalyvauja ūkio subjektų grupė jungtinės veiklos sutarties pagrindu);</w:t>
      </w:r>
    </w:p>
    <w:p w14:paraId="658266A8" w14:textId="77777777" w:rsidR="001410DB" w:rsidRPr="00A579B0" w:rsidRDefault="001410DB" w:rsidP="006724DA">
      <w:pPr>
        <w:pStyle w:val="ListParagraph"/>
        <w:numPr>
          <w:ilvl w:val="2"/>
          <w:numId w:val="7"/>
        </w:numPr>
        <w:ind w:left="0" w:firstLine="706"/>
        <w:rPr>
          <w:rFonts w:cstheme="minorHAnsi"/>
          <w:sz w:val="24"/>
          <w:szCs w:val="24"/>
          <w:u w:val="single"/>
        </w:rPr>
      </w:pPr>
      <w:r w:rsidRPr="00A579B0">
        <w:rPr>
          <w:rFonts w:cstheme="minorHAnsi"/>
          <w:sz w:val="24"/>
          <w:szCs w:val="24"/>
        </w:rPr>
        <w:t>dokumentas, patvirtinantis, kad asmuo, kuris pasirašė pasiūlymą (jei jis ne tiekėjo vadovas), turėjo teisę jį pasirašyti;</w:t>
      </w:r>
    </w:p>
    <w:p w14:paraId="0533E073" w14:textId="77777777" w:rsidR="0020472A" w:rsidRPr="0020472A" w:rsidRDefault="0069317B" w:rsidP="006724DA">
      <w:pPr>
        <w:pStyle w:val="ListParagraph"/>
        <w:numPr>
          <w:ilvl w:val="2"/>
          <w:numId w:val="7"/>
        </w:numPr>
        <w:ind w:left="0" w:firstLine="706"/>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4CD44EA2" w14:textId="7603A73E" w:rsidR="005A656C" w:rsidRPr="0020472A" w:rsidRDefault="008B1B2F" w:rsidP="006724DA">
      <w:pPr>
        <w:pStyle w:val="ListParagraph"/>
        <w:numPr>
          <w:ilvl w:val="2"/>
          <w:numId w:val="7"/>
        </w:numPr>
        <w:ind w:left="0" w:firstLine="706"/>
        <w:rPr>
          <w:rFonts w:cstheme="minorHAnsi"/>
          <w:sz w:val="24"/>
          <w:szCs w:val="24"/>
          <w:u w:val="single"/>
        </w:rPr>
      </w:pPr>
      <w:r w:rsidRPr="0020472A">
        <w:rPr>
          <w:rFonts w:cstheme="minorHAnsi"/>
          <w:sz w:val="24"/>
          <w:szCs w:val="24"/>
        </w:rPr>
        <w:t>jei tiekėjas pasitelkia subtiekėjus, subtiekėjo deklaracija ar kitas dokumentas, patvirtinantis jo sutikimą būti subtiekėju pirkime;</w:t>
      </w:r>
    </w:p>
    <w:p w14:paraId="0A3C79F0" w14:textId="76D844DE" w:rsidR="001C1D32" w:rsidRPr="00A41C8F" w:rsidRDefault="005A52E6" w:rsidP="00A80223">
      <w:pPr>
        <w:pStyle w:val="ListParagraph"/>
        <w:ind w:left="0" w:firstLine="706"/>
        <w:contextualSpacing w:val="0"/>
        <w:rPr>
          <w:rFonts w:cstheme="minorHAnsi"/>
          <w:sz w:val="24"/>
          <w:szCs w:val="24"/>
          <w:u w:val="single"/>
        </w:rPr>
      </w:pPr>
      <w:r w:rsidRPr="00A41C8F">
        <w:rPr>
          <w:rFonts w:eastAsia="Calibri" w:cstheme="minorHAnsi"/>
          <w:sz w:val="24"/>
          <w:szCs w:val="24"/>
        </w:rPr>
        <w:t>5.2.</w:t>
      </w:r>
      <w:r w:rsidR="00DE54A9">
        <w:rPr>
          <w:rFonts w:eastAsia="Calibri" w:cstheme="minorHAnsi"/>
          <w:sz w:val="24"/>
          <w:szCs w:val="24"/>
        </w:rPr>
        <w:tab/>
      </w:r>
      <w:r w:rsidR="00AD4F1A" w:rsidRPr="00A41C8F">
        <w:rPr>
          <w:rFonts w:eastAsia="Calibri" w:cstheme="minorHAnsi"/>
          <w:sz w:val="24"/>
          <w:szCs w:val="24"/>
        </w:rPr>
        <w:t xml:space="preserve">Pasiūlymas gali būti pasirašytas </w:t>
      </w:r>
      <w:r w:rsidR="00FD5736" w:rsidRPr="00A41C8F">
        <w:rPr>
          <w:rFonts w:eastAsia="Calibri" w:cstheme="minorHAnsi"/>
          <w:sz w:val="24"/>
          <w:szCs w:val="24"/>
        </w:rPr>
        <w:t xml:space="preserve">fiziniu arba </w:t>
      </w:r>
      <w:r w:rsidR="00AD4F1A" w:rsidRPr="00A41C8F">
        <w:rPr>
          <w:rFonts w:eastAsia="Calibri" w:cstheme="minorHAnsi"/>
          <w:sz w:val="24"/>
          <w:szCs w:val="24"/>
        </w:rPr>
        <w:t xml:space="preserve">kvalifikuotu elektroniniu parašu. Jeigu </w:t>
      </w:r>
      <w:r w:rsidR="00FD5736" w:rsidRPr="00A41C8F">
        <w:rPr>
          <w:rFonts w:eastAsia="Calibri" w:cstheme="minorHAnsi"/>
          <w:sz w:val="24"/>
          <w:szCs w:val="24"/>
        </w:rPr>
        <w:t xml:space="preserve">tiekėjas </w:t>
      </w:r>
      <w:r w:rsidR="00AD4F1A" w:rsidRPr="00A41C8F">
        <w:rPr>
          <w:rFonts w:eastAsia="Calibri" w:cstheme="minorHAnsi"/>
          <w:sz w:val="24"/>
          <w:szCs w:val="24"/>
        </w:rPr>
        <w:t>dokumentus tvirtina naudodamas elektroninį, o ne fizinį parašą, elektroninis parašas turi atitikti VPĮ 22</w:t>
      </w:r>
      <w:r w:rsidR="006E2B14" w:rsidRPr="00A41C8F">
        <w:rPr>
          <w:rFonts w:eastAsia="Calibri" w:cstheme="minorHAnsi"/>
          <w:sz w:val="24"/>
          <w:szCs w:val="24"/>
        </w:rPr>
        <w:t xml:space="preserve"> </w:t>
      </w:r>
      <w:r w:rsidR="00AD4F1A" w:rsidRPr="00A41C8F">
        <w:rPr>
          <w:rFonts w:eastAsia="Calibri" w:cstheme="minorHAnsi"/>
          <w:sz w:val="24"/>
          <w:szCs w:val="24"/>
        </w:rPr>
        <w:t xml:space="preserve">straipsnio 11 dalies 2 ir 3 punktuose nustatytus reikalavimus. </w:t>
      </w:r>
      <w:r w:rsidR="7C928381" w:rsidRPr="00A41C8F">
        <w:rPr>
          <w:rFonts w:cstheme="minorHAnsi"/>
          <w:sz w:val="24"/>
          <w:szCs w:val="24"/>
        </w:rPr>
        <w:t>P</w:t>
      </w:r>
      <w:r w:rsidR="007037F7" w:rsidRPr="00A41C8F">
        <w:rPr>
          <w:rFonts w:cstheme="minorHAnsi"/>
          <w:sz w:val="24"/>
          <w:szCs w:val="24"/>
        </w:rPr>
        <w:t>erkančiajai organizacijai</w:t>
      </w:r>
      <w:r w:rsidR="00AD4F1A" w:rsidRPr="00A41C8F">
        <w:rPr>
          <w:rFonts w:cstheme="minorHAnsi"/>
          <w:sz w:val="24"/>
          <w:szCs w:val="24"/>
        </w:rPr>
        <w:t xml:space="preserve"> kilus abejonių dėl dokumentų tikrumo, ji turi teisę reikalauti pateikti dokumentų originalus.</w:t>
      </w:r>
      <w:r w:rsidR="00AD4F1A" w:rsidRPr="00A41C8F">
        <w:rPr>
          <w:rFonts w:eastAsia="Calibri" w:cstheme="minorHAnsi"/>
          <w:sz w:val="24"/>
          <w:szCs w:val="24"/>
        </w:rPr>
        <w:t xml:space="preserve"> Gali būti:</w:t>
      </w:r>
    </w:p>
    <w:p w14:paraId="2EE860FF" w14:textId="0CC4CC66" w:rsidR="001C1D32" w:rsidRPr="00A41C8F" w:rsidRDefault="005A52E6" w:rsidP="00A80223">
      <w:pPr>
        <w:ind w:firstLine="706"/>
        <w:rPr>
          <w:rFonts w:cstheme="minorHAnsi"/>
          <w:sz w:val="24"/>
          <w:szCs w:val="24"/>
        </w:rPr>
      </w:pPr>
      <w:r w:rsidRPr="00A41C8F">
        <w:rPr>
          <w:rFonts w:eastAsia="Calibri" w:cstheme="minorHAnsi"/>
          <w:sz w:val="24"/>
          <w:szCs w:val="24"/>
        </w:rPr>
        <w:t>5</w:t>
      </w:r>
      <w:r w:rsidR="00713645" w:rsidRPr="00A41C8F">
        <w:rPr>
          <w:rFonts w:eastAsia="Calibri" w:cstheme="minorHAnsi"/>
          <w:sz w:val="24"/>
          <w:szCs w:val="24"/>
        </w:rPr>
        <w:t>.</w:t>
      </w:r>
      <w:r w:rsidR="00C60621" w:rsidRPr="00A41C8F">
        <w:rPr>
          <w:rFonts w:eastAsia="Calibri" w:cstheme="minorHAnsi"/>
          <w:sz w:val="24"/>
          <w:szCs w:val="24"/>
        </w:rPr>
        <w:t>2</w:t>
      </w:r>
      <w:r w:rsidR="00713645" w:rsidRPr="00A41C8F">
        <w:rPr>
          <w:rFonts w:eastAsia="Calibri" w:cstheme="minorHAnsi"/>
          <w:sz w:val="24"/>
          <w:szCs w:val="24"/>
        </w:rPr>
        <w:t>.1.</w:t>
      </w:r>
      <w:r w:rsidR="00DE54A9">
        <w:rPr>
          <w:rFonts w:eastAsia="Calibri" w:cstheme="minorHAnsi"/>
          <w:sz w:val="24"/>
          <w:szCs w:val="24"/>
        </w:rPr>
        <w:tab/>
        <w:t>P</w:t>
      </w:r>
      <w:r w:rsidR="00AD4F1A" w:rsidRPr="00A41C8F">
        <w:rPr>
          <w:rFonts w:eastAsia="Calibri" w:cstheme="minorHAnsi"/>
          <w:sz w:val="24"/>
          <w:szCs w:val="24"/>
        </w:rPr>
        <w:t>ateikiami kvalifikuotu elektroniniu parašu pasirašyti elektroninėmis priemonėmis suformuoti dokumentai;</w:t>
      </w:r>
    </w:p>
    <w:p w14:paraId="23934005" w14:textId="77777777" w:rsidR="00DE54A9" w:rsidRDefault="00C60621" w:rsidP="00A80223">
      <w:pPr>
        <w:pStyle w:val="ListParagraph"/>
        <w:ind w:left="0" w:firstLine="706"/>
        <w:contextualSpacing w:val="0"/>
        <w:rPr>
          <w:rFonts w:eastAsia="Calibri" w:cstheme="minorHAnsi"/>
          <w:sz w:val="24"/>
          <w:szCs w:val="24"/>
        </w:rPr>
      </w:pPr>
      <w:r w:rsidRPr="00A41C8F">
        <w:rPr>
          <w:rFonts w:eastAsia="Calibri" w:cstheme="minorHAnsi"/>
          <w:sz w:val="24"/>
          <w:szCs w:val="24"/>
        </w:rPr>
        <w:t>5</w:t>
      </w:r>
      <w:r w:rsidR="00713645" w:rsidRPr="00A41C8F">
        <w:rPr>
          <w:rFonts w:eastAsia="Calibri" w:cstheme="minorHAnsi"/>
          <w:sz w:val="24"/>
          <w:szCs w:val="24"/>
        </w:rPr>
        <w:t>.</w:t>
      </w:r>
      <w:r w:rsidRPr="00A41C8F">
        <w:rPr>
          <w:rFonts w:eastAsia="Calibri" w:cstheme="minorHAnsi"/>
          <w:sz w:val="24"/>
          <w:szCs w:val="24"/>
        </w:rPr>
        <w:t>2</w:t>
      </w:r>
      <w:r w:rsidR="00713645" w:rsidRPr="00A41C8F">
        <w:rPr>
          <w:rFonts w:eastAsia="Calibri" w:cstheme="minorHAnsi"/>
          <w:sz w:val="24"/>
          <w:szCs w:val="24"/>
        </w:rPr>
        <w:t>.2.</w:t>
      </w:r>
      <w:r w:rsidR="00DE54A9">
        <w:rPr>
          <w:rFonts w:eastAsia="Calibri" w:cstheme="minorHAnsi"/>
          <w:sz w:val="24"/>
          <w:szCs w:val="24"/>
        </w:rPr>
        <w:tab/>
        <w:t>S</w:t>
      </w:r>
      <w:r w:rsidR="00AD4F1A" w:rsidRPr="00A41C8F">
        <w:rPr>
          <w:rFonts w:eastAsia="Calibri" w:cstheme="minorHAnsi"/>
          <w:sz w:val="24"/>
          <w:szCs w:val="24"/>
        </w:rPr>
        <w:t>kaitmeninės dokumentų kopijos (fiziniu parašu tvirtinami dokumentai turi būti pateikiami pasirašyti ir nuskenuoti).</w:t>
      </w:r>
    </w:p>
    <w:p w14:paraId="25741C16" w14:textId="224A9DC4" w:rsidR="00EB0E73" w:rsidRPr="00871D64" w:rsidRDefault="00392458" w:rsidP="00A80223">
      <w:pPr>
        <w:pStyle w:val="ListParagraph"/>
        <w:ind w:left="0" w:firstLine="706"/>
        <w:contextualSpacing w:val="0"/>
        <w:rPr>
          <w:rFonts w:cstheme="minorHAnsi"/>
          <w:sz w:val="24"/>
          <w:szCs w:val="24"/>
        </w:rPr>
      </w:pPr>
      <w:r w:rsidRPr="00871D64">
        <w:rPr>
          <w:rFonts w:eastAsia="Arial" w:cstheme="minorHAnsi"/>
          <w:sz w:val="24"/>
          <w:szCs w:val="24"/>
        </w:rPr>
        <w:t xml:space="preserve">5.3. </w:t>
      </w:r>
      <w:r w:rsidR="00D61DED" w:rsidRPr="00871D64">
        <w:rPr>
          <w:rFonts w:eastAsia="Arial" w:cstheme="minorHAnsi"/>
          <w:sz w:val="24"/>
          <w:szCs w:val="24"/>
        </w:rPr>
        <w:t>Pasiūlyma</w:t>
      </w:r>
      <w:r w:rsidR="00543400" w:rsidRPr="00871D64">
        <w:rPr>
          <w:rFonts w:eastAsia="Arial" w:cstheme="minorHAnsi"/>
          <w:sz w:val="24"/>
          <w:szCs w:val="24"/>
        </w:rPr>
        <w:t>s turi būti parengtas</w:t>
      </w:r>
      <w:r w:rsidR="00D61DED" w:rsidRPr="00871D64">
        <w:rPr>
          <w:rFonts w:eastAsia="Arial" w:cstheme="minorHAnsi"/>
          <w:sz w:val="24"/>
          <w:szCs w:val="24"/>
        </w:rPr>
        <w:t xml:space="preserve"> lietuvių</w:t>
      </w:r>
      <w:r w:rsidR="00F13D07" w:rsidRPr="00871D64">
        <w:rPr>
          <w:rFonts w:eastAsia="Arial" w:cstheme="minorHAnsi"/>
          <w:sz w:val="24"/>
          <w:szCs w:val="24"/>
        </w:rPr>
        <w:t xml:space="preserve"> kalba</w:t>
      </w:r>
      <w:r w:rsidR="00D61DED" w:rsidRPr="00871D64">
        <w:rPr>
          <w:rFonts w:eastAsia="Arial" w:cstheme="minorHAnsi"/>
          <w:sz w:val="24"/>
          <w:szCs w:val="24"/>
        </w:rPr>
        <w:t xml:space="preserve">. </w:t>
      </w:r>
      <w:r w:rsidR="000A3108" w:rsidRPr="00871D64">
        <w:rPr>
          <w:rFonts w:eastAsia="Arial"/>
          <w:sz w:val="24"/>
          <w:szCs w:val="24"/>
        </w:rPr>
        <w:t xml:space="preserve">Jei kurie nors su pasiūlymu teikiami dokumentai parengti ne ta kalba, kuria reikalaujama, turi būti pateiktas tikslus vertimas į reikalaujamą kalbą. </w:t>
      </w:r>
      <w:r w:rsidR="005B33DB" w:rsidRPr="00871D64">
        <w:rPr>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CF6157" w:rsidRDefault="00AB0036" w:rsidP="00A80223">
      <w:pPr>
        <w:pStyle w:val="ListParagraph"/>
        <w:ind w:left="0" w:firstLine="706"/>
        <w:contextualSpacing w:val="0"/>
        <w:rPr>
          <w:rFonts w:cstheme="minorHAnsi"/>
          <w:sz w:val="24"/>
          <w:szCs w:val="24"/>
        </w:rPr>
      </w:pPr>
      <w:r w:rsidRPr="00CF6157">
        <w:rPr>
          <w:rFonts w:cstheme="minorHAnsi"/>
          <w:sz w:val="24"/>
          <w:szCs w:val="24"/>
        </w:rPr>
        <w:t xml:space="preserve">5.4. </w:t>
      </w:r>
      <w:r w:rsidR="0032046A" w:rsidRPr="00CF6157">
        <w:rPr>
          <w:rFonts w:cstheme="minorHAnsi"/>
          <w:sz w:val="24"/>
          <w:szCs w:val="24"/>
        </w:rPr>
        <w:t>Pasiūlym</w:t>
      </w:r>
      <w:r w:rsidR="00990A2D" w:rsidRPr="00CF6157">
        <w:rPr>
          <w:rFonts w:cstheme="minorHAnsi"/>
          <w:sz w:val="24"/>
          <w:szCs w:val="24"/>
        </w:rPr>
        <w:t xml:space="preserve">uose nurodytos kainos </w:t>
      </w:r>
      <w:r w:rsidR="003C09C7" w:rsidRPr="00CF6157">
        <w:rPr>
          <w:rFonts w:cstheme="minorHAnsi"/>
          <w:sz w:val="24"/>
          <w:szCs w:val="24"/>
        </w:rPr>
        <w:t xml:space="preserve">bus vertinamos </w:t>
      </w:r>
      <w:r w:rsidR="0032046A" w:rsidRPr="00CF6157">
        <w:rPr>
          <w:rFonts w:cstheme="minorHAnsi"/>
          <w:sz w:val="24"/>
          <w:szCs w:val="24"/>
        </w:rPr>
        <w:t>eurais</w:t>
      </w:r>
      <w:r w:rsidR="0032046A" w:rsidRPr="00CF6157">
        <w:rPr>
          <w:rFonts w:eastAsia="Calibri" w:cstheme="minorHAnsi"/>
          <w:sz w:val="24"/>
          <w:szCs w:val="24"/>
        </w:rPr>
        <w:t>.</w:t>
      </w:r>
      <w:r w:rsidR="0032046A" w:rsidRPr="00CF6157">
        <w:rPr>
          <w:rFonts w:cstheme="minorHAnsi"/>
          <w:sz w:val="24"/>
          <w:szCs w:val="24"/>
        </w:rPr>
        <w:t xml:space="preserve"> Jeigu </w:t>
      </w:r>
      <w:r w:rsidR="005B57A2" w:rsidRPr="00CF6157">
        <w:rPr>
          <w:rFonts w:cstheme="minorHAnsi"/>
          <w:sz w:val="24"/>
          <w:szCs w:val="24"/>
        </w:rPr>
        <w:t>p</w:t>
      </w:r>
      <w:r w:rsidR="0032046A" w:rsidRPr="00CF6157">
        <w:rPr>
          <w:rFonts w:cstheme="minorHAnsi"/>
          <w:sz w:val="24"/>
          <w:szCs w:val="24"/>
        </w:rPr>
        <w:t xml:space="preserve">asiūlymuose kainos nurodytos užsienio valiuta, jos </w:t>
      </w:r>
      <w:r w:rsidR="003C09C7" w:rsidRPr="00CF6157">
        <w:rPr>
          <w:rFonts w:cstheme="minorHAnsi"/>
          <w:sz w:val="24"/>
          <w:szCs w:val="24"/>
        </w:rPr>
        <w:t>bus</w:t>
      </w:r>
      <w:r w:rsidR="0032046A" w:rsidRPr="00CF6157">
        <w:rPr>
          <w:rFonts w:cstheme="minorHAnsi"/>
          <w:sz w:val="24"/>
          <w:szCs w:val="24"/>
        </w:rPr>
        <w:t xml:space="preserve"> perskaičiuojamos </w:t>
      </w:r>
      <w:r w:rsidR="003C09C7" w:rsidRPr="00CF6157">
        <w:rPr>
          <w:rFonts w:cstheme="minorHAnsi"/>
          <w:sz w:val="24"/>
          <w:szCs w:val="24"/>
        </w:rPr>
        <w:t>eurais</w:t>
      </w:r>
      <w:r w:rsidR="0032046A" w:rsidRPr="00CF6157">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F6157">
        <w:rPr>
          <w:rFonts w:cstheme="minorHAnsi"/>
          <w:sz w:val="24"/>
          <w:szCs w:val="24"/>
        </w:rPr>
        <w:t>.</w:t>
      </w:r>
    </w:p>
    <w:p w14:paraId="4CC36FFA" w14:textId="0DE78380" w:rsidR="006A6A5B" w:rsidRDefault="00AB0036" w:rsidP="00A80223">
      <w:pPr>
        <w:pStyle w:val="ListParagraph"/>
        <w:ind w:left="0" w:firstLine="706"/>
        <w:contextualSpacing w:val="0"/>
        <w:rPr>
          <w:rFonts w:eastAsia="Arial"/>
          <w:color w:val="7030A0"/>
        </w:rPr>
      </w:pPr>
      <w:r w:rsidRPr="005F67C7">
        <w:rPr>
          <w:rFonts w:eastAsia="Arial" w:cstheme="minorHAnsi"/>
          <w:sz w:val="24"/>
          <w:szCs w:val="24"/>
        </w:rPr>
        <w:t>5.5.</w:t>
      </w:r>
      <w:r w:rsidR="006A6A5B" w:rsidRPr="005F67C7">
        <w:rPr>
          <w:rFonts w:eastAsia="Arial" w:cstheme="minorHAnsi"/>
          <w:sz w:val="24"/>
          <w:szCs w:val="24"/>
        </w:rPr>
        <w:t xml:space="preserve"> </w:t>
      </w:r>
      <w:r w:rsidR="006A6A5B" w:rsidRPr="005F67C7">
        <w:rPr>
          <w:rFonts w:eastAsia="Arial"/>
          <w:sz w:val="24"/>
          <w:szCs w:val="24"/>
        </w:rPr>
        <w:t xml:space="preserve">Bendra pasiūlymo kaina (sąnaudos) su PVM  turi būti nurodoma dviejų </w:t>
      </w:r>
      <w:r w:rsidR="00EE7D60" w:rsidRPr="005F67C7">
        <w:rPr>
          <w:rFonts w:eastAsia="Arial"/>
          <w:sz w:val="24"/>
          <w:szCs w:val="24"/>
        </w:rPr>
        <w:t>skaitmenų</w:t>
      </w:r>
      <w:r w:rsidR="006A6A5B" w:rsidRPr="005F67C7">
        <w:rPr>
          <w:rFonts w:eastAsia="Arial"/>
          <w:sz w:val="24"/>
          <w:szCs w:val="24"/>
        </w:rPr>
        <w:t xml:space="preserve"> po kablelio tikslumu. </w:t>
      </w:r>
      <w:r w:rsidR="006A6A5B" w:rsidRPr="005F67C7">
        <w:rPr>
          <w:rFonts w:eastAsia="Arial" w:cstheme="minorHAnsi"/>
          <w:sz w:val="24"/>
          <w:szCs w:val="24"/>
        </w:rPr>
        <w:t>Šią kainą sudarančios kainos sudedamosios dalys ar įkainiai gali būti išreikšt</w:t>
      </w:r>
      <w:r w:rsidR="00EE7D60" w:rsidRPr="005F67C7">
        <w:rPr>
          <w:rFonts w:eastAsia="Arial" w:cstheme="minorHAnsi"/>
          <w:sz w:val="24"/>
          <w:szCs w:val="24"/>
        </w:rPr>
        <w:t>i</w:t>
      </w:r>
      <w:r w:rsidR="006A6A5B" w:rsidRPr="005F67C7">
        <w:rPr>
          <w:rFonts w:eastAsia="Arial" w:cstheme="minorHAnsi"/>
          <w:sz w:val="24"/>
          <w:szCs w:val="24"/>
        </w:rPr>
        <w:t xml:space="preserve"> neribojant </w:t>
      </w:r>
      <w:r w:rsidR="00EE7D60" w:rsidRPr="005F67C7">
        <w:rPr>
          <w:rFonts w:eastAsia="Arial" w:cstheme="minorHAnsi"/>
          <w:sz w:val="24"/>
          <w:szCs w:val="24"/>
        </w:rPr>
        <w:t>skaitmenų</w:t>
      </w:r>
      <w:r w:rsidR="006A6A5B" w:rsidRPr="005F67C7">
        <w:rPr>
          <w:rFonts w:eastAsia="Arial" w:cstheme="minorHAnsi"/>
          <w:sz w:val="24"/>
          <w:szCs w:val="24"/>
        </w:rPr>
        <w:t xml:space="preserve"> po kablelio kiekio</w:t>
      </w:r>
      <w:r w:rsidR="006A6A5B" w:rsidRPr="005F67C7">
        <w:rPr>
          <w:rFonts w:ascii="Arial" w:eastAsia="Arial" w:hAnsi="Arial" w:cs="Arial"/>
          <w:sz w:val="24"/>
          <w:szCs w:val="24"/>
        </w:rPr>
        <w:t>.</w:t>
      </w:r>
    </w:p>
    <w:p w14:paraId="76771895" w14:textId="41DE72EF" w:rsidR="00F527B1" w:rsidRDefault="009C66EF" w:rsidP="0063166A">
      <w:pPr>
        <w:pStyle w:val="ListParagraph"/>
        <w:ind w:left="0" w:firstLine="706"/>
        <w:contextualSpacing w:val="0"/>
        <w:rPr>
          <w:sz w:val="24"/>
          <w:szCs w:val="24"/>
        </w:rPr>
      </w:pPr>
      <w:r w:rsidRPr="00C63DDB">
        <w:rPr>
          <w:rFonts w:eastAsia="Arial"/>
          <w:sz w:val="24"/>
          <w:szCs w:val="24"/>
        </w:rPr>
        <w:t xml:space="preserve">5.6. Tiekėjų pasiūlymuose nurodytos kainos bus vertinamos </w:t>
      </w:r>
      <w:r w:rsidRPr="00C63DDB">
        <w:rPr>
          <w:sz w:val="24"/>
          <w:szCs w:val="24"/>
        </w:rPr>
        <w:t xml:space="preserve">ir lyginamos su visais mokesčiais, įskaitant PVM. </w:t>
      </w:r>
    </w:p>
    <w:p w14:paraId="1985DD2E" w14:textId="77777777" w:rsidR="00DE54A9" w:rsidRDefault="00DE54A9" w:rsidP="0063166A">
      <w:pPr>
        <w:pStyle w:val="ListParagraph"/>
        <w:ind w:left="0" w:firstLine="706"/>
        <w:contextualSpacing w:val="0"/>
        <w:rPr>
          <w:sz w:val="24"/>
          <w:szCs w:val="24"/>
        </w:rPr>
      </w:pPr>
    </w:p>
    <w:p w14:paraId="1B8FB9E7" w14:textId="77777777" w:rsidR="00DE54A9" w:rsidRDefault="00DE54A9" w:rsidP="0063166A">
      <w:pPr>
        <w:pStyle w:val="ListParagraph"/>
        <w:ind w:left="0" w:firstLine="706"/>
        <w:contextualSpacing w:val="0"/>
        <w:rPr>
          <w:sz w:val="24"/>
          <w:szCs w:val="24"/>
        </w:rPr>
      </w:pPr>
    </w:p>
    <w:p w14:paraId="08660D5A" w14:textId="77777777" w:rsidR="00DE54A9" w:rsidRDefault="00DE54A9" w:rsidP="0063166A">
      <w:pPr>
        <w:pStyle w:val="ListParagraph"/>
        <w:ind w:left="0" w:firstLine="706"/>
        <w:contextualSpacing w:val="0"/>
        <w:rPr>
          <w:rFonts w:cstheme="minorHAnsi"/>
          <w:sz w:val="24"/>
          <w:szCs w:val="24"/>
        </w:rPr>
      </w:pPr>
    </w:p>
    <w:p w14:paraId="0E63B813" w14:textId="77777777" w:rsidR="00430702" w:rsidRDefault="00430702" w:rsidP="0063166A">
      <w:pPr>
        <w:pStyle w:val="ListParagraph"/>
        <w:ind w:left="0" w:firstLine="706"/>
        <w:contextualSpacing w:val="0"/>
        <w:rPr>
          <w:rFonts w:cstheme="minorHAnsi"/>
          <w:sz w:val="24"/>
          <w:szCs w:val="24"/>
        </w:rPr>
      </w:pPr>
    </w:p>
    <w:p w14:paraId="731F7E39" w14:textId="77777777" w:rsidR="00430702" w:rsidRPr="0063166A" w:rsidRDefault="00430702" w:rsidP="0063166A">
      <w:pPr>
        <w:pStyle w:val="ListParagraph"/>
        <w:ind w:left="0" w:firstLine="706"/>
        <w:contextualSpacing w:val="0"/>
        <w:rPr>
          <w:rFonts w:cstheme="minorHAnsi"/>
          <w:sz w:val="24"/>
          <w:szCs w:val="24"/>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3C0B20" w14:textId="77777777" w:rsidR="00E70E32" w:rsidRDefault="00E70E32" w:rsidP="00504AD9">
      <w:pPr>
        <w:pStyle w:val="ListParagraph"/>
        <w:spacing w:line="240" w:lineRule="auto"/>
        <w:ind w:left="0" w:firstLine="567"/>
        <w:rPr>
          <w:rFonts w:cstheme="minorHAnsi"/>
        </w:rPr>
      </w:pPr>
    </w:p>
    <w:p w14:paraId="7203423F" w14:textId="3268D18E" w:rsidR="00F527B1" w:rsidRPr="00A80304" w:rsidRDefault="007F65C2" w:rsidP="009C36D1">
      <w:pPr>
        <w:pStyle w:val="ListParagraph"/>
        <w:ind w:left="0" w:firstLine="691"/>
        <w:contextualSpacing w:val="0"/>
        <w:rPr>
          <w:rFonts w:eastAsia="Calibri"/>
          <w:sz w:val="24"/>
          <w:szCs w:val="24"/>
        </w:rPr>
      </w:pPr>
      <w:r w:rsidRPr="00A80304">
        <w:rPr>
          <w:rFonts w:cstheme="minorHAnsi"/>
          <w:sz w:val="24"/>
          <w:szCs w:val="24"/>
        </w:rPr>
        <w:t>6</w:t>
      </w:r>
      <w:r w:rsidR="003F5D40" w:rsidRPr="00A80304">
        <w:rPr>
          <w:rFonts w:cstheme="minorHAnsi"/>
          <w:sz w:val="24"/>
          <w:szCs w:val="24"/>
        </w:rPr>
        <w:t xml:space="preserve">.1. </w:t>
      </w:r>
      <w:r w:rsidR="0AA88C09" w:rsidRPr="00A80304">
        <w:rPr>
          <w:rFonts w:cstheme="minorHAnsi"/>
          <w:sz w:val="24"/>
          <w:szCs w:val="24"/>
        </w:rPr>
        <w:t xml:space="preserve"> </w:t>
      </w:r>
      <w:r w:rsidR="00504AD9" w:rsidRPr="00A80304">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026F96" w14:textId="77777777" w:rsidR="00A80304" w:rsidRPr="00504AD9" w:rsidRDefault="00A80304" w:rsidP="00504AD9">
      <w:pPr>
        <w:pStyle w:val="ListParagraph"/>
        <w:spacing w:line="240" w:lineRule="auto"/>
        <w:ind w:left="0" w:firstLine="567"/>
      </w:pPr>
    </w:p>
    <w:p w14:paraId="0C1B0E3A" w14:textId="5D9B02A9" w:rsidR="00E85882" w:rsidRPr="00B524CA" w:rsidRDefault="00B52705" w:rsidP="00B524CA">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2601CFC" w14:textId="77777777" w:rsidR="00B524CA" w:rsidRDefault="00B524CA" w:rsidP="00A84437">
      <w:pPr>
        <w:pStyle w:val="ListParagraph"/>
        <w:spacing w:line="240" w:lineRule="auto"/>
        <w:ind w:left="0" w:firstLine="709"/>
        <w:rPr>
          <w:rFonts w:eastAsia="Calibri" w:cstheme="minorHAnsi"/>
        </w:rPr>
      </w:pPr>
    </w:p>
    <w:p w14:paraId="2DFF0A66" w14:textId="593639A9" w:rsidR="00CD2CC2" w:rsidRPr="00BC15CB" w:rsidRDefault="005A4255" w:rsidP="009C36D1">
      <w:pPr>
        <w:pStyle w:val="ListParagraph"/>
        <w:ind w:left="0" w:firstLine="691"/>
        <w:contextualSpacing w:val="0"/>
        <w:rPr>
          <w:rFonts w:eastAsia="Calibri" w:cstheme="minorHAnsi"/>
          <w:sz w:val="24"/>
          <w:szCs w:val="24"/>
        </w:rPr>
      </w:pPr>
      <w:r w:rsidRPr="00BC15CB">
        <w:rPr>
          <w:rFonts w:eastAsia="Calibri" w:cstheme="minorHAnsi"/>
          <w:sz w:val="24"/>
          <w:szCs w:val="24"/>
        </w:rPr>
        <w:t>7</w:t>
      </w:r>
      <w:r w:rsidR="0010148D" w:rsidRPr="00BC15CB">
        <w:rPr>
          <w:rFonts w:eastAsia="Calibri" w:cstheme="minorHAnsi"/>
          <w:sz w:val="24"/>
          <w:szCs w:val="24"/>
        </w:rPr>
        <w:t>.1.</w:t>
      </w:r>
      <w:r w:rsidR="00DE54A9">
        <w:rPr>
          <w:rFonts w:eastAsia="Calibri" w:cstheme="minorHAnsi"/>
          <w:sz w:val="24"/>
          <w:szCs w:val="24"/>
        </w:rPr>
        <w:tab/>
      </w:r>
      <w:r w:rsidR="3CB1384C" w:rsidRPr="00BC15CB">
        <w:rPr>
          <w:rFonts w:cstheme="minorHAnsi"/>
          <w:sz w:val="24"/>
          <w:szCs w:val="24"/>
        </w:rPr>
        <w:t>P</w:t>
      </w:r>
      <w:r w:rsidR="000B220A" w:rsidRPr="00BC15CB">
        <w:rPr>
          <w:rFonts w:cstheme="minorHAnsi"/>
          <w:sz w:val="24"/>
          <w:szCs w:val="24"/>
        </w:rPr>
        <w:t>erkančioji organizacija</w:t>
      </w:r>
      <w:r w:rsidR="00831133" w:rsidRPr="00BC15CB">
        <w:rPr>
          <w:rFonts w:eastAsia="Calibri" w:cstheme="minorHAnsi"/>
          <w:sz w:val="24"/>
          <w:szCs w:val="24"/>
        </w:rPr>
        <w:t xml:space="preserve"> ekonomiškai naudingiausią </w:t>
      </w:r>
      <w:r w:rsidR="000B220A" w:rsidRPr="00BC15CB">
        <w:rPr>
          <w:rFonts w:eastAsia="Calibri" w:cstheme="minorHAnsi"/>
          <w:sz w:val="24"/>
          <w:szCs w:val="24"/>
        </w:rPr>
        <w:t>p</w:t>
      </w:r>
      <w:r w:rsidR="00831133" w:rsidRPr="00BC15CB">
        <w:rPr>
          <w:rFonts w:eastAsia="Calibri" w:cstheme="minorHAnsi"/>
          <w:sz w:val="24"/>
          <w:szCs w:val="24"/>
        </w:rPr>
        <w:t xml:space="preserve">asiūlymą išrenka pagal </w:t>
      </w:r>
      <w:r w:rsidR="000B220A" w:rsidRPr="00BC15CB">
        <w:rPr>
          <w:rFonts w:eastAsia="Calibri" w:cstheme="minorHAnsi"/>
          <w:sz w:val="24"/>
          <w:szCs w:val="24"/>
        </w:rPr>
        <w:t>tiekėjo p</w:t>
      </w:r>
      <w:r w:rsidR="00831133" w:rsidRPr="00BC15CB">
        <w:rPr>
          <w:rFonts w:eastAsia="Calibri" w:cstheme="minorHAnsi"/>
          <w:sz w:val="24"/>
          <w:szCs w:val="24"/>
        </w:rPr>
        <w:t>asiūlyme nurodytą kainą</w:t>
      </w:r>
      <w:r w:rsidR="00084563" w:rsidRPr="00BC15CB">
        <w:rPr>
          <w:rFonts w:eastAsia="Calibri" w:cstheme="minorHAnsi"/>
          <w:sz w:val="24"/>
          <w:szCs w:val="24"/>
        </w:rPr>
        <w:t xml:space="preserve"> (mažiausią kainą)</w:t>
      </w:r>
      <w:r w:rsidR="00831133" w:rsidRPr="00BC15CB">
        <w:rPr>
          <w:rFonts w:eastAsia="Calibri" w:cstheme="minorHAnsi"/>
          <w:sz w:val="24"/>
          <w:szCs w:val="24"/>
        </w:rPr>
        <w:t>, kuri turi būti apskaičiuota ir nurodyta taip, kaip reikalaujama</w:t>
      </w:r>
      <w:r w:rsidR="00DE051B" w:rsidRPr="00BC15CB">
        <w:rPr>
          <w:rFonts w:eastAsia="Calibri" w:cstheme="minorHAnsi"/>
          <w:sz w:val="24"/>
          <w:szCs w:val="24"/>
        </w:rPr>
        <w:t xml:space="preserve"> </w:t>
      </w:r>
      <w:r w:rsidR="00023019" w:rsidRPr="00BC15CB">
        <w:rPr>
          <w:rFonts w:eastAsia="Calibri" w:cstheme="minorHAnsi"/>
          <w:sz w:val="24"/>
          <w:szCs w:val="24"/>
        </w:rPr>
        <w:t>specialiųjų p</w:t>
      </w:r>
      <w:r w:rsidR="00DE051B" w:rsidRPr="00BC15CB">
        <w:rPr>
          <w:rFonts w:eastAsia="Calibri" w:cstheme="minorHAnsi"/>
          <w:sz w:val="24"/>
          <w:szCs w:val="24"/>
        </w:rPr>
        <w:t xml:space="preserve">irkimo </w:t>
      </w:r>
      <w:r w:rsidR="00DE051B" w:rsidRPr="00496BFC">
        <w:rPr>
          <w:rFonts w:eastAsia="Calibri" w:cstheme="minorHAnsi"/>
          <w:sz w:val="24"/>
          <w:szCs w:val="24"/>
        </w:rPr>
        <w:t xml:space="preserve">sąlygų </w:t>
      </w:r>
      <w:r w:rsidR="00F57D26" w:rsidRPr="00496BFC">
        <w:rPr>
          <w:rFonts w:cstheme="minorHAnsi"/>
          <w:sz w:val="24"/>
          <w:szCs w:val="24"/>
        </w:rPr>
        <w:t>2</w:t>
      </w:r>
      <w:r w:rsidR="00260A44" w:rsidRPr="00496BFC">
        <w:rPr>
          <w:rFonts w:cstheme="minorHAnsi"/>
          <w:sz w:val="24"/>
          <w:szCs w:val="24"/>
        </w:rPr>
        <w:t xml:space="preserve"> priede „</w:t>
      </w:r>
      <w:r w:rsidR="0027381A" w:rsidRPr="00496BFC">
        <w:rPr>
          <w:rFonts w:cstheme="minorHAnsi"/>
          <w:sz w:val="24"/>
          <w:szCs w:val="24"/>
        </w:rPr>
        <w:t>Pasiūlymo forma</w:t>
      </w:r>
      <w:r w:rsidR="00260A44" w:rsidRPr="00496BFC">
        <w:rPr>
          <w:rFonts w:cstheme="minorHAnsi"/>
          <w:sz w:val="24"/>
          <w:szCs w:val="24"/>
        </w:rPr>
        <w:t>“.</w:t>
      </w:r>
    </w:p>
    <w:p w14:paraId="69CC295B" w14:textId="407A44BE" w:rsidR="009C5AA9" w:rsidRPr="00BC15CB" w:rsidRDefault="00660FD8" w:rsidP="009C36D1">
      <w:pPr>
        <w:pStyle w:val="ListParagraph"/>
        <w:ind w:left="0" w:firstLine="691"/>
        <w:contextualSpacing w:val="0"/>
        <w:rPr>
          <w:rFonts w:cstheme="minorHAnsi"/>
          <w:sz w:val="24"/>
          <w:szCs w:val="24"/>
        </w:rPr>
      </w:pPr>
      <w:r w:rsidRPr="00BC15CB">
        <w:rPr>
          <w:rFonts w:cstheme="minorHAnsi"/>
          <w:color w:val="000000" w:themeColor="text1"/>
          <w:sz w:val="24"/>
          <w:szCs w:val="24"/>
        </w:rPr>
        <w:t>7</w:t>
      </w:r>
      <w:r w:rsidR="001404CC" w:rsidRPr="00BC15CB">
        <w:rPr>
          <w:rFonts w:cstheme="minorHAnsi"/>
          <w:color w:val="000000" w:themeColor="text1"/>
          <w:sz w:val="24"/>
          <w:szCs w:val="24"/>
        </w:rPr>
        <w:t>.2.</w:t>
      </w:r>
      <w:r w:rsidR="00DE54A9">
        <w:rPr>
          <w:rFonts w:cstheme="minorHAnsi"/>
          <w:color w:val="000000" w:themeColor="text1"/>
          <w:sz w:val="24"/>
          <w:szCs w:val="24"/>
        </w:rPr>
        <w:tab/>
      </w:r>
      <w:r w:rsidR="00D734C6" w:rsidRPr="00BC15CB">
        <w:rPr>
          <w:rFonts w:cstheme="minorHAnsi"/>
          <w:color w:val="000000" w:themeColor="text1"/>
          <w:sz w:val="24"/>
          <w:szCs w:val="24"/>
        </w:rPr>
        <w:t xml:space="preserve">Laimėjusiu </w:t>
      </w:r>
      <w:r w:rsidR="00996FBB" w:rsidRPr="00BC15CB">
        <w:rPr>
          <w:rFonts w:cstheme="minorHAnsi"/>
          <w:color w:val="000000" w:themeColor="text1"/>
          <w:sz w:val="24"/>
          <w:szCs w:val="24"/>
        </w:rPr>
        <w:t>p</w:t>
      </w:r>
      <w:r w:rsidR="005D7D8C" w:rsidRPr="00BC15CB">
        <w:rPr>
          <w:rFonts w:cstheme="minorHAnsi"/>
          <w:color w:val="000000" w:themeColor="text1"/>
          <w:sz w:val="24"/>
          <w:szCs w:val="24"/>
        </w:rPr>
        <w:t>asiūlymu</w:t>
      </w:r>
      <w:r w:rsidR="00D734C6" w:rsidRPr="00BC15CB">
        <w:rPr>
          <w:rFonts w:cstheme="minorHAnsi"/>
          <w:color w:val="000000" w:themeColor="text1"/>
          <w:sz w:val="24"/>
          <w:szCs w:val="24"/>
        </w:rPr>
        <w:t xml:space="preserve"> galės būti pripažintas tik 1 (vienas) </w:t>
      </w:r>
      <w:r w:rsidR="005D7D8C" w:rsidRPr="00BC15CB">
        <w:rPr>
          <w:rFonts w:cstheme="minorHAnsi"/>
          <w:color w:val="000000" w:themeColor="text1"/>
          <w:sz w:val="24"/>
          <w:szCs w:val="24"/>
        </w:rPr>
        <w:t xml:space="preserve">ekonomiškai naudingiausias </w:t>
      </w:r>
      <w:r w:rsidR="00A36CC9" w:rsidRPr="00BC15CB">
        <w:rPr>
          <w:rFonts w:cstheme="minorHAnsi"/>
          <w:color w:val="000000" w:themeColor="text1"/>
          <w:sz w:val="24"/>
          <w:szCs w:val="24"/>
        </w:rPr>
        <w:t>p</w:t>
      </w:r>
      <w:r w:rsidR="005D7D8C" w:rsidRPr="00BC15CB">
        <w:rPr>
          <w:rFonts w:cstheme="minorHAnsi"/>
          <w:color w:val="000000" w:themeColor="text1"/>
          <w:sz w:val="24"/>
          <w:szCs w:val="24"/>
        </w:rPr>
        <w:t>asiūlymas, esantis pasiūlymų eilės pirmojoje vietoje</w:t>
      </w:r>
      <w:r w:rsidR="00D734C6" w:rsidRPr="00BC15CB">
        <w:rPr>
          <w:rFonts w:cstheme="minorHAnsi"/>
          <w:color w:val="000000" w:themeColor="text1"/>
          <w:sz w:val="24"/>
          <w:szCs w:val="24"/>
        </w:rPr>
        <w:t xml:space="preserve">. </w:t>
      </w:r>
    </w:p>
    <w:p w14:paraId="5F28C774" w14:textId="2253C731" w:rsidR="00F5411E" w:rsidRPr="00BC15CB" w:rsidRDefault="00F5411E" w:rsidP="009C36D1">
      <w:pPr>
        <w:pStyle w:val="NoSpacing"/>
        <w:spacing w:line="300" w:lineRule="auto"/>
        <w:ind w:firstLine="691"/>
        <w:rPr>
          <w:rFonts w:eastAsiaTheme="minorHAnsi" w:cstheme="minorHAnsi"/>
          <w:bCs/>
          <w:i/>
          <w:iCs/>
          <w:color w:val="7030A0"/>
          <w:sz w:val="24"/>
          <w:szCs w:val="24"/>
        </w:rPr>
      </w:pPr>
      <w:r w:rsidRPr="00BC15CB">
        <w:rPr>
          <w:rStyle w:val="cf01"/>
          <w:rFonts w:asciiTheme="minorHAnsi" w:hAnsiTheme="minorHAnsi" w:cstheme="minorHAnsi"/>
          <w:sz w:val="24"/>
          <w:szCs w:val="24"/>
        </w:rPr>
        <w:t>7.3.</w:t>
      </w:r>
      <w:r w:rsidR="009D3074">
        <w:rPr>
          <w:rStyle w:val="cf01"/>
          <w:rFonts w:asciiTheme="minorHAnsi" w:hAnsiTheme="minorHAnsi" w:cstheme="minorHAnsi"/>
          <w:sz w:val="24"/>
          <w:szCs w:val="24"/>
        </w:rPr>
        <w:tab/>
      </w:r>
      <w:r w:rsidRPr="00BC15CB">
        <w:rPr>
          <w:rStyle w:val="cf01"/>
          <w:rFonts w:asciiTheme="minorHAnsi" w:hAnsiTheme="minorHAnsi" w:cstheme="minorHAnsi"/>
          <w:sz w:val="24"/>
          <w:szCs w:val="24"/>
        </w:rPr>
        <w:t>P</w:t>
      </w:r>
      <w:r w:rsidR="0014359C" w:rsidRPr="00BC15CB">
        <w:rPr>
          <w:rStyle w:val="cf01"/>
          <w:rFonts w:asciiTheme="minorHAnsi" w:hAnsiTheme="minorHAnsi" w:cstheme="minorHAnsi"/>
          <w:sz w:val="24"/>
          <w:szCs w:val="24"/>
        </w:rPr>
        <w:t xml:space="preserve">erkančioji organizacija </w:t>
      </w:r>
      <w:r w:rsidRPr="00BC15CB">
        <w:rPr>
          <w:rStyle w:val="cf01"/>
          <w:rFonts w:asciiTheme="minorHAnsi" w:hAnsiTheme="minorHAnsi" w:cstheme="minorHAnsi"/>
          <w:sz w:val="24"/>
          <w:szCs w:val="24"/>
        </w:rPr>
        <w:t>atmes tiekėjo pasiūlymą, jeigu kartu su pasiūlymu nebus pateikt</w:t>
      </w:r>
      <w:r w:rsidR="00321AF0" w:rsidRPr="00BC15CB">
        <w:rPr>
          <w:rStyle w:val="cf01"/>
          <w:rFonts w:asciiTheme="minorHAnsi" w:hAnsiTheme="minorHAnsi" w:cstheme="minorHAnsi"/>
          <w:sz w:val="24"/>
          <w:szCs w:val="24"/>
        </w:rPr>
        <w:t>as</w:t>
      </w:r>
      <w:r w:rsidRPr="00BC15CB">
        <w:rPr>
          <w:rStyle w:val="cf01"/>
          <w:rFonts w:asciiTheme="minorHAnsi" w:hAnsiTheme="minorHAnsi" w:cstheme="minorHAnsi"/>
          <w:sz w:val="24"/>
          <w:szCs w:val="24"/>
        </w:rPr>
        <w:t xml:space="preserve"> </w:t>
      </w:r>
      <w:r w:rsidR="00983EDF" w:rsidRPr="00BC15CB">
        <w:rPr>
          <w:rStyle w:val="cf01"/>
          <w:rFonts w:asciiTheme="minorHAnsi" w:hAnsiTheme="minorHAnsi" w:cstheme="minorHAnsi"/>
          <w:sz w:val="24"/>
          <w:szCs w:val="24"/>
        </w:rPr>
        <w:t xml:space="preserve">specialiųjų </w:t>
      </w:r>
      <w:r w:rsidR="0014359C" w:rsidRPr="00BC15CB">
        <w:rPr>
          <w:rStyle w:val="cf01"/>
          <w:rFonts w:asciiTheme="minorHAnsi" w:hAnsiTheme="minorHAnsi" w:cstheme="minorHAnsi"/>
          <w:sz w:val="24"/>
          <w:szCs w:val="24"/>
        </w:rPr>
        <w:t>p</w:t>
      </w:r>
      <w:r w:rsidRPr="00BC15CB">
        <w:rPr>
          <w:rStyle w:val="cf01"/>
          <w:rFonts w:asciiTheme="minorHAnsi" w:hAnsiTheme="minorHAnsi" w:cstheme="minorHAnsi"/>
          <w:sz w:val="24"/>
          <w:szCs w:val="24"/>
        </w:rPr>
        <w:t>irkimo sąlyg</w:t>
      </w:r>
      <w:r w:rsidR="00983EDF" w:rsidRPr="00BC15CB">
        <w:rPr>
          <w:rStyle w:val="cf01"/>
          <w:rFonts w:asciiTheme="minorHAnsi" w:hAnsiTheme="minorHAnsi" w:cstheme="minorHAnsi"/>
          <w:sz w:val="24"/>
          <w:szCs w:val="24"/>
        </w:rPr>
        <w:t>ų</w:t>
      </w:r>
      <w:r w:rsidR="00BC15CB" w:rsidRPr="00BC15CB">
        <w:rPr>
          <w:rStyle w:val="cf01"/>
          <w:rFonts w:asciiTheme="minorHAnsi" w:hAnsiTheme="minorHAnsi" w:cstheme="minorHAnsi"/>
          <w:sz w:val="24"/>
          <w:szCs w:val="24"/>
        </w:rPr>
        <w:t xml:space="preserve"> užpildytas ir pasirašytas  </w:t>
      </w:r>
      <w:r w:rsidR="00E846F6" w:rsidRPr="00496BFC">
        <w:rPr>
          <w:rStyle w:val="cf01"/>
          <w:rFonts w:asciiTheme="minorHAnsi" w:hAnsiTheme="minorHAnsi" w:cstheme="minorHAnsi"/>
          <w:sz w:val="24"/>
          <w:szCs w:val="24"/>
        </w:rPr>
        <w:t>2</w:t>
      </w:r>
      <w:r w:rsidR="00BC15CB" w:rsidRPr="00496BFC">
        <w:rPr>
          <w:rStyle w:val="cf01"/>
          <w:rFonts w:asciiTheme="minorHAnsi" w:hAnsiTheme="minorHAnsi" w:cstheme="minorHAnsi"/>
          <w:sz w:val="24"/>
          <w:szCs w:val="24"/>
        </w:rPr>
        <w:t xml:space="preserve">  priedas „Pasiūlymo forma“</w:t>
      </w:r>
      <w:r w:rsidR="001C75C1" w:rsidRPr="00496BFC">
        <w:rPr>
          <w:rStyle w:val="cf01"/>
          <w:rFonts w:asciiTheme="minorHAnsi" w:hAnsiTheme="minorHAnsi" w:cstheme="minorHAnsi"/>
          <w:sz w:val="24"/>
          <w:szCs w:val="24"/>
        </w:rPr>
        <w:t>.</w:t>
      </w:r>
      <w:r w:rsidRPr="00496BFC">
        <w:rPr>
          <w:rFonts w:cstheme="minorHAnsi"/>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129801" w:rsidR="00D83C57" w:rsidRPr="00A31CD3" w:rsidRDefault="000003B6" w:rsidP="00A31CD3">
      <w:pPr>
        <w:pStyle w:val="ListParagraph"/>
        <w:ind w:left="0" w:firstLine="691"/>
        <w:contextualSpacing w:val="0"/>
        <w:rPr>
          <w:rFonts w:cstheme="minorHAnsi"/>
          <w:sz w:val="24"/>
          <w:szCs w:val="24"/>
        </w:rPr>
      </w:pPr>
      <w:r w:rsidRPr="00A31CD3">
        <w:rPr>
          <w:color w:val="000000" w:themeColor="text1"/>
          <w:sz w:val="24"/>
          <w:szCs w:val="24"/>
        </w:rPr>
        <w:t xml:space="preserve">8.1. </w:t>
      </w:r>
      <w:r w:rsidR="00D83C57" w:rsidRPr="00A31CD3">
        <w:rPr>
          <w:color w:val="000000" w:themeColor="text1"/>
          <w:sz w:val="24"/>
          <w:szCs w:val="24"/>
        </w:rPr>
        <w:t>Ši pirkimo procedūra atliekama siekiant sudaryti sutartį su tiekėju, kurio pasiūlymas, vadovaujantis pirkimo sąlygose</w:t>
      </w:r>
      <w:r w:rsidR="00D83C57" w:rsidRPr="00A31CD3">
        <w:rPr>
          <w:color w:val="0070C0"/>
          <w:sz w:val="24"/>
          <w:szCs w:val="24"/>
        </w:rPr>
        <w:t xml:space="preserve"> </w:t>
      </w:r>
      <w:r w:rsidR="00D83C57" w:rsidRPr="00A31CD3">
        <w:rPr>
          <w:color w:val="000000" w:themeColor="text1"/>
          <w:sz w:val="24"/>
          <w:szCs w:val="24"/>
        </w:rPr>
        <w:t>nustatyta tvarka, bus pripažintas laimėjęs</w:t>
      </w:r>
      <w:r w:rsidR="00EF4B9A" w:rsidRPr="00A31CD3">
        <w:rPr>
          <w:color w:val="000000" w:themeColor="text1"/>
          <w:sz w:val="24"/>
          <w:szCs w:val="24"/>
        </w:rPr>
        <w:t xml:space="preserve">. </w:t>
      </w:r>
      <w:r w:rsidR="00D83C57" w:rsidRPr="00A31CD3">
        <w:rPr>
          <w:sz w:val="24"/>
          <w:szCs w:val="24"/>
        </w:rPr>
        <w:t>Sutarties sąlygos pateikiamos</w:t>
      </w:r>
      <w:r w:rsidR="00F56579" w:rsidRPr="00A31CD3">
        <w:rPr>
          <w:sz w:val="24"/>
          <w:szCs w:val="24"/>
        </w:rPr>
        <w:t xml:space="preserve"> specialiųjų pirkimo sąlygų</w:t>
      </w:r>
      <w:r w:rsidR="00E846F6">
        <w:rPr>
          <w:sz w:val="24"/>
          <w:szCs w:val="24"/>
        </w:rPr>
        <w:t xml:space="preserve"> </w:t>
      </w:r>
      <w:r w:rsidR="00E846F6" w:rsidRPr="00496BFC">
        <w:rPr>
          <w:sz w:val="24"/>
          <w:szCs w:val="24"/>
        </w:rPr>
        <w:t>3</w:t>
      </w:r>
      <w:r w:rsidR="00A93FE3" w:rsidRPr="00496BFC">
        <w:rPr>
          <w:rFonts w:cstheme="minorHAnsi"/>
          <w:sz w:val="24"/>
          <w:szCs w:val="24"/>
        </w:rPr>
        <w:t xml:space="preserve"> priede „Sutarties projektas“</w:t>
      </w:r>
      <w:r w:rsidR="00F56579" w:rsidRPr="00496BFC">
        <w:rPr>
          <w:rFonts w:cstheme="minorHAnsi"/>
          <w:sz w:val="24"/>
          <w:szCs w:val="24"/>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575C4D">
      <w:pPr>
        <w:pStyle w:val="NoSpacing"/>
        <w:spacing w:line="300" w:lineRule="auto"/>
        <w:ind w:firstLine="691"/>
        <w:rPr>
          <w:rFonts w:eastAsiaTheme="minorHAnsi" w:cstheme="minorHAnsi"/>
        </w:rPr>
      </w:pPr>
    </w:p>
    <w:p w14:paraId="14C0B7C8" w14:textId="1A05B839" w:rsidR="00513FDE" w:rsidRPr="00513FDE" w:rsidRDefault="00513FDE" w:rsidP="00575C4D">
      <w:pPr>
        <w:pStyle w:val="ListParagraph"/>
        <w:numPr>
          <w:ilvl w:val="1"/>
          <w:numId w:val="24"/>
        </w:numPr>
        <w:ind w:left="0" w:firstLine="691"/>
        <w:contextualSpacing w:val="0"/>
        <w:rPr>
          <w:rFonts w:eastAsia="Times New Roman"/>
          <w:sz w:val="24"/>
          <w:szCs w:val="24"/>
        </w:rPr>
      </w:pPr>
      <w:r w:rsidRPr="00513FDE">
        <w:rPr>
          <w:rFonts w:eastAsia="Times New Roman"/>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4057221D" w14:textId="2EAA7565" w:rsidR="00513FDE" w:rsidRPr="00575C4D" w:rsidRDefault="00513FDE" w:rsidP="00575C4D">
      <w:pPr>
        <w:pStyle w:val="ListParagraph"/>
        <w:numPr>
          <w:ilvl w:val="1"/>
          <w:numId w:val="24"/>
        </w:numPr>
        <w:shd w:val="clear" w:color="auto" w:fill="FFFFFF" w:themeFill="background1"/>
        <w:ind w:left="0" w:firstLine="691"/>
        <w:contextualSpacing w:val="0"/>
        <w:rPr>
          <w:rFonts w:eastAsia="Times New Roman"/>
          <w:sz w:val="24"/>
          <w:szCs w:val="24"/>
        </w:rPr>
      </w:pPr>
      <w:r w:rsidRPr="00575C4D">
        <w:rPr>
          <w:rFonts w:eastAsia="Times New Roman"/>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69C47DB0" w14:textId="77777777" w:rsidR="00513FDE" w:rsidRPr="00A579B0" w:rsidRDefault="00513FDE" w:rsidP="00575C4D">
      <w:pPr>
        <w:pStyle w:val="ListParagraph"/>
        <w:numPr>
          <w:ilvl w:val="1"/>
          <w:numId w:val="24"/>
        </w:numPr>
        <w:shd w:val="clear" w:color="auto" w:fill="FFFFFF"/>
        <w:ind w:left="0" w:firstLine="691"/>
        <w:contextualSpacing w:val="0"/>
        <w:rPr>
          <w:rFonts w:eastAsia="Times New Roman" w:cstheme="minorHAnsi"/>
          <w:sz w:val="24"/>
          <w:szCs w:val="24"/>
        </w:rPr>
      </w:pPr>
      <w:r w:rsidRPr="00A579B0">
        <w:rPr>
          <w:rFonts w:eastAsia="Times New Roman" w:cstheme="minorHAnsi"/>
          <w:sz w:val="24"/>
          <w:szCs w:val="24"/>
        </w:rPr>
        <w:t xml:space="preserve">Perkančioji organizacija nagrinėja tik tas tiekėjų pretenzijas, kurios gautos iki pirkimo sutarties sudarymo dienos ir pateiktos laikantis </w:t>
      </w:r>
      <w:r>
        <w:rPr>
          <w:rFonts w:eastAsia="Times New Roman" w:cstheme="minorHAnsi"/>
          <w:sz w:val="24"/>
          <w:szCs w:val="24"/>
        </w:rPr>
        <w:t>VPĮ</w:t>
      </w:r>
      <w:r w:rsidRPr="00A579B0">
        <w:rPr>
          <w:rFonts w:eastAsia="Times New Roman" w:cstheme="minorHAnsi"/>
          <w:sz w:val="24"/>
          <w:szCs w:val="24"/>
        </w:rPr>
        <w:t xml:space="preserve"> VII skyriuje nustatytų terminų. Neprivaloma nagrinėti pretenzijų, teikiamų pakartotinai dėl to paties Perkančiosios organizacijos priimto sprendimo arba atlikto veiksmo.</w:t>
      </w:r>
    </w:p>
    <w:p w14:paraId="52BA0CEF" w14:textId="648D1DE5"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5F77B21D" w14:textId="77777777" w:rsidR="009D3074" w:rsidRPr="00816592" w:rsidRDefault="009D3074" w:rsidP="009D3074">
      <w:pPr>
        <w:spacing w:line="200" w:lineRule="auto"/>
        <w:jc w:val="right"/>
        <w:rPr>
          <w:rFonts w:ascii="Calibri" w:hAnsi="Calibri" w:cs="Calibri"/>
          <w:color w:val="0070C0"/>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816592">
        <w:rPr>
          <w:rFonts w:ascii="Calibri" w:hAnsi="Calibri" w:cs="Calibri"/>
          <w:color w:val="0070C0"/>
        </w:rPr>
        <w:lastRenderedPageBreak/>
        <w:t>Pirkimo sąlygų 1 priedas „Techninė specifikacija“</w:t>
      </w:r>
    </w:p>
    <w:p w14:paraId="0DF8F40E" w14:textId="77777777" w:rsidR="009D3074" w:rsidRPr="00816592" w:rsidRDefault="009D3074" w:rsidP="009D3074">
      <w:pPr>
        <w:jc w:val="center"/>
        <w:rPr>
          <w:rFonts w:ascii="Calibri" w:hAnsi="Calibri" w:cs="Calibri"/>
          <w:sz w:val="28"/>
          <w:szCs w:val="28"/>
        </w:rPr>
      </w:pPr>
    </w:p>
    <w:p w14:paraId="22B777AF" w14:textId="77777777" w:rsidR="009D3074" w:rsidRPr="00816592" w:rsidRDefault="009D3074" w:rsidP="009D3074">
      <w:pPr>
        <w:jc w:val="center"/>
        <w:rPr>
          <w:rFonts w:ascii="Calibri" w:hAnsi="Calibri" w:cs="Calibri"/>
          <w:sz w:val="28"/>
          <w:szCs w:val="28"/>
        </w:rPr>
      </w:pPr>
      <w:r w:rsidRPr="00816592">
        <w:rPr>
          <w:rFonts w:ascii="Calibri" w:hAnsi="Calibri" w:cs="Calibri"/>
          <w:sz w:val="28"/>
          <w:szCs w:val="28"/>
        </w:rPr>
        <w:t>TECHNINĖ SPECIFIKACIJA</w:t>
      </w:r>
    </w:p>
    <w:p w14:paraId="737729B2" w14:textId="77777777" w:rsidR="009D3074" w:rsidRPr="00816592" w:rsidRDefault="009D3074" w:rsidP="009D3074">
      <w:pPr>
        <w:pStyle w:val="Heading1"/>
        <w:jc w:val="center"/>
        <w:rPr>
          <w:rFonts w:ascii="Calibri" w:hAnsi="Calibri" w:cs="Calibri"/>
          <w:sz w:val="20"/>
          <w:szCs w:val="20"/>
        </w:rPr>
      </w:pPr>
      <w:r w:rsidRPr="00816592">
        <w:rPr>
          <w:rFonts w:ascii="Calibri" w:hAnsi="Calibri" w:cs="Calibri"/>
        </w:rPr>
        <w:t>PAGALVĖS, ANTKLODĖS IR PATALYNĖS KOMPLEKTŲ PIRKIMO TECHNINĖ SPECIFIKACIJA</w:t>
      </w:r>
    </w:p>
    <w:p w14:paraId="3D87898D" w14:textId="77777777" w:rsidR="009D3074" w:rsidRPr="00816592" w:rsidRDefault="009D3074" w:rsidP="009D3074">
      <w:pPr>
        <w:spacing w:line="240" w:lineRule="auto"/>
        <w:rPr>
          <w:rFonts w:ascii="Calibri" w:eastAsia="Calibri" w:hAnsi="Calibri" w:cs="Calibri"/>
          <w:b/>
          <w:bCs/>
          <w:sz w:val="24"/>
          <w:szCs w:val="24"/>
        </w:rPr>
      </w:pPr>
      <w:r w:rsidRPr="00816592">
        <w:rPr>
          <w:rFonts w:ascii="Calibri" w:eastAsia="Calibri" w:hAnsi="Calibri" w:cs="Calibri"/>
          <w:b/>
          <w:bCs/>
          <w:sz w:val="24"/>
          <w:szCs w:val="24"/>
        </w:rPr>
        <w:t>1. PIRKIMO OBJEKTAS.</w:t>
      </w:r>
    </w:p>
    <w:p w14:paraId="13B4B1AE" w14:textId="77777777" w:rsidR="009D3074" w:rsidRPr="00816592" w:rsidRDefault="009D3074" w:rsidP="009D3074">
      <w:pPr>
        <w:spacing w:line="240" w:lineRule="auto"/>
        <w:rPr>
          <w:rFonts w:ascii="Calibri" w:eastAsia="Calibri" w:hAnsi="Calibri" w:cs="Calibri"/>
          <w:sz w:val="24"/>
          <w:szCs w:val="24"/>
        </w:rPr>
      </w:pPr>
    </w:p>
    <w:p w14:paraId="16111051"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ab/>
        <w:t>Lietuvos neformaliojo švietimo agentūra (toliau – Perkančioji organizacija) numato įsigyti: pagalves, antklodes ir patalinės komplektus (toliau – Prekės) vaikų poilsio stovyklai “Pasaka”. Pirkimas neskaidomas į dalis, nes visos prekės reikalingos vienodomis sąlygomis ir pristatymo terminais. Tiekėjas turi pasiūlyti visą nurodytą prekių kiekį.</w:t>
      </w:r>
    </w:p>
    <w:p w14:paraId="27ABBE6E" w14:textId="77777777" w:rsidR="009D3074" w:rsidRPr="00816592" w:rsidRDefault="009D3074" w:rsidP="009D3074">
      <w:pPr>
        <w:spacing w:line="240" w:lineRule="auto"/>
        <w:rPr>
          <w:rFonts w:ascii="Calibri" w:eastAsia="Calibri" w:hAnsi="Calibri" w:cs="Calibri"/>
          <w:sz w:val="24"/>
          <w:szCs w:val="24"/>
        </w:rPr>
      </w:pPr>
    </w:p>
    <w:p w14:paraId="02B554FC"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 xml:space="preserve">Pagalvės – </w:t>
      </w:r>
      <w:r w:rsidRPr="00816592">
        <w:rPr>
          <w:rFonts w:ascii="Calibri" w:eastAsia="Calibri" w:hAnsi="Calibri" w:cs="Calibri"/>
          <w:b/>
          <w:bCs/>
          <w:sz w:val="24"/>
          <w:szCs w:val="24"/>
        </w:rPr>
        <w:t>370</w:t>
      </w:r>
      <w:r w:rsidRPr="00816592">
        <w:rPr>
          <w:rFonts w:ascii="Calibri" w:eastAsia="Calibri" w:hAnsi="Calibri" w:cs="Calibri"/>
          <w:sz w:val="24"/>
          <w:szCs w:val="24"/>
        </w:rPr>
        <w:t xml:space="preserve"> vienetų; </w:t>
      </w:r>
    </w:p>
    <w:p w14:paraId="018A04EB"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 xml:space="preserve">Antklodės – </w:t>
      </w:r>
      <w:r w:rsidRPr="00816592">
        <w:rPr>
          <w:rFonts w:ascii="Calibri" w:eastAsia="Calibri" w:hAnsi="Calibri" w:cs="Calibri"/>
          <w:b/>
          <w:bCs/>
          <w:sz w:val="24"/>
          <w:szCs w:val="24"/>
        </w:rPr>
        <w:t>370</w:t>
      </w:r>
      <w:r w:rsidRPr="00816592">
        <w:rPr>
          <w:rFonts w:ascii="Calibri" w:eastAsia="Calibri" w:hAnsi="Calibri" w:cs="Calibri"/>
          <w:sz w:val="24"/>
          <w:szCs w:val="24"/>
        </w:rPr>
        <w:t xml:space="preserve"> vienetų;</w:t>
      </w:r>
    </w:p>
    <w:p w14:paraId="26EB55C9"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 xml:space="preserve">Patalynės komplektai – </w:t>
      </w:r>
      <w:r w:rsidRPr="00816592">
        <w:rPr>
          <w:rFonts w:ascii="Calibri" w:eastAsia="Calibri" w:hAnsi="Calibri" w:cs="Calibri"/>
          <w:b/>
          <w:bCs/>
          <w:sz w:val="24"/>
          <w:szCs w:val="24"/>
        </w:rPr>
        <w:t>740</w:t>
      </w:r>
      <w:r w:rsidRPr="00816592">
        <w:rPr>
          <w:rFonts w:ascii="Calibri" w:eastAsia="Calibri" w:hAnsi="Calibri" w:cs="Calibri"/>
          <w:sz w:val="24"/>
          <w:szCs w:val="24"/>
        </w:rPr>
        <w:t xml:space="preserve"> komplektų;</w:t>
      </w:r>
    </w:p>
    <w:p w14:paraId="2D46C327" w14:textId="77777777" w:rsidR="009D3074" w:rsidRPr="00816592" w:rsidRDefault="009D3074" w:rsidP="009D3074">
      <w:pPr>
        <w:ind w:firstLine="691"/>
        <w:rPr>
          <w:rFonts w:ascii="Calibri" w:eastAsia="Calibri" w:hAnsi="Calibri" w:cs="Calibri"/>
          <w:sz w:val="24"/>
          <w:szCs w:val="24"/>
        </w:rPr>
      </w:pPr>
    </w:p>
    <w:p w14:paraId="0EB96C46" w14:textId="77777777" w:rsidR="009D3074" w:rsidRPr="00816592" w:rsidRDefault="009D3074" w:rsidP="009D3074">
      <w:pPr>
        <w:ind w:firstLine="691"/>
        <w:rPr>
          <w:rFonts w:ascii="Calibri" w:eastAsia="Calibri" w:hAnsi="Calibri" w:cs="Calibri"/>
          <w:bCs/>
          <w:sz w:val="24"/>
          <w:szCs w:val="24"/>
        </w:rPr>
      </w:pPr>
      <w:r w:rsidRPr="00816592">
        <w:rPr>
          <w:rFonts w:ascii="Calibri" w:eastAsia="Calibri" w:hAnsi="Calibri" w:cs="Calibri"/>
          <w:b/>
          <w:sz w:val="24"/>
          <w:szCs w:val="24"/>
        </w:rPr>
        <w:t>2. REIKALAVIMAI PIRKIMO OBJEKTUI:</w:t>
      </w:r>
    </w:p>
    <w:p w14:paraId="7A7B84FE" w14:textId="77777777" w:rsidR="009D3074" w:rsidRPr="00816592" w:rsidRDefault="009D3074" w:rsidP="009D3074">
      <w:pPr>
        <w:ind w:firstLine="691"/>
        <w:rPr>
          <w:rFonts w:ascii="Calibri" w:eastAsia="Calibri" w:hAnsi="Calibri" w:cs="Calibri"/>
          <w:bCs/>
          <w:sz w:val="24"/>
          <w:szCs w:val="24"/>
        </w:rPr>
      </w:pPr>
    </w:p>
    <w:p w14:paraId="6FA9F85F"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2.1. Tiekėjas perkančiajai organizacijai Prekes (visą nurodytą prekių kiekį) turi pristatyti iki 2026.01.31d.</w:t>
      </w:r>
    </w:p>
    <w:p w14:paraId="66AA52EA"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2.2. Prekių pristatymo vieta – Stovykla</w:t>
      </w:r>
      <w:r w:rsidRPr="00816592">
        <w:rPr>
          <w:rFonts w:ascii="Calibri" w:eastAsia="Calibri" w:hAnsi="Calibri" w:cs="Calibri"/>
          <w:i/>
          <w:iCs/>
          <w:sz w:val="24"/>
          <w:szCs w:val="24"/>
        </w:rPr>
        <w:t xml:space="preserve"> „Pasaka“</w:t>
      </w:r>
      <w:r w:rsidRPr="00816592">
        <w:rPr>
          <w:rFonts w:ascii="Calibri" w:eastAsia="Calibri" w:hAnsi="Calibri" w:cs="Calibri"/>
          <w:sz w:val="24"/>
          <w:szCs w:val="24"/>
        </w:rPr>
        <w:t xml:space="preserve">, Vydūno g. 2,  </w:t>
      </w:r>
      <w:proofErr w:type="spellStart"/>
      <w:r w:rsidRPr="00816592">
        <w:rPr>
          <w:rFonts w:ascii="Calibri" w:eastAsia="Calibri" w:hAnsi="Calibri" w:cs="Calibri"/>
          <w:sz w:val="24"/>
          <w:szCs w:val="24"/>
        </w:rPr>
        <w:t>Kukuliškių</w:t>
      </w:r>
      <w:proofErr w:type="spellEnd"/>
      <w:r w:rsidRPr="00816592">
        <w:rPr>
          <w:rFonts w:ascii="Calibri" w:eastAsia="Calibri" w:hAnsi="Calibri" w:cs="Calibri"/>
          <w:sz w:val="24"/>
          <w:szCs w:val="24"/>
        </w:rPr>
        <w:t xml:space="preserve"> km. Klaipėdos raj.</w:t>
      </w:r>
    </w:p>
    <w:p w14:paraId="2F3BC555"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2.3. Tiekėjas privalo užtikrinti tinkamą ir saugų Prekių transportavimą ir pristatymą, laikantis galiojančių Lietuvos Respublikos teisės aktų reikalavimų.</w:t>
      </w:r>
    </w:p>
    <w:p w14:paraId="230E1E0E"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 xml:space="preserve">2.4. Prekes pristatyti iš anksto suderinus su užsakovu. </w:t>
      </w:r>
    </w:p>
    <w:p w14:paraId="6FA3C032"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2.5. Kartu su Prekėmis Pardavėjas privalo pateikti Prekių perdavimo-priėmimo aktą.</w:t>
      </w:r>
    </w:p>
    <w:p w14:paraId="78113872"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2.6. Pirkėjas pasirašo Prekių perdavimo-priėmimo aktą, jei visos Prekės atitinka sutartyje nustatytus reikalavimus, yra tinkamai pristatytos bei įvykdyti kiti Sutartyje nustatyti Pardavėjo įsipareigojimai.</w:t>
      </w:r>
    </w:p>
    <w:p w14:paraId="47AF5809"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2.7. Audinio spalva yra Tiekėjo siūloma ir derinama su užsakovu iki sutarties pasirašymo iš pateiktų ne mažiau kaip 3-jų audinio spalvų variantų, iš kurių Pirkėjas pasirinks vieną audinio spalvą visam užsakomam kiekiui.</w:t>
      </w:r>
    </w:p>
    <w:p w14:paraId="2CD13D64"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2.8</w:t>
      </w:r>
      <w:r w:rsidRPr="00816592">
        <w:rPr>
          <w:rFonts w:ascii="Calibri" w:eastAsia="Calibri" w:hAnsi="Calibri" w:cs="Calibri"/>
          <w:b/>
          <w:bCs/>
          <w:sz w:val="24"/>
          <w:szCs w:val="24"/>
        </w:rPr>
        <w:t>.</w:t>
      </w:r>
      <w:r w:rsidRPr="00816592">
        <w:rPr>
          <w:rFonts w:ascii="Calibri" w:eastAsia="Calibri" w:hAnsi="Calibri" w:cs="Calibri"/>
          <w:sz w:val="24"/>
          <w:szCs w:val="24"/>
        </w:rPr>
        <w:t xml:space="preserve"> Visas prekių kiekis pristatomas iki 2026.01.31d. vienu arba dviem daliniais kartais. </w:t>
      </w:r>
    </w:p>
    <w:p w14:paraId="722D0349" w14:textId="77777777" w:rsidR="009D3074" w:rsidRPr="00816592" w:rsidRDefault="009D3074" w:rsidP="009D3074">
      <w:pPr>
        <w:tabs>
          <w:tab w:val="left" w:pos="1122"/>
        </w:tabs>
        <w:ind w:firstLine="691"/>
        <w:rPr>
          <w:rFonts w:ascii="Calibri" w:eastAsia="Calibri" w:hAnsi="Calibri" w:cs="Calibri"/>
          <w:sz w:val="24"/>
          <w:szCs w:val="24"/>
        </w:rPr>
      </w:pPr>
    </w:p>
    <w:p w14:paraId="43E3FF2E" w14:textId="77777777" w:rsidR="009D3074" w:rsidRPr="00816592" w:rsidRDefault="009D3074" w:rsidP="009D3074">
      <w:pPr>
        <w:ind w:firstLine="691"/>
        <w:rPr>
          <w:rFonts w:ascii="Calibri" w:eastAsia="Calibri" w:hAnsi="Calibri" w:cs="Calibri"/>
          <w:b/>
          <w:bCs/>
          <w:sz w:val="24"/>
          <w:szCs w:val="24"/>
        </w:rPr>
      </w:pPr>
      <w:r w:rsidRPr="00816592">
        <w:rPr>
          <w:rFonts w:ascii="Calibri" w:eastAsia="Calibri" w:hAnsi="Calibri" w:cs="Calibri"/>
          <w:b/>
          <w:bCs/>
          <w:sz w:val="24"/>
          <w:szCs w:val="24"/>
        </w:rPr>
        <w:t>3. KOKYBĖS KONTROLĖ.</w:t>
      </w:r>
    </w:p>
    <w:p w14:paraId="1CC164B3" w14:textId="77777777" w:rsidR="009D3074" w:rsidRPr="00816592" w:rsidRDefault="009D3074" w:rsidP="009D3074">
      <w:pPr>
        <w:ind w:firstLine="691"/>
        <w:rPr>
          <w:rFonts w:ascii="Calibri" w:eastAsia="Calibri" w:hAnsi="Calibri" w:cs="Calibri"/>
          <w:b/>
          <w:bCs/>
          <w:sz w:val="24"/>
          <w:szCs w:val="24"/>
        </w:rPr>
      </w:pPr>
    </w:p>
    <w:p w14:paraId="4240EA77"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 xml:space="preserve">3.1. Prekių kiekis, kokybė ir komplektiškumas turi atitikti techninius duomenis. Prekės turi būti naujos ir nenaudotos. </w:t>
      </w:r>
    </w:p>
    <w:p w14:paraId="4F6F9CFD"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3.2. Pardavėjas garantuoja Prekių kokybę bei paslėptų trūkumų nebuvimą.</w:t>
      </w:r>
    </w:p>
    <w:p w14:paraId="07E673E0"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lastRenderedPageBreak/>
        <w:t>3.3. Pardavėjas pateikęs nekokybiškas, nesukomplektuotas ir/ar nustatytų reikalavimų neatitinkančias Prekes privalo jas pakeisti ir/ar sukomplektuoti per 5 (penkias) darbo dienas nuo Pirkėjo raštiško reikalavimo gavimo.  </w:t>
      </w:r>
    </w:p>
    <w:p w14:paraId="2EF8034F" w14:textId="77777777" w:rsidR="009D3074" w:rsidRPr="00816592" w:rsidRDefault="009D3074" w:rsidP="009D3074">
      <w:pPr>
        <w:ind w:firstLine="691"/>
        <w:rPr>
          <w:rFonts w:ascii="Calibri" w:eastAsia="Calibri" w:hAnsi="Calibri" w:cs="Calibri"/>
          <w:sz w:val="24"/>
          <w:szCs w:val="24"/>
        </w:rPr>
      </w:pPr>
    </w:p>
    <w:p w14:paraId="7BA3CA9B" w14:textId="77777777" w:rsidR="009D3074" w:rsidRPr="00816592" w:rsidRDefault="009D3074" w:rsidP="009D3074">
      <w:pPr>
        <w:ind w:firstLine="691"/>
        <w:rPr>
          <w:rFonts w:ascii="Calibri" w:eastAsia="Calibri" w:hAnsi="Calibri" w:cs="Calibri"/>
          <w:b/>
          <w:bCs/>
          <w:sz w:val="24"/>
          <w:szCs w:val="24"/>
        </w:rPr>
      </w:pPr>
      <w:r w:rsidRPr="00816592">
        <w:rPr>
          <w:rFonts w:ascii="Calibri" w:eastAsia="Calibri" w:hAnsi="Calibri" w:cs="Calibri"/>
          <w:b/>
          <w:bCs/>
          <w:sz w:val="24"/>
          <w:szCs w:val="24"/>
        </w:rPr>
        <w:t xml:space="preserve">4. PREKIŲ TECHNINIAI REIKALAVIMAI IR KIEKIAI.  </w:t>
      </w:r>
    </w:p>
    <w:p w14:paraId="55A0A580" w14:textId="77777777" w:rsidR="009D3074" w:rsidRPr="00816592" w:rsidRDefault="009D3074" w:rsidP="009D3074">
      <w:pPr>
        <w:ind w:firstLine="691"/>
        <w:rPr>
          <w:rFonts w:ascii="Calibri" w:eastAsia="Calibri" w:hAnsi="Calibri" w:cs="Calibri"/>
          <w:b/>
          <w:bCs/>
          <w:sz w:val="24"/>
          <w:szCs w:val="24"/>
        </w:rPr>
      </w:pPr>
    </w:p>
    <w:p w14:paraId="0EFA0FD2"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4.1</w:t>
      </w:r>
      <w:r w:rsidRPr="00816592">
        <w:rPr>
          <w:rFonts w:ascii="Calibri" w:eastAsia="Calibri" w:hAnsi="Calibri" w:cs="Calibri"/>
          <w:b/>
          <w:bCs/>
          <w:sz w:val="24"/>
          <w:szCs w:val="24"/>
        </w:rPr>
        <w:t>.</w:t>
      </w:r>
      <w:r w:rsidRPr="00816592">
        <w:rPr>
          <w:rFonts w:ascii="Calibri" w:eastAsia="Calibri" w:hAnsi="Calibri" w:cs="Calibri"/>
          <w:b/>
          <w:bCs/>
          <w:sz w:val="24"/>
          <w:szCs w:val="24"/>
        </w:rPr>
        <w:tab/>
        <w:t xml:space="preserve">Patalynės komplektas </w:t>
      </w:r>
      <w:r w:rsidRPr="00816592">
        <w:rPr>
          <w:rFonts w:ascii="Calibri" w:eastAsia="Calibri" w:hAnsi="Calibri" w:cs="Calibri"/>
          <w:sz w:val="24"/>
          <w:szCs w:val="24"/>
        </w:rPr>
        <w:t>(paklodė, užvalkalas pagalvei, užvalkalas antklodei) – 740 komplektų.</w:t>
      </w:r>
      <w:bookmarkStart w:id="30" w:name="_Hlk213148892"/>
    </w:p>
    <w:p w14:paraId="2A3DA97B" w14:textId="77777777" w:rsidR="009D3074" w:rsidRPr="00816592" w:rsidRDefault="009D3074" w:rsidP="009D3074">
      <w:pPr>
        <w:rPr>
          <w:rFonts w:ascii="Calibri" w:eastAsia="Calibri" w:hAnsi="Calibri" w:cs="Calibri"/>
          <w:sz w:val="24"/>
          <w:szCs w:val="24"/>
        </w:rPr>
      </w:pPr>
      <w:r w:rsidRPr="00816592">
        <w:rPr>
          <w:rFonts w:ascii="Calibri" w:eastAsia="Calibri" w:hAnsi="Calibri" w:cs="Calibri"/>
          <w:sz w:val="24"/>
          <w:szCs w:val="24"/>
        </w:rPr>
        <w:t>4.1.1.</w:t>
      </w:r>
      <w:bookmarkStart w:id="31" w:name="_Hlk160477589"/>
      <w:r w:rsidRPr="00816592">
        <w:rPr>
          <w:rFonts w:ascii="Calibri" w:eastAsia="Calibri" w:hAnsi="Calibri" w:cs="Calibri"/>
          <w:sz w:val="24"/>
          <w:szCs w:val="24"/>
        </w:rPr>
        <w:tab/>
        <w:t>Pagrindinės savybės:</w:t>
      </w:r>
      <w:bookmarkEnd w:id="31"/>
      <w:r w:rsidRPr="00816592">
        <w:rPr>
          <w:rFonts w:ascii="Calibri" w:eastAsia="Calibri" w:hAnsi="Calibri" w:cs="Calibri"/>
          <w:sz w:val="24"/>
          <w:szCs w:val="24"/>
        </w:rPr>
        <w:t xml:space="preserve"> </w:t>
      </w:r>
      <w:bookmarkEnd w:id="30"/>
    </w:p>
    <w:p w14:paraId="1A9BA462" w14:textId="77777777" w:rsidR="009D3074" w:rsidRPr="00816592" w:rsidRDefault="009D3074" w:rsidP="009D3074">
      <w:pPr>
        <w:ind w:left="397" w:firstLine="594"/>
        <w:rPr>
          <w:rFonts w:ascii="Calibri" w:eastAsia="Calibri" w:hAnsi="Calibri" w:cs="Calibri"/>
          <w:sz w:val="24"/>
          <w:szCs w:val="24"/>
        </w:rPr>
      </w:pPr>
      <w:r w:rsidRPr="00816592">
        <w:rPr>
          <w:rFonts w:ascii="Calibri" w:eastAsia="Calibri" w:hAnsi="Calibri" w:cs="Calibri"/>
          <w:sz w:val="24"/>
          <w:szCs w:val="24"/>
        </w:rPr>
        <w:t>Audinys turi būti tvirtas ir lengvas;</w:t>
      </w:r>
    </w:p>
    <w:p w14:paraId="5FFE0F21" w14:textId="77777777" w:rsidR="009D3074" w:rsidRPr="00816592" w:rsidRDefault="009D3074" w:rsidP="009D3074">
      <w:pPr>
        <w:ind w:left="294" w:firstLine="691"/>
        <w:rPr>
          <w:rFonts w:ascii="Calibri" w:eastAsia="Calibri" w:hAnsi="Calibri" w:cs="Calibri"/>
          <w:sz w:val="24"/>
          <w:szCs w:val="24"/>
        </w:rPr>
      </w:pPr>
      <w:r w:rsidRPr="00816592">
        <w:rPr>
          <w:rFonts w:ascii="Calibri" w:eastAsia="Calibri" w:hAnsi="Calibri" w:cs="Calibri"/>
          <w:sz w:val="24"/>
          <w:szCs w:val="24"/>
        </w:rPr>
        <w:t>Visos Prekės turi būti saugios vaikams, atitikti Lietuvos higienos normų reikalavimus (HN 75:2010 ar lygiaverčius) ir turėti nealergizuojančių medžiagų atitikties sertifikatus arba lygiaverčius įrodymus.</w:t>
      </w:r>
    </w:p>
    <w:p w14:paraId="3097426D" w14:textId="77777777" w:rsidR="009D3074" w:rsidRPr="00816592" w:rsidRDefault="009D3074" w:rsidP="009D3074">
      <w:pPr>
        <w:ind w:left="294" w:firstLine="691"/>
        <w:rPr>
          <w:rFonts w:ascii="Calibri" w:eastAsia="Calibri" w:hAnsi="Calibri" w:cs="Calibri"/>
          <w:sz w:val="24"/>
          <w:szCs w:val="24"/>
        </w:rPr>
      </w:pPr>
      <w:r w:rsidRPr="00816592">
        <w:rPr>
          <w:rFonts w:ascii="Calibri" w:eastAsia="Calibri" w:hAnsi="Calibri" w:cs="Calibri"/>
          <w:sz w:val="24"/>
          <w:szCs w:val="24"/>
        </w:rPr>
        <w:t>Audinys turi būti tankaus audimo, atsparus skalbimui ne mažiau kaip 40 °C temperatūroje.</w:t>
      </w:r>
    </w:p>
    <w:p w14:paraId="35DC167B" w14:textId="77777777" w:rsidR="009D3074" w:rsidRPr="00816592" w:rsidRDefault="009D3074" w:rsidP="009D3074">
      <w:pPr>
        <w:ind w:left="294" w:firstLine="691"/>
        <w:rPr>
          <w:rFonts w:ascii="Calibri" w:eastAsia="Calibri" w:hAnsi="Calibri" w:cs="Calibri"/>
          <w:sz w:val="24"/>
          <w:szCs w:val="24"/>
        </w:rPr>
      </w:pPr>
      <w:r w:rsidRPr="00816592">
        <w:rPr>
          <w:rFonts w:ascii="Calibri" w:eastAsia="Calibri" w:hAnsi="Calibri" w:cs="Calibri"/>
          <w:sz w:val="24"/>
          <w:szCs w:val="24"/>
        </w:rPr>
        <w:t>Audinio sudėtis ne mažiau kaip 100% medvilnė (margintas satinas), ne mažesnio kaip 125g/m2 tankio.</w:t>
      </w:r>
    </w:p>
    <w:p w14:paraId="57574014" w14:textId="3D25595C"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rPr>
        <w:t>4.1.2</w:t>
      </w:r>
      <w:r w:rsidRPr="00816592">
        <w:rPr>
          <w:rFonts w:ascii="Calibri" w:eastAsia="Calibri" w:hAnsi="Calibri" w:cs="Calibri"/>
          <w:b/>
          <w:bCs/>
          <w:sz w:val="24"/>
          <w:szCs w:val="24"/>
        </w:rPr>
        <w:t>.</w:t>
      </w:r>
      <w:r>
        <w:rPr>
          <w:rFonts w:ascii="Calibri" w:eastAsia="Calibri" w:hAnsi="Calibri" w:cs="Calibri"/>
          <w:b/>
          <w:bCs/>
          <w:sz w:val="24"/>
          <w:szCs w:val="24"/>
        </w:rPr>
        <w:tab/>
      </w:r>
      <w:r w:rsidRPr="00816592">
        <w:rPr>
          <w:rFonts w:ascii="Calibri" w:eastAsia="Calibri" w:hAnsi="Calibri" w:cs="Calibri"/>
          <w:sz w:val="24"/>
          <w:szCs w:val="24"/>
        </w:rPr>
        <w:t xml:space="preserve"> Prekės dydis:</w:t>
      </w:r>
    </w:p>
    <w:p w14:paraId="49421F79"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Užvalkalas antklodei 145*210 cm;</w:t>
      </w:r>
    </w:p>
    <w:p w14:paraId="08BE477E"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Užvalkalas pagalvei 40*60/20 cm;</w:t>
      </w:r>
    </w:p>
    <w:p w14:paraId="06C95AC9"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Paklodė 140*220 cm.</w:t>
      </w:r>
    </w:p>
    <w:p w14:paraId="75AC725C" w14:textId="77777777" w:rsidR="009D3074" w:rsidRPr="00816592" w:rsidRDefault="009D3074" w:rsidP="009D3074">
      <w:pPr>
        <w:tabs>
          <w:tab w:val="left" w:pos="1122"/>
        </w:tabs>
        <w:ind w:firstLine="691"/>
        <w:rPr>
          <w:rFonts w:ascii="Calibri" w:eastAsia="Calibri" w:hAnsi="Calibri" w:cs="Calibri"/>
          <w:b/>
          <w:bCs/>
          <w:sz w:val="24"/>
          <w:szCs w:val="24"/>
        </w:rPr>
      </w:pPr>
    </w:p>
    <w:p w14:paraId="73AC2D1A" w14:textId="7BF3EE74"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4.2</w:t>
      </w:r>
      <w:r w:rsidRPr="00816592">
        <w:rPr>
          <w:rFonts w:ascii="Calibri" w:eastAsia="Calibri" w:hAnsi="Calibri" w:cs="Calibri"/>
          <w:b/>
          <w:bCs/>
          <w:sz w:val="24"/>
          <w:szCs w:val="24"/>
        </w:rPr>
        <w:t>.</w:t>
      </w:r>
      <w:r>
        <w:rPr>
          <w:rFonts w:ascii="Calibri" w:eastAsia="Calibri" w:hAnsi="Calibri" w:cs="Calibri"/>
          <w:b/>
          <w:bCs/>
          <w:sz w:val="24"/>
          <w:szCs w:val="24"/>
        </w:rPr>
        <w:tab/>
      </w:r>
      <w:r w:rsidRPr="00816592">
        <w:rPr>
          <w:rFonts w:ascii="Calibri" w:eastAsia="Calibri" w:hAnsi="Calibri" w:cs="Calibri"/>
          <w:b/>
          <w:bCs/>
          <w:sz w:val="24"/>
          <w:szCs w:val="24"/>
        </w:rPr>
        <w:t xml:space="preserve">Pagalvė – </w:t>
      </w:r>
      <w:r w:rsidRPr="00816592">
        <w:rPr>
          <w:rFonts w:ascii="Calibri" w:eastAsia="Calibri" w:hAnsi="Calibri" w:cs="Calibri"/>
          <w:sz w:val="24"/>
          <w:szCs w:val="24"/>
        </w:rPr>
        <w:t>370 vienetų.</w:t>
      </w:r>
    </w:p>
    <w:p w14:paraId="2F4B3E0D" w14:textId="77777777"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4.2.1.</w:t>
      </w:r>
      <w:r w:rsidRPr="00816592">
        <w:rPr>
          <w:rFonts w:ascii="Calibri" w:eastAsia="Calibri" w:hAnsi="Calibri" w:cs="Calibri"/>
          <w:b/>
          <w:bCs/>
          <w:sz w:val="24"/>
          <w:szCs w:val="24"/>
        </w:rPr>
        <w:tab/>
      </w:r>
      <w:r w:rsidRPr="00816592">
        <w:rPr>
          <w:rFonts w:ascii="Calibri" w:eastAsia="Calibri" w:hAnsi="Calibri" w:cs="Calibri"/>
          <w:sz w:val="24"/>
          <w:szCs w:val="24"/>
        </w:rPr>
        <w:t>Pagrindinės savybės:</w:t>
      </w:r>
    </w:p>
    <w:p w14:paraId="74983915"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Viršutinis audinys: 100% poliesteris, be užtrauktuko, dygsniuotas.</w:t>
      </w:r>
    </w:p>
    <w:p w14:paraId="0ED2DBF5"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 xml:space="preserve">Užpildas: tuščiavidurio </w:t>
      </w:r>
      <w:proofErr w:type="spellStart"/>
      <w:r w:rsidRPr="00816592">
        <w:rPr>
          <w:rFonts w:ascii="Calibri" w:eastAsia="Calibri" w:hAnsi="Calibri" w:cs="Calibri"/>
          <w:sz w:val="24"/>
          <w:szCs w:val="24"/>
        </w:rPr>
        <w:t>silikonizuoto</w:t>
      </w:r>
      <w:proofErr w:type="spellEnd"/>
      <w:r w:rsidRPr="00816592">
        <w:rPr>
          <w:rFonts w:ascii="Calibri" w:eastAsia="Calibri" w:hAnsi="Calibri" w:cs="Calibri"/>
          <w:sz w:val="24"/>
          <w:szCs w:val="24"/>
        </w:rPr>
        <w:t xml:space="preserve"> </w:t>
      </w:r>
      <w:proofErr w:type="spellStart"/>
      <w:r w:rsidRPr="00816592">
        <w:rPr>
          <w:rFonts w:ascii="Calibri" w:eastAsia="Calibri" w:hAnsi="Calibri" w:cs="Calibri"/>
          <w:sz w:val="24"/>
          <w:szCs w:val="24"/>
        </w:rPr>
        <w:t>poliesterinio</w:t>
      </w:r>
      <w:proofErr w:type="spellEnd"/>
      <w:r w:rsidRPr="00816592">
        <w:rPr>
          <w:rFonts w:ascii="Calibri" w:eastAsia="Calibri" w:hAnsi="Calibri" w:cs="Calibri"/>
          <w:sz w:val="24"/>
          <w:szCs w:val="24"/>
        </w:rPr>
        <w:t xml:space="preserve"> pluošto kamuoliukai, 100% poliesteris; svoris ne mažesnis kaip 650 g. (leidžiamas nuokrypis ±5 %).</w:t>
      </w:r>
    </w:p>
    <w:p w14:paraId="4A4D0D43"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Prekės turi būti saugios vaikams, atitikti Lietuvos higienos normų reikalavimus (HN 75:2010 ar lygiaverčius) ir turėti nealergizuojančių medžiagų atitikties sertifikatus arba lygiaverčius įrodymus.“</w:t>
      </w:r>
    </w:p>
    <w:p w14:paraId="09029338" w14:textId="77777777"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4.2.2</w:t>
      </w:r>
      <w:r w:rsidRPr="00816592">
        <w:rPr>
          <w:rFonts w:ascii="Calibri" w:eastAsia="Calibri" w:hAnsi="Calibri" w:cs="Calibri"/>
          <w:b/>
          <w:bCs/>
          <w:sz w:val="24"/>
          <w:szCs w:val="24"/>
        </w:rPr>
        <w:t xml:space="preserve">. </w:t>
      </w:r>
      <w:r w:rsidRPr="00816592">
        <w:rPr>
          <w:rFonts w:ascii="Calibri" w:eastAsia="Calibri" w:hAnsi="Calibri" w:cs="Calibri"/>
          <w:sz w:val="24"/>
          <w:szCs w:val="24"/>
        </w:rPr>
        <w:t>Prekės dydis: 40*60 cm.</w:t>
      </w:r>
    </w:p>
    <w:p w14:paraId="42D67095" w14:textId="77777777" w:rsidR="009D3074" w:rsidRPr="00816592" w:rsidRDefault="009D3074" w:rsidP="009D3074">
      <w:pPr>
        <w:tabs>
          <w:tab w:val="left" w:pos="1122"/>
        </w:tabs>
        <w:ind w:firstLine="691"/>
        <w:rPr>
          <w:rFonts w:ascii="Calibri" w:eastAsia="Calibri" w:hAnsi="Calibri" w:cs="Calibri"/>
          <w:sz w:val="24"/>
          <w:szCs w:val="24"/>
        </w:rPr>
      </w:pPr>
    </w:p>
    <w:p w14:paraId="37A9E889" w14:textId="77777777"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4.3.</w:t>
      </w:r>
      <w:r w:rsidRPr="00816592">
        <w:rPr>
          <w:rFonts w:ascii="Calibri" w:eastAsia="Calibri" w:hAnsi="Calibri" w:cs="Calibri"/>
          <w:b/>
          <w:bCs/>
          <w:sz w:val="24"/>
          <w:szCs w:val="24"/>
        </w:rPr>
        <w:t xml:space="preserve"> Antklodė</w:t>
      </w:r>
      <w:r w:rsidRPr="00816592">
        <w:rPr>
          <w:rFonts w:ascii="Calibri" w:eastAsia="Calibri" w:hAnsi="Calibri" w:cs="Calibri"/>
          <w:sz w:val="24"/>
          <w:szCs w:val="24"/>
        </w:rPr>
        <w:t xml:space="preserve"> – 370 vienetų.</w:t>
      </w:r>
    </w:p>
    <w:p w14:paraId="0C4A9289" w14:textId="77777777"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4.3.1.</w:t>
      </w:r>
      <w:r w:rsidRPr="00816592">
        <w:rPr>
          <w:rFonts w:ascii="Calibri" w:eastAsia="Calibri" w:hAnsi="Calibri" w:cs="Calibri"/>
          <w:b/>
          <w:bCs/>
          <w:sz w:val="24"/>
          <w:szCs w:val="24"/>
        </w:rPr>
        <w:t xml:space="preserve"> </w:t>
      </w:r>
      <w:r w:rsidRPr="00816592">
        <w:rPr>
          <w:rFonts w:ascii="Calibri" w:eastAsia="Calibri" w:hAnsi="Calibri" w:cs="Calibri"/>
          <w:sz w:val="24"/>
          <w:szCs w:val="24"/>
        </w:rPr>
        <w:t>Pagrindinės savybės:</w:t>
      </w:r>
    </w:p>
    <w:p w14:paraId="23E43F2E"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 xml:space="preserve">Viršutinis audinys: 100% poliesteris, be užtrauktuko, dygsniuotas. </w:t>
      </w:r>
    </w:p>
    <w:p w14:paraId="06587E0A"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 xml:space="preserve">Užpildas: tuščiaviduris </w:t>
      </w:r>
      <w:proofErr w:type="spellStart"/>
      <w:r w:rsidRPr="00816592">
        <w:rPr>
          <w:rFonts w:ascii="Calibri" w:eastAsia="Calibri" w:hAnsi="Calibri" w:cs="Calibri"/>
          <w:sz w:val="24"/>
          <w:szCs w:val="24"/>
        </w:rPr>
        <w:t>silikonizuotas</w:t>
      </w:r>
      <w:proofErr w:type="spellEnd"/>
      <w:r w:rsidRPr="00816592">
        <w:rPr>
          <w:rFonts w:ascii="Calibri" w:eastAsia="Calibri" w:hAnsi="Calibri" w:cs="Calibri"/>
          <w:sz w:val="24"/>
          <w:szCs w:val="24"/>
        </w:rPr>
        <w:t xml:space="preserve"> </w:t>
      </w:r>
      <w:proofErr w:type="spellStart"/>
      <w:r w:rsidRPr="00816592">
        <w:rPr>
          <w:rFonts w:ascii="Calibri" w:eastAsia="Calibri" w:hAnsi="Calibri" w:cs="Calibri"/>
          <w:sz w:val="24"/>
          <w:szCs w:val="24"/>
        </w:rPr>
        <w:t>poliesterinis</w:t>
      </w:r>
      <w:proofErr w:type="spellEnd"/>
      <w:r w:rsidRPr="00816592">
        <w:rPr>
          <w:rFonts w:ascii="Calibri" w:eastAsia="Calibri" w:hAnsi="Calibri" w:cs="Calibri"/>
          <w:sz w:val="24"/>
          <w:szCs w:val="24"/>
        </w:rPr>
        <w:t xml:space="preserve"> pluoštas, 100% poliesteris, užpildo svoris: ne mažiau kaip 350 g/m2.</w:t>
      </w:r>
    </w:p>
    <w:p w14:paraId="0BE7ED33" w14:textId="77777777" w:rsidR="009D3074" w:rsidRPr="00816592" w:rsidRDefault="009D3074" w:rsidP="009D3074">
      <w:pPr>
        <w:tabs>
          <w:tab w:val="left" w:pos="1122"/>
        </w:tabs>
        <w:ind w:left="397" w:firstLine="691"/>
        <w:rPr>
          <w:rFonts w:ascii="Calibri" w:eastAsia="Calibri" w:hAnsi="Calibri" w:cs="Calibri"/>
          <w:sz w:val="24"/>
          <w:szCs w:val="24"/>
        </w:rPr>
      </w:pPr>
      <w:r w:rsidRPr="00816592">
        <w:rPr>
          <w:rFonts w:ascii="Calibri" w:eastAsia="Calibri" w:hAnsi="Calibri" w:cs="Calibri"/>
          <w:sz w:val="24"/>
          <w:szCs w:val="24"/>
        </w:rPr>
        <w:t>Prekės turi būti saugios vaikams, atitikti Lietuvos higienos normų reikalavimus (HN 75:2010 ar lygiaverčius) ir turėti nealergizuojančių medžiagų atitikties sertifikatus arba lygiaverčius įrodymus.“</w:t>
      </w:r>
    </w:p>
    <w:p w14:paraId="5B836D68" w14:textId="77777777" w:rsidR="009D3074" w:rsidRPr="00816592" w:rsidRDefault="009D3074" w:rsidP="009D3074">
      <w:pPr>
        <w:tabs>
          <w:tab w:val="left" w:pos="1122"/>
        </w:tabs>
        <w:ind w:firstLine="691"/>
        <w:rPr>
          <w:rFonts w:ascii="Calibri" w:eastAsia="Calibri" w:hAnsi="Calibri" w:cs="Calibri"/>
          <w:sz w:val="24"/>
          <w:szCs w:val="24"/>
        </w:rPr>
      </w:pPr>
      <w:r w:rsidRPr="00816592">
        <w:rPr>
          <w:rFonts w:ascii="Calibri" w:eastAsia="Calibri" w:hAnsi="Calibri" w:cs="Calibri"/>
          <w:sz w:val="24"/>
          <w:szCs w:val="24"/>
        </w:rPr>
        <w:t>4.3.2</w:t>
      </w:r>
      <w:r w:rsidRPr="00816592">
        <w:rPr>
          <w:rFonts w:ascii="Calibri" w:eastAsia="Calibri" w:hAnsi="Calibri" w:cs="Calibri"/>
          <w:b/>
          <w:bCs/>
          <w:sz w:val="24"/>
          <w:szCs w:val="24"/>
        </w:rPr>
        <w:t xml:space="preserve">. </w:t>
      </w:r>
      <w:r w:rsidRPr="00816592">
        <w:rPr>
          <w:rFonts w:ascii="Calibri" w:eastAsia="Calibri" w:hAnsi="Calibri" w:cs="Calibri"/>
          <w:sz w:val="24"/>
          <w:szCs w:val="24"/>
        </w:rPr>
        <w:t>Prekės dydis: 140*200 cm.</w:t>
      </w:r>
    </w:p>
    <w:p w14:paraId="5C090B3E" w14:textId="77777777" w:rsidR="009D3074" w:rsidRPr="00816592" w:rsidRDefault="009D3074" w:rsidP="009D3074">
      <w:pPr>
        <w:tabs>
          <w:tab w:val="left" w:pos="1122"/>
        </w:tabs>
        <w:ind w:firstLine="691"/>
        <w:rPr>
          <w:rFonts w:ascii="Calibri" w:eastAsia="Calibri" w:hAnsi="Calibri" w:cs="Calibri"/>
          <w:b/>
          <w:bCs/>
          <w:sz w:val="24"/>
          <w:szCs w:val="24"/>
        </w:rPr>
      </w:pPr>
    </w:p>
    <w:p w14:paraId="620128E8" w14:textId="77777777" w:rsidR="009D3074" w:rsidRPr="00816592" w:rsidRDefault="009D3074" w:rsidP="009D3074">
      <w:pPr>
        <w:ind w:firstLine="691"/>
        <w:rPr>
          <w:rFonts w:ascii="Calibri" w:eastAsia="Times New Roman" w:hAnsi="Calibri" w:cs="Calibri"/>
          <w:b/>
          <w:bCs/>
          <w:sz w:val="24"/>
          <w:szCs w:val="24"/>
        </w:rPr>
      </w:pPr>
    </w:p>
    <w:p w14:paraId="618B2EE3" w14:textId="77777777" w:rsidR="009D3074" w:rsidRPr="00816592" w:rsidRDefault="009D3074" w:rsidP="009D3074">
      <w:pPr>
        <w:ind w:firstLine="691"/>
        <w:rPr>
          <w:rFonts w:ascii="Calibri" w:eastAsia="Times New Roman" w:hAnsi="Calibri" w:cs="Calibri"/>
          <w:b/>
          <w:bCs/>
          <w:sz w:val="24"/>
          <w:szCs w:val="24"/>
        </w:rPr>
      </w:pPr>
      <w:r w:rsidRPr="00816592">
        <w:rPr>
          <w:rFonts w:ascii="Calibri" w:eastAsia="Times New Roman" w:hAnsi="Calibri" w:cs="Calibri"/>
          <w:b/>
          <w:bCs/>
          <w:sz w:val="24"/>
          <w:szCs w:val="24"/>
        </w:rPr>
        <w:lastRenderedPageBreak/>
        <w:t>5. APLINKOS APSAUGOS REIKALAVIMAI</w:t>
      </w:r>
    </w:p>
    <w:p w14:paraId="339295CE" w14:textId="77777777" w:rsidR="009D3074" w:rsidRPr="00816592" w:rsidRDefault="009D3074" w:rsidP="009D3074">
      <w:pPr>
        <w:ind w:firstLine="691"/>
        <w:rPr>
          <w:rFonts w:ascii="Calibri" w:eastAsia="Times New Roman" w:hAnsi="Calibri" w:cs="Calibri"/>
          <w:b/>
          <w:bCs/>
          <w:sz w:val="24"/>
          <w:szCs w:val="24"/>
        </w:rPr>
      </w:pPr>
    </w:p>
    <w:p w14:paraId="1989C36D" w14:textId="77777777" w:rsidR="009D3074" w:rsidRPr="00816592" w:rsidRDefault="009D3074" w:rsidP="009D3074">
      <w:pPr>
        <w:widowControl w:val="0"/>
        <w:suppressAutoHyphens/>
        <w:ind w:firstLine="691"/>
        <w:rPr>
          <w:rFonts w:ascii="Calibri" w:eastAsia="Calibri" w:hAnsi="Calibri" w:cs="Calibri"/>
          <w:sz w:val="24"/>
          <w:szCs w:val="24"/>
        </w:rPr>
      </w:pPr>
      <w:r w:rsidRPr="00816592">
        <w:rPr>
          <w:rFonts w:ascii="Calibri" w:eastAsia="Calibri" w:hAnsi="Calibri" w:cs="Calibri"/>
          <w:sz w:val="24"/>
          <w:szCs w:val="24"/>
        </w:rPr>
        <w:t xml:space="preserve">5.1. Vadovaujantis Lietuvos Respublikos aplinkos ministro 2024 m. spalio 29 d. įsakymu Nr. D1-367 „Dėl Lietuvos Respublikos aplinkos ministro 2011 m. birželio 28 d. įsakymo Nr. D1-508 „Dėl aplinkos apsaugos kriterijų taikymo, vykdant žaliuosius pirkimus, tvarkos aprašo patvirtinimo“ pakeitimo“ buvo patvirtinti Aplinkos apsaugos kriterijų taikymo vykdant žaliuosius pirkimus tvarkos aprašo pakeitimai. Pakeitimai įsigaliojo 2024 m. lapkričio 1 d.  Tiekėjas privalo pateikti kartu su pasiūlymu atitiktį reikalavimams įrodantį dokumentą: bandymų ataskaita, pripažintos įstaigos arba paskelbtosios (notifikuotos) institucijos atlikto bandymo protokolas,  </w:t>
      </w:r>
      <w:r w:rsidRPr="00816592">
        <w:rPr>
          <w:rFonts w:ascii="Calibri" w:eastAsia="Calibri" w:hAnsi="Calibri" w:cs="Calibri"/>
          <w:i/>
          <w:iCs/>
          <w:sz w:val="24"/>
          <w:szCs w:val="24"/>
        </w:rPr>
        <w:t xml:space="preserve">EU </w:t>
      </w:r>
      <w:proofErr w:type="spellStart"/>
      <w:r w:rsidRPr="00816592">
        <w:rPr>
          <w:rFonts w:ascii="Calibri" w:eastAsia="Calibri" w:hAnsi="Calibri" w:cs="Calibri"/>
          <w:i/>
          <w:iCs/>
          <w:sz w:val="24"/>
          <w:szCs w:val="24"/>
        </w:rPr>
        <w:t>Ecolabel</w:t>
      </w:r>
      <w:proofErr w:type="spellEnd"/>
      <w:r w:rsidRPr="00816592">
        <w:rPr>
          <w:rFonts w:ascii="Calibri" w:eastAsia="Calibri" w:hAnsi="Calibri" w:cs="Calibri"/>
          <w:sz w:val="24"/>
          <w:szCs w:val="24"/>
        </w:rPr>
        <w:t> arba kitas I tipo ekologinis ženklas (atitinkantis  LST EN ISO 14024) „Aplinkosauginiai ženklai ir aplinkosauginės deklaracijos. I tipo aplinkosauginis ženklinimas. Principai ir procedūros“, </w:t>
      </w:r>
      <w:r w:rsidRPr="00816592">
        <w:rPr>
          <w:rFonts w:ascii="Calibri" w:eastAsia="Calibri" w:hAnsi="Calibri" w:cs="Calibri"/>
          <w:i/>
          <w:iCs/>
          <w:sz w:val="24"/>
          <w:szCs w:val="24"/>
        </w:rPr>
        <w:t>OEKO-TEX</w:t>
      </w:r>
      <w:r w:rsidRPr="00816592">
        <w:rPr>
          <w:rFonts w:ascii="Calibri" w:eastAsia="Calibri" w:hAnsi="Calibri" w:cs="Calibri"/>
          <w:i/>
          <w:iCs/>
          <w:sz w:val="24"/>
          <w:szCs w:val="24"/>
          <w:vertAlign w:val="superscript"/>
        </w:rPr>
        <w:t>®</w:t>
      </w:r>
      <w:r w:rsidRPr="00816592">
        <w:rPr>
          <w:rFonts w:ascii="Calibri" w:eastAsia="Calibri" w:hAnsi="Calibri" w:cs="Calibri"/>
          <w:i/>
          <w:iCs/>
          <w:sz w:val="24"/>
          <w:szCs w:val="24"/>
        </w:rPr>
        <w:t> STANDARD 100</w:t>
      </w:r>
      <w:r w:rsidRPr="00816592">
        <w:rPr>
          <w:rFonts w:ascii="Calibri" w:eastAsia="Calibri" w:hAnsi="Calibri" w:cs="Calibri"/>
          <w:sz w:val="24"/>
          <w:szCs w:val="24"/>
        </w:rPr>
        <w:t> sertifikatas arba kitas lygiavertis įrodymas.</w:t>
      </w:r>
    </w:p>
    <w:p w14:paraId="551AD9EE" w14:textId="77777777" w:rsidR="009D3074" w:rsidRPr="00816592" w:rsidRDefault="009D3074" w:rsidP="009D3074">
      <w:pPr>
        <w:widowControl w:val="0"/>
        <w:suppressAutoHyphens/>
        <w:ind w:firstLine="691"/>
        <w:rPr>
          <w:rFonts w:ascii="Calibri" w:eastAsia="Calibri" w:hAnsi="Calibri" w:cs="Calibri"/>
          <w:sz w:val="24"/>
          <w:szCs w:val="24"/>
        </w:rPr>
      </w:pPr>
      <w:r w:rsidRPr="00816592">
        <w:rPr>
          <w:rFonts w:ascii="Calibri" w:eastAsia="Calibri" w:hAnsi="Calibri" w:cs="Calibri"/>
          <w:sz w:val="24"/>
          <w:szCs w:val="24"/>
        </w:rPr>
        <w:t>5.2</w:t>
      </w:r>
      <w:r w:rsidRPr="00816592">
        <w:rPr>
          <w:rFonts w:ascii="Calibri" w:eastAsia="Calibri" w:hAnsi="Calibri" w:cs="Calibri"/>
          <w:b/>
          <w:bCs/>
          <w:sz w:val="24"/>
          <w:szCs w:val="24"/>
        </w:rPr>
        <w:t>.</w:t>
      </w:r>
      <w:r w:rsidRPr="00816592">
        <w:rPr>
          <w:rFonts w:ascii="Calibri" w:eastAsia="Calibri" w:hAnsi="Calibri" w:cs="Calibri"/>
          <w:sz w:val="24"/>
          <w:szCs w:val="24"/>
        </w:rPr>
        <w:t xml:space="preserve"> Prekių pristatymo laikas derinamas su Pirkėju, siekiant išvengti kelių eismo piko valandų, naudojant trumpiausius galimus maršrutus. Už Prekių priėmimą atsakingas Pirkėjo atstovas priimdamas Prekes fiziškai įsitikina, ar Tiekėjas Prekes pristatė ne kelių eismo piko valandomis.</w:t>
      </w:r>
    </w:p>
    <w:p w14:paraId="0227552F" w14:textId="77777777" w:rsidR="009D3074" w:rsidRPr="00816592" w:rsidRDefault="009D3074" w:rsidP="009D3074">
      <w:pPr>
        <w:ind w:firstLine="691"/>
        <w:rPr>
          <w:rFonts w:ascii="Calibri" w:eastAsia="Calibri" w:hAnsi="Calibri" w:cs="Calibri"/>
          <w:sz w:val="24"/>
          <w:szCs w:val="24"/>
        </w:rPr>
      </w:pPr>
    </w:p>
    <w:p w14:paraId="39FB97C2" w14:textId="77777777" w:rsidR="009D3074" w:rsidRPr="00816592" w:rsidRDefault="009D3074" w:rsidP="009D3074">
      <w:pPr>
        <w:ind w:firstLine="691"/>
        <w:rPr>
          <w:rFonts w:ascii="Calibri" w:eastAsia="Calibri" w:hAnsi="Calibri" w:cs="Calibri"/>
          <w:sz w:val="24"/>
          <w:szCs w:val="24"/>
        </w:rPr>
      </w:pPr>
      <w:r w:rsidRPr="00816592">
        <w:rPr>
          <w:rFonts w:ascii="Calibri" w:eastAsia="Calibri" w:hAnsi="Calibri" w:cs="Calibri"/>
          <w:sz w:val="24"/>
          <w:szCs w:val="24"/>
          <w:u w:val="single"/>
        </w:rPr>
        <w:t>Tiekėjas kartu su pasiūlymu prideda siūlomų gaminių techninius aprašus ar nuotraukas</w:t>
      </w:r>
      <w:r w:rsidRPr="00816592">
        <w:rPr>
          <w:rFonts w:ascii="Calibri" w:eastAsia="Calibri" w:hAnsi="Calibri" w:cs="Calibri"/>
          <w:sz w:val="24"/>
          <w:szCs w:val="24"/>
        </w:rPr>
        <w:t>.</w:t>
      </w:r>
    </w:p>
    <w:p w14:paraId="03F9C35A" w14:textId="77777777" w:rsidR="009D3074" w:rsidRPr="00816592" w:rsidRDefault="009D3074" w:rsidP="009D3074">
      <w:pPr>
        <w:ind w:firstLine="0"/>
        <w:rPr>
          <w:rFonts w:ascii="Calibri" w:eastAsia="Calibri" w:hAnsi="Calibri" w:cs="Calibri"/>
          <w:sz w:val="24"/>
          <w:szCs w:val="24"/>
        </w:rPr>
      </w:pPr>
    </w:p>
    <w:p w14:paraId="1FC7FDF5" w14:textId="77777777" w:rsidR="009D3074" w:rsidRPr="00816592" w:rsidRDefault="009D3074" w:rsidP="009D3074">
      <w:pPr>
        <w:ind w:firstLine="0"/>
        <w:rPr>
          <w:rFonts w:ascii="Calibri" w:hAnsi="Calibri" w:cs="Calibri"/>
          <w:sz w:val="24"/>
          <w:szCs w:val="24"/>
        </w:rPr>
      </w:pPr>
      <w:r w:rsidRPr="00816592">
        <w:rPr>
          <w:rFonts w:ascii="Calibri" w:eastAsia="Calibri" w:hAnsi="Calibri" w:cs="Calibri"/>
          <w:sz w:val="24"/>
          <w:szCs w:val="24"/>
        </w:rPr>
        <w:br/>
      </w:r>
    </w:p>
    <w:p w14:paraId="56666490" w14:textId="77777777" w:rsidR="009D3074" w:rsidRPr="00816592" w:rsidRDefault="009D3074" w:rsidP="009D3074">
      <w:pPr>
        <w:ind w:firstLine="0"/>
        <w:rPr>
          <w:rFonts w:ascii="Calibri" w:hAnsi="Calibri" w:cs="Calibri"/>
          <w:sz w:val="24"/>
          <w:szCs w:val="24"/>
        </w:rPr>
      </w:pPr>
    </w:p>
    <w:p w14:paraId="312CC9DF" w14:textId="77777777" w:rsidR="009D3074" w:rsidRPr="00816592" w:rsidRDefault="009D3074" w:rsidP="009D3074">
      <w:pPr>
        <w:ind w:firstLine="0"/>
        <w:rPr>
          <w:rFonts w:ascii="Calibri" w:hAnsi="Calibri" w:cs="Calibri"/>
          <w:sz w:val="24"/>
          <w:szCs w:val="24"/>
        </w:rPr>
      </w:pPr>
    </w:p>
    <w:p w14:paraId="1E493686" w14:textId="77777777" w:rsidR="009D3074" w:rsidRPr="00816592" w:rsidRDefault="009D3074" w:rsidP="009D3074">
      <w:pPr>
        <w:ind w:firstLine="0"/>
        <w:rPr>
          <w:rFonts w:ascii="Calibri" w:hAnsi="Calibri" w:cs="Calibri"/>
          <w:sz w:val="24"/>
          <w:szCs w:val="24"/>
        </w:rPr>
      </w:pPr>
    </w:p>
    <w:p w14:paraId="79BD633B" w14:textId="77777777" w:rsidR="009D3074" w:rsidRPr="00816592" w:rsidRDefault="009D3074" w:rsidP="009D3074">
      <w:pPr>
        <w:ind w:firstLine="0"/>
        <w:rPr>
          <w:rFonts w:ascii="Calibri" w:hAnsi="Calibri" w:cs="Calibri"/>
          <w:sz w:val="24"/>
          <w:szCs w:val="24"/>
        </w:rPr>
      </w:pPr>
    </w:p>
    <w:p w14:paraId="7194C33E" w14:textId="77777777" w:rsidR="009D3074" w:rsidRPr="00816592" w:rsidRDefault="009D3074" w:rsidP="009D3074">
      <w:pPr>
        <w:ind w:firstLine="0"/>
        <w:rPr>
          <w:rFonts w:ascii="Calibri" w:hAnsi="Calibri" w:cs="Calibri"/>
          <w:sz w:val="24"/>
          <w:szCs w:val="24"/>
        </w:rPr>
      </w:pPr>
    </w:p>
    <w:p w14:paraId="7313289E" w14:textId="77777777" w:rsidR="009D3074" w:rsidRPr="00816592" w:rsidRDefault="009D3074" w:rsidP="009D3074">
      <w:pPr>
        <w:ind w:firstLine="0"/>
        <w:rPr>
          <w:rFonts w:ascii="Calibri" w:hAnsi="Calibri" w:cs="Calibri"/>
          <w:sz w:val="24"/>
          <w:szCs w:val="24"/>
        </w:rPr>
      </w:pPr>
    </w:p>
    <w:p w14:paraId="410A226B" w14:textId="77777777" w:rsidR="009D3074" w:rsidRPr="00816592" w:rsidRDefault="009D3074" w:rsidP="009D3074">
      <w:pPr>
        <w:ind w:firstLine="0"/>
        <w:rPr>
          <w:rFonts w:ascii="Calibri" w:hAnsi="Calibri" w:cs="Calibri"/>
          <w:sz w:val="24"/>
          <w:szCs w:val="24"/>
        </w:rPr>
      </w:pPr>
    </w:p>
    <w:p w14:paraId="3CD747CD" w14:textId="77777777" w:rsidR="009D3074" w:rsidRPr="00816592" w:rsidRDefault="009D3074" w:rsidP="009D3074">
      <w:pPr>
        <w:ind w:firstLine="0"/>
        <w:rPr>
          <w:rFonts w:ascii="Calibri" w:hAnsi="Calibri" w:cs="Calibri"/>
          <w:sz w:val="24"/>
          <w:szCs w:val="24"/>
        </w:rPr>
      </w:pPr>
    </w:p>
    <w:p w14:paraId="29EA50A7" w14:textId="77777777" w:rsidR="009D3074" w:rsidRPr="00816592" w:rsidRDefault="009D3074" w:rsidP="009D3074">
      <w:pPr>
        <w:ind w:firstLine="0"/>
        <w:rPr>
          <w:rFonts w:ascii="Calibri" w:hAnsi="Calibri" w:cs="Calibri"/>
          <w:sz w:val="24"/>
          <w:szCs w:val="24"/>
        </w:rPr>
      </w:pPr>
    </w:p>
    <w:p w14:paraId="1D24CD98" w14:textId="77777777" w:rsidR="009D3074" w:rsidRPr="00816592" w:rsidRDefault="009D3074" w:rsidP="009D3074">
      <w:pPr>
        <w:ind w:firstLine="0"/>
        <w:rPr>
          <w:rFonts w:ascii="Calibri" w:hAnsi="Calibri" w:cs="Calibri"/>
          <w:sz w:val="24"/>
          <w:szCs w:val="24"/>
        </w:rPr>
      </w:pPr>
    </w:p>
    <w:p w14:paraId="27EFF92B" w14:textId="77777777" w:rsidR="009D3074" w:rsidRPr="00816592" w:rsidRDefault="009D3074" w:rsidP="009D3074">
      <w:pPr>
        <w:ind w:firstLine="0"/>
        <w:rPr>
          <w:rFonts w:ascii="Calibri" w:hAnsi="Calibri" w:cs="Calibri"/>
          <w:sz w:val="24"/>
          <w:szCs w:val="24"/>
        </w:rPr>
      </w:pPr>
    </w:p>
    <w:p w14:paraId="3C369BE5" w14:textId="77777777" w:rsidR="009D3074" w:rsidRPr="00816592" w:rsidRDefault="009D3074" w:rsidP="009D3074">
      <w:pPr>
        <w:ind w:firstLine="0"/>
        <w:rPr>
          <w:rFonts w:ascii="Calibri" w:hAnsi="Calibri" w:cs="Calibri"/>
          <w:sz w:val="24"/>
          <w:szCs w:val="24"/>
        </w:rPr>
      </w:pPr>
    </w:p>
    <w:p w14:paraId="16077FA7" w14:textId="77777777" w:rsidR="009D3074" w:rsidRPr="00816592" w:rsidRDefault="009D3074" w:rsidP="009D3074">
      <w:pPr>
        <w:ind w:firstLine="0"/>
        <w:rPr>
          <w:rFonts w:ascii="Calibri" w:hAnsi="Calibri" w:cs="Calibri"/>
          <w:sz w:val="24"/>
          <w:szCs w:val="24"/>
        </w:rPr>
      </w:pPr>
    </w:p>
    <w:p w14:paraId="38B8ECE1" w14:textId="77777777" w:rsidR="009D3074" w:rsidRPr="00816592" w:rsidRDefault="009D3074" w:rsidP="009D3074">
      <w:pPr>
        <w:ind w:firstLine="0"/>
        <w:rPr>
          <w:rFonts w:ascii="Calibri" w:hAnsi="Calibri" w:cs="Calibri"/>
          <w:sz w:val="24"/>
          <w:szCs w:val="24"/>
        </w:rPr>
      </w:pPr>
    </w:p>
    <w:p w14:paraId="29644AF5" w14:textId="77777777" w:rsidR="009D3074" w:rsidRPr="00816592" w:rsidRDefault="009D3074" w:rsidP="009D3074">
      <w:pPr>
        <w:ind w:firstLine="0"/>
        <w:rPr>
          <w:rFonts w:ascii="Calibri" w:hAnsi="Calibri" w:cs="Calibri"/>
          <w:sz w:val="24"/>
          <w:szCs w:val="24"/>
        </w:rPr>
      </w:pPr>
    </w:p>
    <w:p w14:paraId="079C5CF8" w14:textId="77777777" w:rsidR="009D3074" w:rsidRPr="00816592" w:rsidRDefault="009D3074" w:rsidP="009D3074">
      <w:pPr>
        <w:ind w:firstLine="0"/>
        <w:rPr>
          <w:rFonts w:ascii="Calibri" w:hAnsi="Calibri" w:cs="Calibri"/>
          <w:sz w:val="24"/>
          <w:szCs w:val="24"/>
        </w:rPr>
      </w:pPr>
    </w:p>
    <w:p w14:paraId="14A73FE8" w14:textId="77777777" w:rsidR="009D3074" w:rsidRPr="00816592" w:rsidRDefault="009D3074" w:rsidP="009D3074">
      <w:pPr>
        <w:ind w:firstLine="0"/>
        <w:rPr>
          <w:rFonts w:ascii="Calibri" w:hAnsi="Calibri" w:cs="Calibri"/>
          <w:sz w:val="24"/>
          <w:szCs w:val="24"/>
        </w:rPr>
      </w:pPr>
    </w:p>
    <w:p w14:paraId="6F4B6864" w14:textId="77777777" w:rsidR="009D3074" w:rsidRPr="00816592" w:rsidRDefault="009D3074" w:rsidP="009D3074">
      <w:pPr>
        <w:jc w:val="right"/>
        <w:rPr>
          <w:rFonts w:ascii="Calibri" w:hAnsi="Calibri" w:cs="Calibri"/>
          <w:color w:val="0070C0"/>
        </w:rPr>
      </w:pPr>
    </w:p>
    <w:p w14:paraId="3AF0BE9D" w14:textId="77777777" w:rsidR="009D3074" w:rsidRPr="00816592" w:rsidRDefault="009D3074" w:rsidP="009D3074">
      <w:pPr>
        <w:jc w:val="right"/>
        <w:rPr>
          <w:rFonts w:ascii="Calibri" w:hAnsi="Calibri" w:cs="Calibri"/>
          <w:b/>
          <w:bCs/>
          <w:smallCaps/>
          <w:sz w:val="22"/>
          <w:szCs w:val="22"/>
        </w:rPr>
      </w:pPr>
      <w:r w:rsidRPr="00816592">
        <w:rPr>
          <w:rFonts w:ascii="Calibri" w:hAnsi="Calibri" w:cs="Calibri"/>
          <w:color w:val="0070C0"/>
        </w:rPr>
        <w:lastRenderedPageBreak/>
        <w:t>Pirkimo sąlygų 2 priedas „Pasiūlymo forma“</w:t>
      </w:r>
    </w:p>
    <w:p w14:paraId="40CD514C" w14:textId="77777777" w:rsidR="009D3074" w:rsidRPr="00816592" w:rsidRDefault="009D3074" w:rsidP="009D3074">
      <w:pPr>
        <w:rPr>
          <w:rFonts w:ascii="Calibri" w:hAnsi="Calibri" w:cs="Calibri"/>
          <w:color w:val="7030A0"/>
        </w:rPr>
      </w:pPr>
    </w:p>
    <w:p w14:paraId="1FB4964C" w14:textId="77777777" w:rsidR="009D3074" w:rsidRPr="00816592" w:rsidRDefault="009D3074" w:rsidP="009D3074">
      <w:pPr>
        <w:jc w:val="center"/>
        <w:rPr>
          <w:rFonts w:ascii="Calibri" w:hAnsi="Calibri" w:cs="Calibri"/>
          <w:sz w:val="24"/>
          <w:szCs w:val="24"/>
        </w:rPr>
      </w:pPr>
      <w:r w:rsidRPr="00816592">
        <w:rPr>
          <w:rFonts w:ascii="Calibri" w:hAnsi="Calibri" w:cs="Calibri"/>
          <w:sz w:val="24"/>
          <w:szCs w:val="24"/>
        </w:rPr>
        <w:t>Herbas arba prekių ženklas</w:t>
      </w:r>
    </w:p>
    <w:p w14:paraId="6DF6923C" w14:textId="77777777" w:rsidR="009D3074" w:rsidRPr="00816592" w:rsidRDefault="009D3074" w:rsidP="009D3074">
      <w:pPr>
        <w:jc w:val="center"/>
        <w:rPr>
          <w:rFonts w:ascii="Calibri" w:hAnsi="Calibri" w:cs="Calibri"/>
          <w:b/>
          <w:bCs/>
          <w:sz w:val="28"/>
          <w:szCs w:val="28"/>
        </w:rPr>
      </w:pPr>
      <w:r w:rsidRPr="00816592">
        <w:rPr>
          <w:rFonts w:ascii="Calibri" w:hAnsi="Calibri" w:cs="Calibri"/>
          <w:b/>
          <w:bCs/>
          <w:sz w:val="28"/>
          <w:szCs w:val="28"/>
        </w:rPr>
        <w:t>(Tiekėjo pavadinimas)</w:t>
      </w:r>
    </w:p>
    <w:p w14:paraId="27550395" w14:textId="77777777" w:rsidR="009D3074" w:rsidRPr="00816592" w:rsidRDefault="009D3074" w:rsidP="009D3074">
      <w:pPr>
        <w:jc w:val="center"/>
        <w:rPr>
          <w:rFonts w:ascii="Calibri" w:hAnsi="Calibri" w:cs="Calibri"/>
          <w:sz w:val="20"/>
          <w:szCs w:val="20"/>
        </w:rPr>
      </w:pPr>
      <w:r w:rsidRPr="00816592">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7214E" w14:textId="77777777" w:rsidR="009D3074" w:rsidRPr="00816592" w:rsidRDefault="009D3074" w:rsidP="009D3074">
      <w:pPr>
        <w:rPr>
          <w:rFonts w:ascii="Calibri" w:hAnsi="Calibri" w:cs="Calibri"/>
          <w:b/>
          <w:bCs/>
          <w:sz w:val="24"/>
        </w:rPr>
      </w:pPr>
    </w:p>
    <w:p w14:paraId="0C456D54" w14:textId="77777777" w:rsidR="009D3074" w:rsidRPr="00816592" w:rsidRDefault="009D3074" w:rsidP="009D3074">
      <w:pPr>
        <w:rPr>
          <w:rFonts w:ascii="Calibri" w:hAnsi="Calibri" w:cs="Calibri"/>
          <w:sz w:val="24"/>
        </w:rPr>
      </w:pPr>
      <w:r w:rsidRPr="00816592">
        <w:rPr>
          <w:rFonts w:ascii="Calibri" w:hAnsi="Calibri" w:cs="Calibri"/>
          <w:sz w:val="24"/>
        </w:rPr>
        <w:t>_______________________</w:t>
      </w:r>
    </w:p>
    <w:p w14:paraId="5E7FE7A3" w14:textId="77777777" w:rsidR="009D3074" w:rsidRPr="00816592" w:rsidRDefault="009D3074" w:rsidP="009D3074">
      <w:pPr>
        <w:tabs>
          <w:tab w:val="center" w:pos="2520"/>
        </w:tabs>
        <w:rPr>
          <w:rFonts w:ascii="Calibri" w:hAnsi="Calibri" w:cs="Calibri"/>
          <w:sz w:val="24"/>
        </w:rPr>
      </w:pPr>
      <w:r w:rsidRPr="00816592">
        <w:rPr>
          <w:rFonts w:ascii="Calibri" w:hAnsi="Calibri" w:cs="Calibri"/>
          <w:sz w:val="24"/>
        </w:rPr>
        <w:t>(Adresatas (perkančioji organizacija))</w:t>
      </w:r>
    </w:p>
    <w:p w14:paraId="6BE633ED" w14:textId="77777777" w:rsidR="009D3074" w:rsidRPr="00816592" w:rsidRDefault="009D3074" w:rsidP="009D3074">
      <w:pPr>
        <w:rPr>
          <w:rFonts w:ascii="Calibri" w:hAnsi="Calibri" w:cs="Calibri"/>
          <w:b/>
          <w:sz w:val="24"/>
        </w:rPr>
      </w:pPr>
    </w:p>
    <w:p w14:paraId="7962F185" w14:textId="77777777" w:rsidR="009D3074" w:rsidRPr="00816592" w:rsidRDefault="009D3074" w:rsidP="009D3074">
      <w:pPr>
        <w:jc w:val="center"/>
        <w:rPr>
          <w:rFonts w:ascii="Calibri" w:hAnsi="Calibri" w:cs="Calibri"/>
          <w:b/>
          <w:bCs/>
          <w:sz w:val="24"/>
          <w:szCs w:val="24"/>
        </w:rPr>
      </w:pPr>
      <w:r w:rsidRPr="00816592">
        <w:rPr>
          <w:rFonts w:ascii="Calibri" w:hAnsi="Calibri" w:cs="Calibri"/>
          <w:b/>
          <w:bCs/>
          <w:sz w:val="24"/>
          <w:szCs w:val="24"/>
        </w:rPr>
        <w:t>PASIŪLYMAS</w:t>
      </w:r>
    </w:p>
    <w:p w14:paraId="63D88735" w14:textId="77777777" w:rsidR="009D3074" w:rsidRPr="00816592" w:rsidRDefault="009D3074" w:rsidP="009D3074">
      <w:pPr>
        <w:jc w:val="center"/>
        <w:rPr>
          <w:rFonts w:ascii="Calibri" w:hAnsi="Calibri" w:cs="Calibri"/>
          <w:b/>
          <w:bCs/>
          <w:sz w:val="24"/>
          <w:szCs w:val="24"/>
        </w:rPr>
      </w:pPr>
      <w:r w:rsidRPr="00816592">
        <w:rPr>
          <w:rFonts w:ascii="Calibri" w:hAnsi="Calibri" w:cs="Calibri"/>
          <w:b/>
          <w:bCs/>
          <w:sz w:val="24"/>
          <w:szCs w:val="24"/>
        </w:rPr>
        <w:t>DĖL PAGALVIŲ, ANKLODŽIŲ IR PATALYNĖS KOMPLENTŲ PIRKIMO</w:t>
      </w:r>
    </w:p>
    <w:p w14:paraId="04C7DAE4" w14:textId="77777777" w:rsidR="009D3074" w:rsidRPr="00816592" w:rsidRDefault="009D3074" w:rsidP="009D3074">
      <w:pPr>
        <w:pStyle w:val="FootnoteText"/>
        <w:jc w:val="center"/>
        <w:rPr>
          <w:rFonts w:ascii="Calibri" w:hAnsi="Calibri" w:cs="Calibri"/>
        </w:rPr>
      </w:pPr>
      <w:r w:rsidRPr="00816592">
        <w:rPr>
          <w:rFonts w:ascii="Calibri" w:hAnsi="Calibri" w:cs="Calibri"/>
          <w:i/>
          <w:iCs/>
        </w:rPr>
        <w:t>Pildydamas šią formą, tiekėjas turi pateikti visą žemiau prašomą informaciją. Tiekėjui išbraukus formoje esančias nuostatas, jo pasiūlymas bus atmestas, išskyrus 2 punktą,  tiekėjas gali nepildyti arba jį išbraukti</w:t>
      </w:r>
    </w:p>
    <w:p w14:paraId="0225201E" w14:textId="77777777" w:rsidR="009D3074" w:rsidRPr="00816592" w:rsidRDefault="009D3074" w:rsidP="009D3074">
      <w:pPr>
        <w:shd w:val="clear" w:color="auto" w:fill="FFFFFF" w:themeFill="background1"/>
        <w:jc w:val="center"/>
        <w:rPr>
          <w:rFonts w:ascii="Calibri" w:hAnsi="Calibri" w:cs="Calibri"/>
          <w:sz w:val="24"/>
          <w:szCs w:val="24"/>
        </w:rPr>
      </w:pPr>
    </w:p>
    <w:p w14:paraId="654DD6B8" w14:textId="77777777" w:rsidR="009D3074" w:rsidRPr="00816592" w:rsidRDefault="009D3074" w:rsidP="009D3074">
      <w:pPr>
        <w:shd w:val="clear" w:color="auto" w:fill="FFFFFF" w:themeFill="background1"/>
        <w:jc w:val="center"/>
        <w:rPr>
          <w:rFonts w:ascii="Calibri" w:hAnsi="Calibri" w:cs="Calibri"/>
          <w:b/>
          <w:bCs/>
          <w:color w:val="000000"/>
          <w:sz w:val="24"/>
          <w:szCs w:val="24"/>
        </w:rPr>
      </w:pPr>
      <w:r w:rsidRPr="00816592">
        <w:rPr>
          <w:rFonts w:ascii="Calibri" w:hAnsi="Calibri" w:cs="Calibri"/>
          <w:sz w:val="24"/>
          <w:szCs w:val="24"/>
        </w:rPr>
        <w:t>____________</w:t>
      </w:r>
      <w:r w:rsidRPr="00816592">
        <w:rPr>
          <w:rFonts w:ascii="Calibri" w:hAnsi="Calibri" w:cs="Calibri"/>
          <w:b/>
          <w:bCs/>
          <w:color w:val="000000" w:themeColor="text1"/>
          <w:sz w:val="24"/>
          <w:szCs w:val="24"/>
        </w:rPr>
        <w:t xml:space="preserve"> Nr.</w:t>
      </w:r>
      <w:r w:rsidRPr="00816592">
        <w:rPr>
          <w:rFonts w:ascii="Calibri" w:hAnsi="Calibri" w:cs="Calibri"/>
          <w:sz w:val="24"/>
          <w:szCs w:val="24"/>
        </w:rPr>
        <w:t xml:space="preserve"> ______</w:t>
      </w:r>
    </w:p>
    <w:p w14:paraId="7633370C" w14:textId="77777777" w:rsidR="009D3074" w:rsidRPr="00816592" w:rsidRDefault="009D3074" w:rsidP="009D307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(Data)</w:t>
      </w:r>
    </w:p>
    <w:p w14:paraId="25D3AEEA" w14:textId="77777777" w:rsidR="009D3074" w:rsidRPr="00816592" w:rsidRDefault="009D3074" w:rsidP="009D307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_____________</w:t>
      </w:r>
    </w:p>
    <w:p w14:paraId="44E9FBAF" w14:textId="77777777" w:rsidR="009D3074" w:rsidRPr="00816592" w:rsidRDefault="009D3074" w:rsidP="009D3074">
      <w:pPr>
        <w:shd w:val="clear" w:color="auto" w:fill="FFFFFF" w:themeFill="background1"/>
        <w:jc w:val="center"/>
        <w:rPr>
          <w:rFonts w:ascii="Calibri" w:hAnsi="Calibri" w:cs="Calibri"/>
          <w:color w:val="000000"/>
          <w:sz w:val="24"/>
          <w:szCs w:val="24"/>
        </w:rPr>
      </w:pPr>
      <w:r w:rsidRPr="00816592">
        <w:rPr>
          <w:rFonts w:ascii="Calibri" w:hAnsi="Calibri" w:cs="Calibri"/>
          <w:color w:val="000000" w:themeColor="text1"/>
          <w:sz w:val="24"/>
          <w:szCs w:val="24"/>
        </w:rPr>
        <w:t>(Sudarymo vieta)</w:t>
      </w:r>
    </w:p>
    <w:p w14:paraId="5F6936A6" w14:textId="77777777" w:rsidR="009D3074" w:rsidRPr="00816592" w:rsidRDefault="009D3074" w:rsidP="009D3074">
      <w:pPr>
        <w:rPr>
          <w:rFonts w:ascii="Calibri" w:hAnsi="Calibri" w:cs="Calibr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9D3074" w:rsidRPr="00816592" w14:paraId="1EAF27D7" w14:textId="77777777" w:rsidTr="00CC02DB">
        <w:trPr>
          <w:trHeight w:val="827"/>
        </w:trPr>
        <w:tc>
          <w:tcPr>
            <w:tcW w:w="4928" w:type="dxa"/>
          </w:tcPr>
          <w:p w14:paraId="6262627B"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3"/>
                <w:sz w:val="24"/>
              </w:rPr>
              <w:t xml:space="preserve"> </w:t>
            </w:r>
            <w:r w:rsidRPr="00816592">
              <w:rPr>
                <w:rFonts w:ascii="Calibri" w:hAnsi="Calibri" w:cs="Calibri"/>
                <w:sz w:val="24"/>
              </w:rPr>
              <w:t>pavadinimas/jeigu</w:t>
            </w:r>
            <w:r w:rsidRPr="00816592">
              <w:rPr>
                <w:rFonts w:ascii="Calibri" w:hAnsi="Calibri" w:cs="Calibri"/>
                <w:spacing w:val="-13"/>
                <w:sz w:val="24"/>
              </w:rPr>
              <w:t xml:space="preserve"> </w:t>
            </w:r>
            <w:r w:rsidRPr="00816592">
              <w:rPr>
                <w:rFonts w:ascii="Calibri" w:hAnsi="Calibri" w:cs="Calibri"/>
                <w:sz w:val="24"/>
              </w:rPr>
              <w:t>dalyvauja</w:t>
            </w:r>
            <w:r w:rsidRPr="00816592">
              <w:rPr>
                <w:rFonts w:ascii="Calibri" w:hAnsi="Calibri" w:cs="Calibri"/>
                <w:spacing w:val="-13"/>
                <w:sz w:val="24"/>
              </w:rPr>
              <w:t xml:space="preserve"> </w:t>
            </w:r>
            <w:r w:rsidRPr="00816592">
              <w:rPr>
                <w:rFonts w:ascii="Calibri" w:hAnsi="Calibri" w:cs="Calibri"/>
                <w:sz w:val="24"/>
              </w:rPr>
              <w:t xml:space="preserve">ūkio subjektų grupė, surašomi visi dalyvių </w:t>
            </w:r>
            <w:r w:rsidRPr="00816592">
              <w:rPr>
                <w:rFonts w:ascii="Calibri" w:hAnsi="Calibri" w:cs="Calibri"/>
                <w:spacing w:val="-2"/>
                <w:sz w:val="24"/>
              </w:rPr>
              <w:t>pavadinimai/</w:t>
            </w:r>
          </w:p>
        </w:tc>
        <w:tc>
          <w:tcPr>
            <w:tcW w:w="5681" w:type="dxa"/>
          </w:tcPr>
          <w:p w14:paraId="73690343" w14:textId="77777777" w:rsidR="009D3074" w:rsidRPr="00816592" w:rsidRDefault="009D3074" w:rsidP="00CC02DB">
            <w:pPr>
              <w:pStyle w:val="TableParagraph"/>
              <w:spacing w:line="276" w:lineRule="auto"/>
              <w:ind w:right="3"/>
              <w:rPr>
                <w:rFonts w:ascii="Calibri" w:hAnsi="Calibri" w:cs="Calibri"/>
              </w:rPr>
            </w:pPr>
          </w:p>
        </w:tc>
      </w:tr>
      <w:tr w:rsidR="009D3074" w:rsidRPr="00816592" w14:paraId="6EAF363C" w14:textId="77777777" w:rsidTr="00CC02DB">
        <w:trPr>
          <w:trHeight w:val="551"/>
        </w:trPr>
        <w:tc>
          <w:tcPr>
            <w:tcW w:w="4928" w:type="dxa"/>
          </w:tcPr>
          <w:p w14:paraId="40981861"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Tiekėjo</w:t>
            </w:r>
            <w:r w:rsidRPr="00816592">
              <w:rPr>
                <w:rFonts w:ascii="Calibri" w:hAnsi="Calibri" w:cs="Calibri"/>
                <w:spacing w:val="-10"/>
                <w:sz w:val="24"/>
              </w:rPr>
              <w:t xml:space="preserve"> </w:t>
            </w:r>
            <w:r w:rsidRPr="00816592">
              <w:rPr>
                <w:rFonts w:ascii="Calibri" w:hAnsi="Calibri" w:cs="Calibri"/>
                <w:sz w:val="24"/>
              </w:rPr>
              <w:t>adresas/jeigu</w:t>
            </w:r>
            <w:r w:rsidRPr="00816592">
              <w:rPr>
                <w:rFonts w:ascii="Calibri" w:hAnsi="Calibri" w:cs="Calibri"/>
                <w:spacing w:val="-9"/>
                <w:sz w:val="24"/>
              </w:rPr>
              <w:t xml:space="preserve"> </w:t>
            </w:r>
            <w:r w:rsidRPr="00816592">
              <w:rPr>
                <w:rFonts w:ascii="Calibri" w:hAnsi="Calibri" w:cs="Calibri"/>
                <w:sz w:val="24"/>
              </w:rPr>
              <w:t>dalyvauja</w:t>
            </w:r>
            <w:r w:rsidRPr="00816592">
              <w:rPr>
                <w:rFonts w:ascii="Calibri" w:hAnsi="Calibri" w:cs="Calibri"/>
                <w:spacing w:val="-10"/>
                <w:sz w:val="24"/>
              </w:rPr>
              <w:t xml:space="preserve"> </w:t>
            </w:r>
            <w:r w:rsidRPr="00816592">
              <w:rPr>
                <w:rFonts w:ascii="Calibri" w:hAnsi="Calibri" w:cs="Calibri"/>
                <w:sz w:val="24"/>
              </w:rPr>
              <w:t>ūkio</w:t>
            </w:r>
            <w:r w:rsidRPr="00816592">
              <w:rPr>
                <w:rFonts w:ascii="Calibri" w:hAnsi="Calibri" w:cs="Calibri"/>
                <w:spacing w:val="-10"/>
                <w:sz w:val="24"/>
              </w:rPr>
              <w:t xml:space="preserve"> </w:t>
            </w:r>
            <w:r w:rsidRPr="00816592">
              <w:rPr>
                <w:rFonts w:ascii="Calibri" w:hAnsi="Calibri" w:cs="Calibri"/>
                <w:sz w:val="24"/>
              </w:rPr>
              <w:t>subjektų grupė, surašomi visi dalyvių adresai/</w:t>
            </w:r>
          </w:p>
        </w:tc>
        <w:tc>
          <w:tcPr>
            <w:tcW w:w="5681" w:type="dxa"/>
          </w:tcPr>
          <w:p w14:paraId="25EC20B3" w14:textId="77777777" w:rsidR="009D3074" w:rsidRPr="00816592" w:rsidRDefault="009D3074" w:rsidP="00CC02DB">
            <w:pPr>
              <w:pStyle w:val="TableParagraph"/>
              <w:spacing w:line="276" w:lineRule="auto"/>
              <w:ind w:right="3"/>
              <w:rPr>
                <w:rFonts w:ascii="Calibri" w:hAnsi="Calibri" w:cs="Calibri"/>
              </w:rPr>
            </w:pPr>
          </w:p>
        </w:tc>
      </w:tr>
      <w:tr w:rsidR="009D3074" w:rsidRPr="00816592" w14:paraId="529A8EB3" w14:textId="77777777" w:rsidTr="00CC02DB">
        <w:trPr>
          <w:trHeight w:val="550"/>
        </w:trPr>
        <w:tc>
          <w:tcPr>
            <w:tcW w:w="4928" w:type="dxa"/>
          </w:tcPr>
          <w:p w14:paraId="52C09960"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Atsiskaitomosios</w:t>
            </w:r>
            <w:r w:rsidRPr="00816592">
              <w:rPr>
                <w:rFonts w:ascii="Calibri" w:hAnsi="Calibri" w:cs="Calibri"/>
                <w:spacing w:val="-13"/>
                <w:sz w:val="24"/>
              </w:rPr>
              <w:t xml:space="preserve"> </w:t>
            </w:r>
            <w:r w:rsidRPr="00816592">
              <w:rPr>
                <w:rFonts w:ascii="Calibri" w:hAnsi="Calibri" w:cs="Calibri"/>
                <w:sz w:val="24"/>
              </w:rPr>
              <w:t>sąskaitos</w:t>
            </w:r>
            <w:r w:rsidRPr="00816592">
              <w:rPr>
                <w:rFonts w:ascii="Calibri" w:hAnsi="Calibri" w:cs="Calibri"/>
                <w:spacing w:val="-13"/>
                <w:sz w:val="24"/>
              </w:rPr>
              <w:t xml:space="preserve"> </w:t>
            </w:r>
            <w:r w:rsidRPr="00816592">
              <w:rPr>
                <w:rFonts w:ascii="Calibri" w:hAnsi="Calibri" w:cs="Calibri"/>
                <w:sz w:val="24"/>
              </w:rPr>
              <w:t>numeris,</w:t>
            </w:r>
            <w:r w:rsidRPr="00816592">
              <w:rPr>
                <w:rFonts w:ascii="Calibri" w:hAnsi="Calibri" w:cs="Calibri"/>
                <w:spacing w:val="-13"/>
                <w:sz w:val="24"/>
              </w:rPr>
              <w:t xml:space="preserve"> </w:t>
            </w:r>
            <w:r w:rsidRPr="00816592">
              <w:rPr>
                <w:rFonts w:ascii="Calibri" w:hAnsi="Calibri" w:cs="Calibri"/>
                <w:sz w:val="24"/>
              </w:rPr>
              <w:t>bankas, banko kodas</w:t>
            </w:r>
          </w:p>
        </w:tc>
        <w:tc>
          <w:tcPr>
            <w:tcW w:w="5681" w:type="dxa"/>
          </w:tcPr>
          <w:p w14:paraId="41C8E233" w14:textId="77777777" w:rsidR="009D3074" w:rsidRPr="00816592" w:rsidRDefault="009D3074" w:rsidP="00CC02DB">
            <w:pPr>
              <w:pStyle w:val="TableParagraph"/>
              <w:spacing w:line="276" w:lineRule="auto"/>
              <w:ind w:right="3"/>
              <w:rPr>
                <w:rFonts w:ascii="Calibri" w:hAnsi="Calibri" w:cs="Calibri"/>
              </w:rPr>
            </w:pPr>
          </w:p>
        </w:tc>
      </w:tr>
      <w:tr w:rsidR="009D3074" w:rsidRPr="00816592" w14:paraId="0E413B48" w14:textId="77777777" w:rsidTr="00CC02DB">
        <w:trPr>
          <w:trHeight w:val="274"/>
        </w:trPr>
        <w:tc>
          <w:tcPr>
            <w:tcW w:w="4928" w:type="dxa"/>
          </w:tcPr>
          <w:p w14:paraId="0E615082" w14:textId="77777777" w:rsidR="009D3074" w:rsidRPr="00816592" w:rsidRDefault="009D3074" w:rsidP="00CC02DB">
            <w:pPr>
              <w:pStyle w:val="TableParagraph"/>
              <w:spacing w:line="276" w:lineRule="auto"/>
              <w:ind w:right="3"/>
              <w:rPr>
                <w:rFonts w:ascii="Calibri" w:hAnsi="Calibri" w:cs="Calibri"/>
                <w:sz w:val="24"/>
                <w:szCs w:val="24"/>
              </w:rPr>
            </w:pPr>
            <w:r w:rsidRPr="00816592">
              <w:rPr>
                <w:rFonts w:ascii="Calibri" w:hAnsi="Calibri" w:cs="Calibri"/>
                <w:sz w:val="24"/>
                <w:szCs w:val="24"/>
              </w:rPr>
              <w:t>Juridinio asmens</w:t>
            </w:r>
            <w:r w:rsidRPr="00816592">
              <w:rPr>
                <w:rFonts w:ascii="Calibri" w:hAnsi="Calibri" w:cs="Calibri"/>
                <w:spacing w:val="-2"/>
                <w:sz w:val="24"/>
                <w:szCs w:val="24"/>
              </w:rPr>
              <w:t xml:space="preserve"> </w:t>
            </w:r>
            <w:r w:rsidRPr="00816592">
              <w:rPr>
                <w:rFonts w:ascii="Calibri" w:hAnsi="Calibri" w:cs="Calibri"/>
                <w:sz w:val="24"/>
                <w:szCs w:val="24"/>
              </w:rPr>
              <w:t>vadovo</w:t>
            </w:r>
            <w:r w:rsidRPr="00816592">
              <w:rPr>
                <w:rFonts w:ascii="Calibri" w:hAnsi="Calibri" w:cs="Calibri"/>
                <w:spacing w:val="-2"/>
                <w:sz w:val="24"/>
                <w:szCs w:val="24"/>
              </w:rPr>
              <w:t xml:space="preserve"> </w:t>
            </w:r>
            <w:r w:rsidRPr="00816592">
              <w:rPr>
                <w:rFonts w:ascii="Calibri" w:hAnsi="Calibri" w:cs="Calibri"/>
                <w:sz w:val="24"/>
                <w:szCs w:val="24"/>
              </w:rPr>
              <w:t>pareigos,</w:t>
            </w:r>
            <w:r w:rsidRPr="00816592">
              <w:rPr>
                <w:rFonts w:ascii="Calibri" w:hAnsi="Calibri" w:cs="Calibri"/>
                <w:spacing w:val="-1"/>
                <w:sz w:val="24"/>
                <w:szCs w:val="24"/>
              </w:rPr>
              <w:t xml:space="preserve"> </w:t>
            </w:r>
            <w:r w:rsidRPr="00816592">
              <w:rPr>
                <w:rFonts w:ascii="Calibri" w:hAnsi="Calibri" w:cs="Calibri"/>
                <w:sz w:val="24"/>
                <w:szCs w:val="24"/>
              </w:rPr>
              <w:t>vardas,</w:t>
            </w:r>
            <w:r w:rsidRPr="00816592">
              <w:rPr>
                <w:rFonts w:ascii="Calibri" w:hAnsi="Calibri" w:cs="Calibri"/>
                <w:spacing w:val="-1"/>
                <w:sz w:val="24"/>
                <w:szCs w:val="24"/>
              </w:rPr>
              <w:t xml:space="preserve"> </w:t>
            </w:r>
            <w:r w:rsidRPr="00816592">
              <w:rPr>
                <w:rFonts w:ascii="Calibri" w:hAnsi="Calibri" w:cs="Calibri"/>
                <w:spacing w:val="-2"/>
                <w:sz w:val="24"/>
                <w:szCs w:val="24"/>
              </w:rPr>
              <w:t>pavardė</w:t>
            </w:r>
          </w:p>
        </w:tc>
        <w:tc>
          <w:tcPr>
            <w:tcW w:w="5681" w:type="dxa"/>
          </w:tcPr>
          <w:p w14:paraId="465A38C8"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64197593" w14:textId="77777777" w:rsidTr="00CC02DB">
        <w:trPr>
          <w:trHeight w:val="278"/>
        </w:trPr>
        <w:tc>
          <w:tcPr>
            <w:tcW w:w="4928" w:type="dxa"/>
          </w:tcPr>
          <w:p w14:paraId="778BFED6" w14:textId="77777777" w:rsidR="009D3074" w:rsidRPr="00816592" w:rsidRDefault="009D3074" w:rsidP="00CC02DB">
            <w:pPr>
              <w:pStyle w:val="TableParagraph"/>
              <w:spacing w:before="1"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4"/>
                <w:sz w:val="24"/>
              </w:rPr>
              <w:t xml:space="preserve"> </w:t>
            </w:r>
            <w:r w:rsidRPr="00816592">
              <w:rPr>
                <w:rFonts w:ascii="Calibri" w:hAnsi="Calibri" w:cs="Calibri"/>
                <w:sz w:val="24"/>
              </w:rPr>
              <w:t>pasiūlymą</w:t>
            </w:r>
            <w:r w:rsidRPr="00816592">
              <w:rPr>
                <w:rFonts w:ascii="Calibri" w:hAnsi="Calibri" w:cs="Calibri"/>
                <w:spacing w:val="-1"/>
                <w:sz w:val="24"/>
              </w:rPr>
              <w:t xml:space="preserve"> </w:t>
            </w:r>
            <w:r w:rsidRPr="00816592">
              <w:rPr>
                <w:rFonts w:ascii="Calibri" w:hAnsi="Calibri" w:cs="Calibri"/>
                <w:sz w:val="24"/>
              </w:rPr>
              <w:t>atsakingo</w:t>
            </w:r>
            <w:r w:rsidRPr="00816592">
              <w:rPr>
                <w:rFonts w:ascii="Calibri" w:hAnsi="Calibri" w:cs="Calibri"/>
                <w:spacing w:val="1"/>
                <w:sz w:val="24"/>
              </w:rPr>
              <w:t xml:space="preserve"> </w:t>
            </w:r>
            <w:r w:rsidRPr="00816592">
              <w:rPr>
                <w:rFonts w:ascii="Calibri" w:hAnsi="Calibri" w:cs="Calibri"/>
                <w:sz w:val="24"/>
              </w:rPr>
              <w:t>asmens</w:t>
            </w:r>
            <w:r w:rsidRPr="00816592">
              <w:rPr>
                <w:rFonts w:ascii="Calibri" w:hAnsi="Calibri" w:cs="Calibri"/>
                <w:spacing w:val="-1"/>
                <w:sz w:val="24"/>
              </w:rPr>
              <w:t xml:space="preserve"> </w:t>
            </w:r>
            <w:r w:rsidRPr="00816592">
              <w:rPr>
                <w:rFonts w:ascii="Calibri" w:hAnsi="Calibri" w:cs="Calibri"/>
                <w:sz w:val="24"/>
              </w:rPr>
              <w:t>vardas,</w:t>
            </w:r>
            <w:r w:rsidRPr="00816592">
              <w:rPr>
                <w:rFonts w:ascii="Calibri" w:hAnsi="Calibri" w:cs="Calibri"/>
                <w:spacing w:val="-1"/>
                <w:sz w:val="24"/>
              </w:rPr>
              <w:t xml:space="preserve"> </w:t>
            </w:r>
            <w:r w:rsidRPr="00816592">
              <w:rPr>
                <w:rFonts w:ascii="Calibri" w:hAnsi="Calibri" w:cs="Calibri"/>
                <w:spacing w:val="-2"/>
                <w:sz w:val="24"/>
              </w:rPr>
              <w:t>pavardė</w:t>
            </w:r>
          </w:p>
        </w:tc>
        <w:tc>
          <w:tcPr>
            <w:tcW w:w="5681" w:type="dxa"/>
          </w:tcPr>
          <w:p w14:paraId="50BC5519"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0026D174" w14:textId="77777777" w:rsidTr="00CC02DB">
        <w:trPr>
          <w:trHeight w:val="551"/>
        </w:trPr>
        <w:tc>
          <w:tcPr>
            <w:tcW w:w="4928" w:type="dxa"/>
          </w:tcPr>
          <w:p w14:paraId="3FC06BE8"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Už</w:t>
            </w:r>
            <w:r w:rsidRPr="00816592">
              <w:rPr>
                <w:rFonts w:ascii="Calibri" w:hAnsi="Calibri" w:cs="Calibri"/>
                <w:spacing w:val="-11"/>
                <w:sz w:val="24"/>
              </w:rPr>
              <w:t xml:space="preserve"> </w:t>
            </w:r>
            <w:r w:rsidRPr="00816592">
              <w:rPr>
                <w:rFonts w:ascii="Calibri" w:hAnsi="Calibri" w:cs="Calibri"/>
                <w:sz w:val="24"/>
              </w:rPr>
              <w:t>sutarties</w:t>
            </w:r>
            <w:r w:rsidRPr="00816592">
              <w:rPr>
                <w:rFonts w:ascii="Calibri" w:hAnsi="Calibri" w:cs="Calibri"/>
                <w:spacing w:val="-10"/>
                <w:sz w:val="24"/>
              </w:rPr>
              <w:t xml:space="preserve"> </w:t>
            </w:r>
            <w:r w:rsidRPr="00816592">
              <w:rPr>
                <w:rFonts w:ascii="Calibri" w:hAnsi="Calibri" w:cs="Calibri"/>
                <w:sz w:val="24"/>
              </w:rPr>
              <w:t>vykdymą</w:t>
            </w:r>
            <w:r w:rsidRPr="00816592">
              <w:rPr>
                <w:rFonts w:ascii="Calibri" w:hAnsi="Calibri" w:cs="Calibri"/>
                <w:spacing w:val="-10"/>
                <w:sz w:val="24"/>
              </w:rPr>
              <w:t xml:space="preserve"> </w:t>
            </w:r>
            <w:r w:rsidRPr="00816592">
              <w:rPr>
                <w:rFonts w:ascii="Calibri" w:hAnsi="Calibri" w:cs="Calibri"/>
                <w:sz w:val="24"/>
              </w:rPr>
              <w:t>atsakingo</w:t>
            </w:r>
            <w:r w:rsidRPr="00816592">
              <w:rPr>
                <w:rFonts w:ascii="Calibri" w:hAnsi="Calibri" w:cs="Calibri"/>
                <w:spacing w:val="-9"/>
                <w:sz w:val="24"/>
              </w:rPr>
              <w:t xml:space="preserve"> </w:t>
            </w:r>
            <w:r w:rsidRPr="00816592">
              <w:rPr>
                <w:rFonts w:ascii="Calibri" w:hAnsi="Calibri" w:cs="Calibri"/>
                <w:sz w:val="24"/>
              </w:rPr>
              <w:t>asmens pareigos, vardas, pavardė</w:t>
            </w:r>
          </w:p>
        </w:tc>
        <w:tc>
          <w:tcPr>
            <w:tcW w:w="5681" w:type="dxa"/>
          </w:tcPr>
          <w:p w14:paraId="53F88583" w14:textId="77777777" w:rsidR="009D3074" w:rsidRPr="00816592" w:rsidRDefault="009D3074" w:rsidP="00CC02DB">
            <w:pPr>
              <w:pStyle w:val="TableParagraph"/>
              <w:spacing w:line="276" w:lineRule="auto"/>
              <w:ind w:right="3"/>
              <w:rPr>
                <w:rFonts w:ascii="Calibri" w:hAnsi="Calibri" w:cs="Calibri"/>
              </w:rPr>
            </w:pPr>
          </w:p>
        </w:tc>
      </w:tr>
      <w:tr w:rsidR="009D3074" w:rsidRPr="00816592" w14:paraId="2A4835B9" w14:textId="77777777" w:rsidTr="00CC02DB">
        <w:trPr>
          <w:trHeight w:val="551"/>
        </w:trPr>
        <w:tc>
          <w:tcPr>
            <w:tcW w:w="4928" w:type="dxa"/>
          </w:tcPr>
          <w:p w14:paraId="6C3E00F7"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Turinčio (turinčių) teisę surašyti ir pasirašyti tiekėjo finansinės apskaitos dokumentus, pareigos, vardas ir pavardė</w:t>
            </w:r>
          </w:p>
        </w:tc>
        <w:tc>
          <w:tcPr>
            <w:tcW w:w="5681" w:type="dxa"/>
          </w:tcPr>
          <w:p w14:paraId="21B7FBEB" w14:textId="77777777" w:rsidR="009D3074" w:rsidRPr="00816592" w:rsidRDefault="009D3074" w:rsidP="00CC02DB">
            <w:pPr>
              <w:pStyle w:val="TableParagraph"/>
              <w:spacing w:line="276" w:lineRule="auto"/>
              <w:ind w:right="3"/>
              <w:rPr>
                <w:rFonts w:ascii="Calibri" w:hAnsi="Calibri" w:cs="Calibri"/>
              </w:rPr>
            </w:pPr>
          </w:p>
        </w:tc>
      </w:tr>
      <w:tr w:rsidR="009D3074" w:rsidRPr="00816592" w14:paraId="4286D045" w14:textId="77777777" w:rsidTr="00CC02DB">
        <w:trPr>
          <w:trHeight w:val="275"/>
        </w:trPr>
        <w:tc>
          <w:tcPr>
            <w:tcW w:w="4928" w:type="dxa"/>
          </w:tcPr>
          <w:p w14:paraId="2F41BB65"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Telefono</w:t>
            </w:r>
            <w:r w:rsidRPr="00816592">
              <w:rPr>
                <w:rFonts w:ascii="Calibri" w:hAnsi="Calibri" w:cs="Calibri"/>
                <w:spacing w:val="-4"/>
                <w:sz w:val="24"/>
              </w:rPr>
              <w:t xml:space="preserve"> </w:t>
            </w:r>
            <w:r w:rsidRPr="00816592">
              <w:rPr>
                <w:rFonts w:ascii="Calibri" w:hAnsi="Calibri" w:cs="Calibri"/>
                <w:spacing w:val="-2"/>
                <w:sz w:val="24"/>
              </w:rPr>
              <w:t>numeris</w:t>
            </w:r>
          </w:p>
        </w:tc>
        <w:tc>
          <w:tcPr>
            <w:tcW w:w="5681" w:type="dxa"/>
          </w:tcPr>
          <w:p w14:paraId="07BEEC95"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15C217E6" w14:textId="77777777" w:rsidTr="00CC02DB">
        <w:trPr>
          <w:trHeight w:val="275"/>
        </w:trPr>
        <w:tc>
          <w:tcPr>
            <w:tcW w:w="4928" w:type="dxa"/>
          </w:tcPr>
          <w:p w14:paraId="48F0AD20"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Fakso</w:t>
            </w:r>
            <w:r w:rsidRPr="00816592">
              <w:rPr>
                <w:rFonts w:ascii="Calibri" w:hAnsi="Calibri" w:cs="Calibri"/>
                <w:spacing w:val="-3"/>
                <w:sz w:val="24"/>
              </w:rPr>
              <w:t xml:space="preserve"> </w:t>
            </w:r>
            <w:r w:rsidRPr="00816592">
              <w:rPr>
                <w:rFonts w:ascii="Calibri" w:hAnsi="Calibri" w:cs="Calibri"/>
                <w:spacing w:val="-2"/>
                <w:sz w:val="24"/>
              </w:rPr>
              <w:t>numeris</w:t>
            </w:r>
          </w:p>
        </w:tc>
        <w:tc>
          <w:tcPr>
            <w:tcW w:w="5681" w:type="dxa"/>
          </w:tcPr>
          <w:p w14:paraId="542E7818"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0E23EC7D" w14:textId="77777777" w:rsidTr="00CC02DB">
        <w:trPr>
          <w:trHeight w:val="275"/>
        </w:trPr>
        <w:tc>
          <w:tcPr>
            <w:tcW w:w="4928" w:type="dxa"/>
          </w:tcPr>
          <w:p w14:paraId="521B8A9A" w14:textId="77777777" w:rsidR="009D3074" w:rsidRPr="00816592" w:rsidRDefault="009D3074" w:rsidP="00CC02DB">
            <w:pPr>
              <w:pStyle w:val="TableParagraph"/>
              <w:spacing w:line="276" w:lineRule="auto"/>
              <w:ind w:right="3"/>
              <w:rPr>
                <w:rFonts w:ascii="Calibri" w:hAnsi="Calibri" w:cs="Calibri"/>
                <w:sz w:val="24"/>
              </w:rPr>
            </w:pPr>
            <w:r w:rsidRPr="00816592">
              <w:rPr>
                <w:rFonts w:ascii="Calibri" w:hAnsi="Calibri" w:cs="Calibri"/>
                <w:sz w:val="24"/>
              </w:rPr>
              <w:t>El.</w:t>
            </w:r>
            <w:r w:rsidRPr="00816592">
              <w:rPr>
                <w:rFonts w:ascii="Calibri" w:hAnsi="Calibri" w:cs="Calibri"/>
                <w:spacing w:val="-1"/>
                <w:sz w:val="24"/>
              </w:rPr>
              <w:t xml:space="preserve"> </w:t>
            </w:r>
            <w:r w:rsidRPr="00816592">
              <w:rPr>
                <w:rFonts w:ascii="Calibri" w:hAnsi="Calibri" w:cs="Calibri"/>
                <w:sz w:val="24"/>
              </w:rPr>
              <w:t xml:space="preserve">pašto </w:t>
            </w:r>
            <w:r w:rsidRPr="00816592">
              <w:rPr>
                <w:rFonts w:ascii="Calibri" w:hAnsi="Calibri" w:cs="Calibri"/>
                <w:spacing w:val="-2"/>
                <w:sz w:val="24"/>
              </w:rPr>
              <w:t>adresas</w:t>
            </w:r>
          </w:p>
        </w:tc>
        <w:tc>
          <w:tcPr>
            <w:tcW w:w="5681" w:type="dxa"/>
          </w:tcPr>
          <w:p w14:paraId="05A10AB1" w14:textId="77777777" w:rsidR="009D3074" w:rsidRPr="00816592" w:rsidRDefault="009D3074" w:rsidP="00CC02DB">
            <w:pPr>
              <w:pStyle w:val="TableParagraph"/>
              <w:spacing w:line="276" w:lineRule="auto"/>
              <w:ind w:right="3"/>
              <w:rPr>
                <w:rFonts w:ascii="Calibri" w:hAnsi="Calibri" w:cs="Calibri"/>
                <w:sz w:val="20"/>
              </w:rPr>
            </w:pPr>
          </w:p>
        </w:tc>
      </w:tr>
    </w:tbl>
    <w:p w14:paraId="13343621" w14:textId="77777777" w:rsidR="009D3074" w:rsidRPr="00816592" w:rsidRDefault="009D3074" w:rsidP="009D3074">
      <w:pPr>
        <w:rPr>
          <w:rFonts w:ascii="Calibri" w:hAnsi="Calibri" w:cs="Calibri"/>
          <w:sz w:val="24"/>
        </w:rPr>
      </w:pPr>
    </w:p>
    <w:p w14:paraId="550D44BD" w14:textId="77777777" w:rsidR="009D3074" w:rsidRPr="00816592" w:rsidRDefault="009D3074" w:rsidP="009D3074">
      <w:pPr>
        <w:pStyle w:val="BodyText"/>
        <w:ind w:right="6"/>
        <w:jc w:val="left"/>
        <w:rPr>
          <w:rFonts w:ascii="Calibri" w:hAnsi="Calibri" w:cs="Calibri"/>
          <w:sz w:val="24"/>
          <w:szCs w:val="24"/>
        </w:rPr>
      </w:pPr>
      <w:r w:rsidRPr="00816592">
        <w:rPr>
          <w:rFonts w:ascii="Calibri" w:hAnsi="Calibri" w:cs="Calibri"/>
          <w:sz w:val="24"/>
          <w:szCs w:val="24"/>
        </w:rPr>
        <w:lastRenderedPageBreak/>
        <w:t>Numatomi</w:t>
      </w:r>
      <w:r w:rsidRPr="00816592">
        <w:rPr>
          <w:rFonts w:ascii="Calibri" w:hAnsi="Calibri" w:cs="Calibri"/>
          <w:spacing w:val="-2"/>
          <w:sz w:val="24"/>
          <w:szCs w:val="24"/>
        </w:rPr>
        <w:t xml:space="preserve"> subtiekėjai:</w:t>
      </w:r>
    </w:p>
    <w:p w14:paraId="7912DBB3" w14:textId="77777777" w:rsidR="009D3074" w:rsidRPr="00816592" w:rsidRDefault="009D3074" w:rsidP="009D3074">
      <w:pPr>
        <w:ind w:right="6"/>
        <w:rPr>
          <w:rFonts w:ascii="Calibri" w:hAnsi="Calibri" w:cs="Calibri"/>
          <w:i/>
          <w:iCs/>
          <w:sz w:val="24"/>
          <w:szCs w:val="24"/>
        </w:rPr>
      </w:pPr>
      <w:r w:rsidRPr="00816592">
        <w:rPr>
          <w:rFonts w:ascii="Calibri" w:hAnsi="Calibri" w:cs="Calibri"/>
          <w:i/>
          <w:iCs/>
          <w:sz w:val="24"/>
          <w:szCs w:val="24"/>
        </w:rPr>
        <w:t>/Pastaba.</w:t>
      </w:r>
      <w:r w:rsidRPr="00816592">
        <w:rPr>
          <w:rFonts w:ascii="Calibri" w:hAnsi="Calibri" w:cs="Calibri"/>
          <w:i/>
          <w:iCs/>
          <w:spacing w:val="-2"/>
          <w:sz w:val="24"/>
          <w:szCs w:val="24"/>
        </w:rPr>
        <w:t xml:space="preserve"> </w:t>
      </w:r>
      <w:r w:rsidRPr="00816592">
        <w:rPr>
          <w:rFonts w:ascii="Calibri" w:hAnsi="Calibri" w:cs="Calibri"/>
          <w:i/>
          <w:iCs/>
          <w:sz w:val="24"/>
          <w:szCs w:val="24"/>
        </w:rPr>
        <w:t>Pildoma,</w:t>
      </w:r>
      <w:r w:rsidRPr="00816592">
        <w:rPr>
          <w:rFonts w:ascii="Calibri" w:hAnsi="Calibri" w:cs="Calibri"/>
          <w:i/>
          <w:iCs/>
          <w:spacing w:val="-3"/>
          <w:sz w:val="24"/>
          <w:szCs w:val="24"/>
        </w:rPr>
        <w:t xml:space="preserve"> </w:t>
      </w:r>
      <w:r w:rsidRPr="00816592">
        <w:rPr>
          <w:rFonts w:ascii="Calibri" w:hAnsi="Calibri" w:cs="Calibri"/>
          <w:i/>
          <w:iCs/>
          <w:sz w:val="24"/>
          <w:szCs w:val="24"/>
        </w:rPr>
        <w:t>jei</w:t>
      </w:r>
      <w:r w:rsidRPr="00816592">
        <w:rPr>
          <w:rFonts w:ascii="Calibri" w:hAnsi="Calibri" w:cs="Calibri"/>
          <w:i/>
          <w:iCs/>
          <w:spacing w:val="-2"/>
          <w:sz w:val="24"/>
          <w:szCs w:val="24"/>
        </w:rPr>
        <w:t xml:space="preserve"> </w:t>
      </w:r>
      <w:r w:rsidRPr="00816592">
        <w:rPr>
          <w:rFonts w:ascii="Calibri" w:hAnsi="Calibri" w:cs="Calibri"/>
          <w:i/>
          <w:iCs/>
          <w:sz w:val="24"/>
          <w:szCs w:val="24"/>
        </w:rPr>
        <w:t>tiekėjas</w:t>
      </w:r>
      <w:r w:rsidRPr="00816592">
        <w:rPr>
          <w:rFonts w:ascii="Calibri" w:hAnsi="Calibri" w:cs="Calibri"/>
          <w:i/>
          <w:iCs/>
          <w:spacing w:val="-3"/>
          <w:sz w:val="24"/>
          <w:szCs w:val="24"/>
        </w:rPr>
        <w:t xml:space="preserve"> </w:t>
      </w:r>
      <w:r w:rsidRPr="00816592">
        <w:rPr>
          <w:rFonts w:ascii="Calibri" w:hAnsi="Calibri" w:cs="Calibri"/>
          <w:i/>
          <w:iCs/>
          <w:sz w:val="24"/>
          <w:szCs w:val="24"/>
        </w:rPr>
        <w:t>ketina</w:t>
      </w:r>
      <w:r w:rsidRPr="00816592">
        <w:rPr>
          <w:rFonts w:ascii="Calibri" w:hAnsi="Calibri" w:cs="Calibri"/>
          <w:i/>
          <w:iCs/>
          <w:spacing w:val="-2"/>
          <w:sz w:val="24"/>
          <w:szCs w:val="24"/>
        </w:rPr>
        <w:t xml:space="preserve"> </w:t>
      </w:r>
      <w:r w:rsidRPr="00816592">
        <w:rPr>
          <w:rFonts w:ascii="Calibri" w:hAnsi="Calibri" w:cs="Calibri"/>
          <w:i/>
          <w:iCs/>
          <w:sz w:val="24"/>
          <w:szCs w:val="24"/>
        </w:rPr>
        <w:t>pasitelkti</w:t>
      </w:r>
      <w:r w:rsidRPr="00816592">
        <w:rPr>
          <w:rFonts w:ascii="Calibri" w:hAnsi="Calibri" w:cs="Calibri"/>
          <w:i/>
          <w:iCs/>
          <w:spacing w:val="-2"/>
          <w:sz w:val="24"/>
          <w:szCs w:val="24"/>
        </w:rPr>
        <w:t xml:space="preserve"> </w:t>
      </w:r>
      <w:r w:rsidRPr="00816592">
        <w:rPr>
          <w:rFonts w:ascii="Calibri" w:hAnsi="Calibri" w:cs="Calibri"/>
          <w:i/>
          <w:iCs/>
          <w:sz w:val="24"/>
          <w:szCs w:val="24"/>
        </w:rPr>
        <w:t>subtiekėją</w:t>
      </w:r>
      <w:r w:rsidRPr="00816592">
        <w:rPr>
          <w:rFonts w:ascii="Calibri" w:hAnsi="Calibri" w:cs="Calibri"/>
          <w:i/>
          <w:iCs/>
          <w:spacing w:val="-2"/>
          <w:sz w:val="24"/>
          <w:szCs w:val="24"/>
        </w:rPr>
        <w:t xml:space="preserve"> </w:t>
      </w:r>
      <w:r w:rsidRPr="00816592">
        <w:rPr>
          <w:rFonts w:ascii="Calibri" w:hAnsi="Calibri" w:cs="Calibri"/>
          <w:i/>
          <w:iCs/>
          <w:sz w:val="24"/>
          <w:szCs w:val="24"/>
        </w:rPr>
        <w:t>(-</w:t>
      </w:r>
      <w:proofErr w:type="spellStart"/>
      <w:r w:rsidRPr="00816592">
        <w:rPr>
          <w:rFonts w:ascii="Calibri" w:hAnsi="Calibri" w:cs="Calibri"/>
          <w:i/>
          <w:iCs/>
          <w:spacing w:val="-4"/>
          <w:sz w:val="24"/>
          <w:szCs w:val="24"/>
        </w:rPr>
        <w:t>us</w:t>
      </w:r>
      <w:proofErr w:type="spellEnd"/>
      <w:r w:rsidRPr="00816592">
        <w:rPr>
          <w:rFonts w:ascii="Calibri" w:hAnsi="Calibri" w:cs="Calibri"/>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9D3074" w:rsidRPr="00816592" w14:paraId="296150DE" w14:textId="77777777" w:rsidTr="00CC02DB">
        <w:trPr>
          <w:trHeight w:val="275"/>
        </w:trPr>
        <w:tc>
          <w:tcPr>
            <w:tcW w:w="4928" w:type="dxa"/>
          </w:tcPr>
          <w:p w14:paraId="63836872" w14:textId="77777777" w:rsidR="009D3074" w:rsidRPr="00816592" w:rsidRDefault="009D3074" w:rsidP="00CC02DB">
            <w:pPr>
              <w:pStyle w:val="TableParagraph"/>
              <w:spacing w:line="276" w:lineRule="auto"/>
              <w:ind w:right="3"/>
              <w:rPr>
                <w:rFonts w:ascii="Calibri" w:hAnsi="Calibri" w:cs="Calibri"/>
                <w:sz w:val="24"/>
                <w:szCs w:val="24"/>
              </w:rPr>
            </w:pPr>
            <w:r w:rsidRPr="00816592">
              <w:rPr>
                <w:rFonts w:ascii="Calibri" w:hAnsi="Calibri" w:cs="Calibri"/>
                <w:sz w:val="24"/>
                <w:szCs w:val="24"/>
              </w:rPr>
              <w:t>Subtiekėjo</w:t>
            </w:r>
            <w:r w:rsidRPr="00816592">
              <w:rPr>
                <w:rFonts w:ascii="Calibri" w:hAnsi="Calibri" w:cs="Calibri"/>
                <w:spacing w:val="-2"/>
                <w:sz w:val="24"/>
                <w:szCs w:val="24"/>
              </w:rPr>
              <w:t xml:space="preserve"> </w:t>
            </w:r>
            <w:r w:rsidRPr="00816592">
              <w:rPr>
                <w:rFonts w:ascii="Calibri" w:hAnsi="Calibri" w:cs="Calibri"/>
                <w:sz w:val="24"/>
                <w:szCs w:val="24"/>
              </w:rPr>
              <w:t>(-ų)</w:t>
            </w:r>
            <w:r w:rsidRPr="00816592">
              <w:rPr>
                <w:rFonts w:ascii="Calibri" w:hAnsi="Calibri" w:cs="Calibri"/>
                <w:spacing w:val="-2"/>
                <w:sz w:val="24"/>
                <w:szCs w:val="24"/>
              </w:rPr>
              <w:t xml:space="preserve"> </w:t>
            </w:r>
            <w:r w:rsidRPr="00816592">
              <w:rPr>
                <w:rFonts w:ascii="Calibri" w:hAnsi="Calibri" w:cs="Calibri"/>
                <w:sz w:val="24"/>
                <w:szCs w:val="24"/>
              </w:rPr>
              <w:t>pavadinimas</w:t>
            </w:r>
            <w:r w:rsidRPr="00816592">
              <w:rPr>
                <w:rFonts w:ascii="Calibri" w:hAnsi="Calibri" w:cs="Calibri"/>
                <w:spacing w:val="-1"/>
                <w:sz w:val="24"/>
                <w:szCs w:val="24"/>
              </w:rPr>
              <w:t xml:space="preserve"> </w:t>
            </w:r>
            <w:r w:rsidRPr="00816592">
              <w:rPr>
                <w:rFonts w:ascii="Calibri" w:hAnsi="Calibri" w:cs="Calibri"/>
                <w:sz w:val="24"/>
                <w:szCs w:val="24"/>
              </w:rPr>
              <w:t>(-</w:t>
            </w:r>
            <w:r w:rsidRPr="00816592">
              <w:rPr>
                <w:rFonts w:ascii="Calibri" w:hAnsi="Calibri" w:cs="Calibri"/>
                <w:spacing w:val="-5"/>
                <w:sz w:val="24"/>
                <w:szCs w:val="24"/>
              </w:rPr>
              <w:t>ai)</w:t>
            </w:r>
          </w:p>
        </w:tc>
        <w:tc>
          <w:tcPr>
            <w:tcW w:w="5681" w:type="dxa"/>
          </w:tcPr>
          <w:p w14:paraId="434AD885" w14:textId="77777777" w:rsidR="009D3074" w:rsidRPr="00816592" w:rsidRDefault="009D3074" w:rsidP="00CC02DB">
            <w:pPr>
              <w:pStyle w:val="TableParagraph"/>
              <w:spacing w:line="276" w:lineRule="auto"/>
              <w:ind w:right="3"/>
              <w:rPr>
                <w:rFonts w:ascii="Calibri" w:hAnsi="Calibri" w:cs="Calibri"/>
                <w:sz w:val="24"/>
                <w:szCs w:val="24"/>
              </w:rPr>
            </w:pPr>
          </w:p>
        </w:tc>
      </w:tr>
      <w:tr w:rsidR="009D3074" w:rsidRPr="00816592" w14:paraId="3FA49999" w14:textId="77777777" w:rsidTr="00CC02DB">
        <w:trPr>
          <w:trHeight w:val="278"/>
        </w:trPr>
        <w:tc>
          <w:tcPr>
            <w:tcW w:w="4928" w:type="dxa"/>
          </w:tcPr>
          <w:p w14:paraId="1568135E" w14:textId="77777777" w:rsidR="009D3074" w:rsidRPr="00816592" w:rsidRDefault="009D3074" w:rsidP="00CC02DB">
            <w:pPr>
              <w:pStyle w:val="TableParagraph"/>
              <w:spacing w:before="1" w:line="276" w:lineRule="auto"/>
              <w:ind w:right="3"/>
              <w:rPr>
                <w:rFonts w:ascii="Calibri" w:hAnsi="Calibri" w:cs="Calibri"/>
                <w:sz w:val="24"/>
                <w:szCs w:val="24"/>
              </w:rPr>
            </w:pPr>
            <w:r w:rsidRPr="00816592">
              <w:rPr>
                <w:rFonts w:ascii="Calibri" w:hAnsi="Calibri" w:cs="Calibri"/>
                <w:sz w:val="24"/>
              </w:rPr>
              <w:t>Subtiekėjo (-ų) pavadinimas (-ai)</w:t>
            </w:r>
          </w:p>
        </w:tc>
        <w:tc>
          <w:tcPr>
            <w:tcW w:w="5681" w:type="dxa"/>
          </w:tcPr>
          <w:p w14:paraId="54BBB1E6" w14:textId="77777777" w:rsidR="009D3074" w:rsidRPr="00816592" w:rsidRDefault="009D3074" w:rsidP="00CC02DB">
            <w:pPr>
              <w:pStyle w:val="TableParagraph"/>
              <w:spacing w:line="276" w:lineRule="auto"/>
              <w:ind w:right="3"/>
              <w:rPr>
                <w:rFonts w:ascii="Calibri" w:hAnsi="Calibri" w:cs="Calibri"/>
                <w:sz w:val="24"/>
                <w:szCs w:val="24"/>
              </w:rPr>
            </w:pPr>
          </w:p>
        </w:tc>
      </w:tr>
      <w:tr w:rsidR="009D3074" w:rsidRPr="00816592" w14:paraId="264E2E99" w14:textId="77777777" w:rsidTr="00CC02DB">
        <w:trPr>
          <w:trHeight w:val="278"/>
        </w:trPr>
        <w:tc>
          <w:tcPr>
            <w:tcW w:w="4928" w:type="dxa"/>
          </w:tcPr>
          <w:p w14:paraId="28A562A4" w14:textId="77777777" w:rsidR="009D3074" w:rsidRPr="00816592" w:rsidRDefault="009D3074" w:rsidP="00CC02DB">
            <w:pPr>
              <w:pStyle w:val="TableParagraph"/>
              <w:spacing w:before="1" w:line="276" w:lineRule="auto"/>
              <w:ind w:right="3"/>
              <w:rPr>
                <w:rFonts w:ascii="Calibri" w:hAnsi="Calibri" w:cs="Calibri"/>
                <w:sz w:val="24"/>
              </w:rPr>
            </w:pPr>
            <w:r w:rsidRPr="00816592">
              <w:rPr>
                <w:rFonts w:ascii="Calibri" w:hAnsi="Calibri" w:cs="Calibri"/>
                <w:sz w:val="24"/>
              </w:rPr>
              <w:t>Subtiekėjo (-ų) adresas (-ai)</w:t>
            </w:r>
          </w:p>
        </w:tc>
        <w:tc>
          <w:tcPr>
            <w:tcW w:w="5681" w:type="dxa"/>
          </w:tcPr>
          <w:p w14:paraId="6BC6022B" w14:textId="77777777" w:rsidR="009D3074" w:rsidRPr="00816592" w:rsidRDefault="009D3074" w:rsidP="00CC02DB">
            <w:pPr>
              <w:pStyle w:val="TableParagraph"/>
              <w:spacing w:line="276" w:lineRule="auto"/>
              <w:ind w:right="3"/>
              <w:rPr>
                <w:rFonts w:ascii="Calibri" w:hAnsi="Calibri" w:cs="Calibri"/>
                <w:sz w:val="24"/>
                <w:szCs w:val="24"/>
              </w:rPr>
            </w:pPr>
          </w:p>
        </w:tc>
      </w:tr>
      <w:tr w:rsidR="009D3074" w:rsidRPr="00816592" w14:paraId="24E1863A" w14:textId="77777777" w:rsidTr="00CC02DB">
        <w:trPr>
          <w:trHeight w:val="267"/>
        </w:trPr>
        <w:tc>
          <w:tcPr>
            <w:tcW w:w="4928" w:type="dxa"/>
          </w:tcPr>
          <w:p w14:paraId="205E6A8B" w14:textId="77777777" w:rsidR="009D3074" w:rsidRPr="00816592" w:rsidRDefault="009D3074" w:rsidP="00CC02DB">
            <w:pPr>
              <w:pStyle w:val="TableParagraph"/>
              <w:tabs>
                <w:tab w:val="left" w:pos="1840"/>
                <w:tab w:val="left" w:pos="2837"/>
                <w:tab w:val="left" w:pos="3935"/>
              </w:tabs>
              <w:spacing w:line="276" w:lineRule="auto"/>
              <w:ind w:right="3"/>
              <w:rPr>
                <w:rFonts w:ascii="Calibri" w:hAnsi="Calibri" w:cs="Calibri"/>
                <w:sz w:val="24"/>
                <w:szCs w:val="24"/>
              </w:rPr>
            </w:pPr>
            <w:r w:rsidRPr="00816592">
              <w:rPr>
                <w:rFonts w:ascii="Calibri" w:hAnsi="Calibri" w:cs="Calibri"/>
                <w:sz w:val="24"/>
              </w:rPr>
              <w:t>Kuriai sutarties daliai (kokioms paslaugoms ar pan.) ketinama pasitelkti subtiekėją</w:t>
            </w:r>
          </w:p>
        </w:tc>
        <w:tc>
          <w:tcPr>
            <w:tcW w:w="5681" w:type="dxa"/>
          </w:tcPr>
          <w:p w14:paraId="612A0A7F" w14:textId="77777777" w:rsidR="009D3074" w:rsidRPr="00816592" w:rsidRDefault="009D3074" w:rsidP="00CC02DB">
            <w:pPr>
              <w:pStyle w:val="TableParagraph"/>
              <w:spacing w:line="276" w:lineRule="auto"/>
              <w:ind w:right="3"/>
              <w:rPr>
                <w:rFonts w:ascii="Calibri" w:hAnsi="Calibri" w:cs="Calibri"/>
                <w:sz w:val="24"/>
                <w:szCs w:val="24"/>
              </w:rPr>
            </w:pPr>
          </w:p>
        </w:tc>
      </w:tr>
    </w:tbl>
    <w:p w14:paraId="7AE71B9C" w14:textId="77777777" w:rsidR="009D3074" w:rsidRPr="00816592" w:rsidRDefault="009D3074" w:rsidP="009D3074">
      <w:pPr>
        <w:rPr>
          <w:rFonts w:ascii="Calibri" w:hAnsi="Calibri" w:cs="Calibri"/>
          <w:sz w:val="24"/>
        </w:rPr>
      </w:pPr>
    </w:p>
    <w:p w14:paraId="0F1B26E3" w14:textId="77777777" w:rsidR="009D3074" w:rsidRPr="00816592" w:rsidRDefault="009D3074" w:rsidP="009D3074">
      <w:pPr>
        <w:tabs>
          <w:tab w:val="left" w:pos="0"/>
          <w:tab w:val="left" w:pos="1080"/>
        </w:tabs>
        <w:rPr>
          <w:rFonts w:ascii="Calibri" w:eastAsia="Calibri" w:hAnsi="Calibri" w:cs="Calibri"/>
          <w:sz w:val="24"/>
          <w:szCs w:val="24"/>
        </w:rPr>
      </w:pPr>
      <w:r w:rsidRPr="00816592">
        <w:rPr>
          <w:rFonts w:ascii="Calibri" w:eastAsia="Calibri" w:hAnsi="Calibri" w:cs="Calibri"/>
          <w:b/>
          <w:sz w:val="24"/>
          <w:szCs w:val="24"/>
        </w:rPr>
        <w:t>Ūkio subjektų pajėgumai (t. y. pasitelksiu ūkio subjektus, kurių pajėgumais remsiuosi*)</w:t>
      </w:r>
      <w:r w:rsidRPr="00816592">
        <w:rPr>
          <w:rFonts w:ascii="Calibri" w:eastAsia="Calibri" w:hAnsi="Calibri" w:cs="Calibri"/>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9D3074" w:rsidRPr="00816592" w14:paraId="326CE57E" w14:textId="77777777" w:rsidTr="00CC02DB">
        <w:trPr>
          <w:cantSplit/>
          <w:trHeight w:val="1"/>
        </w:trPr>
        <w:tc>
          <w:tcPr>
            <w:tcW w:w="1213" w:type="dxa"/>
            <w:shd w:val="clear" w:color="auto" w:fill="F2F2F2"/>
            <w:tcMar>
              <w:left w:w="108" w:type="dxa"/>
              <w:right w:w="108" w:type="dxa"/>
            </w:tcMar>
            <w:vAlign w:val="center"/>
          </w:tcPr>
          <w:p w14:paraId="1FAF85A5" w14:textId="77777777" w:rsidR="009D3074" w:rsidRPr="00816592" w:rsidRDefault="009D3074" w:rsidP="00CC02DB">
            <w:pPr>
              <w:rPr>
                <w:rFonts w:ascii="Calibri" w:eastAsia="Calibri" w:hAnsi="Calibri" w:cs="Calibri"/>
                <w:i/>
                <w:sz w:val="24"/>
                <w:szCs w:val="24"/>
              </w:rPr>
            </w:pPr>
            <w:r w:rsidRPr="00816592">
              <w:rPr>
                <w:rFonts w:ascii="Calibri" w:eastAsia="Calibri" w:hAnsi="Calibri" w:cs="Calibri"/>
                <w:b/>
                <w:i/>
                <w:sz w:val="24"/>
                <w:szCs w:val="24"/>
              </w:rPr>
              <w:t>Eil. Nr.</w:t>
            </w:r>
          </w:p>
        </w:tc>
        <w:tc>
          <w:tcPr>
            <w:tcW w:w="1928" w:type="dxa"/>
            <w:shd w:val="clear" w:color="auto" w:fill="F2F2F2"/>
            <w:tcMar>
              <w:left w:w="108" w:type="dxa"/>
              <w:right w:w="108" w:type="dxa"/>
            </w:tcMar>
            <w:vAlign w:val="center"/>
          </w:tcPr>
          <w:p w14:paraId="2BA6C0BE" w14:textId="77777777" w:rsidR="009D3074" w:rsidRPr="00816592" w:rsidRDefault="009D3074" w:rsidP="00CC02DB">
            <w:pPr>
              <w:rPr>
                <w:rFonts w:ascii="Calibri" w:eastAsia="Calibri" w:hAnsi="Calibri" w:cs="Calibri"/>
                <w:i/>
                <w:sz w:val="24"/>
                <w:szCs w:val="24"/>
              </w:rPr>
            </w:pPr>
            <w:r w:rsidRPr="00816592">
              <w:rPr>
                <w:rFonts w:ascii="Calibri" w:eastAsia="Calibri" w:hAnsi="Calibri" w:cs="Calibri"/>
                <w:b/>
                <w:i/>
                <w:sz w:val="24"/>
                <w:szCs w:val="24"/>
              </w:rPr>
              <w:t>Sutarties dalis, kuriai atlikti pasitelksiu ūkio subjektus, kurių pajėgumais remsiuosi*</w:t>
            </w:r>
          </w:p>
        </w:tc>
        <w:tc>
          <w:tcPr>
            <w:tcW w:w="1786" w:type="dxa"/>
            <w:shd w:val="clear" w:color="auto" w:fill="F2F2F2"/>
            <w:vAlign w:val="center"/>
          </w:tcPr>
          <w:p w14:paraId="373CFC89" w14:textId="77777777" w:rsidR="009D3074" w:rsidRPr="00816592" w:rsidRDefault="009D3074" w:rsidP="00CC02DB">
            <w:pPr>
              <w:rPr>
                <w:rFonts w:ascii="Calibri" w:eastAsia="Calibri" w:hAnsi="Calibri" w:cs="Calibri"/>
                <w:b/>
                <w:i/>
                <w:sz w:val="24"/>
                <w:szCs w:val="24"/>
              </w:rPr>
            </w:pPr>
            <w:r w:rsidRPr="00816592">
              <w:rPr>
                <w:rFonts w:ascii="Calibri" w:eastAsia="Calibri" w:hAnsi="Calibri" w:cs="Calibri"/>
                <w:b/>
                <w:i/>
                <w:sz w:val="24"/>
                <w:szCs w:val="24"/>
              </w:rPr>
              <w:t>Procentinė vertė nuo sutarties vertės, %</w:t>
            </w:r>
          </w:p>
        </w:tc>
        <w:tc>
          <w:tcPr>
            <w:tcW w:w="3156" w:type="dxa"/>
            <w:shd w:val="clear" w:color="auto" w:fill="F2F2F2"/>
            <w:tcMar>
              <w:left w:w="108" w:type="dxa"/>
              <w:right w:w="108" w:type="dxa"/>
            </w:tcMar>
            <w:vAlign w:val="center"/>
          </w:tcPr>
          <w:p w14:paraId="39B0E07F" w14:textId="77777777" w:rsidR="009D3074" w:rsidRPr="00816592" w:rsidRDefault="009D3074" w:rsidP="00CC02DB">
            <w:pPr>
              <w:rPr>
                <w:rFonts w:ascii="Calibri" w:eastAsia="Calibri" w:hAnsi="Calibri" w:cs="Calibri"/>
                <w:i/>
                <w:sz w:val="24"/>
                <w:szCs w:val="24"/>
              </w:rPr>
            </w:pPr>
            <w:r w:rsidRPr="00816592">
              <w:rPr>
                <w:rFonts w:ascii="Calibri" w:eastAsia="Calibri" w:hAnsi="Calibri" w:cs="Calibri"/>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51A141FA" w14:textId="77777777" w:rsidR="009D3074" w:rsidRPr="00816592" w:rsidRDefault="009D3074" w:rsidP="00CC02DB">
            <w:pPr>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9D3074" w:rsidRPr="00816592" w14:paraId="59F93536" w14:textId="77777777" w:rsidTr="00CC02DB">
        <w:trPr>
          <w:trHeight w:val="1"/>
        </w:trPr>
        <w:tc>
          <w:tcPr>
            <w:tcW w:w="1213" w:type="dxa"/>
            <w:shd w:val="clear" w:color="000000" w:fill="FFFFFF"/>
            <w:tcMar>
              <w:left w:w="108" w:type="dxa"/>
              <w:right w:w="108" w:type="dxa"/>
            </w:tcMar>
          </w:tcPr>
          <w:p w14:paraId="16ACEC2A" w14:textId="77777777" w:rsidR="009D3074" w:rsidRPr="00816592" w:rsidRDefault="009D3074" w:rsidP="00CC02DB">
            <w:pPr>
              <w:rPr>
                <w:rFonts w:ascii="Calibri" w:eastAsia="Calibri" w:hAnsi="Calibri" w:cs="Calibri"/>
                <w:sz w:val="24"/>
                <w:szCs w:val="24"/>
              </w:rPr>
            </w:pPr>
            <w:r w:rsidRPr="00816592">
              <w:rPr>
                <w:rFonts w:ascii="Calibri" w:eastAsia="Calibri" w:hAnsi="Calibri" w:cs="Calibri"/>
                <w:sz w:val="24"/>
                <w:szCs w:val="24"/>
              </w:rPr>
              <w:t>1.</w:t>
            </w:r>
          </w:p>
        </w:tc>
        <w:tc>
          <w:tcPr>
            <w:tcW w:w="1928" w:type="dxa"/>
            <w:shd w:val="clear" w:color="000000" w:fill="FFFFFF"/>
            <w:tcMar>
              <w:left w:w="108" w:type="dxa"/>
              <w:right w:w="108" w:type="dxa"/>
            </w:tcMar>
          </w:tcPr>
          <w:p w14:paraId="02ECD57D" w14:textId="77777777" w:rsidR="009D3074" w:rsidRPr="00816592" w:rsidRDefault="009D3074" w:rsidP="00CC02DB">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1786" w:type="dxa"/>
            <w:shd w:val="clear" w:color="000000" w:fill="FFFFFF"/>
          </w:tcPr>
          <w:p w14:paraId="52C6C1CC" w14:textId="77777777" w:rsidR="009D3074" w:rsidRPr="00816592" w:rsidRDefault="009D3074" w:rsidP="00CC02DB">
            <w:pPr>
              <w:rPr>
                <w:rFonts w:ascii="Calibri" w:eastAsia="Calibri" w:hAnsi="Calibri" w:cs="Calibri"/>
                <w:sz w:val="24"/>
                <w:szCs w:val="24"/>
              </w:rPr>
            </w:pPr>
          </w:p>
        </w:tc>
        <w:tc>
          <w:tcPr>
            <w:tcW w:w="3156" w:type="dxa"/>
            <w:shd w:val="clear" w:color="000000" w:fill="FFFFFF"/>
            <w:tcMar>
              <w:left w:w="108" w:type="dxa"/>
              <w:right w:w="108" w:type="dxa"/>
            </w:tcMar>
          </w:tcPr>
          <w:p w14:paraId="2E05A174" w14:textId="77777777" w:rsidR="009D3074" w:rsidRPr="00816592" w:rsidRDefault="009D3074" w:rsidP="00CC02DB">
            <w:pPr>
              <w:rPr>
                <w:rFonts w:ascii="Calibri" w:eastAsia="Calibri" w:hAnsi="Calibri" w:cs="Calibri"/>
                <w:sz w:val="24"/>
                <w:szCs w:val="24"/>
              </w:rPr>
            </w:pPr>
          </w:p>
        </w:tc>
        <w:tc>
          <w:tcPr>
            <w:tcW w:w="2683" w:type="dxa"/>
            <w:shd w:val="clear" w:color="000000" w:fill="FFFFFF"/>
          </w:tcPr>
          <w:p w14:paraId="290FB0AA" w14:textId="77777777" w:rsidR="009D3074" w:rsidRPr="00816592" w:rsidRDefault="009D3074" w:rsidP="00CC02DB">
            <w:pPr>
              <w:rPr>
                <w:rFonts w:ascii="Calibri" w:eastAsia="Calibri" w:hAnsi="Calibri" w:cs="Calibri"/>
                <w:sz w:val="24"/>
                <w:szCs w:val="24"/>
              </w:rPr>
            </w:pPr>
          </w:p>
        </w:tc>
      </w:tr>
      <w:tr w:rsidR="009D3074" w:rsidRPr="00816592" w14:paraId="3703D4AF" w14:textId="77777777" w:rsidTr="00CC02DB">
        <w:trPr>
          <w:trHeight w:val="1"/>
        </w:trPr>
        <w:tc>
          <w:tcPr>
            <w:tcW w:w="1213" w:type="dxa"/>
            <w:shd w:val="clear" w:color="000000" w:fill="FFFFFF"/>
            <w:tcMar>
              <w:left w:w="108" w:type="dxa"/>
              <w:right w:w="108" w:type="dxa"/>
            </w:tcMar>
          </w:tcPr>
          <w:p w14:paraId="487B2F16" w14:textId="77777777" w:rsidR="009D3074" w:rsidRPr="00816592" w:rsidRDefault="009D3074" w:rsidP="00CC02DB">
            <w:pPr>
              <w:rPr>
                <w:rFonts w:ascii="Calibri" w:eastAsia="Calibri" w:hAnsi="Calibri" w:cs="Calibri"/>
                <w:sz w:val="24"/>
                <w:szCs w:val="24"/>
              </w:rPr>
            </w:pPr>
          </w:p>
        </w:tc>
        <w:tc>
          <w:tcPr>
            <w:tcW w:w="1928" w:type="dxa"/>
            <w:shd w:val="clear" w:color="000000" w:fill="FFFFFF"/>
            <w:tcMar>
              <w:left w:w="108" w:type="dxa"/>
              <w:right w:w="108" w:type="dxa"/>
            </w:tcMar>
          </w:tcPr>
          <w:p w14:paraId="38CA29FF" w14:textId="77777777" w:rsidR="009D3074" w:rsidRPr="00816592" w:rsidRDefault="009D3074" w:rsidP="00CC02DB">
            <w:pPr>
              <w:rPr>
                <w:rFonts w:ascii="Calibri" w:eastAsia="Calibri" w:hAnsi="Calibri" w:cs="Calibri"/>
                <w:sz w:val="24"/>
                <w:szCs w:val="24"/>
              </w:rPr>
            </w:pPr>
          </w:p>
        </w:tc>
        <w:tc>
          <w:tcPr>
            <w:tcW w:w="1786" w:type="dxa"/>
            <w:shd w:val="clear" w:color="000000" w:fill="FFFFFF"/>
          </w:tcPr>
          <w:p w14:paraId="3EB9EEA8" w14:textId="77777777" w:rsidR="009D3074" w:rsidRPr="00816592" w:rsidRDefault="009D3074" w:rsidP="00CC02DB">
            <w:pPr>
              <w:rPr>
                <w:rFonts w:ascii="Calibri" w:eastAsia="Calibri" w:hAnsi="Calibri" w:cs="Calibri"/>
                <w:sz w:val="24"/>
                <w:szCs w:val="24"/>
              </w:rPr>
            </w:pPr>
          </w:p>
        </w:tc>
        <w:tc>
          <w:tcPr>
            <w:tcW w:w="3156" w:type="dxa"/>
            <w:shd w:val="clear" w:color="000000" w:fill="FFFFFF"/>
            <w:tcMar>
              <w:left w:w="108" w:type="dxa"/>
              <w:right w:w="108" w:type="dxa"/>
            </w:tcMar>
          </w:tcPr>
          <w:p w14:paraId="7E0586C2" w14:textId="77777777" w:rsidR="009D3074" w:rsidRPr="00816592" w:rsidRDefault="009D3074" w:rsidP="00CC02DB">
            <w:pPr>
              <w:rPr>
                <w:rFonts w:ascii="Calibri" w:eastAsia="Calibri" w:hAnsi="Calibri" w:cs="Calibri"/>
                <w:sz w:val="24"/>
                <w:szCs w:val="24"/>
              </w:rPr>
            </w:pPr>
          </w:p>
        </w:tc>
        <w:tc>
          <w:tcPr>
            <w:tcW w:w="2683" w:type="dxa"/>
            <w:shd w:val="clear" w:color="000000" w:fill="FFFFFF"/>
          </w:tcPr>
          <w:p w14:paraId="350FB79D" w14:textId="77777777" w:rsidR="009D3074" w:rsidRPr="00816592" w:rsidRDefault="009D3074" w:rsidP="00CC02DB">
            <w:pPr>
              <w:rPr>
                <w:rFonts w:ascii="Calibri" w:eastAsia="Calibri" w:hAnsi="Calibri" w:cs="Calibri"/>
                <w:sz w:val="24"/>
                <w:szCs w:val="24"/>
              </w:rPr>
            </w:pPr>
          </w:p>
        </w:tc>
      </w:tr>
    </w:tbl>
    <w:p w14:paraId="2902FE77" w14:textId="77777777" w:rsidR="009D3074" w:rsidRPr="00816592" w:rsidRDefault="009D3074" w:rsidP="009D3074">
      <w:pPr>
        <w:suppressAutoHyphens/>
        <w:ind w:firstLine="567"/>
        <w:textAlignment w:val="top"/>
        <w:rPr>
          <w:rFonts w:ascii="Calibri" w:hAnsi="Calibri" w:cs="Calibri"/>
          <w:i/>
          <w:sz w:val="20"/>
          <w:szCs w:val="20"/>
        </w:rPr>
      </w:pPr>
      <w:r w:rsidRPr="00816592">
        <w:rPr>
          <w:rFonts w:ascii="Calibri" w:eastAsia="Calibri" w:hAnsi="Calibri" w:cs="Calibri"/>
          <w:i/>
          <w:sz w:val="20"/>
          <w:szCs w:val="20"/>
        </w:rPr>
        <w:t xml:space="preserve">*- </w:t>
      </w:r>
      <w:r w:rsidRPr="00816592">
        <w:rPr>
          <w:rFonts w:ascii="Calibri" w:hAnsi="Calibri" w:cs="Calibri"/>
          <w:b/>
          <w:i/>
          <w:sz w:val="20"/>
          <w:szCs w:val="20"/>
        </w:rPr>
        <w:t xml:space="preserve">Ūkio subjektas, kurio pajėgumais remiamasi – </w:t>
      </w:r>
      <w:r w:rsidRPr="00816592">
        <w:rPr>
          <w:rFonts w:ascii="Calibri" w:hAnsi="Calibri" w:cs="Calibri"/>
          <w:i/>
          <w:sz w:val="20"/>
          <w:szCs w:val="20"/>
        </w:rPr>
        <w:t xml:space="preserve">tiekėjo sutarties vykdymui pasitelkiamas trečiasis asmuo, kurio kvalifikacija tiekėjas remiasi, kad atitiktų kvalifikacijos reikalavimus. </w:t>
      </w:r>
    </w:p>
    <w:p w14:paraId="72E8DA3E" w14:textId="77777777" w:rsidR="009D3074" w:rsidRPr="00816592" w:rsidRDefault="009D3074" w:rsidP="009D3074">
      <w:pPr>
        <w:tabs>
          <w:tab w:val="left" w:pos="0"/>
          <w:tab w:val="left" w:pos="1080"/>
        </w:tabs>
        <w:rPr>
          <w:rFonts w:ascii="Calibri" w:eastAsia="Calibri" w:hAnsi="Calibri" w:cs="Calibri"/>
          <w:b/>
          <w:sz w:val="20"/>
          <w:szCs w:val="20"/>
        </w:rPr>
      </w:pPr>
    </w:p>
    <w:p w14:paraId="6A097382" w14:textId="77777777" w:rsidR="009D3074" w:rsidRPr="00816592" w:rsidRDefault="009D3074" w:rsidP="009D3074">
      <w:pPr>
        <w:tabs>
          <w:tab w:val="left" w:pos="1080"/>
        </w:tabs>
        <w:rPr>
          <w:rFonts w:ascii="Calibri" w:eastAsia="Calibri" w:hAnsi="Calibri" w:cs="Calibri"/>
          <w:sz w:val="24"/>
          <w:szCs w:val="24"/>
        </w:rPr>
      </w:pPr>
      <w:proofErr w:type="spellStart"/>
      <w:r w:rsidRPr="00816592">
        <w:rPr>
          <w:rFonts w:ascii="Calibri" w:eastAsia="Calibri" w:hAnsi="Calibri" w:cs="Calibri"/>
          <w:b/>
          <w:bCs/>
          <w:sz w:val="24"/>
          <w:szCs w:val="24"/>
        </w:rPr>
        <w:t>Kvazisubtiekėjų</w:t>
      </w:r>
      <w:proofErr w:type="spellEnd"/>
      <w:r w:rsidRPr="00816592">
        <w:rPr>
          <w:rFonts w:ascii="Calibri" w:eastAsia="Calibri" w:hAnsi="Calibri" w:cs="Calibri"/>
          <w:b/>
          <w:bCs/>
          <w:sz w:val="24"/>
          <w:szCs w:val="24"/>
        </w:rPr>
        <w:t>** pajėgumai</w:t>
      </w:r>
      <w:r w:rsidRPr="00816592">
        <w:rPr>
          <w:rFonts w:ascii="Calibri" w:eastAsia="Calibri" w:hAnsi="Calibri" w:cs="Calibri"/>
          <w:sz w:val="24"/>
          <w:szCs w:val="24"/>
        </w:rPr>
        <w:t xml:space="preserve"> </w:t>
      </w:r>
      <w:r w:rsidRPr="00816592">
        <w:rPr>
          <w:rFonts w:ascii="Calibri" w:eastAsia="Calibri" w:hAnsi="Calibri" w:cs="Calibri"/>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9D3074" w:rsidRPr="00816592" w14:paraId="383A7E2A" w14:textId="77777777" w:rsidTr="00CC02D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7A12D27" w14:textId="77777777" w:rsidR="009D3074" w:rsidRPr="00816592" w:rsidRDefault="009D3074" w:rsidP="00CC02DB">
            <w:pPr>
              <w:rPr>
                <w:rFonts w:ascii="Calibri" w:eastAsia="Calibri" w:hAnsi="Calibri" w:cs="Calibri"/>
                <w:b/>
                <w:i/>
                <w:sz w:val="24"/>
                <w:szCs w:val="24"/>
              </w:rPr>
            </w:pPr>
            <w:r w:rsidRPr="00816592">
              <w:rPr>
                <w:rFonts w:ascii="Calibri" w:eastAsia="Calibri" w:hAnsi="Calibri" w:cs="Calibri"/>
                <w:b/>
                <w:i/>
                <w:sz w:val="24"/>
                <w:szCs w:val="24"/>
              </w:rPr>
              <w:t>Eil. Nr.</w:t>
            </w:r>
          </w:p>
          <w:p w14:paraId="4D4DEC5C" w14:textId="77777777" w:rsidR="009D3074" w:rsidRPr="00816592" w:rsidRDefault="009D3074" w:rsidP="00CC02DB">
            <w:pPr>
              <w:rPr>
                <w:rFonts w:ascii="Calibri" w:eastAsia="Calibri" w:hAnsi="Calibri" w:cs="Calibri"/>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71724B" w14:textId="77777777" w:rsidR="009D3074" w:rsidRPr="00816592" w:rsidRDefault="009D3074" w:rsidP="00CC02DB">
            <w:pPr>
              <w:rPr>
                <w:rFonts w:ascii="Calibri" w:eastAsia="Calibri" w:hAnsi="Calibri" w:cs="Calibri"/>
                <w:b/>
                <w:bCs/>
                <w:sz w:val="24"/>
                <w:szCs w:val="24"/>
                <w:u w:val="single"/>
              </w:rPr>
            </w:pPr>
            <w:proofErr w:type="spellStart"/>
            <w:r w:rsidRPr="00816592">
              <w:rPr>
                <w:rFonts w:ascii="Calibri" w:eastAsia="Calibri" w:hAnsi="Calibri" w:cs="Calibri"/>
                <w:b/>
                <w:bCs/>
                <w:sz w:val="24"/>
                <w:szCs w:val="24"/>
                <w:u w:val="single"/>
              </w:rPr>
              <w:t>Kvazisubtiekėjai</w:t>
            </w:r>
            <w:proofErr w:type="spellEnd"/>
            <w:r w:rsidRPr="00816592">
              <w:rPr>
                <w:rFonts w:ascii="Calibri" w:eastAsia="Calibri" w:hAnsi="Calibri" w:cs="Calibri"/>
                <w:b/>
                <w:bCs/>
                <w:sz w:val="24"/>
                <w:szCs w:val="24"/>
                <w:u w:val="single"/>
              </w:rPr>
              <w:t xml:space="preserve">** </w:t>
            </w:r>
          </w:p>
        </w:tc>
      </w:tr>
      <w:tr w:rsidR="009D3074" w:rsidRPr="00816592" w14:paraId="0AB03D60" w14:textId="77777777" w:rsidTr="00CC02DB">
        <w:trPr>
          <w:trHeight w:val="1"/>
        </w:trPr>
        <w:tc>
          <w:tcPr>
            <w:tcW w:w="555" w:type="dxa"/>
            <w:vMerge/>
            <w:tcMar>
              <w:left w:w="108" w:type="dxa"/>
              <w:right w:w="108" w:type="dxa"/>
            </w:tcMar>
          </w:tcPr>
          <w:p w14:paraId="3706DFB5" w14:textId="77777777" w:rsidR="009D3074" w:rsidRPr="00816592" w:rsidRDefault="009D3074" w:rsidP="00CC02DB">
            <w:pPr>
              <w:rPr>
                <w:rFonts w:ascii="Calibri" w:eastAsia="Calibri" w:hAnsi="Calibri" w:cs="Calibri"/>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DC1036A" w14:textId="77777777" w:rsidR="009D3074" w:rsidRPr="00816592" w:rsidRDefault="009D3074" w:rsidP="00CC02DB">
            <w:pPr>
              <w:rPr>
                <w:rFonts w:ascii="Calibri" w:eastAsia="Calibri" w:hAnsi="Calibri" w:cs="Calibri"/>
                <w:b/>
                <w:i/>
                <w:sz w:val="24"/>
                <w:szCs w:val="24"/>
              </w:rPr>
            </w:pPr>
            <w:r w:rsidRPr="00816592">
              <w:rPr>
                <w:rFonts w:ascii="Calibri" w:eastAsia="Calibri" w:hAnsi="Calibri" w:cs="Calibri"/>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0ACB920" w14:textId="77777777" w:rsidR="009D3074" w:rsidRPr="00816592" w:rsidRDefault="009D3074" w:rsidP="00CC02DB">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Kokiems sutartiniams įsipareigojimams pasitelkiamas </w:t>
            </w:r>
            <w:proofErr w:type="spellStart"/>
            <w:r w:rsidRPr="00816592">
              <w:rPr>
                <w:rFonts w:ascii="Calibri" w:eastAsia="Calibri" w:hAnsi="Calibri" w:cs="Calibri"/>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6BC44" w14:textId="77777777" w:rsidR="009D3074" w:rsidRPr="00816592" w:rsidRDefault="009D3074" w:rsidP="00CC02DB">
            <w:pPr>
              <w:rPr>
                <w:rFonts w:ascii="Calibri" w:eastAsia="Calibri" w:hAnsi="Calibri" w:cs="Calibri"/>
                <w:b/>
                <w:bCs/>
                <w:i/>
                <w:iCs/>
                <w:sz w:val="24"/>
                <w:szCs w:val="24"/>
              </w:rPr>
            </w:pPr>
            <w:r w:rsidRPr="00816592">
              <w:rPr>
                <w:rFonts w:ascii="Calibri" w:eastAsia="Calibri" w:hAnsi="Calibri" w:cs="Calibri"/>
                <w:b/>
                <w:bCs/>
                <w:i/>
                <w:iCs/>
                <w:sz w:val="24"/>
                <w:szCs w:val="24"/>
              </w:rPr>
              <w:t xml:space="preserve">Kokioje įmonėje (Tiekėjo ar ūkio subjekto, kurio pajėgumais remiamasi) bus įdarbintas šis </w:t>
            </w:r>
            <w:proofErr w:type="spellStart"/>
            <w:r w:rsidRPr="00816592">
              <w:rPr>
                <w:rFonts w:ascii="Calibri" w:eastAsia="Calibri" w:hAnsi="Calibri" w:cs="Calibri"/>
                <w:b/>
                <w:bCs/>
                <w:i/>
                <w:iCs/>
                <w:sz w:val="24"/>
                <w:szCs w:val="24"/>
              </w:rPr>
              <w:t>kvazisubtiekėjas</w:t>
            </w:r>
            <w:proofErr w:type="spellEnd"/>
            <w:r w:rsidRPr="00816592">
              <w:rPr>
                <w:rFonts w:ascii="Calibri" w:eastAsia="Calibri" w:hAnsi="Calibri" w:cs="Calibri"/>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16D06" w14:textId="77777777" w:rsidR="009D3074" w:rsidRPr="00816592" w:rsidRDefault="009D3074" w:rsidP="00CC02DB">
            <w:pPr>
              <w:ind w:left="95"/>
              <w:rPr>
                <w:rFonts w:ascii="Calibri" w:eastAsia="Calibri" w:hAnsi="Calibri" w:cs="Calibri"/>
                <w:b/>
                <w:i/>
                <w:sz w:val="24"/>
                <w:szCs w:val="24"/>
              </w:rPr>
            </w:pPr>
            <w:r w:rsidRPr="00816592">
              <w:rPr>
                <w:rFonts w:ascii="Calibri" w:eastAsia="Calibri" w:hAnsi="Calibri" w:cs="Calibri"/>
                <w:b/>
                <w:i/>
                <w:sz w:val="24"/>
                <w:szCs w:val="24"/>
              </w:rPr>
              <w:t>Nurodomas dokumentas pridedamas kartu su pasiūlymu</w:t>
            </w:r>
          </w:p>
        </w:tc>
      </w:tr>
      <w:tr w:rsidR="009D3074" w:rsidRPr="00816592" w14:paraId="40563AA1" w14:textId="77777777" w:rsidTr="00CC02DB">
        <w:trPr>
          <w:trHeight w:val="1"/>
        </w:trPr>
        <w:tc>
          <w:tcPr>
            <w:tcW w:w="555" w:type="dxa"/>
            <w:tcBorders>
              <w:top w:val="single" w:sz="4" w:space="0" w:color="auto"/>
            </w:tcBorders>
            <w:shd w:val="clear" w:color="auto" w:fill="FFFFFF" w:themeFill="background1"/>
            <w:tcMar>
              <w:left w:w="108" w:type="dxa"/>
              <w:right w:w="108" w:type="dxa"/>
            </w:tcMar>
          </w:tcPr>
          <w:p w14:paraId="262F3636" w14:textId="77777777" w:rsidR="009D3074" w:rsidRPr="00816592" w:rsidRDefault="009D3074" w:rsidP="00CC02DB">
            <w:pPr>
              <w:rPr>
                <w:rFonts w:ascii="Calibri" w:eastAsia="Calibri" w:hAnsi="Calibri" w:cs="Calibri"/>
                <w:sz w:val="24"/>
                <w:szCs w:val="24"/>
              </w:rPr>
            </w:pPr>
          </w:p>
        </w:tc>
        <w:tc>
          <w:tcPr>
            <w:tcW w:w="1695" w:type="dxa"/>
            <w:tcBorders>
              <w:top w:val="single" w:sz="4" w:space="0" w:color="auto"/>
            </w:tcBorders>
            <w:shd w:val="clear" w:color="auto" w:fill="FFFFFF" w:themeFill="background1"/>
            <w:tcMar>
              <w:left w:w="108" w:type="dxa"/>
              <w:right w:w="108" w:type="dxa"/>
            </w:tcMar>
          </w:tcPr>
          <w:p w14:paraId="7C3F8124" w14:textId="77777777" w:rsidR="009D3074" w:rsidRPr="00816592" w:rsidRDefault="009D3074" w:rsidP="00CC02DB">
            <w:pPr>
              <w:rPr>
                <w:rFonts w:ascii="Calibri" w:eastAsia="Calibri" w:hAnsi="Calibri" w:cs="Calibri"/>
                <w:sz w:val="24"/>
                <w:szCs w:val="24"/>
              </w:rPr>
            </w:pPr>
            <w:r w:rsidRPr="00816592">
              <w:rPr>
                <w:rFonts w:ascii="Calibri" w:eastAsia="Calibri" w:hAnsi="Calibri" w:cs="Calibri"/>
                <w:sz w:val="24"/>
                <w:szCs w:val="24"/>
              </w:rPr>
              <w:t xml:space="preserve">(.....) </w:t>
            </w:r>
            <w:r w:rsidRPr="00816592">
              <w:rPr>
                <w:rFonts w:ascii="Calibri" w:eastAsia="Calibri" w:hAnsi="Calibri" w:cs="Calibri"/>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2B4A45E1" w14:textId="77777777" w:rsidR="009D3074" w:rsidRPr="00816592" w:rsidRDefault="009D3074" w:rsidP="00CC02DB">
            <w:pPr>
              <w:rPr>
                <w:rFonts w:ascii="Calibri" w:eastAsia="Calibri" w:hAnsi="Calibri" w:cs="Calibri"/>
                <w:sz w:val="24"/>
                <w:szCs w:val="24"/>
              </w:rPr>
            </w:pPr>
          </w:p>
        </w:tc>
        <w:tc>
          <w:tcPr>
            <w:tcW w:w="3003" w:type="dxa"/>
            <w:tcBorders>
              <w:top w:val="single" w:sz="4" w:space="0" w:color="auto"/>
            </w:tcBorders>
            <w:shd w:val="clear" w:color="auto" w:fill="FFFFFF" w:themeFill="background1"/>
          </w:tcPr>
          <w:p w14:paraId="5B678FB2" w14:textId="77777777" w:rsidR="009D3074" w:rsidRPr="00816592" w:rsidRDefault="009D3074" w:rsidP="00CC02DB">
            <w:pPr>
              <w:rPr>
                <w:rFonts w:ascii="Calibri" w:eastAsia="Calibri" w:hAnsi="Calibri" w:cs="Calibri"/>
                <w:sz w:val="24"/>
                <w:szCs w:val="24"/>
              </w:rPr>
            </w:pPr>
          </w:p>
        </w:tc>
        <w:tc>
          <w:tcPr>
            <w:tcW w:w="2170" w:type="dxa"/>
            <w:tcBorders>
              <w:top w:val="single" w:sz="4" w:space="0" w:color="auto"/>
            </w:tcBorders>
            <w:shd w:val="clear" w:color="auto" w:fill="FFFFFF" w:themeFill="background1"/>
          </w:tcPr>
          <w:p w14:paraId="2F007A07" w14:textId="77777777" w:rsidR="009D3074" w:rsidRPr="00816592" w:rsidRDefault="009D3074" w:rsidP="00CC02DB">
            <w:pPr>
              <w:rPr>
                <w:rFonts w:ascii="Calibri" w:eastAsia="Calibri" w:hAnsi="Calibri" w:cs="Calibri"/>
                <w:sz w:val="24"/>
                <w:szCs w:val="24"/>
              </w:rPr>
            </w:pPr>
          </w:p>
        </w:tc>
      </w:tr>
      <w:tr w:rsidR="009D3074" w:rsidRPr="00816592" w14:paraId="5166AE73" w14:textId="77777777" w:rsidTr="00CC02DB">
        <w:trPr>
          <w:trHeight w:val="1"/>
        </w:trPr>
        <w:tc>
          <w:tcPr>
            <w:tcW w:w="555" w:type="dxa"/>
            <w:shd w:val="clear" w:color="auto" w:fill="FFFFFF" w:themeFill="background1"/>
            <w:tcMar>
              <w:left w:w="108" w:type="dxa"/>
              <w:right w:w="108" w:type="dxa"/>
            </w:tcMar>
          </w:tcPr>
          <w:p w14:paraId="47141565" w14:textId="77777777" w:rsidR="009D3074" w:rsidRPr="00816592" w:rsidRDefault="009D3074" w:rsidP="00CC02DB">
            <w:pPr>
              <w:rPr>
                <w:rFonts w:ascii="Calibri" w:eastAsia="Calibri" w:hAnsi="Calibri" w:cs="Calibri"/>
                <w:sz w:val="24"/>
                <w:szCs w:val="24"/>
              </w:rPr>
            </w:pPr>
          </w:p>
        </w:tc>
        <w:tc>
          <w:tcPr>
            <w:tcW w:w="1695" w:type="dxa"/>
            <w:shd w:val="clear" w:color="auto" w:fill="FFFFFF" w:themeFill="background1"/>
            <w:tcMar>
              <w:left w:w="108" w:type="dxa"/>
              <w:right w:w="108" w:type="dxa"/>
            </w:tcMar>
          </w:tcPr>
          <w:p w14:paraId="68859489" w14:textId="77777777" w:rsidR="009D3074" w:rsidRPr="00816592" w:rsidRDefault="009D3074" w:rsidP="00CC02DB">
            <w:pPr>
              <w:rPr>
                <w:rFonts w:ascii="Calibri" w:eastAsia="Calibri" w:hAnsi="Calibri" w:cs="Calibri"/>
                <w:sz w:val="24"/>
                <w:szCs w:val="24"/>
              </w:rPr>
            </w:pPr>
          </w:p>
        </w:tc>
        <w:tc>
          <w:tcPr>
            <w:tcW w:w="2537" w:type="dxa"/>
            <w:shd w:val="clear" w:color="auto" w:fill="FFFFFF" w:themeFill="background1"/>
            <w:tcMar>
              <w:left w:w="108" w:type="dxa"/>
              <w:right w:w="108" w:type="dxa"/>
            </w:tcMar>
          </w:tcPr>
          <w:p w14:paraId="67A04B98" w14:textId="77777777" w:rsidR="009D3074" w:rsidRPr="00816592" w:rsidRDefault="009D3074" w:rsidP="00CC02DB">
            <w:pPr>
              <w:rPr>
                <w:rFonts w:ascii="Calibri" w:eastAsia="Calibri" w:hAnsi="Calibri" w:cs="Calibri"/>
                <w:sz w:val="24"/>
                <w:szCs w:val="24"/>
              </w:rPr>
            </w:pPr>
          </w:p>
        </w:tc>
        <w:tc>
          <w:tcPr>
            <w:tcW w:w="3003" w:type="dxa"/>
            <w:shd w:val="clear" w:color="auto" w:fill="FFFFFF" w:themeFill="background1"/>
          </w:tcPr>
          <w:p w14:paraId="0B8101C7" w14:textId="77777777" w:rsidR="009D3074" w:rsidRPr="00816592" w:rsidRDefault="009D3074" w:rsidP="00CC02DB">
            <w:pPr>
              <w:rPr>
                <w:rFonts w:ascii="Calibri" w:eastAsia="Calibri" w:hAnsi="Calibri" w:cs="Calibri"/>
                <w:sz w:val="24"/>
                <w:szCs w:val="24"/>
              </w:rPr>
            </w:pPr>
          </w:p>
        </w:tc>
        <w:tc>
          <w:tcPr>
            <w:tcW w:w="2170" w:type="dxa"/>
            <w:shd w:val="clear" w:color="auto" w:fill="FFFFFF" w:themeFill="background1"/>
          </w:tcPr>
          <w:p w14:paraId="6F2DF6EC" w14:textId="77777777" w:rsidR="009D3074" w:rsidRPr="00816592" w:rsidRDefault="009D3074" w:rsidP="00CC02DB">
            <w:pPr>
              <w:rPr>
                <w:rFonts w:ascii="Calibri" w:eastAsia="Calibri" w:hAnsi="Calibri" w:cs="Calibri"/>
                <w:sz w:val="24"/>
                <w:szCs w:val="24"/>
              </w:rPr>
            </w:pPr>
          </w:p>
        </w:tc>
      </w:tr>
    </w:tbl>
    <w:p w14:paraId="6B3F4F36" w14:textId="77777777" w:rsidR="009D3074" w:rsidRPr="00816592" w:rsidRDefault="009D3074" w:rsidP="009D3074">
      <w:pPr>
        <w:suppressAutoHyphens/>
        <w:textAlignment w:val="top"/>
        <w:rPr>
          <w:rFonts w:ascii="Calibri" w:hAnsi="Calibri" w:cs="Calibri"/>
          <w:i/>
          <w:iCs/>
          <w:sz w:val="20"/>
          <w:szCs w:val="20"/>
        </w:rPr>
      </w:pPr>
      <w:r w:rsidRPr="00816592">
        <w:rPr>
          <w:rFonts w:ascii="Calibri" w:eastAsia="Calibri" w:hAnsi="Calibri" w:cs="Calibri"/>
          <w:b/>
          <w:bCs/>
          <w:i/>
          <w:iCs/>
          <w:sz w:val="20"/>
          <w:szCs w:val="20"/>
        </w:rPr>
        <w:t>*</w:t>
      </w:r>
      <w:r w:rsidRPr="00816592">
        <w:rPr>
          <w:rFonts w:ascii="Calibri" w:eastAsia="Calibri" w:hAnsi="Calibri" w:cs="Calibri"/>
          <w:i/>
          <w:iCs/>
          <w:sz w:val="20"/>
          <w:szCs w:val="20"/>
        </w:rPr>
        <w:t xml:space="preserve">* - </w:t>
      </w:r>
      <w:proofErr w:type="spellStart"/>
      <w:r w:rsidRPr="00816592">
        <w:rPr>
          <w:rFonts w:ascii="Calibri" w:hAnsi="Calibri" w:cs="Calibri"/>
          <w:b/>
          <w:bCs/>
          <w:i/>
          <w:iCs/>
          <w:sz w:val="20"/>
          <w:szCs w:val="20"/>
        </w:rPr>
        <w:t>Kvazisubtiekėjas</w:t>
      </w:r>
      <w:proofErr w:type="spellEnd"/>
      <w:r w:rsidRPr="00816592">
        <w:rPr>
          <w:rFonts w:ascii="Calibri" w:hAnsi="Calibri" w:cs="Calibri"/>
          <w:b/>
          <w:bCs/>
          <w:i/>
          <w:iCs/>
          <w:sz w:val="20"/>
          <w:szCs w:val="20"/>
        </w:rPr>
        <w:t xml:space="preserve"> </w:t>
      </w:r>
      <w:r w:rsidRPr="00816592">
        <w:rPr>
          <w:rFonts w:ascii="Calibri" w:hAnsi="Calibri" w:cs="Calibri"/>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76CEB7DC" w14:textId="77777777" w:rsidR="009D3074" w:rsidRPr="00816592" w:rsidRDefault="009D3074" w:rsidP="009D3074">
      <w:pPr>
        <w:widowControl w:val="0"/>
        <w:autoSpaceDE w:val="0"/>
        <w:autoSpaceDN w:val="0"/>
        <w:adjustRightInd w:val="0"/>
        <w:contextualSpacing/>
        <w:rPr>
          <w:rFonts w:ascii="Calibri" w:eastAsia="Calibri" w:hAnsi="Calibri" w:cs="Calibri"/>
          <w:i/>
          <w:iCs/>
          <w:sz w:val="20"/>
          <w:szCs w:val="20"/>
        </w:rPr>
      </w:pPr>
      <w:r w:rsidRPr="00816592">
        <w:rPr>
          <w:rFonts w:ascii="Calibri" w:eastAsia="Calibri" w:hAnsi="Calibri" w:cs="Calibri"/>
          <w:i/>
          <w:iCs/>
          <w:sz w:val="20"/>
          <w:szCs w:val="20"/>
        </w:rPr>
        <w:t xml:space="preserve">*** - Jei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816592">
        <w:rPr>
          <w:rFonts w:ascii="Calibri" w:eastAsia="Calibri" w:hAnsi="Calibri" w:cs="Calibri"/>
          <w:i/>
          <w:iCs/>
          <w:sz w:val="20"/>
          <w:szCs w:val="20"/>
        </w:rPr>
        <w:t>kvazisubtiekėjas</w:t>
      </w:r>
      <w:proofErr w:type="spellEnd"/>
      <w:r w:rsidRPr="00816592">
        <w:rPr>
          <w:rFonts w:ascii="Calibri" w:eastAsia="Calibri" w:hAnsi="Calibri" w:cs="Calibri"/>
          <w:i/>
          <w:iCs/>
          <w:sz w:val="20"/>
          <w:szCs w:val="20"/>
        </w:rPr>
        <w:t xml:space="preserve"> sutarties laimėjimo atveju.</w:t>
      </w:r>
    </w:p>
    <w:p w14:paraId="73706CD4" w14:textId="77777777" w:rsidR="009D3074" w:rsidRPr="00816592" w:rsidRDefault="009D3074" w:rsidP="009D3074">
      <w:pPr>
        <w:rPr>
          <w:rFonts w:ascii="Calibri" w:hAnsi="Calibri" w:cs="Calibri"/>
          <w:b/>
          <w:bCs/>
          <w:i/>
          <w:iCs/>
          <w:sz w:val="24"/>
        </w:rPr>
      </w:pPr>
      <w:r w:rsidRPr="00816592">
        <w:rPr>
          <w:rFonts w:ascii="Calibri" w:hAnsi="Calibri" w:cs="Calibri"/>
          <w:b/>
          <w:bCs/>
          <w:i/>
          <w:iCs/>
          <w:sz w:val="24"/>
        </w:rPr>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17"/>
        <w:gridCol w:w="1614"/>
        <w:gridCol w:w="1454"/>
        <w:gridCol w:w="1697"/>
        <w:gridCol w:w="1795"/>
      </w:tblGrid>
      <w:tr w:rsidR="009D3074" w:rsidRPr="00816592" w14:paraId="2DEF73F5"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3B0BEF3C" w14:textId="77777777" w:rsidR="009D3074" w:rsidRPr="00816592" w:rsidRDefault="009D3074" w:rsidP="00CC02DB">
            <w:pPr>
              <w:rPr>
                <w:rFonts w:ascii="Calibri" w:hAnsi="Calibri" w:cs="Calibri"/>
                <w:b/>
                <w:bCs/>
                <w:sz w:val="24"/>
              </w:rPr>
            </w:pPr>
            <w:r w:rsidRPr="00816592">
              <w:rPr>
                <w:rFonts w:ascii="Calibri" w:hAnsi="Calibri" w:cs="Calibri"/>
                <w:b/>
                <w:bCs/>
                <w:sz w:val="24"/>
              </w:rPr>
              <w:t>Pasiūlymo valiuta:</w:t>
            </w:r>
          </w:p>
        </w:tc>
        <w:tc>
          <w:tcPr>
            <w:tcW w:w="832" w:type="pct"/>
            <w:tcBorders>
              <w:top w:val="single" w:sz="4" w:space="0" w:color="auto"/>
              <w:left w:val="single" w:sz="4" w:space="0" w:color="auto"/>
              <w:bottom w:val="single" w:sz="4" w:space="0" w:color="auto"/>
              <w:right w:val="single" w:sz="4" w:space="0" w:color="auto"/>
            </w:tcBorders>
          </w:tcPr>
          <w:p w14:paraId="53E5B221" w14:textId="77777777" w:rsidR="009D3074" w:rsidRPr="00816592" w:rsidRDefault="009D3074" w:rsidP="00CC02DB">
            <w:pPr>
              <w:ind w:right="404"/>
              <w:rPr>
                <w:rFonts w:ascii="Calibri" w:hAnsi="Calibri" w:cs="Calibri"/>
                <w:b/>
                <w:bCs/>
                <w:sz w:val="24"/>
              </w:rPr>
            </w:pPr>
            <w:r w:rsidRPr="00816592">
              <w:rPr>
                <w:rFonts w:ascii="Calibri" w:hAnsi="Calibri" w:cs="Calibri"/>
                <w:b/>
                <w:bCs/>
                <w:sz w:val="24"/>
              </w:rPr>
              <w:t>(</w:t>
            </w:r>
            <w:r w:rsidRPr="00816592">
              <w:rPr>
                <w:rFonts w:ascii="Calibri" w:hAnsi="Calibri" w:cs="Calibri"/>
                <w:b/>
                <w:bCs/>
                <w:i/>
                <w:sz w:val="24"/>
              </w:rPr>
              <w:t>Eur</w:t>
            </w:r>
            <w:r w:rsidRPr="00816592">
              <w:rPr>
                <w:rFonts w:ascii="Calibri" w:hAnsi="Calibri" w:cs="Calibri"/>
                <w:b/>
                <w:bCs/>
                <w:sz w:val="24"/>
              </w:rPr>
              <w:t>)</w:t>
            </w:r>
          </w:p>
        </w:tc>
      </w:tr>
      <w:tr w:rsidR="009D3074" w:rsidRPr="00816592" w14:paraId="350C0837" w14:textId="77777777" w:rsidTr="00CC02D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56403AEB" w14:textId="77777777" w:rsidR="009D3074" w:rsidRPr="00816592" w:rsidRDefault="009D3074" w:rsidP="00CC02DB">
            <w:pPr>
              <w:rPr>
                <w:rFonts w:ascii="Calibri" w:hAnsi="Calibri" w:cs="Calibri"/>
                <w:b/>
                <w:bCs/>
                <w:sz w:val="24"/>
              </w:rPr>
            </w:pPr>
            <w:r w:rsidRPr="00816592">
              <w:rPr>
                <w:rFonts w:ascii="Calibri" w:hAnsi="Calibri" w:cs="Calibri"/>
                <w:b/>
                <w:bCs/>
                <w:sz w:val="24"/>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79213D0F" w14:textId="77777777" w:rsidR="009D3074" w:rsidRPr="00816592" w:rsidRDefault="009D3074" w:rsidP="00CC02DB">
            <w:pPr>
              <w:rPr>
                <w:rFonts w:ascii="Calibri" w:hAnsi="Calibri" w:cs="Calibri"/>
                <w:b/>
                <w:bCs/>
                <w:sz w:val="24"/>
              </w:rPr>
            </w:pPr>
            <w:r w:rsidRPr="00816592">
              <w:rPr>
                <w:rFonts w:ascii="Calibri" w:hAnsi="Calibri" w:cs="Calibr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0B3053AD" w14:textId="77777777" w:rsidR="009D3074" w:rsidRPr="00816592" w:rsidRDefault="009D3074" w:rsidP="00CC02DB">
            <w:pPr>
              <w:jc w:val="center"/>
              <w:rPr>
                <w:rFonts w:ascii="Calibri" w:hAnsi="Calibri" w:cs="Calibri"/>
                <w:b/>
                <w:bCs/>
                <w:sz w:val="24"/>
              </w:rPr>
            </w:pPr>
            <w:r w:rsidRPr="00816592">
              <w:rPr>
                <w:rFonts w:ascii="Calibri" w:hAnsi="Calibri" w:cs="Calibri"/>
                <w:b/>
                <w:bCs/>
                <w:sz w:val="24"/>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5806C4A0" w14:textId="77777777" w:rsidR="009D3074" w:rsidRPr="00816592" w:rsidRDefault="009D3074" w:rsidP="00CC02DB">
            <w:pPr>
              <w:jc w:val="center"/>
              <w:rPr>
                <w:rFonts w:ascii="Calibri" w:hAnsi="Calibri" w:cs="Calibri"/>
                <w:b/>
                <w:bCs/>
                <w:sz w:val="24"/>
              </w:rPr>
            </w:pPr>
            <w:r w:rsidRPr="00816592">
              <w:rPr>
                <w:rFonts w:ascii="Calibri" w:hAnsi="Calibri" w:cs="Calibr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16B2117C" w14:textId="77777777" w:rsidR="009D3074" w:rsidRPr="00816592" w:rsidRDefault="009D3074" w:rsidP="00CC02DB">
            <w:pPr>
              <w:jc w:val="center"/>
              <w:rPr>
                <w:rFonts w:ascii="Calibri" w:hAnsi="Calibri" w:cs="Calibri"/>
                <w:b/>
                <w:bCs/>
                <w:sz w:val="24"/>
              </w:rPr>
            </w:pPr>
            <w:r w:rsidRPr="00816592">
              <w:rPr>
                <w:rFonts w:ascii="Calibri" w:hAnsi="Calibri" w:cs="Calibri"/>
                <w:b/>
                <w:bCs/>
                <w:sz w:val="24"/>
              </w:rPr>
              <w:t>Vieneto kaina (įkainis)**</w:t>
            </w:r>
          </w:p>
          <w:p w14:paraId="48556FFA" w14:textId="77777777" w:rsidR="009D3074" w:rsidRPr="00816592" w:rsidRDefault="009D3074" w:rsidP="00CC02DB">
            <w:pPr>
              <w:jc w:val="center"/>
              <w:rPr>
                <w:rFonts w:ascii="Calibri" w:hAnsi="Calibri" w:cs="Calibri"/>
                <w:b/>
                <w:bCs/>
                <w:sz w:val="24"/>
              </w:rPr>
            </w:pPr>
            <w:r w:rsidRPr="00816592">
              <w:rPr>
                <w:rFonts w:ascii="Calibri" w:hAnsi="Calibri" w:cs="Calibri"/>
                <w:b/>
                <w:bCs/>
                <w:sz w:val="24"/>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10B5B0ED" w14:textId="77777777" w:rsidR="009D3074" w:rsidRPr="00816592" w:rsidRDefault="009D3074" w:rsidP="00CC02DB">
            <w:pPr>
              <w:ind w:right="-18"/>
              <w:jc w:val="center"/>
              <w:rPr>
                <w:rFonts w:ascii="Calibri" w:hAnsi="Calibri" w:cs="Calibri"/>
                <w:b/>
                <w:bCs/>
                <w:sz w:val="24"/>
              </w:rPr>
            </w:pPr>
            <w:r w:rsidRPr="00816592">
              <w:rPr>
                <w:rFonts w:ascii="Calibri" w:hAnsi="Calibri" w:cs="Calibri"/>
                <w:b/>
                <w:bCs/>
                <w:sz w:val="24"/>
              </w:rPr>
              <w:t>Suma (be PVM)</w:t>
            </w:r>
          </w:p>
          <w:p w14:paraId="2551252D" w14:textId="77777777" w:rsidR="009D3074" w:rsidRPr="00816592" w:rsidRDefault="009D3074" w:rsidP="00CC02DB">
            <w:pPr>
              <w:ind w:right="-18"/>
              <w:jc w:val="center"/>
              <w:rPr>
                <w:rFonts w:ascii="Calibri" w:hAnsi="Calibri" w:cs="Calibri"/>
                <w:b/>
                <w:bCs/>
                <w:sz w:val="24"/>
                <w:lang w:val="en-US"/>
              </w:rPr>
            </w:pPr>
            <w:r w:rsidRPr="00816592">
              <w:rPr>
                <w:rFonts w:ascii="Calibri" w:hAnsi="Calibri" w:cs="Calibri"/>
                <w:b/>
                <w:bCs/>
                <w:sz w:val="24"/>
              </w:rPr>
              <w:t>(</w:t>
            </w:r>
            <w:r w:rsidRPr="00816592">
              <w:rPr>
                <w:rFonts w:ascii="Calibri" w:hAnsi="Calibri" w:cs="Calibri"/>
                <w:b/>
                <w:bCs/>
                <w:sz w:val="24"/>
                <w:lang w:val="en-US"/>
              </w:rPr>
              <w:t>3*5)</w:t>
            </w:r>
          </w:p>
        </w:tc>
      </w:tr>
      <w:tr w:rsidR="009D3074" w:rsidRPr="00816592" w14:paraId="3F83CA20" w14:textId="77777777" w:rsidTr="00CC02DB">
        <w:tc>
          <w:tcPr>
            <w:tcW w:w="562" w:type="pct"/>
            <w:tcBorders>
              <w:top w:val="single" w:sz="4" w:space="0" w:color="auto"/>
              <w:left w:val="single" w:sz="4" w:space="0" w:color="auto"/>
              <w:bottom w:val="single" w:sz="4" w:space="0" w:color="auto"/>
              <w:right w:val="single" w:sz="4" w:space="0" w:color="auto"/>
            </w:tcBorders>
            <w:vAlign w:val="center"/>
          </w:tcPr>
          <w:p w14:paraId="29A3E9CB"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104CD2FC"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6E46D6E6"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3</w:t>
            </w:r>
          </w:p>
        </w:tc>
        <w:tc>
          <w:tcPr>
            <w:tcW w:w="674" w:type="pct"/>
            <w:tcBorders>
              <w:top w:val="single" w:sz="4" w:space="0" w:color="auto"/>
              <w:left w:val="single" w:sz="4" w:space="0" w:color="auto"/>
              <w:bottom w:val="single" w:sz="4" w:space="0" w:color="auto"/>
              <w:right w:val="single" w:sz="4" w:space="0" w:color="auto"/>
            </w:tcBorders>
            <w:vAlign w:val="center"/>
          </w:tcPr>
          <w:p w14:paraId="2EAF2F17"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11AE50D0"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675EEBAA" w14:textId="77777777" w:rsidR="009D3074" w:rsidRPr="00816592" w:rsidRDefault="009D3074" w:rsidP="00CC02DB">
            <w:pPr>
              <w:rPr>
                <w:rFonts w:ascii="Calibri" w:hAnsi="Calibri" w:cs="Calibri"/>
                <w:i/>
                <w:sz w:val="20"/>
                <w:szCs w:val="20"/>
              </w:rPr>
            </w:pPr>
            <w:r w:rsidRPr="00816592">
              <w:rPr>
                <w:rFonts w:ascii="Calibri" w:hAnsi="Calibri" w:cs="Calibri"/>
                <w:i/>
                <w:sz w:val="20"/>
                <w:szCs w:val="20"/>
              </w:rPr>
              <w:t>6</w:t>
            </w:r>
          </w:p>
        </w:tc>
      </w:tr>
      <w:tr w:rsidR="009D3074" w:rsidRPr="00816592" w14:paraId="192DC54B" w14:textId="77777777" w:rsidTr="00CC02DB">
        <w:tc>
          <w:tcPr>
            <w:tcW w:w="0" w:type="auto"/>
            <w:tcBorders>
              <w:top w:val="single" w:sz="4" w:space="0" w:color="auto"/>
              <w:left w:val="single" w:sz="4" w:space="0" w:color="auto"/>
              <w:bottom w:val="single" w:sz="4" w:space="0" w:color="auto"/>
              <w:right w:val="single" w:sz="4" w:space="0" w:color="auto"/>
            </w:tcBorders>
            <w:vAlign w:val="center"/>
          </w:tcPr>
          <w:p w14:paraId="3DEE00A5" w14:textId="77777777" w:rsidR="009D3074" w:rsidRPr="00816592" w:rsidRDefault="009D3074" w:rsidP="00CC02DB">
            <w:pPr>
              <w:rPr>
                <w:rFonts w:ascii="Calibri" w:hAnsi="Calibri" w:cs="Calibri"/>
                <w:b/>
                <w:bCs/>
                <w:sz w:val="22"/>
                <w:szCs w:val="22"/>
              </w:rPr>
            </w:pPr>
            <w:r w:rsidRPr="00816592">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6E9B9DAB" w14:textId="77777777" w:rsidR="009D3074" w:rsidRPr="00816592" w:rsidRDefault="009D3074" w:rsidP="00CC02DB">
            <w:pPr>
              <w:tabs>
                <w:tab w:val="left" w:pos="851"/>
                <w:tab w:val="left" w:pos="1800"/>
              </w:tabs>
              <w:rPr>
                <w:rFonts w:ascii="Calibri" w:hAnsi="Calibri" w:cs="Calibri"/>
                <w:sz w:val="24"/>
                <w:szCs w:val="24"/>
              </w:rPr>
            </w:pPr>
            <w:r w:rsidRPr="00816592">
              <w:rPr>
                <w:rFonts w:ascii="Calibri" w:hAnsi="Calibri" w:cs="Calibri"/>
                <w:sz w:val="24"/>
                <w:szCs w:val="24"/>
              </w:rPr>
              <w:t>Pagalvės</w:t>
            </w:r>
          </w:p>
        </w:tc>
        <w:tc>
          <w:tcPr>
            <w:tcW w:w="0" w:type="auto"/>
            <w:tcBorders>
              <w:top w:val="single" w:sz="4" w:space="0" w:color="auto"/>
              <w:left w:val="single" w:sz="4" w:space="0" w:color="auto"/>
              <w:bottom w:val="single" w:sz="4" w:space="0" w:color="auto"/>
              <w:right w:val="single" w:sz="4" w:space="0" w:color="auto"/>
            </w:tcBorders>
            <w:vAlign w:val="center"/>
          </w:tcPr>
          <w:p w14:paraId="62FCA041" w14:textId="77777777" w:rsidR="009D3074" w:rsidRPr="00816592" w:rsidRDefault="009D3074" w:rsidP="00CC02DB">
            <w:pPr>
              <w:pStyle w:val="Style"/>
              <w:tabs>
                <w:tab w:val="left" w:pos="7545"/>
              </w:tabs>
              <w:spacing w:before="4" w:line="276" w:lineRule="auto"/>
              <w:jc w:val="center"/>
              <w:rPr>
                <w:rFonts w:ascii="Calibri" w:hAnsi="Calibri" w:cs="Calibri"/>
                <w:lang w:val="en-US"/>
              </w:rPr>
            </w:pPr>
            <w:r w:rsidRPr="00816592">
              <w:rPr>
                <w:rFonts w:ascii="Calibri" w:hAnsi="Calibri" w:cs="Calibri"/>
                <w:lang w:val="en-US"/>
              </w:rPr>
              <w:t>370</w:t>
            </w:r>
          </w:p>
        </w:tc>
        <w:tc>
          <w:tcPr>
            <w:tcW w:w="0" w:type="auto"/>
            <w:tcBorders>
              <w:top w:val="single" w:sz="4" w:space="0" w:color="auto"/>
              <w:left w:val="single" w:sz="4" w:space="0" w:color="auto"/>
              <w:bottom w:val="single" w:sz="4" w:space="0" w:color="auto"/>
              <w:right w:val="single" w:sz="4" w:space="0" w:color="auto"/>
            </w:tcBorders>
            <w:vAlign w:val="center"/>
          </w:tcPr>
          <w:p w14:paraId="109CD6A0" w14:textId="77777777" w:rsidR="009D3074" w:rsidRPr="00816592" w:rsidRDefault="009D3074" w:rsidP="00CC02DB">
            <w:pPr>
              <w:ind w:firstLine="0"/>
              <w:jc w:val="center"/>
              <w:rPr>
                <w:rFonts w:ascii="Calibri" w:hAnsi="Calibri" w:cs="Calibri"/>
                <w:sz w:val="24"/>
                <w:szCs w:val="24"/>
              </w:rPr>
            </w:pPr>
            <w:r w:rsidRPr="00816592">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BE27903" w14:textId="77777777" w:rsidR="009D3074" w:rsidRPr="00816592" w:rsidRDefault="009D3074" w:rsidP="00CC02DB">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A494D77" w14:textId="77777777" w:rsidR="009D3074" w:rsidRPr="00816592" w:rsidRDefault="009D3074" w:rsidP="00CC02DB">
            <w:pPr>
              <w:rPr>
                <w:rFonts w:ascii="Calibri" w:hAnsi="Calibri" w:cs="Calibri"/>
                <w:sz w:val="24"/>
                <w:szCs w:val="24"/>
              </w:rPr>
            </w:pPr>
          </w:p>
        </w:tc>
      </w:tr>
      <w:tr w:rsidR="009D3074" w:rsidRPr="00816592" w14:paraId="466DF4E5" w14:textId="77777777" w:rsidTr="00CC02DB">
        <w:tc>
          <w:tcPr>
            <w:tcW w:w="0" w:type="auto"/>
            <w:tcBorders>
              <w:top w:val="single" w:sz="4" w:space="0" w:color="auto"/>
              <w:left w:val="single" w:sz="4" w:space="0" w:color="auto"/>
              <w:bottom w:val="single" w:sz="4" w:space="0" w:color="auto"/>
              <w:right w:val="single" w:sz="4" w:space="0" w:color="auto"/>
            </w:tcBorders>
            <w:vAlign w:val="center"/>
          </w:tcPr>
          <w:p w14:paraId="0BF699C7" w14:textId="77777777" w:rsidR="009D3074" w:rsidRPr="00816592" w:rsidRDefault="009D3074" w:rsidP="00CC02DB">
            <w:pPr>
              <w:rPr>
                <w:rFonts w:ascii="Calibri" w:hAnsi="Calibri" w:cs="Calibri"/>
                <w:b/>
                <w:bCs/>
                <w:sz w:val="22"/>
                <w:szCs w:val="22"/>
              </w:rPr>
            </w:pPr>
            <w:r w:rsidRPr="00816592">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0E761E5E" w14:textId="77777777" w:rsidR="009D3074" w:rsidRPr="00816592" w:rsidRDefault="009D3074" w:rsidP="00CC02DB">
            <w:pPr>
              <w:tabs>
                <w:tab w:val="left" w:pos="851"/>
                <w:tab w:val="left" w:pos="1800"/>
              </w:tabs>
              <w:rPr>
                <w:rFonts w:ascii="Calibri" w:hAnsi="Calibri" w:cs="Calibri"/>
                <w:sz w:val="24"/>
                <w:szCs w:val="24"/>
              </w:rPr>
            </w:pPr>
            <w:r w:rsidRPr="00816592">
              <w:rPr>
                <w:rFonts w:ascii="Calibri" w:hAnsi="Calibri" w:cs="Calibri"/>
                <w:sz w:val="24"/>
                <w:szCs w:val="24"/>
              </w:rPr>
              <w:t>Antklodės</w:t>
            </w:r>
          </w:p>
        </w:tc>
        <w:tc>
          <w:tcPr>
            <w:tcW w:w="0" w:type="auto"/>
            <w:tcBorders>
              <w:top w:val="single" w:sz="4" w:space="0" w:color="auto"/>
              <w:left w:val="single" w:sz="4" w:space="0" w:color="auto"/>
              <w:bottom w:val="single" w:sz="4" w:space="0" w:color="auto"/>
              <w:right w:val="single" w:sz="4" w:space="0" w:color="auto"/>
            </w:tcBorders>
            <w:vAlign w:val="center"/>
          </w:tcPr>
          <w:p w14:paraId="6477C307" w14:textId="77777777" w:rsidR="009D3074" w:rsidRPr="00816592" w:rsidRDefault="009D3074" w:rsidP="00CC02DB">
            <w:pPr>
              <w:pStyle w:val="Style"/>
              <w:tabs>
                <w:tab w:val="left" w:pos="7545"/>
              </w:tabs>
              <w:spacing w:before="4" w:line="276" w:lineRule="auto"/>
              <w:jc w:val="center"/>
              <w:rPr>
                <w:rFonts w:ascii="Calibri" w:hAnsi="Calibri" w:cs="Calibri"/>
              </w:rPr>
            </w:pPr>
            <w:r w:rsidRPr="00816592">
              <w:rPr>
                <w:rFonts w:ascii="Calibri" w:hAnsi="Calibri" w:cs="Calibri"/>
              </w:rPr>
              <w:t>370</w:t>
            </w:r>
          </w:p>
        </w:tc>
        <w:tc>
          <w:tcPr>
            <w:tcW w:w="0" w:type="auto"/>
            <w:tcBorders>
              <w:top w:val="single" w:sz="4" w:space="0" w:color="auto"/>
              <w:left w:val="single" w:sz="4" w:space="0" w:color="auto"/>
              <w:bottom w:val="single" w:sz="4" w:space="0" w:color="auto"/>
              <w:right w:val="single" w:sz="4" w:space="0" w:color="auto"/>
            </w:tcBorders>
            <w:vAlign w:val="center"/>
          </w:tcPr>
          <w:p w14:paraId="6181DD4D" w14:textId="77777777" w:rsidR="009D3074" w:rsidRPr="00816592" w:rsidRDefault="009D3074" w:rsidP="00CC02DB">
            <w:pPr>
              <w:ind w:firstLine="0"/>
              <w:jc w:val="center"/>
              <w:rPr>
                <w:rFonts w:ascii="Calibri" w:hAnsi="Calibri" w:cs="Calibri"/>
                <w:sz w:val="24"/>
                <w:szCs w:val="24"/>
              </w:rPr>
            </w:pPr>
            <w:r w:rsidRPr="00816592">
              <w:rPr>
                <w:rFonts w:ascii="Calibri" w:hAnsi="Calibri" w:cs="Calibri"/>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E13B32E" w14:textId="77777777" w:rsidR="009D3074" w:rsidRPr="00816592" w:rsidRDefault="009D3074" w:rsidP="00CC02DB">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4CDCE3D" w14:textId="77777777" w:rsidR="009D3074" w:rsidRPr="00816592" w:rsidRDefault="009D3074" w:rsidP="00CC02DB">
            <w:pPr>
              <w:rPr>
                <w:rFonts w:ascii="Calibri" w:hAnsi="Calibri" w:cs="Calibri"/>
                <w:sz w:val="24"/>
                <w:szCs w:val="24"/>
              </w:rPr>
            </w:pPr>
          </w:p>
        </w:tc>
      </w:tr>
      <w:tr w:rsidR="009D3074" w:rsidRPr="00816592" w14:paraId="408C6AED" w14:textId="77777777" w:rsidTr="00CC02DB">
        <w:tc>
          <w:tcPr>
            <w:tcW w:w="0" w:type="auto"/>
            <w:tcBorders>
              <w:top w:val="single" w:sz="4" w:space="0" w:color="auto"/>
              <w:left w:val="single" w:sz="4" w:space="0" w:color="auto"/>
              <w:bottom w:val="single" w:sz="4" w:space="0" w:color="auto"/>
              <w:right w:val="single" w:sz="4" w:space="0" w:color="auto"/>
            </w:tcBorders>
            <w:vAlign w:val="center"/>
          </w:tcPr>
          <w:p w14:paraId="0358BCE7" w14:textId="77777777" w:rsidR="009D3074" w:rsidRPr="00816592" w:rsidRDefault="009D3074" w:rsidP="00CC02DB">
            <w:pPr>
              <w:rPr>
                <w:rFonts w:ascii="Calibri" w:hAnsi="Calibri" w:cs="Calibri"/>
                <w:b/>
                <w:bCs/>
                <w:sz w:val="22"/>
                <w:szCs w:val="22"/>
              </w:rPr>
            </w:pPr>
            <w:r w:rsidRPr="00816592">
              <w:rPr>
                <w:rFonts w:ascii="Calibri" w:hAnsi="Calibri" w:cs="Calibr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7E5396DF" w14:textId="77777777" w:rsidR="009D3074" w:rsidRPr="00816592" w:rsidRDefault="009D3074" w:rsidP="00CC02DB">
            <w:pPr>
              <w:tabs>
                <w:tab w:val="left" w:pos="851"/>
                <w:tab w:val="left" w:pos="1800"/>
              </w:tabs>
              <w:rPr>
                <w:rFonts w:ascii="Calibri" w:hAnsi="Calibri" w:cs="Calibri"/>
                <w:sz w:val="24"/>
                <w:szCs w:val="24"/>
              </w:rPr>
            </w:pPr>
            <w:r w:rsidRPr="00816592">
              <w:rPr>
                <w:rFonts w:ascii="Calibri" w:hAnsi="Calibri" w:cs="Calibri"/>
                <w:sz w:val="24"/>
                <w:szCs w:val="24"/>
              </w:rPr>
              <w:t>Patalynės komplektai</w:t>
            </w:r>
          </w:p>
        </w:tc>
        <w:tc>
          <w:tcPr>
            <w:tcW w:w="0" w:type="auto"/>
            <w:tcBorders>
              <w:top w:val="single" w:sz="4" w:space="0" w:color="auto"/>
              <w:left w:val="single" w:sz="4" w:space="0" w:color="auto"/>
              <w:bottom w:val="single" w:sz="4" w:space="0" w:color="auto"/>
              <w:right w:val="single" w:sz="4" w:space="0" w:color="auto"/>
            </w:tcBorders>
            <w:vAlign w:val="center"/>
          </w:tcPr>
          <w:p w14:paraId="67CFE89D" w14:textId="77777777" w:rsidR="009D3074" w:rsidRPr="00816592" w:rsidRDefault="009D3074" w:rsidP="00CC02DB">
            <w:pPr>
              <w:pStyle w:val="Style"/>
              <w:tabs>
                <w:tab w:val="left" w:pos="7545"/>
              </w:tabs>
              <w:spacing w:before="4" w:line="276" w:lineRule="auto"/>
              <w:jc w:val="center"/>
              <w:rPr>
                <w:rFonts w:ascii="Calibri" w:hAnsi="Calibri" w:cs="Calibri"/>
              </w:rPr>
            </w:pPr>
            <w:r w:rsidRPr="00816592">
              <w:rPr>
                <w:rFonts w:ascii="Calibri" w:hAnsi="Calibri" w:cs="Calibri"/>
              </w:rPr>
              <w:t>740</w:t>
            </w:r>
          </w:p>
        </w:tc>
        <w:tc>
          <w:tcPr>
            <w:tcW w:w="0" w:type="auto"/>
            <w:tcBorders>
              <w:top w:val="single" w:sz="4" w:space="0" w:color="auto"/>
              <w:left w:val="single" w:sz="4" w:space="0" w:color="auto"/>
              <w:bottom w:val="single" w:sz="4" w:space="0" w:color="auto"/>
              <w:right w:val="single" w:sz="4" w:space="0" w:color="auto"/>
            </w:tcBorders>
            <w:vAlign w:val="center"/>
          </w:tcPr>
          <w:p w14:paraId="2E1BB5C3" w14:textId="77777777" w:rsidR="009D3074" w:rsidRPr="00816592" w:rsidRDefault="009D3074" w:rsidP="00CC02DB">
            <w:pPr>
              <w:ind w:firstLine="0"/>
              <w:jc w:val="center"/>
              <w:rPr>
                <w:rFonts w:ascii="Calibri" w:hAnsi="Calibri" w:cs="Calibri"/>
                <w:sz w:val="24"/>
                <w:szCs w:val="24"/>
              </w:rPr>
            </w:pPr>
            <w:proofErr w:type="spellStart"/>
            <w:r w:rsidRPr="00816592">
              <w:rPr>
                <w:rFonts w:ascii="Calibri" w:hAnsi="Calibri" w:cs="Calibri"/>
                <w:sz w:val="24"/>
                <w:szCs w:val="24"/>
              </w:rPr>
              <w:t>Kompl</w:t>
            </w:r>
            <w:proofErr w:type="spellEnd"/>
            <w:r w:rsidRPr="00816592">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818D4CD" w14:textId="77777777" w:rsidR="009D3074" w:rsidRPr="00816592" w:rsidRDefault="009D3074" w:rsidP="00CC02DB">
            <w:pPr>
              <w:rPr>
                <w:rFonts w:ascii="Calibri" w:hAnsi="Calibri" w:cs="Calibr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BA8A9F1" w14:textId="77777777" w:rsidR="009D3074" w:rsidRPr="00816592" w:rsidRDefault="009D3074" w:rsidP="00CC02DB">
            <w:pPr>
              <w:rPr>
                <w:rFonts w:ascii="Calibri" w:hAnsi="Calibri" w:cs="Calibri"/>
                <w:sz w:val="24"/>
                <w:szCs w:val="24"/>
              </w:rPr>
            </w:pPr>
          </w:p>
        </w:tc>
      </w:tr>
      <w:tr w:rsidR="009D3074" w:rsidRPr="00816592" w14:paraId="05A05AC9"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65EEE0FC" w14:textId="77777777" w:rsidR="009D3074" w:rsidRPr="00816592" w:rsidRDefault="009D3074" w:rsidP="00CC02DB">
            <w:pPr>
              <w:rPr>
                <w:rFonts w:ascii="Calibri" w:hAnsi="Calibri" w:cs="Calibri"/>
                <w:b/>
                <w:bCs/>
                <w:sz w:val="24"/>
                <w:szCs w:val="24"/>
              </w:rPr>
            </w:pPr>
            <w:r w:rsidRPr="00816592">
              <w:rPr>
                <w:rFonts w:ascii="Calibri" w:hAnsi="Calibri" w:cs="Calibri"/>
                <w:b/>
                <w:bCs/>
                <w:sz w:val="24"/>
                <w:szCs w:val="24"/>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183A0A0D" w14:textId="77777777" w:rsidR="009D3074" w:rsidRPr="00816592" w:rsidRDefault="009D3074" w:rsidP="00CC02DB">
            <w:pPr>
              <w:rPr>
                <w:rFonts w:ascii="Calibri" w:hAnsi="Calibri" w:cs="Calibri"/>
                <w:b/>
                <w:bCs/>
                <w:sz w:val="24"/>
                <w:szCs w:val="24"/>
              </w:rPr>
            </w:pPr>
          </w:p>
        </w:tc>
      </w:tr>
      <w:tr w:rsidR="009D3074" w:rsidRPr="00816592" w14:paraId="42AD2EF5" w14:textId="77777777" w:rsidTr="00CC02DB">
        <w:tc>
          <w:tcPr>
            <w:tcW w:w="4168" w:type="pct"/>
            <w:gridSpan w:val="5"/>
            <w:tcBorders>
              <w:top w:val="single" w:sz="4" w:space="0" w:color="auto"/>
              <w:left w:val="single" w:sz="4" w:space="0" w:color="auto"/>
              <w:bottom w:val="single" w:sz="4" w:space="0" w:color="auto"/>
              <w:right w:val="single" w:sz="4" w:space="0" w:color="auto"/>
            </w:tcBorders>
          </w:tcPr>
          <w:p w14:paraId="73C77E20" w14:textId="77777777" w:rsidR="009D3074" w:rsidRPr="00816592" w:rsidRDefault="009D3074" w:rsidP="00CC02DB">
            <w:pPr>
              <w:rPr>
                <w:rFonts w:ascii="Calibri" w:hAnsi="Calibri" w:cs="Calibri"/>
                <w:sz w:val="24"/>
                <w:szCs w:val="24"/>
              </w:rPr>
            </w:pPr>
            <w:r w:rsidRPr="00816592">
              <w:rPr>
                <w:rFonts w:ascii="Calibri" w:hAnsi="Calibri" w:cs="Calibri"/>
                <w:sz w:val="24"/>
                <w:szCs w:val="24"/>
              </w:rPr>
              <w:t>PVM (</w:t>
            </w:r>
            <w:r w:rsidRPr="00816592">
              <w:rPr>
                <w:rFonts w:ascii="Calibri" w:hAnsi="Calibri" w:cs="Calibri"/>
                <w:i/>
                <w:sz w:val="24"/>
                <w:szCs w:val="24"/>
              </w:rPr>
              <w:t>tarifas</w:t>
            </w:r>
            <w:r w:rsidRPr="00816592">
              <w:rPr>
                <w:rFonts w:ascii="Calibri" w:hAnsi="Calibri" w:cs="Calibri"/>
                <w:sz w:val="24"/>
                <w:szCs w:val="24"/>
              </w:rPr>
              <w:t>)*** suma:</w:t>
            </w:r>
          </w:p>
        </w:tc>
        <w:tc>
          <w:tcPr>
            <w:tcW w:w="832" w:type="pct"/>
            <w:tcBorders>
              <w:top w:val="single" w:sz="4" w:space="0" w:color="auto"/>
              <w:left w:val="single" w:sz="4" w:space="0" w:color="auto"/>
              <w:bottom w:val="single" w:sz="4" w:space="0" w:color="auto"/>
              <w:right w:val="single" w:sz="4" w:space="0" w:color="auto"/>
            </w:tcBorders>
          </w:tcPr>
          <w:p w14:paraId="473E78CD" w14:textId="77777777" w:rsidR="009D3074" w:rsidRPr="00816592" w:rsidRDefault="009D3074" w:rsidP="00CC02DB">
            <w:pPr>
              <w:rPr>
                <w:rFonts w:ascii="Calibri" w:hAnsi="Calibri" w:cs="Calibri"/>
                <w:sz w:val="24"/>
                <w:szCs w:val="24"/>
              </w:rPr>
            </w:pPr>
          </w:p>
        </w:tc>
      </w:tr>
      <w:tr w:rsidR="009D3074" w:rsidRPr="00816592" w14:paraId="5908FBBC" w14:textId="77777777" w:rsidTr="00CC02DB">
        <w:tc>
          <w:tcPr>
            <w:tcW w:w="4168" w:type="pct"/>
            <w:gridSpan w:val="5"/>
            <w:tcBorders>
              <w:top w:val="single" w:sz="4" w:space="0" w:color="auto"/>
              <w:left w:val="single" w:sz="4" w:space="0" w:color="auto"/>
              <w:bottom w:val="single" w:sz="4" w:space="0" w:color="auto"/>
              <w:right w:val="single" w:sz="4" w:space="0" w:color="auto"/>
            </w:tcBorders>
            <w:vAlign w:val="center"/>
          </w:tcPr>
          <w:p w14:paraId="08EF48B8" w14:textId="77777777" w:rsidR="009D3074" w:rsidRPr="00816592" w:rsidRDefault="009D3074" w:rsidP="00CC02DB">
            <w:pPr>
              <w:rPr>
                <w:rFonts w:ascii="Calibri" w:hAnsi="Calibri" w:cs="Calibri"/>
                <w:b/>
                <w:bCs/>
                <w:i/>
                <w:iCs/>
                <w:sz w:val="24"/>
                <w:szCs w:val="24"/>
              </w:rPr>
            </w:pPr>
            <w:r w:rsidRPr="00816592">
              <w:rPr>
                <w:rFonts w:ascii="Calibri" w:hAnsi="Calibri" w:cs="Calibri"/>
                <w:b/>
                <w:bCs/>
                <w:i/>
                <w:iCs/>
                <w:sz w:val="24"/>
                <w:szCs w:val="24"/>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5EC57AE8" w14:textId="77777777" w:rsidR="009D3074" w:rsidRPr="00816592" w:rsidRDefault="009D3074" w:rsidP="00CC02DB">
            <w:pPr>
              <w:rPr>
                <w:rFonts w:ascii="Calibri" w:hAnsi="Calibri" w:cs="Calibri"/>
                <w:b/>
                <w:bCs/>
                <w:i/>
                <w:iCs/>
                <w:sz w:val="24"/>
                <w:szCs w:val="24"/>
              </w:rPr>
            </w:pPr>
          </w:p>
        </w:tc>
      </w:tr>
    </w:tbl>
    <w:p w14:paraId="48AE32E3" w14:textId="77777777" w:rsidR="009D3074" w:rsidRPr="00816592" w:rsidRDefault="009D3074" w:rsidP="009D3074">
      <w:pPr>
        <w:rPr>
          <w:rFonts w:ascii="Calibri" w:hAnsi="Calibri" w:cs="Calibri"/>
          <w:sz w:val="24"/>
        </w:rPr>
      </w:pPr>
    </w:p>
    <w:tbl>
      <w:tblPr>
        <w:tblW w:w="9918" w:type="dxa"/>
        <w:tblLayout w:type="fixed"/>
        <w:tblLook w:val="0000" w:firstRow="0" w:lastRow="0" w:firstColumn="0" w:lastColumn="0" w:noHBand="0" w:noVBand="0"/>
      </w:tblPr>
      <w:tblGrid>
        <w:gridCol w:w="4788"/>
        <w:gridCol w:w="5130"/>
      </w:tblGrid>
      <w:tr w:rsidR="009D3074" w:rsidRPr="00816592" w14:paraId="67FF3733" w14:textId="77777777" w:rsidTr="00CC02D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DE31544" w14:textId="77777777" w:rsidR="009D3074" w:rsidRPr="00816592" w:rsidRDefault="009D3074" w:rsidP="00CC02DB">
            <w:pPr>
              <w:rPr>
                <w:rFonts w:ascii="Calibri" w:hAnsi="Calibri" w:cs="Calibri"/>
                <w:i/>
                <w:iCs/>
                <w:sz w:val="24"/>
              </w:rPr>
            </w:pPr>
            <w:r w:rsidRPr="00816592">
              <w:rPr>
                <w:rFonts w:ascii="Calibri" w:hAnsi="Calibri" w:cs="Calibr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6BB3B3A2" w14:textId="77777777" w:rsidR="009D3074" w:rsidRPr="00816592" w:rsidRDefault="009D3074" w:rsidP="00CC02DB">
            <w:pPr>
              <w:rPr>
                <w:rFonts w:ascii="Calibri" w:hAnsi="Calibri" w:cs="Calibri"/>
                <w:i/>
                <w:iCs/>
                <w:sz w:val="24"/>
              </w:rPr>
            </w:pPr>
            <w:r w:rsidRPr="00816592">
              <w:rPr>
                <w:rFonts w:ascii="Calibri" w:hAnsi="Calibri" w:cs="Calibri"/>
                <w:i/>
                <w:iCs/>
                <w:sz w:val="24"/>
              </w:rPr>
              <w:t xml:space="preserve">Kaina žodžiais:                                                   </w:t>
            </w:r>
          </w:p>
        </w:tc>
      </w:tr>
      <w:tr w:rsidR="009D3074" w:rsidRPr="00816592" w14:paraId="3F4FF7D0" w14:textId="77777777" w:rsidTr="00CC02D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44F5885A" w14:textId="77777777" w:rsidR="009D3074" w:rsidRPr="00816592" w:rsidRDefault="009D3074" w:rsidP="00CC02DB">
            <w:pPr>
              <w:rPr>
                <w:rFonts w:ascii="Calibri" w:hAnsi="Calibri" w:cs="Calibri"/>
                <w:i/>
                <w:iCs/>
                <w:sz w:val="24"/>
              </w:rPr>
            </w:pPr>
            <w:r w:rsidRPr="00816592">
              <w:rPr>
                <w:rFonts w:ascii="Calibri" w:hAnsi="Calibri" w:cs="Calibr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1A7CC2F5" w14:textId="77777777" w:rsidR="009D3074" w:rsidRPr="00816592" w:rsidRDefault="009D3074" w:rsidP="00CC02DB">
            <w:pPr>
              <w:rPr>
                <w:rFonts w:ascii="Calibri" w:hAnsi="Calibri" w:cs="Calibri"/>
                <w:i/>
                <w:iCs/>
                <w:sz w:val="24"/>
              </w:rPr>
            </w:pPr>
            <w:r w:rsidRPr="00816592">
              <w:rPr>
                <w:rFonts w:ascii="Calibri" w:hAnsi="Calibri" w:cs="Calibri"/>
                <w:i/>
                <w:iCs/>
                <w:sz w:val="24"/>
              </w:rPr>
              <w:t xml:space="preserve"> Kaina žodžiais:                                                   </w:t>
            </w:r>
          </w:p>
        </w:tc>
      </w:tr>
    </w:tbl>
    <w:p w14:paraId="79E2B2FC" w14:textId="77777777" w:rsidR="009D3074" w:rsidRPr="00816592" w:rsidRDefault="009D3074" w:rsidP="009D3074">
      <w:pPr>
        <w:keepNext/>
        <w:rPr>
          <w:rFonts w:ascii="Calibri" w:hAnsi="Calibri" w:cs="Calibri"/>
          <w:i/>
          <w:iCs/>
          <w:sz w:val="22"/>
          <w:szCs w:val="22"/>
        </w:rPr>
      </w:pPr>
      <w:r w:rsidRPr="00816592">
        <w:rPr>
          <w:rFonts w:ascii="Calibri" w:hAnsi="Calibri" w:cs="Calibri"/>
          <w:i/>
          <w:iCs/>
          <w:sz w:val="22"/>
          <w:szCs w:val="22"/>
        </w:rPr>
        <w:t xml:space="preserve">Jei suma skaičiais neatitinka sumos žodžiais, teisinga laikoma suma žodžiais. </w:t>
      </w:r>
    </w:p>
    <w:p w14:paraId="08F9783E" w14:textId="77777777" w:rsidR="009D3074" w:rsidRPr="00816592" w:rsidRDefault="009D3074" w:rsidP="009D3074">
      <w:pPr>
        <w:rPr>
          <w:rFonts w:ascii="Calibri" w:hAnsi="Calibri" w:cs="Calibri"/>
          <w:i/>
          <w:iCs/>
          <w:sz w:val="22"/>
          <w:szCs w:val="22"/>
        </w:rPr>
      </w:pPr>
      <w:r w:rsidRPr="00816592">
        <w:rPr>
          <w:rFonts w:ascii="Calibri" w:hAnsi="Calibri" w:cs="Calibri"/>
          <w:i/>
          <w:iCs/>
          <w:sz w:val="22"/>
          <w:szCs w:val="22"/>
        </w:rPr>
        <w:t>Į šią kainą  įeina visos išlaidos ir visi mokesčiai.</w:t>
      </w:r>
    </w:p>
    <w:p w14:paraId="65869E64" w14:textId="77777777" w:rsidR="009D3074" w:rsidRPr="00816592" w:rsidRDefault="009D3074" w:rsidP="009D3074">
      <w:pPr>
        <w:rPr>
          <w:rFonts w:ascii="Calibri" w:hAnsi="Calibri" w:cs="Calibri"/>
          <w:b/>
          <w:i/>
          <w:sz w:val="22"/>
          <w:szCs w:val="22"/>
        </w:rPr>
      </w:pPr>
      <w:r w:rsidRPr="00816592">
        <w:rPr>
          <w:rFonts w:ascii="Calibri" w:hAnsi="Calibri" w:cs="Calibri"/>
          <w:b/>
          <w:i/>
          <w:sz w:val="22"/>
          <w:szCs w:val="22"/>
        </w:rPr>
        <w:t xml:space="preserve">Pastabos: </w:t>
      </w:r>
    </w:p>
    <w:p w14:paraId="7877412F" w14:textId="77777777" w:rsidR="009D3074" w:rsidRPr="00816592" w:rsidRDefault="009D3074" w:rsidP="009D3074">
      <w:pPr>
        <w:rPr>
          <w:rFonts w:ascii="Calibri" w:hAnsi="Calibri" w:cs="Calibri"/>
          <w:i/>
          <w:iCs/>
          <w:sz w:val="22"/>
          <w:szCs w:val="22"/>
        </w:rPr>
      </w:pPr>
      <w:r w:rsidRPr="00816592">
        <w:rPr>
          <w:rFonts w:ascii="Calibri" w:hAnsi="Calibri" w:cs="Calibri"/>
          <w:i/>
          <w:iCs/>
          <w:sz w:val="22"/>
          <w:szCs w:val="22"/>
        </w:rPr>
        <w:t>1)* konkrečius kiekius nurodo perkančioji organizacija pagal pirkimo sąlygose numatytą poreikį;</w:t>
      </w:r>
    </w:p>
    <w:p w14:paraId="120CA6A2" w14:textId="77777777" w:rsidR="009D3074" w:rsidRPr="00816592" w:rsidRDefault="009D3074" w:rsidP="009D3074">
      <w:pPr>
        <w:rPr>
          <w:rFonts w:ascii="Calibri" w:hAnsi="Calibri" w:cs="Calibri"/>
          <w:i/>
          <w:sz w:val="22"/>
          <w:szCs w:val="22"/>
        </w:rPr>
      </w:pPr>
      <w:r w:rsidRPr="00816592">
        <w:rPr>
          <w:rFonts w:ascii="Calibri" w:hAnsi="Calibri" w:cs="Calibri"/>
          <w:i/>
          <w:sz w:val="22"/>
          <w:szCs w:val="22"/>
        </w:rPr>
        <w:t>2) ** kainos pasiūlyme nurodomos suapvalintos, paliekant du skaitmenis po kablelio;</w:t>
      </w:r>
    </w:p>
    <w:p w14:paraId="0A614063" w14:textId="77777777" w:rsidR="009D3074" w:rsidRPr="00816592" w:rsidRDefault="009D3074" w:rsidP="009D3074">
      <w:pPr>
        <w:rPr>
          <w:rFonts w:ascii="Calibri" w:hAnsi="Calibri" w:cs="Calibri"/>
          <w:i/>
          <w:iCs/>
          <w:sz w:val="22"/>
          <w:szCs w:val="22"/>
        </w:rPr>
      </w:pPr>
      <w:r w:rsidRPr="00816592">
        <w:rPr>
          <w:rFonts w:ascii="Calibri" w:hAnsi="Calibri" w:cs="Calibri"/>
          <w:i/>
          <w:iCs/>
          <w:sz w:val="22"/>
          <w:szCs w:val="22"/>
        </w:rPr>
        <w:t>3) *** tais atvejais, kai pagal galiojančius teisės aktus Tiekėjui nereikia mokėti  PVM, Tiekėjas atitinkamų skilčių nepildo ir nurodo priežastis, dėl kurių PVM nemoka.</w:t>
      </w:r>
    </w:p>
    <w:p w14:paraId="4FEFDDE5" w14:textId="77777777" w:rsidR="009D3074" w:rsidRPr="00816592" w:rsidRDefault="009D3074" w:rsidP="009D3074">
      <w:pPr>
        <w:rPr>
          <w:rFonts w:ascii="Calibri" w:hAnsi="Calibri" w:cs="Calibri"/>
          <w:i/>
          <w:iCs/>
          <w:sz w:val="22"/>
          <w:szCs w:val="22"/>
        </w:rPr>
      </w:pPr>
    </w:p>
    <w:p w14:paraId="4020826B" w14:textId="77777777" w:rsidR="009D3074" w:rsidRPr="00816592" w:rsidRDefault="009D3074" w:rsidP="009D3074">
      <w:pPr>
        <w:rPr>
          <w:rFonts w:ascii="Calibri" w:hAnsi="Calibri" w:cs="Calibri"/>
          <w:b/>
          <w:bCs/>
          <w:i/>
          <w:iCs/>
          <w:sz w:val="20"/>
          <w:szCs w:val="20"/>
        </w:rPr>
      </w:pPr>
    </w:p>
    <w:p w14:paraId="3A380FC0" w14:textId="77777777" w:rsidR="009D3074" w:rsidRPr="00816592" w:rsidRDefault="009D3074" w:rsidP="009D3074">
      <w:pPr>
        <w:rPr>
          <w:rFonts w:ascii="Calibri" w:hAnsi="Calibri" w:cs="Calibri"/>
          <w:b/>
          <w:bCs/>
          <w:i/>
          <w:iCs/>
          <w:sz w:val="20"/>
          <w:szCs w:val="20"/>
        </w:rPr>
      </w:pPr>
    </w:p>
    <w:p w14:paraId="13C0FA2A" w14:textId="77777777" w:rsidR="009D3074" w:rsidRPr="00816592" w:rsidRDefault="009D3074" w:rsidP="009D3074">
      <w:pPr>
        <w:rPr>
          <w:rFonts w:ascii="Calibri" w:hAnsi="Calibri" w:cs="Calibri"/>
          <w:b/>
          <w:bCs/>
          <w:i/>
          <w:iCs/>
          <w:sz w:val="24"/>
          <w:szCs w:val="24"/>
        </w:rPr>
      </w:pPr>
      <w:r w:rsidRPr="00816592">
        <w:rPr>
          <w:rFonts w:ascii="Calibri" w:hAnsi="Calibri" w:cs="Calibri"/>
          <w:b/>
          <w:bCs/>
          <w:i/>
          <w:iCs/>
          <w:sz w:val="24"/>
          <w:szCs w:val="24"/>
        </w:rPr>
        <w:lastRenderedPageBreak/>
        <w:t>Siūlomos prekės visiškai atitinka pirkimo sąlygose nurodytus reikalavimus ir jų savybės tokios:</w:t>
      </w:r>
    </w:p>
    <w:p w14:paraId="6D49E6AF" w14:textId="77777777" w:rsidR="009D3074" w:rsidRPr="00816592" w:rsidRDefault="009D3074" w:rsidP="009D3074">
      <w:pPr>
        <w:pStyle w:val="FootnoteText"/>
        <w:tabs>
          <w:tab w:val="left" w:pos="709"/>
        </w:tabs>
        <w:ind w:firstLine="0"/>
        <w:rPr>
          <w:rFonts w:ascii="Calibri" w:hAnsi="Calibri" w:cs="Calibri"/>
          <w:b/>
          <w:bCs/>
          <w:i/>
          <w:iCs/>
          <w:sz w:val="24"/>
        </w:rPr>
      </w:pPr>
    </w:p>
    <w:tbl>
      <w:tblPr>
        <w:tblStyle w:val="TableGrid"/>
        <w:tblpPr w:leftFromText="180" w:rightFromText="180" w:vertAnchor="page" w:horzAnchor="margin" w:tblpY="1765"/>
        <w:tblW w:w="10487" w:type="dxa"/>
        <w:tblInd w:w="0" w:type="dxa"/>
        <w:tblLayout w:type="fixed"/>
        <w:tblLook w:val="04A0" w:firstRow="1" w:lastRow="0" w:firstColumn="1" w:lastColumn="0" w:noHBand="0" w:noVBand="1"/>
      </w:tblPr>
      <w:tblGrid>
        <w:gridCol w:w="1491"/>
        <w:gridCol w:w="1678"/>
        <w:gridCol w:w="1056"/>
        <w:gridCol w:w="2340"/>
        <w:gridCol w:w="3922"/>
      </w:tblGrid>
      <w:tr w:rsidR="009D3074" w:rsidRPr="00816592" w14:paraId="78ADEF3A" w14:textId="77777777" w:rsidTr="00CC02DB">
        <w:trPr>
          <w:trHeight w:val="714"/>
        </w:trPr>
        <w:tc>
          <w:tcPr>
            <w:tcW w:w="1491" w:type="dxa"/>
          </w:tcPr>
          <w:p w14:paraId="4723C813" w14:textId="77777777" w:rsidR="009D3074" w:rsidRPr="00816592" w:rsidRDefault="009D3074" w:rsidP="00CC02DB">
            <w:pPr>
              <w:ind w:firstLine="0"/>
              <w:rPr>
                <w:rFonts w:ascii="Calibri" w:eastAsia="Aptos" w:hAnsi="Calibri" w:cs="Calibri"/>
                <w:b/>
                <w:bCs/>
                <w:sz w:val="24"/>
                <w:szCs w:val="24"/>
              </w:rPr>
            </w:pPr>
            <w:r w:rsidRPr="00816592">
              <w:rPr>
                <w:rFonts w:ascii="Calibri" w:eastAsia="Aptos" w:hAnsi="Calibri" w:cs="Calibri"/>
                <w:b/>
                <w:bCs/>
                <w:sz w:val="24"/>
                <w:szCs w:val="24"/>
              </w:rPr>
              <w:t>Gaminys</w:t>
            </w:r>
          </w:p>
        </w:tc>
        <w:tc>
          <w:tcPr>
            <w:tcW w:w="1678" w:type="dxa"/>
          </w:tcPr>
          <w:p w14:paraId="42BF6E86" w14:textId="77777777" w:rsidR="009D3074" w:rsidRPr="00816592" w:rsidRDefault="009D3074" w:rsidP="00CC02DB">
            <w:pPr>
              <w:ind w:firstLine="0"/>
              <w:rPr>
                <w:rFonts w:ascii="Calibri" w:eastAsia="Aptos" w:hAnsi="Calibri" w:cs="Calibri"/>
                <w:b/>
                <w:bCs/>
                <w:sz w:val="24"/>
                <w:szCs w:val="24"/>
              </w:rPr>
            </w:pPr>
            <w:r w:rsidRPr="00816592">
              <w:rPr>
                <w:rFonts w:ascii="Calibri" w:eastAsia="Times New Roman" w:hAnsi="Calibri" w:cs="Calibri"/>
                <w:b/>
                <w:bCs/>
                <w:color w:val="000000"/>
                <w:sz w:val="24"/>
                <w:szCs w:val="24"/>
                <w:bdr w:val="none" w:sz="0" w:space="0" w:color="auto" w:frame="1"/>
              </w:rPr>
              <w:t>Dydis, cm</w:t>
            </w:r>
          </w:p>
        </w:tc>
        <w:tc>
          <w:tcPr>
            <w:tcW w:w="1056" w:type="dxa"/>
          </w:tcPr>
          <w:p w14:paraId="44FFDA8E" w14:textId="77777777" w:rsidR="009D3074" w:rsidRPr="00816592" w:rsidRDefault="009D3074" w:rsidP="00CC02DB">
            <w:pPr>
              <w:ind w:firstLine="0"/>
              <w:rPr>
                <w:rFonts w:ascii="Calibri" w:eastAsia="Times New Roman" w:hAnsi="Calibri" w:cs="Calibri"/>
                <w:b/>
                <w:bCs/>
                <w:color w:val="000000"/>
                <w:sz w:val="24"/>
                <w:szCs w:val="24"/>
                <w:bdr w:val="none" w:sz="0" w:space="0" w:color="auto" w:frame="1"/>
              </w:rPr>
            </w:pPr>
            <w:r w:rsidRPr="00816592">
              <w:rPr>
                <w:rFonts w:ascii="Calibri" w:eastAsia="Aptos" w:hAnsi="Calibri" w:cs="Calibri"/>
                <w:b/>
                <w:bCs/>
                <w:sz w:val="24"/>
                <w:szCs w:val="24"/>
              </w:rPr>
              <w:t>Kiekis (vnt.)</w:t>
            </w:r>
          </w:p>
        </w:tc>
        <w:tc>
          <w:tcPr>
            <w:tcW w:w="2340" w:type="dxa"/>
          </w:tcPr>
          <w:p w14:paraId="26704531" w14:textId="77777777" w:rsidR="009D3074" w:rsidRPr="00816592" w:rsidRDefault="009D3074" w:rsidP="00CC02DB">
            <w:pPr>
              <w:ind w:firstLine="0"/>
              <w:rPr>
                <w:rFonts w:ascii="Calibri" w:eastAsia="Aptos" w:hAnsi="Calibri" w:cs="Calibri"/>
                <w:b/>
                <w:bCs/>
                <w:sz w:val="24"/>
                <w:szCs w:val="24"/>
              </w:rPr>
            </w:pPr>
            <w:r w:rsidRPr="00816592">
              <w:rPr>
                <w:rFonts w:ascii="Calibri" w:eastAsia="Times New Roman" w:hAnsi="Calibri" w:cs="Calibri"/>
                <w:b/>
                <w:bCs/>
                <w:color w:val="000000"/>
                <w:sz w:val="24"/>
                <w:szCs w:val="24"/>
                <w:bdr w:val="none" w:sz="0" w:space="0" w:color="auto" w:frame="1"/>
              </w:rPr>
              <w:t>Audinio sudėtis</w:t>
            </w:r>
          </w:p>
        </w:tc>
        <w:tc>
          <w:tcPr>
            <w:tcW w:w="3922" w:type="dxa"/>
          </w:tcPr>
          <w:p w14:paraId="3C1B26D8" w14:textId="77777777" w:rsidR="009D3074" w:rsidRPr="00816592" w:rsidRDefault="009D3074" w:rsidP="00CC02DB">
            <w:pPr>
              <w:ind w:firstLine="0"/>
              <w:rPr>
                <w:rFonts w:ascii="Calibri" w:eastAsia="Aptos" w:hAnsi="Calibri" w:cs="Calibri"/>
                <w:b/>
                <w:bCs/>
                <w:sz w:val="24"/>
                <w:szCs w:val="24"/>
              </w:rPr>
            </w:pPr>
            <w:r w:rsidRPr="00816592">
              <w:rPr>
                <w:rFonts w:ascii="Calibri" w:eastAsia="Aptos" w:hAnsi="Calibri" w:cs="Calibri"/>
                <w:b/>
                <w:bCs/>
                <w:sz w:val="24"/>
                <w:szCs w:val="24"/>
              </w:rPr>
              <w:t>Sertifikatas arba kitas lygiavertis dokumentas</w:t>
            </w:r>
          </w:p>
        </w:tc>
      </w:tr>
      <w:tr w:rsidR="009D3074" w:rsidRPr="00816592" w14:paraId="0D475521" w14:textId="77777777" w:rsidTr="00CC02DB">
        <w:trPr>
          <w:trHeight w:val="432"/>
        </w:trPr>
        <w:tc>
          <w:tcPr>
            <w:tcW w:w="1491" w:type="dxa"/>
          </w:tcPr>
          <w:p w14:paraId="43BF7E34" w14:textId="77777777" w:rsidR="009D3074" w:rsidRPr="00816592" w:rsidRDefault="009D3074" w:rsidP="00CC02DB">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Užvalkalas antklodei</w:t>
            </w:r>
          </w:p>
        </w:tc>
        <w:tc>
          <w:tcPr>
            <w:tcW w:w="1678" w:type="dxa"/>
          </w:tcPr>
          <w:p w14:paraId="24596DBB" w14:textId="77777777" w:rsidR="009D3074" w:rsidRPr="00816592" w:rsidRDefault="009D3074" w:rsidP="00CC02DB">
            <w:pPr>
              <w:ind w:firstLine="0"/>
              <w:rPr>
                <w:rFonts w:ascii="Calibri" w:eastAsia="Aptos" w:hAnsi="Calibri" w:cs="Calibri"/>
                <w:sz w:val="24"/>
                <w:szCs w:val="24"/>
              </w:rPr>
            </w:pPr>
            <w:r w:rsidRPr="00816592">
              <w:rPr>
                <w:rFonts w:ascii="Calibri" w:eastAsia="Calibri" w:hAnsi="Calibri" w:cs="Calibri"/>
                <w:sz w:val="24"/>
                <w:szCs w:val="24"/>
              </w:rPr>
              <w:t>145*210 cm</w:t>
            </w:r>
          </w:p>
        </w:tc>
        <w:tc>
          <w:tcPr>
            <w:tcW w:w="1056" w:type="dxa"/>
          </w:tcPr>
          <w:p w14:paraId="15D3546F"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675AF453" w14:textId="77777777" w:rsidR="009D3074" w:rsidRPr="00816592" w:rsidRDefault="009D3074" w:rsidP="00CC02DB">
            <w:pPr>
              <w:rPr>
                <w:rFonts w:ascii="Calibri" w:eastAsia="Aptos" w:hAnsi="Calibri" w:cs="Calibri"/>
                <w:sz w:val="24"/>
                <w:szCs w:val="24"/>
              </w:rPr>
            </w:pPr>
          </w:p>
        </w:tc>
        <w:tc>
          <w:tcPr>
            <w:tcW w:w="3922" w:type="dxa"/>
          </w:tcPr>
          <w:p w14:paraId="275BF15D" w14:textId="77777777" w:rsidR="009D3074" w:rsidRPr="00816592" w:rsidRDefault="009D3074" w:rsidP="00CC02DB">
            <w:pPr>
              <w:rPr>
                <w:rFonts w:ascii="Calibri" w:eastAsia="Aptos" w:hAnsi="Calibri" w:cs="Calibri"/>
                <w:sz w:val="24"/>
                <w:szCs w:val="24"/>
              </w:rPr>
            </w:pPr>
          </w:p>
        </w:tc>
      </w:tr>
      <w:tr w:rsidR="009D3074" w:rsidRPr="00816592" w14:paraId="51B05AA7" w14:textId="77777777" w:rsidTr="00CC02DB">
        <w:trPr>
          <w:trHeight w:val="432"/>
        </w:trPr>
        <w:tc>
          <w:tcPr>
            <w:tcW w:w="1491" w:type="dxa"/>
          </w:tcPr>
          <w:p w14:paraId="04998C63" w14:textId="77777777" w:rsidR="009D3074" w:rsidRPr="00816592" w:rsidRDefault="009D3074" w:rsidP="00CC02DB">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Užvalkalas pagalvei</w:t>
            </w:r>
          </w:p>
        </w:tc>
        <w:tc>
          <w:tcPr>
            <w:tcW w:w="1678" w:type="dxa"/>
          </w:tcPr>
          <w:p w14:paraId="11AB6AB0" w14:textId="77777777" w:rsidR="009D3074" w:rsidRPr="00816592" w:rsidRDefault="009D3074" w:rsidP="00CC02DB">
            <w:pPr>
              <w:ind w:firstLine="0"/>
              <w:rPr>
                <w:rFonts w:ascii="Calibri" w:eastAsia="Aptos" w:hAnsi="Calibri" w:cs="Calibri"/>
                <w:sz w:val="24"/>
                <w:szCs w:val="24"/>
              </w:rPr>
            </w:pPr>
            <w:r w:rsidRPr="00816592">
              <w:rPr>
                <w:rFonts w:ascii="Calibri" w:eastAsia="Calibri" w:hAnsi="Calibri" w:cs="Calibri"/>
                <w:sz w:val="24"/>
                <w:szCs w:val="24"/>
              </w:rPr>
              <w:t>40*60/20 cm</w:t>
            </w:r>
          </w:p>
        </w:tc>
        <w:tc>
          <w:tcPr>
            <w:tcW w:w="1056" w:type="dxa"/>
          </w:tcPr>
          <w:p w14:paraId="7828A8AB"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4ADB93F1" w14:textId="77777777" w:rsidR="009D3074" w:rsidRPr="00816592" w:rsidRDefault="009D3074" w:rsidP="00CC02DB">
            <w:pPr>
              <w:rPr>
                <w:rFonts w:ascii="Calibri" w:eastAsia="Aptos" w:hAnsi="Calibri" w:cs="Calibri"/>
                <w:sz w:val="24"/>
                <w:szCs w:val="24"/>
              </w:rPr>
            </w:pPr>
          </w:p>
        </w:tc>
        <w:tc>
          <w:tcPr>
            <w:tcW w:w="3922" w:type="dxa"/>
          </w:tcPr>
          <w:p w14:paraId="64C76D13" w14:textId="77777777" w:rsidR="009D3074" w:rsidRPr="00816592" w:rsidRDefault="009D3074" w:rsidP="00CC02DB">
            <w:pPr>
              <w:rPr>
                <w:rFonts w:ascii="Calibri" w:eastAsia="Aptos" w:hAnsi="Calibri" w:cs="Calibri"/>
                <w:sz w:val="24"/>
                <w:szCs w:val="24"/>
              </w:rPr>
            </w:pPr>
          </w:p>
        </w:tc>
      </w:tr>
      <w:tr w:rsidR="009D3074" w:rsidRPr="00816592" w14:paraId="526C2C89" w14:textId="77777777" w:rsidTr="00CC02DB">
        <w:trPr>
          <w:trHeight w:val="432"/>
        </w:trPr>
        <w:tc>
          <w:tcPr>
            <w:tcW w:w="1491" w:type="dxa"/>
          </w:tcPr>
          <w:p w14:paraId="75928FF5" w14:textId="77777777" w:rsidR="009D3074" w:rsidRPr="00816592" w:rsidRDefault="009D3074" w:rsidP="00CC02DB">
            <w:pPr>
              <w:ind w:firstLine="0"/>
              <w:rPr>
                <w:rFonts w:ascii="Calibri" w:eastAsia="Aptos" w:hAnsi="Calibri" w:cs="Calibri"/>
                <w:sz w:val="24"/>
                <w:szCs w:val="24"/>
              </w:rPr>
            </w:pPr>
            <w:r w:rsidRPr="00816592">
              <w:rPr>
                <w:rFonts w:ascii="Calibri" w:eastAsia="Times New Roman" w:hAnsi="Calibri" w:cs="Calibri"/>
                <w:color w:val="242424"/>
                <w:sz w:val="24"/>
                <w:szCs w:val="24"/>
                <w:bdr w:val="none" w:sz="0" w:space="0" w:color="auto" w:frame="1"/>
              </w:rPr>
              <w:t>Paklodė</w:t>
            </w:r>
          </w:p>
        </w:tc>
        <w:tc>
          <w:tcPr>
            <w:tcW w:w="1678" w:type="dxa"/>
          </w:tcPr>
          <w:p w14:paraId="12A99B4C" w14:textId="77777777" w:rsidR="009D3074" w:rsidRPr="00816592" w:rsidRDefault="009D3074" w:rsidP="00CC02DB">
            <w:pPr>
              <w:ind w:firstLine="0"/>
              <w:rPr>
                <w:rFonts w:ascii="Calibri" w:eastAsia="Aptos" w:hAnsi="Calibri" w:cs="Calibri"/>
                <w:sz w:val="24"/>
                <w:szCs w:val="24"/>
              </w:rPr>
            </w:pPr>
            <w:r w:rsidRPr="00816592">
              <w:rPr>
                <w:rFonts w:ascii="Calibri" w:eastAsia="Calibri" w:hAnsi="Calibri" w:cs="Calibri"/>
                <w:sz w:val="24"/>
                <w:szCs w:val="24"/>
              </w:rPr>
              <w:t>140*220 cm</w:t>
            </w:r>
          </w:p>
        </w:tc>
        <w:tc>
          <w:tcPr>
            <w:tcW w:w="1056" w:type="dxa"/>
          </w:tcPr>
          <w:p w14:paraId="0FB77EAA"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740</w:t>
            </w:r>
          </w:p>
        </w:tc>
        <w:tc>
          <w:tcPr>
            <w:tcW w:w="2340" w:type="dxa"/>
          </w:tcPr>
          <w:p w14:paraId="0D830140" w14:textId="77777777" w:rsidR="009D3074" w:rsidRPr="00816592" w:rsidRDefault="009D3074" w:rsidP="00CC02DB">
            <w:pPr>
              <w:rPr>
                <w:rFonts w:ascii="Calibri" w:eastAsia="Aptos" w:hAnsi="Calibri" w:cs="Calibri"/>
                <w:sz w:val="24"/>
                <w:szCs w:val="24"/>
              </w:rPr>
            </w:pPr>
          </w:p>
        </w:tc>
        <w:tc>
          <w:tcPr>
            <w:tcW w:w="3922" w:type="dxa"/>
          </w:tcPr>
          <w:p w14:paraId="75D39E48" w14:textId="77777777" w:rsidR="009D3074" w:rsidRPr="00816592" w:rsidRDefault="009D3074" w:rsidP="00CC02DB">
            <w:pPr>
              <w:rPr>
                <w:rFonts w:ascii="Calibri" w:eastAsia="Aptos" w:hAnsi="Calibri" w:cs="Calibri"/>
                <w:sz w:val="24"/>
                <w:szCs w:val="24"/>
              </w:rPr>
            </w:pPr>
          </w:p>
        </w:tc>
      </w:tr>
      <w:tr w:rsidR="009D3074" w:rsidRPr="00816592" w14:paraId="0A58396E" w14:textId="77777777" w:rsidTr="00CC02DB">
        <w:trPr>
          <w:trHeight w:val="216"/>
        </w:trPr>
        <w:tc>
          <w:tcPr>
            <w:tcW w:w="1491" w:type="dxa"/>
          </w:tcPr>
          <w:p w14:paraId="1AF571B1"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Pagalvė</w:t>
            </w:r>
          </w:p>
        </w:tc>
        <w:tc>
          <w:tcPr>
            <w:tcW w:w="1678" w:type="dxa"/>
          </w:tcPr>
          <w:p w14:paraId="551758AF" w14:textId="77777777" w:rsidR="009D3074" w:rsidRPr="00816592" w:rsidRDefault="009D3074" w:rsidP="00CC02DB">
            <w:pPr>
              <w:ind w:firstLine="0"/>
              <w:rPr>
                <w:rFonts w:ascii="Calibri" w:eastAsia="Aptos" w:hAnsi="Calibri" w:cs="Calibri"/>
                <w:sz w:val="24"/>
                <w:szCs w:val="24"/>
              </w:rPr>
            </w:pPr>
            <w:r w:rsidRPr="00816592">
              <w:rPr>
                <w:rFonts w:ascii="Calibri" w:eastAsia="Calibri" w:hAnsi="Calibri" w:cs="Calibri"/>
                <w:sz w:val="24"/>
                <w:szCs w:val="24"/>
              </w:rPr>
              <w:t>40*60 cm</w:t>
            </w:r>
          </w:p>
        </w:tc>
        <w:tc>
          <w:tcPr>
            <w:tcW w:w="1056" w:type="dxa"/>
          </w:tcPr>
          <w:p w14:paraId="7BB2130D"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370</w:t>
            </w:r>
          </w:p>
        </w:tc>
        <w:tc>
          <w:tcPr>
            <w:tcW w:w="2340" w:type="dxa"/>
          </w:tcPr>
          <w:p w14:paraId="7991E5FC" w14:textId="77777777" w:rsidR="009D3074" w:rsidRPr="00816592" w:rsidRDefault="009D3074" w:rsidP="00CC02DB">
            <w:pPr>
              <w:rPr>
                <w:rFonts w:ascii="Calibri" w:eastAsia="Aptos" w:hAnsi="Calibri" w:cs="Calibri"/>
                <w:sz w:val="24"/>
                <w:szCs w:val="24"/>
              </w:rPr>
            </w:pPr>
          </w:p>
        </w:tc>
        <w:tc>
          <w:tcPr>
            <w:tcW w:w="3922" w:type="dxa"/>
          </w:tcPr>
          <w:p w14:paraId="6D30F5F2" w14:textId="77777777" w:rsidR="009D3074" w:rsidRPr="00816592" w:rsidRDefault="009D3074" w:rsidP="00CC02DB">
            <w:pPr>
              <w:rPr>
                <w:rFonts w:ascii="Calibri" w:eastAsia="Aptos" w:hAnsi="Calibri" w:cs="Calibri"/>
                <w:sz w:val="24"/>
                <w:szCs w:val="24"/>
              </w:rPr>
            </w:pPr>
          </w:p>
        </w:tc>
      </w:tr>
      <w:tr w:rsidR="009D3074" w:rsidRPr="00816592" w14:paraId="0589F365" w14:textId="77777777" w:rsidTr="00CC02DB">
        <w:trPr>
          <w:trHeight w:val="423"/>
        </w:trPr>
        <w:tc>
          <w:tcPr>
            <w:tcW w:w="1491" w:type="dxa"/>
          </w:tcPr>
          <w:p w14:paraId="759FF5D1"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Antklodė</w:t>
            </w:r>
          </w:p>
        </w:tc>
        <w:tc>
          <w:tcPr>
            <w:tcW w:w="1678" w:type="dxa"/>
          </w:tcPr>
          <w:p w14:paraId="14A6505C" w14:textId="77777777" w:rsidR="009D3074" w:rsidRPr="00816592" w:rsidRDefault="009D3074" w:rsidP="00CC02DB">
            <w:pPr>
              <w:ind w:firstLine="0"/>
              <w:rPr>
                <w:rFonts w:ascii="Calibri" w:eastAsia="Aptos" w:hAnsi="Calibri" w:cs="Calibri"/>
                <w:sz w:val="24"/>
                <w:szCs w:val="24"/>
              </w:rPr>
            </w:pPr>
            <w:r w:rsidRPr="00816592">
              <w:rPr>
                <w:rFonts w:ascii="Calibri" w:eastAsia="Calibri" w:hAnsi="Calibri" w:cs="Calibri"/>
                <w:sz w:val="24"/>
                <w:szCs w:val="24"/>
              </w:rPr>
              <w:t>140*200 cm</w:t>
            </w:r>
          </w:p>
        </w:tc>
        <w:tc>
          <w:tcPr>
            <w:tcW w:w="1056" w:type="dxa"/>
          </w:tcPr>
          <w:p w14:paraId="4B658F98" w14:textId="77777777" w:rsidR="009D3074" w:rsidRPr="00816592" w:rsidRDefault="009D3074" w:rsidP="00CC02DB">
            <w:pPr>
              <w:ind w:firstLine="0"/>
              <w:rPr>
                <w:rFonts w:ascii="Calibri" w:eastAsia="Aptos" w:hAnsi="Calibri" w:cs="Calibri"/>
                <w:sz w:val="24"/>
                <w:szCs w:val="24"/>
              </w:rPr>
            </w:pPr>
            <w:r w:rsidRPr="00816592">
              <w:rPr>
                <w:rFonts w:ascii="Calibri" w:eastAsia="Aptos" w:hAnsi="Calibri" w:cs="Calibri"/>
                <w:sz w:val="24"/>
                <w:szCs w:val="24"/>
              </w:rPr>
              <w:t>370</w:t>
            </w:r>
          </w:p>
        </w:tc>
        <w:tc>
          <w:tcPr>
            <w:tcW w:w="2340" w:type="dxa"/>
          </w:tcPr>
          <w:p w14:paraId="1242A093" w14:textId="77777777" w:rsidR="009D3074" w:rsidRPr="00816592" w:rsidRDefault="009D3074" w:rsidP="00CC02DB">
            <w:pPr>
              <w:rPr>
                <w:rFonts w:ascii="Calibri" w:eastAsia="Aptos" w:hAnsi="Calibri" w:cs="Calibri"/>
                <w:sz w:val="24"/>
                <w:szCs w:val="24"/>
              </w:rPr>
            </w:pPr>
          </w:p>
        </w:tc>
        <w:tc>
          <w:tcPr>
            <w:tcW w:w="3922" w:type="dxa"/>
          </w:tcPr>
          <w:p w14:paraId="2116DF87" w14:textId="77777777" w:rsidR="009D3074" w:rsidRPr="00816592" w:rsidRDefault="009D3074" w:rsidP="00CC02DB">
            <w:pPr>
              <w:rPr>
                <w:rFonts w:ascii="Calibri" w:eastAsia="Aptos" w:hAnsi="Calibri" w:cs="Calibri"/>
                <w:sz w:val="24"/>
                <w:szCs w:val="24"/>
              </w:rPr>
            </w:pPr>
          </w:p>
        </w:tc>
      </w:tr>
    </w:tbl>
    <w:p w14:paraId="184B29C2" w14:textId="77777777" w:rsidR="009D3074" w:rsidRPr="00816592" w:rsidRDefault="009D3074" w:rsidP="009D3074">
      <w:pPr>
        <w:pStyle w:val="FootnoteText"/>
        <w:tabs>
          <w:tab w:val="left" w:pos="709"/>
        </w:tabs>
        <w:ind w:firstLine="0"/>
        <w:rPr>
          <w:rFonts w:ascii="Calibri" w:hAnsi="Calibri" w:cs="Calibri"/>
          <w:b/>
          <w:bCs/>
          <w:i/>
          <w:iCs/>
          <w:sz w:val="24"/>
        </w:rPr>
      </w:pPr>
    </w:p>
    <w:p w14:paraId="168DB692" w14:textId="77777777" w:rsidR="009D3074" w:rsidRPr="00816592" w:rsidRDefault="009D3074" w:rsidP="009D3074">
      <w:pPr>
        <w:pStyle w:val="FootnoteText"/>
        <w:tabs>
          <w:tab w:val="left" w:pos="709"/>
        </w:tabs>
        <w:ind w:firstLine="426"/>
        <w:rPr>
          <w:rFonts w:ascii="Calibri" w:hAnsi="Calibri" w:cs="Calibri"/>
          <w:bCs/>
          <w:i/>
          <w:sz w:val="24"/>
          <w:szCs w:val="24"/>
        </w:rPr>
      </w:pPr>
      <w:r w:rsidRPr="00816592">
        <w:rPr>
          <w:rFonts w:ascii="Calibri" w:hAnsi="Calibri" w:cs="Calibri"/>
          <w:b/>
          <w:bCs/>
          <w:i/>
          <w:iCs/>
          <w:sz w:val="24"/>
        </w:rPr>
        <w:t>2. Šiame pasiūlyme yra pateikta ir ši konfidenciali informacija</w:t>
      </w:r>
      <w:r w:rsidRPr="00816592">
        <w:rPr>
          <w:rFonts w:ascii="Calibri" w:hAnsi="Calibri" w:cs="Calibri"/>
          <w:sz w:val="24"/>
        </w:rPr>
        <w:t xml:space="preserve"> (</w:t>
      </w:r>
      <w:r w:rsidRPr="00816592">
        <w:rPr>
          <w:rFonts w:ascii="Calibri" w:hAnsi="Calibri" w:cs="Calibri"/>
          <w:i/>
          <w:sz w:val="24"/>
        </w:rPr>
        <w:t>p</w:t>
      </w:r>
      <w:r w:rsidRPr="00816592">
        <w:rPr>
          <w:rFonts w:ascii="Calibri" w:hAnsi="Calibri" w:cs="Calibri"/>
          <w:bCs/>
          <w:i/>
          <w:sz w:val="24"/>
          <w:szCs w:val="24"/>
        </w:rPr>
        <w:t>ildyti tuomet, jei bus pateikta konfidenciali informacija. Tiekėjas negali nurodyti, kad konfidencialus yra pasiūlymo įkainis (kaina) arba, kad visas pasiūlymas yra konfidencialus):</w:t>
      </w:r>
    </w:p>
    <w:p w14:paraId="55A1B044" w14:textId="77777777" w:rsidR="009D3074" w:rsidRPr="00816592" w:rsidRDefault="009D3074" w:rsidP="009D3074">
      <w:pPr>
        <w:pStyle w:val="FootnoteText"/>
        <w:tabs>
          <w:tab w:val="left" w:pos="709"/>
        </w:tabs>
        <w:ind w:left="284"/>
        <w:rPr>
          <w:rFonts w:ascii="Calibri" w:hAnsi="Calibri" w:cs="Calibr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9D3074" w:rsidRPr="00816592" w14:paraId="43D0EB65" w14:textId="77777777" w:rsidTr="00CC02DB">
        <w:trPr>
          <w:trHeight w:val="827"/>
        </w:trPr>
        <w:tc>
          <w:tcPr>
            <w:tcW w:w="709" w:type="dxa"/>
            <w:vAlign w:val="center"/>
          </w:tcPr>
          <w:p w14:paraId="36F40781" w14:textId="77777777" w:rsidR="009D3074" w:rsidRPr="00816592" w:rsidRDefault="009D3074" w:rsidP="00CC02DB">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75" w:type="dxa"/>
            <w:vAlign w:val="center"/>
          </w:tcPr>
          <w:p w14:paraId="4AD0C1CB" w14:textId="77777777" w:rsidR="009D3074" w:rsidRPr="00816592" w:rsidRDefault="009D3074" w:rsidP="00CC02DB">
            <w:pPr>
              <w:pStyle w:val="TableParagraph"/>
              <w:spacing w:line="276" w:lineRule="auto"/>
              <w:ind w:right="3"/>
              <w:rPr>
                <w:rFonts w:ascii="Calibri" w:hAnsi="Calibri" w:cs="Calibri"/>
                <w:b/>
                <w:bCs/>
                <w:sz w:val="24"/>
              </w:rPr>
            </w:pPr>
            <w:r w:rsidRPr="00816592">
              <w:rPr>
                <w:rFonts w:ascii="Calibri" w:hAnsi="Calibri" w:cs="Calibri"/>
                <w:b/>
                <w:bCs/>
                <w:sz w:val="24"/>
              </w:rPr>
              <w:t>Pateikto</w:t>
            </w:r>
            <w:r w:rsidRPr="00816592">
              <w:rPr>
                <w:rFonts w:ascii="Calibri" w:hAnsi="Calibri" w:cs="Calibri"/>
                <w:b/>
                <w:bCs/>
                <w:spacing w:val="-15"/>
                <w:sz w:val="24"/>
              </w:rPr>
              <w:t xml:space="preserve"> </w:t>
            </w:r>
            <w:r w:rsidRPr="00816592">
              <w:rPr>
                <w:rFonts w:ascii="Calibri" w:hAnsi="Calibri" w:cs="Calibri"/>
                <w:b/>
                <w:bCs/>
                <w:sz w:val="24"/>
              </w:rPr>
              <w:t xml:space="preserve">dokumento </w:t>
            </w:r>
            <w:r w:rsidRPr="00816592">
              <w:rPr>
                <w:rFonts w:ascii="Calibri" w:hAnsi="Calibri" w:cs="Calibri"/>
                <w:b/>
                <w:bCs/>
                <w:spacing w:val="-2"/>
                <w:sz w:val="24"/>
              </w:rPr>
              <w:t>pavadinimas</w:t>
            </w:r>
          </w:p>
        </w:tc>
        <w:tc>
          <w:tcPr>
            <w:tcW w:w="5539" w:type="dxa"/>
            <w:vAlign w:val="center"/>
          </w:tcPr>
          <w:p w14:paraId="45A77218" w14:textId="77777777" w:rsidR="009D3074" w:rsidRPr="00816592" w:rsidRDefault="009D3074" w:rsidP="00CC02DB">
            <w:pPr>
              <w:pStyle w:val="TableParagraph"/>
              <w:spacing w:line="276" w:lineRule="auto"/>
              <w:ind w:right="3"/>
              <w:rPr>
                <w:rFonts w:ascii="Calibri" w:hAnsi="Calibri" w:cs="Calibri"/>
                <w:b/>
                <w:bCs/>
                <w:sz w:val="24"/>
              </w:rPr>
            </w:pPr>
            <w:r w:rsidRPr="00816592">
              <w:rPr>
                <w:rFonts w:ascii="Calibri" w:hAnsi="Calibri" w:cs="Calibri"/>
                <w:b/>
                <w:bCs/>
                <w:sz w:val="24"/>
              </w:rPr>
              <w:t>Pasiūlymo lapo numeris, kuriame yra dokumentas (jei dokumentas</w:t>
            </w:r>
            <w:r w:rsidRPr="00816592">
              <w:rPr>
                <w:rFonts w:ascii="Calibri" w:hAnsi="Calibri" w:cs="Calibri"/>
                <w:b/>
                <w:bCs/>
                <w:spacing w:val="-5"/>
                <w:sz w:val="24"/>
              </w:rPr>
              <w:t xml:space="preserve"> </w:t>
            </w:r>
            <w:r w:rsidRPr="00816592">
              <w:rPr>
                <w:rFonts w:ascii="Calibri" w:hAnsi="Calibri" w:cs="Calibri"/>
                <w:b/>
                <w:bCs/>
                <w:sz w:val="24"/>
              </w:rPr>
              <w:t>užima</w:t>
            </w:r>
            <w:r w:rsidRPr="00816592">
              <w:rPr>
                <w:rFonts w:ascii="Calibri" w:hAnsi="Calibri" w:cs="Calibri"/>
                <w:b/>
                <w:bCs/>
                <w:spacing w:val="-6"/>
                <w:sz w:val="24"/>
              </w:rPr>
              <w:t xml:space="preserve"> </w:t>
            </w:r>
            <w:r w:rsidRPr="00816592">
              <w:rPr>
                <w:rFonts w:ascii="Calibri" w:hAnsi="Calibri" w:cs="Calibri"/>
                <w:b/>
                <w:bCs/>
                <w:sz w:val="24"/>
              </w:rPr>
              <w:t>ne</w:t>
            </w:r>
            <w:r w:rsidRPr="00816592">
              <w:rPr>
                <w:rFonts w:ascii="Calibri" w:hAnsi="Calibri" w:cs="Calibri"/>
                <w:b/>
                <w:bCs/>
                <w:spacing w:val="-6"/>
                <w:sz w:val="24"/>
              </w:rPr>
              <w:t xml:space="preserve"> </w:t>
            </w:r>
            <w:r w:rsidRPr="00816592">
              <w:rPr>
                <w:rFonts w:ascii="Calibri" w:hAnsi="Calibri" w:cs="Calibri"/>
                <w:b/>
                <w:bCs/>
                <w:sz w:val="24"/>
              </w:rPr>
              <w:t>vieną</w:t>
            </w:r>
            <w:r w:rsidRPr="00816592">
              <w:rPr>
                <w:rFonts w:ascii="Calibri" w:hAnsi="Calibri" w:cs="Calibri"/>
                <w:b/>
                <w:bCs/>
                <w:spacing w:val="-6"/>
                <w:sz w:val="24"/>
              </w:rPr>
              <w:t xml:space="preserve"> </w:t>
            </w:r>
            <w:r w:rsidRPr="00816592">
              <w:rPr>
                <w:rFonts w:ascii="Calibri" w:hAnsi="Calibri" w:cs="Calibri"/>
                <w:b/>
                <w:bCs/>
                <w:sz w:val="24"/>
              </w:rPr>
              <w:t>pasiūlymo</w:t>
            </w:r>
            <w:r w:rsidRPr="00816592">
              <w:rPr>
                <w:rFonts w:ascii="Calibri" w:hAnsi="Calibri" w:cs="Calibri"/>
                <w:b/>
                <w:bCs/>
                <w:spacing w:val="-5"/>
                <w:sz w:val="24"/>
              </w:rPr>
              <w:t xml:space="preserve"> </w:t>
            </w:r>
            <w:r w:rsidRPr="00816592">
              <w:rPr>
                <w:rFonts w:ascii="Calibri" w:hAnsi="Calibri" w:cs="Calibri"/>
                <w:b/>
                <w:bCs/>
                <w:sz w:val="24"/>
              </w:rPr>
              <w:t>lapą</w:t>
            </w:r>
            <w:r w:rsidRPr="00816592">
              <w:rPr>
                <w:rFonts w:ascii="Calibri" w:hAnsi="Calibri" w:cs="Calibri"/>
                <w:b/>
                <w:bCs/>
                <w:spacing w:val="-5"/>
                <w:sz w:val="24"/>
              </w:rPr>
              <w:t xml:space="preserve"> </w:t>
            </w:r>
            <w:r w:rsidRPr="00816592">
              <w:rPr>
                <w:rFonts w:ascii="Calibri" w:hAnsi="Calibri" w:cs="Calibri"/>
                <w:b/>
                <w:bCs/>
                <w:sz w:val="24"/>
              </w:rPr>
              <w:t>–</w:t>
            </w:r>
            <w:r w:rsidRPr="00816592">
              <w:rPr>
                <w:rFonts w:ascii="Calibri" w:hAnsi="Calibri" w:cs="Calibri"/>
                <w:b/>
                <w:bCs/>
                <w:spacing w:val="-5"/>
                <w:sz w:val="24"/>
              </w:rPr>
              <w:t xml:space="preserve"> </w:t>
            </w:r>
            <w:r w:rsidRPr="00816592">
              <w:rPr>
                <w:rFonts w:ascii="Calibri" w:hAnsi="Calibri" w:cs="Calibri"/>
                <w:b/>
                <w:bCs/>
                <w:sz w:val="24"/>
              </w:rPr>
              <w:t>nurodomi lapo numeriai „nuo-iki“)</w:t>
            </w:r>
          </w:p>
        </w:tc>
      </w:tr>
      <w:tr w:rsidR="009D3074" w:rsidRPr="00816592" w14:paraId="685C7BA7" w14:textId="77777777" w:rsidTr="00CC02DB">
        <w:trPr>
          <w:trHeight w:val="275"/>
        </w:trPr>
        <w:tc>
          <w:tcPr>
            <w:tcW w:w="709" w:type="dxa"/>
          </w:tcPr>
          <w:p w14:paraId="40E35204" w14:textId="77777777" w:rsidR="009D3074" w:rsidRPr="00816592" w:rsidRDefault="009D3074" w:rsidP="00CC02DB">
            <w:pPr>
              <w:pStyle w:val="TableParagraph"/>
              <w:spacing w:line="276" w:lineRule="auto"/>
              <w:ind w:right="3"/>
              <w:rPr>
                <w:rFonts w:ascii="Calibri" w:hAnsi="Calibri" w:cs="Calibri"/>
                <w:sz w:val="20"/>
              </w:rPr>
            </w:pPr>
          </w:p>
        </w:tc>
        <w:tc>
          <w:tcPr>
            <w:tcW w:w="3675" w:type="dxa"/>
          </w:tcPr>
          <w:p w14:paraId="6BCE3280" w14:textId="77777777" w:rsidR="009D3074" w:rsidRPr="00816592" w:rsidRDefault="009D3074" w:rsidP="00CC02DB">
            <w:pPr>
              <w:pStyle w:val="TableParagraph"/>
              <w:spacing w:line="276" w:lineRule="auto"/>
              <w:ind w:right="3"/>
              <w:rPr>
                <w:rFonts w:ascii="Calibri" w:hAnsi="Calibri" w:cs="Calibri"/>
                <w:sz w:val="20"/>
              </w:rPr>
            </w:pPr>
          </w:p>
        </w:tc>
        <w:tc>
          <w:tcPr>
            <w:tcW w:w="5539" w:type="dxa"/>
          </w:tcPr>
          <w:p w14:paraId="60744A8A"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32508D11" w14:textId="77777777" w:rsidTr="00CC02DB">
        <w:trPr>
          <w:trHeight w:val="275"/>
        </w:trPr>
        <w:tc>
          <w:tcPr>
            <w:tcW w:w="709" w:type="dxa"/>
          </w:tcPr>
          <w:p w14:paraId="3F00A89C" w14:textId="77777777" w:rsidR="009D3074" w:rsidRPr="00816592" w:rsidRDefault="009D3074" w:rsidP="00CC02DB">
            <w:pPr>
              <w:pStyle w:val="TableParagraph"/>
              <w:spacing w:line="276" w:lineRule="auto"/>
              <w:ind w:right="3"/>
              <w:rPr>
                <w:rFonts w:ascii="Calibri" w:hAnsi="Calibri" w:cs="Calibri"/>
                <w:sz w:val="20"/>
              </w:rPr>
            </w:pPr>
          </w:p>
        </w:tc>
        <w:tc>
          <w:tcPr>
            <w:tcW w:w="3675" w:type="dxa"/>
          </w:tcPr>
          <w:p w14:paraId="17513494" w14:textId="77777777" w:rsidR="009D3074" w:rsidRPr="00816592" w:rsidRDefault="009D3074" w:rsidP="00CC02DB">
            <w:pPr>
              <w:pStyle w:val="TableParagraph"/>
              <w:spacing w:line="276" w:lineRule="auto"/>
              <w:ind w:right="3"/>
              <w:rPr>
                <w:rFonts w:ascii="Calibri" w:hAnsi="Calibri" w:cs="Calibri"/>
                <w:sz w:val="20"/>
              </w:rPr>
            </w:pPr>
          </w:p>
        </w:tc>
        <w:tc>
          <w:tcPr>
            <w:tcW w:w="5539" w:type="dxa"/>
          </w:tcPr>
          <w:p w14:paraId="215AC552"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7DC85A4E" w14:textId="77777777" w:rsidTr="00CC02DB">
        <w:trPr>
          <w:trHeight w:val="275"/>
        </w:trPr>
        <w:tc>
          <w:tcPr>
            <w:tcW w:w="709" w:type="dxa"/>
          </w:tcPr>
          <w:p w14:paraId="57409A71" w14:textId="77777777" w:rsidR="009D3074" w:rsidRPr="00816592" w:rsidRDefault="009D3074" w:rsidP="00CC02DB">
            <w:pPr>
              <w:pStyle w:val="TableParagraph"/>
              <w:spacing w:line="276" w:lineRule="auto"/>
              <w:ind w:right="3"/>
              <w:rPr>
                <w:rFonts w:ascii="Calibri" w:hAnsi="Calibri" w:cs="Calibri"/>
                <w:sz w:val="20"/>
              </w:rPr>
            </w:pPr>
          </w:p>
        </w:tc>
        <w:tc>
          <w:tcPr>
            <w:tcW w:w="3675" w:type="dxa"/>
          </w:tcPr>
          <w:p w14:paraId="6471D603" w14:textId="77777777" w:rsidR="009D3074" w:rsidRPr="00816592" w:rsidRDefault="009D3074" w:rsidP="00CC02DB">
            <w:pPr>
              <w:pStyle w:val="TableParagraph"/>
              <w:spacing w:line="276" w:lineRule="auto"/>
              <w:ind w:right="3"/>
              <w:rPr>
                <w:rFonts w:ascii="Calibri" w:hAnsi="Calibri" w:cs="Calibri"/>
                <w:sz w:val="20"/>
              </w:rPr>
            </w:pPr>
          </w:p>
        </w:tc>
        <w:tc>
          <w:tcPr>
            <w:tcW w:w="5539" w:type="dxa"/>
          </w:tcPr>
          <w:p w14:paraId="7E2C1FAE"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2825FAAB" w14:textId="77777777" w:rsidTr="00CC02DB">
        <w:trPr>
          <w:trHeight w:val="275"/>
        </w:trPr>
        <w:tc>
          <w:tcPr>
            <w:tcW w:w="709" w:type="dxa"/>
          </w:tcPr>
          <w:p w14:paraId="0A3D6B89" w14:textId="77777777" w:rsidR="009D3074" w:rsidRPr="00816592" w:rsidRDefault="009D3074" w:rsidP="00CC02DB">
            <w:pPr>
              <w:pStyle w:val="TableParagraph"/>
              <w:spacing w:line="276" w:lineRule="auto"/>
              <w:ind w:right="3"/>
              <w:rPr>
                <w:rFonts w:ascii="Calibri" w:hAnsi="Calibri" w:cs="Calibri"/>
                <w:sz w:val="20"/>
              </w:rPr>
            </w:pPr>
          </w:p>
        </w:tc>
        <w:tc>
          <w:tcPr>
            <w:tcW w:w="3675" w:type="dxa"/>
          </w:tcPr>
          <w:p w14:paraId="71530A5C" w14:textId="77777777" w:rsidR="009D3074" w:rsidRPr="00816592" w:rsidRDefault="009D3074" w:rsidP="00CC02DB">
            <w:pPr>
              <w:pStyle w:val="TableParagraph"/>
              <w:spacing w:line="276" w:lineRule="auto"/>
              <w:ind w:right="3"/>
              <w:rPr>
                <w:rFonts w:ascii="Calibri" w:hAnsi="Calibri" w:cs="Calibri"/>
                <w:sz w:val="20"/>
              </w:rPr>
            </w:pPr>
          </w:p>
        </w:tc>
        <w:tc>
          <w:tcPr>
            <w:tcW w:w="5539" w:type="dxa"/>
          </w:tcPr>
          <w:p w14:paraId="19C14FFA" w14:textId="77777777" w:rsidR="009D3074" w:rsidRPr="00816592" w:rsidRDefault="009D3074" w:rsidP="00CC02DB">
            <w:pPr>
              <w:pStyle w:val="TableParagraph"/>
              <w:spacing w:line="276" w:lineRule="auto"/>
              <w:ind w:right="3"/>
              <w:rPr>
                <w:rFonts w:ascii="Calibri" w:hAnsi="Calibri" w:cs="Calibri"/>
                <w:sz w:val="20"/>
              </w:rPr>
            </w:pPr>
          </w:p>
        </w:tc>
      </w:tr>
    </w:tbl>
    <w:p w14:paraId="43768EB0" w14:textId="77777777" w:rsidR="009D3074" w:rsidRPr="00816592" w:rsidRDefault="009D3074" w:rsidP="00B343CA">
      <w:pPr>
        <w:pStyle w:val="BodyText"/>
        <w:ind w:right="6" w:firstLine="0"/>
        <w:jc w:val="left"/>
        <w:rPr>
          <w:rFonts w:ascii="Calibri" w:hAnsi="Calibri" w:cs="Calibri"/>
          <w:b/>
          <w:bCs/>
          <w:i/>
          <w:iCs/>
          <w:sz w:val="24"/>
          <w:szCs w:val="24"/>
        </w:rPr>
      </w:pPr>
    </w:p>
    <w:p w14:paraId="05025549" w14:textId="77777777" w:rsidR="00B343CA" w:rsidRDefault="00B343CA" w:rsidP="009D3074">
      <w:pPr>
        <w:pStyle w:val="BodyText"/>
        <w:ind w:right="6" w:firstLine="426"/>
        <w:jc w:val="left"/>
        <w:rPr>
          <w:rFonts w:ascii="Calibri" w:hAnsi="Calibri" w:cs="Calibri"/>
          <w:b/>
          <w:bCs/>
          <w:i/>
          <w:iCs/>
          <w:sz w:val="24"/>
          <w:szCs w:val="24"/>
        </w:rPr>
      </w:pPr>
    </w:p>
    <w:p w14:paraId="068E47F4" w14:textId="77777777" w:rsidR="00B343CA" w:rsidRDefault="00B343CA" w:rsidP="009D3074">
      <w:pPr>
        <w:pStyle w:val="BodyText"/>
        <w:ind w:right="6" w:firstLine="426"/>
        <w:jc w:val="left"/>
        <w:rPr>
          <w:rFonts w:ascii="Calibri" w:hAnsi="Calibri" w:cs="Calibri"/>
          <w:b/>
          <w:bCs/>
          <w:i/>
          <w:iCs/>
          <w:sz w:val="24"/>
          <w:szCs w:val="24"/>
        </w:rPr>
      </w:pPr>
    </w:p>
    <w:p w14:paraId="364CBD92" w14:textId="458E7E40" w:rsidR="009D3074" w:rsidRPr="00816592" w:rsidRDefault="009D3074" w:rsidP="009D3074">
      <w:pPr>
        <w:pStyle w:val="BodyText"/>
        <w:ind w:right="6" w:firstLine="426"/>
        <w:jc w:val="left"/>
        <w:rPr>
          <w:rFonts w:ascii="Calibri" w:hAnsi="Calibri" w:cs="Calibri"/>
          <w:b/>
          <w:bCs/>
          <w:i/>
          <w:iCs/>
          <w:spacing w:val="-2"/>
          <w:sz w:val="24"/>
          <w:szCs w:val="24"/>
        </w:rPr>
      </w:pPr>
      <w:r w:rsidRPr="00816592">
        <w:rPr>
          <w:rFonts w:ascii="Calibri" w:hAnsi="Calibri" w:cs="Calibri"/>
          <w:b/>
          <w:bCs/>
          <w:i/>
          <w:iCs/>
          <w:sz w:val="24"/>
          <w:szCs w:val="24"/>
        </w:rPr>
        <w:t>3. Kartu su pasiūlymu</w:t>
      </w:r>
      <w:r w:rsidRPr="00816592">
        <w:rPr>
          <w:rFonts w:ascii="Calibri" w:hAnsi="Calibri" w:cs="Calibri"/>
          <w:b/>
          <w:bCs/>
          <w:i/>
          <w:iCs/>
          <w:spacing w:val="-1"/>
          <w:sz w:val="24"/>
          <w:szCs w:val="24"/>
        </w:rPr>
        <w:t xml:space="preserve"> </w:t>
      </w:r>
      <w:r w:rsidRPr="00816592">
        <w:rPr>
          <w:rFonts w:ascii="Calibri" w:hAnsi="Calibri" w:cs="Calibri"/>
          <w:b/>
          <w:bCs/>
          <w:i/>
          <w:iCs/>
          <w:sz w:val="24"/>
          <w:szCs w:val="24"/>
        </w:rPr>
        <w:t xml:space="preserve">pateikiami šie </w:t>
      </w:r>
      <w:r w:rsidRPr="00816592">
        <w:rPr>
          <w:rFonts w:ascii="Calibri" w:hAnsi="Calibri" w:cs="Calibri"/>
          <w:b/>
          <w:bCs/>
          <w:i/>
          <w:iCs/>
          <w:spacing w:val="-2"/>
          <w:sz w:val="24"/>
          <w:szCs w:val="24"/>
        </w:rPr>
        <w:t xml:space="preserve">dokumentai </w:t>
      </w:r>
      <w:r w:rsidRPr="00816592">
        <w:rPr>
          <w:rFonts w:ascii="Calibri" w:hAnsi="Calibri" w:cs="Calibri"/>
          <w:i/>
          <w:iCs/>
          <w:spacing w:val="-2"/>
          <w:sz w:val="24"/>
          <w:szCs w:val="24"/>
          <w:u w:val="single"/>
        </w:rPr>
        <w:t>(pasirašydamas pasiūlymą ar kiekvieną dokumentą saugiu elektroniniu parašu patvirtinu, kad dokumentų skaitmeninės kopijos yra tikros</w:t>
      </w:r>
      <w:r w:rsidRPr="00816592">
        <w:rPr>
          <w:rFonts w:ascii="Calibri" w:hAnsi="Calibri" w:cs="Calibri"/>
          <w:b/>
          <w:bCs/>
          <w:i/>
          <w:iCs/>
          <w:spacing w:val="-2"/>
          <w:sz w:val="24"/>
          <w:szCs w:val="24"/>
        </w:rPr>
        <w:t>):</w:t>
      </w:r>
    </w:p>
    <w:p w14:paraId="39115664" w14:textId="77777777" w:rsidR="009D3074" w:rsidRPr="00816592" w:rsidRDefault="009D3074" w:rsidP="009D3074">
      <w:pPr>
        <w:pStyle w:val="BodyText"/>
        <w:ind w:right="6" w:firstLine="142"/>
        <w:jc w:val="left"/>
        <w:rPr>
          <w:rFonts w:ascii="Calibri" w:hAnsi="Calibri" w:cs="Calibr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9D3074" w:rsidRPr="00816592" w14:paraId="123EF1F9" w14:textId="77777777" w:rsidTr="00CC02DB">
        <w:trPr>
          <w:trHeight w:val="1103"/>
        </w:trPr>
        <w:tc>
          <w:tcPr>
            <w:tcW w:w="709" w:type="dxa"/>
            <w:vAlign w:val="center"/>
          </w:tcPr>
          <w:p w14:paraId="692C17B0" w14:textId="77777777" w:rsidR="009D3074" w:rsidRPr="00816592" w:rsidRDefault="009D3074" w:rsidP="00CC02DB">
            <w:pPr>
              <w:pStyle w:val="TableParagraph"/>
              <w:spacing w:line="276" w:lineRule="auto"/>
              <w:ind w:right="3" w:hanging="12"/>
              <w:rPr>
                <w:rFonts w:ascii="Calibri" w:hAnsi="Calibri" w:cs="Calibri"/>
                <w:b/>
                <w:bCs/>
                <w:sz w:val="24"/>
              </w:rPr>
            </w:pPr>
            <w:r w:rsidRPr="00816592">
              <w:rPr>
                <w:rFonts w:ascii="Calibri" w:hAnsi="Calibri" w:cs="Calibri"/>
                <w:b/>
                <w:bCs/>
                <w:spacing w:val="-4"/>
                <w:sz w:val="24"/>
              </w:rPr>
              <w:t xml:space="preserve">Eil. </w:t>
            </w:r>
            <w:r w:rsidRPr="00816592">
              <w:rPr>
                <w:rFonts w:ascii="Calibri" w:hAnsi="Calibri" w:cs="Calibri"/>
                <w:b/>
                <w:bCs/>
                <w:spacing w:val="-5"/>
                <w:sz w:val="24"/>
              </w:rPr>
              <w:t>Nr.</w:t>
            </w:r>
          </w:p>
        </w:tc>
        <w:tc>
          <w:tcPr>
            <w:tcW w:w="3686" w:type="dxa"/>
            <w:vAlign w:val="center"/>
          </w:tcPr>
          <w:p w14:paraId="5B95A137" w14:textId="77777777" w:rsidR="009D3074" w:rsidRPr="00816592" w:rsidRDefault="009D3074" w:rsidP="00CC02DB">
            <w:pPr>
              <w:pStyle w:val="TableParagraph"/>
              <w:spacing w:line="276" w:lineRule="auto"/>
              <w:ind w:right="3"/>
              <w:rPr>
                <w:rFonts w:ascii="Calibri" w:hAnsi="Calibri" w:cs="Calibri"/>
                <w:b/>
                <w:bCs/>
                <w:sz w:val="24"/>
              </w:rPr>
            </w:pPr>
            <w:r w:rsidRPr="00816592">
              <w:rPr>
                <w:rFonts w:ascii="Calibri" w:hAnsi="Calibri" w:cs="Calibri"/>
                <w:b/>
                <w:bCs/>
                <w:sz w:val="24"/>
              </w:rPr>
              <w:t xml:space="preserve">Pateiktų dokumentų </w:t>
            </w:r>
            <w:r w:rsidRPr="00816592">
              <w:rPr>
                <w:rFonts w:ascii="Calibri" w:hAnsi="Calibri" w:cs="Calibri"/>
                <w:b/>
                <w:bCs/>
                <w:spacing w:val="-2"/>
                <w:sz w:val="24"/>
              </w:rPr>
              <w:t>pavadinimas</w:t>
            </w:r>
          </w:p>
        </w:tc>
        <w:tc>
          <w:tcPr>
            <w:tcW w:w="5528" w:type="dxa"/>
            <w:vAlign w:val="center"/>
          </w:tcPr>
          <w:p w14:paraId="16569280" w14:textId="77777777" w:rsidR="009D3074" w:rsidRPr="00816592" w:rsidRDefault="009D3074" w:rsidP="00CC02DB">
            <w:pPr>
              <w:pStyle w:val="TableParagraph"/>
              <w:spacing w:line="276" w:lineRule="auto"/>
              <w:ind w:right="3" w:hanging="4"/>
              <w:rPr>
                <w:rFonts w:ascii="Calibri" w:hAnsi="Calibri" w:cs="Calibri"/>
                <w:b/>
                <w:bCs/>
                <w:sz w:val="24"/>
              </w:rPr>
            </w:pPr>
            <w:r w:rsidRPr="00816592">
              <w:rPr>
                <w:rFonts w:ascii="Calibri" w:hAnsi="Calibri" w:cs="Calibri"/>
                <w:b/>
                <w:bCs/>
                <w:sz w:val="24"/>
              </w:rPr>
              <w:t>Pasiūlymo lapo numeris, kuriame yra dokumentas</w:t>
            </w:r>
            <w:r w:rsidRPr="00816592">
              <w:rPr>
                <w:rFonts w:ascii="Calibri" w:hAnsi="Calibri" w:cs="Calibri"/>
                <w:b/>
                <w:bCs/>
                <w:spacing w:val="-8"/>
                <w:sz w:val="24"/>
              </w:rPr>
              <w:t xml:space="preserve"> </w:t>
            </w:r>
            <w:r w:rsidRPr="00816592">
              <w:rPr>
                <w:rFonts w:ascii="Calibri" w:hAnsi="Calibri" w:cs="Calibri"/>
                <w:b/>
                <w:bCs/>
                <w:sz w:val="24"/>
              </w:rPr>
              <w:t>(jei</w:t>
            </w:r>
            <w:r w:rsidRPr="00816592">
              <w:rPr>
                <w:rFonts w:ascii="Calibri" w:hAnsi="Calibri" w:cs="Calibri"/>
                <w:b/>
                <w:bCs/>
                <w:spacing w:val="-8"/>
                <w:sz w:val="24"/>
              </w:rPr>
              <w:t xml:space="preserve"> </w:t>
            </w:r>
            <w:r w:rsidRPr="00816592">
              <w:rPr>
                <w:rFonts w:ascii="Calibri" w:hAnsi="Calibri" w:cs="Calibri"/>
                <w:b/>
                <w:bCs/>
                <w:sz w:val="24"/>
              </w:rPr>
              <w:t>dokumentas</w:t>
            </w:r>
            <w:r w:rsidRPr="00816592">
              <w:rPr>
                <w:rFonts w:ascii="Calibri" w:hAnsi="Calibri" w:cs="Calibri"/>
                <w:b/>
                <w:bCs/>
                <w:spacing w:val="-8"/>
                <w:sz w:val="24"/>
              </w:rPr>
              <w:t xml:space="preserve"> </w:t>
            </w:r>
            <w:r w:rsidRPr="00816592">
              <w:rPr>
                <w:rFonts w:ascii="Calibri" w:hAnsi="Calibri" w:cs="Calibri"/>
                <w:b/>
                <w:bCs/>
                <w:sz w:val="24"/>
              </w:rPr>
              <w:t>užima</w:t>
            </w:r>
            <w:r w:rsidRPr="00816592">
              <w:rPr>
                <w:rFonts w:ascii="Calibri" w:hAnsi="Calibri" w:cs="Calibri"/>
                <w:b/>
                <w:bCs/>
                <w:spacing w:val="-8"/>
                <w:sz w:val="24"/>
              </w:rPr>
              <w:t xml:space="preserve"> </w:t>
            </w:r>
            <w:r w:rsidRPr="00816592">
              <w:rPr>
                <w:rFonts w:ascii="Calibri" w:hAnsi="Calibri" w:cs="Calibri"/>
                <w:b/>
                <w:bCs/>
                <w:sz w:val="24"/>
              </w:rPr>
              <w:t>ne</w:t>
            </w:r>
            <w:r w:rsidRPr="00816592">
              <w:rPr>
                <w:rFonts w:ascii="Calibri" w:hAnsi="Calibri" w:cs="Calibri"/>
                <w:b/>
                <w:bCs/>
                <w:spacing w:val="-9"/>
                <w:sz w:val="24"/>
              </w:rPr>
              <w:t xml:space="preserve"> </w:t>
            </w:r>
            <w:r w:rsidRPr="00816592">
              <w:rPr>
                <w:rFonts w:ascii="Calibri" w:hAnsi="Calibri" w:cs="Calibri"/>
                <w:b/>
                <w:bCs/>
                <w:sz w:val="24"/>
              </w:rPr>
              <w:t xml:space="preserve">vieną pasiūlymo lapą – nurodomi lapo numeriai </w:t>
            </w:r>
            <w:r w:rsidRPr="00816592">
              <w:rPr>
                <w:rFonts w:ascii="Calibri" w:hAnsi="Calibri" w:cs="Calibri"/>
                <w:b/>
                <w:bCs/>
                <w:spacing w:val="-2"/>
                <w:sz w:val="24"/>
              </w:rPr>
              <w:t>“nuo-iki”)</w:t>
            </w:r>
          </w:p>
        </w:tc>
      </w:tr>
      <w:tr w:rsidR="009D3074" w:rsidRPr="00816592" w14:paraId="5527D951" w14:textId="77777777" w:rsidTr="00CC02DB">
        <w:trPr>
          <w:trHeight w:val="277"/>
        </w:trPr>
        <w:tc>
          <w:tcPr>
            <w:tcW w:w="709" w:type="dxa"/>
          </w:tcPr>
          <w:p w14:paraId="13D59D26" w14:textId="77777777" w:rsidR="009D3074" w:rsidRPr="00816592" w:rsidRDefault="009D3074" w:rsidP="00CC02DB">
            <w:pPr>
              <w:pStyle w:val="TableParagraph"/>
              <w:spacing w:line="276" w:lineRule="auto"/>
              <w:ind w:right="3"/>
              <w:rPr>
                <w:rFonts w:ascii="Calibri" w:hAnsi="Calibri" w:cs="Calibri"/>
                <w:sz w:val="20"/>
              </w:rPr>
            </w:pPr>
          </w:p>
        </w:tc>
        <w:tc>
          <w:tcPr>
            <w:tcW w:w="3686" w:type="dxa"/>
          </w:tcPr>
          <w:p w14:paraId="04FA7D6B" w14:textId="77777777" w:rsidR="009D3074" w:rsidRPr="00816592" w:rsidRDefault="009D3074" w:rsidP="00CC02DB">
            <w:pPr>
              <w:pStyle w:val="TableParagraph"/>
              <w:spacing w:line="276" w:lineRule="auto"/>
              <w:ind w:right="3"/>
              <w:rPr>
                <w:rFonts w:ascii="Calibri" w:hAnsi="Calibri" w:cs="Calibri"/>
                <w:sz w:val="20"/>
              </w:rPr>
            </w:pPr>
          </w:p>
        </w:tc>
        <w:tc>
          <w:tcPr>
            <w:tcW w:w="5528" w:type="dxa"/>
          </w:tcPr>
          <w:p w14:paraId="18AA37B5" w14:textId="77777777" w:rsidR="009D3074" w:rsidRPr="00816592" w:rsidRDefault="009D3074" w:rsidP="00CC02DB">
            <w:pPr>
              <w:pStyle w:val="TableParagraph"/>
              <w:spacing w:line="276" w:lineRule="auto"/>
              <w:ind w:right="3"/>
              <w:rPr>
                <w:rFonts w:ascii="Calibri" w:hAnsi="Calibri" w:cs="Calibri"/>
                <w:sz w:val="20"/>
              </w:rPr>
            </w:pPr>
          </w:p>
        </w:tc>
      </w:tr>
      <w:tr w:rsidR="009D3074" w:rsidRPr="00816592" w14:paraId="6BACCC58" w14:textId="77777777" w:rsidTr="00CC02DB">
        <w:trPr>
          <w:trHeight w:val="275"/>
        </w:trPr>
        <w:tc>
          <w:tcPr>
            <w:tcW w:w="709" w:type="dxa"/>
          </w:tcPr>
          <w:p w14:paraId="74C8EBF6" w14:textId="77777777" w:rsidR="009D3074" w:rsidRPr="00816592" w:rsidRDefault="009D3074" w:rsidP="00CC02DB">
            <w:pPr>
              <w:pStyle w:val="TableParagraph"/>
              <w:spacing w:line="276" w:lineRule="auto"/>
              <w:ind w:right="3"/>
              <w:rPr>
                <w:rFonts w:ascii="Calibri" w:hAnsi="Calibri" w:cs="Calibri"/>
                <w:sz w:val="20"/>
              </w:rPr>
            </w:pPr>
          </w:p>
        </w:tc>
        <w:tc>
          <w:tcPr>
            <w:tcW w:w="3686" w:type="dxa"/>
          </w:tcPr>
          <w:p w14:paraId="5B114004" w14:textId="77777777" w:rsidR="009D3074" w:rsidRPr="00816592" w:rsidRDefault="009D3074" w:rsidP="00CC02DB">
            <w:pPr>
              <w:pStyle w:val="TableParagraph"/>
              <w:spacing w:line="276" w:lineRule="auto"/>
              <w:ind w:right="3"/>
              <w:rPr>
                <w:rFonts w:ascii="Calibri" w:hAnsi="Calibri" w:cs="Calibri"/>
                <w:sz w:val="20"/>
              </w:rPr>
            </w:pPr>
          </w:p>
        </w:tc>
        <w:tc>
          <w:tcPr>
            <w:tcW w:w="5528" w:type="dxa"/>
          </w:tcPr>
          <w:p w14:paraId="3FD1B8D6" w14:textId="77777777" w:rsidR="009D3074" w:rsidRPr="00816592" w:rsidRDefault="009D3074" w:rsidP="00CC02DB">
            <w:pPr>
              <w:pStyle w:val="TableParagraph"/>
              <w:spacing w:line="276" w:lineRule="auto"/>
              <w:ind w:right="3"/>
              <w:rPr>
                <w:rFonts w:ascii="Calibri" w:hAnsi="Calibri" w:cs="Calibri"/>
                <w:sz w:val="20"/>
              </w:rPr>
            </w:pPr>
          </w:p>
        </w:tc>
      </w:tr>
      <w:tr w:rsidR="00C05408" w:rsidRPr="00816592" w14:paraId="01421C0A" w14:textId="77777777" w:rsidTr="00CC02DB">
        <w:trPr>
          <w:trHeight w:val="275"/>
        </w:trPr>
        <w:tc>
          <w:tcPr>
            <w:tcW w:w="709" w:type="dxa"/>
          </w:tcPr>
          <w:p w14:paraId="656CFE20" w14:textId="77777777" w:rsidR="00C05408" w:rsidRPr="00816592" w:rsidRDefault="00C05408" w:rsidP="00CC02DB">
            <w:pPr>
              <w:pStyle w:val="TableParagraph"/>
              <w:spacing w:line="276" w:lineRule="auto"/>
              <w:ind w:right="3"/>
              <w:rPr>
                <w:rFonts w:ascii="Calibri" w:hAnsi="Calibri" w:cs="Calibri"/>
                <w:sz w:val="20"/>
              </w:rPr>
            </w:pPr>
          </w:p>
        </w:tc>
        <w:tc>
          <w:tcPr>
            <w:tcW w:w="3686" w:type="dxa"/>
          </w:tcPr>
          <w:p w14:paraId="215DFC1A" w14:textId="77777777" w:rsidR="00C05408" w:rsidRPr="00816592" w:rsidRDefault="00C05408" w:rsidP="00CC02DB">
            <w:pPr>
              <w:pStyle w:val="TableParagraph"/>
              <w:spacing w:line="276" w:lineRule="auto"/>
              <w:ind w:right="3"/>
              <w:rPr>
                <w:rFonts w:ascii="Calibri" w:hAnsi="Calibri" w:cs="Calibri"/>
                <w:sz w:val="20"/>
              </w:rPr>
            </w:pPr>
          </w:p>
        </w:tc>
        <w:tc>
          <w:tcPr>
            <w:tcW w:w="5528" w:type="dxa"/>
          </w:tcPr>
          <w:p w14:paraId="2D9D2932" w14:textId="77777777" w:rsidR="00C05408" w:rsidRPr="00816592" w:rsidRDefault="00C05408" w:rsidP="00CC02DB">
            <w:pPr>
              <w:pStyle w:val="TableParagraph"/>
              <w:spacing w:line="276" w:lineRule="auto"/>
              <w:ind w:right="3"/>
              <w:rPr>
                <w:rFonts w:ascii="Calibri" w:hAnsi="Calibri" w:cs="Calibri"/>
                <w:sz w:val="20"/>
              </w:rPr>
            </w:pPr>
          </w:p>
        </w:tc>
      </w:tr>
    </w:tbl>
    <w:p w14:paraId="5F284DAB" w14:textId="77777777" w:rsidR="009D3074" w:rsidRPr="00816592" w:rsidRDefault="009D3074" w:rsidP="009D3074">
      <w:pPr>
        <w:pStyle w:val="FootnoteText"/>
        <w:rPr>
          <w:rFonts w:ascii="Calibri" w:hAnsi="Calibri" w:cs="Calibri"/>
          <w:sz w:val="24"/>
        </w:rPr>
      </w:pPr>
    </w:p>
    <w:p w14:paraId="55B8732C" w14:textId="77777777" w:rsidR="00B343CA" w:rsidRDefault="00B343CA" w:rsidP="009D3074">
      <w:pPr>
        <w:spacing w:after="240" w:line="240" w:lineRule="auto"/>
        <w:ind w:firstLine="0"/>
        <w:jc w:val="left"/>
        <w:rPr>
          <w:rFonts w:ascii="Calibri" w:hAnsi="Calibri" w:cs="Calibri"/>
          <w:b/>
          <w:lang w:val="en-US"/>
        </w:rPr>
      </w:pPr>
    </w:p>
    <w:p w14:paraId="1FCC5983" w14:textId="77777777" w:rsidR="00B343CA" w:rsidRDefault="00B343CA" w:rsidP="009D3074">
      <w:pPr>
        <w:spacing w:after="240" w:line="240" w:lineRule="auto"/>
        <w:ind w:firstLine="0"/>
        <w:jc w:val="left"/>
        <w:rPr>
          <w:rFonts w:ascii="Calibri" w:hAnsi="Calibri" w:cs="Calibri"/>
          <w:b/>
          <w:lang w:val="en-US"/>
        </w:rPr>
      </w:pPr>
    </w:p>
    <w:p w14:paraId="653A842D" w14:textId="77777777" w:rsidR="00B343CA" w:rsidRDefault="00B343CA" w:rsidP="009D3074">
      <w:pPr>
        <w:spacing w:after="240" w:line="240" w:lineRule="auto"/>
        <w:ind w:firstLine="0"/>
        <w:jc w:val="left"/>
        <w:rPr>
          <w:rFonts w:ascii="Calibri" w:hAnsi="Calibri" w:cs="Calibri"/>
          <w:b/>
          <w:lang w:val="en-US"/>
        </w:rPr>
      </w:pPr>
    </w:p>
    <w:p w14:paraId="28388325" w14:textId="3F59706B" w:rsidR="009D3074" w:rsidRPr="00816592" w:rsidRDefault="009D3074" w:rsidP="009D3074">
      <w:pPr>
        <w:spacing w:after="240" w:line="240" w:lineRule="auto"/>
        <w:ind w:firstLine="0"/>
        <w:jc w:val="left"/>
        <w:rPr>
          <w:rFonts w:ascii="Calibri" w:hAnsi="Calibri" w:cs="Calibri"/>
          <w:b/>
        </w:rPr>
      </w:pPr>
      <w:r w:rsidRPr="00816592">
        <w:rPr>
          <w:rFonts w:ascii="Calibri" w:hAnsi="Calibri" w:cs="Calibri"/>
          <w:b/>
          <w:lang w:val="en-US"/>
        </w:rPr>
        <w:lastRenderedPageBreak/>
        <w:t xml:space="preserve">4. </w:t>
      </w:r>
      <w:r w:rsidRPr="00816592">
        <w:rPr>
          <w:rFonts w:ascii="Calibri" w:hAnsi="Calibri" w:cs="Calibri"/>
          <w:b/>
        </w:rPr>
        <w:t>Kita informacija:</w:t>
      </w:r>
    </w:p>
    <w:p w14:paraId="1B0BFD1B" w14:textId="77777777" w:rsidR="009D3074" w:rsidRPr="00816592" w:rsidRDefault="009D3074" w:rsidP="009D3074">
      <w:pPr>
        <w:spacing w:line="240" w:lineRule="auto"/>
        <w:ind w:firstLine="567"/>
        <w:rPr>
          <w:rFonts w:ascii="Calibri" w:hAnsi="Calibri" w:cs="Calibri"/>
        </w:rPr>
      </w:pPr>
      <w:r w:rsidRPr="00816592">
        <w:rPr>
          <w:rFonts w:ascii="Calibri" w:hAnsi="Calibri" w:cs="Calibr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9D3074" w:rsidRPr="00816592" w14:paraId="3D877E8A" w14:textId="77777777" w:rsidTr="00CC02D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5F9C668" w14:textId="77777777" w:rsidR="009D3074" w:rsidRPr="00816592" w:rsidRDefault="009D3074" w:rsidP="00CC02DB">
            <w:pPr>
              <w:spacing w:line="240" w:lineRule="auto"/>
              <w:ind w:firstLine="0"/>
              <w:jc w:val="center"/>
              <w:rPr>
                <w:rFonts w:ascii="Calibri" w:hAnsi="Calibri" w:cs="Calibri"/>
                <w:b/>
                <w:bCs/>
              </w:rPr>
            </w:pPr>
            <w:r w:rsidRPr="00816592">
              <w:rPr>
                <w:rFonts w:ascii="Calibri" w:hAnsi="Calibri" w:cs="Calibr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A3D5634" w14:textId="77777777" w:rsidR="009D3074" w:rsidRPr="00816592" w:rsidRDefault="009D3074" w:rsidP="00CC02DB">
            <w:pPr>
              <w:spacing w:line="240" w:lineRule="auto"/>
              <w:ind w:left="146" w:right="132" w:firstLine="0"/>
              <w:rPr>
                <w:rFonts w:ascii="Calibri" w:hAnsi="Calibri" w:cs="Calibri"/>
                <w:b/>
                <w:bCs/>
              </w:rPr>
            </w:pPr>
            <w:r w:rsidRPr="00816592">
              <w:rPr>
                <w:rFonts w:ascii="Calibri" w:hAnsi="Calibri" w:cs="Calibr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2E20DB3D" w14:textId="77777777" w:rsidR="009D3074" w:rsidRPr="00816592" w:rsidRDefault="009D3074" w:rsidP="00CC02DB">
            <w:pPr>
              <w:spacing w:line="240" w:lineRule="auto"/>
              <w:ind w:left="137" w:right="131" w:firstLine="0"/>
              <w:rPr>
                <w:rFonts w:ascii="Calibri" w:hAnsi="Calibri" w:cs="Calibri"/>
                <w:b/>
                <w:bCs/>
              </w:rPr>
            </w:pPr>
            <w:r w:rsidRPr="00816592">
              <w:rPr>
                <w:rFonts w:ascii="Calibri" w:hAnsi="Calibri" w:cs="Calibri"/>
                <w:b/>
                <w:bCs/>
              </w:rPr>
              <w:t>Pašalinimo pagrindų nebuvimą įrodantys dokumentai </w:t>
            </w:r>
          </w:p>
        </w:tc>
      </w:tr>
      <w:tr w:rsidR="009D3074" w:rsidRPr="00816592" w14:paraId="23C06040" w14:textId="77777777" w:rsidTr="00CC02DB">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20E43A3" w14:textId="77777777" w:rsidR="009D3074" w:rsidRPr="00816592" w:rsidRDefault="009D3074" w:rsidP="00CC02DB">
            <w:pPr>
              <w:spacing w:line="240" w:lineRule="auto"/>
              <w:ind w:firstLine="0"/>
              <w:jc w:val="center"/>
              <w:rPr>
                <w:rFonts w:ascii="Calibri" w:hAnsi="Calibri" w:cs="Calibri"/>
              </w:rPr>
            </w:pPr>
            <w:r w:rsidRPr="00816592">
              <w:rPr>
                <w:rFonts w:ascii="Calibri" w:hAnsi="Calibri" w:cs="Calibri"/>
              </w:rPr>
              <w:t>1.</w:t>
            </w:r>
          </w:p>
        </w:tc>
        <w:tc>
          <w:tcPr>
            <w:tcW w:w="6095" w:type="dxa"/>
            <w:tcBorders>
              <w:top w:val="single" w:sz="6" w:space="0" w:color="000000"/>
              <w:left w:val="single" w:sz="6" w:space="0" w:color="000000"/>
              <w:bottom w:val="single" w:sz="6" w:space="0" w:color="000000"/>
              <w:right w:val="single" w:sz="6" w:space="0" w:color="000000"/>
            </w:tcBorders>
            <w:hideMark/>
          </w:tcPr>
          <w:p w14:paraId="48456CFA" w14:textId="77777777" w:rsidR="009D3074" w:rsidRPr="00816592" w:rsidRDefault="009D3074" w:rsidP="00CC02DB">
            <w:pPr>
              <w:spacing w:line="240" w:lineRule="auto"/>
              <w:ind w:left="146" w:right="132" w:firstLine="0"/>
              <w:rPr>
                <w:rFonts w:ascii="Calibri" w:hAnsi="Calibri" w:cs="Calibri"/>
                <w:bCs/>
              </w:rPr>
            </w:pPr>
            <w:r w:rsidRPr="00816592">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 </w:t>
            </w:r>
          </w:p>
          <w:p w14:paraId="2A728578" w14:textId="77777777" w:rsidR="009D3074" w:rsidRPr="00816592" w:rsidRDefault="009D3074" w:rsidP="00CC02DB">
            <w:pPr>
              <w:spacing w:line="240" w:lineRule="auto"/>
              <w:ind w:left="146" w:right="132" w:firstLine="0"/>
              <w:rPr>
                <w:rFonts w:ascii="Calibri" w:hAnsi="Calibri" w:cs="Calibri"/>
                <w:b/>
              </w:rPr>
            </w:pPr>
            <w:r w:rsidRPr="00816592">
              <w:rPr>
                <w:rFonts w:ascii="Calibri" w:hAnsi="Calibri" w:cs="Calibri"/>
                <w:b/>
              </w:rPr>
              <w:t xml:space="preserve">Taip, turi  </w:t>
            </w:r>
            <w:sdt>
              <w:sdtPr>
                <w:rPr>
                  <w:rFonts w:ascii="Calibri" w:hAnsi="Calibri" w:cs="Calibri"/>
                  <w:b/>
                </w:rPr>
                <w:id w:val="1743525601"/>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p w14:paraId="06770D7C" w14:textId="77777777" w:rsidR="009D3074" w:rsidRPr="00816592" w:rsidRDefault="009D3074" w:rsidP="00CC02DB">
            <w:pPr>
              <w:spacing w:line="240" w:lineRule="auto"/>
              <w:ind w:left="146" w:right="132" w:firstLine="0"/>
              <w:rPr>
                <w:rFonts w:ascii="Calibri" w:hAnsi="Calibri" w:cs="Calibri"/>
              </w:rPr>
            </w:pPr>
            <w:r w:rsidRPr="00816592">
              <w:rPr>
                <w:rFonts w:ascii="Calibri" w:hAnsi="Calibri" w:cs="Calibri"/>
                <w:b/>
              </w:rPr>
              <w:t xml:space="preserve">Ne, neturi     </w:t>
            </w:r>
            <w:sdt>
              <w:sdtPr>
                <w:rPr>
                  <w:rFonts w:ascii="Calibri" w:hAnsi="Calibri" w:cs="Calibri"/>
                  <w:b/>
                </w:rPr>
                <w:id w:val="228113976"/>
                <w14:checkbox>
                  <w14:checked w14:val="0"/>
                  <w14:checkedState w14:val="2612" w14:font="MS Gothic"/>
                  <w14:uncheckedState w14:val="2610" w14:font="MS Gothic"/>
                </w14:checkbox>
              </w:sdtPr>
              <w:sdtContent>
                <w:r w:rsidRPr="00816592">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204D0D10" w14:textId="77777777" w:rsidR="009D3074" w:rsidRPr="00816592" w:rsidRDefault="009D3074" w:rsidP="00CC02DB">
            <w:pPr>
              <w:spacing w:line="240" w:lineRule="auto"/>
              <w:ind w:left="137" w:right="131" w:firstLine="0"/>
              <w:rPr>
                <w:rFonts w:ascii="Calibri" w:hAnsi="Calibri" w:cs="Calibri"/>
              </w:rPr>
            </w:pPr>
            <w:r w:rsidRPr="00816592">
              <w:rPr>
                <w:rFonts w:ascii="Calibri" w:hAnsi="Calibri" w:cs="Calibri"/>
              </w:rPr>
              <w:t>Iš Lietuvoje įsteigtų subjektų įrodančių dokumentų nereikalaujama.  </w:t>
            </w:r>
          </w:p>
          <w:p w14:paraId="46FAEF6F" w14:textId="77777777" w:rsidR="009D3074" w:rsidRPr="00816592" w:rsidRDefault="009D3074" w:rsidP="00CC02DB">
            <w:pPr>
              <w:spacing w:line="240" w:lineRule="auto"/>
              <w:ind w:left="137" w:right="131" w:firstLine="0"/>
              <w:rPr>
                <w:rFonts w:ascii="Calibri" w:hAnsi="Calibri" w:cs="Calibri"/>
              </w:rPr>
            </w:pPr>
            <w:r w:rsidRPr="00816592">
              <w:rPr>
                <w:rFonts w:ascii="Calibri" w:hAnsi="Calibri" w:cs="Calibri"/>
              </w:rPr>
              <w:t>(</w:t>
            </w:r>
            <w:r w:rsidRPr="00816592">
              <w:rPr>
                <w:rFonts w:ascii="Calibri" w:hAnsi="Calibri" w:cs="Calibri"/>
                <w:i/>
                <w:iCs/>
              </w:rPr>
              <w:t>Tiekėjas pažymi pasiūlymo formoje</w:t>
            </w:r>
            <w:r w:rsidRPr="00816592">
              <w:rPr>
                <w:rFonts w:ascii="Calibri" w:hAnsi="Calibri" w:cs="Calibri"/>
              </w:rPr>
              <w:t>)</w:t>
            </w:r>
          </w:p>
        </w:tc>
      </w:tr>
    </w:tbl>
    <w:p w14:paraId="26393272" w14:textId="77777777" w:rsidR="009D3074" w:rsidRPr="00816592" w:rsidRDefault="009D3074" w:rsidP="009D3074">
      <w:pPr>
        <w:spacing w:line="240" w:lineRule="auto"/>
        <w:ind w:firstLine="0"/>
        <w:rPr>
          <w:rFonts w:ascii="Calibri" w:hAnsi="Calibri" w:cs="Calibri"/>
          <w:b/>
          <w:bCs/>
        </w:rPr>
      </w:pPr>
      <w:r w:rsidRPr="00816592">
        <w:rPr>
          <w:rFonts w:ascii="Calibri" w:hAnsi="Calibri" w:cs="Calibri"/>
          <w:b/>
          <w:bCs/>
        </w:rPr>
        <w:t>Pasirašydamas šį pasiūlymą, tvirtinu, kad:</w:t>
      </w:r>
    </w:p>
    <w:p w14:paraId="7B5105EB"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sutinkame su visomis pirkimo sąlygomis, nustatytomis pirkimo dokumentuose, jų papildymuose, paaiškinimuose;</w:t>
      </w:r>
    </w:p>
    <w:p w14:paraId="6E5D05A6"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dokumentų skaitmeninės kopijos ir elektroninėmis priemonėmis pateikti duomenys yra tikri;</w:t>
      </w:r>
    </w:p>
    <w:p w14:paraId="01AEA61F"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sutinkame, jog vadovaujantis Viešųjų pirkimų įstatymo 86 straipsnio 9 dalimi, laimėjimo atveju, CVP IS, būtų paskelbtas pasiūlymas, sudaryta pirkimo sutartis ir jos pakeitimai (jei tokie bus);</w:t>
      </w:r>
    </w:p>
    <w:p w14:paraId="2427ADA2"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jeigu kvalifikacija dėl teisės verstis atitinkama veikla nebuvo tikrinama arba tikrinama ne visa apimtimi, įsipareigojame perkančiajai organizacijai, kad pirkimo sutartį vykdys tik tokią teisę turintys asmenys;</w:t>
      </w:r>
    </w:p>
    <w:p w14:paraId="213CE670"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patvirtiname, kad atidžiai perskaitėme visas Pirkimo sąlygas, taip pat Techninės specifikacijos reikalavimus, mūsų Pasiūlymas juos visiškai atitinka.</w:t>
      </w:r>
    </w:p>
    <w:p w14:paraId="38612537"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rPr>
        <w:t>pasiūlymas galioja iki termino, nustatyto pirkimo dokumentuose;</w:t>
      </w:r>
    </w:p>
    <w:p w14:paraId="01DD703F" w14:textId="77777777" w:rsidR="009D3074" w:rsidRPr="00816592" w:rsidRDefault="009D3074" w:rsidP="009D3074">
      <w:pPr>
        <w:numPr>
          <w:ilvl w:val="0"/>
          <w:numId w:val="31"/>
        </w:numPr>
        <w:spacing w:line="240" w:lineRule="auto"/>
        <w:rPr>
          <w:rFonts w:ascii="Calibri" w:hAnsi="Calibri" w:cs="Calibri"/>
        </w:rPr>
      </w:pPr>
      <w:r w:rsidRPr="00816592">
        <w:rPr>
          <w:rFonts w:ascii="Calibri" w:hAnsi="Calibri" w:cs="Calibri"/>
          <w:bCs/>
        </w:rPr>
        <w:t>į aukščiau nurodytą  pasiūlymo kainą  įeina visos išlaidos ir visi mokesčiai ir visos tiekėjo patiriamos su pirkimo sutarties vykdymu susijusios išlaidos.</w:t>
      </w:r>
    </w:p>
    <w:p w14:paraId="2727DC62" w14:textId="77777777" w:rsidR="009D3074" w:rsidRPr="00816592" w:rsidRDefault="009D3074" w:rsidP="009D3074">
      <w:pPr>
        <w:tabs>
          <w:tab w:val="left" w:pos="9460"/>
        </w:tabs>
        <w:rPr>
          <w:rFonts w:ascii="Calibri" w:hAnsi="Calibri" w:cs="Calibri"/>
          <w:sz w:val="24"/>
        </w:rPr>
      </w:pPr>
    </w:p>
    <w:p w14:paraId="3F3E579F" w14:textId="77777777" w:rsidR="009D3074" w:rsidRPr="00816592" w:rsidRDefault="009D3074" w:rsidP="009D3074">
      <w:pPr>
        <w:tabs>
          <w:tab w:val="left" w:pos="9460"/>
        </w:tabs>
        <w:rPr>
          <w:rFonts w:ascii="Calibri" w:hAnsi="Calibri" w:cs="Calibri"/>
          <w:sz w:val="24"/>
        </w:rPr>
      </w:pPr>
    </w:p>
    <w:tbl>
      <w:tblPr>
        <w:tblW w:w="9637" w:type="dxa"/>
        <w:tblLayout w:type="fixed"/>
        <w:tblLook w:val="01E0" w:firstRow="1" w:lastRow="1" w:firstColumn="1" w:lastColumn="1" w:noHBand="0" w:noVBand="0"/>
      </w:tblPr>
      <w:tblGrid>
        <w:gridCol w:w="4082"/>
        <w:gridCol w:w="2814"/>
        <w:gridCol w:w="2741"/>
      </w:tblGrid>
      <w:tr w:rsidR="009D3074" w:rsidRPr="00816592" w14:paraId="2889C4EB" w14:textId="77777777" w:rsidTr="00CC02DB">
        <w:trPr>
          <w:trHeight w:val="186"/>
        </w:trPr>
        <w:tc>
          <w:tcPr>
            <w:tcW w:w="3888" w:type="dxa"/>
          </w:tcPr>
          <w:p w14:paraId="55B44C32" w14:textId="77777777" w:rsidR="009D3074" w:rsidRPr="00816592" w:rsidRDefault="009D3074" w:rsidP="00CC02DB">
            <w:pPr>
              <w:ind w:right="-1"/>
              <w:rPr>
                <w:rFonts w:ascii="Calibri" w:hAnsi="Calibri" w:cs="Calibri"/>
                <w:position w:val="6"/>
                <w:sz w:val="24"/>
              </w:rPr>
            </w:pPr>
            <w:r w:rsidRPr="00816592">
              <w:rPr>
                <w:rFonts w:ascii="Calibri" w:hAnsi="Calibri" w:cs="Calibri"/>
                <w:position w:val="6"/>
                <w:sz w:val="24"/>
              </w:rPr>
              <w:t>_________________</w:t>
            </w:r>
          </w:p>
          <w:p w14:paraId="00DC076A" w14:textId="77777777" w:rsidR="009D3074" w:rsidRPr="00816592" w:rsidRDefault="009D3074" w:rsidP="00CC02DB">
            <w:pPr>
              <w:ind w:right="-1"/>
              <w:rPr>
                <w:rFonts w:ascii="Calibri" w:hAnsi="Calibri" w:cs="Calibri"/>
                <w:sz w:val="24"/>
              </w:rPr>
            </w:pPr>
            <w:r w:rsidRPr="00816592">
              <w:rPr>
                <w:rFonts w:ascii="Calibri" w:hAnsi="Calibri" w:cs="Calibri"/>
                <w:position w:val="6"/>
                <w:sz w:val="24"/>
              </w:rPr>
              <w:t>(Tiekėjo arba jo įgalioto asmens pareigų pavadinimas*</w:t>
            </w:r>
            <w:r w:rsidRPr="00816592">
              <w:rPr>
                <w:rFonts w:ascii="Calibri" w:hAnsi="Calibri" w:cs="Calibri"/>
                <w:sz w:val="22"/>
                <w:szCs w:val="22"/>
              </w:rPr>
              <w:t>)</w:t>
            </w:r>
          </w:p>
        </w:tc>
        <w:tc>
          <w:tcPr>
            <w:tcW w:w="2681" w:type="dxa"/>
          </w:tcPr>
          <w:p w14:paraId="14151A8B" w14:textId="77777777" w:rsidR="009D3074" w:rsidRPr="00816592" w:rsidRDefault="009D3074" w:rsidP="00CC02DB">
            <w:pPr>
              <w:rPr>
                <w:rFonts w:ascii="Calibri" w:hAnsi="Calibri" w:cs="Calibri"/>
                <w:position w:val="6"/>
                <w:sz w:val="24"/>
              </w:rPr>
            </w:pPr>
            <w:r w:rsidRPr="00816592">
              <w:rPr>
                <w:rFonts w:ascii="Calibri" w:hAnsi="Calibri" w:cs="Calibri"/>
                <w:position w:val="6"/>
                <w:sz w:val="24"/>
              </w:rPr>
              <w:t>____________</w:t>
            </w:r>
          </w:p>
          <w:p w14:paraId="08A80058" w14:textId="77777777" w:rsidR="009D3074" w:rsidRPr="00816592" w:rsidRDefault="009D3074" w:rsidP="00CC02DB">
            <w:pPr>
              <w:rPr>
                <w:rFonts w:ascii="Calibri" w:hAnsi="Calibri" w:cs="Calibri"/>
                <w:sz w:val="24"/>
              </w:rPr>
            </w:pPr>
            <w:r w:rsidRPr="00816592">
              <w:rPr>
                <w:rFonts w:ascii="Calibri" w:hAnsi="Calibri" w:cs="Calibri"/>
                <w:position w:val="6"/>
                <w:sz w:val="24"/>
              </w:rPr>
              <w:t>(Parašas*)</w:t>
            </w:r>
          </w:p>
        </w:tc>
        <w:tc>
          <w:tcPr>
            <w:tcW w:w="2611" w:type="dxa"/>
          </w:tcPr>
          <w:p w14:paraId="3021F7A4" w14:textId="77777777" w:rsidR="009D3074" w:rsidRPr="00816592" w:rsidRDefault="009D3074" w:rsidP="00CC02DB">
            <w:pPr>
              <w:rPr>
                <w:rFonts w:ascii="Calibri" w:hAnsi="Calibri" w:cs="Calibri"/>
                <w:position w:val="6"/>
                <w:sz w:val="24"/>
              </w:rPr>
            </w:pPr>
            <w:r w:rsidRPr="00816592">
              <w:rPr>
                <w:rFonts w:ascii="Calibri" w:hAnsi="Calibri" w:cs="Calibri"/>
                <w:position w:val="6"/>
                <w:sz w:val="24"/>
              </w:rPr>
              <w:t>____________</w:t>
            </w:r>
          </w:p>
          <w:p w14:paraId="22260B3C" w14:textId="77777777" w:rsidR="009D3074" w:rsidRPr="00816592" w:rsidRDefault="009D3074" w:rsidP="00CC02DB">
            <w:pPr>
              <w:rPr>
                <w:rFonts w:ascii="Calibri" w:hAnsi="Calibri" w:cs="Calibri"/>
                <w:sz w:val="24"/>
              </w:rPr>
            </w:pPr>
            <w:r w:rsidRPr="00816592">
              <w:rPr>
                <w:rFonts w:ascii="Calibri" w:hAnsi="Calibri" w:cs="Calibri"/>
                <w:position w:val="6"/>
                <w:sz w:val="24"/>
              </w:rPr>
              <w:t>(Vardas ir pavardė)</w:t>
            </w:r>
          </w:p>
        </w:tc>
      </w:tr>
    </w:tbl>
    <w:p w14:paraId="48542B79" w14:textId="77777777" w:rsidR="009D3074" w:rsidRPr="00816592" w:rsidRDefault="009D3074" w:rsidP="009D3074">
      <w:pPr>
        <w:shd w:val="clear" w:color="auto" w:fill="FFFFFF" w:themeFill="background1"/>
        <w:rPr>
          <w:rFonts w:ascii="Calibri" w:hAnsi="Calibri" w:cs="Calibri"/>
          <w:b/>
          <w:bCs/>
          <w:i/>
          <w:iCs/>
          <w:color w:val="000000"/>
          <w:sz w:val="22"/>
          <w:szCs w:val="22"/>
        </w:rPr>
      </w:pPr>
      <w:r w:rsidRPr="00816592">
        <w:rPr>
          <w:rFonts w:ascii="Calibri" w:hAnsi="Calibri" w:cs="Calibri"/>
          <w:i/>
          <w:iCs/>
          <w:color w:val="000000" w:themeColor="text1"/>
          <w:sz w:val="22"/>
          <w:szCs w:val="22"/>
        </w:rPr>
        <w:t xml:space="preserve">* </w:t>
      </w:r>
      <w:r w:rsidRPr="00B343CA">
        <w:rPr>
          <w:rFonts w:ascii="Calibri" w:hAnsi="Calibri" w:cs="Calibri"/>
          <w:b/>
          <w:bCs/>
          <w:i/>
          <w:iCs/>
          <w:color w:val="000000" w:themeColor="text1"/>
          <w:sz w:val="22"/>
          <w:szCs w:val="22"/>
        </w:rPr>
        <w:t>Pastaba</w:t>
      </w:r>
      <w:r w:rsidRPr="00816592">
        <w:rPr>
          <w:rFonts w:ascii="Calibri" w:hAnsi="Calibri" w:cs="Calibri"/>
          <w:i/>
          <w:iCs/>
          <w:color w:val="000000" w:themeColor="text1"/>
          <w:sz w:val="22"/>
          <w:szCs w:val="22"/>
        </w:rPr>
        <w:t xml:space="preserve">. </w:t>
      </w:r>
      <w:r w:rsidRPr="00816592">
        <w:rPr>
          <w:rFonts w:ascii="Calibri" w:hAnsi="Calibri" w:cs="Calibri"/>
          <w:i/>
          <w:iCs/>
          <w:sz w:val="22"/>
          <w:szCs w:val="22"/>
        </w:rPr>
        <w:t xml:space="preserve">Šis dokumentas teikiamas pasirašytas </w:t>
      </w:r>
      <w:r w:rsidRPr="00B343CA">
        <w:rPr>
          <w:rFonts w:ascii="Calibri" w:hAnsi="Calibri" w:cs="Calibri"/>
          <w:i/>
          <w:iCs/>
          <w:sz w:val="22"/>
          <w:szCs w:val="22"/>
          <w:u w:val="single"/>
        </w:rPr>
        <w:t>saugiu elektroniniu</w:t>
      </w:r>
      <w:r w:rsidRPr="00B343CA">
        <w:rPr>
          <w:rFonts w:ascii="Calibri" w:hAnsi="Calibri" w:cs="Calibri"/>
          <w:sz w:val="22"/>
          <w:szCs w:val="22"/>
          <w:u w:val="single"/>
        </w:rPr>
        <w:t xml:space="preserve"> parašu</w:t>
      </w:r>
      <w:r w:rsidRPr="00816592">
        <w:rPr>
          <w:rFonts w:ascii="Calibri" w:hAnsi="Calibri" w:cs="Calibri"/>
          <w:i/>
          <w:iCs/>
          <w:sz w:val="22"/>
          <w:szCs w:val="22"/>
        </w:rPr>
        <w:t xml:space="preserve">. Tais atvejais, kai pirkimo </w:t>
      </w:r>
      <w:r w:rsidRPr="00816592">
        <w:rPr>
          <w:rFonts w:ascii="Calibri" w:hAnsi="Calibri" w:cs="Calibri"/>
          <w:sz w:val="24"/>
          <w:szCs w:val="24"/>
        </w:rPr>
        <w:t>sąlygose</w:t>
      </w:r>
      <w:r w:rsidRPr="00816592">
        <w:rPr>
          <w:rFonts w:ascii="Calibri" w:hAnsi="Calibri" w:cs="Calibri"/>
          <w:i/>
          <w:iCs/>
          <w:sz w:val="22"/>
          <w:szCs w:val="22"/>
        </w:rPr>
        <w:t xml:space="preserve"> nustatyta, kad visas pasiūlymas pasirašomas saugiu elektroniniu parašu, šio dokumento atskirai pasirašyti neprivaloma</w:t>
      </w:r>
    </w:p>
    <w:p w14:paraId="601496B6" w14:textId="77777777" w:rsidR="009D3074" w:rsidRPr="00816592" w:rsidRDefault="009D3074" w:rsidP="009D3074">
      <w:pPr>
        <w:jc w:val="center"/>
        <w:rPr>
          <w:rFonts w:ascii="Calibri" w:hAnsi="Calibri" w:cs="Calibri"/>
          <w:color w:val="7030A0"/>
        </w:rPr>
      </w:pPr>
      <w:r w:rsidRPr="00816592">
        <w:rPr>
          <w:rFonts w:ascii="Calibri" w:hAnsi="Calibri" w:cs="Calibri"/>
        </w:rPr>
        <w:t>__________</w:t>
      </w:r>
    </w:p>
    <w:p w14:paraId="10E6ACDF" w14:textId="77777777" w:rsidR="009D3074" w:rsidRPr="00816592" w:rsidRDefault="009D3074" w:rsidP="009D3074">
      <w:pPr>
        <w:rPr>
          <w:rFonts w:ascii="Calibri" w:eastAsia="Calibri" w:hAnsi="Calibri" w:cs="Calibri"/>
          <w:sz w:val="24"/>
          <w:szCs w:val="24"/>
        </w:rPr>
      </w:pPr>
      <w:r w:rsidRPr="00816592">
        <w:rPr>
          <w:rFonts w:ascii="Calibri" w:eastAsia="Calibri" w:hAnsi="Calibri" w:cs="Calibri"/>
          <w:sz w:val="24"/>
          <w:szCs w:val="24"/>
        </w:rPr>
        <w:br w:type="page"/>
      </w:r>
    </w:p>
    <w:p w14:paraId="7C8297F0" w14:textId="77777777" w:rsidR="009D3074" w:rsidRPr="00816592" w:rsidRDefault="009D3074" w:rsidP="009D3074">
      <w:pPr>
        <w:spacing w:line="240" w:lineRule="auto"/>
        <w:jc w:val="left"/>
        <w:rPr>
          <w:rFonts w:ascii="Calibri" w:eastAsia="Calibri" w:hAnsi="Calibri" w:cs="Calibri"/>
          <w:b/>
          <w:bCs/>
          <w:color w:val="7030A0"/>
        </w:rPr>
      </w:pPr>
    </w:p>
    <w:p w14:paraId="390BC37B" w14:textId="77777777" w:rsidR="009D3074" w:rsidRPr="00816592" w:rsidRDefault="009D3074" w:rsidP="009D3074">
      <w:pPr>
        <w:spacing w:line="240" w:lineRule="auto"/>
        <w:ind w:left="7314" w:firstLine="0"/>
        <w:rPr>
          <w:rFonts w:ascii="Calibri" w:hAnsi="Calibri" w:cs="Calibri"/>
          <w:color w:val="00B0F0"/>
        </w:rPr>
      </w:pPr>
    </w:p>
    <w:p w14:paraId="135711BD" w14:textId="77777777" w:rsidR="009D3074" w:rsidRPr="00816592" w:rsidRDefault="009D3074" w:rsidP="009D3074">
      <w:pPr>
        <w:spacing w:line="240" w:lineRule="auto"/>
        <w:ind w:left="7314" w:firstLine="0"/>
        <w:rPr>
          <w:rFonts w:ascii="Calibri" w:hAnsi="Calibri" w:cs="Calibri"/>
          <w:color w:val="0070C0"/>
        </w:rPr>
      </w:pPr>
      <w:r w:rsidRPr="00816592">
        <w:rPr>
          <w:rFonts w:ascii="Calibri" w:hAnsi="Calibri" w:cs="Calibri"/>
          <w:color w:val="0070C0"/>
        </w:rPr>
        <w:t>Pirkimo sąlygų 3 priedas „Sutarties projektas“</w:t>
      </w:r>
    </w:p>
    <w:p w14:paraId="0E504127" w14:textId="77777777" w:rsidR="009D3074" w:rsidRPr="00816592" w:rsidRDefault="009D3074" w:rsidP="009D3074">
      <w:pPr>
        <w:pStyle w:val="NoSpacing"/>
        <w:spacing w:line="300" w:lineRule="auto"/>
        <w:ind w:firstLine="0"/>
        <w:contextualSpacing/>
        <w:rPr>
          <w:rFonts w:ascii="Calibri" w:eastAsiaTheme="minorHAnsi" w:hAnsi="Calibri" w:cs="Calibri"/>
          <w:bCs/>
          <w:iCs/>
        </w:rPr>
      </w:pPr>
    </w:p>
    <w:p w14:paraId="37E01F34" w14:textId="77777777" w:rsidR="009D3074" w:rsidRPr="00816592" w:rsidRDefault="009D3074" w:rsidP="009D3074">
      <w:pPr>
        <w:spacing w:line="240" w:lineRule="auto"/>
        <w:ind w:firstLine="720"/>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Tipinės prekių viešojo pirkimo-pardavimo sutarties sąlygos teikiamos atskirais dokumentais (Word formatu):</w:t>
      </w:r>
    </w:p>
    <w:p w14:paraId="2C19E3E9" w14:textId="77777777" w:rsidR="009D3074" w:rsidRPr="00816592" w:rsidRDefault="009D3074" w:rsidP="009D3074">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bendrosios sąlygos;</w:t>
      </w:r>
    </w:p>
    <w:p w14:paraId="78492933" w14:textId="77777777" w:rsidR="009D3074" w:rsidRPr="00816592" w:rsidRDefault="009D3074" w:rsidP="009D3074">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specialiosios sąlygos.</w:t>
      </w:r>
    </w:p>
    <w:p w14:paraId="29BE7547" w14:textId="77777777" w:rsidR="009D3074" w:rsidRPr="00816592" w:rsidRDefault="009D3074" w:rsidP="009D3074">
      <w:pPr>
        <w:tabs>
          <w:tab w:val="left" w:pos="2977"/>
        </w:tabs>
        <w:spacing w:after="120"/>
        <w:rPr>
          <w:rFonts w:ascii="Calibri" w:eastAsia="Calibri" w:hAnsi="Calibri" w:cs="Calibri"/>
          <w:sz w:val="24"/>
          <w:szCs w:val="24"/>
        </w:rPr>
      </w:pPr>
    </w:p>
    <w:p w14:paraId="0AA5E011" w14:textId="77777777" w:rsidR="009D3074" w:rsidRPr="00816592" w:rsidRDefault="009D3074" w:rsidP="009D3074">
      <w:pPr>
        <w:pStyle w:val="NoSpacing"/>
        <w:spacing w:line="300" w:lineRule="auto"/>
        <w:ind w:firstLine="0"/>
        <w:contextualSpacing/>
        <w:rPr>
          <w:rFonts w:ascii="Calibri" w:eastAsiaTheme="minorHAnsi" w:hAnsi="Calibri" w:cs="Calibri"/>
          <w:bCs/>
          <w:iCs/>
        </w:rPr>
      </w:pPr>
    </w:p>
    <w:p w14:paraId="1891934B" w14:textId="77777777" w:rsidR="009D3074" w:rsidRPr="00816592" w:rsidRDefault="009D3074" w:rsidP="009D3074">
      <w:pPr>
        <w:pStyle w:val="NoSpacing"/>
        <w:spacing w:line="300" w:lineRule="auto"/>
        <w:ind w:firstLine="0"/>
        <w:contextualSpacing/>
        <w:rPr>
          <w:rFonts w:ascii="Calibri" w:eastAsiaTheme="minorHAnsi" w:hAnsi="Calibri" w:cs="Calibri"/>
          <w:bCs/>
          <w:iCs/>
        </w:rPr>
      </w:pPr>
    </w:p>
    <w:p w14:paraId="23CC50AE" w14:textId="77777777" w:rsidR="009D3074" w:rsidRPr="00816592" w:rsidRDefault="009D3074" w:rsidP="009D3074">
      <w:pPr>
        <w:pStyle w:val="NoSpacing"/>
        <w:spacing w:line="300" w:lineRule="auto"/>
        <w:ind w:firstLine="0"/>
        <w:contextualSpacing/>
        <w:rPr>
          <w:rFonts w:ascii="Calibri" w:eastAsiaTheme="minorHAnsi" w:hAnsi="Calibri" w:cs="Calibri"/>
          <w:bCs/>
          <w:iCs/>
        </w:rPr>
      </w:pPr>
    </w:p>
    <w:p w14:paraId="703FF208" w14:textId="77777777" w:rsidR="009D3074" w:rsidRPr="00816592" w:rsidRDefault="009D3074" w:rsidP="009D3074">
      <w:pPr>
        <w:rPr>
          <w:rFonts w:ascii="Calibri" w:eastAsiaTheme="minorHAnsi" w:hAnsi="Calibri" w:cs="Calibri"/>
          <w:bCs/>
          <w:iCs/>
        </w:rPr>
      </w:pPr>
      <w:r w:rsidRPr="00816592">
        <w:rPr>
          <w:rFonts w:ascii="Calibri" w:eastAsiaTheme="minorHAnsi" w:hAnsi="Calibri" w:cs="Calibri"/>
          <w:bCs/>
          <w:iCs/>
        </w:rPr>
        <w:br w:type="page"/>
      </w:r>
    </w:p>
    <w:p w14:paraId="60352067" w14:textId="77777777" w:rsidR="009D3074" w:rsidRPr="00816592" w:rsidRDefault="009D3074" w:rsidP="009D3074">
      <w:pPr>
        <w:rPr>
          <w:rFonts w:ascii="Calibri" w:eastAsiaTheme="minorHAnsi" w:hAnsi="Calibri" w:cs="Calibri"/>
          <w:bCs/>
          <w:iCs/>
        </w:rPr>
      </w:pPr>
    </w:p>
    <w:p w14:paraId="7129073A" w14:textId="77777777" w:rsidR="009D3074" w:rsidRPr="00816592" w:rsidRDefault="009D3074" w:rsidP="009D3074">
      <w:pPr>
        <w:ind w:firstLine="7371"/>
        <w:rPr>
          <w:rFonts w:ascii="Calibri" w:eastAsiaTheme="minorHAnsi" w:hAnsi="Calibri" w:cs="Calibri"/>
          <w:bCs/>
          <w:iCs/>
          <w:color w:val="4472C4" w:themeColor="accent1"/>
        </w:rPr>
      </w:pPr>
      <w:r w:rsidRPr="00816592">
        <w:rPr>
          <w:rFonts w:ascii="Calibri" w:hAnsi="Calibri" w:cs="Calibri"/>
          <w:color w:val="4472C4" w:themeColor="accent1"/>
        </w:rPr>
        <w:t>Pirkimo sąlygų 4 priedas „Terminai“</w:t>
      </w:r>
    </w:p>
    <w:p w14:paraId="4E0726EB" w14:textId="77777777" w:rsidR="009D3074" w:rsidRPr="00816592" w:rsidRDefault="009D3074" w:rsidP="009D3074">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D3074" w:rsidRPr="00816592" w14:paraId="7948B2CE" w14:textId="77777777" w:rsidTr="00CC02DB">
        <w:trPr>
          <w:trHeight w:val="20"/>
        </w:trPr>
        <w:tc>
          <w:tcPr>
            <w:tcW w:w="600" w:type="dxa"/>
          </w:tcPr>
          <w:p w14:paraId="036CE01D"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Eil.</w:t>
            </w:r>
          </w:p>
          <w:p w14:paraId="02DE6ABE"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Nr.</w:t>
            </w:r>
          </w:p>
        </w:tc>
        <w:tc>
          <w:tcPr>
            <w:tcW w:w="2660" w:type="dxa"/>
          </w:tcPr>
          <w:p w14:paraId="29B1A2F6" w14:textId="77777777" w:rsidR="009D3074" w:rsidRPr="00816592" w:rsidRDefault="009D3074" w:rsidP="00CC02DB">
            <w:pPr>
              <w:ind w:firstLine="0"/>
              <w:rPr>
                <w:rFonts w:ascii="Calibri" w:hAnsi="Calibri" w:cs="Calibri"/>
                <w:sz w:val="21"/>
                <w:szCs w:val="21"/>
              </w:rPr>
            </w:pPr>
            <w:r w:rsidRPr="00816592">
              <w:rPr>
                <w:rFonts w:ascii="Calibri" w:hAnsi="Calibri" w:cs="Calibri"/>
                <w:b/>
                <w:sz w:val="21"/>
                <w:szCs w:val="21"/>
              </w:rPr>
              <w:t xml:space="preserve">VEIKSMAS </w:t>
            </w:r>
          </w:p>
        </w:tc>
        <w:tc>
          <w:tcPr>
            <w:tcW w:w="3685" w:type="dxa"/>
            <w:hideMark/>
          </w:tcPr>
          <w:p w14:paraId="1EC58A18" w14:textId="77777777" w:rsidR="009D3074" w:rsidRPr="00816592" w:rsidRDefault="009D3074" w:rsidP="00CC02DB">
            <w:pPr>
              <w:ind w:firstLine="34"/>
              <w:rPr>
                <w:rFonts w:ascii="Calibri" w:hAnsi="Calibri" w:cs="Calibri"/>
                <w:b/>
                <w:sz w:val="21"/>
                <w:szCs w:val="21"/>
              </w:rPr>
            </w:pPr>
            <w:r w:rsidRPr="00816592">
              <w:rPr>
                <w:rFonts w:ascii="Calibri" w:hAnsi="Calibri" w:cs="Calibri"/>
                <w:b/>
                <w:sz w:val="21"/>
                <w:szCs w:val="21"/>
              </w:rPr>
              <w:t>DATA/DIENŲ SKAIČIUS/ LAIKAS</w:t>
            </w:r>
          </w:p>
          <w:p w14:paraId="1B4F7338"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(Lietuvos laiku)</w:t>
            </w:r>
          </w:p>
        </w:tc>
        <w:tc>
          <w:tcPr>
            <w:tcW w:w="3424" w:type="dxa"/>
            <w:hideMark/>
          </w:tcPr>
          <w:p w14:paraId="5203DD2C" w14:textId="77777777" w:rsidR="009D3074" w:rsidRPr="00816592" w:rsidRDefault="009D3074" w:rsidP="00CC02DB">
            <w:pPr>
              <w:ind w:firstLine="34"/>
              <w:rPr>
                <w:rFonts w:ascii="Calibri" w:hAnsi="Calibri" w:cs="Calibri"/>
                <w:b/>
                <w:sz w:val="21"/>
                <w:szCs w:val="21"/>
              </w:rPr>
            </w:pPr>
            <w:r w:rsidRPr="00816592">
              <w:rPr>
                <w:rFonts w:ascii="Calibri" w:hAnsi="Calibri" w:cs="Calibri"/>
                <w:b/>
                <w:sz w:val="21"/>
                <w:szCs w:val="21"/>
              </w:rPr>
              <w:t>PASTABOS</w:t>
            </w:r>
          </w:p>
        </w:tc>
      </w:tr>
      <w:tr w:rsidR="009D3074" w:rsidRPr="00816592" w14:paraId="67988DE5" w14:textId="77777777" w:rsidTr="00CC02DB">
        <w:trPr>
          <w:trHeight w:val="20"/>
        </w:trPr>
        <w:tc>
          <w:tcPr>
            <w:tcW w:w="600" w:type="dxa"/>
          </w:tcPr>
          <w:p w14:paraId="75007029"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1</w:t>
            </w:r>
          </w:p>
        </w:tc>
        <w:tc>
          <w:tcPr>
            <w:tcW w:w="2660" w:type="dxa"/>
          </w:tcPr>
          <w:p w14:paraId="2CDBC151"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Pasiūlymų pateikimo terminas</w:t>
            </w:r>
          </w:p>
        </w:tc>
        <w:tc>
          <w:tcPr>
            <w:tcW w:w="3685" w:type="dxa"/>
          </w:tcPr>
          <w:p w14:paraId="059413FA"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 xml:space="preserve">Bus nurodytas skelbime apie pirkimą. </w:t>
            </w:r>
          </w:p>
        </w:tc>
        <w:tc>
          <w:tcPr>
            <w:tcW w:w="3424" w:type="dxa"/>
          </w:tcPr>
          <w:p w14:paraId="1CCEFF3E"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Perkančioji organizacija turi teisę pratęsti pasiūlymų pateikimo terminą.</w:t>
            </w:r>
          </w:p>
          <w:p w14:paraId="4C22A173" w14:textId="77777777" w:rsidR="009D3074" w:rsidRPr="00816592" w:rsidRDefault="009D3074" w:rsidP="00CC02DB">
            <w:pPr>
              <w:ind w:firstLine="34"/>
              <w:rPr>
                <w:rFonts w:ascii="Calibri" w:hAnsi="Calibri" w:cs="Calibri"/>
                <w:color w:val="7030A0"/>
                <w:sz w:val="21"/>
                <w:szCs w:val="21"/>
              </w:rPr>
            </w:pPr>
          </w:p>
        </w:tc>
      </w:tr>
      <w:tr w:rsidR="009D3074" w:rsidRPr="00816592" w14:paraId="6CC5BC87" w14:textId="77777777" w:rsidTr="00CC02DB">
        <w:trPr>
          <w:trHeight w:val="20"/>
        </w:trPr>
        <w:tc>
          <w:tcPr>
            <w:tcW w:w="600" w:type="dxa"/>
          </w:tcPr>
          <w:p w14:paraId="62887137"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2</w:t>
            </w:r>
          </w:p>
        </w:tc>
        <w:tc>
          <w:tcPr>
            <w:tcW w:w="2660" w:type="dxa"/>
          </w:tcPr>
          <w:p w14:paraId="276C41D2" w14:textId="77777777" w:rsidR="009D3074" w:rsidRPr="00816592" w:rsidRDefault="009D3074" w:rsidP="00CC02DB">
            <w:pPr>
              <w:ind w:firstLine="0"/>
              <w:rPr>
                <w:rFonts w:ascii="Calibri" w:hAnsi="Calibri" w:cs="Calibri"/>
                <w:bCs/>
                <w:sz w:val="21"/>
                <w:szCs w:val="21"/>
              </w:rPr>
            </w:pPr>
            <w:r w:rsidRPr="00816592">
              <w:rPr>
                <w:rFonts w:ascii="Calibri" w:hAnsi="Calibri" w:cs="Calibri"/>
                <w:sz w:val="21"/>
                <w:szCs w:val="21"/>
              </w:rPr>
              <w:t>Pasiūlymą patikslinti pirkimo dokumentus arba prašymus dėl pirkimo dokumentų paaiškinimų tiekėjas turi pateikti ne vėliau kaip:</w:t>
            </w:r>
          </w:p>
        </w:tc>
        <w:tc>
          <w:tcPr>
            <w:tcW w:w="3685" w:type="dxa"/>
          </w:tcPr>
          <w:p w14:paraId="7F25CBE9" w14:textId="77777777" w:rsidR="009D3074" w:rsidRPr="00816592" w:rsidRDefault="009D3074" w:rsidP="00CC02DB">
            <w:pPr>
              <w:ind w:firstLine="34"/>
              <w:rPr>
                <w:rFonts w:ascii="Calibri" w:hAnsi="Calibri" w:cs="Calibri"/>
                <w:sz w:val="21"/>
                <w:szCs w:val="21"/>
              </w:rPr>
            </w:pPr>
          </w:p>
          <w:p w14:paraId="680C9371"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 xml:space="preserve">Likus </w:t>
            </w:r>
            <w:r w:rsidRPr="00816592">
              <w:rPr>
                <w:rFonts w:ascii="Calibri" w:hAnsi="Calibri" w:cs="Calibri"/>
                <w:b/>
                <w:sz w:val="21"/>
                <w:szCs w:val="21"/>
              </w:rPr>
              <w:t>2 darbo dienoms</w:t>
            </w:r>
            <w:r w:rsidRPr="00816592">
              <w:rPr>
                <w:rFonts w:ascii="Calibri" w:hAnsi="Calibri" w:cs="Calibri"/>
                <w:sz w:val="21"/>
                <w:szCs w:val="21"/>
              </w:rPr>
              <w:t xml:space="preserve"> iki pasiūlymų pateikimo termino pabaigos.</w:t>
            </w:r>
          </w:p>
        </w:tc>
        <w:tc>
          <w:tcPr>
            <w:tcW w:w="3424" w:type="dxa"/>
          </w:tcPr>
          <w:p w14:paraId="4581422C" w14:textId="77777777" w:rsidR="009D3074" w:rsidRPr="00816592" w:rsidRDefault="009D3074" w:rsidP="00CC02DB">
            <w:pPr>
              <w:ind w:firstLine="34"/>
              <w:rPr>
                <w:rFonts w:ascii="Calibri" w:hAnsi="Calibri" w:cs="Calibri"/>
                <w:color w:val="7030A0"/>
                <w:sz w:val="21"/>
                <w:szCs w:val="21"/>
              </w:rPr>
            </w:pPr>
          </w:p>
          <w:p w14:paraId="0AD46FF3" w14:textId="77777777" w:rsidR="009D3074" w:rsidRPr="00816592" w:rsidRDefault="009D3074" w:rsidP="00CC02DB">
            <w:pPr>
              <w:ind w:firstLine="34"/>
              <w:rPr>
                <w:rFonts w:ascii="Calibri" w:hAnsi="Calibri" w:cs="Calibri"/>
                <w:color w:val="7030A0"/>
                <w:sz w:val="21"/>
                <w:szCs w:val="21"/>
              </w:rPr>
            </w:pPr>
          </w:p>
          <w:p w14:paraId="12D76837" w14:textId="77777777" w:rsidR="009D3074" w:rsidRPr="00816592" w:rsidRDefault="009D3074" w:rsidP="00CC02DB">
            <w:pPr>
              <w:ind w:firstLine="34"/>
              <w:rPr>
                <w:rFonts w:ascii="Calibri" w:hAnsi="Calibri" w:cs="Calibri"/>
                <w:color w:val="7030A0"/>
                <w:sz w:val="21"/>
                <w:szCs w:val="21"/>
              </w:rPr>
            </w:pPr>
          </w:p>
        </w:tc>
      </w:tr>
      <w:tr w:rsidR="009D3074" w:rsidRPr="00816592" w14:paraId="166D4B21" w14:textId="77777777" w:rsidTr="00CC02DB">
        <w:trPr>
          <w:trHeight w:val="20"/>
        </w:trPr>
        <w:tc>
          <w:tcPr>
            <w:tcW w:w="600" w:type="dxa"/>
          </w:tcPr>
          <w:p w14:paraId="78DE69DF"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3</w:t>
            </w:r>
          </w:p>
        </w:tc>
        <w:tc>
          <w:tcPr>
            <w:tcW w:w="2660" w:type="dxa"/>
          </w:tcPr>
          <w:p w14:paraId="07908055" w14:textId="77777777" w:rsidR="009D3074" w:rsidRPr="00816592" w:rsidRDefault="009D3074" w:rsidP="00CC02DB">
            <w:pPr>
              <w:ind w:firstLine="0"/>
              <w:rPr>
                <w:rFonts w:ascii="Calibri" w:hAnsi="Calibri" w:cs="Calibri"/>
                <w:sz w:val="21"/>
                <w:szCs w:val="21"/>
              </w:rPr>
            </w:pPr>
            <w:r w:rsidRPr="00816592">
              <w:rPr>
                <w:rFonts w:ascii="Calibri" w:eastAsia="Arial" w:hAnsi="Calibri" w:cs="Calibri"/>
                <w:sz w:val="21"/>
                <w:szCs w:val="21"/>
              </w:rPr>
              <w:t xml:space="preserve">Perkančioji organizacija </w:t>
            </w:r>
            <w:r w:rsidRPr="00816592">
              <w:rPr>
                <w:rFonts w:ascii="Calibri" w:hAnsi="Calibri" w:cs="Calibri"/>
                <w:sz w:val="21"/>
                <w:szCs w:val="21"/>
              </w:rPr>
              <w:t>pirkimo dokumentų paaiškinimą, patikslinimą pateikia visiems dalyviams:</w:t>
            </w:r>
          </w:p>
        </w:tc>
        <w:tc>
          <w:tcPr>
            <w:tcW w:w="3685" w:type="dxa"/>
          </w:tcPr>
          <w:p w14:paraId="4D97FB25" w14:textId="77777777" w:rsidR="009D3074" w:rsidRPr="00816592" w:rsidRDefault="009D3074" w:rsidP="00CC02DB">
            <w:pPr>
              <w:ind w:firstLine="34"/>
              <w:rPr>
                <w:rFonts w:ascii="Calibri" w:hAnsi="Calibri" w:cs="Calibri"/>
                <w:sz w:val="21"/>
                <w:szCs w:val="21"/>
              </w:rPr>
            </w:pPr>
          </w:p>
          <w:p w14:paraId="5A8A921B" w14:textId="77777777" w:rsidR="009D3074" w:rsidRPr="00816592" w:rsidRDefault="009D3074" w:rsidP="00CC02DB">
            <w:pPr>
              <w:ind w:firstLine="0"/>
              <w:rPr>
                <w:rFonts w:ascii="Calibri" w:hAnsi="Calibri" w:cs="Calibri"/>
                <w:sz w:val="21"/>
                <w:szCs w:val="21"/>
              </w:rPr>
            </w:pPr>
            <w:r w:rsidRPr="00816592">
              <w:rPr>
                <w:rFonts w:ascii="Calibri" w:hAnsi="Calibri" w:cs="Calibri"/>
                <w:bCs/>
                <w:sz w:val="21"/>
                <w:szCs w:val="21"/>
              </w:rPr>
              <w:t>Likus ne mažiau kaip</w:t>
            </w:r>
            <w:r w:rsidRPr="00816592">
              <w:rPr>
                <w:rFonts w:ascii="Calibri" w:hAnsi="Calibri" w:cs="Calibri"/>
                <w:b/>
                <w:sz w:val="21"/>
                <w:szCs w:val="21"/>
              </w:rPr>
              <w:t xml:space="preserve"> 1 darbo dienai</w:t>
            </w:r>
            <w:r w:rsidRPr="00816592">
              <w:rPr>
                <w:rFonts w:ascii="Calibri" w:hAnsi="Calibri" w:cs="Calibri"/>
                <w:sz w:val="21"/>
                <w:szCs w:val="21"/>
              </w:rPr>
              <w:t xml:space="preserve"> iki pasiūlymų pateikimo termino pabaigos.</w:t>
            </w:r>
          </w:p>
        </w:tc>
        <w:tc>
          <w:tcPr>
            <w:tcW w:w="3424" w:type="dxa"/>
          </w:tcPr>
          <w:p w14:paraId="11140395" w14:textId="77777777" w:rsidR="009D3074" w:rsidRPr="00816592" w:rsidRDefault="009D3074" w:rsidP="00CC02DB">
            <w:pPr>
              <w:ind w:firstLine="0"/>
              <w:rPr>
                <w:rFonts w:ascii="Calibri" w:hAnsi="Calibri" w:cs="Calibri"/>
                <w:color w:val="7030A0"/>
                <w:sz w:val="21"/>
                <w:szCs w:val="21"/>
              </w:rPr>
            </w:pPr>
            <w:r w:rsidRPr="00816592">
              <w:rPr>
                <w:rFonts w:ascii="Calibri" w:hAnsi="Calibri" w:cs="Calibri"/>
                <w:color w:val="000000"/>
                <w:sz w:val="21"/>
                <w:szCs w:val="21"/>
              </w:rPr>
              <w:t xml:space="preserve">Jei paaiškinimai ar patikslinimai teikiami perkančiosios organizacijos iniciatyva, jų pateikimo terminas nesikeičia. </w:t>
            </w:r>
          </w:p>
          <w:p w14:paraId="47DA2293" w14:textId="77777777" w:rsidR="009D3074" w:rsidRPr="00816592" w:rsidRDefault="009D3074" w:rsidP="00CC02DB">
            <w:pPr>
              <w:ind w:firstLine="34"/>
              <w:rPr>
                <w:rFonts w:ascii="Calibri" w:hAnsi="Calibri" w:cs="Calibri"/>
                <w:color w:val="7030A0"/>
                <w:sz w:val="21"/>
                <w:szCs w:val="21"/>
              </w:rPr>
            </w:pPr>
          </w:p>
        </w:tc>
      </w:tr>
      <w:tr w:rsidR="009D3074" w:rsidRPr="00816592" w14:paraId="3D172776" w14:textId="77777777" w:rsidTr="00CC02DB">
        <w:trPr>
          <w:trHeight w:val="1055"/>
        </w:trPr>
        <w:tc>
          <w:tcPr>
            <w:tcW w:w="600" w:type="dxa"/>
          </w:tcPr>
          <w:p w14:paraId="79E7EFC6"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4</w:t>
            </w:r>
          </w:p>
        </w:tc>
        <w:tc>
          <w:tcPr>
            <w:tcW w:w="2660" w:type="dxa"/>
            <w:hideMark/>
          </w:tcPr>
          <w:p w14:paraId="51E68760"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Pradinis susipažinimas su CVP IS priemonėmis gautais pasiūlymais</w:t>
            </w:r>
          </w:p>
        </w:tc>
        <w:tc>
          <w:tcPr>
            <w:tcW w:w="3685" w:type="dxa"/>
            <w:hideMark/>
          </w:tcPr>
          <w:p w14:paraId="13E43EE0"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 xml:space="preserve">Pradedamas ne anksčiau nei </w:t>
            </w:r>
            <w:r w:rsidRPr="00816592">
              <w:rPr>
                <w:rFonts w:ascii="Calibri" w:hAnsi="Calibri" w:cs="Calibri"/>
                <w:color w:val="000000" w:themeColor="text1"/>
                <w:sz w:val="21"/>
                <w:szCs w:val="21"/>
              </w:rPr>
              <w:t>po 30 minučių</w:t>
            </w:r>
            <w:r w:rsidRPr="00816592">
              <w:rPr>
                <w:rFonts w:ascii="Calibri" w:hAnsi="Calibri" w:cs="Calibri"/>
                <w:sz w:val="21"/>
                <w:szCs w:val="21"/>
              </w:rPr>
              <w:t xml:space="preserve"> po galutinių pasiūlymų pateikimo termino pabaigos</w:t>
            </w:r>
          </w:p>
        </w:tc>
        <w:tc>
          <w:tcPr>
            <w:tcW w:w="3424" w:type="dxa"/>
            <w:hideMark/>
          </w:tcPr>
          <w:p w14:paraId="364CD86A" w14:textId="77777777" w:rsidR="009D3074" w:rsidRPr="00816592" w:rsidRDefault="009D3074" w:rsidP="00CC02DB">
            <w:pPr>
              <w:ind w:firstLine="34"/>
              <w:rPr>
                <w:rFonts w:ascii="Calibri" w:hAnsi="Calibri" w:cs="Calibri"/>
                <w:iCs/>
                <w:sz w:val="21"/>
                <w:szCs w:val="21"/>
              </w:rPr>
            </w:pPr>
          </w:p>
        </w:tc>
      </w:tr>
      <w:tr w:rsidR="009D3074" w:rsidRPr="00816592" w14:paraId="7F11D37D" w14:textId="77777777" w:rsidTr="00CC02DB">
        <w:trPr>
          <w:trHeight w:val="20"/>
        </w:trPr>
        <w:tc>
          <w:tcPr>
            <w:tcW w:w="600" w:type="dxa"/>
          </w:tcPr>
          <w:p w14:paraId="3C51A240"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5</w:t>
            </w:r>
          </w:p>
        </w:tc>
        <w:tc>
          <w:tcPr>
            <w:tcW w:w="2660" w:type="dxa"/>
          </w:tcPr>
          <w:p w14:paraId="22CA3690" w14:textId="77777777" w:rsidR="009D3074" w:rsidRPr="00816592" w:rsidRDefault="009D3074" w:rsidP="00CC02DB">
            <w:pPr>
              <w:ind w:firstLine="0"/>
              <w:rPr>
                <w:rFonts w:ascii="Calibri" w:hAnsi="Calibri" w:cs="Calibri"/>
                <w:sz w:val="21"/>
                <w:szCs w:val="21"/>
              </w:rPr>
            </w:pPr>
            <w:r w:rsidRPr="00816592">
              <w:rPr>
                <w:rFonts w:ascii="Calibri" w:hAnsi="Calibri" w:cs="Calibri"/>
                <w:bCs/>
                <w:sz w:val="21"/>
                <w:szCs w:val="21"/>
              </w:rPr>
              <w:t>Pasiūlymo galiojimo ir pasiūlymo galiojimo užtikrinimo (jei taikoma) terminas ne trumpesnis kaip</w:t>
            </w:r>
          </w:p>
        </w:tc>
        <w:tc>
          <w:tcPr>
            <w:tcW w:w="3685" w:type="dxa"/>
          </w:tcPr>
          <w:p w14:paraId="429BE676"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30 (</w:t>
            </w:r>
            <w:proofErr w:type="spellStart"/>
            <w:r w:rsidRPr="00816592">
              <w:rPr>
                <w:rFonts w:ascii="Calibri" w:hAnsi="Calibri" w:cs="Calibri"/>
                <w:sz w:val="21"/>
                <w:szCs w:val="21"/>
              </w:rPr>
              <w:t>trisdedešimt</w:t>
            </w:r>
            <w:proofErr w:type="spellEnd"/>
            <w:r w:rsidRPr="00816592">
              <w:rPr>
                <w:rFonts w:ascii="Calibri" w:hAnsi="Calibri" w:cs="Calibri"/>
                <w:sz w:val="21"/>
                <w:szCs w:val="21"/>
              </w:rPr>
              <w:t xml:space="preserve">) dienų nuo pasiūlymų pateikimo galutinio termino pabaigos. </w:t>
            </w:r>
          </w:p>
        </w:tc>
        <w:tc>
          <w:tcPr>
            <w:tcW w:w="3424" w:type="dxa"/>
          </w:tcPr>
          <w:p w14:paraId="71E526E3" w14:textId="77777777" w:rsidR="009D3074" w:rsidRPr="00816592" w:rsidRDefault="009D3074" w:rsidP="00CC02DB">
            <w:pPr>
              <w:ind w:firstLine="34"/>
              <w:rPr>
                <w:rFonts w:ascii="Calibri" w:hAnsi="Calibri" w:cs="Calibri"/>
                <w:sz w:val="21"/>
                <w:szCs w:val="21"/>
              </w:rPr>
            </w:pPr>
          </w:p>
        </w:tc>
      </w:tr>
      <w:tr w:rsidR="009D3074" w:rsidRPr="00816592" w14:paraId="5FBE7039" w14:textId="77777777" w:rsidTr="00CC02DB">
        <w:trPr>
          <w:trHeight w:val="20"/>
        </w:trPr>
        <w:tc>
          <w:tcPr>
            <w:tcW w:w="600" w:type="dxa"/>
          </w:tcPr>
          <w:p w14:paraId="69EB5A85"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6</w:t>
            </w:r>
          </w:p>
        </w:tc>
        <w:tc>
          <w:tcPr>
            <w:tcW w:w="2660" w:type="dxa"/>
          </w:tcPr>
          <w:p w14:paraId="04FC80C1" w14:textId="77777777" w:rsidR="009D3074" w:rsidRPr="00816592" w:rsidRDefault="009D3074" w:rsidP="00CC02DB">
            <w:pPr>
              <w:ind w:firstLine="0"/>
              <w:rPr>
                <w:rFonts w:ascii="Calibri" w:hAnsi="Calibri" w:cs="Calibri"/>
                <w:sz w:val="21"/>
                <w:szCs w:val="21"/>
              </w:rPr>
            </w:pPr>
            <w:r w:rsidRPr="00816592">
              <w:rPr>
                <w:rFonts w:ascii="Calibri" w:eastAsia="Arial" w:hAnsi="Calibri" w:cs="Calibri"/>
                <w:sz w:val="21"/>
                <w:szCs w:val="21"/>
              </w:rPr>
              <w:t>Perkančioji organizacija</w:t>
            </w:r>
            <w:r w:rsidRPr="00816592">
              <w:rPr>
                <w:rFonts w:ascii="Calibri" w:hAnsi="Calibri" w:cs="Calibri"/>
                <w:sz w:val="21"/>
                <w:szCs w:val="21"/>
              </w:rPr>
              <w:t xml:space="preserve"> atsako dalyviui, ar jis sutinka priimti dalyvio siūlomą pasiūlymo galiojimo užtikrinimą patvirtinantį dokumentą ne vėliau kaip per</w:t>
            </w:r>
          </w:p>
        </w:tc>
        <w:tc>
          <w:tcPr>
            <w:tcW w:w="3685" w:type="dxa"/>
          </w:tcPr>
          <w:p w14:paraId="65E416D2" w14:textId="77777777" w:rsidR="009D3074" w:rsidRPr="00816592" w:rsidRDefault="009D3074" w:rsidP="00CC02DB">
            <w:pPr>
              <w:ind w:firstLine="34"/>
              <w:rPr>
                <w:rFonts w:ascii="Calibri" w:hAnsi="Calibri" w:cs="Calibri"/>
                <w:sz w:val="21"/>
                <w:szCs w:val="21"/>
              </w:rPr>
            </w:pPr>
          </w:p>
        </w:tc>
        <w:tc>
          <w:tcPr>
            <w:tcW w:w="3424" w:type="dxa"/>
          </w:tcPr>
          <w:p w14:paraId="7A4C64A8"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Netaikoma</w:t>
            </w:r>
          </w:p>
        </w:tc>
      </w:tr>
      <w:tr w:rsidR="009D3074" w:rsidRPr="00816592" w14:paraId="47BF35BC" w14:textId="77777777" w:rsidTr="00CC02DB">
        <w:trPr>
          <w:trHeight w:val="20"/>
        </w:trPr>
        <w:tc>
          <w:tcPr>
            <w:tcW w:w="600" w:type="dxa"/>
          </w:tcPr>
          <w:p w14:paraId="27E429D4"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7</w:t>
            </w:r>
          </w:p>
        </w:tc>
        <w:tc>
          <w:tcPr>
            <w:tcW w:w="2660" w:type="dxa"/>
          </w:tcPr>
          <w:p w14:paraId="77256BCD"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Pasiūlymo galiojimo užtikrinimas pirkimo dalyviui grąžinamas (arba atsisakoma teisių į jį) per</w:t>
            </w:r>
          </w:p>
        </w:tc>
        <w:tc>
          <w:tcPr>
            <w:tcW w:w="3685" w:type="dxa"/>
          </w:tcPr>
          <w:p w14:paraId="71A583BE" w14:textId="77777777" w:rsidR="009D3074" w:rsidRPr="00816592" w:rsidRDefault="009D3074" w:rsidP="00CC02DB">
            <w:pPr>
              <w:ind w:firstLine="34"/>
              <w:rPr>
                <w:rFonts w:ascii="Calibri" w:hAnsi="Calibri" w:cs="Calibri"/>
                <w:sz w:val="21"/>
                <w:szCs w:val="21"/>
              </w:rPr>
            </w:pPr>
          </w:p>
        </w:tc>
        <w:tc>
          <w:tcPr>
            <w:tcW w:w="3424" w:type="dxa"/>
          </w:tcPr>
          <w:p w14:paraId="75BBFBFE"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Netaikoma</w:t>
            </w:r>
          </w:p>
        </w:tc>
      </w:tr>
      <w:tr w:rsidR="009D3074" w:rsidRPr="00816592" w14:paraId="1DA62EA2" w14:textId="77777777" w:rsidTr="00CC02DB">
        <w:trPr>
          <w:trHeight w:val="20"/>
        </w:trPr>
        <w:tc>
          <w:tcPr>
            <w:tcW w:w="600" w:type="dxa"/>
          </w:tcPr>
          <w:p w14:paraId="0D7D4DE2"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8</w:t>
            </w:r>
          </w:p>
        </w:tc>
        <w:tc>
          <w:tcPr>
            <w:tcW w:w="2660" w:type="dxa"/>
            <w:hideMark/>
          </w:tcPr>
          <w:p w14:paraId="1B218FC0" w14:textId="77777777" w:rsidR="009D3074" w:rsidRPr="00816592" w:rsidRDefault="009D3074" w:rsidP="00CC02DB">
            <w:pPr>
              <w:ind w:firstLine="0"/>
              <w:rPr>
                <w:rFonts w:ascii="Calibri" w:hAnsi="Calibri" w:cs="Calibri"/>
                <w:sz w:val="21"/>
                <w:szCs w:val="21"/>
              </w:rPr>
            </w:pPr>
            <w:r w:rsidRPr="00816592">
              <w:rPr>
                <w:rFonts w:ascii="Calibri" w:eastAsia="Arial" w:hAnsi="Calibri" w:cs="Calibri"/>
                <w:sz w:val="21"/>
                <w:szCs w:val="21"/>
              </w:rPr>
              <w:t>Perkančioji organizacija</w:t>
            </w:r>
            <w:r w:rsidRPr="00816592">
              <w:rPr>
                <w:rFonts w:ascii="Calibri" w:hAnsi="Calibri" w:cs="Calibri"/>
                <w:sz w:val="21"/>
                <w:szCs w:val="21"/>
              </w:rPr>
              <w:t xml:space="preserve"> dalyviams praneša apie priimtą sprendimą nustatyti laimėjusį pasiūlymą, dėl kurio bus sudaroma sutartis ne vėliau kaip per</w:t>
            </w:r>
          </w:p>
        </w:tc>
        <w:tc>
          <w:tcPr>
            <w:tcW w:w="3685" w:type="dxa"/>
            <w:hideMark/>
          </w:tcPr>
          <w:p w14:paraId="71947883" w14:textId="77777777" w:rsidR="009D3074" w:rsidRPr="00816592" w:rsidRDefault="009D3074" w:rsidP="00CC02DB">
            <w:pPr>
              <w:ind w:firstLine="34"/>
              <w:rPr>
                <w:rFonts w:ascii="Calibri" w:hAnsi="Calibri" w:cs="Calibri"/>
                <w:bCs/>
                <w:sz w:val="21"/>
                <w:szCs w:val="21"/>
              </w:rPr>
            </w:pPr>
            <w:r w:rsidRPr="00816592">
              <w:rPr>
                <w:rFonts w:ascii="Calibri" w:hAnsi="Calibri" w:cs="Calibri"/>
                <w:bCs/>
                <w:sz w:val="21"/>
                <w:szCs w:val="21"/>
              </w:rPr>
              <w:t>3 (tris) darbo dienas nuo sprendimo priėmimo dienos</w:t>
            </w:r>
          </w:p>
        </w:tc>
        <w:tc>
          <w:tcPr>
            <w:tcW w:w="3424" w:type="dxa"/>
            <w:hideMark/>
          </w:tcPr>
          <w:p w14:paraId="67E02988" w14:textId="77777777" w:rsidR="009D3074" w:rsidRPr="00816592" w:rsidRDefault="009D3074" w:rsidP="00CC02DB">
            <w:pPr>
              <w:ind w:firstLine="34"/>
              <w:rPr>
                <w:rFonts w:ascii="Calibri" w:hAnsi="Calibri" w:cs="Calibri"/>
                <w:sz w:val="21"/>
                <w:szCs w:val="21"/>
              </w:rPr>
            </w:pPr>
          </w:p>
        </w:tc>
      </w:tr>
      <w:tr w:rsidR="009D3074" w:rsidRPr="00816592" w14:paraId="4B4D12DB" w14:textId="77777777" w:rsidTr="00CC02DB">
        <w:trPr>
          <w:trHeight w:val="20"/>
        </w:trPr>
        <w:tc>
          <w:tcPr>
            <w:tcW w:w="600" w:type="dxa"/>
          </w:tcPr>
          <w:p w14:paraId="0B57C9BB"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9</w:t>
            </w:r>
          </w:p>
        </w:tc>
        <w:tc>
          <w:tcPr>
            <w:tcW w:w="2660" w:type="dxa"/>
            <w:hideMark/>
          </w:tcPr>
          <w:p w14:paraId="41E2CC59" w14:textId="77777777" w:rsidR="009D3074" w:rsidRPr="00816592" w:rsidRDefault="009D3074" w:rsidP="00CC02DB">
            <w:pPr>
              <w:ind w:firstLine="0"/>
              <w:rPr>
                <w:rFonts w:ascii="Calibri" w:hAnsi="Calibri" w:cs="Calibri"/>
                <w:color w:val="000000"/>
                <w:sz w:val="21"/>
                <w:szCs w:val="21"/>
                <w:shd w:val="clear" w:color="auto" w:fill="FFFFFF"/>
              </w:rPr>
            </w:pPr>
            <w:r w:rsidRPr="00816592">
              <w:rPr>
                <w:rFonts w:ascii="Calibri" w:hAnsi="Calibri" w:cs="Calibri"/>
                <w:color w:val="000000"/>
                <w:sz w:val="21"/>
                <w:szCs w:val="21"/>
                <w:shd w:val="clear" w:color="auto" w:fill="FFFFFF"/>
              </w:rPr>
              <w:t xml:space="preserve">Dalyvis turi teisę pateikti pretenziją </w:t>
            </w:r>
            <w:r w:rsidRPr="00816592">
              <w:rPr>
                <w:rFonts w:ascii="Calibri" w:eastAsia="Arial" w:hAnsi="Calibri" w:cs="Calibri"/>
                <w:color w:val="0078D4"/>
                <w:sz w:val="21"/>
                <w:szCs w:val="21"/>
              </w:rPr>
              <w:t xml:space="preserve"> </w:t>
            </w:r>
            <w:r w:rsidRPr="00816592">
              <w:rPr>
                <w:rFonts w:ascii="Calibri" w:eastAsia="Arial" w:hAnsi="Calibri" w:cs="Calibri"/>
                <w:sz w:val="21"/>
                <w:szCs w:val="21"/>
              </w:rPr>
              <w:t xml:space="preserve">perkančiajai organizacijai </w:t>
            </w:r>
            <w:r w:rsidRPr="00816592">
              <w:rPr>
                <w:rFonts w:ascii="Calibri" w:hAnsi="Calibri" w:cs="Calibri"/>
                <w:sz w:val="21"/>
                <w:szCs w:val="21"/>
                <w:shd w:val="clear" w:color="auto" w:fill="FFFFFF"/>
              </w:rPr>
              <w:t xml:space="preserve">pateikti prašymą ar </w:t>
            </w:r>
            <w:r w:rsidRPr="00816592">
              <w:rPr>
                <w:rFonts w:ascii="Calibri" w:hAnsi="Calibri" w:cs="Calibri"/>
                <w:color w:val="000000"/>
                <w:sz w:val="21"/>
                <w:szCs w:val="21"/>
                <w:shd w:val="clear" w:color="auto" w:fill="FFFFFF"/>
              </w:rPr>
              <w:t xml:space="preserve">pareikšti ieškinį teismui </w:t>
            </w:r>
            <w:r w:rsidRPr="00816592">
              <w:rPr>
                <w:rFonts w:ascii="Calibri" w:hAnsi="Calibri" w:cs="Calibri"/>
                <w:sz w:val="21"/>
                <w:szCs w:val="21"/>
              </w:rPr>
              <w:t>ne vėliau kaip per</w:t>
            </w:r>
          </w:p>
        </w:tc>
        <w:tc>
          <w:tcPr>
            <w:tcW w:w="3685" w:type="dxa"/>
            <w:hideMark/>
          </w:tcPr>
          <w:p w14:paraId="34C63BC3"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5 (penkias) darbo dienas</w:t>
            </w:r>
          </w:p>
          <w:p w14:paraId="33EF81FB" w14:textId="77777777" w:rsidR="009D3074" w:rsidRPr="00816592" w:rsidRDefault="009D3074" w:rsidP="00CC02DB">
            <w:pPr>
              <w:ind w:firstLine="34"/>
              <w:rPr>
                <w:rFonts w:ascii="Calibri" w:hAnsi="Calibri" w:cs="Calibri"/>
                <w:sz w:val="21"/>
                <w:szCs w:val="21"/>
              </w:rPr>
            </w:pPr>
          </w:p>
          <w:p w14:paraId="065A415F"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 xml:space="preserve">nuo </w:t>
            </w:r>
            <w:r w:rsidRPr="00816592">
              <w:rPr>
                <w:rFonts w:ascii="Calibri" w:eastAsia="Arial" w:hAnsi="Calibri" w:cs="Calibri"/>
                <w:sz w:val="21"/>
                <w:szCs w:val="21"/>
              </w:rPr>
              <w:t xml:space="preserve"> perkančiosios organizacijos </w:t>
            </w:r>
            <w:r w:rsidRPr="00816592">
              <w:rPr>
                <w:rFonts w:ascii="Calibri" w:hAnsi="Calibri" w:cs="Calibri"/>
                <w:sz w:val="21"/>
                <w:szCs w:val="21"/>
              </w:rPr>
              <w:t xml:space="preserve">pranešimo raštu apie jos priimtą sprendimą išsiuntimo tiekėjams dienos arba nuo paskelbimo apie </w:t>
            </w:r>
            <w:r w:rsidRPr="00816592">
              <w:rPr>
                <w:rFonts w:ascii="Calibri" w:eastAsia="Arial" w:hAnsi="Calibri" w:cs="Calibri"/>
                <w:sz w:val="21"/>
                <w:szCs w:val="21"/>
              </w:rPr>
              <w:t xml:space="preserve"> perkančiosios organizacijos </w:t>
            </w:r>
            <w:r w:rsidRPr="00816592">
              <w:rPr>
                <w:rFonts w:ascii="Calibri" w:hAnsi="Calibri" w:cs="Calibri"/>
                <w:sz w:val="21"/>
                <w:szCs w:val="21"/>
              </w:rPr>
              <w:t xml:space="preserve">priimtus sprendimus dienos, jei VPĮ nenumato reikalavimo </w:t>
            </w:r>
            <w:r w:rsidRPr="00816592">
              <w:rPr>
                <w:rFonts w:ascii="Calibri" w:hAnsi="Calibri" w:cs="Calibri"/>
                <w:sz w:val="21"/>
                <w:szCs w:val="21"/>
              </w:rPr>
              <w:lastRenderedPageBreak/>
              <w:t xml:space="preserve">raštu informuoti tiekėjus apie </w:t>
            </w:r>
            <w:r w:rsidRPr="00816592">
              <w:rPr>
                <w:rFonts w:ascii="Calibri" w:eastAsia="Arial" w:hAnsi="Calibri" w:cs="Calibri"/>
                <w:sz w:val="21"/>
                <w:szCs w:val="21"/>
              </w:rPr>
              <w:t xml:space="preserve"> perkančiosios organizacijos </w:t>
            </w:r>
            <w:r w:rsidRPr="00816592">
              <w:rPr>
                <w:rFonts w:ascii="Calibri" w:hAnsi="Calibri" w:cs="Calibri"/>
                <w:sz w:val="21"/>
                <w:szCs w:val="21"/>
              </w:rPr>
              <w:t>priimtus sprendimus;</w:t>
            </w:r>
          </w:p>
          <w:p w14:paraId="4F8A7C0E" w14:textId="77777777" w:rsidR="009D3074" w:rsidRPr="00816592" w:rsidRDefault="009D3074" w:rsidP="00CC02DB">
            <w:pPr>
              <w:ind w:firstLine="34"/>
              <w:rPr>
                <w:rFonts w:ascii="Calibri" w:hAnsi="Calibri" w:cs="Calibri"/>
                <w:sz w:val="21"/>
                <w:szCs w:val="21"/>
              </w:rPr>
            </w:pPr>
          </w:p>
          <w:p w14:paraId="0EC5F4D0"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 xml:space="preserve">15 (penkiolika) dienų nuo pranešimo išsiuntimo tiekėjams dienos, jeigu šis pranešimas nebuvo siunčiamas elektroninėmis priemonėmis. </w:t>
            </w:r>
          </w:p>
          <w:p w14:paraId="5B4D8D3A" w14:textId="77777777" w:rsidR="009D3074" w:rsidRPr="00816592" w:rsidRDefault="009D3074" w:rsidP="00CC02DB">
            <w:pPr>
              <w:ind w:firstLine="34"/>
              <w:rPr>
                <w:rFonts w:ascii="Calibri" w:hAnsi="Calibri" w:cs="Calibri"/>
                <w:sz w:val="21"/>
                <w:szCs w:val="21"/>
              </w:rPr>
            </w:pPr>
          </w:p>
        </w:tc>
        <w:tc>
          <w:tcPr>
            <w:tcW w:w="3424" w:type="dxa"/>
            <w:hideMark/>
          </w:tcPr>
          <w:p w14:paraId="492FD6B7" w14:textId="77777777" w:rsidR="009D3074" w:rsidRPr="00816592" w:rsidRDefault="009D3074" w:rsidP="00CC02DB">
            <w:pPr>
              <w:ind w:firstLine="34"/>
              <w:rPr>
                <w:rFonts w:ascii="Calibri" w:hAnsi="Calibri" w:cs="Calibri"/>
                <w:bCs/>
                <w:color w:val="7030A0"/>
                <w:sz w:val="21"/>
                <w:szCs w:val="21"/>
              </w:rPr>
            </w:pPr>
          </w:p>
        </w:tc>
      </w:tr>
      <w:tr w:rsidR="009D3074" w:rsidRPr="00816592" w14:paraId="420FE0C5" w14:textId="77777777" w:rsidTr="00CC02DB">
        <w:trPr>
          <w:trHeight w:val="20"/>
        </w:trPr>
        <w:tc>
          <w:tcPr>
            <w:tcW w:w="600" w:type="dxa"/>
          </w:tcPr>
          <w:p w14:paraId="66D9365F"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10</w:t>
            </w:r>
          </w:p>
        </w:tc>
        <w:tc>
          <w:tcPr>
            <w:tcW w:w="2660" w:type="dxa"/>
            <w:hideMark/>
          </w:tcPr>
          <w:p w14:paraId="3607BA0C" w14:textId="77777777" w:rsidR="009D3074" w:rsidRPr="00816592" w:rsidRDefault="009D3074" w:rsidP="00CC02DB">
            <w:pPr>
              <w:ind w:firstLine="0"/>
              <w:rPr>
                <w:rFonts w:ascii="Calibri" w:hAnsi="Calibri" w:cs="Calibri"/>
                <w:sz w:val="21"/>
                <w:szCs w:val="21"/>
              </w:rPr>
            </w:pPr>
            <w:r w:rsidRPr="00816592">
              <w:rPr>
                <w:rFonts w:ascii="Calibri" w:eastAsia="Arial" w:hAnsi="Calibri" w:cs="Calibri"/>
                <w:color w:val="0078D4"/>
                <w:sz w:val="21"/>
                <w:szCs w:val="21"/>
              </w:rPr>
              <w:t xml:space="preserve"> </w:t>
            </w:r>
            <w:r w:rsidRPr="00816592">
              <w:rPr>
                <w:rFonts w:ascii="Calibri" w:eastAsia="Arial" w:hAnsi="Calibri" w:cs="Calibri"/>
                <w:sz w:val="21"/>
                <w:szCs w:val="21"/>
              </w:rPr>
              <w:t xml:space="preserve">Perkančioji organizacija </w:t>
            </w:r>
            <w:r w:rsidRPr="00816592">
              <w:rPr>
                <w:rFonts w:ascii="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1792889" w14:textId="77777777" w:rsidR="009D3074" w:rsidRPr="00816592" w:rsidRDefault="009D3074" w:rsidP="00CC02DB">
            <w:pPr>
              <w:ind w:firstLine="34"/>
              <w:rPr>
                <w:rFonts w:ascii="Calibri" w:hAnsi="Calibri" w:cs="Calibri"/>
                <w:sz w:val="21"/>
                <w:szCs w:val="21"/>
              </w:rPr>
            </w:pPr>
            <w:r w:rsidRPr="00816592">
              <w:rPr>
                <w:rFonts w:ascii="Calibri" w:hAnsi="Calibri" w:cs="Calibri"/>
                <w:sz w:val="21"/>
                <w:szCs w:val="21"/>
              </w:rPr>
              <w:t>6 (šešias) darbo dienas nuo pretenzijos gavimo dienos</w:t>
            </w:r>
          </w:p>
        </w:tc>
        <w:tc>
          <w:tcPr>
            <w:tcW w:w="3424" w:type="dxa"/>
            <w:hideMark/>
          </w:tcPr>
          <w:p w14:paraId="0015093C" w14:textId="77777777" w:rsidR="009D3074" w:rsidRPr="00816592" w:rsidRDefault="009D3074" w:rsidP="00CC02DB">
            <w:pPr>
              <w:ind w:firstLine="34"/>
              <w:rPr>
                <w:rFonts w:ascii="Calibri" w:hAnsi="Calibri" w:cs="Calibri"/>
                <w:sz w:val="21"/>
                <w:szCs w:val="21"/>
              </w:rPr>
            </w:pPr>
          </w:p>
        </w:tc>
      </w:tr>
      <w:tr w:rsidR="009D3074" w:rsidRPr="00816592" w14:paraId="16313E70" w14:textId="77777777" w:rsidTr="00CC02DB">
        <w:trPr>
          <w:trHeight w:val="20"/>
        </w:trPr>
        <w:tc>
          <w:tcPr>
            <w:tcW w:w="600" w:type="dxa"/>
          </w:tcPr>
          <w:p w14:paraId="762EB237" w14:textId="77777777" w:rsidR="009D3074" w:rsidRPr="00816592" w:rsidRDefault="009D3074" w:rsidP="00CC02DB">
            <w:pPr>
              <w:ind w:firstLine="0"/>
              <w:rPr>
                <w:rFonts w:ascii="Calibri" w:hAnsi="Calibri" w:cs="Calibri"/>
                <w:bCs/>
                <w:sz w:val="21"/>
                <w:szCs w:val="21"/>
              </w:rPr>
            </w:pPr>
            <w:r w:rsidRPr="00816592">
              <w:rPr>
                <w:rFonts w:ascii="Calibri" w:hAnsi="Calibri" w:cs="Calibri"/>
                <w:bCs/>
                <w:sz w:val="21"/>
                <w:szCs w:val="21"/>
              </w:rPr>
              <w:t>12</w:t>
            </w:r>
          </w:p>
        </w:tc>
        <w:tc>
          <w:tcPr>
            <w:tcW w:w="2660" w:type="dxa"/>
            <w:hideMark/>
          </w:tcPr>
          <w:p w14:paraId="7877EED9" w14:textId="77777777" w:rsidR="009D3074" w:rsidRPr="00816592" w:rsidRDefault="009D3074" w:rsidP="00CC02DB">
            <w:pPr>
              <w:ind w:firstLine="0"/>
              <w:rPr>
                <w:rFonts w:ascii="Calibri" w:hAnsi="Calibri" w:cs="Calibri"/>
                <w:sz w:val="21"/>
                <w:szCs w:val="21"/>
              </w:rPr>
            </w:pPr>
            <w:r w:rsidRPr="00816592">
              <w:rPr>
                <w:rFonts w:ascii="Calibri" w:hAnsi="Calibri" w:cs="Calibri"/>
                <w:sz w:val="21"/>
                <w:szCs w:val="21"/>
              </w:rPr>
              <w:t xml:space="preserve">Jeigu </w:t>
            </w:r>
            <w:r w:rsidRPr="00816592">
              <w:rPr>
                <w:rFonts w:ascii="Calibri" w:eastAsia="Arial" w:hAnsi="Calibri" w:cs="Calibri"/>
                <w:sz w:val="21"/>
                <w:szCs w:val="21"/>
              </w:rPr>
              <w:t xml:space="preserve"> perkančioji organizacija </w:t>
            </w:r>
            <w:r w:rsidRPr="00816592">
              <w:rPr>
                <w:rFonts w:ascii="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12F93D" w14:textId="77777777" w:rsidR="009D3074" w:rsidRPr="00816592" w:rsidRDefault="009D3074" w:rsidP="00CC02DB">
            <w:pPr>
              <w:ind w:firstLine="34"/>
              <w:rPr>
                <w:rFonts w:ascii="Calibri" w:hAnsi="Calibri" w:cs="Calibri"/>
                <w:sz w:val="21"/>
                <w:szCs w:val="21"/>
                <w:highlight w:val="yellow"/>
              </w:rPr>
            </w:pPr>
            <w:r w:rsidRPr="00816592">
              <w:rPr>
                <w:rFonts w:ascii="Calibri" w:hAnsi="Calibri" w:cs="Calibri"/>
                <w:sz w:val="21"/>
                <w:szCs w:val="21"/>
              </w:rPr>
              <w:t xml:space="preserve">per 15 (penkiolika) dienų nuo dienos, kurią </w:t>
            </w:r>
            <w:r w:rsidRPr="00816592">
              <w:rPr>
                <w:rFonts w:ascii="Calibri" w:eastAsia="Arial" w:hAnsi="Calibri" w:cs="Calibri"/>
                <w:sz w:val="21"/>
                <w:szCs w:val="21"/>
              </w:rPr>
              <w:t xml:space="preserve"> perkančioji organizacija </w:t>
            </w:r>
            <w:r w:rsidRPr="00816592">
              <w:rPr>
                <w:rFonts w:ascii="Calibri" w:hAnsi="Calibri" w:cs="Calibri"/>
                <w:sz w:val="21"/>
                <w:szCs w:val="21"/>
              </w:rPr>
              <w:t xml:space="preserve">turėjo raštu pranešti apie priimtą sprendimą </w:t>
            </w:r>
          </w:p>
        </w:tc>
        <w:tc>
          <w:tcPr>
            <w:tcW w:w="3424" w:type="dxa"/>
            <w:hideMark/>
          </w:tcPr>
          <w:p w14:paraId="6EF05D1E" w14:textId="77777777" w:rsidR="009D3074" w:rsidRPr="00816592" w:rsidRDefault="009D3074" w:rsidP="00CC02DB">
            <w:pPr>
              <w:ind w:firstLine="34"/>
              <w:rPr>
                <w:rFonts w:ascii="Calibri" w:hAnsi="Calibri" w:cs="Calibri"/>
                <w:sz w:val="21"/>
                <w:szCs w:val="21"/>
              </w:rPr>
            </w:pPr>
          </w:p>
        </w:tc>
      </w:tr>
    </w:tbl>
    <w:p w14:paraId="7A350FF2" w14:textId="77777777" w:rsidR="009D3074" w:rsidRPr="00816592" w:rsidRDefault="009D3074" w:rsidP="009D3074">
      <w:pPr>
        <w:rPr>
          <w:rFonts w:ascii="Calibri" w:hAnsi="Calibri" w:cs="Calibri"/>
        </w:rPr>
      </w:pPr>
    </w:p>
    <w:bookmarkEnd w:id="5"/>
    <w:bookmarkEnd w:id="23"/>
    <w:bookmarkEnd w:id="24"/>
    <w:bookmarkEnd w:id="25"/>
    <w:bookmarkEnd w:id="26"/>
    <w:bookmarkEnd w:id="27"/>
    <w:bookmarkEnd w:id="28"/>
    <w:bookmarkEnd w:id="29"/>
    <w:p w14:paraId="4105D040" w14:textId="055ECD90" w:rsidR="000D60A4" w:rsidRPr="00A8787A" w:rsidRDefault="004D6EE0" w:rsidP="005832BE">
      <w:pPr>
        <w:ind w:firstLine="0"/>
        <w:rPr>
          <w:rFonts w:ascii="Calibri" w:hAnsi="Calibri" w:cs="Calibri"/>
        </w:rPr>
      </w:pPr>
      <w:r w:rsidRPr="006157AF">
        <w:rPr>
          <w:rFonts w:ascii="Times New Roman" w:eastAsia="Times New Roman" w:hAnsi="Times New Roman" w:cs="Times New Roman"/>
        </w:rPr>
        <w:tab/>
      </w:r>
      <w:r w:rsidRPr="006157AF">
        <w:rPr>
          <w:rFonts w:ascii="Times New Roman" w:eastAsia="Times New Roman" w:hAnsi="Times New Roman" w:cs="Times New Roman"/>
        </w:rPr>
        <w:tab/>
      </w:r>
      <w:r w:rsidRPr="006157AF">
        <w:rPr>
          <w:rFonts w:ascii="Times New Roman" w:eastAsia="Times New Roman" w:hAnsi="Times New Roman" w:cs="Times New Roman"/>
        </w:rPr>
        <w:tab/>
      </w:r>
      <w:r w:rsidRPr="006157AF">
        <w:rPr>
          <w:rFonts w:ascii="Times New Roman" w:eastAsia="Times New Roman" w:hAnsi="Times New Roman" w:cs="Times New Roman"/>
        </w:rPr>
        <w:tab/>
      </w:r>
      <w:r w:rsidRPr="006157AF">
        <w:rPr>
          <w:rFonts w:ascii="Times New Roman" w:eastAsia="Times New Roman" w:hAnsi="Times New Roman" w:cs="Times New Roman"/>
        </w:rPr>
        <w:tab/>
      </w:r>
    </w:p>
    <w:sectPr w:rsidR="000D60A4" w:rsidRPr="00A8787A" w:rsidSect="00EC702A">
      <w:headerReference w:type="default" r:id="rId12"/>
      <w:footerReference w:type="defaul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9E82" w14:textId="77777777" w:rsidR="00145F95" w:rsidRDefault="00145F95" w:rsidP="00D05666">
      <w:r>
        <w:separator/>
      </w:r>
    </w:p>
  </w:endnote>
  <w:endnote w:type="continuationSeparator" w:id="0">
    <w:p w14:paraId="1D3B3405" w14:textId="77777777" w:rsidR="00145F95" w:rsidRDefault="00145F95" w:rsidP="00D05666">
      <w:r>
        <w:continuationSeparator/>
      </w:r>
    </w:p>
  </w:endnote>
  <w:endnote w:type="continuationNotice" w:id="1">
    <w:p w14:paraId="6509119A" w14:textId="77777777" w:rsidR="00145F95" w:rsidRDefault="00145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6B39" w14:textId="77777777" w:rsidR="00145F95" w:rsidRDefault="00145F95" w:rsidP="00D05666">
      <w:r>
        <w:separator/>
      </w:r>
    </w:p>
  </w:footnote>
  <w:footnote w:type="continuationSeparator" w:id="0">
    <w:p w14:paraId="2BE8C851" w14:textId="77777777" w:rsidR="00145F95" w:rsidRDefault="00145F95" w:rsidP="00D05666">
      <w:r>
        <w:continuationSeparator/>
      </w:r>
    </w:p>
  </w:footnote>
  <w:footnote w:type="continuationNotice" w:id="1">
    <w:p w14:paraId="35EF6CD6" w14:textId="77777777" w:rsidR="00145F95" w:rsidRDefault="00145F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0DDCB33C" w:rsidR="00285B02" w:rsidRDefault="00285B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9"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2771"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9" w15:restartNumberingAfterBreak="0">
    <w:nsid w:val="5DB4199F"/>
    <w:multiLevelType w:val="multilevel"/>
    <w:tmpl w:val="1BD4DA60"/>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Theme="minorHAnsi" w:hAnsiTheme="minorHAnsi" w:cstheme="minorHAns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A3259"/>
    <w:multiLevelType w:val="multilevel"/>
    <w:tmpl w:val="F716AA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0"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6"/>
  </w:num>
  <w:num w:numId="2" w16cid:durableId="1490172141">
    <w:abstractNumId w:val="20"/>
  </w:num>
  <w:num w:numId="3" w16cid:durableId="138770985">
    <w:abstractNumId w:val="14"/>
  </w:num>
  <w:num w:numId="4" w16cid:durableId="219707255">
    <w:abstractNumId w:val="28"/>
  </w:num>
  <w:num w:numId="5" w16cid:durableId="1652252092">
    <w:abstractNumId w:val="11"/>
  </w:num>
  <w:num w:numId="6" w16cid:durableId="963148996">
    <w:abstractNumId w:val="5"/>
  </w:num>
  <w:num w:numId="7" w16cid:durableId="817724215">
    <w:abstractNumId w:val="15"/>
  </w:num>
  <w:num w:numId="8" w16cid:durableId="1250694197">
    <w:abstractNumId w:val="1"/>
  </w:num>
  <w:num w:numId="9" w16cid:durableId="1476410157">
    <w:abstractNumId w:val="24"/>
  </w:num>
  <w:num w:numId="10" w16cid:durableId="1624074669">
    <w:abstractNumId w:val="19"/>
  </w:num>
  <w:num w:numId="11" w16cid:durableId="1236630376">
    <w:abstractNumId w:val="25"/>
  </w:num>
  <w:num w:numId="12" w16cid:durableId="1415740606">
    <w:abstractNumId w:val="22"/>
  </w:num>
  <w:num w:numId="13" w16cid:durableId="1279408302">
    <w:abstractNumId w:val="13"/>
  </w:num>
  <w:num w:numId="14" w16cid:durableId="1682585761">
    <w:abstractNumId w:val="8"/>
  </w:num>
  <w:num w:numId="15" w16cid:durableId="1981034870">
    <w:abstractNumId w:val="30"/>
  </w:num>
  <w:num w:numId="16" w16cid:durableId="210389032">
    <w:abstractNumId w:val="29"/>
  </w:num>
  <w:num w:numId="17" w16cid:durableId="388844486">
    <w:abstractNumId w:val="3"/>
  </w:num>
  <w:num w:numId="18" w16cid:durableId="1248614682">
    <w:abstractNumId w:val="26"/>
  </w:num>
  <w:num w:numId="19" w16cid:durableId="1371877043">
    <w:abstractNumId w:val="17"/>
  </w:num>
  <w:num w:numId="20" w16cid:durableId="1214392367">
    <w:abstractNumId w:val="21"/>
  </w:num>
  <w:num w:numId="21" w16cid:durableId="896091838">
    <w:abstractNumId w:val="2"/>
  </w:num>
  <w:num w:numId="22" w16cid:durableId="772435583">
    <w:abstractNumId w:val="0"/>
  </w:num>
  <w:num w:numId="23" w16cid:durableId="1466194451">
    <w:abstractNumId w:val="16"/>
  </w:num>
  <w:num w:numId="24" w16cid:durableId="55587128">
    <w:abstractNumId w:val="12"/>
  </w:num>
  <w:num w:numId="25" w16cid:durableId="682440728">
    <w:abstractNumId w:val="10"/>
  </w:num>
  <w:num w:numId="26" w16cid:durableId="1273170138">
    <w:abstractNumId w:val="4"/>
  </w:num>
  <w:num w:numId="27" w16cid:durableId="838545888">
    <w:abstractNumId w:val="18"/>
  </w:num>
  <w:num w:numId="28" w16cid:durableId="2079745310">
    <w:abstractNumId w:val="23"/>
  </w:num>
  <w:num w:numId="29" w16cid:durableId="1311403522">
    <w:abstractNumId w:val="7"/>
  </w:num>
  <w:num w:numId="30" w16cid:durableId="62484108">
    <w:abstractNumId w:val="9"/>
  </w:num>
  <w:num w:numId="31" w16cid:durableId="148439400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055"/>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5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81"/>
    <w:rsid w:val="00047F6B"/>
    <w:rsid w:val="00047F87"/>
    <w:rsid w:val="00050C31"/>
    <w:rsid w:val="0005148B"/>
    <w:rsid w:val="00051E9D"/>
    <w:rsid w:val="00052365"/>
    <w:rsid w:val="0005284F"/>
    <w:rsid w:val="0005295E"/>
    <w:rsid w:val="0005403C"/>
    <w:rsid w:val="000543B5"/>
    <w:rsid w:val="000546BD"/>
    <w:rsid w:val="00054712"/>
    <w:rsid w:val="00055235"/>
    <w:rsid w:val="000561CC"/>
    <w:rsid w:val="000571AD"/>
    <w:rsid w:val="00057346"/>
    <w:rsid w:val="000578C9"/>
    <w:rsid w:val="000601F5"/>
    <w:rsid w:val="00060363"/>
    <w:rsid w:val="0006040C"/>
    <w:rsid w:val="000605C5"/>
    <w:rsid w:val="000608EF"/>
    <w:rsid w:val="00060B0D"/>
    <w:rsid w:val="00060B51"/>
    <w:rsid w:val="00061466"/>
    <w:rsid w:val="00061E86"/>
    <w:rsid w:val="00062905"/>
    <w:rsid w:val="00063554"/>
    <w:rsid w:val="00063DE1"/>
    <w:rsid w:val="00064868"/>
    <w:rsid w:val="00065072"/>
    <w:rsid w:val="000659E9"/>
    <w:rsid w:val="000662A8"/>
    <w:rsid w:val="00066BB9"/>
    <w:rsid w:val="00066D29"/>
    <w:rsid w:val="00067A88"/>
    <w:rsid w:val="0007051B"/>
    <w:rsid w:val="00070679"/>
    <w:rsid w:val="000714BF"/>
    <w:rsid w:val="000715B0"/>
    <w:rsid w:val="00072213"/>
    <w:rsid w:val="00072F31"/>
    <w:rsid w:val="00072FE6"/>
    <w:rsid w:val="000738C7"/>
    <w:rsid w:val="00073C31"/>
    <w:rsid w:val="00073FA6"/>
    <w:rsid w:val="000745A4"/>
    <w:rsid w:val="000749D7"/>
    <w:rsid w:val="00074A01"/>
    <w:rsid w:val="0007511C"/>
    <w:rsid w:val="0007559C"/>
    <w:rsid w:val="00075D27"/>
    <w:rsid w:val="00077944"/>
    <w:rsid w:val="00077D24"/>
    <w:rsid w:val="00080396"/>
    <w:rsid w:val="00080C00"/>
    <w:rsid w:val="00080F53"/>
    <w:rsid w:val="0008241E"/>
    <w:rsid w:val="00082F6A"/>
    <w:rsid w:val="0008378B"/>
    <w:rsid w:val="0008456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D5"/>
    <w:rsid w:val="000945B2"/>
    <w:rsid w:val="00095328"/>
    <w:rsid w:val="00095834"/>
    <w:rsid w:val="000959FC"/>
    <w:rsid w:val="0009724E"/>
    <w:rsid w:val="00097915"/>
    <w:rsid w:val="00097B80"/>
    <w:rsid w:val="000A0DFE"/>
    <w:rsid w:val="000A0F16"/>
    <w:rsid w:val="000A0F5D"/>
    <w:rsid w:val="000A1547"/>
    <w:rsid w:val="000A1B88"/>
    <w:rsid w:val="000A1E34"/>
    <w:rsid w:val="000A2CBA"/>
    <w:rsid w:val="000A3108"/>
    <w:rsid w:val="000A3A5E"/>
    <w:rsid w:val="000A519E"/>
    <w:rsid w:val="000A5738"/>
    <w:rsid w:val="000A5884"/>
    <w:rsid w:val="000A5FB1"/>
    <w:rsid w:val="000A65C0"/>
    <w:rsid w:val="000A688B"/>
    <w:rsid w:val="000A7223"/>
    <w:rsid w:val="000A7BF8"/>
    <w:rsid w:val="000B0429"/>
    <w:rsid w:val="000B0BE3"/>
    <w:rsid w:val="000B0CED"/>
    <w:rsid w:val="000B1465"/>
    <w:rsid w:val="000B1DB2"/>
    <w:rsid w:val="000B220A"/>
    <w:rsid w:val="000B24B0"/>
    <w:rsid w:val="000B297F"/>
    <w:rsid w:val="000B3D2F"/>
    <w:rsid w:val="000B4E6D"/>
    <w:rsid w:val="000B6976"/>
    <w:rsid w:val="000B7223"/>
    <w:rsid w:val="000C006A"/>
    <w:rsid w:val="000C017C"/>
    <w:rsid w:val="000C02F3"/>
    <w:rsid w:val="000C12E1"/>
    <w:rsid w:val="000C1AE5"/>
    <w:rsid w:val="000C1F59"/>
    <w:rsid w:val="000C1FA9"/>
    <w:rsid w:val="000C2217"/>
    <w:rsid w:val="000C25AE"/>
    <w:rsid w:val="000C3F71"/>
    <w:rsid w:val="000C4DF9"/>
    <w:rsid w:val="000C5CD0"/>
    <w:rsid w:val="000C5D95"/>
    <w:rsid w:val="000C6068"/>
    <w:rsid w:val="000C617F"/>
    <w:rsid w:val="000D0B55"/>
    <w:rsid w:val="000D13D6"/>
    <w:rsid w:val="000D18E9"/>
    <w:rsid w:val="000D24E0"/>
    <w:rsid w:val="000D26D8"/>
    <w:rsid w:val="000D3CE0"/>
    <w:rsid w:val="000D412D"/>
    <w:rsid w:val="000D4406"/>
    <w:rsid w:val="000D4B9C"/>
    <w:rsid w:val="000D4E2B"/>
    <w:rsid w:val="000D5039"/>
    <w:rsid w:val="000D5C58"/>
    <w:rsid w:val="000D60A4"/>
    <w:rsid w:val="000D638A"/>
    <w:rsid w:val="000D71F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0A"/>
    <w:rsid w:val="000E763D"/>
    <w:rsid w:val="000F01E1"/>
    <w:rsid w:val="000F07CC"/>
    <w:rsid w:val="000F1287"/>
    <w:rsid w:val="000F1809"/>
    <w:rsid w:val="000F1C8C"/>
    <w:rsid w:val="000F2282"/>
    <w:rsid w:val="000F28A5"/>
    <w:rsid w:val="000F32EB"/>
    <w:rsid w:val="000F4518"/>
    <w:rsid w:val="000F46E5"/>
    <w:rsid w:val="000F4AA3"/>
    <w:rsid w:val="000F513D"/>
    <w:rsid w:val="000F5E88"/>
    <w:rsid w:val="000F5F0D"/>
    <w:rsid w:val="000F6EDF"/>
    <w:rsid w:val="000F7102"/>
    <w:rsid w:val="00100B38"/>
    <w:rsid w:val="00100B8E"/>
    <w:rsid w:val="001010F7"/>
    <w:rsid w:val="00101313"/>
    <w:rsid w:val="00101352"/>
    <w:rsid w:val="0010148D"/>
    <w:rsid w:val="00101C48"/>
    <w:rsid w:val="0010270D"/>
    <w:rsid w:val="00103049"/>
    <w:rsid w:val="0010313B"/>
    <w:rsid w:val="00103CEC"/>
    <w:rsid w:val="001045C0"/>
    <w:rsid w:val="00105B68"/>
    <w:rsid w:val="00105BE8"/>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5D6"/>
    <w:rsid w:val="00134825"/>
    <w:rsid w:val="001351A4"/>
    <w:rsid w:val="00135EEE"/>
    <w:rsid w:val="001365CA"/>
    <w:rsid w:val="0013703C"/>
    <w:rsid w:val="001404CC"/>
    <w:rsid w:val="00140D50"/>
    <w:rsid w:val="001410DB"/>
    <w:rsid w:val="00142352"/>
    <w:rsid w:val="001424F3"/>
    <w:rsid w:val="0014359C"/>
    <w:rsid w:val="00143940"/>
    <w:rsid w:val="00143F3F"/>
    <w:rsid w:val="0014414A"/>
    <w:rsid w:val="00144B7C"/>
    <w:rsid w:val="0014541E"/>
    <w:rsid w:val="00145F95"/>
    <w:rsid w:val="00146095"/>
    <w:rsid w:val="00146BC9"/>
    <w:rsid w:val="00147397"/>
    <w:rsid w:val="00147A63"/>
    <w:rsid w:val="00147A8C"/>
    <w:rsid w:val="00150260"/>
    <w:rsid w:val="00150492"/>
    <w:rsid w:val="0015057D"/>
    <w:rsid w:val="00152306"/>
    <w:rsid w:val="0015376E"/>
    <w:rsid w:val="001538C5"/>
    <w:rsid w:val="00153D1C"/>
    <w:rsid w:val="00155AA8"/>
    <w:rsid w:val="00156AC9"/>
    <w:rsid w:val="001607EC"/>
    <w:rsid w:val="00162742"/>
    <w:rsid w:val="00164443"/>
    <w:rsid w:val="001647BD"/>
    <w:rsid w:val="0016665C"/>
    <w:rsid w:val="001666D5"/>
    <w:rsid w:val="00166DDD"/>
    <w:rsid w:val="00167555"/>
    <w:rsid w:val="00167B99"/>
    <w:rsid w:val="00167E09"/>
    <w:rsid w:val="00171C73"/>
    <w:rsid w:val="00171FE7"/>
    <w:rsid w:val="00172080"/>
    <w:rsid w:val="001720E5"/>
    <w:rsid w:val="00172D53"/>
    <w:rsid w:val="00173319"/>
    <w:rsid w:val="00173478"/>
    <w:rsid w:val="00173587"/>
    <w:rsid w:val="001735A4"/>
    <w:rsid w:val="00173ACB"/>
    <w:rsid w:val="00173E9D"/>
    <w:rsid w:val="00173FBA"/>
    <w:rsid w:val="00174EE0"/>
    <w:rsid w:val="0017533E"/>
    <w:rsid w:val="0017542F"/>
    <w:rsid w:val="00175C5F"/>
    <w:rsid w:val="00176FD3"/>
    <w:rsid w:val="00177AFE"/>
    <w:rsid w:val="001801B7"/>
    <w:rsid w:val="00180340"/>
    <w:rsid w:val="00180466"/>
    <w:rsid w:val="00180561"/>
    <w:rsid w:val="00181168"/>
    <w:rsid w:val="00181511"/>
    <w:rsid w:val="001816D6"/>
    <w:rsid w:val="00182E25"/>
    <w:rsid w:val="0018342A"/>
    <w:rsid w:val="00183ABE"/>
    <w:rsid w:val="00185454"/>
    <w:rsid w:val="00185997"/>
    <w:rsid w:val="00185BC4"/>
    <w:rsid w:val="001864DB"/>
    <w:rsid w:val="001867D7"/>
    <w:rsid w:val="001904E1"/>
    <w:rsid w:val="001912E2"/>
    <w:rsid w:val="0019130D"/>
    <w:rsid w:val="00191CEF"/>
    <w:rsid w:val="001920B3"/>
    <w:rsid w:val="001926B1"/>
    <w:rsid w:val="00192B6B"/>
    <w:rsid w:val="00192DB3"/>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2D"/>
    <w:rsid w:val="001A225E"/>
    <w:rsid w:val="001A2892"/>
    <w:rsid w:val="001A2E70"/>
    <w:rsid w:val="001A3DA0"/>
    <w:rsid w:val="001A4191"/>
    <w:rsid w:val="001A4B29"/>
    <w:rsid w:val="001A5289"/>
    <w:rsid w:val="001A5FBA"/>
    <w:rsid w:val="001A6029"/>
    <w:rsid w:val="001A67B2"/>
    <w:rsid w:val="001A77FB"/>
    <w:rsid w:val="001A7B3D"/>
    <w:rsid w:val="001B0043"/>
    <w:rsid w:val="001B0E43"/>
    <w:rsid w:val="001B13F2"/>
    <w:rsid w:val="001B1CD4"/>
    <w:rsid w:val="001B21DC"/>
    <w:rsid w:val="001B2226"/>
    <w:rsid w:val="001B370C"/>
    <w:rsid w:val="001B3BCE"/>
    <w:rsid w:val="001B3C7D"/>
    <w:rsid w:val="001B50F3"/>
    <w:rsid w:val="001B7035"/>
    <w:rsid w:val="001C0AA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C1"/>
    <w:rsid w:val="001C7F48"/>
    <w:rsid w:val="001D3959"/>
    <w:rsid w:val="001D567F"/>
    <w:rsid w:val="001D5DDC"/>
    <w:rsid w:val="001D65F8"/>
    <w:rsid w:val="001D7492"/>
    <w:rsid w:val="001E0107"/>
    <w:rsid w:val="001E03FB"/>
    <w:rsid w:val="001E250F"/>
    <w:rsid w:val="001E2BC5"/>
    <w:rsid w:val="001E2D34"/>
    <w:rsid w:val="001E367D"/>
    <w:rsid w:val="001E4D4B"/>
    <w:rsid w:val="001E52C0"/>
    <w:rsid w:val="001E695A"/>
    <w:rsid w:val="001E763B"/>
    <w:rsid w:val="001E76C7"/>
    <w:rsid w:val="001E7E24"/>
    <w:rsid w:val="001F04C1"/>
    <w:rsid w:val="001F1643"/>
    <w:rsid w:val="001F1A18"/>
    <w:rsid w:val="001F1D6C"/>
    <w:rsid w:val="001F1FB1"/>
    <w:rsid w:val="001F218A"/>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72A"/>
    <w:rsid w:val="002058A4"/>
    <w:rsid w:val="00206179"/>
    <w:rsid w:val="002066D5"/>
    <w:rsid w:val="00206F2A"/>
    <w:rsid w:val="0020706E"/>
    <w:rsid w:val="002073FD"/>
    <w:rsid w:val="0020796D"/>
    <w:rsid w:val="00207E02"/>
    <w:rsid w:val="00207FAC"/>
    <w:rsid w:val="00210DD6"/>
    <w:rsid w:val="00212882"/>
    <w:rsid w:val="00212C25"/>
    <w:rsid w:val="002135C6"/>
    <w:rsid w:val="00213E53"/>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E6"/>
    <w:rsid w:val="00225BEF"/>
    <w:rsid w:val="00225CE3"/>
    <w:rsid w:val="002267CC"/>
    <w:rsid w:val="002267DE"/>
    <w:rsid w:val="00226A33"/>
    <w:rsid w:val="002279BC"/>
    <w:rsid w:val="00231166"/>
    <w:rsid w:val="00233169"/>
    <w:rsid w:val="00234717"/>
    <w:rsid w:val="00234920"/>
    <w:rsid w:val="0023505D"/>
    <w:rsid w:val="00235284"/>
    <w:rsid w:val="002374F8"/>
    <w:rsid w:val="00237EA0"/>
    <w:rsid w:val="00237EB4"/>
    <w:rsid w:val="00240C25"/>
    <w:rsid w:val="002415C7"/>
    <w:rsid w:val="0024180E"/>
    <w:rsid w:val="002418CE"/>
    <w:rsid w:val="0024200F"/>
    <w:rsid w:val="002428AC"/>
    <w:rsid w:val="00242987"/>
    <w:rsid w:val="002430AE"/>
    <w:rsid w:val="00243470"/>
    <w:rsid w:val="0024365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A44"/>
    <w:rsid w:val="00260E03"/>
    <w:rsid w:val="002616A9"/>
    <w:rsid w:val="002617A4"/>
    <w:rsid w:val="002620D1"/>
    <w:rsid w:val="00262386"/>
    <w:rsid w:val="002623C6"/>
    <w:rsid w:val="00262D3D"/>
    <w:rsid w:val="00263E7F"/>
    <w:rsid w:val="0026424A"/>
    <w:rsid w:val="00264AAE"/>
    <w:rsid w:val="00264DE7"/>
    <w:rsid w:val="00266187"/>
    <w:rsid w:val="00267751"/>
    <w:rsid w:val="00267E9A"/>
    <w:rsid w:val="00270EFE"/>
    <w:rsid w:val="00271411"/>
    <w:rsid w:val="00271E3F"/>
    <w:rsid w:val="00272488"/>
    <w:rsid w:val="0027381A"/>
    <w:rsid w:val="00273F59"/>
    <w:rsid w:val="00274B64"/>
    <w:rsid w:val="00274C8A"/>
    <w:rsid w:val="0027575B"/>
    <w:rsid w:val="00275B72"/>
    <w:rsid w:val="00276A15"/>
    <w:rsid w:val="00277655"/>
    <w:rsid w:val="00277C0E"/>
    <w:rsid w:val="00280265"/>
    <w:rsid w:val="00280937"/>
    <w:rsid w:val="00280AF0"/>
    <w:rsid w:val="00281309"/>
    <w:rsid w:val="00281735"/>
    <w:rsid w:val="0028192E"/>
    <w:rsid w:val="002819C2"/>
    <w:rsid w:val="00281A6D"/>
    <w:rsid w:val="00281CB8"/>
    <w:rsid w:val="00282460"/>
    <w:rsid w:val="002827A2"/>
    <w:rsid w:val="00282C67"/>
    <w:rsid w:val="00283391"/>
    <w:rsid w:val="00283C6E"/>
    <w:rsid w:val="00283C98"/>
    <w:rsid w:val="00283D6A"/>
    <w:rsid w:val="00284221"/>
    <w:rsid w:val="00284427"/>
    <w:rsid w:val="002847F1"/>
    <w:rsid w:val="00285B02"/>
    <w:rsid w:val="00285E5E"/>
    <w:rsid w:val="002866F6"/>
    <w:rsid w:val="00286B61"/>
    <w:rsid w:val="002902C1"/>
    <w:rsid w:val="0029176B"/>
    <w:rsid w:val="002917EB"/>
    <w:rsid w:val="00291C92"/>
    <w:rsid w:val="00291DCB"/>
    <w:rsid w:val="00291EAC"/>
    <w:rsid w:val="00292169"/>
    <w:rsid w:val="0029216D"/>
    <w:rsid w:val="002926A1"/>
    <w:rsid w:val="00294BE3"/>
    <w:rsid w:val="00295FF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D5"/>
    <w:rsid w:val="002A70E6"/>
    <w:rsid w:val="002A71C8"/>
    <w:rsid w:val="002A7A35"/>
    <w:rsid w:val="002B062F"/>
    <w:rsid w:val="002B08F4"/>
    <w:rsid w:val="002B144C"/>
    <w:rsid w:val="002B189A"/>
    <w:rsid w:val="002B19CD"/>
    <w:rsid w:val="002B3F04"/>
    <w:rsid w:val="002B42DA"/>
    <w:rsid w:val="002B6B9E"/>
    <w:rsid w:val="002B7D13"/>
    <w:rsid w:val="002C1189"/>
    <w:rsid w:val="002C14FC"/>
    <w:rsid w:val="002C2936"/>
    <w:rsid w:val="002C2DD1"/>
    <w:rsid w:val="002C350D"/>
    <w:rsid w:val="002C362D"/>
    <w:rsid w:val="002C3C04"/>
    <w:rsid w:val="002C41AA"/>
    <w:rsid w:val="002C4AE8"/>
    <w:rsid w:val="002C4B0F"/>
    <w:rsid w:val="002C50AE"/>
    <w:rsid w:val="002C5249"/>
    <w:rsid w:val="002C53E8"/>
    <w:rsid w:val="002D1083"/>
    <w:rsid w:val="002D187B"/>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07"/>
    <w:rsid w:val="002E1129"/>
    <w:rsid w:val="002E115D"/>
    <w:rsid w:val="002E259F"/>
    <w:rsid w:val="002E2B93"/>
    <w:rsid w:val="002E2CD8"/>
    <w:rsid w:val="002E3C32"/>
    <w:rsid w:val="002E3DCA"/>
    <w:rsid w:val="002E417E"/>
    <w:rsid w:val="002E4A0C"/>
    <w:rsid w:val="002E5E3C"/>
    <w:rsid w:val="002E5EA9"/>
    <w:rsid w:val="002E6BB6"/>
    <w:rsid w:val="002F05C1"/>
    <w:rsid w:val="002F0663"/>
    <w:rsid w:val="002F0FBA"/>
    <w:rsid w:val="002F12E7"/>
    <w:rsid w:val="002F148F"/>
    <w:rsid w:val="002F14EC"/>
    <w:rsid w:val="002F1760"/>
    <w:rsid w:val="002F1CB8"/>
    <w:rsid w:val="002F1CD9"/>
    <w:rsid w:val="002F231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39D"/>
    <w:rsid w:val="00316D64"/>
    <w:rsid w:val="0031757A"/>
    <w:rsid w:val="00317AC3"/>
    <w:rsid w:val="0032046A"/>
    <w:rsid w:val="00320B5A"/>
    <w:rsid w:val="00321A79"/>
    <w:rsid w:val="00321AF0"/>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8B8"/>
    <w:rsid w:val="00331ED1"/>
    <w:rsid w:val="003321B2"/>
    <w:rsid w:val="0033276B"/>
    <w:rsid w:val="003328D9"/>
    <w:rsid w:val="00333809"/>
    <w:rsid w:val="00333BFA"/>
    <w:rsid w:val="00334EB8"/>
    <w:rsid w:val="0033575F"/>
    <w:rsid w:val="00335A01"/>
    <w:rsid w:val="00335BE9"/>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5D"/>
    <w:rsid w:val="00346410"/>
    <w:rsid w:val="003468EC"/>
    <w:rsid w:val="003477AB"/>
    <w:rsid w:val="0035041E"/>
    <w:rsid w:val="003506FB"/>
    <w:rsid w:val="0035091B"/>
    <w:rsid w:val="0035241D"/>
    <w:rsid w:val="00352626"/>
    <w:rsid w:val="00352C07"/>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2EEF"/>
    <w:rsid w:val="003630A0"/>
    <w:rsid w:val="00363134"/>
    <w:rsid w:val="00365384"/>
    <w:rsid w:val="003660B8"/>
    <w:rsid w:val="003671C3"/>
    <w:rsid w:val="00370489"/>
    <w:rsid w:val="00371433"/>
    <w:rsid w:val="003716F1"/>
    <w:rsid w:val="00372431"/>
    <w:rsid w:val="00372CDB"/>
    <w:rsid w:val="003741B0"/>
    <w:rsid w:val="00374650"/>
    <w:rsid w:val="00374A04"/>
    <w:rsid w:val="00374F82"/>
    <w:rsid w:val="00375417"/>
    <w:rsid w:val="003754D9"/>
    <w:rsid w:val="00375982"/>
    <w:rsid w:val="00376628"/>
    <w:rsid w:val="00376885"/>
    <w:rsid w:val="00376EE2"/>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58C"/>
    <w:rsid w:val="003B12DE"/>
    <w:rsid w:val="003B2617"/>
    <w:rsid w:val="003B26CD"/>
    <w:rsid w:val="003B398C"/>
    <w:rsid w:val="003B39F9"/>
    <w:rsid w:val="003B3D2C"/>
    <w:rsid w:val="003B5568"/>
    <w:rsid w:val="003B6389"/>
    <w:rsid w:val="003B6924"/>
    <w:rsid w:val="003B7004"/>
    <w:rsid w:val="003B7634"/>
    <w:rsid w:val="003C018A"/>
    <w:rsid w:val="003C09C7"/>
    <w:rsid w:val="003C0F82"/>
    <w:rsid w:val="003C11AA"/>
    <w:rsid w:val="003C126F"/>
    <w:rsid w:val="003C1AB1"/>
    <w:rsid w:val="003C1E9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851"/>
    <w:rsid w:val="003D1B61"/>
    <w:rsid w:val="003D35C4"/>
    <w:rsid w:val="003D3902"/>
    <w:rsid w:val="003D3D6B"/>
    <w:rsid w:val="003D3F5F"/>
    <w:rsid w:val="003D5A05"/>
    <w:rsid w:val="003D5EC9"/>
    <w:rsid w:val="003D6258"/>
    <w:rsid w:val="003D6501"/>
    <w:rsid w:val="003D73C2"/>
    <w:rsid w:val="003D7F1E"/>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D3"/>
    <w:rsid w:val="003F740A"/>
    <w:rsid w:val="0040013D"/>
    <w:rsid w:val="004003B4"/>
    <w:rsid w:val="00401CAD"/>
    <w:rsid w:val="00403C4D"/>
    <w:rsid w:val="00404031"/>
    <w:rsid w:val="00404231"/>
    <w:rsid w:val="00404533"/>
    <w:rsid w:val="0040472C"/>
    <w:rsid w:val="004047D7"/>
    <w:rsid w:val="00405855"/>
    <w:rsid w:val="00405B76"/>
    <w:rsid w:val="00405D65"/>
    <w:rsid w:val="0040657F"/>
    <w:rsid w:val="0040737D"/>
    <w:rsid w:val="00407820"/>
    <w:rsid w:val="00407939"/>
    <w:rsid w:val="004104B0"/>
    <w:rsid w:val="00410CE7"/>
    <w:rsid w:val="00411BD7"/>
    <w:rsid w:val="0041208A"/>
    <w:rsid w:val="0041359A"/>
    <w:rsid w:val="00413D2E"/>
    <w:rsid w:val="004147BD"/>
    <w:rsid w:val="004157B6"/>
    <w:rsid w:val="004159FF"/>
    <w:rsid w:val="00415A37"/>
    <w:rsid w:val="00415B03"/>
    <w:rsid w:val="0041685F"/>
    <w:rsid w:val="00416D08"/>
    <w:rsid w:val="00417604"/>
    <w:rsid w:val="00424C4C"/>
    <w:rsid w:val="004252AF"/>
    <w:rsid w:val="00427174"/>
    <w:rsid w:val="00427210"/>
    <w:rsid w:val="0043070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245"/>
    <w:rsid w:val="00440394"/>
    <w:rsid w:val="00440809"/>
    <w:rsid w:val="00440E78"/>
    <w:rsid w:val="00441581"/>
    <w:rsid w:val="004419AE"/>
    <w:rsid w:val="00441AB7"/>
    <w:rsid w:val="00441ACD"/>
    <w:rsid w:val="00442EA6"/>
    <w:rsid w:val="00443DE5"/>
    <w:rsid w:val="00443FA8"/>
    <w:rsid w:val="00443FEB"/>
    <w:rsid w:val="00444DC8"/>
    <w:rsid w:val="0044540D"/>
    <w:rsid w:val="004464ED"/>
    <w:rsid w:val="00446913"/>
    <w:rsid w:val="00447B36"/>
    <w:rsid w:val="00447D54"/>
    <w:rsid w:val="00450767"/>
    <w:rsid w:val="00450E09"/>
    <w:rsid w:val="004511A8"/>
    <w:rsid w:val="004512A8"/>
    <w:rsid w:val="004513A7"/>
    <w:rsid w:val="00451E77"/>
    <w:rsid w:val="004525F0"/>
    <w:rsid w:val="0045276F"/>
    <w:rsid w:val="00452C1D"/>
    <w:rsid w:val="00453770"/>
    <w:rsid w:val="0045380E"/>
    <w:rsid w:val="00455810"/>
    <w:rsid w:val="00455AA9"/>
    <w:rsid w:val="00455F06"/>
    <w:rsid w:val="004566A7"/>
    <w:rsid w:val="004575AA"/>
    <w:rsid w:val="0045773D"/>
    <w:rsid w:val="00457C45"/>
    <w:rsid w:val="00457F5A"/>
    <w:rsid w:val="00460080"/>
    <w:rsid w:val="00460650"/>
    <w:rsid w:val="004613F3"/>
    <w:rsid w:val="00461904"/>
    <w:rsid w:val="0046198C"/>
    <w:rsid w:val="00461CE4"/>
    <w:rsid w:val="004624F4"/>
    <w:rsid w:val="00462587"/>
    <w:rsid w:val="004635E0"/>
    <w:rsid w:val="004635F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1FC"/>
    <w:rsid w:val="00482A1E"/>
    <w:rsid w:val="00482BC0"/>
    <w:rsid w:val="00483462"/>
    <w:rsid w:val="00483DEA"/>
    <w:rsid w:val="00483E10"/>
    <w:rsid w:val="004847DE"/>
    <w:rsid w:val="00485E23"/>
    <w:rsid w:val="0048654D"/>
    <w:rsid w:val="004867B9"/>
    <w:rsid w:val="00486B0D"/>
    <w:rsid w:val="00492862"/>
    <w:rsid w:val="004940CB"/>
    <w:rsid w:val="00494B5D"/>
    <w:rsid w:val="0049538A"/>
    <w:rsid w:val="00495F71"/>
    <w:rsid w:val="004962BC"/>
    <w:rsid w:val="00496BF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037"/>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CCA"/>
    <w:rsid w:val="004C40E5"/>
    <w:rsid w:val="004C42C8"/>
    <w:rsid w:val="004C4413"/>
    <w:rsid w:val="004C7DC4"/>
    <w:rsid w:val="004C7E0B"/>
    <w:rsid w:val="004C7E53"/>
    <w:rsid w:val="004D017C"/>
    <w:rsid w:val="004D0771"/>
    <w:rsid w:val="004D0866"/>
    <w:rsid w:val="004D0B6B"/>
    <w:rsid w:val="004D1010"/>
    <w:rsid w:val="004D1673"/>
    <w:rsid w:val="004D248A"/>
    <w:rsid w:val="004D2FB8"/>
    <w:rsid w:val="004D459D"/>
    <w:rsid w:val="004D49FC"/>
    <w:rsid w:val="004D59EA"/>
    <w:rsid w:val="004D6EE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218"/>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9C1"/>
    <w:rsid w:val="00541A24"/>
    <w:rsid w:val="005420ED"/>
    <w:rsid w:val="0054231A"/>
    <w:rsid w:val="005425F2"/>
    <w:rsid w:val="0054290C"/>
    <w:rsid w:val="00542A74"/>
    <w:rsid w:val="00543400"/>
    <w:rsid w:val="005440C3"/>
    <w:rsid w:val="005444C3"/>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17"/>
    <w:rsid w:val="00566B41"/>
    <w:rsid w:val="00567348"/>
    <w:rsid w:val="00567497"/>
    <w:rsid w:val="00567800"/>
    <w:rsid w:val="00567A52"/>
    <w:rsid w:val="00567B26"/>
    <w:rsid w:val="00570722"/>
    <w:rsid w:val="005717E5"/>
    <w:rsid w:val="005717E7"/>
    <w:rsid w:val="0057188A"/>
    <w:rsid w:val="00571D6C"/>
    <w:rsid w:val="00572BCF"/>
    <w:rsid w:val="0057328C"/>
    <w:rsid w:val="005737EC"/>
    <w:rsid w:val="005739BD"/>
    <w:rsid w:val="005753B6"/>
    <w:rsid w:val="00575C4D"/>
    <w:rsid w:val="005769FF"/>
    <w:rsid w:val="005771DB"/>
    <w:rsid w:val="00577A7E"/>
    <w:rsid w:val="00580423"/>
    <w:rsid w:val="005806D2"/>
    <w:rsid w:val="0058102F"/>
    <w:rsid w:val="00581605"/>
    <w:rsid w:val="00581B14"/>
    <w:rsid w:val="00582A71"/>
    <w:rsid w:val="00583135"/>
    <w:rsid w:val="00583195"/>
    <w:rsid w:val="005832BE"/>
    <w:rsid w:val="00583B84"/>
    <w:rsid w:val="005846F8"/>
    <w:rsid w:val="0058525D"/>
    <w:rsid w:val="00585C84"/>
    <w:rsid w:val="00587BAC"/>
    <w:rsid w:val="00587E05"/>
    <w:rsid w:val="00590005"/>
    <w:rsid w:val="00590DEF"/>
    <w:rsid w:val="00591FAF"/>
    <w:rsid w:val="00593111"/>
    <w:rsid w:val="00593816"/>
    <w:rsid w:val="00593D67"/>
    <w:rsid w:val="00593EF5"/>
    <w:rsid w:val="00594FA6"/>
    <w:rsid w:val="00595808"/>
    <w:rsid w:val="00595F1A"/>
    <w:rsid w:val="00595F8E"/>
    <w:rsid w:val="005964CC"/>
    <w:rsid w:val="00596895"/>
    <w:rsid w:val="00596BDA"/>
    <w:rsid w:val="00597972"/>
    <w:rsid w:val="00597B4F"/>
    <w:rsid w:val="005A07D8"/>
    <w:rsid w:val="005A0C5B"/>
    <w:rsid w:val="005A4255"/>
    <w:rsid w:val="005A5204"/>
    <w:rsid w:val="005A52E6"/>
    <w:rsid w:val="005A5610"/>
    <w:rsid w:val="005A656C"/>
    <w:rsid w:val="005B0749"/>
    <w:rsid w:val="005B19E4"/>
    <w:rsid w:val="005B1D8D"/>
    <w:rsid w:val="005B24C3"/>
    <w:rsid w:val="005B2628"/>
    <w:rsid w:val="005B2A1D"/>
    <w:rsid w:val="005B2C82"/>
    <w:rsid w:val="005B2D90"/>
    <w:rsid w:val="005B2D9B"/>
    <w:rsid w:val="005B2FD0"/>
    <w:rsid w:val="005B33DB"/>
    <w:rsid w:val="005B34A6"/>
    <w:rsid w:val="005B383F"/>
    <w:rsid w:val="005B46C1"/>
    <w:rsid w:val="005B57A2"/>
    <w:rsid w:val="005C0258"/>
    <w:rsid w:val="005C0B37"/>
    <w:rsid w:val="005C17C2"/>
    <w:rsid w:val="005C3941"/>
    <w:rsid w:val="005C3F18"/>
    <w:rsid w:val="005C4923"/>
    <w:rsid w:val="005C5BD5"/>
    <w:rsid w:val="005C6C2A"/>
    <w:rsid w:val="005C6D8F"/>
    <w:rsid w:val="005C6F5F"/>
    <w:rsid w:val="005C6F9D"/>
    <w:rsid w:val="005C7B7A"/>
    <w:rsid w:val="005D080D"/>
    <w:rsid w:val="005D08AD"/>
    <w:rsid w:val="005D0BAB"/>
    <w:rsid w:val="005D0CCC"/>
    <w:rsid w:val="005D1EC0"/>
    <w:rsid w:val="005D280D"/>
    <w:rsid w:val="005D30B4"/>
    <w:rsid w:val="005D3124"/>
    <w:rsid w:val="005D393D"/>
    <w:rsid w:val="005D46A9"/>
    <w:rsid w:val="005D4AB8"/>
    <w:rsid w:val="005D511B"/>
    <w:rsid w:val="005D5949"/>
    <w:rsid w:val="005D5FBB"/>
    <w:rsid w:val="005D6204"/>
    <w:rsid w:val="005D6210"/>
    <w:rsid w:val="005D7383"/>
    <w:rsid w:val="005D7A72"/>
    <w:rsid w:val="005D7A77"/>
    <w:rsid w:val="005D7D8C"/>
    <w:rsid w:val="005E03A1"/>
    <w:rsid w:val="005E0667"/>
    <w:rsid w:val="005E25A4"/>
    <w:rsid w:val="005E2700"/>
    <w:rsid w:val="005E29E3"/>
    <w:rsid w:val="005E36FB"/>
    <w:rsid w:val="005E3B81"/>
    <w:rsid w:val="005E4667"/>
    <w:rsid w:val="005E5976"/>
    <w:rsid w:val="005E5FE0"/>
    <w:rsid w:val="005E6230"/>
    <w:rsid w:val="005E655D"/>
    <w:rsid w:val="005E6AE6"/>
    <w:rsid w:val="005F0E6E"/>
    <w:rsid w:val="005F11C1"/>
    <w:rsid w:val="005F13F0"/>
    <w:rsid w:val="005F1501"/>
    <w:rsid w:val="005F2577"/>
    <w:rsid w:val="005F28E9"/>
    <w:rsid w:val="005F2D7B"/>
    <w:rsid w:val="005F348F"/>
    <w:rsid w:val="005F35B9"/>
    <w:rsid w:val="005F3DEF"/>
    <w:rsid w:val="005F3FEB"/>
    <w:rsid w:val="005F4419"/>
    <w:rsid w:val="005F4815"/>
    <w:rsid w:val="005F4A5E"/>
    <w:rsid w:val="005F4C14"/>
    <w:rsid w:val="005F55FD"/>
    <w:rsid w:val="005F5AE2"/>
    <w:rsid w:val="005F5F2C"/>
    <w:rsid w:val="005F67C7"/>
    <w:rsid w:val="005F68D4"/>
    <w:rsid w:val="005F6991"/>
    <w:rsid w:val="005F70E4"/>
    <w:rsid w:val="005F7EBF"/>
    <w:rsid w:val="00601136"/>
    <w:rsid w:val="006015A1"/>
    <w:rsid w:val="006015E1"/>
    <w:rsid w:val="00601B91"/>
    <w:rsid w:val="00601DD0"/>
    <w:rsid w:val="0060200D"/>
    <w:rsid w:val="00603E31"/>
    <w:rsid w:val="006041B7"/>
    <w:rsid w:val="00605D03"/>
    <w:rsid w:val="00606CBD"/>
    <w:rsid w:val="00607C46"/>
    <w:rsid w:val="0061127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4E"/>
    <w:rsid w:val="00621335"/>
    <w:rsid w:val="0062150E"/>
    <w:rsid w:val="00621C1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6A"/>
    <w:rsid w:val="00631E78"/>
    <w:rsid w:val="0063253D"/>
    <w:rsid w:val="00632B0E"/>
    <w:rsid w:val="00633526"/>
    <w:rsid w:val="0063491E"/>
    <w:rsid w:val="006349FB"/>
    <w:rsid w:val="00634E47"/>
    <w:rsid w:val="00635013"/>
    <w:rsid w:val="0063557A"/>
    <w:rsid w:val="00635AF4"/>
    <w:rsid w:val="00635E49"/>
    <w:rsid w:val="00636208"/>
    <w:rsid w:val="006366F2"/>
    <w:rsid w:val="00637037"/>
    <w:rsid w:val="00637939"/>
    <w:rsid w:val="00640399"/>
    <w:rsid w:val="00640DBD"/>
    <w:rsid w:val="006423D2"/>
    <w:rsid w:val="00642683"/>
    <w:rsid w:val="0064351F"/>
    <w:rsid w:val="00643B64"/>
    <w:rsid w:val="00643C6F"/>
    <w:rsid w:val="00643C90"/>
    <w:rsid w:val="006440AA"/>
    <w:rsid w:val="00644F2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368"/>
    <w:rsid w:val="00662606"/>
    <w:rsid w:val="0066271C"/>
    <w:rsid w:val="00663099"/>
    <w:rsid w:val="006630D5"/>
    <w:rsid w:val="00664184"/>
    <w:rsid w:val="00664C39"/>
    <w:rsid w:val="0066500F"/>
    <w:rsid w:val="00665B16"/>
    <w:rsid w:val="00665D82"/>
    <w:rsid w:val="006666F6"/>
    <w:rsid w:val="0066677D"/>
    <w:rsid w:val="00666853"/>
    <w:rsid w:val="00670373"/>
    <w:rsid w:val="00670606"/>
    <w:rsid w:val="00671B2B"/>
    <w:rsid w:val="00671D4E"/>
    <w:rsid w:val="00671DB5"/>
    <w:rsid w:val="00671E8F"/>
    <w:rsid w:val="006724DA"/>
    <w:rsid w:val="006727BF"/>
    <w:rsid w:val="0067281B"/>
    <w:rsid w:val="00673538"/>
    <w:rsid w:val="00676A20"/>
    <w:rsid w:val="00677B00"/>
    <w:rsid w:val="00677F40"/>
    <w:rsid w:val="00680281"/>
    <w:rsid w:val="00681CDE"/>
    <w:rsid w:val="006824FC"/>
    <w:rsid w:val="0068448B"/>
    <w:rsid w:val="00685C49"/>
    <w:rsid w:val="00687997"/>
    <w:rsid w:val="00687E47"/>
    <w:rsid w:val="006900A2"/>
    <w:rsid w:val="0069058D"/>
    <w:rsid w:val="006912EA"/>
    <w:rsid w:val="00692635"/>
    <w:rsid w:val="0069317B"/>
    <w:rsid w:val="00693C7B"/>
    <w:rsid w:val="00694911"/>
    <w:rsid w:val="006966D7"/>
    <w:rsid w:val="00696EED"/>
    <w:rsid w:val="006A02C4"/>
    <w:rsid w:val="006A0320"/>
    <w:rsid w:val="006A0559"/>
    <w:rsid w:val="006A19E0"/>
    <w:rsid w:val="006A1A30"/>
    <w:rsid w:val="006A24E5"/>
    <w:rsid w:val="006A2889"/>
    <w:rsid w:val="006A2DF5"/>
    <w:rsid w:val="006A3089"/>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FA5"/>
    <w:rsid w:val="006D0977"/>
    <w:rsid w:val="006D1390"/>
    <w:rsid w:val="006D1BC0"/>
    <w:rsid w:val="006D1F5E"/>
    <w:rsid w:val="006D209B"/>
    <w:rsid w:val="006D2363"/>
    <w:rsid w:val="006D3202"/>
    <w:rsid w:val="006D3C8B"/>
    <w:rsid w:val="006D3FB5"/>
    <w:rsid w:val="006D43E7"/>
    <w:rsid w:val="006D463E"/>
    <w:rsid w:val="006D5480"/>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92C"/>
    <w:rsid w:val="007022FB"/>
    <w:rsid w:val="0070256E"/>
    <w:rsid w:val="00702588"/>
    <w:rsid w:val="00702B7B"/>
    <w:rsid w:val="00702FDC"/>
    <w:rsid w:val="00703132"/>
    <w:rsid w:val="00703430"/>
    <w:rsid w:val="00703486"/>
    <w:rsid w:val="007034D1"/>
    <w:rsid w:val="007037F7"/>
    <w:rsid w:val="00703983"/>
    <w:rsid w:val="00703F7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B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60"/>
    <w:rsid w:val="00753151"/>
    <w:rsid w:val="007538D2"/>
    <w:rsid w:val="00753948"/>
    <w:rsid w:val="00754305"/>
    <w:rsid w:val="00754F0F"/>
    <w:rsid w:val="007552F1"/>
    <w:rsid w:val="007553E4"/>
    <w:rsid w:val="00755F3B"/>
    <w:rsid w:val="007560A1"/>
    <w:rsid w:val="007566CB"/>
    <w:rsid w:val="00756DBC"/>
    <w:rsid w:val="007577C9"/>
    <w:rsid w:val="00757947"/>
    <w:rsid w:val="007579CE"/>
    <w:rsid w:val="007611E9"/>
    <w:rsid w:val="00761429"/>
    <w:rsid w:val="0076284D"/>
    <w:rsid w:val="00764FD6"/>
    <w:rsid w:val="00765252"/>
    <w:rsid w:val="007654C6"/>
    <w:rsid w:val="00765F24"/>
    <w:rsid w:val="00766211"/>
    <w:rsid w:val="00771EC8"/>
    <w:rsid w:val="007720C2"/>
    <w:rsid w:val="007724D3"/>
    <w:rsid w:val="007731F0"/>
    <w:rsid w:val="007740AD"/>
    <w:rsid w:val="00774FA3"/>
    <w:rsid w:val="0077554C"/>
    <w:rsid w:val="007763E1"/>
    <w:rsid w:val="007771C8"/>
    <w:rsid w:val="00777670"/>
    <w:rsid w:val="007776B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5"/>
    <w:rsid w:val="0079488E"/>
    <w:rsid w:val="007948D0"/>
    <w:rsid w:val="007976F5"/>
    <w:rsid w:val="007A059A"/>
    <w:rsid w:val="007A0D4E"/>
    <w:rsid w:val="007A0F1C"/>
    <w:rsid w:val="007A130B"/>
    <w:rsid w:val="007A50A9"/>
    <w:rsid w:val="007A5BDA"/>
    <w:rsid w:val="007A7298"/>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E0"/>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58A"/>
    <w:rsid w:val="007E6C65"/>
    <w:rsid w:val="007E6F1D"/>
    <w:rsid w:val="007E7010"/>
    <w:rsid w:val="007F0164"/>
    <w:rsid w:val="007F1A0D"/>
    <w:rsid w:val="007F1B2E"/>
    <w:rsid w:val="007F1B84"/>
    <w:rsid w:val="007F2173"/>
    <w:rsid w:val="007F232A"/>
    <w:rsid w:val="007F32B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459"/>
    <w:rsid w:val="00814F72"/>
    <w:rsid w:val="008150F0"/>
    <w:rsid w:val="00816162"/>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7F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52"/>
    <w:rsid w:val="00841F69"/>
    <w:rsid w:val="008429BA"/>
    <w:rsid w:val="008447D0"/>
    <w:rsid w:val="008454E2"/>
    <w:rsid w:val="00845AD5"/>
    <w:rsid w:val="00846788"/>
    <w:rsid w:val="008475C6"/>
    <w:rsid w:val="00850676"/>
    <w:rsid w:val="00851498"/>
    <w:rsid w:val="00851768"/>
    <w:rsid w:val="00851A48"/>
    <w:rsid w:val="008529E4"/>
    <w:rsid w:val="00852F58"/>
    <w:rsid w:val="0085360B"/>
    <w:rsid w:val="008536DF"/>
    <w:rsid w:val="008537D3"/>
    <w:rsid w:val="00854EFE"/>
    <w:rsid w:val="008563C3"/>
    <w:rsid w:val="00856DBF"/>
    <w:rsid w:val="008576A8"/>
    <w:rsid w:val="00857DE3"/>
    <w:rsid w:val="00860F5E"/>
    <w:rsid w:val="00860F76"/>
    <w:rsid w:val="00861205"/>
    <w:rsid w:val="00861C17"/>
    <w:rsid w:val="00861EF8"/>
    <w:rsid w:val="00861F49"/>
    <w:rsid w:val="0086202D"/>
    <w:rsid w:val="00862ABA"/>
    <w:rsid w:val="00863604"/>
    <w:rsid w:val="008638DF"/>
    <w:rsid w:val="008640B1"/>
    <w:rsid w:val="00864390"/>
    <w:rsid w:val="008643DD"/>
    <w:rsid w:val="008656E1"/>
    <w:rsid w:val="00866474"/>
    <w:rsid w:val="0086727C"/>
    <w:rsid w:val="00867806"/>
    <w:rsid w:val="008678E4"/>
    <w:rsid w:val="008705CD"/>
    <w:rsid w:val="008715AB"/>
    <w:rsid w:val="0087164F"/>
    <w:rsid w:val="00871A88"/>
    <w:rsid w:val="00871D64"/>
    <w:rsid w:val="00872143"/>
    <w:rsid w:val="0087218A"/>
    <w:rsid w:val="0087372C"/>
    <w:rsid w:val="008737DE"/>
    <w:rsid w:val="00873D68"/>
    <w:rsid w:val="00874383"/>
    <w:rsid w:val="00874691"/>
    <w:rsid w:val="00874F92"/>
    <w:rsid w:val="0087520E"/>
    <w:rsid w:val="008753A8"/>
    <w:rsid w:val="00875609"/>
    <w:rsid w:val="00876B6A"/>
    <w:rsid w:val="00876F48"/>
    <w:rsid w:val="00877A5D"/>
    <w:rsid w:val="008802B8"/>
    <w:rsid w:val="00881064"/>
    <w:rsid w:val="0088228F"/>
    <w:rsid w:val="008829B2"/>
    <w:rsid w:val="008835A9"/>
    <w:rsid w:val="00884B13"/>
    <w:rsid w:val="0088568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9AD"/>
    <w:rsid w:val="008A0157"/>
    <w:rsid w:val="008A05BD"/>
    <w:rsid w:val="008A1D5F"/>
    <w:rsid w:val="008A216D"/>
    <w:rsid w:val="008A2970"/>
    <w:rsid w:val="008A3657"/>
    <w:rsid w:val="008A37DA"/>
    <w:rsid w:val="008A3A6F"/>
    <w:rsid w:val="008A3C76"/>
    <w:rsid w:val="008A51A5"/>
    <w:rsid w:val="008A52F4"/>
    <w:rsid w:val="008A5873"/>
    <w:rsid w:val="008A5D2E"/>
    <w:rsid w:val="008A6002"/>
    <w:rsid w:val="008A66F0"/>
    <w:rsid w:val="008A6B05"/>
    <w:rsid w:val="008A71C4"/>
    <w:rsid w:val="008A71F6"/>
    <w:rsid w:val="008A7E15"/>
    <w:rsid w:val="008B12C0"/>
    <w:rsid w:val="008B1B2F"/>
    <w:rsid w:val="008B1FB2"/>
    <w:rsid w:val="008B2E27"/>
    <w:rsid w:val="008B31B9"/>
    <w:rsid w:val="008B34B1"/>
    <w:rsid w:val="008B4851"/>
    <w:rsid w:val="008B5087"/>
    <w:rsid w:val="008B5444"/>
    <w:rsid w:val="008B57C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C6"/>
    <w:rsid w:val="008D5430"/>
    <w:rsid w:val="008D6F67"/>
    <w:rsid w:val="008D704D"/>
    <w:rsid w:val="008E2035"/>
    <w:rsid w:val="008E3081"/>
    <w:rsid w:val="008E31B9"/>
    <w:rsid w:val="008E4A3C"/>
    <w:rsid w:val="008E4B06"/>
    <w:rsid w:val="008E50AC"/>
    <w:rsid w:val="008E656A"/>
    <w:rsid w:val="008E6B8D"/>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04D"/>
    <w:rsid w:val="008F4D52"/>
    <w:rsid w:val="008F52B3"/>
    <w:rsid w:val="008F5556"/>
    <w:rsid w:val="008F5D7E"/>
    <w:rsid w:val="008F677F"/>
    <w:rsid w:val="008F6A15"/>
    <w:rsid w:val="008F6D6B"/>
    <w:rsid w:val="008F7226"/>
    <w:rsid w:val="008F7BC1"/>
    <w:rsid w:val="008F7CC2"/>
    <w:rsid w:val="009003B1"/>
    <w:rsid w:val="00900B53"/>
    <w:rsid w:val="00901552"/>
    <w:rsid w:val="00901AF1"/>
    <w:rsid w:val="00901FB3"/>
    <w:rsid w:val="00902DD7"/>
    <w:rsid w:val="009030AA"/>
    <w:rsid w:val="009032BE"/>
    <w:rsid w:val="0090339F"/>
    <w:rsid w:val="0090375F"/>
    <w:rsid w:val="00903F2F"/>
    <w:rsid w:val="00904BC4"/>
    <w:rsid w:val="0090544A"/>
    <w:rsid w:val="0090570A"/>
    <w:rsid w:val="00905F9E"/>
    <w:rsid w:val="00910762"/>
    <w:rsid w:val="009115F8"/>
    <w:rsid w:val="009122A7"/>
    <w:rsid w:val="00912795"/>
    <w:rsid w:val="00912A0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13D"/>
    <w:rsid w:val="00923A02"/>
    <w:rsid w:val="00924B58"/>
    <w:rsid w:val="00925348"/>
    <w:rsid w:val="00925FD5"/>
    <w:rsid w:val="009265B6"/>
    <w:rsid w:val="00927D63"/>
    <w:rsid w:val="00927FB2"/>
    <w:rsid w:val="00927FFC"/>
    <w:rsid w:val="009302A6"/>
    <w:rsid w:val="0093049E"/>
    <w:rsid w:val="00931CA2"/>
    <w:rsid w:val="00931E5B"/>
    <w:rsid w:val="0093234E"/>
    <w:rsid w:val="0093252D"/>
    <w:rsid w:val="00933845"/>
    <w:rsid w:val="00934E53"/>
    <w:rsid w:val="00935371"/>
    <w:rsid w:val="00936CBC"/>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5B"/>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3EDF"/>
    <w:rsid w:val="009841CD"/>
    <w:rsid w:val="00984F6B"/>
    <w:rsid w:val="009855D4"/>
    <w:rsid w:val="00985A84"/>
    <w:rsid w:val="00985BB8"/>
    <w:rsid w:val="00985F55"/>
    <w:rsid w:val="009861F7"/>
    <w:rsid w:val="00986BE8"/>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20A"/>
    <w:rsid w:val="009A0886"/>
    <w:rsid w:val="009A180D"/>
    <w:rsid w:val="009A2A2B"/>
    <w:rsid w:val="009A2E1A"/>
    <w:rsid w:val="009A2F47"/>
    <w:rsid w:val="009A43BF"/>
    <w:rsid w:val="009A4873"/>
    <w:rsid w:val="009A67E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8AD"/>
    <w:rsid w:val="009C19E0"/>
    <w:rsid w:val="009C1B9B"/>
    <w:rsid w:val="009C1D19"/>
    <w:rsid w:val="009C2357"/>
    <w:rsid w:val="009C2518"/>
    <w:rsid w:val="009C2E5C"/>
    <w:rsid w:val="009C30B3"/>
    <w:rsid w:val="009C36D1"/>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961"/>
    <w:rsid w:val="009C7A2D"/>
    <w:rsid w:val="009C7D51"/>
    <w:rsid w:val="009D02CC"/>
    <w:rsid w:val="009D08A3"/>
    <w:rsid w:val="009D0DC5"/>
    <w:rsid w:val="009D1038"/>
    <w:rsid w:val="009D184C"/>
    <w:rsid w:val="009D2E13"/>
    <w:rsid w:val="009D2F4F"/>
    <w:rsid w:val="009D3074"/>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4DD7"/>
    <w:rsid w:val="009E63C3"/>
    <w:rsid w:val="009F474E"/>
    <w:rsid w:val="009F4A4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41"/>
    <w:rsid w:val="00A0238F"/>
    <w:rsid w:val="00A02524"/>
    <w:rsid w:val="00A02E2B"/>
    <w:rsid w:val="00A033EB"/>
    <w:rsid w:val="00A0346A"/>
    <w:rsid w:val="00A03A55"/>
    <w:rsid w:val="00A0430F"/>
    <w:rsid w:val="00A04956"/>
    <w:rsid w:val="00A04ACA"/>
    <w:rsid w:val="00A065A2"/>
    <w:rsid w:val="00A06EE8"/>
    <w:rsid w:val="00A10489"/>
    <w:rsid w:val="00A10DB9"/>
    <w:rsid w:val="00A10FCA"/>
    <w:rsid w:val="00A113C1"/>
    <w:rsid w:val="00A11B66"/>
    <w:rsid w:val="00A11E57"/>
    <w:rsid w:val="00A1244D"/>
    <w:rsid w:val="00A1297F"/>
    <w:rsid w:val="00A12EDF"/>
    <w:rsid w:val="00A130D3"/>
    <w:rsid w:val="00A13EAF"/>
    <w:rsid w:val="00A144B6"/>
    <w:rsid w:val="00A147C9"/>
    <w:rsid w:val="00A14833"/>
    <w:rsid w:val="00A169E0"/>
    <w:rsid w:val="00A1776F"/>
    <w:rsid w:val="00A215B6"/>
    <w:rsid w:val="00A23B71"/>
    <w:rsid w:val="00A23F5D"/>
    <w:rsid w:val="00A24A76"/>
    <w:rsid w:val="00A24C9A"/>
    <w:rsid w:val="00A24FC3"/>
    <w:rsid w:val="00A253E1"/>
    <w:rsid w:val="00A25751"/>
    <w:rsid w:val="00A26601"/>
    <w:rsid w:val="00A26794"/>
    <w:rsid w:val="00A26D56"/>
    <w:rsid w:val="00A26F11"/>
    <w:rsid w:val="00A2707D"/>
    <w:rsid w:val="00A27446"/>
    <w:rsid w:val="00A27846"/>
    <w:rsid w:val="00A3029B"/>
    <w:rsid w:val="00A31CD3"/>
    <w:rsid w:val="00A32840"/>
    <w:rsid w:val="00A32A1D"/>
    <w:rsid w:val="00A32A89"/>
    <w:rsid w:val="00A32BE9"/>
    <w:rsid w:val="00A32FBD"/>
    <w:rsid w:val="00A33366"/>
    <w:rsid w:val="00A33684"/>
    <w:rsid w:val="00A363BD"/>
    <w:rsid w:val="00A3699B"/>
    <w:rsid w:val="00A36CC9"/>
    <w:rsid w:val="00A36D58"/>
    <w:rsid w:val="00A37373"/>
    <w:rsid w:val="00A37F22"/>
    <w:rsid w:val="00A41AC1"/>
    <w:rsid w:val="00A41C8F"/>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6E"/>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CC"/>
    <w:rsid w:val="00A728AD"/>
    <w:rsid w:val="00A73BF7"/>
    <w:rsid w:val="00A744AD"/>
    <w:rsid w:val="00A747AC"/>
    <w:rsid w:val="00A74B22"/>
    <w:rsid w:val="00A75E04"/>
    <w:rsid w:val="00A76EAF"/>
    <w:rsid w:val="00A76F66"/>
    <w:rsid w:val="00A77900"/>
    <w:rsid w:val="00A80223"/>
    <w:rsid w:val="00A80304"/>
    <w:rsid w:val="00A80545"/>
    <w:rsid w:val="00A8071F"/>
    <w:rsid w:val="00A80C02"/>
    <w:rsid w:val="00A81851"/>
    <w:rsid w:val="00A81AA2"/>
    <w:rsid w:val="00A81FB7"/>
    <w:rsid w:val="00A829C4"/>
    <w:rsid w:val="00A83F3F"/>
    <w:rsid w:val="00A84437"/>
    <w:rsid w:val="00A84786"/>
    <w:rsid w:val="00A85128"/>
    <w:rsid w:val="00A857C4"/>
    <w:rsid w:val="00A865DA"/>
    <w:rsid w:val="00A8787A"/>
    <w:rsid w:val="00A90309"/>
    <w:rsid w:val="00A90821"/>
    <w:rsid w:val="00A90C03"/>
    <w:rsid w:val="00A91483"/>
    <w:rsid w:val="00A92611"/>
    <w:rsid w:val="00A934E0"/>
    <w:rsid w:val="00A93FE3"/>
    <w:rsid w:val="00A94866"/>
    <w:rsid w:val="00A95620"/>
    <w:rsid w:val="00A95CD2"/>
    <w:rsid w:val="00A96630"/>
    <w:rsid w:val="00A97192"/>
    <w:rsid w:val="00A97ECA"/>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569"/>
    <w:rsid w:val="00AB1754"/>
    <w:rsid w:val="00AB2DB9"/>
    <w:rsid w:val="00AB2E78"/>
    <w:rsid w:val="00AB3B35"/>
    <w:rsid w:val="00AB47AB"/>
    <w:rsid w:val="00AB4E5F"/>
    <w:rsid w:val="00AB5541"/>
    <w:rsid w:val="00AB5657"/>
    <w:rsid w:val="00AB71C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BE5"/>
    <w:rsid w:val="00AD7CD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5C8"/>
    <w:rsid w:val="00AF1844"/>
    <w:rsid w:val="00AF2399"/>
    <w:rsid w:val="00AF2695"/>
    <w:rsid w:val="00AF3295"/>
    <w:rsid w:val="00AF3747"/>
    <w:rsid w:val="00AF42F9"/>
    <w:rsid w:val="00AF5503"/>
    <w:rsid w:val="00AF5CF4"/>
    <w:rsid w:val="00AF6074"/>
    <w:rsid w:val="00AF62E6"/>
    <w:rsid w:val="00AF675B"/>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1E7"/>
    <w:rsid w:val="00B24214"/>
    <w:rsid w:val="00B2459A"/>
    <w:rsid w:val="00B24A32"/>
    <w:rsid w:val="00B24A96"/>
    <w:rsid w:val="00B252D4"/>
    <w:rsid w:val="00B2694E"/>
    <w:rsid w:val="00B26D34"/>
    <w:rsid w:val="00B2787E"/>
    <w:rsid w:val="00B27D89"/>
    <w:rsid w:val="00B3055F"/>
    <w:rsid w:val="00B30561"/>
    <w:rsid w:val="00B3068F"/>
    <w:rsid w:val="00B30AC8"/>
    <w:rsid w:val="00B30E86"/>
    <w:rsid w:val="00B312C4"/>
    <w:rsid w:val="00B315BC"/>
    <w:rsid w:val="00B3287D"/>
    <w:rsid w:val="00B33394"/>
    <w:rsid w:val="00B33EAC"/>
    <w:rsid w:val="00B343CA"/>
    <w:rsid w:val="00B349C5"/>
    <w:rsid w:val="00B34FE6"/>
    <w:rsid w:val="00B3551C"/>
    <w:rsid w:val="00B359A7"/>
    <w:rsid w:val="00B35B28"/>
    <w:rsid w:val="00B35FC1"/>
    <w:rsid w:val="00B36625"/>
    <w:rsid w:val="00B3691F"/>
    <w:rsid w:val="00B3699E"/>
    <w:rsid w:val="00B37893"/>
    <w:rsid w:val="00B40437"/>
    <w:rsid w:val="00B411DB"/>
    <w:rsid w:val="00B413C6"/>
    <w:rsid w:val="00B4460C"/>
    <w:rsid w:val="00B4694C"/>
    <w:rsid w:val="00B4698A"/>
    <w:rsid w:val="00B4722C"/>
    <w:rsid w:val="00B47C05"/>
    <w:rsid w:val="00B47EC3"/>
    <w:rsid w:val="00B50760"/>
    <w:rsid w:val="00B50989"/>
    <w:rsid w:val="00B50A49"/>
    <w:rsid w:val="00B50E50"/>
    <w:rsid w:val="00B51731"/>
    <w:rsid w:val="00B5221E"/>
    <w:rsid w:val="00B522AC"/>
    <w:rsid w:val="00B524CA"/>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BF1"/>
    <w:rsid w:val="00B64536"/>
    <w:rsid w:val="00B6522C"/>
    <w:rsid w:val="00B672BA"/>
    <w:rsid w:val="00B6737C"/>
    <w:rsid w:val="00B712C7"/>
    <w:rsid w:val="00B71986"/>
    <w:rsid w:val="00B71B06"/>
    <w:rsid w:val="00B724BE"/>
    <w:rsid w:val="00B72BAC"/>
    <w:rsid w:val="00B741D0"/>
    <w:rsid w:val="00B74438"/>
    <w:rsid w:val="00B744D7"/>
    <w:rsid w:val="00B7494D"/>
    <w:rsid w:val="00B75364"/>
    <w:rsid w:val="00B7560A"/>
    <w:rsid w:val="00B75AF1"/>
    <w:rsid w:val="00B7632D"/>
    <w:rsid w:val="00B76501"/>
    <w:rsid w:val="00B76FA2"/>
    <w:rsid w:val="00B7716A"/>
    <w:rsid w:val="00B772DE"/>
    <w:rsid w:val="00B80039"/>
    <w:rsid w:val="00B81E4A"/>
    <w:rsid w:val="00B820F4"/>
    <w:rsid w:val="00B82E9C"/>
    <w:rsid w:val="00B83109"/>
    <w:rsid w:val="00B8311D"/>
    <w:rsid w:val="00B831AF"/>
    <w:rsid w:val="00B83AF3"/>
    <w:rsid w:val="00B8671F"/>
    <w:rsid w:val="00B87FE9"/>
    <w:rsid w:val="00B90425"/>
    <w:rsid w:val="00B9060D"/>
    <w:rsid w:val="00B9080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A1"/>
    <w:rsid w:val="00BB3B0E"/>
    <w:rsid w:val="00BB3FAC"/>
    <w:rsid w:val="00BB424D"/>
    <w:rsid w:val="00BB45B4"/>
    <w:rsid w:val="00BB45DF"/>
    <w:rsid w:val="00BB4A57"/>
    <w:rsid w:val="00BB5270"/>
    <w:rsid w:val="00BB54F0"/>
    <w:rsid w:val="00BB5DCE"/>
    <w:rsid w:val="00BB676F"/>
    <w:rsid w:val="00BB6B79"/>
    <w:rsid w:val="00BC0EC9"/>
    <w:rsid w:val="00BC15CB"/>
    <w:rsid w:val="00BC1ADB"/>
    <w:rsid w:val="00BC1B1A"/>
    <w:rsid w:val="00BC1CD4"/>
    <w:rsid w:val="00BC22EF"/>
    <w:rsid w:val="00BC2E44"/>
    <w:rsid w:val="00BC3440"/>
    <w:rsid w:val="00BC3DF9"/>
    <w:rsid w:val="00BC3EEA"/>
    <w:rsid w:val="00BC403A"/>
    <w:rsid w:val="00BC5EE6"/>
    <w:rsid w:val="00BC7052"/>
    <w:rsid w:val="00BC74E7"/>
    <w:rsid w:val="00BC759E"/>
    <w:rsid w:val="00BC7964"/>
    <w:rsid w:val="00BD00CF"/>
    <w:rsid w:val="00BD0248"/>
    <w:rsid w:val="00BD2E81"/>
    <w:rsid w:val="00BD3D5D"/>
    <w:rsid w:val="00BD7F1A"/>
    <w:rsid w:val="00BE13D5"/>
    <w:rsid w:val="00BE1520"/>
    <w:rsid w:val="00BE1858"/>
    <w:rsid w:val="00BE3B73"/>
    <w:rsid w:val="00BE3C0E"/>
    <w:rsid w:val="00BE3EEA"/>
    <w:rsid w:val="00BE43A9"/>
    <w:rsid w:val="00BE4401"/>
    <w:rsid w:val="00BE5267"/>
    <w:rsid w:val="00BE598F"/>
    <w:rsid w:val="00BE6898"/>
    <w:rsid w:val="00BE7049"/>
    <w:rsid w:val="00BE7123"/>
    <w:rsid w:val="00BE7C72"/>
    <w:rsid w:val="00BE7D6A"/>
    <w:rsid w:val="00BF1959"/>
    <w:rsid w:val="00BF21D1"/>
    <w:rsid w:val="00BF21FE"/>
    <w:rsid w:val="00BF22F5"/>
    <w:rsid w:val="00BF3638"/>
    <w:rsid w:val="00BF4224"/>
    <w:rsid w:val="00BF4594"/>
    <w:rsid w:val="00BF5AEB"/>
    <w:rsid w:val="00BF5EA3"/>
    <w:rsid w:val="00BF5F45"/>
    <w:rsid w:val="00BF64AF"/>
    <w:rsid w:val="00BF6BED"/>
    <w:rsid w:val="00BF6C92"/>
    <w:rsid w:val="00BF780E"/>
    <w:rsid w:val="00C00574"/>
    <w:rsid w:val="00C006CB"/>
    <w:rsid w:val="00C00F86"/>
    <w:rsid w:val="00C013F9"/>
    <w:rsid w:val="00C01740"/>
    <w:rsid w:val="00C02B55"/>
    <w:rsid w:val="00C04FFE"/>
    <w:rsid w:val="00C05408"/>
    <w:rsid w:val="00C06A41"/>
    <w:rsid w:val="00C06CA3"/>
    <w:rsid w:val="00C075EF"/>
    <w:rsid w:val="00C07985"/>
    <w:rsid w:val="00C07B07"/>
    <w:rsid w:val="00C07FA5"/>
    <w:rsid w:val="00C11253"/>
    <w:rsid w:val="00C11375"/>
    <w:rsid w:val="00C114E1"/>
    <w:rsid w:val="00C11848"/>
    <w:rsid w:val="00C11B4C"/>
    <w:rsid w:val="00C11DD1"/>
    <w:rsid w:val="00C122CF"/>
    <w:rsid w:val="00C1268D"/>
    <w:rsid w:val="00C126B4"/>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A0"/>
    <w:rsid w:val="00C25060"/>
    <w:rsid w:val="00C25FC8"/>
    <w:rsid w:val="00C26588"/>
    <w:rsid w:val="00C265EA"/>
    <w:rsid w:val="00C26C29"/>
    <w:rsid w:val="00C275A1"/>
    <w:rsid w:val="00C3061F"/>
    <w:rsid w:val="00C30BBB"/>
    <w:rsid w:val="00C31457"/>
    <w:rsid w:val="00C314B2"/>
    <w:rsid w:val="00C31EC9"/>
    <w:rsid w:val="00C32030"/>
    <w:rsid w:val="00C32101"/>
    <w:rsid w:val="00C327B5"/>
    <w:rsid w:val="00C32E53"/>
    <w:rsid w:val="00C338F5"/>
    <w:rsid w:val="00C35066"/>
    <w:rsid w:val="00C35125"/>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50F"/>
    <w:rsid w:val="00C57816"/>
    <w:rsid w:val="00C57DBB"/>
    <w:rsid w:val="00C60621"/>
    <w:rsid w:val="00C61071"/>
    <w:rsid w:val="00C6170E"/>
    <w:rsid w:val="00C61989"/>
    <w:rsid w:val="00C619A2"/>
    <w:rsid w:val="00C62047"/>
    <w:rsid w:val="00C6213D"/>
    <w:rsid w:val="00C62355"/>
    <w:rsid w:val="00C62A41"/>
    <w:rsid w:val="00C6399F"/>
    <w:rsid w:val="00C63A88"/>
    <w:rsid w:val="00C63DDB"/>
    <w:rsid w:val="00C641C4"/>
    <w:rsid w:val="00C643C7"/>
    <w:rsid w:val="00C64A65"/>
    <w:rsid w:val="00C64F87"/>
    <w:rsid w:val="00C654DD"/>
    <w:rsid w:val="00C665FD"/>
    <w:rsid w:val="00C66E3C"/>
    <w:rsid w:val="00C671FD"/>
    <w:rsid w:val="00C67553"/>
    <w:rsid w:val="00C67DBA"/>
    <w:rsid w:val="00C67E20"/>
    <w:rsid w:val="00C7028B"/>
    <w:rsid w:val="00C70C67"/>
    <w:rsid w:val="00C70E3A"/>
    <w:rsid w:val="00C70F76"/>
    <w:rsid w:val="00C71157"/>
    <w:rsid w:val="00C714A2"/>
    <w:rsid w:val="00C71C6F"/>
    <w:rsid w:val="00C71DD7"/>
    <w:rsid w:val="00C725E4"/>
    <w:rsid w:val="00C73DE2"/>
    <w:rsid w:val="00C74421"/>
    <w:rsid w:val="00C74B05"/>
    <w:rsid w:val="00C757EB"/>
    <w:rsid w:val="00C75E83"/>
    <w:rsid w:val="00C7706C"/>
    <w:rsid w:val="00C7729B"/>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8AE"/>
    <w:rsid w:val="00C90917"/>
    <w:rsid w:val="00C90E94"/>
    <w:rsid w:val="00C91381"/>
    <w:rsid w:val="00C91D8B"/>
    <w:rsid w:val="00C93190"/>
    <w:rsid w:val="00C93240"/>
    <w:rsid w:val="00C943D9"/>
    <w:rsid w:val="00C94445"/>
    <w:rsid w:val="00C948BF"/>
    <w:rsid w:val="00C94A83"/>
    <w:rsid w:val="00C94B9F"/>
    <w:rsid w:val="00C955E6"/>
    <w:rsid w:val="00C95B05"/>
    <w:rsid w:val="00C95F80"/>
    <w:rsid w:val="00C96406"/>
    <w:rsid w:val="00C970BE"/>
    <w:rsid w:val="00C970C8"/>
    <w:rsid w:val="00CA02E5"/>
    <w:rsid w:val="00CA0CC5"/>
    <w:rsid w:val="00CA12C0"/>
    <w:rsid w:val="00CA1DB4"/>
    <w:rsid w:val="00CA23C1"/>
    <w:rsid w:val="00CA2B04"/>
    <w:rsid w:val="00CA347D"/>
    <w:rsid w:val="00CA3A0F"/>
    <w:rsid w:val="00CA3A72"/>
    <w:rsid w:val="00CA3FAE"/>
    <w:rsid w:val="00CA47CB"/>
    <w:rsid w:val="00CA5166"/>
    <w:rsid w:val="00CA54F6"/>
    <w:rsid w:val="00CA65C6"/>
    <w:rsid w:val="00CB0D26"/>
    <w:rsid w:val="00CB1BFC"/>
    <w:rsid w:val="00CB1C73"/>
    <w:rsid w:val="00CB21ED"/>
    <w:rsid w:val="00CB237B"/>
    <w:rsid w:val="00CB3E24"/>
    <w:rsid w:val="00CB46BF"/>
    <w:rsid w:val="00CB48A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04"/>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9F6"/>
    <w:rsid w:val="00CF0529"/>
    <w:rsid w:val="00CF06D5"/>
    <w:rsid w:val="00CF1B69"/>
    <w:rsid w:val="00CF1D58"/>
    <w:rsid w:val="00CF232C"/>
    <w:rsid w:val="00CF2677"/>
    <w:rsid w:val="00CF2CB6"/>
    <w:rsid w:val="00CF31D5"/>
    <w:rsid w:val="00CF492B"/>
    <w:rsid w:val="00CF4B8C"/>
    <w:rsid w:val="00CF6157"/>
    <w:rsid w:val="00CF63E5"/>
    <w:rsid w:val="00CF66FF"/>
    <w:rsid w:val="00CF6F7F"/>
    <w:rsid w:val="00CF705D"/>
    <w:rsid w:val="00CF7B33"/>
    <w:rsid w:val="00D004A2"/>
    <w:rsid w:val="00D021AA"/>
    <w:rsid w:val="00D0232C"/>
    <w:rsid w:val="00D0274C"/>
    <w:rsid w:val="00D029A4"/>
    <w:rsid w:val="00D03301"/>
    <w:rsid w:val="00D03CCF"/>
    <w:rsid w:val="00D0410A"/>
    <w:rsid w:val="00D04356"/>
    <w:rsid w:val="00D04642"/>
    <w:rsid w:val="00D04D37"/>
    <w:rsid w:val="00D050F2"/>
    <w:rsid w:val="00D05205"/>
    <w:rsid w:val="00D05666"/>
    <w:rsid w:val="00D06939"/>
    <w:rsid w:val="00D10723"/>
    <w:rsid w:val="00D10FA6"/>
    <w:rsid w:val="00D1108A"/>
    <w:rsid w:val="00D11917"/>
    <w:rsid w:val="00D1581F"/>
    <w:rsid w:val="00D159D2"/>
    <w:rsid w:val="00D1609F"/>
    <w:rsid w:val="00D16DF2"/>
    <w:rsid w:val="00D17439"/>
    <w:rsid w:val="00D17656"/>
    <w:rsid w:val="00D20B5F"/>
    <w:rsid w:val="00D22226"/>
    <w:rsid w:val="00D223EB"/>
    <w:rsid w:val="00D2324F"/>
    <w:rsid w:val="00D232F1"/>
    <w:rsid w:val="00D25782"/>
    <w:rsid w:val="00D26F9A"/>
    <w:rsid w:val="00D278FA"/>
    <w:rsid w:val="00D27D07"/>
    <w:rsid w:val="00D3069A"/>
    <w:rsid w:val="00D30C0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76"/>
    <w:rsid w:val="00D4785E"/>
    <w:rsid w:val="00D5020B"/>
    <w:rsid w:val="00D50BD9"/>
    <w:rsid w:val="00D50C54"/>
    <w:rsid w:val="00D526C8"/>
    <w:rsid w:val="00D5352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54"/>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56"/>
    <w:rsid w:val="00D8349A"/>
    <w:rsid w:val="00D8368E"/>
    <w:rsid w:val="00D83945"/>
    <w:rsid w:val="00D83C57"/>
    <w:rsid w:val="00D83F39"/>
    <w:rsid w:val="00D84542"/>
    <w:rsid w:val="00D85943"/>
    <w:rsid w:val="00D8625D"/>
    <w:rsid w:val="00D862FF"/>
    <w:rsid w:val="00D86A7B"/>
    <w:rsid w:val="00D86CCF"/>
    <w:rsid w:val="00D8708C"/>
    <w:rsid w:val="00D904F9"/>
    <w:rsid w:val="00D9074F"/>
    <w:rsid w:val="00D90C01"/>
    <w:rsid w:val="00D91242"/>
    <w:rsid w:val="00D91250"/>
    <w:rsid w:val="00D91789"/>
    <w:rsid w:val="00D93AC0"/>
    <w:rsid w:val="00D945F8"/>
    <w:rsid w:val="00D94650"/>
    <w:rsid w:val="00D94720"/>
    <w:rsid w:val="00D94A6A"/>
    <w:rsid w:val="00D95547"/>
    <w:rsid w:val="00D95CBB"/>
    <w:rsid w:val="00D96083"/>
    <w:rsid w:val="00D9669E"/>
    <w:rsid w:val="00D9748B"/>
    <w:rsid w:val="00D977CC"/>
    <w:rsid w:val="00DA05AB"/>
    <w:rsid w:val="00DA0BE3"/>
    <w:rsid w:val="00DA0E65"/>
    <w:rsid w:val="00DA1942"/>
    <w:rsid w:val="00DA1969"/>
    <w:rsid w:val="00DA22F0"/>
    <w:rsid w:val="00DA3A07"/>
    <w:rsid w:val="00DA3CF6"/>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6B6"/>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98D"/>
    <w:rsid w:val="00DD1047"/>
    <w:rsid w:val="00DD10C2"/>
    <w:rsid w:val="00DD21DA"/>
    <w:rsid w:val="00DD2736"/>
    <w:rsid w:val="00DD2A10"/>
    <w:rsid w:val="00DD2A39"/>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F8A"/>
    <w:rsid w:val="00DE3263"/>
    <w:rsid w:val="00DE3558"/>
    <w:rsid w:val="00DE37BE"/>
    <w:rsid w:val="00DE3D84"/>
    <w:rsid w:val="00DE4696"/>
    <w:rsid w:val="00DE4BE1"/>
    <w:rsid w:val="00DE5024"/>
    <w:rsid w:val="00DE515C"/>
    <w:rsid w:val="00DE54A9"/>
    <w:rsid w:val="00DE5711"/>
    <w:rsid w:val="00DE6E2B"/>
    <w:rsid w:val="00DF0690"/>
    <w:rsid w:val="00DF0C27"/>
    <w:rsid w:val="00DF1318"/>
    <w:rsid w:val="00DF144A"/>
    <w:rsid w:val="00DF1869"/>
    <w:rsid w:val="00DF1939"/>
    <w:rsid w:val="00DF194A"/>
    <w:rsid w:val="00DF1F94"/>
    <w:rsid w:val="00DF28BA"/>
    <w:rsid w:val="00DF3708"/>
    <w:rsid w:val="00DF4067"/>
    <w:rsid w:val="00DF4FC9"/>
    <w:rsid w:val="00DF500B"/>
    <w:rsid w:val="00DF53CC"/>
    <w:rsid w:val="00DF5705"/>
    <w:rsid w:val="00DF58E2"/>
    <w:rsid w:val="00DF5E43"/>
    <w:rsid w:val="00DF6485"/>
    <w:rsid w:val="00DF675F"/>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7B5"/>
    <w:rsid w:val="00E312C2"/>
    <w:rsid w:val="00E32664"/>
    <w:rsid w:val="00E327E1"/>
    <w:rsid w:val="00E32EE3"/>
    <w:rsid w:val="00E33261"/>
    <w:rsid w:val="00E33488"/>
    <w:rsid w:val="00E345D2"/>
    <w:rsid w:val="00E35FD1"/>
    <w:rsid w:val="00E375BF"/>
    <w:rsid w:val="00E3782C"/>
    <w:rsid w:val="00E37D44"/>
    <w:rsid w:val="00E37F6B"/>
    <w:rsid w:val="00E405E7"/>
    <w:rsid w:val="00E407FC"/>
    <w:rsid w:val="00E41860"/>
    <w:rsid w:val="00E42587"/>
    <w:rsid w:val="00E4266A"/>
    <w:rsid w:val="00E42A6B"/>
    <w:rsid w:val="00E42B7C"/>
    <w:rsid w:val="00E43E61"/>
    <w:rsid w:val="00E448B7"/>
    <w:rsid w:val="00E4584D"/>
    <w:rsid w:val="00E46A71"/>
    <w:rsid w:val="00E46CA5"/>
    <w:rsid w:val="00E508D6"/>
    <w:rsid w:val="00E50D81"/>
    <w:rsid w:val="00E50F51"/>
    <w:rsid w:val="00E50F94"/>
    <w:rsid w:val="00E51974"/>
    <w:rsid w:val="00E52B67"/>
    <w:rsid w:val="00E54BE2"/>
    <w:rsid w:val="00E54ECA"/>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32"/>
    <w:rsid w:val="00E70F60"/>
    <w:rsid w:val="00E7152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20"/>
    <w:rsid w:val="00E8432A"/>
    <w:rsid w:val="00E846F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BF"/>
    <w:rsid w:val="00E97C7F"/>
    <w:rsid w:val="00EA001C"/>
    <w:rsid w:val="00EA0CD1"/>
    <w:rsid w:val="00EA100E"/>
    <w:rsid w:val="00EA141A"/>
    <w:rsid w:val="00EA2280"/>
    <w:rsid w:val="00EA256A"/>
    <w:rsid w:val="00EA2B27"/>
    <w:rsid w:val="00EA2D0A"/>
    <w:rsid w:val="00EA36C4"/>
    <w:rsid w:val="00EA3C3F"/>
    <w:rsid w:val="00EA4970"/>
    <w:rsid w:val="00EA6573"/>
    <w:rsid w:val="00EA6E8F"/>
    <w:rsid w:val="00EA73E4"/>
    <w:rsid w:val="00EB0E73"/>
    <w:rsid w:val="00EB15AF"/>
    <w:rsid w:val="00EB1C0F"/>
    <w:rsid w:val="00EB35C1"/>
    <w:rsid w:val="00EB3686"/>
    <w:rsid w:val="00EB3779"/>
    <w:rsid w:val="00EB381D"/>
    <w:rsid w:val="00EB58C7"/>
    <w:rsid w:val="00EB5DC1"/>
    <w:rsid w:val="00EB68B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803"/>
    <w:rsid w:val="00ED4A3A"/>
    <w:rsid w:val="00ED4CED"/>
    <w:rsid w:val="00ED51C8"/>
    <w:rsid w:val="00ED5775"/>
    <w:rsid w:val="00ED582C"/>
    <w:rsid w:val="00ED5EFF"/>
    <w:rsid w:val="00ED67E6"/>
    <w:rsid w:val="00ED697D"/>
    <w:rsid w:val="00ED6CEC"/>
    <w:rsid w:val="00ED735B"/>
    <w:rsid w:val="00ED73B9"/>
    <w:rsid w:val="00ED7430"/>
    <w:rsid w:val="00EE0136"/>
    <w:rsid w:val="00EE0BB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52"/>
    <w:rsid w:val="00EE6CEE"/>
    <w:rsid w:val="00EE6E84"/>
    <w:rsid w:val="00EE7654"/>
    <w:rsid w:val="00EE7AE4"/>
    <w:rsid w:val="00EE7D60"/>
    <w:rsid w:val="00EF01FE"/>
    <w:rsid w:val="00EF13E9"/>
    <w:rsid w:val="00EF303E"/>
    <w:rsid w:val="00EF3105"/>
    <w:rsid w:val="00EF393F"/>
    <w:rsid w:val="00EF4018"/>
    <w:rsid w:val="00EF4AB2"/>
    <w:rsid w:val="00EF4B9A"/>
    <w:rsid w:val="00EF4D1C"/>
    <w:rsid w:val="00EF6136"/>
    <w:rsid w:val="00EF67DA"/>
    <w:rsid w:val="00EF7124"/>
    <w:rsid w:val="00EF7384"/>
    <w:rsid w:val="00F00EAA"/>
    <w:rsid w:val="00F014F7"/>
    <w:rsid w:val="00F01880"/>
    <w:rsid w:val="00F01B51"/>
    <w:rsid w:val="00F01DAE"/>
    <w:rsid w:val="00F02806"/>
    <w:rsid w:val="00F02C2E"/>
    <w:rsid w:val="00F03F27"/>
    <w:rsid w:val="00F0480A"/>
    <w:rsid w:val="00F04C72"/>
    <w:rsid w:val="00F0515F"/>
    <w:rsid w:val="00F05F84"/>
    <w:rsid w:val="00F10CF1"/>
    <w:rsid w:val="00F10EB1"/>
    <w:rsid w:val="00F1174E"/>
    <w:rsid w:val="00F11796"/>
    <w:rsid w:val="00F126A8"/>
    <w:rsid w:val="00F13570"/>
    <w:rsid w:val="00F13D0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07"/>
    <w:rsid w:val="00F3565B"/>
    <w:rsid w:val="00F35BA7"/>
    <w:rsid w:val="00F368F7"/>
    <w:rsid w:val="00F36BDE"/>
    <w:rsid w:val="00F37036"/>
    <w:rsid w:val="00F37882"/>
    <w:rsid w:val="00F40874"/>
    <w:rsid w:val="00F40BD7"/>
    <w:rsid w:val="00F40E95"/>
    <w:rsid w:val="00F41BF7"/>
    <w:rsid w:val="00F42098"/>
    <w:rsid w:val="00F429B7"/>
    <w:rsid w:val="00F42AC3"/>
    <w:rsid w:val="00F42CE8"/>
    <w:rsid w:val="00F42EC8"/>
    <w:rsid w:val="00F431D1"/>
    <w:rsid w:val="00F431D3"/>
    <w:rsid w:val="00F43C74"/>
    <w:rsid w:val="00F44527"/>
    <w:rsid w:val="00F44F39"/>
    <w:rsid w:val="00F4527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26"/>
    <w:rsid w:val="00F60294"/>
    <w:rsid w:val="00F6063A"/>
    <w:rsid w:val="00F612BD"/>
    <w:rsid w:val="00F618C4"/>
    <w:rsid w:val="00F61A15"/>
    <w:rsid w:val="00F62487"/>
    <w:rsid w:val="00F630EB"/>
    <w:rsid w:val="00F6347F"/>
    <w:rsid w:val="00F638A8"/>
    <w:rsid w:val="00F644F1"/>
    <w:rsid w:val="00F650BC"/>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37E"/>
    <w:rsid w:val="00F7680D"/>
    <w:rsid w:val="00F768B8"/>
    <w:rsid w:val="00F76B1E"/>
    <w:rsid w:val="00F77250"/>
    <w:rsid w:val="00F7725C"/>
    <w:rsid w:val="00F77B99"/>
    <w:rsid w:val="00F80768"/>
    <w:rsid w:val="00F81F56"/>
    <w:rsid w:val="00F8218F"/>
    <w:rsid w:val="00F82C3C"/>
    <w:rsid w:val="00F83243"/>
    <w:rsid w:val="00F83398"/>
    <w:rsid w:val="00F84093"/>
    <w:rsid w:val="00F843B8"/>
    <w:rsid w:val="00F84C15"/>
    <w:rsid w:val="00F85285"/>
    <w:rsid w:val="00F85F5F"/>
    <w:rsid w:val="00F869FF"/>
    <w:rsid w:val="00F86F43"/>
    <w:rsid w:val="00F87DF1"/>
    <w:rsid w:val="00F91643"/>
    <w:rsid w:val="00F929B7"/>
    <w:rsid w:val="00F9327D"/>
    <w:rsid w:val="00F934A9"/>
    <w:rsid w:val="00F9415C"/>
    <w:rsid w:val="00F942EA"/>
    <w:rsid w:val="00F94D71"/>
    <w:rsid w:val="00F95039"/>
    <w:rsid w:val="00F952BE"/>
    <w:rsid w:val="00F953B3"/>
    <w:rsid w:val="00F9566B"/>
    <w:rsid w:val="00F9576C"/>
    <w:rsid w:val="00F96270"/>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2E3"/>
    <w:rsid w:val="00FB275B"/>
    <w:rsid w:val="00FB2EAD"/>
    <w:rsid w:val="00FB2EFD"/>
    <w:rsid w:val="00FB31A7"/>
    <w:rsid w:val="00FB3981"/>
    <w:rsid w:val="00FB3C75"/>
    <w:rsid w:val="00FB3D71"/>
    <w:rsid w:val="00FB3D84"/>
    <w:rsid w:val="00FB458B"/>
    <w:rsid w:val="00FB4B5E"/>
    <w:rsid w:val="00FB4C99"/>
    <w:rsid w:val="00FB5D95"/>
    <w:rsid w:val="00FB5EF4"/>
    <w:rsid w:val="00FB6086"/>
    <w:rsid w:val="00FB66D2"/>
    <w:rsid w:val="00FB6905"/>
    <w:rsid w:val="00FB69D5"/>
    <w:rsid w:val="00FB6D61"/>
    <w:rsid w:val="00FB7BCA"/>
    <w:rsid w:val="00FC2982"/>
    <w:rsid w:val="00FC30FB"/>
    <w:rsid w:val="00FC368E"/>
    <w:rsid w:val="00FC3EFB"/>
    <w:rsid w:val="00FC46D9"/>
    <w:rsid w:val="00FC482C"/>
    <w:rsid w:val="00FC4A4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790"/>
    <w:rsid w:val="00FD5736"/>
    <w:rsid w:val="00FD6B96"/>
    <w:rsid w:val="00FD6FC4"/>
    <w:rsid w:val="00FD75A0"/>
    <w:rsid w:val="00FE0385"/>
    <w:rsid w:val="00FE0FCA"/>
    <w:rsid w:val="00FE1B67"/>
    <w:rsid w:val="00FE252E"/>
    <w:rsid w:val="00FE2EB8"/>
    <w:rsid w:val="00FE3D1F"/>
    <w:rsid w:val="00FE3D7C"/>
    <w:rsid w:val="00FE4654"/>
    <w:rsid w:val="00FE4885"/>
    <w:rsid w:val="00FE5036"/>
    <w:rsid w:val="00FE5735"/>
    <w:rsid w:val="00FE6998"/>
    <w:rsid w:val="00FE6B95"/>
    <w:rsid w:val="00FE7908"/>
    <w:rsid w:val="00FE7F22"/>
    <w:rsid w:val="00FF0194"/>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70092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92C"/>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FE0FCA"/>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0125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42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Lauryna Naprušytė</cp:lastModifiedBy>
  <cp:revision>100</cp:revision>
  <cp:lastPrinted>2021-11-02T20:49:00Z</cp:lastPrinted>
  <dcterms:created xsi:type="dcterms:W3CDTF">2025-10-14T11:37:00Z</dcterms:created>
  <dcterms:modified xsi:type="dcterms:W3CDTF">2025-11-17T05:43:00Z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