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02E3CF" w14:textId="77777777" w:rsidR="00C8565A" w:rsidRPr="004D49B1" w:rsidRDefault="00C8565A" w:rsidP="00C8565A">
      <w:pPr>
        <w:widowControl w:val="0"/>
        <w:tabs>
          <w:tab w:val="left" w:pos="5103"/>
          <w:tab w:val="left" w:pos="5670"/>
        </w:tabs>
        <w:ind w:firstLine="3402"/>
        <w:rPr>
          <w:sz w:val="22"/>
          <w:szCs w:val="22"/>
        </w:rPr>
      </w:pPr>
      <w:r w:rsidRPr="004D49B1">
        <w:rPr>
          <w:sz w:val="22"/>
          <w:szCs w:val="22"/>
        </w:rPr>
        <w:tab/>
      </w:r>
    </w:p>
    <w:p w14:paraId="08EA3838" w14:textId="77777777" w:rsidR="00C8565A" w:rsidRPr="00B374EE" w:rsidRDefault="00C8565A" w:rsidP="00C8565A">
      <w:pPr>
        <w:spacing w:after="180"/>
        <w:ind w:right="-176"/>
        <w:jc w:val="right"/>
        <w:rPr>
          <w:color w:val="000000"/>
          <w:sz w:val="22"/>
          <w:szCs w:val="22"/>
        </w:rPr>
      </w:pPr>
      <w:r w:rsidRPr="004D49B1">
        <w:rPr>
          <w:color w:val="000000"/>
          <w:sz w:val="22"/>
          <w:szCs w:val="22"/>
        </w:rPr>
        <w:t xml:space="preserve">Pirkimo sąlygų </w:t>
      </w:r>
      <w:r w:rsidRPr="00B374EE">
        <w:rPr>
          <w:color w:val="000000"/>
          <w:sz w:val="22"/>
          <w:szCs w:val="22"/>
        </w:rPr>
        <w:t>3 priedas</w:t>
      </w:r>
    </w:p>
    <w:p w14:paraId="1C7B82C7" w14:textId="77777777" w:rsidR="00C8565A" w:rsidRPr="004D49B1" w:rsidRDefault="00C8565A" w:rsidP="00C8565A">
      <w:pPr>
        <w:spacing w:after="180"/>
        <w:ind w:right="-176"/>
        <w:jc w:val="center"/>
        <w:rPr>
          <w:color w:val="000000"/>
          <w:sz w:val="22"/>
          <w:szCs w:val="22"/>
        </w:rPr>
      </w:pPr>
    </w:p>
    <w:p w14:paraId="4954DC3E" w14:textId="77777777" w:rsidR="00C8565A" w:rsidRPr="004D49B1" w:rsidRDefault="00C8565A" w:rsidP="00C8565A">
      <w:pPr>
        <w:spacing w:after="180"/>
        <w:ind w:right="-176"/>
        <w:jc w:val="center"/>
        <w:rPr>
          <w:color w:val="000000"/>
          <w:sz w:val="22"/>
          <w:szCs w:val="22"/>
        </w:rPr>
      </w:pPr>
      <w:r w:rsidRPr="004D49B1">
        <w:rPr>
          <w:color w:val="000000"/>
          <w:sz w:val="22"/>
          <w:szCs w:val="22"/>
        </w:rPr>
        <w:t>Herbas arba prekių ženklas</w:t>
      </w:r>
    </w:p>
    <w:p w14:paraId="57920918" w14:textId="77777777" w:rsidR="00C8565A" w:rsidRPr="004D49B1" w:rsidRDefault="00C8565A" w:rsidP="00C8565A">
      <w:pPr>
        <w:spacing w:after="180"/>
        <w:ind w:right="-176"/>
        <w:jc w:val="center"/>
        <w:rPr>
          <w:color w:val="000000"/>
          <w:sz w:val="22"/>
          <w:szCs w:val="22"/>
        </w:rPr>
      </w:pPr>
      <w:r w:rsidRPr="004D49B1">
        <w:rPr>
          <w:color w:val="000000"/>
          <w:sz w:val="22"/>
          <w:szCs w:val="22"/>
        </w:rPr>
        <w:t>(Tiekėjo pavadinimas)</w:t>
      </w:r>
    </w:p>
    <w:p w14:paraId="1873BE01" w14:textId="77777777" w:rsidR="00C8565A" w:rsidRPr="004D49B1" w:rsidRDefault="00C8565A" w:rsidP="00C8565A">
      <w:pPr>
        <w:spacing w:after="180"/>
        <w:ind w:right="-176"/>
        <w:jc w:val="center"/>
        <w:rPr>
          <w:color w:val="000000"/>
          <w:sz w:val="22"/>
          <w:szCs w:val="22"/>
        </w:rPr>
      </w:pPr>
      <w:r w:rsidRPr="004D49B1">
        <w:rPr>
          <w:color w:val="000000"/>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B4CEF80" w14:textId="77777777" w:rsidR="00C8565A" w:rsidRPr="004D49B1" w:rsidRDefault="00C8565A" w:rsidP="00C8565A">
      <w:pPr>
        <w:jc w:val="center"/>
        <w:rPr>
          <w:color w:val="000000"/>
          <w:sz w:val="22"/>
          <w:szCs w:val="22"/>
        </w:rPr>
      </w:pPr>
      <w:r w:rsidRPr="004D49B1">
        <w:rPr>
          <w:color w:val="000000"/>
          <w:sz w:val="22"/>
          <w:szCs w:val="22"/>
        </w:rPr>
        <w:t>_________________________</w:t>
      </w:r>
    </w:p>
    <w:p w14:paraId="418CD1C0" w14:textId="77777777" w:rsidR="00C8565A" w:rsidRDefault="00C8565A" w:rsidP="00C8565A">
      <w:pPr>
        <w:tabs>
          <w:tab w:val="center" w:pos="2520"/>
        </w:tabs>
        <w:spacing w:after="180"/>
        <w:jc w:val="center"/>
        <w:rPr>
          <w:color w:val="000000"/>
          <w:sz w:val="22"/>
          <w:szCs w:val="22"/>
        </w:rPr>
      </w:pPr>
      <w:r w:rsidRPr="004D49B1">
        <w:rPr>
          <w:color w:val="000000"/>
          <w:sz w:val="22"/>
          <w:szCs w:val="22"/>
        </w:rPr>
        <w:t>(Adresatas (perkančioji organizacija)</w:t>
      </w:r>
    </w:p>
    <w:p w14:paraId="449E0CF8" w14:textId="77777777" w:rsidR="00731084" w:rsidRDefault="00731084" w:rsidP="00C8565A">
      <w:pPr>
        <w:tabs>
          <w:tab w:val="center" w:pos="2520"/>
        </w:tabs>
        <w:spacing w:after="180"/>
        <w:jc w:val="center"/>
        <w:rPr>
          <w:color w:val="000000"/>
          <w:sz w:val="22"/>
          <w:szCs w:val="22"/>
        </w:rPr>
      </w:pPr>
    </w:p>
    <w:p w14:paraId="68E70658" w14:textId="77777777" w:rsidR="00731084" w:rsidRPr="004D49B1" w:rsidRDefault="00731084" w:rsidP="00C8565A">
      <w:pPr>
        <w:tabs>
          <w:tab w:val="center" w:pos="2520"/>
        </w:tabs>
        <w:spacing w:after="180"/>
        <w:jc w:val="center"/>
        <w:rPr>
          <w:color w:val="000000"/>
          <w:sz w:val="22"/>
          <w:szCs w:val="22"/>
        </w:rPr>
      </w:pPr>
    </w:p>
    <w:p w14:paraId="52577AD5" w14:textId="77777777" w:rsidR="00C8565A" w:rsidRDefault="00C8565A" w:rsidP="00C8565A">
      <w:pPr>
        <w:jc w:val="center"/>
        <w:rPr>
          <w:rFonts w:eastAsia="Calibri"/>
          <w:b/>
        </w:rPr>
      </w:pPr>
      <w:r w:rsidRPr="00C502B3">
        <w:rPr>
          <w:rFonts w:eastAsia="Calibri"/>
          <w:b/>
        </w:rPr>
        <w:t xml:space="preserve">PASIŪLYMAS </w:t>
      </w:r>
    </w:p>
    <w:p w14:paraId="36AAE4A4" w14:textId="77777777" w:rsidR="009D643E" w:rsidRPr="009D643E" w:rsidRDefault="009D643E" w:rsidP="009D643E">
      <w:pPr>
        <w:pBdr>
          <w:top w:val="nil"/>
          <w:left w:val="nil"/>
          <w:bottom w:val="nil"/>
          <w:right w:val="nil"/>
          <w:between w:val="nil"/>
          <w:bar w:val="nil"/>
        </w:pBdr>
        <w:jc w:val="center"/>
        <w:rPr>
          <w:rFonts w:eastAsia="Helvetica Neue Light"/>
          <w:b/>
          <w:bCs/>
          <w:color w:val="000000"/>
          <w:bdr w:val="nil"/>
          <w:lang w:eastAsia="en-US"/>
        </w:rPr>
      </w:pPr>
      <w:r w:rsidRPr="009D643E">
        <w:rPr>
          <w:b/>
          <w:bCs/>
          <w:lang w:val="pt-BR"/>
        </w:rPr>
        <w:t>KULTŪROS IR ŠVIETIMO PASTATO - MOKYKLOS KAUNO R. SAV., NEVERONIŲ SEN., PABIRŽIO K., KERAMIKŲ G. 98 STATINIO REKONSTRUKCIJOS STATYBOS DARB</w:t>
      </w:r>
      <w:r w:rsidRPr="009D643E">
        <w:rPr>
          <w:b/>
          <w:bCs/>
        </w:rPr>
        <w:t>Ų</w:t>
      </w:r>
      <w:r w:rsidRPr="009D643E">
        <w:rPr>
          <w:rFonts w:eastAsia="Helvetica Neue Light"/>
          <w:b/>
          <w:bCs/>
          <w:color w:val="000000"/>
          <w:bdr w:val="nil"/>
          <w:lang w:eastAsia="en-US"/>
        </w:rPr>
        <w:t xml:space="preserve"> </w:t>
      </w:r>
      <w:r w:rsidRPr="009D643E">
        <w:rPr>
          <w:rFonts w:eastAsia="Helvetica Neue Light"/>
          <w:b/>
          <w:color w:val="000000"/>
          <w:bdr w:val="nil"/>
          <w:lang w:eastAsia="en-US"/>
        </w:rPr>
        <w:t>PIRKIMAS</w:t>
      </w:r>
    </w:p>
    <w:p w14:paraId="0E000786" w14:textId="77777777" w:rsidR="00896461" w:rsidRDefault="00896461" w:rsidP="00C8565A">
      <w:pPr>
        <w:jc w:val="center"/>
        <w:rPr>
          <w:b/>
          <w:sz w:val="22"/>
          <w:szCs w:val="22"/>
        </w:rPr>
      </w:pPr>
    </w:p>
    <w:p w14:paraId="76D77FFC" w14:textId="77777777" w:rsidR="00C8565A" w:rsidRPr="004D49B1" w:rsidRDefault="00C8565A" w:rsidP="00C8565A">
      <w:pPr>
        <w:shd w:val="clear" w:color="auto" w:fill="FFFFFF"/>
        <w:jc w:val="center"/>
        <w:rPr>
          <w:bCs/>
          <w:color w:val="000000"/>
          <w:sz w:val="22"/>
          <w:szCs w:val="22"/>
        </w:rPr>
      </w:pPr>
      <w:r w:rsidRPr="004D49B1">
        <w:rPr>
          <w:bCs/>
          <w:color w:val="000000"/>
          <w:sz w:val="22"/>
          <w:szCs w:val="22"/>
        </w:rPr>
        <w:t>____________</w:t>
      </w:r>
    </w:p>
    <w:p w14:paraId="4455DC2F" w14:textId="77777777" w:rsidR="00C8565A" w:rsidRPr="004D49B1" w:rsidRDefault="00C8565A" w:rsidP="00C8565A">
      <w:pPr>
        <w:jc w:val="center"/>
        <w:rPr>
          <w:bCs/>
          <w:color w:val="000000"/>
          <w:sz w:val="22"/>
          <w:szCs w:val="22"/>
        </w:rPr>
      </w:pPr>
      <w:r w:rsidRPr="004D49B1">
        <w:rPr>
          <w:bCs/>
          <w:color w:val="000000"/>
          <w:sz w:val="22"/>
          <w:szCs w:val="22"/>
        </w:rPr>
        <w:t>(Data)</w:t>
      </w:r>
    </w:p>
    <w:p w14:paraId="2CECD7CF" w14:textId="77777777" w:rsidR="00C8565A" w:rsidRPr="004D49B1" w:rsidRDefault="00C8565A" w:rsidP="00C8565A">
      <w:pPr>
        <w:shd w:val="clear" w:color="auto" w:fill="FFFFFF"/>
        <w:jc w:val="center"/>
        <w:rPr>
          <w:bCs/>
          <w:color w:val="000000"/>
          <w:sz w:val="22"/>
          <w:szCs w:val="22"/>
        </w:rPr>
      </w:pPr>
      <w:r w:rsidRPr="004D49B1">
        <w:rPr>
          <w:bCs/>
          <w:color w:val="000000"/>
          <w:sz w:val="22"/>
          <w:szCs w:val="22"/>
        </w:rPr>
        <w:t>___________</w:t>
      </w:r>
    </w:p>
    <w:p w14:paraId="151FE6C9" w14:textId="77777777" w:rsidR="00C8565A" w:rsidRDefault="00C8565A" w:rsidP="00C8565A">
      <w:pPr>
        <w:shd w:val="clear" w:color="auto" w:fill="FFFFFF"/>
        <w:spacing w:after="120"/>
        <w:jc w:val="center"/>
        <w:rPr>
          <w:bCs/>
          <w:color w:val="000000"/>
          <w:sz w:val="22"/>
          <w:szCs w:val="22"/>
        </w:rPr>
      </w:pPr>
      <w:r w:rsidRPr="004D49B1">
        <w:rPr>
          <w:bCs/>
          <w:color w:val="000000"/>
          <w:sz w:val="22"/>
          <w:szCs w:val="22"/>
        </w:rPr>
        <w:t>(Sudarymo vieta)</w:t>
      </w:r>
    </w:p>
    <w:p w14:paraId="395B3FC4" w14:textId="77777777" w:rsidR="00731084" w:rsidRDefault="00731084" w:rsidP="00C8565A">
      <w:pPr>
        <w:shd w:val="clear" w:color="auto" w:fill="FFFFFF"/>
        <w:spacing w:after="120"/>
        <w:jc w:val="center"/>
        <w:rPr>
          <w:bCs/>
          <w:color w:val="000000"/>
          <w:sz w:val="22"/>
          <w:szCs w:val="22"/>
        </w:rPr>
      </w:pPr>
    </w:p>
    <w:p w14:paraId="24B7FE09" w14:textId="77777777" w:rsidR="00731084" w:rsidRPr="004D49B1" w:rsidRDefault="00731084" w:rsidP="00C8565A">
      <w:pPr>
        <w:shd w:val="clear" w:color="auto" w:fill="FFFFFF"/>
        <w:spacing w:after="120"/>
        <w:jc w:val="center"/>
        <w:rPr>
          <w:bCs/>
          <w:color w:val="000000"/>
          <w:sz w:val="22"/>
          <w:szCs w:val="22"/>
        </w:rPr>
      </w:pPr>
    </w:p>
    <w:p w14:paraId="03E5648C" w14:textId="77777777" w:rsidR="00C8565A" w:rsidRPr="004D49B1" w:rsidRDefault="00C8565A" w:rsidP="00FF3FA6">
      <w:pPr>
        <w:shd w:val="clear" w:color="auto" w:fill="FFFFFF"/>
        <w:spacing w:after="120"/>
        <w:ind w:firstLine="709"/>
        <w:rPr>
          <w:color w:val="000000"/>
          <w:sz w:val="22"/>
          <w:szCs w:val="22"/>
        </w:rPr>
      </w:pPr>
      <w:r w:rsidRPr="004D49B1">
        <w:rPr>
          <w:b/>
          <w:bCs/>
          <w:sz w:val="22"/>
          <w:szCs w:val="22"/>
        </w:rPr>
        <w:t xml:space="preserve">1 lentelė. Informacija apie tiekėją </w:t>
      </w:r>
      <w:r w:rsidRPr="004D49B1">
        <w:rPr>
          <w:sz w:val="22"/>
          <w:szCs w:val="22"/>
        </w:rPr>
        <w:t>(</w:t>
      </w:r>
      <w:r w:rsidRPr="004D49B1">
        <w:rPr>
          <w:i/>
          <w:iCs/>
          <w:sz w:val="22"/>
          <w:szCs w:val="22"/>
        </w:rPr>
        <w:t>pildo tiekėjas</w:t>
      </w:r>
      <w:r w:rsidRPr="004D49B1">
        <w:rPr>
          <w:sz w:val="22"/>
          <w:szCs w:val="22"/>
        </w:rPr>
        <w:t>)</w:t>
      </w:r>
    </w:p>
    <w:tbl>
      <w:tblPr>
        <w:tblW w:w="9928" w:type="dxa"/>
        <w:jc w:val="center"/>
        <w:tblLayout w:type="fixed"/>
        <w:tblCellMar>
          <w:left w:w="10" w:type="dxa"/>
          <w:right w:w="10" w:type="dxa"/>
        </w:tblCellMar>
        <w:tblLook w:val="0000" w:firstRow="0" w:lastRow="0" w:firstColumn="0" w:lastColumn="0" w:noHBand="0" w:noVBand="0"/>
      </w:tblPr>
      <w:tblGrid>
        <w:gridCol w:w="5190"/>
        <w:gridCol w:w="4738"/>
      </w:tblGrid>
      <w:tr w:rsidR="00C8565A" w:rsidRPr="004D49B1" w14:paraId="4BD14108" w14:textId="77777777" w:rsidTr="000D15EF">
        <w:trPr>
          <w:trHeight w:val="995"/>
          <w:jc w:val="center"/>
        </w:trPr>
        <w:tc>
          <w:tcPr>
            <w:tcW w:w="5190"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tcPr>
          <w:p w14:paraId="124EF2D4" w14:textId="77777777" w:rsidR="00C8565A" w:rsidRPr="004D49B1" w:rsidRDefault="00C8565A" w:rsidP="000D15EF">
            <w:pPr>
              <w:snapToGrid w:val="0"/>
              <w:jc w:val="both"/>
              <w:rPr>
                <w:sz w:val="22"/>
                <w:szCs w:val="22"/>
              </w:rPr>
            </w:pPr>
            <w:r w:rsidRPr="004D49B1">
              <w:rPr>
                <w:sz w:val="22"/>
                <w:szCs w:val="22"/>
              </w:rPr>
              <w:t>Tiekėjo arba tiekėjų grupės narių pavadinimas (-ai) (</w:t>
            </w:r>
            <w:r w:rsidRPr="004D49B1">
              <w:rPr>
                <w:i/>
                <w:iCs/>
                <w:sz w:val="22"/>
                <w:szCs w:val="22"/>
              </w:rPr>
              <w:t>Jeigu dalyvauja ūkio subjektų grupė, surašomi visi dalyvių pavadinimai</w:t>
            </w:r>
            <w:r w:rsidRPr="004D49B1">
              <w:rPr>
                <w:sz w:val="22"/>
                <w:szCs w:val="22"/>
              </w:rPr>
              <w:t xml:space="preserve">) </w:t>
            </w:r>
          </w:p>
        </w:tc>
        <w:tc>
          <w:tcPr>
            <w:tcW w:w="4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9C669AE" w14:textId="77777777" w:rsidR="00C8565A" w:rsidRPr="004D49B1" w:rsidRDefault="00C8565A" w:rsidP="000D15EF">
            <w:pPr>
              <w:rPr>
                <w:color w:val="000000"/>
                <w:sz w:val="22"/>
                <w:szCs w:val="22"/>
              </w:rPr>
            </w:pPr>
          </w:p>
        </w:tc>
      </w:tr>
      <w:tr w:rsidR="00C8565A" w:rsidRPr="004D49B1" w14:paraId="148900C6" w14:textId="77777777" w:rsidTr="000D15EF">
        <w:trPr>
          <w:trHeight w:val="1216"/>
          <w:jc w:val="center"/>
        </w:trPr>
        <w:tc>
          <w:tcPr>
            <w:tcW w:w="5190"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tcPr>
          <w:p w14:paraId="35B89D75" w14:textId="77777777" w:rsidR="00C8565A" w:rsidRPr="004D49B1" w:rsidRDefault="00C8565A" w:rsidP="000D15EF">
            <w:pPr>
              <w:snapToGrid w:val="0"/>
              <w:jc w:val="both"/>
              <w:rPr>
                <w:sz w:val="22"/>
                <w:szCs w:val="22"/>
              </w:rPr>
            </w:pPr>
            <w:r w:rsidRPr="004D49B1">
              <w:rPr>
                <w:sz w:val="22"/>
                <w:szCs w:val="22"/>
              </w:rPr>
              <w:t xml:space="preserve">Tiekėjo arba tiekėjų grupės narių juridinio asmens </w:t>
            </w:r>
            <w:r w:rsidRPr="004D49B1">
              <w:rPr>
                <w:sz w:val="22"/>
                <w:szCs w:val="22"/>
                <w:u w:val="single"/>
              </w:rPr>
              <w:t>kodas</w:t>
            </w:r>
            <w:r w:rsidRPr="004D49B1">
              <w:rPr>
                <w:sz w:val="22"/>
                <w:szCs w:val="22"/>
              </w:rPr>
              <w:t xml:space="preserve"> (-ai) </w:t>
            </w:r>
            <w:r w:rsidRPr="004D49B1">
              <w:rPr>
                <w:i/>
                <w:iCs/>
                <w:sz w:val="22"/>
                <w:szCs w:val="22"/>
              </w:rPr>
              <w:t xml:space="preserve">(tuo atveju, jei pasiūlymą teikia fizinis asmuo – verslo pažymėjimo Nr. ar pan.), </w:t>
            </w:r>
            <w:r w:rsidRPr="004D49B1">
              <w:rPr>
                <w:sz w:val="22"/>
                <w:szCs w:val="22"/>
                <w:u w:val="single"/>
              </w:rPr>
              <w:t>adresas</w:t>
            </w:r>
            <w:r w:rsidRPr="004D49B1">
              <w:rPr>
                <w:sz w:val="22"/>
                <w:szCs w:val="22"/>
              </w:rPr>
              <w:t xml:space="preserve"> (-ai) </w:t>
            </w:r>
          </w:p>
        </w:tc>
        <w:tc>
          <w:tcPr>
            <w:tcW w:w="4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7D6B46" w14:textId="77777777" w:rsidR="00C8565A" w:rsidRPr="004D49B1" w:rsidRDefault="00C8565A" w:rsidP="000D15EF">
            <w:pPr>
              <w:rPr>
                <w:color w:val="000000"/>
                <w:sz w:val="22"/>
                <w:szCs w:val="22"/>
              </w:rPr>
            </w:pPr>
          </w:p>
        </w:tc>
      </w:tr>
      <w:tr w:rsidR="00C8565A" w:rsidRPr="004D49B1" w14:paraId="100580ED" w14:textId="77777777" w:rsidTr="000D15EF">
        <w:trPr>
          <w:trHeight w:hRule="exact" w:val="715"/>
          <w:jc w:val="center"/>
        </w:trPr>
        <w:tc>
          <w:tcPr>
            <w:tcW w:w="5190"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tcPr>
          <w:p w14:paraId="66EF6313" w14:textId="77777777" w:rsidR="00C8565A" w:rsidRPr="004D49B1" w:rsidRDefault="00C8565A" w:rsidP="000D15EF">
            <w:pPr>
              <w:snapToGrid w:val="0"/>
              <w:jc w:val="both"/>
              <w:rPr>
                <w:color w:val="000000"/>
                <w:sz w:val="22"/>
                <w:szCs w:val="22"/>
              </w:rPr>
            </w:pPr>
            <w:r w:rsidRPr="004D49B1">
              <w:rPr>
                <w:sz w:val="22"/>
                <w:szCs w:val="22"/>
              </w:rPr>
              <w:t xml:space="preserve">Tiekėjų grupės narys, atstovaujantis grupei </w:t>
            </w:r>
            <w:r w:rsidRPr="004D49B1">
              <w:rPr>
                <w:i/>
                <w:iCs/>
                <w:sz w:val="22"/>
                <w:szCs w:val="22"/>
              </w:rPr>
              <w:t xml:space="preserve">(pildoma, jei pasiūlymą teikia tiekėjų grupė) </w:t>
            </w:r>
          </w:p>
        </w:tc>
        <w:tc>
          <w:tcPr>
            <w:tcW w:w="4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8B8C41F" w14:textId="77777777" w:rsidR="00C8565A" w:rsidRPr="004D49B1" w:rsidRDefault="00C8565A" w:rsidP="000D15EF">
            <w:pPr>
              <w:snapToGrid w:val="0"/>
              <w:rPr>
                <w:color w:val="000000"/>
                <w:sz w:val="22"/>
                <w:szCs w:val="22"/>
              </w:rPr>
            </w:pPr>
          </w:p>
          <w:p w14:paraId="3348822C" w14:textId="77777777" w:rsidR="00C8565A" w:rsidRPr="004D49B1" w:rsidRDefault="00C8565A" w:rsidP="000D15EF">
            <w:pPr>
              <w:snapToGrid w:val="0"/>
              <w:rPr>
                <w:color w:val="000000"/>
                <w:sz w:val="22"/>
                <w:szCs w:val="22"/>
              </w:rPr>
            </w:pPr>
          </w:p>
          <w:p w14:paraId="7FB6B290" w14:textId="77777777" w:rsidR="00C8565A" w:rsidRPr="004D49B1" w:rsidRDefault="00C8565A" w:rsidP="000D15EF">
            <w:pPr>
              <w:snapToGrid w:val="0"/>
              <w:rPr>
                <w:color w:val="000000"/>
                <w:sz w:val="22"/>
                <w:szCs w:val="22"/>
              </w:rPr>
            </w:pPr>
          </w:p>
          <w:p w14:paraId="1EED43B0" w14:textId="77777777" w:rsidR="00C8565A" w:rsidRPr="004D49B1" w:rsidRDefault="00C8565A" w:rsidP="000D15EF">
            <w:pPr>
              <w:snapToGrid w:val="0"/>
              <w:rPr>
                <w:color w:val="000000"/>
                <w:sz w:val="22"/>
                <w:szCs w:val="22"/>
              </w:rPr>
            </w:pPr>
          </w:p>
          <w:p w14:paraId="0F4A76B4" w14:textId="77777777" w:rsidR="00C8565A" w:rsidRPr="004D49B1" w:rsidRDefault="00C8565A" w:rsidP="000D15EF">
            <w:pPr>
              <w:snapToGrid w:val="0"/>
              <w:rPr>
                <w:color w:val="000000"/>
                <w:sz w:val="22"/>
                <w:szCs w:val="22"/>
              </w:rPr>
            </w:pPr>
          </w:p>
          <w:p w14:paraId="36B8A0F9" w14:textId="77777777" w:rsidR="00C8565A" w:rsidRPr="004D49B1" w:rsidRDefault="00C8565A" w:rsidP="000D15EF">
            <w:pPr>
              <w:snapToGrid w:val="0"/>
              <w:rPr>
                <w:color w:val="000000"/>
                <w:sz w:val="22"/>
                <w:szCs w:val="22"/>
              </w:rPr>
            </w:pPr>
          </w:p>
          <w:p w14:paraId="6404322B" w14:textId="77777777" w:rsidR="00C8565A" w:rsidRPr="004D49B1" w:rsidRDefault="00C8565A" w:rsidP="000D15EF">
            <w:pPr>
              <w:snapToGrid w:val="0"/>
              <w:rPr>
                <w:color w:val="000000"/>
                <w:sz w:val="22"/>
                <w:szCs w:val="22"/>
              </w:rPr>
            </w:pPr>
          </w:p>
        </w:tc>
      </w:tr>
      <w:tr w:rsidR="00C8565A" w:rsidRPr="004D49B1" w14:paraId="3AEAA5EE" w14:textId="77777777" w:rsidTr="000D15EF">
        <w:trPr>
          <w:trHeight w:val="958"/>
          <w:jc w:val="center"/>
        </w:trPr>
        <w:tc>
          <w:tcPr>
            <w:tcW w:w="5190"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tcPr>
          <w:p w14:paraId="3E2FCDC1" w14:textId="77777777" w:rsidR="00C8565A" w:rsidRPr="004D49B1" w:rsidRDefault="00C8565A" w:rsidP="000D15EF">
            <w:pPr>
              <w:snapToGrid w:val="0"/>
              <w:jc w:val="both"/>
              <w:rPr>
                <w:color w:val="000000"/>
                <w:sz w:val="22"/>
                <w:szCs w:val="22"/>
              </w:rPr>
            </w:pPr>
            <w:r w:rsidRPr="004D49B1">
              <w:rPr>
                <w:sz w:val="22"/>
                <w:szCs w:val="22"/>
              </w:rPr>
              <w:t xml:space="preserve">Asmens, įgalioto bendrauti su perkančiąją organizacija, kontaktinė informacija (vardas, pavardė, tel., el. p. adresas) </w:t>
            </w:r>
          </w:p>
        </w:tc>
        <w:tc>
          <w:tcPr>
            <w:tcW w:w="4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AF52DCB" w14:textId="77777777" w:rsidR="00C8565A" w:rsidRPr="004D49B1" w:rsidRDefault="00C8565A" w:rsidP="000D15EF">
            <w:pPr>
              <w:rPr>
                <w:color w:val="000000"/>
                <w:sz w:val="22"/>
                <w:szCs w:val="22"/>
              </w:rPr>
            </w:pPr>
          </w:p>
        </w:tc>
      </w:tr>
      <w:tr w:rsidR="00C8565A" w:rsidRPr="004D49B1" w14:paraId="231FAC2D" w14:textId="77777777" w:rsidTr="000D15EF">
        <w:trPr>
          <w:trHeight w:val="958"/>
          <w:jc w:val="center"/>
        </w:trPr>
        <w:tc>
          <w:tcPr>
            <w:tcW w:w="5190"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tcPr>
          <w:p w14:paraId="56EC657D" w14:textId="77777777" w:rsidR="00C8565A" w:rsidRPr="004D49B1" w:rsidRDefault="00C8565A" w:rsidP="000D15EF">
            <w:pPr>
              <w:snapToGrid w:val="0"/>
              <w:jc w:val="both"/>
              <w:rPr>
                <w:sz w:val="22"/>
                <w:szCs w:val="22"/>
              </w:rPr>
            </w:pPr>
            <w:r w:rsidRPr="004D49B1">
              <w:rPr>
                <w:sz w:val="22"/>
                <w:szCs w:val="22"/>
              </w:rPr>
              <w:t xml:space="preserve">(1) </w:t>
            </w:r>
            <w:r w:rsidRPr="004D49B1">
              <w:rPr>
                <w:b/>
                <w:bCs/>
                <w:sz w:val="22"/>
                <w:szCs w:val="22"/>
              </w:rPr>
              <w:t>Tiekėjo/tiekėjų grupės narių</w:t>
            </w:r>
            <w:r w:rsidRPr="004D49B1">
              <w:rPr>
                <w:sz w:val="22"/>
                <w:szCs w:val="22"/>
              </w:rPr>
              <w:t xml:space="preserve">, (2) </w:t>
            </w:r>
            <w:r w:rsidRPr="004D49B1">
              <w:rPr>
                <w:b/>
                <w:bCs/>
                <w:sz w:val="22"/>
                <w:szCs w:val="22"/>
              </w:rPr>
              <w:t>ūkio subjektų, kurių pajėgumais (kvalifikacija) remiamasi</w:t>
            </w:r>
            <w:r w:rsidRPr="004D49B1">
              <w:rPr>
                <w:sz w:val="22"/>
                <w:szCs w:val="22"/>
              </w:rPr>
              <w:t xml:space="preserve">: kolegialaus priežiūros organo (Stebėtojų tarybos) ir (ar) kolegialaus valdymo organo (Valdybos) </w:t>
            </w:r>
            <w:r w:rsidRPr="004D49B1">
              <w:rPr>
                <w:b/>
                <w:bCs/>
                <w:sz w:val="22"/>
                <w:szCs w:val="22"/>
              </w:rPr>
              <w:t>narių sąrašas</w:t>
            </w:r>
            <w:r w:rsidRPr="004D49B1">
              <w:rPr>
                <w:sz w:val="22"/>
                <w:szCs w:val="22"/>
              </w:rPr>
              <w:t xml:space="preserve"> (</w:t>
            </w:r>
            <w:r w:rsidRPr="004D49B1">
              <w:rPr>
                <w:i/>
                <w:iCs/>
                <w:sz w:val="22"/>
                <w:szCs w:val="22"/>
              </w:rPr>
              <w:t>jei sudaryta</w:t>
            </w:r>
            <w:r w:rsidRPr="004D49B1">
              <w:rPr>
                <w:sz w:val="22"/>
                <w:szCs w:val="22"/>
              </w:rPr>
              <w:t xml:space="preserve">) ir (ar) </w:t>
            </w:r>
            <w:r w:rsidRPr="004D49B1">
              <w:rPr>
                <w:b/>
                <w:bCs/>
                <w:sz w:val="22"/>
                <w:szCs w:val="22"/>
              </w:rPr>
              <w:t>asmuo</w:t>
            </w:r>
            <w:r w:rsidRPr="004D49B1">
              <w:rPr>
                <w:sz w:val="22"/>
                <w:szCs w:val="22"/>
              </w:rPr>
              <w:t xml:space="preserve">, turintis teisę atstovauti tiekėjui ar jį kontroliuoti, jo vardu priimti sprendimą, sudaryti sandorį </w:t>
            </w:r>
            <w:r w:rsidRPr="004D49B1">
              <w:rPr>
                <w:color w:val="000000"/>
                <w:sz w:val="22"/>
                <w:szCs w:val="22"/>
              </w:rPr>
              <w:t>(</w:t>
            </w:r>
            <w:r w:rsidRPr="004D49B1">
              <w:rPr>
                <w:i/>
                <w:iCs/>
                <w:color w:val="000000"/>
                <w:sz w:val="22"/>
                <w:szCs w:val="22"/>
              </w:rPr>
              <w:t>taikoma, kai pirkimo dokumentuose nustatyti pašalinimo pagrindai</w:t>
            </w:r>
            <w:r w:rsidRPr="004D49B1">
              <w:rPr>
                <w:color w:val="000000"/>
                <w:sz w:val="22"/>
                <w:szCs w:val="22"/>
              </w:rPr>
              <w:t>)</w:t>
            </w:r>
          </w:p>
        </w:tc>
        <w:tc>
          <w:tcPr>
            <w:tcW w:w="4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5FE57EF" w14:textId="77777777" w:rsidR="00C8565A" w:rsidRPr="004D49B1" w:rsidRDefault="00C8565A" w:rsidP="000D15EF">
            <w:pPr>
              <w:jc w:val="both"/>
              <w:rPr>
                <w:i/>
                <w:iCs/>
                <w:sz w:val="22"/>
                <w:szCs w:val="22"/>
              </w:rPr>
            </w:pPr>
            <w:r w:rsidRPr="004D49B1">
              <w:rPr>
                <w:i/>
                <w:iCs/>
                <w:color w:val="000000"/>
                <w:sz w:val="22"/>
                <w:szCs w:val="22"/>
              </w:rPr>
              <w:t xml:space="preserve">(Nurodomi nariai/asmenys, jeigu tokie yra; Jeigu tokių narių/asmenų nėra, </w:t>
            </w:r>
            <w:r w:rsidRPr="004D49B1">
              <w:rPr>
                <w:b/>
                <w:bCs/>
                <w:i/>
                <w:iCs/>
                <w:sz w:val="22"/>
                <w:szCs w:val="22"/>
              </w:rPr>
              <w:t xml:space="preserve">aiškiai </w:t>
            </w:r>
            <w:r w:rsidRPr="004D49B1">
              <w:rPr>
                <w:b/>
                <w:bCs/>
                <w:i/>
                <w:iCs/>
                <w:sz w:val="22"/>
                <w:szCs w:val="22"/>
                <w:u w:val="single"/>
              </w:rPr>
              <w:t>žodžiais nurodyti</w:t>
            </w:r>
            <w:r w:rsidRPr="004D49B1">
              <w:rPr>
                <w:b/>
                <w:bCs/>
                <w:i/>
                <w:iCs/>
                <w:sz w:val="22"/>
                <w:szCs w:val="22"/>
              </w:rPr>
              <w:t>, kad tokių asmenų nėra</w:t>
            </w:r>
            <w:r w:rsidRPr="004D49B1">
              <w:rPr>
                <w:i/>
                <w:iCs/>
                <w:sz w:val="22"/>
                <w:szCs w:val="22"/>
              </w:rPr>
              <w:t>:</w:t>
            </w:r>
          </w:p>
          <w:p w14:paraId="49803867" w14:textId="77777777" w:rsidR="00C8565A" w:rsidRPr="004D49B1" w:rsidRDefault="00C8565A" w:rsidP="000D15EF">
            <w:pPr>
              <w:jc w:val="both"/>
              <w:rPr>
                <w:i/>
                <w:iCs/>
                <w:color w:val="000000"/>
                <w:sz w:val="22"/>
                <w:szCs w:val="22"/>
              </w:rPr>
            </w:pPr>
            <w:r w:rsidRPr="004D49B1">
              <w:rPr>
                <w:i/>
                <w:iCs/>
                <w:color w:val="000000"/>
                <w:sz w:val="22"/>
                <w:szCs w:val="22"/>
              </w:rPr>
              <w:t>- dėl tiekėjo/tiekėjų grupės narių:......</w:t>
            </w:r>
          </w:p>
          <w:p w14:paraId="57009352" w14:textId="77777777" w:rsidR="00C8565A" w:rsidRPr="004D49B1" w:rsidRDefault="00C8565A" w:rsidP="000D15EF">
            <w:pPr>
              <w:jc w:val="both"/>
              <w:rPr>
                <w:i/>
                <w:iCs/>
                <w:color w:val="000000"/>
                <w:sz w:val="22"/>
                <w:szCs w:val="22"/>
              </w:rPr>
            </w:pPr>
          </w:p>
          <w:p w14:paraId="4C208AB4" w14:textId="77777777" w:rsidR="00C8565A" w:rsidRPr="004D49B1" w:rsidRDefault="00C8565A" w:rsidP="000D15EF">
            <w:pPr>
              <w:jc w:val="both"/>
              <w:rPr>
                <w:i/>
                <w:iCs/>
                <w:color w:val="000000"/>
                <w:sz w:val="22"/>
                <w:szCs w:val="22"/>
              </w:rPr>
            </w:pPr>
            <w:r w:rsidRPr="004D49B1">
              <w:rPr>
                <w:i/>
                <w:iCs/>
                <w:color w:val="000000"/>
                <w:sz w:val="22"/>
                <w:szCs w:val="22"/>
              </w:rPr>
              <w:t>- dėl ūkio subjektų, kurių pajėgumais (kvalifikacija) remiamasi (jeigu pasitelkiami)):.......</w:t>
            </w:r>
          </w:p>
          <w:p w14:paraId="1775F409" w14:textId="77777777" w:rsidR="00C8565A" w:rsidRPr="004D49B1" w:rsidRDefault="00C8565A" w:rsidP="000D15EF">
            <w:pPr>
              <w:rPr>
                <w:i/>
                <w:iCs/>
                <w:color w:val="000000"/>
                <w:sz w:val="22"/>
                <w:szCs w:val="22"/>
              </w:rPr>
            </w:pPr>
          </w:p>
        </w:tc>
      </w:tr>
    </w:tbl>
    <w:p w14:paraId="111D08F3" w14:textId="77777777" w:rsidR="00C8565A" w:rsidRPr="004D49B1" w:rsidRDefault="00C8565A" w:rsidP="00C8565A">
      <w:pPr>
        <w:tabs>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120"/>
        <w:jc w:val="both"/>
        <w:rPr>
          <w:i/>
          <w:color w:val="000000"/>
          <w:spacing w:val="-4"/>
          <w:sz w:val="22"/>
          <w:szCs w:val="22"/>
        </w:rPr>
      </w:pPr>
    </w:p>
    <w:p w14:paraId="21ED1A83" w14:textId="4E1B33E2" w:rsidR="00C8565A" w:rsidRPr="004D49B1" w:rsidRDefault="00C8565A" w:rsidP="00896461">
      <w:pPr>
        <w:spacing w:line="280" w:lineRule="atLeast"/>
        <w:ind w:left="142" w:firstLine="851"/>
        <w:jc w:val="both"/>
        <w:rPr>
          <w:color w:val="000000"/>
          <w:sz w:val="22"/>
          <w:szCs w:val="22"/>
          <w:lang w:eastAsia="en-US"/>
        </w:rPr>
      </w:pPr>
      <w:r w:rsidRPr="00007368">
        <w:rPr>
          <w:color w:val="000000"/>
          <w:sz w:val="22"/>
          <w:szCs w:val="22"/>
          <w:lang w:eastAsia="en-US"/>
        </w:rPr>
        <w:lastRenderedPageBreak/>
        <w:t xml:space="preserve">Atsižvelgdami į pirkimo dokumentuose </w:t>
      </w:r>
      <w:r w:rsidR="00977704" w:rsidRPr="00007368">
        <w:rPr>
          <w:color w:val="000000"/>
          <w:sz w:val="22"/>
          <w:szCs w:val="22"/>
          <w:lang w:eastAsia="en-US"/>
        </w:rPr>
        <w:t xml:space="preserve">išdėstytas sąlygas, teikiame savo pasiūlymą </w:t>
      </w:r>
      <w:r w:rsidR="00977704" w:rsidRPr="00896461">
        <w:rPr>
          <w:b/>
          <w:bCs/>
          <w:color w:val="000000"/>
          <w:sz w:val="22"/>
          <w:szCs w:val="22"/>
          <w:lang w:eastAsia="en-US"/>
        </w:rPr>
        <w:t xml:space="preserve">dėl </w:t>
      </w:r>
      <w:r w:rsidR="00977704">
        <w:rPr>
          <w:b/>
          <w:bCs/>
          <w:color w:val="000000"/>
          <w:sz w:val="22"/>
          <w:szCs w:val="22"/>
          <w:lang w:eastAsia="en-US"/>
        </w:rPr>
        <w:t>K</w:t>
      </w:r>
      <w:r w:rsidR="00977704" w:rsidRPr="00977704">
        <w:rPr>
          <w:b/>
          <w:bCs/>
          <w:color w:val="000000"/>
          <w:sz w:val="22"/>
          <w:szCs w:val="22"/>
          <w:lang w:eastAsia="en-US"/>
        </w:rPr>
        <w:t xml:space="preserve">ultūros ir švietimo pastato - mokyklos </w:t>
      </w:r>
      <w:r w:rsidR="00977704" w:rsidRPr="00977704">
        <w:rPr>
          <w:b/>
          <w:bCs/>
          <w:color w:val="000000"/>
          <w:sz w:val="22"/>
          <w:szCs w:val="22"/>
          <w:lang w:eastAsia="en-US"/>
        </w:rPr>
        <w:t>K</w:t>
      </w:r>
      <w:r w:rsidR="00977704" w:rsidRPr="00977704">
        <w:rPr>
          <w:b/>
          <w:bCs/>
          <w:color w:val="000000"/>
          <w:sz w:val="22"/>
          <w:szCs w:val="22"/>
          <w:lang w:eastAsia="en-US"/>
        </w:rPr>
        <w:t xml:space="preserve">auno r. sav., </w:t>
      </w:r>
      <w:r w:rsidR="00977704" w:rsidRPr="00977704">
        <w:rPr>
          <w:b/>
          <w:bCs/>
          <w:color w:val="000000"/>
          <w:sz w:val="22"/>
          <w:szCs w:val="22"/>
          <w:lang w:eastAsia="en-US"/>
        </w:rPr>
        <w:t>N</w:t>
      </w:r>
      <w:r w:rsidR="00977704" w:rsidRPr="00977704">
        <w:rPr>
          <w:b/>
          <w:bCs/>
          <w:color w:val="000000"/>
          <w:sz w:val="22"/>
          <w:szCs w:val="22"/>
          <w:lang w:eastAsia="en-US"/>
        </w:rPr>
        <w:t xml:space="preserve">everonių sen., </w:t>
      </w:r>
      <w:proofErr w:type="spellStart"/>
      <w:r w:rsidR="00977704" w:rsidRPr="00977704">
        <w:rPr>
          <w:b/>
          <w:bCs/>
          <w:color w:val="000000"/>
          <w:sz w:val="22"/>
          <w:szCs w:val="22"/>
          <w:lang w:eastAsia="en-US"/>
        </w:rPr>
        <w:t>P</w:t>
      </w:r>
      <w:r w:rsidR="00977704" w:rsidRPr="00977704">
        <w:rPr>
          <w:b/>
          <w:bCs/>
          <w:color w:val="000000"/>
          <w:sz w:val="22"/>
          <w:szCs w:val="22"/>
          <w:lang w:eastAsia="en-US"/>
        </w:rPr>
        <w:t>abiržio</w:t>
      </w:r>
      <w:proofErr w:type="spellEnd"/>
      <w:r w:rsidR="00977704" w:rsidRPr="00977704">
        <w:rPr>
          <w:b/>
          <w:bCs/>
          <w:color w:val="000000"/>
          <w:sz w:val="22"/>
          <w:szCs w:val="22"/>
          <w:lang w:eastAsia="en-US"/>
        </w:rPr>
        <w:t xml:space="preserve"> k., </w:t>
      </w:r>
      <w:r w:rsidR="00977704" w:rsidRPr="00977704">
        <w:rPr>
          <w:b/>
          <w:bCs/>
          <w:color w:val="000000"/>
          <w:sz w:val="22"/>
          <w:szCs w:val="22"/>
          <w:lang w:eastAsia="en-US"/>
        </w:rPr>
        <w:t>K</w:t>
      </w:r>
      <w:r w:rsidR="00977704" w:rsidRPr="00977704">
        <w:rPr>
          <w:b/>
          <w:bCs/>
          <w:color w:val="000000"/>
          <w:sz w:val="22"/>
          <w:szCs w:val="22"/>
          <w:lang w:eastAsia="en-US"/>
        </w:rPr>
        <w:t xml:space="preserve">eramikų g. 98 statinio rekonstrukcijos statybos darbų </w:t>
      </w:r>
      <w:r w:rsidR="00B36BE6">
        <w:rPr>
          <w:b/>
          <w:bCs/>
          <w:color w:val="000000"/>
          <w:sz w:val="22"/>
          <w:szCs w:val="22"/>
          <w:lang w:eastAsia="en-US"/>
        </w:rPr>
        <w:t xml:space="preserve">pirkimo </w:t>
      </w:r>
      <w:r w:rsidRPr="00007368">
        <w:rPr>
          <w:color w:val="000000"/>
          <w:sz w:val="22"/>
          <w:szCs w:val="22"/>
          <w:lang w:eastAsia="en-US"/>
        </w:rPr>
        <w:t>(toliau – Darbai).</w:t>
      </w:r>
    </w:p>
    <w:p w14:paraId="201ECAF7" w14:textId="77777777" w:rsidR="00C8565A" w:rsidRPr="004D49B1" w:rsidRDefault="00C8565A" w:rsidP="00C8565A">
      <w:pPr>
        <w:pStyle w:val="Sraopastraipa"/>
        <w:numPr>
          <w:ilvl w:val="0"/>
          <w:numId w:val="1"/>
        </w:numPr>
        <w:autoSpaceDE w:val="0"/>
        <w:adjustRightInd w:val="0"/>
        <w:ind w:left="1134"/>
        <w:contextualSpacing/>
        <w:jc w:val="both"/>
        <w:rPr>
          <w:color w:val="000000"/>
          <w:sz w:val="22"/>
          <w:szCs w:val="22"/>
        </w:rPr>
      </w:pPr>
      <w:r w:rsidRPr="004D49B1">
        <w:rPr>
          <w:color w:val="000000"/>
          <w:sz w:val="22"/>
          <w:szCs w:val="22"/>
        </w:rPr>
        <w:t xml:space="preserve">Šiuo pasiūlymu pažymime, kad sutinkame su visomis pirkimo sąlygomis, nustatytomis skelbime apie pirkimą ir pirkimo dokumentuose bei jų paaiškinimuose, papildymuose. </w:t>
      </w:r>
    </w:p>
    <w:p w14:paraId="585D221F" w14:textId="77777777" w:rsidR="00C8565A" w:rsidRPr="004D49B1" w:rsidRDefault="00C8565A" w:rsidP="00C8565A">
      <w:pPr>
        <w:pStyle w:val="Sraopastraipa"/>
        <w:numPr>
          <w:ilvl w:val="0"/>
          <w:numId w:val="1"/>
        </w:numPr>
        <w:autoSpaceDE w:val="0"/>
        <w:adjustRightInd w:val="0"/>
        <w:ind w:left="1134"/>
        <w:contextualSpacing/>
        <w:jc w:val="both"/>
        <w:rPr>
          <w:rStyle w:val="Lentelsuraas2"/>
          <w:color w:val="000000"/>
        </w:rPr>
      </w:pPr>
      <w:r w:rsidRPr="004D49B1">
        <w:rPr>
          <w:rStyle w:val="Lentelsuraas2"/>
        </w:rPr>
        <w:t>Patvirtiname, kad visa pasiūlyme pateikta informacija yra teisinga, atitinka tikrovę ir apima viską, ko reikia visiškam ir tinkamam sutarties vykdymui.</w:t>
      </w:r>
    </w:p>
    <w:p w14:paraId="07F2E88A" w14:textId="77777777" w:rsidR="00C8565A" w:rsidRPr="004D49B1" w:rsidRDefault="00C8565A" w:rsidP="00C8565A">
      <w:pPr>
        <w:pStyle w:val="Sraopastraipa"/>
        <w:numPr>
          <w:ilvl w:val="0"/>
          <w:numId w:val="1"/>
        </w:numPr>
        <w:autoSpaceDE w:val="0"/>
        <w:adjustRightInd w:val="0"/>
        <w:ind w:left="1134"/>
        <w:contextualSpacing/>
        <w:jc w:val="both"/>
        <w:rPr>
          <w:color w:val="000000"/>
          <w:sz w:val="22"/>
          <w:szCs w:val="22"/>
        </w:rPr>
      </w:pPr>
      <w:r w:rsidRPr="004D49B1">
        <w:rPr>
          <w:color w:val="000000"/>
          <w:sz w:val="22"/>
          <w:szCs w:val="22"/>
        </w:rPr>
        <w:t xml:space="preserve">Mūsų siūlomos Prekės/Paslaugos/Darbai visiškai atitinka pirkimo dokumentuose nurodytus reikalavimus. </w:t>
      </w:r>
    </w:p>
    <w:p w14:paraId="0CCFB17B" w14:textId="77777777" w:rsidR="00C8565A" w:rsidRPr="004D49B1" w:rsidRDefault="00C8565A" w:rsidP="00C8565A">
      <w:pPr>
        <w:pStyle w:val="Sraopastraipa"/>
        <w:numPr>
          <w:ilvl w:val="0"/>
          <w:numId w:val="1"/>
        </w:numPr>
        <w:autoSpaceDE w:val="0"/>
        <w:adjustRightInd w:val="0"/>
        <w:ind w:left="1134"/>
        <w:contextualSpacing/>
        <w:jc w:val="both"/>
        <w:rPr>
          <w:color w:val="000000"/>
          <w:sz w:val="22"/>
          <w:szCs w:val="22"/>
        </w:rPr>
      </w:pPr>
      <w:r w:rsidRPr="004D49B1">
        <w:rPr>
          <w:rStyle w:val="Lentelsuraas2"/>
        </w:rPr>
        <w:t>Teikdami šį pasiūlymą, mes patvirtiname, kad į mūsų siūlomų Prekių/Paslaugų/Darbų kainą įskaičiuoti visi mokesčiai ir tiekėjo išlaidos.</w:t>
      </w:r>
    </w:p>
    <w:p w14:paraId="16D869C4" w14:textId="77777777" w:rsidR="00C8565A" w:rsidRDefault="00C8565A" w:rsidP="00C8565A">
      <w:pPr>
        <w:pStyle w:val="Sraopastraipa"/>
        <w:numPr>
          <w:ilvl w:val="0"/>
          <w:numId w:val="1"/>
        </w:numPr>
        <w:autoSpaceDE w:val="0"/>
        <w:adjustRightInd w:val="0"/>
        <w:ind w:left="1134"/>
        <w:contextualSpacing/>
        <w:jc w:val="both"/>
        <w:rPr>
          <w:color w:val="000000"/>
          <w:sz w:val="22"/>
          <w:szCs w:val="22"/>
        </w:rPr>
      </w:pPr>
      <w:r w:rsidRPr="004D49B1">
        <w:rPr>
          <w:color w:val="000000"/>
          <w:sz w:val="22"/>
          <w:szCs w:val="22"/>
        </w:rPr>
        <w:t xml:space="preserve">Patvirtiname, kad jei pasiūlyme </w:t>
      </w:r>
      <w:r w:rsidRPr="004D49B1">
        <w:rPr>
          <w:color w:val="000000"/>
          <w:sz w:val="22"/>
          <w:szCs w:val="22"/>
          <w:u w:val="single"/>
        </w:rPr>
        <w:t>nenurodyti</w:t>
      </w:r>
      <w:r w:rsidRPr="004D49B1">
        <w:rPr>
          <w:color w:val="000000"/>
          <w:sz w:val="22"/>
          <w:szCs w:val="22"/>
        </w:rPr>
        <w:t xml:space="preserve"> tiekėjo/tiekėjų grupės/ ūkio subjektų, kurių pajėgumais (kvalifikacija) remiamasi</w:t>
      </w:r>
      <w:r w:rsidRPr="004D49B1">
        <w:rPr>
          <w:i/>
          <w:iCs/>
          <w:color w:val="000000"/>
          <w:sz w:val="22"/>
          <w:szCs w:val="22"/>
        </w:rPr>
        <w:t xml:space="preserve">, </w:t>
      </w:r>
      <w:r w:rsidRPr="004D49B1">
        <w:rPr>
          <w:color w:val="000000"/>
          <w:sz w:val="22"/>
          <w:szCs w:val="22"/>
        </w:rPr>
        <w:t xml:space="preserve">kolegialaus priežiūros/valdymo organų nariai ir (ar) </w:t>
      </w:r>
      <w:r w:rsidRPr="004D49B1">
        <w:rPr>
          <w:sz w:val="22"/>
          <w:szCs w:val="22"/>
        </w:rPr>
        <w:t>asmenys, turintys teisę atstovauti tiekėjui ar jį kontroliuoti, jo vardu priimti sprendimą, sudaryti sandorį</w:t>
      </w:r>
      <w:r w:rsidRPr="004D49B1">
        <w:rPr>
          <w:color w:val="000000"/>
          <w:sz w:val="22"/>
          <w:szCs w:val="22"/>
        </w:rPr>
        <w:t xml:space="preserve">, </w:t>
      </w:r>
      <w:r w:rsidRPr="004D49B1">
        <w:rPr>
          <w:color w:val="000000"/>
          <w:sz w:val="22"/>
          <w:szCs w:val="22"/>
          <w:u w:val="single"/>
        </w:rPr>
        <w:t>šie organai juridiniuose asmenyse nėra sudaryti</w:t>
      </w:r>
      <w:r w:rsidRPr="004D49B1">
        <w:rPr>
          <w:color w:val="000000"/>
          <w:sz w:val="22"/>
          <w:szCs w:val="22"/>
        </w:rPr>
        <w:t>/</w:t>
      </w:r>
      <w:r w:rsidRPr="004D49B1">
        <w:rPr>
          <w:color w:val="000000"/>
          <w:sz w:val="22"/>
          <w:szCs w:val="22"/>
          <w:u w:val="single"/>
        </w:rPr>
        <w:t>tokių asmenų nėra</w:t>
      </w:r>
      <w:r w:rsidRPr="004D49B1">
        <w:rPr>
          <w:color w:val="000000"/>
          <w:sz w:val="22"/>
          <w:szCs w:val="22"/>
        </w:rPr>
        <w:t xml:space="preserve"> (</w:t>
      </w:r>
      <w:r w:rsidRPr="004D49B1">
        <w:rPr>
          <w:i/>
          <w:iCs/>
          <w:color w:val="000000"/>
          <w:sz w:val="22"/>
          <w:szCs w:val="22"/>
        </w:rPr>
        <w:t>taikoma, kai pirkimo dokumentuose nustatyti pašalinimo pagrindai</w:t>
      </w:r>
      <w:r w:rsidRPr="004D49B1">
        <w:rPr>
          <w:color w:val="000000"/>
          <w:sz w:val="22"/>
          <w:szCs w:val="22"/>
        </w:rPr>
        <w:t>).</w:t>
      </w:r>
    </w:p>
    <w:p w14:paraId="352D16D9" w14:textId="77777777" w:rsidR="00731084" w:rsidRPr="004D49B1" w:rsidRDefault="00731084" w:rsidP="00731084">
      <w:pPr>
        <w:pStyle w:val="Sraopastraipa"/>
        <w:autoSpaceDE w:val="0"/>
        <w:adjustRightInd w:val="0"/>
        <w:ind w:left="1134"/>
        <w:contextualSpacing/>
        <w:jc w:val="both"/>
        <w:rPr>
          <w:color w:val="000000"/>
          <w:sz w:val="22"/>
          <w:szCs w:val="22"/>
        </w:rPr>
      </w:pPr>
    </w:p>
    <w:p w14:paraId="075E52E2" w14:textId="77777777" w:rsidR="00C8565A" w:rsidRPr="004D49B1" w:rsidRDefault="00C8565A" w:rsidP="00C8565A">
      <w:pPr>
        <w:autoSpaceDE w:val="0"/>
        <w:adjustRightInd w:val="0"/>
        <w:contextualSpacing/>
        <w:jc w:val="both"/>
        <w:rPr>
          <w:color w:val="000000"/>
          <w:sz w:val="22"/>
          <w:szCs w:val="22"/>
        </w:rPr>
      </w:pPr>
    </w:p>
    <w:p w14:paraId="489E50F0" w14:textId="77777777" w:rsidR="00C8565A" w:rsidRPr="004D49B1" w:rsidRDefault="00C8565A" w:rsidP="00FF3FA6">
      <w:pPr>
        <w:autoSpaceDE w:val="0"/>
        <w:adjustRightInd w:val="0"/>
        <w:ind w:firstLine="709"/>
        <w:contextualSpacing/>
        <w:jc w:val="both"/>
        <w:rPr>
          <w:i/>
          <w:iCs/>
          <w:color w:val="000000"/>
          <w:sz w:val="22"/>
          <w:szCs w:val="22"/>
        </w:rPr>
      </w:pPr>
      <w:r w:rsidRPr="004D49B1">
        <w:rPr>
          <w:b/>
          <w:bCs/>
          <w:color w:val="000000"/>
          <w:sz w:val="22"/>
          <w:szCs w:val="22"/>
        </w:rPr>
        <w:t xml:space="preserve">2 lentelė. Informacija apie </w:t>
      </w:r>
      <w:r w:rsidRPr="004D49B1">
        <w:rPr>
          <w:b/>
          <w:bCs/>
          <w:color w:val="000000"/>
          <w:sz w:val="22"/>
          <w:szCs w:val="22"/>
          <w:u w:val="single"/>
        </w:rPr>
        <w:t>ūkio subjektus, kurių pajėgumais tiekėjas remiasi</w:t>
      </w:r>
      <w:r w:rsidRPr="004D49B1">
        <w:rPr>
          <w:b/>
          <w:bCs/>
          <w:color w:val="000000"/>
          <w:sz w:val="22"/>
          <w:szCs w:val="22"/>
        </w:rPr>
        <w:t xml:space="preserve">, kad atitiktų perkančiosios organizacijos keliamus kvalifikacijos reikalavimus </w:t>
      </w:r>
      <w:r w:rsidRPr="004D49B1">
        <w:rPr>
          <w:i/>
          <w:iCs/>
          <w:color w:val="000000"/>
          <w:sz w:val="22"/>
          <w:szCs w:val="22"/>
        </w:rPr>
        <w:t xml:space="preserve">(jeigu tokie reikalavimai keliami) (nurodomi ir </w:t>
      </w:r>
      <w:proofErr w:type="spellStart"/>
      <w:r w:rsidRPr="004D49B1">
        <w:rPr>
          <w:i/>
          <w:iCs/>
          <w:color w:val="000000"/>
          <w:sz w:val="22"/>
          <w:szCs w:val="22"/>
        </w:rPr>
        <w:t>kvazisubtiekėjai</w:t>
      </w:r>
      <w:proofErr w:type="spellEnd"/>
      <w:r w:rsidRPr="004D49B1">
        <w:rPr>
          <w:i/>
          <w:iCs/>
          <w:color w:val="000000"/>
          <w:sz w:val="22"/>
          <w:szCs w:val="22"/>
        </w:rPr>
        <w:t>/</w:t>
      </w:r>
      <w:proofErr w:type="spellStart"/>
      <w:r w:rsidRPr="004D49B1">
        <w:rPr>
          <w:i/>
          <w:iCs/>
          <w:color w:val="000000"/>
          <w:sz w:val="22"/>
          <w:szCs w:val="22"/>
        </w:rPr>
        <w:t>kvazisubrangovai</w:t>
      </w:r>
      <w:proofErr w:type="spellEnd"/>
      <w:r w:rsidRPr="004D49B1">
        <w:rPr>
          <w:i/>
          <w:iCs/>
          <w:color w:val="000000"/>
          <w:sz w:val="22"/>
          <w:szCs w:val="22"/>
        </w:rPr>
        <w:t xml:space="preserve"> (specialistai) – fiziniai asmenys, kuriuos ketinama įdarbinti pirkimo laimėjimo atveju)</w:t>
      </w:r>
    </w:p>
    <w:p w14:paraId="7C93E0CC" w14:textId="77777777" w:rsidR="00C8565A" w:rsidRPr="004D49B1" w:rsidRDefault="00C8565A" w:rsidP="00C8565A">
      <w:pPr>
        <w:autoSpaceDE w:val="0"/>
        <w:adjustRightInd w:val="0"/>
        <w:contextualSpacing/>
        <w:jc w:val="both"/>
        <w:rPr>
          <w:i/>
          <w:iCs/>
          <w:color w:val="000000"/>
          <w:sz w:val="22"/>
          <w:szCs w:val="22"/>
        </w:rPr>
      </w:pPr>
      <w:r w:rsidRPr="004D49B1">
        <w:rPr>
          <w:i/>
          <w:iCs/>
          <w:color w:val="000000"/>
          <w:sz w:val="22"/>
          <w:szCs w:val="22"/>
        </w:rPr>
        <w:t>(pildoma, jei tiekėjas pasitelkia kitų ūkio subjektų pajėgumais pagal VPĮ 49 str.)</w:t>
      </w:r>
    </w:p>
    <w:tbl>
      <w:tblPr>
        <w:tblStyle w:val="Lentelstinklelis"/>
        <w:tblW w:w="9918" w:type="dxa"/>
        <w:tblLook w:val="04A0" w:firstRow="1" w:lastRow="0" w:firstColumn="1" w:lastColumn="0" w:noHBand="0" w:noVBand="1"/>
      </w:tblPr>
      <w:tblGrid>
        <w:gridCol w:w="570"/>
        <w:gridCol w:w="3445"/>
        <w:gridCol w:w="5903"/>
      </w:tblGrid>
      <w:tr w:rsidR="00C8565A" w:rsidRPr="004D49B1" w14:paraId="7B5CBA31" w14:textId="77777777" w:rsidTr="000D15EF">
        <w:tc>
          <w:tcPr>
            <w:tcW w:w="570" w:type="dxa"/>
            <w:shd w:val="clear" w:color="auto" w:fill="D9E2F3" w:themeFill="accent1" w:themeFillTint="33"/>
          </w:tcPr>
          <w:p w14:paraId="5023FB9A" w14:textId="77777777" w:rsidR="00C8565A" w:rsidRPr="004D49B1" w:rsidRDefault="00C8565A" w:rsidP="000D15EF">
            <w:pPr>
              <w:autoSpaceDE w:val="0"/>
              <w:adjustRightInd w:val="0"/>
              <w:contextualSpacing/>
              <w:jc w:val="both"/>
              <w:rPr>
                <w:b/>
                <w:color w:val="000000"/>
                <w:sz w:val="22"/>
                <w:szCs w:val="22"/>
              </w:rPr>
            </w:pPr>
            <w:r w:rsidRPr="004D49B1">
              <w:rPr>
                <w:b/>
                <w:color w:val="000000"/>
                <w:sz w:val="22"/>
                <w:szCs w:val="22"/>
              </w:rPr>
              <w:t>Eil. Nr.</w:t>
            </w:r>
          </w:p>
        </w:tc>
        <w:tc>
          <w:tcPr>
            <w:tcW w:w="3445" w:type="dxa"/>
            <w:shd w:val="clear" w:color="auto" w:fill="D9E2F3" w:themeFill="accent1" w:themeFillTint="33"/>
          </w:tcPr>
          <w:p w14:paraId="0F7828C7" w14:textId="77777777" w:rsidR="00C8565A" w:rsidRPr="004D49B1" w:rsidRDefault="00C8565A" w:rsidP="000D15EF">
            <w:pPr>
              <w:autoSpaceDE w:val="0"/>
              <w:adjustRightInd w:val="0"/>
              <w:contextualSpacing/>
              <w:jc w:val="both"/>
              <w:rPr>
                <w:b/>
                <w:color w:val="000000"/>
                <w:sz w:val="22"/>
                <w:szCs w:val="22"/>
              </w:rPr>
            </w:pPr>
            <w:r w:rsidRPr="004D49B1">
              <w:rPr>
                <w:b/>
                <w:color w:val="000000"/>
                <w:sz w:val="22"/>
                <w:szCs w:val="22"/>
              </w:rPr>
              <w:t>Ūkio subjekto pavadinimas, juridinio asmens kodas, adresas</w:t>
            </w:r>
          </w:p>
        </w:tc>
        <w:tc>
          <w:tcPr>
            <w:tcW w:w="5903" w:type="dxa"/>
            <w:shd w:val="clear" w:color="auto" w:fill="D9E2F3" w:themeFill="accent1" w:themeFillTint="33"/>
          </w:tcPr>
          <w:p w14:paraId="0FC10801" w14:textId="77777777" w:rsidR="00C8565A" w:rsidRPr="004D49B1" w:rsidRDefault="00C8565A" w:rsidP="000D15EF">
            <w:pPr>
              <w:autoSpaceDE w:val="0"/>
              <w:adjustRightInd w:val="0"/>
              <w:contextualSpacing/>
              <w:jc w:val="both"/>
              <w:rPr>
                <w:color w:val="000000"/>
                <w:sz w:val="22"/>
                <w:szCs w:val="22"/>
              </w:rPr>
            </w:pPr>
            <w:r w:rsidRPr="004D49B1">
              <w:rPr>
                <w:b/>
                <w:bCs/>
                <w:color w:val="000000"/>
                <w:sz w:val="22"/>
                <w:szCs w:val="22"/>
              </w:rPr>
              <w:t>Įrašyti abi reikalaujamas reikšmes:</w:t>
            </w:r>
            <w:r w:rsidRPr="004D49B1">
              <w:rPr>
                <w:color w:val="000000"/>
                <w:sz w:val="22"/>
                <w:szCs w:val="22"/>
              </w:rPr>
              <w:br/>
              <w:t xml:space="preserve">1. </w:t>
            </w:r>
            <w:r w:rsidRPr="004D49B1">
              <w:rPr>
                <w:bCs/>
                <w:color w:val="000000"/>
                <w:sz w:val="22"/>
                <w:szCs w:val="22"/>
              </w:rPr>
              <w:t>Sutarties objekto dalies, perduodamos vykdyti ūkio subjektui, aprašymas</w:t>
            </w:r>
            <w:r w:rsidRPr="004D49B1">
              <w:rPr>
                <w:color w:val="000000"/>
                <w:sz w:val="22"/>
                <w:szCs w:val="22"/>
              </w:rPr>
              <w:br/>
              <w:t>2. Ūkio subjektui perduodama pirkimo sutarties dalis % ar Eur pirkimo sutarties kainoje</w:t>
            </w:r>
          </w:p>
        </w:tc>
      </w:tr>
      <w:tr w:rsidR="00C8565A" w:rsidRPr="004D49B1" w14:paraId="53564096" w14:textId="77777777" w:rsidTr="000D15EF">
        <w:tc>
          <w:tcPr>
            <w:tcW w:w="570" w:type="dxa"/>
          </w:tcPr>
          <w:p w14:paraId="2F5FF3F8" w14:textId="77777777" w:rsidR="00C8565A" w:rsidRPr="004D49B1" w:rsidRDefault="00C8565A" w:rsidP="000D15EF">
            <w:pPr>
              <w:autoSpaceDE w:val="0"/>
              <w:adjustRightInd w:val="0"/>
              <w:contextualSpacing/>
              <w:jc w:val="both"/>
              <w:rPr>
                <w:bCs/>
                <w:color w:val="000000"/>
                <w:sz w:val="22"/>
                <w:szCs w:val="22"/>
              </w:rPr>
            </w:pPr>
            <w:r w:rsidRPr="004D49B1">
              <w:rPr>
                <w:bCs/>
                <w:color w:val="000000"/>
                <w:sz w:val="22"/>
                <w:szCs w:val="22"/>
              </w:rPr>
              <w:t>1.</w:t>
            </w:r>
          </w:p>
        </w:tc>
        <w:tc>
          <w:tcPr>
            <w:tcW w:w="3445" w:type="dxa"/>
          </w:tcPr>
          <w:p w14:paraId="0F1F48D7" w14:textId="77777777" w:rsidR="00C8565A" w:rsidRPr="004D49B1" w:rsidRDefault="00C8565A" w:rsidP="000D15EF">
            <w:pPr>
              <w:autoSpaceDE w:val="0"/>
              <w:adjustRightInd w:val="0"/>
              <w:contextualSpacing/>
              <w:jc w:val="both"/>
              <w:rPr>
                <w:bCs/>
                <w:color w:val="000000"/>
                <w:sz w:val="22"/>
                <w:szCs w:val="22"/>
              </w:rPr>
            </w:pPr>
          </w:p>
        </w:tc>
        <w:tc>
          <w:tcPr>
            <w:tcW w:w="5903" w:type="dxa"/>
          </w:tcPr>
          <w:p w14:paraId="3E3A081E" w14:textId="77777777" w:rsidR="00C8565A" w:rsidRPr="004D49B1" w:rsidRDefault="00C8565A" w:rsidP="000D15EF">
            <w:pPr>
              <w:autoSpaceDE w:val="0"/>
              <w:adjustRightInd w:val="0"/>
              <w:contextualSpacing/>
              <w:jc w:val="both"/>
              <w:rPr>
                <w:bCs/>
                <w:color w:val="000000"/>
                <w:sz w:val="22"/>
                <w:szCs w:val="22"/>
              </w:rPr>
            </w:pPr>
          </w:p>
        </w:tc>
      </w:tr>
      <w:tr w:rsidR="00C8565A" w:rsidRPr="004D49B1" w14:paraId="7EA98542" w14:textId="77777777" w:rsidTr="000D15EF">
        <w:tc>
          <w:tcPr>
            <w:tcW w:w="570" w:type="dxa"/>
          </w:tcPr>
          <w:p w14:paraId="2EF8A498" w14:textId="77777777" w:rsidR="00C8565A" w:rsidRPr="004D49B1" w:rsidRDefault="00C8565A" w:rsidP="000D15EF">
            <w:pPr>
              <w:autoSpaceDE w:val="0"/>
              <w:adjustRightInd w:val="0"/>
              <w:contextualSpacing/>
              <w:jc w:val="both"/>
              <w:rPr>
                <w:bCs/>
                <w:color w:val="000000"/>
                <w:sz w:val="22"/>
                <w:szCs w:val="22"/>
              </w:rPr>
            </w:pPr>
            <w:r w:rsidRPr="004D49B1">
              <w:rPr>
                <w:bCs/>
                <w:color w:val="000000"/>
                <w:sz w:val="22"/>
                <w:szCs w:val="22"/>
              </w:rPr>
              <w:t>2.</w:t>
            </w:r>
          </w:p>
        </w:tc>
        <w:tc>
          <w:tcPr>
            <w:tcW w:w="3445" w:type="dxa"/>
          </w:tcPr>
          <w:p w14:paraId="13CF167D" w14:textId="77777777" w:rsidR="00C8565A" w:rsidRPr="004D49B1" w:rsidRDefault="00C8565A" w:rsidP="000D15EF">
            <w:pPr>
              <w:autoSpaceDE w:val="0"/>
              <w:adjustRightInd w:val="0"/>
              <w:contextualSpacing/>
              <w:jc w:val="both"/>
              <w:rPr>
                <w:bCs/>
                <w:color w:val="000000"/>
                <w:sz w:val="22"/>
                <w:szCs w:val="22"/>
              </w:rPr>
            </w:pPr>
          </w:p>
        </w:tc>
        <w:tc>
          <w:tcPr>
            <w:tcW w:w="5903" w:type="dxa"/>
          </w:tcPr>
          <w:p w14:paraId="0A9E86E4" w14:textId="77777777" w:rsidR="00C8565A" w:rsidRPr="004D49B1" w:rsidRDefault="00C8565A" w:rsidP="000D15EF">
            <w:pPr>
              <w:autoSpaceDE w:val="0"/>
              <w:adjustRightInd w:val="0"/>
              <w:contextualSpacing/>
              <w:jc w:val="both"/>
              <w:rPr>
                <w:bCs/>
                <w:color w:val="000000"/>
                <w:sz w:val="22"/>
                <w:szCs w:val="22"/>
              </w:rPr>
            </w:pPr>
          </w:p>
        </w:tc>
      </w:tr>
    </w:tbl>
    <w:p w14:paraId="486A2A2A" w14:textId="77777777" w:rsidR="00C8565A" w:rsidRPr="004D49B1" w:rsidRDefault="00C8565A" w:rsidP="00C8565A">
      <w:pPr>
        <w:autoSpaceDE w:val="0"/>
        <w:adjustRightInd w:val="0"/>
        <w:contextualSpacing/>
        <w:jc w:val="both"/>
        <w:rPr>
          <w:b/>
          <w:bCs/>
          <w:color w:val="000000"/>
          <w:sz w:val="22"/>
          <w:szCs w:val="22"/>
        </w:rPr>
      </w:pPr>
    </w:p>
    <w:p w14:paraId="1BB20A8C" w14:textId="77777777" w:rsidR="00731084" w:rsidRDefault="00731084" w:rsidP="00C8565A">
      <w:pPr>
        <w:autoSpaceDE w:val="0"/>
        <w:adjustRightInd w:val="0"/>
        <w:contextualSpacing/>
        <w:jc w:val="both"/>
        <w:rPr>
          <w:b/>
          <w:bCs/>
          <w:color w:val="000000"/>
          <w:sz w:val="22"/>
          <w:szCs w:val="22"/>
        </w:rPr>
      </w:pPr>
    </w:p>
    <w:p w14:paraId="2BE06A65" w14:textId="76F47825" w:rsidR="00C8565A" w:rsidRPr="004D49B1" w:rsidRDefault="00C8565A" w:rsidP="00FF3FA6">
      <w:pPr>
        <w:autoSpaceDE w:val="0"/>
        <w:adjustRightInd w:val="0"/>
        <w:ind w:firstLine="709"/>
        <w:contextualSpacing/>
        <w:jc w:val="both"/>
        <w:rPr>
          <w:b/>
          <w:bCs/>
          <w:color w:val="000000"/>
          <w:sz w:val="22"/>
          <w:szCs w:val="22"/>
        </w:rPr>
      </w:pPr>
      <w:r w:rsidRPr="004D49B1">
        <w:rPr>
          <w:b/>
          <w:bCs/>
          <w:color w:val="000000"/>
          <w:sz w:val="22"/>
          <w:szCs w:val="22"/>
        </w:rPr>
        <w:t xml:space="preserve">3 lentelė. Informacija apie žinomus </w:t>
      </w:r>
      <w:r w:rsidRPr="004D49B1">
        <w:rPr>
          <w:b/>
          <w:bCs/>
          <w:color w:val="000000"/>
          <w:sz w:val="22"/>
          <w:szCs w:val="22"/>
          <w:u w:val="single"/>
        </w:rPr>
        <w:t>subtiekėjus/subrangovus</w:t>
      </w:r>
      <w:r w:rsidRPr="004D49B1">
        <w:rPr>
          <w:b/>
          <w:bCs/>
          <w:color w:val="000000"/>
          <w:sz w:val="22"/>
          <w:szCs w:val="22"/>
        </w:rPr>
        <w:t xml:space="preserve">, kurių </w:t>
      </w:r>
      <w:r w:rsidRPr="004D49B1">
        <w:rPr>
          <w:b/>
          <w:bCs/>
          <w:color w:val="000000"/>
          <w:sz w:val="22"/>
          <w:szCs w:val="22"/>
          <w:u w:val="single"/>
        </w:rPr>
        <w:t>pajėgumais</w:t>
      </w:r>
      <w:r w:rsidRPr="004D49B1">
        <w:rPr>
          <w:b/>
          <w:bCs/>
          <w:color w:val="000000"/>
          <w:sz w:val="22"/>
          <w:szCs w:val="22"/>
        </w:rPr>
        <w:t xml:space="preserve"> (kad atitiktų perkančiosios organizacijos keliamus kvalifikacijos reikalavimus) tiekėjas </w:t>
      </w:r>
      <w:r w:rsidRPr="004D49B1">
        <w:rPr>
          <w:b/>
          <w:bCs/>
          <w:color w:val="000000"/>
          <w:sz w:val="22"/>
          <w:szCs w:val="22"/>
          <w:u w:val="single"/>
        </w:rPr>
        <w:t>nesiremia</w:t>
      </w:r>
      <w:r w:rsidRPr="004D49B1">
        <w:rPr>
          <w:b/>
          <w:bCs/>
          <w:color w:val="000000"/>
          <w:sz w:val="22"/>
          <w:szCs w:val="22"/>
        </w:rPr>
        <w:t xml:space="preserve">, ir jiems perduodama vykdyti pirkimo sutarties dalis </w:t>
      </w:r>
    </w:p>
    <w:p w14:paraId="5B5E7610" w14:textId="77777777" w:rsidR="00C8565A" w:rsidRPr="004D49B1" w:rsidRDefault="00C8565A" w:rsidP="00C8565A">
      <w:pPr>
        <w:autoSpaceDE w:val="0"/>
        <w:adjustRightInd w:val="0"/>
        <w:contextualSpacing/>
        <w:jc w:val="both"/>
        <w:rPr>
          <w:i/>
          <w:iCs/>
          <w:color w:val="000000"/>
          <w:sz w:val="22"/>
          <w:szCs w:val="22"/>
        </w:rPr>
      </w:pPr>
      <w:r w:rsidRPr="004D49B1">
        <w:rPr>
          <w:i/>
          <w:iCs/>
          <w:color w:val="000000"/>
          <w:sz w:val="22"/>
          <w:szCs w:val="22"/>
        </w:rPr>
        <w:t>(pildoma, jei tiekėjas pasitelkia subtiekėjus/subrangovus, kurių pajėgumais (kvalifikacija) tiekėjas nesiremia)</w:t>
      </w:r>
    </w:p>
    <w:tbl>
      <w:tblPr>
        <w:tblStyle w:val="Lentelstinklelis"/>
        <w:tblW w:w="9918" w:type="dxa"/>
        <w:tblLook w:val="04A0" w:firstRow="1" w:lastRow="0" w:firstColumn="1" w:lastColumn="0" w:noHBand="0" w:noVBand="1"/>
      </w:tblPr>
      <w:tblGrid>
        <w:gridCol w:w="540"/>
        <w:gridCol w:w="4081"/>
        <w:gridCol w:w="5297"/>
      </w:tblGrid>
      <w:tr w:rsidR="00C8565A" w:rsidRPr="004D49B1" w14:paraId="25634309" w14:textId="77777777" w:rsidTr="000D15EF">
        <w:tc>
          <w:tcPr>
            <w:tcW w:w="486" w:type="dxa"/>
            <w:shd w:val="clear" w:color="auto" w:fill="D9E2F3" w:themeFill="accent1" w:themeFillTint="33"/>
          </w:tcPr>
          <w:p w14:paraId="51E427B1" w14:textId="77777777" w:rsidR="00C8565A" w:rsidRPr="004D49B1" w:rsidRDefault="00C8565A" w:rsidP="000D15EF">
            <w:pPr>
              <w:autoSpaceDE w:val="0"/>
              <w:adjustRightInd w:val="0"/>
              <w:contextualSpacing/>
              <w:jc w:val="both"/>
              <w:rPr>
                <w:b/>
                <w:color w:val="000000"/>
                <w:sz w:val="22"/>
                <w:szCs w:val="22"/>
              </w:rPr>
            </w:pPr>
            <w:r w:rsidRPr="004D49B1">
              <w:rPr>
                <w:b/>
                <w:color w:val="000000"/>
                <w:sz w:val="22"/>
                <w:szCs w:val="22"/>
              </w:rPr>
              <w:t>Eil. Nr.</w:t>
            </w:r>
          </w:p>
        </w:tc>
        <w:tc>
          <w:tcPr>
            <w:tcW w:w="4101" w:type="dxa"/>
            <w:shd w:val="clear" w:color="auto" w:fill="D9E2F3" w:themeFill="accent1" w:themeFillTint="33"/>
          </w:tcPr>
          <w:p w14:paraId="38D39003" w14:textId="77777777" w:rsidR="00C8565A" w:rsidRPr="004D49B1" w:rsidRDefault="00C8565A" w:rsidP="000D15EF">
            <w:pPr>
              <w:autoSpaceDE w:val="0"/>
              <w:adjustRightInd w:val="0"/>
              <w:contextualSpacing/>
              <w:jc w:val="both"/>
              <w:rPr>
                <w:b/>
                <w:color w:val="000000"/>
                <w:sz w:val="22"/>
                <w:szCs w:val="22"/>
              </w:rPr>
            </w:pPr>
            <w:r w:rsidRPr="004D49B1">
              <w:rPr>
                <w:b/>
                <w:color w:val="000000"/>
                <w:sz w:val="22"/>
                <w:szCs w:val="22"/>
              </w:rPr>
              <w:t>Subtiekėjo/subrangovo pavadinimas, juridinio asmens kodas, adresas</w:t>
            </w:r>
          </w:p>
        </w:tc>
        <w:tc>
          <w:tcPr>
            <w:tcW w:w="5331" w:type="dxa"/>
            <w:shd w:val="clear" w:color="auto" w:fill="D9E2F3" w:themeFill="accent1" w:themeFillTint="33"/>
          </w:tcPr>
          <w:p w14:paraId="27488D58" w14:textId="77777777" w:rsidR="00C8565A" w:rsidRPr="004D49B1" w:rsidRDefault="00C8565A" w:rsidP="000D15EF">
            <w:pPr>
              <w:autoSpaceDE w:val="0"/>
              <w:adjustRightInd w:val="0"/>
              <w:contextualSpacing/>
              <w:jc w:val="both"/>
              <w:rPr>
                <w:b/>
                <w:color w:val="000000"/>
                <w:sz w:val="22"/>
                <w:szCs w:val="22"/>
              </w:rPr>
            </w:pPr>
            <w:r w:rsidRPr="004D49B1">
              <w:rPr>
                <w:b/>
                <w:bCs/>
                <w:color w:val="000000"/>
                <w:sz w:val="22"/>
                <w:szCs w:val="22"/>
              </w:rPr>
              <w:t>Įrašyti abi reikalaujamas reikšmes:</w:t>
            </w:r>
            <w:r w:rsidRPr="004D49B1">
              <w:rPr>
                <w:color w:val="000000"/>
                <w:sz w:val="22"/>
                <w:szCs w:val="22"/>
              </w:rPr>
              <w:br/>
              <w:t>1. Pirkimo s</w:t>
            </w:r>
            <w:r w:rsidRPr="004D49B1">
              <w:rPr>
                <w:bCs/>
                <w:color w:val="000000"/>
                <w:sz w:val="22"/>
                <w:szCs w:val="22"/>
              </w:rPr>
              <w:t>utarties objekto dalies, perduodamos vykdyti subtiekėjui/subrangovui, aprašymas</w:t>
            </w:r>
            <w:r w:rsidRPr="004D49B1">
              <w:rPr>
                <w:color w:val="000000"/>
                <w:sz w:val="22"/>
                <w:szCs w:val="22"/>
              </w:rPr>
              <w:br/>
              <w:t>2. Subtiekėjui/subrangovui perduodama pirkimo sutarties dalis % ar Eur pirkimo sutarties kainoje</w:t>
            </w:r>
          </w:p>
        </w:tc>
      </w:tr>
      <w:tr w:rsidR="00C8565A" w:rsidRPr="004D49B1" w14:paraId="5381A8CD" w14:textId="77777777" w:rsidTr="000D15EF">
        <w:tc>
          <w:tcPr>
            <w:tcW w:w="486" w:type="dxa"/>
          </w:tcPr>
          <w:p w14:paraId="6C0F707B" w14:textId="77777777" w:rsidR="00C8565A" w:rsidRPr="004D49B1" w:rsidRDefault="00C8565A" w:rsidP="000D15EF">
            <w:pPr>
              <w:autoSpaceDE w:val="0"/>
              <w:adjustRightInd w:val="0"/>
              <w:contextualSpacing/>
              <w:jc w:val="both"/>
              <w:rPr>
                <w:bCs/>
                <w:color w:val="000000"/>
                <w:sz w:val="22"/>
                <w:szCs w:val="22"/>
              </w:rPr>
            </w:pPr>
            <w:r w:rsidRPr="004D49B1">
              <w:rPr>
                <w:bCs/>
                <w:color w:val="000000"/>
                <w:sz w:val="22"/>
                <w:szCs w:val="22"/>
              </w:rPr>
              <w:t>1.</w:t>
            </w:r>
          </w:p>
        </w:tc>
        <w:tc>
          <w:tcPr>
            <w:tcW w:w="4101" w:type="dxa"/>
          </w:tcPr>
          <w:p w14:paraId="275B1213" w14:textId="77777777" w:rsidR="00C8565A" w:rsidRPr="004D49B1" w:rsidRDefault="00C8565A" w:rsidP="000D15EF">
            <w:pPr>
              <w:autoSpaceDE w:val="0"/>
              <w:adjustRightInd w:val="0"/>
              <w:contextualSpacing/>
              <w:jc w:val="both"/>
              <w:rPr>
                <w:bCs/>
                <w:color w:val="000000"/>
                <w:sz w:val="22"/>
                <w:szCs w:val="22"/>
              </w:rPr>
            </w:pPr>
          </w:p>
        </w:tc>
        <w:tc>
          <w:tcPr>
            <w:tcW w:w="5331" w:type="dxa"/>
          </w:tcPr>
          <w:p w14:paraId="6BD13240" w14:textId="77777777" w:rsidR="00C8565A" w:rsidRPr="004D49B1" w:rsidRDefault="00C8565A" w:rsidP="000D15EF">
            <w:pPr>
              <w:autoSpaceDE w:val="0"/>
              <w:adjustRightInd w:val="0"/>
              <w:contextualSpacing/>
              <w:jc w:val="both"/>
              <w:rPr>
                <w:bCs/>
                <w:color w:val="000000"/>
                <w:sz w:val="22"/>
                <w:szCs w:val="22"/>
              </w:rPr>
            </w:pPr>
          </w:p>
        </w:tc>
      </w:tr>
      <w:tr w:rsidR="00C8565A" w:rsidRPr="004D49B1" w14:paraId="4C7CC268" w14:textId="77777777" w:rsidTr="000D15EF">
        <w:tc>
          <w:tcPr>
            <w:tcW w:w="486" w:type="dxa"/>
          </w:tcPr>
          <w:p w14:paraId="30359B83" w14:textId="77777777" w:rsidR="00C8565A" w:rsidRPr="004D49B1" w:rsidRDefault="00C8565A" w:rsidP="000D15EF">
            <w:pPr>
              <w:autoSpaceDE w:val="0"/>
              <w:adjustRightInd w:val="0"/>
              <w:contextualSpacing/>
              <w:jc w:val="both"/>
              <w:rPr>
                <w:bCs/>
                <w:color w:val="000000"/>
                <w:sz w:val="22"/>
                <w:szCs w:val="22"/>
              </w:rPr>
            </w:pPr>
            <w:r w:rsidRPr="004D49B1">
              <w:rPr>
                <w:bCs/>
                <w:color w:val="000000"/>
                <w:sz w:val="22"/>
                <w:szCs w:val="22"/>
              </w:rPr>
              <w:t>2.</w:t>
            </w:r>
          </w:p>
        </w:tc>
        <w:tc>
          <w:tcPr>
            <w:tcW w:w="4101" w:type="dxa"/>
          </w:tcPr>
          <w:p w14:paraId="139BBEAB" w14:textId="77777777" w:rsidR="00C8565A" w:rsidRPr="004D49B1" w:rsidRDefault="00C8565A" w:rsidP="000D15EF">
            <w:pPr>
              <w:autoSpaceDE w:val="0"/>
              <w:adjustRightInd w:val="0"/>
              <w:contextualSpacing/>
              <w:jc w:val="both"/>
              <w:rPr>
                <w:bCs/>
                <w:color w:val="000000"/>
                <w:sz w:val="22"/>
                <w:szCs w:val="22"/>
              </w:rPr>
            </w:pPr>
          </w:p>
        </w:tc>
        <w:tc>
          <w:tcPr>
            <w:tcW w:w="5331" w:type="dxa"/>
          </w:tcPr>
          <w:p w14:paraId="58EE63F0" w14:textId="77777777" w:rsidR="00C8565A" w:rsidRPr="004D49B1" w:rsidRDefault="00C8565A" w:rsidP="000D15EF">
            <w:pPr>
              <w:autoSpaceDE w:val="0"/>
              <w:adjustRightInd w:val="0"/>
              <w:contextualSpacing/>
              <w:jc w:val="both"/>
              <w:rPr>
                <w:bCs/>
                <w:color w:val="000000"/>
                <w:sz w:val="22"/>
                <w:szCs w:val="22"/>
              </w:rPr>
            </w:pPr>
          </w:p>
        </w:tc>
      </w:tr>
    </w:tbl>
    <w:p w14:paraId="693AEFE9" w14:textId="77777777" w:rsidR="00C8565A" w:rsidRPr="004D49B1" w:rsidRDefault="00C8565A" w:rsidP="00C8565A">
      <w:pPr>
        <w:autoSpaceDE w:val="0"/>
        <w:adjustRightInd w:val="0"/>
        <w:contextualSpacing/>
        <w:jc w:val="both"/>
        <w:rPr>
          <w:b/>
          <w:bCs/>
          <w:color w:val="000000"/>
          <w:sz w:val="22"/>
          <w:szCs w:val="22"/>
        </w:rPr>
      </w:pPr>
    </w:p>
    <w:p w14:paraId="1BF9C90E" w14:textId="77777777" w:rsidR="00731084" w:rsidRDefault="00731084" w:rsidP="00C8565A">
      <w:pPr>
        <w:autoSpaceDE w:val="0"/>
        <w:adjustRightInd w:val="0"/>
        <w:contextualSpacing/>
        <w:jc w:val="both"/>
        <w:rPr>
          <w:b/>
          <w:bCs/>
          <w:color w:val="000000"/>
          <w:sz w:val="22"/>
          <w:szCs w:val="22"/>
        </w:rPr>
      </w:pPr>
    </w:p>
    <w:p w14:paraId="0B4C1C88" w14:textId="0551965C" w:rsidR="00C8565A" w:rsidRPr="004D49B1" w:rsidRDefault="00C8565A" w:rsidP="00C8565A">
      <w:pPr>
        <w:autoSpaceDE w:val="0"/>
        <w:adjustRightInd w:val="0"/>
        <w:contextualSpacing/>
        <w:jc w:val="both"/>
        <w:rPr>
          <w:b/>
          <w:bCs/>
          <w:color w:val="000000"/>
          <w:sz w:val="22"/>
          <w:szCs w:val="22"/>
        </w:rPr>
      </w:pPr>
      <w:r w:rsidRPr="004D49B1">
        <w:rPr>
          <w:b/>
          <w:bCs/>
          <w:color w:val="000000"/>
          <w:sz w:val="22"/>
          <w:szCs w:val="22"/>
        </w:rPr>
        <w:t xml:space="preserve">Mes siūlome darbus nurodytus techninėje specifikacijoje. </w:t>
      </w:r>
    </w:p>
    <w:p w14:paraId="7BC0F6CA" w14:textId="77777777" w:rsidR="00731084" w:rsidRDefault="00731084" w:rsidP="00C8565A">
      <w:pPr>
        <w:autoSpaceDE w:val="0"/>
        <w:adjustRightInd w:val="0"/>
        <w:contextualSpacing/>
        <w:jc w:val="both"/>
        <w:rPr>
          <w:b/>
          <w:bCs/>
          <w:color w:val="000000"/>
          <w:sz w:val="22"/>
          <w:szCs w:val="22"/>
          <w:u w:val="single"/>
        </w:rPr>
      </w:pPr>
    </w:p>
    <w:p w14:paraId="01EF54BE" w14:textId="58A2E1E5" w:rsidR="00C8565A" w:rsidRPr="004D49B1" w:rsidRDefault="00C8565A" w:rsidP="00C8565A">
      <w:pPr>
        <w:autoSpaceDE w:val="0"/>
        <w:adjustRightInd w:val="0"/>
        <w:contextualSpacing/>
        <w:jc w:val="both"/>
        <w:rPr>
          <w:b/>
          <w:bCs/>
          <w:color w:val="000000"/>
          <w:sz w:val="22"/>
          <w:szCs w:val="22"/>
          <w:u w:val="single"/>
        </w:rPr>
      </w:pPr>
      <w:r w:rsidRPr="004D49B1">
        <w:rPr>
          <w:b/>
          <w:bCs/>
          <w:color w:val="000000"/>
          <w:sz w:val="22"/>
          <w:szCs w:val="22"/>
          <w:u w:val="single"/>
        </w:rPr>
        <w:t>Pasiūlymo vertinimui deklaruojame:</w:t>
      </w:r>
    </w:p>
    <w:p w14:paraId="5592AD80" w14:textId="77777777" w:rsidR="00C8565A" w:rsidRDefault="00C8565A" w:rsidP="00C8565A">
      <w:pPr>
        <w:spacing w:line="280" w:lineRule="atLeast"/>
        <w:jc w:val="both"/>
        <w:rPr>
          <w:b/>
          <w:bCs/>
          <w:color w:val="000000"/>
          <w:sz w:val="22"/>
          <w:szCs w:val="22"/>
          <w:lang w:eastAsia="en-US"/>
        </w:rPr>
      </w:pPr>
    </w:p>
    <w:p w14:paraId="7716F558" w14:textId="5E684D9D" w:rsidR="00C8565A" w:rsidRPr="0040450B" w:rsidRDefault="00C8565A" w:rsidP="00C8565A">
      <w:pPr>
        <w:spacing w:line="280" w:lineRule="atLeast"/>
        <w:jc w:val="both"/>
        <w:rPr>
          <w:color w:val="000000"/>
          <w:sz w:val="22"/>
          <w:szCs w:val="22"/>
          <w:lang w:eastAsia="en-US"/>
        </w:rPr>
      </w:pPr>
      <w:r w:rsidRPr="00FD5566">
        <w:rPr>
          <w:b/>
          <w:bCs/>
          <w:color w:val="000000"/>
          <w:sz w:val="22"/>
          <w:szCs w:val="22"/>
          <w:u w:val="single"/>
          <w:lang w:eastAsia="en-US"/>
        </w:rPr>
        <w:t>Pirmasis kriterijus</w:t>
      </w:r>
      <w:r>
        <w:rPr>
          <w:b/>
          <w:bCs/>
          <w:color w:val="000000"/>
          <w:sz w:val="22"/>
          <w:szCs w:val="22"/>
          <w:lang w:eastAsia="en-US"/>
        </w:rPr>
        <w:t xml:space="preserve">. </w:t>
      </w:r>
      <w:r w:rsidRPr="004D49B1">
        <w:rPr>
          <w:color w:val="000000"/>
          <w:sz w:val="22"/>
          <w:szCs w:val="22"/>
          <w:lang w:eastAsia="en-US"/>
        </w:rPr>
        <w:t xml:space="preserve">Išnagrinėję pirkimo dokumentus ir reikalavimus, mes siūlome pagal sutarties sąlygas ir kitus pirkimo dokumentus, </w:t>
      </w:r>
      <w:r w:rsidRPr="004D49B1">
        <w:rPr>
          <w:b/>
          <w:bCs/>
          <w:color w:val="000000"/>
          <w:sz w:val="22"/>
          <w:szCs w:val="22"/>
          <w:lang w:eastAsia="en-US"/>
        </w:rPr>
        <w:t xml:space="preserve">Darbus atlikti už kainą </w:t>
      </w:r>
      <w:r w:rsidRPr="00A91B39">
        <w:rPr>
          <w:b/>
          <w:bCs/>
          <w:i/>
          <w:color w:val="0070C0"/>
          <w:sz w:val="22"/>
          <w:szCs w:val="22"/>
          <w:u w:val="single"/>
          <w:lang w:eastAsia="en-US"/>
        </w:rPr>
        <w:t>(nurodyti sumą skaičiais)</w:t>
      </w:r>
      <w:r w:rsidRPr="004D49B1">
        <w:rPr>
          <w:b/>
          <w:bCs/>
          <w:color w:val="0070C0"/>
          <w:sz w:val="22"/>
          <w:szCs w:val="22"/>
          <w:lang w:eastAsia="en-US"/>
        </w:rPr>
        <w:t xml:space="preserve"> </w:t>
      </w:r>
      <w:r w:rsidRPr="004D49B1">
        <w:rPr>
          <w:b/>
          <w:bCs/>
          <w:color w:val="000000"/>
          <w:sz w:val="22"/>
          <w:szCs w:val="22"/>
          <w:lang w:eastAsia="en-US"/>
        </w:rPr>
        <w:t xml:space="preserve">Eur su PVM </w:t>
      </w:r>
      <w:r w:rsidRPr="004D49B1">
        <w:rPr>
          <w:color w:val="000000"/>
          <w:sz w:val="22"/>
          <w:szCs w:val="22"/>
          <w:lang w:eastAsia="en-US"/>
        </w:rPr>
        <w:t>(</w:t>
      </w:r>
      <w:r w:rsidRPr="00B374EE">
        <w:rPr>
          <w:color w:val="000000"/>
          <w:sz w:val="22"/>
          <w:szCs w:val="22"/>
          <w:lang w:eastAsia="en-US"/>
        </w:rPr>
        <w:t xml:space="preserve">4 </w:t>
      </w:r>
      <w:r w:rsidRPr="004D49B1">
        <w:rPr>
          <w:color w:val="000000"/>
          <w:sz w:val="22"/>
          <w:szCs w:val="22"/>
          <w:lang w:eastAsia="en-US"/>
        </w:rPr>
        <w:t xml:space="preserve">lentelės </w:t>
      </w:r>
      <w:r w:rsidR="000A0A1E">
        <w:rPr>
          <w:color w:val="000000"/>
          <w:sz w:val="22"/>
          <w:szCs w:val="22"/>
          <w:lang w:val="en-US" w:eastAsia="en-US"/>
        </w:rPr>
        <w:t xml:space="preserve">7 </w:t>
      </w:r>
      <w:r w:rsidRPr="0040450B">
        <w:rPr>
          <w:color w:val="000000"/>
          <w:sz w:val="22"/>
          <w:szCs w:val="22"/>
          <w:lang w:eastAsia="en-US"/>
        </w:rPr>
        <w:t>eilu</w:t>
      </w:r>
      <w:r w:rsidR="000A0A1E">
        <w:rPr>
          <w:color w:val="000000"/>
          <w:sz w:val="22"/>
          <w:szCs w:val="22"/>
          <w:lang w:eastAsia="en-US"/>
        </w:rPr>
        <w:t>tė</w:t>
      </w:r>
      <w:r w:rsidRPr="0040450B">
        <w:rPr>
          <w:color w:val="000000"/>
          <w:sz w:val="22"/>
          <w:szCs w:val="22"/>
          <w:lang w:eastAsia="en-US"/>
        </w:rPr>
        <w:t>)</w:t>
      </w:r>
      <w:r w:rsidR="00731084" w:rsidRPr="00731084">
        <w:rPr>
          <w:b/>
          <w:vertAlign w:val="superscript"/>
          <w:lang w:eastAsia="en-US"/>
        </w:rPr>
        <w:t xml:space="preserve"> </w:t>
      </w:r>
      <w:r w:rsidR="00731084" w:rsidRPr="000A0A1E">
        <w:rPr>
          <w:b/>
          <w:vertAlign w:val="superscript"/>
          <w:lang w:eastAsia="en-US"/>
        </w:rPr>
        <w:t>1</w:t>
      </w:r>
      <w:r w:rsidRPr="0040450B">
        <w:rPr>
          <w:color w:val="000000"/>
          <w:sz w:val="22"/>
          <w:szCs w:val="22"/>
          <w:lang w:eastAsia="en-US"/>
        </w:rPr>
        <w:t>, kurią sudaro:</w:t>
      </w:r>
    </w:p>
    <w:p w14:paraId="46CF2CC0" w14:textId="77777777" w:rsidR="00C8565A" w:rsidRPr="0040450B" w:rsidRDefault="00C8565A" w:rsidP="00C8565A">
      <w:pPr>
        <w:pStyle w:val="Sraopastraipa"/>
        <w:spacing w:line="280" w:lineRule="atLeast"/>
        <w:ind w:left="720"/>
        <w:jc w:val="both"/>
        <w:rPr>
          <w:b/>
          <w:bCs/>
          <w:color w:val="000000"/>
          <w:sz w:val="22"/>
          <w:szCs w:val="22"/>
          <w:lang w:eastAsia="en-US"/>
        </w:rPr>
      </w:pPr>
    </w:p>
    <w:p w14:paraId="0DC01FB2" w14:textId="77777777" w:rsidR="00731084" w:rsidRDefault="00731084" w:rsidP="00C8565A">
      <w:pPr>
        <w:spacing w:line="280" w:lineRule="atLeast"/>
        <w:ind w:left="360"/>
        <w:jc w:val="both"/>
        <w:rPr>
          <w:b/>
          <w:bCs/>
          <w:color w:val="000000"/>
          <w:sz w:val="22"/>
          <w:szCs w:val="22"/>
          <w:lang w:eastAsia="en-US"/>
        </w:rPr>
      </w:pPr>
    </w:p>
    <w:p w14:paraId="13391AD1" w14:textId="77777777" w:rsidR="00731084" w:rsidRDefault="00731084" w:rsidP="00C8565A">
      <w:pPr>
        <w:spacing w:line="280" w:lineRule="atLeast"/>
        <w:ind w:left="360"/>
        <w:jc w:val="both"/>
        <w:rPr>
          <w:b/>
          <w:bCs/>
          <w:color w:val="000000"/>
          <w:sz w:val="22"/>
          <w:szCs w:val="22"/>
          <w:lang w:eastAsia="en-US"/>
        </w:rPr>
      </w:pPr>
    </w:p>
    <w:p w14:paraId="27F0E6D3" w14:textId="77777777" w:rsidR="00731084" w:rsidRDefault="00731084" w:rsidP="00C8565A">
      <w:pPr>
        <w:spacing w:line="280" w:lineRule="atLeast"/>
        <w:ind w:left="360"/>
        <w:jc w:val="both"/>
        <w:rPr>
          <w:b/>
          <w:bCs/>
          <w:color w:val="000000"/>
          <w:sz w:val="22"/>
          <w:szCs w:val="22"/>
          <w:lang w:eastAsia="en-US"/>
        </w:rPr>
      </w:pPr>
    </w:p>
    <w:p w14:paraId="14F49E4A" w14:textId="10C67130" w:rsidR="00C8565A" w:rsidRPr="0040450B" w:rsidRDefault="00C8565A" w:rsidP="00FF3FA6">
      <w:pPr>
        <w:spacing w:line="280" w:lineRule="atLeast"/>
        <w:ind w:firstLine="709"/>
        <w:jc w:val="both"/>
        <w:rPr>
          <w:b/>
          <w:bCs/>
          <w:color w:val="000000"/>
          <w:sz w:val="22"/>
          <w:szCs w:val="22"/>
          <w:lang w:eastAsia="en-US"/>
        </w:rPr>
      </w:pPr>
      <w:r w:rsidRPr="0040450B">
        <w:rPr>
          <w:b/>
          <w:bCs/>
          <w:color w:val="000000"/>
          <w:sz w:val="22"/>
          <w:szCs w:val="22"/>
          <w:lang w:eastAsia="en-US"/>
        </w:rPr>
        <w:lastRenderedPageBreak/>
        <w:t>4 lentelė. Dalyvio pasiūlymo kaina.</w:t>
      </w:r>
    </w:p>
    <w:tbl>
      <w:tblPr>
        <w:tblStyle w:val="Lentelstinklelis"/>
        <w:tblW w:w="10206" w:type="dxa"/>
        <w:tblInd w:w="-5" w:type="dxa"/>
        <w:tblLayout w:type="fixed"/>
        <w:tblLook w:val="04A0" w:firstRow="1" w:lastRow="0" w:firstColumn="1" w:lastColumn="0" w:noHBand="0" w:noVBand="1"/>
      </w:tblPr>
      <w:tblGrid>
        <w:gridCol w:w="993"/>
        <w:gridCol w:w="6095"/>
        <w:gridCol w:w="3118"/>
      </w:tblGrid>
      <w:tr w:rsidR="00C8565A" w:rsidRPr="0040450B" w14:paraId="7B9F5F41" w14:textId="77777777" w:rsidTr="000D15EF">
        <w:tc>
          <w:tcPr>
            <w:tcW w:w="993"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07693CE0" w14:textId="77777777" w:rsidR="00C8565A" w:rsidRPr="0040450B" w:rsidRDefault="00C8565A" w:rsidP="000D15EF">
            <w:pPr>
              <w:spacing w:line="280" w:lineRule="atLeast"/>
              <w:ind w:left="360"/>
              <w:jc w:val="both"/>
              <w:rPr>
                <w:b/>
                <w:bCs/>
                <w:color w:val="000000"/>
                <w:sz w:val="22"/>
                <w:szCs w:val="22"/>
                <w:lang w:eastAsia="en-US"/>
              </w:rPr>
            </w:pPr>
            <w:r w:rsidRPr="0040450B">
              <w:rPr>
                <w:b/>
                <w:bCs/>
                <w:color w:val="000000"/>
                <w:sz w:val="22"/>
                <w:szCs w:val="22"/>
                <w:lang w:eastAsia="en-US"/>
              </w:rPr>
              <w:t>Eil. Nr.</w:t>
            </w:r>
          </w:p>
        </w:tc>
        <w:tc>
          <w:tcPr>
            <w:tcW w:w="6095"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6B51157E" w14:textId="77777777" w:rsidR="00C8565A" w:rsidRPr="0040450B" w:rsidRDefault="00C8565A" w:rsidP="000D15EF">
            <w:pPr>
              <w:spacing w:line="280" w:lineRule="atLeast"/>
              <w:ind w:left="360"/>
              <w:jc w:val="both"/>
              <w:rPr>
                <w:b/>
                <w:bCs/>
                <w:color w:val="000000"/>
                <w:sz w:val="22"/>
                <w:szCs w:val="22"/>
                <w:lang w:eastAsia="en-US"/>
              </w:rPr>
            </w:pPr>
            <w:r w:rsidRPr="0040450B">
              <w:rPr>
                <w:b/>
                <w:bCs/>
                <w:color w:val="000000"/>
                <w:sz w:val="22"/>
                <w:szCs w:val="22"/>
                <w:lang w:eastAsia="en-US"/>
              </w:rPr>
              <w:t>Darbų pavadinimas</w:t>
            </w:r>
          </w:p>
        </w:tc>
        <w:tc>
          <w:tcPr>
            <w:tcW w:w="3118"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20B284DA" w14:textId="77777777" w:rsidR="00C8565A" w:rsidRPr="0040450B" w:rsidRDefault="00C8565A" w:rsidP="000D15EF">
            <w:pPr>
              <w:spacing w:line="280" w:lineRule="atLeast"/>
              <w:ind w:left="360"/>
              <w:jc w:val="both"/>
              <w:rPr>
                <w:b/>
                <w:bCs/>
                <w:color w:val="000000"/>
                <w:sz w:val="22"/>
                <w:szCs w:val="22"/>
                <w:lang w:eastAsia="en-US"/>
              </w:rPr>
            </w:pPr>
            <w:r w:rsidRPr="0040450B">
              <w:rPr>
                <w:b/>
                <w:bCs/>
                <w:color w:val="000000"/>
                <w:sz w:val="22"/>
                <w:szCs w:val="22"/>
                <w:lang w:eastAsia="en-US"/>
              </w:rPr>
              <w:t>Kaina Eur, be PVM</w:t>
            </w:r>
          </w:p>
        </w:tc>
      </w:tr>
      <w:tr w:rsidR="00C8565A" w:rsidRPr="0040450B" w14:paraId="373416AB" w14:textId="77777777" w:rsidTr="000D15EF">
        <w:trPr>
          <w:trHeight w:val="368"/>
        </w:trPr>
        <w:tc>
          <w:tcPr>
            <w:tcW w:w="993" w:type="dxa"/>
            <w:tcBorders>
              <w:top w:val="single" w:sz="4" w:space="0" w:color="auto"/>
              <w:left w:val="single" w:sz="4" w:space="0" w:color="auto"/>
              <w:bottom w:val="single" w:sz="4" w:space="0" w:color="auto"/>
              <w:right w:val="single" w:sz="4" w:space="0" w:color="auto"/>
            </w:tcBorders>
            <w:hideMark/>
          </w:tcPr>
          <w:p w14:paraId="2C164C6E" w14:textId="77777777" w:rsidR="00C8565A" w:rsidRPr="0040450B" w:rsidRDefault="00C8565A" w:rsidP="000D15EF">
            <w:pPr>
              <w:spacing w:line="280" w:lineRule="atLeast"/>
              <w:ind w:left="360"/>
              <w:jc w:val="both"/>
              <w:rPr>
                <w:b/>
                <w:bCs/>
                <w:color w:val="000000"/>
                <w:sz w:val="22"/>
                <w:szCs w:val="22"/>
                <w:lang w:eastAsia="en-US"/>
              </w:rPr>
            </w:pPr>
            <w:r w:rsidRPr="0040450B">
              <w:rPr>
                <w:b/>
                <w:bCs/>
                <w:color w:val="000000"/>
                <w:sz w:val="22"/>
                <w:szCs w:val="22"/>
                <w:lang w:eastAsia="en-US"/>
              </w:rPr>
              <w:t>1.</w:t>
            </w:r>
          </w:p>
        </w:tc>
        <w:tc>
          <w:tcPr>
            <w:tcW w:w="6095" w:type="dxa"/>
            <w:tcBorders>
              <w:top w:val="single" w:sz="4" w:space="0" w:color="auto"/>
              <w:left w:val="single" w:sz="4" w:space="0" w:color="auto"/>
              <w:bottom w:val="single" w:sz="4" w:space="0" w:color="auto"/>
              <w:right w:val="single" w:sz="4" w:space="0" w:color="auto"/>
            </w:tcBorders>
          </w:tcPr>
          <w:p w14:paraId="6E7EEFB3" w14:textId="707128E2" w:rsidR="00C8565A" w:rsidRPr="00F86C29" w:rsidRDefault="00B36BE6" w:rsidP="000D15EF">
            <w:pPr>
              <w:spacing w:line="280" w:lineRule="atLeast"/>
              <w:ind w:left="360"/>
              <w:jc w:val="both"/>
              <w:rPr>
                <w:i/>
                <w:iCs/>
                <w:color w:val="000000"/>
                <w:sz w:val="22"/>
                <w:szCs w:val="22"/>
                <w:lang w:eastAsia="en-US"/>
              </w:rPr>
            </w:pPr>
            <w:proofErr w:type="spellStart"/>
            <w:r w:rsidRPr="00F86C29">
              <w:rPr>
                <w:i/>
                <w:iCs/>
                <w:color w:val="000000"/>
                <w:sz w:val="22"/>
                <w:szCs w:val="22"/>
                <w:lang w:val="en-US" w:eastAsia="en-US"/>
              </w:rPr>
              <w:t>Rangos</w:t>
            </w:r>
            <w:proofErr w:type="spellEnd"/>
            <w:r w:rsidRPr="00F86C29">
              <w:rPr>
                <w:i/>
                <w:iCs/>
                <w:color w:val="000000"/>
                <w:sz w:val="22"/>
                <w:szCs w:val="22"/>
                <w:lang w:val="en-US" w:eastAsia="en-US"/>
              </w:rPr>
              <w:t xml:space="preserve"> </w:t>
            </w:r>
            <w:proofErr w:type="spellStart"/>
            <w:r w:rsidRPr="00F86C29">
              <w:rPr>
                <w:i/>
                <w:iCs/>
                <w:color w:val="000000"/>
                <w:sz w:val="22"/>
                <w:szCs w:val="22"/>
                <w:lang w:val="en-US" w:eastAsia="en-US"/>
              </w:rPr>
              <w:t>darbai</w:t>
            </w:r>
            <w:proofErr w:type="spellEnd"/>
          </w:p>
        </w:tc>
        <w:tc>
          <w:tcPr>
            <w:tcW w:w="3118" w:type="dxa"/>
            <w:tcBorders>
              <w:top w:val="single" w:sz="4" w:space="0" w:color="auto"/>
              <w:left w:val="single" w:sz="4" w:space="0" w:color="auto"/>
              <w:bottom w:val="single" w:sz="4" w:space="0" w:color="auto"/>
              <w:right w:val="single" w:sz="4" w:space="0" w:color="auto"/>
            </w:tcBorders>
          </w:tcPr>
          <w:p w14:paraId="16BE9AC5" w14:textId="77777777" w:rsidR="00C8565A" w:rsidRPr="0040450B" w:rsidRDefault="00C8565A" w:rsidP="000D15EF">
            <w:pPr>
              <w:spacing w:line="280" w:lineRule="atLeast"/>
              <w:ind w:left="360"/>
              <w:jc w:val="both"/>
              <w:rPr>
                <w:b/>
                <w:bCs/>
                <w:color w:val="000000"/>
                <w:sz w:val="22"/>
                <w:szCs w:val="22"/>
                <w:lang w:eastAsia="en-US"/>
              </w:rPr>
            </w:pPr>
          </w:p>
          <w:p w14:paraId="29442B0B" w14:textId="77777777" w:rsidR="00C8565A" w:rsidRPr="0040450B" w:rsidRDefault="00C8565A" w:rsidP="000D15EF">
            <w:pPr>
              <w:spacing w:line="280" w:lineRule="atLeast"/>
              <w:ind w:left="360"/>
              <w:jc w:val="both"/>
              <w:rPr>
                <w:b/>
                <w:bCs/>
                <w:color w:val="000000"/>
                <w:sz w:val="22"/>
                <w:szCs w:val="22"/>
                <w:lang w:eastAsia="en-US"/>
              </w:rPr>
            </w:pPr>
          </w:p>
        </w:tc>
      </w:tr>
      <w:tr w:rsidR="00C8565A" w:rsidRPr="0040450B" w14:paraId="2D8DE231" w14:textId="77777777" w:rsidTr="000D15EF">
        <w:tc>
          <w:tcPr>
            <w:tcW w:w="993" w:type="dxa"/>
            <w:tcBorders>
              <w:top w:val="single" w:sz="4" w:space="0" w:color="auto"/>
              <w:left w:val="single" w:sz="4" w:space="0" w:color="auto"/>
              <w:bottom w:val="single" w:sz="4" w:space="0" w:color="auto"/>
              <w:right w:val="single" w:sz="4" w:space="0" w:color="auto"/>
            </w:tcBorders>
          </w:tcPr>
          <w:p w14:paraId="64567782" w14:textId="77777777" w:rsidR="00C8565A" w:rsidRPr="0040450B" w:rsidRDefault="00C8565A" w:rsidP="000D15EF">
            <w:pPr>
              <w:spacing w:line="280" w:lineRule="atLeast"/>
              <w:ind w:left="360"/>
              <w:jc w:val="both"/>
              <w:rPr>
                <w:b/>
                <w:bCs/>
                <w:color w:val="000000"/>
                <w:sz w:val="22"/>
                <w:szCs w:val="22"/>
                <w:lang w:val="en-US" w:eastAsia="en-US"/>
              </w:rPr>
            </w:pPr>
            <w:r w:rsidRPr="0040450B">
              <w:rPr>
                <w:b/>
                <w:bCs/>
                <w:color w:val="000000"/>
                <w:sz w:val="22"/>
                <w:szCs w:val="22"/>
                <w:lang w:val="en-US" w:eastAsia="en-US"/>
              </w:rPr>
              <w:t>2.</w:t>
            </w:r>
          </w:p>
        </w:tc>
        <w:tc>
          <w:tcPr>
            <w:tcW w:w="6095" w:type="dxa"/>
            <w:tcBorders>
              <w:top w:val="single" w:sz="4" w:space="0" w:color="auto"/>
              <w:left w:val="single" w:sz="4" w:space="0" w:color="auto"/>
              <w:bottom w:val="single" w:sz="4" w:space="0" w:color="auto"/>
              <w:right w:val="single" w:sz="4" w:space="0" w:color="auto"/>
            </w:tcBorders>
          </w:tcPr>
          <w:p w14:paraId="6433AAD0" w14:textId="77777777" w:rsidR="00C8565A" w:rsidRPr="00F86C29" w:rsidRDefault="00C8565A" w:rsidP="000D15EF">
            <w:pPr>
              <w:spacing w:line="280" w:lineRule="atLeast"/>
              <w:ind w:left="360"/>
              <w:jc w:val="both"/>
              <w:rPr>
                <w:i/>
                <w:iCs/>
                <w:color w:val="000000"/>
                <w:sz w:val="22"/>
                <w:szCs w:val="22"/>
                <w:lang w:val="en-US" w:eastAsia="en-US"/>
              </w:rPr>
            </w:pPr>
            <w:r w:rsidRPr="00F86C29">
              <w:rPr>
                <w:i/>
                <w:iCs/>
                <w:color w:val="000000"/>
                <w:sz w:val="22"/>
                <w:szCs w:val="22"/>
                <w:lang w:val="en-US" w:eastAsia="en-US"/>
              </w:rPr>
              <w:t xml:space="preserve">Darbo </w:t>
            </w:r>
            <w:proofErr w:type="spellStart"/>
            <w:r w:rsidRPr="00F86C29">
              <w:rPr>
                <w:i/>
                <w:iCs/>
                <w:color w:val="000000"/>
                <w:sz w:val="22"/>
                <w:szCs w:val="22"/>
                <w:lang w:val="en-US" w:eastAsia="en-US"/>
              </w:rPr>
              <w:t>projekto</w:t>
            </w:r>
            <w:proofErr w:type="spellEnd"/>
            <w:r w:rsidRPr="00F86C29">
              <w:rPr>
                <w:i/>
                <w:iCs/>
                <w:color w:val="000000"/>
                <w:sz w:val="22"/>
                <w:szCs w:val="22"/>
                <w:lang w:val="en-US" w:eastAsia="en-US"/>
              </w:rPr>
              <w:t xml:space="preserve"> </w:t>
            </w:r>
            <w:proofErr w:type="spellStart"/>
            <w:r w:rsidRPr="00F86C29">
              <w:rPr>
                <w:i/>
                <w:iCs/>
                <w:color w:val="000000"/>
                <w:sz w:val="22"/>
                <w:szCs w:val="22"/>
                <w:lang w:val="en-US" w:eastAsia="en-US"/>
              </w:rPr>
              <w:t>parengimas</w:t>
            </w:r>
            <w:proofErr w:type="spellEnd"/>
          </w:p>
        </w:tc>
        <w:tc>
          <w:tcPr>
            <w:tcW w:w="3118" w:type="dxa"/>
            <w:tcBorders>
              <w:top w:val="single" w:sz="4" w:space="0" w:color="auto"/>
              <w:left w:val="single" w:sz="4" w:space="0" w:color="auto"/>
              <w:bottom w:val="single" w:sz="4" w:space="0" w:color="auto"/>
              <w:right w:val="single" w:sz="4" w:space="0" w:color="auto"/>
            </w:tcBorders>
          </w:tcPr>
          <w:p w14:paraId="2D2CDFAE" w14:textId="77777777" w:rsidR="00C8565A" w:rsidRPr="0040450B" w:rsidRDefault="00C8565A" w:rsidP="000D15EF">
            <w:pPr>
              <w:spacing w:line="280" w:lineRule="atLeast"/>
              <w:ind w:left="360"/>
              <w:jc w:val="both"/>
              <w:rPr>
                <w:b/>
                <w:bCs/>
                <w:color w:val="000000"/>
                <w:sz w:val="22"/>
                <w:szCs w:val="22"/>
                <w:lang w:eastAsia="en-US"/>
              </w:rPr>
            </w:pPr>
          </w:p>
        </w:tc>
      </w:tr>
      <w:tr w:rsidR="00C8565A" w:rsidRPr="0040450B" w14:paraId="62AEE10C" w14:textId="77777777" w:rsidTr="000D15EF">
        <w:tc>
          <w:tcPr>
            <w:tcW w:w="993" w:type="dxa"/>
            <w:tcBorders>
              <w:top w:val="single" w:sz="4" w:space="0" w:color="auto"/>
              <w:left w:val="single" w:sz="4" w:space="0" w:color="auto"/>
              <w:bottom w:val="single" w:sz="4" w:space="0" w:color="auto"/>
              <w:right w:val="single" w:sz="4" w:space="0" w:color="auto"/>
            </w:tcBorders>
          </w:tcPr>
          <w:p w14:paraId="372B2C52" w14:textId="77777777" w:rsidR="00C8565A" w:rsidRPr="0040450B" w:rsidRDefault="00C8565A" w:rsidP="000D15EF">
            <w:pPr>
              <w:spacing w:line="280" w:lineRule="atLeast"/>
              <w:ind w:left="360"/>
              <w:jc w:val="both"/>
              <w:rPr>
                <w:b/>
                <w:bCs/>
                <w:color w:val="000000"/>
                <w:sz w:val="22"/>
                <w:szCs w:val="22"/>
                <w:lang w:eastAsia="en-US"/>
              </w:rPr>
            </w:pPr>
            <w:r w:rsidRPr="0040450B">
              <w:rPr>
                <w:b/>
                <w:bCs/>
                <w:color w:val="000000"/>
                <w:sz w:val="22"/>
                <w:szCs w:val="22"/>
                <w:lang w:eastAsia="en-US"/>
              </w:rPr>
              <w:t>3.</w:t>
            </w:r>
          </w:p>
        </w:tc>
        <w:tc>
          <w:tcPr>
            <w:tcW w:w="6095" w:type="dxa"/>
            <w:tcBorders>
              <w:top w:val="single" w:sz="4" w:space="0" w:color="auto"/>
              <w:left w:val="single" w:sz="4" w:space="0" w:color="auto"/>
              <w:bottom w:val="single" w:sz="4" w:space="0" w:color="auto"/>
              <w:right w:val="single" w:sz="4" w:space="0" w:color="auto"/>
            </w:tcBorders>
          </w:tcPr>
          <w:p w14:paraId="0E501A50" w14:textId="4391A441" w:rsidR="00C8565A" w:rsidRPr="00F86C29" w:rsidRDefault="00C8565A" w:rsidP="000D15EF">
            <w:pPr>
              <w:spacing w:line="280" w:lineRule="atLeast"/>
              <w:ind w:left="360"/>
              <w:jc w:val="both"/>
              <w:rPr>
                <w:i/>
                <w:iCs/>
                <w:color w:val="000000"/>
                <w:sz w:val="22"/>
                <w:szCs w:val="22"/>
                <w:lang w:eastAsia="en-US"/>
              </w:rPr>
            </w:pPr>
            <w:r w:rsidRPr="00F86C29">
              <w:rPr>
                <w:i/>
                <w:iCs/>
                <w:color w:val="000000"/>
                <w:sz w:val="22"/>
                <w:szCs w:val="22"/>
                <w:lang w:eastAsia="en-US"/>
              </w:rPr>
              <w:t>Elektroninio statybos darbų žurnalo užsakymas (prenumeratos užsakymas, sta</w:t>
            </w:r>
            <w:r w:rsidR="000A0A1E" w:rsidRPr="00F86C29">
              <w:rPr>
                <w:i/>
                <w:iCs/>
                <w:color w:val="000000"/>
                <w:sz w:val="22"/>
                <w:szCs w:val="22"/>
                <w:lang w:eastAsia="en-US"/>
              </w:rPr>
              <w:t>t</w:t>
            </w:r>
            <w:r w:rsidRPr="00F86C29">
              <w:rPr>
                <w:i/>
                <w:iCs/>
                <w:color w:val="000000"/>
                <w:sz w:val="22"/>
                <w:szCs w:val="22"/>
                <w:lang w:eastAsia="en-US"/>
              </w:rPr>
              <w:t>ybos žurnalo pildymas ir saugojimas ir po statybos darbų baigimo jo pilnas perleidimas Užsakovui)</w:t>
            </w:r>
          </w:p>
        </w:tc>
        <w:tc>
          <w:tcPr>
            <w:tcW w:w="3118" w:type="dxa"/>
            <w:tcBorders>
              <w:top w:val="single" w:sz="4" w:space="0" w:color="auto"/>
              <w:left w:val="single" w:sz="4" w:space="0" w:color="auto"/>
              <w:bottom w:val="single" w:sz="4" w:space="0" w:color="auto"/>
              <w:right w:val="single" w:sz="4" w:space="0" w:color="auto"/>
            </w:tcBorders>
          </w:tcPr>
          <w:p w14:paraId="320E1E58" w14:textId="77777777" w:rsidR="00C8565A" w:rsidRPr="0040450B" w:rsidRDefault="00C8565A" w:rsidP="000D15EF">
            <w:pPr>
              <w:spacing w:line="280" w:lineRule="atLeast"/>
              <w:ind w:left="360"/>
              <w:jc w:val="both"/>
              <w:rPr>
                <w:b/>
                <w:bCs/>
                <w:color w:val="000000"/>
                <w:sz w:val="22"/>
                <w:szCs w:val="22"/>
                <w:lang w:eastAsia="en-US"/>
              </w:rPr>
            </w:pPr>
          </w:p>
        </w:tc>
      </w:tr>
      <w:tr w:rsidR="00C8565A" w:rsidRPr="0040450B" w14:paraId="433CA400" w14:textId="77777777" w:rsidTr="000D15EF">
        <w:tc>
          <w:tcPr>
            <w:tcW w:w="993" w:type="dxa"/>
            <w:tcBorders>
              <w:top w:val="single" w:sz="4" w:space="0" w:color="auto"/>
              <w:left w:val="single" w:sz="4" w:space="0" w:color="auto"/>
              <w:bottom w:val="single" w:sz="4" w:space="0" w:color="auto"/>
              <w:right w:val="single" w:sz="4" w:space="0" w:color="auto"/>
            </w:tcBorders>
          </w:tcPr>
          <w:p w14:paraId="69FC6359" w14:textId="77777777" w:rsidR="00C8565A" w:rsidRPr="0040450B" w:rsidRDefault="00C8565A" w:rsidP="000D15EF">
            <w:pPr>
              <w:spacing w:line="280" w:lineRule="atLeast"/>
              <w:ind w:left="360"/>
              <w:jc w:val="both"/>
              <w:rPr>
                <w:b/>
                <w:bCs/>
                <w:color w:val="000000"/>
                <w:sz w:val="22"/>
                <w:szCs w:val="22"/>
                <w:lang w:val="en-US" w:eastAsia="en-US"/>
              </w:rPr>
            </w:pPr>
            <w:r w:rsidRPr="0040450B">
              <w:rPr>
                <w:b/>
                <w:bCs/>
                <w:color w:val="000000"/>
                <w:sz w:val="22"/>
                <w:szCs w:val="22"/>
                <w:lang w:val="en-US" w:eastAsia="en-US"/>
              </w:rPr>
              <w:t>4.</w:t>
            </w:r>
          </w:p>
        </w:tc>
        <w:tc>
          <w:tcPr>
            <w:tcW w:w="6095" w:type="dxa"/>
            <w:tcBorders>
              <w:top w:val="single" w:sz="4" w:space="0" w:color="auto"/>
              <w:left w:val="single" w:sz="4" w:space="0" w:color="auto"/>
              <w:bottom w:val="single" w:sz="4" w:space="0" w:color="auto"/>
              <w:right w:val="single" w:sz="4" w:space="0" w:color="auto"/>
            </w:tcBorders>
          </w:tcPr>
          <w:p w14:paraId="127C2CF2" w14:textId="23BF397A" w:rsidR="00C8565A" w:rsidRPr="00F86C29" w:rsidRDefault="00B36BE6" w:rsidP="000D15EF">
            <w:pPr>
              <w:spacing w:line="280" w:lineRule="atLeast"/>
              <w:ind w:left="360"/>
              <w:jc w:val="both"/>
              <w:rPr>
                <w:i/>
                <w:iCs/>
                <w:color w:val="000000"/>
                <w:sz w:val="22"/>
                <w:szCs w:val="22"/>
                <w:lang w:val="en-US" w:eastAsia="en-US"/>
              </w:rPr>
            </w:pPr>
            <w:proofErr w:type="spellStart"/>
            <w:r w:rsidRPr="00F86C29">
              <w:rPr>
                <w:i/>
                <w:iCs/>
                <w:color w:val="000000"/>
                <w:sz w:val="22"/>
                <w:szCs w:val="22"/>
                <w:lang w:val="en-US" w:eastAsia="en-US"/>
              </w:rPr>
              <w:t>Statybos</w:t>
            </w:r>
            <w:proofErr w:type="spellEnd"/>
            <w:r w:rsidRPr="00F86C29">
              <w:rPr>
                <w:i/>
                <w:iCs/>
                <w:color w:val="000000"/>
                <w:sz w:val="22"/>
                <w:szCs w:val="22"/>
                <w:lang w:val="en-US" w:eastAsia="en-US"/>
              </w:rPr>
              <w:t xml:space="preserve"> </w:t>
            </w:r>
            <w:proofErr w:type="spellStart"/>
            <w:r w:rsidRPr="00F86C29">
              <w:rPr>
                <w:i/>
                <w:iCs/>
                <w:color w:val="000000"/>
                <w:sz w:val="22"/>
                <w:szCs w:val="22"/>
                <w:lang w:val="en-US" w:eastAsia="en-US"/>
              </w:rPr>
              <w:t>užbaigimo</w:t>
            </w:r>
            <w:proofErr w:type="spellEnd"/>
            <w:r w:rsidRPr="00F86C29">
              <w:rPr>
                <w:i/>
                <w:iCs/>
                <w:color w:val="000000"/>
                <w:sz w:val="22"/>
                <w:szCs w:val="22"/>
                <w:lang w:val="en-US" w:eastAsia="en-US"/>
              </w:rPr>
              <w:t xml:space="preserve"> </w:t>
            </w:r>
            <w:proofErr w:type="spellStart"/>
            <w:r w:rsidRPr="00F86C29">
              <w:rPr>
                <w:i/>
                <w:iCs/>
                <w:color w:val="000000"/>
                <w:sz w:val="22"/>
                <w:szCs w:val="22"/>
                <w:lang w:val="en-US" w:eastAsia="en-US"/>
              </w:rPr>
              <w:t>dokumentų</w:t>
            </w:r>
            <w:proofErr w:type="spellEnd"/>
            <w:r w:rsidRPr="00F86C29">
              <w:rPr>
                <w:i/>
                <w:iCs/>
                <w:color w:val="000000"/>
                <w:sz w:val="22"/>
                <w:szCs w:val="22"/>
                <w:lang w:val="en-US" w:eastAsia="en-US"/>
              </w:rPr>
              <w:t xml:space="preserve"> </w:t>
            </w:r>
            <w:proofErr w:type="spellStart"/>
            <w:r w:rsidRPr="00F86C29">
              <w:rPr>
                <w:i/>
                <w:iCs/>
                <w:color w:val="000000"/>
                <w:sz w:val="22"/>
                <w:szCs w:val="22"/>
                <w:lang w:val="en-US" w:eastAsia="en-US"/>
              </w:rPr>
              <w:t>paruošimas</w:t>
            </w:r>
            <w:proofErr w:type="spellEnd"/>
            <w:r w:rsidRPr="00F86C29">
              <w:rPr>
                <w:i/>
                <w:iCs/>
                <w:color w:val="000000"/>
                <w:sz w:val="22"/>
                <w:szCs w:val="22"/>
                <w:lang w:val="en-US" w:eastAsia="en-US"/>
              </w:rPr>
              <w:t xml:space="preserve"> (</w:t>
            </w:r>
            <w:proofErr w:type="spellStart"/>
            <w:r w:rsidRPr="00F86C29">
              <w:rPr>
                <w:i/>
                <w:iCs/>
                <w:color w:val="000000"/>
                <w:sz w:val="22"/>
                <w:szCs w:val="22"/>
                <w:lang w:val="en-US" w:eastAsia="en-US"/>
              </w:rPr>
              <w:t>inžinerinės</w:t>
            </w:r>
            <w:proofErr w:type="spellEnd"/>
            <w:r w:rsidRPr="00F86C29">
              <w:rPr>
                <w:i/>
                <w:iCs/>
                <w:color w:val="000000"/>
                <w:sz w:val="22"/>
                <w:szCs w:val="22"/>
                <w:lang w:val="en-US" w:eastAsia="en-US"/>
              </w:rPr>
              <w:t xml:space="preserve"> </w:t>
            </w:r>
            <w:proofErr w:type="spellStart"/>
            <w:r w:rsidRPr="00F86C29">
              <w:rPr>
                <w:i/>
                <w:iCs/>
                <w:color w:val="000000"/>
                <w:sz w:val="22"/>
                <w:szCs w:val="22"/>
                <w:lang w:val="en-US" w:eastAsia="en-US"/>
              </w:rPr>
              <w:t>paslaugos</w:t>
            </w:r>
            <w:proofErr w:type="spellEnd"/>
            <w:r w:rsidRPr="00F86C29">
              <w:rPr>
                <w:i/>
                <w:iCs/>
                <w:color w:val="000000"/>
                <w:sz w:val="22"/>
                <w:szCs w:val="22"/>
                <w:lang w:val="en-US" w:eastAsia="en-US"/>
              </w:rPr>
              <w:t>)</w:t>
            </w:r>
          </w:p>
        </w:tc>
        <w:tc>
          <w:tcPr>
            <w:tcW w:w="3118" w:type="dxa"/>
            <w:tcBorders>
              <w:top w:val="single" w:sz="4" w:space="0" w:color="auto"/>
              <w:left w:val="single" w:sz="4" w:space="0" w:color="auto"/>
              <w:bottom w:val="single" w:sz="4" w:space="0" w:color="auto"/>
              <w:right w:val="single" w:sz="4" w:space="0" w:color="auto"/>
            </w:tcBorders>
          </w:tcPr>
          <w:p w14:paraId="40D4EAB3" w14:textId="77777777" w:rsidR="00C8565A" w:rsidRPr="0040450B" w:rsidRDefault="00C8565A" w:rsidP="000D15EF">
            <w:pPr>
              <w:spacing w:line="280" w:lineRule="atLeast"/>
              <w:ind w:left="360"/>
              <w:jc w:val="both"/>
              <w:rPr>
                <w:b/>
                <w:bCs/>
                <w:color w:val="000000"/>
                <w:sz w:val="22"/>
                <w:szCs w:val="22"/>
                <w:lang w:eastAsia="en-US"/>
              </w:rPr>
            </w:pPr>
          </w:p>
        </w:tc>
      </w:tr>
      <w:tr w:rsidR="00535336" w:rsidRPr="0040450B" w14:paraId="7F37BAE1" w14:textId="77777777" w:rsidTr="000D15EF">
        <w:tc>
          <w:tcPr>
            <w:tcW w:w="993" w:type="dxa"/>
            <w:tcBorders>
              <w:top w:val="single" w:sz="4" w:space="0" w:color="auto"/>
              <w:left w:val="single" w:sz="4" w:space="0" w:color="auto"/>
              <w:bottom w:val="single" w:sz="4" w:space="0" w:color="auto"/>
              <w:right w:val="single" w:sz="4" w:space="0" w:color="auto"/>
            </w:tcBorders>
          </w:tcPr>
          <w:p w14:paraId="41887AF8" w14:textId="4E8E33A2" w:rsidR="00535336" w:rsidRPr="0040450B" w:rsidRDefault="00535336" w:rsidP="000D15EF">
            <w:pPr>
              <w:spacing w:line="280" w:lineRule="atLeast"/>
              <w:ind w:left="360"/>
              <w:jc w:val="both"/>
              <w:rPr>
                <w:b/>
                <w:bCs/>
                <w:color w:val="000000"/>
                <w:sz w:val="22"/>
                <w:szCs w:val="22"/>
                <w:lang w:val="en-US" w:eastAsia="en-US"/>
              </w:rPr>
            </w:pPr>
            <w:r w:rsidRPr="0040450B">
              <w:rPr>
                <w:b/>
                <w:bCs/>
                <w:color w:val="000000"/>
                <w:sz w:val="22"/>
                <w:szCs w:val="22"/>
                <w:lang w:val="en-US" w:eastAsia="en-US"/>
              </w:rPr>
              <w:t>5.</w:t>
            </w:r>
          </w:p>
        </w:tc>
        <w:tc>
          <w:tcPr>
            <w:tcW w:w="6095" w:type="dxa"/>
            <w:tcBorders>
              <w:top w:val="single" w:sz="4" w:space="0" w:color="auto"/>
              <w:left w:val="single" w:sz="4" w:space="0" w:color="auto"/>
              <w:bottom w:val="single" w:sz="4" w:space="0" w:color="auto"/>
              <w:right w:val="single" w:sz="4" w:space="0" w:color="auto"/>
            </w:tcBorders>
          </w:tcPr>
          <w:p w14:paraId="2BE24D78" w14:textId="362586EA" w:rsidR="00535336" w:rsidRPr="0040450B" w:rsidRDefault="00535336" w:rsidP="000D15EF">
            <w:pPr>
              <w:spacing w:line="280" w:lineRule="atLeast"/>
              <w:ind w:left="360"/>
              <w:jc w:val="both"/>
              <w:rPr>
                <w:b/>
                <w:bCs/>
                <w:i/>
                <w:iCs/>
                <w:color w:val="000000"/>
                <w:sz w:val="22"/>
                <w:szCs w:val="22"/>
                <w:lang w:eastAsia="en-US"/>
              </w:rPr>
            </w:pPr>
            <w:r w:rsidRPr="0040450B">
              <w:rPr>
                <w:b/>
                <w:bCs/>
                <w:i/>
                <w:iCs/>
                <w:color w:val="000000"/>
                <w:sz w:val="22"/>
                <w:szCs w:val="22"/>
                <w:lang w:val="en-US" w:eastAsia="en-US"/>
              </w:rPr>
              <w:t xml:space="preserve">Kaina </w:t>
            </w:r>
            <w:proofErr w:type="spellStart"/>
            <w:r w:rsidRPr="0040450B">
              <w:rPr>
                <w:b/>
                <w:bCs/>
                <w:i/>
                <w:iCs/>
                <w:color w:val="000000"/>
                <w:sz w:val="22"/>
                <w:szCs w:val="22"/>
                <w:lang w:val="en-US" w:eastAsia="en-US"/>
              </w:rPr>
              <w:t>Eur</w:t>
            </w:r>
            <w:proofErr w:type="spellEnd"/>
            <w:r w:rsidRPr="0040450B">
              <w:rPr>
                <w:b/>
                <w:bCs/>
                <w:i/>
                <w:iCs/>
                <w:color w:val="000000"/>
                <w:sz w:val="22"/>
                <w:szCs w:val="22"/>
                <w:lang w:val="en-US" w:eastAsia="en-US"/>
              </w:rPr>
              <w:t xml:space="preserve"> be PVM (1-4 </w:t>
            </w:r>
            <w:proofErr w:type="spellStart"/>
            <w:r w:rsidRPr="0040450B">
              <w:rPr>
                <w:b/>
                <w:bCs/>
                <w:i/>
                <w:iCs/>
                <w:color w:val="000000"/>
                <w:sz w:val="22"/>
                <w:szCs w:val="22"/>
                <w:lang w:val="en-US" w:eastAsia="en-US"/>
              </w:rPr>
              <w:t>eilu</w:t>
            </w:r>
            <w:r w:rsidRPr="0040450B">
              <w:rPr>
                <w:b/>
                <w:bCs/>
                <w:i/>
                <w:iCs/>
                <w:color w:val="000000"/>
                <w:sz w:val="22"/>
                <w:szCs w:val="22"/>
                <w:lang w:eastAsia="en-US"/>
              </w:rPr>
              <w:t>čių</w:t>
            </w:r>
            <w:proofErr w:type="spellEnd"/>
            <w:r w:rsidRPr="0040450B">
              <w:rPr>
                <w:b/>
                <w:bCs/>
                <w:i/>
                <w:iCs/>
                <w:color w:val="000000"/>
                <w:sz w:val="22"/>
                <w:szCs w:val="22"/>
                <w:lang w:eastAsia="en-US"/>
              </w:rPr>
              <w:t xml:space="preserve"> suma)</w:t>
            </w:r>
          </w:p>
        </w:tc>
        <w:tc>
          <w:tcPr>
            <w:tcW w:w="3118" w:type="dxa"/>
            <w:tcBorders>
              <w:top w:val="single" w:sz="4" w:space="0" w:color="auto"/>
              <w:left w:val="single" w:sz="4" w:space="0" w:color="auto"/>
              <w:bottom w:val="single" w:sz="4" w:space="0" w:color="auto"/>
              <w:right w:val="single" w:sz="4" w:space="0" w:color="auto"/>
            </w:tcBorders>
          </w:tcPr>
          <w:p w14:paraId="23C2B21D" w14:textId="77777777" w:rsidR="00535336" w:rsidRPr="0040450B" w:rsidRDefault="00535336" w:rsidP="000D15EF">
            <w:pPr>
              <w:spacing w:line="280" w:lineRule="atLeast"/>
              <w:ind w:left="360"/>
              <w:jc w:val="both"/>
              <w:rPr>
                <w:b/>
                <w:bCs/>
                <w:color w:val="000000"/>
                <w:sz w:val="22"/>
                <w:szCs w:val="22"/>
                <w:lang w:eastAsia="en-US"/>
              </w:rPr>
            </w:pPr>
          </w:p>
        </w:tc>
      </w:tr>
      <w:tr w:rsidR="00C8565A" w:rsidRPr="00782712" w14:paraId="48E0676F" w14:textId="77777777" w:rsidTr="000D15EF">
        <w:tc>
          <w:tcPr>
            <w:tcW w:w="993" w:type="dxa"/>
            <w:tcBorders>
              <w:top w:val="single" w:sz="4" w:space="0" w:color="auto"/>
              <w:left w:val="single" w:sz="4" w:space="0" w:color="auto"/>
              <w:bottom w:val="single" w:sz="4" w:space="0" w:color="auto"/>
              <w:right w:val="single" w:sz="4" w:space="0" w:color="auto"/>
            </w:tcBorders>
          </w:tcPr>
          <w:p w14:paraId="086C7F14" w14:textId="405FBD32" w:rsidR="00C8565A" w:rsidRPr="00782712" w:rsidRDefault="00535336" w:rsidP="000D15EF">
            <w:pPr>
              <w:spacing w:line="280" w:lineRule="atLeast"/>
              <w:ind w:left="360"/>
              <w:jc w:val="both"/>
              <w:rPr>
                <w:b/>
                <w:bCs/>
                <w:color w:val="000000"/>
                <w:lang w:eastAsia="en-US"/>
              </w:rPr>
            </w:pPr>
            <w:r w:rsidRPr="00782712">
              <w:rPr>
                <w:b/>
                <w:bCs/>
                <w:color w:val="000000"/>
                <w:lang w:eastAsia="en-US"/>
              </w:rPr>
              <w:t>6</w:t>
            </w:r>
            <w:r w:rsidR="00C8565A" w:rsidRPr="00782712">
              <w:rPr>
                <w:b/>
                <w:bCs/>
                <w:color w:val="000000"/>
                <w:lang w:eastAsia="en-US"/>
              </w:rPr>
              <w:t>.</w:t>
            </w:r>
          </w:p>
        </w:tc>
        <w:tc>
          <w:tcPr>
            <w:tcW w:w="6095" w:type="dxa"/>
            <w:tcBorders>
              <w:top w:val="single" w:sz="4" w:space="0" w:color="auto"/>
              <w:left w:val="single" w:sz="4" w:space="0" w:color="auto"/>
              <w:bottom w:val="single" w:sz="4" w:space="0" w:color="auto"/>
              <w:right w:val="single" w:sz="4" w:space="0" w:color="auto"/>
            </w:tcBorders>
          </w:tcPr>
          <w:p w14:paraId="4553C508" w14:textId="77777777" w:rsidR="00C8565A" w:rsidRPr="00782712" w:rsidRDefault="00C8565A" w:rsidP="000D15EF">
            <w:pPr>
              <w:spacing w:line="280" w:lineRule="atLeast"/>
              <w:ind w:left="360"/>
              <w:jc w:val="both"/>
              <w:rPr>
                <w:b/>
                <w:bCs/>
                <w:i/>
                <w:iCs/>
                <w:color w:val="000000"/>
                <w:lang w:val="en-US" w:eastAsia="en-US"/>
              </w:rPr>
            </w:pPr>
            <w:r w:rsidRPr="00782712">
              <w:rPr>
                <w:b/>
                <w:bCs/>
                <w:i/>
                <w:iCs/>
                <w:color w:val="000000"/>
                <w:lang w:val="en-US" w:eastAsia="en-US"/>
              </w:rPr>
              <w:t>PVM  21 proc.</w:t>
            </w:r>
          </w:p>
        </w:tc>
        <w:tc>
          <w:tcPr>
            <w:tcW w:w="3118" w:type="dxa"/>
            <w:tcBorders>
              <w:top w:val="single" w:sz="4" w:space="0" w:color="auto"/>
              <w:left w:val="single" w:sz="4" w:space="0" w:color="auto"/>
              <w:bottom w:val="single" w:sz="4" w:space="0" w:color="auto"/>
              <w:right w:val="single" w:sz="4" w:space="0" w:color="auto"/>
            </w:tcBorders>
          </w:tcPr>
          <w:p w14:paraId="39BAA889" w14:textId="77777777" w:rsidR="00C8565A" w:rsidRPr="00782712" w:rsidRDefault="00C8565A" w:rsidP="000D15EF">
            <w:pPr>
              <w:spacing w:line="280" w:lineRule="atLeast"/>
              <w:ind w:left="360"/>
              <w:jc w:val="both"/>
              <w:rPr>
                <w:b/>
                <w:bCs/>
                <w:color w:val="000000"/>
                <w:lang w:eastAsia="en-US"/>
              </w:rPr>
            </w:pPr>
          </w:p>
        </w:tc>
      </w:tr>
      <w:tr w:rsidR="00C8565A" w:rsidRPr="00782712" w14:paraId="4B4FE55B" w14:textId="77777777" w:rsidTr="000D15EF">
        <w:tc>
          <w:tcPr>
            <w:tcW w:w="993" w:type="dxa"/>
            <w:tcBorders>
              <w:top w:val="single" w:sz="4" w:space="0" w:color="auto"/>
              <w:left w:val="single" w:sz="4" w:space="0" w:color="auto"/>
              <w:bottom w:val="single" w:sz="4" w:space="0" w:color="auto"/>
              <w:right w:val="single" w:sz="4" w:space="0" w:color="auto"/>
            </w:tcBorders>
          </w:tcPr>
          <w:p w14:paraId="63ECFB18" w14:textId="32BC9A78" w:rsidR="00C8565A" w:rsidRPr="00782712" w:rsidRDefault="00535336" w:rsidP="000D15EF">
            <w:pPr>
              <w:spacing w:line="280" w:lineRule="atLeast"/>
              <w:ind w:left="360"/>
              <w:jc w:val="both"/>
              <w:rPr>
                <w:b/>
                <w:bCs/>
                <w:color w:val="000000"/>
                <w:lang w:eastAsia="en-US"/>
              </w:rPr>
            </w:pPr>
            <w:r w:rsidRPr="00782712">
              <w:rPr>
                <w:b/>
                <w:bCs/>
                <w:color w:val="000000"/>
                <w:lang w:eastAsia="en-US"/>
              </w:rPr>
              <w:t>7</w:t>
            </w:r>
            <w:r w:rsidR="00C8565A" w:rsidRPr="00782712">
              <w:rPr>
                <w:b/>
                <w:bCs/>
                <w:color w:val="000000"/>
                <w:lang w:eastAsia="en-US"/>
              </w:rPr>
              <w:t>.</w:t>
            </w:r>
          </w:p>
        </w:tc>
        <w:tc>
          <w:tcPr>
            <w:tcW w:w="6095" w:type="dxa"/>
            <w:tcBorders>
              <w:top w:val="single" w:sz="4" w:space="0" w:color="auto"/>
              <w:left w:val="single" w:sz="4" w:space="0" w:color="auto"/>
              <w:bottom w:val="single" w:sz="4" w:space="0" w:color="auto"/>
              <w:right w:val="single" w:sz="4" w:space="0" w:color="auto"/>
            </w:tcBorders>
          </w:tcPr>
          <w:p w14:paraId="1569A588" w14:textId="44D68C02" w:rsidR="00C8565A" w:rsidRPr="00782712" w:rsidRDefault="00C8565A" w:rsidP="000D15EF">
            <w:pPr>
              <w:spacing w:line="280" w:lineRule="atLeast"/>
              <w:ind w:left="360"/>
              <w:jc w:val="both"/>
              <w:rPr>
                <w:b/>
                <w:bCs/>
                <w:i/>
                <w:iCs/>
                <w:color w:val="000000"/>
                <w:lang w:val="fi-FI" w:eastAsia="en-US"/>
              </w:rPr>
            </w:pPr>
            <w:r w:rsidRPr="00782712">
              <w:rPr>
                <w:b/>
                <w:bCs/>
                <w:i/>
                <w:iCs/>
                <w:color w:val="000000"/>
                <w:lang w:val="fi-FI" w:eastAsia="en-US"/>
              </w:rPr>
              <w:t>Bendra kaina Eur su PVM (</w:t>
            </w:r>
            <w:r w:rsidR="00535336" w:rsidRPr="00782712">
              <w:rPr>
                <w:b/>
                <w:bCs/>
                <w:i/>
                <w:iCs/>
                <w:color w:val="000000"/>
                <w:lang w:val="en-US" w:eastAsia="en-US"/>
              </w:rPr>
              <w:t>5</w:t>
            </w:r>
            <w:r w:rsidRPr="00782712">
              <w:rPr>
                <w:b/>
                <w:bCs/>
                <w:i/>
                <w:iCs/>
                <w:color w:val="000000"/>
                <w:lang w:val="fi-FI" w:eastAsia="en-US"/>
              </w:rPr>
              <w:t>-</w:t>
            </w:r>
            <w:r w:rsidR="00535336" w:rsidRPr="00782712">
              <w:rPr>
                <w:b/>
                <w:bCs/>
                <w:i/>
                <w:iCs/>
                <w:color w:val="000000"/>
                <w:lang w:val="fi-FI" w:eastAsia="en-US"/>
              </w:rPr>
              <w:t>6</w:t>
            </w:r>
            <w:r w:rsidRPr="00782712">
              <w:rPr>
                <w:b/>
                <w:bCs/>
                <w:i/>
                <w:iCs/>
                <w:color w:val="000000"/>
                <w:lang w:val="fi-FI" w:eastAsia="en-US"/>
              </w:rPr>
              <w:t xml:space="preserve"> eilučių suma)</w:t>
            </w:r>
          </w:p>
        </w:tc>
        <w:tc>
          <w:tcPr>
            <w:tcW w:w="3118" w:type="dxa"/>
            <w:tcBorders>
              <w:top w:val="single" w:sz="4" w:space="0" w:color="auto"/>
              <w:left w:val="single" w:sz="4" w:space="0" w:color="auto"/>
              <w:bottom w:val="single" w:sz="4" w:space="0" w:color="auto"/>
              <w:right w:val="single" w:sz="4" w:space="0" w:color="auto"/>
            </w:tcBorders>
          </w:tcPr>
          <w:p w14:paraId="110015C5" w14:textId="77777777" w:rsidR="00C8565A" w:rsidRPr="00782712" w:rsidRDefault="00C8565A" w:rsidP="000D15EF">
            <w:pPr>
              <w:spacing w:line="280" w:lineRule="atLeast"/>
              <w:ind w:left="360"/>
              <w:jc w:val="both"/>
              <w:rPr>
                <w:b/>
                <w:bCs/>
                <w:color w:val="000000"/>
                <w:lang w:eastAsia="en-US"/>
              </w:rPr>
            </w:pPr>
          </w:p>
        </w:tc>
      </w:tr>
    </w:tbl>
    <w:p w14:paraId="6C4E0DB5" w14:textId="6E07D7F3" w:rsidR="00731084" w:rsidRPr="00782712" w:rsidRDefault="00731084" w:rsidP="00FF3FA6">
      <w:pPr>
        <w:spacing w:line="280" w:lineRule="atLeast"/>
        <w:jc w:val="both"/>
        <w:rPr>
          <w:i/>
          <w:color w:val="FF0000"/>
          <w:shd w:val="clear" w:color="auto" w:fill="D0CECE"/>
          <w:lang w:eastAsia="en-US"/>
        </w:rPr>
      </w:pPr>
      <w:r w:rsidRPr="00782712">
        <w:rPr>
          <w:i/>
          <w:color w:val="FF0000"/>
          <w:shd w:val="clear" w:color="auto" w:fill="D0CECE"/>
          <w:vertAlign w:val="superscript"/>
          <w:lang w:eastAsia="en-US"/>
        </w:rPr>
        <w:t>1</w:t>
      </w:r>
      <w:r w:rsidRPr="00782712">
        <w:rPr>
          <w:i/>
          <w:color w:val="FF0000"/>
          <w:shd w:val="clear" w:color="auto" w:fill="D0CECE"/>
          <w:lang w:eastAsia="en-US"/>
        </w:rPr>
        <w:t xml:space="preserve"> Darbų atlikimo kaina turi atitikti pateiktuose užpildytuose darbų kiekių žiniaraščiuose (sąmatose) nurodytų darbų bendrą kainą.</w:t>
      </w:r>
    </w:p>
    <w:p w14:paraId="531EB624" w14:textId="77777777" w:rsidR="00C8565A" w:rsidRPr="00782712" w:rsidRDefault="00C8565A" w:rsidP="00C8565A">
      <w:pPr>
        <w:spacing w:line="280" w:lineRule="atLeast"/>
        <w:ind w:left="360"/>
        <w:jc w:val="both"/>
        <w:rPr>
          <w:b/>
          <w:bCs/>
          <w:i/>
          <w:iCs/>
          <w:color w:val="000000"/>
          <w:lang w:eastAsia="en-US"/>
        </w:rPr>
      </w:pPr>
    </w:p>
    <w:p w14:paraId="5AE6BF28" w14:textId="01EFFF0B" w:rsidR="00B36BE6" w:rsidRPr="00FF3FA6" w:rsidRDefault="00C8565A" w:rsidP="00194612">
      <w:pPr>
        <w:spacing w:line="280" w:lineRule="atLeast"/>
        <w:jc w:val="both"/>
        <w:rPr>
          <w:bCs/>
          <w:color w:val="EE0000"/>
          <w:lang w:val="en-US" w:eastAsia="en-US"/>
        </w:rPr>
      </w:pPr>
      <w:r w:rsidRPr="00782712">
        <w:rPr>
          <w:b/>
          <w:bCs/>
          <w:color w:val="000000"/>
          <w:u w:val="single"/>
          <w:lang w:eastAsia="en-US"/>
        </w:rPr>
        <w:t>Antrasis kriterijus.</w:t>
      </w:r>
      <w:r w:rsidRPr="00782712">
        <w:rPr>
          <w:b/>
          <w:bCs/>
          <w:color w:val="000000"/>
          <w:lang w:eastAsia="en-US"/>
        </w:rPr>
        <w:t xml:space="preserve"> </w:t>
      </w:r>
      <w:r w:rsidR="00B36BE6" w:rsidRPr="00782712">
        <w:rPr>
          <w:b/>
          <w:iCs/>
          <w:lang w:eastAsia="en-US"/>
        </w:rPr>
        <w:t xml:space="preserve">Tiekėjo </w:t>
      </w:r>
      <w:r w:rsidR="00194612" w:rsidRPr="00194612">
        <w:rPr>
          <w:b/>
          <w:iCs/>
          <w:lang w:eastAsia="en-US"/>
        </w:rPr>
        <w:t xml:space="preserve">vadovaujančio specialisto – ypatingojo statinio statybos vadovo (siūlomo į pirkimo sąlygų 2 lentelės 3 p. a ) </w:t>
      </w:r>
      <w:proofErr w:type="spellStart"/>
      <w:r w:rsidR="00194612" w:rsidRPr="00194612">
        <w:rPr>
          <w:b/>
          <w:iCs/>
          <w:lang w:eastAsia="en-US"/>
        </w:rPr>
        <w:t>p.p</w:t>
      </w:r>
      <w:proofErr w:type="spellEnd"/>
      <w:r w:rsidR="00194612" w:rsidRPr="00194612">
        <w:rPr>
          <w:b/>
          <w:iCs/>
          <w:lang w:eastAsia="en-US"/>
        </w:rPr>
        <w:t>.)), patirtis: baigtų statyti (nauja statyba) ir (ar) rekonstruoti ypatingųjų statinių – pastatų (negyvenamųjų, visuomeninių), kuriuose naujos statybos ir (ar) rekonstravimo darbams per pastaruosius 5 metus iki pasiūlymų pateikimo termino pabaigos dienos vadovavo (atliko ypatingojo statinio statybos vadovo funkcijas) specialistas, ir kurių kiekviename atliktų naujos statybos ir (ar) rekonstravimo darbų vertė per reikalaujamą laikotarpį ne mažesnė kaip 4 000 000 Eur be PVM ir kuriems išduoti statybos užbaigimą patvirtinantys dokumentai</w:t>
      </w:r>
      <w:r w:rsidR="00194612">
        <w:rPr>
          <w:b/>
          <w:iCs/>
          <w:lang w:eastAsia="en-US"/>
        </w:rPr>
        <w:t>,</w:t>
      </w:r>
      <w:r w:rsidR="00B36BE6" w:rsidRPr="00782712">
        <w:rPr>
          <w:bCs/>
          <w:lang w:eastAsia="en-US"/>
        </w:rPr>
        <w:t xml:space="preserve"> </w:t>
      </w:r>
      <w:r w:rsidR="00C47127" w:rsidRPr="00782712">
        <w:rPr>
          <w:b/>
          <w:lang w:eastAsia="en-US"/>
        </w:rPr>
        <w:t>objektų</w:t>
      </w:r>
      <w:r w:rsidR="00C47127" w:rsidRPr="00782712">
        <w:rPr>
          <w:bCs/>
          <w:lang w:eastAsia="en-US"/>
        </w:rPr>
        <w:t xml:space="preserve"> </w:t>
      </w:r>
      <w:r w:rsidR="00B36BE6" w:rsidRPr="00782712">
        <w:rPr>
          <w:b/>
          <w:lang w:eastAsia="en-US"/>
        </w:rPr>
        <w:t xml:space="preserve">skaičius </w:t>
      </w:r>
      <w:r w:rsidR="005A2E45">
        <w:rPr>
          <w:b/>
          <w:color w:val="EE0000"/>
          <w:lang w:eastAsia="en-US"/>
        </w:rPr>
        <w:t>________</w:t>
      </w:r>
      <w:r w:rsidR="00B36BE6" w:rsidRPr="00782712">
        <w:rPr>
          <w:b/>
          <w:color w:val="EE0000"/>
          <w:lang w:eastAsia="en-US"/>
        </w:rPr>
        <w:t xml:space="preserve"> vnt. </w:t>
      </w:r>
      <w:r w:rsidR="00B36BE6" w:rsidRPr="00782712">
        <w:rPr>
          <w:b/>
          <w:i/>
          <w:color w:val="EE0000"/>
          <w:lang w:eastAsia="en-US"/>
        </w:rPr>
        <w:t>(nurodyti skaičių)</w:t>
      </w:r>
      <w:r w:rsidR="00FF3FA6">
        <w:rPr>
          <w:b/>
          <w:color w:val="EE0000"/>
          <w:vertAlign w:val="superscript"/>
          <w:lang w:eastAsia="en-US"/>
        </w:rPr>
        <w:t>2</w:t>
      </w:r>
    </w:p>
    <w:p w14:paraId="6352EC9C" w14:textId="3690D398" w:rsidR="00DE40F6" w:rsidRPr="00DE40F6" w:rsidRDefault="00FF3FA6" w:rsidP="00DE40F6">
      <w:pPr>
        <w:numPr>
          <w:ilvl w:val="2"/>
          <w:numId w:val="0"/>
        </w:numPr>
        <w:tabs>
          <w:tab w:val="num" w:pos="720"/>
          <w:tab w:val="left" w:pos="9631"/>
        </w:tabs>
        <w:jc w:val="both"/>
        <w:rPr>
          <w:bCs/>
          <w:i/>
          <w:iCs/>
          <w:color w:val="EE0000"/>
          <w:vertAlign w:val="superscript"/>
          <w:lang w:eastAsia="en-US"/>
        </w:rPr>
      </w:pPr>
      <w:r w:rsidRPr="00FF3FA6">
        <w:rPr>
          <w:bCs/>
          <w:i/>
          <w:iCs/>
          <w:color w:val="EE0000"/>
          <w:vertAlign w:val="superscript"/>
          <w:lang w:eastAsia="en-US"/>
        </w:rPr>
        <w:t>2</w:t>
      </w:r>
      <w:r w:rsidR="00DE40F6" w:rsidRPr="00DE40F6">
        <w:rPr>
          <w:rFonts w:eastAsia="Calibri"/>
          <w:i/>
          <w:color w:val="EE0000"/>
          <w:sz w:val="22"/>
          <w:szCs w:val="22"/>
          <w:lang w:eastAsia="en-US"/>
        </w:rPr>
        <w:t>Jei tiekėjo siūlomas statinio statybos vadovas per pastaruosius 5 metus iki pasiūlymų pateikimo termino pabaigos dienos yra vadovavęs darbams daugiau kaip 3 objektams, papildomi balai už įgyvendintas sutartis nesuteikiami.</w:t>
      </w:r>
    </w:p>
    <w:p w14:paraId="7F4C15AD" w14:textId="3C168F7F" w:rsidR="00DE40F6" w:rsidRPr="00DE40F6" w:rsidRDefault="00DE40F6" w:rsidP="00DE40F6">
      <w:pPr>
        <w:shd w:val="clear" w:color="auto" w:fill="FFFFFF"/>
        <w:jc w:val="both"/>
        <w:rPr>
          <w:rFonts w:eastAsia="Calibri"/>
          <w:i/>
          <w:color w:val="EE0000"/>
          <w:sz w:val="22"/>
          <w:szCs w:val="22"/>
          <w:lang w:eastAsia="en-US"/>
        </w:rPr>
      </w:pPr>
      <w:r w:rsidRPr="00DE40F6">
        <w:rPr>
          <w:rFonts w:eastAsia="Calibri"/>
          <w:i/>
          <w:color w:val="EE0000"/>
          <w:spacing w:val="-5"/>
          <w:sz w:val="22"/>
          <w:szCs w:val="22"/>
          <w:lang w:eastAsia="en-US"/>
        </w:rPr>
        <w:t xml:space="preserve">Jei statybos darbai ypatingajame statinyje: </w:t>
      </w:r>
      <w:r w:rsidRPr="00DE40F6">
        <w:rPr>
          <w:rFonts w:eastAsia="Calibri"/>
          <w:i/>
          <w:color w:val="EE0000"/>
          <w:sz w:val="22"/>
          <w:szCs w:val="22"/>
          <w:lang w:eastAsia="en-US"/>
        </w:rPr>
        <w:t xml:space="preserve">negyvenamajame, visuomeniniame pastate </w:t>
      </w:r>
      <w:r w:rsidRPr="00DE40F6">
        <w:rPr>
          <w:rFonts w:eastAsia="Calibri"/>
          <w:i/>
          <w:color w:val="EE0000"/>
          <w:spacing w:val="-5"/>
          <w:sz w:val="22"/>
          <w:szCs w:val="22"/>
          <w:lang w:eastAsia="en-US"/>
        </w:rPr>
        <w:t xml:space="preserve"> buvo pradėti anksčiau nei prieš 5 metus iki pasiūlymų pateikimo termino pabaigos dienos, tačiau jų pabaigos data patenka į vertinamą laikotarpį, tokie objektai vertinami, išskiriant atliktų darbų vertę </w:t>
      </w:r>
      <w:r w:rsidRPr="00DE40F6">
        <w:rPr>
          <w:rFonts w:eastAsia="Calibri"/>
          <w:i/>
          <w:color w:val="EE0000"/>
          <w:sz w:val="22"/>
          <w:szCs w:val="22"/>
          <w:lang w:eastAsia="en-US"/>
        </w:rPr>
        <w:t>per pastaruosius 5 metus iki pasiūlymų pateikimo termino pabaigos ir pateikiant tai įrodančius dokumentus.</w:t>
      </w:r>
    </w:p>
    <w:p w14:paraId="24E89B77" w14:textId="4D3EC1B2" w:rsidR="00DE40F6" w:rsidRPr="00DE40F6" w:rsidRDefault="00DE40F6" w:rsidP="00DE40F6">
      <w:pPr>
        <w:jc w:val="both"/>
        <w:rPr>
          <w:rFonts w:eastAsia="Calibri"/>
          <w:i/>
          <w:color w:val="EE0000"/>
          <w:spacing w:val="-5"/>
          <w:sz w:val="22"/>
          <w:szCs w:val="22"/>
          <w:lang w:eastAsia="en-US"/>
        </w:rPr>
      </w:pPr>
      <w:r w:rsidRPr="00DE40F6">
        <w:rPr>
          <w:rFonts w:eastAsia="Calibri"/>
          <w:i/>
          <w:color w:val="EE0000"/>
          <w:spacing w:val="-5"/>
          <w:sz w:val="22"/>
          <w:szCs w:val="22"/>
          <w:lang w:eastAsia="en-US"/>
        </w:rPr>
        <w:t>Į pastate atliktų statybos darbų vertę negali būti įskaityta projektavimo, projekto vykdymo priežiūros bei kitų inžinerinių paslaugų vertė, jei tos paslaugos buvo atliktos kartu su pastato statybos darbais. Taip pat į pastate atliktų darbų vertę negali būti įskaityta kitų statinių (vandentiekio ir nuotekų tinklų, šilumos tinklų, automobilių stovėjimo aikštelių, pėsčiųjų takų ir privažiavimo kelių ir pan.) darbų vertė, jei tie darbai buvo atlikti kartu su pastato statybos darbais.</w:t>
      </w:r>
    </w:p>
    <w:p w14:paraId="0AA0E340" w14:textId="216C9096" w:rsidR="00DE40F6" w:rsidRPr="00DE40F6" w:rsidRDefault="00DE40F6" w:rsidP="00DE40F6">
      <w:pPr>
        <w:jc w:val="both"/>
        <w:rPr>
          <w:rFonts w:eastAsia="Calibri"/>
          <w:i/>
          <w:color w:val="EE0000"/>
          <w:spacing w:val="-5"/>
          <w:sz w:val="22"/>
          <w:szCs w:val="22"/>
          <w:lang w:eastAsia="en-US"/>
        </w:rPr>
      </w:pPr>
      <w:r w:rsidRPr="00DE40F6">
        <w:rPr>
          <w:rFonts w:eastAsia="Calibri"/>
          <w:i/>
          <w:color w:val="EE0000"/>
          <w:sz w:val="22"/>
          <w:szCs w:val="22"/>
          <w:lang w:eastAsia="en-US"/>
        </w:rPr>
        <w:t xml:space="preserve">Vertinami tik tokie objektai: ypatingieji pastatai: negyvenamieji, visuomeniniai pastatai, kuriuose naujos statybos ir (ar) rekonstravimo darbams  per pastaruosius 5 metus iki pasiūlymų pateikimo termino pabaigos dienos vadovavo siūlomas ypatingojo statinio statybos vadovas ne trumpiau kaip 70 proc. visos </w:t>
      </w:r>
      <w:r w:rsidRPr="00DE40F6">
        <w:rPr>
          <w:rFonts w:eastAsia="Calibri"/>
          <w:bCs/>
          <w:i/>
          <w:color w:val="EE0000"/>
          <w:sz w:val="22"/>
          <w:szCs w:val="22"/>
          <w:lang w:eastAsia="en-US"/>
        </w:rPr>
        <w:t>objekto statybos darbų trukmės iki statybos darbų pabaigos.</w:t>
      </w:r>
      <w:r w:rsidRPr="00DE40F6">
        <w:rPr>
          <w:rFonts w:eastAsia="Calibri"/>
          <w:b/>
          <w:i/>
          <w:color w:val="EE0000"/>
          <w:sz w:val="22"/>
          <w:szCs w:val="22"/>
          <w:lang w:eastAsia="en-US"/>
        </w:rPr>
        <w:t xml:space="preserve"> </w:t>
      </w:r>
      <w:r w:rsidRPr="00DE40F6">
        <w:rPr>
          <w:rFonts w:eastAsia="Calibri"/>
          <w:bCs/>
          <w:i/>
          <w:color w:val="EE0000"/>
          <w:sz w:val="22"/>
          <w:szCs w:val="22"/>
          <w:lang w:eastAsia="en-US"/>
        </w:rPr>
        <w:t>Statybos darbų pabaiga</w:t>
      </w:r>
      <w:r w:rsidRPr="00DE40F6">
        <w:rPr>
          <w:rFonts w:eastAsia="Calibri"/>
          <w:i/>
          <w:color w:val="EE0000"/>
          <w:sz w:val="22"/>
          <w:szCs w:val="22"/>
          <w:lang w:eastAsia="en-US"/>
        </w:rPr>
        <w:t xml:space="preserve"> – atlikus visus statybos darbus ir išdavus statybos užbaigimo aktą (statybos užbaigimą patvirtinančių dokumentų išdavimo data).</w:t>
      </w:r>
    </w:p>
    <w:p w14:paraId="6FE43EFE" w14:textId="177DE0E7" w:rsidR="00194612" w:rsidRPr="00194612" w:rsidRDefault="00194612" w:rsidP="00194612">
      <w:pPr>
        <w:numPr>
          <w:ilvl w:val="2"/>
          <w:numId w:val="0"/>
        </w:numPr>
        <w:tabs>
          <w:tab w:val="num" w:pos="720"/>
          <w:tab w:val="left" w:pos="9631"/>
        </w:tabs>
        <w:jc w:val="both"/>
        <w:rPr>
          <w:rFonts w:eastAsia="Calibri"/>
          <w:i/>
          <w:iCs/>
          <w:color w:val="EE0000"/>
          <w:sz w:val="22"/>
          <w:szCs w:val="22"/>
          <w:u w:val="single"/>
          <w:lang w:eastAsia="en-US"/>
        </w:rPr>
      </w:pPr>
    </w:p>
    <w:p w14:paraId="62AC4582" w14:textId="5EDB8C26" w:rsidR="00C47127" w:rsidRPr="00194612" w:rsidRDefault="00B36BE6" w:rsidP="00731084">
      <w:pPr>
        <w:spacing w:line="280" w:lineRule="atLeast"/>
        <w:jc w:val="both"/>
        <w:rPr>
          <w:b/>
          <w:bCs/>
          <w:color w:val="EE0000"/>
          <w:lang w:eastAsia="en-US"/>
        </w:rPr>
      </w:pPr>
      <w:r w:rsidRPr="00782712">
        <w:rPr>
          <w:b/>
          <w:bCs/>
          <w:color w:val="000000"/>
          <w:u w:val="single"/>
          <w:lang w:eastAsia="en-US"/>
        </w:rPr>
        <w:t xml:space="preserve">Trečiasis kriterijus: </w:t>
      </w:r>
      <w:r w:rsidRPr="00782712">
        <w:rPr>
          <w:b/>
          <w:bCs/>
          <w:color w:val="000000"/>
          <w:lang w:eastAsia="en-US"/>
        </w:rPr>
        <w:t xml:space="preserve">Aplinkos apsaugos priemonių taikymas - </w:t>
      </w:r>
      <w:r w:rsidR="00194612">
        <w:rPr>
          <w:b/>
          <w:bCs/>
          <w:color w:val="000000"/>
          <w:lang w:eastAsia="en-US"/>
        </w:rPr>
        <w:t>į</w:t>
      </w:r>
      <w:r w:rsidR="00194612" w:rsidRPr="00194612">
        <w:rPr>
          <w:b/>
          <w:bCs/>
          <w:color w:val="000000"/>
          <w:lang w:eastAsia="en-US"/>
        </w:rPr>
        <w:t xml:space="preserve">vertinimui tiekėjas turi pateikti darbams atlikti naudojamų transporto priemonių (pvz. ekskavatorių, vilkikų su puspriekabe birioms medžiagoms, greiderių ir pan.)* valstybinės registracijos liudijimus arba kitus valdymo teisę pagrindžiančius dokumentus – sutartis dėl transporto priemonių naudojimo ar valdymo kopijas, preliminarias transporto priemonių įsigijimo, išperkamosios nuomos, transporto priemonių nuomos sutarčių, susitarimo protokolų ar kt. dokumentų, įrodančių, kad tiekėjas yra įgijęs teisę naudoti ne žemesnį kaip Euro 6 arba </w:t>
      </w:r>
      <w:proofErr w:type="spellStart"/>
      <w:r w:rsidR="00194612" w:rsidRPr="00194612">
        <w:rPr>
          <w:b/>
          <w:bCs/>
          <w:color w:val="000000"/>
          <w:lang w:eastAsia="en-US"/>
        </w:rPr>
        <w:t>Stage</w:t>
      </w:r>
      <w:proofErr w:type="spellEnd"/>
      <w:r w:rsidR="00194612" w:rsidRPr="00194612">
        <w:rPr>
          <w:b/>
          <w:bCs/>
          <w:color w:val="000000"/>
          <w:lang w:eastAsia="en-US"/>
        </w:rPr>
        <w:t xml:space="preserve"> 5 teršalų emisijos standartą (arba lygiavertį) atitinkančias transporto priemones, kopijas, transporto priemonių techninius dokumentus, įrodančius atitikimą nustatytiems reikalavimams***</w:t>
      </w:r>
      <w:r w:rsidR="00194612">
        <w:rPr>
          <w:b/>
          <w:bCs/>
          <w:color w:val="000000"/>
          <w:lang w:eastAsia="en-US"/>
        </w:rPr>
        <w:t xml:space="preserve"> </w:t>
      </w:r>
      <w:r w:rsidR="00C47127" w:rsidRPr="00782712">
        <w:rPr>
          <w:bCs/>
          <w:color w:val="000000"/>
          <w:lang w:eastAsia="en-US"/>
        </w:rPr>
        <w:t xml:space="preserve">, </w:t>
      </w:r>
      <w:r w:rsidR="00C47127" w:rsidRPr="00194612">
        <w:rPr>
          <w:b/>
          <w:color w:val="EE0000"/>
          <w:lang w:eastAsia="en-US"/>
        </w:rPr>
        <w:t xml:space="preserve">skaičius </w:t>
      </w:r>
      <w:r w:rsidR="005A2E45">
        <w:rPr>
          <w:b/>
          <w:color w:val="EE0000"/>
          <w:lang w:eastAsia="en-US"/>
        </w:rPr>
        <w:t>________</w:t>
      </w:r>
      <w:r w:rsidR="00C47127" w:rsidRPr="00194612">
        <w:rPr>
          <w:b/>
          <w:color w:val="EE0000"/>
          <w:lang w:eastAsia="en-US"/>
        </w:rPr>
        <w:t xml:space="preserve"> vnt. (nurodyti skaičių)</w:t>
      </w:r>
      <w:r w:rsidR="00C47127" w:rsidRPr="00194612">
        <w:rPr>
          <w:b/>
          <w:color w:val="EE0000"/>
          <w:vertAlign w:val="superscript"/>
          <w:lang w:eastAsia="en-US"/>
        </w:rPr>
        <w:t xml:space="preserve"> </w:t>
      </w:r>
      <w:r w:rsidR="00FF3FA6">
        <w:rPr>
          <w:b/>
          <w:color w:val="EE0000"/>
          <w:vertAlign w:val="superscript"/>
          <w:lang w:eastAsia="en-US"/>
        </w:rPr>
        <w:t>3</w:t>
      </w:r>
    </w:p>
    <w:p w14:paraId="69DF7386" w14:textId="53EF2940" w:rsidR="00DE40F6" w:rsidRPr="00DE40F6" w:rsidRDefault="00FF3FA6" w:rsidP="00DE40F6">
      <w:pPr>
        <w:tabs>
          <w:tab w:val="num" w:pos="720"/>
        </w:tabs>
        <w:spacing w:line="280" w:lineRule="atLeast"/>
        <w:jc w:val="both"/>
        <w:rPr>
          <w:bCs/>
          <w:i/>
          <w:iCs/>
          <w:color w:val="EE0000"/>
          <w:vertAlign w:val="superscript"/>
          <w:lang w:eastAsia="en-US"/>
        </w:rPr>
      </w:pPr>
      <w:r w:rsidRPr="00FF3FA6">
        <w:rPr>
          <w:bCs/>
          <w:i/>
          <w:iCs/>
          <w:color w:val="EE0000"/>
          <w:vertAlign w:val="superscript"/>
          <w:lang w:eastAsia="en-US"/>
        </w:rPr>
        <w:t>3</w:t>
      </w:r>
      <w:r w:rsidR="00194612" w:rsidRPr="00FF3FA6">
        <w:rPr>
          <w:bCs/>
          <w:i/>
          <w:iCs/>
          <w:color w:val="EE0000"/>
          <w:vertAlign w:val="superscript"/>
          <w:lang w:eastAsia="en-US"/>
        </w:rPr>
        <w:t xml:space="preserve"> </w:t>
      </w:r>
      <w:r w:rsidR="00DE40F6" w:rsidRPr="00DE40F6">
        <w:rPr>
          <w:rFonts w:eastAsia="Calibri"/>
          <w:i/>
          <w:color w:val="EE0000"/>
          <w:spacing w:val="-2"/>
          <w:sz w:val="22"/>
          <w:szCs w:val="22"/>
          <w:lang w:eastAsia="en-US"/>
        </w:rPr>
        <w:t>Transporto priemonės, skirtos keleiviams vežti, taip pat mopedai, motociklai ir jiems prilyginamos transporto priemonės</w:t>
      </w:r>
      <w:r w:rsidR="00DE40F6" w:rsidRPr="00DE40F6">
        <w:rPr>
          <w:rFonts w:eastAsia="Calibri"/>
          <w:b/>
          <w:bCs/>
          <w:i/>
          <w:color w:val="EE0000"/>
          <w:sz w:val="22"/>
          <w:szCs w:val="22"/>
          <w:lang w:eastAsia="en-US"/>
        </w:rPr>
        <w:t xml:space="preserve"> </w:t>
      </w:r>
      <w:r w:rsidR="00DE40F6" w:rsidRPr="00DE40F6">
        <w:rPr>
          <w:rFonts w:eastAsia="Calibri"/>
          <w:i/>
          <w:color w:val="EE0000"/>
          <w:spacing w:val="-2"/>
          <w:sz w:val="22"/>
          <w:szCs w:val="22"/>
          <w:lang w:eastAsia="en-US"/>
        </w:rPr>
        <w:t>nebus vertinamos.</w:t>
      </w:r>
    </w:p>
    <w:p w14:paraId="717B5C0E" w14:textId="42FFC96F" w:rsidR="00DE40F6" w:rsidRPr="00DE40F6" w:rsidRDefault="00DE40F6" w:rsidP="00DE40F6">
      <w:pPr>
        <w:numPr>
          <w:ilvl w:val="2"/>
          <w:numId w:val="0"/>
        </w:numPr>
        <w:tabs>
          <w:tab w:val="num" w:pos="720"/>
          <w:tab w:val="left" w:pos="9631"/>
        </w:tabs>
        <w:jc w:val="both"/>
        <w:rPr>
          <w:rFonts w:eastAsia="Calibri"/>
          <w:i/>
          <w:color w:val="EE0000"/>
          <w:spacing w:val="-2"/>
          <w:sz w:val="22"/>
          <w:szCs w:val="22"/>
          <w:lang w:eastAsia="en-US"/>
        </w:rPr>
      </w:pPr>
      <w:r w:rsidRPr="00DE40F6">
        <w:rPr>
          <w:rFonts w:eastAsia="Calibri"/>
          <w:i/>
          <w:color w:val="EE0000"/>
          <w:spacing w:val="-2"/>
          <w:sz w:val="22"/>
          <w:szCs w:val="22"/>
          <w:lang w:eastAsia="en-US"/>
        </w:rPr>
        <w:t>Jei tiekėjas pateiks daugiau kaip 5 transporto priemones, papildomi balai nebus suteikiami.</w:t>
      </w:r>
    </w:p>
    <w:p w14:paraId="248769B7" w14:textId="19D08C85" w:rsidR="00DE40F6" w:rsidRPr="00DE40F6" w:rsidRDefault="00DE40F6" w:rsidP="00DE40F6">
      <w:pPr>
        <w:tabs>
          <w:tab w:val="left" w:pos="567"/>
        </w:tabs>
        <w:jc w:val="both"/>
        <w:rPr>
          <w:rFonts w:eastAsia="Calibri"/>
          <w:bCs/>
          <w:i/>
          <w:color w:val="EE0000"/>
          <w:sz w:val="22"/>
          <w:szCs w:val="22"/>
          <w:lang w:eastAsia="lt-LT"/>
        </w:rPr>
      </w:pPr>
      <w:r w:rsidRPr="00DE40F6">
        <w:rPr>
          <w:rFonts w:eastAsia="Calibri"/>
          <w:bCs/>
          <w:i/>
          <w:color w:val="EE0000"/>
          <w:sz w:val="22"/>
          <w:szCs w:val="22"/>
          <w:lang w:eastAsia="lt-LT"/>
        </w:rPr>
        <w:lastRenderedPageBreak/>
        <w:t>Tiekėjui nepateikus nurodytų dokumentų arba pateikus šiame punkte neatitinkančius dokumentus už kriterijų bus skiriama 0 balų.</w:t>
      </w:r>
    </w:p>
    <w:p w14:paraId="1C082D89" w14:textId="77777777" w:rsidR="00C47127" w:rsidRPr="00C47127" w:rsidRDefault="00C47127" w:rsidP="00C47127">
      <w:pPr>
        <w:spacing w:line="280" w:lineRule="atLeast"/>
        <w:jc w:val="both"/>
        <w:rPr>
          <w:bCs/>
          <w:i/>
          <w:iCs/>
          <w:color w:val="EE0000"/>
          <w:vertAlign w:val="superscript"/>
          <w:lang w:eastAsia="en-US"/>
        </w:rPr>
      </w:pPr>
    </w:p>
    <w:p w14:paraId="6D345C0F" w14:textId="77777777" w:rsidR="00C8565A" w:rsidRPr="004D49B1" w:rsidRDefault="00C8565A" w:rsidP="00C8565A">
      <w:pPr>
        <w:spacing w:line="280" w:lineRule="atLeast"/>
        <w:ind w:firstLine="720"/>
        <w:jc w:val="both"/>
        <w:rPr>
          <w:b/>
          <w:sz w:val="22"/>
          <w:szCs w:val="22"/>
          <w:lang w:eastAsia="en-US"/>
        </w:rPr>
      </w:pPr>
      <w:r w:rsidRPr="00B374EE">
        <w:rPr>
          <w:b/>
          <w:sz w:val="22"/>
          <w:szCs w:val="22"/>
          <w:lang w:eastAsia="en-US"/>
        </w:rPr>
        <w:t>5</w:t>
      </w:r>
      <w:r w:rsidRPr="004D49B1">
        <w:rPr>
          <w:b/>
          <w:sz w:val="22"/>
          <w:szCs w:val="22"/>
          <w:lang w:eastAsia="en-US"/>
        </w:rPr>
        <w:t xml:space="preserve"> lentelė. Ši pasiūlyme nurodyta informacija yra konfidenciali </w:t>
      </w:r>
      <w:r w:rsidRPr="004D49B1">
        <w:rPr>
          <w:b/>
          <w:i/>
          <w:sz w:val="22"/>
          <w:szCs w:val="22"/>
          <w:lang w:eastAsia="en-US"/>
        </w:rPr>
        <w:t>(perkančioji organizacija šios informacijos negali atskleisti tretiesiems asmenims)</w:t>
      </w:r>
      <w:r w:rsidRPr="004D49B1">
        <w:rPr>
          <w:b/>
          <w:sz w:val="22"/>
          <w:szCs w:val="22"/>
          <w:lang w:eastAsia="en-US"/>
        </w:rPr>
        <w:t>:</w:t>
      </w:r>
    </w:p>
    <w:tbl>
      <w:tblPr>
        <w:tblW w:w="10206" w:type="dxa"/>
        <w:tblInd w:w="-5" w:type="dxa"/>
        <w:tblLayout w:type="fixed"/>
        <w:tblCellMar>
          <w:left w:w="10" w:type="dxa"/>
          <w:right w:w="10" w:type="dxa"/>
        </w:tblCellMar>
        <w:tblLook w:val="0000" w:firstRow="0" w:lastRow="0" w:firstColumn="0" w:lastColumn="0" w:noHBand="0" w:noVBand="0"/>
      </w:tblPr>
      <w:tblGrid>
        <w:gridCol w:w="709"/>
        <w:gridCol w:w="5641"/>
        <w:gridCol w:w="3856"/>
      </w:tblGrid>
      <w:tr w:rsidR="00C8565A" w:rsidRPr="004D49B1" w14:paraId="091AD1DA" w14:textId="77777777" w:rsidTr="000D15EF">
        <w:tc>
          <w:tcPr>
            <w:tcW w:w="709" w:type="dxa"/>
            <w:tcBorders>
              <w:top w:val="single" w:sz="4" w:space="0" w:color="000000"/>
              <w:left w:val="single" w:sz="4" w:space="0" w:color="000000"/>
              <w:bottom w:val="single" w:sz="4" w:space="0" w:color="000000"/>
            </w:tcBorders>
            <w:shd w:val="clear" w:color="auto" w:fill="D9E2F3" w:themeFill="accent1" w:themeFillTint="33"/>
            <w:tcMar>
              <w:top w:w="0" w:type="dxa"/>
              <w:left w:w="108" w:type="dxa"/>
              <w:bottom w:w="0" w:type="dxa"/>
              <w:right w:w="108" w:type="dxa"/>
            </w:tcMar>
            <w:vAlign w:val="center"/>
          </w:tcPr>
          <w:p w14:paraId="0CBC9AB9" w14:textId="77777777" w:rsidR="00C8565A" w:rsidRDefault="00C8565A" w:rsidP="000D15EF">
            <w:pPr>
              <w:spacing w:line="280" w:lineRule="atLeast"/>
              <w:jc w:val="both"/>
              <w:rPr>
                <w:b/>
                <w:sz w:val="22"/>
                <w:szCs w:val="22"/>
                <w:lang w:eastAsia="en-US"/>
              </w:rPr>
            </w:pPr>
            <w:r w:rsidRPr="004D49B1">
              <w:rPr>
                <w:b/>
                <w:sz w:val="22"/>
                <w:szCs w:val="22"/>
                <w:lang w:eastAsia="en-US"/>
              </w:rPr>
              <w:t>Eil.</w:t>
            </w:r>
          </w:p>
          <w:p w14:paraId="3A8854A5" w14:textId="77777777" w:rsidR="00C8565A" w:rsidRPr="004D49B1" w:rsidRDefault="00C8565A" w:rsidP="000D15EF">
            <w:pPr>
              <w:spacing w:line="280" w:lineRule="atLeast"/>
              <w:jc w:val="both"/>
              <w:rPr>
                <w:b/>
                <w:sz w:val="22"/>
                <w:szCs w:val="22"/>
                <w:lang w:eastAsia="en-US"/>
              </w:rPr>
            </w:pPr>
            <w:r w:rsidRPr="004D49B1">
              <w:rPr>
                <w:b/>
                <w:sz w:val="22"/>
                <w:szCs w:val="22"/>
                <w:lang w:eastAsia="en-US"/>
              </w:rPr>
              <w:t>Nr.</w:t>
            </w:r>
          </w:p>
        </w:tc>
        <w:tc>
          <w:tcPr>
            <w:tcW w:w="5641" w:type="dxa"/>
            <w:tcBorders>
              <w:top w:val="single" w:sz="4" w:space="0" w:color="000000"/>
              <w:left w:val="single" w:sz="4" w:space="0" w:color="000000"/>
              <w:bottom w:val="single" w:sz="4" w:space="0" w:color="000000"/>
            </w:tcBorders>
            <w:shd w:val="clear" w:color="auto" w:fill="D9E2F3" w:themeFill="accent1" w:themeFillTint="33"/>
            <w:tcMar>
              <w:top w:w="0" w:type="dxa"/>
              <w:left w:w="108" w:type="dxa"/>
              <w:bottom w:w="0" w:type="dxa"/>
              <w:right w:w="108" w:type="dxa"/>
            </w:tcMar>
            <w:vAlign w:val="center"/>
          </w:tcPr>
          <w:p w14:paraId="1B240294" w14:textId="77777777" w:rsidR="00C8565A" w:rsidRPr="004D49B1" w:rsidRDefault="00C8565A" w:rsidP="000D15EF">
            <w:pPr>
              <w:spacing w:line="280" w:lineRule="atLeast"/>
              <w:jc w:val="both"/>
              <w:rPr>
                <w:b/>
                <w:sz w:val="22"/>
                <w:szCs w:val="22"/>
                <w:lang w:eastAsia="en-US"/>
              </w:rPr>
            </w:pPr>
            <w:r w:rsidRPr="004D49B1">
              <w:rPr>
                <w:b/>
                <w:sz w:val="22"/>
                <w:szCs w:val="22"/>
                <w:lang w:eastAsia="en-US"/>
              </w:rPr>
              <w:t>Pateikto dokumento pavadinimas (rekomenduojama pavadinime vartoti žodį „Konfidencialu“)</w:t>
            </w:r>
          </w:p>
        </w:tc>
        <w:tc>
          <w:tcPr>
            <w:tcW w:w="3856"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tcPr>
          <w:p w14:paraId="4F83A9ED" w14:textId="77777777" w:rsidR="00C8565A" w:rsidRPr="004D49B1" w:rsidRDefault="00C8565A" w:rsidP="000D15EF">
            <w:pPr>
              <w:spacing w:line="280" w:lineRule="atLeast"/>
              <w:jc w:val="both"/>
              <w:rPr>
                <w:b/>
                <w:sz w:val="22"/>
                <w:szCs w:val="22"/>
                <w:lang w:eastAsia="en-US"/>
              </w:rPr>
            </w:pPr>
            <w:r w:rsidRPr="004D49B1">
              <w:rPr>
                <w:b/>
                <w:sz w:val="22"/>
                <w:szCs w:val="22"/>
                <w:lang w:eastAsia="en-US"/>
              </w:rPr>
              <w:t>Dokumentas yra įkeltas šioje CVP IS pasiūlymo lango eilutėje („Prisegti dokumentai“)</w:t>
            </w:r>
          </w:p>
        </w:tc>
      </w:tr>
      <w:tr w:rsidR="00C8565A" w:rsidRPr="004D49B1" w14:paraId="50A36F11" w14:textId="77777777" w:rsidTr="000D15EF">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64F1491F" w14:textId="77777777" w:rsidR="00C8565A" w:rsidRPr="004D49B1" w:rsidRDefault="00C8565A" w:rsidP="000D15EF">
            <w:pPr>
              <w:spacing w:line="280" w:lineRule="atLeast"/>
              <w:ind w:firstLine="720"/>
              <w:jc w:val="both"/>
              <w:rPr>
                <w:b/>
                <w:sz w:val="22"/>
                <w:szCs w:val="22"/>
                <w:lang w:eastAsia="en-US"/>
              </w:rPr>
            </w:pPr>
          </w:p>
        </w:tc>
        <w:tc>
          <w:tcPr>
            <w:tcW w:w="5641" w:type="dxa"/>
            <w:tcBorders>
              <w:top w:val="single" w:sz="4" w:space="0" w:color="000000"/>
              <w:left w:val="single" w:sz="4" w:space="0" w:color="000000"/>
              <w:bottom w:val="single" w:sz="4" w:space="0" w:color="000000"/>
            </w:tcBorders>
            <w:tcMar>
              <w:top w:w="0" w:type="dxa"/>
              <w:left w:w="108" w:type="dxa"/>
              <w:bottom w:w="0" w:type="dxa"/>
              <w:right w:w="108" w:type="dxa"/>
            </w:tcMar>
          </w:tcPr>
          <w:p w14:paraId="178F1B8E" w14:textId="77777777" w:rsidR="00C8565A" w:rsidRPr="004D49B1" w:rsidRDefault="00C8565A" w:rsidP="000D15EF">
            <w:pPr>
              <w:spacing w:line="280" w:lineRule="atLeast"/>
              <w:ind w:firstLine="720"/>
              <w:jc w:val="both"/>
              <w:rPr>
                <w:b/>
                <w:sz w:val="22"/>
                <w:szCs w:val="22"/>
                <w:lang w:eastAsia="en-US"/>
              </w:rPr>
            </w:pPr>
          </w:p>
        </w:tc>
        <w:tc>
          <w:tcPr>
            <w:tcW w:w="38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20E2A3" w14:textId="77777777" w:rsidR="00C8565A" w:rsidRPr="004D49B1" w:rsidRDefault="00C8565A" w:rsidP="000D15EF">
            <w:pPr>
              <w:spacing w:line="280" w:lineRule="atLeast"/>
              <w:ind w:firstLine="720"/>
              <w:jc w:val="both"/>
              <w:rPr>
                <w:b/>
                <w:sz w:val="22"/>
                <w:szCs w:val="22"/>
                <w:lang w:eastAsia="en-US"/>
              </w:rPr>
            </w:pPr>
          </w:p>
        </w:tc>
      </w:tr>
      <w:tr w:rsidR="00C8565A" w:rsidRPr="004D49B1" w14:paraId="02007F23" w14:textId="77777777" w:rsidTr="000D15EF">
        <w:tc>
          <w:tcPr>
            <w:tcW w:w="709" w:type="dxa"/>
            <w:tcBorders>
              <w:left w:val="single" w:sz="4" w:space="0" w:color="000000"/>
              <w:bottom w:val="single" w:sz="4" w:space="0" w:color="000000"/>
            </w:tcBorders>
            <w:tcMar>
              <w:top w:w="0" w:type="dxa"/>
              <w:left w:w="108" w:type="dxa"/>
              <w:bottom w:w="0" w:type="dxa"/>
              <w:right w:w="108" w:type="dxa"/>
            </w:tcMar>
          </w:tcPr>
          <w:p w14:paraId="28E8AF93" w14:textId="77777777" w:rsidR="00C8565A" w:rsidRPr="004D49B1" w:rsidRDefault="00C8565A" w:rsidP="000D15EF">
            <w:pPr>
              <w:spacing w:line="280" w:lineRule="atLeast"/>
              <w:ind w:firstLine="720"/>
              <w:jc w:val="both"/>
              <w:rPr>
                <w:b/>
                <w:sz w:val="22"/>
                <w:szCs w:val="22"/>
                <w:lang w:eastAsia="en-US"/>
              </w:rPr>
            </w:pPr>
          </w:p>
        </w:tc>
        <w:tc>
          <w:tcPr>
            <w:tcW w:w="5641" w:type="dxa"/>
            <w:tcBorders>
              <w:left w:val="single" w:sz="4" w:space="0" w:color="000000"/>
              <w:bottom w:val="single" w:sz="4" w:space="0" w:color="000000"/>
            </w:tcBorders>
            <w:tcMar>
              <w:top w:w="0" w:type="dxa"/>
              <w:left w:w="108" w:type="dxa"/>
              <w:bottom w:w="0" w:type="dxa"/>
              <w:right w:w="108" w:type="dxa"/>
            </w:tcMar>
          </w:tcPr>
          <w:p w14:paraId="01A4706D" w14:textId="77777777" w:rsidR="00C8565A" w:rsidRPr="004D49B1" w:rsidRDefault="00C8565A" w:rsidP="000D15EF">
            <w:pPr>
              <w:spacing w:line="280" w:lineRule="atLeast"/>
              <w:ind w:firstLine="720"/>
              <w:jc w:val="both"/>
              <w:rPr>
                <w:b/>
                <w:sz w:val="22"/>
                <w:szCs w:val="22"/>
                <w:lang w:eastAsia="en-US"/>
              </w:rPr>
            </w:pPr>
          </w:p>
        </w:tc>
        <w:tc>
          <w:tcPr>
            <w:tcW w:w="3856" w:type="dxa"/>
            <w:tcBorders>
              <w:left w:val="single" w:sz="4" w:space="0" w:color="000000"/>
              <w:bottom w:val="single" w:sz="4" w:space="0" w:color="000000"/>
              <w:right w:val="single" w:sz="4" w:space="0" w:color="000000"/>
            </w:tcBorders>
            <w:tcMar>
              <w:top w:w="0" w:type="dxa"/>
              <w:left w:w="108" w:type="dxa"/>
              <w:bottom w:w="0" w:type="dxa"/>
              <w:right w:w="108" w:type="dxa"/>
            </w:tcMar>
          </w:tcPr>
          <w:p w14:paraId="1C79A6CB" w14:textId="77777777" w:rsidR="00C8565A" w:rsidRPr="004D49B1" w:rsidRDefault="00C8565A" w:rsidP="000D15EF">
            <w:pPr>
              <w:spacing w:line="280" w:lineRule="atLeast"/>
              <w:ind w:firstLine="720"/>
              <w:jc w:val="both"/>
              <w:rPr>
                <w:b/>
                <w:sz w:val="22"/>
                <w:szCs w:val="22"/>
                <w:lang w:eastAsia="en-US"/>
              </w:rPr>
            </w:pPr>
          </w:p>
        </w:tc>
      </w:tr>
    </w:tbl>
    <w:p w14:paraId="681A01F8" w14:textId="77777777" w:rsidR="00C8565A" w:rsidRPr="004D49B1" w:rsidRDefault="00C8565A" w:rsidP="00C8565A">
      <w:pPr>
        <w:spacing w:line="280" w:lineRule="atLeast"/>
        <w:ind w:firstLine="720"/>
        <w:jc w:val="both"/>
        <w:rPr>
          <w:bCs/>
          <w:sz w:val="22"/>
          <w:szCs w:val="22"/>
          <w:lang w:eastAsia="en-US"/>
        </w:rPr>
      </w:pPr>
      <w:r w:rsidRPr="004D49B1">
        <w:rPr>
          <w:bCs/>
          <w:i/>
          <w:iCs/>
          <w:sz w:val="22"/>
          <w:szCs w:val="22"/>
          <w:lang w:eastAsia="en-US"/>
        </w:rPr>
        <w:t>Pastaba</w:t>
      </w:r>
      <w:r w:rsidRPr="004D49B1">
        <w:rPr>
          <w:bCs/>
          <w:sz w:val="22"/>
          <w:szCs w:val="22"/>
          <w:lang w:eastAsia="en-US"/>
        </w:rPr>
        <w:t>. Tiekėjui nenurodžius, kokia informacija yra konfidenciali, laikoma, kad konfidencialios informacijos pasiūlyme nėra. Tiekėjas negali nurodyti, kad konfidenciali yra pasiūlymo kaina arba, kad visas pasiūlymas yra konfidencialus.</w:t>
      </w:r>
    </w:p>
    <w:p w14:paraId="48CA7BA6" w14:textId="77777777" w:rsidR="00C8565A" w:rsidRPr="004D49B1" w:rsidRDefault="00C8565A" w:rsidP="00C8565A">
      <w:pPr>
        <w:spacing w:line="280" w:lineRule="atLeast"/>
        <w:ind w:firstLine="720"/>
        <w:jc w:val="both"/>
        <w:rPr>
          <w:b/>
          <w:sz w:val="22"/>
          <w:szCs w:val="22"/>
          <w:lang w:eastAsia="en-US"/>
        </w:rPr>
      </w:pPr>
    </w:p>
    <w:p w14:paraId="1AF65B5C" w14:textId="77777777" w:rsidR="00C8565A" w:rsidRPr="004D49B1" w:rsidRDefault="00C8565A" w:rsidP="00C8565A">
      <w:pPr>
        <w:spacing w:line="280" w:lineRule="atLeast"/>
        <w:ind w:firstLine="720"/>
        <w:jc w:val="both"/>
        <w:rPr>
          <w:bCs/>
          <w:sz w:val="22"/>
          <w:szCs w:val="22"/>
          <w:lang w:eastAsia="en-US"/>
        </w:rPr>
      </w:pPr>
      <w:r w:rsidRPr="004D49B1">
        <w:rPr>
          <w:bCs/>
          <w:sz w:val="22"/>
          <w:szCs w:val="22"/>
          <w:lang w:eastAsia="en-US"/>
        </w:rPr>
        <w:t>Atkreipiame dėmesį, kad pagal Viešųjų pirkimų įstatymo 86 straipsnio 9 dalies nuostatas, perkančioji organizacija raštu pateiktą laimėjusio dalyvio pasiūlymą (išskyrus atvejus, kai pirkimo sutartis sudaroma žodžiu), raštu sudarytą pirkimo sutartį ir jos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bet ne vėliau kaip iki pirmojo mokėjimo pagal jį pradžios, skelbia Centrinėje viešųjų pirkimų informacinėje sistemoje. Prašome konfidencialią informaciją nurodyti aiškiai, pagrįstai, pageidaujama – atskiru (-</w:t>
      </w:r>
      <w:proofErr w:type="spellStart"/>
      <w:r w:rsidRPr="004D49B1">
        <w:rPr>
          <w:bCs/>
          <w:sz w:val="22"/>
          <w:szCs w:val="22"/>
          <w:lang w:eastAsia="en-US"/>
        </w:rPr>
        <w:t>ais</w:t>
      </w:r>
      <w:proofErr w:type="spellEnd"/>
      <w:r w:rsidRPr="004D49B1">
        <w:rPr>
          <w:bCs/>
          <w:sz w:val="22"/>
          <w:szCs w:val="22"/>
          <w:lang w:eastAsia="en-US"/>
        </w:rPr>
        <w:t>) dokumentu (-</w:t>
      </w:r>
      <w:proofErr w:type="spellStart"/>
      <w:r w:rsidRPr="004D49B1">
        <w:rPr>
          <w:bCs/>
          <w:sz w:val="22"/>
          <w:szCs w:val="22"/>
          <w:lang w:eastAsia="en-US"/>
        </w:rPr>
        <w:t>ais</w:t>
      </w:r>
      <w:proofErr w:type="spellEnd"/>
      <w:r w:rsidRPr="004D49B1">
        <w:rPr>
          <w:bCs/>
          <w:sz w:val="22"/>
          <w:szCs w:val="22"/>
          <w:lang w:eastAsia="en-US"/>
        </w:rPr>
        <w:t>).</w:t>
      </w:r>
    </w:p>
    <w:p w14:paraId="781B99E8" w14:textId="77777777" w:rsidR="00C8565A" w:rsidRPr="004D49B1" w:rsidRDefault="00C8565A" w:rsidP="00C8565A">
      <w:pPr>
        <w:spacing w:line="280" w:lineRule="atLeast"/>
        <w:ind w:firstLine="720"/>
        <w:jc w:val="both"/>
        <w:rPr>
          <w:bCs/>
          <w:i/>
          <w:iCs/>
          <w:sz w:val="22"/>
          <w:szCs w:val="22"/>
          <w:lang w:eastAsia="en-US"/>
        </w:rPr>
      </w:pPr>
    </w:p>
    <w:p w14:paraId="55EC500B" w14:textId="77777777" w:rsidR="00C8565A" w:rsidRPr="004D49B1" w:rsidRDefault="00C8565A" w:rsidP="00C8565A">
      <w:pPr>
        <w:spacing w:line="280" w:lineRule="atLeast"/>
        <w:ind w:firstLine="720"/>
        <w:jc w:val="both"/>
        <w:rPr>
          <w:b/>
          <w:sz w:val="22"/>
          <w:szCs w:val="22"/>
          <w:lang w:eastAsia="en-US"/>
        </w:rPr>
      </w:pPr>
      <w:r w:rsidRPr="004D49B1">
        <w:rPr>
          <w:b/>
          <w:bCs/>
          <w:sz w:val="22"/>
          <w:szCs w:val="22"/>
          <w:lang w:eastAsia="en-US"/>
        </w:rPr>
        <w:t xml:space="preserve">Pasiūlymas </w:t>
      </w:r>
      <w:r w:rsidRPr="000F0701">
        <w:rPr>
          <w:b/>
          <w:bCs/>
          <w:sz w:val="22"/>
          <w:szCs w:val="22"/>
          <w:lang w:eastAsia="en-US"/>
        </w:rPr>
        <w:t xml:space="preserve">galioja </w:t>
      </w:r>
      <w:r>
        <w:rPr>
          <w:b/>
          <w:bCs/>
          <w:sz w:val="22"/>
          <w:szCs w:val="22"/>
          <w:lang w:eastAsia="en-US"/>
        </w:rPr>
        <w:t>3</w:t>
      </w:r>
      <w:r w:rsidRPr="000F0701">
        <w:rPr>
          <w:b/>
          <w:bCs/>
          <w:sz w:val="22"/>
          <w:szCs w:val="22"/>
          <w:lang w:eastAsia="en-US"/>
        </w:rPr>
        <w:t xml:space="preserve"> mėnesius.</w:t>
      </w:r>
    </w:p>
    <w:p w14:paraId="65C78C16" w14:textId="77777777" w:rsidR="00C8565A" w:rsidRPr="004D49B1" w:rsidRDefault="00C8565A" w:rsidP="00C8565A">
      <w:pPr>
        <w:spacing w:line="280" w:lineRule="atLeast"/>
        <w:ind w:firstLine="720"/>
        <w:jc w:val="both"/>
        <w:rPr>
          <w:b/>
          <w:sz w:val="22"/>
          <w:szCs w:val="22"/>
          <w:lang w:eastAsia="en-US"/>
        </w:rPr>
      </w:pPr>
    </w:p>
    <w:p w14:paraId="33561CE2" w14:textId="77777777" w:rsidR="00C8565A" w:rsidRPr="004D49B1" w:rsidRDefault="00C8565A" w:rsidP="00C8565A">
      <w:pPr>
        <w:spacing w:line="280" w:lineRule="atLeast"/>
        <w:ind w:firstLine="720"/>
        <w:jc w:val="both"/>
        <w:rPr>
          <w:sz w:val="22"/>
          <w:szCs w:val="22"/>
          <w:lang w:eastAsia="en-US"/>
        </w:rPr>
      </w:pPr>
      <w:r w:rsidRPr="004D49B1">
        <w:rPr>
          <w:i/>
          <w:sz w:val="22"/>
          <w:szCs w:val="22"/>
          <w:lang w:eastAsia="en-US"/>
        </w:rPr>
        <w:t>Pastaba</w:t>
      </w:r>
      <w:r w:rsidRPr="004D49B1">
        <w:rPr>
          <w:sz w:val="22"/>
          <w:szCs w:val="22"/>
          <w:lang w:eastAsia="en-US"/>
        </w:rPr>
        <w:t>. Jeigu pasiūlymas pasirašomas tiekėjo įgalioto asmens, kartu su pasiūlymu turi būti pateiktas įgaliojimas asmeniui pateikti ir pasirašyti pasiūlymą (ir kitus su pirkimu susijusius dokumentus).</w:t>
      </w:r>
    </w:p>
    <w:p w14:paraId="099ECB5E" w14:textId="77777777" w:rsidR="00C8565A" w:rsidRPr="004D49B1" w:rsidRDefault="00C8565A" w:rsidP="00C8565A">
      <w:pPr>
        <w:spacing w:line="280" w:lineRule="atLeast"/>
        <w:ind w:firstLine="720"/>
        <w:jc w:val="both"/>
        <w:rPr>
          <w:sz w:val="22"/>
          <w:szCs w:val="22"/>
          <w:lang w:eastAsia="en-US"/>
        </w:rPr>
      </w:pPr>
    </w:p>
    <w:p w14:paraId="2BEC90A5" w14:textId="77777777" w:rsidR="00C8565A" w:rsidRPr="004D49B1" w:rsidRDefault="00C8565A" w:rsidP="00C8565A">
      <w:pPr>
        <w:spacing w:line="280" w:lineRule="atLeast"/>
        <w:ind w:firstLine="720"/>
        <w:jc w:val="both"/>
        <w:rPr>
          <w:b/>
          <w:sz w:val="22"/>
          <w:szCs w:val="22"/>
          <w:lang w:eastAsia="en-US"/>
        </w:rPr>
      </w:pPr>
    </w:p>
    <w:p w14:paraId="2D75C5F6" w14:textId="77777777" w:rsidR="00C8565A" w:rsidRPr="004D49B1" w:rsidRDefault="00C8565A" w:rsidP="00C8565A">
      <w:pPr>
        <w:spacing w:line="280" w:lineRule="atLeast"/>
        <w:ind w:firstLine="720"/>
        <w:jc w:val="both"/>
        <w:rPr>
          <w:b/>
          <w:sz w:val="22"/>
          <w:szCs w:val="22"/>
          <w:lang w:eastAsia="en-US"/>
        </w:rPr>
      </w:pPr>
    </w:p>
    <w:p w14:paraId="1A3834CD" w14:textId="77777777" w:rsidR="00C8565A" w:rsidRPr="004D49B1" w:rsidRDefault="00C8565A" w:rsidP="00C8565A">
      <w:pPr>
        <w:spacing w:line="280" w:lineRule="atLeast"/>
        <w:ind w:firstLine="720"/>
        <w:jc w:val="both"/>
        <w:rPr>
          <w:b/>
          <w:sz w:val="22"/>
          <w:szCs w:val="22"/>
          <w:lang w:eastAsia="en-US"/>
        </w:rPr>
      </w:pPr>
    </w:p>
    <w:tbl>
      <w:tblPr>
        <w:tblW w:w="9828" w:type="dxa"/>
        <w:tblLayout w:type="fixed"/>
        <w:tblLook w:val="04A0" w:firstRow="1" w:lastRow="0" w:firstColumn="1" w:lastColumn="0" w:noHBand="0" w:noVBand="1"/>
      </w:tblPr>
      <w:tblGrid>
        <w:gridCol w:w="3588"/>
        <w:gridCol w:w="300"/>
        <w:gridCol w:w="2445"/>
        <w:gridCol w:w="236"/>
        <w:gridCol w:w="3259"/>
      </w:tblGrid>
      <w:tr w:rsidR="00C8565A" w:rsidRPr="004D49B1" w14:paraId="36261D91" w14:textId="77777777" w:rsidTr="000D15EF">
        <w:trPr>
          <w:trHeight w:val="73"/>
        </w:trPr>
        <w:tc>
          <w:tcPr>
            <w:tcW w:w="3588" w:type="dxa"/>
            <w:tcBorders>
              <w:top w:val="single" w:sz="4" w:space="0" w:color="auto"/>
              <w:left w:val="nil"/>
              <w:bottom w:val="nil"/>
              <w:right w:val="nil"/>
            </w:tcBorders>
          </w:tcPr>
          <w:p w14:paraId="794E6C6B" w14:textId="77777777" w:rsidR="00C8565A" w:rsidRPr="004D49B1" w:rsidRDefault="00C8565A" w:rsidP="000D15EF">
            <w:pPr>
              <w:spacing w:line="280" w:lineRule="atLeast"/>
              <w:jc w:val="both"/>
              <w:rPr>
                <w:b/>
                <w:sz w:val="22"/>
                <w:szCs w:val="22"/>
                <w:lang w:eastAsia="en-US"/>
              </w:rPr>
            </w:pPr>
            <w:r w:rsidRPr="004D49B1">
              <w:rPr>
                <w:b/>
                <w:sz w:val="22"/>
                <w:szCs w:val="22"/>
                <w:lang w:eastAsia="en-US"/>
              </w:rPr>
              <w:t>(Tiekėjo arba jo įgalioto asmens pareigų pavadinimas)</w:t>
            </w:r>
          </w:p>
        </w:tc>
        <w:tc>
          <w:tcPr>
            <w:tcW w:w="300" w:type="dxa"/>
          </w:tcPr>
          <w:p w14:paraId="50A23DCE" w14:textId="77777777" w:rsidR="00C8565A" w:rsidRPr="004D49B1" w:rsidRDefault="00C8565A" w:rsidP="000D15EF">
            <w:pPr>
              <w:spacing w:line="280" w:lineRule="atLeast"/>
              <w:ind w:firstLine="720"/>
              <w:jc w:val="both"/>
              <w:rPr>
                <w:b/>
                <w:sz w:val="22"/>
                <w:szCs w:val="22"/>
                <w:lang w:eastAsia="en-US"/>
              </w:rPr>
            </w:pPr>
          </w:p>
        </w:tc>
        <w:tc>
          <w:tcPr>
            <w:tcW w:w="2445" w:type="dxa"/>
            <w:tcBorders>
              <w:top w:val="single" w:sz="4" w:space="0" w:color="auto"/>
              <w:left w:val="nil"/>
              <w:bottom w:val="nil"/>
              <w:right w:val="nil"/>
            </w:tcBorders>
          </w:tcPr>
          <w:p w14:paraId="7B29E844" w14:textId="77777777" w:rsidR="00C8565A" w:rsidRPr="004D49B1" w:rsidRDefault="00C8565A" w:rsidP="000D15EF">
            <w:pPr>
              <w:spacing w:line="280" w:lineRule="atLeast"/>
              <w:ind w:firstLine="720"/>
              <w:jc w:val="both"/>
              <w:rPr>
                <w:b/>
                <w:sz w:val="22"/>
                <w:szCs w:val="22"/>
                <w:lang w:eastAsia="en-US"/>
              </w:rPr>
            </w:pPr>
            <w:r w:rsidRPr="004D49B1">
              <w:rPr>
                <w:b/>
                <w:sz w:val="22"/>
                <w:szCs w:val="22"/>
                <w:lang w:eastAsia="en-US"/>
              </w:rPr>
              <w:t>(Parašas)</w:t>
            </w:r>
          </w:p>
        </w:tc>
        <w:tc>
          <w:tcPr>
            <w:tcW w:w="236" w:type="dxa"/>
          </w:tcPr>
          <w:p w14:paraId="11C07024" w14:textId="77777777" w:rsidR="00C8565A" w:rsidRPr="004D49B1" w:rsidRDefault="00C8565A" w:rsidP="000D15EF">
            <w:pPr>
              <w:spacing w:line="280" w:lineRule="atLeast"/>
              <w:ind w:firstLine="720"/>
              <w:jc w:val="both"/>
              <w:rPr>
                <w:b/>
                <w:sz w:val="22"/>
                <w:szCs w:val="22"/>
                <w:lang w:eastAsia="en-US"/>
              </w:rPr>
            </w:pPr>
          </w:p>
        </w:tc>
        <w:tc>
          <w:tcPr>
            <w:tcW w:w="3259" w:type="dxa"/>
            <w:tcBorders>
              <w:top w:val="single" w:sz="4" w:space="0" w:color="auto"/>
              <w:left w:val="nil"/>
              <w:bottom w:val="nil"/>
            </w:tcBorders>
          </w:tcPr>
          <w:p w14:paraId="1E9ADD3D" w14:textId="77777777" w:rsidR="00C8565A" w:rsidRPr="004D49B1" w:rsidRDefault="00C8565A" w:rsidP="000D15EF">
            <w:pPr>
              <w:spacing w:line="280" w:lineRule="atLeast"/>
              <w:ind w:firstLine="720"/>
              <w:jc w:val="both"/>
              <w:rPr>
                <w:b/>
                <w:sz w:val="22"/>
                <w:szCs w:val="22"/>
                <w:lang w:eastAsia="en-US"/>
              </w:rPr>
            </w:pPr>
            <w:r w:rsidRPr="004D49B1">
              <w:rPr>
                <w:b/>
                <w:sz w:val="22"/>
                <w:szCs w:val="22"/>
                <w:lang w:eastAsia="en-US"/>
              </w:rPr>
              <w:t>(Vardas ir pavardė)</w:t>
            </w:r>
          </w:p>
        </w:tc>
      </w:tr>
    </w:tbl>
    <w:p w14:paraId="6F490430" w14:textId="77777777" w:rsidR="00C8565A" w:rsidRPr="004D49B1" w:rsidRDefault="00C8565A" w:rsidP="00C8565A">
      <w:pPr>
        <w:spacing w:line="360" w:lineRule="auto"/>
        <w:rPr>
          <w:sz w:val="22"/>
          <w:szCs w:val="22"/>
          <w:u w:val="single"/>
        </w:rPr>
      </w:pPr>
    </w:p>
    <w:p w14:paraId="46CFA605" w14:textId="77777777" w:rsidR="00757545" w:rsidRDefault="00757545"/>
    <w:sectPr w:rsidR="00757545" w:rsidSect="00C8565A">
      <w:footerReference w:type="default" r:id="rId8"/>
      <w:pgSz w:w="11906" w:h="16838"/>
      <w:pgMar w:top="992" w:right="567" w:bottom="568" w:left="1418"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2493C9" w14:textId="77777777" w:rsidR="00CA186D" w:rsidRDefault="00CA186D">
      <w:r>
        <w:separator/>
      </w:r>
    </w:p>
  </w:endnote>
  <w:endnote w:type="continuationSeparator" w:id="0">
    <w:p w14:paraId="09F58DD6" w14:textId="77777777" w:rsidR="00CA186D" w:rsidRDefault="00CA18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00"/>
    <w:family w:val="auto"/>
    <w:pitch w:val="variable"/>
    <w:sig w:usb0="00000003" w:usb1="00000000" w:usb2="00000000" w:usb3="00000000" w:csb0="00000001" w:csb1="00000000"/>
  </w:font>
  <w:font w:name="Helvetica Neue Light">
    <w:altName w:val="HELVETICA NEUE LIGHT"/>
    <w:charset w:val="00"/>
    <w:family w:val="auto"/>
    <w:pitch w:val="variable"/>
    <w:sig w:usb0="A00002FF" w:usb1="5000205B" w:usb2="00000002" w:usb3="00000000" w:csb0="00000007"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28E56" w14:textId="77777777" w:rsidR="001340D6" w:rsidRDefault="00000000">
    <w:pPr>
      <w:pStyle w:val="Porat"/>
      <w:jc w:val="right"/>
    </w:pP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Pr>
        <w:rFonts w:ascii="Times New Roman" w:hAnsi="Times New Roman"/>
        <w:noProof/>
      </w:rPr>
      <w:t>35</w:t>
    </w:r>
    <w:r>
      <w:rPr>
        <w:rFonts w:ascii="Times New Roman" w:hAnsi="Times New Roman"/>
      </w:rPr>
      <w:fldChar w:fldCharType="end"/>
    </w:r>
  </w:p>
  <w:p w14:paraId="318B5E79" w14:textId="77777777" w:rsidR="001340D6" w:rsidRDefault="001340D6">
    <w:pPr>
      <w:pStyle w:val="Porat"/>
      <w:jc w:val="right"/>
      <w:rPr>
        <w:sz w:val="10"/>
        <w:szCs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D6B7CB" w14:textId="77777777" w:rsidR="00CA186D" w:rsidRDefault="00CA186D">
      <w:r>
        <w:separator/>
      </w:r>
    </w:p>
  </w:footnote>
  <w:footnote w:type="continuationSeparator" w:id="0">
    <w:p w14:paraId="4931B305" w14:textId="77777777" w:rsidR="00CA186D" w:rsidRDefault="00CA18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3345E84"/>
    <w:multiLevelType w:val="hybridMultilevel"/>
    <w:tmpl w:val="1C78869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num w:numId="1" w16cid:durableId="17984451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565A"/>
    <w:rsid w:val="000451D8"/>
    <w:rsid w:val="00067984"/>
    <w:rsid w:val="000A0A1E"/>
    <w:rsid w:val="000C3F34"/>
    <w:rsid w:val="001078D1"/>
    <w:rsid w:val="001222C5"/>
    <w:rsid w:val="001340D6"/>
    <w:rsid w:val="00146FD6"/>
    <w:rsid w:val="00194612"/>
    <w:rsid w:val="001956E6"/>
    <w:rsid w:val="001A1C39"/>
    <w:rsid w:val="001F579D"/>
    <w:rsid w:val="00214805"/>
    <w:rsid w:val="00217936"/>
    <w:rsid w:val="00260E33"/>
    <w:rsid w:val="00285E82"/>
    <w:rsid w:val="00335F44"/>
    <w:rsid w:val="003901DD"/>
    <w:rsid w:val="003A5E48"/>
    <w:rsid w:val="0040450B"/>
    <w:rsid w:val="004254D4"/>
    <w:rsid w:val="004B3355"/>
    <w:rsid w:val="004B6B6D"/>
    <w:rsid w:val="004C1C10"/>
    <w:rsid w:val="00517EE3"/>
    <w:rsid w:val="00535336"/>
    <w:rsid w:val="0054591A"/>
    <w:rsid w:val="0058408E"/>
    <w:rsid w:val="005A2E45"/>
    <w:rsid w:val="005C69BF"/>
    <w:rsid w:val="005D27C5"/>
    <w:rsid w:val="005E6256"/>
    <w:rsid w:val="00603F6F"/>
    <w:rsid w:val="00627F9C"/>
    <w:rsid w:val="0064265B"/>
    <w:rsid w:val="00712463"/>
    <w:rsid w:val="00731084"/>
    <w:rsid w:val="0074118E"/>
    <w:rsid w:val="00757545"/>
    <w:rsid w:val="00782712"/>
    <w:rsid w:val="00786B6F"/>
    <w:rsid w:val="007A6DC5"/>
    <w:rsid w:val="007D7F7B"/>
    <w:rsid w:val="008565ED"/>
    <w:rsid w:val="00877569"/>
    <w:rsid w:val="00885864"/>
    <w:rsid w:val="00896461"/>
    <w:rsid w:val="008B479F"/>
    <w:rsid w:val="008B6883"/>
    <w:rsid w:val="008C3BA9"/>
    <w:rsid w:val="008F3E43"/>
    <w:rsid w:val="009350FE"/>
    <w:rsid w:val="0094196B"/>
    <w:rsid w:val="00950FA7"/>
    <w:rsid w:val="00977704"/>
    <w:rsid w:val="009B6132"/>
    <w:rsid w:val="009D643E"/>
    <w:rsid w:val="00A54142"/>
    <w:rsid w:val="00A91B39"/>
    <w:rsid w:val="00AE2FA7"/>
    <w:rsid w:val="00AF4632"/>
    <w:rsid w:val="00B36BE6"/>
    <w:rsid w:val="00B72557"/>
    <w:rsid w:val="00B970EE"/>
    <w:rsid w:val="00BE5AB4"/>
    <w:rsid w:val="00C36004"/>
    <w:rsid w:val="00C468A2"/>
    <w:rsid w:val="00C47127"/>
    <w:rsid w:val="00C502B3"/>
    <w:rsid w:val="00C67023"/>
    <w:rsid w:val="00C8565A"/>
    <w:rsid w:val="00CA186D"/>
    <w:rsid w:val="00CC4D43"/>
    <w:rsid w:val="00D03B98"/>
    <w:rsid w:val="00D45BD6"/>
    <w:rsid w:val="00D528DC"/>
    <w:rsid w:val="00D75B88"/>
    <w:rsid w:val="00D96AB0"/>
    <w:rsid w:val="00DC4865"/>
    <w:rsid w:val="00DE012A"/>
    <w:rsid w:val="00DE40F6"/>
    <w:rsid w:val="00DF6192"/>
    <w:rsid w:val="00E606A5"/>
    <w:rsid w:val="00E608D1"/>
    <w:rsid w:val="00E63CCB"/>
    <w:rsid w:val="00E86BAB"/>
    <w:rsid w:val="00F4353D"/>
    <w:rsid w:val="00F53C15"/>
    <w:rsid w:val="00F72C7C"/>
    <w:rsid w:val="00F86C29"/>
    <w:rsid w:val="00FD2E25"/>
    <w:rsid w:val="00FD2F88"/>
    <w:rsid w:val="00FF3F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0CBD8A"/>
  <w15:chartTrackingRefBased/>
  <w15:docId w15:val="{C1229116-014F-41EC-B962-59776F74F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8565A"/>
    <w:pPr>
      <w:spacing w:after="0" w:line="240" w:lineRule="auto"/>
    </w:pPr>
    <w:rPr>
      <w:rFonts w:ascii="Times New Roman" w:eastAsia="Times New Roman" w:hAnsi="Times New Roman" w:cs="Times New Roman"/>
      <w:kern w:val="0"/>
      <w:sz w:val="24"/>
      <w:szCs w:val="24"/>
      <w:lang w:val="lt-LT" w:eastAsia="en-GB"/>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aliases w:val=" Diagrama"/>
    <w:basedOn w:val="prastasis"/>
    <w:link w:val="PoratDiagrama"/>
    <w:uiPriority w:val="99"/>
    <w:rsid w:val="00C8565A"/>
    <w:pPr>
      <w:tabs>
        <w:tab w:val="center" w:pos="4153"/>
        <w:tab w:val="right" w:pos="8306"/>
      </w:tabs>
      <w:overflowPunct w:val="0"/>
      <w:autoSpaceDE w:val="0"/>
    </w:pPr>
    <w:rPr>
      <w:rFonts w:ascii="TimesLT" w:hAnsi="TimesLT"/>
      <w:szCs w:val="20"/>
    </w:rPr>
  </w:style>
  <w:style w:type="character" w:customStyle="1" w:styleId="PoratDiagrama">
    <w:name w:val="Poraštė Diagrama"/>
    <w:aliases w:val=" Diagrama Diagrama"/>
    <w:basedOn w:val="Numatytasispastraiposriftas"/>
    <w:link w:val="Porat"/>
    <w:uiPriority w:val="99"/>
    <w:rsid w:val="00C8565A"/>
    <w:rPr>
      <w:rFonts w:ascii="TimesLT" w:eastAsia="Times New Roman" w:hAnsi="TimesLT" w:cs="Times New Roman"/>
      <w:kern w:val="0"/>
      <w:sz w:val="24"/>
      <w:szCs w:val="20"/>
      <w:lang w:val="lt-LT" w:eastAsia="en-GB"/>
      <w14:ligatures w14:val="none"/>
    </w:rPr>
  </w:style>
  <w:style w:type="paragraph" w:styleId="Sraopastraipa">
    <w:name w:val="List Paragraph"/>
    <w:aliases w:val="Numbering,ERP-List Paragraph,List Paragraph11,List Paragraph111,Buletai,Bullet EY,List Paragraph21,List Paragraph1,List Paragraph2,lp1,Bullet 1,Use Case List Paragraph,Paragraph,List Paragraph Red,Sąrašo pastraipa.Bullet,Lentele,Bullet"/>
    <w:basedOn w:val="prastasis"/>
    <w:link w:val="SraopastraipaDiagrama"/>
    <w:uiPriority w:val="34"/>
    <w:qFormat/>
    <w:rsid w:val="00C8565A"/>
    <w:pPr>
      <w:ind w:left="1296"/>
    </w:pPr>
  </w:style>
  <w:style w:type="table" w:styleId="Lentelstinklelis">
    <w:name w:val="Table Grid"/>
    <w:basedOn w:val="prastojilentel"/>
    <w:uiPriority w:val="59"/>
    <w:qFormat/>
    <w:rsid w:val="00C8565A"/>
    <w:pPr>
      <w:spacing w:after="0" w:line="240" w:lineRule="auto"/>
    </w:pPr>
    <w:rPr>
      <w:rFonts w:ascii="Calibri" w:eastAsia="Calibri" w:hAnsi="Calibri" w:cs="Times New Roman"/>
      <w:kern w:val="0"/>
      <w:sz w:val="20"/>
      <w:szCs w:val="20"/>
      <w:lang w:val="lt-LT"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Numbering Diagrama,ERP-List Paragraph Diagrama,List Paragraph11 Diagrama,List Paragraph111 Diagrama,Buletai Diagrama,Bullet EY Diagrama,List Paragraph21 Diagrama,List Paragraph1 Diagrama,List Paragraph2 Diagrama,lp1 Diagrama"/>
    <w:link w:val="Sraopastraipa"/>
    <w:uiPriority w:val="34"/>
    <w:qFormat/>
    <w:locked/>
    <w:rsid w:val="00C8565A"/>
    <w:rPr>
      <w:rFonts w:ascii="Times New Roman" w:eastAsia="Times New Roman" w:hAnsi="Times New Roman" w:cs="Times New Roman"/>
      <w:kern w:val="0"/>
      <w:sz w:val="24"/>
      <w:szCs w:val="24"/>
      <w:lang w:val="lt-LT" w:eastAsia="en-GB"/>
      <w14:ligatures w14:val="none"/>
    </w:rPr>
  </w:style>
  <w:style w:type="character" w:customStyle="1" w:styleId="Lentelsuraas2">
    <w:name w:val="Lentelės u˛raas (2)"/>
    <w:rsid w:val="00C8565A"/>
    <w:rPr>
      <w:rFonts w:ascii="Times New Roman" w:hAnsi="Times New Roman" w:cs="Times New Roman"/>
      <w:spacing w:val="0"/>
      <w:sz w:val="22"/>
      <w:szCs w:val="22"/>
    </w:rPr>
  </w:style>
  <w:style w:type="paragraph" w:styleId="Puslapioinaostekstas">
    <w:name w:val="footnote text"/>
    <w:basedOn w:val="prastasis"/>
    <w:link w:val="PuslapioinaostekstasDiagrama"/>
    <w:uiPriority w:val="99"/>
    <w:semiHidden/>
    <w:unhideWhenUsed/>
    <w:rsid w:val="00603F6F"/>
    <w:rPr>
      <w:sz w:val="20"/>
      <w:szCs w:val="20"/>
    </w:rPr>
  </w:style>
  <w:style w:type="character" w:customStyle="1" w:styleId="PuslapioinaostekstasDiagrama">
    <w:name w:val="Puslapio išnašos tekstas Diagrama"/>
    <w:basedOn w:val="Numatytasispastraiposriftas"/>
    <w:link w:val="Puslapioinaostekstas"/>
    <w:uiPriority w:val="99"/>
    <w:semiHidden/>
    <w:rsid w:val="00603F6F"/>
    <w:rPr>
      <w:rFonts w:ascii="Times New Roman" w:eastAsia="Times New Roman" w:hAnsi="Times New Roman" w:cs="Times New Roman"/>
      <w:kern w:val="0"/>
      <w:sz w:val="20"/>
      <w:szCs w:val="20"/>
      <w:lang w:val="lt-LT" w:eastAsia="en-GB"/>
      <w14:ligatures w14:val="none"/>
    </w:rPr>
  </w:style>
  <w:style w:type="character" w:styleId="Puslapioinaosnuoroda">
    <w:name w:val="footnote reference"/>
    <w:basedOn w:val="Numatytasispastraiposriftas"/>
    <w:uiPriority w:val="99"/>
    <w:semiHidden/>
    <w:unhideWhenUsed/>
    <w:rsid w:val="00603F6F"/>
    <w:rPr>
      <w:vertAlign w:val="superscript"/>
    </w:rPr>
  </w:style>
  <w:style w:type="character" w:styleId="Komentaronuoroda">
    <w:name w:val="annotation reference"/>
    <w:basedOn w:val="Numatytasispastraiposriftas"/>
    <w:uiPriority w:val="99"/>
    <w:semiHidden/>
    <w:unhideWhenUsed/>
    <w:rsid w:val="00896461"/>
    <w:rPr>
      <w:sz w:val="16"/>
      <w:szCs w:val="16"/>
    </w:rPr>
  </w:style>
  <w:style w:type="paragraph" w:styleId="Komentarotekstas">
    <w:name w:val="annotation text"/>
    <w:basedOn w:val="prastasis"/>
    <w:link w:val="KomentarotekstasDiagrama"/>
    <w:uiPriority w:val="99"/>
    <w:semiHidden/>
    <w:unhideWhenUsed/>
    <w:rsid w:val="00896461"/>
    <w:rPr>
      <w:sz w:val="20"/>
      <w:szCs w:val="20"/>
    </w:rPr>
  </w:style>
  <w:style w:type="character" w:customStyle="1" w:styleId="KomentarotekstasDiagrama">
    <w:name w:val="Komentaro tekstas Diagrama"/>
    <w:basedOn w:val="Numatytasispastraiposriftas"/>
    <w:link w:val="Komentarotekstas"/>
    <w:uiPriority w:val="99"/>
    <w:semiHidden/>
    <w:rsid w:val="00896461"/>
    <w:rPr>
      <w:rFonts w:ascii="Times New Roman" w:eastAsia="Times New Roman" w:hAnsi="Times New Roman" w:cs="Times New Roman"/>
      <w:kern w:val="0"/>
      <w:sz w:val="20"/>
      <w:szCs w:val="20"/>
      <w:lang w:val="lt-LT" w:eastAsia="en-GB"/>
      <w14:ligatures w14:val="none"/>
    </w:rPr>
  </w:style>
  <w:style w:type="paragraph" w:styleId="Komentarotema">
    <w:name w:val="annotation subject"/>
    <w:basedOn w:val="Komentarotekstas"/>
    <w:next w:val="Komentarotekstas"/>
    <w:link w:val="KomentarotemaDiagrama"/>
    <w:uiPriority w:val="99"/>
    <w:semiHidden/>
    <w:unhideWhenUsed/>
    <w:rsid w:val="00896461"/>
    <w:rPr>
      <w:b/>
      <w:bCs/>
    </w:rPr>
  </w:style>
  <w:style w:type="character" w:customStyle="1" w:styleId="KomentarotemaDiagrama">
    <w:name w:val="Komentaro tema Diagrama"/>
    <w:basedOn w:val="KomentarotekstasDiagrama"/>
    <w:link w:val="Komentarotema"/>
    <w:uiPriority w:val="99"/>
    <w:semiHidden/>
    <w:rsid w:val="00896461"/>
    <w:rPr>
      <w:rFonts w:ascii="Times New Roman" w:eastAsia="Times New Roman" w:hAnsi="Times New Roman" w:cs="Times New Roman"/>
      <w:b/>
      <w:bCs/>
      <w:kern w:val="0"/>
      <w:sz w:val="20"/>
      <w:szCs w:val="20"/>
      <w:lang w:val="lt-LT"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5B170E-3FEC-5141-BF4F-E56A2CF4D6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6804</Words>
  <Characters>3879</Characters>
  <Application>Microsoft Office Word</Application>
  <DocSecurity>0</DocSecurity>
  <Lines>32</Lines>
  <Paragraphs>21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10662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KRSA</dc:creator>
  <cp:keywords/>
  <dc:description/>
  <cp:lastModifiedBy>Giedrė Zuzevičiūtė</cp:lastModifiedBy>
  <cp:revision>9</cp:revision>
  <cp:lastPrinted>2025-11-19T08:22:00Z</cp:lastPrinted>
  <dcterms:created xsi:type="dcterms:W3CDTF">2025-11-03T18:46:00Z</dcterms:created>
  <dcterms:modified xsi:type="dcterms:W3CDTF">2025-11-19T08:22:00Z</dcterms:modified>
  <cp:category/>
</cp:coreProperties>
</file>