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FF730" w14:textId="1EF29A10" w:rsidR="00302954" w:rsidRDefault="00302954" w:rsidP="00302954">
      <w:pPr>
        <w:pStyle w:val="paragrafesrasas2lygis"/>
        <w:jc w:val="right"/>
        <w:rPr>
          <w:rFonts w:eastAsia="Calibri"/>
          <w:sz w:val="24"/>
          <w:szCs w:val="24"/>
        </w:rPr>
      </w:pPr>
      <w:bookmarkStart w:id="0" w:name="_Ref38285444"/>
      <w:bookmarkStart w:id="1" w:name="_Ref38291496"/>
      <w:r w:rsidRPr="000F21CE">
        <w:rPr>
          <w:rFonts w:eastAsia="Calibri"/>
          <w:sz w:val="24"/>
          <w:szCs w:val="24"/>
        </w:rPr>
        <w:t xml:space="preserve">Pirkimo sąlygų </w:t>
      </w:r>
      <w:r>
        <w:rPr>
          <w:rFonts w:eastAsia="Calibri"/>
          <w:sz w:val="24"/>
          <w:szCs w:val="24"/>
        </w:rPr>
        <w:t>2</w:t>
      </w:r>
      <w:r w:rsidRPr="000F21CE">
        <w:rPr>
          <w:rFonts w:eastAsia="Calibri"/>
          <w:sz w:val="24"/>
          <w:szCs w:val="24"/>
        </w:rPr>
        <w:t xml:space="preserve"> priedas „</w:t>
      </w:r>
      <w:r>
        <w:rPr>
          <w:rFonts w:eastAsia="Calibri"/>
          <w:sz w:val="24"/>
          <w:szCs w:val="24"/>
        </w:rPr>
        <w:t>Techninė specifikacija</w:t>
      </w:r>
      <w:r w:rsidRPr="000F21CE">
        <w:rPr>
          <w:rFonts w:eastAsia="Calibri"/>
          <w:sz w:val="24"/>
          <w:szCs w:val="24"/>
        </w:rPr>
        <w:t>“</w:t>
      </w:r>
      <w:bookmarkEnd w:id="0"/>
      <w:bookmarkEnd w:id="1"/>
    </w:p>
    <w:p w14:paraId="7FE094BA" w14:textId="77777777" w:rsidR="00302954" w:rsidRPr="000F21CE" w:rsidRDefault="00302954" w:rsidP="00302954">
      <w:pPr>
        <w:pStyle w:val="paragrafesrasas2lygis"/>
        <w:jc w:val="right"/>
        <w:rPr>
          <w:rFonts w:eastAsia="Calibri"/>
          <w:sz w:val="24"/>
          <w:szCs w:val="24"/>
        </w:rPr>
      </w:pPr>
    </w:p>
    <w:p w14:paraId="10938E3E" w14:textId="09BEBE6B" w:rsidR="00307ABC" w:rsidRDefault="004C2DAD" w:rsidP="00307ABC">
      <w:pPr>
        <w:jc w:val="center"/>
        <w:rPr>
          <w:b/>
          <w:bCs/>
          <w:sz w:val="28"/>
          <w:szCs w:val="28"/>
        </w:rPr>
      </w:pPr>
      <w:r>
        <w:rPr>
          <w:rFonts w:ascii="Times New Roman" w:hAnsi="Times New Roman" w:cs="Times New Roman"/>
          <w:b/>
          <w:bCs/>
          <w:sz w:val="24"/>
          <w:szCs w:val="24"/>
        </w:rPr>
        <w:t>NAUJO DAUGIAFUNKCINIO ŠLAVIMO AUTOMOBILIO</w:t>
      </w:r>
      <w:r w:rsidR="005635B9" w:rsidRPr="005635B9">
        <w:rPr>
          <w:rFonts w:ascii="Times New Roman" w:hAnsi="Times New Roman" w:cs="Times New Roman"/>
          <w:b/>
          <w:bCs/>
          <w:sz w:val="24"/>
          <w:szCs w:val="24"/>
        </w:rPr>
        <w:t xml:space="preserve"> ĮSIGIJIMAS FINANSINIO LIZINGO BŪDU</w:t>
      </w:r>
    </w:p>
    <w:p w14:paraId="544DE5DB" w14:textId="07C4967A" w:rsidR="00307ABC" w:rsidRDefault="00307ABC" w:rsidP="00D86184">
      <w:pPr>
        <w:tabs>
          <w:tab w:val="right" w:leader="underscore" w:pos="8640"/>
        </w:tabs>
        <w:spacing w:after="0" w:line="240" w:lineRule="auto"/>
        <w:jc w:val="center"/>
        <w:rPr>
          <w:rFonts w:ascii="Times New Roman" w:hAnsi="Times New Roman" w:cs="Times New Roman"/>
          <w:b/>
          <w:bCs/>
          <w:sz w:val="24"/>
          <w:szCs w:val="24"/>
        </w:rPr>
      </w:pPr>
    </w:p>
    <w:p w14:paraId="7DE627ED" w14:textId="3304A580" w:rsidR="00D86184" w:rsidRPr="00302954" w:rsidRDefault="00302954" w:rsidP="00D86184">
      <w:pPr>
        <w:tabs>
          <w:tab w:val="right" w:leader="underscore" w:pos="8640"/>
        </w:tabs>
        <w:spacing w:after="0" w:line="240" w:lineRule="auto"/>
        <w:jc w:val="center"/>
        <w:rPr>
          <w:rFonts w:ascii="Times New Roman" w:eastAsia="Times New Roman" w:hAnsi="Times New Roman" w:cs="Times New Roman"/>
          <w:b/>
          <w:bCs/>
          <w:sz w:val="24"/>
          <w:szCs w:val="24"/>
        </w:rPr>
      </w:pPr>
      <w:r w:rsidRPr="00302954">
        <w:rPr>
          <w:rFonts w:ascii="Times New Roman" w:hAnsi="Times New Roman" w:cs="Times New Roman"/>
          <w:b/>
          <w:bCs/>
          <w:sz w:val="24"/>
          <w:szCs w:val="24"/>
        </w:rPr>
        <w:t>TECHNINĖ SPECIFIKACIJA</w:t>
      </w:r>
    </w:p>
    <w:p w14:paraId="0196B7C5" w14:textId="77777777" w:rsidR="00D86184" w:rsidRPr="00DC4530" w:rsidRDefault="00D86184" w:rsidP="00D86184">
      <w:pPr>
        <w:tabs>
          <w:tab w:val="right" w:leader="underscore" w:pos="8640"/>
        </w:tabs>
        <w:spacing w:after="0" w:line="240" w:lineRule="auto"/>
        <w:jc w:val="right"/>
        <w:rPr>
          <w:rFonts w:ascii="Times New Roman" w:eastAsia="Times New Roman" w:hAnsi="Times New Roman" w:cs="Times New Roman"/>
          <w:sz w:val="24"/>
          <w:szCs w:val="24"/>
        </w:rPr>
      </w:pPr>
      <w:bookmarkStart w:id="2" w:name="_Hlk109130583"/>
    </w:p>
    <w:p w14:paraId="0E14C009" w14:textId="77777777" w:rsidR="00D86184" w:rsidRDefault="00D86184" w:rsidP="00D86184">
      <w:pPr>
        <w:tabs>
          <w:tab w:val="right" w:leader="underscore" w:pos="8640"/>
        </w:tabs>
        <w:spacing w:after="0" w:line="240" w:lineRule="auto"/>
        <w:jc w:val="center"/>
        <w:rPr>
          <w:rFonts w:ascii="Times New Roman" w:eastAsia="Times New Roman" w:hAnsi="Times New Roman" w:cs="Times New Roman"/>
          <w:b/>
          <w:sz w:val="24"/>
          <w:szCs w:val="24"/>
        </w:rPr>
      </w:pPr>
    </w:p>
    <w:p w14:paraId="4D17C6FA" w14:textId="5529F8C2" w:rsidR="00D86184" w:rsidRPr="00B35976" w:rsidRDefault="00D86184" w:rsidP="00D86184">
      <w:pPr>
        <w:shd w:val="clear" w:color="auto" w:fill="FFFFFF"/>
        <w:spacing w:after="0" w:line="240" w:lineRule="auto"/>
        <w:ind w:right="95" w:firstLine="567"/>
        <w:jc w:val="both"/>
        <w:textAlignment w:val="baseline"/>
        <w:rPr>
          <w:rFonts w:ascii="Times New Roman" w:hAnsi="Times New Roman" w:cs="Times New Roman"/>
          <w:sz w:val="24"/>
          <w:szCs w:val="24"/>
        </w:rPr>
      </w:pPr>
      <w:r w:rsidRPr="00B35976">
        <w:rPr>
          <w:rFonts w:ascii="Times New Roman" w:hAnsi="Times New Roman" w:cs="Times New Roman"/>
          <w:sz w:val="24"/>
          <w:szCs w:val="24"/>
        </w:rPr>
        <w:t xml:space="preserve">Teikdamas pasiūlymą tiekėjas turi įvardinti siūlomos įrangos </w:t>
      </w:r>
      <w:r w:rsidR="00822E16">
        <w:rPr>
          <w:rFonts w:ascii="Times New Roman" w:hAnsi="Times New Roman" w:cs="Times New Roman"/>
          <w:sz w:val="24"/>
          <w:szCs w:val="24"/>
        </w:rPr>
        <w:t>gamintoją, modelį ir prekės pagaminimo metus</w:t>
      </w:r>
      <w:r w:rsidRPr="00B35976">
        <w:rPr>
          <w:rFonts w:ascii="Times New Roman" w:hAnsi="Times New Roman" w:cs="Times New Roman"/>
          <w:sz w:val="24"/>
          <w:szCs w:val="24"/>
        </w:rPr>
        <w:t xml:space="preserve">. </w:t>
      </w:r>
    </w:p>
    <w:p w14:paraId="24394285" w14:textId="77777777" w:rsidR="00D86184" w:rsidRPr="00B35976" w:rsidRDefault="00D86184" w:rsidP="00D86184">
      <w:pPr>
        <w:shd w:val="clear" w:color="auto" w:fill="FFFFFF"/>
        <w:spacing w:after="0" w:line="240" w:lineRule="auto"/>
        <w:ind w:right="95" w:firstLine="567"/>
        <w:jc w:val="both"/>
        <w:textAlignment w:val="baseline"/>
        <w:rPr>
          <w:rFonts w:ascii="Times New Roman" w:hAnsi="Times New Roman" w:cs="Times New Roman"/>
          <w:b/>
          <w:bCs/>
          <w:sz w:val="24"/>
          <w:szCs w:val="24"/>
        </w:rPr>
      </w:pPr>
      <w:r w:rsidRPr="00B35976">
        <w:rPr>
          <w:rFonts w:ascii="Times New Roman" w:hAnsi="Times New Roman" w:cs="Times New Roman"/>
          <w:sz w:val="24"/>
          <w:szCs w:val="24"/>
        </w:rPr>
        <w:t>Kartu su pasiūlymu teikiami:</w:t>
      </w:r>
    </w:p>
    <w:p w14:paraId="43B9B472" w14:textId="77869260" w:rsidR="00D86184" w:rsidRPr="00B35976" w:rsidRDefault="00D86184" w:rsidP="00D86184">
      <w:pPr>
        <w:shd w:val="clear" w:color="auto" w:fill="FFFFFF"/>
        <w:spacing w:after="0" w:line="240" w:lineRule="auto"/>
        <w:ind w:right="95" w:firstLine="567"/>
        <w:jc w:val="both"/>
        <w:textAlignment w:val="baseline"/>
        <w:rPr>
          <w:rFonts w:ascii="Times New Roman" w:hAnsi="Times New Roman" w:cs="Times New Roman"/>
          <w:color w:val="212121"/>
          <w:sz w:val="24"/>
          <w:szCs w:val="24"/>
        </w:rPr>
      </w:pPr>
      <w:r w:rsidRPr="00B35976">
        <w:rPr>
          <w:rFonts w:ascii="Times New Roman" w:hAnsi="Times New Roman" w:cs="Times New Roman"/>
          <w:b/>
          <w:bCs/>
          <w:color w:val="212121"/>
          <w:sz w:val="24"/>
          <w:szCs w:val="24"/>
        </w:rPr>
        <w:t>Prekės gamintojo</w:t>
      </w:r>
      <w:r w:rsidRPr="00B35976">
        <w:rPr>
          <w:rFonts w:ascii="Times New Roman" w:hAnsi="Times New Roman" w:cs="Times New Roman"/>
          <w:color w:val="212121"/>
          <w:sz w:val="24"/>
          <w:szCs w:val="24"/>
        </w:rPr>
        <w:t xml:space="preserve"> techninė dokumentacija (katalogai) ir/ar </w:t>
      </w:r>
      <w:r w:rsidRPr="00B35976">
        <w:rPr>
          <w:rFonts w:ascii="Times New Roman" w:hAnsi="Times New Roman" w:cs="Times New Roman"/>
          <w:b/>
          <w:bCs/>
          <w:color w:val="212121"/>
          <w:sz w:val="24"/>
          <w:szCs w:val="24"/>
        </w:rPr>
        <w:t>prekės</w:t>
      </w:r>
      <w:r w:rsidRPr="00B35976">
        <w:rPr>
          <w:rFonts w:ascii="Times New Roman" w:hAnsi="Times New Roman" w:cs="Times New Roman"/>
          <w:color w:val="212121"/>
          <w:sz w:val="24"/>
          <w:szCs w:val="24"/>
        </w:rPr>
        <w:t xml:space="preserve"> </w:t>
      </w:r>
      <w:r w:rsidRPr="00B35976">
        <w:rPr>
          <w:rFonts w:ascii="Times New Roman" w:hAnsi="Times New Roman" w:cs="Times New Roman"/>
          <w:b/>
          <w:bCs/>
          <w:color w:val="212121"/>
          <w:sz w:val="24"/>
          <w:szCs w:val="24"/>
        </w:rPr>
        <w:t>gamintojo</w:t>
      </w:r>
      <w:r w:rsidRPr="00B35976">
        <w:rPr>
          <w:rFonts w:ascii="Times New Roman" w:hAnsi="Times New Roman" w:cs="Times New Roman"/>
          <w:color w:val="212121"/>
          <w:sz w:val="24"/>
          <w:szCs w:val="24"/>
        </w:rPr>
        <w:t xml:space="preserve"> deklaracijos (jei gamintojo kataloge neišsamiai atsispindi siūlomos prekės atitikimas techninės specifikacijos reikalavimams)</w:t>
      </w:r>
      <w:r w:rsidR="00CB4B69">
        <w:rPr>
          <w:rFonts w:ascii="Times New Roman" w:hAnsi="Times New Roman" w:cs="Times New Roman"/>
          <w:color w:val="212121"/>
          <w:sz w:val="24"/>
          <w:szCs w:val="24"/>
        </w:rPr>
        <w:t>,</w:t>
      </w:r>
      <w:r w:rsidRPr="00B35976">
        <w:rPr>
          <w:rFonts w:ascii="Times New Roman" w:hAnsi="Times New Roman" w:cs="Times New Roman"/>
          <w:color w:val="212121"/>
          <w:sz w:val="24"/>
          <w:szCs w:val="24"/>
        </w:rPr>
        <w:t xml:space="preserve"> ar kiti lygiaverčiai dokumentai </w:t>
      </w:r>
      <w:r w:rsidRPr="00B35976">
        <w:rPr>
          <w:rFonts w:ascii="Times New Roman" w:eastAsia="Calibri" w:hAnsi="Times New Roman" w:cs="Times New Roman"/>
          <w:sz w:val="24"/>
          <w:szCs w:val="24"/>
          <w:lang w:eastAsia="lt-LT"/>
        </w:rPr>
        <w:t xml:space="preserve">pateikti </w:t>
      </w:r>
      <w:r w:rsidRPr="00B35976">
        <w:rPr>
          <w:rFonts w:ascii="Times New Roman" w:eastAsia="Calibri" w:hAnsi="Times New Roman" w:cs="Times New Roman"/>
          <w:b/>
          <w:bCs/>
          <w:sz w:val="24"/>
          <w:szCs w:val="24"/>
          <w:lang w:eastAsia="lt-LT"/>
        </w:rPr>
        <w:t xml:space="preserve">lietuvių </w:t>
      </w:r>
      <w:r w:rsidRPr="00B35976">
        <w:rPr>
          <w:rFonts w:ascii="Times New Roman" w:hAnsi="Times New Roman" w:cs="Times New Roman"/>
          <w:b/>
          <w:bCs/>
          <w:color w:val="212121"/>
          <w:sz w:val="24"/>
          <w:szCs w:val="24"/>
        </w:rPr>
        <w:t>kalba</w:t>
      </w:r>
      <w:r w:rsidRPr="00B35976">
        <w:rPr>
          <w:rFonts w:ascii="Times New Roman" w:hAnsi="Times New Roman" w:cs="Times New Roman"/>
          <w:color w:val="212121"/>
          <w:sz w:val="24"/>
          <w:szCs w:val="24"/>
        </w:rPr>
        <w:t xml:space="preserve">, įrodantys siūlomos prekės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464C41DF" w14:textId="77777777" w:rsidR="00D86184" w:rsidRPr="00B35976" w:rsidRDefault="00D86184" w:rsidP="00D86184">
      <w:pPr>
        <w:shd w:val="clear" w:color="auto" w:fill="FFFFFF"/>
        <w:spacing w:after="0" w:line="240" w:lineRule="auto"/>
        <w:ind w:left="567" w:right="141"/>
        <w:jc w:val="both"/>
        <w:textAlignment w:val="baseline"/>
        <w:rPr>
          <w:rFonts w:ascii="Times New Roman" w:hAnsi="Times New Roman" w:cs="Times New Roman"/>
          <w:color w:val="212121"/>
          <w:sz w:val="24"/>
          <w:szCs w:val="24"/>
        </w:rPr>
      </w:pPr>
      <w:r w:rsidRPr="00B35976">
        <w:rPr>
          <w:rFonts w:ascii="Times New Roman" w:hAnsi="Times New Roman" w:cs="Times New Roman"/>
          <w:b/>
          <w:bCs/>
          <w:color w:val="212121"/>
          <w:sz w:val="24"/>
          <w:szCs w:val="24"/>
        </w:rPr>
        <w:t>ARBA</w:t>
      </w:r>
    </w:p>
    <w:p w14:paraId="7687D449" w14:textId="1DE8376B" w:rsidR="00D86184" w:rsidRPr="009D6C20" w:rsidRDefault="00D86184" w:rsidP="00D86184">
      <w:pPr>
        <w:shd w:val="clear" w:color="auto" w:fill="FFFFFF"/>
        <w:spacing w:after="0" w:line="240" w:lineRule="auto"/>
        <w:ind w:right="141" w:firstLine="567"/>
        <w:jc w:val="both"/>
        <w:textAlignment w:val="baseline"/>
        <w:rPr>
          <w:rFonts w:ascii="Times New Roman" w:hAnsi="Times New Roman" w:cs="Times New Roman"/>
          <w:color w:val="212121"/>
          <w:sz w:val="24"/>
          <w:szCs w:val="24"/>
        </w:rPr>
      </w:pPr>
      <w:r w:rsidRPr="00B35976">
        <w:rPr>
          <w:rFonts w:ascii="Times New Roman" w:hAnsi="Times New Roman" w:cs="Times New Roman"/>
          <w:color w:val="212121"/>
          <w:sz w:val="24"/>
          <w:szCs w:val="24"/>
        </w:rPr>
        <w:t xml:space="preserve">Nuorodos į viešai prieinamą interneto tinklalapį, kuriame perkančioji organizacija galėtų patikrinti teikiamų duomenų autentiškumą t. y. siūlomos prekės atitikimą techniniams reikalavimams. Jei nurodytame interneto tinklalapyje pateikta informacija neatitinka tiekėjo deklaruojamų duomenų, kartu su pasiūlymu turi būti pateikta </w:t>
      </w:r>
      <w:r w:rsidRPr="00B35976">
        <w:rPr>
          <w:rFonts w:ascii="Times New Roman" w:hAnsi="Times New Roman" w:cs="Times New Roman"/>
          <w:b/>
          <w:bCs/>
          <w:color w:val="212121"/>
          <w:sz w:val="24"/>
          <w:szCs w:val="24"/>
        </w:rPr>
        <w:t>prekės gamintojo</w:t>
      </w:r>
      <w:r w:rsidRPr="00B35976">
        <w:rPr>
          <w:rFonts w:ascii="Times New Roman" w:hAnsi="Times New Roman" w:cs="Times New Roman"/>
          <w:color w:val="212121"/>
          <w:sz w:val="24"/>
          <w:szCs w:val="24"/>
        </w:rPr>
        <w:t xml:space="preserve"> deklaracija </w:t>
      </w:r>
      <w:r w:rsidR="000A0A78">
        <w:rPr>
          <w:rFonts w:ascii="Times New Roman" w:hAnsi="Times New Roman" w:cs="Times New Roman"/>
          <w:b/>
          <w:bCs/>
          <w:color w:val="212121"/>
          <w:sz w:val="24"/>
          <w:szCs w:val="24"/>
        </w:rPr>
        <w:t>lietuvių</w:t>
      </w:r>
      <w:r w:rsidRPr="00B35976">
        <w:rPr>
          <w:rFonts w:ascii="Times New Roman" w:hAnsi="Times New Roman" w:cs="Times New Roman"/>
          <w:b/>
          <w:bCs/>
          <w:color w:val="212121"/>
          <w:sz w:val="24"/>
          <w:szCs w:val="24"/>
        </w:rPr>
        <w:t xml:space="preserve"> kalba</w:t>
      </w:r>
      <w:r w:rsidRPr="00B35976">
        <w:rPr>
          <w:rFonts w:ascii="Times New Roman" w:hAnsi="Times New Roman" w:cs="Times New Roman"/>
          <w:color w:val="212121"/>
          <w:sz w:val="24"/>
          <w:szCs w:val="24"/>
        </w:rPr>
        <w:t xml:space="preserve"> ar kiti lygiaverčiai dokumentai patvirtinantys siūlomos prekės atitikimą techninės specifikacijos reikalavimams (lygiaverčiais dokumentais nebus laikoma tiekėjo deklaracija, išskyrus atvejus jei tiekėjas yra oficialus siūlomos įrangos gamintojo atstovas).</w:t>
      </w:r>
    </w:p>
    <w:p w14:paraId="53E7F146" w14:textId="77777777" w:rsidR="00D86184" w:rsidRPr="009D6C20" w:rsidRDefault="00D86184" w:rsidP="00D86184">
      <w:pPr>
        <w:keepNext/>
        <w:keepLines/>
        <w:spacing w:after="0" w:line="240" w:lineRule="auto"/>
        <w:ind w:firstLine="567"/>
        <w:jc w:val="both"/>
        <w:outlineLvl w:val="1"/>
        <w:rPr>
          <w:rFonts w:ascii="Times New Roman" w:eastAsia="Calibri" w:hAnsi="Times New Roman" w:cs="Times New Roman"/>
          <w:iCs/>
          <w:sz w:val="24"/>
          <w:szCs w:val="24"/>
        </w:rPr>
      </w:pPr>
      <w:r w:rsidRPr="009D6C20">
        <w:rPr>
          <w:rFonts w:ascii="Times New Roman" w:eastAsia="Calibri" w:hAnsi="Times New Roman" w:cs="Times New Roman"/>
          <w:iCs/>
          <w:sz w:val="24"/>
          <w:szCs w:val="24"/>
        </w:rPr>
        <w:t>Visoms nurodytoms konkrečioms medžiagoms ir/ar konkretiems prekių pavadinimams ar standartams taikoma „arba lygiavertis“. Tiekėjas, siūlantis prekę, pasižyminčią lygiavertėmis savybėmis, privalo patikimomis priemonėmis įrodyti, kad siūloma prekė yra lygiavertė ir visiškai atitinka techninėje specifikacijoje keliamus reikalavimus.</w:t>
      </w:r>
    </w:p>
    <w:p w14:paraId="7773643D" w14:textId="1C60465C" w:rsidR="000A0A78" w:rsidRPr="00252EBC" w:rsidRDefault="00D86184" w:rsidP="000A0A78">
      <w:pPr>
        <w:ind w:firstLine="567"/>
        <w:jc w:val="both"/>
        <w:rPr>
          <w:rFonts w:ascii="Times New Roman" w:hAnsi="Times New Roman" w:cs="Times New Roman"/>
          <w:sz w:val="24"/>
          <w:szCs w:val="24"/>
        </w:rPr>
      </w:pPr>
      <w:r w:rsidRPr="009D6C20">
        <w:rPr>
          <w:rFonts w:ascii="Times New Roman" w:eastAsia="Calibri" w:hAnsi="Times New Roman" w:cs="Times New Roman"/>
          <w:iCs/>
          <w:sz w:val="24"/>
          <w:szCs w:val="24"/>
        </w:rPr>
        <w:t>Dokumentai (prekės gamintojo techninė dokumentacija (katalogai) ir/ar prekės gamintojo deklaracijos</w:t>
      </w:r>
      <w:r w:rsidR="00E30A0F">
        <w:rPr>
          <w:rFonts w:ascii="Times New Roman" w:eastAsia="Calibri" w:hAnsi="Times New Roman" w:cs="Times New Roman"/>
          <w:iCs/>
          <w:sz w:val="24"/>
          <w:szCs w:val="24"/>
        </w:rPr>
        <w:t>,</w:t>
      </w:r>
      <w:r w:rsidRPr="009D6C20">
        <w:rPr>
          <w:rFonts w:ascii="Times New Roman" w:eastAsia="Calibri" w:hAnsi="Times New Roman" w:cs="Times New Roman"/>
          <w:iCs/>
          <w:sz w:val="24"/>
          <w:szCs w:val="24"/>
        </w:rPr>
        <w:t xml:space="preserve"> ar kiti lygiaverčiai dokumentai, įrodantys siūlomos prekės atitikimą techninėms charakteristikoms) kartu su pasiūlymu </w:t>
      </w:r>
      <w:r w:rsidR="000A0A78">
        <w:rPr>
          <w:rFonts w:ascii="Times New Roman" w:eastAsia="Calibri" w:hAnsi="Times New Roman" w:cs="Times New Roman"/>
          <w:iCs/>
          <w:sz w:val="24"/>
          <w:szCs w:val="24"/>
        </w:rPr>
        <w:t>turi</w:t>
      </w:r>
      <w:r w:rsidRPr="009D6C20">
        <w:rPr>
          <w:rFonts w:ascii="Times New Roman" w:eastAsia="Calibri" w:hAnsi="Times New Roman" w:cs="Times New Roman"/>
          <w:iCs/>
          <w:sz w:val="24"/>
          <w:szCs w:val="24"/>
        </w:rPr>
        <w:t xml:space="preserve"> būti pateikti </w:t>
      </w:r>
      <w:r w:rsidR="000A0A78">
        <w:rPr>
          <w:rFonts w:ascii="Times New Roman" w:eastAsia="Calibri" w:hAnsi="Times New Roman" w:cs="Times New Roman"/>
          <w:iCs/>
          <w:sz w:val="24"/>
          <w:szCs w:val="24"/>
        </w:rPr>
        <w:t>lietuvių</w:t>
      </w:r>
      <w:r w:rsidRPr="009D6C20">
        <w:rPr>
          <w:rFonts w:ascii="Times New Roman" w:eastAsia="Calibri" w:hAnsi="Times New Roman" w:cs="Times New Roman"/>
          <w:iCs/>
          <w:sz w:val="24"/>
          <w:szCs w:val="24"/>
        </w:rPr>
        <w:t xml:space="preserve"> kalba. </w:t>
      </w:r>
      <w:r w:rsidR="000A0A78" w:rsidRPr="000A0A78">
        <w:rPr>
          <w:rFonts w:ascii="Times New Roman" w:hAnsi="Times New Roman" w:cs="Times New Roman"/>
          <w:sz w:val="24"/>
          <w:szCs w:val="24"/>
        </w:rPr>
        <w:t>Jei dokumentai išduoti ar pateikiami kita kalba,</w:t>
      </w:r>
      <w:r w:rsidR="000A0A78">
        <w:rPr>
          <w:rFonts w:ascii="Times New Roman" w:hAnsi="Times New Roman" w:cs="Times New Roman"/>
          <w:sz w:val="24"/>
          <w:szCs w:val="24"/>
        </w:rPr>
        <w:t xml:space="preserve"> t</w:t>
      </w:r>
      <w:r w:rsidR="000A0A78" w:rsidRPr="000A0A78">
        <w:rPr>
          <w:rFonts w:ascii="Times New Roman" w:hAnsi="Times New Roman" w:cs="Times New Roman"/>
          <w:sz w:val="24"/>
          <w:szCs w:val="24"/>
        </w:rPr>
        <w:t>iekėjai privalės pateikti dokumentus išverstus į lietuvių kalbą bei vertimo patvirtinimą (vertimas patvirtinamas vadovo arba jo įgalioto asmens parašu).</w:t>
      </w:r>
      <w:r w:rsidR="00252EBC" w:rsidRPr="00252EBC">
        <w:rPr>
          <w:b/>
          <w:bCs/>
          <w:szCs w:val="24"/>
        </w:rPr>
        <w:t xml:space="preserve"> </w:t>
      </w:r>
      <w:r w:rsidR="00252EBC" w:rsidRPr="005E533A">
        <w:rPr>
          <w:rFonts w:ascii="Times New Roman" w:hAnsi="Times New Roman" w:cs="Times New Roman"/>
          <w:sz w:val="24"/>
          <w:szCs w:val="24"/>
        </w:rPr>
        <w:t>Perkančioji organizacija gali nereikalauti vertimų, jeigu iš pateiktų dokumentų jai įmanoma įsitikinti pasiūlymo atitiktimi.</w:t>
      </w:r>
    </w:p>
    <w:p w14:paraId="7B3E3415" w14:textId="77ABB442" w:rsidR="005245B3" w:rsidRPr="005245B3" w:rsidRDefault="005245B3" w:rsidP="00BB2331">
      <w:pPr>
        <w:ind w:firstLine="567"/>
        <w:jc w:val="both"/>
        <w:rPr>
          <w:rFonts w:ascii="Times New Roman" w:hAnsi="Times New Roman" w:cs="Times New Roman"/>
          <w:sz w:val="24"/>
          <w:szCs w:val="24"/>
        </w:rPr>
      </w:pPr>
      <w:r w:rsidRPr="005245B3">
        <w:rPr>
          <w:rFonts w:ascii="Times New Roman" w:hAnsi="Times New Roman" w:cs="Times New Roman"/>
          <w:sz w:val="24"/>
          <w:szCs w:val="24"/>
        </w:rPr>
        <w:t>UAB „Palangos komunalinis ūkis“</w:t>
      </w:r>
      <w:r>
        <w:rPr>
          <w:rFonts w:ascii="Times New Roman" w:hAnsi="Times New Roman" w:cs="Times New Roman"/>
          <w:sz w:val="24"/>
          <w:szCs w:val="24"/>
        </w:rPr>
        <w:t xml:space="preserve"> ketina</w:t>
      </w:r>
      <w:r w:rsidR="00AD6C6C">
        <w:rPr>
          <w:rFonts w:ascii="Times New Roman" w:hAnsi="Times New Roman" w:cs="Times New Roman"/>
          <w:sz w:val="24"/>
          <w:szCs w:val="24"/>
        </w:rPr>
        <w:t xml:space="preserve"> finansinio lizingo būdu</w:t>
      </w:r>
      <w:r>
        <w:rPr>
          <w:rFonts w:ascii="Times New Roman" w:hAnsi="Times New Roman" w:cs="Times New Roman"/>
          <w:sz w:val="24"/>
          <w:szCs w:val="24"/>
        </w:rPr>
        <w:t xml:space="preserve"> įsigyti 1 vnt. </w:t>
      </w:r>
      <w:r w:rsidR="007D7138">
        <w:rPr>
          <w:rFonts w:ascii="Times New Roman" w:hAnsi="Times New Roman" w:cs="Times New Roman"/>
          <w:sz w:val="24"/>
          <w:szCs w:val="24"/>
        </w:rPr>
        <w:t>naują</w:t>
      </w:r>
      <w:r>
        <w:rPr>
          <w:rFonts w:ascii="Times New Roman" w:hAnsi="Times New Roman" w:cs="Times New Roman"/>
          <w:sz w:val="24"/>
          <w:szCs w:val="24"/>
        </w:rPr>
        <w:t xml:space="preserve"> </w:t>
      </w:r>
      <w:r w:rsidR="007D7138">
        <w:rPr>
          <w:rFonts w:ascii="Times New Roman" w:hAnsi="Times New Roman" w:cs="Times New Roman"/>
          <w:sz w:val="24"/>
          <w:szCs w:val="24"/>
        </w:rPr>
        <w:t>daugiafunkcinį šlavimo automobilį</w:t>
      </w:r>
      <w:r>
        <w:rPr>
          <w:rFonts w:ascii="Times New Roman" w:hAnsi="Times New Roman" w:cs="Times New Roman"/>
          <w:sz w:val="24"/>
          <w:szCs w:val="24"/>
        </w:rPr>
        <w:t xml:space="preserve"> (toliau vadinama Prekė/ Automobilis).</w:t>
      </w:r>
    </w:p>
    <w:p w14:paraId="5EF0A2E5" w14:textId="77777777" w:rsidR="00284238" w:rsidRDefault="00284238" w:rsidP="000A0A78">
      <w:pPr>
        <w:ind w:firstLine="567"/>
        <w:jc w:val="both"/>
        <w:rPr>
          <w:rFonts w:ascii="Times New Roman" w:hAnsi="Times New Roman" w:cs="Times New Roman"/>
          <w:sz w:val="24"/>
          <w:szCs w:val="24"/>
        </w:rPr>
      </w:pPr>
    </w:p>
    <w:p w14:paraId="0E213E4E" w14:textId="77777777" w:rsidR="00284238" w:rsidRDefault="00284238" w:rsidP="000A0A78">
      <w:pPr>
        <w:ind w:firstLine="567"/>
        <w:jc w:val="both"/>
        <w:rPr>
          <w:rFonts w:ascii="Times New Roman" w:hAnsi="Times New Roman" w:cs="Times New Roman"/>
          <w:sz w:val="24"/>
          <w:szCs w:val="24"/>
        </w:rPr>
      </w:pPr>
    </w:p>
    <w:p w14:paraId="75FC5C78" w14:textId="77777777" w:rsidR="0021454B" w:rsidRDefault="0021454B" w:rsidP="000A0A78">
      <w:pPr>
        <w:ind w:firstLine="567"/>
        <w:jc w:val="both"/>
        <w:rPr>
          <w:rFonts w:ascii="Times New Roman" w:hAnsi="Times New Roman" w:cs="Times New Roman"/>
          <w:sz w:val="24"/>
          <w:szCs w:val="24"/>
        </w:rPr>
      </w:pPr>
    </w:p>
    <w:p w14:paraId="3ADFE881" w14:textId="77777777" w:rsidR="0021454B" w:rsidRDefault="0021454B" w:rsidP="000A0A78">
      <w:pPr>
        <w:ind w:firstLine="567"/>
        <w:jc w:val="both"/>
        <w:rPr>
          <w:rFonts w:ascii="Times New Roman" w:hAnsi="Times New Roman" w:cs="Times New Roman"/>
          <w:sz w:val="24"/>
          <w:szCs w:val="24"/>
        </w:rPr>
      </w:pPr>
    </w:p>
    <w:p w14:paraId="628832C2" w14:textId="77777777" w:rsidR="0021454B" w:rsidRDefault="0021454B" w:rsidP="000A0A78">
      <w:pPr>
        <w:ind w:firstLine="567"/>
        <w:jc w:val="both"/>
        <w:rPr>
          <w:rFonts w:ascii="Times New Roman" w:hAnsi="Times New Roman" w:cs="Times New Roman"/>
          <w:sz w:val="24"/>
          <w:szCs w:val="24"/>
        </w:rPr>
      </w:pPr>
    </w:p>
    <w:p w14:paraId="366803A1" w14:textId="77777777" w:rsidR="0021454B" w:rsidRDefault="0021454B" w:rsidP="000A0A78">
      <w:pPr>
        <w:ind w:firstLine="567"/>
        <w:jc w:val="both"/>
        <w:rPr>
          <w:rFonts w:ascii="Times New Roman" w:hAnsi="Times New Roman" w:cs="Times New Roman"/>
          <w:sz w:val="24"/>
          <w:szCs w:val="24"/>
        </w:rPr>
      </w:pPr>
    </w:p>
    <w:p w14:paraId="2D30B588" w14:textId="77777777" w:rsidR="0021454B" w:rsidRDefault="0021454B" w:rsidP="000A0A78">
      <w:pPr>
        <w:ind w:firstLine="567"/>
        <w:jc w:val="both"/>
        <w:rPr>
          <w:rFonts w:ascii="Times New Roman" w:hAnsi="Times New Roman" w:cs="Times New Roman"/>
          <w:sz w:val="24"/>
          <w:szCs w:val="24"/>
        </w:rPr>
      </w:pPr>
    </w:p>
    <w:p w14:paraId="0412B3AE" w14:textId="34D1A032" w:rsidR="00E30A0F" w:rsidRPr="005245B3" w:rsidRDefault="00E30A0F" w:rsidP="00E30A0F">
      <w:pPr>
        <w:spacing w:after="0"/>
        <w:ind w:firstLine="567"/>
        <w:jc w:val="both"/>
        <w:rPr>
          <w:rFonts w:ascii="Times New Roman" w:hAnsi="Times New Roman" w:cs="Times New Roman"/>
          <w:b/>
          <w:bCs/>
          <w:sz w:val="24"/>
          <w:szCs w:val="24"/>
        </w:rPr>
      </w:pPr>
      <w:r w:rsidRPr="005245B3">
        <w:rPr>
          <w:rFonts w:ascii="Times New Roman" w:hAnsi="Times New Roman" w:cs="Times New Roman"/>
          <w:b/>
          <w:bCs/>
          <w:sz w:val="24"/>
          <w:szCs w:val="24"/>
        </w:rPr>
        <w:lastRenderedPageBreak/>
        <w:t>Reikalavimai prekei</w:t>
      </w:r>
    </w:p>
    <w:p w14:paraId="132C8C36" w14:textId="62DE3371" w:rsidR="00E30A0F" w:rsidRPr="005245B3" w:rsidRDefault="00E30A0F" w:rsidP="00E30A0F">
      <w:pPr>
        <w:spacing w:after="0"/>
        <w:ind w:firstLine="567"/>
        <w:jc w:val="right"/>
        <w:rPr>
          <w:rFonts w:ascii="Times New Roman" w:hAnsi="Times New Roman" w:cs="Times New Roman"/>
          <w:sz w:val="24"/>
          <w:szCs w:val="24"/>
        </w:rPr>
      </w:pPr>
      <w:r w:rsidRPr="005245B3">
        <w:rPr>
          <w:rFonts w:ascii="Times New Roman" w:hAnsi="Times New Roman" w:cs="Times New Roman"/>
          <w:sz w:val="24"/>
          <w:szCs w:val="24"/>
        </w:rPr>
        <w:t>Lentelė Nr. 1</w:t>
      </w:r>
    </w:p>
    <w:p w14:paraId="0B19F6AB" w14:textId="77777777" w:rsidR="00E30A0F" w:rsidRDefault="00E30A0F" w:rsidP="00463A78">
      <w:pPr>
        <w:spacing w:after="0"/>
        <w:ind w:left="-567" w:firstLine="567"/>
        <w:rPr>
          <w:rFonts w:ascii="Times New Roman" w:hAnsi="Times New Roman" w:cs="Times New Roman"/>
          <w:sz w:val="24"/>
          <w:szCs w:val="24"/>
        </w:rPr>
      </w:pPr>
    </w:p>
    <w:p w14:paraId="5A61320D" w14:textId="77777777" w:rsidR="00E644BB" w:rsidRPr="005245B3" w:rsidRDefault="00E644BB" w:rsidP="00463A78">
      <w:pPr>
        <w:spacing w:after="0"/>
        <w:ind w:left="-567" w:firstLine="567"/>
        <w:rPr>
          <w:rFonts w:ascii="Times New Roman" w:hAnsi="Times New Roman" w:cs="Times New Roman"/>
          <w:sz w:val="24"/>
          <w:szCs w:val="24"/>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93"/>
        <w:gridCol w:w="3402"/>
        <w:gridCol w:w="2977"/>
      </w:tblGrid>
      <w:tr w:rsidR="00284238" w:rsidRPr="005245B3" w14:paraId="12512436" w14:textId="77777777" w:rsidTr="004D300F">
        <w:trPr>
          <w:trHeight w:val="19"/>
        </w:trPr>
        <w:tc>
          <w:tcPr>
            <w:tcW w:w="704" w:type="dxa"/>
            <w:shd w:val="clear" w:color="auto" w:fill="auto"/>
            <w:vAlign w:val="center"/>
          </w:tcPr>
          <w:p w14:paraId="1FF3B4E1" w14:textId="4E1788A5" w:rsidR="00284238" w:rsidRPr="005245B3" w:rsidRDefault="00284238" w:rsidP="004D300F">
            <w:pPr>
              <w:jc w:val="center"/>
              <w:rPr>
                <w:rFonts w:ascii="Times New Roman" w:eastAsia="Calibri" w:hAnsi="Times New Roman" w:cs="Times New Roman"/>
                <w:b/>
                <w:bCs/>
                <w:sz w:val="24"/>
                <w:szCs w:val="24"/>
              </w:rPr>
            </w:pPr>
            <w:r w:rsidRPr="005245B3">
              <w:rPr>
                <w:rFonts w:ascii="Times New Roman" w:hAnsi="Times New Roman" w:cs="Times New Roman"/>
                <w:b/>
                <w:bCs/>
                <w:color w:val="000000"/>
                <w:sz w:val="24"/>
                <w:szCs w:val="24"/>
              </w:rPr>
              <w:t>EIL. NR.</w:t>
            </w:r>
          </w:p>
        </w:tc>
        <w:tc>
          <w:tcPr>
            <w:tcW w:w="2693" w:type="dxa"/>
            <w:shd w:val="clear" w:color="auto" w:fill="auto"/>
            <w:vAlign w:val="center"/>
          </w:tcPr>
          <w:p w14:paraId="636EE88A" w14:textId="34680F1D" w:rsidR="00284238" w:rsidRPr="005245B3" w:rsidRDefault="00284238" w:rsidP="004D300F">
            <w:pPr>
              <w:jc w:val="center"/>
              <w:rPr>
                <w:rFonts w:ascii="Times New Roman" w:eastAsia="Calibri" w:hAnsi="Times New Roman" w:cs="Times New Roman"/>
                <w:b/>
                <w:bCs/>
                <w:sz w:val="24"/>
                <w:szCs w:val="24"/>
              </w:rPr>
            </w:pPr>
            <w:r w:rsidRPr="005245B3">
              <w:rPr>
                <w:rFonts w:ascii="Times New Roman" w:hAnsi="Times New Roman" w:cs="Times New Roman"/>
                <w:b/>
                <w:bCs/>
                <w:color w:val="000000"/>
                <w:sz w:val="24"/>
                <w:szCs w:val="24"/>
              </w:rPr>
              <w:t>CHARAKTERISTIKŲ PAVADINIMAS</w:t>
            </w:r>
          </w:p>
        </w:tc>
        <w:tc>
          <w:tcPr>
            <w:tcW w:w="3402" w:type="dxa"/>
            <w:shd w:val="clear" w:color="auto" w:fill="auto"/>
            <w:vAlign w:val="center"/>
          </w:tcPr>
          <w:p w14:paraId="30DBD6F1" w14:textId="24B30666" w:rsidR="00284238" w:rsidRPr="005245B3" w:rsidRDefault="00284238" w:rsidP="004D300F">
            <w:pPr>
              <w:jc w:val="center"/>
              <w:rPr>
                <w:rFonts w:ascii="Times New Roman" w:eastAsia="Calibri" w:hAnsi="Times New Roman" w:cs="Times New Roman"/>
                <w:b/>
                <w:bCs/>
                <w:sz w:val="24"/>
                <w:szCs w:val="24"/>
              </w:rPr>
            </w:pPr>
            <w:r w:rsidRPr="005245B3">
              <w:rPr>
                <w:rFonts w:ascii="Times New Roman" w:hAnsi="Times New Roman" w:cs="Times New Roman"/>
                <w:b/>
                <w:bCs/>
                <w:color w:val="000000"/>
                <w:sz w:val="24"/>
                <w:szCs w:val="24"/>
              </w:rPr>
              <w:t>PIRKĖJO REIKALAUJAMOS CHARAKTERISTIKOS</w:t>
            </w:r>
          </w:p>
        </w:tc>
        <w:tc>
          <w:tcPr>
            <w:tcW w:w="2977" w:type="dxa"/>
            <w:vAlign w:val="center"/>
          </w:tcPr>
          <w:p w14:paraId="13237FE9" w14:textId="72128263" w:rsidR="00C8029B" w:rsidRPr="004D300F" w:rsidRDefault="00284238" w:rsidP="004D300F">
            <w:pPr>
              <w:jc w:val="center"/>
              <w:rPr>
                <w:rFonts w:ascii="Times New Roman" w:hAnsi="Times New Roman" w:cs="Times New Roman"/>
                <w:b/>
                <w:bCs/>
                <w:color w:val="FF0000"/>
                <w:sz w:val="24"/>
                <w:szCs w:val="24"/>
              </w:rPr>
            </w:pPr>
            <w:r w:rsidRPr="004D300F">
              <w:rPr>
                <w:rFonts w:ascii="Times New Roman" w:hAnsi="Times New Roman" w:cs="Times New Roman"/>
                <w:b/>
                <w:bCs/>
                <w:color w:val="FF0000"/>
                <w:sz w:val="24"/>
                <w:szCs w:val="24"/>
              </w:rPr>
              <w:t>TIEKĖJO SIŪLOMŲ PREKĖS/ĮRANGOS PARAMETRAI IR JŲ REIKŠMĖS</w:t>
            </w:r>
          </w:p>
          <w:p w14:paraId="7CD1A919" w14:textId="53EEB787" w:rsidR="00284238" w:rsidRPr="004D300F" w:rsidRDefault="00C8029B" w:rsidP="004D300F">
            <w:pPr>
              <w:jc w:val="center"/>
              <w:rPr>
                <w:rFonts w:ascii="Times New Roman" w:eastAsia="Calibri" w:hAnsi="Times New Roman" w:cs="Times New Roman"/>
                <w:b/>
                <w:bCs/>
                <w:color w:val="FF0000"/>
                <w:sz w:val="24"/>
                <w:szCs w:val="24"/>
              </w:rPr>
            </w:pPr>
            <w:r w:rsidRPr="004D300F">
              <w:rPr>
                <w:rFonts w:ascii="Times New Roman" w:hAnsi="Times New Roman" w:cs="Times New Roman"/>
                <w:b/>
                <w:bCs/>
                <w:color w:val="FF0000"/>
                <w:sz w:val="24"/>
                <w:szCs w:val="24"/>
              </w:rPr>
              <w:t>(Privaloma užpildyti visas eilutes, nurodant konkrečius siūlomus duomenis. Neužpildžius visų eilučių, pasiūlymas atmetamas).</w:t>
            </w:r>
          </w:p>
        </w:tc>
      </w:tr>
      <w:tr w:rsidR="00284238" w:rsidRPr="005245B3" w14:paraId="308A450B" w14:textId="77777777" w:rsidTr="00463A78">
        <w:trPr>
          <w:trHeight w:val="19"/>
        </w:trPr>
        <w:tc>
          <w:tcPr>
            <w:tcW w:w="9776" w:type="dxa"/>
            <w:gridSpan w:val="4"/>
            <w:shd w:val="clear" w:color="auto" w:fill="auto"/>
          </w:tcPr>
          <w:p w14:paraId="4DE6F678" w14:textId="1D0015D0" w:rsidR="00284238" w:rsidRPr="005245B3" w:rsidRDefault="00E71746" w:rsidP="00E71746">
            <w:pPr>
              <w:pStyle w:val="Sraopastraipa"/>
              <w:spacing w:after="0" w:line="240" w:lineRule="auto"/>
              <w:ind w:left="353"/>
              <w:rPr>
                <w:rFonts w:ascii="Times New Roman" w:eastAsia="Calibri" w:hAnsi="Times New Roman" w:cs="Times New Roman"/>
                <w:b/>
                <w:sz w:val="24"/>
                <w:szCs w:val="24"/>
              </w:rPr>
            </w:pPr>
            <w:r>
              <w:rPr>
                <w:rFonts w:ascii="Times New Roman" w:eastAsia="Calibri" w:hAnsi="Times New Roman" w:cs="Times New Roman"/>
                <w:b/>
                <w:sz w:val="24"/>
                <w:szCs w:val="24"/>
              </w:rPr>
              <w:t xml:space="preserve">TECHNINIAI </w:t>
            </w:r>
            <w:r w:rsidR="00284238" w:rsidRPr="005245B3">
              <w:rPr>
                <w:rFonts w:ascii="Times New Roman" w:eastAsia="Calibri" w:hAnsi="Times New Roman" w:cs="Times New Roman"/>
                <w:b/>
                <w:sz w:val="24"/>
                <w:szCs w:val="24"/>
              </w:rPr>
              <w:t>REIKALAVIMAI</w:t>
            </w:r>
          </w:p>
        </w:tc>
      </w:tr>
      <w:tr w:rsidR="00284238" w:rsidRPr="005245B3" w14:paraId="656481C7" w14:textId="77777777" w:rsidTr="00463A78">
        <w:trPr>
          <w:trHeight w:val="19"/>
        </w:trPr>
        <w:tc>
          <w:tcPr>
            <w:tcW w:w="704" w:type="dxa"/>
            <w:shd w:val="clear" w:color="auto" w:fill="auto"/>
          </w:tcPr>
          <w:p w14:paraId="43877C9B" w14:textId="7B8B86BB" w:rsidR="00284238" w:rsidRPr="005245B3" w:rsidRDefault="00E71746" w:rsidP="00284238">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2693" w:type="dxa"/>
            <w:shd w:val="clear" w:color="auto" w:fill="FFFFFF"/>
          </w:tcPr>
          <w:p w14:paraId="3FC41655" w14:textId="20AFD646" w:rsidR="00284238" w:rsidRPr="005245B3" w:rsidRDefault="00284238" w:rsidP="00C677D3">
            <w:pPr>
              <w:jc w:val="both"/>
              <w:rPr>
                <w:rFonts w:ascii="Times New Roman" w:eastAsia="Calibri" w:hAnsi="Times New Roman" w:cs="Times New Roman"/>
                <w:bCs/>
                <w:sz w:val="24"/>
                <w:szCs w:val="24"/>
              </w:rPr>
            </w:pPr>
            <w:r w:rsidRPr="005245B3">
              <w:rPr>
                <w:rFonts w:ascii="Times New Roman" w:eastAsia="Calibri" w:hAnsi="Times New Roman" w:cs="Times New Roman"/>
                <w:bCs/>
                <w:sz w:val="24"/>
                <w:szCs w:val="24"/>
              </w:rPr>
              <w:t>Automobilis</w:t>
            </w:r>
            <w:r w:rsidR="001951DD" w:rsidRPr="005245B3">
              <w:rPr>
                <w:rFonts w:ascii="Times New Roman" w:eastAsia="Calibri" w:hAnsi="Times New Roman" w:cs="Times New Roman"/>
                <w:bCs/>
                <w:sz w:val="24"/>
                <w:szCs w:val="24"/>
              </w:rPr>
              <w:t xml:space="preserve"> (n</w:t>
            </w:r>
            <w:r w:rsidR="00950032">
              <w:rPr>
                <w:rFonts w:ascii="Times New Roman" w:eastAsia="Calibri" w:hAnsi="Times New Roman" w:cs="Times New Roman"/>
                <w:bCs/>
                <w:sz w:val="24"/>
                <w:szCs w:val="24"/>
              </w:rPr>
              <w:t>aujas serijinės gamybos daugiafunkcinis šlavimo automobilis</w:t>
            </w:r>
            <w:r w:rsidR="001951DD" w:rsidRPr="005245B3">
              <w:rPr>
                <w:rFonts w:ascii="Times New Roman" w:eastAsia="Calibri" w:hAnsi="Times New Roman" w:cs="Times New Roman"/>
                <w:bCs/>
                <w:sz w:val="24"/>
                <w:szCs w:val="24"/>
              </w:rPr>
              <w:t>)</w:t>
            </w:r>
          </w:p>
        </w:tc>
        <w:tc>
          <w:tcPr>
            <w:tcW w:w="3402" w:type="dxa"/>
            <w:shd w:val="clear" w:color="auto" w:fill="FFFFFF"/>
          </w:tcPr>
          <w:p w14:paraId="6099946B" w14:textId="77777777" w:rsidR="00284238" w:rsidRPr="005245B3" w:rsidRDefault="00284238" w:rsidP="00C677D3">
            <w:pPr>
              <w:jc w:val="both"/>
              <w:rPr>
                <w:rFonts w:ascii="Times New Roman" w:eastAsia="Calibri" w:hAnsi="Times New Roman" w:cs="Times New Roman"/>
                <w:bCs/>
                <w:sz w:val="24"/>
                <w:szCs w:val="24"/>
              </w:rPr>
            </w:pPr>
            <w:r w:rsidRPr="005245B3">
              <w:rPr>
                <w:rFonts w:ascii="Times New Roman" w:eastAsia="Calibri" w:hAnsi="Times New Roman" w:cs="Times New Roman"/>
                <w:bCs/>
                <w:sz w:val="24"/>
                <w:szCs w:val="24"/>
              </w:rPr>
              <w:t>Automobilio markė, modelis</w:t>
            </w:r>
          </w:p>
        </w:tc>
        <w:tc>
          <w:tcPr>
            <w:tcW w:w="2977" w:type="dxa"/>
            <w:shd w:val="clear" w:color="auto" w:fill="FFFFFF"/>
          </w:tcPr>
          <w:p w14:paraId="7EDFA908" w14:textId="77777777" w:rsidR="00284238" w:rsidRPr="005245B3" w:rsidRDefault="00284238" w:rsidP="00284238">
            <w:pPr>
              <w:contextualSpacing/>
              <w:rPr>
                <w:rFonts w:ascii="Times New Roman" w:hAnsi="Times New Roman" w:cs="Times New Roman"/>
                <w:color w:val="000000"/>
                <w:sz w:val="24"/>
                <w:szCs w:val="24"/>
              </w:rPr>
            </w:pPr>
          </w:p>
        </w:tc>
      </w:tr>
      <w:tr w:rsidR="00284238" w:rsidRPr="005245B3" w14:paraId="45FE72F7" w14:textId="77777777" w:rsidTr="00463A78">
        <w:trPr>
          <w:trHeight w:val="19"/>
        </w:trPr>
        <w:tc>
          <w:tcPr>
            <w:tcW w:w="704" w:type="dxa"/>
            <w:shd w:val="clear" w:color="auto" w:fill="auto"/>
          </w:tcPr>
          <w:p w14:paraId="270737DC" w14:textId="32BC9BB6" w:rsidR="00284238" w:rsidRPr="005245B3" w:rsidRDefault="00E71746" w:rsidP="00284238">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2693" w:type="dxa"/>
            <w:shd w:val="clear" w:color="auto" w:fill="FFFFFF"/>
          </w:tcPr>
          <w:p w14:paraId="5AF6C0C5" w14:textId="77777777" w:rsidR="00284238" w:rsidRPr="005245B3" w:rsidRDefault="00284238" w:rsidP="00C677D3">
            <w:pPr>
              <w:jc w:val="both"/>
              <w:rPr>
                <w:rFonts w:ascii="Times New Roman" w:eastAsia="Calibri" w:hAnsi="Times New Roman" w:cs="Times New Roman"/>
                <w:bCs/>
                <w:sz w:val="24"/>
                <w:szCs w:val="24"/>
              </w:rPr>
            </w:pPr>
            <w:r w:rsidRPr="005245B3">
              <w:rPr>
                <w:rFonts w:ascii="Times New Roman" w:eastAsia="Calibri" w:hAnsi="Times New Roman" w:cs="Times New Roman"/>
                <w:bCs/>
                <w:sz w:val="24"/>
                <w:szCs w:val="24"/>
              </w:rPr>
              <w:t>Pagaminimo metai</w:t>
            </w:r>
          </w:p>
        </w:tc>
        <w:tc>
          <w:tcPr>
            <w:tcW w:w="3402" w:type="dxa"/>
            <w:shd w:val="clear" w:color="auto" w:fill="FFFFFF"/>
          </w:tcPr>
          <w:p w14:paraId="474E3B34" w14:textId="471A9745" w:rsidR="00284238" w:rsidRPr="005245B3" w:rsidRDefault="00284238" w:rsidP="00C677D3">
            <w:pPr>
              <w:jc w:val="both"/>
              <w:rPr>
                <w:rFonts w:ascii="Times New Roman" w:eastAsia="Calibri" w:hAnsi="Times New Roman" w:cs="Times New Roman"/>
                <w:sz w:val="24"/>
                <w:szCs w:val="24"/>
              </w:rPr>
            </w:pPr>
            <w:r w:rsidRPr="005245B3">
              <w:rPr>
                <w:rFonts w:ascii="Times New Roman" w:eastAsia="Calibri" w:hAnsi="Times New Roman" w:cs="Times New Roman"/>
                <w:sz w:val="24"/>
                <w:szCs w:val="24"/>
              </w:rPr>
              <w:t>Automobilis pagamint</w:t>
            </w:r>
            <w:r w:rsidR="00950032">
              <w:rPr>
                <w:rFonts w:ascii="Times New Roman" w:eastAsia="Calibri" w:hAnsi="Times New Roman" w:cs="Times New Roman"/>
                <w:sz w:val="24"/>
                <w:szCs w:val="24"/>
              </w:rPr>
              <w:t>as</w:t>
            </w:r>
            <w:r w:rsidRPr="005245B3">
              <w:rPr>
                <w:rFonts w:ascii="Times New Roman" w:eastAsia="Calibri" w:hAnsi="Times New Roman" w:cs="Times New Roman"/>
                <w:sz w:val="24"/>
                <w:szCs w:val="24"/>
              </w:rPr>
              <w:t xml:space="preserve"> ne </w:t>
            </w:r>
            <w:r w:rsidR="00950032">
              <w:rPr>
                <w:rFonts w:ascii="Times New Roman" w:eastAsia="Calibri" w:hAnsi="Times New Roman" w:cs="Times New Roman"/>
                <w:sz w:val="24"/>
                <w:szCs w:val="24"/>
              </w:rPr>
              <w:t>ankstesnės</w:t>
            </w:r>
            <w:r w:rsidRPr="005245B3">
              <w:rPr>
                <w:rFonts w:ascii="Times New Roman" w:eastAsia="Calibri" w:hAnsi="Times New Roman" w:cs="Times New Roman"/>
                <w:sz w:val="24"/>
                <w:szCs w:val="24"/>
              </w:rPr>
              <w:t xml:space="preserve"> kaip 20</w:t>
            </w:r>
            <w:r w:rsidR="00950032">
              <w:rPr>
                <w:rFonts w:ascii="Times New Roman" w:eastAsia="Calibri" w:hAnsi="Times New Roman" w:cs="Times New Roman"/>
                <w:sz w:val="24"/>
                <w:szCs w:val="24"/>
              </w:rPr>
              <w:t>24</w:t>
            </w:r>
            <w:r w:rsidRPr="005245B3">
              <w:rPr>
                <w:rFonts w:ascii="Times New Roman" w:eastAsia="Calibri" w:hAnsi="Times New Roman" w:cs="Times New Roman"/>
                <w:sz w:val="24"/>
                <w:szCs w:val="24"/>
              </w:rPr>
              <w:t xml:space="preserve"> met</w:t>
            </w:r>
            <w:r w:rsidR="00950032">
              <w:rPr>
                <w:rFonts w:ascii="Times New Roman" w:eastAsia="Calibri" w:hAnsi="Times New Roman" w:cs="Times New Roman"/>
                <w:sz w:val="24"/>
                <w:szCs w:val="24"/>
              </w:rPr>
              <w:t>ų gamybos</w:t>
            </w:r>
          </w:p>
        </w:tc>
        <w:tc>
          <w:tcPr>
            <w:tcW w:w="2977" w:type="dxa"/>
            <w:shd w:val="clear" w:color="auto" w:fill="FFFFFF"/>
          </w:tcPr>
          <w:p w14:paraId="1F421A7A" w14:textId="77777777" w:rsidR="00284238" w:rsidRPr="005245B3" w:rsidRDefault="00284238" w:rsidP="00284238">
            <w:pPr>
              <w:rPr>
                <w:rFonts w:ascii="Times New Roman" w:eastAsia="Calibri" w:hAnsi="Times New Roman" w:cs="Times New Roman"/>
                <w:sz w:val="24"/>
                <w:szCs w:val="24"/>
              </w:rPr>
            </w:pPr>
          </w:p>
        </w:tc>
      </w:tr>
      <w:tr w:rsidR="00284238" w:rsidRPr="005245B3" w14:paraId="72C17368" w14:textId="77777777" w:rsidTr="00463A78">
        <w:trPr>
          <w:trHeight w:val="19"/>
        </w:trPr>
        <w:tc>
          <w:tcPr>
            <w:tcW w:w="704" w:type="dxa"/>
            <w:shd w:val="clear" w:color="auto" w:fill="auto"/>
          </w:tcPr>
          <w:p w14:paraId="4D8D53DB" w14:textId="08AE5EA0" w:rsidR="00284238" w:rsidRPr="005245B3" w:rsidRDefault="00E71746" w:rsidP="00284238">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2693" w:type="dxa"/>
            <w:shd w:val="clear" w:color="auto" w:fill="FFFFFF"/>
          </w:tcPr>
          <w:p w14:paraId="41D6E880" w14:textId="0D1AD0B7" w:rsidR="00284238" w:rsidRPr="005245B3" w:rsidRDefault="0087328E" w:rsidP="00C677D3">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Vairo padėtis</w:t>
            </w:r>
          </w:p>
        </w:tc>
        <w:tc>
          <w:tcPr>
            <w:tcW w:w="3402" w:type="dxa"/>
            <w:shd w:val="clear" w:color="auto" w:fill="FFFFFF"/>
          </w:tcPr>
          <w:p w14:paraId="6CA25E93" w14:textId="210E7CD0" w:rsidR="00284238" w:rsidRPr="005245B3" w:rsidRDefault="0087328E" w:rsidP="00C677D3">
            <w:pPr>
              <w:jc w:val="both"/>
              <w:rPr>
                <w:rFonts w:ascii="Times New Roman" w:eastAsia="Calibri" w:hAnsi="Times New Roman" w:cs="Times New Roman"/>
                <w:sz w:val="24"/>
                <w:szCs w:val="24"/>
              </w:rPr>
            </w:pPr>
            <w:r>
              <w:rPr>
                <w:rFonts w:ascii="Times New Roman" w:eastAsia="Calibri" w:hAnsi="Times New Roman" w:cs="Times New Roman"/>
                <w:sz w:val="24"/>
                <w:szCs w:val="24"/>
              </w:rPr>
              <w:t>Dešinė pusė</w:t>
            </w:r>
          </w:p>
        </w:tc>
        <w:tc>
          <w:tcPr>
            <w:tcW w:w="2977" w:type="dxa"/>
            <w:shd w:val="clear" w:color="auto" w:fill="FFFFFF"/>
          </w:tcPr>
          <w:p w14:paraId="2C1312B5" w14:textId="77777777" w:rsidR="00284238" w:rsidRPr="005245B3" w:rsidRDefault="00284238" w:rsidP="00284238">
            <w:pPr>
              <w:spacing w:line="256" w:lineRule="auto"/>
              <w:ind w:right="132"/>
              <w:rPr>
                <w:rFonts w:ascii="Times New Roman" w:hAnsi="Times New Roman" w:cs="Times New Roman"/>
                <w:sz w:val="24"/>
                <w:szCs w:val="24"/>
              </w:rPr>
            </w:pPr>
          </w:p>
        </w:tc>
      </w:tr>
      <w:tr w:rsidR="00E644BB" w:rsidRPr="005245B3" w14:paraId="25463EA7" w14:textId="77777777" w:rsidTr="00463A78">
        <w:trPr>
          <w:trHeight w:val="19"/>
        </w:trPr>
        <w:tc>
          <w:tcPr>
            <w:tcW w:w="704" w:type="dxa"/>
            <w:shd w:val="clear" w:color="auto" w:fill="auto"/>
          </w:tcPr>
          <w:p w14:paraId="30B222E6" w14:textId="2470DADF" w:rsidR="00E644BB" w:rsidRDefault="00E71746" w:rsidP="00284238">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693" w:type="dxa"/>
            <w:shd w:val="clear" w:color="auto" w:fill="FFFFFF"/>
          </w:tcPr>
          <w:p w14:paraId="3CF19B10" w14:textId="121DA7D8" w:rsidR="00E644BB" w:rsidRDefault="00E644BB" w:rsidP="00C677D3">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Variklis</w:t>
            </w:r>
          </w:p>
        </w:tc>
        <w:tc>
          <w:tcPr>
            <w:tcW w:w="3402" w:type="dxa"/>
            <w:shd w:val="clear" w:color="auto" w:fill="FFFFFF"/>
          </w:tcPr>
          <w:p w14:paraId="10B7E146" w14:textId="394E18BC" w:rsidR="00E644BB" w:rsidRPr="00EA3400" w:rsidRDefault="00E644BB" w:rsidP="00EA3400">
            <w:pPr>
              <w:pStyle w:val="Sraopastraipa"/>
              <w:numPr>
                <w:ilvl w:val="0"/>
                <w:numId w:val="7"/>
              </w:numPr>
              <w:tabs>
                <w:tab w:val="left" w:pos="323"/>
              </w:tabs>
              <w:ind w:left="39" w:firstLine="0"/>
              <w:jc w:val="both"/>
              <w:rPr>
                <w:rFonts w:ascii="Times New Roman" w:eastAsia="Calibri" w:hAnsi="Times New Roman" w:cs="Times New Roman"/>
                <w:sz w:val="24"/>
                <w:szCs w:val="24"/>
              </w:rPr>
            </w:pPr>
            <w:r w:rsidRPr="00EA3400">
              <w:rPr>
                <w:rFonts w:ascii="Times New Roman" w:eastAsia="Calibri" w:hAnsi="Times New Roman" w:cs="Times New Roman"/>
                <w:sz w:val="24"/>
                <w:szCs w:val="24"/>
              </w:rPr>
              <w:t>Dyzelinis, ne mažiau kaip 45 kW;</w:t>
            </w:r>
          </w:p>
          <w:p w14:paraId="1BD67B0F" w14:textId="5221C779" w:rsidR="00E644BB" w:rsidRPr="00EA3400" w:rsidRDefault="00770B09" w:rsidP="00EA3400">
            <w:pPr>
              <w:pStyle w:val="Sraopastraipa"/>
              <w:numPr>
                <w:ilvl w:val="0"/>
                <w:numId w:val="7"/>
              </w:numPr>
              <w:tabs>
                <w:tab w:val="left" w:pos="323"/>
              </w:tabs>
              <w:ind w:left="39" w:firstLine="0"/>
              <w:jc w:val="both"/>
              <w:rPr>
                <w:rFonts w:ascii="Times New Roman" w:eastAsia="Calibri" w:hAnsi="Times New Roman" w:cs="Times New Roman"/>
                <w:sz w:val="24"/>
                <w:szCs w:val="24"/>
              </w:rPr>
            </w:pPr>
            <w:r w:rsidRPr="00EA3400">
              <w:rPr>
                <w:rFonts w:ascii="Times New Roman" w:eastAsia="Calibri" w:hAnsi="Times New Roman" w:cs="Times New Roman"/>
                <w:sz w:val="24"/>
                <w:szCs w:val="24"/>
              </w:rPr>
              <w:t>Variklis 4 taktų, ne mažiau kaip 4 cilindrų</w:t>
            </w:r>
          </w:p>
        </w:tc>
        <w:tc>
          <w:tcPr>
            <w:tcW w:w="2977" w:type="dxa"/>
            <w:shd w:val="clear" w:color="auto" w:fill="FFFFFF"/>
          </w:tcPr>
          <w:p w14:paraId="0E3BC020" w14:textId="77777777" w:rsidR="00E644BB" w:rsidRPr="005245B3" w:rsidRDefault="00E644BB" w:rsidP="00284238">
            <w:pPr>
              <w:spacing w:line="256" w:lineRule="auto"/>
              <w:ind w:right="132"/>
              <w:rPr>
                <w:rFonts w:ascii="Times New Roman" w:hAnsi="Times New Roman" w:cs="Times New Roman"/>
                <w:sz w:val="24"/>
                <w:szCs w:val="24"/>
              </w:rPr>
            </w:pPr>
          </w:p>
        </w:tc>
      </w:tr>
      <w:tr w:rsidR="00770B09" w:rsidRPr="005245B3" w14:paraId="24264F55" w14:textId="77777777" w:rsidTr="00463A78">
        <w:trPr>
          <w:trHeight w:val="19"/>
        </w:trPr>
        <w:tc>
          <w:tcPr>
            <w:tcW w:w="704" w:type="dxa"/>
            <w:shd w:val="clear" w:color="auto" w:fill="auto"/>
          </w:tcPr>
          <w:p w14:paraId="4107A661" w14:textId="18896013" w:rsidR="00770B09" w:rsidRDefault="00E71746" w:rsidP="00770B09">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c>
          <w:tcPr>
            <w:tcW w:w="2693" w:type="dxa"/>
            <w:shd w:val="clear" w:color="auto" w:fill="FFFFFF"/>
          </w:tcPr>
          <w:p w14:paraId="4E7E19AB" w14:textId="77777777" w:rsidR="00770B09" w:rsidRPr="005245B3" w:rsidRDefault="00770B09" w:rsidP="00770B09">
            <w:pPr>
              <w:spacing w:after="0"/>
              <w:jc w:val="both"/>
              <w:rPr>
                <w:rFonts w:ascii="Times New Roman" w:eastAsia="Calibri" w:hAnsi="Times New Roman" w:cs="Times New Roman"/>
                <w:color w:val="000000"/>
                <w:sz w:val="24"/>
                <w:szCs w:val="24"/>
              </w:rPr>
            </w:pPr>
            <w:r w:rsidRPr="005245B3">
              <w:rPr>
                <w:rFonts w:ascii="Times New Roman" w:eastAsia="Calibri" w:hAnsi="Times New Roman" w:cs="Times New Roman"/>
                <w:color w:val="000000"/>
                <w:sz w:val="24"/>
                <w:szCs w:val="24"/>
              </w:rPr>
              <w:t>Automobilio sertifikatai,</w:t>
            </w:r>
          </w:p>
          <w:p w14:paraId="5D86A4A3" w14:textId="56AB8598" w:rsidR="00770B09" w:rsidRDefault="00770B09" w:rsidP="00770B09">
            <w:pPr>
              <w:jc w:val="both"/>
              <w:rPr>
                <w:rFonts w:ascii="Times New Roman" w:eastAsia="Calibri" w:hAnsi="Times New Roman" w:cs="Times New Roman"/>
                <w:bCs/>
                <w:sz w:val="24"/>
                <w:szCs w:val="24"/>
              </w:rPr>
            </w:pPr>
            <w:r w:rsidRPr="005245B3">
              <w:rPr>
                <w:rFonts w:ascii="Times New Roman" w:eastAsia="Calibri" w:hAnsi="Times New Roman" w:cs="Times New Roman"/>
                <w:color w:val="000000"/>
                <w:sz w:val="24"/>
                <w:szCs w:val="24"/>
              </w:rPr>
              <w:t>patvirtinantys išmetamųjų teršalų kiekio atitiktį</w:t>
            </w:r>
          </w:p>
        </w:tc>
        <w:tc>
          <w:tcPr>
            <w:tcW w:w="3402" w:type="dxa"/>
            <w:shd w:val="clear" w:color="auto" w:fill="FFFFFF"/>
          </w:tcPr>
          <w:p w14:paraId="513FB9BE" w14:textId="3FD3B923" w:rsidR="00770B09" w:rsidRPr="005245B3" w:rsidRDefault="00770B09" w:rsidP="00770B09">
            <w:pPr>
              <w:jc w:val="both"/>
              <w:rPr>
                <w:rFonts w:ascii="Times New Roman" w:eastAsia="Calibri" w:hAnsi="Times New Roman" w:cs="Times New Roman"/>
                <w:color w:val="000000"/>
                <w:sz w:val="24"/>
                <w:szCs w:val="24"/>
              </w:rPr>
            </w:pPr>
            <w:r w:rsidRPr="005245B3">
              <w:rPr>
                <w:rFonts w:ascii="Times New Roman" w:eastAsia="Calibri" w:hAnsi="Times New Roman" w:cs="Times New Roman"/>
                <w:color w:val="000000"/>
                <w:sz w:val="24"/>
                <w:szCs w:val="24"/>
              </w:rPr>
              <w:t xml:space="preserve">Ne mažiau EURO </w:t>
            </w:r>
            <w:r>
              <w:rPr>
                <w:rFonts w:ascii="Times New Roman" w:eastAsia="Calibri" w:hAnsi="Times New Roman" w:cs="Times New Roman"/>
                <w:color w:val="000000"/>
                <w:sz w:val="24"/>
                <w:szCs w:val="24"/>
              </w:rPr>
              <w:t>5</w:t>
            </w:r>
          </w:p>
          <w:p w14:paraId="1166F369" w14:textId="14C5A1DE" w:rsidR="00770B09" w:rsidRDefault="00770B09" w:rsidP="00770B09">
            <w:pPr>
              <w:jc w:val="both"/>
              <w:rPr>
                <w:rFonts w:ascii="Times New Roman" w:eastAsia="Calibri" w:hAnsi="Times New Roman" w:cs="Times New Roman"/>
                <w:sz w:val="24"/>
                <w:szCs w:val="24"/>
              </w:rPr>
            </w:pPr>
            <w:r w:rsidRPr="005245B3">
              <w:rPr>
                <w:rFonts w:ascii="Times New Roman" w:hAnsi="Times New Roman" w:cs="Times New Roman"/>
                <w:i/>
                <w:iCs/>
                <w:sz w:val="24"/>
                <w:szCs w:val="24"/>
                <w:lang w:eastAsia="ar-SA"/>
              </w:rPr>
              <w:t>Sertifikatas pateikiamas kartu su pasiūlymu</w:t>
            </w:r>
          </w:p>
        </w:tc>
        <w:tc>
          <w:tcPr>
            <w:tcW w:w="2977" w:type="dxa"/>
            <w:shd w:val="clear" w:color="auto" w:fill="FFFFFF"/>
          </w:tcPr>
          <w:p w14:paraId="3594AFBA" w14:textId="77777777" w:rsidR="00770B09" w:rsidRPr="005245B3" w:rsidRDefault="00770B09" w:rsidP="00770B09">
            <w:pPr>
              <w:spacing w:line="256" w:lineRule="auto"/>
              <w:ind w:right="132"/>
              <w:rPr>
                <w:rFonts w:ascii="Times New Roman" w:hAnsi="Times New Roman" w:cs="Times New Roman"/>
                <w:sz w:val="24"/>
                <w:szCs w:val="24"/>
              </w:rPr>
            </w:pPr>
          </w:p>
        </w:tc>
      </w:tr>
      <w:tr w:rsidR="00FF6DFA" w:rsidRPr="005245B3" w14:paraId="4BFE4CD8" w14:textId="77777777" w:rsidTr="00463A78">
        <w:trPr>
          <w:trHeight w:val="19"/>
        </w:trPr>
        <w:tc>
          <w:tcPr>
            <w:tcW w:w="704" w:type="dxa"/>
            <w:shd w:val="clear" w:color="auto" w:fill="auto"/>
          </w:tcPr>
          <w:p w14:paraId="178C3106" w14:textId="6937822E" w:rsidR="00FF6DFA" w:rsidRDefault="00C44ADD" w:rsidP="00FF6DFA">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c>
          <w:tcPr>
            <w:tcW w:w="2693" w:type="dxa"/>
            <w:shd w:val="clear" w:color="auto" w:fill="FFFFFF"/>
          </w:tcPr>
          <w:p w14:paraId="78416CA6" w14:textId="57594E1F" w:rsidR="00FF6DFA" w:rsidRPr="00486BD7" w:rsidRDefault="00FF6DFA" w:rsidP="00FF6DFA">
            <w:pPr>
              <w:jc w:val="both"/>
              <w:rPr>
                <w:rFonts w:ascii="Times New Roman" w:eastAsia="Calibri" w:hAnsi="Times New Roman" w:cs="Times New Roman"/>
                <w:color w:val="000000"/>
                <w:sz w:val="24"/>
                <w:szCs w:val="24"/>
              </w:rPr>
            </w:pPr>
            <w:r w:rsidRPr="00486BD7">
              <w:rPr>
                <w:rFonts w:ascii="Times New Roman" w:eastAsia="Calibri" w:hAnsi="Times New Roman" w:cs="Times New Roman"/>
                <w:color w:val="000000"/>
                <w:sz w:val="24"/>
                <w:szCs w:val="24"/>
              </w:rPr>
              <w:t>Registracija, Techninė apžiūra (TA)</w:t>
            </w:r>
          </w:p>
        </w:tc>
        <w:tc>
          <w:tcPr>
            <w:tcW w:w="3402" w:type="dxa"/>
            <w:shd w:val="clear" w:color="auto" w:fill="FFFFFF"/>
          </w:tcPr>
          <w:p w14:paraId="67B5B9B2" w14:textId="3F34D1AB" w:rsidR="004C6C13" w:rsidRPr="00486BD7" w:rsidRDefault="00FF6DFA" w:rsidP="00FF6DFA">
            <w:pPr>
              <w:jc w:val="both"/>
              <w:rPr>
                <w:rFonts w:ascii="Times New Roman" w:eastAsia="Calibri" w:hAnsi="Times New Roman" w:cs="Times New Roman"/>
                <w:color w:val="000000"/>
                <w:sz w:val="24"/>
                <w:szCs w:val="24"/>
              </w:rPr>
            </w:pPr>
            <w:r w:rsidRPr="00486BD7">
              <w:rPr>
                <w:rFonts w:ascii="Times New Roman" w:eastAsia="Calibri" w:hAnsi="Times New Roman" w:cs="Times New Roman"/>
                <w:color w:val="000000"/>
                <w:sz w:val="24"/>
                <w:szCs w:val="24"/>
              </w:rPr>
              <w:t xml:space="preserve">Tiekėjas savo jėgomis ir lėšomis įregistruoja automobilį VĮ „Regitra“ </w:t>
            </w:r>
            <w:r w:rsidR="008E19BE">
              <w:rPr>
                <w:rFonts w:ascii="Times New Roman" w:eastAsia="Calibri" w:hAnsi="Times New Roman" w:cs="Times New Roman"/>
                <w:sz w:val="24"/>
                <w:szCs w:val="24"/>
              </w:rPr>
              <w:t>l</w:t>
            </w:r>
            <w:r w:rsidRPr="008E19BE">
              <w:rPr>
                <w:rFonts w:ascii="Times New Roman" w:eastAsia="Calibri" w:hAnsi="Times New Roman" w:cs="Times New Roman"/>
                <w:sz w:val="24"/>
                <w:szCs w:val="24"/>
              </w:rPr>
              <w:t>izingo davėjo vardu</w:t>
            </w:r>
            <w:r w:rsidRPr="00486BD7">
              <w:rPr>
                <w:rFonts w:ascii="Times New Roman" w:eastAsia="Calibri" w:hAnsi="Times New Roman" w:cs="Times New Roman"/>
                <w:color w:val="000000"/>
                <w:sz w:val="24"/>
                <w:szCs w:val="24"/>
              </w:rPr>
              <w:t xml:space="preserve">. Ant automobilio sumontuota įranga turi būti patikrinta viešojoje potencialiai pavojingų įrenginių techninės būklės tikrinimo įstaigoje. TA apžiūros galiojimas ne trumpesnis kaip 3 m. </w:t>
            </w:r>
          </w:p>
          <w:p w14:paraId="00F2025C" w14:textId="5BC67650" w:rsidR="00FF6DFA" w:rsidRPr="00486BD7" w:rsidRDefault="00FF6DFA" w:rsidP="00FF6DFA">
            <w:pPr>
              <w:jc w:val="both"/>
              <w:rPr>
                <w:rFonts w:ascii="Times New Roman" w:eastAsia="Calibri" w:hAnsi="Times New Roman" w:cs="Times New Roman"/>
                <w:i/>
                <w:iCs/>
                <w:color w:val="000000"/>
                <w:sz w:val="24"/>
                <w:szCs w:val="24"/>
              </w:rPr>
            </w:pPr>
            <w:r w:rsidRPr="00486BD7">
              <w:rPr>
                <w:rFonts w:ascii="Times New Roman" w:eastAsia="Calibri" w:hAnsi="Times New Roman" w:cs="Times New Roman"/>
                <w:i/>
                <w:iCs/>
                <w:color w:val="000000"/>
                <w:sz w:val="24"/>
                <w:szCs w:val="24"/>
              </w:rPr>
              <w:t>Pateikiamas dokumentas pristatant automobilį.</w:t>
            </w:r>
          </w:p>
        </w:tc>
        <w:tc>
          <w:tcPr>
            <w:tcW w:w="2977" w:type="dxa"/>
            <w:shd w:val="clear" w:color="auto" w:fill="FFFFFF"/>
          </w:tcPr>
          <w:p w14:paraId="5F51462E" w14:textId="77777777" w:rsidR="00FF6DFA" w:rsidRPr="005245B3" w:rsidRDefault="00FF6DFA" w:rsidP="00FF6DFA">
            <w:pPr>
              <w:spacing w:line="256" w:lineRule="auto"/>
              <w:ind w:right="132"/>
              <w:rPr>
                <w:rFonts w:ascii="Times New Roman" w:hAnsi="Times New Roman" w:cs="Times New Roman"/>
                <w:sz w:val="24"/>
                <w:szCs w:val="24"/>
              </w:rPr>
            </w:pPr>
          </w:p>
        </w:tc>
      </w:tr>
      <w:tr w:rsidR="00C44ADD" w:rsidRPr="005245B3" w14:paraId="0BCCEBFA" w14:textId="77777777" w:rsidTr="00463A78">
        <w:trPr>
          <w:trHeight w:val="19"/>
        </w:trPr>
        <w:tc>
          <w:tcPr>
            <w:tcW w:w="704" w:type="dxa"/>
            <w:shd w:val="clear" w:color="auto" w:fill="auto"/>
          </w:tcPr>
          <w:p w14:paraId="02754BD4" w14:textId="118A1148" w:rsidR="00C44ADD" w:rsidRPr="005245B3" w:rsidRDefault="00C44ADD" w:rsidP="00C44ADD">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7.</w:t>
            </w:r>
          </w:p>
        </w:tc>
        <w:tc>
          <w:tcPr>
            <w:tcW w:w="2693" w:type="dxa"/>
            <w:shd w:val="clear" w:color="auto" w:fill="FFFFFF"/>
          </w:tcPr>
          <w:p w14:paraId="68EABEFB" w14:textId="41BB33CC" w:rsidR="00C44ADD" w:rsidRPr="005245B3" w:rsidRDefault="00C44ADD" w:rsidP="00C44ADD">
            <w:pPr>
              <w:spacing w:after="0"/>
              <w:jc w:val="both"/>
              <w:rPr>
                <w:rFonts w:ascii="Times New Roman" w:eastAsia="Calibri" w:hAnsi="Times New Roman" w:cs="Times New Roman"/>
                <w:bCs/>
                <w:sz w:val="24"/>
                <w:szCs w:val="24"/>
              </w:rPr>
            </w:pPr>
            <w:r w:rsidRPr="005245B3">
              <w:rPr>
                <w:rFonts w:ascii="Times New Roman" w:hAnsi="Times New Roman" w:cs="Times New Roman"/>
                <w:sz w:val="24"/>
                <w:szCs w:val="24"/>
              </w:rPr>
              <w:t>Kabinos konstrukcija</w:t>
            </w:r>
          </w:p>
        </w:tc>
        <w:tc>
          <w:tcPr>
            <w:tcW w:w="3402" w:type="dxa"/>
            <w:shd w:val="clear" w:color="auto" w:fill="FFFFFF"/>
          </w:tcPr>
          <w:p w14:paraId="701A18DF" w14:textId="17041DD5" w:rsidR="00C44ADD" w:rsidRPr="005245B3" w:rsidRDefault="00C44ADD" w:rsidP="00C44ADD">
            <w:pPr>
              <w:jc w:val="both"/>
              <w:rPr>
                <w:rFonts w:ascii="Times New Roman" w:eastAsia="Calibri" w:hAnsi="Times New Roman" w:cs="Times New Roman"/>
                <w:i/>
                <w:iCs/>
                <w:sz w:val="24"/>
                <w:szCs w:val="24"/>
              </w:rPr>
            </w:pPr>
            <w:r w:rsidRPr="005245B3">
              <w:rPr>
                <w:rFonts w:ascii="Times New Roman" w:hAnsi="Times New Roman" w:cs="Times New Roman"/>
                <w:sz w:val="24"/>
                <w:szCs w:val="24"/>
              </w:rPr>
              <w:t xml:space="preserve">Ne mažiau </w:t>
            </w:r>
            <w:r>
              <w:rPr>
                <w:rFonts w:ascii="Times New Roman" w:hAnsi="Times New Roman" w:cs="Times New Roman"/>
                <w:sz w:val="24"/>
                <w:szCs w:val="24"/>
              </w:rPr>
              <w:t>2</w:t>
            </w:r>
            <w:r w:rsidRPr="005245B3">
              <w:rPr>
                <w:rFonts w:ascii="Times New Roman" w:hAnsi="Times New Roman" w:cs="Times New Roman"/>
                <w:sz w:val="24"/>
                <w:szCs w:val="24"/>
              </w:rPr>
              <w:t xml:space="preserve"> sėdimų vietų (įskaitant vairuotoją)</w:t>
            </w:r>
            <w:r w:rsidR="00D44DCA">
              <w:rPr>
                <w:rFonts w:ascii="Times New Roman" w:hAnsi="Times New Roman" w:cs="Times New Roman"/>
                <w:sz w:val="24"/>
                <w:szCs w:val="24"/>
              </w:rPr>
              <w:t>,</w:t>
            </w:r>
            <w:r w:rsidR="00D44DCA" w:rsidRPr="001D0500">
              <w:rPr>
                <w:rFonts w:eastAsia="Times New Roman"/>
                <w:szCs w:val="24"/>
                <w:lang w:eastAsia="lt-LT"/>
              </w:rPr>
              <w:t xml:space="preserve"> </w:t>
            </w:r>
            <w:r w:rsidR="00D44DCA">
              <w:rPr>
                <w:rFonts w:ascii="Times New Roman" w:hAnsi="Times New Roman" w:cs="Times New Roman"/>
                <w:sz w:val="24"/>
                <w:szCs w:val="24"/>
              </w:rPr>
              <w:t>v</w:t>
            </w:r>
            <w:r w:rsidR="00D44DCA" w:rsidRPr="00D44DCA">
              <w:rPr>
                <w:rFonts w:ascii="Times New Roman" w:hAnsi="Times New Roman" w:cs="Times New Roman"/>
                <w:sz w:val="24"/>
                <w:szCs w:val="24"/>
              </w:rPr>
              <w:t xml:space="preserve">airuotojo sėdynė </w:t>
            </w:r>
            <w:r w:rsidR="00D44DCA">
              <w:rPr>
                <w:rFonts w:ascii="Times New Roman" w:hAnsi="Times New Roman" w:cs="Times New Roman"/>
                <w:sz w:val="24"/>
                <w:szCs w:val="24"/>
              </w:rPr>
              <w:t>pneumatinė</w:t>
            </w:r>
            <w:r w:rsidR="00D44DCA" w:rsidRPr="00D44DCA">
              <w:rPr>
                <w:rFonts w:ascii="Times New Roman" w:hAnsi="Times New Roman" w:cs="Times New Roman"/>
                <w:sz w:val="24"/>
                <w:szCs w:val="24"/>
              </w:rPr>
              <w:t xml:space="preserve">, reguliuojama </w:t>
            </w:r>
            <w:r w:rsidR="00D44DCA">
              <w:rPr>
                <w:rFonts w:ascii="Times New Roman" w:hAnsi="Times New Roman" w:cs="Times New Roman"/>
                <w:sz w:val="24"/>
                <w:szCs w:val="24"/>
              </w:rPr>
              <w:t>su nugaros ir galvos atlošu</w:t>
            </w:r>
          </w:p>
        </w:tc>
        <w:tc>
          <w:tcPr>
            <w:tcW w:w="2977" w:type="dxa"/>
            <w:shd w:val="clear" w:color="auto" w:fill="FFFFFF"/>
          </w:tcPr>
          <w:p w14:paraId="34390DA3" w14:textId="77777777" w:rsidR="00C44ADD" w:rsidRPr="005245B3" w:rsidRDefault="00C44ADD" w:rsidP="00C44ADD">
            <w:pPr>
              <w:rPr>
                <w:rFonts w:ascii="Times New Roman" w:eastAsia="Calibri" w:hAnsi="Times New Roman" w:cs="Times New Roman"/>
                <w:sz w:val="24"/>
                <w:szCs w:val="24"/>
              </w:rPr>
            </w:pPr>
          </w:p>
        </w:tc>
      </w:tr>
      <w:tr w:rsidR="00D44DCA" w:rsidRPr="005245B3" w14:paraId="271A6617" w14:textId="77777777" w:rsidTr="00486BD7">
        <w:trPr>
          <w:trHeight w:val="19"/>
        </w:trPr>
        <w:tc>
          <w:tcPr>
            <w:tcW w:w="704" w:type="dxa"/>
            <w:shd w:val="clear" w:color="auto" w:fill="auto"/>
          </w:tcPr>
          <w:p w14:paraId="06CBFD43" w14:textId="78C5A037" w:rsidR="00D44DCA" w:rsidRPr="005245B3" w:rsidRDefault="00D44DCA" w:rsidP="00D44DCA">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t>8.</w:t>
            </w:r>
          </w:p>
        </w:tc>
        <w:tc>
          <w:tcPr>
            <w:tcW w:w="2693" w:type="dxa"/>
            <w:shd w:val="clear" w:color="auto" w:fill="auto"/>
          </w:tcPr>
          <w:p w14:paraId="5ABFA6F7" w14:textId="289E1F11" w:rsidR="00D44DCA" w:rsidRPr="00486BD7" w:rsidRDefault="00D44DCA" w:rsidP="00D44DCA">
            <w:pPr>
              <w:spacing w:after="0"/>
              <w:jc w:val="both"/>
              <w:rPr>
                <w:rFonts w:ascii="Times New Roman" w:hAnsi="Times New Roman" w:cs="Times New Roman"/>
                <w:sz w:val="24"/>
                <w:szCs w:val="24"/>
              </w:rPr>
            </w:pPr>
            <w:r w:rsidRPr="00486BD7">
              <w:rPr>
                <w:rFonts w:ascii="Times New Roman" w:hAnsi="Times New Roman" w:cs="Times New Roman"/>
                <w:sz w:val="24"/>
                <w:szCs w:val="24"/>
              </w:rPr>
              <w:t>Vairuotojo paketas</w:t>
            </w:r>
          </w:p>
        </w:tc>
        <w:tc>
          <w:tcPr>
            <w:tcW w:w="3402" w:type="dxa"/>
            <w:shd w:val="clear" w:color="auto" w:fill="auto"/>
          </w:tcPr>
          <w:p w14:paraId="124B9DA6" w14:textId="5D5D5381" w:rsidR="00D44DCA" w:rsidRPr="00486BD7" w:rsidRDefault="00D44DCA" w:rsidP="001176E2">
            <w:pPr>
              <w:pStyle w:val="Sraopastraipa"/>
              <w:numPr>
                <w:ilvl w:val="0"/>
                <w:numId w:val="1"/>
              </w:numPr>
              <w:tabs>
                <w:tab w:val="left" w:pos="323"/>
              </w:tabs>
              <w:spacing w:after="0" w:line="240" w:lineRule="auto"/>
              <w:ind w:left="39" w:firstLine="0"/>
              <w:jc w:val="both"/>
              <w:rPr>
                <w:rFonts w:ascii="Times New Roman" w:hAnsi="Times New Roman" w:cs="Times New Roman"/>
                <w:sz w:val="24"/>
                <w:szCs w:val="24"/>
              </w:rPr>
            </w:pPr>
            <w:r w:rsidRPr="00486BD7">
              <w:rPr>
                <w:rFonts w:ascii="Times New Roman" w:hAnsi="Times New Roman" w:cs="Times New Roman"/>
                <w:sz w:val="24"/>
                <w:szCs w:val="24"/>
              </w:rPr>
              <w:t>Oro kondicionierius su pastovios temperatūros palaikymu (klimato kontrolė)</w:t>
            </w:r>
            <w:r w:rsidR="001176E2" w:rsidRPr="00486BD7">
              <w:rPr>
                <w:rFonts w:ascii="Times New Roman" w:hAnsi="Times New Roman" w:cs="Times New Roman"/>
                <w:sz w:val="24"/>
                <w:szCs w:val="24"/>
              </w:rPr>
              <w:t>;</w:t>
            </w:r>
          </w:p>
          <w:p w14:paraId="79EB92E3" w14:textId="1FB7E338" w:rsidR="00D44DCA" w:rsidRPr="00486BD7" w:rsidRDefault="00D44DCA" w:rsidP="001176E2">
            <w:pPr>
              <w:pStyle w:val="Sraopastraipa"/>
              <w:numPr>
                <w:ilvl w:val="0"/>
                <w:numId w:val="1"/>
              </w:numPr>
              <w:tabs>
                <w:tab w:val="left" w:pos="323"/>
              </w:tabs>
              <w:spacing w:after="0" w:line="240" w:lineRule="auto"/>
              <w:ind w:left="39" w:firstLine="0"/>
              <w:jc w:val="both"/>
              <w:rPr>
                <w:rFonts w:ascii="Times New Roman" w:hAnsi="Times New Roman" w:cs="Times New Roman"/>
                <w:sz w:val="24"/>
                <w:szCs w:val="24"/>
              </w:rPr>
            </w:pPr>
            <w:r w:rsidRPr="00486BD7">
              <w:rPr>
                <w:rFonts w:ascii="Times New Roman" w:hAnsi="Times New Roman" w:cs="Times New Roman"/>
                <w:sz w:val="24"/>
                <w:szCs w:val="24"/>
              </w:rPr>
              <w:t xml:space="preserve">Garso sistema </w:t>
            </w:r>
            <w:r w:rsidR="00D54E05" w:rsidRPr="00486BD7">
              <w:rPr>
                <w:rFonts w:ascii="Times New Roman" w:hAnsi="Times New Roman" w:cs="Times New Roman"/>
                <w:sz w:val="24"/>
                <w:szCs w:val="24"/>
              </w:rPr>
              <w:t>su</w:t>
            </w:r>
            <w:r w:rsidRPr="00486BD7">
              <w:rPr>
                <w:rFonts w:ascii="Times New Roman" w:hAnsi="Times New Roman" w:cs="Times New Roman"/>
                <w:sz w:val="24"/>
                <w:szCs w:val="24"/>
              </w:rPr>
              <w:t xml:space="preserve"> laisvų rankų įranga</w:t>
            </w:r>
            <w:r w:rsidR="00D54E05" w:rsidRPr="00486BD7">
              <w:rPr>
                <w:rFonts w:ascii="Times New Roman" w:hAnsi="Times New Roman" w:cs="Times New Roman"/>
                <w:sz w:val="24"/>
                <w:szCs w:val="24"/>
              </w:rPr>
              <w:t xml:space="preserve"> ir USB</w:t>
            </w:r>
            <w:r w:rsidR="001176E2" w:rsidRPr="00486BD7">
              <w:rPr>
                <w:rFonts w:ascii="Times New Roman" w:hAnsi="Times New Roman" w:cs="Times New Roman"/>
                <w:sz w:val="24"/>
                <w:szCs w:val="24"/>
              </w:rPr>
              <w:t>;</w:t>
            </w:r>
          </w:p>
          <w:p w14:paraId="1EE7434A" w14:textId="7AD03C10" w:rsidR="001176E2" w:rsidRPr="00486BD7" w:rsidRDefault="001176E2" w:rsidP="001176E2">
            <w:pPr>
              <w:pStyle w:val="Sraopastraipa"/>
              <w:numPr>
                <w:ilvl w:val="0"/>
                <w:numId w:val="1"/>
              </w:numPr>
              <w:tabs>
                <w:tab w:val="left" w:pos="323"/>
              </w:tabs>
              <w:spacing w:after="0" w:line="240" w:lineRule="auto"/>
              <w:ind w:left="39" w:firstLine="0"/>
              <w:jc w:val="both"/>
              <w:rPr>
                <w:rFonts w:ascii="Times New Roman" w:hAnsi="Times New Roman" w:cs="Times New Roman"/>
                <w:sz w:val="24"/>
                <w:szCs w:val="24"/>
              </w:rPr>
            </w:pPr>
            <w:r w:rsidRPr="00486BD7">
              <w:rPr>
                <w:rFonts w:ascii="Times New Roman" w:hAnsi="Times New Roman" w:cs="Times New Roman"/>
                <w:sz w:val="24"/>
                <w:szCs w:val="24"/>
              </w:rPr>
              <w:t>Reguliuojama vairo padėtis;</w:t>
            </w:r>
          </w:p>
          <w:p w14:paraId="077BB47E" w14:textId="700B0E2A" w:rsidR="00D44DCA" w:rsidRPr="00486BD7" w:rsidRDefault="00D44DCA" w:rsidP="001176E2">
            <w:pPr>
              <w:pStyle w:val="Sraopastraipa"/>
              <w:numPr>
                <w:ilvl w:val="0"/>
                <w:numId w:val="1"/>
              </w:numPr>
              <w:tabs>
                <w:tab w:val="left" w:pos="323"/>
              </w:tabs>
              <w:spacing w:after="0" w:line="240" w:lineRule="auto"/>
              <w:ind w:left="39" w:firstLine="0"/>
              <w:jc w:val="both"/>
              <w:rPr>
                <w:rFonts w:ascii="Times New Roman" w:hAnsi="Times New Roman" w:cs="Times New Roman"/>
                <w:sz w:val="24"/>
                <w:szCs w:val="24"/>
              </w:rPr>
            </w:pPr>
            <w:r w:rsidRPr="00486BD7">
              <w:rPr>
                <w:rFonts w:ascii="Times New Roman" w:hAnsi="Times New Roman" w:cs="Times New Roman"/>
                <w:sz w:val="24"/>
                <w:szCs w:val="24"/>
              </w:rPr>
              <w:t>Pastovaus greičio palaikymo sistema</w:t>
            </w:r>
            <w:r w:rsidR="009B11D3" w:rsidRPr="00486BD7">
              <w:rPr>
                <w:rFonts w:ascii="Times New Roman" w:hAnsi="Times New Roman" w:cs="Times New Roman"/>
                <w:sz w:val="24"/>
                <w:szCs w:val="24"/>
              </w:rPr>
              <w:t xml:space="preserve"> (autopilotas)</w:t>
            </w:r>
            <w:r w:rsidR="001176E2" w:rsidRPr="00486BD7">
              <w:rPr>
                <w:rFonts w:ascii="Times New Roman" w:hAnsi="Times New Roman" w:cs="Times New Roman"/>
                <w:sz w:val="24"/>
                <w:szCs w:val="24"/>
              </w:rPr>
              <w:t>;</w:t>
            </w:r>
          </w:p>
          <w:p w14:paraId="05753158" w14:textId="6A2E071D" w:rsidR="00D44DCA" w:rsidRPr="00486BD7" w:rsidRDefault="001176E2" w:rsidP="001176E2">
            <w:pPr>
              <w:pStyle w:val="Sraopastraipa"/>
              <w:numPr>
                <w:ilvl w:val="0"/>
                <w:numId w:val="1"/>
              </w:numPr>
              <w:tabs>
                <w:tab w:val="left" w:pos="323"/>
              </w:tabs>
              <w:ind w:left="39" w:firstLine="0"/>
              <w:jc w:val="both"/>
              <w:rPr>
                <w:rFonts w:ascii="Times New Roman" w:hAnsi="Times New Roman" w:cs="Times New Roman"/>
                <w:sz w:val="24"/>
                <w:szCs w:val="24"/>
              </w:rPr>
            </w:pPr>
            <w:r w:rsidRPr="00486BD7">
              <w:rPr>
                <w:rFonts w:ascii="Times New Roman" w:hAnsi="Times New Roman" w:cs="Times New Roman"/>
                <w:sz w:val="24"/>
                <w:szCs w:val="24"/>
              </w:rPr>
              <w:t xml:space="preserve">Šildomi </w:t>
            </w:r>
            <w:r w:rsidR="00BF0587" w:rsidRPr="00486BD7">
              <w:rPr>
                <w:rFonts w:ascii="Times New Roman" w:hAnsi="Times New Roman" w:cs="Times New Roman"/>
                <w:sz w:val="24"/>
                <w:szCs w:val="24"/>
              </w:rPr>
              <w:t xml:space="preserve">šoniniai </w:t>
            </w:r>
            <w:r w:rsidRPr="00486BD7">
              <w:rPr>
                <w:rFonts w:ascii="Times New Roman" w:hAnsi="Times New Roman" w:cs="Times New Roman"/>
                <w:sz w:val="24"/>
                <w:szCs w:val="24"/>
              </w:rPr>
              <w:t>galinio vaizdo veidrodžiai.</w:t>
            </w:r>
          </w:p>
        </w:tc>
        <w:tc>
          <w:tcPr>
            <w:tcW w:w="2977" w:type="dxa"/>
            <w:shd w:val="clear" w:color="auto" w:fill="auto"/>
          </w:tcPr>
          <w:p w14:paraId="7BF2A7C0" w14:textId="77777777" w:rsidR="00D44DCA" w:rsidRPr="00486BD7" w:rsidRDefault="00D44DCA" w:rsidP="00D44DCA">
            <w:pPr>
              <w:rPr>
                <w:rFonts w:ascii="Times New Roman" w:eastAsia="Calibri" w:hAnsi="Times New Roman" w:cs="Times New Roman"/>
                <w:sz w:val="24"/>
                <w:szCs w:val="24"/>
              </w:rPr>
            </w:pPr>
          </w:p>
        </w:tc>
      </w:tr>
      <w:tr w:rsidR="007A5F9A" w:rsidRPr="005245B3" w14:paraId="376A637F" w14:textId="77777777" w:rsidTr="00486BD7">
        <w:trPr>
          <w:trHeight w:val="19"/>
        </w:trPr>
        <w:tc>
          <w:tcPr>
            <w:tcW w:w="704" w:type="dxa"/>
            <w:shd w:val="clear" w:color="auto" w:fill="auto"/>
          </w:tcPr>
          <w:p w14:paraId="074FE73F" w14:textId="30A3A158" w:rsidR="007A5F9A" w:rsidRDefault="00A03D21" w:rsidP="007A5F9A">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t>9.</w:t>
            </w:r>
          </w:p>
        </w:tc>
        <w:tc>
          <w:tcPr>
            <w:tcW w:w="2693" w:type="dxa"/>
            <w:shd w:val="clear" w:color="auto" w:fill="auto"/>
          </w:tcPr>
          <w:p w14:paraId="1F671C54" w14:textId="3A836384" w:rsidR="007A5F9A" w:rsidRPr="00486BD7" w:rsidRDefault="007A5F9A" w:rsidP="007A5F9A">
            <w:pPr>
              <w:spacing w:after="0"/>
              <w:jc w:val="both"/>
              <w:rPr>
                <w:rFonts w:ascii="Times New Roman" w:hAnsi="Times New Roman" w:cs="Times New Roman"/>
                <w:sz w:val="24"/>
                <w:szCs w:val="24"/>
              </w:rPr>
            </w:pPr>
            <w:r w:rsidRPr="00486BD7">
              <w:rPr>
                <w:rFonts w:ascii="Times New Roman" w:hAnsi="Times New Roman" w:cs="Times New Roman"/>
                <w:sz w:val="24"/>
                <w:szCs w:val="24"/>
              </w:rPr>
              <w:t>Monitoringo sistema</w:t>
            </w:r>
          </w:p>
        </w:tc>
        <w:tc>
          <w:tcPr>
            <w:tcW w:w="3402" w:type="dxa"/>
            <w:shd w:val="clear" w:color="auto" w:fill="auto"/>
          </w:tcPr>
          <w:p w14:paraId="51B67E15" w14:textId="5D8DA142" w:rsidR="007A5F9A" w:rsidRPr="00486BD7" w:rsidRDefault="007A5F9A" w:rsidP="007A5F9A">
            <w:pPr>
              <w:pStyle w:val="Sraopastraipa"/>
              <w:tabs>
                <w:tab w:val="left" w:pos="323"/>
              </w:tabs>
              <w:spacing w:after="0" w:line="240" w:lineRule="auto"/>
              <w:ind w:left="39"/>
              <w:jc w:val="both"/>
              <w:rPr>
                <w:rFonts w:ascii="Times New Roman" w:hAnsi="Times New Roman" w:cs="Times New Roman"/>
                <w:sz w:val="24"/>
                <w:szCs w:val="24"/>
              </w:rPr>
            </w:pPr>
            <w:r w:rsidRPr="00486BD7">
              <w:rPr>
                <w:rFonts w:ascii="Times New Roman" w:hAnsi="Times New Roman" w:cs="Times New Roman"/>
                <w:sz w:val="24"/>
                <w:szCs w:val="24"/>
              </w:rPr>
              <w:t>Kompiuterinė automobilio gedimų informavimo, diagnostikos, kuro rodmenų ir vairuotojo informacinė sistema</w:t>
            </w:r>
          </w:p>
        </w:tc>
        <w:tc>
          <w:tcPr>
            <w:tcW w:w="2977" w:type="dxa"/>
            <w:shd w:val="clear" w:color="auto" w:fill="auto"/>
          </w:tcPr>
          <w:p w14:paraId="610FD4FA" w14:textId="77777777" w:rsidR="007A5F9A" w:rsidRPr="00486BD7" w:rsidRDefault="007A5F9A" w:rsidP="007A5F9A">
            <w:pPr>
              <w:rPr>
                <w:rFonts w:ascii="Times New Roman" w:eastAsia="Calibri" w:hAnsi="Times New Roman" w:cs="Times New Roman"/>
                <w:sz w:val="24"/>
                <w:szCs w:val="24"/>
              </w:rPr>
            </w:pPr>
          </w:p>
        </w:tc>
      </w:tr>
      <w:tr w:rsidR="007A5F9A" w:rsidRPr="005245B3" w14:paraId="4DDD62F5" w14:textId="77777777" w:rsidTr="00463A78">
        <w:trPr>
          <w:trHeight w:val="19"/>
        </w:trPr>
        <w:tc>
          <w:tcPr>
            <w:tcW w:w="704" w:type="dxa"/>
            <w:shd w:val="clear" w:color="auto" w:fill="auto"/>
          </w:tcPr>
          <w:p w14:paraId="59D10E59" w14:textId="10717474" w:rsidR="007A5F9A" w:rsidRPr="005245B3" w:rsidRDefault="00602664" w:rsidP="007A5F9A">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t>10.</w:t>
            </w:r>
          </w:p>
        </w:tc>
        <w:tc>
          <w:tcPr>
            <w:tcW w:w="2693" w:type="dxa"/>
            <w:shd w:val="clear" w:color="auto" w:fill="FFFFFF"/>
          </w:tcPr>
          <w:p w14:paraId="44204366" w14:textId="0AEAFFD6" w:rsidR="007A5F9A" w:rsidRPr="005245B3" w:rsidRDefault="00602664" w:rsidP="007A5F9A">
            <w:pPr>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t>Priekinis stiklas</w:t>
            </w:r>
          </w:p>
        </w:tc>
        <w:tc>
          <w:tcPr>
            <w:tcW w:w="3402" w:type="dxa"/>
            <w:shd w:val="clear" w:color="auto" w:fill="FFFFFF"/>
          </w:tcPr>
          <w:p w14:paraId="24C67C71" w14:textId="448ABAF5" w:rsidR="007A5F9A" w:rsidRPr="00602664" w:rsidRDefault="00602664" w:rsidP="007A5F9A">
            <w:pPr>
              <w:jc w:val="both"/>
              <w:rPr>
                <w:rFonts w:ascii="Times New Roman" w:eastAsia="Calibri" w:hAnsi="Times New Roman" w:cs="Times New Roman"/>
                <w:sz w:val="24"/>
                <w:szCs w:val="24"/>
              </w:rPr>
            </w:pPr>
            <w:r>
              <w:rPr>
                <w:rFonts w:ascii="Times New Roman" w:eastAsia="Calibri" w:hAnsi="Times New Roman" w:cs="Times New Roman"/>
                <w:sz w:val="24"/>
                <w:szCs w:val="24"/>
              </w:rPr>
              <w:t>Šildomas, sudarytas iš dviejų dalių (viršutinė ir apatinė)</w:t>
            </w:r>
          </w:p>
        </w:tc>
        <w:tc>
          <w:tcPr>
            <w:tcW w:w="2977" w:type="dxa"/>
            <w:shd w:val="clear" w:color="auto" w:fill="FFFFFF"/>
          </w:tcPr>
          <w:p w14:paraId="6DA0D377" w14:textId="77777777" w:rsidR="007A5F9A" w:rsidRPr="005245B3" w:rsidRDefault="007A5F9A" w:rsidP="007A5F9A">
            <w:pPr>
              <w:rPr>
                <w:rFonts w:ascii="Times New Roman" w:eastAsia="Calibri" w:hAnsi="Times New Roman" w:cs="Times New Roman"/>
                <w:sz w:val="24"/>
                <w:szCs w:val="24"/>
              </w:rPr>
            </w:pPr>
          </w:p>
        </w:tc>
      </w:tr>
      <w:tr w:rsidR="007A5F9A" w:rsidRPr="005245B3" w14:paraId="138A4311" w14:textId="77777777" w:rsidTr="00463A78">
        <w:trPr>
          <w:trHeight w:val="19"/>
        </w:trPr>
        <w:tc>
          <w:tcPr>
            <w:tcW w:w="704" w:type="dxa"/>
            <w:shd w:val="clear" w:color="auto" w:fill="auto"/>
          </w:tcPr>
          <w:p w14:paraId="26FA9477" w14:textId="6B8D448E" w:rsidR="007A5F9A" w:rsidRPr="005245B3" w:rsidRDefault="00535B85" w:rsidP="007A5F9A">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t>11.</w:t>
            </w:r>
          </w:p>
        </w:tc>
        <w:tc>
          <w:tcPr>
            <w:tcW w:w="2693" w:type="dxa"/>
            <w:shd w:val="clear" w:color="auto" w:fill="FFFFFF"/>
          </w:tcPr>
          <w:p w14:paraId="761E5E76" w14:textId="1F81DE72" w:rsidR="007A5F9A" w:rsidRPr="005245B3" w:rsidRDefault="00EA5C30" w:rsidP="007A5F9A">
            <w:pPr>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t>Automobilio matmenys</w:t>
            </w:r>
          </w:p>
        </w:tc>
        <w:tc>
          <w:tcPr>
            <w:tcW w:w="3402" w:type="dxa"/>
            <w:shd w:val="clear" w:color="auto" w:fill="FFFFFF"/>
          </w:tcPr>
          <w:p w14:paraId="0061A6CE" w14:textId="5819188D" w:rsidR="007A5F9A" w:rsidRDefault="00EA5C30" w:rsidP="00EA5C30">
            <w:pPr>
              <w:pStyle w:val="Sraopastraipa"/>
              <w:numPr>
                <w:ilvl w:val="0"/>
                <w:numId w:val="8"/>
              </w:numPr>
              <w:tabs>
                <w:tab w:val="left" w:pos="323"/>
              </w:tabs>
              <w:ind w:left="39" w:firstLine="0"/>
              <w:jc w:val="both"/>
              <w:rPr>
                <w:rFonts w:ascii="Times New Roman" w:eastAsia="Calibri" w:hAnsi="Times New Roman" w:cs="Times New Roman"/>
                <w:sz w:val="24"/>
                <w:szCs w:val="24"/>
              </w:rPr>
            </w:pPr>
            <w:r w:rsidRPr="00EA5C30">
              <w:rPr>
                <w:rFonts w:ascii="Times New Roman" w:eastAsia="Calibri" w:hAnsi="Times New Roman" w:cs="Times New Roman"/>
                <w:sz w:val="24"/>
                <w:szCs w:val="24"/>
              </w:rPr>
              <w:t>Plotis ne daugiau kaip 1225 mm (be padargų);</w:t>
            </w:r>
          </w:p>
          <w:p w14:paraId="30F50097" w14:textId="4CC41A5A" w:rsidR="00EA5C30" w:rsidRDefault="00EA5C30" w:rsidP="00EA5C30">
            <w:pPr>
              <w:pStyle w:val="Sraopastraipa"/>
              <w:numPr>
                <w:ilvl w:val="0"/>
                <w:numId w:val="8"/>
              </w:numPr>
              <w:tabs>
                <w:tab w:val="left" w:pos="323"/>
              </w:tabs>
              <w:ind w:left="39"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Aukštis ne daugiau kaip 2035 mm (be švyturėlio);</w:t>
            </w:r>
          </w:p>
          <w:p w14:paraId="061ACEC8" w14:textId="4D93C32D" w:rsidR="00EA5C30" w:rsidRPr="00EA5C30" w:rsidRDefault="00EA5C30" w:rsidP="00EA5C30">
            <w:pPr>
              <w:pStyle w:val="Sraopastraipa"/>
              <w:numPr>
                <w:ilvl w:val="0"/>
                <w:numId w:val="8"/>
              </w:numPr>
              <w:tabs>
                <w:tab w:val="left" w:pos="323"/>
              </w:tabs>
              <w:ind w:left="39"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Ilgis ne dagiau kaip 3500 mm (be padargų).</w:t>
            </w:r>
          </w:p>
        </w:tc>
        <w:tc>
          <w:tcPr>
            <w:tcW w:w="2977" w:type="dxa"/>
            <w:shd w:val="clear" w:color="auto" w:fill="FFFFFF"/>
          </w:tcPr>
          <w:p w14:paraId="4D7B7026" w14:textId="77777777" w:rsidR="007A5F9A" w:rsidRPr="005245B3" w:rsidRDefault="007A5F9A" w:rsidP="007A5F9A">
            <w:pPr>
              <w:rPr>
                <w:rFonts w:ascii="Times New Roman" w:eastAsia="Calibri" w:hAnsi="Times New Roman" w:cs="Times New Roman"/>
                <w:sz w:val="24"/>
                <w:szCs w:val="24"/>
              </w:rPr>
            </w:pPr>
          </w:p>
        </w:tc>
      </w:tr>
      <w:tr w:rsidR="00DA55CC" w:rsidRPr="005245B3" w14:paraId="32CAF58A" w14:textId="77777777" w:rsidTr="00463A78">
        <w:trPr>
          <w:trHeight w:val="19"/>
        </w:trPr>
        <w:tc>
          <w:tcPr>
            <w:tcW w:w="704" w:type="dxa"/>
            <w:shd w:val="clear" w:color="auto" w:fill="auto"/>
          </w:tcPr>
          <w:p w14:paraId="6E0627DA" w14:textId="258BE131" w:rsidR="00DA55CC" w:rsidRDefault="00DA55CC" w:rsidP="007A5F9A">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t>12.</w:t>
            </w:r>
          </w:p>
        </w:tc>
        <w:tc>
          <w:tcPr>
            <w:tcW w:w="2693" w:type="dxa"/>
            <w:shd w:val="clear" w:color="auto" w:fill="FFFFFF"/>
          </w:tcPr>
          <w:p w14:paraId="7D33D08D" w14:textId="2503B22E" w:rsidR="00DA55CC" w:rsidRDefault="00DA55CC" w:rsidP="007A5F9A">
            <w:pPr>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t>Masė ir keliamoji galia</w:t>
            </w:r>
          </w:p>
        </w:tc>
        <w:tc>
          <w:tcPr>
            <w:tcW w:w="3402" w:type="dxa"/>
            <w:shd w:val="clear" w:color="auto" w:fill="FFFFFF"/>
          </w:tcPr>
          <w:p w14:paraId="0D325B87" w14:textId="129A7B15" w:rsidR="00DA55CC" w:rsidRDefault="00DA55CC" w:rsidP="00DA55CC">
            <w:pPr>
              <w:pStyle w:val="Sraopastraipa"/>
              <w:numPr>
                <w:ilvl w:val="0"/>
                <w:numId w:val="9"/>
              </w:numPr>
              <w:tabs>
                <w:tab w:val="left" w:pos="39"/>
                <w:tab w:val="left" w:pos="323"/>
              </w:tabs>
              <w:ind w:left="39"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Maksimali leistina bendroji masė ne daugiau kaip 3500 kg.;</w:t>
            </w:r>
          </w:p>
          <w:p w14:paraId="47D4A2E4" w14:textId="6388FB11" w:rsidR="00DA55CC" w:rsidRPr="00EA5C30" w:rsidRDefault="00DA55CC" w:rsidP="00DA55CC">
            <w:pPr>
              <w:pStyle w:val="Sraopastraipa"/>
              <w:numPr>
                <w:ilvl w:val="0"/>
                <w:numId w:val="9"/>
              </w:numPr>
              <w:tabs>
                <w:tab w:val="left" w:pos="39"/>
                <w:tab w:val="left" w:pos="323"/>
              </w:tabs>
              <w:ind w:left="39"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Keliamoji galia ne mažiau kaip 1350 kg.</w:t>
            </w:r>
          </w:p>
        </w:tc>
        <w:tc>
          <w:tcPr>
            <w:tcW w:w="2977" w:type="dxa"/>
            <w:shd w:val="clear" w:color="auto" w:fill="FFFFFF"/>
          </w:tcPr>
          <w:p w14:paraId="4379CD6F" w14:textId="77777777" w:rsidR="00DA55CC" w:rsidRPr="005245B3" w:rsidRDefault="00DA55CC" w:rsidP="007A5F9A">
            <w:pPr>
              <w:rPr>
                <w:rFonts w:ascii="Times New Roman" w:eastAsia="Calibri" w:hAnsi="Times New Roman" w:cs="Times New Roman"/>
                <w:sz w:val="24"/>
                <w:szCs w:val="24"/>
              </w:rPr>
            </w:pPr>
          </w:p>
        </w:tc>
      </w:tr>
      <w:tr w:rsidR="00602664" w:rsidRPr="005245B3" w14:paraId="28449581" w14:textId="77777777" w:rsidTr="00463A78">
        <w:trPr>
          <w:trHeight w:val="19"/>
        </w:trPr>
        <w:tc>
          <w:tcPr>
            <w:tcW w:w="704" w:type="dxa"/>
            <w:shd w:val="clear" w:color="auto" w:fill="auto"/>
          </w:tcPr>
          <w:p w14:paraId="76BF89AB" w14:textId="024AD3F8" w:rsidR="00602664" w:rsidRPr="005245B3" w:rsidRDefault="00CC0766" w:rsidP="007A5F9A">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t>1</w:t>
            </w:r>
            <w:r w:rsidR="00DA55CC">
              <w:rPr>
                <w:rFonts w:ascii="Times New Roman" w:eastAsia="Calibri" w:hAnsi="Times New Roman" w:cs="Times New Roman"/>
                <w:bCs/>
                <w:sz w:val="24"/>
                <w:szCs w:val="24"/>
              </w:rPr>
              <w:t>3</w:t>
            </w:r>
            <w:r>
              <w:rPr>
                <w:rFonts w:ascii="Times New Roman" w:eastAsia="Calibri" w:hAnsi="Times New Roman" w:cs="Times New Roman"/>
                <w:bCs/>
                <w:sz w:val="24"/>
                <w:szCs w:val="24"/>
              </w:rPr>
              <w:t>.</w:t>
            </w:r>
          </w:p>
        </w:tc>
        <w:tc>
          <w:tcPr>
            <w:tcW w:w="2693" w:type="dxa"/>
            <w:shd w:val="clear" w:color="auto" w:fill="FFFFFF"/>
          </w:tcPr>
          <w:p w14:paraId="2D11621A" w14:textId="25D582B5" w:rsidR="00602664" w:rsidRPr="005245B3" w:rsidRDefault="00CC0766" w:rsidP="007A5F9A">
            <w:pPr>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t>Ratai</w:t>
            </w:r>
          </w:p>
        </w:tc>
        <w:tc>
          <w:tcPr>
            <w:tcW w:w="3402" w:type="dxa"/>
            <w:shd w:val="clear" w:color="auto" w:fill="FFFFFF"/>
          </w:tcPr>
          <w:p w14:paraId="0EED5863" w14:textId="0B550118" w:rsidR="00602664" w:rsidRPr="00CC0766" w:rsidRDefault="00CC0766" w:rsidP="007A5F9A">
            <w:pPr>
              <w:jc w:val="both"/>
              <w:rPr>
                <w:rFonts w:ascii="Times New Roman" w:eastAsia="Calibri" w:hAnsi="Times New Roman" w:cs="Times New Roman"/>
                <w:sz w:val="24"/>
                <w:szCs w:val="24"/>
              </w:rPr>
            </w:pPr>
            <w:r>
              <w:rPr>
                <w:rFonts w:ascii="Times New Roman" w:eastAsia="Calibri" w:hAnsi="Times New Roman" w:cs="Times New Roman"/>
                <w:sz w:val="24"/>
                <w:szCs w:val="24"/>
              </w:rPr>
              <w:t>Ratų diametras ne mažesnis kaip R16</w:t>
            </w:r>
          </w:p>
        </w:tc>
        <w:tc>
          <w:tcPr>
            <w:tcW w:w="2977" w:type="dxa"/>
            <w:shd w:val="clear" w:color="auto" w:fill="FFFFFF"/>
          </w:tcPr>
          <w:p w14:paraId="426498BE" w14:textId="77777777" w:rsidR="00602664" w:rsidRPr="005245B3" w:rsidRDefault="00602664" w:rsidP="007A5F9A">
            <w:pPr>
              <w:rPr>
                <w:rFonts w:ascii="Times New Roman" w:eastAsia="Calibri" w:hAnsi="Times New Roman" w:cs="Times New Roman"/>
                <w:sz w:val="24"/>
                <w:szCs w:val="24"/>
              </w:rPr>
            </w:pPr>
          </w:p>
        </w:tc>
      </w:tr>
      <w:tr w:rsidR="00602664" w:rsidRPr="005245B3" w14:paraId="4033C618" w14:textId="77777777" w:rsidTr="00463A78">
        <w:trPr>
          <w:trHeight w:val="19"/>
        </w:trPr>
        <w:tc>
          <w:tcPr>
            <w:tcW w:w="704" w:type="dxa"/>
            <w:shd w:val="clear" w:color="auto" w:fill="auto"/>
          </w:tcPr>
          <w:p w14:paraId="22B9EC52" w14:textId="0BB2894B" w:rsidR="00602664" w:rsidRPr="005245B3" w:rsidRDefault="00974407" w:rsidP="007A5F9A">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t>14.</w:t>
            </w:r>
          </w:p>
        </w:tc>
        <w:tc>
          <w:tcPr>
            <w:tcW w:w="2693" w:type="dxa"/>
            <w:shd w:val="clear" w:color="auto" w:fill="FFFFFF"/>
          </w:tcPr>
          <w:p w14:paraId="51ABBDC2" w14:textId="3C914F79" w:rsidR="00602664" w:rsidRPr="005245B3" w:rsidRDefault="00974407" w:rsidP="007A5F9A">
            <w:pPr>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t>Svorio (perkrovos) indikatorius</w:t>
            </w:r>
          </w:p>
        </w:tc>
        <w:tc>
          <w:tcPr>
            <w:tcW w:w="3402" w:type="dxa"/>
            <w:shd w:val="clear" w:color="auto" w:fill="FFFFFF"/>
          </w:tcPr>
          <w:p w14:paraId="449BAF9E" w14:textId="06184DBB" w:rsidR="00602664" w:rsidRPr="00CC0766" w:rsidRDefault="00974407" w:rsidP="007A5F9A">
            <w:pPr>
              <w:jc w:val="both"/>
              <w:rPr>
                <w:rFonts w:ascii="Times New Roman" w:eastAsia="Calibri" w:hAnsi="Times New Roman" w:cs="Times New Roman"/>
                <w:sz w:val="24"/>
                <w:szCs w:val="24"/>
              </w:rPr>
            </w:pPr>
            <w:r>
              <w:rPr>
                <w:rFonts w:ascii="Times New Roman" w:eastAsia="Calibri" w:hAnsi="Times New Roman" w:cs="Times New Roman"/>
                <w:sz w:val="24"/>
                <w:szCs w:val="24"/>
              </w:rPr>
              <w:t>Būtinas</w:t>
            </w:r>
          </w:p>
        </w:tc>
        <w:tc>
          <w:tcPr>
            <w:tcW w:w="2977" w:type="dxa"/>
            <w:shd w:val="clear" w:color="auto" w:fill="FFFFFF"/>
          </w:tcPr>
          <w:p w14:paraId="23AD08B5" w14:textId="77777777" w:rsidR="00602664" w:rsidRPr="005245B3" w:rsidRDefault="00602664" w:rsidP="007A5F9A">
            <w:pPr>
              <w:rPr>
                <w:rFonts w:ascii="Times New Roman" w:eastAsia="Calibri" w:hAnsi="Times New Roman" w:cs="Times New Roman"/>
                <w:sz w:val="24"/>
                <w:szCs w:val="24"/>
              </w:rPr>
            </w:pPr>
          </w:p>
        </w:tc>
      </w:tr>
      <w:tr w:rsidR="00602664" w:rsidRPr="005245B3" w14:paraId="6069BC90" w14:textId="77777777" w:rsidTr="00463A78">
        <w:trPr>
          <w:trHeight w:val="19"/>
        </w:trPr>
        <w:tc>
          <w:tcPr>
            <w:tcW w:w="704" w:type="dxa"/>
            <w:shd w:val="clear" w:color="auto" w:fill="auto"/>
          </w:tcPr>
          <w:p w14:paraId="64D1101F" w14:textId="5B49BE90" w:rsidR="00602664" w:rsidRPr="005245B3" w:rsidRDefault="00533A46" w:rsidP="007A5F9A">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t>15.</w:t>
            </w:r>
          </w:p>
        </w:tc>
        <w:tc>
          <w:tcPr>
            <w:tcW w:w="2693" w:type="dxa"/>
            <w:shd w:val="clear" w:color="auto" w:fill="FFFFFF"/>
          </w:tcPr>
          <w:p w14:paraId="43647491" w14:textId="5602E0D4" w:rsidR="00602664" w:rsidRPr="005245B3" w:rsidRDefault="00533A46" w:rsidP="007A5F9A">
            <w:pPr>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t>Pakaba</w:t>
            </w:r>
          </w:p>
        </w:tc>
        <w:tc>
          <w:tcPr>
            <w:tcW w:w="3402" w:type="dxa"/>
            <w:shd w:val="clear" w:color="auto" w:fill="FFFFFF"/>
          </w:tcPr>
          <w:p w14:paraId="7FD8A973" w14:textId="6BAFFBCF" w:rsidR="00602664" w:rsidRPr="00CC0766" w:rsidRDefault="00533A46" w:rsidP="007A5F9A">
            <w:pPr>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Hidropneumatinė</w:t>
            </w:r>
            <w:proofErr w:type="spellEnd"/>
            <w:r>
              <w:rPr>
                <w:rFonts w:ascii="Times New Roman" w:eastAsia="Calibri" w:hAnsi="Times New Roman" w:cs="Times New Roman"/>
                <w:sz w:val="24"/>
                <w:szCs w:val="24"/>
              </w:rPr>
              <w:t xml:space="preserve"> (priekis ir galas) arba lygiavertė</w:t>
            </w:r>
          </w:p>
        </w:tc>
        <w:tc>
          <w:tcPr>
            <w:tcW w:w="2977" w:type="dxa"/>
            <w:shd w:val="clear" w:color="auto" w:fill="FFFFFF"/>
          </w:tcPr>
          <w:p w14:paraId="35E9AB9F" w14:textId="77777777" w:rsidR="00602664" w:rsidRPr="005245B3" w:rsidRDefault="00602664" w:rsidP="007A5F9A">
            <w:pPr>
              <w:rPr>
                <w:rFonts w:ascii="Times New Roman" w:eastAsia="Calibri" w:hAnsi="Times New Roman" w:cs="Times New Roman"/>
                <w:sz w:val="24"/>
                <w:szCs w:val="24"/>
              </w:rPr>
            </w:pPr>
          </w:p>
        </w:tc>
      </w:tr>
      <w:tr w:rsidR="00CC0766" w:rsidRPr="005245B3" w14:paraId="4C19F9CE" w14:textId="77777777" w:rsidTr="00463A78">
        <w:trPr>
          <w:trHeight w:val="19"/>
        </w:trPr>
        <w:tc>
          <w:tcPr>
            <w:tcW w:w="704" w:type="dxa"/>
            <w:shd w:val="clear" w:color="auto" w:fill="auto"/>
          </w:tcPr>
          <w:p w14:paraId="6FEE9600" w14:textId="3720939D" w:rsidR="00CC0766" w:rsidRPr="005245B3" w:rsidRDefault="005B40AB" w:rsidP="007A5F9A">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t>16.</w:t>
            </w:r>
          </w:p>
        </w:tc>
        <w:tc>
          <w:tcPr>
            <w:tcW w:w="2693" w:type="dxa"/>
            <w:shd w:val="clear" w:color="auto" w:fill="FFFFFF"/>
          </w:tcPr>
          <w:p w14:paraId="2EFD73A4" w14:textId="5D6C3EBF" w:rsidR="00CC0766" w:rsidRPr="005245B3" w:rsidRDefault="00533A46" w:rsidP="007A5F9A">
            <w:pPr>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t>Darbinis greitis</w:t>
            </w:r>
          </w:p>
        </w:tc>
        <w:tc>
          <w:tcPr>
            <w:tcW w:w="3402" w:type="dxa"/>
            <w:shd w:val="clear" w:color="auto" w:fill="FFFFFF"/>
          </w:tcPr>
          <w:p w14:paraId="4C4A14F2" w14:textId="429A3C70" w:rsidR="00CC0766" w:rsidRPr="00CC0766" w:rsidRDefault="00533A46" w:rsidP="007A5F9A">
            <w:pPr>
              <w:jc w:val="both"/>
              <w:rPr>
                <w:rFonts w:ascii="Times New Roman" w:eastAsia="Calibri" w:hAnsi="Times New Roman" w:cs="Times New Roman"/>
                <w:sz w:val="24"/>
                <w:szCs w:val="24"/>
              </w:rPr>
            </w:pPr>
            <w:r>
              <w:rPr>
                <w:rFonts w:ascii="Times New Roman" w:eastAsia="Calibri" w:hAnsi="Times New Roman" w:cs="Times New Roman"/>
                <w:sz w:val="24"/>
                <w:szCs w:val="24"/>
              </w:rPr>
              <w:t>Nuo 0 km/val.</w:t>
            </w:r>
          </w:p>
        </w:tc>
        <w:tc>
          <w:tcPr>
            <w:tcW w:w="2977" w:type="dxa"/>
            <w:shd w:val="clear" w:color="auto" w:fill="FFFFFF"/>
          </w:tcPr>
          <w:p w14:paraId="511274DC" w14:textId="77777777" w:rsidR="00CC0766" w:rsidRPr="005245B3" w:rsidRDefault="00CC0766" w:rsidP="007A5F9A">
            <w:pPr>
              <w:rPr>
                <w:rFonts w:ascii="Times New Roman" w:eastAsia="Calibri" w:hAnsi="Times New Roman" w:cs="Times New Roman"/>
                <w:sz w:val="24"/>
                <w:szCs w:val="24"/>
              </w:rPr>
            </w:pPr>
          </w:p>
        </w:tc>
      </w:tr>
      <w:tr w:rsidR="00CC0766" w:rsidRPr="005245B3" w14:paraId="199D7DCB" w14:textId="77777777" w:rsidTr="00463A78">
        <w:trPr>
          <w:trHeight w:val="19"/>
        </w:trPr>
        <w:tc>
          <w:tcPr>
            <w:tcW w:w="704" w:type="dxa"/>
            <w:shd w:val="clear" w:color="auto" w:fill="auto"/>
          </w:tcPr>
          <w:p w14:paraId="34FBCB7B" w14:textId="77CBBB82" w:rsidR="00CC0766" w:rsidRPr="005245B3" w:rsidRDefault="005B40AB" w:rsidP="007A5F9A">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t>17.</w:t>
            </w:r>
          </w:p>
        </w:tc>
        <w:tc>
          <w:tcPr>
            <w:tcW w:w="2693" w:type="dxa"/>
            <w:shd w:val="clear" w:color="auto" w:fill="FFFFFF"/>
          </w:tcPr>
          <w:p w14:paraId="3ABA0C2B" w14:textId="5BD9479C" w:rsidR="00CC0766" w:rsidRPr="005245B3" w:rsidRDefault="005B40AB" w:rsidP="007A5F9A">
            <w:pPr>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t>Nuolatinis greitis</w:t>
            </w:r>
          </w:p>
        </w:tc>
        <w:tc>
          <w:tcPr>
            <w:tcW w:w="3402" w:type="dxa"/>
            <w:shd w:val="clear" w:color="auto" w:fill="FFFFFF"/>
          </w:tcPr>
          <w:p w14:paraId="0E71A956" w14:textId="265BEC27" w:rsidR="00CC0766" w:rsidRPr="00CC0766" w:rsidRDefault="005B40AB" w:rsidP="007A5F9A">
            <w:pPr>
              <w:jc w:val="both"/>
              <w:rPr>
                <w:rFonts w:ascii="Times New Roman" w:eastAsia="Calibri" w:hAnsi="Times New Roman" w:cs="Times New Roman"/>
                <w:sz w:val="24"/>
                <w:szCs w:val="24"/>
              </w:rPr>
            </w:pPr>
            <w:r>
              <w:rPr>
                <w:rFonts w:ascii="Times New Roman" w:eastAsia="Calibri" w:hAnsi="Times New Roman" w:cs="Times New Roman"/>
                <w:sz w:val="24"/>
                <w:szCs w:val="24"/>
              </w:rPr>
              <w:t>Ne mažiau kaip 40 km/ val.</w:t>
            </w:r>
          </w:p>
        </w:tc>
        <w:tc>
          <w:tcPr>
            <w:tcW w:w="2977" w:type="dxa"/>
            <w:shd w:val="clear" w:color="auto" w:fill="FFFFFF"/>
          </w:tcPr>
          <w:p w14:paraId="397A084E" w14:textId="77777777" w:rsidR="00CC0766" w:rsidRPr="005245B3" w:rsidRDefault="00CC0766" w:rsidP="007A5F9A">
            <w:pPr>
              <w:rPr>
                <w:rFonts w:ascii="Times New Roman" w:eastAsia="Calibri" w:hAnsi="Times New Roman" w:cs="Times New Roman"/>
                <w:sz w:val="24"/>
                <w:szCs w:val="24"/>
              </w:rPr>
            </w:pPr>
          </w:p>
        </w:tc>
      </w:tr>
      <w:tr w:rsidR="00533A46" w:rsidRPr="005245B3" w14:paraId="781455AA" w14:textId="77777777" w:rsidTr="00463A78">
        <w:trPr>
          <w:trHeight w:val="19"/>
        </w:trPr>
        <w:tc>
          <w:tcPr>
            <w:tcW w:w="704" w:type="dxa"/>
            <w:shd w:val="clear" w:color="auto" w:fill="auto"/>
          </w:tcPr>
          <w:p w14:paraId="4D08F01B" w14:textId="5DE56362" w:rsidR="00533A46" w:rsidRPr="005245B3" w:rsidRDefault="00590F6F" w:rsidP="007A5F9A">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t>18.</w:t>
            </w:r>
          </w:p>
        </w:tc>
        <w:tc>
          <w:tcPr>
            <w:tcW w:w="2693" w:type="dxa"/>
            <w:shd w:val="clear" w:color="auto" w:fill="FFFFFF"/>
          </w:tcPr>
          <w:p w14:paraId="6AF00EFA" w14:textId="24F37E65" w:rsidR="00533A46" w:rsidRPr="005245B3" w:rsidRDefault="00590F6F" w:rsidP="007A5F9A">
            <w:pPr>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t>Transmisija</w:t>
            </w:r>
          </w:p>
        </w:tc>
        <w:tc>
          <w:tcPr>
            <w:tcW w:w="3402" w:type="dxa"/>
            <w:shd w:val="clear" w:color="auto" w:fill="FFFFFF"/>
          </w:tcPr>
          <w:p w14:paraId="167B7E7D" w14:textId="7104DDED" w:rsidR="00533A46" w:rsidRPr="00CC0766" w:rsidRDefault="00590F6F" w:rsidP="007A5F9A">
            <w:pPr>
              <w:jc w:val="both"/>
              <w:rPr>
                <w:rFonts w:ascii="Times New Roman" w:eastAsia="Calibri" w:hAnsi="Times New Roman" w:cs="Times New Roman"/>
                <w:sz w:val="24"/>
                <w:szCs w:val="24"/>
              </w:rPr>
            </w:pPr>
            <w:r>
              <w:rPr>
                <w:rFonts w:ascii="Times New Roman" w:eastAsia="Calibri" w:hAnsi="Times New Roman" w:cs="Times New Roman"/>
                <w:sz w:val="24"/>
                <w:szCs w:val="24"/>
              </w:rPr>
              <w:t>Hidrostatinė su visų keturių ratų pavara</w:t>
            </w:r>
          </w:p>
        </w:tc>
        <w:tc>
          <w:tcPr>
            <w:tcW w:w="2977" w:type="dxa"/>
            <w:shd w:val="clear" w:color="auto" w:fill="FFFFFF"/>
          </w:tcPr>
          <w:p w14:paraId="1AB04A05" w14:textId="77777777" w:rsidR="00533A46" w:rsidRPr="005245B3" w:rsidRDefault="00533A46" w:rsidP="007A5F9A">
            <w:pPr>
              <w:rPr>
                <w:rFonts w:ascii="Times New Roman" w:eastAsia="Calibri" w:hAnsi="Times New Roman" w:cs="Times New Roman"/>
                <w:sz w:val="24"/>
                <w:szCs w:val="24"/>
              </w:rPr>
            </w:pPr>
          </w:p>
        </w:tc>
      </w:tr>
      <w:tr w:rsidR="00533A46" w:rsidRPr="005245B3" w14:paraId="6ABB8882" w14:textId="77777777" w:rsidTr="00463A78">
        <w:trPr>
          <w:trHeight w:val="19"/>
        </w:trPr>
        <w:tc>
          <w:tcPr>
            <w:tcW w:w="704" w:type="dxa"/>
            <w:shd w:val="clear" w:color="auto" w:fill="auto"/>
          </w:tcPr>
          <w:p w14:paraId="1D5D79FB" w14:textId="7EC25163" w:rsidR="00533A46" w:rsidRPr="005245B3" w:rsidRDefault="00590F6F" w:rsidP="007A5F9A">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t>19.</w:t>
            </w:r>
          </w:p>
        </w:tc>
        <w:tc>
          <w:tcPr>
            <w:tcW w:w="2693" w:type="dxa"/>
            <w:shd w:val="clear" w:color="auto" w:fill="FFFFFF"/>
          </w:tcPr>
          <w:p w14:paraId="261D6668" w14:textId="0C2C0987" w:rsidR="00533A46" w:rsidRPr="005245B3" w:rsidRDefault="00590F6F" w:rsidP="007A5F9A">
            <w:pPr>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t>Vidinis apsisukimo spindulys</w:t>
            </w:r>
          </w:p>
        </w:tc>
        <w:tc>
          <w:tcPr>
            <w:tcW w:w="3402" w:type="dxa"/>
            <w:shd w:val="clear" w:color="auto" w:fill="FFFFFF"/>
          </w:tcPr>
          <w:p w14:paraId="52921B73" w14:textId="77777777" w:rsidR="00533A46" w:rsidRDefault="00590F6F" w:rsidP="007A5F9A">
            <w:pPr>
              <w:jc w:val="both"/>
              <w:rPr>
                <w:rFonts w:ascii="Times New Roman" w:eastAsia="Calibri" w:hAnsi="Times New Roman" w:cs="Times New Roman"/>
                <w:sz w:val="24"/>
                <w:szCs w:val="24"/>
              </w:rPr>
            </w:pPr>
            <w:r>
              <w:rPr>
                <w:rFonts w:ascii="Times New Roman" w:eastAsia="Calibri" w:hAnsi="Times New Roman" w:cs="Times New Roman"/>
                <w:sz w:val="24"/>
                <w:szCs w:val="24"/>
              </w:rPr>
              <w:t>Ne didesnis kaip 1300 mm</w:t>
            </w:r>
          </w:p>
          <w:p w14:paraId="50EE5D8D" w14:textId="12C65BE6" w:rsidR="00590F6F" w:rsidRPr="00590F6F" w:rsidRDefault="00590F6F" w:rsidP="007A5F9A">
            <w:pPr>
              <w:jc w:val="both"/>
              <w:rPr>
                <w:rFonts w:ascii="Times New Roman" w:eastAsia="Calibri" w:hAnsi="Times New Roman" w:cs="Times New Roman"/>
                <w:i/>
                <w:iCs/>
                <w:sz w:val="24"/>
                <w:szCs w:val="24"/>
              </w:rPr>
            </w:pPr>
            <w:r w:rsidRPr="00590F6F">
              <w:rPr>
                <w:rFonts w:ascii="Times New Roman" w:eastAsia="Calibri" w:hAnsi="Times New Roman" w:cs="Times New Roman"/>
                <w:i/>
                <w:iCs/>
                <w:sz w:val="24"/>
                <w:szCs w:val="24"/>
              </w:rPr>
              <w:lastRenderedPageBreak/>
              <w:t>Pateikti brėžinį</w:t>
            </w:r>
            <w:r w:rsidR="00C43DF8">
              <w:rPr>
                <w:rFonts w:ascii="Times New Roman" w:eastAsia="Calibri" w:hAnsi="Times New Roman" w:cs="Times New Roman"/>
                <w:i/>
                <w:iCs/>
                <w:sz w:val="24"/>
                <w:szCs w:val="24"/>
              </w:rPr>
              <w:t xml:space="preserve"> kartu su pasiūlymu</w:t>
            </w:r>
          </w:p>
        </w:tc>
        <w:tc>
          <w:tcPr>
            <w:tcW w:w="2977" w:type="dxa"/>
            <w:shd w:val="clear" w:color="auto" w:fill="FFFFFF"/>
          </w:tcPr>
          <w:p w14:paraId="6387C5C8" w14:textId="77777777" w:rsidR="00533A46" w:rsidRPr="005245B3" w:rsidRDefault="00533A46" w:rsidP="007A5F9A">
            <w:pPr>
              <w:rPr>
                <w:rFonts w:ascii="Times New Roman" w:eastAsia="Calibri" w:hAnsi="Times New Roman" w:cs="Times New Roman"/>
                <w:sz w:val="24"/>
                <w:szCs w:val="24"/>
              </w:rPr>
            </w:pPr>
          </w:p>
        </w:tc>
      </w:tr>
      <w:tr w:rsidR="00533A46" w:rsidRPr="005245B3" w14:paraId="3D27E4D6" w14:textId="77777777" w:rsidTr="00463A78">
        <w:trPr>
          <w:trHeight w:val="19"/>
        </w:trPr>
        <w:tc>
          <w:tcPr>
            <w:tcW w:w="704" w:type="dxa"/>
            <w:shd w:val="clear" w:color="auto" w:fill="auto"/>
          </w:tcPr>
          <w:p w14:paraId="68179E3F" w14:textId="7FB93693" w:rsidR="00533A46" w:rsidRPr="005245B3" w:rsidRDefault="0070771B" w:rsidP="007A5F9A">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t>20.</w:t>
            </w:r>
          </w:p>
        </w:tc>
        <w:tc>
          <w:tcPr>
            <w:tcW w:w="2693" w:type="dxa"/>
            <w:shd w:val="clear" w:color="auto" w:fill="FFFFFF"/>
          </w:tcPr>
          <w:p w14:paraId="6D1EC494" w14:textId="79D9780A" w:rsidR="00533A46" w:rsidRPr="00422646" w:rsidRDefault="003455BF" w:rsidP="00422646">
            <w:pPr>
              <w:spacing w:after="0" w:line="240" w:lineRule="auto"/>
              <w:jc w:val="both"/>
              <w:rPr>
                <w:rFonts w:ascii="Times New Roman" w:hAnsi="Times New Roman"/>
                <w:sz w:val="24"/>
                <w:szCs w:val="24"/>
              </w:rPr>
            </w:pPr>
            <w:r w:rsidRPr="003455BF">
              <w:rPr>
                <w:rFonts w:ascii="Times New Roman" w:hAnsi="Times New Roman"/>
                <w:sz w:val="24"/>
                <w:szCs w:val="24"/>
              </w:rPr>
              <w:t xml:space="preserve">Automobilio galiniai ratai, posūkiuose turi idealiai atkartoti priekinių ratų pėdsaką, kad išvengti atsitrenkimų į kliūtis </w:t>
            </w:r>
          </w:p>
        </w:tc>
        <w:tc>
          <w:tcPr>
            <w:tcW w:w="3402" w:type="dxa"/>
            <w:shd w:val="clear" w:color="auto" w:fill="FFFFFF"/>
          </w:tcPr>
          <w:p w14:paraId="494F826B" w14:textId="33FD1A94" w:rsidR="000C6042" w:rsidRPr="003455BF" w:rsidRDefault="003455BF" w:rsidP="0070771B">
            <w:pPr>
              <w:spacing w:after="0" w:line="240" w:lineRule="auto"/>
              <w:jc w:val="both"/>
              <w:rPr>
                <w:rFonts w:ascii="Times New Roman" w:hAnsi="Times New Roman"/>
                <w:sz w:val="24"/>
                <w:szCs w:val="24"/>
              </w:rPr>
            </w:pPr>
            <w:r w:rsidRPr="003455BF">
              <w:rPr>
                <w:rFonts w:ascii="Times New Roman" w:hAnsi="Times New Roman"/>
                <w:sz w:val="24"/>
                <w:szCs w:val="24"/>
              </w:rPr>
              <w:t>Būtina</w:t>
            </w:r>
          </w:p>
          <w:p w14:paraId="77B59256" w14:textId="77777777" w:rsidR="003455BF" w:rsidRPr="003455BF" w:rsidRDefault="003455BF" w:rsidP="0070771B">
            <w:pPr>
              <w:spacing w:after="0" w:line="240" w:lineRule="auto"/>
              <w:jc w:val="both"/>
              <w:rPr>
                <w:rFonts w:ascii="Times New Roman" w:hAnsi="Times New Roman"/>
                <w:sz w:val="24"/>
                <w:szCs w:val="24"/>
              </w:rPr>
            </w:pPr>
          </w:p>
          <w:p w14:paraId="50685EF8" w14:textId="685C55B9" w:rsidR="00533A46" w:rsidRPr="003455BF" w:rsidRDefault="0070771B" w:rsidP="0070771B">
            <w:pPr>
              <w:spacing w:after="0" w:line="240" w:lineRule="auto"/>
              <w:jc w:val="both"/>
              <w:rPr>
                <w:rFonts w:ascii="Times New Roman" w:hAnsi="Times New Roman"/>
                <w:sz w:val="24"/>
                <w:szCs w:val="24"/>
              </w:rPr>
            </w:pPr>
            <w:r w:rsidRPr="003455BF">
              <w:rPr>
                <w:rFonts w:ascii="Times New Roman" w:hAnsi="Times New Roman"/>
                <w:i/>
                <w:iCs/>
                <w:sz w:val="24"/>
                <w:szCs w:val="24"/>
              </w:rPr>
              <w:t>Pateikti brėžin</w:t>
            </w:r>
            <w:r w:rsidR="00C43DF8">
              <w:rPr>
                <w:rFonts w:ascii="Times New Roman" w:hAnsi="Times New Roman"/>
                <w:i/>
                <w:iCs/>
                <w:sz w:val="24"/>
                <w:szCs w:val="24"/>
              </w:rPr>
              <w:t>į kartu su pasiūlymu</w:t>
            </w:r>
          </w:p>
        </w:tc>
        <w:tc>
          <w:tcPr>
            <w:tcW w:w="2977" w:type="dxa"/>
            <w:shd w:val="clear" w:color="auto" w:fill="FFFFFF"/>
          </w:tcPr>
          <w:p w14:paraId="4F103E03" w14:textId="77777777" w:rsidR="00533A46" w:rsidRPr="005245B3" w:rsidRDefault="00533A46" w:rsidP="007A5F9A">
            <w:pPr>
              <w:rPr>
                <w:rFonts w:ascii="Times New Roman" w:eastAsia="Calibri" w:hAnsi="Times New Roman" w:cs="Times New Roman"/>
                <w:sz w:val="24"/>
                <w:szCs w:val="24"/>
              </w:rPr>
            </w:pPr>
          </w:p>
        </w:tc>
      </w:tr>
      <w:tr w:rsidR="00590F6F" w:rsidRPr="005245B3" w14:paraId="462235D5" w14:textId="77777777" w:rsidTr="00463A78">
        <w:trPr>
          <w:trHeight w:val="19"/>
        </w:trPr>
        <w:tc>
          <w:tcPr>
            <w:tcW w:w="704" w:type="dxa"/>
            <w:shd w:val="clear" w:color="auto" w:fill="auto"/>
          </w:tcPr>
          <w:p w14:paraId="24F251C3" w14:textId="7F6FB017" w:rsidR="00590F6F" w:rsidRPr="005245B3" w:rsidRDefault="000A12C4" w:rsidP="007A5F9A">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t>21.</w:t>
            </w:r>
          </w:p>
        </w:tc>
        <w:tc>
          <w:tcPr>
            <w:tcW w:w="2693" w:type="dxa"/>
            <w:shd w:val="clear" w:color="auto" w:fill="FFFFFF"/>
          </w:tcPr>
          <w:p w14:paraId="7F376C7E" w14:textId="74C1FD1D" w:rsidR="00590F6F" w:rsidRPr="005245B3" w:rsidRDefault="000A12C4" w:rsidP="007A5F9A">
            <w:pPr>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t>Šlavimas</w:t>
            </w:r>
          </w:p>
        </w:tc>
        <w:tc>
          <w:tcPr>
            <w:tcW w:w="3402" w:type="dxa"/>
            <w:shd w:val="clear" w:color="auto" w:fill="FFFFFF"/>
          </w:tcPr>
          <w:p w14:paraId="0C4A28FE" w14:textId="315B67CC" w:rsidR="00590F6F" w:rsidRPr="000A12C4" w:rsidRDefault="000A12C4" w:rsidP="000A12C4">
            <w:pPr>
              <w:spacing w:after="0" w:line="240" w:lineRule="auto"/>
              <w:jc w:val="both"/>
              <w:rPr>
                <w:rFonts w:ascii="Times New Roman" w:hAnsi="Times New Roman"/>
                <w:sz w:val="24"/>
                <w:szCs w:val="24"/>
              </w:rPr>
            </w:pPr>
            <w:r w:rsidRPr="00C33589">
              <w:rPr>
                <w:rFonts w:ascii="Times New Roman" w:hAnsi="Times New Roman"/>
                <w:sz w:val="24"/>
                <w:szCs w:val="24"/>
              </w:rPr>
              <w:t>Šlavimas turi būti vykdomas 2 (dviem) pagrindiniais šepečiais, sąšlavas nukreipiant į įsiurbimo kolektorių, per kurį sąšlavos  vakuuminiu būdu įsiurbiamos į bunkerį. Sąšlavos prieš įsiurbimą ir įsiurbimo metu turi būti drėkinamos</w:t>
            </w:r>
          </w:p>
        </w:tc>
        <w:tc>
          <w:tcPr>
            <w:tcW w:w="2977" w:type="dxa"/>
            <w:shd w:val="clear" w:color="auto" w:fill="FFFFFF"/>
          </w:tcPr>
          <w:p w14:paraId="14135EA2" w14:textId="77777777" w:rsidR="00590F6F" w:rsidRPr="005245B3" w:rsidRDefault="00590F6F" w:rsidP="007A5F9A">
            <w:pPr>
              <w:rPr>
                <w:rFonts w:ascii="Times New Roman" w:eastAsia="Calibri" w:hAnsi="Times New Roman" w:cs="Times New Roman"/>
                <w:sz w:val="24"/>
                <w:szCs w:val="24"/>
              </w:rPr>
            </w:pPr>
          </w:p>
        </w:tc>
      </w:tr>
      <w:tr w:rsidR="00590F6F" w:rsidRPr="005245B3" w14:paraId="02667D0B" w14:textId="77777777" w:rsidTr="00463A78">
        <w:trPr>
          <w:trHeight w:val="19"/>
        </w:trPr>
        <w:tc>
          <w:tcPr>
            <w:tcW w:w="704" w:type="dxa"/>
            <w:shd w:val="clear" w:color="auto" w:fill="auto"/>
          </w:tcPr>
          <w:p w14:paraId="527174CA" w14:textId="7AC36AF2" w:rsidR="00590F6F" w:rsidRPr="005245B3" w:rsidRDefault="00BA3414" w:rsidP="007A5F9A">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t>22.</w:t>
            </w:r>
          </w:p>
        </w:tc>
        <w:tc>
          <w:tcPr>
            <w:tcW w:w="2693" w:type="dxa"/>
            <w:shd w:val="clear" w:color="auto" w:fill="FFFFFF"/>
          </w:tcPr>
          <w:p w14:paraId="659A46AB" w14:textId="307EC9AD" w:rsidR="00590F6F" w:rsidRPr="005245B3" w:rsidRDefault="00BA3414" w:rsidP="007A5F9A">
            <w:pPr>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t>Šlavimo plotis</w:t>
            </w:r>
          </w:p>
        </w:tc>
        <w:tc>
          <w:tcPr>
            <w:tcW w:w="3402" w:type="dxa"/>
            <w:shd w:val="clear" w:color="auto" w:fill="FFFFFF"/>
          </w:tcPr>
          <w:p w14:paraId="0FAAE64A" w14:textId="77777777" w:rsidR="00BA3414" w:rsidRDefault="00BA3414" w:rsidP="00BA3414">
            <w:pPr>
              <w:spacing w:after="0" w:line="240" w:lineRule="auto"/>
              <w:jc w:val="both"/>
              <w:rPr>
                <w:rFonts w:ascii="Times New Roman" w:hAnsi="Times New Roman"/>
                <w:sz w:val="24"/>
                <w:szCs w:val="24"/>
              </w:rPr>
            </w:pPr>
            <w:r>
              <w:rPr>
                <w:rFonts w:ascii="Times New Roman" w:hAnsi="Times New Roman"/>
                <w:sz w:val="24"/>
                <w:szCs w:val="24"/>
              </w:rPr>
              <w:t>Š</w:t>
            </w:r>
            <w:r w:rsidRPr="00C33589">
              <w:rPr>
                <w:rFonts w:ascii="Times New Roman" w:hAnsi="Times New Roman"/>
                <w:sz w:val="24"/>
                <w:szCs w:val="24"/>
              </w:rPr>
              <w:t>lavimo plotis ne mažiau kaip 2400 mm, vykdomas dviem priekyje išdėstytais šepečiais, kurie turi turėti ne mažesnę kaip dvigubą sistemos apsaugą  nuo smūgių darbo metu</w:t>
            </w:r>
          </w:p>
          <w:p w14:paraId="0CA551AA" w14:textId="77777777" w:rsidR="00BA3414" w:rsidRDefault="00BA3414" w:rsidP="00BA3414">
            <w:pPr>
              <w:spacing w:after="0" w:line="240" w:lineRule="auto"/>
              <w:jc w:val="both"/>
              <w:rPr>
                <w:rFonts w:ascii="Times New Roman" w:hAnsi="Times New Roman"/>
                <w:sz w:val="24"/>
                <w:szCs w:val="24"/>
              </w:rPr>
            </w:pPr>
          </w:p>
          <w:p w14:paraId="6A95ED6D" w14:textId="50D22AB4" w:rsidR="00590F6F" w:rsidRPr="00BA3414" w:rsidRDefault="00BA3414" w:rsidP="00BA3414">
            <w:pPr>
              <w:spacing w:after="0" w:line="240" w:lineRule="auto"/>
              <w:jc w:val="both"/>
              <w:rPr>
                <w:rFonts w:ascii="Times New Roman" w:hAnsi="Times New Roman"/>
                <w:i/>
                <w:iCs/>
                <w:sz w:val="24"/>
                <w:szCs w:val="24"/>
              </w:rPr>
            </w:pPr>
            <w:r w:rsidRPr="00BA3414">
              <w:rPr>
                <w:rFonts w:ascii="Times New Roman" w:hAnsi="Times New Roman"/>
                <w:i/>
                <w:iCs/>
                <w:sz w:val="24"/>
                <w:szCs w:val="24"/>
              </w:rPr>
              <w:t>Pateikti brėžinį ir nurodyti šlavimo sistemos apsaugos vietas/būdus</w:t>
            </w:r>
            <w:r w:rsidR="00C43DF8">
              <w:rPr>
                <w:rFonts w:ascii="Times New Roman" w:hAnsi="Times New Roman"/>
                <w:i/>
                <w:iCs/>
                <w:sz w:val="24"/>
                <w:szCs w:val="24"/>
              </w:rPr>
              <w:t xml:space="preserve"> kartu su pasiūlymu</w:t>
            </w:r>
          </w:p>
        </w:tc>
        <w:tc>
          <w:tcPr>
            <w:tcW w:w="2977" w:type="dxa"/>
            <w:shd w:val="clear" w:color="auto" w:fill="FFFFFF"/>
          </w:tcPr>
          <w:p w14:paraId="14C2709A" w14:textId="77777777" w:rsidR="00590F6F" w:rsidRPr="005245B3" w:rsidRDefault="00590F6F" w:rsidP="007A5F9A">
            <w:pPr>
              <w:rPr>
                <w:rFonts w:ascii="Times New Roman" w:eastAsia="Calibri" w:hAnsi="Times New Roman" w:cs="Times New Roman"/>
                <w:sz w:val="24"/>
                <w:szCs w:val="24"/>
              </w:rPr>
            </w:pPr>
          </w:p>
        </w:tc>
      </w:tr>
      <w:tr w:rsidR="00A5255A" w:rsidRPr="005245B3" w14:paraId="691AAB18" w14:textId="77777777" w:rsidTr="00463A78">
        <w:trPr>
          <w:trHeight w:val="19"/>
        </w:trPr>
        <w:tc>
          <w:tcPr>
            <w:tcW w:w="704" w:type="dxa"/>
            <w:shd w:val="clear" w:color="auto" w:fill="auto"/>
          </w:tcPr>
          <w:p w14:paraId="65130922" w14:textId="35EACB36" w:rsidR="00A5255A" w:rsidRPr="005245B3" w:rsidRDefault="00E71746" w:rsidP="007A5F9A">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t>23.</w:t>
            </w:r>
          </w:p>
        </w:tc>
        <w:tc>
          <w:tcPr>
            <w:tcW w:w="2693" w:type="dxa"/>
            <w:shd w:val="clear" w:color="auto" w:fill="FFFFFF"/>
          </w:tcPr>
          <w:p w14:paraId="26525610" w14:textId="4176AB8C" w:rsidR="00A5255A" w:rsidRPr="005245B3" w:rsidRDefault="00504A0D" w:rsidP="007A5F9A">
            <w:pPr>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t>Įsiurbimo kolektorius</w:t>
            </w:r>
          </w:p>
        </w:tc>
        <w:tc>
          <w:tcPr>
            <w:tcW w:w="3402" w:type="dxa"/>
            <w:shd w:val="clear" w:color="auto" w:fill="FFFFFF"/>
          </w:tcPr>
          <w:p w14:paraId="75223990" w14:textId="57D7B0A3" w:rsidR="00504A0D" w:rsidRPr="00504A0D" w:rsidRDefault="00504A0D" w:rsidP="00504A0D">
            <w:pPr>
              <w:pStyle w:val="Sraopastraipa"/>
              <w:numPr>
                <w:ilvl w:val="0"/>
                <w:numId w:val="10"/>
              </w:numPr>
              <w:tabs>
                <w:tab w:val="left" w:pos="323"/>
              </w:tabs>
              <w:ind w:left="39" w:firstLine="0"/>
              <w:jc w:val="both"/>
              <w:rPr>
                <w:rFonts w:ascii="Times New Roman" w:eastAsia="Calibri" w:hAnsi="Times New Roman" w:cs="Times New Roman"/>
                <w:sz w:val="24"/>
                <w:szCs w:val="24"/>
              </w:rPr>
            </w:pPr>
            <w:r>
              <w:rPr>
                <w:rFonts w:ascii="Times New Roman" w:eastAsia="Calibri" w:hAnsi="Times New Roman" w:cs="Times New Roman"/>
                <w:bCs/>
                <w:sz w:val="24"/>
                <w:szCs w:val="24"/>
              </w:rPr>
              <w:t>Įsiurbimo kolektorius</w:t>
            </w:r>
            <w:r w:rsidRPr="00C33589">
              <w:rPr>
                <w:rFonts w:ascii="Times New Roman" w:hAnsi="Times New Roman"/>
                <w:sz w:val="24"/>
                <w:szCs w:val="24"/>
              </w:rPr>
              <w:t xml:space="preserve"> </w:t>
            </w:r>
            <w:r>
              <w:rPr>
                <w:rFonts w:ascii="Times New Roman" w:hAnsi="Times New Roman"/>
                <w:sz w:val="24"/>
                <w:szCs w:val="24"/>
              </w:rPr>
              <w:t>t</w:t>
            </w:r>
            <w:r w:rsidRPr="00C33589">
              <w:rPr>
                <w:rFonts w:ascii="Times New Roman" w:hAnsi="Times New Roman"/>
                <w:sz w:val="24"/>
                <w:szCs w:val="24"/>
              </w:rPr>
              <w:t>uri būti sumontuotas tarp priekinės ašies ratų taip, kad būtų apsaugotas nuo kontaktinių pažeidimų</w:t>
            </w:r>
          </w:p>
          <w:p w14:paraId="60FAB01A" w14:textId="7E84CCCE" w:rsidR="00A5255A" w:rsidRPr="00504A0D" w:rsidRDefault="00504A0D" w:rsidP="00504A0D">
            <w:pPr>
              <w:pStyle w:val="Sraopastraipa"/>
              <w:tabs>
                <w:tab w:val="left" w:pos="323"/>
              </w:tabs>
              <w:ind w:left="39"/>
              <w:jc w:val="both"/>
              <w:rPr>
                <w:rFonts w:ascii="Times New Roman" w:eastAsia="Calibri" w:hAnsi="Times New Roman" w:cs="Times New Roman"/>
                <w:sz w:val="24"/>
                <w:szCs w:val="24"/>
              </w:rPr>
            </w:pPr>
            <w:r w:rsidRPr="00504A0D">
              <w:rPr>
                <w:rFonts w:ascii="Times New Roman" w:hAnsi="Times New Roman"/>
                <w:i/>
                <w:iCs/>
                <w:sz w:val="24"/>
                <w:szCs w:val="24"/>
              </w:rPr>
              <w:t>Pateikti brėžinį</w:t>
            </w:r>
            <w:r w:rsidR="00C43DF8">
              <w:rPr>
                <w:rFonts w:ascii="Times New Roman" w:hAnsi="Times New Roman"/>
                <w:i/>
                <w:iCs/>
                <w:sz w:val="24"/>
                <w:szCs w:val="24"/>
              </w:rPr>
              <w:t xml:space="preserve"> kartu su pasiūlymu</w:t>
            </w:r>
            <w:r>
              <w:rPr>
                <w:rFonts w:ascii="Times New Roman" w:hAnsi="Times New Roman"/>
                <w:i/>
                <w:iCs/>
                <w:sz w:val="24"/>
                <w:szCs w:val="24"/>
              </w:rPr>
              <w:t>;</w:t>
            </w:r>
          </w:p>
          <w:p w14:paraId="3BA512F8" w14:textId="5F628220" w:rsidR="00504A0D" w:rsidRPr="00504A0D" w:rsidRDefault="00504A0D" w:rsidP="00504A0D">
            <w:pPr>
              <w:pStyle w:val="Sraopastraipa"/>
              <w:numPr>
                <w:ilvl w:val="0"/>
                <w:numId w:val="10"/>
              </w:numPr>
              <w:tabs>
                <w:tab w:val="left" w:pos="323"/>
              </w:tabs>
              <w:spacing w:after="0" w:line="240" w:lineRule="auto"/>
              <w:ind w:left="39" w:firstLine="0"/>
              <w:jc w:val="both"/>
              <w:rPr>
                <w:rFonts w:ascii="Times New Roman" w:hAnsi="Times New Roman"/>
                <w:sz w:val="24"/>
                <w:szCs w:val="24"/>
              </w:rPr>
            </w:pPr>
            <w:r w:rsidRPr="00504A0D">
              <w:rPr>
                <w:rFonts w:ascii="Times New Roman" w:hAnsi="Times New Roman"/>
                <w:sz w:val="24"/>
                <w:szCs w:val="24"/>
              </w:rPr>
              <w:t>Kliūties įveikimo aukštis nepažeidžiant įsiurbimo kolektoriaus ar kitų automobilio mazgų, ne mažesnis kaip 150 mm</w:t>
            </w:r>
            <w:r>
              <w:rPr>
                <w:rFonts w:ascii="Times New Roman" w:hAnsi="Times New Roman"/>
                <w:sz w:val="24"/>
                <w:szCs w:val="24"/>
              </w:rPr>
              <w:t>;</w:t>
            </w:r>
            <w:r w:rsidRPr="00504A0D">
              <w:rPr>
                <w:rFonts w:ascii="Times New Roman" w:hAnsi="Times New Roman"/>
                <w:sz w:val="24"/>
                <w:szCs w:val="24"/>
              </w:rPr>
              <w:t xml:space="preserve"> </w:t>
            </w:r>
          </w:p>
          <w:p w14:paraId="3BE886C7" w14:textId="77777777" w:rsidR="00504A0D" w:rsidRPr="00BA67E9" w:rsidRDefault="00504A0D" w:rsidP="00BA67E9">
            <w:pPr>
              <w:pStyle w:val="Sraopastraipa"/>
              <w:numPr>
                <w:ilvl w:val="0"/>
                <w:numId w:val="10"/>
              </w:numPr>
              <w:tabs>
                <w:tab w:val="left" w:pos="323"/>
              </w:tabs>
              <w:ind w:left="39" w:firstLine="0"/>
              <w:jc w:val="both"/>
              <w:rPr>
                <w:rFonts w:ascii="Times New Roman" w:eastAsia="Calibri" w:hAnsi="Times New Roman" w:cs="Times New Roman"/>
                <w:sz w:val="24"/>
                <w:szCs w:val="24"/>
              </w:rPr>
            </w:pPr>
            <w:r w:rsidRPr="00C33589">
              <w:rPr>
                <w:rFonts w:ascii="Times New Roman" w:hAnsi="Times New Roman"/>
                <w:sz w:val="24"/>
                <w:szCs w:val="24"/>
              </w:rPr>
              <w:t>Įsiurbimo kolektorius turi būti ne siauresnis kaip 600 mm</w:t>
            </w:r>
            <w:r>
              <w:rPr>
                <w:rFonts w:ascii="Times New Roman" w:hAnsi="Times New Roman"/>
                <w:sz w:val="24"/>
                <w:szCs w:val="24"/>
              </w:rPr>
              <w:t>;</w:t>
            </w:r>
          </w:p>
          <w:p w14:paraId="3FBC6F31" w14:textId="4C7E7708" w:rsidR="00BA67E9" w:rsidRPr="00422646" w:rsidRDefault="00BA67E9" w:rsidP="00C43DF8">
            <w:pPr>
              <w:pStyle w:val="Sraopastraipa"/>
              <w:numPr>
                <w:ilvl w:val="0"/>
                <w:numId w:val="10"/>
              </w:numPr>
              <w:tabs>
                <w:tab w:val="left" w:pos="323"/>
              </w:tabs>
              <w:ind w:left="39" w:firstLine="0"/>
              <w:jc w:val="both"/>
              <w:rPr>
                <w:rFonts w:ascii="Times New Roman" w:eastAsia="Calibri" w:hAnsi="Times New Roman" w:cs="Times New Roman"/>
                <w:sz w:val="24"/>
                <w:szCs w:val="24"/>
              </w:rPr>
            </w:pPr>
            <w:r w:rsidRPr="00C33589">
              <w:rPr>
                <w:rFonts w:ascii="Times New Roman" w:hAnsi="Times New Roman"/>
                <w:sz w:val="24"/>
                <w:szCs w:val="24"/>
              </w:rPr>
              <w:t>Įsiurbimo kolektoriaus žarnos diametras turi būti ne mažesnis kaip 175 mm. Žarna per visą savo ilgį turi būti tiesi, be išlinkimų, kad sumažėtų galimybė šiukšlių užsikimšimui. Žarna be papildomų įrankių turi būti lengvai nuimama ir uždedama</w:t>
            </w:r>
            <w:r w:rsidR="00C43DF8">
              <w:rPr>
                <w:rFonts w:ascii="Times New Roman" w:hAnsi="Times New Roman"/>
                <w:sz w:val="24"/>
                <w:szCs w:val="24"/>
              </w:rPr>
              <w:t>.</w:t>
            </w:r>
          </w:p>
        </w:tc>
        <w:tc>
          <w:tcPr>
            <w:tcW w:w="2977" w:type="dxa"/>
            <w:shd w:val="clear" w:color="auto" w:fill="FFFFFF"/>
          </w:tcPr>
          <w:p w14:paraId="3B027A4D" w14:textId="77777777" w:rsidR="00A5255A" w:rsidRPr="005245B3" w:rsidRDefault="00A5255A" w:rsidP="007A5F9A">
            <w:pPr>
              <w:rPr>
                <w:rFonts w:ascii="Times New Roman" w:eastAsia="Calibri" w:hAnsi="Times New Roman" w:cs="Times New Roman"/>
                <w:sz w:val="24"/>
                <w:szCs w:val="24"/>
              </w:rPr>
            </w:pPr>
          </w:p>
        </w:tc>
      </w:tr>
      <w:tr w:rsidR="00A5255A" w:rsidRPr="005245B3" w14:paraId="50456341" w14:textId="77777777" w:rsidTr="00463A78">
        <w:trPr>
          <w:trHeight w:val="19"/>
        </w:trPr>
        <w:tc>
          <w:tcPr>
            <w:tcW w:w="704" w:type="dxa"/>
            <w:shd w:val="clear" w:color="auto" w:fill="auto"/>
          </w:tcPr>
          <w:p w14:paraId="3ADBA6F2" w14:textId="0B82B5DB" w:rsidR="00A5255A" w:rsidRPr="005245B3" w:rsidRDefault="00E71746" w:rsidP="007A5F9A">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t>24.</w:t>
            </w:r>
          </w:p>
        </w:tc>
        <w:tc>
          <w:tcPr>
            <w:tcW w:w="2693" w:type="dxa"/>
            <w:shd w:val="clear" w:color="auto" w:fill="FFFFFF"/>
          </w:tcPr>
          <w:p w14:paraId="17A07379" w14:textId="5F0A0678" w:rsidR="00A5255A" w:rsidRPr="005245B3" w:rsidRDefault="00267BF9" w:rsidP="007A5F9A">
            <w:pPr>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t>Šlavimo šepečiai</w:t>
            </w:r>
          </w:p>
        </w:tc>
        <w:tc>
          <w:tcPr>
            <w:tcW w:w="3402" w:type="dxa"/>
            <w:shd w:val="clear" w:color="auto" w:fill="FFFFFF"/>
          </w:tcPr>
          <w:p w14:paraId="017AAF78" w14:textId="6800F351" w:rsidR="00A5255A" w:rsidRPr="00CC0766" w:rsidRDefault="00267BF9" w:rsidP="007A5F9A">
            <w:pPr>
              <w:jc w:val="both"/>
              <w:rPr>
                <w:rFonts w:ascii="Times New Roman" w:eastAsia="Calibri" w:hAnsi="Times New Roman" w:cs="Times New Roman"/>
                <w:sz w:val="24"/>
                <w:szCs w:val="24"/>
              </w:rPr>
            </w:pPr>
            <w:r w:rsidRPr="00C33589">
              <w:rPr>
                <w:rFonts w:ascii="Times New Roman" w:hAnsi="Times New Roman"/>
                <w:sz w:val="24"/>
                <w:szCs w:val="24"/>
              </w:rPr>
              <w:t xml:space="preserve">Šlavimo šepečiai valdomi iš operatoriaus kabinos </w:t>
            </w:r>
            <w:proofErr w:type="spellStart"/>
            <w:r w:rsidRPr="00C33589">
              <w:rPr>
                <w:rFonts w:ascii="Times New Roman" w:hAnsi="Times New Roman"/>
                <w:sz w:val="24"/>
                <w:szCs w:val="24"/>
              </w:rPr>
              <w:t>Joystic</w:t>
            </w:r>
            <w:proofErr w:type="spellEnd"/>
            <w:r w:rsidRPr="00C33589">
              <w:rPr>
                <w:rFonts w:ascii="Times New Roman" w:hAnsi="Times New Roman"/>
                <w:sz w:val="24"/>
                <w:szCs w:val="24"/>
              </w:rPr>
              <w:t xml:space="preserve"> tipo svirties pagalba</w:t>
            </w:r>
          </w:p>
        </w:tc>
        <w:tc>
          <w:tcPr>
            <w:tcW w:w="2977" w:type="dxa"/>
            <w:shd w:val="clear" w:color="auto" w:fill="FFFFFF"/>
          </w:tcPr>
          <w:p w14:paraId="5AAA3F25" w14:textId="77777777" w:rsidR="00A5255A" w:rsidRPr="005245B3" w:rsidRDefault="00A5255A" w:rsidP="007A5F9A">
            <w:pPr>
              <w:rPr>
                <w:rFonts w:ascii="Times New Roman" w:eastAsia="Calibri" w:hAnsi="Times New Roman" w:cs="Times New Roman"/>
                <w:sz w:val="24"/>
                <w:szCs w:val="24"/>
              </w:rPr>
            </w:pPr>
          </w:p>
        </w:tc>
      </w:tr>
      <w:tr w:rsidR="00BA67E9" w:rsidRPr="005245B3" w14:paraId="2C5EBAEB" w14:textId="77777777" w:rsidTr="00463A78">
        <w:trPr>
          <w:trHeight w:val="19"/>
        </w:trPr>
        <w:tc>
          <w:tcPr>
            <w:tcW w:w="704" w:type="dxa"/>
            <w:shd w:val="clear" w:color="auto" w:fill="auto"/>
          </w:tcPr>
          <w:p w14:paraId="28D1B98A" w14:textId="4FD041DD" w:rsidR="00BA67E9" w:rsidRDefault="00E71746" w:rsidP="007A5F9A">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25.</w:t>
            </w:r>
          </w:p>
          <w:p w14:paraId="6597963B" w14:textId="77777777" w:rsidR="00BA67E9" w:rsidRPr="005245B3" w:rsidRDefault="00BA67E9" w:rsidP="007A5F9A">
            <w:pPr>
              <w:ind w:left="-7"/>
              <w:rPr>
                <w:rFonts w:ascii="Times New Roman" w:eastAsia="Calibri" w:hAnsi="Times New Roman" w:cs="Times New Roman"/>
                <w:bCs/>
                <w:sz w:val="24"/>
                <w:szCs w:val="24"/>
              </w:rPr>
            </w:pPr>
          </w:p>
        </w:tc>
        <w:tc>
          <w:tcPr>
            <w:tcW w:w="2693" w:type="dxa"/>
            <w:shd w:val="clear" w:color="auto" w:fill="FFFFFF"/>
          </w:tcPr>
          <w:p w14:paraId="036B53D7" w14:textId="229D89F7" w:rsidR="00BA67E9" w:rsidRPr="005245B3" w:rsidRDefault="00267BF9" w:rsidP="007A5F9A">
            <w:pPr>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t>Sąšlavų bunkeris</w:t>
            </w:r>
          </w:p>
        </w:tc>
        <w:tc>
          <w:tcPr>
            <w:tcW w:w="3402" w:type="dxa"/>
            <w:shd w:val="clear" w:color="auto" w:fill="FFFFFF"/>
          </w:tcPr>
          <w:p w14:paraId="20A169D7" w14:textId="22798F46" w:rsidR="00E6359A" w:rsidRPr="00E6359A" w:rsidRDefault="00267BF9" w:rsidP="00E6359A">
            <w:pPr>
              <w:pStyle w:val="Sraopastraipa"/>
              <w:numPr>
                <w:ilvl w:val="0"/>
                <w:numId w:val="11"/>
              </w:numPr>
              <w:tabs>
                <w:tab w:val="left" w:pos="319"/>
              </w:tabs>
              <w:spacing w:after="0" w:line="240" w:lineRule="auto"/>
              <w:ind w:left="0" w:firstLine="0"/>
              <w:jc w:val="both"/>
              <w:rPr>
                <w:rFonts w:ascii="Times New Roman" w:hAnsi="Times New Roman"/>
                <w:sz w:val="24"/>
                <w:szCs w:val="24"/>
              </w:rPr>
            </w:pPr>
            <w:r w:rsidRPr="00E6359A">
              <w:rPr>
                <w:rFonts w:ascii="Times New Roman" w:hAnsi="Times New Roman"/>
                <w:sz w:val="24"/>
                <w:szCs w:val="24"/>
              </w:rPr>
              <w:t xml:space="preserve">Sąšlavų bunkeris pagamintas iš </w:t>
            </w:r>
            <w:r w:rsidR="00C43DF8">
              <w:rPr>
                <w:rFonts w:ascii="Times New Roman" w:hAnsi="Times New Roman"/>
                <w:sz w:val="24"/>
                <w:szCs w:val="24"/>
              </w:rPr>
              <w:t xml:space="preserve">V2A </w:t>
            </w:r>
            <w:r w:rsidRPr="00E6359A">
              <w:rPr>
                <w:rFonts w:ascii="Times New Roman" w:hAnsi="Times New Roman"/>
                <w:sz w:val="24"/>
                <w:szCs w:val="24"/>
              </w:rPr>
              <w:t>nerūdijančio plieno</w:t>
            </w:r>
            <w:r w:rsidR="00C43DF8">
              <w:rPr>
                <w:rFonts w:ascii="Times New Roman" w:hAnsi="Times New Roman"/>
                <w:sz w:val="24"/>
                <w:szCs w:val="24"/>
              </w:rPr>
              <w:t xml:space="preserve"> rūšies</w:t>
            </w:r>
            <w:r w:rsidRPr="00E6359A">
              <w:rPr>
                <w:rFonts w:ascii="Times New Roman" w:hAnsi="Times New Roman"/>
                <w:sz w:val="24"/>
                <w:szCs w:val="24"/>
              </w:rPr>
              <w:t xml:space="preserve"> arba analogiškų parametrų medžiagos</w:t>
            </w:r>
            <w:r w:rsidR="00E6359A" w:rsidRPr="00E6359A">
              <w:rPr>
                <w:rFonts w:ascii="Times New Roman" w:hAnsi="Times New Roman"/>
                <w:sz w:val="24"/>
                <w:szCs w:val="24"/>
              </w:rPr>
              <w:t>;</w:t>
            </w:r>
          </w:p>
          <w:p w14:paraId="477C22FE" w14:textId="673EF899" w:rsidR="00BA67E9" w:rsidRPr="00E6359A" w:rsidRDefault="00E6359A" w:rsidP="00E6359A">
            <w:pPr>
              <w:pStyle w:val="Sraopastraipa"/>
              <w:numPr>
                <w:ilvl w:val="0"/>
                <w:numId w:val="11"/>
              </w:numPr>
              <w:tabs>
                <w:tab w:val="left" w:pos="319"/>
              </w:tabs>
              <w:spacing w:after="0" w:line="240" w:lineRule="auto"/>
              <w:ind w:left="0" w:firstLine="0"/>
              <w:jc w:val="both"/>
              <w:rPr>
                <w:rFonts w:ascii="Times New Roman" w:hAnsi="Times New Roman"/>
                <w:sz w:val="24"/>
                <w:szCs w:val="24"/>
              </w:rPr>
            </w:pPr>
            <w:r>
              <w:rPr>
                <w:rFonts w:ascii="Times New Roman" w:hAnsi="Times New Roman"/>
                <w:sz w:val="24"/>
                <w:szCs w:val="24"/>
              </w:rPr>
              <w:t>N</w:t>
            </w:r>
            <w:r w:rsidR="00267BF9" w:rsidRPr="00E6359A">
              <w:rPr>
                <w:rFonts w:ascii="Times New Roman" w:hAnsi="Times New Roman"/>
                <w:sz w:val="24"/>
                <w:szCs w:val="24"/>
              </w:rPr>
              <w:t xml:space="preserve">e mažesnis kaip 900 </w:t>
            </w:r>
            <w:proofErr w:type="spellStart"/>
            <w:r w:rsidR="00267BF9" w:rsidRPr="00E6359A">
              <w:rPr>
                <w:rFonts w:ascii="Times New Roman" w:hAnsi="Times New Roman"/>
                <w:sz w:val="24"/>
                <w:szCs w:val="24"/>
              </w:rPr>
              <w:t>ltr</w:t>
            </w:r>
            <w:proofErr w:type="spellEnd"/>
            <w:r w:rsidR="00267BF9" w:rsidRPr="001518C5">
              <w:rPr>
                <w:rFonts w:ascii="Times New Roman" w:hAnsi="Times New Roman"/>
                <w:sz w:val="24"/>
                <w:szCs w:val="24"/>
              </w:rPr>
              <w:t xml:space="preserve">., </w:t>
            </w:r>
            <w:r w:rsidR="00267BF9" w:rsidRPr="00E6359A">
              <w:rPr>
                <w:rFonts w:ascii="Times New Roman" w:hAnsi="Times New Roman"/>
                <w:sz w:val="24"/>
                <w:szCs w:val="24"/>
              </w:rPr>
              <w:t>pagal DIN 15429-1 (4.2) standartą</w:t>
            </w:r>
          </w:p>
        </w:tc>
        <w:tc>
          <w:tcPr>
            <w:tcW w:w="2977" w:type="dxa"/>
            <w:shd w:val="clear" w:color="auto" w:fill="FFFFFF"/>
          </w:tcPr>
          <w:p w14:paraId="0057337C" w14:textId="77777777" w:rsidR="00BA67E9" w:rsidRPr="005245B3" w:rsidRDefault="00BA67E9" w:rsidP="007A5F9A">
            <w:pPr>
              <w:rPr>
                <w:rFonts w:ascii="Times New Roman" w:eastAsia="Calibri" w:hAnsi="Times New Roman" w:cs="Times New Roman"/>
                <w:sz w:val="24"/>
                <w:szCs w:val="24"/>
              </w:rPr>
            </w:pPr>
          </w:p>
        </w:tc>
      </w:tr>
      <w:tr w:rsidR="00267BF9" w:rsidRPr="005245B3" w14:paraId="3C0BEAAC" w14:textId="77777777" w:rsidTr="00463A78">
        <w:trPr>
          <w:trHeight w:val="19"/>
        </w:trPr>
        <w:tc>
          <w:tcPr>
            <w:tcW w:w="704" w:type="dxa"/>
            <w:shd w:val="clear" w:color="auto" w:fill="auto"/>
          </w:tcPr>
          <w:p w14:paraId="70A0F12C" w14:textId="00380E97" w:rsidR="00267BF9" w:rsidRDefault="00E71746" w:rsidP="007A5F9A">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t>26.</w:t>
            </w:r>
          </w:p>
        </w:tc>
        <w:tc>
          <w:tcPr>
            <w:tcW w:w="2693" w:type="dxa"/>
            <w:shd w:val="clear" w:color="auto" w:fill="FFFFFF"/>
          </w:tcPr>
          <w:p w14:paraId="695105DD" w14:textId="3FC8EA90" w:rsidR="00267BF9" w:rsidRPr="005245B3" w:rsidRDefault="00E71746" w:rsidP="007A5F9A">
            <w:pPr>
              <w:spacing w:after="0"/>
              <w:jc w:val="both"/>
              <w:rPr>
                <w:rFonts w:ascii="Times New Roman" w:eastAsia="Calibri" w:hAnsi="Times New Roman" w:cs="Times New Roman"/>
                <w:bCs/>
                <w:sz w:val="24"/>
                <w:szCs w:val="24"/>
              </w:rPr>
            </w:pPr>
            <w:r w:rsidRPr="00C33589">
              <w:rPr>
                <w:rFonts w:ascii="Times New Roman" w:hAnsi="Times New Roman"/>
                <w:sz w:val="24"/>
                <w:szCs w:val="24"/>
              </w:rPr>
              <w:t>Sąšlavų bunkerio išvertim</w:t>
            </w:r>
            <w:r>
              <w:rPr>
                <w:rFonts w:ascii="Times New Roman" w:hAnsi="Times New Roman"/>
                <w:sz w:val="24"/>
                <w:szCs w:val="24"/>
              </w:rPr>
              <w:t>as</w:t>
            </w:r>
          </w:p>
        </w:tc>
        <w:tc>
          <w:tcPr>
            <w:tcW w:w="3402" w:type="dxa"/>
            <w:shd w:val="clear" w:color="auto" w:fill="FFFFFF"/>
          </w:tcPr>
          <w:p w14:paraId="1A874B79" w14:textId="77777777" w:rsidR="00E71746" w:rsidRDefault="00E71746" w:rsidP="00E71746">
            <w:pPr>
              <w:pStyle w:val="Sraopastraipa"/>
              <w:numPr>
                <w:ilvl w:val="0"/>
                <w:numId w:val="12"/>
              </w:numPr>
              <w:tabs>
                <w:tab w:val="left" w:pos="319"/>
              </w:tabs>
              <w:spacing w:after="0" w:line="240" w:lineRule="auto"/>
              <w:ind w:left="35" w:firstLine="0"/>
              <w:jc w:val="both"/>
              <w:rPr>
                <w:rFonts w:ascii="Times New Roman" w:hAnsi="Times New Roman"/>
                <w:sz w:val="24"/>
                <w:szCs w:val="24"/>
              </w:rPr>
            </w:pPr>
            <w:r w:rsidRPr="00E71746">
              <w:rPr>
                <w:rFonts w:ascii="Times New Roman" w:hAnsi="Times New Roman"/>
                <w:sz w:val="24"/>
                <w:szCs w:val="24"/>
              </w:rPr>
              <w:t>Sąšlavų bunkerio išvertimo aukštis ne mažiau kaip 1500 mm., iškrovimas valdomas iš operatoriaus kabinos;</w:t>
            </w:r>
          </w:p>
          <w:p w14:paraId="645AEA3E" w14:textId="5E0730F2" w:rsidR="00E71746" w:rsidRPr="00E71746" w:rsidRDefault="00F85408" w:rsidP="00E71746">
            <w:pPr>
              <w:pStyle w:val="Sraopastraipa"/>
              <w:numPr>
                <w:ilvl w:val="0"/>
                <w:numId w:val="12"/>
              </w:numPr>
              <w:tabs>
                <w:tab w:val="left" w:pos="319"/>
              </w:tabs>
              <w:spacing w:after="0" w:line="240" w:lineRule="auto"/>
              <w:ind w:left="35" w:firstLine="0"/>
              <w:jc w:val="both"/>
              <w:rPr>
                <w:rFonts w:ascii="Times New Roman" w:hAnsi="Times New Roman"/>
                <w:sz w:val="24"/>
                <w:szCs w:val="24"/>
              </w:rPr>
            </w:pPr>
            <w:r>
              <w:rPr>
                <w:rFonts w:ascii="Times New Roman" w:hAnsi="Times New Roman"/>
                <w:sz w:val="24"/>
                <w:szCs w:val="24"/>
              </w:rPr>
              <w:t>Būtinas a</w:t>
            </w:r>
            <w:r w:rsidR="00E71746" w:rsidRPr="00E71746">
              <w:rPr>
                <w:rFonts w:ascii="Times New Roman" w:hAnsi="Times New Roman"/>
                <w:sz w:val="24"/>
                <w:szCs w:val="24"/>
              </w:rPr>
              <w:t xml:space="preserve">varinis sąšlavų surinkimo bunkerio pakėlimas, neveikiant automatiniam bunkerio pakėlimui iš kabinos </w:t>
            </w:r>
          </w:p>
        </w:tc>
        <w:tc>
          <w:tcPr>
            <w:tcW w:w="2977" w:type="dxa"/>
            <w:shd w:val="clear" w:color="auto" w:fill="FFFFFF"/>
          </w:tcPr>
          <w:p w14:paraId="0ED92923" w14:textId="77777777" w:rsidR="00267BF9" w:rsidRPr="005245B3" w:rsidRDefault="00267BF9" w:rsidP="007A5F9A">
            <w:pPr>
              <w:rPr>
                <w:rFonts w:ascii="Times New Roman" w:eastAsia="Calibri" w:hAnsi="Times New Roman" w:cs="Times New Roman"/>
                <w:sz w:val="24"/>
                <w:szCs w:val="24"/>
              </w:rPr>
            </w:pPr>
          </w:p>
        </w:tc>
      </w:tr>
      <w:tr w:rsidR="00267BF9" w:rsidRPr="005245B3" w14:paraId="550E7194" w14:textId="77777777" w:rsidTr="00463A78">
        <w:trPr>
          <w:trHeight w:val="19"/>
        </w:trPr>
        <w:tc>
          <w:tcPr>
            <w:tcW w:w="704" w:type="dxa"/>
            <w:shd w:val="clear" w:color="auto" w:fill="auto"/>
          </w:tcPr>
          <w:p w14:paraId="1A8ED94E" w14:textId="12D77336" w:rsidR="00267BF9" w:rsidRDefault="00E71746" w:rsidP="007A5F9A">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t>27.</w:t>
            </w:r>
          </w:p>
        </w:tc>
        <w:tc>
          <w:tcPr>
            <w:tcW w:w="2693" w:type="dxa"/>
            <w:shd w:val="clear" w:color="auto" w:fill="FFFFFF"/>
          </w:tcPr>
          <w:p w14:paraId="75333690" w14:textId="615014D3" w:rsidR="00267BF9" w:rsidRPr="005245B3" w:rsidRDefault="00D137C4" w:rsidP="007A5F9A">
            <w:pPr>
              <w:spacing w:after="0"/>
              <w:jc w:val="both"/>
              <w:rPr>
                <w:rFonts w:ascii="Times New Roman" w:eastAsia="Calibri" w:hAnsi="Times New Roman" w:cs="Times New Roman"/>
                <w:bCs/>
                <w:sz w:val="24"/>
                <w:szCs w:val="24"/>
              </w:rPr>
            </w:pPr>
            <w:r>
              <w:rPr>
                <w:rFonts w:ascii="Times New Roman" w:hAnsi="Times New Roman"/>
                <w:sz w:val="24"/>
                <w:szCs w:val="24"/>
              </w:rPr>
              <w:t>Švaraus vandens talpa (d</w:t>
            </w:r>
            <w:r w:rsidR="00CF79B0" w:rsidRPr="00C33589">
              <w:rPr>
                <w:rFonts w:ascii="Times New Roman" w:hAnsi="Times New Roman"/>
                <w:sz w:val="24"/>
                <w:szCs w:val="24"/>
              </w:rPr>
              <w:t>rėkinimui skirt</w:t>
            </w:r>
            <w:r>
              <w:rPr>
                <w:rFonts w:ascii="Times New Roman" w:hAnsi="Times New Roman"/>
                <w:sz w:val="24"/>
                <w:szCs w:val="24"/>
              </w:rPr>
              <w:t>a)</w:t>
            </w:r>
          </w:p>
        </w:tc>
        <w:tc>
          <w:tcPr>
            <w:tcW w:w="3402" w:type="dxa"/>
            <w:shd w:val="clear" w:color="auto" w:fill="FFFFFF"/>
          </w:tcPr>
          <w:p w14:paraId="48C1191D" w14:textId="6E483084" w:rsidR="00267BF9" w:rsidRPr="00CF79B0" w:rsidRDefault="00CF79B0" w:rsidP="00E71746">
            <w:pPr>
              <w:spacing w:after="0" w:line="240" w:lineRule="auto"/>
              <w:jc w:val="both"/>
              <w:rPr>
                <w:rFonts w:ascii="Times New Roman" w:hAnsi="Times New Roman"/>
                <w:sz w:val="24"/>
                <w:szCs w:val="24"/>
              </w:rPr>
            </w:pPr>
            <w:r>
              <w:rPr>
                <w:rFonts w:ascii="Times New Roman" w:hAnsi="Times New Roman"/>
                <w:sz w:val="24"/>
                <w:szCs w:val="24"/>
              </w:rPr>
              <w:t>N</w:t>
            </w:r>
            <w:r w:rsidRPr="00C33589">
              <w:rPr>
                <w:rFonts w:ascii="Times New Roman" w:hAnsi="Times New Roman"/>
                <w:sz w:val="24"/>
                <w:szCs w:val="24"/>
              </w:rPr>
              <w:t xml:space="preserve">e mažiau kaip 180 </w:t>
            </w:r>
            <w:proofErr w:type="spellStart"/>
            <w:r w:rsidRPr="00C33589">
              <w:rPr>
                <w:rFonts w:ascii="Times New Roman" w:hAnsi="Times New Roman"/>
                <w:sz w:val="24"/>
                <w:szCs w:val="24"/>
              </w:rPr>
              <w:t>ltr</w:t>
            </w:r>
            <w:proofErr w:type="spellEnd"/>
            <w:r w:rsidRPr="00C33589">
              <w:rPr>
                <w:rFonts w:ascii="Times New Roman" w:hAnsi="Times New Roman"/>
                <w:sz w:val="24"/>
                <w:szCs w:val="24"/>
              </w:rPr>
              <w:t xml:space="preserve">. </w:t>
            </w:r>
          </w:p>
        </w:tc>
        <w:tc>
          <w:tcPr>
            <w:tcW w:w="2977" w:type="dxa"/>
            <w:shd w:val="clear" w:color="auto" w:fill="FFFFFF"/>
          </w:tcPr>
          <w:p w14:paraId="32ED4F78" w14:textId="77777777" w:rsidR="00267BF9" w:rsidRPr="005245B3" w:rsidRDefault="00267BF9" w:rsidP="007A5F9A">
            <w:pPr>
              <w:rPr>
                <w:rFonts w:ascii="Times New Roman" w:eastAsia="Calibri" w:hAnsi="Times New Roman" w:cs="Times New Roman"/>
                <w:sz w:val="24"/>
                <w:szCs w:val="24"/>
              </w:rPr>
            </w:pPr>
          </w:p>
        </w:tc>
      </w:tr>
      <w:tr w:rsidR="00E71746" w:rsidRPr="005245B3" w14:paraId="060B1C2B" w14:textId="77777777" w:rsidTr="00463A78">
        <w:trPr>
          <w:trHeight w:val="19"/>
        </w:trPr>
        <w:tc>
          <w:tcPr>
            <w:tcW w:w="704" w:type="dxa"/>
            <w:shd w:val="clear" w:color="auto" w:fill="auto"/>
          </w:tcPr>
          <w:p w14:paraId="1D0506E4" w14:textId="08C94889" w:rsidR="00E71746" w:rsidRDefault="00550440" w:rsidP="007A5F9A">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t>28.</w:t>
            </w:r>
          </w:p>
        </w:tc>
        <w:tc>
          <w:tcPr>
            <w:tcW w:w="2693" w:type="dxa"/>
            <w:shd w:val="clear" w:color="auto" w:fill="FFFFFF"/>
          </w:tcPr>
          <w:p w14:paraId="64E60D6D" w14:textId="68AB7531" w:rsidR="00E71746" w:rsidRPr="005245B3" w:rsidRDefault="00550440" w:rsidP="007A5F9A">
            <w:pPr>
              <w:spacing w:after="0"/>
              <w:jc w:val="both"/>
              <w:rPr>
                <w:rFonts w:ascii="Times New Roman" w:eastAsia="Calibri" w:hAnsi="Times New Roman" w:cs="Times New Roman"/>
                <w:bCs/>
                <w:sz w:val="24"/>
                <w:szCs w:val="24"/>
              </w:rPr>
            </w:pPr>
            <w:r w:rsidRPr="00C33589">
              <w:rPr>
                <w:rFonts w:ascii="Times New Roman" w:hAnsi="Times New Roman"/>
                <w:sz w:val="24"/>
                <w:szCs w:val="24"/>
              </w:rPr>
              <w:t>Pakartotino purvino vandens panaudojimo sistema</w:t>
            </w:r>
          </w:p>
        </w:tc>
        <w:tc>
          <w:tcPr>
            <w:tcW w:w="3402" w:type="dxa"/>
            <w:shd w:val="clear" w:color="auto" w:fill="FFFFFF"/>
          </w:tcPr>
          <w:p w14:paraId="689DFC11" w14:textId="71241FD2" w:rsidR="00E71746" w:rsidRPr="00550440" w:rsidRDefault="00550440" w:rsidP="00550440">
            <w:pPr>
              <w:spacing w:after="0" w:line="240" w:lineRule="auto"/>
              <w:jc w:val="both"/>
              <w:rPr>
                <w:rFonts w:ascii="Times New Roman" w:hAnsi="Times New Roman"/>
                <w:sz w:val="24"/>
                <w:szCs w:val="24"/>
              </w:rPr>
            </w:pPr>
            <w:r>
              <w:rPr>
                <w:rFonts w:ascii="Times New Roman" w:hAnsi="Times New Roman"/>
                <w:sz w:val="24"/>
                <w:szCs w:val="24"/>
              </w:rPr>
              <w:t>Būtina</w:t>
            </w:r>
          </w:p>
        </w:tc>
        <w:tc>
          <w:tcPr>
            <w:tcW w:w="2977" w:type="dxa"/>
            <w:shd w:val="clear" w:color="auto" w:fill="FFFFFF"/>
          </w:tcPr>
          <w:p w14:paraId="0FDC007B" w14:textId="77777777" w:rsidR="00E71746" w:rsidRPr="005245B3" w:rsidRDefault="00E71746" w:rsidP="007A5F9A">
            <w:pPr>
              <w:rPr>
                <w:rFonts w:ascii="Times New Roman" w:eastAsia="Calibri" w:hAnsi="Times New Roman" w:cs="Times New Roman"/>
                <w:sz w:val="24"/>
                <w:szCs w:val="24"/>
              </w:rPr>
            </w:pPr>
          </w:p>
        </w:tc>
      </w:tr>
      <w:tr w:rsidR="00E71746" w:rsidRPr="005245B3" w14:paraId="660EE90E" w14:textId="77777777" w:rsidTr="00463A78">
        <w:trPr>
          <w:trHeight w:val="19"/>
        </w:trPr>
        <w:tc>
          <w:tcPr>
            <w:tcW w:w="704" w:type="dxa"/>
            <w:shd w:val="clear" w:color="auto" w:fill="auto"/>
          </w:tcPr>
          <w:p w14:paraId="0085A95F" w14:textId="0A2DD365" w:rsidR="00E71746" w:rsidRDefault="00550440" w:rsidP="007A5F9A">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t>29.</w:t>
            </w:r>
          </w:p>
        </w:tc>
        <w:tc>
          <w:tcPr>
            <w:tcW w:w="2693" w:type="dxa"/>
            <w:shd w:val="clear" w:color="auto" w:fill="FFFFFF"/>
          </w:tcPr>
          <w:p w14:paraId="22BF494D" w14:textId="1B137334" w:rsidR="00E71746" w:rsidRPr="00550440" w:rsidRDefault="00550440" w:rsidP="00550440">
            <w:pPr>
              <w:spacing w:after="0" w:line="240" w:lineRule="auto"/>
              <w:jc w:val="both"/>
              <w:rPr>
                <w:rFonts w:ascii="Times New Roman" w:hAnsi="Times New Roman"/>
                <w:sz w:val="24"/>
                <w:szCs w:val="24"/>
              </w:rPr>
            </w:pPr>
            <w:r w:rsidRPr="00C33589">
              <w:rPr>
                <w:rFonts w:ascii="Times New Roman" w:hAnsi="Times New Roman"/>
                <w:sz w:val="24"/>
                <w:szCs w:val="24"/>
              </w:rPr>
              <w:t>Pakartotino purvino vandens išleidimo/</w:t>
            </w:r>
            <w:r>
              <w:rPr>
                <w:rFonts w:ascii="Times New Roman" w:hAnsi="Times New Roman"/>
                <w:sz w:val="24"/>
                <w:szCs w:val="24"/>
              </w:rPr>
              <w:t xml:space="preserve"> </w:t>
            </w:r>
            <w:r w:rsidRPr="00C33589">
              <w:rPr>
                <w:rFonts w:ascii="Times New Roman" w:hAnsi="Times New Roman"/>
                <w:sz w:val="24"/>
                <w:szCs w:val="24"/>
              </w:rPr>
              <w:t>drenažo iš sąšlavų bunkerio sistema, nepakeliant sąšlavų bunkerio</w:t>
            </w:r>
          </w:p>
        </w:tc>
        <w:tc>
          <w:tcPr>
            <w:tcW w:w="3402" w:type="dxa"/>
            <w:shd w:val="clear" w:color="auto" w:fill="FFFFFF"/>
          </w:tcPr>
          <w:p w14:paraId="1F6BD3C3" w14:textId="49234566" w:rsidR="00E71746" w:rsidRPr="00CC0766" w:rsidRDefault="00550440" w:rsidP="007A5F9A">
            <w:pPr>
              <w:jc w:val="both"/>
              <w:rPr>
                <w:rFonts w:ascii="Times New Roman" w:eastAsia="Calibri" w:hAnsi="Times New Roman" w:cs="Times New Roman"/>
                <w:sz w:val="24"/>
                <w:szCs w:val="24"/>
              </w:rPr>
            </w:pPr>
            <w:r>
              <w:rPr>
                <w:rFonts w:ascii="Times New Roman" w:eastAsia="Calibri" w:hAnsi="Times New Roman" w:cs="Times New Roman"/>
                <w:sz w:val="24"/>
                <w:szCs w:val="24"/>
              </w:rPr>
              <w:t>Būtina</w:t>
            </w:r>
          </w:p>
        </w:tc>
        <w:tc>
          <w:tcPr>
            <w:tcW w:w="2977" w:type="dxa"/>
            <w:shd w:val="clear" w:color="auto" w:fill="FFFFFF"/>
          </w:tcPr>
          <w:p w14:paraId="06A79515" w14:textId="77777777" w:rsidR="00E71746" w:rsidRPr="005245B3" w:rsidRDefault="00E71746" w:rsidP="007A5F9A">
            <w:pPr>
              <w:rPr>
                <w:rFonts w:ascii="Times New Roman" w:eastAsia="Calibri" w:hAnsi="Times New Roman" w:cs="Times New Roman"/>
                <w:sz w:val="24"/>
                <w:szCs w:val="24"/>
              </w:rPr>
            </w:pPr>
          </w:p>
        </w:tc>
      </w:tr>
      <w:tr w:rsidR="00550440" w:rsidRPr="005245B3" w14:paraId="33D957AF" w14:textId="77777777" w:rsidTr="00463A78">
        <w:trPr>
          <w:trHeight w:val="19"/>
        </w:trPr>
        <w:tc>
          <w:tcPr>
            <w:tcW w:w="704" w:type="dxa"/>
            <w:shd w:val="clear" w:color="auto" w:fill="auto"/>
          </w:tcPr>
          <w:p w14:paraId="2BB6CE16" w14:textId="24D52348" w:rsidR="00550440" w:rsidRDefault="00550440" w:rsidP="007A5F9A">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t>30.</w:t>
            </w:r>
          </w:p>
        </w:tc>
        <w:tc>
          <w:tcPr>
            <w:tcW w:w="2693" w:type="dxa"/>
            <w:shd w:val="clear" w:color="auto" w:fill="FFFFFF"/>
          </w:tcPr>
          <w:p w14:paraId="1F0CFF21" w14:textId="0E6CEEF6" w:rsidR="00550440" w:rsidRPr="005245B3" w:rsidRDefault="00550440" w:rsidP="007A5F9A">
            <w:pPr>
              <w:spacing w:after="0"/>
              <w:jc w:val="both"/>
              <w:rPr>
                <w:rFonts w:ascii="Times New Roman" w:eastAsia="Calibri" w:hAnsi="Times New Roman" w:cs="Times New Roman"/>
                <w:bCs/>
                <w:sz w:val="24"/>
                <w:szCs w:val="24"/>
              </w:rPr>
            </w:pPr>
            <w:r w:rsidRPr="00C33589">
              <w:rPr>
                <w:rFonts w:ascii="Times New Roman" w:hAnsi="Times New Roman"/>
                <w:sz w:val="24"/>
                <w:szCs w:val="24"/>
              </w:rPr>
              <w:t>Kietųjų dalelių mažinimo ore sertifikatas</w:t>
            </w:r>
          </w:p>
        </w:tc>
        <w:tc>
          <w:tcPr>
            <w:tcW w:w="3402" w:type="dxa"/>
            <w:shd w:val="clear" w:color="auto" w:fill="FFFFFF"/>
          </w:tcPr>
          <w:p w14:paraId="50A4665C" w14:textId="2B636045" w:rsidR="00550440" w:rsidRPr="00CC0766" w:rsidRDefault="00550440" w:rsidP="00550440">
            <w:pPr>
              <w:spacing w:after="0" w:line="240" w:lineRule="auto"/>
              <w:jc w:val="both"/>
              <w:rPr>
                <w:rFonts w:ascii="Times New Roman" w:eastAsia="Calibri" w:hAnsi="Times New Roman" w:cs="Times New Roman"/>
                <w:sz w:val="24"/>
                <w:szCs w:val="24"/>
              </w:rPr>
            </w:pPr>
            <w:r w:rsidRPr="00C33589">
              <w:rPr>
                <w:rFonts w:ascii="Times New Roman" w:hAnsi="Times New Roman"/>
                <w:sz w:val="24"/>
                <w:szCs w:val="24"/>
              </w:rPr>
              <w:t xml:space="preserve">PM2.5 ir PM10 arba lygiavertis </w:t>
            </w:r>
          </w:p>
        </w:tc>
        <w:tc>
          <w:tcPr>
            <w:tcW w:w="2977" w:type="dxa"/>
            <w:shd w:val="clear" w:color="auto" w:fill="FFFFFF"/>
          </w:tcPr>
          <w:p w14:paraId="4DF7BB4D" w14:textId="77777777" w:rsidR="00550440" w:rsidRPr="005245B3" w:rsidRDefault="00550440" w:rsidP="007A5F9A">
            <w:pPr>
              <w:rPr>
                <w:rFonts w:ascii="Times New Roman" w:eastAsia="Calibri" w:hAnsi="Times New Roman" w:cs="Times New Roman"/>
                <w:sz w:val="24"/>
                <w:szCs w:val="24"/>
              </w:rPr>
            </w:pPr>
          </w:p>
        </w:tc>
      </w:tr>
      <w:tr w:rsidR="00550440" w:rsidRPr="005245B3" w14:paraId="7AB30311" w14:textId="77777777" w:rsidTr="00463A78">
        <w:trPr>
          <w:trHeight w:val="19"/>
        </w:trPr>
        <w:tc>
          <w:tcPr>
            <w:tcW w:w="704" w:type="dxa"/>
            <w:shd w:val="clear" w:color="auto" w:fill="auto"/>
          </w:tcPr>
          <w:p w14:paraId="71B55C7C" w14:textId="22190009" w:rsidR="00550440" w:rsidRDefault="00327225" w:rsidP="007A5F9A">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t>31.</w:t>
            </w:r>
          </w:p>
        </w:tc>
        <w:tc>
          <w:tcPr>
            <w:tcW w:w="2693" w:type="dxa"/>
            <w:shd w:val="clear" w:color="auto" w:fill="FFFFFF"/>
          </w:tcPr>
          <w:p w14:paraId="55A9E899" w14:textId="72B42FCB" w:rsidR="00550440" w:rsidRPr="005245B3" w:rsidRDefault="001518C5" w:rsidP="007A5F9A">
            <w:pPr>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t>Automobilio nuolydžio kampas</w:t>
            </w:r>
          </w:p>
        </w:tc>
        <w:tc>
          <w:tcPr>
            <w:tcW w:w="3402" w:type="dxa"/>
            <w:shd w:val="clear" w:color="auto" w:fill="FFFFFF"/>
          </w:tcPr>
          <w:p w14:paraId="724D109E" w14:textId="2337E304" w:rsidR="00550440" w:rsidRPr="00CC0766" w:rsidRDefault="001518C5" w:rsidP="007A5F9A">
            <w:pPr>
              <w:jc w:val="both"/>
              <w:rPr>
                <w:rFonts w:ascii="Times New Roman" w:eastAsia="Calibri" w:hAnsi="Times New Roman" w:cs="Times New Roman"/>
                <w:sz w:val="24"/>
                <w:szCs w:val="24"/>
              </w:rPr>
            </w:pPr>
            <w:r>
              <w:rPr>
                <w:rFonts w:ascii="Times New Roman" w:hAnsi="Times New Roman"/>
                <w:sz w:val="24"/>
                <w:szCs w:val="24"/>
              </w:rPr>
              <w:t>Turi turėti g</w:t>
            </w:r>
            <w:r w:rsidRPr="00C33589">
              <w:rPr>
                <w:rFonts w:ascii="Times New Roman" w:hAnsi="Times New Roman"/>
                <w:sz w:val="24"/>
                <w:szCs w:val="24"/>
              </w:rPr>
              <w:t>alimyb</w:t>
            </w:r>
            <w:r>
              <w:rPr>
                <w:rFonts w:ascii="Times New Roman" w:hAnsi="Times New Roman"/>
                <w:sz w:val="24"/>
                <w:szCs w:val="24"/>
              </w:rPr>
              <w:t>ę</w:t>
            </w:r>
            <w:r w:rsidRPr="00C33589">
              <w:rPr>
                <w:rFonts w:ascii="Times New Roman" w:hAnsi="Times New Roman"/>
                <w:sz w:val="24"/>
                <w:szCs w:val="24"/>
              </w:rPr>
              <w:t xml:space="preserve"> įveikti ne mažesnį kaip 25 laipsnių nuolydžio kampą</w:t>
            </w:r>
          </w:p>
        </w:tc>
        <w:tc>
          <w:tcPr>
            <w:tcW w:w="2977" w:type="dxa"/>
            <w:shd w:val="clear" w:color="auto" w:fill="FFFFFF"/>
          </w:tcPr>
          <w:p w14:paraId="118371D7" w14:textId="77777777" w:rsidR="00550440" w:rsidRPr="005245B3" w:rsidRDefault="00550440" w:rsidP="007A5F9A">
            <w:pPr>
              <w:rPr>
                <w:rFonts w:ascii="Times New Roman" w:eastAsia="Calibri" w:hAnsi="Times New Roman" w:cs="Times New Roman"/>
                <w:sz w:val="24"/>
                <w:szCs w:val="24"/>
              </w:rPr>
            </w:pPr>
          </w:p>
        </w:tc>
      </w:tr>
      <w:tr w:rsidR="00550440" w:rsidRPr="005245B3" w14:paraId="1A7E512D" w14:textId="77777777" w:rsidTr="00463A78">
        <w:trPr>
          <w:trHeight w:val="19"/>
        </w:trPr>
        <w:tc>
          <w:tcPr>
            <w:tcW w:w="704" w:type="dxa"/>
            <w:shd w:val="clear" w:color="auto" w:fill="auto"/>
          </w:tcPr>
          <w:p w14:paraId="3A2C17D2" w14:textId="695B635D" w:rsidR="00550440" w:rsidRDefault="0086635E" w:rsidP="007A5F9A">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t>32.</w:t>
            </w:r>
          </w:p>
        </w:tc>
        <w:tc>
          <w:tcPr>
            <w:tcW w:w="2693" w:type="dxa"/>
            <w:shd w:val="clear" w:color="auto" w:fill="FFFFFF"/>
          </w:tcPr>
          <w:p w14:paraId="489AB765" w14:textId="28DF1915" w:rsidR="00550440" w:rsidRPr="005245B3" w:rsidRDefault="0086635E" w:rsidP="007A5F9A">
            <w:pPr>
              <w:spacing w:after="0"/>
              <w:jc w:val="both"/>
              <w:rPr>
                <w:rFonts w:ascii="Times New Roman" w:eastAsia="Calibri" w:hAnsi="Times New Roman" w:cs="Times New Roman"/>
                <w:bCs/>
                <w:sz w:val="24"/>
                <w:szCs w:val="24"/>
              </w:rPr>
            </w:pPr>
            <w:r w:rsidRPr="00C33589">
              <w:rPr>
                <w:rFonts w:ascii="Times New Roman" w:hAnsi="Times New Roman"/>
                <w:sz w:val="24"/>
                <w:szCs w:val="24"/>
              </w:rPr>
              <w:t>Aukšto slėgio vandens siurbl</w:t>
            </w:r>
            <w:r>
              <w:rPr>
                <w:rFonts w:ascii="Times New Roman" w:hAnsi="Times New Roman"/>
                <w:sz w:val="24"/>
                <w:szCs w:val="24"/>
              </w:rPr>
              <w:t>ys</w:t>
            </w:r>
          </w:p>
        </w:tc>
        <w:tc>
          <w:tcPr>
            <w:tcW w:w="3402" w:type="dxa"/>
            <w:shd w:val="clear" w:color="auto" w:fill="FFFFFF"/>
          </w:tcPr>
          <w:p w14:paraId="242A363B" w14:textId="77777777" w:rsidR="0086635E" w:rsidRDefault="0086635E" w:rsidP="0086635E">
            <w:pPr>
              <w:pStyle w:val="Sraopastraipa"/>
              <w:numPr>
                <w:ilvl w:val="0"/>
                <w:numId w:val="13"/>
              </w:numPr>
              <w:tabs>
                <w:tab w:val="left" w:pos="319"/>
              </w:tabs>
              <w:spacing w:after="0" w:line="240" w:lineRule="auto"/>
              <w:ind w:left="35" w:firstLine="0"/>
              <w:jc w:val="both"/>
              <w:rPr>
                <w:rFonts w:ascii="Times New Roman" w:hAnsi="Times New Roman"/>
                <w:sz w:val="24"/>
                <w:szCs w:val="24"/>
              </w:rPr>
            </w:pPr>
            <w:r w:rsidRPr="0086635E">
              <w:rPr>
                <w:rFonts w:ascii="Times New Roman" w:hAnsi="Times New Roman"/>
                <w:sz w:val="24"/>
                <w:szCs w:val="24"/>
              </w:rPr>
              <w:t>Aukšto slėgio vandens siurblio slėgis ne mažiau kaip 135 barų</w:t>
            </w:r>
            <w:r>
              <w:rPr>
                <w:rFonts w:ascii="Times New Roman" w:hAnsi="Times New Roman"/>
                <w:sz w:val="24"/>
                <w:szCs w:val="24"/>
              </w:rPr>
              <w:t>;</w:t>
            </w:r>
          </w:p>
          <w:p w14:paraId="11D83345" w14:textId="77777777" w:rsidR="0086635E" w:rsidRDefault="0086635E" w:rsidP="0086635E">
            <w:pPr>
              <w:pStyle w:val="Sraopastraipa"/>
              <w:numPr>
                <w:ilvl w:val="0"/>
                <w:numId w:val="13"/>
              </w:numPr>
              <w:tabs>
                <w:tab w:val="left" w:pos="319"/>
              </w:tabs>
              <w:spacing w:after="0" w:line="240" w:lineRule="auto"/>
              <w:ind w:left="35" w:firstLine="0"/>
              <w:jc w:val="both"/>
              <w:rPr>
                <w:rFonts w:ascii="Times New Roman" w:hAnsi="Times New Roman"/>
                <w:sz w:val="24"/>
                <w:szCs w:val="24"/>
              </w:rPr>
            </w:pPr>
            <w:r>
              <w:rPr>
                <w:rFonts w:ascii="Times New Roman" w:hAnsi="Times New Roman"/>
                <w:sz w:val="24"/>
                <w:szCs w:val="24"/>
              </w:rPr>
              <w:t>A</w:t>
            </w:r>
            <w:r w:rsidRPr="0086635E">
              <w:rPr>
                <w:rFonts w:ascii="Times New Roman" w:hAnsi="Times New Roman"/>
                <w:sz w:val="24"/>
                <w:szCs w:val="24"/>
              </w:rPr>
              <w:t xml:space="preserve">ukšto slėgio vandens siurblio našumas ne mažesnis kaip 10 </w:t>
            </w:r>
            <w:proofErr w:type="spellStart"/>
            <w:r w:rsidRPr="0086635E">
              <w:rPr>
                <w:rFonts w:ascii="Times New Roman" w:hAnsi="Times New Roman"/>
                <w:sz w:val="24"/>
                <w:szCs w:val="24"/>
              </w:rPr>
              <w:t>ltr</w:t>
            </w:r>
            <w:proofErr w:type="spellEnd"/>
            <w:r w:rsidRPr="0086635E">
              <w:rPr>
                <w:rFonts w:ascii="Times New Roman" w:hAnsi="Times New Roman"/>
                <w:sz w:val="24"/>
                <w:szCs w:val="24"/>
              </w:rPr>
              <w:t>/min.</w:t>
            </w:r>
            <w:r>
              <w:rPr>
                <w:rFonts w:ascii="Times New Roman" w:hAnsi="Times New Roman"/>
                <w:sz w:val="24"/>
                <w:szCs w:val="24"/>
              </w:rPr>
              <w:t>;</w:t>
            </w:r>
          </w:p>
          <w:p w14:paraId="727A6AF1" w14:textId="5DDCB802" w:rsidR="00550440" w:rsidRPr="0086635E" w:rsidRDefault="0086635E" w:rsidP="0086635E">
            <w:pPr>
              <w:pStyle w:val="Sraopastraipa"/>
              <w:numPr>
                <w:ilvl w:val="0"/>
                <w:numId w:val="13"/>
              </w:numPr>
              <w:tabs>
                <w:tab w:val="left" w:pos="319"/>
              </w:tabs>
              <w:spacing w:after="0" w:line="240" w:lineRule="auto"/>
              <w:ind w:left="35" w:firstLine="0"/>
              <w:jc w:val="both"/>
              <w:rPr>
                <w:rFonts w:ascii="Times New Roman" w:hAnsi="Times New Roman"/>
                <w:sz w:val="24"/>
                <w:szCs w:val="24"/>
              </w:rPr>
            </w:pPr>
            <w:r>
              <w:rPr>
                <w:rFonts w:ascii="Times New Roman" w:hAnsi="Times New Roman"/>
                <w:sz w:val="24"/>
                <w:szCs w:val="24"/>
              </w:rPr>
              <w:t>V</w:t>
            </w:r>
            <w:r w:rsidRPr="0086635E">
              <w:rPr>
                <w:rFonts w:ascii="Times New Roman" w:hAnsi="Times New Roman"/>
                <w:sz w:val="24"/>
                <w:szCs w:val="24"/>
              </w:rPr>
              <w:t>andens padavimo žarnos ilgis su mechaniniu suvyniojimu ir plovimo ietimi ne mažiau kaip 10</w:t>
            </w:r>
            <w:r>
              <w:rPr>
                <w:rFonts w:ascii="Times New Roman" w:hAnsi="Times New Roman"/>
                <w:sz w:val="24"/>
                <w:szCs w:val="24"/>
              </w:rPr>
              <w:t xml:space="preserve"> </w:t>
            </w:r>
            <w:r w:rsidRPr="0086635E">
              <w:rPr>
                <w:rFonts w:ascii="Times New Roman" w:hAnsi="Times New Roman"/>
                <w:sz w:val="24"/>
                <w:szCs w:val="24"/>
              </w:rPr>
              <w:t>m</w:t>
            </w:r>
          </w:p>
        </w:tc>
        <w:tc>
          <w:tcPr>
            <w:tcW w:w="2977" w:type="dxa"/>
            <w:shd w:val="clear" w:color="auto" w:fill="FFFFFF"/>
          </w:tcPr>
          <w:p w14:paraId="5D6583CE" w14:textId="77777777" w:rsidR="00550440" w:rsidRPr="005245B3" w:rsidRDefault="00550440" w:rsidP="007A5F9A">
            <w:pPr>
              <w:rPr>
                <w:rFonts w:ascii="Times New Roman" w:eastAsia="Calibri" w:hAnsi="Times New Roman" w:cs="Times New Roman"/>
                <w:sz w:val="24"/>
                <w:szCs w:val="24"/>
              </w:rPr>
            </w:pPr>
          </w:p>
        </w:tc>
      </w:tr>
      <w:tr w:rsidR="00327225" w:rsidRPr="005245B3" w14:paraId="1E5DD24F" w14:textId="77777777" w:rsidTr="00463A78">
        <w:trPr>
          <w:trHeight w:val="19"/>
        </w:trPr>
        <w:tc>
          <w:tcPr>
            <w:tcW w:w="704" w:type="dxa"/>
            <w:shd w:val="clear" w:color="auto" w:fill="auto"/>
          </w:tcPr>
          <w:p w14:paraId="4209042E" w14:textId="2FB64EF5" w:rsidR="00327225" w:rsidRDefault="00887423" w:rsidP="007A5F9A">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t>33.</w:t>
            </w:r>
          </w:p>
        </w:tc>
        <w:tc>
          <w:tcPr>
            <w:tcW w:w="2693" w:type="dxa"/>
            <w:shd w:val="clear" w:color="auto" w:fill="FFFFFF"/>
          </w:tcPr>
          <w:p w14:paraId="6EF22D74" w14:textId="146ABF1F" w:rsidR="00327225" w:rsidRPr="005245B3" w:rsidRDefault="00887423" w:rsidP="007A5F9A">
            <w:pPr>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t>Žibintai</w:t>
            </w:r>
          </w:p>
        </w:tc>
        <w:tc>
          <w:tcPr>
            <w:tcW w:w="3402" w:type="dxa"/>
            <w:shd w:val="clear" w:color="auto" w:fill="FFFFFF"/>
          </w:tcPr>
          <w:p w14:paraId="2365C64D" w14:textId="77777777" w:rsidR="00887423" w:rsidRDefault="00887423" w:rsidP="00887423">
            <w:pPr>
              <w:pStyle w:val="Sraopastraipa"/>
              <w:numPr>
                <w:ilvl w:val="0"/>
                <w:numId w:val="14"/>
              </w:numPr>
              <w:tabs>
                <w:tab w:val="left" w:pos="319"/>
              </w:tabs>
              <w:spacing w:after="0" w:line="240" w:lineRule="auto"/>
              <w:ind w:left="35" w:firstLine="0"/>
              <w:jc w:val="both"/>
              <w:rPr>
                <w:rFonts w:ascii="Times New Roman" w:hAnsi="Times New Roman"/>
                <w:sz w:val="24"/>
                <w:szCs w:val="24"/>
              </w:rPr>
            </w:pPr>
            <w:r w:rsidRPr="00887423">
              <w:rPr>
                <w:rFonts w:ascii="Times New Roman" w:hAnsi="Times New Roman"/>
                <w:sz w:val="24"/>
                <w:szCs w:val="24"/>
              </w:rPr>
              <w:t xml:space="preserve">Automobilis turi turėti, posūkių, „stop“, galinius, atbulinės eigos ir 2 vnt. </w:t>
            </w:r>
            <w:r w:rsidRPr="00887423">
              <w:rPr>
                <w:rFonts w:ascii="Times New Roman" w:hAnsi="Times New Roman"/>
                <w:b/>
                <w:sz w:val="24"/>
                <w:szCs w:val="24"/>
              </w:rPr>
              <w:t>LED tipo</w:t>
            </w:r>
            <w:r w:rsidRPr="00887423">
              <w:rPr>
                <w:rFonts w:ascii="Times New Roman" w:hAnsi="Times New Roman"/>
                <w:sz w:val="24"/>
                <w:szCs w:val="24"/>
              </w:rPr>
              <w:t xml:space="preserve"> priekinius dienos žibintus; </w:t>
            </w:r>
          </w:p>
          <w:p w14:paraId="5BC6A5B0" w14:textId="3FE8E85A" w:rsidR="00327225" w:rsidRPr="00887423" w:rsidRDefault="00887423" w:rsidP="00887423">
            <w:pPr>
              <w:pStyle w:val="Sraopastraipa"/>
              <w:numPr>
                <w:ilvl w:val="0"/>
                <w:numId w:val="14"/>
              </w:numPr>
              <w:tabs>
                <w:tab w:val="left" w:pos="319"/>
              </w:tabs>
              <w:spacing w:after="0" w:line="240" w:lineRule="auto"/>
              <w:ind w:left="35" w:firstLine="0"/>
              <w:jc w:val="both"/>
              <w:rPr>
                <w:rFonts w:ascii="Times New Roman" w:hAnsi="Times New Roman"/>
                <w:sz w:val="24"/>
                <w:szCs w:val="24"/>
              </w:rPr>
            </w:pPr>
            <w:r w:rsidRPr="00887423">
              <w:rPr>
                <w:rFonts w:ascii="Times New Roman" w:hAnsi="Times New Roman"/>
                <w:sz w:val="24"/>
                <w:szCs w:val="24"/>
              </w:rPr>
              <w:t>Sumontuoti ne mažiau kaip 4</w:t>
            </w:r>
            <w:r>
              <w:rPr>
                <w:rFonts w:ascii="Times New Roman" w:hAnsi="Times New Roman"/>
                <w:sz w:val="24"/>
                <w:szCs w:val="24"/>
              </w:rPr>
              <w:t xml:space="preserve"> </w:t>
            </w:r>
            <w:r w:rsidRPr="00887423">
              <w:rPr>
                <w:rFonts w:ascii="Times New Roman" w:hAnsi="Times New Roman"/>
                <w:sz w:val="24"/>
                <w:szCs w:val="24"/>
              </w:rPr>
              <w:t xml:space="preserve">vnt. </w:t>
            </w:r>
            <w:r w:rsidRPr="00887423">
              <w:rPr>
                <w:rFonts w:ascii="Times New Roman" w:hAnsi="Times New Roman"/>
                <w:b/>
                <w:sz w:val="24"/>
                <w:szCs w:val="24"/>
              </w:rPr>
              <w:t>LED tipo</w:t>
            </w:r>
            <w:r w:rsidRPr="00887423">
              <w:rPr>
                <w:rFonts w:ascii="Times New Roman" w:hAnsi="Times New Roman"/>
                <w:sz w:val="24"/>
                <w:szCs w:val="24"/>
              </w:rPr>
              <w:t xml:space="preserve"> darbiniai žibintai, papildomam važiuojamosios dalies ir darbinių padargų apšvietimui tamsiuoju paros metu</w:t>
            </w:r>
          </w:p>
        </w:tc>
        <w:tc>
          <w:tcPr>
            <w:tcW w:w="2977" w:type="dxa"/>
            <w:shd w:val="clear" w:color="auto" w:fill="FFFFFF"/>
          </w:tcPr>
          <w:p w14:paraId="6ECF362A" w14:textId="77777777" w:rsidR="00327225" w:rsidRPr="005245B3" w:rsidRDefault="00327225" w:rsidP="007A5F9A">
            <w:pPr>
              <w:rPr>
                <w:rFonts w:ascii="Times New Roman" w:eastAsia="Calibri" w:hAnsi="Times New Roman" w:cs="Times New Roman"/>
                <w:sz w:val="24"/>
                <w:szCs w:val="24"/>
              </w:rPr>
            </w:pPr>
          </w:p>
        </w:tc>
      </w:tr>
      <w:tr w:rsidR="0086635E" w:rsidRPr="005245B3" w14:paraId="0A5CBE00" w14:textId="77777777" w:rsidTr="00463A78">
        <w:trPr>
          <w:trHeight w:val="19"/>
        </w:trPr>
        <w:tc>
          <w:tcPr>
            <w:tcW w:w="704" w:type="dxa"/>
            <w:shd w:val="clear" w:color="auto" w:fill="auto"/>
          </w:tcPr>
          <w:p w14:paraId="729B93BC" w14:textId="7F8D88F4" w:rsidR="0086635E" w:rsidRDefault="008A46F0" w:rsidP="007A5F9A">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t>34.</w:t>
            </w:r>
          </w:p>
        </w:tc>
        <w:tc>
          <w:tcPr>
            <w:tcW w:w="2693" w:type="dxa"/>
            <w:shd w:val="clear" w:color="auto" w:fill="FFFFFF"/>
          </w:tcPr>
          <w:p w14:paraId="557F7886" w14:textId="7F886521" w:rsidR="0086635E" w:rsidRPr="005245B3" w:rsidRDefault="008A46F0" w:rsidP="007A5F9A">
            <w:pPr>
              <w:spacing w:after="0"/>
              <w:jc w:val="both"/>
              <w:rPr>
                <w:rFonts w:ascii="Times New Roman" w:eastAsia="Calibri" w:hAnsi="Times New Roman" w:cs="Times New Roman"/>
                <w:bCs/>
                <w:sz w:val="24"/>
                <w:szCs w:val="24"/>
              </w:rPr>
            </w:pPr>
            <w:r w:rsidRPr="00C33589">
              <w:rPr>
                <w:rFonts w:ascii="Times New Roman" w:hAnsi="Times New Roman"/>
                <w:sz w:val="24"/>
                <w:szCs w:val="24"/>
              </w:rPr>
              <w:t>Oranžinės spalvos saugos švyturėlis</w:t>
            </w:r>
          </w:p>
        </w:tc>
        <w:tc>
          <w:tcPr>
            <w:tcW w:w="3402" w:type="dxa"/>
            <w:shd w:val="clear" w:color="auto" w:fill="FFFFFF"/>
          </w:tcPr>
          <w:p w14:paraId="163F95CF" w14:textId="4020029E" w:rsidR="0086635E" w:rsidRPr="00CC0766" w:rsidRDefault="008A46F0" w:rsidP="007A5F9A">
            <w:pPr>
              <w:jc w:val="both"/>
              <w:rPr>
                <w:rFonts w:ascii="Times New Roman" w:eastAsia="Calibri" w:hAnsi="Times New Roman" w:cs="Times New Roman"/>
                <w:sz w:val="24"/>
                <w:szCs w:val="24"/>
              </w:rPr>
            </w:pPr>
            <w:r>
              <w:rPr>
                <w:rFonts w:ascii="Times New Roman" w:hAnsi="Times New Roman"/>
                <w:sz w:val="24"/>
                <w:szCs w:val="24"/>
              </w:rPr>
              <w:t>Būtina</w:t>
            </w:r>
          </w:p>
        </w:tc>
        <w:tc>
          <w:tcPr>
            <w:tcW w:w="2977" w:type="dxa"/>
            <w:shd w:val="clear" w:color="auto" w:fill="FFFFFF"/>
          </w:tcPr>
          <w:p w14:paraId="2062D39C" w14:textId="77777777" w:rsidR="0086635E" w:rsidRPr="005245B3" w:rsidRDefault="0086635E" w:rsidP="007A5F9A">
            <w:pPr>
              <w:rPr>
                <w:rFonts w:ascii="Times New Roman" w:eastAsia="Calibri" w:hAnsi="Times New Roman" w:cs="Times New Roman"/>
                <w:sz w:val="24"/>
                <w:szCs w:val="24"/>
              </w:rPr>
            </w:pPr>
          </w:p>
        </w:tc>
      </w:tr>
      <w:tr w:rsidR="007A5F9A" w:rsidRPr="005245B3" w14:paraId="109C5309" w14:textId="77777777" w:rsidTr="00463A78">
        <w:trPr>
          <w:trHeight w:val="19"/>
        </w:trPr>
        <w:tc>
          <w:tcPr>
            <w:tcW w:w="704" w:type="dxa"/>
            <w:shd w:val="clear" w:color="auto" w:fill="auto"/>
          </w:tcPr>
          <w:p w14:paraId="3C0BA6F2" w14:textId="4FD6E173" w:rsidR="007A5F9A" w:rsidRPr="005245B3" w:rsidRDefault="002E62E2" w:rsidP="007A5F9A">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35.</w:t>
            </w:r>
          </w:p>
        </w:tc>
        <w:tc>
          <w:tcPr>
            <w:tcW w:w="2693" w:type="dxa"/>
            <w:shd w:val="clear" w:color="auto" w:fill="FFFFFF"/>
          </w:tcPr>
          <w:p w14:paraId="26106D7A" w14:textId="6C00EEC1" w:rsidR="007A5F9A" w:rsidRPr="005245B3" w:rsidRDefault="002E62E2" w:rsidP="007A5F9A">
            <w:pPr>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t>Atbulinės eigos signalas</w:t>
            </w:r>
          </w:p>
        </w:tc>
        <w:tc>
          <w:tcPr>
            <w:tcW w:w="3402" w:type="dxa"/>
            <w:shd w:val="clear" w:color="auto" w:fill="FFFFFF"/>
          </w:tcPr>
          <w:p w14:paraId="5F44B9CF" w14:textId="38CB8255" w:rsidR="007A5F9A" w:rsidRPr="005245B3" w:rsidRDefault="002E62E2" w:rsidP="007A5F9A">
            <w:pPr>
              <w:jc w:val="both"/>
              <w:rPr>
                <w:rFonts w:ascii="Times New Roman" w:eastAsia="Calibri" w:hAnsi="Times New Roman" w:cs="Times New Roman"/>
                <w:i/>
                <w:iCs/>
                <w:sz w:val="24"/>
                <w:szCs w:val="24"/>
              </w:rPr>
            </w:pPr>
            <w:r>
              <w:rPr>
                <w:rFonts w:ascii="Times New Roman" w:hAnsi="Times New Roman" w:cs="Times New Roman"/>
                <w:sz w:val="24"/>
                <w:szCs w:val="24"/>
              </w:rPr>
              <w:t>Turi būti g</w:t>
            </w:r>
            <w:r w:rsidRPr="00C33589">
              <w:rPr>
                <w:rFonts w:ascii="Times New Roman" w:hAnsi="Times New Roman" w:cs="Times New Roman"/>
                <w:sz w:val="24"/>
                <w:szCs w:val="24"/>
              </w:rPr>
              <w:t>alimybė išjungti/</w:t>
            </w:r>
            <w:r>
              <w:rPr>
                <w:rFonts w:ascii="Times New Roman" w:hAnsi="Times New Roman" w:cs="Times New Roman"/>
                <w:sz w:val="24"/>
                <w:szCs w:val="24"/>
              </w:rPr>
              <w:t xml:space="preserve"> </w:t>
            </w:r>
            <w:r w:rsidRPr="00C33589">
              <w:rPr>
                <w:rFonts w:ascii="Times New Roman" w:hAnsi="Times New Roman" w:cs="Times New Roman"/>
                <w:sz w:val="24"/>
                <w:szCs w:val="24"/>
              </w:rPr>
              <w:t>įjungti atbulinės eigos signalo garsą</w:t>
            </w:r>
          </w:p>
        </w:tc>
        <w:tc>
          <w:tcPr>
            <w:tcW w:w="2977" w:type="dxa"/>
            <w:shd w:val="clear" w:color="auto" w:fill="FFFFFF"/>
          </w:tcPr>
          <w:p w14:paraId="6A9927E4" w14:textId="77777777" w:rsidR="007A5F9A" w:rsidRPr="005245B3" w:rsidRDefault="007A5F9A" w:rsidP="007A5F9A">
            <w:pPr>
              <w:rPr>
                <w:rFonts w:ascii="Times New Roman" w:eastAsia="Calibri" w:hAnsi="Times New Roman" w:cs="Times New Roman"/>
                <w:sz w:val="24"/>
                <w:szCs w:val="24"/>
              </w:rPr>
            </w:pPr>
          </w:p>
        </w:tc>
      </w:tr>
      <w:tr w:rsidR="007A5F9A" w:rsidRPr="005245B3" w14:paraId="03892392" w14:textId="77777777" w:rsidTr="00463A78">
        <w:trPr>
          <w:trHeight w:val="19"/>
        </w:trPr>
        <w:tc>
          <w:tcPr>
            <w:tcW w:w="704" w:type="dxa"/>
            <w:shd w:val="clear" w:color="auto" w:fill="auto"/>
          </w:tcPr>
          <w:p w14:paraId="3EBB0627" w14:textId="2259B32A" w:rsidR="007A5F9A" w:rsidRPr="005245B3" w:rsidRDefault="001C66D1" w:rsidP="007A5F9A">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t>36.</w:t>
            </w:r>
          </w:p>
        </w:tc>
        <w:tc>
          <w:tcPr>
            <w:tcW w:w="2693" w:type="dxa"/>
            <w:shd w:val="clear" w:color="auto" w:fill="FFFFFF"/>
          </w:tcPr>
          <w:p w14:paraId="27E7E8DA" w14:textId="2244E3C3" w:rsidR="007A5F9A" w:rsidRPr="005245B3" w:rsidRDefault="001C66D1" w:rsidP="007A5F9A">
            <w:pPr>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t>Vaizdo kamera</w:t>
            </w:r>
          </w:p>
        </w:tc>
        <w:tc>
          <w:tcPr>
            <w:tcW w:w="3402" w:type="dxa"/>
            <w:shd w:val="clear" w:color="auto" w:fill="FFFFFF"/>
          </w:tcPr>
          <w:p w14:paraId="06DCAF24" w14:textId="52D52E6D" w:rsidR="007A5F9A" w:rsidRPr="005245B3" w:rsidRDefault="001C66D1" w:rsidP="007A5F9A">
            <w:pPr>
              <w:jc w:val="both"/>
              <w:rPr>
                <w:rFonts w:ascii="Times New Roman" w:eastAsia="Calibri" w:hAnsi="Times New Roman" w:cs="Times New Roman"/>
                <w:i/>
                <w:iCs/>
                <w:sz w:val="24"/>
                <w:szCs w:val="24"/>
              </w:rPr>
            </w:pPr>
            <w:r w:rsidRPr="00C33589">
              <w:rPr>
                <w:rFonts w:ascii="Times New Roman" w:hAnsi="Times New Roman"/>
                <w:sz w:val="24"/>
                <w:szCs w:val="24"/>
              </w:rPr>
              <w:t>Vaizdo kamera įsiurbimo kolektoriaus ir atbulinės eigos darbui sekti su ne mažesniu kaip 7 colių spalvoto vaizdo ekranu operatoriaus kabinoje</w:t>
            </w:r>
          </w:p>
        </w:tc>
        <w:tc>
          <w:tcPr>
            <w:tcW w:w="2977" w:type="dxa"/>
            <w:shd w:val="clear" w:color="auto" w:fill="FFFFFF"/>
          </w:tcPr>
          <w:p w14:paraId="5B37B78B" w14:textId="77777777" w:rsidR="007A5F9A" w:rsidRPr="005245B3" w:rsidRDefault="007A5F9A" w:rsidP="007A5F9A">
            <w:pPr>
              <w:rPr>
                <w:rFonts w:ascii="Times New Roman" w:eastAsia="Calibri" w:hAnsi="Times New Roman" w:cs="Times New Roman"/>
                <w:sz w:val="24"/>
                <w:szCs w:val="24"/>
              </w:rPr>
            </w:pPr>
          </w:p>
        </w:tc>
      </w:tr>
      <w:tr w:rsidR="007A5F9A" w:rsidRPr="005245B3" w14:paraId="22A53F1E" w14:textId="77777777" w:rsidTr="00463A78">
        <w:trPr>
          <w:trHeight w:val="19"/>
        </w:trPr>
        <w:tc>
          <w:tcPr>
            <w:tcW w:w="704" w:type="dxa"/>
            <w:shd w:val="clear" w:color="auto" w:fill="auto"/>
          </w:tcPr>
          <w:p w14:paraId="4F858D6B" w14:textId="69612664" w:rsidR="007A5F9A" w:rsidRPr="005245B3" w:rsidRDefault="001C66D1" w:rsidP="007A5F9A">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t>37.</w:t>
            </w:r>
          </w:p>
        </w:tc>
        <w:tc>
          <w:tcPr>
            <w:tcW w:w="2693" w:type="dxa"/>
            <w:shd w:val="clear" w:color="auto" w:fill="FFFFFF"/>
          </w:tcPr>
          <w:p w14:paraId="518F132B" w14:textId="7D31A1D8" w:rsidR="007A5F9A" w:rsidRPr="005245B3" w:rsidRDefault="001C66D1" w:rsidP="007A5F9A">
            <w:pPr>
              <w:jc w:val="both"/>
              <w:rPr>
                <w:rFonts w:ascii="Times New Roman" w:eastAsia="Calibri" w:hAnsi="Times New Roman" w:cs="Times New Roman"/>
                <w:bCs/>
                <w:sz w:val="24"/>
                <w:szCs w:val="24"/>
              </w:rPr>
            </w:pPr>
            <w:r w:rsidRPr="00C33589">
              <w:rPr>
                <w:rFonts w:ascii="Times New Roman" w:hAnsi="Times New Roman"/>
                <w:sz w:val="24"/>
                <w:szCs w:val="24"/>
              </w:rPr>
              <w:t>Tiesioginis priėjimas prie oro filtro, akumuliatoriaus, aušinimo sistemos, hidraulikos elementų be sąšlavų bunkerio pakėlimo</w:t>
            </w:r>
          </w:p>
        </w:tc>
        <w:tc>
          <w:tcPr>
            <w:tcW w:w="3402" w:type="dxa"/>
            <w:shd w:val="clear" w:color="auto" w:fill="FFFFFF"/>
          </w:tcPr>
          <w:p w14:paraId="78DF3587" w14:textId="17D7BA24" w:rsidR="007A5F9A" w:rsidRPr="005245B3" w:rsidRDefault="00D137C4" w:rsidP="007A5F9A">
            <w:pPr>
              <w:jc w:val="both"/>
              <w:rPr>
                <w:rFonts w:ascii="Times New Roman" w:eastAsia="Calibri" w:hAnsi="Times New Roman" w:cs="Times New Roman"/>
                <w:sz w:val="24"/>
                <w:szCs w:val="24"/>
              </w:rPr>
            </w:pPr>
            <w:r>
              <w:rPr>
                <w:rFonts w:ascii="Times New Roman" w:eastAsia="Calibri" w:hAnsi="Times New Roman" w:cs="Times New Roman"/>
                <w:sz w:val="24"/>
                <w:szCs w:val="24"/>
              </w:rPr>
              <w:t>Būtina</w:t>
            </w:r>
          </w:p>
        </w:tc>
        <w:tc>
          <w:tcPr>
            <w:tcW w:w="2977" w:type="dxa"/>
            <w:shd w:val="clear" w:color="auto" w:fill="FFFFFF"/>
          </w:tcPr>
          <w:p w14:paraId="2615853D" w14:textId="77777777" w:rsidR="007A5F9A" w:rsidRPr="005245B3" w:rsidRDefault="007A5F9A" w:rsidP="007A5F9A">
            <w:pPr>
              <w:rPr>
                <w:rFonts w:ascii="Times New Roman" w:eastAsia="Calibri" w:hAnsi="Times New Roman" w:cs="Times New Roman"/>
                <w:sz w:val="24"/>
                <w:szCs w:val="24"/>
              </w:rPr>
            </w:pPr>
          </w:p>
        </w:tc>
      </w:tr>
      <w:tr w:rsidR="009944A5" w:rsidRPr="005245B3" w14:paraId="353478CD" w14:textId="77777777" w:rsidTr="00463A78">
        <w:trPr>
          <w:trHeight w:val="19"/>
        </w:trPr>
        <w:tc>
          <w:tcPr>
            <w:tcW w:w="704" w:type="dxa"/>
            <w:shd w:val="clear" w:color="auto" w:fill="auto"/>
          </w:tcPr>
          <w:p w14:paraId="298258B2" w14:textId="1EECFF91" w:rsidR="009944A5" w:rsidRDefault="009944A5" w:rsidP="007A5F9A">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t>38.</w:t>
            </w:r>
          </w:p>
        </w:tc>
        <w:tc>
          <w:tcPr>
            <w:tcW w:w="2693" w:type="dxa"/>
            <w:shd w:val="clear" w:color="auto" w:fill="FFFFFF"/>
          </w:tcPr>
          <w:p w14:paraId="089165A1" w14:textId="46209F99" w:rsidR="009944A5" w:rsidRPr="009944A5" w:rsidRDefault="009944A5" w:rsidP="009944A5">
            <w:pPr>
              <w:spacing w:after="0" w:line="240" w:lineRule="auto"/>
              <w:jc w:val="both"/>
              <w:rPr>
                <w:rFonts w:ascii="Times New Roman" w:hAnsi="Times New Roman" w:cs="Times New Roman"/>
                <w:sz w:val="24"/>
                <w:szCs w:val="24"/>
              </w:rPr>
            </w:pPr>
            <w:r w:rsidRPr="00C33589">
              <w:rPr>
                <w:rFonts w:ascii="Times New Roman" w:hAnsi="Times New Roman" w:cs="Times New Roman"/>
                <w:sz w:val="24"/>
                <w:szCs w:val="24"/>
              </w:rPr>
              <w:t>Išpylimo latakas apsaugantis automobilį sąšlavų išpylimo metu</w:t>
            </w:r>
          </w:p>
        </w:tc>
        <w:tc>
          <w:tcPr>
            <w:tcW w:w="3402" w:type="dxa"/>
            <w:shd w:val="clear" w:color="auto" w:fill="FFFFFF"/>
          </w:tcPr>
          <w:p w14:paraId="4CF49779" w14:textId="1859BDE2" w:rsidR="009944A5" w:rsidRDefault="009944A5" w:rsidP="007A5F9A">
            <w:pPr>
              <w:jc w:val="both"/>
              <w:rPr>
                <w:rFonts w:ascii="Times New Roman" w:eastAsia="Calibri" w:hAnsi="Times New Roman" w:cs="Times New Roman"/>
                <w:sz w:val="24"/>
                <w:szCs w:val="24"/>
              </w:rPr>
            </w:pPr>
            <w:r>
              <w:rPr>
                <w:rFonts w:ascii="Times New Roman" w:eastAsia="Calibri" w:hAnsi="Times New Roman" w:cs="Times New Roman"/>
                <w:sz w:val="24"/>
                <w:szCs w:val="24"/>
              </w:rPr>
              <w:t>Būtina</w:t>
            </w:r>
          </w:p>
        </w:tc>
        <w:tc>
          <w:tcPr>
            <w:tcW w:w="2977" w:type="dxa"/>
            <w:shd w:val="clear" w:color="auto" w:fill="FFFFFF"/>
          </w:tcPr>
          <w:p w14:paraId="5E63C975" w14:textId="77777777" w:rsidR="009944A5" w:rsidRPr="005245B3" w:rsidRDefault="009944A5" w:rsidP="007A5F9A">
            <w:pPr>
              <w:rPr>
                <w:rFonts w:ascii="Times New Roman" w:eastAsia="Calibri" w:hAnsi="Times New Roman" w:cs="Times New Roman"/>
                <w:sz w:val="24"/>
                <w:szCs w:val="24"/>
              </w:rPr>
            </w:pPr>
          </w:p>
        </w:tc>
      </w:tr>
      <w:tr w:rsidR="009944A5" w:rsidRPr="005245B3" w14:paraId="2D7925BC" w14:textId="77777777" w:rsidTr="00463A78">
        <w:trPr>
          <w:trHeight w:val="19"/>
        </w:trPr>
        <w:tc>
          <w:tcPr>
            <w:tcW w:w="704" w:type="dxa"/>
            <w:shd w:val="clear" w:color="auto" w:fill="auto"/>
          </w:tcPr>
          <w:p w14:paraId="03565586" w14:textId="14498A60" w:rsidR="009944A5" w:rsidRDefault="009944A5" w:rsidP="007A5F9A">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t>39.</w:t>
            </w:r>
          </w:p>
        </w:tc>
        <w:tc>
          <w:tcPr>
            <w:tcW w:w="2693" w:type="dxa"/>
            <w:shd w:val="clear" w:color="auto" w:fill="FFFFFF"/>
          </w:tcPr>
          <w:p w14:paraId="221BA7CF" w14:textId="61B06221" w:rsidR="009944A5" w:rsidRPr="00C33589" w:rsidRDefault="009944A5" w:rsidP="009944A5">
            <w:pPr>
              <w:spacing w:after="0" w:line="240" w:lineRule="auto"/>
              <w:jc w:val="both"/>
              <w:rPr>
                <w:rFonts w:ascii="Times New Roman" w:hAnsi="Times New Roman" w:cs="Times New Roman"/>
                <w:sz w:val="24"/>
                <w:szCs w:val="24"/>
              </w:rPr>
            </w:pPr>
            <w:r w:rsidRPr="00C33589">
              <w:rPr>
                <w:rFonts w:ascii="Times New Roman" w:hAnsi="Times New Roman"/>
                <w:sz w:val="24"/>
                <w:szCs w:val="24"/>
              </w:rPr>
              <w:t>Automobilis turi turėti galimybę numontavus šlavimo mechanizmą, sumontuoti sniego valymo, šaligatvių barstymo, žolės pjovimo įrangą</w:t>
            </w:r>
          </w:p>
        </w:tc>
        <w:tc>
          <w:tcPr>
            <w:tcW w:w="3402" w:type="dxa"/>
            <w:shd w:val="clear" w:color="auto" w:fill="FFFFFF"/>
          </w:tcPr>
          <w:p w14:paraId="1A017789" w14:textId="1E9D3F88" w:rsidR="009944A5" w:rsidRDefault="009944A5" w:rsidP="007A5F9A">
            <w:pPr>
              <w:jc w:val="both"/>
              <w:rPr>
                <w:rFonts w:ascii="Times New Roman" w:eastAsia="Calibri" w:hAnsi="Times New Roman" w:cs="Times New Roman"/>
                <w:sz w:val="24"/>
                <w:szCs w:val="24"/>
              </w:rPr>
            </w:pPr>
            <w:r>
              <w:rPr>
                <w:rFonts w:ascii="Times New Roman" w:eastAsia="Calibri" w:hAnsi="Times New Roman" w:cs="Times New Roman"/>
                <w:sz w:val="24"/>
                <w:szCs w:val="24"/>
              </w:rPr>
              <w:t>Būtina</w:t>
            </w:r>
          </w:p>
        </w:tc>
        <w:tc>
          <w:tcPr>
            <w:tcW w:w="2977" w:type="dxa"/>
            <w:shd w:val="clear" w:color="auto" w:fill="FFFFFF"/>
          </w:tcPr>
          <w:p w14:paraId="45537340" w14:textId="77777777" w:rsidR="009944A5" w:rsidRPr="005245B3" w:rsidRDefault="009944A5" w:rsidP="007A5F9A">
            <w:pPr>
              <w:rPr>
                <w:rFonts w:ascii="Times New Roman" w:eastAsia="Calibri" w:hAnsi="Times New Roman" w:cs="Times New Roman"/>
                <w:sz w:val="24"/>
                <w:szCs w:val="24"/>
              </w:rPr>
            </w:pPr>
          </w:p>
        </w:tc>
      </w:tr>
      <w:tr w:rsidR="002E62E2" w:rsidRPr="005245B3" w14:paraId="0A0C3CF7" w14:textId="77777777" w:rsidTr="00463A78">
        <w:trPr>
          <w:trHeight w:val="19"/>
        </w:trPr>
        <w:tc>
          <w:tcPr>
            <w:tcW w:w="704" w:type="dxa"/>
            <w:shd w:val="clear" w:color="auto" w:fill="auto"/>
          </w:tcPr>
          <w:p w14:paraId="576946B4" w14:textId="547E6944" w:rsidR="002E62E2" w:rsidRPr="005245B3" w:rsidRDefault="00F22209" w:rsidP="007A5F9A">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t>40.</w:t>
            </w:r>
          </w:p>
        </w:tc>
        <w:tc>
          <w:tcPr>
            <w:tcW w:w="2693" w:type="dxa"/>
            <w:shd w:val="clear" w:color="auto" w:fill="FFFFFF"/>
          </w:tcPr>
          <w:p w14:paraId="7CCA4858" w14:textId="26E24978" w:rsidR="002E62E2" w:rsidRPr="005245B3" w:rsidRDefault="003455BF" w:rsidP="007A5F9A">
            <w:pPr>
              <w:jc w:val="both"/>
              <w:rPr>
                <w:rFonts w:ascii="Times New Roman" w:eastAsia="Calibri" w:hAnsi="Times New Roman" w:cs="Times New Roman"/>
                <w:bCs/>
                <w:sz w:val="24"/>
                <w:szCs w:val="24"/>
              </w:rPr>
            </w:pPr>
            <w:r w:rsidRPr="005245B3">
              <w:rPr>
                <w:rFonts w:ascii="Times New Roman" w:eastAsia="Calibri" w:hAnsi="Times New Roman" w:cs="Times New Roman"/>
                <w:sz w:val="24"/>
                <w:szCs w:val="24"/>
              </w:rPr>
              <w:t>Garanti</w:t>
            </w:r>
            <w:r>
              <w:rPr>
                <w:rFonts w:ascii="Times New Roman" w:eastAsia="Calibri" w:hAnsi="Times New Roman" w:cs="Times New Roman"/>
                <w:sz w:val="24"/>
                <w:szCs w:val="24"/>
              </w:rPr>
              <w:t>ja</w:t>
            </w:r>
            <w:r w:rsidRPr="005245B3">
              <w:rPr>
                <w:rFonts w:ascii="Times New Roman" w:eastAsia="Calibri" w:hAnsi="Times New Roman" w:cs="Times New Roman"/>
                <w:sz w:val="24"/>
                <w:szCs w:val="24"/>
              </w:rPr>
              <w:t xml:space="preserve"> </w:t>
            </w:r>
          </w:p>
        </w:tc>
        <w:tc>
          <w:tcPr>
            <w:tcW w:w="3402" w:type="dxa"/>
            <w:shd w:val="clear" w:color="auto" w:fill="FFFFFF"/>
          </w:tcPr>
          <w:p w14:paraId="4665794E" w14:textId="1AEBFA31" w:rsidR="002E62E2" w:rsidRDefault="003455BF" w:rsidP="003E1426">
            <w:pPr>
              <w:pStyle w:val="Sraopastraipa"/>
              <w:numPr>
                <w:ilvl w:val="0"/>
                <w:numId w:val="15"/>
              </w:numPr>
              <w:tabs>
                <w:tab w:val="left" w:pos="319"/>
              </w:tabs>
              <w:ind w:left="35" w:firstLine="0"/>
              <w:jc w:val="both"/>
              <w:rPr>
                <w:rFonts w:ascii="Times New Roman" w:hAnsi="Times New Roman"/>
                <w:sz w:val="24"/>
                <w:szCs w:val="24"/>
              </w:rPr>
            </w:pPr>
            <w:r w:rsidRPr="003E1426">
              <w:rPr>
                <w:rFonts w:ascii="Times New Roman" w:hAnsi="Times New Roman"/>
                <w:sz w:val="24"/>
                <w:szCs w:val="24"/>
              </w:rPr>
              <w:t>Automobiliui ir mechanizmams suteikiama ne mažiau kaip 12 mėn. arba 1200 darbo valandų (kas pirmiau sueina) garantija</w:t>
            </w:r>
            <w:r w:rsidR="003E1426" w:rsidRPr="003E1426">
              <w:rPr>
                <w:rFonts w:ascii="Times New Roman" w:hAnsi="Times New Roman"/>
                <w:sz w:val="24"/>
                <w:szCs w:val="24"/>
              </w:rPr>
              <w:t>;</w:t>
            </w:r>
          </w:p>
          <w:p w14:paraId="7DED9DDB" w14:textId="77777777" w:rsidR="003E1426" w:rsidRPr="003E1426" w:rsidRDefault="003E1426" w:rsidP="003E1426">
            <w:pPr>
              <w:pStyle w:val="Sraopastraipa"/>
              <w:numPr>
                <w:ilvl w:val="0"/>
                <w:numId w:val="15"/>
              </w:numPr>
              <w:tabs>
                <w:tab w:val="left" w:pos="319"/>
              </w:tabs>
              <w:ind w:left="35" w:firstLine="0"/>
              <w:jc w:val="both"/>
              <w:rPr>
                <w:rFonts w:ascii="Times New Roman" w:hAnsi="Times New Roman"/>
                <w:sz w:val="24"/>
                <w:szCs w:val="24"/>
              </w:rPr>
            </w:pPr>
            <w:r>
              <w:rPr>
                <w:rFonts w:ascii="Times New Roman" w:eastAsia="Calibri" w:hAnsi="Times New Roman" w:cs="Times New Roman"/>
                <w:bCs/>
                <w:sz w:val="24"/>
                <w:szCs w:val="24"/>
              </w:rPr>
              <w:t>Remontas garantiniu periodu</w:t>
            </w:r>
            <w:r w:rsidRPr="00C33589">
              <w:rPr>
                <w:rFonts w:ascii="Times New Roman" w:hAnsi="Times New Roman" w:cs="Times New Roman"/>
                <w:sz w:val="24"/>
                <w:szCs w:val="24"/>
              </w:rPr>
              <w:t xml:space="preserve"> </w:t>
            </w:r>
            <w:r>
              <w:rPr>
                <w:rFonts w:ascii="Times New Roman" w:hAnsi="Times New Roman" w:cs="Times New Roman"/>
                <w:sz w:val="24"/>
                <w:szCs w:val="24"/>
              </w:rPr>
              <w:t>p</w:t>
            </w:r>
            <w:r w:rsidRPr="00C33589">
              <w:rPr>
                <w:rFonts w:ascii="Times New Roman" w:hAnsi="Times New Roman" w:cs="Times New Roman"/>
                <w:sz w:val="24"/>
                <w:szCs w:val="24"/>
              </w:rPr>
              <w:t>rivalomas per 72 val. nuo pranešimo gavimo apie transporto priemonės gedimą</w:t>
            </w:r>
            <w:r>
              <w:rPr>
                <w:rFonts w:ascii="Times New Roman" w:hAnsi="Times New Roman" w:cs="Times New Roman"/>
                <w:sz w:val="24"/>
                <w:szCs w:val="24"/>
              </w:rPr>
              <w:t>;</w:t>
            </w:r>
          </w:p>
          <w:p w14:paraId="15029C48" w14:textId="4ED6216B" w:rsidR="003E1426" w:rsidRPr="003E1426" w:rsidRDefault="003E1426" w:rsidP="003E1426">
            <w:pPr>
              <w:pStyle w:val="Sraopastraipa"/>
              <w:numPr>
                <w:ilvl w:val="0"/>
                <w:numId w:val="15"/>
              </w:numPr>
              <w:tabs>
                <w:tab w:val="left" w:pos="319"/>
              </w:tabs>
              <w:ind w:left="35" w:firstLine="0"/>
              <w:jc w:val="both"/>
              <w:rPr>
                <w:rFonts w:ascii="Times New Roman" w:hAnsi="Times New Roman"/>
                <w:sz w:val="24"/>
                <w:szCs w:val="24"/>
              </w:rPr>
            </w:pPr>
            <w:r w:rsidRPr="003E1426">
              <w:rPr>
                <w:rFonts w:ascii="Times New Roman" w:eastAsia="Calibri" w:hAnsi="Times New Roman" w:cs="Times New Roman"/>
                <w:sz w:val="24"/>
                <w:szCs w:val="24"/>
              </w:rPr>
              <w:t>Lietuvoje turi būti siūlomos prekės gamintojo oficialus atstovas, galintys atlikti siūlomos prekės techninį aptarnavimą ir remontą garantiniu laikotarpiu arba pats tiekėjas turi būti sudaręs atitinkamų paslaugų teikimo sutartį su kitu tokią teisę turinčiu ūkio subjektu</w:t>
            </w:r>
          </w:p>
          <w:p w14:paraId="3959650D" w14:textId="77777777" w:rsidR="003E1426" w:rsidRDefault="003E1426" w:rsidP="003E1426">
            <w:pPr>
              <w:pStyle w:val="Sraopastraipa"/>
              <w:tabs>
                <w:tab w:val="left" w:pos="319"/>
              </w:tabs>
              <w:ind w:left="35"/>
              <w:jc w:val="both"/>
              <w:rPr>
                <w:rFonts w:ascii="Times New Roman" w:eastAsia="Calibri" w:hAnsi="Times New Roman" w:cs="Times New Roman"/>
                <w:i/>
                <w:iCs/>
                <w:sz w:val="24"/>
                <w:szCs w:val="24"/>
              </w:rPr>
            </w:pPr>
          </w:p>
          <w:p w14:paraId="774659D1" w14:textId="25EDCA42" w:rsidR="003E1426" w:rsidRPr="003E1426" w:rsidRDefault="003E1426" w:rsidP="003E1426">
            <w:pPr>
              <w:pStyle w:val="Sraopastraipa"/>
              <w:tabs>
                <w:tab w:val="left" w:pos="319"/>
              </w:tabs>
              <w:ind w:left="35"/>
              <w:jc w:val="both"/>
              <w:rPr>
                <w:rFonts w:ascii="Times New Roman" w:hAnsi="Times New Roman"/>
                <w:sz w:val="24"/>
                <w:szCs w:val="24"/>
              </w:rPr>
            </w:pPr>
            <w:r w:rsidRPr="005245B3">
              <w:rPr>
                <w:rFonts w:ascii="Times New Roman" w:eastAsia="Calibri" w:hAnsi="Times New Roman" w:cs="Times New Roman"/>
                <w:i/>
                <w:iCs/>
                <w:sz w:val="24"/>
                <w:szCs w:val="24"/>
              </w:rPr>
              <w:t xml:space="preserve">Kartu su pasiūlymu turi būti pateiktas siūlomo antstato gamintojo įgaliojimas ar kitas </w:t>
            </w:r>
            <w:r w:rsidRPr="005245B3">
              <w:rPr>
                <w:rFonts w:ascii="Times New Roman" w:eastAsia="Calibri" w:hAnsi="Times New Roman" w:cs="Times New Roman"/>
                <w:i/>
                <w:iCs/>
                <w:sz w:val="24"/>
                <w:szCs w:val="24"/>
              </w:rPr>
              <w:lastRenderedPageBreak/>
              <w:t>dokumentas, patvirtinantis teisę atlikti techninio aptarnavimo ir remonto paslaugas garantiniu laikotarpiu arba pateikiami įrodymai apie sudarytą atitinkamų paslaugų teikimo sutartį su kitu tokią teisę turinčiu ūkio subjektu</w:t>
            </w:r>
          </w:p>
        </w:tc>
        <w:tc>
          <w:tcPr>
            <w:tcW w:w="2977" w:type="dxa"/>
            <w:shd w:val="clear" w:color="auto" w:fill="FFFFFF"/>
          </w:tcPr>
          <w:p w14:paraId="60F09EE2" w14:textId="77777777" w:rsidR="002E62E2" w:rsidRPr="005245B3" w:rsidRDefault="002E62E2" w:rsidP="007A5F9A">
            <w:pPr>
              <w:rPr>
                <w:rFonts w:ascii="Times New Roman" w:eastAsia="Calibri" w:hAnsi="Times New Roman" w:cs="Times New Roman"/>
                <w:sz w:val="24"/>
                <w:szCs w:val="24"/>
              </w:rPr>
            </w:pPr>
          </w:p>
        </w:tc>
      </w:tr>
      <w:tr w:rsidR="003E1426" w:rsidRPr="005245B3" w14:paraId="73DC3D72" w14:textId="77777777" w:rsidTr="00463A78">
        <w:trPr>
          <w:trHeight w:val="19"/>
        </w:trPr>
        <w:tc>
          <w:tcPr>
            <w:tcW w:w="704" w:type="dxa"/>
            <w:shd w:val="clear" w:color="auto" w:fill="auto"/>
          </w:tcPr>
          <w:p w14:paraId="077775C8" w14:textId="6E3DCFE0" w:rsidR="003E1426" w:rsidRPr="005245B3" w:rsidRDefault="00F22209" w:rsidP="003E1426">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t>41</w:t>
            </w:r>
            <w:r w:rsidR="003E1426">
              <w:rPr>
                <w:rFonts w:ascii="Times New Roman" w:eastAsia="Calibri" w:hAnsi="Times New Roman" w:cs="Times New Roman"/>
                <w:bCs/>
                <w:sz w:val="24"/>
                <w:szCs w:val="24"/>
              </w:rPr>
              <w:t>.</w:t>
            </w:r>
          </w:p>
        </w:tc>
        <w:tc>
          <w:tcPr>
            <w:tcW w:w="2693" w:type="dxa"/>
            <w:shd w:val="clear" w:color="auto" w:fill="FFFFFF"/>
          </w:tcPr>
          <w:p w14:paraId="0CEE274B" w14:textId="3F36A956" w:rsidR="003E1426" w:rsidRPr="005245B3" w:rsidRDefault="003E1426" w:rsidP="003E1426">
            <w:pPr>
              <w:jc w:val="both"/>
              <w:rPr>
                <w:rFonts w:ascii="Times New Roman" w:eastAsia="Calibri" w:hAnsi="Times New Roman" w:cs="Times New Roman"/>
                <w:bCs/>
                <w:sz w:val="24"/>
                <w:szCs w:val="24"/>
              </w:rPr>
            </w:pPr>
            <w:r w:rsidRPr="005245B3">
              <w:rPr>
                <w:rFonts w:ascii="Times New Roman" w:eastAsia="Calibri" w:hAnsi="Times New Roman" w:cs="Times New Roman"/>
                <w:bCs/>
                <w:sz w:val="24"/>
                <w:szCs w:val="24"/>
              </w:rPr>
              <w:t>Techninė dokumentacija</w:t>
            </w:r>
          </w:p>
        </w:tc>
        <w:tc>
          <w:tcPr>
            <w:tcW w:w="3402" w:type="dxa"/>
            <w:shd w:val="clear" w:color="auto" w:fill="FFFFFF"/>
          </w:tcPr>
          <w:p w14:paraId="2F0B303E" w14:textId="6F6E97C6" w:rsidR="003E1426" w:rsidRPr="005245B3" w:rsidRDefault="003E1426" w:rsidP="003E1426">
            <w:p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E</w:t>
            </w:r>
            <w:r w:rsidRPr="005245B3">
              <w:rPr>
                <w:rFonts w:ascii="Times New Roman" w:eastAsia="Calibri" w:hAnsi="Times New Roman" w:cs="Times New Roman"/>
                <w:color w:val="000000"/>
                <w:sz w:val="24"/>
                <w:szCs w:val="24"/>
              </w:rPr>
              <w:t xml:space="preserve">ksploatacijos aprašas (instrukcija), aptarnavimo (techninės priežiūros) aprašas (instrukcija) ir darbų saugos instrukcija lietuvių kalba. </w:t>
            </w:r>
          </w:p>
          <w:p w14:paraId="27660D1D" w14:textId="00C16D10" w:rsidR="003E1426" w:rsidRPr="005245B3" w:rsidRDefault="003E1426" w:rsidP="003E1426">
            <w:pPr>
              <w:jc w:val="both"/>
              <w:rPr>
                <w:rFonts w:ascii="Times New Roman" w:eastAsia="Calibri" w:hAnsi="Times New Roman" w:cs="Times New Roman"/>
                <w:sz w:val="24"/>
                <w:szCs w:val="24"/>
              </w:rPr>
            </w:pPr>
            <w:r w:rsidRPr="005245B3">
              <w:rPr>
                <w:rFonts w:ascii="Times New Roman" w:hAnsi="Times New Roman" w:cs="Times New Roman"/>
                <w:i/>
                <w:iCs/>
                <w:sz w:val="24"/>
                <w:szCs w:val="24"/>
                <w:lang w:eastAsia="ar-SA"/>
              </w:rPr>
              <w:t>Pateikiama kartu su preke</w:t>
            </w:r>
          </w:p>
        </w:tc>
        <w:tc>
          <w:tcPr>
            <w:tcW w:w="2977" w:type="dxa"/>
            <w:shd w:val="clear" w:color="auto" w:fill="FFFFFF"/>
          </w:tcPr>
          <w:p w14:paraId="1111D31A" w14:textId="77777777" w:rsidR="003E1426" w:rsidRPr="005245B3" w:rsidRDefault="003E1426" w:rsidP="003E1426">
            <w:pPr>
              <w:rPr>
                <w:rFonts w:ascii="Times New Roman" w:eastAsia="Calibri" w:hAnsi="Times New Roman" w:cs="Times New Roman"/>
                <w:sz w:val="24"/>
                <w:szCs w:val="24"/>
              </w:rPr>
            </w:pPr>
          </w:p>
        </w:tc>
      </w:tr>
      <w:tr w:rsidR="003E1426" w:rsidRPr="005245B3" w14:paraId="48CB15FF" w14:textId="77777777" w:rsidTr="00463A78">
        <w:trPr>
          <w:trHeight w:val="19"/>
        </w:trPr>
        <w:tc>
          <w:tcPr>
            <w:tcW w:w="704" w:type="dxa"/>
            <w:shd w:val="clear" w:color="auto" w:fill="auto"/>
          </w:tcPr>
          <w:p w14:paraId="05FFDE54" w14:textId="033692D0" w:rsidR="003E1426" w:rsidRPr="005245B3" w:rsidRDefault="009C133E" w:rsidP="003E1426">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t>4</w:t>
            </w:r>
            <w:r w:rsidR="00F22209">
              <w:rPr>
                <w:rFonts w:ascii="Times New Roman" w:eastAsia="Calibri" w:hAnsi="Times New Roman" w:cs="Times New Roman"/>
                <w:bCs/>
                <w:sz w:val="24"/>
                <w:szCs w:val="24"/>
              </w:rPr>
              <w:t>2</w:t>
            </w:r>
            <w:r>
              <w:rPr>
                <w:rFonts w:ascii="Times New Roman" w:eastAsia="Calibri" w:hAnsi="Times New Roman" w:cs="Times New Roman"/>
                <w:bCs/>
                <w:sz w:val="24"/>
                <w:szCs w:val="24"/>
              </w:rPr>
              <w:t>.</w:t>
            </w:r>
          </w:p>
        </w:tc>
        <w:tc>
          <w:tcPr>
            <w:tcW w:w="2693" w:type="dxa"/>
            <w:shd w:val="clear" w:color="auto" w:fill="FFFFFF"/>
          </w:tcPr>
          <w:p w14:paraId="4400F9BB" w14:textId="21822007" w:rsidR="003E1426" w:rsidRPr="005245B3" w:rsidRDefault="003E1426" w:rsidP="003E1426">
            <w:pPr>
              <w:jc w:val="both"/>
              <w:rPr>
                <w:rFonts w:ascii="Times New Roman" w:eastAsia="Calibri" w:hAnsi="Times New Roman" w:cs="Times New Roman"/>
                <w:bCs/>
                <w:sz w:val="24"/>
                <w:szCs w:val="24"/>
              </w:rPr>
            </w:pPr>
            <w:r w:rsidRPr="005245B3">
              <w:rPr>
                <w:rFonts w:ascii="Times New Roman" w:eastAsia="Calibri" w:hAnsi="Times New Roman" w:cs="Times New Roman"/>
                <w:bCs/>
                <w:sz w:val="24"/>
                <w:szCs w:val="24"/>
              </w:rPr>
              <w:t>Prekės servisas</w:t>
            </w:r>
          </w:p>
        </w:tc>
        <w:tc>
          <w:tcPr>
            <w:tcW w:w="3402" w:type="dxa"/>
            <w:shd w:val="clear" w:color="auto" w:fill="FFFFFF"/>
          </w:tcPr>
          <w:p w14:paraId="7EF0DF5E" w14:textId="39024408" w:rsidR="003E1426" w:rsidRPr="005245B3" w:rsidRDefault="003E1426" w:rsidP="003E1426">
            <w:pPr>
              <w:jc w:val="both"/>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Siūlomos Prekės oficiali autorizuota serviso atstovybė nutolusi ne toliau nei </w:t>
            </w:r>
            <w:r w:rsidR="00116C03">
              <w:rPr>
                <w:rFonts w:ascii="Times New Roman" w:eastAsia="Calibri" w:hAnsi="Times New Roman" w:cs="Times New Roman"/>
                <w:sz w:val="24"/>
                <w:szCs w:val="24"/>
              </w:rPr>
              <w:t>1</w:t>
            </w:r>
            <w:r w:rsidRPr="005245B3">
              <w:rPr>
                <w:rFonts w:ascii="Times New Roman" w:eastAsia="Calibri" w:hAnsi="Times New Roman" w:cs="Times New Roman"/>
                <w:sz w:val="24"/>
                <w:szCs w:val="24"/>
              </w:rPr>
              <w:t xml:space="preserve">00 km atstumu nuo užsakovo registracijos adreso. Atstovybė – tai įrengtos remonto dirbtuvės, dalių sandėlis, serviso komanda. </w:t>
            </w:r>
          </w:p>
          <w:p w14:paraId="74796421" w14:textId="5F224898" w:rsidR="003E1426" w:rsidRPr="005245B3" w:rsidRDefault="003E1426" w:rsidP="003E1426">
            <w:pPr>
              <w:jc w:val="both"/>
              <w:rPr>
                <w:rFonts w:ascii="Times New Roman" w:eastAsia="Calibri" w:hAnsi="Times New Roman" w:cs="Times New Roman"/>
                <w:sz w:val="24"/>
                <w:szCs w:val="24"/>
              </w:rPr>
            </w:pPr>
            <w:r w:rsidRPr="005245B3">
              <w:rPr>
                <w:rFonts w:ascii="Times New Roman" w:eastAsia="Calibri" w:hAnsi="Times New Roman" w:cs="Times New Roman"/>
                <w:i/>
                <w:iCs/>
                <w:sz w:val="24"/>
                <w:szCs w:val="24"/>
              </w:rPr>
              <w:t>Nurodyti adresą ir kontaktus</w:t>
            </w:r>
            <w:r w:rsidR="00C43DF8">
              <w:rPr>
                <w:rFonts w:ascii="Times New Roman" w:eastAsia="Calibri" w:hAnsi="Times New Roman" w:cs="Times New Roman"/>
                <w:i/>
                <w:iCs/>
                <w:sz w:val="24"/>
                <w:szCs w:val="24"/>
              </w:rPr>
              <w:t xml:space="preserve"> kartu </w:t>
            </w:r>
            <w:r w:rsidR="00422646">
              <w:rPr>
                <w:rFonts w:ascii="Times New Roman" w:eastAsia="Calibri" w:hAnsi="Times New Roman" w:cs="Times New Roman"/>
                <w:i/>
                <w:iCs/>
                <w:sz w:val="24"/>
                <w:szCs w:val="24"/>
              </w:rPr>
              <w:t xml:space="preserve">su </w:t>
            </w:r>
            <w:r w:rsidR="00C43DF8">
              <w:rPr>
                <w:rFonts w:ascii="Times New Roman" w:eastAsia="Calibri" w:hAnsi="Times New Roman" w:cs="Times New Roman"/>
                <w:i/>
                <w:iCs/>
                <w:sz w:val="24"/>
                <w:szCs w:val="24"/>
              </w:rPr>
              <w:t>pasiūlymu</w:t>
            </w:r>
          </w:p>
        </w:tc>
        <w:tc>
          <w:tcPr>
            <w:tcW w:w="2977" w:type="dxa"/>
            <w:shd w:val="clear" w:color="auto" w:fill="FFFFFF"/>
          </w:tcPr>
          <w:p w14:paraId="70034716" w14:textId="77777777" w:rsidR="003E1426" w:rsidRPr="005245B3" w:rsidRDefault="003E1426" w:rsidP="003E1426">
            <w:pPr>
              <w:contextualSpacing/>
              <w:rPr>
                <w:rFonts w:ascii="Times New Roman" w:eastAsia="Calibri" w:hAnsi="Times New Roman" w:cs="Times New Roman"/>
                <w:sz w:val="24"/>
                <w:szCs w:val="24"/>
              </w:rPr>
            </w:pPr>
          </w:p>
        </w:tc>
      </w:tr>
      <w:tr w:rsidR="003E1426" w:rsidRPr="005245B3" w14:paraId="0A439A5E" w14:textId="77777777" w:rsidTr="00463A78">
        <w:trPr>
          <w:trHeight w:val="19"/>
        </w:trPr>
        <w:tc>
          <w:tcPr>
            <w:tcW w:w="9776" w:type="dxa"/>
            <w:gridSpan w:val="4"/>
            <w:shd w:val="clear" w:color="auto" w:fill="auto"/>
          </w:tcPr>
          <w:p w14:paraId="56F18336" w14:textId="03688DC7" w:rsidR="003E1426" w:rsidRPr="005245B3" w:rsidRDefault="00116C03" w:rsidP="000F7F6B">
            <w:pPr>
              <w:pStyle w:val="Sraopastraipa"/>
              <w:widowControl w:val="0"/>
              <w:autoSpaceDE w:val="0"/>
              <w:autoSpaceDN w:val="0"/>
              <w:spacing w:after="0" w:line="256" w:lineRule="auto"/>
              <w:ind w:left="353" w:right="132"/>
              <w:textAlignment w:val="baseline"/>
              <w:rPr>
                <w:rFonts w:ascii="Times New Roman" w:hAnsi="Times New Roman" w:cs="Times New Roman"/>
                <w:b/>
                <w:bCs/>
                <w:sz w:val="24"/>
                <w:szCs w:val="24"/>
                <w:lang w:eastAsia="ar-SA"/>
              </w:rPr>
            </w:pPr>
            <w:r w:rsidRPr="005245B3">
              <w:rPr>
                <w:rFonts w:ascii="Times New Roman" w:hAnsi="Times New Roman" w:cs="Times New Roman"/>
                <w:b/>
                <w:bCs/>
                <w:sz w:val="24"/>
                <w:szCs w:val="24"/>
                <w:lang w:eastAsia="ar-SA"/>
              </w:rPr>
              <w:t xml:space="preserve">PRISTATYMO TERMINAS </w:t>
            </w:r>
          </w:p>
        </w:tc>
      </w:tr>
      <w:tr w:rsidR="003E1426" w:rsidRPr="005245B3" w14:paraId="1EA6DA69" w14:textId="77777777" w:rsidTr="00463A78">
        <w:trPr>
          <w:trHeight w:val="19"/>
        </w:trPr>
        <w:tc>
          <w:tcPr>
            <w:tcW w:w="704" w:type="dxa"/>
            <w:shd w:val="clear" w:color="auto" w:fill="auto"/>
          </w:tcPr>
          <w:p w14:paraId="5E85C344" w14:textId="3BAF4B51" w:rsidR="003E1426" w:rsidRPr="005245B3" w:rsidRDefault="00116C03" w:rsidP="003E1426">
            <w:pPr>
              <w:ind w:left="-7"/>
              <w:rPr>
                <w:rFonts w:ascii="Times New Roman" w:eastAsia="Calibri" w:hAnsi="Times New Roman" w:cs="Times New Roman"/>
                <w:bCs/>
                <w:sz w:val="24"/>
                <w:szCs w:val="24"/>
              </w:rPr>
            </w:pPr>
            <w:r>
              <w:rPr>
                <w:rFonts w:ascii="Times New Roman" w:eastAsia="Calibri" w:hAnsi="Times New Roman" w:cs="Times New Roman"/>
                <w:bCs/>
                <w:sz w:val="24"/>
                <w:szCs w:val="24"/>
              </w:rPr>
              <w:t>4</w:t>
            </w:r>
            <w:r w:rsidR="00F22209">
              <w:rPr>
                <w:rFonts w:ascii="Times New Roman" w:eastAsia="Calibri" w:hAnsi="Times New Roman" w:cs="Times New Roman"/>
                <w:bCs/>
                <w:sz w:val="24"/>
                <w:szCs w:val="24"/>
              </w:rPr>
              <w:t>3</w:t>
            </w:r>
            <w:r>
              <w:rPr>
                <w:rFonts w:ascii="Times New Roman" w:eastAsia="Calibri" w:hAnsi="Times New Roman" w:cs="Times New Roman"/>
                <w:bCs/>
                <w:sz w:val="24"/>
                <w:szCs w:val="24"/>
              </w:rPr>
              <w:t>.</w:t>
            </w:r>
          </w:p>
        </w:tc>
        <w:tc>
          <w:tcPr>
            <w:tcW w:w="6095" w:type="dxa"/>
            <w:gridSpan w:val="2"/>
            <w:shd w:val="clear" w:color="auto" w:fill="FFFFFF"/>
          </w:tcPr>
          <w:p w14:paraId="4CA0ED9B" w14:textId="3279BE84" w:rsidR="003E1426" w:rsidRPr="005245B3" w:rsidRDefault="003E1426" w:rsidP="003E1426">
            <w:pPr>
              <w:jc w:val="both"/>
              <w:rPr>
                <w:rFonts w:ascii="Times New Roman" w:eastAsia="Calibri" w:hAnsi="Times New Roman" w:cs="Times New Roman"/>
                <w:bCs/>
                <w:sz w:val="24"/>
                <w:szCs w:val="24"/>
              </w:rPr>
            </w:pPr>
            <w:r w:rsidRPr="005245B3">
              <w:rPr>
                <w:rFonts w:ascii="Times New Roman" w:hAnsi="Times New Roman" w:cs="Times New Roman"/>
                <w:color w:val="000000"/>
                <w:sz w:val="24"/>
                <w:szCs w:val="24"/>
              </w:rPr>
              <w:t xml:space="preserve">Automobilis turi būti pristatytas perkančiosios organizacijos adresu ne vėliau nei per </w:t>
            </w:r>
            <w:r w:rsidR="000F7F6B">
              <w:rPr>
                <w:rFonts w:ascii="Times New Roman" w:hAnsi="Times New Roman" w:cs="Times New Roman"/>
                <w:color w:val="000000"/>
                <w:sz w:val="24"/>
                <w:szCs w:val="24"/>
              </w:rPr>
              <w:t>3 mėn.</w:t>
            </w:r>
            <w:r w:rsidRPr="005245B3">
              <w:rPr>
                <w:rFonts w:ascii="Times New Roman" w:hAnsi="Times New Roman" w:cs="Times New Roman"/>
                <w:color w:val="000000"/>
                <w:sz w:val="24"/>
                <w:szCs w:val="24"/>
              </w:rPr>
              <w:t xml:space="preserve"> po sutarties pasirašymo</w:t>
            </w:r>
          </w:p>
        </w:tc>
        <w:tc>
          <w:tcPr>
            <w:tcW w:w="2977" w:type="dxa"/>
            <w:shd w:val="clear" w:color="auto" w:fill="FFFFFF"/>
          </w:tcPr>
          <w:p w14:paraId="54C82E58" w14:textId="77777777" w:rsidR="003E1426" w:rsidRPr="005245B3" w:rsidRDefault="003E1426" w:rsidP="003E1426">
            <w:pPr>
              <w:widowControl w:val="0"/>
              <w:autoSpaceDE w:val="0"/>
              <w:spacing w:line="256" w:lineRule="auto"/>
              <w:ind w:right="132"/>
              <w:rPr>
                <w:rFonts w:ascii="Times New Roman" w:hAnsi="Times New Roman" w:cs="Times New Roman"/>
                <w:sz w:val="24"/>
                <w:szCs w:val="24"/>
                <w:lang w:eastAsia="ar-SA"/>
              </w:rPr>
            </w:pPr>
          </w:p>
        </w:tc>
      </w:tr>
      <w:bookmarkEnd w:id="2"/>
    </w:tbl>
    <w:p w14:paraId="7786D198" w14:textId="77777777" w:rsidR="000A0A78" w:rsidRDefault="000A0A78" w:rsidP="00FC4F34">
      <w:pPr>
        <w:spacing w:after="0" w:line="240" w:lineRule="auto"/>
        <w:ind w:firstLine="851"/>
        <w:jc w:val="both"/>
        <w:rPr>
          <w:rFonts w:ascii="Times New Roman" w:eastAsia="Calibri" w:hAnsi="Times New Roman" w:cs="Times New Roman"/>
          <w:sz w:val="24"/>
          <w:szCs w:val="24"/>
          <w:lang w:eastAsia="lt-LT"/>
        </w:rPr>
      </w:pPr>
    </w:p>
    <w:p w14:paraId="136F3FD9" w14:textId="77777777" w:rsidR="00307ABC" w:rsidRPr="00307ABC" w:rsidRDefault="00307ABC" w:rsidP="00FC4F34">
      <w:pPr>
        <w:spacing w:after="0" w:line="240" w:lineRule="auto"/>
        <w:ind w:firstLine="851"/>
        <w:jc w:val="both"/>
        <w:rPr>
          <w:rFonts w:ascii="Times New Roman" w:eastAsia="Calibri" w:hAnsi="Times New Roman" w:cs="Times New Roman"/>
          <w:sz w:val="24"/>
          <w:szCs w:val="24"/>
          <w:lang w:eastAsia="lt-LT"/>
        </w:rPr>
      </w:pPr>
    </w:p>
    <w:p w14:paraId="267A4111" w14:textId="71524F36" w:rsidR="00307ABC" w:rsidRPr="00307ABC" w:rsidRDefault="00307ABC" w:rsidP="00307ABC">
      <w:pPr>
        <w:jc w:val="center"/>
        <w:rPr>
          <w:rFonts w:ascii="Times New Roman" w:hAnsi="Times New Roman" w:cs="Times New Roman"/>
          <w:b/>
          <w:bCs/>
          <w:sz w:val="24"/>
          <w:szCs w:val="24"/>
        </w:rPr>
      </w:pPr>
      <w:r w:rsidRPr="00307ABC">
        <w:rPr>
          <w:rFonts w:ascii="Times New Roman" w:hAnsi="Times New Roman" w:cs="Times New Roman"/>
          <w:b/>
          <w:bCs/>
          <w:sz w:val="24"/>
          <w:szCs w:val="24"/>
        </w:rPr>
        <w:t>FINANSINIO LIZINGO REIKALAVIMAI</w:t>
      </w:r>
    </w:p>
    <w:tbl>
      <w:tblPr>
        <w:tblStyle w:val="Lentelstinklelis"/>
        <w:tblW w:w="0" w:type="auto"/>
        <w:tblInd w:w="988" w:type="dxa"/>
        <w:tblLook w:val="04A0" w:firstRow="1" w:lastRow="0" w:firstColumn="1" w:lastColumn="0" w:noHBand="0" w:noVBand="1"/>
      </w:tblPr>
      <w:tblGrid>
        <w:gridCol w:w="3114"/>
        <w:gridCol w:w="3402"/>
      </w:tblGrid>
      <w:tr w:rsidR="00307ABC" w:rsidRPr="00307ABC" w14:paraId="43CAB9FA" w14:textId="77777777" w:rsidTr="00505525">
        <w:tc>
          <w:tcPr>
            <w:tcW w:w="3114" w:type="dxa"/>
          </w:tcPr>
          <w:p w14:paraId="2B4B7599" w14:textId="77777777" w:rsidR="00307ABC" w:rsidRPr="00307ABC" w:rsidRDefault="00307ABC" w:rsidP="008117F7">
            <w:pPr>
              <w:rPr>
                <w:rFonts w:ascii="Times New Roman" w:hAnsi="Times New Roman" w:cs="Times New Roman"/>
                <w:sz w:val="24"/>
                <w:szCs w:val="24"/>
              </w:rPr>
            </w:pPr>
            <w:r w:rsidRPr="00307ABC">
              <w:rPr>
                <w:rFonts w:ascii="Times New Roman" w:hAnsi="Times New Roman" w:cs="Times New Roman"/>
                <w:sz w:val="24"/>
                <w:szCs w:val="24"/>
              </w:rPr>
              <w:t>Lizingo laikotarpis</w:t>
            </w:r>
          </w:p>
        </w:tc>
        <w:tc>
          <w:tcPr>
            <w:tcW w:w="3402" w:type="dxa"/>
          </w:tcPr>
          <w:p w14:paraId="08EB3E89" w14:textId="068FA332" w:rsidR="00307ABC" w:rsidRPr="00307ABC" w:rsidRDefault="00C43DF8" w:rsidP="008117F7">
            <w:pPr>
              <w:rPr>
                <w:rFonts w:ascii="Times New Roman" w:hAnsi="Times New Roman" w:cs="Times New Roman"/>
                <w:sz w:val="24"/>
                <w:szCs w:val="24"/>
              </w:rPr>
            </w:pPr>
            <w:r>
              <w:rPr>
                <w:rFonts w:ascii="Times New Roman" w:hAnsi="Times New Roman" w:cs="Times New Roman"/>
                <w:sz w:val="24"/>
                <w:szCs w:val="24"/>
              </w:rPr>
              <w:t>60</w:t>
            </w:r>
            <w:r w:rsidR="00307ABC" w:rsidRPr="00307ABC">
              <w:rPr>
                <w:rFonts w:ascii="Times New Roman" w:hAnsi="Times New Roman" w:cs="Times New Roman"/>
                <w:sz w:val="24"/>
                <w:szCs w:val="24"/>
              </w:rPr>
              <w:t xml:space="preserve"> mėn.</w:t>
            </w:r>
          </w:p>
        </w:tc>
      </w:tr>
      <w:tr w:rsidR="00307ABC" w:rsidRPr="00307ABC" w14:paraId="0B1ED62A" w14:textId="77777777" w:rsidTr="00505525">
        <w:tc>
          <w:tcPr>
            <w:tcW w:w="3114" w:type="dxa"/>
          </w:tcPr>
          <w:p w14:paraId="534D8C1A" w14:textId="77777777" w:rsidR="00307ABC" w:rsidRPr="00307ABC" w:rsidRDefault="00307ABC" w:rsidP="008117F7">
            <w:pPr>
              <w:rPr>
                <w:rFonts w:ascii="Times New Roman" w:hAnsi="Times New Roman" w:cs="Times New Roman"/>
                <w:sz w:val="24"/>
                <w:szCs w:val="24"/>
              </w:rPr>
            </w:pPr>
            <w:r w:rsidRPr="00307ABC">
              <w:rPr>
                <w:rFonts w:ascii="Times New Roman" w:hAnsi="Times New Roman" w:cs="Times New Roman"/>
                <w:sz w:val="24"/>
                <w:szCs w:val="24"/>
              </w:rPr>
              <w:t>Pradinė įmoka</w:t>
            </w:r>
          </w:p>
        </w:tc>
        <w:tc>
          <w:tcPr>
            <w:tcW w:w="3402" w:type="dxa"/>
          </w:tcPr>
          <w:p w14:paraId="6104AAF1" w14:textId="1B76F34C" w:rsidR="00307ABC" w:rsidRPr="00307ABC" w:rsidRDefault="00307ABC" w:rsidP="008117F7">
            <w:pPr>
              <w:rPr>
                <w:rFonts w:ascii="Times New Roman" w:hAnsi="Times New Roman" w:cs="Times New Roman"/>
                <w:sz w:val="24"/>
                <w:szCs w:val="24"/>
              </w:rPr>
            </w:pPr>
            <w:r w:rsidRPr="00307ABC">
              <w:rPr>
                <w:rFonts w:ascii="Times New Roman" w:hAnsi="Times New Roman" w:cs="Times New Roman"/>
                <w:sz w:val="24"/>
                <w:szCs w:val="24"/>
              </w:rPr>
              <w:t xml:space="preserve">Nei daugiau </w:t>
            </w:r>
            <w:r>
              <w:rPr>
                <w:rFonts w:ascii="Times New Roman" w:hAnsi="Times New Roman" w:cs="Times New Roman"/>
                <w:sz w:val="24"/>
                <w:szCs w:val="24"/>
              </w:rPr>
              <w:t>2</w:t>
            </w:r>
            <w:r w:rsidRPr="00307ABC">
              <w:rPr>
                <w:rFonts w:ascii="Times New Roman" w:hAnsi="Times New Roman" w:cs="Times New Roman"/>
                <w:sz w:val="24"/>
                <w:szCs w:val="24"/>
              </w:rPr>
              <w:t>0 proc. automobilio vertės</w:t>
            </w:r>
          </w:p>
        </w:tc>
      </w:tr>
      <w:tr w:rsidR="00307ABC" w:rsidRPr="00307ABC" w14:paraId="7E814869" w14:textId="77777777" w:rsidTr="00505525">
        <w:tc>
          <w:tcPr>
            <w:tcW w:w="3114" w:type="dxa"/>
          </w:tcPr>
          <w:p w14:paraId="390AD157" w14:textId="77777777" w:rsidR="00307ABC" w:rsidRPr="00307ABC" w:rsidRDefault="00307ABC" w:rsidP="008117F7">
            <w:pPr>
              <w:rPr>
                <w:rFonts w:ascii="Times New Roman" w:hAnsi="Times New Roman" w:cs="Times New Roman"/>
                <w:sz w:val="24"/>
                <w:szCs w:val="24"/>
              </w:rPr>
            </w:pPr>
            <w:r w:rsidRPr="00307ABC">
              <w:rPr>
                <w:rFonts w:ascii="Times New Roman" w:hAnsi="Times New Roman" w:cs="Times New Roman"/>
                <w:sz w:val="24"/>
                <w:szCs w:val="24"/>
              </w:rPr>
              <w:t>Likutinė vertė</w:t>
            </w:r>
          </w:p>
        </w:tc>
        <w:tc>
          <w:tcPr>
            <w:tcW w:w="3402" w:type="dxa"/>
          </w:tcPr>
          <w:p w14:paraId="6F0DC667" w14:textId="77777777" w:rsidR="00307ABC" w:rsidRPr="00307ABC" w:rsidRDefault="00307ABC" w:rsidP="008117F7">
            <w:pPr>
              <w:rPr>
                <w:rFonts w:ascii="Times New Roman" w:hAnsi="Times New Roman" w:cs="Times New Roman"/>
                <w:sz w:val="24"/>
                <w:szCs w:val="24"/>
              </w:rPr>
            </w:pPr>
            <w:r w:rsidRPr="00307ABC">
              <w:rPr>
                <w:rFonts w:ascii="Times New Roman" w:hAnsi="Times New Roman" w:cs="Times New Roman"/>
                <w:sz w:val="24"/>
                <w:szCs w:val="24"/>
              </w:rPr>
              <w:t>Be likutinės vertės</w:t>
            </w:r>
          </w:p>
        </w:tc>
      </w:tr>
      <w:tr w:rsidR="00307ABC" w:rsidRPr="00307ABC" w14:paraId="588B7E31" w14:textId="77777777" w:rsidTr="00505525">
        <w:tc>
          <w:tcPr>
            <w:tcW w:w="3114" w:type="dxa"/>
          </w:tcPr>
          <w:p w14:paraId="40C3F308" w14:textId="77777777" w:rsidR="00307ABC" w:rsidRPr="005458D5" w:rsidRDefault="00307ABC" w:rsidP="008117F7">
            <w:pPr>
              <w:rPr>
                <w:rFonts w:ascii="Times New Roman" w:hAnsi="Times New Roman" w:cs="Times New Roman"/>
                <w:sz w:val="24"/>
                <w:szCs w:val="24"/>
              </w:rPr>
            </w:pPr>
            <w:r w:rsidRPr="005458D5">
              <w:rPr>
                <w:rFonts w:ascii="Times New Roman" w:hAnsi="Times New Roman" w:cs="Times New Roman"/>
                <w:sz w:val="24"/>
                <w:szCs w:val="24"/>
              </w:rPr>
              <w:t>Kintamos palūkanos</w:t>
            </w:r>
          </w:p>
        </w:tc>
        <w:tc>
          <w:tcPr>
            <w:tcW w:w="3402" w:type="dxa"/>
          </w:tcPr>
          <w:p w14:paraId="384F62BB" w14:textId="05447042" w:rsidR="00307ABC" w:rsidRPr="005458D5" w:rsidRDefault="00307ABC" w:rsidP="008117F7">
            <w:pPr>
              <w:rPr>
                <w:rFonts w:ascii="Times New Roman" w:hAnsi="Times New Roman" w:cs="Times New Roman"/>
                <w:sz w:val="24"/>
                <w:szCs w:val="24"/>
              </w:rPr>
            </w:pPr>
            <w:r w:rsidRPr="005458D5">
              <w:rPr>
                <w:rFonts w:ascii="Times New Roman" w:hAnsi="Times New Roman" w:cs="Times New Roman"/>
                <w:sz w:val="24"/>
                <w:szCs w:val="24"/>
              </w:rPr>
              <w:t xml:space="preserve">Ne daugiau 3 proc. + </w:t>
            </w:r>
            <w:r w:rsidR="005458D5" w:rsidRPr="005458D5">
              <w:rPr>
                <w:rFonts w:ascii="Times New Roman" w:hAnsi="Times New Roman" w:cs="Times New Roman"/>
                <w:sz w:val="24"/>
                <w:szCs w:val="24"/>
              </w:rPr>
              <w:t xml:space="preserve">6 </w:t>
            </w:r>
            <w:r w:rsidRPr="005458D5">
              <w:rPr>
                <w:rFonts w:ascii="Times New Roman" w:hAnsi="Times New Roman" w:cs="Times New Roman"/>
                <w:sz w:val="24"/>
                <w:szCs w:val="24"/>
              </w:rPr>
              <w:t>mėn. EURIBOR</w:t>
            </w:r>
          </w:p>
        </w:tc>
      </w:tr>
      <w:tr w:rsidR="00307ABC" w:rsidRPr="00307ABC" w14:paraId="70D1C86E" w14:textId="77777777" w:rsidTr="00505525">
        <w:tc>
          <w:tcPr>
            <w:tcW w:w="3114" w:type="dxa"/>
          </w:tcPr>
          <w:p w14:paraId="7A750AF8" w14:textId="77777777" w:rsidR="00307ABC" w:rsidRPr="00307ABC" w:rsidRDefault="00307ABC" w:rsidP="008117F7">
            <w:pPr>
              <w:rPr>
                <w:rFonts w:ascii="Times New Roman" w:hAnsi="Times New Roman" w:cs="Times New Roman"/>
                <w:sz w:val="24"/>
                <w:szCs w:val="24"/>
              </w:rPr>
            </w:pPr>
            <w:r w:rsidRPr="00307ABC">
              <w:rPr>
                <w:rFonts w:ascii="Times New Roman" w:hAnsi="Times New Roman" w:cs="Times New Roman"/>
                <w:sz w:val="24"/>
                <w:szCs w:val="24"/>
              </w:rPr>
              <w:t>Įmokų mokėjimo būdas</w:t>
            </w:r>
          </w:p>
        </w:tc>
        <w:tc>
          <w:tcPr>
            <w:tcW w:w="3402" w:type="dxa"/>
          </w:tcPr>
          <w:p w14:paraId="7732BEE1" w14:textId="77777777" w:rsidR="00307ABC" w:rsidRPr="00307ABC" w:rsidRDefault="00307ABC" w:rsidP="008117F7">
            <w:pPr>
              <w:rPr>
                <w:rFonts w:ascii="Times New Roman" w:hAnsi="Times New Roman" w:cs="Times New Roman"/>
                <w:sz w:val="24"/>
                <w:szCs w:val="24"/>
              </w:rPr>
            </w:pPr>
            <w:r w:rsidRPr="00307ABC">
              <w:rPr>
                <w:rFonts w:ascii="Times New Roman" w:hAnsi="Times New Roman" w:cs="Times New Roman"/>
                <w:sz w:val="24"/>
                <w:szCs w:val="24"/>
              </w:rPr>
              <w:t>Anuiteto</w:t>
            </w:r>
          </w:p>
        </w:tc>
      </w:tr>
    </w:tbl>
    <w:p w14:paraId="3E040D8D" w14:textId="77777777" w:rsidR="00307ABC" w:rsidRPr="00307ABC" w:rsidRDefault="00307ABC" w:rsidP="00FC4F34">
      <w:pPr>
        <w:spacing w:after="0" w:line="240" w:lineRule="auto"/>
        <w:ind w:firstLine="851"/>
        <w:jc w:val="both"/>
        <w:rPr>
          <w:rFonts w:ascii="Times New Roman" w:eastAsia="Calibri" w:hAnsi="Times New Roman" w:cs="Times New Roman"/>
          <w:sz w:val="24"/>
          <w:szCs w:val="24"/>
          <w:lang w:eastAsia="lt-LT"/>
        </w:rPr>
      </w:pPr>
    </w:p>
    <w:sectPr w:rsidR="00307ABC" w:rsidRPr="00307ABC" w:rsidSect="00463A78">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903E5"/>
    <w:multiLevelType w:val="hybridMultilevel"/>
    <w:tmpl w:val="547802CE"/>
    <w:lvl w:ilvl="0" w:tplc="08090017">
      <w:start w:val="1"/>
      <w:numFmt w:val="lowerLetter"/>
      <w:lvlText w:val="%1)"/>
      <w:lvlJc w:val="left"/>
      <w:pPr>
        <w:ind w:left="2344" w:hanging="360"/>
      </w:pPr>
    </w:lvl>
    <w:lvl w:ilvl="1" w:tplc="08090019" w:tentative="1">
      <w:start w:val="1"/>
      <w:numFmt w:val="lowerLetter"/>
      <w:lvlText w:val="%2."/>
      <w:lvlJc w:val="left"/>
      <w:pPr>
        <w:ind w:left="3064" w:hanging="360"/>
      </w:pPr>
    </w:lvl>
    <w:lvl w:ilvl="2" w:tplc="0809001B" w:tentative="1">
      <w:start w:val="1"/>
      <w:numFmt w:val="lowerRoman"/>
      <w:lvlText w:val="%3."/>
      <w:lvlJc w:val="right"/>
      <w:pPr>
        <w:ind w:left="3784" w:hanging="180"/>
      </w:pPr>
    </w:lvl>
    <w:lvl w:ilvl="3" w:tplc="0809000F" w:tentative="1">
      <w:start w:val="1"/>
      <w:numFmt w:val="decimal"/>
      <w:lvlText w:val="%4."/>
      <w:lvlJc w:val="left"/>
      <w:pPr>
        <w:ind w:left="4504" w:hanging="360"/>
      </w:pPr>
    </w:lvl>
    <w:lvl w:ilvl="4" w:tplc="08090019" w:tentative="1">
      <w:start w:val="1"/>
      <w:numFmt w:val="lowerLetter"/>
      <w:lvlText w:val="%5."/>
      <w:lvlJc w:val="left"/>
      <w:pPr>
        <w:ind w:left="5224" w:hanging="360"/>
      </w:pPr>
    </w:lvl>
    <w:lvl w:ilvl="5" w:tplc="0809001B" w:tentative="1">
      <w:start w:val="1"/>
      <w:numFmt w:val="lowerRoman"/>
      <w:lvlText w:val="%6."/>
      <w:lvlJc w:val="right"/>
      <w:pPr>
        <w:ind w:left="5944" w:hanging="180"/>
      </w:pPr>
    </w:lvl>
    <w:lvl w:ilvl="6" w:tplc="0809000F" w:tentative="1">
      <w:start w:val="1"/>
      <w:numFmt w:val="decimal"/>
      <w:lvlText w:val="%7."/>
      <w:lvlJc w:val="left"/>
      <w:pPr>
        <w:ind w:left="6664" w:hanging="360"/>
      </w:pPr>
    </w:lvl>
    <w:lvl w:ilvl="7" w:tplc="08090019" w:tentative="1">
      <w:start w:val="1"/>
      <w:numFmt w:val="lowerLetter"/>
      <w:lvlText w:val="%8."/>
      <w:lvlJc w:val="left"/>
      <w:pPr>
        <w:ind w:left="7384" w:hanging="360"/>
      </w:pPr>
    </w:lvl>
    <w:lvl w:ilvl="8" w:tplc="0809001B" w:tentative="1">
      <w:start w:val="1"/>
      <w:numFmt w:val="lowerRoman"/>
      <w:lvlText w:val="%9."/>
      <w:lvlJc w:val="right"/>
      <w:pPr>
        <w:ind w:left="8104" w:hanging="180"/>
      </w:pPr>
    </w:lvl>
  </w:abstractNum>
  <w:abstractNum w:abstractNumId="1" w15:restartNumberingAfterBreak="0">
    <w:nsid w:val="11A7711E"/>
    <w:multiLevelType w:val="hybridMultilevel"/>
    <w:tmpl w:val="CD84C3F0"/>
    <w:lvl w:ilvl="0" w:tplc="5D748E48">
      <w:start w:val="1"/>
      <w:numFmt w:val="decimal"/>
      <w:lvlText w:val="%1."/>
      <w:lvlJc w:val="left"/>
      <w:pPr>
        <w:ind w:left="353" w:hanging="360"/>
      </w:pPr>
      <w:rPr>
        <w:rFonts w:hint="default"/>
        <w:b/>
        <w:bCs w:val="0"/>
      </w:rPr>
    </w:lvl>
    <w:lvl w:ilvl="1" w:tplc="04270019" w:tentative="1">
      <w:start w:val="1"/>
      <w:numFmt w:val="lowerLetter"/>
      <w:lvlText w:val="%2."/>
      <w:lvlJc w:val="left"/>
      <w:pPr>
        <w:ind w:left="1073" w:hanging="360"/>
      </w:pPr>
    </w:lvl>
    <w:lvl w:ilvl="2" w:tplc="0427001B" w:tentative="1">
      <w:start w:val="1"/>
      <w:numFmt w:val="lowerRoman"/>
      <w:lvlText w:val="%3."/>
      <w:lvlJc w:val="right"/>
      <w:pPr>
        <w:ind w:left="1793" w:hanging="180"/>
      </w:pPr>
    </w:lvl>
    <w:lvl w:ilvl="3" w:tplc="0427000F" w:tentative="1">
      <w:start w:val="1"/>
      <w:numFmt w:val="decimal"/>
      <w:lvlText w:val="%4."/>
      <w:lvlJc w:val="left"/>
      <w:pPr>
        <w:ind w:left="2513" w:hanging="360"/>
      </w:pPr>
    </w:lvl>
    <w:lvl w:ilvl="4" w:tplc="04270019" w:tentative="1">
      <w:start w:val="1"/>
      <w:numFmt w:val="lowerLetter"/>
      <w:lvlText w:val="%5."/>
      <w:lvlJc w:val="left"/>
      <w:pPr>
        <w:ind w:left="3233" w:hanging="360"/>
      </w:pPr>
    </w:lvl>
    <w:lvl w:ilvl="5" w:tplc="0427001B" w:tentative="1">
      <w:start w:val="1"/>
      <w:numFmt w:val="lowerRoman"/>
      <w:lvlText w:val="%6."/>
      <w:lvlJc w:val="right"/>
      <w:pPr>
        <w:ind w:left="3953" w:hanging="180"/>
      </w:pPr>
    </w:lvl>
    <w:lvl w:ilvl="6" w:tplc="0427000F" w:tentative="1">
      <w:start w:val="1"/>
      <w:numFmt w:val="decimal"/>
      <w:lvlText w:val="%7."/>
      <w:lvlJc w:val="left"/>
      <w:pPr>
        <w:ind w:left="4673" w:hanging="360"/>
      </w:pPr>
    </w:lvl>
    <w:lvl w:ilvl="7" w:tplc="04270019" w:tentative="1">
      <w:start w:val="1"/>
      <w:numFmt w:val="lowerLetter"/>
      <w:lvlText w:val="%8."/>
      <w:lvlJc w:val="left"/>
      <w:pPr>
        <w:ind w:left="5393" w:hanging="360"/>
      </w:pPr>
    </w:lvl>
    <w:lvl w:ilvl="8" w:tplc="0427001B" w:tentative="1">
      <w:start w:val="1"/>
      <w:numFmt w:val="lowerRoman"/>
      <w:lvlText w:val="%9."/>
      <w:lvlJc w:val="right"/>
      <w:pPr>
        <w:ind w:left="6113" w:hanging="180"/>
      </w:pPr>
    </w:lvl>
  </w:abstractNum>
  <w:abstractNum w:abstractNumId="2" w15:restartNumberingAfterBreak="0">
    <w:nsid w:val="15C612E3"/>
    <w:multiLevelType w:val="hybridMultilevel"/>
    <w:tmpl w:val="EB9EA9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3E5124"/>
    <w:multiLevelType w:val="hybridMultilevel"/>
    <w:tmpl w:val="454867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AE65EC"/>
    <w:multiLevelType w:val="hybridMultilevel"/>
    <w:tmpl w:val="BF467F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80627B"/>
    <w:multiLevelType w:val="hybridMultilevel"/>
    <w:tmpl w:val="5DBC682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9328B9"/>
    <w:multiLevelType w:val="hybridMultilevel"/>
    <w:tmpl w:val="2B023C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474D3A"/>
    <w:multiLevelType w:val="hybridMultilevel"/>
    <w:tmpl w:val="6BB2F6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0B75EB"/>
    <w:multiLevelType w:val="hybridMultilevel"/>
    <w:tmpl w:val="BC023B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8D4E3E"/>
    <w:multiLevelType w:val="hybridMultilevel"/>
    <w:tmpl w:val="806C3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98570C"/>
    <w:multiLevelType w:val="hybridMultilevel"/>
    <w:tmpl w:val="E4EAA6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FE1E49"/>
    <w:multiLevelType w:val="hybridMultilevel"/>
    <w:tmpl w:val="EFBA38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AF2A09"/>
    <w:multiLevelType w:val="hybridMultilevel"/>
    <w:tmpl w:val="6114BD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9636B84"/>
    <w:multiLevelType w:val="hybridMultilevel"/>
    <w:tmpl w:val="4E267EFE"/>
    <w:lvl w:ilvl="0" w:tplc="F9F85D9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A0F027B"/>
    <w:multiLevelType w:val="hybridMultilevel"/>
    <w:tmpl w:val="C538A0B6"/>
    <w:lvl w:ilvl="0" w:tplc="5BFC60E0">
      <w:start w:val="1"/>
      <w:numFmt w:val="decimal"/>
      <w:lvlText w:val="%1."/>
      <w:lvlJc w:val="left"/>
      <w:pPr>
        <w:ind w:left="399" w:hanging="36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15" w15:restartNumberingAfterBreak="0">
    <w:nsid w:val="7A6D6E0C"/>
    <w:multiLevelType w:val="hybridMultilevel"/>
    <w:tmpl w:val="BC023B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2550103">
    <w:abstractNumId w:val="9"/>
  </w:num>
  <w:num w:numId="2" w16cid:durableId="1457871779">
    <w:abstractNumId w:val="5"/>
  </w:num>
  <w:num w:numId="3" w16cid:durableId="1351835758">
    <w:abstractNumId w:val="10"/>
  </w:num>
  <w:num w:numId="4" w16cid:durableId="471488217">
    <w:abstractNumId w:val="13"/>
  </w:num>
  <w:num w:numId="5" w16cid:durableId="477765602">
    <w:abstractNumId w:val="0"/>
  </w:num>
  <w:num w:numId="6" w16cid:durableId="1751542964">
    <w:abstractNumId w:val="1"/>
  </w:num>
  <w:num w:numId="7" w16cid:durableId="1793398808">
    <w:abstractNumId w:val="2"/>
  </w:num>
  <w:num w:numId="8" w16cid:durableId="965506383">
    <w:abstractNumId w:val="3"/>
  </w:num>
  <w:num w:numId="9" w16cid:durableId="1754354143">
    <w:abstractNumId w:val="14"/>
  </w:num>
  <w:num w:numId="10" w16cid:durableId="1043754876">
    <w:abstractNumId w:val="7"/>
  </w:num>
  <w:num w:numId="11" w16cid:durableId="853303193">
    <w:abstractNumId w:val="12"/>
  </w:num>
  <w:num w:numId="12" w16cid:durableId="1794708196">
    <w:abstractNumId w:val="11"/>
  </w:num>
  <w:num w:numId="13" w16cid:durableId="989555742">
    <w:abstractNumId w:val="6"/>
  </w:num>
  <w:num w:numId="14" w16cid:durableId="1948583107">
    <w:abstractNumId w:val="4"/>
  </w:num>
  <w:num w:numId="15" w16cid:durableId="1585652446">
    <w:abstractNumId w:val="15"/>
  </w:num>
  <w:num w:numId="16" w16cid:durableId="1976713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184"/>
    <w:rsid w:val="0002689E"/>
    <w:rsid w:val="00031589"/>
    <w:rsid w:val="000342B6"/>
    <w:rsid w:val="000530F9"/>
    <w:rsid w:val="00080334"/>
    <w:rsid w:val="00090571"/>
    <w:rsid w:val="000A0A78"/>
    <w:rsid w:val="000A12C4"/>
    <w:rsid w:val="000A1A30"/>
    <w:rsid w:val="000C6042"/>
    <w:rsid w:val="000F7F6B"/>
    <w:rsid w:val="00116C03"/>
    <w:rsid w:val="0011724A"/>
    <w:rsid w:val="001176E2"/>
    <w:rsid w:val="001518C5"/>
    <w:rsid w:val="001918B9"/>
    <w:rsid w:val="001951DD"/>
    <w:rsid w:val="0019663D"/>
    <w:rsid w:val="001B1E17"/>
    <w:rsid w:val="001C3178"/>
    <w:rsid w:val="001C5641"/>
    <w:rsid w:val="001C66D1"/>
    <w:rsid w:val="001F6A10"/>
    <w:rsid w:val="0021454B"/>
    <w:rsid w:val="00240488"/>
    <w:rsid w:val="00252EBC"/>
    <w:rsid w:val="00267BF9"/>
    <w:rsid w:val="00275DC1"/>
    <w:rsid w:val="00284238"/>
    <w:rsid w:val="002E503E"/>
    <w:rsid w:val="002E62E2"/>
    <w:rsid w:val="00302954"/>
    <w:rsid w:val="00307ABC"/>
    <w:rsid w:val="00316B7C"/>
    <w:rsid w:val="00327225"/>
    <w:rsid w:val="003455BF"/>
    <w:rsid w:val="0035496A"/>
    <w:rsid w:val="0036448B"/>
    <w:rsid w:val="00391052"/>
    <w:rsid w:val="003B0B6D"/>
    <w:rsid w:val="003B7E60"/>
    <w:rsid w:val="003E1426"/>
    <w:rsid w:val="004157DB"/>
    <w:rsid w:val="00422646"/>
    <w:rsid w:val="00463A78"/>
    <w:rsid w:val="00486618"/>
    <w:rsid w:val="00486BD7"/>
    <w:rsid w:val="004C2DAD"/>
    <w:rsid w:val="004C6C13"/>
    <w:rsid w:val="004D300F"/>
    <w:rsid w:val="00504A0D"/>
    <w:rsid w:val="00505525"/>
    <w:rsid w:val="00522097"/>
    <w:rsid w:val="005220CC"/>
    <w:rsid w:val="005245B3"/>
    <w:rsid w:val="00533A46"/>
    <w:rsid w:val="00535B85"/>
    <w:rsid w:val="005458D5"/>
    <w:rsid w:val="00550440"/>
    <w:rsid w:val="005635B9"/>
    <w:rsid w:val="00585878"/>
    <w:rsid w:val="00590F6F"/>
    <w:rsid w:val="005B40AB"/>
    <w:rsid w:val="005E0CD9"/>
    <w:rsid w:val="005E3300"/>
    <w:rsid w:val="005E533A"/>
    <w:rsid w:val="005F0651"/>
    <w:rsid w:val="00602664"/>
    <w:rsid w:val="006D0B38"/>
    <w:rsid w:val="0070771B"/>
    <w:rsid w:val="0075683E"/>
    <w:rsid w:val="00770B09"/>
    <w:rsid w:val="007854DB"/>
    <w:rsid w:val="0079137C"/>
    <w:rsid w:val="007A5F9A"/>
    <w:rsid w:val="007B7BDB"/>
    <w:rsid w:val="007D7138"/>
    <w:rsid w:val="007E46C9"/>
    <w:rsid w:val="00822E16"/>
    <w:rsid w:val="00832182"/>
    <w:rsid w:val="0085466D"/>
    <w:rsid w:val="008619D7"/>
    <w:rsid w:val="0086635E"/>
    <w:rsid w:val="0087328E"/>
    <w:rsid w:val="00886B25"/>
    <w:rsid w:val="00887423"/>
    <w:rsid w:val="008A46F0"/>
    <w:rsid w:val="008C2A1B"/>
    <w:rsid w:val="008D6F24"/>
    <w:rsid w:val="008E19BE"/>
    <w:rsid w:val="008E3488"/>
    <w:rsid w:val="00950032"/>
    <w:rsid w:val="0096129B"/>
    <w:rsid w:val="00974407"/>
    <w:rsid w:val="00986D44"/>
    <w:rsid w:val="009944A5"/>
    <w:rsid w:val="009B11D3"/>
    <w:rsid w:val="009C133E"/>
    <w:rsid w:val="009D619A"/>
    <w:rsid w:val="009E3437"/>
    <w:rsid w:val="00A03D21"/>
    <w:rsid w:val="00A12EE9"/>
    <w:rsid w:val="00A303B5"/>
    <w:rsid w:val="00A35D48"/>
    <w:rsid w:val="00A5255A"/>
    <w:rsid w:val="00A618DB"/>
    <w:rsid w:val="00AA070A"/>
    <w:rsid w:val="00AA559B"/>
    <w:rsid w:val="00AB6380"/>
    <w:rsid w:val="00AD6C6C"/>
    <w:rsid w:val="00AE417D"/>
    <w:rsid w:val="00AF03E4"/>
    <w:rsid w:val="00B03782"/>
    <w:rsid w:val="00B44625"/>
    <w:rsid w:val="00B573A6"/>
    <w:rsid w:val="00B578D6"/>
    <w:rsid w:val="00BA3414"/>
    <w:rsid w:val="00BA67E9"/>
    <w:rsid w:val="00BA71F1"/>
    <w:rsid w:val="00BB2331"/>
    <w:rsid w:val="00BE1940"/>
    <w:rsid w:val="00BF0587"/>
    <w:rsid w:val="00BF28AF"/>
    <w:rsid w:val="00C43DF8"/>
    <w:rsid w:val="00C44ADD"/>
    <w:rsid w:val="00C5433C"/>
    <w:rsid w:val="00C62EA4"/>
    <w:rsid w:val="00C677D3"/>
    <w:rsid w:val="00C8029B"/>
    <w:rsid w:val="00CB4B69"/>
    <w:rsid w:val="00CC0766"/>
    <w:rsid w:val="00CD36B2"/>
    <w:rsid w:val="00CE1335"/>
    <w:rsid w:val="00CF79B0"/>
    <w:rsid w:val="00D137C4"/>
    <w:rsid w:val="00D44DCA"/>
    <w:rsid w:val="00D51B25"/>
    <w:rsid w:val="00D54E05"/>
    <w:rsid w:val="00D705FF"/>
    <w:rsid w:val="00D86184"/>
    <w:rsid w:val="00DA3E51"/>
    <w:rsid w:val="00DA55CC"/>
    <w:rsid w:val="00DB5201"/>
    <w:rsid w:val="00DE4BF8"/>
    <w:rsid w:val="00DE4DF8"/>
    <w:rsid w:val="00E30A0F"/>
    <w:rsid w:val="00E40B83"/>
    <w:rsid w:val="00E43799"/>
    <w:rsid w:val="00E6359A"/>
    <w:rsid w:val="00E644BB"/>
    <w:rsid w:val="00E71746"/>
    <w:rsid w:val="00EA3400"/>
    <w:rsid w:val="00EA3F65"/>
    <w:rsid w:val="00EA42D9"/>
    <w:rsid w:val="00EA5C30"/>
    <w:rsid w:val="00EC00E0"/>
    <w:rsid w:val="00F13E0D"/>
    <w:rsid w:val="00F22209"/>
    <w:rsid w:val="00F27995"/>
    <w:rsid w:val="00F42997"/>
    <w:rsid w:val="00F64303"/>
    <w:rsid w:val="00F85408"/>
    <w:rsid w:val="00FC1780"/>
    <w:rsid w:val="00FC4F34"/>
    <w:rsid w:val="00FD5046"/>
    <w:rsid w:val="00FF6D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2C7A7"/>
  <w15:chartTrackingRefBased/>
  <w15:docId w15:val="{812EA537-501F-4625-AA79-7EE8894E7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184"/>
    <w:pPr>
      <w:spacing w:after="200" w:line="276" w:lineRule="auto"/>
    </w:pPr>
    <w:rPr>
      <w:kern w:val="0"/>
      <w14:ligatures w14:val="none"/>
    </w:rPr>
  </w:style>
  <w:style w:type="paragraph" w:styleId="Antrat2">
    <w:name w:val="heading 2"/>
    <w:basedOn w:val="Sraopastraipa"/>
    <w:next w:val="prastasis"/>
    <w:link w:val="Antrat2Diagrama"/>
    <w:qFormat/>
    <w:rsid w:val="00D86184"/>
    <w:pPr>
      <w:ind w:left="360"/>
      <w:jc w:val="both"/>
      <w:outlineLvl w:val="1"/>
    </w:pPr>
    <w:rPr>
      <w:rFonts w:ascii="Segoe UI" w:hAnsi="Segoe UI" w:cs="Segoe UI"/>
      <w:b/>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D86184"/>
    <w:rPr>
      <w:rFonts w:ascii="Segoe UI" w:hAnsi="Segoe UI" w:cs="Segoe UI"/>
      <w:b/>
      <w:kern w:val="0"/>
      <w:sz w:val="20"/>
      <w:szCs w:val="20"/>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List Paragr1"/>
    <w:basedOn w:val="prastasis"/>
    <w:link w:val="SraopastraipaDiagrama"/>
    <w:uiPriority w:val="34"/>
    <w:qFormat/>
    <w:rsid w:val="00D86184"/>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D86184"/>
    <w:rPr>
      <w:kern w:val="0"/>
      <w14:ligatures w14:val="none"/>
    </w:rPr>
  </w:style>
  <w:style w:type="character" w:styleId="Emfaz">
    <w:name w:val="Emphasis"/>
    <w:basedOn w:val="Numatytasispastraiposriftas"/>
    <w:uiPriority w:val="20"/>
    <w:qFormat/>
    <w:rsid w:val="00D86184"/>
    <w:rPr>
      <w:i/>
      <w:iCs/>
    </w:rPr>
  </w:style>
  <w:style w:type="paragraph" w:customStyle="1" w:styleId="paragrafesrasas2lygis">
    <w:name w:val="_paragrafe sąrasas 2 lygis"/>
    <w:basedOn w:val="Pagrindiniotekstotrauka2"/>
    <w:link w:val="paragrafesrasas2lygisDiagrama"/>
    <w:qFormat/>
    <w:rsid w:val="00302954"/>
    <w:pPr>
      <w:spacing w:line="276" w:lineRule="auto"/>
      <w:ind w:left="0"/>
      <w:jc w:val="both"/>
    </w:pPr>
    <w:rPr>
      <w:rFonts w:ascii="Times New Roman" w:eastAsia="Times New Roman" w:hAnsi="Times New Roman" w:cs="Times New Roman"/>
    </w:rPr>
  </w:style>
  <w:style w:type="character" w:customStyle="1" w:styleId="paragrafesrasas2lygisDiagrama">
    <w:name w:val="_paragrafe sąrasas 2 lygis Diagrama"/>
    <w:basedOn w:val="Numatytasispastraiposriftas"/>
    <w:link w:val="paragrafesrasas2lygis"/>
    <w:rsid w:val="0030295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30295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02954"/>
    <w:rPr>
      <w:kern w:val="0"/>
      <w14:ligatures w14:val="none"/>
    </w:rPr>
  </w:style>
  <w:style w:type="character" w:styleId="Komentaronuoroda">
    <w:name w:val="annotation reference"/>
    <w:basedOn w:val="Numatytasispastraiposriftas"/>
    <w:uiPriority w:val="99"/>
    <w:semiHidden/>
    <w:unhideWhenUsed/>
    <w:rsid w:val="00DA3E51"/>
    <w:rPr>
      <w:sz w:val="16"/>
      <w:szCs w:val="16"/>
    </w:rPr>
  </w:style>
  <w:style w:type="paragraph" w:styleId="Komentarotekstas">
    <w:name w:val="annotation text"/>
    <w:basedOn w:val="prastasis"/>
    <w:link w:val="KomentarotekstasDiagrama"/>
    <w:uiPriority w:val="99"/>
    <w:unhideWhenUsed/>
    <w:rsid w:val="00DA3E5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A3E51"/>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A3E51"/>
    <w:rPr>
      <w:b/>
      <w:bCs/>
    </w:rPr>
  </w:style>
  <w:style w:type="character" w:customStyle="1" w:styleId="KomentarotemaDiagrama">
    <w:name w:val="Komentaro tema Diagrama"/>
    <w:basedOn w:val="KomentarotekstasDiagrama"/>
    <w:link w:val="Komentarotema"/>
    <w:uiPriority w:val="99"/>
    <w:semiHidden/>
    <w:rsid w:val="00DA3E51"/>
    <w:rPr>
      <w:b/>
      <w:bCs/>
      <w:kern w:val="0"/>
      <w:sz w:val="20"/>
      <w:szCs w:val="20"/>
      <w14:ligatures w14:val="none"/>
    </w:rPr>
  </w:style>
  <w:style w:type="paragraph" w:styleId="Pataisymai">
    <w:name w:val="Revision"/>
    <w:hidden/>
    <w:uiPriority w:val="99"/>
    <w:semiHidden/>
    <w:rsid w:val="00EA42D9"/>
    <w:pPr>
      <w:spacing w:after="0" w:line="240" w:lineRule="auto"/>
    </w:pPr>
    <w:rPr>
      <w:kern w:val="0"/>
      <w14:ligatures w14:val="none"/>
    </w:rPr>
  </w:style>
  <w:style w:type="character" w:styleId="Grietas">
    <w:name w:val="Strong"/>
    <w:basedOn w:val="Numatytasispastraiposriftas"/>
    <w:uiPriority w:val="22"/>
    <w:qFormat/>
    <w:rsid w:val="001C5641"/>
    <w:rPr>
      <w:b/>
      <w:bCs/>
    </w:rPr>
  </w:style>
  <w:style w:type="table" w:styleId="Lentelstinklelis">
    <w:name w:val="Table Grid"/>
    <w:basedOn w:val="prastojilentel"/>
    <w:uiPriority w:val="39"/>
    <w:rsid w:val="00307AB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237986">
      <w:bodyDiv w:val="1"/>
      <w:marLeft w:val="0"/>
      <w:marRight w:val="0"/>
      <w:marTop w:val="0"/>
      <w:marBottom w:val="0"/>
      <w:divBdr>
        <w:top w:val="none" w:sz="0" w:space="0" w:color="auto"/>
        <w:left w:val="none" w:sz="0" w:space="0" w:color="auto"/>
        <w:bottom w:val="none" w:sz="0" w:space="0" w:color="auto"/>
        <w:right w:val="none" w:sz="0" w:space="0" w:color="auto"/>
      </w:divBdr>
    </w:div>
    <w:div w:id="815297753">
      <w:bodyDiv w:val="1"/>
      <w:marLeft w:val="0"/>
      <w:marRight w:val="0"/>
      <w:marTop w:val="0"/>
      <w:marBottom w:val="0"/>
      <w:divBdr>
        <w:top w:val="none" w:sz="0" w:space="0" w:color="auto"/>
        <w:left w:val="none" w:sz="0" w:space="0" w:color="auto"/>
        <w:bottom w:val="none" w:sz="0" w:space="0" w:color="auto"/>
        <w:right w:val="none" w:sz="0" w:space="0" w:color="auto"/>
      </w:divBdr>
    </w:div>
    <w:div w:id="114238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1217</Words>
  <Characters>9037</Characters>
  <Application>Microsoft Office Word</Application>
  <DocSecurity>0</DocSecurity>
  <Lines>177</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Alšauskaitė</dc:creator>
  <cp:keywords/>
  <dc:description/>
  <cp:lastModifiedBy>Veronika Šimkienė</cp:lastModifiedBy>
  <cp:revision>4</cp:revision>
  <cp:lastPrinted>2024-10-17T05:52:00Z</cp:lastPrinted>
  <dcterms:created xsi:type="dcterms:W3CDTF">2024-12-11T11:34:00Z</dcterms:created>
  <dcterms:modified xsi:type="dcterms:W3CDTF">2024-12-17T14:51:00Z</dcterms:modified>
</cp:coreProperties>
</file>