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0A4B4E22" w:rsidR="00D82912" w:rsidRDefault="00F2292B" w:rsidP="00FE7398">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ODONTOLOGINĖS ĮRANGOS KOMPLEKTAS</w:t>
      </w:r>
      <w:r w:rsidR="00E64385" w:rsidRPr="00E64385">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10787</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73C44DC6"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F2292B">
        <w:rPr>
          <w:color w:val="000000" w:themeColor="text1"/>
          <w:lang w:val="lt-LT"/>
        </w:rPr>
        <w:t>odontologinės įrangos komplektus</w:t>
      </w:r>
      <w:r w:rsidR="00F2292B" w:rsidRPr="00AE780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691993D1"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F2292B">
        <w:rPr>
          <w:color w:val="000000" w:themeColor="text1"/>
          <w:lang w:val="lt-LT"/>
        </w:rPr>
        <w:t>odontologinės įrangos komplektai</w:t>
      </w:r>
      <w:r w:rsidR="00B365B5">
        <w:rPr>
          <w:color w:val="000000" w:themeColor="text1"/>
          <w:lang w:val="lt-LT"/>
        </w:rPr>
        <w:t>.</w:t>
      </w:r>
    </w:p>
    <w:p w14:paraId="5C5E43E3" w14:textId="3B268C6D" w:rsidR="00E64385" w:rsidRDefault="00B00ADE" w:rsidP="00E64385">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į dalis neskaidomas, nes</w:t>
      </w:r>
      <w:r w:rsidR="00F2292B">
        <w:rPr>
          <w:color w:val="000000" w:themeColor="text1"/>
          <w:lang w:val="lt-LT"/>
        </w:rPr>
        <w:t xml:space="preserve"> o</w:t>
      </w:r>
      <w:r w:rsidR="00F2292B" w:rsidRPr="00F2292B">
        <w:rPr>
          <w:color w:val="000000" w:themeColor="text1"/>
          <w:lang w:val="lt-LT"/>
        </w:rPr>
        <w:t>bjekto dalys yra tarpusavyje technologiškai ir funkciniu požiūriu susijusios, skaidymas sukeltų riziką dėl suderinamumo, kokybės ar atsakomybės pasidalijimo, todėl toks sprendimas užtikrina ekonomiškai efektyvų ir vientisą sutarties vykdymą.</w:t>
      </w:r>
    </w:p>
    <w:p w14:paraId="30D5CA00" w14:textId="0A1CB385" w:rsidR="00B65A54" w:rsidRDefault="00B65A54" w:rsidP="00E64385">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3F58A649" w14:textId="3FEB9039" w:rsidR="00F2292B" w:rsidRDefault="004D35E3" w:rsidP="00F2292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F2292B" w:rsidRPr="00F2292B">
        <w:rPr>
          <w:color w:val="000000" w:themeColor="text1"/>
          <w:lang w:val="lt-LT"/>
        </w:rPr>
        <w:t xml:space="preserve">VšĮ Vilniaus universiteto ligoninė Santaros klinikų filialas Žalgirio klinika, Žalgirio g.  117, LT-08217 Vilnius. </w:t>
      </w:r>
    </w:p>
    <w:p w14:paraId="2A91B99A" w14:textId="142089F1" w:rsidR="009C5D91" w:rsidRPr="00E52C9C" w:rsidRDefault="00116B0B" w:rsidP="00F2292B">
      <w:pPr>
        <w:pStyle w:val="Body2"/>
        <w:ind w:firstLine="72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3FE9D5F0" w:rsidR="00DC3C9E"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F2292B">
        <w:rPr>
          <w:b/>
          <w:color w:val="000000" w:themeColor="text1"/>
          <w:lang w:val="lt-LT"/>
        </w:rPr>
        <w:t>125 000,00</w:t>
      </w:r>
      <w:r w:rsidR="00E64385" w:rsidRPr="00E64385">
        <w:rPr>
          <w:b/>
          <w:color w:val="000000" w:themeColor="text1"/>
          <w:lang w:val="lt-LT"/>
        </w:rPr>
        <w:t xml:space="preserve"> </w:t>
      </w:r>
      <w:r w:rsidR="001428F9">
        <w:rPr>
          <w:b/>
          <w:color w:val="000000" w:themeColor="text1"/>
          <w:lang w:val="lt-LT"/>
        </w:rPr>
        <w:t>Eur be PVM/</w:t>
      </w:r>
      <w:r w:rsidR="001428F9" w:rsidRPr="00DC3C9E">
        <w:rPr>
          <w:lang w:val="lt-LT"/>
        </w:rPr>
        <w:t xml:space="preserve"> </w:t>
      </w:r>
      <w:r w:rsidR="00F2292B">
        <w:rPr>
          <w:b/>
          <w:color w:val="000000" w:themeColor="text1"/>
          <w:lang w:val="lt-LT"/>
        </w:rPr>
        <w:t>151 250,00</w:t>
      </w:r>
      <w:r w:rsidR="00E64385" w:rsidRPr="00E64385">
        <w:rPr>
          <w:b/>
          <w:color w:val="000000" w:themeColor="text1"/>
          <w:lang w:val="lt-LT"/>
        </w:rPr>
        <w:t xml:space="preserve"> </w:t>
      </w:r>
      <w:r w:rsidR="001428F9">
        <w:rPr>
          <w:b/>
          <w:color w:val="000000" w:themeColor="text1"/>
          <w:lang w:val="lt-LT"/>
        </w:rPr>
        <w:t>Eur su PVM.</w:t>
      </w:r>
    </w:p>
    <w:p w14:paraId="4A936B87" w14:textId="4CA8E266"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PO kaina suplanuota taikant </w:t>
      </w:r>
      <w:r w:rsidR="00F2292B">
        <w:rPr>
          <w:i/>
          <w:iCs/>
          <w:color w:val="000000" w:themeColor="text1"/>
          <w:bdr w:val="none" w:sz="0" w:space="0" w:color="auto" w:frame="1"/>
          <w:shd w:val="clear" w:color="auto" w:fill="FFFFFF"/>
          <w:lang w:val="lt-LT"/>
        </w:rPr>
        <w:t>21</w:t>
      </w:r>
      <w:r w:rsidRPr="006B111D">
        <w:rPr>
          <w:i/>
          <w:iCs/>
          <w:color w:val="000000" w:themeColor="text1"/>
          <w:bdr w:val="none" w:sz="0" w:space="0" w:color="auto" w:frame="1"/>
          <w:shd w:val="clear" w:color="auto" w:fill="FFFFFF"/>
          <w:lang w:val="lt-LT"/>
        </w:rPr>
        <w:t xml:space="preserve">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lastRenderedPageBreak/>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30E73825" w14:textId="2B73B9ED" w:rsidR="00F2292B" w:rsidRDefault="00F2292B" w:rsidP="00283FFE">
      <w:pPr>
        <w:pStyle w:val="NormalWeb"/>
        <w:spacing w:before="0" w:beforeAutospacing="0" w:after="0" w:afterAutospacing="0"/>
        <w:ind w:firstLine="720"/>
        <w:jc w:val="both"/>
        <w:rPr>
          <w:color w:val="000000"/>
          <w:sz w:val="22"/>
          <w:szCs w:val="22"/>
        </w:rPr>
      </w:pPr>
      <w:r>
        <w:rPr>
          <w:color w:val="000000"/>
          <w:sz w:val="22"/>
          <w:szCs w:val="22"/>
        </w:rPr>
        <w:t>23.</w:t>
      </w:r>
      <w:r w:rsidRPr="00F2292B">
        <w:t xml:space="preserve"> </w:t>
      </w:r>
      <w:r w:rsidRPr="00F2292B">
        <w:rPr>
          <w:color w:val="000000"/>
          <w:sz w:val="22"/>
          <w:szCs w:val="22"/>
        </w:rPr>
        <w:t>Dėl šio pirkimo buvo vykdoma rinkos konsultacija, skelbta 2025-0</w:t>
      </w:r>
      <w:r>
        <w:rPr>
          <w:color w:val="000000"/>
          <w:sz w:val="22"/>
          <w:szCs w:val="22"/>
        </w:rPr>
        <w:t>7</w:t>
      </w:r>
      <w:r w:rsidRPr="00F2292B">
        <w:rPr>
          <w:color w:val="000000"/>
          <w:sz w:val="22"/>
          <w:szCs w:val="22"/>
        </w:rPr>
        <w:t>-</w:t>
      </w:r>
      <w:r>
        <w:rPr>
          <w:color w:val="000000"/>
          <w:sz w:val="22"/>
          <w:szCs w:val="22"/>
        </w:rPr>
        <w:t>08</w:t>
      </w:r>
      <w:r w:rsidRPr="00F2292B">
        <w:rPr>
          <w:color w:val="000000"/>
          <w:sz w:val="22"/>
          <w:szCs w:val="22"/>
        </w:rPr>
        <w:t xml:space="preserve"> CVP IS priemonėmis, CVP IS Nr. 3566731. 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112273DA"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397CC9B0"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6854F476" w:rsidR="00923E93" w:rsidRDefault="00E64385"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„Pasiūlym</w:t>
      </w:r>
      <w:r w:rsidR="00F2292B">
        <w:rPr>
          <w:color w:val="000000"/>
          <w:sz w:val="22"/>
          <w:szCs w:val="22"/>
        </w:rPr>
        <w:t>o</w:t>
      </w:r>
      <w:r w:rsidR="00923E93">
        <w:rPr>
          <w:color w:val="000000"/>
          <w:sz w:val="22"/>
          <w:szCs w:val="22"/>
        </w:rPr>
        <w:t xml:space="preserve"> </w:t>
      </w:r>
      <w:r w:rsidR="00F2292B">
        <w:rPr>
          <w:color w:val="000000"/>
          <w:sz w:val="22"/>
          <w:szCs w:val="22"/>
        </w:rPr>
        <w:t>forma</w:t>
      </w:r>
      <w:r w:rsidR="00923E93">
        <w:rPr>
          <w:color w:val="000000"/>
          <w:sz w:val="22"/>
          <w:szCs w:val="22"/>
        </w:rPr>
        <w:t>“.</w:t>
      </w:r>
    </w:p>
    <w:sectPr w:rsidR="00923E93" w:rsidSect="00627213">
      <w:footerReference w:type="default" r:id="rId8"/>
      <w:headerReference w:type="firs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E9848" w14:textId="77777777" w:rsidR="006450A5" w:rsidRDefault="006450A5">
      <w:r>
        <w:separator/>
      </w:r>
    </w:p>
  </w:endnote>
  <w:endnote w:type="continuationSeparator" w:id="0">
    <w:p w14:paraId="359AEC26" w14:textId="77777777" w:rsidR="006450A5" w:rsidRDefault="0064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0AD55" w14:textId="77777777" w:rsidR="006450A5" w:rsidRDefault="006450A5">
      <w:r>
        <w:separator/>
      </w:r>
    </w:p>
  </w:footnote>
  <w:footnote w:type="continuationSeparator" w:id="0">
    <w:p w14:paraId="4AFF6BC3" w14:textId="77777777" w:rsidR="006450A5" w:rsidRDefault="0064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BF03" w14:textId="77777777" w:rsidR="002B6DDE" w:rsidRPr="00861445"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2230CBF4" w14:textId="77777777" w:rsidR="002B6DDE" w:rsidRPr="00E52C9C"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450D1EC4" w14:textId="77777777" w:rsidR="002B6DDE" w:rsidRDefault="002B6DDE" w:rsidP="002B6DDE">
    <w:pPr>
      <w:pStyle w:val="Header"/>
    </w:pPr>
  </w:p>
  <w:p w14:paraId="24ADD01A" w14:textId="77777777" w:rsidR="002B6DDE" w:rsidRDefault="002B6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5F4"/>
    <w:rsid w:val="00120E4E"/>
    <w:rsid w:val="00127DF1"/>
    <w:rsid w:val="00131C18"/>
    <w:rsid w:val="00133E2B"/>
    <w:rsid w:val="00134F00"/>
    <w:rsid w:val="001406FD"/>
    <w:rsid w:val="00140CD8"/>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3CDD"/>
    <w:rsid w:val="001F5A47"/>
    <w:rsid w:val="001F6F1B"/>
    <w:rsid w:val="0020073A"/>
    <w:rsid w:val="00214BEF"/>
    <w:rsid w:val="0022150C"/>
    <w:rsid w:val="00247C49"/>
    <w:rsid w:val="00256216"/>
    <w:rsid w:val="002713AB"/>
    <w:rsid w:val="0027244C"/>
    <w:rsid w:val="00272888"/>
    <w:rsid w:val="00283FFE"/>
    <w:rsid w:val="00284B67"/>
    <w:rsid w:val="00287403"/>
    <w:rsid w:val="002A03B5"/>
    <w:rsid w:val="002A4A3F"/>
    <w:rsid w:val="002A7CF2"/>
    <w:rsid w:val="002B07D0"/>
    <w:rsid w:val="002B6DDE"/>
    <w:rsid w:val="002B7BE9"/>
    <w:rsid w:val="002C4556"/>
    <w:rsid w:val="002D0B86"/>
    <w:rsid w:val="002D0FA2"/>
    <w:rsid w:val="002D2E74"/>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71D83"/>
    <w:rsid w:val="00480179"/>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19D0"/>
    <w:rsid w:val="00545253"/>
    <w:rsid w:val="00545904"/>
    <w:rsid w:val="0054740D"/>
    <w:rsid w:val="00552F39"/>
    <w:rsid w:val="00553B2C"/>
    <w:rsid w:val="00570F3D"/>
    <w:rsid w:val="00580C72"/>
    <w:rsid w:val="00580F1C"/>
    <w:rsid w:val="00586074"/>
    <w:rsid w:val="0058621E"/>
    <w:rsid w:val="00595819"/>
    <w:rsid w:val="005B1B4D"/>
    <w:rsid w:val="005B43DF"/>
    <w:rsid w:val="005C583C"/>
    <w:rsid w:val="005F1798"/>
    <w:rsid w:val="00601B14"/>
    <w:rsid w:val="00606694"/>
    <w:rsid w:val="006108E2"/>
    <w:rsid w:val="006124AA"/>
    <w:rsid w:val="006164EC"/>
    <w:rsid w:val="00621098"/>
    <w:rsid w:val="00627213"/>
    <w:rsid w:val="00632F9A"/>
    <w:rsid w:val="0063314B"/>
    <w:rsid w:val="006450A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1078"/>
    <w:rsid w:val="007D4B46"/>
    <w:rsid w:val="007D625E"/>
    <w:rsid w:val="007F261B"/>
    <w:rsid w:val="007F34A5"/>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A1A7F"/>
    <w:rsid w:val="008B3D56"/>
    <w:rsid w:val="008B51F0"/>
    <w:rsid w:val="008B660D"/>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64385"/>
    <w:rsid w:val="00E76CDA"/>
    <w:rsid w:val="00E85857"/>
    <w:rsid w:val="00E87DAD"/>
    <w:rsid w:val="00E94D7C"/>
    <w:rsid w:val="00EA3630"/>
    <w:rsid w:val="00EB1182"/>
    <w:rsid w:val="00EC28FA"/>
    <w:rsid w:val="00ED2D6B"/>
    <w:rsid w:val="00ED60C2"/>
    <w:rsid w:val="00EE173D"/>
    <w:rsid w:val="00EE4984"/>
    <w:rsid w:val="00EF43BC"/>
    <w:rsid w:val="00F2292B"/>
    <w:rsid w:val="00F27B7A"/>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2833</Words>
  <Characters>1616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8</cp:revision>
  <dcterms:created xsi:type="dcterms:W3CDTF">2025-10-15T06:14:00Z</dcterms:created>
  <dcterms:modified xsi:type="dcterms:W3CDTF">2025-11-18T06:05:00Z</dcterms:modified>
</cp:coreProperties>
</file>