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44808854" w:rsidR="009D1F95" w:rsidRPr="00C439C1" w:rsidRDefault="009D1F95" w:rsidP="00C439C1">
          <w:pPr>
            <w:tabs>
              <w:tab w:val="right" w:leader="underscore" w:pos="8505"/>
            </w:tabs>
            <w:spacing w:after="0" w:line="240" w:lineRule="auto"/>
            <w:jc w:val="center"/>
            <w:rPr>
              <w:rFonts w:ascii="Arial" w:eastAsia="Calibri" w:hAnsi="Arial" w:cs="Arial"/>
              <w:b/>
              <w:sz w:val="24"/>
              <w:szCs w:val="24"/>
            </w:rPr>
          </w:pPr>
          <w:bookmarkStart w:id="0" w:name="_Hlk171330851"/>
          <w:r w:rsidRPr="00DD5059">
            <w:rPr>
              <w:rFonts w:ascii="Arial" w:hAnsi="Arial" w:cs="Arial"/>
              <w:b/>
              <w:bCs/>
              <w:sz w:val="24"/>
              <w:szCs w:val="24"/>
              <w:shd w:val="clear" w:color="auto" w:fill="FFFFFF"/>
            </w:rPr>
            <w:t>„</w:t>
          </w:r>
          <w:bookmarkStart w:id="1" w:name="_Hlk213674358"/>
          <w:r w:rsidR="00C439C1" w:rsidRPr="00C439C1">
            <w:rPr>
              <w:rFonts w:ascii="Arial" w:eastAsia="Calibri" w:hAnsi="Arial" w:cs="Arial"/>
              <w:b/>
              <w:sz w:val="24"/>
              <w:szCs w:val="24"/>
            </w:rPr>
            <w:t>SPECIALIŲJŲ LOVŲ IR VEŽIMŲ SUNKIOS BŪKLĖS PACIENTAMS PIRKIMAS</w:t>
          </w:r>
          <w:bookmarkEnd w:id="1"/>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1AC7BF52"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DD5059">
        <w:rPr>
          <w:rFonts w:ascii="Arial" w:hAnsi="Arial" w:cs="Arial"/>
          <w:b/>
          <w:bCs/>
          <w:sz w:val="24"/>
          <w:szCs w:val="24"/>
        </w:rPr>
        <w:lastRenderedPageBreak/>
        <w:t>BENDRA INFORMACIJA</w:t>
      </w:r>
      <w:bookmarkEnd w:id="2"/>
    </w:p>
    <w:p w14:paraId="67F1FE87" w14:textId="3570EE73" w:rsidR="004008DD" w:rsidRPr="003E0054" w:rsidRDefault="004008DD" w:rsidP="004008DD">
      <w:pPr>
        <w:pStyle w:val="Sraopastraipa"/>
        <w:numPr>
          <w:ilvl w:val="1"/>
          <w:numId w:val="1"/>
        </w:numPr>
        <w:spacing w:after="0"/>
        <w:ind w:left="0" w:firstLine="567"/>
        <w:jc w:val="both"/>
        <w:rPr>
          <w:rFonts w:ascii="Arial" w:hAnsi="Arial" w:cs="Arial"/>
          <w:b/>
          <w:bCs/>
          <w:sz w:val="24"/>
          <w:szCs w:val="24"/>
        </w:rPr>
      </w:pPr>
      <w:r w:rsidRPr="003E0054">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3E0054">
        <w:rPr>
          <w:rFonts w:ascii="Arial" w:eastAsia="Calibri" w:hAnsi="Arial" w:cs="Arial"/>
          <w:sz w:val="24"/>
          <w:szCs w:val="24"/>
        </w:rPr>
        <w:t>.</w:t>
      </w:r>
    </w:p>
    <w:p w14:paraId="49BE813F" w14:textId="7F22C8C9" w:rsidR="004008DD" w:rsidRPr="003E0054" w:rsidRDefault="004008DD" w:rsidP="004008DD">
      <w:pPr>
        <w:pStyle w:val="Sraopastraipa"/>
        <w:numPr>
          <w:ilvl w:val="1"/>
          <w:numId w:val="1"/>
        </w:numPr>
        <w:spacing w:after="0"/>
        <w:ind w:left="0" w:firstLine="567"/>
        <w:jc w:val="both"/>
        <w:rPr>
          <w:rFonts w:ascii="Arial" w:hAnsi="Arial" w:cs="Arial"/>
          <w:b/>
          <w:bCs/>
          <w:sz w:val="24"/>
          <w:szCs w:val="24"/>
        </w:rPr>
      </w:pPr>
      <w:r w:rsidRPr="003E0054">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3E0054" w:rsidRDefault="007D6857" w:rsidP="00E8359A">
      <w:pPr>
        <w:pStyle w:val="Sraopastraipa"/>
        <w:numPr>
          <w:ilvl w:val="1"/>
          <w:numId w:val="1"/>
        </w:numPr>
        <w:spacing w:after="0"/>
        <w:ind w:left="0" w:firstLine="567"/>
        <w:jc w:val="both"/>
        <w:rPr>
          <w:rFonts w:ascii="Arial" w:hAnsi="Arial" w:cs="Arial"/>
          <w:sz w:val="24"/>
          <w:szCs w:val="24"/>
        </w:rPr>
      </w:pPr>
      <w:r w:rsidRPr="003E0054">
        <w:rPr>
          <w:rFonts w:ascii="Arial" w:hAnsi="Arial" w:cs="Arial"/>
          <w:color w:val="000000" w:themeColor="text1"/>
          <w:sz w:val="24"/>
          <w:szCs w:val="24"/>
        </w:rPr>
        <w:t>Pirkimas</w:t>
      </w:r>
      <w:r w:rsidR="00B37854" w:rsidRPr="003E0054">
        <w:rPr>
          <w:rFonts w:ascii="Arial" w:hAnsi="Arial" w:cs="Arial"/>
          <w:color w:val="000000" w:themeColor="text1"/>
          <w:sz w:val="24"/>
          <w:szCs w:val="24"/>
        </w:rPr>
        <w:t xml:space="preserve"> neatlieka</w:t>
      </w:r>
      <w:r w:rsidRPr="003E0054">
        <w:rPr>
          <w:rFonts w:ascii="Arial" w:hAnsi="Arial" w:cs="Arial"/>
          <w:color w:val="000000" w:themeColor="text1"/>
          <w:sz w:val="24"/>
          <w:szCs w:val="24"/>
        </w:rPr>
        <w:t>mas</w:t>
      </w:r>
      <w:r w:rsidR="00B37854" w:rsidRPr="003E0054">
        <w:rPr>
          <w:rFonts w:ascii="Arial" w:hAnsi="Arial" w:cs="Arial"/>
          <w:color w:val="000000" w:themeColor="text1"/>
          <w:sz w:val="24"/>
          <w:szCs w:val="24"/>
        </w:rPr>
        <w:t xml:space="preserve"> </w:t>
      </w:r>
      <w:r w:rsidR="002F5F8E" w:rsidRPr="003E0054">
        <w:rPr>
          <w:rFonts w:ascii="Arial" w:hAnsi="Arial" w:cs="Arial"/>
          <w:color w:val="000000" w:themeColor="text1"/>
          <w:sz w:val="24"/>
          <w:szCs w:val="24"/>
        </w:rPr>
        <w:t>naudojantis centralizuotų pirkimų katalogu</w:t>
      </w:r>
      <w:r w:rsidR="003163D9" w:rsidRPr="003E0054">
        <w:rPr>
          <w:rFonts w:ascii="Arial" w:hAnsi="Arial" w:cs="Arial"/>
          <w:color w:val="000000" w:themeColor="text1"/>
          <w:sz w:val="24"/>
          <w:szCs w:val="24"/>
        </w:rPr>
        <w:t xml:space="preserve"> https://katalogas.cpo.lt/, nes </w:t>
      </w:r>
      <w:r w:rsidR="0050555A" w:rsidRPr="003E0054">
        <w:rPr>
          <w:rFonts w:ascii="Arial" w:hAnsi="Arial" w:cs="Arial"/>
          <w:color w:val="000000" w:themeColor="text1"/>
          <w:sz w:val="24"/>
          <w:szCs w:val="24"/>
        </w:rPr>
        <w:t xml:space="preserve">centralizuotų pirkimų </w:t>
      </w:r>
      <w:r w:rsidR="003163D9" w:rsidRPr="003E0054">
        <w:rPr>
          <w:rFonts w:ascii="Arial" w:hAnsi="Arial" w:cs="Arial"/>
          <w:color w:val="000000" w:themeColor="text1"/>
          <w:sz w:val="24"/>
          <w:szCs w:val="24"/>
        </w:rPr>
        <w:t>kataloge toki</w:t>
      </w:r>
      <w:r w:rsidR="00F12481" w:rsidRPr="003E0054">
        <w:rPr>
          <w:rFonts w:ascii="Arial" w:hAnsi="Arial" w:cs="Arial"/>
          <w:color w:val="000000" w:themeColor="text1"/>
          <w:sz w:val="24"/>
          <w:szCs w:val="24"/>
        </w:rPr>
        <w:t>o</w:t>
      </w:r>
      <w:r w:rsidR="003163D9" w:rsidRPr="003E0054">
        <w:rPr>
          <w:rFonts w:ascii="Arial" w:hAnsi="Arial" w:cs="Arial"/>
          <w:color w:val="000000" w:themeColor="text1"/>
          <w:sz w:val="24"/>
          <w:szCs w:val="24"/>
        </w:rPr>
        <w:t xml:space="preserve"> </w:t>
      </w:r>
      <w:r w:rsidR="00E126A8" w:rsidRPr="003E0054">
        <w:rPr>
          <w:rFonts w:ascii="Arial" w:hAnsi="Arial" w:cs="Arial"/>
          <w:color w:val="000000" w:themeColor="text1"/>
          <w:sz w:val="24"/>
          <w:szCs w:val="24"/>
        </w:rPr>
        <w:t>pirkimo objekto</w:t>
      </w:r>
      <w:r w:rsidR="003163D9" w:rsidRPr="003E0054">
        <w:rPr>
          <w:rFonts w:ascii="Arial" w:hAnsi="Arial" w:cs="Arial"/>
          <w:color w:val="000000" w:themeColor="text1"/>
          <w:sz w:val="24"/>
          <w:szCs w:val="24"/>
        </w:rPr>
        <w:t>, apimanči</w:t>
      </w:r>
      <w:r w:rsidR="00E126A8" w:rsidRPr="003E0054">
        <w:rPr>
          <w:rFonts w:ascii="Arial" w:hAnsi="Arial" w:cs="Arial"/>
          <w:color w:val="000000" w:themeColor="text1"/>
          <w:sz w:val="24"/>
          <w:szCs w:val="24"/>
        </w:rPr>
        <w:t>o</w:t>
      </w:r>
      <w:r w:rsidR="003163D9" w:rsidRPr="003E0054">
        <w:rPr>
          <w:rFonts w:ascii="Arial" w:hAnsi="Arial" w:cs="Arial"/>
          <w:color w:val="000000" w:themeColor="text1"/>
          <w:sz w:val="24"/>
          <w:szCs w:val="24"/>
        </w:rPr>
        <w:t xml:space="preserve"> pirkimo sąlygų techninę specifikaciją, įsigyti galimybės nėra. </w:t>
      </w:r>
    </w:p>
    <w:p w14:paraId="3D50021F" w14:textId="77777777" w:rsidR="0050555A" w:rsidRPr="003E0054" w:rsidRDefault="00AA23FB" w:rsidP="00E8359A">
      <w:pPr>
        <w:pStyle w:val="Sraopastraipa"/>
        <w:numPr>
          <w:ilvl w:val="1"/>
          <w:numId w:val="1"/>
        </w:numPr>
        <w:spacing w:after="0"/>
        <w:ind w:left="0" w:firstLine="567"/>
        <w:jc w:val="both"/>
        <w:rPr>
          <w:rFonts w:ascii="Arial" w:hAnsi="Arial" w:cs="Arial"/>
          <w:sz w:val="24"/>
          <w:szCs w:val="24"/>
        </w:rPr>
      </w:pPr>
      <w:r w:rsidRPr="003E0054">
        <w:rPr>
          <w:rFonts w:ascii="Arial" w:eastAsia="Times New Roman" w:hAnsi="Arial" w:cs="Arial"/>
          <w:sz w:val="24"/>
          <w:szCs w:val="24"/>
        </w:rPr>
        <w:t>Perkančioji organizacija nerezervuoja teisės dalyvauti pirkime.</w:t>
      </w:r>
    </w:p>
    <w:p w14:paraId="74CAD6FD" w14:textId="77777777" w:rsidR="007540BB" w:rsidRPr="00E25F17" w:rsidRDefault="00E32C8E" w:rsidP="007540BB">
      <w:pPr>
        <w:pStyle w:val="Sraopastraipa"/>
        <w:numPr>
          <w:ilvl w:val="1"/>
          <w:numId w:val="1"/>
        </w:numPr>
        <w:spacing w:after="0"/>
        <w:ind w:left="0" w:firstLine="567"/>
        <w:jc w:val="both"/>
        <w:rPr>
          <w:rFonts w:ascii="Arial" w:hAnsi="Arial" w:cs="Arial"/>
          <w:sz w:val="24"/>
          <w:szCs w:val="24"/>
        </w:rPr>
      </w:pPr>
      <w:r w:rsidRPr="00E25F17">
        <w:rPr>
          <w:rFonts w:ascii="Arial" w:hAnsi="Arial" w:cs="Arial"/>
          <w:sz w:val="24"/>
          <w:szCs w:val="24"/>
        </w:rPr>
        <w:t xml:space="preserve">Stebėtojai dalyvauti </w:t>
      </w:r>
      <w:r w:rsidR="008A3C98" w:rsidRPr="00E25F17">
        <w:rPr>
          <w:rFonts w:ascii="Arial" w:hAnsi="Arial" w:cs="Arial"/>
          <w:sz w:val="24"/>
          <w:szCs w:val="24"/>
        </w:rPr>
        <w:t>K</w:t>
      </w:r>
      <w:r w:rsidRPr="00E25F17">
        <w:rPr>
          <w:rFonts w:ascii="Arial" w:hAnsi="Arial" w:cs="Arial"/>
          <w:sz w:val="24"/>
          <w:szCs w:val="24"/>
        </w:rPr>
        <w:t>omisijos posėdžiuose nėra kviečiami</w:t>
      </w:r>
      <w:r w:rsidR="0050555A" w:rsidRPr="00E25F17">
        <w:rPr>
          <w:rFonts w:ascii="Arial" w:hAnsi="Arial" w:cs="Arial"/>
          <w:sz w:val="24"/>
          <w:szCs w:val="24"/>
        </w:rPr>
        <w:t xml:space="preserve">. </w:t>
      </w:r>
    </w:p>
    <w:p w14:paraId="0533821C" w14:textId="61C57FB4" w:rsidR="00720501" w:rsidRPr="00E25F17" w:rsidRDefault="004008DD" w:rsidP="004008DD">
      <w:pPr>
        <w:pStyle w:val="Sraopastraipa"/>
        <w:numPr>
          <w:ilvl w:val="1"/>
          <w:numId w:val="1"/>
        </w:numPr>
        <w:spacing w:after="0"/>
        <w:ind w:left="0" w:firstLine="567"/>
        <w:jc w:val="both"/>
        <w:rPr>
          <w:rFonts w:ascii="Arial" w:hAnsi="Arial" w:cs="Arial"/>
          <w:sz w:val="24"/>
          <w:szCs w:val="24"/>
        </w:rPr>
      </w:pPr>
      <w:bookmarkStart w:id="5" w:name="_Hlk195042657"/>
      <w:r w:rsidRPr="00E25F17">
        <w:rPr>
          <w:rFonts w:ascii="Arial" w:hAnsi="Arial" w:cs="Arial"/>
          <w:sz w:val="24"/>
          <w:szCs w:val="24"/>
        </w:rPr>
        <w:t xml:space="preserve">Vykdomas žaliasis pirkimas </w:t>
      </w:r>
      <w:r w:rsidR="00885D62" w:rsidRPr="00E25F17">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E25F17">
        <w:rPr>
          <w:rFonts w:ascii="Arial" w:hAnsi="Arial" w:cs="Arial"/>
          <w:sz w:val="24"/>
          <w:szCs w:val="24"/>
        </w:rPr>
        <w:t>4</w:t>
      </w:r>
      <w:bookmarkEnd w:id="5"/>
      <w:r w:rsidR="000E191F" w:rsidRPr="00E25F17">
        <w:rPr>
          <w:rFonts w:ascii="Arial" w:hAnsi="Arial" w:cs="Arial"/>
          <w:sz w:val="24"/>
          <w:szCs w:val="24"/>
        </w:rPr>
        <w:t xml:space="preserve">.1. punktu. </w:t>
      </w:r>
      <w:r w:rsidR="00795C04" w:rsidRPr="00E25F17">
        <w:rPr>
          <w:rFonts w:ascii="Arial" w:hAnsi="Arial" w:cs="Arial"/>
          <w:sz w:val="24"/>
          <w:szCs w:val="24"/>
        </w:rPr>
        <w:t xml:space="preserve">Aplinkos apsaugos kriterijai nustatyti specialiųjų pirkimo sąlygų </w:t>
      </w:r>
      <w:r w:rsidR="00CB3211" w:rsidRPr="00E25F17">
        <w:rPr>
          <w:rFonts w:ascii="Arial" w:eastAsia="Calibri" w:hAnsi="Arial" w:cs="Arial"/>
          <w:color w:val="000000" w:themeColor="text1"/>
          <w:sz w:val="24"/>
          <w:szCs w:val="24"/>
        </w:rPr>
        <w:t xml:space="preserve">10 </w:t>
      </w:r>
      <w:r w:rsidR="00795C04" w:rsidRPr="00E25F17">
        <w:rPr>
          <w:rFonts w:ascii="Arial" w:eastAsia="Calibri" w:hAnsi="Arial" w:cs="Arial"/>
          <w:color w:val="000000" w:themeColor="text1"/>
          <w:sz w:val="24"/>
          <w:szCs w:val="24"/>
        </w:rPr>
        <w:t>priede „Sutarties projektas“</w:t>
      </w:r>
      <w:r w:rsidR="00795C04" w:rsidRPr="00E25F17">
        <w:rPr>
          <w:rFonts w:ascii="Arial" w:hAnsi="Arial" w:cs="Arial"/>
          <w:sz w:val="24"/>
          <w:szCs w:val="24"/>
        </w:rPr>
        <w:t>.</w:t>
      </w:r>
    </w:p>
    <w:p w14:paraId="5C560B2A" w14:textId="591E2EA8" w:rsidR="00720501" w:rsidRPr="003E005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3E0054">
        <w:rPr>
          <w:rFonts w:ascii="Arial" w:eastAsia="Arial" w:hAnsi="Arial" w:cs="Arial"/>
          <w:sz w:val="24"/>
          <w:szCs w:val="24"/>
        </w:rPr>
        <w:t xml:space="preserve">Išankstinis skelbimas apie </w:t>
      </w:r>
      <w:r w:rsidR="007A68AD" w:rsidRPr="003E0054">
        <w:rPr>
          <w:rFonts w:ascii="Arial" w:eastAsia="Arial" w:hAnsi="Arial" w:cs="Arial"/>
          <w:sz w:val="24"/>
          <w:szCs w:val="24"/>
        </w:rPr>
        <w:t>p</w:t>
      </w:r>
      <w:r w:rsidRPr="003E0054">
        <w:rPr>
          <w:rFonts w:ascii="Arial" w:eastAsia="Arial" w:hAnsi="Arial" w:cs="Arial"/>
          <w:sz w:val="24"/>
          <w:szCs w:val="24"/>
        </w:rPr>
        <w:t xml:space="preserve">irkimą </w:t>
      </w:r>
      <w:r w:rsidR="005B764C" w:rsidRPr="003E0054">
        <w:rPr>
          <w:rFonts w:ascii="Arial" w:eastAsia="Arial" w:hAnsi="Arial" w:cs="Arial"/>
          <w:sz w:val="24"/>
          <w:szCs w:val="24"/>
        </w:rPr>
        <w:t xml:space="preserve">nebuvo </w:t>
      </w:r>
      <w:r w:rsidR="005E3153" w:rsidRPr="003E0054">
        <w:rPr>
          <w:rFonts w:ascii="Arial" w:eastAsia="Arial" w:hAnsi="Arial" w:cs="Arial"/>
          <w:sz w:val="24"/>
          <w:szCs w:val="24"/>
        </w:rPr>
        <w:t xml:space="preserve">paskelbtas. </w:t>
      </w:r>
    </w:p>
    <w:p w14:paraId="0EFD5DB3" w14:textId="77777777" w:rsidR="00720501" w:rsidRPr="003E0054"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3E0054">
        <w:rPr>
          <w:rFonts w:ascii="Arial" w:hAnsi="Arial" w:cs="Arial"/>
          <w:sz w:val="24"/>
          <w:szCs w:val="24"/>
          <w:lang w:eastAsia="en-US"/>
        </w:rPr>
        <w:t>P</w:t>
      </w:r>
      <w:r w:rsidR="00E32C8E" w:rsidRPr="003E0054">
        <w:rPr>
          <w:rFonts w:ascii="Arial" w:hAnsi="Arial" w:cs="Arial"/>
          <w:sz w:val="24"/>
          <w:szCs w:val="24"/>
          <w:lang w:eastAsia="en-US"/>
        </w:rPr>
        <w:t xml:space="preserve">irkime </w:t>
      </w:r>
      <w:r w:rsidR="007A68AD" w:rsidRPr="003E0054">
        <w:rPr>
          <w:rFonts w:ascii="Arial" w:hAnsi="Arial" w:cs="Arial"/>
          <w:sz w:val="24"/>
          <w:szCs w:val="24"/>
        </w:rPr>
        <w:t>perkančioji organizacija</w:t>
      </w:r>
      <w:r w:rsidR="00E32C8E" w:rsidRPr="003E0054">
        <w:rPr>
          <w:rFonts w:ascii="Arial" w:hAnsi="Arial" w:cs="Arial"/>
          <w:sz w:val="24"/>
          <w:szCs w:val="24"/>
          <w:lang w:eastAsia="en-US"/>
        </w:rPr>
        <w:t xml:space="preserve"> nenumato skelbti pranešimo dėl savanoriško </w:t>
      </w:r>
      <w:r w:rsidR="00E32C8E" w:rsidRPr="003E0054">
        <w:rPr>
          <w:rFonts w:ascii="Arial" w:hAnsi="Arial" w:cs="Arial"/>
          <w:i/>
          <w:iCs/>
          <w:sz w:val="24"/>
          <w:szCs w:val="24"/>
          <w:lang w:eastAsia="en-US"/>
        </w:rPr>
        <w:t>ex ante</w:t>
      </w:r>
      <w:r w:rsidR="00E32C8E" w:rsidRPr="003E0054">
        <w:rPr>
          <w:rFonts w:ascii="Arial" w:hAnsi="Arial" w:cs="Arial"/>
          <w:sz w:val="24"/>
          <w:szCs w:val="24"/>
          <w:lang w:eastAsia="en-US"/>
        </w:rPr>
        <w:t xml:space="preserve"> skaidrumo.</w:t>
      </w:r>
    </w:p>
    <w:p w14:paraId="41CA8762" w14:textId="77777777" w:rsidR="00720501" w:rsidRPr="003E0054"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3E0054">
        <w:rPr>
          <w:rFonts w:ascii="Arial" w:hAnsi="Arial" w:cs="Arial"/>
          <w:sz w:val="24"/>
          <w:szCs w:val="24"/>
        </w:rPr>
        <w:t>Pirkime neleidžia</w:t>
      </w:r>
      <w:r w:rsidR="00216820" w:rsidRPr="003E0054">
        <w:rPr>
          <w:rFonts w:ascii="Arial" w:hAnsi="Arial" w:cs="Arial"/>
          <w:sz w:val="24"/>
          <w:szCs w:val="24"/>
        </w:rPr>
        <w:t>ma</w:t>
      </w:r>
      <w:r w:rsidRPr="003E0054">
        <w:rPr>
          <w:rFonts w:ascii="Arial" w:hAnsi="Arial" w:cs="Arial"/>
          <w:sz w:val="24"/>
          <w:szCs w:val="24"/>
        </w:rPr>
        <w:t xml:space="preserve"> pateikti alternatyvių </w:t>
      </w:r>
      <w:r w:rsidR="00D27E76" w:rsidRPr="003E0054">
        <w:rPr>
          <w:rFonts w:ascii="Arial" w:hAnsi="Arial" w:cs="Arial"/>
          <w:sz w:val="24"/>
          <w:szCs w:val="24"/>
        </w:rPr>
        <w:t>p</w:t>
      </w:r>
      <w:r w:rsidRPr="003E0054">
        <w:rPr>
          <w:rFonts w:ascii="Arial" w:hAnsi="Arial" w:cs="Arial"/>
          <w:sz w:val="24"/>
          <w:szCs w:val="24"/>
        </w:rPr>
        <w:t xml:space="preserve">asiūlymų. </w:t>
      </w:r>
    </w:p>
    <w:p w14:paraId="1D70EEB2" w14:textId="77777777" w:rsidR="00720501" w:rsidRPr="003E005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3E0054">
        <w:rPr>
          <w:rFonts w:ascii="Arial" w:eastAsia="Arial" w:hAnsi="Arial" w:cs="Arial"/>
          <w:sz w:val="24"/>
          <w:szCs w:val="24"/>
        </w:rPr>
        <w:t xml:space="preserve">Bendrosios </w:t>
      </w:r>
      <w:r w:rsidR="007E5F55" w:rsidRPr="003E0054">
        <w:rPr>
          <w:rFonts w:ascii="Arial" w:eastAsia="Arial" w:hAnsi="Arial" w:cs="Arial"/>
          <w:sz w:val="24"/>
          <w:szCs w:val="24"/>
        </w:rPr>
        <w:t xml:space="preserve">pirkimo </w:t>
      </w:r>
      <w:r w:rsidRPr="003E0054">
        <w:rPr>
          <w:rFonts w:ascii="Arial" w:eastAsia="Arial" w:hAnsi="Arial" w:cs="Arial"/>
          <w:sz w:val="24"/>
          <w:szCs w:val="24"/>
        </w:rPr>
        <w:t>sąlygos yra neatskiriama ši</w:t>
      </w:r>
      <w:r w:rsidR="00C07F25" w:rsidRPr="003E0054">
        <w:rPr>
          <w:rFonts w:ascii="Arial" w:eastAsia="Arial" w:hAnsi="Arial" w:cs="Arial"/>
          <w:sz w:val="24"/>
          <w:szCs w:val="24"/>
        </w:rPr>
        <w:t>ų</w:t>
      </w:r>
      <w:r w:rsidRPr="003E0054">
        <w:rPr>
          <w:rFonts w:ascii="Arial" w:eastAsia="Arial" w:hAnsi="Arial" w:cs="Arial"/>
          <w:sz w:val="24"/>
          <w:szCs w:val="24"/>
        </w:rPr>
        <w:t xml:space="preserve"> </w:t>
      </w:r>
      <w:r w:rsidR="00F4541C" w:rsidRPr="003E0054">
        <w:rPr>
          <w:rFonts w:ascii="Arial" w:eastAsia="Arial" w:hAnsi="Arial" w:cs="Arial"/>
          <w:sz w:val="24"/>
          <w:szCs w:val="24"/>
        </w:rPr>
        <w:t>p</w:t>
      </w:r>
      <w:r w:rsidRPr="003E0054">
        <w:rPr>
          <w:rFonts w:ascii="Arial" w:eastAsia="Arial" w:hAnsi="Arial" w:cs="Arial"/>
          <w:sz w:val="24"/>
          <w:szCs w:val="24"/>
        </w:rPr>
        <w:t>irkimo sąlygų dalis.</w:t>
      </w:r>
    </w:p>
    <w:p w14:paraId="5DA359DA" w14:textId="77777777" w:rsidR="006F02A7" w:rsidRPr="003E0054"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3E0054">
        <w:rPr>
          <w:rFonts w:ascii="Arial" w:eastAsia="Arial" w:hAnsi="Arial" w:cs="Arial"/>
          <w:sz w:val="24"/>
          <w:szCs w:val="24"/>
        </w:rPr>
        <w:t>P</w:t>
      </w:r>
      <w:r w:rsidR="006E1A0B" w:rsidRPr="003E0054">
        <w:rPr>
          <w:rFonts w:ascii="Arial" w:eastAsia="Arial" w:hAnsi="Arial" w:cs="Arial"/>
          <w:sz w:val="24"/>
          <w:szCs w:val="24"/>
        </w:rPr>
        <w:t xml:space="preserve">erkančiosios organizacijos </w:t>
      </w:r>
      <w:r w:rsidR="006E1A0B" w:rsidRPr="003E0054">
        <w:rPr>
          <w:rFonts w:ascii="Arial" w:eastAsia="Arial" w:hAnsi="Arial" w:cs="Arial"/>
          <w:b/>
          <w:bCs/>
          <w:sz w:val="24"/>
          <w:szCs w:val="24"/>
        </w:rPr>
        <w:t>kontaktiniai asmenys</w:t>
      </w:r>
      <w:r w:rsidR="006E1A0B" w:rsidRPr="003E0054">
        <w:rPr>
          <w:rFonts w:ascii="Arial" w:eastAsia="Arial" w:hAnsi="Arial" w:cs="Arial"/>
          <w:sz w:val="24"/>
          <w:szCs w:val="24"/>
        </w:rPr>
        <w:t>:</w:t>
      </w:r>
      <w:r w:rsidR="00AA75C8" w:rsidRPr="003E0054">
        <w:rPr>
          <w:rFonts w:ascii="Arial" w:eastAsia="Arial" w:hAnsi="Arial" w:cs="Arial"/>
          <w:sz w:val="24"/>
          <w:szCs w:val="24"/>
        </w:rPr>
        <w:t xml:space="preserve"> </w:t>
      </w:r>
    </w:p>
    <w:p w14:paraId="1A5A5D6E" w14:textId="75F5B3FC" w:rsidR="00E303A5" w:rsidRPr="003E0054" w:rsidRDefault="003E0054"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3E0054">
        <w:rPr>
          <w:rFonts w:ascii="Arial" w:hAnsi="Arial" w:cs="Arial"/>
          <w:sz w:val="24"/>
          <w:szCs w:val="24"/>
        </w:rPr>
        <w:t>P</w:t>
      </w:r>
      <w:r w:rsidR="00AA75C8" w:rsidRPr="003E0054">
        <w:rPr>
          <w:rFonts w:ascii="Arial" w:hAnsi="Arial" w:cs="Arial"/>
          <w:sz w:val="24"/>
          <w:szCs w:val="24"/>
        </w:rPr>
        <w:t xml:space="preserve">irkimo objekto klausimais: Regina Gudjonienė, VšĮ Tauragės ligoninės Viešųjų pirkimų vyr. specialistė, Projektų vadovė, tel. +370 446 62718, </w:t>
      </w:r>
      <w:r w:rsidR="00826A4F" w:rsidRPr="003E0054">
        <w:rPr>
          <w:rFonts w:ascii="Arial" w:hAnsi="Arial" w:cs="Arial"/>
          <w:sz w:val="24"/>
          <w:szCs w:val="24"/>
        </w:rPr>
        <w:t xml:space="preserve">el. p. </w:t>
      </w:r>
      <w:r w:rsidR="00AA75C8" w:rsidRPr="003E0054">
        <w:rPr>
          <w:rFonts w:ascii="Arial" w:eastAsia="Times New Roman" w:hAnsi="Arial" w:cs="Arial"/>
          <w:color w:val="0000FF"/>
          <w:sz w:val="24"/>
          <w:szCs w:val="24"/>
          <w:u w:val="single"/>
        </w:rPr>
        <w:t>regina.gudjoniene@tauragesligonine.lt</w:t>
      </w:r>
      <w:r w:rsidR="006E1A0B" w:rsidRPr="003E0054">
        <w:rPr>
          <w:rFonts w:ascii="Arial" w:eastAsia="Times New Roman" w:hAnsi="Arial" w:cs="Arial"/>
          <w:color w:val="0000FF"/>
          <w:sz w:val="24"/>
          <w:szCs w:val="24"/>
          <w:u w:val="single"/>
        </w:rPr>
        <w:t>;</w:t>
      </w:r>
    </w:p>
    <w:p w14:paraId="45D4464A" w14:textId="0E321791" w:rsidR="006E1A0B" w:rsidRPr="003E0054" w:rsidRDefault="003E0054"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3E0054">
        <w:rPr>
          <w:rFonts w:ascii="Arial" w:eastAsia="Calibri" w:hAnsi="Arial" w:cs="Arial"/>
          <w:sz w:val="24"/>
          <w:szCs w:val="24"/>
        </w:rPr>
        <w:t>viešųjų pirkimų klausimais:</w:t>
      </w:r>
      <w:r w:rsidRPr="003E0054">
        <w:rPr>
          <w:rFonts w:ascii="Arial" w:eastAsia="Calibri" w:hAnsi="Arial" w:cs="Arial"/>
          <w:sz w:val="24"/>
          <w:szCs w:val="24"/>
          <w:shd w:val="clear" w:color="auto" w:fill="FFFFFF"/>
        </w:rPr>
        <w:t xml:space="preserve"> </w:t>
      </w:r>
      <w:r w:rsidRPr="003E0054">
        <w:rPr>
          <w:rFonts w:ascii="Arial" w:eastAsia="Times New Roman" w:hAnsi="Arial" w:cs="Arial"/>
          <w:sz w:val="24"/>
          <w:szCs w:val="24"/>
        </w:rPr>
        <w:t xml:space="preserve">Nora Trakšelienė, Tauragės rajono savivaldybės administracijos Viešųjų pirkimų skyriaus specialistė, tel. +370 671 90311, el. p. </w:t>
      </w:r>
      <w:hyperlink r:id="rId11" w:history="1">
        <w:r w:rsidRPr="003E0054">
          <w:rPr>
            <w:rFonts w:ascii="Arial" w:eastAsia="Times New Roman" w:hAnsi="Arial" w:cs="Arial"/>
            <w:color w:val="0000FF"/>
            <w:sz w:val="24"/>
            <w:szCs w:val="24"/>
            <w:u w:val="single"/>
          </w:rPr>
          <w:t>nora.trakseliene@taurage.lt</w:t>
        </w:r>
      </w:hyperlink>
      <w:r w:rsidRPr="003E0054">
        <w:rPr>
          <w:rFonts w:ascii="Arial" w:eastAsia="Times New Roman" w:hAnsi="Arial" w:cs="Arial"/>
          <w:color w:val="0000FF"/>
          <w:sz w:val="24"/>
          <w:szCs w:val="24"/>
          <w:u w:val="single"/>
        </w:rPr>
        <w:t>.</w:t>
      </w:r>
    </w:p>
    <w:p w14:paraId="5DEDEBC7" w14:textId="613E0F1F" w:rsidR="00B41C66" w:rsidRPr="00DD5059" w:rsidRDefault="00720501" w:rsidP="00B970A8">
      <w:pPr>
        <w:pStyle w:val="Antrat1"/>
        <w:spacing w:after="0" w:line="276" w:lineRule="auto"/>
        <w:ind w:firstLine="567"/>
        <w:contextualSpacing/>
        <w:rPr>
          <w:rFonts w:ascii="Arial" w:hAnsi="Arial" w:cs="Arial"/>
          <w:b/>
          <w:bCs/>
          <w:sz w:val="24"/>
          <w:szCs w:val="24"/>
        </w:rPr>
      </w:pPr>
      <w:bookmarkStart w:id="6" w:name="_Ref39426332"/>
      <w:bookmarkStart w:id="7" w:name="_Ref39426338"/>
      <w:bookmarkStart w:id="8" w:name="_Toc126333929"/>
      <w:bookmarkEnd w:id="3"/>
      <w:r w:rsidRPr="00DD5059">
        <w:rPr>
          <w:rFonts w:ascii="Arial" w:hAnsi="Arial" w:cs="Arial"/>
          <w:b/>
          <w:bCs/>
          <w:sz w:val="24"/>
          <w:szCs w:val="24"/>
        </w:rPr>
        <w:t>2. PIRKIMO OBJEKTAS</w:t>
      </w:r>
      <w:bookmarkEnd w:id="6"/>
      <w:bookmarkEnd w:id="7"/>
      <w:bookmarkEnd w:id="8"/>
    </w:p>
    <w:p w14:paraId="5836B944" w14:textId="76C024DD"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w:t>
      </w:r>
      <w:r w:rsidRPr="003E0054">
        <w:rPr>
          <w:rFonts w:ascii="Arial" w:eastAsia="Calibri" w:hAnsi="Arial" w:cs="Arial"/>
          <w:b/>
          <w:bCs/>
          <w:color w:val="000000" w:themeColor="text1"/>
          <w:sz w:val="24"/>
          <w:szCs w:val="24"/>
        </w:rPr>
        <w:t xml:space="preserve">perka </w:t>
      </w:r>
      <w:r w:rsidR="003E0054" w:rsidRPr="003E0054">
        <w:rPr>
          <w:rFonts w:ascii="Arial" w:eastAsia="Calibri" w:hAnsi="Arial" w:cs="Arial"/>
          <w:b/>
          <w:bCs/>
          <w:sz w:val="24"/>
          <w:szCs w:val="24"/>
          <w:lang w:eastAsia="en-US"/>
        </w:rPr>
        <w:t>specialiąsias lovas ir vežimus sunkios būklės pacientams</w:t>
      </w:r>
      <w:r w:rsidR="003E0054" w:rsidRPr="003E0054">
        <w:rPr>
          <w:rFonts w:ascii="Arial" w:eastAsia="Calibri" w:hAnsi="Arial" w:cs="Arial"/>
          <w:color w:val="000000"/>
          <w:sz w:val="24"/>
          <w:szCs w:val="24"/>
        </w:rPr>
        <w:t xml:space="preserve">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77777777" w:rsidR="00B17208" w:rsidRDefault="00885D62" w:rsidP="004F1476">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00B17208" w:rsidRPr="00B17208">
        <w:t xml:space="preserve"> </w:t>
      </w:r>
      <w:r w:rsidR="00B17208" w:rsidRPr="00B17208">
        <w:rPr>
          <w:rFonts w:ascii="Arial" w:hAnsi="Arial" w:cs="Arial"/>
          <w:sz w:val="24"/>
          <w:szCs w:val="24"/>
        </w:rPr>
        <w:t>skaidomas į dalis</w:t>
      </w:r>
      <w:r w:rsidR="00B17208">
        <w:rPr>
          <w:rFonts w:ascii="Arial" w:hAnsi="Arial" w:cs="Arial"/>
          <w:sz w:val="24"/>
          <w:szCs w:val="24"/>
        </w:rPr>
        <w:t xml:space="preserve">. </w:t>
      </w:r>
      <w:r w:rsidR="00B17208" w:rsidRPr="00B17208">
        <w:rPr>
          <w:rFonts w:ascii="Arial" w:hAnsi="Arial" w:cs="Arial"/>
          <w:sz w:val="24"/>
          <w:szCs w:val="24"/>
        </w:rPr>
        <w:t xml:space="preserve">Tiekėjas gali pateikti pasiūlymus tiek vienai, tiek </w:t>
      </w:r>
      <w:r w:rsidR="00B17208">
        <w:rPr>
          <w:rFonts w:ascii="Arial" w:hAnsi="Arial" w:cs="Arial"/>
          <w:sz w:val="24"/>
          <w:szCs w:val="24"/>
        </w:rPr>
        <w:t>kelioms ar visoms</w:t>
      </w:r>
      <w:r w:rsidR="00B17208" w:rsidRPr="00B17208">
        <w:rPr>
          <w:rFonts w:ascii="Arial" w:hAnsi="Arial" w:cs="Arial"/>
          <w:sz w:val="24"/>
          <w:szCs w:val="24"/>
        </w:rPr>
        <w:t xml:space="preserve"> pirkimo dalims. Kiekvienai pirkimo daliai bus sudaroma atskira pirkimo sutartis arba viena bendra sutartis vieno tiekėjo laimėtoms dalims</w:t>
      </w:r>
      <w:r w:rsidR="00B17208">
        <w:rPr>
          <w:rFonts w:ascii="Arial" w:hAnsi="Arial" w:cs="Arial"/>
          <w:sz w:val="24"/>
          <w:szCs w:val="24"/>
        </w:rPr>
        <w:t>. Pirkimo dalys:</w:t>
      </w:r>
    </w:p>
    <w:p w14:paraId="4522DF26" w14:textId="74583CA8" w:rsidR="00B17208" w:rsidRDefault="00B17208" w:rsidP="000B120E">
      <w:pPr>
        <w:pStyle w:val="Sraopastraipa"/>
        <w:numPr>
          <w:ilvl w:val="2"/>
          <w:numId w:val="29"/>
        </w:numPr>
        <w:tabs>
          <w:tab w:val="left" w:pos="993"/>
          <w:tab w:val="left" w:pos="1134"/>
        </w:tabs>
        <w:spacing w:after="0" w:line="240" w:lineRule="auto"/>
        <w:ind w:left="0" w:firstLine="567"/>
        <w:jc w:val="both"/>
        <w:rPr>
          <w:rFonts w:ascii="Arial" w:hAnsi="Arial" w:cs="Arial"/>
          <w:sz w:val="24"/>
          <w:szCs w:val="24"/>
        </w:rPr>
      </w:pPr>
      <w:r w:rsidRPr="00B17208">
        <w:rPr>
          <w:rFonts w:ascii="Arial" w:hAnsi="Arial" w:cs="Arial"/>
          <w:sz w:val="24"/>
          <w:szCs w:val="24"/>
        </w:rPr>
        <w:t>I pirkimo dalis</w:t>
      </w:r>
      <w:r w:rsidR="003E0054">
        <w:rPr>
          <w:rFonts w:ascii="Arial" w:hAnsi="Arial" w:cs="Arial"/>
          <w:sz w:val="24"/>
          <w:szCs w:val="24"/>
        </w:rPr>
        <w:t xml:space="preserve"> – </w:t>
      </w:r>
      <w:r w:rsidR="003E0054" w:rsidRPr="003E0054">
        <w:rPr>
          <w:rFonts w:ascii="Arial" w:hAnsi="Arial" w:cs="Arial"/>
          <w:sz w:val="24"/>
          <w:szCs w:val="24"/>
        </w:rPr>
        <w:t>Reanimacinė lova su šoninio pavertimo funkcija (4 vnt.)</w:t>
      </w:r>
      <w:r w:rsidR="003E0054">
        <w:rPr>
          <w:rFonts w:ascii="Arial" w:hAnsi="Arial" w:cs="Arial"/>
          <w:sz w:val="24"/>
          <w:szCs w:val="24"/>
        </w:rPr>
        <w:t>;</w:t>
      </w:r>
    </w:p>
    <w:p w14:paraId="26E21E8A" w14:textId="00B25D9A" w:rsidR="004F1476" w:rsidRDefault="00B17208" w:rsidP="000B120E">
      <w:pPr>
        <w:pStyle w:val="Sraopastraipa"/>
        <w:numPr>
          <w:ilvl w:val="2"/>
          <w:numId w:val="29"/>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w:t>
      </w:r>
      <w:r w:rsidRPr="00B17208">
        <w:rPr>
          <w:rFonts w:ascii="Arial" w:hAnsi="Arial" w:cs="Arial"/>
          <w:sz w:val="24"/>
          <w:szCs w:val="24"/>
        </w:rPr>
        <w:t xml:space="preserve"> pirkimo dalis</w:t>
      </w:r>
      <w:r w:rsidR="003E0054">
        <w:rPr>
          <w:rFonts w:ascii="Arial" w:hAnsi="Arial" w:cs="Arial"/>
          <w:sz w:val="24"/>
          <w:szCs w:val="24"/>
        </w:rPr>
        <w:t xml:space="preserve"> – </w:t>
      </w:r>
      <w:r w:rsidR="003E0054" w:rsidRPr="003E0054">
        <w:rPr>
          <w:rFonts w:ascii="Arial" w:hAnsi="Arial" w:cs="Arial"/>
          <w:sz w:val="24"/>
          <w:szCs w:val="24"/>
        </w:rPr>
        <w:t>Lovos – vežimai priėmimo skubiosios pagalbos skyriui (5 vnt.)</w:t>
      </w:r>
      <w:r w:rsidR="003E0054">
        <w:rPr>
          <w:rFonts w:ascii="Arial" w:hAnsi="Arial" w:cs="Arial"/>
          <w:sz w:val="24"/>
          <w:szCs w:val="24"/>
        </w:rPr>
        <w:t>;</w:t>
      </w:r>
    </w:p>
    <w:p w14:paraId="587134EC" w14:textId="79A1C253" w:rsidR="004F1476" w:rsidRDefault="004F1476" w:rsidP="000B120E">
      <w:pPr>
        <w:pStyle w:val="Sraopastraipa"/>
        <w:numPr>
          <w:ilvl w:val="2"/>
          <w:numId w:val="29"/>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III</w:t>
      </w:r>
      <w:r w:rsidR="00B17208" w:rsidRPr="004F1476">
        <w:rPr>
          <w:rFonts w:ascii="Arial" w:hAnsi="Arial" w:cs="Arial"/>
          <w:sz w:val="24"/>
          <w:szCs w:val="24"/>
        </w:rPr>
        <w:t xml:space="preserve"> pirkimo dalis</w:t>
      </w:r>
      <w:r w:rsidR="003E0054">
        <w:rPr>
          <w:rFonts w:ascii="Arial" w:hAnsi="Arial" w:cs="Arial"/>
          <w:sz w:val="24"/>
          <w:szCs w:val="24"/>
        </w:rPr>
        <w:t xml:space="preserve"> – </w:t>
      </w:r>
      <w:r w:rsidR="003E0054" w:rsidRPr="003E0054">
        <w:rPr>
          <w:rFonts w:ascii="Arial" w:hAnsi="Arial" w:cs="Arial"/>
          <w:sz w:val="24"/>
          <w:szCs w:val="24"/>
        </w:rPr>
        <w:t>Funkciniai vežimėliai ligonių transportavimui gulimoje padėtyje (5 vnt.)</w:t>
      </w:r>
      <w:r w:rsidR="003E0054">
        <w:rPr>
          <w:rFonts w:ascii="Arial" w:hAnsi="Arial" w:cs="Arial"/>
          <w:sz w:val="24"/>
          <w:szCs w:val="24"/>
        </w:rPr>
        <w:t>;</w:t>
      </w:r>
    </w:p>
    <w:p w14:paraId="74EC8F7C" w14:textId="21E831A2" w:rsidR="004F1476" w:rsidRDefault="004F1476" w:rsidP="000B120E">
      <w:pPr>
        <w:pStyle w:val="Sraopastraipa"/>
        <w:numPr>
          <w:ilvl w:val="2"/>
          <w:numId w:val="29"/>
        </w:numPr>
        <w:tabs>
          <w:tab w:val="left" w:pos="993"/>
          <w:tab w:val="left" w:pos="1134"/>
        </w:tabs>
        <w:spacing w:after="0" w:line="240" w:lineRule="auto"/>
        <w:ind w:left="0" w:firstLine="567"/>
        <w:jc w:val="both"/>
        <w:rPr>
          <w:rFonts w:ascii="Arial" w:hAnsi="Arial" w:cs="Arial"/>
          <w:sz w:val="24"/>
          <w:szCs w:val="24"/>
        </w:rPr>
      </w:pPr>
      <w:r w:rsidRPr="004F1476">
        <w:rPr>
          <w:rFonts w:ascii="Arial" w:hAnsi="Arial" w:cs="Arial"/>
          <w:sz w:val="24"/>
          <w:szCs w:val="24"/>
        </w:rPr>
        <w:lastRenderedPageBreak/>
        <w:t>IV</w:t>
      </w:r>
      <w:r w:rsidR="00B17208" w:rsidRPr="004F1476">
        <w:rPr>
          <w:rFonts w:ascii="Arial" w:hAnsi="Arial" w:cs="Arial"/>
          <w:sz w:val="24"/>
          <w:szCs w:val="24"/>
        </w:rPr>
        <w:t xml:space="preserve"> pirkimo dalis</w:t>
      </w:r>
      <w:r w:rsidR="003E0054">
        <w:rPr>
          <w:rFonts w:ascii="Arial" w:hAnsi="Arial" w:cs="Arial"/>
          <w:sz w:val="24"/>
          <w:szCs w:val="24"/>
        </w:rPr>
        <w:t xml:space="preserve"> – </w:t>
      </w:r>
      <w:r w:rsidR="003E0054" w:rsidRPr="003E0054">
        <w:rPr>
          <w:rFonts w:ascii="Arial" w:eastAsia="Calibri" w:hAnsi="Arial" w:cs="Arial"/>
          <w:color w:val="000000"/>
          <w:sz w:val="24"/>
          <w:szCs w:val="24"/>
        </w:rPr>
        <w:t>Elektrinė funkcinė lova priėmimo - skubiosios pagalbos skyriui (5 vnt.)</w:t>
      </w:r>
      <w:r w:rsidR="003E0054">
        <w:rPr>
          <w:rFonts w:ascii="Arial" w:eastAsia="Calibri" w:hAnsi="Arial" w:cs="Arial"/>
          <w:color w:val="000000"/>
          <w:sz w:val="24"/>
          <w:szCs w:val="24"/>
        </w:rPr>
        <w:t>.</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B33C16">
      <w:pPr>
        <w:pStyle w:val="Antrat1"/>
        <w:spacing w:after="0" w:line="276" w:lineRule="auto"/>
        <w:ind w:firstLine="567"/>
        <w:contextualSpacing/>
        <w:rPr>
          <w:rFonts w:ascii="Arial" w:hAnsi="Arial" w:cs="Arial"/>
          <w:b/>
          <w:bCs/>
          <w:sz w:val="24"/>
          <w:szCs w:val="24"/>
        </w:rPr>
      </w:pPr>
      <w:bookmarkStart w:id="9" w:name="_Toc126333930"/>
      <w:r w:rsidRPr="00DD5059">
        <w:rPr>
          <w:rFonts w:ascii="Arial" w:hAnsi="Arial" w:cs="Arial"/>
          <w:b/>
          <w:bCs/>
          <w:sz w:val="24"/>
          <w:szCs w:val="24"/>
        </w:rPr>
        <w:t xml:space="preserve">3. </w:t>
      </w:r>
      <w:bookmarkStart w:id="10" w:name="_Ref39427921"/>
      <w:bookmarkStart w:id="11" w:name="_Ref39427927"/>
      <w:bookmarkStart w:id="12" w:name="_Ref39740354"/>
      <w:r w:rsidRPr="00DD5059">
        <w:rPr>
          <w:rFonts w:ascii="Arial" w:hAnsi="Arial" w:cs="Arial"/>
          <w:b/>
          <w:bCs/>
          <w:sz w:val="24"/>
          <w:szCs w:val="24"/>
        </w:rPr>
        <w:t>SUSITIKIMAI SU TIEKĖJAIS</w:t>
      </w:r>
      <w:bookmarkEnd w:id="10"/>
      <w:bookmarkEnd w:id="11"/>
      <w:r w:rsidRPr="00DD5059">
        <w:rPr>
          <w:rFonts w:ascii="Arial" w:hAnsi="Arial" w:cs="Arial"/>
          <w:b/>
          <w:bCs/>
          <w:sz w:val="24"/>
          <w:szCs w:val="24"/>
        </w:rPr>
        <w:t xml:space="preserve"> IR OBJEKTO APŽIŪRA</w:t>
      </w:r>
      <w:bookmarkEnd w:id="9"/>
      <w:bookmarkEnd w:id="12"/>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B33C16">
      <w:pPr>
        <w:pStyle w:val="Antrat1"/>
        <w:spacing w:after="0"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DD5059">
        <w:rPr>
          <w:rFonts w:ascii="Arial" w:hAnsi="Arial" w:cs="Arial"/>
          <w:b/>
          <w:bCs/>
          <w:sz w:val="24"/>
          <w:szCs w:val="24"/>
        </w:rPr>
        <w:t>4. TIEKĖJŲ PAŠALINIMO PAGRINDAI</w:t>
      </w:r>
      <w:bookmarkEnd w:id="13"/>
      <w:bookmarkEnd w:id="14"/>
      <w:bookmarkEnd w:id="15"/>
      <w:r w:rsidRPr="00DD5059">
        <w:rPr>
          <w:rFonts w:ascii="Arial" w:hAnsi="Arial" w:cs="Arial"/>
          <w:b/>
          <w:bCs/>
          <w:sz w:val="24"/>
          <w:szCs w:val="24"/>
        </w:rPr>
        <w:t xml:space="preserve"> IR KVALIFIKACIJOS REIKALAVIMAI</w:t>
      </w:r>
      <w:bookmarkEnd w:id="16"/>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7"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7"/>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Default="00A6625B" w:rsidP="00B33C16">
      <w:pPr>
        <w:pStyle w:val="Sraopastraipa"/>
        <w:numPr>
          <w:ilvl w:val="1"/>
          <w:numId w:val="1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1A9E2592" w14:textId="77777777" w:rsidR="00B970A8" w:rsidRPr="00DD5059" w:rsidRDefault="00B970A8" w:rsidP="00B970A8">
      <w:pPr>
        <w:pStyle w:val="Sraopastraipa"/>
        <w:tabs>
          <w:tab w:val="left" w:pos="993"/>
        </w:tabs>
        <w:spacing w:after="0"/>
        <w:ind w:left="567"/>
        <w:jc w:val="both"/>
        <w:rPr>
          <w:rFonts w:ascii="Arial" w:hAnsi="Arial" w:cs="Arial"/>
          <w:sz w:val="24"/>
          <w:szCs w:val="24"/>
        </w:rPr>
      </w:pPr>
    </w:p>
    <w:p w14:paraId="69D62E2B" w14:textId="776A8B52" w:rsidR="00A000BE" w:rsidRPr="00DD5059" w:rsidRDefault="000763C8" w:rsidP="00B970A8">
      <w:pPr>
        <w:pStyle w:val="Antrat1"/>
        <w:tabs>
          <w:tab w:val="left" w:pos="567"/>
        </w:tabs>
        <w:spacing w:before="0" w:after="0" w:line="276" w:lineRule="auto"/>
        <w:ind w:firstLine="567"/>
        <w:contextualSpacing/>
        <w:jc w:val="both"/>
        <w:rPr>
          <w:rFonts w:ascii="Arial" w:hAnsi="Arial" w:cs="Arial"/>
          <w:b/>
          <w:bCs/>
          <w:sz w:val="24"/>
          <w:szCs w:val="24"/>
        </w:rPr>
      </w:pPr>
      <w:bookmarkStart w:id="18"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8"/>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lastRenderedPageBreak/>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B33C16">
      <w:pPr>
        <w:pStyle w:val="Antrat1"/>
        <w:spacing w:before="0" w:after="0" w:line="276" w:lineRule="auto"/>
        <w:contextualSpacing/>
        <w:rPr>
          <w:rFonts w:ascii="Arial" w:hAnsi="Arial" w:cs="Arial"/>
          <w:b/>
          <w:bCs/>
          <w:sz w:val="24"/>
          <w:szCs w:val="24"/>
        </w:rPr>
      </w:pPr>
      <w:bookmarkStart w:id="19" w:name="_Ref39666794"/>
      <w:bookmarkStart w:id="20" w:name="_Ref39666796"/>
      <w:bookmarkStart w:id="21" w:name="_Toc126333933"/>
      <w:r w:rsidRPr="00DD5059">
        <w:rPr>
          <w:rFonts w:ascii="Arial" w:hAnsi="Arial" w:cs="Arial"/>
          <w:b/>
          <w:bCs/>
          <w:sz w:val="24"/>
          <w:szCs w:val="24"/>
        </w:rPr>
        <w:t>6. SPECIALIEJI REIKALAVIMAI PASIŪLYMŲ RENGIMUI IR PATEIKIMUI</w:t>
      </w:r>
      <w:bookmarkEnd w:id="19"/>
      <w:bookmarkEnd w:id="20"/>
      <w:bookmarkEnd w:id="21"/>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6DF7B547" w:rsidR="00197A65" w:rsidRPr="00935DC1" w:rsidRDefault="00935DC1" w:rsidP="00935DC1">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935DC1">
        <w:rPr>
          <w:rFonts w:ascii="Arial" w:eastAsia="Calibri" w:hAnsi="Arial" w:cs="Arial"/>
          <w:bCs/>
          <w:iCs/>
          <w:sz w:val="24"/>
          <w:szCs w:val="24"/>
        </w:rPr>
        <w:t>skaitmeninės dokumentų kopijos (</w:t>
      </w:r>
      <w:r w:rsidR="00FD03FA" w:rsidRPr="00935DC1">
        <w:rPr>
          <w:rFonts w:ascii="Arial" w:eastAsia="Calibri" w:hAnsi="Arial" w:cs="Arial"/>
          <w:iCs/>
          <w:sz w:val="24"/>
          <w:szCs w:val="24"/>
        </w:rPr>
        <w:t>fiziniu parašu tvirtinami dokumentai turi būti pateikiami pasirašyti ir nuskenuoti)</w:t>
      </w:r>
      <w:r w:rsidR="00FD03FA" w:rsidRPr="00935DC1">
        <w:rPr>
          <w:rFonts w:ascii="Arial" w:eastAsia="Calibri" w:hAnsi="Arial" w:cs="Arial"/>
          <w:bCs/>
          <w:iCs/>
          <w:sz w:val="24"/>
          <w:szCs w:val="24"/>
        </w:rPr>
        <w:t>.</w:t>
      </w:r>
      <w:r w:rsidR="00225BEF" w:rsidRPr="00935DC1">
        <w:rPr>
          <w:rFonts w:ascii="Arial" w:eastAsia="Calibri" w:hAnsi="Arial" w:cs="Arial"/>
          <w:sz w:val="24"/>
          <w:szCs w:val="24"/>
        </w:rPr>
        <w:t xml:space="preserve"> </w:t>
      </w:r>
    </w:p>
    <w:p w14:paraId="6602056D" w14:textId="40306016" w:rsidR="0096678C" w:rsidRPr="00DD5059" w:rsidRDefault="0099696F" w:rsidP="00C51FD8">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 xml:space="preserve">Šią kainą </w:t>
      </w:r>
      <w:r w:rsidR="00B75F6D" w:rsidRPr="00DD5059">
        <w:rPr>
          <w:rFonts w:ascii="Arial" w:eastAsia="Arial" w:hAnsi="Arial" w:cs="Arial"/>
          <w:sz w:val="24"/>
          <w:szCs w:val="24"/>
        </w:rPr>
        <w:lastRenderedPageBreak/>
        <w:t>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621729">
      <w:pPr>
        <w:pStyle w:val="Sraopastraipa"/>
        <w:numPr>
          <w:ilvl w:val="1"/>
          <w:numId w:val="7"/>
        </w:numPr>
        <w:spacing w:after="0"/>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621729">
      <w:pPr>
        <w:pStyle w:val="Antrat1"/>
        <w:numPr>
          <w:ilvl w:val="0"/>
          <w:numId w:val="7"/>
        </w:numPr>
        <w:tabs>
          <w:tab w:val="left" w:pos="709"/>
        </w:tabs>
        <w:spacing w:before="120" w:after="0"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EE91386"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E562CD">
        <w:rPr>
          <w:rFonts w:ascii="Arial" w:hAnsi="Arial" w:cs="Arial"/>
          <w:b/>
          <w:bCs/>
          <w:sz w:val="24"/>
          <w:szCs w:val="24"/>
        </w:rPr>
        <w:t>1</w:t>
      </w:r>
      <w:r w:rsidRPr="00DB5616">
        <w:rPr>
          <w:rFonts w:ascii="Arial" w:hAnsi="Arial" w:cs="Arial"/>
          <w:b/>
          <w:bCs/>
          <w:sz w:val="24"/>
          <w:szCs w:val="24"/>
        </w:rPr>
        <w:t>0</w:t>
      </w:r>
      <w:r w:rsidRPr="00803D6E">
        <w:rPr>
          <w:rFonts w:ascii="Arial" w:hAnsi="Arial" w:cs="Arial"/>
          <w:b/>
          <w:bCs/>
          <w:sz w:val="24"/>
          <w:szCs w:val="24"/>
        </w:rPr>
        <w:t>0,00</w:t>
      </w:r>
      <w:r w:rsidRPr="00DD5059">
        <w:rPr>
          <w:rFonts w:ascii="Arial" w:hAnsi="Arial" w:cs="Arial"/>
          <w:sz w:val="24"/>
          <w:szCs w:val="24"/>
        </w:rPr>
        <w:t xml:space="preserve"> (</w:t>
      </w:r>
      <w:r w:rsidR="00E562CD">
        <w:rPr>
          <w:rFonts w:ascii="Arial" w:hAnsi="Arial" w:cs="Arial"/>
          <w:sz w:val="24"/>
          <w:szCs w:val="24"/>
        </w:rPr>
        <w:t>vienu</w:t>
      </w:r>
      <w:r w:rsidRPr="00DD5059">
        <w:rPr>
          <w:rFonts w:ascii="Arial" w:hAnsi="Arial" w:cs="Arial"/>
          <w:sz w:val="24"/>
          <w:szCs w:val="24"/>
        </w:rPr>
        <w:t xml:space="preserve"> šimt</w:t>
      </w:r>
      <w:r w:rsidR="00E562CD">
        <w:rPr>
          <w:rFonts w:ascii="Arial" w:hAnsi="Arial" w:cs="Arial"/>
          <w:sz w:val="24"/>
          <w:szCs w:val="24"/>
        </w:rPr>
        <w:t>o</w:t>
      </w:r>
      <w:r w:rsidRPr="00DD5059">
        <w:rPr>
          <w:rFonts w:ascii="Arial" w:hAnsi="Arial" w:cs="Arial"/>
          <w:sz w:val="24"/>
          <w:szCs w:val="24"/>
        </w:rPr>
        <w:t>) Eur piniginiu užstatu</w:t>
      </w:r>
      <w:r w:rsidR="00E562CD" w:rsidRPr="00E562CD">
        <w:rPr>
          <w:rFonts w:ascii="Arial" w:hAnsi="Arial" w:cs="Arial"/>
          <w:sz w:val="24"/>
          <w:szCs w:val="24"/>
        </w:rPr>
        <w:t xml:space="preserve"> </w:t>
      </w:r>
      <w:r w:rsidR="00E562CD">
        <w:rPr>
          <w:rFonts w:ascii="Arial" w:hAnsi="Arial" w:cs="Arial"/>
          <w:sz w:val="24"/>
          <w:szCs w:val="24"/>
        </w:rPr>
        <w:t>kiekvienai pirkimo daliai</w:t>
      </w:r>
      <w:r w:rsidRPr="00DD5059">
        <w:rPr>
          <w:rFonts w:ascii="Arial" w:hAnsi="Arial" w:cs="Arial"/>
          <w:sz w:val="24"/>
          <w:szCs w:val="24"/>
        </w:rPr>
        <w:t xml:space="preserve">, pervedant jį į Tauragės rajono savivaldybės administracijos sąskaitą Nr. </w:t>
      </w:r>
      <w:bookmarkStart w:id="30" w:name="_Hlk191934953"/>
      <w:r w:rsidRPr="00DD5059">
        <w:rPr>
          <w:rFonts w:ascii="Arial" w:hAnsi="Arial" w:cs="Arial"/>
          <w:sz w:val="24"/>
          <w:szCs w:val="24"/>
        </w:rPr>
        <w:t>LT684010041600060136,</w:t>
      </w:r>
      <w:bookmarkEnd w:id="30"/>
      <w:r w:rsidRPr="00DD5059">
        <w:rPr>
          <w:rFonts w:ascii="Arial" w:hAnsi="Arial" w:cs="Arial"/>
          <w:sz w:val="24"/>
          <w:szCs w:val="24"/>
        </w:rPr>
        <w:t xml:space="preserve"> esančią Luminor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54AC3">
      <w:pPr>
        <w:pStyle w:val="Sraopastraipa"/>
        <w:spacing w:before="120"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C54AC3">
      <w:pPr>
        <w:pStyle w:val="Antrat1"/>
        <w:numPr>
          <w:ilvl w:val="0"/>
          <w:numId w:val="7"/>
        </w:numPr>
        <w:tabs>
          <w:tab w:val="left" w:pos="709"/>
        </w:tabs>
        <w:spacing w:before="120" w:after="0"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C54AC3">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C54AC3">
      <w:pPr>
        <w:pStyle w:val="Antrat1"/>
        <w:numPr>
          <w:ilvl w:val="0"/>
          <w:numId w:val="7"/>
        </w:numPr>
        <w:tabs>
          <w:tab w:val="left" w:pos="709"/>
        </w:tabs>
        <w:spacing w:after="0"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25C77792" w14:textId="68FFE230"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BD3FE0" w:rsidRPr="00BD3FE0">
        <w:rPr>
          <w:rFonts w:ascii="Arial" w:eastAsia="Calibri" w:hAnsi="Arial" w:cs="Arial"/>
          <w:b/>
          <w:bCs/>
          <w:sz w:val="24"/>
          <w:szCs w:val="24"/>
        </w:rPr>
        <w:t>ir kokybės</w:t>
      </w:r>
      <w:r w:rsidR="00BD3FE0">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lastRenderedPageBreak/>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79A1BDAE" w14:textId="77777777" w:rsidR="00B970A8" w:rsidRDefault="00B970A8" w:rsidP="00B970A8">
      <w:pPr>
        <w:pStyle w:val="Sraopastraipa"/>
        <w:spacing w:after="0"/>
        <w:ind w:left="567"/>
        <w:jc w:val="both"/>
        <w:rPr>
          <w:rFonts w:ascii="Arial" w:hAnsi="Arial" w:cs="Arial"/>
          <w:sz w:val="24"/>
          <w:szCs w:val="24"/>
        </w:rPr>
      </w:pPr>
    </w:p>
    <w:p w14:paraId="678C44CA" w14:textId="51DF8DB1" w:rsidR="00FE7908" w:rsidRPr="00DD5059" w:rsidRDefault="00861E28" w:rsidP="00586D1F">
      <w:pPr>
        <w:pStyle w:val="Antrat1"/>
        <w:numPr>
          <w:ilvl w:val="0"/>
          <w:numId w:val="7"/>
        </w:numPr>
        <w:tabs>
          <w:tab w:val="left" w:pos="567"/>
        </w:tabs>
        <w:spacing w:before="0" w:after="0"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t>SUTARTIES SUDARYMAS</w:t>
      </w:r>
      <w:bookmarkEnd w:id="41"/>
      <w:bookmarkEnd w:id="42"/>
      <w:bookmarkEnd w:id="43"/>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4"/>
    </w:p>
    <w:p w14:paraId="3B4D6FC7" w14:textId="77777777" w:rsidR="00AF4896" w:rsidRPr="00DD5059" w:rsidRDefault="00AF4896" w:rsidP="00474068">
      <w:pPr>
        <w:pStyle w:val="Antrat1"/>
        <w:numPr>
          <w:ilvl w:val="0"/>
          <w:numId w:val="7"/>
        </w:numPr>
        <w:tabs>
          <w:tab w:val="left" w:pos="567"/>
        </w:tabs>
        <w:spacing w:after="0"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2A33FA" w:rsidRDefault="009F4FBE" w:rsidP="00E8359A">
            <w:pPr>
              <w:spacing w:after="0"/>
              <w:jc w:val="center"/>
              <w:rPr>
                <w:rFonts w:ascii="Arial" w:hAnsi="Arial" w:cs="Arial"/>
                <w:b/>
                <w:bCs/>
                <w:sz w:val="22"/>
                <w:szCs w:val="22"/>
              </w:rPr>
            </w:pPr>
            <w:r w:rsidRPr="002A33FA">
              <w:rPr>
                <w:rFonts w:ascii="Arial" w:hAnsi="Arial" w:cs="Arial"/>
                <w:b/>
                <w:bCs/>
                <w:sz w:val="22"/>
                <w:szCs w:val="22"/>
              </w:rPr>
              <w:t>Eil.</w:t>
            </w:r>
            <w:r w:rsidR="00C42632" w:rsidRPr="002A33FA">
              <w:rPr>
                <w:rFonts w:ascii="Arial" w:hAnsi="Arial" w:cs="Arial"/>
                <w:b/>
                <w:bCs/>
                <w:sz w:val="22"/>
                <w:szCs w:val="22"/>
              </w:rPr>
              <w:t xml:space="preserve"> </w:t>
            </w:r>
            <w:r w:rsidRPr="002A33FA">
              <w:rPr>
                <w:rFonts w:ascii="Arial" w:hAnsi="Arial" w:cs="Arial"/>
                <w:b/>
                <w:bCs/>
                <w:sz w:val="22"/>
                <w:szCs w:val="22"/>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2A33FA" w:rsidRDefault="004B3551" w:rsidP="00E8359A">
            <w:pPr>
              <w:spacing w:after="0"/>
              <w:jc w:val="center"/>
              <w:rPr>
                <w:rFonts w:ascii="Arial" w:hAnsi="Arial" w:cs="Arial"/>
                <w:b/>
                <w:bCs/>
                <w:sz w:val="22"/>
                <w:szCs w:val="22"/>
              </w:rPr>
            </w:pPr>
            <w:r w:rsidRPr="002A33FA">
              <w:rPr>
                <w:rFonts w:ascii="Arial" w:hAnsi="Arial" w:cs="Arial"/>
                <w:b/>
                <w:bCs/>
                <w:sz w:val="22"/>
                <w:szCs w:val="22"/>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2A33FA" w:rsidRDefault="00774AA5" w:rsidP="00E8359A">
            <w:pPr>
              <w:spacing w:after="0"/>
              <w:jc w:val="center"/>
              <w:rPr>
                <w:rFonts w:ascii="Arial" w:hAnsi="Arial" w:cs="Arial"/>
                <w:b/>
                <w:sz w:val="22"/>
                <w:szCs w:val="22"/>
              </w:rPr>
            </w:pPr>
            <w:r w:rsidRPr="002A33FA">
              <w:rPr>
                <w:rFonts w:ascii="Arial" w:hAnsi="Arial" w:cs="Arial"/>
                <w:b/>
                <w:sz w:val="22"/>
                <w:szCs w:val="22"/>
              </w:rPr>
              <w:t>DATA/DIENŲ SKAIČIUS/ LAIKAS</w:t>
            </w:r>
          </w:p>
          <w:p w14:paraId="677BC1F4" w14:textId="77777777" w:rsidR="00774AA5" w:rsidRPr="002A33FA" w:rsidRDefault="00774AA5" w:rsidP="00E8359A">
            <w:pPr>
              <w:spacing w:after="0"/>
              <w:jc w:val="center"/>
              <w:rPr>
                <w:rFonts w:ascii="Arial" w:hAnsi="Arial" w:cs="Arial"/>
                <w:sz w:val="22"/>
                <w:szCs w:val="22"/>
              </w:rPr>
            </w:pPr>
            <w:r w:rsidRPr="002A33FA">
              <w:rPr>
                <w:rFonts w:ascii="Arial" w:hAnsi="Arial" w:cs="Arial"/>
                <w:sz w:val="22"/>
                <w:szCs w:val="22"/>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2A33FA" w:rsidRDefault="00774AA5" w:rsidP="00E8359A">
            <w:pPr>
              <w:spacing w:after="0"/>
              <w:jc w:val="center"/>
              <w:rPr>
                <w:rFonts w:ascii="Arial" w:hAnsi="Arial" w:cs="Arial"/>
                <w:b/>
                <w:sz w:val="22"/>
                <w:szCs w:val="22"/>
              </w:rPr>
            </w:pPr>
            <w:r w:rsidRPr="002A33FA">
              <w:rPr>
                <w:rFonts w:ascii="Arial" w:hAnsi="Arial" w:cs="Arial"/>
                <w:b/>
                <w:sz w:val="22"/>
                <w:szCs w:val="22"/>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2A33FA" w:rsidRDefault="006932C2" w:rsidP="00E8359A">
            <w:pPr>
              <w:keepNext/>
              <w:spacing w:after="0"/>
              <w:rPr>
                <w:rFonts w:ascii="Arial" w:hAnsi="Arial" w:cs="Arial"/>
                <w:bCs/>
                <w:sz w:val="22"/>
                <w:szCs w:val="22"/>
              </w:rPr>
            </w:pPr>
            <w:r w:rsidRPr="002A33FA">
              <w:rPr>
                <w:rFonts w:ascii="Arial" w:hAnsi="Arial" w:cs="Arial"/>
                <w:bCs/>
                <w:sz w:val="22"/>
                <w:szCs w:val="22"/>
              </w:rPr>
              <w:t>1.</w:t>
            </w:r>
          </w:p>
        </w:tc>
        <w:tc>
          <w:tcPr>
            <w:tcW w:w="3402" w:type="dxa"/>
            <w:tcMar>
              <w:top w:w="0" w:type="dxa"/>
              <w:left w:w="108" w:type="dxa"/>
              <w:bottom w:w="0" w:type="dxa"/>
              <w:right w:w="108" w:type="dxa"/>
            </w:tcMar>
          </w:tcPr>
          <w:p w14:paraId="25B87B88" w14:textId="77777777" w:rsidR="00774AA5" w:rsidRPr="002A33FA" w:rsidRDefault="00774AA5" w:rsidP="00E8359A">
            <w:pPr>
              <w:keepNext/>
              <w:spacing w:after="0"/>
              <w:rPr>
                <w:rFonts w:ascii="Arial" w:hAnsi="Arial" w:cs="Arial"/>
                <w:sz w:val="22"/>
                <w:szCs w:val="22"/>
              </w:rPr>
            </w:pPr>
            <w:r w:rsidRPr="002A33FA">
              <w:rPr>
                <w:rFonts w:ascii="Arial" w:hAnsi="Arial" w:cs="Arial"/>
                <w:bCs/>
                <w:sz w:val="22"/>
                <w:szCs w:val="22"/>
              </w:rPr>
              <w:t>Pasiūlymų pateikimo terminas</w:t>
            </w:r>
          </w:p>
        </w:tc>
        <w:tc>
          <w:tcPr>
            <w:tcW w:w="4253" w:type="dxa"/>
            <w:tcMar>
              <w:top w:w="0" w:type="dxa"/>
              <w:left w:w="108" w:type="dxa"/>
              <w:bottom w:w="0" w:type="dxa"/>
              <w:right w:w="108" w:type="dxa"/>
            </w:tcMar>
          </w:tcPr>
          <w:p w14:paraId="3167CE4C" w14:textId="719F5068" w:rsidR="00774AA5" w:rsidRPr="002A33FA" w:rsidRDefault="00774AA5" w:rsidP="00E8359A">
            <w:pPr>
              <w:spacing w:after="0"/>
              <w:jc w:val="both"/>
              <w:rPr>
                <w:rFonts w:ascii="Arial" w:hAnsi="Arial" w:cs="Arial"/>
                <w:sz w:val="22"/>
                <w:szCs w:val="22"/>
              </w:rPr>
            </w:pPr>
            <w:r w:rsidRPr="002A33FA">
              <w:rPr>
                <w:rFonts w:ascii="Arial" w:hAnsi="Arial" w:cs="Arial"/>
                <w:sz w:val="22"/>
                <w:szCs w:val="22"/>
              </w:rPr>
              <w:t xml:space="preserve">nurodytas </w:t>
            </w:r>
            <w:r w:rsidR="00C47599" w:rsidRPr="002A33FA">
              <w:rPr>
                <w:rFonts w:ascii="Arial" w:hAnsi="Arial" w:cs="Arial"/>
                <w:sz w:val="22"/>
                <w:szCs w:val="22"/>
              </w:rPr>
              <w:t>s</w:t>
            </w:r>
            <w:r w:rsidRPr="002A33FA">
              <w:rPr>
                <w:rFonts w:ascii="Arial" w:hAnsi="Arial" w:cs="Arial"/>
                <w:sz w:val="22"/>
                <w:szCs w:val="22"/>
              </w:rPr>
              <w:t xml:space="preserve">kelbime </w:t>
            </w:r>
          </w:p>
        </w:tc>
        <w:tc>
          <w:tcPr>
            <w:tcW w:w="1559" w:type="dxa"/>
            <w:tcMar>
              <w:top w:w="0" w:type="dxa"/>
              <w:left w:w="108" w:type="dxa"/>
              <w:bottom w:w="0" w:type="dxa"/>
              <w:right w:w="108" w:type="dxa"/>
            </w:tcMar>
          </w:tcPr>
          <w:p w14:paraId="2BC4B21F" w14:textId="0CE68D8A" w:rsidR="00774AA5" w:rsidRPr="002A33FA" w:rsidRDefault="00774AA5" w:rsidP="00E8359A">
            <w:pPr>
              <w:spacing w:after="0"/>
              <w:rPr>
                <w:rFonts w:ascii="Arial" w:hAnsi="Arial" w:cs="Arial"/>
                <w:iCs/>
                <w:sz w:val="22"/>
                <w:szCs w:val="22"/>
              </w:rPr>
            </w:pPr>
            <w:r w:rsidRPr="002A33FA">
              <w:rPr>
                <w:rFonts w:ascii="Arial" w:hAnsi="Arial" w:cs="Arial"/>
                <w:sz w:val="22"/>
                <w:szCs w:val="22"/>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2A33FA" w:rsidRDefault="006932C2" w:rsidP="00E8359A">
            <w:pPr>
              <w:keepNext/>
              <w:spacing w:after="0"/>
              <w:rPr>
                <w:rFonts w:ascii="Arial" w:hAnsi="Arial" w:cs="Arial"/>
                <w:bCs/>
                <w:sz w:val="22"/>
                <w:szCs w:val="22"/>
              </w:rPr>
            </w:pPr>
            <w:r w:rsidRPr="002A33FA">
              <w:rPr>
                <w:rFonts w:ascii="Arial" w:hAnsi="Arial" w:cs="Arial"/>
                <w:bCs/>
                <w:sz w:val="22"/>
                <w:szCs w:val="22"/>
              </w:rPr>
              <w:t>2.</w:t>
            </w:r>
          </w:p>
        </w:tc>
        <w:tc>
          <w:tcPr>
            <w:tcW w:w="3402" w:type="dxa"/>
            <w:tcMar>
              <w:top w:w="0" w:type="dxa"/>
              <w:left w:w="108" w:type="dxa"/>
              <w:bottom w:w="0" w:type="dxa"/>
              <w:right w:w="108" w:type="dxa"/>
            </w:tcMar>
          </w:tcPr>
          <w:p w14:paraId="2368993B" w14:textId="77777777" w:rsidR="00774AA5" w:rsidRPr="002A33FA" w:rsidRDefault="00774AA5" w:rsidP="00E8359A">
            <w:pPr>
              <w:keepNext/>
              <w:spacing w:after="0"/>
              <w:rPr>
                <w:rFonts w:ascii="Arial" w:hAnsi="Arial" w:cs="Arial"/>
                <w:sz w:val="22"/>
                <w:szCs w:val="22"/>
              </w:rPr>
            </w:pPr>
            <w:r w:rsidRPr="002A33FA">
              <w:rPr>
                <w:rFonts w:ascii="Arial" w:eastAsia="Times New Roman" w:hAnsi="Arial" w:cs="Arial"/>
                <w:sz w:val="22"/>
                <w:szCs w:val="22"/>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2A33FA" w:rsidRDefault="00774AA5" w:rsidP="00E8359A">
            <w:pPr>
              <w:spacing w:after="0"/>
              <w:jc w:val="both"/>
              <w:rPr>
                <w:rFonts w:ascii="Arial" w:hAnsi="Arial" w:cs="Arial"/>
                <w:sz w:val="22"/>
                <w:szCs w:val="22"/>
              </w:rPr>
            </w:pPr>
            <w:r w:rsidRPr="002A33FA">
              <w:rPr>
                <w:rFonts w:ascii="Arial" w:hAnsi="Arial" w:cs="Arial"/>
                <w:sz w:val="22"/>
                <w:szCs w:val="22"/>
              </w:rPr>
              <w:t xml:space="preserve">Pradedamas ne anksčiau nei </w:t>
            </w:r>
            <w:r w:rsidRPr="002A33FA">
              <w:rPr>
                <w:rFonts w:ascii="Arial" w:hAnsi="Arial" w:cs="Arial"/>
                <w:color w:val="000000" w:themeColor="text1"/>
                <w:sz w:val="22"/>
                <w:szCs w:val="22"/>
              </w:rPr>
              <w:t xml:space="preserve">po </w:t>
            </w:r>
            <w:r w:rsidR="00EC6471" w:rsidRPr="002A33FA">
              <w:rPr>
                <w:rFonts w:ascii="Arial" w:hAnsi="Arial" w:cs="Arial"/>
                <w:color w:val="000000" w:themeColor="text1"/>
                <w:sz w:val="22"/>
                <w:szCs w:val="22"/>
              </w:rPr>
              <w:t>30</w:t>
            </w:r>
            <w:r w:rsidRPr="002A33FA">
              <w:rPr>
                <w:rFonts w:ascii="Arial" w:hAnsi="Arial" w:cs="Arial"/>
                <w:color w:val="000000" w:themeColor="text1"/>
                <w:sz w:val="22"/>
                <w:szCs w:val="22"/>
              </w:rPr>
              <w:t xml:space="preserve"> minučių</w:t>
            </w:r>
            <w:r w:rsidRPr="002A33FA">
              <w:rPr>
                <w:rFonts w:ascii="Arial" w:hAnsi="Arial" w:cs="Arial"/>
                <w:sz w:val="22"/>
                <w:szCs w:val="22"/>
              </w:rPr>
              <w:t xml:space="preserve"> po pasiūlymų pateikimo termino pabaigos</w:t>
            </w:r>
          </w:p>
        </w:tc>
        <w:tc>
          <w:tcPr>
            <w:tcW w:w="1559" w:type="dxa"/>
            <w:tcMar>
              <w:top w:w="0" w:type="dxa"/>
              <w:left w:w="108" w:type="dxa"/>
              <w:bottom w:w="0" w:type="dxa"/>
              <w:right w:w="108" w:type="dxa"/>
            </w:tcMar>
          </w:tcPr>
          <w:p w14:paraId="516BC120" w14:textId="3556D373" w:rsidR="00774AA5" w:rsidRPr="002A33FA" w:rsidRDefault="00774AA5" w:rsidP="00E8359A">
            <w:pPr>
              <w:spacing w:after="0"/>
              <w:rPr>
                <w:rFonts w:ascii="Arial" w:hAnsi="Arial" w:cs="Arial"/>
                <w:iCs/>
                <w:sz w:val="22"/>
                <w:szCs w:val="22"/>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2A33FA" w:rsidRDefault="006932C2" w:rsidP="00E8359A">
            <w:pPr>
              <w:keepNext/>
              <w:spacing w:after="0"/>
              <w:rPr>
                <w:rFonts w:ascii="Arial" w:hAnsi="Arial" w:cs="Arial"/>
                <w:bCs/>
                <w:sz w:val="22"/>
                <w:szCs w:val="22"/>
              </w:rPr>
            </w:pPr>
            <w:r w:rsidRPr="002A33FA">
              <w:rPr>
                <w:rFonts w:ascii="Arial" w:hAnsi="Arial" w:cs="Arial"/>
                <w:bCs/>
                <w:sz w:val="22"/>
                <w:szCs w:val="22"/>
              </w:rPr>
              <w:t>3.</w:t>
            </w:r>
          </w:p>
        </w:tc>
        <w:tc>
          <w:tcPr>
            <w:tcW w:w="3402" w:type="dxa"/>
            <w:tcMar>
              <w:top w:w="0" w:type="dxa"/>
              <w:left w:w="108" w:type="dxa"/>
              <w:bottom w:w="0" w:type="dxa"/>
              <w:right w:w="108" w:type="dxa"/>
            </w:tcMar>
          </w:tcPr>
          <w:p w14:paraId="4AD453C1" w14:textId="70320C71" w:rsidR="00774AA5" w:rsidRPr="002A33FA" w:rsidRDefault="00774AA5" w:rsidP="00E8359A">
            <w:pPr>
              <w:keepNext/>
              <w:spacing w:after="0"/>
              <w:jc w:val="both"/>
              <w:rPr>
                <w:rFonts w:ascii="Arial" w:hAnsi="Arial" w:cs="Arial"/>
                <w:bCs/>
                <w:sz w:val="22"/>
                <w:szCs w:val="22"/>
              </w:rPr>
            </w:pPr>
            <w:r w:rsidRPr="002A33FA">
              <w:rPr>
                <w:rFonts w:ascii="Arial" w:hAnsi="Arial" w:cs="Arial"/>
                <w:sz w:val="22"/>
                <w:szCs w:val="22"/>
              </w:rPr>
              <w:t xml:space="preserve">Prašymą paaiškinti, patikslinti pirkimo </w:t>
            </w:r>
            <w:r w:rsidR="00EF5E21" w:rsidRPr="002A33FA">
              <w:rPr>
                <w:rFonts w:ascii="Arial" w:hAnsi="Arial" w:cs="Arial"/>
                <w:sz w:val="22"/>
                <w:szCs w:val="22"/>
              </w:rPr>
              <w:t>sąlygas</w:t>
            </w:r>
            <w:r w:rsidRPr="002A33FA">
              <w:rPr>
                <w:rFonts w:ascii="Arial" w:hAnsi="Arial" w:cs="Arial"/>
                <w:sz w:val="22"/>
                <w:szCs w:val="22"/>
              </w:rPr>
              <w:t xml:space="preserve"> tiekėjas turi pateikti ne vėliau kaip:</w:t>
            </w:r>
          </w:p>
        </w:tc>
        <w:tc>
          <w:tcPr>
            <w:tcW w:w="4253" w:type="dxa"/>
            <w:tcMar>
              <w:top w:w="0" w:type="dxa"/>
              <w:left w:w="108" w:type="dxa"/>
              <w:bottom w:w="0" w:type="dxa"/>
              <w:right w:w="108" w:type="dxa"/>
            </w:tcMar>
          </w:tcPr>
          <w:p w14:paraId="56FC8010" w14:textId="3D05B5A3" w:rsidR="00774AA5" w:rsidRPr="002A33FA" w:rsidRDefault="00C42632" w:rsidP="00E8359A">
            <w:pPr>
              <w:spacing w:after="0"/>
              <w:jc w:val="both"/>
              <w:rPr>
                <w:rFonts w:ascii="Arial" w:hAnsi="Arial" w:cs="Arial"/>
                <w:sz w:val="22"/>
                <w:szCs w:val="22"/>
              </w:rPr>
            </w:pPr>
            <w:r w:rsidRPr="002A33FA">
              <w:rPr>
                <w:rFonts w:ascii="Arial" w:hAnsi="Arial" w:cs="Arial"/>
                <w:sz w:val="22"/>
                <w:szCs w:val="22"/>
              </w:rPr>
              <w:t xml:space="preserve">10 (dešimt) </w:t>
            </w:r>
            <w:r w:rsidR="005F17E7" w:rsidRPr="002A33FA">
              <w:rPr>
                <w:rFonts w:ascii="Arial" w:hAnsi="Arial" w:cs="Arial"/>
                <w:sz w:val="22"/>
                <w:szCs w:val="22"/>
              </w:rPr>
              <w:t>dienų iki pasiūlymų pateikimo dienos</w:t>
            </w:r>
          </w:p>
        </w:tc>
        <w:tc>
          <w:tcPr>
            <w:tcW w:w="1559" w:type="dxa"/>
            <w:tcMar>
              <w:top w:w="0" w:type="dxa"/>
              <w:left w:w="108" w:type="dxa"/>
              <w:bottom w:w="0" w:type="dxa"/>
              <w:right w:w="108" w:type="dxa"/>
            </w:tcMar>
          </w:tcPr>
          <w:p w14:paraId="76262D83" w14:textId="1BC6BCAE" w:rsidR="00424668" w:rsidRPr="002A33FA" w:rsidRDefault="00C42632" w:rsidP="00E8359A">
            <w:pPr>
              <w:spacing w:after="0"/>
              <w:rPr>
                <w:rFonts w:ascii="Arial" w:hAnsi="Arial" w:cs="Arial"/>
                <w:sz w:val="22"/>
                <w:szCs w:val="22"/>
              </w:rPr>
            </w:pPr>
            <w:r w:rsidRPr="002A33FA">
              <w:rPr>
                <w:rFonts w:ascii="Arial" w:hAnsi="Arial" w:cs="Arial"/>
                <w:sz w:val="22"/>
                <w:szCs w:val="22"/>
              </w:rPr>
              <w:t>V</w:t>
            </w:r>
            <w:r w:rsidR="00424668" w:rsidRPr="002A33FA">
              <w:rPr>
                <w:rFonts w:ascii="Arial" w:hAnsi="Arial" w:cs="Arial"/>
                <w:sz w:val="22"/>
                <w:szCs w:val="22"/>
              </w:rPr>
              <w:t>ykdomas tarptautinis pirkimas</w:t>
            </w:r>
          </w:p>
          <w:p w14:paraId="6B3FEA86" w14:textId="1BC3F0C5" w:rsidR="00774AA5" w:rsidRPr="002A33FA" w:rsidRDefault="00774AA5" w:rsidP="00E8359A">
            <w:pPr>
              <w:spacing w:after="0"/>
              <w:rPr>
                <w:rFonts w:ascii="Arial" w:hAnsi="Arial" w:cs="Arial"/>
                <w:iCs/>
                <w:color w:val="7030A0"/>
                <w:sz w:val="22"/>
                <w:szCs w:val="22"/>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2A33FA" w:rsidRDefault="00774AA5">
            <w:pPr>
              <w:pStyle w:val="Sraopastraipa"/>
              <w:numPr>
                <w:ilvl w:val="0"/>
                <w:numId w:val="13"/>
              </w:numPr>
              <w:spacing w:after="0"/>
              <w:rPr>
                <w:rFonts w:ascii="Arial" w:hAnsi="Arial" w:cs="Arial"/>
                <w:bCs/>
                <w:sz w:val="22"/>
                <w:szCs w:val="22"/>
              </w:rPr>
            </w:pPr>
          </w:p>
        </w:tc>
        <w:tc>
          <w:tcPr>
            <w:tcW w:w="3402" w:type="dxa"/>
            <w:tcMar>
              <w:top w:w="0" w:type="dxa"/>
              <w:left w:w="108" w:type="dxa"/>
              <w:bottom w:w="0" w:type="dxa"/>
              <w:right w:w="108" w:type="dxa"/>
            </w:tcMar>
          </w:tcPr>
          <w:p w14:paraId="1E3634E1" w14:textId="6A145837" w:rsidR="00774AA5" w:rsidRPr="002A33FA" w:rsidRDefault="00774AA5" w:rsidP="00E8359A">
            <w:pPr>
              <w:spacing w:after="0"/>
              <w:rPr>
                <w:rFonts w:ascii="Arial" w:hAnsi="Arial" w:cs="Arial"/>
                <w:sz w:val="22"/>
                <w:szCs w:val="22"/>
              </w:rPr>
            </w:pPr>
            <w:r w:rsidRPr="002A33FA">
              <w:rPr>
                <w:rFonts w:ascii="Arial" w:hAnsi="Arial" w:cs="Arial"/>
                <w:sz w:val="22"/>
                <w:szCs w:val="22"/>
              </w:rPr>
              <w:t xml:space="preserve">Perkančioji organizacija </w:t>
            </w:r>
            <w:r w:rsidR="009B3AF8" w:rsidRPr="002A33FA">
              <w:rPr>
                <w:rFonts w:ascii="Arial" w:hAnsi="Arial" w:cs="Arial"/>
                <w:sz w:val="22"/>
                <w:szCs w:val="22"/>
              </w:rPr>
              <w:t>p</w:t>
            </w:r>
            <w:r w:rsidRPr="002A33FA">
              <w:rPr>
                <w:rFonts w:ascii="Arial" w:hAnsi="Arial" w:cs="Arial"/>
                <w:sz w:val="22"/>
                <w:szCs w:val="22"/>
              </w:rPr>
              <w:t xml:space="preserve">irkimo </w:t>
            </w:r>
            <w:r w:rsidR="00EF5E21" w:rsidRPr="002A33FA">
              <w:rPr>
                <w:rFonts w:ascii="Arial" w:hAnsi="Arial" w:cs="Arial"/>
                <w:sz w:val="22"/>
                <w:szCs w:val="22"/>
              </w:rPr>
              <w:t>sąlygų</w:t>
            </w:r>
            <w:r w:rsidRPr="002A33FA">
              <w:rPr>
                <w:rFonts w:ascii="Arial" w:hAnsi="Arial" w:cs="Arial"/>
                <w:sz w:val="22"/>
                <w:szCs w:val="22"/>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2A33FA" w:rsidRDefault="007E1400" w:rsidP="00E8359A">
            <w:pPr>
              <w:spacing w:after="0"/>
              <w:jc w:val="both"/>
              <w:rPr>
                <w:rFonts w:ascii="Arial" w:hAnsi="Arial" w:cs="Arial"/>
                <w:sz w:val="22"/>
                <w:szCs w:val="22"/>
              </w:rPr>
            </w:pPr>
            <w:r w:rsidRPr="002A33FA">
              <w:rPr>
                <w:rFonts w:ascii="Arial" w:hAnsi="Arial" w:cs="Arial"/>
                <w:sz w:val="22"/>
                <w:szCs w:val="22"/>
              </w:rPr>
              <w:t>6</w:t>
            </w:r>
            <w:r w:rsidR="0092499C" w:rsidRPr="002A33FA">
              <w:rPr>
                <w:rFonts w:ascii="Arial" w:hAnsi="Arial" w:cs="Arial"/>
                <w:sz w:val="22"/>
                <w:szCs w:val="22"/>
              </w:rPr>
              <w:t xml:space="preserve"> (</w:t>
            </w:r>
            <w:r w:rsidRPr="002A33FA">
              <w:rPr>
                <w:rFonts w:ascii="Arial" w:hAnsi="Arial" w:cs="Arial"/>
                <w:sz w:val="22"/>
                <w:szCs w:val="22"/>
              </w:rPr>
              <w:t>šešios</w:t>
            </w:r>
            <w:r w:rsidR="0092499C" w:rsidRPr="002A33FA">
              <w:rPr>
                <w:rFonts w:ascii="Arial" w:hAnsi="Arial" w:cs="Arial"/>
                <w:sz w:val="22"/>
                <w:szCs w:val="22"/>
              </w:rPr>
              <w:t>)</w:t>
            </w:r>
            <w:r w:rsidR="00C42632" w:rsidRPr="002A33FA">
              <w:rPr>
                <w:rFonts w:ascii="Arial" w:hAnsi="Arial" w:cs="Arial"/>
                <w:sz w:val="22"/>
                <w:szCs w:val="22"/>
              </w:rPr>
              <w:t xml:space="preserve"> </w:t>
            </w:r>
            <w:r w:rsidR="00CE1F13" w:rsidRPr="002A33FA">
              <w:rPr>
                <w:rFonts w:ascii="Arial" w:hAnsi="Arial" w:cs="Arial"/>
                <w:sz w:val="22"/>
                <w:szCs w:val="22"/>
              </w:rPr>
              <w:t>dien</w:t>
            </w:r>
            <w:r w:rsidRPr="002A33FA">
              <w:rPr>
                <w:rFonts w:ascii="Arial" w:hAnsi="Arial" w:cs="Arial"/>
                <w:sz w:val="22"/>
                <w:szCs w:val="22"/>
              </w:rPr>
              <w:t>os</w:t>
            </w:r>
            <w:r w:rsidR="00CE1F13" w:rsidRPr="002A33FA">
              <w:rPr>
                <w:rFonts w:ascii="Arial" w:hAnsi="Arial" w:cs="Arial"/>
                <w:sz w:val="22"/>
                <w:szCs w:val="22"/>
              </w:rPr>
              <w:t xml:space="preserve"> iki pasiūlymų pateikimo dienos</w:t>
            </w:r>
          </w:p>
        </w:tc>
        <w:tc>
          <w:tcPr>
            <w:tcW w:w="1559" w:type="dxa"/>
            <w:tcMar>
              <w:top w:w="0" w:type="dxa"/>
              <w:left w:w="108" w:type="dxa"/>
              <w:bottom w:w="0" w:type="dxa"/>
              <w:right w:w="108" w:type="dxa"/>
            </w:tcMar>
          </w:tcPr>
          <w:p w14:paraId="04C6F011" w14:textId="77777777" w:rsidR="00FA722A" w:rsidRPr="002A33FA" w:rsidRDefault="00FA722A" w:rsidP="00E8359A">
            <w:pPr>
              <w:spacing w:after="0"/>
              <w:rPr>
                <w:rFonts w:ascii="Arial" w:hAnsi="Arial" w:cs="Arial"/>
                <w:sz w:val="22"/>
                <w:szCs w:val="22"/>
              </w:rPr>
            </w:pPr>
            <w:r w:rsidRPr="002A33FA">
              <w:rPr>
                <w:rFonts w:ascii="Arial" w:hAnsi="Arial" w:cs="Arial"/>
                <w:sz w:val="22"/>
                <w:szCs w:val="22"/>
              </w:rPr>
              <w:t>Vykdomas tarptautinis pirkimas</w:t>
            </w:r>
          </w:p>
          <w:p w14:paraId="2E898EC9" w14:textId="17797144" w:rsidR="00774AA5" w:rsidRPr="002A33FA" w:rsidRDefault="00774AA5" w:rsidP="00E8359A">
            <w:pPr>
              <w:spacing w:after="0"/>
              <w:rPr>
                <w:rFonts w:ascii="Arial" w:hAnsi="Arial" w:cs="Arial"/>
                <w:sz w:val="22"/>
                <w:szCs w:val="22"/>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758839D1" w14:textId="4F4D0EEB" w:rsidR="00774AA5" w:rsidRPr="002A33FA" w:rsidRDefault="00455131" w:rsidP="00E8359A">
            <w:pPr>
              <w:spacing w:after="0"/>
              <w:rPr>
                <w:rFonts w:ascii="Arial" w:hAnsi="Arial" w:cs="Arial"/>
                <w:sz w:val="22"/>
                <w:szCs w:val="22"/>
              </w:rPr>
            </w:pPr>
            <w:r w:rsidRPr="002A33FA">
              <w:rPr>
                <w:rFonts w:ascii="Arial" w:hAnsi="Arial" w:cs="Arial"/>
                <w:sz w:val="22"/>
                <w:szCs w:val="22"/>
              </w:rPr>
              <w:t>O</w:t>
            </w:r>
            <w:r w:rsidR="00774AA5" w:rsidRPr="002A33FA">
              <w:rPr>
                <w:rFonts w:ascii="Arial" w:hAnsi="Arial" w:cs="Arial"/>
                <w:sz w:val="22"/>
                <w:szCs w:val="22"/>
              </w:rPr>
              <w:t>bjekto apžiūra bus vykdoma:</w:t>
            </w:r>
          </w:p>
        </w:tc>
        <w:tc>
          <w:tcPr>
            <w:tcW w:w="4253" w:type="dxa"/>
            <w:tcMar>
              <w:top w:w="0" w:type="dxa"/>
              <w:left w:w="108" w:type="dxa"/>
              <w:bottom w:w="0" w:type="dxa"/>
              <w:right w:w="108" w:type="dxa"/>
            </w:tcMar>
          </w:tcPr>
          <w:p w14:paraId="16ACE08C" w14:textId="77777777" w:rsidR="00774AA5" w:rsidRPr="002A33FA" w:rsidRDefault="00774AA5" w:rsidP="00E8359A">
            <w:pPr>
              <w:spacing w:after="0"/>
              <w:jc w:val="both"/>
              <w:rPr>
                <w:rFonts w:ascii="Arial" w:hAnsi="Arial" w:cs="Arial"/>
                <w:iCs/>
                <w:sz w:val="22"/>
                <w:szCs w:val="22"/>
              </w:rPr>
            </w:pPr>
            <w:r w:rsidRPr="002A33FA">
              <w:rPr>
                <w:rFonts w:ascii="Arial" w:hAnsi="Arial" w:cs="Arial"/>
                <w:iCs/>
                <w:sz w:val="22"/>
                <w:szCs w:val="22"/>
              </w:rPr>
              <w:t>NETAIKOMA</w:t>
            </w:r>
          </w:p>
        </w:tc>
        <w:tc>
          <w:tcPr>
            <w:tcW w:w="1559" w:type="dxa"/>
            <w:tcMar>
              <w:top w:w="0" w:type="dxa"/>
              <w:left w:w="108" w:type="dxa"/>
              <w:bottom w:w="0" w:type="dxa"/>
              <w:right w:w="108" w:type="dxa"/>
            </w:tcMar>
          </w:tcPr>
          <w:p w14:paraId="0CB425FC" w14:textId="5FB48AA3" w:rsidR="00774AA5" w:rsidRPr="002A33FA" w:rsidRDefault="00774AA5" w:rsidP="00E8359A">
            <w:pPr>
              <w:spacing w:after="0"/>
              <w:rPr>
                <w:rFonts w:ascii="Arial" w:hAnsi="Arial" w:cs="Arial"/>
                <w:sz w:val="22"/>
                <w:szCs w:val="22"/>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77FDC819" w14:textId="2D3D8B4C" w:rsidR="00774AA5" w:rsidRPr="002A33FA" w:rsidRDefault="00774AA5" w:rsidP="00E8359A">
            <w:pPr>
              <w:spacing w:after="0"/>
              <w:rPr>
                <w:rFonts w:ascii="Arial" w:hAnsi="Arial" w:cs="Arial"/>
                <w:sz w:val="22"/>
                <w:szCs w:val="22"/>
              </w:rPr>
            </w:pPr>
            <w:r w:rsidRPr="002A33FA">
              <w:rPr>
                <w:rFonts w:ascii="Arial" w:hAnsi="Arial" w:cs="Arial"/>
                <w:sz w:val="22"/>
                <w:szCs w:val="22"/>
              </w:rPr>
              <w:t xml:space="preserve">Perkančioji organizacija rengs susitikimus su tiekėjais dėl pirkimo </w:t>
            </w:r>
            <w:r w:rsidR="006932C2" w:rsidRPr="002A33FA">
              <w:rPr>
                <w:rFonts w:ascii="Arial" w:hAnsi="Arial" w:cs="Arial"/>
                <w:sz w:val="22"/>
                <w:szCs w:val="22"/>
              </w:rPr>
              <w:t>sąlygų</w:t>
            </w:r>
            <w:r w:rsidRPr="002A33FA">
              <w:rPr>
                <w:rFonts w:ascii="Arial" w:hAnsi="Arial" w:cs="Arial"/>
                <w:sz w:val="22"/>
                <w:szCs w:val="22"/>
              </w:rPr>
              <w:t xml:space="preserve"> paaiškinimo</w:t>
            </w:r>
          </w:p>
        </w:tc>
        <w:tc>
          <w:tcPr>
            <w:tcW w:w="4253" w:type="dxa"/>
            <w:tcMar>
              <w:top w:w="0" w:type="dxa"/>
              <w:left w:w="108" w:type="dxa"/>
              <w:bottom w:w="0" w:type="dxa"/>
              <w:right w:w="108" w:type="dxa"/>
            </w:tcMar>
          </w:tcPr>
          <w:p w14:paraId="37463C11" w14:textId="77777777" w:rsidR="00774AA5" w:rsidRPr="002A33FA" w:rsidRDefault="00774AA5" w:rsidP="00E8359A">
            <w:pPr>
              <w:spacing w:after="0"/>
              <w:jc w:val="both"/>
              <w:rPr>
                <w:rFonts w:ascii="Arial" w:hAnsi="Arial" w:cs="Arial"/>
                <w:iCs/>
                <w:sz w:val="22"/>
                <w:szCs w:val="22"/>
              </w:rPr>
            </w:pPr>
            <w:r w:rsidRPr="002A33FA">
              <w:rPr>
                <w:rFonts w:ascii="Arial" w:hAnsi="Arial" w:cs="Arial"/>
                <w:iCs/>
                <w:sz w:val="22"/>
                <w:szCs w:val="22"/>
              </w:rPr>
              <w:t>NETAIKOMA</w:t>
            </w:r>
          </w:p>
        </w:tc>
        <w:tc>
          <w:tcPr>
            <w:tcW w:w="1559" w:type="dxa"/>
            <w:tcMar>
              <w:top w:w="0" w:type="dxa"/>
              <w:left w:w="108" w:type="dxa"/>
              <w:bottom w:w="0" w:type="dxa"/>
              <w:right w:w="108" w:type="dxa"/>
            </w:tcMar>
          </w:tcPr>
          <w:p w14:paraId="1C7B20C9" w14:textId="2C376875" w:rsidR="00774AA5" w:rsidRPr="002A33FA" w:rsidRDefault="00774AA5" w:rsidP="00E8359A">
            <w:pPr>
              <w:spacing w:after="0"/>
              <w:rPr>
                <w:rFonts w:ascii="Arial" w:hAnsi="Arial" w:cs="Arial"/>
                <w:sz w:val="22"/>
                <w:szCs w:val="22"/>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1664470B" w14:textId="04429B88" w:rsidR="00774AA5" w:rsidRPr="002A33FA" w:rsidRDefault="00774AA5" w:rsidP="00E8359A">
            <w:pPr>
              <w:spacing w:after="0"/>
              <w:rPr>
                <w:rFonts w:ascii="Arial" w:hAnsi="Arial" w:cs="Arial"/>
                <w:sz w:val="22"/>
                <w:szCs w:val="22"/>
              </w:rPr>
            </w:pPr>
            <w:r w:rsidRPr="002A33FA">
              <w:rPr>
                <w:rFonts w:ascii="Arial" w:hAnsi="Arial" w:cs="Arial"/>
                <w:sz w:val="22"/>
                <w:szCs w:val="22"/>
              </w:rPr>
              <w:t>Tiekėjai turi pateikti prekių pavyzdžius</w:t>
            </w:r>
          </w:p>
        </w:tc>
        <w:tc>
          <w:tcPr>
            <w:tcW w:w="4253" w:type="dxa"/>
            <w:tcMar>
              <w:top w:w="0" w:type="dxa"/>
              <w:left w:w="108" w:type="dxa"/>
              <w:bottom w:w="0" w:type="dxa"/>
              <w:right w:w="108" w:type="dxa"/>
            </w:tcMar>
          </w:tcPr>
          <w:p w14:paraId="2276FCB7" w14:textId="38C7E084" w:rsidR="00774AA5" w:rsidRPr="002A33FA" w:rsidRDefault="00774AA5" w:rsidP="00E8359A">
            <w:pPr>
              <w:pStyle w:val="Body2"/>
              <w:spacing w:after="0" w:line="276" w:lineRule="auto"/>
              <w:rPr>
                <w:rFonts w:ascii="Arial" w:hAnsi="Arial" w:cs="Arial"/>
                <w:color w:val="auto"/>
                <w:sz w:val="22"/>
                <w:szCs w:val="22"/>
                <w:lang w:val="lt-LT"/>
              </w:rPr>
            </w:pPr>
            <w:r w:rsidRPr="002A33FA">
              <w:rPr>
                <w:rFonts w:ascii="Arial" w:hAnsi="Arial" w:cs="Arial"/>
                <w:color w:val="auto"/>
                <w:sz w:val="22"/>
                <w:szCs w:val="22"/>
                <w:lang w:val="lt-LT"/>
              </w:rPr>
              <w:t>NETAIKOMA</w:t>
            </w:r>
          </w:p>
        </w:tc>
        <w:tc>
          <w:tcPr>
            <w:tcW w:w="1559" w:type="dxa"/>
            <w:tcMar>
              <w:top w:w="0" w:type="dxa"/>
              <w:left w:w="108" w:type="dxa"/>
              <w:bottom w:w="0" w:type="dxa"/>
              <w:right w:w="108" w:type="dxa"/>
            </w:tcMar>
          </w:tcPr>
          <w:p w14:paraId="49C9AF54" w14:textId="060712A8" w:rsidR="00774AA5" w:rsidRPr="002A33FA" w:rsidRDefault="00774AA5" w:rsidP="00E8359A">
            <w:pPr>
              <w:spacing w:after="0"/>
              <w:rPr>
                <w:rFonts w:ascii="Arial" w:hAnsi="Arial" w:cs="Arial"/>
                <w:sz w:val="22"/>
                <w:szCs w:val="22"/>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20CE1883" w14:textId="77777777" w:rsidR="00774AA5" w:rsidRPr="002A33FA" w:rsidRDefault="00774AA5" w:rsidP="00E8359A">
            <w:pPr>
              <w:spacing w:after="0"/>
              <w:rPr>
                <w:rFonts w:ascii="Arial" w:hAnsi="Arial" w:cs="Arial"/>
                <w:bCs/>
                <w:sz w:val="22"/>
                <w:szCs w:val="22"/>
              </w:rPr>
            </w:pPr>
            <w:r w:rsidRPr="002A33FA">
              <w:rPr>
                <w:rFonts w:ascii="Arial" w:hAnsi="Arial" w:cs="Arial"/>
                <w:bCs/>
                <w:sz w:val="22"/>
                <w:szCs w:val="22"/>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2A33FA" w:rsidRDefault="003B315C" w:rsidP="00E8359A">
            <w:pPr>
              <w:spacing w:after="0"/>
              <w:jc w:val="both"/>
              <w:rPr>
                <w:rFonts w:ascii="Arial" w:hAnsi="Arial" w:cs="Arial"/>
                <w:iCs/>
                <w:sz w:val="22"/>
                <w:szCs w:val="22"/>
              </w:rPr>
            </w:pPr>
            <w:r w:rsidRPr="002A33FA">
              <w:rPr>
                <w:rFonts w:ascii="Arial" w:hAnsi="Arial" w:cs="Arial"/>
                <w:iCs/>
                <w:sz w:val="22"/>
                <w:szCs w:val="22"/>
              </w:rPr>
              <w:t>4</w:t>
            </w:r>
            <w:r w:rsidR="00736D34" w:rsidRPr="002A33FA">
              <w:rPr>
                <w:rFonts w:ascii="Arial" w:hAnsi="Arial" w:cs="Arial"/>
                <w:iCs/>
                <w:sz w:val="22"/>
                <w:szCs w:val="22"/>
              </w:rPr>
              <w:t xml:space="preserve"> mėnesiai</w:t>
            </w:r>
            <w:r w:rsidR="00774AA5" w:rsidRPr="002A33FA">
              <w:rPr>
                <w:rFonts w:ascii="Arial" w:hAnsi="Arial" w:cs="Arial"/>
                <w:iCs/>
                <w:sz w:val="22"/>
                <w:szCs w:val="22"/>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2A33FA" w:rsidRDefault="00774AA5" w:rsidP="00E8359A">
            <w:pPr>
              <w:spacing w:after="0"/>
              <w:rPr>
                <w:rFonts w:ascii="Arial" w:hAnsi="Arial" w:cs="Arial"/>
                <w:sz w:val="22"/>
                <w:szCs w:val="22"/>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2A33FA" w:rsidRDefault="00774AA5" w:rsidP="00E8359A">
            <w:pPr>
              <w:pStyle w:val="Sraopastraipa"/>
              <w:numPr>
                <w:ilvl w:val="0"/>
                <w:numId w:val="5"/>
              </w:numPr>
              <w:spacing w:after="0"/>
              <w:rPr>
                <w:rFonts w:ascii="Arial" w:hAnsi="Arial" w:cs="Arial"/>
                <w:sz w:val="22"/>
                <w:szCs w:val="22"/>
              </w:rPr>
            </w:pPr>
          </w:p>
        </w:tc>
        <w:tc>
          <w:tcPr>
            <w:tcW w:w="3402" w:type="dxa"/>
            <w:tcMar>
              <w:top w:w="0" w:type="dxa"/>
              <w:left w:w="108" w:type="dxa"/>
              <w:bottom w:w="0" w:type="dxa"/>
              <w:right w:w="108" w:type="dxa"/>
            </w:tcMar>
          </w:tcPr>
          <w:p w14:paraId="3A78067C" w14:textId="77777777" w:rsidR="00774AA5" w:rsidRPr="002A33FA" w:rsidRDefault="00774AA5" w:rsidP="00E8359A">
            <w:pPr>
              <w:spacing w:after="0"/>
              <w:rPr>
                <w:rFonts w:ascii="Arial" w:hAnsi="Arial" w:cs="Arial"/>
                <w:bCs/>
                <w:sz w:val="22"/>
                <w:szCs w:val="22"/>
              </w:rPr>
            </w:pPr>
            <w:r w:rsidRPr="002A33FA">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253" w:type="dxa"/>
            <w:tcMar>
              <w:top w:w="0" w:type="dxa"/>
              <w:left w:w="108" w:type="dxa"/>
              <w:bottom w:w="0" w:type="dxa"/>
              <w:right w:w="108" w:type="dxa"/>
            </w:tcMar>
          </w:tcPr>
          <w:p w14:paraId="7B010FD3" w14:textId="77777777" w:rsidR="007E1400" w:rsidRPr="002A33FA" w:rsidRDefault="007E1400" w:rsidP="00E8359A">
            <w:pPr>
              <w:spacing w:after="0"/>
              <w:jc w:val="both"/>
              <w:rPr>
                <w:rFonts w:ascii="Arial" w:hAnsi="Arial" w:cs="Arial"/>
                <w:sz w:val="22"/>
                <w:szCs w:val="22"/>
              </w:rPr>
            </w:pPr>
            <w:r w:rsidRPr="002A33FA">
              <w:rPr>
                <w:rFonts w:ascii="Arial" w:hAnsi="Arial" w:cs="Arial"/>
                <w:iCs/>
                <w:sz w:val="22"/>
                <w:szCs w:val="22"/>
              </w:rPr>
              <w:t xml:space="preserve">3 (tris) darbo dienas </w:t>
            </w:r>
            <w:r w:rsidRPr="002A33FA">
              <w:rPr>
                <w:rFonts w:ascii="Arial" w:hAnsi="Arial" w:cs="Arial"/>
                <w:sz w:val="22"/>
                <w:szCs w:val="22"/>
              </w:rPr>
              <w:t>nuo prašymo gavimo dienos</w:t>
            </w:r>
          </w:p>
          <w:p w14:paraId="4DD4DD87" w14:textId="36DF3448" w:rsidR="00774AA5" w:rsidRPr="002A33FA" w:rsidRDefault="00774AA5" w:rsidP="00E8359A">
            <w:pPr>
              <w:pStyle w:val="Body2"/>
              <w:spacing w:after="0" w:line="276" w:lineRule="auto"/>
              <w:rPr>
                <w:rFonts w:ascii="Arial" w:hAnsi="Arial" w:cs="Arial"/>
                <w:iCs/>
                <w:sz w:val="22"/>
                <w:szCs w:val="22"/>
                <w:lang w:val="lt-LT"/>
              </w:rPr>
            </w:pPr>
          </w:p>
        </w:tc>
        <w:tc>
          <w:tcPr>
            <w:tcW w:w="1559" w:type="dxa"/>
            <w:tcMar>
              <w:top w:w="0" w:type="dxa"/>
              <w:left w:w="108" w:type="dxa"/>
              <w:bottom w:w="0" w:type="dxa"/>
              <w:right w:w="108" w:type="dxa"/>
            </w:tcMar>
          </w:tcPr>
          <w:p w14:paraId="7A43570F" w14:textId="13A40D8E" w:rsidR="00774AA5" w:rsidRPr="002A33FA" w:rsidRDefault="00DB5616" w:rsidP="00E8359A">
            <w:pPr>
              <w:spacing w:after="0"/>
              <w:rPr>
                <w:rFonts w:ascii="Arial" w:hAnsi="Arial" w:cs="Arial"/>
                <w:sz w:val="22"/>
                <w:szCs w:val="22"/>
              </w:rPr>
            </w:pPr>
            <w:r w:rsidRPr="002A33FA">
              <w:rPr>
                <w:rFonts w:ascii="Arial" w:hAnsi="Arial" w:cs="Arial"/>
                <w:sz w:val="22"/>
                <w:szCs w:val="22"/>
              </w:rPr>
              <w:t>Netaikoma, jei neprašoma pateikti pasiūlymo 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27FEFE6F" w14:textId="77777777" w:rsidR="00774AA5" w:rsidRPr="002A33FA" w:rsidRDefault="00774AA5" w:rsidP="00E8359A">
            <w:pPr>
              <w:spacing w:after="0"/>
              <w:rPr>
                <w:rFonts w:ascii="Arial" w:hAnsi="Arial" w:cs="Arial"/>
                <w:bCs/>
                <w:sz w:val="22"/>
                <w:szCs w:val="22"/>
              </w:rPr>
            </w:pPr>
            <w:r w:rsidRPr="002A33FA">
              <w:rPr>
                <w:rFonts w:ascii="Arial" w:hAnsi="Arial" w:cs="Arial"/>
                <w:color w:val="000000" w:themeColor="text1"/>
                <w:sz w:val="22"/>
                <w:szCs w:val="22"/>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2A33FA" w:rsidRDefault="007E1400" w:rsidP="00E8359A">
            <w:pPr>
              <w:spacing w:after="0"/>
              <w:jc w:val="both"/>
              <w:rPr>
                <w:rFonts w:ascii="Arial" w:hAnsi="Arial" w:cs="Arial"/>
                <w:sz w:val="22"/>
                <w:szCs w:val="22"/>
              </w:rPr>
            </w:pPr>
            <w:r w:rsidRPr="002A33FA">
              <w:rPr>
                <w:rFonts w:ascii="Arial" w:hAnsi="Arial" w:cs="Arial"/>
                <w:sz w:val="22"/>
                <w:szCs w:val="22"/>
              </w:rPr>
              <w:t>5 (penkias) darbo dienas nuo prašymo gavimo dienos</w:t>
            </w:r>
          </w:p>
          <w:p w14:paraId="684369EC" w14:textId="06D354C1" w:rsidR="00774AA5" w:rsidRPr="002A33FA" w:rsidRDefault="00774AA5" w:rsidP="00E8359A">
            <w:pPr>
              <w:spacing w:after="0"/>
              <w:jc w:val="both"/>
              <w:rPr>
                <w:rFonts w:ascii="Arial" w:hAnsi="Arial" w:cs="Arial"/>
                <w:sz w:val="22"/>
                <w:szCs w:val="22"/>
              </w:rPr>
            </w:pPr>
          </w:p>
        </w:tc>
        <w:tc>
          <w:tcPr>
            <w:tcW w:w="1559" w:type="dxa"/>
            <w:tcMar>
              <w:top w:w="0" w:type="dxa"/>
              <w:left w:w="108" w:type="dxa"/>
              <w:bottom w:w="0" w:type="dxa"/>
              <w:right w:w="108" w:type="dxa"/>
            </w:tcMar>
          </w:tcPr>
          <w:p w14:paraId="7D43700D" w14:textId="78EC130F" w:rsidR="00774AA5" w:rsidRPr="002A33FA" w:rsidRDefault="00F750D3" w:rsidP="00E8359A">
            <w:pPr>
              <w:spacing w:after="0"/>
              <w:rPr>
                <w:rFonts w:ascii="Arial" w:hAnsi="Arial" w:cs="Arial"/>
                <w:sz w:val="22"/>
                <w:szCs w:val="22"/>
              </w:rPr>
            </w:pPr>
            <w:r w:rsidRPr="002A33FA">
              <w:rPr>
                <w:rFonts w:ascii="Arial" w:hAnsi="Arial" w:cs="Arial"/>
                <w:sz w:val="22"/>
                <w:szCs w:val="22"/>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738116EE" w14:textId="77777777" w:rsidR="00774AA5" w:rsidRPr="002A33FA" w:rsidRDefault="00774AA5" w:rsidP="00E8359A">
            <w:pPr>
              <w:spacing w:after="0"/>
              <w:rPr>
                <w:rFonts w:ascii="Arial" w:hAnsi="Arial" w:cs="Arial"/>
                <w:bCs/>
                <w:sz w:val="22"/>
                <w:szCs w:val="22"/>
              </w:rPr>
            </w:pPr>
            <w:r w:rsidRPr="002A33FA">
              <w:rPr>
                <w:rFonts w:ascii="Arial" w:hAnsi="Arial" w:cs="Arial"/>
                <w:bCs/>
                <w:sz w:val="22"/>
                <w:szCs w:val="22"/>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2A33FA" w:rsidRDefault="00774AA5" w:rsidP="00E8359A">
            <w:pPr>
              <w:spacing w:after="0"/>
              <w:jc w:val="both"/>
              <w:rPr>
                <w:rFonts w:ascii="Arial" w:hAnsi="Arial" w:cs="Arial"/>
                <w:bCs/>
                <w:sz w:val="22"/>
                <w:szCs w:val="22"/>
              </w:rPr>
            </w:pPr>
            <w:r w:rsidRPr="002A33FA">
              <w:rPr>
                <w:rFonts w:ascii="Arial" w:hAnsi="Arial" w:cs="Arial"/>
                <w:bCs/>
                <w:sz w:val="22"/>
                <w:szCs w:val="22"/>
              </w:rPr>
              <w:t>3 (tris) darbo dienas nuo sprendimo priėmimo dienos</w:t>
            </w:r>
          </w:p>
        </w:tc>
        <w:tc>
          <w:tcPr>
            <w:tcW w:w="1559" w:type="dxa"/>
            <w:tcMar>
              <w:top w:w="0" w:type="dxa"/>
              <w:left w:w="108" w:type="dxa"/>
              <w:bottom w:w="0" w:type="dxa"/>
              <w:right w:w="108" w:type="dxa"/>
            </w:tcMar>
          </w:tcPr>
          <w:p w14:paraId="1A133141" w14:textId="16262ED2" w:rsidR="00774AA5" w:rsidRPr="002A33FA" w:rsidRDefault="00774AA5" w:rsidP="00E8359A">
            <w:pPr>
              <w:spacing w:after="0"/>
              <w:rPr>
                <w:rFonts w:ascii="Arial" w:hAnsi="Arial" w:cs="Arial"/>
                <w:bCs/>
                <w:sz w:val="22"/>
                <w:szCs w:val="22"/>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3F6E38E5" w14:textId="77777777" w:rsidR="00774AA5" w:rsidRPr="002A33FA" w:rsidRDefault="00774AA5" w:rsidP="00E8359A">
            <w:pPr>
              <w:spacing w:after="0"/>
              <w:jc w:val="both"/>
              <w:rPr>
                <w:rFonts w:ascii="Arial" w:hAnsi="Arial" w:cs="Arial"/>
                <w:bCs/>
                <w:sz w:val="22"/>
                <w:szCs w:val="22"/>
              </w:rPr>
            </w:pPr>
            <w:r w:rsidRPr="002A33FA">
              <w:rPr>
                <w:rFonts w:ascii="Arial" w:hAnsi="Arial" w:cs="Arial"/>
                <w:bCs/>
                <w:sz w:val="22"/>
                <w:szCs w:val="22"/>
              </w:rPr>
              <w:t xml:space="preserve">Perkančioji organizacija pirkimo dalyviams praneša apie priimtą sprendimą nustatyti laimėjusį pasiūlymą, </w:t>
            </w:r>
            <w:r w:rsidRPr="002A33FA">
              <w:rPr>
                <w:rFonts w:ascii="Arial" w:hAnsi="Arial" w:cs="Arial"/>
                <w:sz w:val="22"/>
                <w:szCs w:val="22"/>
              </w:rPr>
              <w:t>dėl kurio bus sudaroma</w:t>
            </w:r>
            <w:r w:rsidRPr="002A33FA">
              <w:rPr>
                <w:rFonts w:ascii="Arial" w:hAnsi="Arial" w:cs="Arial"/>
                <w:bCs/>
                <w:sz w:val="22"/>
                <w:szCs w:val="22"/>
              </w:rPr>
              <w:t xml:space="preserve"> sutartis ne vėliau kaip per</w:t>
            </w:r>
          </w:p>
        </w:tc>
        <w:tc>
          <w:tcPr>
            <w:tcW w:w="4253" w:type="dxa"/>
            <w:tcMar>
              <w:top w:w="0" w:type="dxa"/>
              <w:left w:w="108" w:type="dxa"/>
              <w:bottom w:w="0" w:type="dxa"/>
              <w:right w:w="108" w:type="dxa"/>
            </w:tcMar>
          </w:tcPr>
          <w:p w14:paraId="02898D3A" w14:textId="2721D1E1" w:rsidR="00774AA5" w:rsidRPr="002A33FA" w:rsidRDefault="00CC70B1" w:rsidP="00E8359A">
            <w:pPr>
              <w:spacing w:after="0"/>
              <w:jc w:val="both"/>
              <w:rPr>
                <w:rFonts w:ascii="Arial" w:hAnsi="Arial" w:cs="Arial"/>
                <w:bCs/>
                <w:sz w:val="22"/>
                <w:szCs w:val="22"/>
              </w:rPr>
            </w:pPr>
            <w:r w:rsidRPr="002A33FA">
              <w:rPr>
                <w:rFonts w:ascii="Arial" w:hAnsi="Arial" w:cs="Arial"/>
                <w:bCs/>
                <w:sz w:val="22"/>
                <w:szCs w:val="22"/>
              </w:rPr>
              <w:t>3</w:t>
            </w:r>
            <w:r w:rsidR="00774AA5" w:rsidRPr="002A33FA">
              <w:rPr>
                <w:rFonts w:ascii="Arial" w:hAnsi="Arial" w:cs="Arial"/>
                <w:bCs/>
                <w:sz w:val="22"/>
                <w:szCs w:val="22"/>
              </w:rPr>
              <w:t xml:space="preserve"> (</w:t>
            </w:r>
            <w:r w:rsidR="00D707AB" w:rsidRPr="002A33FA">
              <w:rPr>
                <w:rFonts w:ascii="Arial" w:hAnsi="Arial" w:cs="Arial"/>
                <w:bCs/>
                <w:sz w:val="22"/>
                <w:szCs w:val="22"/>
              </w:rPr>
              <w:t>tris</w:t>
            </w:r>
            <w:r w:rsidR="00774AA5" w:rsidRPr="002A33FA">
              <w:rPr>
                <w:rFonts w:ascii="Arial" w:hAnsi="Arial" w:cs="Arial"/>
                <w:bCs/>
                <w:sz w:val="22"/>
                <w:szCs w:val="22"/>
              </w:rPr>
              <w:t>) darbo dienas nuo sprendimo priėmimo dienos</w:t>
            </w:r>
          </w:p>
        </w:tc>
        <w:tc>
          <w:tcPr>
            <w:tcW w:w="1559" w:type="dxa"/>
            <w:tcMar>
              <w:top w:w="0" w:type="dxa"/>
              <w:left w:w="108" w:type="dxa"/>
              <w:bottom w:w="0" w:type="dxa"/>
              <w:right w:w="108" w:type="dxa"/>
            </w:tcMar>
          </w:tcPr>
          <w:p w14:paraId="71FB89FD" w14:textId="2A118ABE" w:rsidR="00774AA5" w:rsidRPr="002A33FA" w:rsidRDefault="00774AA5" w:rsidP="00E8359A">
            <w:pPr>
              <w:spacing w:after="0"/>
              <w:rPr>
                <w:rFonts w:ascii="Arial" w:hAnsi="Arial" w:cs="Arial"/>
                <w:sz w:val="22"/>
                <w:szCs w:val="22"/>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343562B6" w14:textId="77777777" w:rsidR="00774AA5" w:rsidRPr="002A33FA" w:rsidRDefault="00774AA5" w:rsidP="00E8359A">
            <w:pPr>
              <w:spacing w:after="0"/>
              <w:rPr>
                <w:rFonts w:ascii="Arial" w:hAnsi="Arial" w:cs="Arial"/>
                <w:bCs/>
                <w:sz w:val="22"/>
                <w:szCs w:val="22"/>
              </w:rPr>
            </w:pPr>
            <w:r w:rsidRPr="002A33FA">
              <w:rPr>
                <w:rFonts w:ascii="Arial" w:hAnsi="Arial" w:cs="Arial"/>
                <w:bCs/>
                <w:sz w:val="22"/>
                <w:szCs w:val="22"/>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2A33FA" w:rsidRDefault="00774AA5" w:rsidP="00E8359A">
            <w:pPr>
              <w:spacing w:after="0"/>
              <w:jc w:val="both"/>
              <w:rPr>
                <w:rFonts w:ascii="Arial" w:hAnsi="Arial" w:cs="Arial"/>
                <w:bCs/>
                <w:sz w:val="22"/>
                <w:szCs w:val="22"/>
              </w:rPr>
            </w:pPr>
            <w:r w:rsidRPr="002A33FA">
              <w:rPr>
                <w:rFonts w:ascii="Arial" w:hAnsi="Arial" w:cs="Arial"/>
                <w:bCs/>
                <w:sz w:val="22"/>
                <w:szCs w:val="22"/>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2A33FA" w:rsidRDefault="00774AA5" w:rsidP="00E8359A">
            <w:pPr>
              <w:pStyle w:val="tajtip"/>
              <w:shd w:val="clear" w:color="auto" w:fill="FFFFFF"/>
              <w:spacing w:before="0" w:beforeAutospacing="0" w:after="0" w:afterAutospacing="0" w:line="276" w:lineRule="auto"/>
              <w:ind w:firstLine="313"/>
              <w:rPr>
                <w:rFonts w:ascii="Arial" w:hAnsi="Arial" w:cs="Arial"/>
                <w:sz w:val="22"/>
                <w:szCs w:val="22"/>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4FECB953" w14:textId="77777777" w:rsidR="00774AA5" w:rsidRPr="002A33FA" w:rsidRDefault="00774AA5" w:rsidP="00E8359A">
            <w:pPr>
              <w:spacing w:after="0"/>
              <w:jc w:val="both"/>
              <w:rPr>
                <w:rFonts w:ascii="Arial" w:hAnsi="Arial" w:cs="Arial"/>
                <w:bCs/>
                <w:sz w:val="22"/>
                <w:szCs w:val="22"/>
              </w:rPr>
            </w:pPr>
            <w:r w:rsidRPr="002A33FA">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2A33FA">
              <w:rPr>
                <w:rFonts w:ascii="Arial" w:hAnsi="Arial" w:cs="Arial"/>
                <w:bCs/>
                <w:sz w:val="22"/>
                <w:szCs w:val="22"/>
              </w:rPr>
              <w:t>ne vėliau kaip per</w:t>
            </w:r>
          </w:p>
        </w:tc>
        <w:tc>
          <w:tcPr>
            <w:tcW w:w="4253" w:type="dxa"/>
            <w:tcMar>
              <w:top w:w="0" w:type="dxa"/>
              <w:left w:w="108" w:type="dxa"/>
              <w:bottom w:w="0" w:type="dxa"/>
              <w:right w:w="108" w:type="dxa"/>
            </w:tcMar>
          </w:tcPr>
          <w:p w14:paraId="38F150E0" w14:textId="44AF8915" w:rsidR="006C7941" w:rsidRPr="002A33FA" w:rsidRDefault="00774AA5" w:rsidP="00E8359A">
            <w:pPr>
              <w:spacing w:after="0"/>
              <w:jc w:val="both"/>
              <w:rPr>
                <w:rFonts w:ascii="Arial" w:hAnsi="Arial" w:cs="Arial"/>
                <w:sz w:val="22"/>
                <w:szCs w:val="22"/>
              </w:rPr>
            </w:pPr>
            <w:r w:rsidRPr="002A33FA">
              <w:rPr>
                <w:rFonts w:ascii="Arial" w:hAnsi="Arial" w:cs="Arial"/>
                <w:sz w:val="22"/>
                <w:szCs w:val="22"/>
              </w:rPr>
              <w:t xml:space="preserve">10 (dešimt) </w:t>
            </w:r>
            <w:r w:rsidR="00C77CAE" w:rsidRPr="002A33FA">
              <w:rPr>
                <w:rFonts w:ascii="Arial" w:hAnsi="Arial" w:cs="Arial"/>
                <w:sz w:val="22"/>
                <w:szCs w:val="22"/>
              </w:rPr>
              <w:t>dienų</w:t>
            </w:r>
            <w:r w:rsidR="00FA722A" w:rsidRPr="002A33FA">
              <w:rPr>
                <w:rFonts w:ascii="Arial" w:hAnsi="Arial" w:cs="Arial"/>
                <w:sz w:val="22"/>
                <w:szCs w:val="22"/>
              </w:rPr>
              <w:t xml:space="preserve"> </w:t>
            </w:r>
            <w:r w:rsidR="00D65C16" w:rsidRPr="002A33FA">
              <w:rPr>
                <w:rFonts w:ascii="Arial" w:hAnsi="Arial" w:cs="Arial"/>
                <w:sz w:val="22"/>
                <w:szCs w:val="22"/>
              </w:rPr>
              <w:t xml:space="preserve">nuo </w:t>
            </w:r>
            <w:r w:rsidR="006C7941" w:rsidRPr="002A33FA">
              <w:rPr>
                <w:rFonts w:ascii="Arial" w:eastAsia="Arial" w:hAnsi="Arial" w:cs="Arial"/>
                <w:sz w:val="22"/>
                <w:szCs w:val="22"/>
              </w:rPr>
              <w:t>perkančiosios organizacijos</w:t>
            </w:r>
            <w:r w:rsidR="00D65C16" w:rsidRPr="002A33FA">
              <w:rPr>
                <w:rFonts w:ascii="Arial" w:hAnsi="Arial" w:cs="Arial"/>
                <w:sz w:val="22"/>
                <w:szCs w:val="22"/>
              </w:rPr>
              <w:t xml:space="preserve"> pranešimo raštu apie jos priimtą sprendimą išsiuntimo tiekėjams dienos arba nuo paskelbimo apie </w:t>
            </w:r>
            <w:r w:rsidR="006C7941" w:rsidRPr="002A33FA">
              <w:rPr>
                <w:rFonts w:ascii="Arial" w:eastAsia="Arial" w:hAnsi="Arial" w:cs="Arial"/>
                <w:sz w:val="22"/>
                <w:szCs w:val="22"/>
              </w:rPr>
              <w:t>perkančiosios organizacijos</w:t>
            </w:r>
            <w:r w:rsidR="00D65C16" w:rsidRPr="002A33FA">
              <w:rPr>
                <w:rFonts w:ascii="Arial" w:hAnsi="Arial" w:cs="Arial"/>
                <w:sz w:val="22"/>
                <w:szCs w:val="22"/>
              </w:rPr>
              <w:t xml:space="preserve"> priimtus sprendimus dienos, jei VPĮ nenumato reikalavimo raštu informuoti tiekėjus apie </w:t>
            </w:r>
            <w:r w:rsidR="00D65C16" w:rsidRPr="002A33FA">
              <w:rPr>
                <w:rFonts w:ascii="Arial" w:eastAsia="Arial" w:hAnsi="Arial" w:cs="Arial"/>
                <w:sz w:val="22"/>
                <w:szCs w:val="22"/>
              </w:rPr>
              <w:t xml:space="preserve"> </w:t>
            </w:r>
            <w:r w:rsidR="006C7941" w:rsidRPr="002A33FA">
              <w:rPr>
                <w:rFonts w:ascii="Arial" w:eastAsia="Arial" w:hAnsi="Arial" w:cs="Arial"/>
                <w:sz w:val="22"/>
                <w:szCs w:val="22"/>
              </w:rPr>
              <w:t>perkančiosios organizacijos</w:t>
            </w:r>
            <w:r w:rsidR="00D65C16" w:rsidRPr="002A33FA">
              <w:rPr>
                <w:rFonts w:ascii="Arial" w:hAnsi="Arial" w:cs="Arial"/>
                <w:sz w:val="22"/>
                <w:szCs w:val="22"/>
              </w:rPr>
              <w:t xml:space="preserve"> priimtus sprendimus;</w:t>
            </w:r>
          </w:p>
          <w:p w14:paraId="24167C40" w14:textId="4434CEE0" w:rsidR="00774AA5" w:rsidRPr="002A33FA" w:rsidRDefault="00D65C16" w:rsidP="00E8359A">
            <w:pPr>
              <w:spacing w:after="0"/>
              <w:jc w:val="both"/>
              <w:rPr>
                <w:rFonts w:ascii="Arial" w:hAnsi="Arial" w:cs="Arial"/>
                <w:sz w:val="22"/>
                <w:szCs w:val="22"/>
              </w:rPr>
            </w:pPr>
            <w:r w:rsidRPr="002A33FA">
              <w:rPr>
                <w:rFonts w:ascii="Arial" w:hAnsi="Arial" w:cs="Arial"/>
                <w:sz w:val="22"/>
                <w:szCs w:val="22"/>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2A33FA" w:rsidRDefault="00774AA5" w:rsidP="00E8359A">
            <w:pPr>
              <w:spacing w:after="0"/>
              <w:rPr>
                <w:rFonts w:ascii="Arial" w:hAnsi="Arial" w:cs="Arial"/>
                <w:bCs/>
                <w:sz w:val="22"/>
                <w:szCs w:val="22"/>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2A33FA" w:rsidRDefault="00774AA5" w:rsidP="00E8359A">
            <w:pPr>
              <w:pStyle w:val="Sraopastraipa"/>
              <w:numPr>
                <w:ilvl w:val="0"/>
                <w:numId w:val="5"/>
              </w:numPr>
              <w:spacing w:after="0"/>
              <w:rPr>
                <w:rFonts w:ascii="Arial" w:hAnsi="Arial" w:cs="Arial"/>
                <w:sz w:val="22"/>
                <w:szCs w:val="22"/>
              </w:rPr>
            </w:pPr>
          </w:p>
        </w:tc>
        <w:tc>
          <w:tcPr>
            <w:tcW w:w="3402" w:type="dxa"/>
            <w:tcMar>
              <w:top w:w="0" w:type="dxa"/>
              <w:left w:w="108" w:type="dxa"/>
              <w:bottom w:w="0" w:type="dxa"/>
              <w:right w:w="108" w:type="dxa"/>
            </w:tcMar>
          </w:tcPr>
          <w:p w14:paraId="4B78EF85" w14:textId="77777777" w:rsidR="00774AA5" w:rsidRPr="002A33FA" w:rsidRDefault="00774AA5" w:rsidP="00E8359A">
            <w:pPr>
              <w:spacing w:after="0"/>
              <w:rPr>
                <w:rFonts w:ascii="Arial" w:hAnsi="Arial" w:cs="Arial"/>
                <w:sz w:val="22"/>
                <w:szCs w:val="22"/>
              </w:rPr>
            </w:pPr>
            <w:r w:rsidRPr="002A33FA">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2A33FA" w:rsidRDefault="00774AA5" w:rsidP="00E8359A">
            <w:pPr>
              <w:spacing w:after="0"/>
              <w:jc w:val="both"/>
              <w:rPr>
                <w:rFonts w:ascii="Arial" w:hAnsi="Arial" w:cs="Arial"/>
                <w:sz w:val="22"/>
                <w:szCs w:val="22"/>
              </w:rPr>
            </w:pPr>
            <w:r w:rsidRPr="002A33FA">
              <w:rPr>
                <w:rFonts w:ascii="Arial" w:hAnsi="Arial" w:cs="Arial"/>
                <w:sz w:val="22"/>
                <w:szCs w:val="22"/>
              </w:rPr>
              <w:t>6 (šešias) darbo dienas nuo pretenzijos gavimo dienos</w:t>
            </w:r>
          </w:p>
        </w:tc>
        <w:tc>
          <w:tcPr>
            <w:tcW w:w="1559" w:type="dxa"/>
            <w:tcMar>
              <w:top w:w="0" w:type="dxa"/>
              <w:left w:w="108" w:type="dxa"/>
              <w:bottom w:w="0" w:type="dxa"/>
              <w:right w:w="108" w:type="dxa"/>
            </w:tcMar>
          </w:tcPr>
          <w:p w14:paraId="2E4EA800" w14:textId="424A9933" w:rsidR="00774AA5" w:rsidRPr="002A33FA" w:rsidRDefault="00774AA5" w:rsidP="00E8359A">
            <w:pPr>
              <w:spacing w:after="0"/>
              <w:rPr>
                <w:rFonts w:ascii="Arial" w:hAnsi="Arial" w:cs="Arial"/>
                <w:sz w:val="22"/>
                <w:szCs w:val="22"/>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2A33FA" w:rsidRDefault="00774AA5" w:rsidP="00E8359A">
            <w:pPr>
              <w:pStyle w:val="Sraopastraipa"/>
              <w:numPr>
                <w:ilvl w:val="0"/>
                <w:numId w:val="5"/>
              </w:numPr>
              <w:spacing w:after="0"/>
              <w:rPr>
                <w:rFonts w:ascii="Arial" w:hAnsi="Arial" w:cs="Arial"/>
                <w:bCs/>
                <w:sz w:val="22"/>
                <w:szCs w:val="22"/>
              </w:rPr>
            </w:pPr>
          </w:p>
        </w:tc>
        <w:tc>
          <w:tcPr>
            <w:tcW w:w="3402" w:type="dxa"/>
            <w:tcMar>
              <w:top w:w="0" w:type="dxa"/>
              <w:left w:w="108" w:type="dxa"/>
              <w:bottom w:w="0" w:type="dxa"/>
              <w:right w:w="108" w:type="dxa"/>
            </w:tcMar>
          </w:tcPr>
          <w:p w14:paraId="09ECB10C" w14:textId="77777777" w:rsidR="00774AA5" w:rsidRPr="002A33FA" w:rsidRDefault="00774AA5" w:rsidP="00E8359A">
            <w:pPr>
              <w:spacing w:after="0"/>
              <w:rPr>
                <w:rFonts w:ascii="Arial" w:hAnsi="Arial" w:cs="Arial"/>
                <w:bCs/>
                <w:sz w:val="22"/>
                <w:szCs w:val="22"/>
              </w:rPr>
            </w:pPr>
            <w:r w:rsidRPr="002A33FA">
              <w:rPr>
                <w:rFonts w:ascii="Arial" w:hAnsi="Arial" w:cs="Arial"/>
                <w:sz w:val="22"/>
                <w:szCs w:val="22"/>
              </w:rPr>
              <w:t>Jeigu perkančioji organizacija per nustatytą terminą neišnagrinėja jai pateiktos pretenzijos, tiekėjas turi teisę pateikti prašymą ar pareikšti ieškinį teismui per</w:t>
            </w:r>
            <w:r w:rsidRPr="002A33FA">
              <w:rPr>
                <w:rFonts w:ascii="Arial" w:hAnsi="Arial" w:cs="Arial"/>
                <w:bCs/>
                <w:sz w:val="22"/>
                <w:szCs w:val="22"/>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2A33FA" w:rsidRDefault="00774AA5" w:rsidP="00E8359A">
            <w:pPr>
              <w:spacing w:after="0"/>
              <w:jc w:val="both"/>
              <w:rPr>
                <w:rFonts w:ascii="Arial" w:hAnsi="Arial" w:cs="Arial"/>
                <w:sz w:val="22"/>
                <w:szCs w:val="22"/>
              </w:rPr>
            </w:pPr>
            <w:r w:rsidRPr="002A33FA">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2A33FA" w:rsidRDefault="00774AA5" w:rsidP="00E8359A">
            <w:pPr>
              <w:spacing w:after="0"/>
              <w:rPr>
                <w:rFonts w:ascii="Arial" w:hAnsi="Arial" w:cs="Arial"/>
                <w:sz w:val="22"/>
                <w:szCs w:val="22"/>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2A33FA" w:rsidRDefault="00774AA5" w:rsidP="00E8359A">
            <w:pPr>
              <w:pStyle w:val="Sraopastraipa"/>
              <w:numPr>
                <w:ilvl w:val="0"/>
                <w:numId w:val="5"/>
              </w:numPr>
              <w:spacing w:after="0"/>
              <w:rPr>
                <w:rFonts w:ascii="Arial" w:hAnsi="Arial" w:cs="Arial"/>
                <w:sz w:val="22"/>
                <w:szCs w:val="22"/>
              </w:rPr>
            </w:pPr>
          </w:p>
        </w:tc>
        <w:tc>
          <w:tcPr>
            <w:tcW w:w="3402" w:type="dxa"/>
            <w:tcMar>
              <w:top w:w="0" w:type="dxa"/>
              <w:left w:w="108" w:type="dxa"/>
              <w:bottom w:w="0" w:type="dxa"/>
              <w:right w:w="108" w:type="dxa"/>
            </w:tcMar>
          </w:tcPr>
          <w:p w14:paraId="3AE3E0BA" w14:textId="77777777" w:rsidR="00774AA5" w:rsidRPr="002A33FA" w:rsidRDefault="00774AA5" w:rsidP="00E8359A">
            <w:pPr>
              <w:spacing w:after="0"/>
              <w:rPr>
                <w:rFonts w:ascii="Arial" w:hAnsi="Arial" w:cs="Arial"/>
                <w:sz w:val="22"/>
                <w:szCs w:val="22"/>
              </w:rPr>
            </w:pPr>
            <w:r w:rsidRPr="002A33FA">
              <w:rPr>
                <w:rFonts w:ascii="Arial" w:hAnsi="Arial" w:cs="Arial"/>
                <w:sz w:val="22"/>
                <w:szCs w:val="22"/>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2A33FA" w:rsidRDefault="00774AA5" w:rsidP="00E8359A">
            <w:pPr>
              <w:spacing w:after="0"/>
              <w:jc w:val="both"/>
              <w:rPr>
                <w:rFonts w:ascii="Arial" w:hAnsi="Arial" w:cs="Arial"/>
                <w:sz w:val="22"/>
                <w:szCs w:val="22"/>
              </w:rPr>
            </w:pPr>
            <w:r w:rsidRPr="002A33FA">
              <w:rPr>
                <w:rFonts w:ascii="Arial" w:hAnsi="Arial" w:cs="Arial"/>
                <w:bCs/>
                <w:sz w:val="22"/>
                <w:szCs w:val="22"/>
              </w:rPr>
              <w:t>10 (dešimt) dienų</w:t>
            </w:r>
            <w:r w:rsidRPr="002A33FA">
              <w:rPr>
                <w:rFonts w:ascii="Arial" w:hAnsi="Arial" w:cs="Arial"/>
                <w:sz w:val="22"/>
                <w:szCs w:val="22"/>
              </w:rPr>
              <w:t xml:space="preserve"> nuo pranešimo apie sprendimą sudaryti sutartį (o jei buv</w:t>
            </w:r>
            <w:r w:rsidR="00087211" w:rsidRPr="002A33FA">
              <w:rPr>
                <w:rFonts w:ascii="Arial" w:hAnsi="Arial" w:cs="Arial"/>
                <w:sz w:val="22"/>
                <w:szCs w:val="22"/>
              </w:rPr>
              <w:t>o</w:t>
            </w:r>
            <w:r w:rsidRPr="002A33FA">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2A33FA" w:rsidRDefault="00774AA5" w:rsidP="00E8359A">
            <w:pPr>
              <w:spacing w:after="0"/>
              <w:rPr>
                <w:rFonts w:ascii="Arial" w:hAnsi="Arial" w:cs="Arial"/>
                <w:sz w:val="22"/>
                <w:szCs w:val="22"/>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2A33FA" w:rsidRDefault="00F50C57" w:rsidP="00E8359A">
            <w:pPr>
              <w:pStyle w:val="Sraopastraipa"/>
              <w:numPr>
                <w:ilvl w:val="0"/>
                <w:numId w:val="5"/>
              </w:numPr>
              <w:spacing w:after="0"/>
              <w:rPr>
                <w:rFonts w:ascii="Arial" w:hAnsi="Arial" w:cs="Arial"/>
                <w:sz w:val="22"/>
                <w:szCs w:val="22"/>
              </w:rPr>
            </w:pPr>
          </w:p>
        </w:tc>
        <w:tc>
          <w:tcPr>
            <w:tcW w:w="3402" w:type="dxa"/>
            <w:tcMar>
              <w:top w:w="0" w:type="dxa"/>
              <w:left w:w="108" w:type="dxa"/>
              <w:bottom w:w="0" w:type="dxa"/>
              <w:right w:w="108" w:type="dxa"/>
            </w:tcMar>
          </w:tcPr>
          <w:p w14:paraId="187F2A99" w14:textId="787AA8A5" w:rsidR="00F50C57" w:rsidRPr="002A33FA" w:rsidRDefault="00F50C57" w:rsidP="00E8359A">
            <w:pPr>
              <w:spacing w:after="0"/>
              <w:rPr>
                <w:rFonts w:ascii="Arial" w:hAnsi="Arial" w:cs="Arial"/>
                <w:sz w:val="22"/>
                <w:szCs w:val="22"/>
              </w:rPr>
            </w:pPr>
            <w:r w:rsidRPr="002A33FA">
              <w:rPr>
                <w:rFonts w:ascii="Arial" w:hAnsi="Arial" w:cs="Arial"/>
                <w:sz w:val="22"/>
                <w:szCs w:val="22"/>
              </w:rPr>
              <w:t xml:space="preserve">Jeigu </w:t>
            </w:r>
            <w:r w:rsidR="00F46E88" w:rsidRPr="002A33FA">
              <w:rPr>
                <w:rFonts w:ascii="Arial" w:hAnsi="Arial" w:cs="Arial"/>
                <w:iCs/>
                <w:sz w:val="22"/>
                <w:szCs w:val="22"/>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2A33FA" w:rsidRDefault="000B4E01" w:rsidP="00E8359A">
            <w:pPr>
              <w:spacing w:after="0"/>
              <w:jc w:val="both"/>
              <w:rPr>
                <w:rFonts w:ascii="Arial" w:hAnsi="Arial" w:cs="Arial"/>
                <w:sz w:val="22"/>
                <w:szCs w:val="22"/>
              </w:rPr>
            </w:pPr>
            <w:r w:rsidRPr="002A33FA">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2A33FA" w:rsidRDefault="00F50C57" w:rsidP="00E8359A">
            <w:pPr>
              <w:spacing w:after="0"/>
              <w:rPr>
                <w:rFonts w:ascii="Arial" w:hAnsi="Arial" w:cs="Arial"/>
                <w:sz w:val="22"/>
                <w:szCs w:val="22"/>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9"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0E7546">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0E7546">
      <w:pPr>
        <w:spacing w:after="0"/>
        <w:jc w:val="center"/>
        <w:rPr>
          <w:rFonts w:ascii="Arial" w:hAnsi="Arial" w:cs="Arial"/>
          <w:b/>
          <w:bCs/>
          <w:sz w:val="24"/>
          <w:szCs w:val="24"/>
        </w:rPr>
      </w:pPr>
    </w:p>
    <w:p w14:paraId="0461D9B2" w14:textId="290755D5" w:rsidR="00D51712" w:rsidRDefault="000E7546" w:rsidP="000E7546">
      <w:pPr>
        <w:spacing w:after="0"/>
        <w:ind w:firstLine="851"/>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0E7546">
        <w:rPr>
          <w:rFonts w:ascii="Arial" w:eastAsia="Calibri" w:hAnsi="Arial" w:cs="Arial"/>
          <w:b/>
          <w:bCs/>
          <w:caps/>
          <w:color w:val="000000" w:themeColor="text1"/>
          <w:sz w:val="24"/>
          <w:szCs w:val="24"/>
        </w:rPr>
        <w:t>SPECIALIŲJŲ LOVŲ IR VEŽIMŲ SUNKIOS BŪKLĖS PACIENTAMS PIRKIMAS</w:t>
      </w:r>
    </w:p>
    <w:p w14:paraId="469F9FF1" w14:textId="77777777" w:rsidR="000E7546" w:rsidRDefault="000E7546" w:rsidP="0061128E">
      <w:pPr>
        <w:spacing w:after="0"/>
        <w:ind w:firstLine="851"/>
        <w:jc w:val="center"/>
        <w:rPr>
          <w:rFonts w:ascii="Arial" w:eastAsia="Calibri" w:hAnsi="Arial" w:cs="Arial"/>
          <w:b/>
          <w:bCs/>
          <w:caps/>
          <w:color w:val="000000" w:themeColor="text1"/>
          <w:sz w:val="24"/>
          <w:szCs w:val="24"/>
        </w:rPr>
      </w:pPr>
    </w:p>
    <w:p w14:paraId="65609AFB" w14:textId="46F173EE" w:rsidR="00D51712" w:rsidRPr="0061128E" w:rsidRDefault="0061128E" w:rsidP="000E2D01">
      <w:pPr>
        <w:spacing w:after="0"/>
        <w:ind w:firstLine="567"/>
        <w:jc w:val="both"/>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Pr>
          <w:rFonts w:ascii="Arial" w:eastAsia="Calibri" w:hAnsi="Arial" w:cs="Arial"/>
          <w:color w:val="000000" w:themeColor="text1"/>
          <w:sz w:val="24"/>
          <w:szCs w:val="24"/>
        </w:rPr>
        <w:t>priedais Nr. 1</w:t>
      </w:r>
      <w:r w:rsidR="004440C4">
        <w:rPr>
          <w:rFonts w:ascii="Arial" w:eastAsia="Calibri" w:hAnsi="Arial" w:cs="Arial"/>
          <w:color w:val="000000" w:themeColor="text1"/>
          <w:sz w:val="24"/>
          <w:szCs w:val="24"/>
        </w:rPr>
        <w:t xml:space="preserve"> – </w:t>
      </w:r>
      <w:r w:rsidR="00723179">
        <w:rPr>
          <w:rFonts w:ascii="Arial" w:eastAsia="Calibri" w:hAnsi="Arial" w:cs="Arial"/>
          <w:color w:val="000000" w:themeColor="text1"/>
          <w:sz w:val="24"/>
          <w:szCs w:val="24"/>
        </w:rPr>
        <w:t>4</w:t>
      </w:r>
      <w:r w:rsidRPr="0061128E">
        <w:rPr>
          <w:rFonts w:ascii="Arial" w:eastAsia="Calibri" w:hAnsi="Arial" w:cs="Arial"/>
          <w:color w:val="000000" w:themeColor="text1"/>
          <w:sz w:val="24"/>
          <w:szCs w:val="24"/>
        </w:rPr>
        <w:t>, 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3CDA724" w14:textId="77777777" w:rsidR="0061128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A2FF8DA" w14:textId="193D74B3"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lastRenderedPageBreak/>
        <w:t xml:space="preserve">Pirkimo sąlygų 2 priedo </w:t>
      </w:r>
    </w:p>
    <w:p w14:paraId="1D6AC87F" w14:textId="77777777"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„Techninė specifikacija“</w:t>
      </w:r>
    </w:p>
    <w:p w14:paraId="16A4F61A" w14:textId="49778B6C"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1 priedas</w:t>
      </w:r>
    </w:p>
    <w:p w14:paraId="249A6902" w14:textId="77777777" w:rsidR="0061128E" w:rsidRPr="002A33FA" w:rsidRDefault="0061128E" w:rsidP="0061128E">
      <w:pPr>
        <w:spacing w:after="0"/>
        <w:jc w:val="center"/>
        <w:rPr>
          <w:rFonts w:ascii="Arial" w:hAnsi="Arial" w:cs="Arial"/>
          <w:b/>
          <w:bCs/>
          <w:sz w:val="24"/>
          <w:szCs w:val="24"/>
        </w:rPr>
      </w:pPr>
    </w:p>
    <w:p w14:paraId="52BB4665" w14:textId="77777777" w:rsidR="0061128E" w:rsidRPr="002A33FA" w:rsidRDefault="0061128E" w:rsidP="0061128E">
      <w:pPr>
        <w:spacing w:after="0"/>
        <w:jc w:val="center"/>
        <w:rPr>
          <w:rFonts w:ascii="Arial" w:hAnsi="Arial" w:cs="Arial"/>
          <w:b/>
          <w:bCs/>
          <w:sz w:val="24"/>
          <w:szCs w:val="24"/>
        </w:rPr>
      </w:pPr>
      <w:r w:rsidRPr="002A33FA">
        <w:rPr>
          <w:rFonts w:ascii="Arial" w:hAnsi="Arial" w:cs="Arial"/>
          <w:b/>
          <w:bCs/>
          <w:sz w:val="24"/>
          <w:szCs w:val="24"/>
        </w:rPr>
        <w:t>TECHNINĖ SPECIFIKACIJA</w:t>
      </w:r>
    </w:p>
    <w:p w14:paraId="07AE1E15" w14:textId="77777777" w:rsidR="000B66C4" w:rsidRPr="002A33FA" w:rsidRDefault="000B66C4" w:rsidP="0061128E">
      <w:pPr>
        <w:spacing w:after="0"/>
        <w:jc w:val="center"/>
        <w:rPr>
          <w:rFonts w:ascii="Arial" w:hAnsi="Arial" w:cs="Arial"/>
          <w:b/>
          <w:bCs/>
          <w:sz w:val="24"/>
          <w:szCs w:val="24"/>
        </w:rPr>
      </w:pPr>
    </w:p>
    <w:p w14:paraId="6E70AACC" w14:textId="43387AC1" w:rsidR="000B66C4" w:rsidRPr="002A33FA" w:rsidRDefault="000B66C4" w:rsidP="0061128E">
      <w:pPr>
        <w:spacing w:after="0"/>
        <w:jc w:val="center"/>
        <w:rPr>
          <w:rFonts w:ascii="Arial" w:hAnsi="Arial" w:cs="Arial"/>
          <w:b/>
          <w:bCs/>
          <w:sz w:val="24"/>
          <w:szCs w:val="24"/>
        </w:rPr>
      </w:pPr>
      <w:bookmarkStart w:id="53" w:name="_Hlk213675757"/>
      <w:r w:rsidRPr="002A33FA">
        <w:rPr>
          <w:rFonts w:ascii="Arial" w:hAnsi="Arial" w:cs="Arial"/>
          <w:b/>
          <w:bCs/>
          <w:sz w:val="24"/>
          <w:szCs w:val="24"/>
        </w:rPr>
        <w:t>SPECIALIŲJŲ LOVŲ IR VEŽIMŲ SUNKIOS BŪKLĖS PACIENTAMS PIRKIMAS</w:t>
      </w:r>
    </w:p>
    <w:p w14:paraId="4ADCF1AE" w14:textId="77777777" w:rsidR="0061128E" w:rsidRPr="002A33FA" w:rsidRDefault="0061128E" w:rsidP="00D51712">
      <w:pPr>
        <w:spacing w:after="0"/>
        <w:ind w:firstLine="567"/>
        <w:jc w:val="both"/>
        <w:rPr>
          <w:rFonts w:ascii="Arial" w:eastAsiaTheme="minorHAnsi" w:hAnsi="Arial" w:cs="Arial"/>
          <w:sz w:val="24"/>
          <w:szCs w:val="24"/>
          <w:lang w:eastAsia="en-US"/>
        </w:rPr>
      </w:pPr>
    </w:p>
    <w:p w14:paraId="347CD18D" w14:textId="68D0CD07" w:rsidR="0061128E" w:rsidRPr="002A33FA" w:rsidRDefault="000B66C4" w:rsidP="000B66C4">
      <w:pPr>
        <w:jc w:val="center"/>
        <w:rPr>
          <w:rFonts w:ascii="Arial" w:eastAsia="Aptos" w:hAnsi="Arial" w:cs="Arial"/>
          <w:b/>
          <w:bCs/>
          <w:sz w:val="24"/>
          <w:szCs w:val="24"/>
          <w:lang w:eastAsia="en-US"/>
        </w:rPr>
      </w:pPr>
      <w:r w:rsidRPr="002A33FA">
        <w:rPr>
          <w:rFonts w:ascii="Arial" w:eastAsiaTheme="minorHAnsi" w:hAnsi="Arial" w:cs="Arial"/>
          <w:b/>
          <w:bCs/>
          <w:sz w:val="24"/>
          <w:szCs w:val="24"/>
          <w:u w:val="single"/>
          <w:lang w:eastAsia="en-US"/>
        </w:rPr>
        <w:t xml:space="preserve">I PIRKIMO DALIS: </w:t>
      </w:r>
      <w:r w:rsidRPr="002A33FA">
        <w:rPr>
          <w:rFonts w:ascii="Arial" w:eastAsia="Aptos" w:hAnsi="Arial" w:cs="Arial"/>
          <w:b/>
          <w:bCs/>
          <w:sz w:val="24"/>
          <w:szCs w:val="24"/>
          <w:lang w:eastAsia="en-US"/>
        </w:rPr>
        <w:t>REANIMACINĖ LOVA SU ŠONINIO PAVERTIMO FUNKCIJA</w:t>
      </w:r>
      <w:r w:rsidR="00FB7876" w:rsidRPr="002A33FA">
        <w:rPr>
          <w:rFonts w:ascii="Arial" w:eastAsia="Aptos" w:hAnsi="Arial" w:cs="Arial"/>
          <w:b/>
          <w:bCs/>
          <w:sz w:val="24"/>
          <w:szCs w:val="24"/>
          <w:lang w:eastAsia="en-US"/>
        </w:rPr>
        <w:t xml:space="preserve"> – </w:t>
      </w:r>
      <w:r w:rsidRPr="002A33FA">
        <w:rPr>
          <w:rFonts w:ascii="Arial" w:eastAsia="Aptos" w:hAnsi="Arial" w:cs="Arial"/>
          <w:b/>
          <w:bCs/>
          <w:sz w:val="24"/>
          <w:szCs w:val="24"/>
          <w:lang w:eastAsia="en-US"/>
        </w:rPr>
        <w:t>4 VNT.</w:t>
      </w:r>
    </w:p>
    <w:p w14:paraId="3B8C0A9B" w14:textId="0D3F6BE5" w:rsidR="00D51712" w:rsidRPr="002A33FA" w:rsidRDefault="0061128E" w:rsidP="00D51712">
      <w:pPr>
        <w:spacing w:after="0"/>
        <w:ind w:firstLine="567"/>
        <w:jc w:val="both"/>
        <w:rPr>
          <w:rFonts w:ascii="Arial" w:eastAsiaTheme="minorHAnsi" w:hAnsi="Arial" w:cs="Arial"/>
          <w:b/>
          <w:bCs/>
          <w:i/>
          <w:iCs/>
          <w:sz w:val="24"/>
          <w:szCs w:val="24"/>
          <w:u w:val="single"/>
          <w:lang w:eastAsia="en-US"/>
        </w:rPr>
      </w:pPr>
      <w:r w:rsidRPr="002A33FA">
        <w:rPr>
          <w:rFonts w:ascii="Arial" w:eastAsiaTheme="minorHAnsi" w:hAnsi="Arial" w:cs="Arial"/>
          <w:i/>
          <w:iCs/>
          <w:sz w:val="24"/>
          <w:szCs w:val="24"/>
          <w:lang w:eastAsia="en-US"/>
        </w:rPr>
        <w:t xml:space="preserve">Šį priedą </w:t>
      </w:r>
      <w:r w:rsidR="00D51712" w:rsidRPr="002A33FA">
        <w:rPr>
          <w:rFonts w:ascii="Arial" w:eastAsiaTheme="minorHAnsi" w:hAnsi="Arial" w:cs="Arial"/>
          <w:i/>
          <w:iCs/>
          <w:sz w:val="24"/>
          <w:szCs w:val="24"/>
          <w:lang w:eastAsia="en-US"/>
        </w:rPr>
        <w:t xml:space="preserve">tiekėjai privalo užpildyti ir </w:t>
      </w:r>
      <w:r w:rsidR="00D51712" w:rsidRPr="002A33FA">
        <w:rPr>
          <w:rFonts w:ascii="Arial" w:eastAsiaTheme="minorHAnsi" w:hAnsi="Arial" w:cs="Arial"/>
          <w:b/>
          <w:bCs/>
          <w:i/>
          <w:iCs/>
          <w:sz w:val="24"/>
          <w:szCs w:val="24"/>
          <w:u w:val="single"/>
          <w:lang w:eastAsia="en-US"/>
        </w:rPr>
        <w:t>pateikti kartu su pasiūlymu.</w:t>
      </w:r>
    </w:p>
    <w:p w14:paraId="067FB0FB" w14:textId="77777777" w:rsidR="00D51712" w:rsidRPr="002A33FA" w:rsidRDefault="00D51712" w:rsidP="00D51712">
      <w:pPr>
        <w:spacing w:after="0"/>
        <w:ind w:firstLine="567"/>
        <w:rPr>
          <w:rFonts w:ascii="Arial" w:eastAsiaTheme="minorHAnsi" w:hAnsi="Arial" w:cs="Arial"/>
          <w:sz w:val="24"/>
          <w:szCs w:val="24"/>
          <w:u w:val="single"/>
          <w:lang w:eastAsia="en-US"/>
        </w:rPr>
      </w:pPr>
    </w:p>
    <w:p w14:paraId="6BB54A66" w14:textId="3C532534" w:rsidR="00D51712" w:rsidRPr="002A33FA" w:rsidRDefault="00D51712" w:rsidP="000B120E">
      <w:pPr>
        <w:widowControl w:val="0"/>
        <w:numPr>
          <w:ilvl w:val="0"/>
          <w:numId w:val="27"/>
        </w:numPr>
        <w:tabs>
          <w:tab w:val="clear" w:pos="1080"/>
          <w:tab w:val="left" w:pos="567"/>
          <w:tab w:val="left" w:pos="851"/>
          <w:tab w:val="num"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bCs/>
          <w:sz w:val="24"/>
          <w:szCs w:val="24"/>
        </w:rPr>
        <w:t xml:space="preserve">Prekė </w:t>
      </w:r>
      <w:r w:rsidR="00EB7547" w:rsidRPr="002A33FA">
        <w:rPr>
          <w:rFonts w:ascii="Arial" w:eastAsia="Calibri" w:hAnsi="Arial" w:cs="Arial"/>
          <w:bCs/>
          <w:sz w:val="24"/>
          <w:szCs w:val="24"/>
        </w:rPr>
        <w:t>turi būti nauja, nenaudota, neatnaujinta (net ir gamykliniu būdu).</w:t>
      </w:r>
    </w:p>
    <w:p w14:paraId="73C570E5" w14:textId="77777777" w:rsidR="00A81EEF" w:rsidRDefault="00EB7547" w:rsidP="000B120E">
      <w:pPr>
        <w:widowControl w:val="0"/>
        <w:numPr>
          <w:ilvl w:val="0"/>
          <w:numId w:val="27"/>
        </w:numPr>
        <w:tabs>
          <w:tab w:val="clear" w:pos="1080"/>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p>
    <w:p w14:paraId="2F223B39" w14:textId="45AE4480" w:rsidR="00EB7547" w:rsidRPr="002A33FA" w:rsidRDefault="00EB7547" w:rsidP="00A81EEF">
      <w:pPr>
        <w:widowControl w:val="0"/>
        <w:numPr>
          <w:ilvl w:val="0"/>
          <w:numId w:val="27"/>
        </w:numPr>
        <w:tabs>
          <w:tab w:val="clear" w:pos="1080"/>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4F46C156" w14:textId="37F119F4" w:rsidR="00EB7547" w:rsidRPr="002A33FA" w:rsidRDefault="00EB7547" w:rsidP="000B120E">
      <w:pPr>
        <w:widowControl w:val="0"/>
        <w:numPr>
          <w:ilvl w:val="0"/>
          <w:numId w:val="27"/>
        </w:numPr>
        <w:tabs>
          <w:tab w:val="clear" w:pos="1080"/>
          <w:tab w:val="left" w:pos="567"/>
          <w:tab w:val="num" w:pos="720"/>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2A33FA">
        <w:rPr>
          <w:rFonts w:ascii="Arial" w:eastAsia="Calibri" w:hAnsi="Arial" w:cs="Arial"/>
          <w:sz w:val="24"/>
          <w:szCs w:val="24"/>
        </w:rPr>
        <w:t>Tiekėjo siūlomų prekių kokybė turi atitikti Europos Sąjungos ar tarptautinių standartų reikalavimus</w:t>
      </w:r>
      <w:r w:rsidR="009462E9">
        <w:rPr>
          <w:rFonts w:ascii="Arial" w:eastAsia="Calibri" w:hAnsi="Arial" w:cs="Arial"/>
          <w:sz w:val="24"/>
          <w:szCs w:val="24"/>
        </w:rPr>
        <w:t xml:space="preserve"> </w:t>
      </w:r>
      <w:r w:rsidR="009462E9" w:rsidRPr="009462E9">
        <w:rPr>
          <w:rFonts w:ascii="Arial" w:eastAsia="Calibri" w:hAnsi="Arial" w:cs="Arial"/>
          <w:sz w:val="24"/>
          <w:szCs w:val="24"/>
        </w:rPr>
        <w:t>arba lygiavertis</w:t>
      </w:r>
      <w:r w:rsidR="009462E9">
        <w:rPr>
          <w:rFonts w:ascii="Arial" w:eastAsia="Calibri" w:hAnsi="Arial" w:cs="Arial"/>
          <w:sz w:val="24"/>
          <w:szCs w:val="24"/>
        </w:rPr>
        <w:t>.</w:t>
      </w:r>
    </w:p>
    <w:p w14:paraId="5C48FC3A" w14:textId="2310080D" w:rsidR="00EB7547" w:rsidRPr="002B7F25" w:rsidRDefault="00DE4D88" w:rsidP="002B7F25">
      <w:pPr>
        <w:widowControl w:val="0"/>
        <w:numPr>
          <w:ilvl w:val="0"/>
          <w:numId w:val="27"/>
        </w:numPr>
        <w:tabs>
          <w:tab w:val="clear" w:pos="1080"/>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w:t>
      </w:r>
      <w:r w:rsidR="002B7F25" w:rsidRPr="002B7F25">
        <w:rPr>
          <w:rFonts w:ascii="Arial" w:eastAsia="Calibri" w:hAnsi="Arial" w:cs="Arial"/>
          <w:sz w:val="24"/>
          <w:szCs w:val="24"/>
        </w:rPr>
        <w:t>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071BFD01" w14:textId="6492638D" w:rsidR="00DE4D88" w:rsidRPr="002A33FA" w:rsidRDefault="00DE4D88" w:rsidP="000B120E">
      <w:pPr>
        <w:widowControl w:val="0"/>
        <w:numPr>
          <w:ilvl w:val="0"/>
          <w:numId w:val="27"/>
        </w:numPr>
        <w:tabs>
          <w:tab w:val="clear" w:pos="1080"/>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24F41442" w14:textId="77777777" w:rsidR="00D51712" w:rsidRPr="002A33FA" w:rsidRDefault="00D51712" w:rsidP="000B120E">
      <w:pPr>
        <w:numPr>
          <w:ilvl w:val="0"/>
          <w:numId w:val="27"/>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42B9DC5A" w14:textId="77777777" w:rsidR="00D51712" w:rsidRPr="002A33FA" w:rsidRDefault="00D51712" w:rsidP="000B120E">
      <w:pPr>
        <w:numPr>
          <w:ilvl w:val="1"/>
          <w:numId w:val="27"/>
        </w:numPr>
        <w:tabs>
          <w:tab w:val="clear" w:pos="1880"/>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1EA79F24" w14:textId="7F6FA96F" w:rsidR="00CB2FF4" w:rsidRPr="002A33FA" w:rsidRDefault="00CB2FF4" w:rsidP="000B120E">
      <w:pPr>
        <w:numPr>
          <w:ilvl w:val="1"/>
          <w:numId w:val="27"/>
        </w:numPr>
        <w:tabs>
          <w:tab w:val="clear" w:pos="1880"/>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F474142" w14:textId="77777777" w:rsidR="00D51712" w:rsidRPr="002A33FA" w:rsidRDefault="00D51712" w:rsidP="000B120E">
      <w:pPr>
        <w:widowControl w:val="0"/>
        <w:numPr>
          <w:ilvl w:val="0"/>
          <w:numId w:val="27"/>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1B9F75A4" w14:textId="77777777" w:rsidR="00D51712" w:rsidRPr="002A33FA" w:rsidRDefault="00D51712" w:rsidP="000B120E">
      <w:pPr>
        <w:widowControl w:val="0"/>
        <w:numPr>
          <w:ilvl w:val="1"/>
          <w:numId w:val="27"/>
        </w:numPr>
        <w:tabs>
          <w:tab w:val="clear" w:pos="1880"/>
          <w:tab w:val="left" w:pos="567"/>
          <w:tab w:val="left" w:pos="1134"/>
        </w:tabs>
        <w:autoSpaceDE w:val="0"/>
        <w:spacing w:after="0" w:line="22" w:lineRule="atLeast"/>
        <w:ind w:left="0" w:right="-41" w:firstLine="851"/>
        <w:contextualSpacing/>
        <w:jc w:val="both"/>
        <w:rPr>
          <w:rFonts w:ascii="Arial" w:eastAsia="Times New Roman" w:hAnsi="Arial" w:cs="Arial"/>
          <w:sz w:val="24"/>
          <w:szCs w:val="24"/>
        </w:rPr>
      </w:pPr>
      <w:r w:rsidRPr="002A33FA">
        <w:rPr>
          <w:rFonts w:ascii="Arial" w:eastAsia="Calibri" w:hAnsi="Arial" w:cs="Arial"/>
          <w:bCs/>
          <w:sz w:val="24"/>
          <w:szCs w:val="24"/>
          <w:u w:val="single"/>
        </w:rPr>
        <w:t>atitikties deklaraciją (gaminio kokybės užtikrinimą)/CE sertifikatą</w:t>
      </w:r>
      <w:r w:rsidRPr="002A33FA">
        <w:rPr>
          <w:rFonts w:ascii="Arial" w:eastAsia="Calibri" w:hAnsi="Arial" w:cs="Arial"/>
          <w:bCs/>
          <w:sz w:val="24"/>
          <w:szCs w:val="24"/>
        </w:rPr>
        <w:t xml:space="preserve"> anglų ir lietuvių kalba </w:t>
      </w:r>
      <w:r w:rsidRPr="002A33FA">
        <w:rPr>
          <w:rFonts w:ascii="Arial" w:eastAsia="Times New Roman" w:hAnsi="Arial" w:cs="Arial"/>
          <w:sz w:val="24"/>
          <w:szCs w:val="24"/>
          <w:lang w:bidi="hi-IN"/>
        </w:rPr>
        <w:t>(</w:t>
      </w:r>
      <w:r w:rsidRPr="002A33FA">
        <w:rPr>
          <w:rFonts w:ascii="Arial" w:eastAsia="Times New Roman" w:hAnsi="Arial" w:cs="Arial"/>
          <w:i/>
          <w:sz w:val="24"/>
          <w:szCs w:val="24"/>
        </w:rPr>
        <w:t>pateikiamas dokumentas tiesiogiai suformuotas elektroninėmis priemonėmis arba skaitmeninė dokumento kopija);</w:t>
      </w:r>
    </w:p>
    <w:p w14:paraId="4F70E760" w14:textId="6C6233C0" w:rsidR="00D51712" w:rsidRPr="002A33FA" w:rsidRDefault="00FE6F90" w:rsidP="00FE6F90">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sidRPr="002A33FA">
        <w:rPr>
          <w:rFonts w:ascii="Arial" w:eastAsia="Calibri" w:hAnsi="Arial" w:cs="Arial"/>
          <w:bCs/>
          <w:sz w:val="24"/>
          <w:szCs w:val="24"/>
        </w:rPr>
        <w:t>7</w:t>
      </w:r>
      <w:r w:rsidR="00D51712" w:rsidRPr="002A33FA">
        <w:rPr>
          <w:rFonts w:ascii="Arial" w:eastAsia="Calibri" w:hAnsi="Arial" w:cs="Arial"/>
          <w:bCs/>
          <w:sz w:val="24"/>
          <w:szCs w:val="24"/>
        </w:rPr>
        <w:t>.2.</w:t>
      </w:r>
      <w:r w:rsidR="00D51712" w:rsidRPr="002A33FA">
        <w:rPr>
          <w:rFonts w:ascii="Arial" w:eastAsia="Calibri" w:hAnsi="Arial" w:cs="Arial"/>
          <w:bCs/>
          <w:sz w:val="24"/>
          <w:szCs w:val="24"/>
        </w:rPr>
        <w:tab/>
      </w:r>
      <w:r w:rsidR="00D51712"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D51712"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D51712"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D51712" w:rsidRPr="002A33FA">
        <w:rPr>
          <w:rFonts w:ascii="Arial" w:eastAsia="Calibri" w:hAnsi="Arial" w:cs="Arial"/>
          <w:b/>
          <w:bCs/>
          <w:sz w:val="24"/>
          <w:szCs w:val="24"/>
        </w:rPr>
        <w:t xml:space="preserve">prekės atitikimą techninei specifikacijai </w:t>
      </w:r>
      <w:r w:rsidR="0087499B">
        <w:rPr>
          <w:rFonts w:ascii="Arial" w:eastAsia="Calibri" w:hAnsi="Arial" w:cs="Arial"/>
          <w:b/>
          <w:bCs/>
          <w:sz w:val="24"/>
          <w:szCs w:val="24"/>
        </w:rPr>
        <w:t xml:space="preserve">anglų ir </w:t>
      </w:r>
      <w:r w:rsidR="00D51712" w:rsidRPr="002A33FA">
        <w:rPr>
          <w:rFonts w:ascii="Arial" w:eastAsia="Calibri" w:hAnsi="Arial" w:cs="Arial"/>
          <w:b/>
          <w:bCs/>
          <w:sz w:val="24"/>
          <w:szCs w:val="24"/>
        </w:rPr>
        <w:t xml:space="preserve">lietuvių kalba </w:t>
      </w:r>
      <w:r w:rsidR="00D51712" w:rsidRPr="002A33FA">
        <w:rPr>
          <w:rFonts w:ascii="Arial" w:eastAsia="Calibri" w:hAnsi="Arial" w:cs="Arial"/>
          <w:bCs/>
          <w:i/>
          <w:sz w:val="24"/>
          <w:szCs w:val="24"/>
        </w:rPr>
        <w:t>(</w:t>
      </w:r>
      <w:r w:rsidR="00D51712" w:rsidRPr="002A33FA">
        <w:rPr>
          <w:rFonts w:ascii="Arial" w:eastAsia="Times New Roman" w:hAnsi="Arial" w:cs="Arial"/>
          <w:i/>
          <w:sz w:val="24"/>
          <w:szCs w:val="24"/>
        </w:rPr>
        <w:t xml:space="preserve">pateikiamas dokumentas tiesiogiai </w:t>
      </w:r>
      <w:r w:rsidR="00D51712" w:rsidRPr="002A33FA">
        <w:rPr>
          <w:rFonts w:ascii="Arial" w:eastAsia="Times New Roman" w:hAnsi="Arial" w:cs="Arial"/>
          <w:i/>
          <w:sz w:val="24"/>
          <w:szCs w:val="24"/>
        </w:rPr>
        <w:lastRenderedPageBreak/>
        <w:t>suformuotas elektroninėmis priemonėmis arba skaitmeninė dokumento kopija)</w:t>
      </w:r>
      <w:r w:rsidR="00D51712" w:rsidRPr="002A33FA">
        <w:rPr>
          <w:rFonts w:ascii="Arial" w:eastAsia="Calibri" w:hAnsi="Arial" w:cs="Arial"/>
          <w:b/>
          <w:bCs/>
          <w:sz w:val="24"/>
          <w:szCs w:val="24"/>
        </w:rPr>
        <w:t xml:space="preserve">. </w:t>
      </w:r>
      <w:r w:rsidR="00D51712"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D51712" w:rsidRPr="002A33FA">
        <w:rPr>
          <w:rFonts w:ascii="Arial" w:eastAsia="Calibri" w:hAnsi="Arial" w:cs="Arial"/>
          <w:bCs/>
          <w:sz w:val="24"/>
          <w:szCs w:val="24"/>
        </w:rPr>
        <w:t>.</w:t>
      </w:r>
    </w:p>
    <w:p w14:paraId="39691CB3" w14:textId="77777777" w:rsidR="00D51712" w:rsidRPr="002A33FA"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5355E5FD" w14:textId="77777777" w:rsidR="00A84ACB" w:rsidRPr="002A33FA" w:rsidRDefault="00A84ACB" w:rsidP="00F6526C">
      <w:pPr>
        <w:tabs>
          <w:tab w:val="left" w:pos="567"/>
          <w:tab w:val="num" w:pos="709"/>
        </w:tabs>
        <w:spacing w:after="0" w:line="240" w:lineRule="auto"/>
        <w:jc w:val="both"/>
        <w:rPr>
          <w:rFonts w:ascii="Arial" w:eastAsia="Calibri" w:hAnsi="Arial" w:cs="Arial"/>
          <w:bCs/>
          <w:sz w:val="24"/>
          <w:szCs w:val="24"/>
          <w:u w:val="single"/>
        </w:rPr>
      </w:pPr>
    </w:p>
    <w:p w14:paraId="0EF7CE95" w14:textId="77777777" w:rsidR="00A84ACB" w:rsidRPr="00A84ACB" w:rsidRDefault="00A84ACB" w:rsidP="00A84ACB">
      <w:pPr>
        <w:tabs>
          <w:tab w:val="left" w:pos="810"/>
        </w:tabs>
        <w:spacing w:after="0" w:line="240" w:lineRule="auto"/>
        <w:jc w:val="both"/>
        <w:rPr>
          <w:rFonts w:ascii="Arial" w:eastAsia="Aptos" w:hAnsi="Arial" w:cs="Arial"/>
          <w:i/>
          <w:iCs/>
          <w:color w:val="000000"/>
          <w:sz w:val="24"/>
          <w:szCs w:val="24"/>
          <w:lang w:eastAsia="en-US"/>
        </w:rPr>
      </w:pPr>
      <w:r w:rsidRPr="00A84ACB">
        <w:rPr>
          <w:rFonts w:ascii="Arial" w:eastAsia="Aptos" w:hAnsi="Arial" w:cs="Arial"/>
          <w:color w:val="000000"/>
          <w:sz w:val="24"/>
          <w:szCs w:val="24"/>
          <w:lang w:eastAsia="en-US"/>
        </w:rPr>
        <w:t xml:space="preserve">          </w:t>
      </w:r>
      <w:r w:rsidRPr="00A84ACB">
        <w:rPr>
          <w:rFonts w:ascii="Arial" w:eastAsia="Aptos" w:hAnsi="Arial" w:cs="Arial"/>
          <w:b/>
          <w:bCs/>
          <w:color w:val="000000"/>
          <w:sz w:val="24"/>
          <w:szCs w:val="24"/>
          <w:lang w:eastAsia="en-US"/>
        </w:rPr>
        <w:t>Pastabos:</w:t>
      </w:r>
      <w:r w:rsidRPr="00A84ACB">
        <w:rPr>
          <w:rFonts w:ascii="Arial" w:eastAsia="Aptos" w:hAnsi="Arial" w:cs="Arial"/>
          <w:i/>
          <w:iCs/>
          <w:color w:val="000000"/>
          <w:sz w:val="24"/>
          <w:szCs w:val="24"/>
          <w:lang w:eastAsia="en-US"/>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53BCDC68" w14:textId="77777777" w:rsidR="00A84ACB" w:rsidRPr="00A84ACB" w:rsidRDefault="00A84ACB" w:rsidP="00A84ACB">
      <w:pPr>
        <w:spacing w:after="0" w:line="240" w:lineRule="auto"/>
        <w:jc w:val="both"/>
        <w:rPr>
          <w:rFonts w:ascii="Arial" w:eastAsia="Aptos" w:hAnsi="Arial" w:cs="Arial"/>
          <w:sz w:val="24"/>
          <w:szCs w:val="24"/>
          <w:lang w:eastAsia="en-US"/>
        </w:rPr>
      </w:pPr>
      <w:r w:rsidRPr="00A84ACB">
        <w:rPr>
          <w:rFonts w:ascii="Arial" w:eastAsia="Aptos" w:hAnsi="Arial" w:cs="Arial"/>
          <w:i/>
          <w:iCs/>
          <w:color w:val="000000"/>
          <w:sz w:val="24"/>
          <w:szCs w:val="24"/>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bookmarkEnd w:id="53"/>
    <w:p w14:paraId="107EDC2B" w14:textId="77777777" w:rsidR="00D51712" w:rsidRPr="002A33FA" w:rsidRDefault="00D51712" w:rsidP="00F6526C">
      <w:pPr>
        <w:tabs>
          <w:tab w:val="left" w:pos="567"/>
          <w:tab w:val="num" w:pos="709"/>
        </w:tabs>
        <w:spacing w:after="0" w:line="240" w:lineRule="auto"/>
        <w:jc w:val="both"/>
        <w:rPr>
          <w:rFonts w:ascii="Arial" w:eastAsia="Calibri" w:hAnsi="Arial" w:cs="Arial"/>
          <w:b/>
          <w:sz w:val="24"/>
          <w:szCs w:val="24"/>
        </w:rPr>
      </w:pPr>
    </w:p>
    <w:p w14:paraId="6DD108A1" w14:textId="77777777" w:rsidR="00D51712" w:rsidRPr="002A33FA" w:rsidRDefault="00D51712" w:rsidP="00D51712">
      <w:pPr>
        <w:keepNext/>
        <w:spacing w:after="0" w:line="360" w:lineRule="auto"/>
        <w:jc w:val="right"/>
        <w:rPr>
          <w:rFonts w:ascii="Arial" w:eastAsiaTheme="minorHAnsi" w:hAnsi="Arial" w:cs="Arial"/>
          <w:b/>
          <w:bCs/>
          <w:sz w:val="24"/>
          <w:szCs w:val="24"/>
          <w:lang w:eastAsia="en-US"/>
        </w:rPr>
      </w:pPr>
      <w:bookmarkStart w:id="54" w:name="_Hlk213681809"/>
      <w:r w:rsidRPr="002A33FA">
        <w:rPr>
          <w:rFonts w:ascii="Arial" w:eastAsiaTheme="minorHAnsi" w:hAnsi="Arial" w:cs="Arial"/>
          <w:b/>
          <w:bCs/>
          <w:sz w:val="24"/>
          <w:szCs w:val="24"/>
          <w:lang w:eastAsia="en-US"/>
        </w:rPr>
        <w:t>Lentelė. Prekės techniniai duomenys.</w:t>
      </w:r>
    </w:p>
    <w:tbl>
      <w:tblPr>
        <w:tblW w:w="5000"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65"/>
        <w:gridCol w:w="2220"/>
        <w:gridCol w:w="2759"/>
        <w:gridCol w:w="2455"/>
        <w:gridCol w:w="1863"/>
      </w:tblGrid>
      <w:tr w:rsidR="00D75786" w:rsidRPr="002A33FA" w14:paraId="0CD0917E" w14:textId="77777777" w:rsidTr="0058247F">
        <w:trPr>
          <w:trHeight w:val="222"/>
        </w:trPr>
        <w:tc>
          <w:tcPr>
            <w:tcW w:w="334" w:type="pct"/>
            <w:tcBorders>
              <w:top w:val="single" w:sz="4" w:space="0" w:color="000000"/>
              <w:left w:val="single" w:sz="4" w:space="0" w:color="000000"/>
              <w:bottom w:val="single" w:sz="4" w:space="0" w:color="000000"/>
              <w:right w:val="single" w:sz="4" w:space="0" w:color="000000"/>
            </w:tcBorders>
            <w:vAlign w:val="center"/>
            <w:hideMark/>
          </w:tcPr>
          <w:bookmarkEnd w:id="54"/>
          <w:p w14:paraId="7A2CB0EE" w14:textId="01BCD75E" w:rsidR="00D51712" w:rsidRPr="002A33FA"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Ei</w:t>
            </w:r>
            <w:r w:rsidR="000B120E" w:rsidRPr="002A33FA">
              <w:rPr>
                <w:rFonts w:ascii="Arial" w:eastAsia="Times New Roman" w:hAnsi="Arial" w:cs="Arial"/>
                <w:b/>
                <w:bCs/>
                <w:kern w:val="2"/>
                <w:sz w:val="22"/>
                <w:szCs w:val="22"/>
                <w:lang w:eastAsia="en-US"/>
                <w14:ligatures w14:val="standardContextual"/>
              </w:rPr>
              <w:t>l</w:t>
            </w:r>
            <w:r w:rsidRPr="002A33FA">
              <w:rPr>
                <w:rFonts w:ascii="Arial" w:eastAsia="Times New Roman" w:hAnsi="Arial" w:cs="Arial"/>
                <w:b/>
                <w:bCs/>
                <w:kern w:val="2"/>
                <w:sz w:val="22"/>
                <w:szCs w:val="22"/>
                <w:lang w:eastAsia="en-US"/>
                <w14:ligatures w14:val="standardContextual"/>
              </w:rPr>
              <w:t>. Nr.</w:t>
            </w:r>
          </w:p>
        </w:tc>
        <w:tc>
          <w:tcPr>
            <w:tcW w:w="1114" w:type="pct"/>
            <w:tcBorders>
              <w:top w:val="single" w:sz="4" w:space="0" w:color="000000"/>
              <w:left w:val="single" w:sz="4" w:space="0" w:color="000000"/>
              <w:bottom w:val="single" w:sz="4" w:space="0" w:color="000000"/>
              <w:right w:val="single" w:sz="4" w:space="0" w:color="000000"/>
            </w:tcBorders>
            <w:vAlign w:val="center"/>
            <w:hideMark/>
          </w:tcPr>
          <w:p w14:paraId="1F8C920C" w14:textId="77777777" w:rsidR="00D51712" w:rsidRPr="002A33FA"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Parametrai</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6ECBAC4D" w14:textId="77777777" w:rsidR="00D51712" w:rsidRPr="002A33FA"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Reikalaujamo parametro reikšmė</w:t>
            </w:r>
          </w:p>
        </w:tc>
        <w:tc>
          <w:tcPr>
            <w:tcW w:w="1232" w:type="pct"/>
            <w:tcBorders>
              <w:top w:val="single" w:sz="4" w:space="0" w:color="000000"/>
              <w:left w:val="single" w:sz="4" w:space="0" w:color="000000"/>
              <w:bottom w:val="single" w:sz="4" w:space="0" w:color="000000"/>
              <w:right w:val="single" w:sz="4" w:space="0" w:color="000000"/>
            </w:tcBorders>
            <w:hideMark/>
          </w:tcPr>
          <w:p w14:paraId="169DECED" w14:textId="63A6A5CF" w:rsidR="00D51712" w:rsidRPr="002A33FA"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b/>
                <w:kern w:val="2"/>
                <w:sz w:val="22"/>
                <w:szCs w:val="22"/>
                <w:lang w:eastAsia="en-US"/>
                <w14:ligatures w14:val="standardContextual"/>
              </w:rPr>
              <w:t>Tiekėjo siūlomos prekės rodikliai, jų reikšmės, aprašymas</w:t>
            </w:r>
          </w:p>
          <w:p w14:paraId="439709C1" w14:textId="77777777" w:rsidR="00D51712" w:rsidRPr="002A33FA" w:rsidRDefault="00D51712" w:rsidP="0061128E">
            <w:pPr>
              <w:keepNext/>
              <w:spacing w:after="0" w:line="240" w:lineRule="auto"/>
              <w:jc w:val="center"/>
              <w:rPr>
                <w:rFonts w:ascii="Arial" w:eastAsia="Times New Roman" w:hAnsi="Arial" w:cs="Arial"/>
                <w:bCs/>
                <w:kern w:val="2"/>
                <w:sz w:val="22"/>
                <w:szCs w:val="22"/>
                <w:lang w:eastAsia="en-GB"/>
                <w14:ligatures w14:val="standardContextual"/>
              </w:rPr>
            </w:pPr>
            <w:r w:rsidRPr="002A33FA">
              <w:rPr>
                <w:rFonts w:ascii="Arial" w:hAnsi="Arial" w:cs="Arial"/>
                <w:bCs/>
                <w:i/>
                <w:iCs/>
                <w:kern w:val="2"/>
                <w:sz w:val="22"/>
                <w:szCs w:val="22"/>
                <w:lang w:eastAsia="en-US"/>
                <w14:ligatures w14:val="standardContextual"/>
              </w:rPr>
              <w:t>[Tiekėjas nurodo konkrečius rodiklius, jų reikšmes, aprašymus]</w:t>
            </w:r>
          </w:p>
        </w:tc>
        <w:tc>
          <w:tcPr>
            <w:tcW w:w="935" w:type="pct"/>
            <w:tcBorders>
              <w:top w:val="single" w:sz="4" w:space="0" w:color="000000"/>
              <w:left w:val="single" w:sz="4" w:space="0" w:color="000000"/>
              <w:bottom w:val="single" w:sz="4" w:space="0" w:color="000000"/>
              <w:right w:val="single" w:sz="4" w:space="0" w:color="000000"/>
            </w:tcBorders>
            <w:hideMark/>
          </w:tcPr>
          <w:p w14:paraId="145DF9CC" w14:textId="0B33E94B" w:rsidR="00D51712" w:rsidRPr="002A33FA" w:rsidRDefault="00D51712" w:rsidP="0061128E">
            <w:pPr>
              <w:keepNext/>
              <w:spacing w:after="0" w:line="240" w:lineRule="auto"/>
              <w:jc w:val="center"/>
              <w:rPr>
                <w:rFonts w:ascii="Arial" w:hAnsi="Arial" w:cs="Arial"/>
                <w:kern w:val="2"/>
                <w:sz w:val="22"/>
                <w:szCs w:val="22"/>
                <w:lang w:eastAsia="en-US"/>
                <w14:ligatures w14:val="standardContextual"/>
              </w:rPr>
            </w:pPr>
            <w:r w:rsidRPr="002A33FA">
              <w:rPr>
                <w:rFonts w:ascii="Arial" w:hAnsi="Arial" w:cs="Arial"/>
                <w:b/>
                <w:bCs/>
                <w:kern w:val="2"/>
                <w:sz w:val="22"/>
                <w:szCs w:val="22"/>
                <w:lang w:eastAsia="en-US"/>
                <w14:ligatures w14:val="standardContextual"/>
              </w:rPr>
              <w:t>Nuoroda į pagrindžiantį dokumentą</w:t>
            </w:r>
            <w:r w:rsidRPr="002A33FA">
              <w:rPr>
                <w:rFonts w:ascii="Arial" w:hAnsi="Arial" w:cs="Arial"/>
                <w:kern w:val="2"/>
                <w:sz w:val="22"/>
                <w:szCs w:val="22"/>
                <w:lang w:eastAsia="en-US"/>
                <w14:ligatures w14:val="standardContextual"/>
              </w:rPr>
              <w:t xml:space="preserve"> (priedo pav., psl.)</w:t>
            </w:r>
          </w:p>
          <w:p w14:paraId="7444C1ED" w14:textId="77777777" w:rsidR="00D51712" w:rsidRPr="002A33FA"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2627F82D" w14:textId="77777777" w:rsidTr="0058247F">
        <w:trPr>
          <w:trHeight w:val="222"/>
        </w:trPr>
        <w:tc>
          <w:tcPr>
            <w:tcW w:w="334" w:type="pct"/>
            <w:tcBorders>
              <w:top w:val="single" w:sz="4" w:space="0" w:color="000000"/>
              <w:left w:val="single" w:sz="4" w:space="0" w:color="000000"/>
              <w:bottom w:val="single" w:sz="4" w:space="0" w:color="000000"/>
              <w:right w:val="single" w:sz="4" w:space="0" w:color="000000"/>
            </w:tcBorders>
            <w:hideMark/>
          </w:tcPr>
          <w:p w14:paraId="386A53EF" w14:textId="77777777" w:rsidR="00D51712" w:rsidRPr="002A33FA"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1</w:t>
            </w:r>
          </w:p>
        </w:tc>
        <w:tc>
          <w:tcPr>
            <w:tcW w:w="1114" w:type="pct"/>
            <w:tcBorders>
              <w:top w:val="single" w:sz="4" w:space="0" w:color="000000"/>
              <w:left w:val="single" w:sz="4" w:space="0" w:color="000000"/>
              <w:bottom w:val="single" w:sz="4" w:space="0" w:color="000000"/>
              <w:right w:val="single" w:sz="4" w:space="0" w:color="000000"/>
            </w:tcBorders>
            <w:hideMark/>
          </w:tcPr>
          <w:p w14:paraId="6222C466"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2</w:t>
            </w:r>
          </w:p>
        </w:tc>
        <w:tc>
          <w:tcPr>
            <w:tcW w:w="1385" w:type="pct"/>
            <w:tcBorders>
              <w:top w:val="single" w:sz="4" w:space="0" w:color="000000"/>
              <w:left w:val="single" w:sz="4" w:space="0" w:color="000000"/>
              <w:bottom w:val="single" w:sz="4" w:space="0" w:color="000000"/>
              <w:right w:val="single" w:sz="4" w:space="0" w:color="000000"/>
            </w:tcBorders>
            <w:hideMark/>
          </w:tcPr>
          <w:p w14:paraId="6AD56F51"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3</w:t>
            </w:r>
          </w:p>
        </w:tc>
        <w:tc>
          <w:tcPr>
            <w:tcW w:w="1232" w:type="pct"/>
            <w:tcBorders>
              <w:top w:val="single" w:sz="4" w:space="0" w:color="000000"/>
              <w:left w:val="single" w:sz="4" w:space="0" w:color="000000"/>
              <w:bottom w:val="single" w:sz="4" w:space="0" w:color="000000"/>
              <w:right w:val="single" w:sz="4" w:space="0" w:color="000000"/>
            </w:tcBorders>
            <w:hideMark/>
          </w:tcPr>
          <w:p w14:paraId="191C76B5"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4</w:t>
            </w:r>
          </w:p>
        </w:tc>
        <w:tc>
          <w:tcPr>
            <w:tcW w:w="935" w:type="pct"/>
            <w:tcBorders>
              <w:top w:val="single" w:sz="4" w:space="0" w:color="000000"/>
              <w:left w:val="single" w:sz="4" w:space="0" w:color="000000"/>
              <w:bottom w:val="single" w:sz="4" w:space="0" w:color="000000"/>
              <w:right w:val="single" w:sz="4" w:space="0" w:color="000000"/>
            </w:tcBorders>
            <w:hideMark/>
          </w:tcPr>
          <w:p w14:paraId="7402B007"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5</w:t>
            </w:r>
          </w:p>
        </w:tc>
      </w:tr>
      <w:tr w:rsidR="00D51712" w:rsidRPr="002A33FA" w14:paraId="57928640" w14:textId="77777777" w:rsidTr="00F6526C">
        <w:trPr>
          <w:trHeight w:val="2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68A518" w14:textId="22E0DE9E" w:rsidR="00D51712" w:rsidRPr="002A33FA" w:rsidRDefault="004440C4" w:rsidP="00D51712">
            <w:pPr>
              <w:keepNext/>
              <w:spacing w:after="0" w:line="240" w:lineRule="auto"/>
              <w:rPr>
                <w:rFonts w:ascii="Arial" w:eastAsia="Times New Roman" w:hAnsi="Arial" w:cs="Arial"/>
                <w:b/>
                <w:bCs/>
                <w:kern w:val="2"/>
                <w:sz w:val="22"/>
                <w:szCs w:val="22"/>
                <w:lang w:eastAsia="en-GB"/>
                <w14:ligatures w14:val="standardContextual"/>
              </w:rPr>
            </w:pPr>
            <w:r w:rsidRPr="004440C4">
              <w:rPr>
                <w:rFonts w:ascii="Arial" w:eastAsia="Times New Roman" w:hAnsi="Arial" w:cs="Arial"/>
                <w:b/>
                <w:bCs/>
                <w:kern w:val="2"/>
                <w:sz w:val="22"/>
                <w:szCs w:val="22"/>
                <w:lang w:eastAsia="en-GB"/>
                <w14:ligatures w14:val="standardContextual"/>
              </w:rPr>
              <w:t>I PIRKIMO DALIS: REANIMACINĖ LOVA SU ŠONINIO PAVERTIMO FUNKCIJA – 4 VNT.</w:t>
            </w:r>
          </w:p>
        </w:tc>
      </w:tr>
      <w:tr w:rsidR="00D75786" w:rsidRPr="002A33FA" w14:paraId="2D8C7DC9" w14:textId="77777777" w:rsidTr="0058247F">
        <w:trPr>
          <w:trHeight w:val="222"/>
        </w:trPr>
        <w:tc>
          <w:tcPr>
            <w:tcW w:w="334" w:type="pct"/>
          </w:tcPr>
          <w:p w14:paraId="02D6A5D5"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FA4897B" w14:textId="6289C76D"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Reanimacinės lovos su lateraliniu pavertimu, svarstyklėmis ir </w:t>
            </w:r>
            <w:r w:rsidRPr="002A33FA">
              <w:rPr>
                <w:rFonts w:ascii="Arial" w:hAnsi="Arial" w:cs="Arial"/>
                <w:sz w:val="22"/>
                <w:szCs w:val="22"/>
              </w:rPr>
              <w:lastRenderedPageBreak/>
              <w:t>automatiniu paciento vartymu</w:t>
            </w:r>
            <w:r w:rsidR="00BF6750" w:rsidRPr="002A33FA">
              <w:rPr>
                <w:rFonts w:ascii="Arial" w:hAnsi="Arial" w:cs="Arial"/>
                <w:sz w:val="22"/>
                <w:szCs w:val="22"/>
              </w:rPr>
              <w:t>.</w:t>
            </w:r>
          </w:p>
        </w:tc>
        <w:tc>
          <w:tcPr>
            <w:tcW w:w="1385" w:type="pct"/>
          </w:tcPr>
          <w:p w14:paraId="215B5BC1" w14:textId="77777777" w:rsidR="006E7CFF" w:rsidRPr="006E7CFF" w:rsidRDefault="006E7CFF" w:rsidP="006E7CFF">
            <w:pPr>
              <w:spacing w:after="0" w:line="240" w:lineRule="auto"/>
              <w:jc w:val="both"/>
              <w:rPr>
                <w:rFonts w:ascii="Arial" w:hAnsi="Arial" w:cs="Arial"/>
                <w:sz w:val="22"/>
                <w:szCs w:val="22"/>
              </w:rPr>
            </w:pPr>
            <w:r w:rsidRPr="006E7CFF">
              <w:rPr>
                <w:rFonts w:ascii="Arial" w:hAnsi="Arial" w:cs="Arial"/>
                <w:sz w:val="22"/>
                <w:szCs w:val="22"/>
              </w:rPr>
              <w:lastRenderedPageBreak/>
              <w:t>Prekės gamintojas</w:t>
            </w:r>
          </w:p>
          <w:p w14:paraId="663B4139" w14:textId="48DBB0D6" w:rsidR="000B120E" w:rsidRPr="006E7CFF" w:rsidRDefault="006E7CFF" w:rsidP="006E7CFF">
            <w:pPr>
              <w:spacing w:after="0" w:line="240" w:lineRule="auto"/>
              <w:jc w:val="both"/>
              <w:rPr>
                <w:rFonts w:ascii="Arial" w:eastAsia="Times New Roman" w:hAnsi="Arial" w:cs="Arial"/>
                <w:kern w:val="2"/>
                <w:sz w:val="22"/>
                <w:szCs w:val="22"/>
                <w:lang w:eastAsia="en-US"/>
                <w14:ligatures w14:val="standardContextual"/>
              </w:rPr>
            </w:pPr>
            <w:r w:rsidRPr="006E7CFF">
              <w:rPr>
                <w:rFonts w:ascii="Arial" w:hAnsi="Arial" w:cs="Arial"/>
                <w:sz w:val="22"/>
                <w:szCs w:val="22"/>
              </w:rPr>
              <w:t>Prekės modelis</w:t>
            </w:r>
            <w:r w:rsidRPr="006E7CFF">
              <w:rPr>
                <w:rFonts w:ascii="Arial" w:hAnsi="Arial" w:cs="Arial"/>
                <w:sz w:val="22"/>
                <w:szCs w:val="22"/>
                <w:vertAlign w:val="superscript"/>
              </w:rPr>
              <w:footnoteReference w:id="2"/>
            </w:r>
          </w:p>
        </w:tc>
        <w:tc>
          <w:tcPr>
            <w:tcW w:w="1232" w:type="pct"/>
            <w:tcBorders>
              <w:top w:val="single" w:sz="4" w:space="0" w:color="000000"/>
              <w:left w:val="single" w:sz="4" w:space="0" w:color="000000"/>
              <w:bottom w:val="single" w:sz="4" w:space="0" w:color="000000"/>
              <w:right w:val="single" w:sz="4" w:space="0" w:color="000000"/>
            </w:tcBorders>
          </w:tcPr>
          <w:p w14:paraId="0A421D20" w14:textId="77777777" w:rsidR="000B120E" w:rsidRPr="002A33FA" w:rsidRDefault="000B120E"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07785790"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w:t>
            </w:r>
            <w:r w:rsidRPr="002A33FA">
              <w:rPr>
                <w:rFonts w:ascii="Arial" w:hAnsi="Arial" w:cs="Arial"/>
                <w:i/>
                <w:iCs/>
                <w:sz w:val="22"/>
                <w:szCs w:val="22"/>
              </w:rPr>
              <w:lastRenderedPageBreak/>
              <w:t xml:space="preserve">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EC3EDF4"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D75786" w:rsidRPr="002A33FA" w14:paraId="746A4A6C" w14:textId="77777777" w:rsidTr="0058247F">
        <w:trPr>
          <w:trHeight w:val="222"/>
        </w:trPr>
        <w:tc>
          <w:tcPr>
            <w:tcW w:w="334" w:type="pct"/>
          </w:tcPr>
          <w:p w14:paraId="01C26130"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191727C3" w14:textId="5AB497BB"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Šoninis čiužinio platformos pavertimas (lateralinis)</w:t>
            </w:r>
            <w:r w:rsidR="00BF6750" w:rsidRPr="002A33FA">
              <w:rPr>
                <w:rFonts w:ascii="Arial" w:hAnsi="Arial" w:cs="Arial"/>
                <w:sz w:val="22"/>
                <w:szCs w:val="22"/>
              </w:rPr>
              <w:t>.</w:t>
            </w:r>
          </w:p>
        </w:tc>
        <w:tc>
          <w:tcPr>
            <w:tcW w:w="1385" w:type="pct"/>
          </w:tcPr>
          <w:p w14:paraId="285D1599" w14:textId="441C1C1D"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Maksimalus pavertimas ne mažiau </w:t>
            </w:r>
            <w:r w:rsidRPr="002A33FA">
              <w:rPr>
                <w:rFonts w:ascii="Arial" w:hAnsi="Arial" w:cs="Arial"/>
                <w:bCs/>
                <w:color w:val="000000"/>
                <w:sz w:val="22"/>
                <w:szCs w:val="22"/>
              </w:rPr>
              <w:t xml:space="preserve">+30°/-30° </w:t>
            </w:r>
          </w:p>
        </w:tc>
        <w:tc>
          <w:tcPr>
            <w:tcW w:w="1232" w:type="pct"/>
            <w:tcBorders>
              <w:top w:val="single" w:sz="4" w:space="0" w:color="000000"/>
              <w:left w:val="single" w:sz="4" w:space="0" w:color="000000"/>
              <w:bottom w:val="single" w:sz="4" w:space="0" w:color="000000"/>
              <w:right w:val="single" w:sz="4" w:space="0" w:color="000000"/>
            </w:tcBorders>
          </w:tcPr>
          <w:p w14:paraId="16124A14"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508EBFF4"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0F66C398"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0E9A0323" w14:textId="77777777" w:rsidTr="0058247F">
        <w:trPr>
          <w:trHeight w:val="222"/>
        </w:trPr>
        <w:tc>
          <w:tcPr>
            <w:tcW w:w="334" w:type="pct"/>
          </w:tcPr>
          <w:p w14:paraId="2CB617E2"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60BEFC50" w14:textId="056F5131"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Maitinimo šaltiniai</w:t>
            </w:r>
          </w:p>
        </w:tc>
        <w:tc>
          <w:tcPr>
            <w:tcW w:w="1385" w:type="pct"/>
          </w:tcPr>
          <w:p w14:paraId="1CEEE620" w14:textId="77777777" w:rsidR="00AE33E4" w:rsidRPr="002A33FA" w:rsidRDefault="000B120E" w:rsidP="00072427">
            <w:pPr>
              <w:pStyle w:val="Sraopastraipa"/>
              <w:numPr>
                <w:ilvl w:val="0"/>
                <w:numId w:val="42"/>
              </w:numPr>
              <w:spacing w:after="0"/>
              <w:jc w:val="both"/>
              <w:rPr>
                <w:rFonts w:ascii="Arial" w:hAnsi="Arial" w:cs="Arial"/>
                <w:sz w:val="22"/>
                <w:szCs w:val="22"/>
              </w:rPr>
            </w:pPr>
            <w:r w:rsidRPr="002A33FA">
              <w:rPr>
                <w:rFonts w:ascii="Arial" w:hAnsi="Arial" w:cs="Arial"/>
                <w:sz w:val="22"/>
                <w:szCs w:val="22"/>
              </w:rPr>
              <w:t>Elektros tinklas</w:t>
            </w:r>
            <w:r w:rsidR="00BF6750" w:rsidRPr="002A33FA">
              <w:rPr>
                <w:rFonts w:ascii="Arial" w:hAnsi="Arial" w:cs="Arial"/>
                <w:sz w:val="22"/>
                <w:szCs w:val="22"/>
              </w:rPr>
              <w:t>;</w:t>
            </w:r>
          </w:p>
          <w:p w14:paraId="19E26048" w14:textId="2A01AA4C" w:rsidR="000B120E" w:rsidRPr="002A33FA" w:rsidRDefault="000B120E" w:rsidP="00072427">
            <w:pPr>
              <w:pStyle w:val="Sraopastraipa"/>
              <w:numPr>
                <w:ilvl w:val="0"/>
                <w:numId w:val="42"/>
              </w:numPr>
              <w:spacing w:after="0"/>
              <w:jc w:val="both"/>
              <w:rPr>
                <w:rFonts w:ascii="Arial" w:hAnsi="Arial" w:cs="Arial"/>
                <w:sz w:val="22"/>
                <w:szCs w:val="22"/>
              </w:rPr>
            </w:pPr>
            <w:r w:rsidRPr="002A33FA">
              <w:rPr>
                <w:rFonts w:ascii="Arial" w:hAnsi="Arial" w:cs="Arial"/>
                <w:sz w:val="22"/>
                <w:szCs w:val="22"/>
              </w:rPr>
              <w:t>Baterija</w:t>
            </w:r>
            <w:r w:rsidR="00BF6750"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1C946E1E"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9D3AB05"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68548C5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4EE01094" w14:textId="77777777" w:rsidTr="0058247F">
        <w:trPr>
          <w:trHeight w:val="222"/>
        </w:trPr>
        <w:tc>
          <w:tcPr>
            <w:tcW w:w="334" w:type="pct"/>
          </w:tcPr>
          <w:p w14:paraId="45771B66"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0562EF0D" w14:textId="77BDEFC9"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Lovos aukščio reguliavimas</w:t>
            </w:r>
          </w:p>
        </w:tc>
        <w:tc>
          <w:tcPr>
            <w:tcW w:w="1385" w:type="pct"/>
          </w:tcPr>
          <w:p w14:paraId="3181D2D5" w14:textId="4CA4EA21" w:rsidR="000B120E" w:rsidRPr="002A33FA" w:rsidRDefault="000B120E" w:rsidP="008E7EEE">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kaip trimis teleskopinėmis kolonomis.</w:t>
            </w:r>
          </w:p>
        </w:tc>
        <w:tc>
          <w:tcPr>
            <w:tcW w:w="1232" w:type="pct"/>
            <w:tcBorders>
              <w:top w:val="single" w:sz="4" w:space="0" w:color="000000"/>
              <w:left w:val="single" w:sz="4" w:space="0" w:color="000000"/>
              <w:bottom w:val="single" w:sz="4" w:space="0" w:color="000000"/>
              <w:right w:val="single" w:sz="4" w:space="0" w:color="000000"/>
            </w:tcBorders>
          </w:tcPr>
          <w:p w14:paraId="5C81F55E"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53122390"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79EB31B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625FABF2" w14:textId="77777777" w:rsidTr="0058247F">
        <w:trPr>
          <w:trHeight w:val="222"/>
        </w:trPr>
        <w:tc>
          <w:tcPr>
            <w:tcW w:w="334" w:type="pct"/>
          </w:tcPr>
          <w:p w14:paraId="04E8CD6B"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21D3891" w14:textId="001C0F9C" w:rsidR="000B120E" w:rsidRPr="002A33FA" w:rsidRDefault="000B120E" w:rsidP="00AE33E4">
            <w:pPr>
              <w:pStyle w:val="p1"/>
              <w:jc w:val="both"/>
              <w:rPr>
                <w:sz w:val="22"/>
                <w:szCs w:val="22"/>
              </w:rPr>
            </w:pPr>
            <w:r w:rsidRPr="002A33FA">
              <w:rPr>
                <w:sz w:val="22"/>
                <w:szCs w:val="22"/>
              </w:rPr>
              <w:t>Lovos aukščio reguliavimo ribos (čiužinio atramos platformos aukštis nuo žemės be</w:t>
            </w:r>
            <w:r w:rsidR="00AE33E4" w:rsidRPr="002A33FA">
              <w:rPr>
                <w:sz w:val="22"/>
                <w:szCs w:val="22"/>
              </w:rPr>
              <w:t xml:space="preserve"> </w:t>
            </w:r>
            <w:r w:rsidRPr="002A33FA">
              <w:rPr>
                <w:sz w:val="22"/>
                <w:szCs w:val="22"/>
              </w:rPr>
              <w:t>čiužinio)</w:t>
            </w:r>
            <w:r w:rsidR="00AE33E4" w:rsidRPr="002A33FA">
              <w:rPr>
                <w:sz w:val="22"/>
                <w:szCs w:val="22"/>
              </w:rPr>
              <w:t>.</w:t>
            </w:r>
          </w:p>
        </w:tc>
        <w:tc>
          <w:tcPr>
            <w:tcW w:w="1385" w:type="pct"/>
          </w:tcPr>
          <w:p w14:paraId="66100371" w14:textId="581424C8" w:rsidR="000B120E" w:rsidRPr="002A33FA" w:rsidRDefault="000B120E" w:rsidP="00AE33E4">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siauresnės už 45 - 80 cm</w:t>
            </w:r>
            <w:r w:rsidR="00AE33E4"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149C26EE" w14:textId="235F9BA8"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458E421E"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7D8B4193"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1C96B718" w14:textId="77777777" w:rsidTr="0058247F">
        <w:trPr>
          <w:trHeight w:val="222"/>
        </w:trPr>
        <w:tc>
          <w:tcPr>
            <w:tcW w:w="334" w:type="pct"/>
          </w:tcPr>
          <w:p w14:paraId="0B545363"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3D0FA2BB" w14:textId="5206BA0B"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Nugaros</w:t>
            </w:r>
            <w:r w:rsidR="00AE33E4" w:rsidRPr="002A33FA">
              <w:rPr>
                <w:rFonts w:ascii="Arial" w:hAnsi="Arial" w:cs="Arial"/>
                <w:sz w:val="22"/>
                <w:szCs w:val="22"/>
              </w:rPr>
              <w:t xml:space="preserve"> </w:t>
            </w:r>
            <w:r w:rsidRPr="002A33FA">
              <w:rPr>
                <w:rFonts w:ascii="Arial" w:hAnsi="Arial" w:cs="Arial"/>
                <w:sz w:val="22"/>
                <w:szCs w:val="22"/>
              </w:rPr>
              <w:t>sekcijos  pasikėlimo kampas</w:t>
            </w:r>
          </w:p>
        </w:tc>
        <w:tc>
          <w:tcPr>
            <w:tcW w:w="1385" w:type="pct"/>
          </w:tcPr>
          <w:p w14:paraId="1BE2A864" w14:textId="3D23F68D" w:rsidR="000B120E" w:rsidRPr="002A33FA" w:rsidRDefault="000B120E" w:rsidP="00AE33E4">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Ne mažiau 70º</w:t>
            </w:r>
            <w:r w:rsidR="00AE33E4"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6162D09A"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BC6DD6C"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472975B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0B24C80D" w14:textId="77777777" w:rsidTr="0058247F">
        <w:trPr>
          <w:trHeight w:val="222"/>
        </w:trPr>
        <w:tc>
          <w:tcPr>
            <w:tcW w:w="334" w:type="pct"/>
          </w:tcPr>
          <w:p w14:paraId="5CFAC89E"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1BEF3862" w14:textId="27B64608"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Šlaunų sekcijos  pasikėlimo kampas</w:t>
            </w:r>
            <w:r w:rsidR="00AE33E4" w:rsidRPr="002A33FA">
              <w:rPr>
                <w:rFonts w:ascii="Arial" w:hAnsi="Arial" w:cs="Arial"/>
                <w:sz w:val="22"/>
                <w:szCs w:val="22"/>
              </w:rPr>
              <w:t>.</w:t>
            </w:r>
          </w:p>
        </w:tc>
        <w:tc>
          <w:tcPr>
            <w:tcW w:w="1385" w:type="pct"/>
          </w:tcPr>
          <w:p w14:paraId="4352B90E" w14:textId="16A96D56" w:rsidR="000B120E" w:rsidRPr="002A33FA" w:rsidRDefault="000B120E" w:rsidP="00AE33E4">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Ne mažiau 30º</w:t>
            </w:r>
            <w:r w:rsidR="00AE33E4"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5792236E"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1620D85"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79AD5F0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7EA565D1" w14:textId="77777777" w:rsidTr="0058247F">
        <w:trPr>
          <w:trHeight w:val="222"/>
        </w:trPr>
        <w:tc>
          <w:tcPr>
            <w:tcW w:w="334" w:type="pct"/>
          </w:tcPr>
          <w:p w14:paraId="1D1B491B"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3AD054FE" w14:textId="1C26A488"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Blauzdų sekcijos  pasikėlimo kampas</w:t>
            </w:r>
            <w:r w:rsidR="00AE33E4" w:rsidRPr="002A33FA">
              <w:rPr>
                <w:rFonts w:ascii="Arial" w:hAnsi="Arial" w:cs="Arial"/>
                <w:sz w:val="22"/>
                <w:szCs w:val="22"/>
              </w:rPr>
              <w:t>.</w:t>
            </w:r>
          </w:p>
        </w:tc>
        <w:tc>
          <w:tcPr>
            <w:tcW w:w="1385" w:type="pct"/>
          </w:tcPr>
          <w:p w14:paraId="6559795A" w14:textId="3C799545" w:rsidR="000B120E" w:rsidRPr="002A33FA" w:rsidRDefault="000B120E" w:rsidP="00AE33E4">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Ne mažiau 30º</w:t>
            </w:r>
          </w:p>
        </w:tc>
        <w:tc>
          <w:tcPr>
            <w:tcW w:w="1232" w:type="pct"/>
            <w:tcBorders>
              <w:top w:val="single" w:sz="4" w:space="0" w:color="000000"/>
              <w:left w:val="single" w:sz="4" w:space="0" w:color="000000"/>
              <w:bottom w:val="single" w:sz="4" w:space="0" w:color="000000"/>
              <w:right w:val="single" w:sz="4" w:space="0" w:color="000000"/>
            </w:tcBorders>
          </w:tcPr>
          <w:p w14:paraId="34914CCF"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B910895"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460310B9"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6D1CA82A" w14:textId="77777777" w:rsidTr="0058247F">
        <w:trPr>
          <w:trHeight w:val="222"/>
        </w:trPr>
        <w:tc>
          <w:tcPr>
            <w:tcW w:w="334" w:type="pct"/>
          </w:tcPr>
          <w:p w14:paraId="2A3FF03F"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1F07B53" w14:textId="1182ADD5"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Kampas tarp šlaunų ir blauzdų sekcijos</w:t>
            </w:r>
            <w:r w:rsidR="00AE33E4" w:rsidRPr="002A33FA">
              <w:rPr>
                <w:rFonts w:ascii="Arial" w:hAnsi="Arial" w:cs="Arial"/>
                <w:sz w:val="22"/>
                <w:szCs w:val="22"/>
              </w:rPr>
              <w:t>.</w:t>
            </w:r>
          </w:p>
        </w:tc>
        <w:tc>
          <w:tcPr>
            <w:tcW w:w="1385" w:type="pct"/>
          </w:tcPr>
          <w:p w14:paraId="31B80235" w14:textId="10049DCE" w:rsidR="000B120E" w:rsidRPr="002A33FA" w:rsidRDefault="000B120E" w:rsidP="00AE33E4">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Ne mažiau 110º</w:t>
            </w:r>
            <w:r w:rsidR="00AE33E4"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7B398A2F"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CDCE56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615AA299"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477E2D4C" w14:textId="77777777" w:rsidTr="0058247F">
        <w:trPr>
          <w:trHeight w:val="222"/>
        </w:trPr>
        <w:tc>
          <w:tcPr>
            <w:tcW w:w="334" w:type="pct"/>
          </w:tcPr>
          <w:p w14:paraId="7F6C3243"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4D140D4" w14:textId="5D536F3D"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Trendelenburgo/antiTrendelenburgo padėties reguliavimo diapazonas</w:t>
            </w:r>
            <w:r w:rsidR="00AE33E4" w:rsidRPr="002A33FA">
              <w:rPr>
                <w:rFonts w:ascii="Arial" w:hAnsi="Arial" w:cs="Arial"/>
                <w:sz w:val="22"/>
                <w:szCs w:val="22"/>
              </w:rPr>
              <w:t>.</w:t>
            </w:r>
          </w:p>
        </w:tc>
        <w:tc>
          <w:tcPr>
            <w:tcW w:w="1385" w:type="pct"/>
          </w:tcPr>
          <w:p w14:paraId="1AB0F509" w14:textId="659DC565" w:rsidR="000B120E" w:rsidRPr="002A33FA" w:rsidRDefault="000B120E" w:rsidP="00AE33E4">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 xml:space="preserve">Ne siauresnis kaip </w:t>
            </w:r>
            <w:r w:rsidRPr="002A33FA">
              <w:rPr>
                <w:rFonts w:ascii="Arial" w:hAnsi="Arial" w:cs="Arial"/>
                <w:bCs/>
                <w:color w:val="000000"/>
                <w:sz w:val="22"/>
                <w:szCs w:val="22"/>
              </w:rPr>
              <w:t>+13°/-13°</w:t>
            </w:r>
            <w:r w:rsidR="00AE33E4" w:rsidRPr="002A33FA">
              <w:rPr>
                <w:rFonts w:ascii="Arial" w:hAnsi="Arial" w:cs="Arial"/>
                <w:bCs/>
                <w:color w:val="000000"/>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11B52307"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AC0D3CA"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1289B1F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17774E3A" w14:textId="77777777" w:rsidTr="0058247F">
        <w:trPr>
          <w:trHeight w:val="222"/>
        </w:trPr>
        <w:tc>
          <w:tcPr>
            <w:tcW w:w="334" w:type="pct"/>
          </w:tcPr>
          <w:p w14:paraId="4E9C9626"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68390BF7" w14:textId="70AAA38F"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Lovos prailginimas</w:t>
            </w:r>
            <w:r w:rsidR="00AE33E4" w:rsidRPr="002A33FA">
              <w:rPr>
                <w:rFonts w:ascii="Arial" w:hAnsi="Arial" w:cs="Arial"/>
                <w:sz w:val="22"/>
                <w:szCs w:val="22"/>
              </w:rPr>
              <w:t>.</w:t>
            </w:r>
          </w:p>
        </w:tc>
        <w:tc>
          <w:tcPr>
            <w:tcW w:w="1385" w:type="pct"/>
          </w:tcPr>
          <w:p w14:paraId="735707F5" w14:textId="77777777" w:rsidR="00AE33E4" w:rsidRPr="002A33FA" w:rsidRDefault="000B120E" w:rsidP="00AF7EFF">
            <w:pPr>
              <w:pStyle w:val="Sraopastraipa"/>
              <w:numPr>
                <w:ilvl w:val="0"/>
                <w:numId w:val="43"/>
              </w:numPr>
              <w:tabs>
                <w:tab w:val="left" w:pos="372"/>
              </w:tabs>
              <w:autoSpaceDE w:val="0"/>
              <w:spacing w:after="0" w:line="240" w:lineRule="auto"/>
              <w:rPr>
                <w:rFonts w:ascii="Arial" w:hAnsi="Arial" w:cs="Arial"/>
                <w:sz w:val="22"/>
                <w:szCs w:val="22"/>
              </w:rPr>
            </w:pPr>
            <w:r w:rsidRPr="002A33FA">
              <w:rPr>
                <w:rFonts w:ascii="Arial" w:hAnsi="Arial" w:cs="Arial"/>
                <w:sz w:val="22"/>
                <w:szCs w:val="22"/>
              </w:rPr>
              <w:t>Ne mažiau 20 cm į kojūgalio pusę.</w:t>
            </w:r>
          </w:p>
          <w:p w14:paraId="6F8CEC9A" w14:textId="3DE0C7A0" w:rsidR="000B120E" w:rsidRPr="002A33FA" w:rsidRDefault="000B120E" w:rsidP="00AF7EFF">
            <w:pPr>
              <w:pStyle w:val="Sraopastraipa"/>
              <w:numPr>
                <w:ilvl w:val="0"/>
                <w:numId w:val="43"/>
              </w:numPr>
              <w:tabs>
                <w:tab w:val="left" w:pos="372"/>
              </w:tabs>
              <w:autoSpaceDE w:val="0"/>
              <w:spacing w:after="0" w:line="240" w:lineRule="auto"/>
              <w:rPr>
                <w:rFonts w:ascii="Arial" w:hAnsi="Arial" w:cs="Arial"/>
                <w:sz w:val="22"/>
                <w:szCs w:val="22"/>
              </w:rPr>
            </w:pPr>
            <w:r w:rsidRPr="002A33FA">
              <w:rPr>
                <w:rFonts w:ascii="Arial" w:hAnsi="Arial" w:cs="Arial"/>
                <w:sz w:val="22"/>
                <w:szCs w:val="22"/>
              </w:rPr>
              <w:t>Valdomas elektrinio variklio pagalba.</w:t>
            </w:r>
          </w:p>
        </w:tc>
        <w:tc>
          <w:tcPr>
            <w:tcW w:w="1232" w:type="pct"/>
            <w:tcBorders>
              <w:top w:val="single" w:sz="4" w:space="0" w:color="000000"/>
              <w:left w:val="single" w:sz="4" w:space="0" w:color="000000"/>
              <w:bottom w:val="single" w:sz="4" w:space="0" w:color="000000"/>
              <w:right w:val="single" w:sz="4" w:space="0" w:color="000000"/>
            </w:tcBorders>
          </w:tcPr>
          <w:p w14:paraId="0C5DC30A"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660A5D7"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74C728DB"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58CF301E" w14:textId="77777777" w:rsidTr="0058247F">
        <w:trPr>
          <w:trHeight w:val="222"/>
        </w:trPr>
        <w:tc>
          <w:tcPr>
            <w:tcW w:w="334" w:type="pct"/>
          </w:tcPr>
          <w:p w14:paraId="5700B380"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50F32AB0" w14:textId="46C4FB6E"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Automatinis čiužinio sekcijų atsitraukimas</w:t>
            </w:r>
            <w:r w:rsidR="00416A17" w:rsidRPr="002A33FA">
              <w:rPr>
                <w:rFonts w:ascii="Arial" w:hAnsi="Arial" w:cs="Arial"/>
                <w:sz w:val="22"/>
                <w:szCs w:val="22"/>
              </w:rPr>
              <w:t>.</w:t>
            </w:r>
          </w:p>
        </w:tc>
        <w:tc>
          <w:tcPr>
            <w:tcW w:w="1385" w:type="pct"/>
          </w:tcPr>
          <w:p w14:paraId="1BB97F13" w14:textId="3A87BED9" w:rsidR="000B120E" w:rsidRPr="002A33FA" w:rsidRDefault="00C876D7" w:rsidP="00416A17">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Būtina</w:t>
            </w:r>
            <w:r w:rsidR="00416A17"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364CCD46"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3A2E769"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0B947167"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2D356562" w14:textId="77777777" w:rsidTr="0058247F">
        <w:trPr>
          <w:trHeight w:val="222"/>
        </w:trPr>
        <w:tc>
          <w:tcPr>
            <w:tcW w:w="334" w:type="pct"/>
          </w:tcPr>
          <w:p w14:paraId="1F75D57A"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068B765A" w14:textId="59177AA8"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Multifunkcinis lovos funkcijų valdymo skydelis</w:t>
            </w:r>
            <w:r w:rsidR="006D74E2" w:rsidRPr="002A33FA">
              <w:rPr>
                <w:rFonts w:ascii="Arial" w:hAnsi="Arial" w:cs="Arial"/>
                <w:sz w:val="22"/>
                <w:szCs w:val="22"/>
              </w:rPr>
              <w:t>.</w:t>
            </w:r>
          </w:p>
        </w:tc>
        <w:tc>
          <w:tcPr>
            <w:tcW w:w="1385" w:type="pct"/>
          </w:tcPr>
          <w:p w14:paraId="077EC993"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Su lietimui jautriu ekranu.</w:t>
            </w:r>
          </w:p>
          <w:p w14:paraId="2607BDC8"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Sumontuotas abiejuose lovos galvūgalio dalies apsauginiuose šonuose.</w:t>
            </w:r>
          </w:p>
          <w:p w14:paraId="12087009"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Galima keisti šias pozicijas:</w:t>
            </w:r>
          </w:p>
          <w:p w14:paraId="68BEBC98"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 xml:space="preserve">Nugaros sekcija </w:t>
            </w:r>
          </w:p>
          <w:p w14:paraId="7855FD50"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Šlaunų sekcija</w:t>
            </w:r>
          </w:p>
          <w:p w14:paraId="15E3EE0F"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Blauzdų sekcija</w:t>
            </w:r>
          </w:p>
          <w:p w14:paraId="64308300"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Lovos aukštis</w:t>
            </w:r>
          </w:p>
          <w:p w14:paraId="341E70C4"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 xml:space="preserve">Automatinis kontūras </w:t>
            </w:r>
          </w:p>
          <w:p w14:paraId="0ED8D9E9"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Skubios pagalbos Trendelenburgo padėties</w:t>
            </w:r>
          </w:p>
          <w:p w14:paraId="302C76CB"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Atvirkštinis</w:t>
            </w:r>
          </w:p>
          <w:p w14:paraId="34D61799"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Trendelenburgo ir Trendelenburgo padėtis</w:t>
            </w:r>
          </w:p>
          <w:p w14:paraId="145417DC"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Lovos prailginimas</w:t>
            </w:r>
          </w:p>
          <w:p w14:paraId="79240D23"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lastRenderedPageBreak/>
              <w:t xml:space="preserve">CPR padėtis </w:t>
            </w:r>
          </w:p>
          <w:p w14:paraId="7718FD16"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 xml:space="preserve">Kardiologinė padėtis </w:t>
            </w:r>
          </w:p>
          <w:p w14:paraId="14B21B1F" w14:textId="77777777" w:rsidR="000B120E" w:rsidRPr="002A33FA" w:rsidRDefault="000B120E" w:rsidP="00AF7EFF">
            <w:pPr>
              <w:pStyle w:val="p1"/>
              <w:numPr>
                <w:ilvl w:val="0"/>
                <w:numId w:val="37"/>
              </w:numPr>
              <w:rPr>
                <w:color w:val="auto"/>
                <w:sz w:val="22"/>
                <w:szCs w:val="22"/>
                <w:lang w:eastAsia="lt-LT"/>
              </w:rPr>
            </w:pPr>
            <w:r w:rsidRPr="002A33FA">
              <w:rPr>
                <w:color w:val="auto"/>
                <w:sz w:val="22"/>
                <w:szCs w:val="22"/>
                <w:lang w:eastAsia="lt-LT"/>
              </w:rPr>
              <w:t>Mobilizacijos padėtis</w:t>
            </w:r>
          </w:p>
          <w:p w14:paraId="0FC73DEB"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Integruotas funkcijų valdymo aktyvavimo mygtukas.</w:t>
            </w:r>
          </w:p>
          <w:p w14:paraId="699F290D"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Šoninio pavertimo  indikatorius (laipsniais)- rodomas ekrane.</w:t>
            </w:r>
          </w:p>
          <w:p w14:paraId="19F6B8E8" w14:textId="3CA6354A"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Čiužinio sekcijų kampo indikatoriai (laipsniais)</w:t>
            </w:r>
            <w:r w:rsidR="00C948AC">
              <w:rPr>
                <w:rFonts w:ascii="Arial" w:hAnsi="Arial" w:cs="Arial"/>
                <w:sz w:val="22"/>
                <w:szCs w:val="22"/>
              </w:rPr>
              <w:t xml:space="preserve"> </w:t>
            </w:r>
            <w:r w:rsidRPr="002A33FA">
              <w:rPr>
                <w:rFonts w:ascii="Arial" w:hAnsi="Arial" w:cs="Arial"/>
                <w:sz w:val="22"/>
                <w:szCs w:val="22"/>
              </w:rPr>
              <w:t>- rodoma ekrane.</w:t>
            </w:r>
          </w:p>
          <w:p w14:paraId="29206650"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Datos ir laiko rodmenys.</w:t>
            </w:r>
          </w:p>
          <w:p w14:paraId="5B01D038"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Integruotas svarstyklių valdymas.</w:t>
            </w:r>
          </w:p>
          <w:p w14:paraId="6F9DE748" w14:textId="77777777" w:rsidR="000B120E" w:rsidRPr="002A33FA" w:rsidRDefault="000B120E" w:rsidP="00AF7EFF">
            <w:pPr>
              <w:numPr>
                <w:ilvl w:val="0"/>
                <w:numId w:val="36"/>
              </w:numPr>
              <w:tabs>
                <w:tab w:val="left" w:pos="372"/>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Paciento svoris rodomas ekrane.</w:t>
            </w:r>
          </w:p>
          <w:p w14:paraId="410A3106" w14:textId="77777777" w:rsidR="009F7A37" w:rsidRDefault="000B120E" w:rsidP="00AF7EFF">
            <w:pPr>
              <w:widowControl w:val="0"/>
              <w:numPr>
                <w:ilvl w:val="0"/>
                <w:numId w:val="36"/>
              </w:numPr>
              <w:tabs>
                <w:tab w:val="left" w:pos="372"/>
              </w:tabs>
              <w:suppressAutoHyphens/>
              <w:autoSpaceDE w:val="0"/>
              <w:spacing w:after="0" w:line="240" w:lineRule="auto"/>
              <w:ind w:left="0" w:firstLine="0"/>
              <w:contextualSpacing/>
              <w:rPr>
                <w:rFonts w:ascii="Arial" w:hAnsi="Arial" w:cs="Arial"/>
                <w:kern w:val="1"/>
                <w:sz w:val="22"/>
                <w:szCs w:val="22"/>
                <w:lang w:eastAsia="hi-IN" w:bidi="hi-IN"/>
              </w:rPr>
            </w:pPr>
            <w:r w:rsidRPr="002A33FA">
              <w:rPr>
                <w:rFonts w:ascii="Arial" w:hAnsi="Arial" w:cs="Arial"/>
                <w:kern w:val="1"/>
                <w:sz w:val="22"/>
                <w:szCs w:val="22"/>
                <w:lang w:eastAsia="hi-IN" w:bidi="hi-IN"/>
              </w:rPr>
              <w:t xml:space="preserve">Integruotas automatinio paciento vartymo valdymas. </w:t>
            </w:r>
          </w:p>
          <w:p w14:paraId="7E300625" w14:textId="53B77B83" w:rsidR="000B120E" w:rsidRPr="009F7A37" w:rsidRDefault="000B120E" w:rsidP="00AF7EFF">
            <w:pPr>
              <w:widowControl w:val="0"/>
              <w:numPr>
                <w:ilvl w:val="0"/>
                <w:numId w:val="36"/>
              </w:numPr>
              <w:tabs>
                <w:tab w:val="left" w:pos="372"/>
              </w:tabs>
              <w:suppressAutoHyphens/>
              <w:autoSpaceDE w:val="0"/>
              <w:spacing w:after="0" w:line="240" w:lineRule="auto"/>
              <w:ind w:left="0" w:firstLine="0"/>
              <w:contextualSpacing/>
              <w:rPr>
                <w:rFonts w:ascii="Arial" w:hAnsi="Arial" w:cs="Arial"/>
                <w:kern w:val="1"/>
                <w:sz w:val="22"/>
                <w:szCs w:val="22"/>
                <w:lang w:eastAsia="hi-IN" w:bidi="hi-IN"/>
              </w:rPr>
            </w:pPr>
            <w:r w:rsidRPr="009F7A37">
              <w:rPr>
                <w:rFonts w:ascii="Arial" w:hAnsi="Arial" w:cs="Arial"/>
                <w:sz w:val="22"/>
                <w:szCs w:val="22"/>
              </w:rPr>
              <w:t>Ekrane rodomi informaciniai pranešimai apie lovos būklę.</w:t>
            </w:r>
          </w:p>
        </w:tc>
        <w:tc>
          <w:tcPr>
            <w:tcW w:w="1232" w:type="pct"/>
            <w:tcBorders>
              <w:top w:val="single" w:sz="4" w:space="0" w:color="000000"/>
              <w:left w:val="single" w:sz="4" w:space="0" w:color="000000"/>
              <w:bottom w:val="single" w:sz="4" w:space="0" w:color="000000"/>
              <w:right w:val="single" w:sz="4" w:space="0" w:color="000000"/>
            </w:tcBorders>
          </w:tcPr>
          <w:p w14:paraId="31BB36BB" w14:textId="0C651C7B"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762F651E"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13473127"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21D698BC" w14:textId="77777777" w:rsidTr="0058247F">
        <w:trPr>
          <w:trHeight w:val="222"/>
        </w:trPr>
        <w:tc>
          <w:tcPr>
            <w:tcW w:w="334" w:type="pct"/>
          </w:tcPr>
          <w:p w14:paraId="747F2DA0"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4E0648D6" w14:textId="74C95D37"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Apsauginiai šoniniai rėmai</w:t>
            </w:r>
            <w:r w:rsidR="006D74E2" w:rsidRPr="002A33FA">
              <w:rPr>
                <w:rFonts w:ascii="Arial" w:hAnsi="Arial" w:cs="Arial"/>
                <w:sz w:val="22"/>
                <w:szCs w:val="22"/>
              </w:rPr>
              <w:t>.</w:t>
            </w:r>
          </w:p>
        </w:tc>
        <w:tc>
          <w:tcPr>
            <w:tcW w:w="1385" w:type="pct"/>
          </w:tcPr>
          <w:p w14:paraId="1E3ECA93" w14:textId="61FE1913" w:rsidR="000B120E" w:rsidRPr="002A33FA" w:rsidRDefault="000B120E" w:rsidP="00AF7EFF">
            <w:pPr>
              <w:pStyle w:val="Sraopastraipa"/>
              <w:numPr>
                <w:ilvl w:val="0"/>
                <w:numId w:val="44"/>
              </w:numPr>
              <w:tabs>
                <w:tab w:val="left" w:pos="335"/>
              </w:tabs>
              <w:autoSpaceDE w:val="0"/>
              <w:spacing w:after="0" w:line="240" w:lineRule="auto"/>
              <w:rPr>
                <w:rFonts w:ascii="Arial" w:hAnsi="Arial" w:cs="Arial"/>
                <w:sz w:val="22"/>
                <w:szCs w:val="22"/>
              </w:rPr>
            </w:pPr>
            <w:r w:rsidRPr="002A33FA">
              <w:rPr>
                <w:rFonts w:ascii="Arial" w:hAnsi="Arial" w:cs="Arial"/>
                <w:sz w:val="22"/>
                <w:szCs w:val="22"/>
              </w:rPr>
              <w:t>Pagaminti iš plastiko</w:t>
            </w:r>
            <w:r w:rsidR="00171C2C">
              <w:rPr>
                <w:rFonts w:ascii="Arial" w:hAnsi="Arial" w:cs="Arial"/>
                <w:sz w:val="22"/>
                <w:szCs w:val="22"/>
              </w:rPr>
              <w:t xml:space="preserve"> arba lygiavertis.</w:t>
            </w:r>
          </w:p>
          <w:p w14:paraId="6225215E" w14:textId="69EE3860" w:rsidR="000B120E" w:rsidRPr="002A33FA" w:rsidRDefault="000B120E" w:rsidP="00AF7EFF">
            <w:pPr>
              <w:pStyle w:val="Sraopastraipa"/>
              <w:numPr>
                <w:ilvl w:val="0"/>
                <w:numId w:val="44"/>
              </w:numPr>
              <w:spacing w:after="0" w:line="240" w:lineRule="auto"/>
              <w:rPr>
                <w:rFonts w:ascii="Arial" w:eastAsiaTheme="minorHAnsi" w:hAnsi="Arial" w:cs="Arial"/>
                <w:sz w:val="22"/>
                <w:szCs w:val="22"/>
                <w:lang w:eastAsia="en-US"/>
              </w:rPr>
            </w:pPr>
            <w:r w:rsidRPr="002A33FA">
              <w:rPr>
                <w:rFonts w:ascii="Arial" w:hAnsi="Arial" w:cs="Arial"/>
                <w:sz w:val="22"/>
                <w:szCs w:val="22"/>
              </w:rPr>
              <w:t>Šoninis rėmas sudarytas iš dviejų atskirai nuleidžiamų/pakeliamų dalių.</w:t>
            </w:r>
          </w:p>
        </w:tc>
        <w:tc>
          <w:tcPr>
            <w:tcW w:w="1232" w:type="pct"/>
            <w:tcBorders>
              <w:top w:val="single" w:sz="4" w:space="0" w:color="000000"/>
              <w:left w:val="single" w:sz="4" w:space="0" w:color="000000"/>
              <w:bottom w:val="single" w:sz="4" w:space="0" w:color="000000"/>
              <w:right w:val="single" w:sz="4" w:space="0" w:color="000000"/>
            </w:tcBorders>
          </w:tcPr>
          <w:p w14:paraId="457DF501"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6DBAAD2"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4350A3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75786" w:rsidRPr="002A33FA" w14:paraId="38732968" w14:textId="77777777" w:rsidTr="0058247F">
        <w:trPr>
          <w:trHeight w:val="222"/>
        </w:trPr>
        <w:tc>
          <w:tcPr>
            <w:tcW w:w="334" w:type="pct"/>
          </w:tcPr>
          <w:p w14:paraId="40AE1E37"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2CA0D7A" w14:textId="548A476F"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Lovos galai</w:t>
            </w:r>
            <w:r w:rsidR="00D96390" w:rsidRPr="002A33FA">
              <w:rPr>
                <w:rFonts w:ascii="Arial" w:hAnsi="Arial" w:cs="Arial"/>
                <w:sz w:val="22"/>
                <w:szCs w:val="22"/>
              </w:rPr>
              <w:t>.</w:t>
            </w:r>
          </w:p>
        </w:tc>
        <w:tc>
          <w:tcPr>
            <w:tcW w:w="1385" w:type="pct"/>
          </w:tcPr>
          <w:p w14:paraId="4C73F7EE" w14:textId="693E35AF" w:rsidR="000B120E" w:rsidRPr="002A33FA" w:rsidRDefault="006B1833" w:rsidP="006D74E2">
            <w:pPr>
              <w:spacing w:after="0" w:line="240" w:lineRule="auto"/>
              <w:ind w:left="360"/>
              <w:contextualSpacing/>
              <w:jc w:val="center"/>
              <w:rPr>
                <w:rFonts w:ascii="Arial" w:eastAsiaTheme="minorHAnsi" w:hAnsi="Arial" w:cs="Arial"/>
                <w:sz w:val="22"/>
                <w:szCs w:val="22"/>
                <w:lang w:eastAsia="en-US"/>
              </w:rPr>
            </w:pPr>
            <w:r w:rsidRPr="002A33FA">
              <w:rPr>
                <w:rFonts w:ascii="Arial" w:hAnsi="Arial" w:cs="Arial"/>
                <w:sz w:val="22"/>
                <w:szCs w:val="22"/>
              </w:rPr>
              <w:t>Būtin</w:t>
            </w:r>
            <w:r w:rsidR="00A2253E" w:rsidRPr="002A33FA">
              <w:rPr>
                <w:rFonts w:ascii="Arial" w:hAnsi="Arial" w:cs="Arial"/>
                <w:sz w:val="22"/>
                <w:szCs w:val="22"/>
              </w:rPr>
              <w:t>i</w:t>
            </w:r>
            <w:r w:rsidR="006D74E2"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17FB53FC" w14:textId="77777777" w:rsidR="000B120E" w:rsidRPr="002A33FA" w:rsidRDefault="000B120E"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47324327"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6E471811"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5B9B35CC" w14:textId="77777777" w:rsidTr="0058247F">
        <w:trPr>
          <w:trHeight w:val="222"/>
        </w:trPr>
        <w:tc>
          <w:tcPr>
            <w:tcW w:w="334" w:type="pct"/>
          </w:tcPr>
          <w:p w14:paraId="28DBD790"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14E980D6" w14:textId="57E34284"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Saugi lovos apkrova (gamintojo numatyta lovos keliamoji galia)</w:t>
            </w:r>
            <w:r w:rsidR="00D96390" w:rsidRPr="002A33FA">
              <w:rPr>
                <w:rFonts w:ascii="Arial" w:hAnsi="Arial" w:cs="Arial"/>
                <w:sz w:val="22"/>
                <w:szCs w:val="22"/>
              </w:rPr>
              <w:t>.</w:t>
            </w:r>
          </w:p>
        </w:tc>
        <w:tc>
          <w:tcPr>
            <w:tcW w:w="1385" w:type="pct"/>
          </w:tcPr>
          <w:p w14:paraId="5D005D32" w14:textId="5BF15658" w:rsidR="000B120E" w:rsidRPr="002A33FA" w:rsidRDefault="000B120E" w:rsidP="00D96390">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250 kg</w:t>
            </w:r>
            <w:r w:rsidR="00D96390"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72041DA1" w14:textId="77777777" w:rsidR="000B120E" w:rsidRPr="002A33FA" w:rsidRDefault="000B120E"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29CE96A8"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75766F5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77563F01" w14:textId="77777777" w:rsidTr="0058247F">
        <w:trPr>
          <w:trHeight w:val="222"/>
        </w:trPr>
        <w:tc>
          <w:tcPr>
            <w:tcW w:w="334" w:type="pct"/>
          </w:tcPr>
          <w:p w14:paraId="6C6BCC6A"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E8E01A1" w14:textId="447BAFF3"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Lovos važiuoklė</w:t>
            </w:r>
            <w:r w:rsidR="00D96390" w:rsidRPr="002A33FA">
              <w:rPr>
                <w:rFonts w:ascii="Arial" w:hAnsi="Arial" w:cs="Arial"/>
                <w:sz w:val="22"/>
                <w:szCs w:val="22"/>
              </w:rPr>
              <w:t>.</w:t>
            </w:r>
          </w:p>
        </w:tc>
        <w:tc>
          <w:tcPr>
            <w:tcW w:w="1385" w:type="pct"/>
          </w:tcPr>
          <w:p w14:paraId="3B2F39E8" w14:textId="77777777" w:rsidR="000B120E" w:rsidRPr="002A33FA" w:rsidRDefault="000B120E" w:rsidP="00AF7EFF">
            <w:pPr>
              <w:pStyle w:val="Sraopastraipa"/>
              <w:numPr>
                <w:ilvl w:val="0"/>
                <w:numId w:val="45"/>
              </w:numPr>
              <w:tabs>
                <w:tab w:val="left" w:pos="335"/>
              </w:tabs>
              <w:autoSpaceDE w:val="0"/>
              <w:spacing w:after="0" w:line="240" w:lineRule="auto"/>
              <w:rPr>
                <w:rFonts w:ascii="Arial" w:hAnsi="Arial" w:cs="Arial"/>
                <w:sz w:val="22"/>
                <w:szCs w:val="22"/>
              </w:rPr>
            </w:pPr>
            <w:r w:rsidRPr="002A33FA">
              <w:rPr>
                <w:rFonts w:ascii="Arial" w:hAnsi="Arial" w:cs="Arial"/>
                <w:sz w:val="22"/>
                <w:szCs w:val="22"/>
              </w:rPr>
              <w:t>Su ratais, kurių diametras ≥150 mm;</w:t>
            </w:r>
          </w:p>
          <w:p w14:paraId="28E178E6" w14:textId="38800C62" w:rsidR="000B120E" w:rsidRPr="002A33FA" w:rsidRDefault="000B120E" w:rsidP="00AF7EFF">
            <w:pPr>
              <w:pStyle w:val="Sraopastraipa"/>
              <w:numPr>
                <w:ilvl w:val="0"/>
                <w:numId w:val="45"/>
              </w:numPr>
              <w:spacing w:after="0" w:line="240" w:lineRule="auto"/>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Su kojinio valdymo centrine stabdžių </w:t>
            </w:r>
            <w:r w:rsidRPr="002A33FA">
              <w:rPr>
                <w:rFonts w:ascii="Arial" w:hAnsi="Arial" w:cs="Arial"/>
                <w:sz w:val="22"/>
                <w:szCs w:val="22"/>
              </w:rPr>
              <w:lastRenderedPageBreak/>
              <w:t>sistema- valdymas ant visų</w:t>
            </w:r>
            <w:r w:rsidR="00D75786" w:rsidRPr="002A33FA">
              <w:rPr>
                <w:rFonts w:ascii="Arial" w:hAnsi="Arial" w:cs="Arial"/>
                <w:sz w:val="22"/>
                <w:szCs w:val="22"/>
              </w:rPr>
              <w:t xml:space="preserve"> </w:t>
            </w:r>
            <w:r w:rsidRPr="002A33FA">
              <w:rPr>
                <w:rFonts w:ascii="Arial" w:hAnsi="Arial" w:cs="Arial"/>
                <w:sz w:val="22"/>
                <w:szCs w:val="22"/>
              </w:rPr>
              <w:t>lovos ratukų.</w:t>
            </w:r>
          </w:p>
        </w:tc>
        <w:tc>
          <w:tcPr>
            <w:tcW w:w="1232" w:type="pct"/>
            <w:tcBorders>
              <w:top w:val="single" w:sz="4" w:space="0" w:color="000000"/>
              <w:left w:val="single" w:sz="4" w:space="0" w:color="000000"/>
              <w:bottom w:val="single" w:sz="4" w:space="0" w:color="000000"/>
              <w:right w:val="single" w:sz="4" w:space="0" w:color="000000"/>
            </w:tcBorders>
          </w:tcPr>
          <w:p w14:paraId="6CE7C952"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4CDC551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w:t>
            </w:r>
            <w:r w:rsidRPr="002A33FA">
              <w:rPr>
                <w:rFonts w:ascii="Arial" w:hAnsi="Arial" w:cs="Arial"/>
                <w:i/>
                <w:iCs/>
                <w:sz w:val="22"/>
                <w:szCs w:val="22"/>
              </w:rPr>
              <w:lastRenderedPageBreak/>
              <w:t xml:space="preserve">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3BBA5B88"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0B120E" w:rsidRPr="002A33FA" w14:paraId="003E631D" w14:textId="77777777" w:rsidTr="0058247F">
        <w:trPr>
          <w:trHeight w:val="222"/>
        </w:trPr>
        <w:tc>
          <w:tcPr>
            <w:tcW w:w="334" w:type="pct"/>
          </w:tcPr>
          <w:p w14:paraId="42BBF7F5"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40244FBD" w14:textId="6A00322A"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Elektrinis ratukas lovos centre</w:t>
            </w:r>
          </w:p>
        </w:tc>
        <w:tc>
          <w:tcPr>
            <w:tcW w:w="1385" w:type="pct"/>
          </w:tcPr>
          <w:p w14:paraId="24915744" w14:textId="77777777" w:rsidR="000B120E" w:rsidRPr="002A33FA" w:rsidRDefault="000B120E" w:rsidP="00C46098">
            <w:pPr>
              <w:numPr>
                <w:ilvl w:val="0"/>
                <w:numId w:val="38"/>
              </w:numPr>
              <w:tabs>
                <w:tab w:val="left" w:pos="0"/>
                <w:tab w:val="left" w:pos="304"/>
              </w:tabs>
              <w:autoSpaceDE w:val="0"/>
              <w:spacing w:after="0" w:line="240" w:lineRule="auto"/>
              <w:ind w:left="21" w:hanging="21"/>
              <w:contextualSpacing/>
              <w:rPr>
                <w:rFonts w:ascii="Arial" w:hAnsi="Arial" w:cs="Arial"/>
                <w:sz w:val="22"/>
                <w:szCs w:val="22"/>
              </w:rPr>
            </w:pPr>
            <w:r w:rsidRPr="002A33FA">
              <w:rPr>
                <w:rFonts w:ascii="Arial" w:hAnsi="Arial" w:cs="Arial"/>
                <w:sz w:val="22"/>
                <w:szCs w:val="22"/>
              </w:rPr>
              <w:t>Sumontuotas lovos centre po važiuoklės rėmu.</w:t>
            </w:r>
          </w:p>
          <w:p w14:paraId="76CD95A8" w14:textId="77777777" w:rsidR="000B120E" w:rsidRPr="002A33FA" w:rsidRDefault="000B120E" w:rsidP="00C46098">
            <w:pPr>
              <w:numPr>
                <w:ilvl w:val="0"/>
                <w:numId w:val="38"/>
              </w:numPr>
              <w:tabs>
                <w:tab w:val="left" w:pos="335"/>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Valdomas rankiniu pulteliu (kabinamas ant lovūgalio.</w:t>
            </w:r>
          </w:p>
          <w:p w14:paraId="47F33296" w14:textId="77777777" w:rsidR="000B120E" w:rsidRPr="002A33FA" w:rsidRDefault="000B120E" w:rsidP="00C46098">
            <w:pPr>
              <w:numPr>
                <w:ilvl w:val="0"/>
                <w:numId w:val="38"/>
              </w:numPr>
              <w:tabs>
                <w:tab w:val="left" w:pos="335"/>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Pultelis su sensoriniu jutikliu.</w:t>
            </w:r>
          </w:p>
          <w:p w14:paraId="4F01C938" w14:textId="77777777" w:rsidR="00397612" w:rsidRDefault="000B120E" w:rsidP="00C46098">
            <w:pPr>
              <w:numPr>
                <w:ilvl w:val="0"/>
                <w:numId w:val="38"/>
              </w:numPr>
              <w:tabs>
                <w:tab w:val="left" w:pos="335"/>
              </w:tabs>
              <w:autoSpaceDE w:val="0"/>
              <w:spacing w:after="0" w:line="240" w:lineRule="auto"/>
              <w:ind w:left="0" w:firstLine="0"/>
              <w:contextualSpacing/>
              <w:rPr>
                <w:rFonts w:ascii="Arial" w:hAnsi="Arial" w:cs="Arial"/>
                <w:sz w:val="22"/>
                <w:szCs w:val="22"/>
              </w:rPr>
            </w:pPr>
            <w:r w:rsidRPr="002A33FA">
              <w:rPr>
                <w:rFonts w:ascii="Arial" w:hAnsi="Arial" w:cs="Arial"/>
                <w:sz w:val="22"/>
                <w:szCs w:val="22"/>
              </w:rPr>
              <w:t>Galimas važiavimas pirmyn ir atgal.</w:t>
            </w:r>
          </w:p>
          <w:p w14:paraId="4C13E86A" w14:textId="03221EBC" w:rsidR="000B120E" w:rsidRPr="00397612" w:rsidRDefault="000B120E" w:rsidP="00C46098">
            <w:pPr>
              <w:numPr>
                <w:ilvl w:val="0"/>
                <w:numId w:val="38"/>
              </w:numPr>
              <w:tabs>
                <w:tab w:val="left" w:pos="335"/>
              </w:tabs>
              <w:autoSpaceDE w:val="0"/>
              <w:spacing w:after="0" w:line="240" w:lineRule="auto"/>
              <w:ind w:left="0" w:firstLine="0"/>
              <w:contextualSpacing/>
              <w:rPr>
                <w:rFonts w:ascii="Arial" w:hAnsi="Arial" w:cs="Arial"/>
                <w:sz w:val="22"/>
                <w:szCs w:val="22"/>
              </w:rPr>
            </w:pPr>
            <w:r w:rsidRPr="00397612">
              <w:rPr>
                <w:rFonts w:ascii="Arial" w:hAnsi="Arial" w:cs="Arial"/>
                <w:sz w:val="22"/>
                <w:szCs w:val="22"/>
              </w:rPr>
              <w:t>Pultelyje integruotas staigaus sustabdymo mygtukas ir baterijos indikatorius.</w:t>
            </w:r>
          </w:p>
        </w:tc>
        <w:tc>
          <w:tcPr>
            <w:tcW w:w="1232" w:type="pct"/>
            <w:tcBorders>
              <w:top w:val="single" w:sz="4" w:space="0" w:color="000000"/>
              <w:left w:val="single" w:sz="4" w:space="0" w:color="000000"/>
              <w:bottom w:val="single" w:sz="4" w:space="0" w:color="000000"/>
              <w:right w:val="single" w:sz="4" w:space="0" w:color="000000"/>
            </w:tcBorders>
          </w:tcPr>
          <w:p w14:paraId="32C813C8"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0ABC15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1825E13B"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4498B474" w14:textId="77777777" w:rsidTr="0058247F">
        <w:trPr>
          <w:trHeight w:val="222"/>
        </w:trPr>
        <w:tc>
          <w:tcPr>
            <w:tcW w:w="334" w:type="pct"/>
          </w:tcPr>
          <w:p w14:paraId="746CF85E"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13812E21" w14:textId="08345BA7" w:rsidR="000B120E" w:rsidRPr="00D05F10"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D05F10">
              <w:rPr>
                <w:rFonts w:ascii="Arial" w:hAnsi="Arial" w:cs="Arial"/>
                <w:sz w:val="22"/>
                <w:szCs w:val="22"/>
              </w:rPr>
              <w:t>Lovos matmenys</w:t>
            </w:r>
            <w:r w:rsidR="00D75786" w:rsidRPr="00D05F10">
              <w:rPr>
                <w:rFonts w:ascii="Arial" w:hAnsi="Arial" w:cs="Arial"/>
                <w:sz w:val="22"/>
                <w:szCs w:val="22"/>
              </w:rPr>
              <w:t xml:space="preserve">     (</w:t>
            </w:r>
            <w:r w:rsidRPr="00D05F10">
              <w:rPr>
                <w:rFonts w:ascii="Arial" w:hAnsi="Arial" w:cs="Arial"/>
                <w:sz w:val="22"/>
                <w:szCs w:val="22"/>
              </w:rPr>
              <w:t>ilgis x plotis</w:t>
            </w:r>
            <w:r w:rsidR="00D75786" w:rsidRPr="00D05F10">
              <w:rPr>
                <w:rFonts w:ascii="Arial" w:hAnsi="Arial" w:cs="Arial"/>
                <w:sz w:val="22"/>
                <w:szCs w:val="22"/>
              </w:rPr>
              <w:t>).</w:t>
            </w:r>
          </w:p>
        </w:tc>
        <w:tc>
          <w:tcPr>
            <w:tcW w:w="1385" w:type="pct"/>
          </w:tcPr>
          <w:p w14:paraId="67C8C248" w14:textId="77A29C40" w:rsidR="00D05F10" w:rsidRPr="00D05F10" w:rsidRDefault="00D05F10" w:rsidP="00D05F10">
            <w:pPr>
              <w:spacing w:after="0" w:line="240" w:lineRule="auto"/>
              <w:jc w:val="center"/>
              <w:rPr>
                <w:rFonts w:ascii="Arial" w:hAnsi="Arial" w:cs="Arial"/>
                <w:sz w:val="22"/>
                <w:szCs w:val="22"/>
              </w:rPr>
            </w:pPr>
            <w:r w:rsidRPr="00D05F10">
              <w:rPr>
                <w:rFonts w:ascii="Arial" w:hAnsi="Arial" w:cs="Arial"/>
                <w:sz w:val="22"/>
                <w:szCs w:val="22"/>
              </w:rPr>
              <w:t>Ilgis (ribose) 210 – 220 cm;</w:t>
            </w:r>
          </w:p>
          <w:p w14:paraId="5DD37324" w14:textId="345138D0" w:rsidR="00490649" w:rsidRPr="00D05F10" w:rsidRDefault="00D05F10" w:rsidP="00D05F10">
            <w:pPr>
              <w:spacing w:after="0" w:line="240" w:lineRule="auto"/>
              <w:jc w:val="center"/>
              <w:rPr>
                <w:rFonts w:ascii="Arial" w:eastAsia="Times New Roman" w:hAnsi="Arial" w:cs="Arial"/>
                <w:b/>
                <w:bCs/>
                <w:kern w:val="2"/>
                <w:sz w:val="22"/>
                <w:szCs w:val="22"/>
                <w:lang w:eastAsia="en-US"/>
                <w14:ligatures w14:val="standardContextual"/>
              </w:rPr>
            </w:pPr>
            <w:r w:rsidRPr="00D05F10">
              <w:rPr>
                <w:rFonts w:ascii="Arial" w:hAnsi="Arial" w:cs="Arial"/>
                <w:sz w:val="22"/>
                <w:szCs w:val="22"/>
              </w:rPr>
              <w:t>Plotis (ribose) 95 – 110 cm.</w:t>
            </w:r>
          </w:p>
        </w:tc>
        <w:tc>
          <w:tcPr>
            <w:tcW w:w="1232" w:type="pct"/>
            <w:tcBorders>
              <w:top w:val="single" w:sz="4" w:space="0" w:color="000000"/>
              <w:left w:val="single" w:sz="4" w:space="0" w:color="000000"/>
              <w:bottom w:val="single" w:sz="4" w:space="0" w:color="000000"/>
              <w:right w:val="single" w:sz="4" w:space="0" w:color="000000"/>
            </w:tcBorders>
          </w:tcPr>
          <w:p w14:paraId="13F50D0A"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B01EDC2"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540AFCFF"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2D56D0CF" w14:textId="77777777" w:rsidTr="0058247F">
        <w:trPr>
          <w:trHeight w:val="222"/>
        </w:trPr>
        <w:tc>
          <w:tcPr>
            <w:tcW w:w="334" w:type="pct"/>
          </w:tcPr>
          <w:p w14:paraId="314F9C9C"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5637D7AD" w14:textId="7F35F8EB" w:rsidR="000B120E" w:rsidRPr="002A33FA" w:rsidRDefault="000B120E" w:rsidP="00BF6750">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Svarstyklės</w:t>
            </w:r>
          </w:p>
        </w:tc>
        <w:tc>
          <w:tcPr>
            <w:tcW w:w="1385" w:type="pct"/>
          </w:tcPr>
          <w:p w14:paraId="549B5C03" w14:textId="77777777" w:rsidR="000B120E" w:rsidRPr="002A33FA" w:rsidRDefault="000B120E" w:rsidP="00D75786">
            <w:pPr>
              <w:spacing w:after="0"/>
              <w:jc w:val="both"/>
              <w:rPr>
                <w:rFonts w:ascii="Arial" w:hAnsi="Arial" w:cs="Arial"/>
                <w:sz w:val="22"/>
                <w:szCs w:val="22"/>
              </w:rPr>
            </w:pPr>
            <w:r w:rsidRPr="002A33FA">
              <w:rPr>
                <w:rFonts w:ascii="Arial" w:hAnsi="Arial" w:cs="Arial"/>
                <w:sz w:val="22"/>
                <w:szCs w:val="22"/>
              </w:rPr>
              <w:t>1. Integruotos į lovą.</w:t>
            </w:r>
          </w:p>
          <w:p w14:paraId="6725B6AE" w14:textId="18AD4713" w:rsidR="000B120E" w:rsidRPr="002A33FA" w:rsidRDefault="000B120E" w:rsidP="00AF7EFF">
            <w:pPr>
              <w:spacing w:after="0"/>
              <w:rPr>
                <w:rFonts w:ascii="Arial" w:hAnsi="Arial" w:cs="Arial"/>
                <w:sz w:val="22"/>
                <w:szCs w:val="22"/>
              </w:rPr>
            </w:pPr>
            <w:r w:rsidRPr="002A33FA">
              <w:rPr>
                <w:rFonts w:ascii="Arial" w:hAnsi="Arial" w:cs="Arial"/>
                <w:sz w:val="22"/>
                <w:szCs w:val="22"/>
              </w:rPr>
              <w:t>2.Valdoma multifunkciniu pultu</w:t>
            </w:r>
            <w:r w:rsidR="00D75786" w:rsidRPr="002A33FA">
              <w:rPr>
                <w:rFonts w:ascii="Arial" w:hAnsi="Arial" w:cs="Arial"/>
                <w:sz w:val="22"/>
                <w:szCs w:val="22"/>
              </w:rPr>
              <w:t xml:space="preserve"> </w:t>
            </w:r>
            <w:r w:rsidRPr="002A33FA">
              <w:rPr>
                <w:rFonts w:ascii="Arial" w:hAnsi="Arial" w:cs="Arial"/>
                <w:sz w:val="22"/>
                <w:szCs w:val="22"/>
              </w:rPr>
              <w:t>integruotu apsauginiuose lovos šonuose.</w:t>
            </w:r>
          </w:p>
          <w:p w14:paraId="3759DADE" w14:textId="2CDE1804" w:rsidR="000B120E" w:rsidRPr="002A33FA" w:rsidRDefault="000B120E" w:rsidP="00AF7EFF">
            <w:pPr>
              <w:spacing w:after="0" w:line="240" w:lineRule="auto"/>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3. Svorio rodymas 0,5kg arba 0,1kg tikslumu.</w:t>
            </w:r>
          </w:p>
        </w:tc>
        <w:tc>
          <w:tcPr>
            <w:tcW w:w="1232" w:type="pct"/>
            <w:tcBorders>
              <w:top w:val="single" w:sz="4" w:space="0" w:color="000000"/>
              <w:left w:val="single" w:sz="4" w:space="0" w:color="000000"/>
              <w:bottom w:val="single" w:sz="4" w:space="0" w:color="000000"/>
              <w:right w:val="single" w:sz="4" w:space="0" w:color="000000"/>
            </w:tcBorders>
          </w:tcPr>
          <w:p w14:paraId="0D2E5A62"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464E0C03"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3B2FA196"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00895C71" w14:textId="77777777" w:rsidTr="0058247F">
        <w:trPr>
          <w:trHeight w:val="222"/>
        </w:trPr>
        <w:tc>
          <w:tcPr>
            <w:tcW w:w="334" w:type="pct"/>
          </w:tcPr>
          <w:p w14:paraId="76955C74"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5B08C460" w14:textId="1F959C5E"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Jei lova perkrauta ir apkrova pasiekia daugiau kaip 250</w:t>
            </w:r>
            <w:r w:rsidR="009B6AE2" w:rsidRPr="002A33FA">
              <w:rPr>
                <w:rFonts w:ascii="Arial" w:hAnsi="Arial" w:cs="Arial"/>
                <w:sz w:val="22"/>
                <w:szCs w:val="22"/>
              </w:rPr>
              <w:t xml:space="preserve"> </w:t>
            </w:r>
            <w:r w:rsidRPr="002A33FA">
              <w:rPr>
                <w:rFonts w:ascii="Arial" w:hAnsi="Arial" w:cs="Arial"/>
                <w:sz w:val="22"/>
                <w:szCs w:val="22"/>
              </w:rPr>
              <w:t>kg- lova indikuoja perkrovą ekrane.</w:t>
            </w:r>
          </w:p>
        </w:tc>
        <w:tc>
          <w:tcPr>
            <w:tcW w:w="1385" w:type="pct"/>
          </w:tcPr>
          <w:p w14:paraId="7A6288FD" w14:textId="02DCF51E" w:rsidR="000B120E" w:rsidRPr="002A33FA" w:rsidRDefault="008D4952" w:rsidP="009B6AE2">
            <w:pPr>
              <w:spacing w:after="0" w:line="240" w:lineRule="auto"/>
              <w:jc w:val="center"/>
              <w:rPr>
                <w:rFonts w:ascii="Arial" w:eastAsiaTheme="minorHAnsi" w:hAnsi="Arial" w:cs="Arial"/>
                <w:sz w:val="22"/>
                <w:szCs w:val="22"/>
                <w:lang w:eastAsia="en-US"/>
              </w:rPr>
            </w:pPr>
            <w:r w:rsidRPr="002A33FA">
              <w:rPr>
                <w:rFonts w:ascii="Arial" w:hAnsi="Arial" w:cs="Arial"/>
                <w:sz w:val="22"/>
                <w:szCs w:val="22"/>
              </w:rPr>
              <w:t>Būtina</w:t>
            </w:r>
            <w:r w:rsidR="009B6AE2"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312E4441"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56FD2C48"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4998A89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2833C196" w14:textId="77777777" w:rsidTr="0058247F">
        <w:trPr>
          <w:trHeight w:val="222"/>
        </w:trPr>
        <w:tc>
          <w:tcPr>
            <w:tcW w:w="334" w:type="pct"/>
          </w:tcPr>
          <w:p w14:paraId="30AC0084"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519C9AE6" w14:textId="624E829F"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Išlipimo iš lovos aliarmas</w:t>
            </w:r>
            <w:r w:rsidR="00A301AC" w:rsidRPr="002A33FA">
              <w:rPr>
                <w:rFonts w:ascii="Arial" w:hAnsi="Arial" w:cs="Arial"/>
                <w:sz w:val="22"/>
                <w:szCs w:val="22"/>
              </w:rPr>
              <w:t>.</w:t>
            </w:r>
          </w:p>
        </w:tc>
        <w:tc>
          <w:tcPr>
            <w:tcW w:w="1385" w:type="pct"/>
          </w:tcPr>
          <w:p w14:paraId="32DF1A26" w14:textId="5AA8AE49" w:rsidR="000B120E" w:rsidRPr="002A33FA" w:rsidRDefault="008D4952" w:rsidP="0017097E">
            <w:pPr>
              <w:pStyle w:val="Sraopastraipa"/>
              <w:widowControl w:val="0"/>
              <w:numPr>
                <w:ilvl w:val="0"/>
                <w:numId w:val="39"/>
              </w:numPr>
              <w:autoSpaceDE w:val="0"/>
              <w:autoSpaceDN w:val="0"/>
              <w:adjustRightInd w:val="0"/>
              <w:spacing w:after="0" w:line="240" w:lineRule="auto"/>
              <w:rPr>
                <w:rFonts w:ascii="Arial" w:hAnsi="Arial" w:cs="Arial"/>
                <w:sz w:val="22"/>
                <w:szCs w:val="22"/>
              </w:rPr>
            </w:pPr>
            <w:r w:rsidRPr="002A33FA">
              <w:rPr>
                <w:rFonts w:ascii="Arial" w:hAnsi="Arial" w:cs="Arial"/>
                <w:sz w:val="22"/>
                <w:szCs w:val="22"/>
              </w:rPr>
              <w:t>Būtina</w:t>
            </w:r>
            <w:r w:rsidR="00A301AC" w:rsidRPr="002A33FA">
              <w:rPr>
                <w:rFonts w:ascii="Arial" w:hAnsi="Arial" w:cs="Arial"/>
                <w:sz w:val="22"/>
                <w:szCs w:val="22"/>
              </w:rPr>
              <w:t>.</w:t>
            </w:r>
          </w:p>
          <w:p w14:paraId="33FAF2DB" w14:textId="77777777" w:rsidR="000B120E" w:rsidRPr="002A33FA" w:rsidRDefault="000B120E" w:rsidP="0017097E">
            <w:pPr>
              <w:pStyle w:val="Sraopastraipa"/>
              <w:widowControl w:val="0"/>
              <w:numPr>
                <w:ilvl w:val="0"/>
                <w:numId w:val="39"/>
              </w:numPr>
              <w:autoSpaceDE w:val="0"/>
              <w:autoSpaceDN w:val="0"/>
              <w:adjustRightInd w:val="0"/>
              <w:spacing w:after="0" w:line="240" w:lineRule="auto"/>
              <w:rPr>
                <w:rFonts w:ascii="Arial" w:hAnsi="Arial" w:cs="Arial"/>
                <w:sz w:val="22"/>
                <w:szCs w:val="22"/>
              </w:rPr>
            </w:pPr>
            <w:r w:rsidRPr="002A33FA">
              <w:rPr>
                <w:rFonts w:ascii="Arial" w:hAnsi="Arial" w:cs="Arial"/>
                <w:sz w:val="22"/>
                <w:szCs w:val="22"/>
              </w:rPr>
              <w:t xml:space="preserve">Galima rinktis ne mažiau kaip iš dviejų rėžimų.  </w:t>
            </w:r>
          </w:p>
          <w:p w14:paraId="3D43873D" w14:textId="77777777" w:rsidR="000B120E" w:rsidRPr="002A33FA" w:rsidRDefault="000B120E" w:rsidP="0017097E">
            <w:pPr>
              <w:pStyle w:val="Sraopastraipa"/>
              <w:widowControl w:val="0"/>
              <w:numPr>
                <w:ilvl w:val="0"/>
                <w:numId w:val="39"/>
              </w:numPr>
              <w:autoSpaceDE w:val="0"/>
              <w:autoSpaceDN w:val="0"/>
              <w:adjustRightInd w:val="0"/>
              <w:spacing w:after="0" w:line="240" w:lineRule="auto"/>
              <w:rPr>
                <w:rFonts w:ascii="Arial" w:hAnsi="Arial" w:cs="Arial"/>
                <w:sz w:val="22"/>
                <w:szCs w:val="22"/>
              </w:rPr>
            </w:pPr>
            <w:r w:rsidRPr="002A33FA">
              <w:rPr>
                <w:rFonts w:ascii="Arial" w:hAnsi="Arial" w:cs="Arial"/>
                <w:sz w:val="22"/>
                <w:szCs w:val="22"/>
              </w:rPr>
              <w:t>Valdymas lietimui jauriu ekranu.</w:t>
            </w:r>
          </w:p>
          <w:p w14:paraId="62A7F42B" w14:textId="77777777" w:rsidR="000B120E" w:rsidRPr="002A33FA" w:rsidRDefault="000B120E" w:rsidP="0017097E">
            <w:pPr>
              <w:pStyle w:val="Sraopastraipa"/>
              <w:widowControl w:val="0"/>
              <w:numPr>
                <w:ilvl w:val="0"/>
                <w:numId w:val="39"/>
              </w:numPr>
              <w:autoSpaceDE w:val="0"/>
              <w:autoSpaceDN w:val="0"/>
              <w:adjustRightInd w:val="0"/>
              <w:spacing w:after="0" w:line="240" w:lineRule="auto"/>
              <w:rPr>
                <w:rFonts w:ascii="Arial" w:hAnsi="Arial" w:cs="Arial"/>
                <w:sz w:val="22"/>
                <w:szCs w:val="22"/>
              </w:rPr>
            </w:pPr>
            <w:r w:rsidRPr="002A33FA">
              <w:rPr>
                <w:rFonts w:ascii="Arial" w:hAnsi="Arial" w:cs="Arial"/>
                <w:sz w:val="22"/>
                <w:szCs w:val="22"/>
              </w:rPr>
              <w:t>Informacija pateikiama vaizdu ekrane.</w:t>
            </w:r>
          </w:p>
          <w:p w14:paraId="7FEF51D0" w14:textId="77777777" w:rsidR="000B120E" w:rsidRPr="002A33FA" w:rsidRDefault="000B120E" w:rsidP="00BF6750">
            <w:pPr>
              <w:spacing w:after="0" w:line="240" w:lineRule="auto"/>
              <w:jc w:val="both"/>
              <w:rPr>
                <w:rFonts w:ascii="Arial" w:eastAsiaTheme="minorHAnsi" w:hAnsi="Arial" w:cs="Arial"/>
                <w:sz w:val="22"/>
                <w:szCs w:val="22"/>
                <w:lang w:eastAsia="en-US"/>
              </w:rPr>
            </w:pPr>
          </w:p>
        </w:tc>
        <w:tc>
          <w:tcPr>
            <w:tcW w:w="1232" w:type="pct"/>
            <w:tcBorders>
              <w:top w:val="single" w:sz="4" w:space="0" w:color="000000"/>
              <w:left w:val="single" w:sz="4" w:space="0" w:color="000000"/>
              <w:bottom w:val="single" w:sz="4" w:space="0" w:color="000000"/>
              <w:right w:val="single" w:sz="4" w:space="0" w:color="000000"/>
            </w:tcBorders>
          </w:tcPr>
          <w:p w14:paraId="1B22A26F"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ABE3832"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0E7E8EAA"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6E6645A3" w14:textId="77777777" w:rsidTr="0058247F">
        <w:trPr>
          <w:trHeight w:val="222"/>
        </w:trPr>
        <w:tc>
          <w:tcPr>
            <w:tcW w:w="334" w:type="pct"/>
          </w:tcPr>
          <w:p w14:paraId="64966950"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9530963" w14:textId="3955858C"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Kojinis valdymo pultas</w:t>
            </w:r>
            <w:r w:rsidR="00A301AC" w:rsidRPr="002A33FA">
              <w:rPr>
                <w:rFonts w:ascii="Arial" w:hAnsi="Arial" w:cs="Arial"/>
                <w:sz w:val="22"/>
                <w:szCs w:val="22"/>
              </w:rPr>
              <w:t>.</w:t>
            </w:r>
            <w:r w:rsidRPr="002A33FA">
              <w:rPr>
                <w:rFonts w:ascii="Arial" w:hAnsi="Arial" w:cs="Arial"/>
                <w:sz w:val="22"/>
                <w:szCs w:val="22"/>
              </w:rPr>
              <w:t xml:space="preserve"> </w:t>
            </w:r>
          </w:p>
        </w:tc>
        <w:tc>
          <w:tcPr>
            <w:tcW w:w="1385" w:type="pct"/>
          </w:tcPr>
          <w:p w14:paraId="50F1A045" w14:textId="377A2D78" w:rsidR="000B120E" w:rsidRPr="002A33FA" w:rsidRDefault="000B120E" w:rsidP="0017097E">
            <w:pPr>
              <w:pStyle w:val="Sraopastraipa"/>
              <w:numPr>
                <w:ilvl w:val="0"/>
                <w:numId w:val="48"/>
              </w:numPr>
              <w:tabs>
                <w:tab w:val="left" w:pos="397"/>
              </w:tabs>
              <w:autoSpaceDE w:val="0"/>
              <w:spacing w:after="0" w:line="240" w:lineRule="auto"/>
              <w:rPr>
                <w:rFonts w:ascii="Arial" w:hAnsi="Arial" w:cs="Arial"/>
                <w:sz w:val="22"/>
                <w:szCs w:val="22"/>
              </w:rPr>
            </w:pPr>
            <w:r w:rsidRPr="002A33FA">
              <w:rPr>
                <w:rFonts w:ascii="Arial" w:hAnsi="Arial" w:cs="Arial"/>
                <w:sz w:val="22"/>
                <w:szCs w:val="22"/>
              </w:rPr>
              <w:t>Skirtas šoniniam čiužinio</w:t>
            </w:r>
            <w:r w:rsidR="001973A8" w:rsidRPr="002A33FA">
              <w:rPr>
                <w:rFonts w:ascii="Arial" w:hAnsi="Arial" w:cs="Arial"/>
                <w:sz w:val="22"/>
                <w:szCs w:val="22"/>
              </w:rPr>
              <w:t xml:space="preserve"> </w:t>
            </w:r>
            <w:r w:rsidRPr="002A33FA">
              <w:rPr>
                <w:rFonts w:ascii="Arial" w:hAnsi="Arial" w:cs="Arial"/>
                <w:sz w:val="22"/>
                <w:szCs w:val="22"/>
              </w:rPr>
              <w:t>platformos pavertimui.</w:t>
            </w:r>
          </w:p>
          <w:p w14:paraId="019C0751" w14:textId="609E503B" w:rsidR="000B120E" w:rsidRPr="002A33FA" w:rsidRDefault="000B120E" w:rsidP="0017097E">
            <w:pPr>
              <w:pStyle w:val="Sraopastraipa"/>
              <w:numPr>
                <w:ilvl w:val="0"/>
                <w:numId w:val="48"/>
              </w:numPr>
              <w:spacing w:after="0" w:line="240" w:lineRule="auto"/>
              <w:rPr>
                <w:rFonts w:ascii="Arial" w:eastAsiaTheme="minorHAnsi" w:hAnsi="Arial" w:cs="Arial"/>
                <w:sz w:val="22"/>
                <w:szCs w:val="22"/>
                <w:lang w:eastAsia="en-US"/>
              </w:rPr>
            </w:pPr>
            <w:r w:rsidRPr="002A33FA">
              <w:rPr>
                <w:rFonts w:ascii="Arial" w:hAnsi="Arial" w:cs="Arial"/>
                <w:sz w:val="22"/>
                <w:szCs w:val="22"/>
              </w:rPr>
              <w:lastRenderedPageBreak/>
              <w:t>Aktyvavimo mygtukas.</w:t>
            </w:r>
          </w:p>
        </w:tc>
        <w:tc>
          <w:tcPr>
            <w:tcW w:w="1232" w:type="pct"/>
            <w:tcBorders>
              <w:top w:val="single" w:sz="4" w:space="0" w:color="000000"/>
              <w:left w:val="single" w:sz="4" w:space="0" w:color="000000"/>
              <w:bottom w:val="single" w:sz="4" w:space="0" w:color="000000"/>
              <w:right w:val="single" w:sz="4" w:space="0" w:color="000000"/>
            </w:tcBorders>
          </w:tcPr>
          <w:p w14:paraId="59D154B7"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4EABC35A"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w:t>
            </w:r>
            <w:r w:rsidRPr="002A33FA">
              <w:rPr>
                <w:rFonts w:ascii="Arial" w:hAnsi="Arial" w:cs="Arial"/>
                <w:i/>
                <w:iCs/>
                <w:sz w:val="22"/>
                <w:szCs w:val="22"/>
              </w:rPr>
              <w:lastRenderedPageBreak/>
              <w:t xml:space="preserve">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E7234F4"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0B120E" w:rsidRPr="002A33FA" w14:paraId="218AFBA3" w14:textId="77777777" w:rsidTr="0058247F">
        <w:trPr>
          <w:trHeight w:val="222"/>
        </w:trPr>
        <w:tc>
          <w:tcPr>
            <w:tcW w:w="334" w:type="pct"/>
          </w:tcPr>
          <w:p w14:paraId="648A659D"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2C692B5A" w14:textId="4B66C781"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Lovos būsenos indikacijos</w:t>
            </w:r>
            <w:r w:rsidR="001973A8" w:rsidRPr="002A33FA">
              <w:rPr>
                <w:rFonts w:ascii="Arial" w:hAnsi="Arial" w:cs="Arial"/>
                <w:sz w:val="22"/>
                <w:szCs w:val="22"/>
              </w:rPr>
              <w:t>.</w:t>
            </w:r>
          </w:p>
        </w:tc>
        <w:tc>
          <w:tcPr>
            <w:tcW w:w="1385" w:type="pct"/>
          </w:tcPr>
          <w:p w14:paraId="59B0E413" w14:textId="187BA204" w:rsidR="000B120E" w:rsidRPr="002A33FA" w:rsidRDefault="000B120E" w:rsidP="00002FD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Ekrane indikuojami perspėjimai arba reikalingi atlikti veiksmai.</w:t>
            </w:r>
          </w:p>
        </w:tc>
        <w:tc>
          <w:tcPr>
            <w:tcW w:w="1232" w:type="pct"/>
            <w:tcBorders>
              <w:top w:val="single" w:sz="4" w:space="0" w:color="000000"/>
              <w:left w:val="single" w:sz="4" w:space="0" w:color="000000"/>
              <w:bottom w:val="single" w:sz="4" w:space="0" w:color="000000"/>
              <w:right w:val="single" w:sz="4" w:space="0" w:color="000000"/>
            </w:tcBorders>
          </w:tcPr>
          <w:p w14:paraId="672C19EA" w14:textId="39DF63EC"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21EB1009"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51D2DD92"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410B327B" w14:textId="77777777" w:rsidTr="0058247F">
        <w:trPr>
          <w:trHeight w:val="222"/>
        </w:trPr>
        <w:tc>
          <w:tcPr>
            <w:tcW w:w="334" w:type="pct"/>
          </w:tcPr>
          <w:p w14:paraId="6BE46EA2"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35753590" w14:textId="41008E02"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Paciento perkėlimo iš lovos rėžimas naudojant šoninį čiužinio platformos pavertimą</w:t>
            </w:r>
            <w:r w:rsidR="001973A8" w:rsidRPr="002A33FA">
              <w:rPr>
                <w:rFonts w:ascii="Arial" w:hAnsi="Arial" w:cs="Arial"/>
                <w:sz w:val="22"/>
                <w:szCs w:val="22"/>
              </w:rPr>
              <w:t>.</w:t>
            </w:r>
          </w:p>
        </w:tc>
        <w:tc>
          <w:tcPr>
            <w:tcW w:w="1385" w:type="pct"/>
          </w:tcPr>
          <w:p w14:paraId="497A21C8" w14:textId="77777777" w:rsidR="000B120E" w:rsidRPr="002A33FA" w:rsidRDefault="000B120E" w:rsidP="008670CF">
            <w:pPr>
              <w:pStyle w:val="Sraopastraipa"/>
              <w:numPr>
                <w:ilvl w:val="0"/>
                <w:numId w:val="46"/>
              </w:numPr>
              <w:tabs>
                <w:tab w:val="left" w:pos="397"/>
              </w:tabs>
              <w:autoSpaceDE w:val="0"/>
              <w:spacing w:after="0" w:line="240" w:lineRule="auto"/>
              <w:rPr>
                <w:rFonts w:ascii="Arial" w:hAnsi="Arial" w:cs="Arial"/>
                <w:sz w:val="22"/>
                <w:szCs w:val="22"/>
              </w:rPr>
            </w:pPr>
            <w:r w:rsidRPr="002A33FA">
              <w:rPr>
                <w:rFonts w:ascii="Arial" w:hAnsi="Arial" w:cs="Arial"/>
                <w:sz w:val="22"/>
                <w:szCs w:val="22"/>
              </w:rPr>
              <w:t>Aktyvavus funkciją, lova leidžia atlikti šoninį pavertimą nuleidus apsauginius lovos šonus.</w:t>
            </w:r>
          </w:p>
          <w:p w14:paraId="6C94A0C3" w14:textId="6D6EE1A0" w:rsidR="000B120E" w:rsidRPr="002A33FA" w:rsidRDefault="000B120E" w:rsidP="008670CF">
            <w:pPr>
              <w:pStyle w:val="Sraopastraipa"/>
              <w:numPr>
                <w:ilvl w:val="0"/>
                <w:numId w:val="46"/>
              </w:numPr>
              <w:spacing w:after="0" w:line="240" w:lineRule="auto"/>
              <w:rPr>
                <w:rFonts w:ascii="Arial" w:eastAsiaTheme="minorHAnsi" w:hAnsi="Arial" w:cs="Arial"/>
                <w:sz w:val="22"/>
                <w:szCs w:val="22"/>
                <w:lang w:eastAsia="en-US"/>
              </w:rPr>
            </w:pPr>
            <w:r w:rsidRPr="002A33FA">
              <w:rPr>
                <w:rFonts w:ascii="Arial" w:hAnsi="Arial" w:cs="Arial"/>
                <w:sz w:val="22"/>
                <w:szCs w:val="22"/>
              </w:rPr>
              <w:t>Rėžimas išlieka aktyvus ribotą laiko tarpą, automatiškai išsijungia.</w:t>
            </w:r>
          </w:p>
        </w:tc>
        <w:tc>
          <w:tcPr>
            <w:tcW w:w="1232" w:type="pct"/>
            <w:tcBorders>
              <w:top w:val="single" w:sz="4" w:space="0" w:color="000000"/>
              <w:left w:val="single" w:sz="4" w:space="0" w:color="000000"/>
              <w:bottom w:val="single" w:sz="4" w:space="0" w:color="000000"/>
              <w:right w:val="single" w:sz="4" w:space="0" w:color="000000"/>
            </w:tcBorders>
          </w:tcPr>
          <w:p w14:paraId="182B72A4" w14:textId="3EAC7669"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55D9B82C"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1C7B4B79"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645B3B29" w14:textId="77777777" w:rsidTr="0058247F">
        <w:trPr>
          <w:trHeight w:val="222"/>
        </w:trPr>
        <w:tc>
          <w:tcPr>
            <w:tcW w:w="334" w:type="pct"/>
          </w:tcPr>
          <w:p w14:paraId="659C6422"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3BBA692F" w14:textId="096CC59F"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Nugaros sekcijos pakėlimo kampo duomenų išsaugojimas</w:t>
            </w:r>
            <w:r w:rsidR="007F4E10" w:rsidRPr="002A33FA">
              <w:rPr>
                <w:rFonts w:ascii="Arial" w:hAnsi="Arial" w:cs="Arial"/>
                <w:sz w:val="22"/>
                <w:szCs w:val="22"/>
              </w:rPr>
              <w:t>.</w:t>
            </w:r>
          </w:p>
        </w:tc>
        <w:tc>
          <w:tcPr>
            <w:tcW w:w="1385" w:type="pct"/>
          </w:tcPr>
          <w:p w14:paraId="7961FB13" w14:textId="1A575422" w:rsidR="000B120E" w:rsidRPr="002A33FA" w:rsidRDefault="000B120E" w:rsidP="00BF6750">
            <w:pPr>
              <w:tabs>
                <w:tab w:val="left" w:pos="158"/>
              </w:tabs>
              <w:spacing w:after="0" w:line="240" w:lineRule="auto"/>
              <w:jc w:val="both"/>
              <w:rPr>
                <w:rFonts w:ascii="Arial" w:eastAsiaTheme="minorHAnsi" w:hAnsi="Arial" w:cs="Arial"/>
                <w:sz w:val="22"/>
                <w:szCs w:val="22"/>
                <w:lang w:eastAsia="en-US"/>
              </w:rPr>
            </w:pPr>
            <w:r w:rsidRPr="002A33FA">
              <w:rPr>
                <w:rFonts w:ascii="Arial" w:hAnsi="Arial" w:cs="Arial"/>
                <w:sz w:val="22"/>
                <w:szCs w:val="22"/>
              </w:rPr>
              <w:t>Lovos atmintyje išsaugoma informacija kada (data) nugaros sekcija buvo pakelta aukščiau 30 laipsnių.</w:t>
            </w:r>
          </w:p>
        </w:tc>
        <w:tc>
          <w:tcPr>
            <w:tcW w:w="1232" w:type="pct"/>
            <w:tcBorders>
              <w:top w:val="single" w:sz="4" w:space="0" w:color="000000"/>
              <w:left w:val="single" w:sz="4" w:space="0" w:color="000000"/>
              <w:bottom w:val="single" w:sz="4" w:space="0" w:color="000000"/>
              <w:right w:val="single" w:sz="4" w:space="0" w:color="000000"/>
            </w:tcBorders>
          </w:tcPr>
          <w:p w14:paraId="3EEA0149"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3AE3505"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D34F9AD"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755AAD2C" w14:textId="77777777" w:rsidTr="0058247F">
        <w:trPr>
          <w:trHeight w:val="222"/>
        </w:trPr>
        <w:tc>
          <w:tcPr>
            <w:tcW w:w="334" w:type="pct"/>
          </w:tcPr>
          <w:p w14:paraId="1AF98184"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0EA74D3" w14:textId="2CE61923"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Automatinis šoninis (lateralinis) paciento vartymas</w:t>
            </w:r>
            <w:r w:rsidR="007F4E10" w:rsidRPr="002A33FA">
              <w:rPr>
                <w:rFonts w:ascii="Arial" w:hAnsi="Arial" w:cs="Arial"/>
                <w:sz w:val="22"/>
                <w:szCs w:val="22"/>
              </w:rPr>
              <w:t>.</w:t>
            </w:r>
          </w:p>
        </w:tc>
        <w:tc>
          <w:tcPr>
            <w:tcW w:w="1385" w:type="pct"/>
          </w:tcPr>
          <w:p w14:paraId="68B365AD" w14:textId="07D12F13" w:rsidR="000B120E" w:rsidRPr="002A33FA" w:rsidRDefault="007F4E10" w:rsidP="00491F36">
            <w:pPr>
              <w:pStyle w:val="p1"/>
              <w:tabs>
                <w:tab w:val="left" w:pos="0"/>
              </w:tabs>
              <w:contextualSpacing/>
              <w:jc w:val="both"/>
              <w:rPr>
                <w:color w:val="auto"/>
                <w:sz w:val="22"/>
                <w:szCs w:val="22"/>
                <w:lang w:eastAsia="lt-LT"/>
              </w:rPr>
            </w:pPr>
            <w:r w:rsidRPr="002A33FA">
              <w:rPr>
                <w:color w:val="auto"/>
                <w:sz w:val="22"/>
                <w:szCs w:val="22"/>
                <w:lang w:eastAsia="lt-LT"/>
              </w:rPr>
              <w:t xml:space="preserve">1. </w:t>
            </w:r>
            <w:r w:rsidR="000B120E" w:rsidRPr="002A33FA">
              <w:rPr>
                <w:color w:val="auto"/>
                <w:sz w:val="22"/>
                <w:szCs w:val="22"/>
                <w:lang w:eastAsia="lt-LT"/>
              </w:rPr>
              <w:t>Atliekamas čiužinio platformos pagalba.</w:t>
            </w:r>
          </w:p>
          <w:p w14:paraId="455090F0" w14:textId="77DB646F" w:rsidR="000B120E" w:rsidRPr="002A33FA" w:rsidRDefault="007F4E10" w:rsidP="00491F36">
            <w:pPr>
              <w:pStyle w:val="p1"/>
              <w:tabs>
                <w:tab w:val="left" w:pos="397"/>
              </w:tabs>
              <w:contextualSpacing/>
              <w:jc w:val="both"/>
              <w:rPr>
                <w:color w:val="auto"/>
                <w:sz w:val="22"/>
                <w:szCs w:val="22"/>
                <w:lang w:eastAsia="lt-LT"/>
              </w:rPr>
            </w:pPr>
            <w:r w:rsidRPr="002A33FA">
              <w:rPr>
                <w:color w:val="auto"/>
                <w:sz w:val="22"/>
                <w:szCs w:val="22"/>
                <w:lang w:eastAsia="lt-LT"/>
              </w:rPr>
              <w:t xml:space="preserve">2. </w:t>
            </w:r>
            <w:r w:rsidR="000B120E" w:rsidRPr="002A33FA">
              <w:rPr>
                <w:color w:val="auto"/>
                <w:sz w:val="22"/>
                <w:szCs w:val="22"/>
                <w:lang w:eastAsia="lt-LT"/>
              </w:rPr>
              <w:t>Pakreipti atraminę čiužinio platformą, kad būtų optimizuota paciento plaučių funkcija ir mažintų pragulų atsiradimą.</w:t>
            </w:r>
          </w:p>
          <w:p w14:paraId="3ED52107" w14:textId="2BF70678" w:rsidR="000B120E" w:rsidRPr="002A33FA" w:rsidRDefault="007F4E10" w:rsidP="00491F36">
            <w:pPr>
              <w:pStyle w:val="p1"/>
              <w:tabs>
                <w:tab w:val="left" w:pos="397"/>
              </w:tabs>
              <w:contextualSpacing/>
              <w:jc w:val="both"/>
              <w:rPr>
                <w:sz w:val="22"/>
                <w:szCs w:val="22"/>
              </w:rPr>
            </w:pPr>
            <w:r w:rsidRPr="002A33FA">
              <w:rPr>
                <w:color w:val="auto"/>
                <w:sz w:val="22"/>
                <w:szCs w:val="22"/>
                <w:lang w:eastAsia="lt-LT"/>
              </w:rPr>
              <w:t xml:space="preserve">3. </w:t>
            </w:r>
            <w:r w:rsidR="000B120E" w:rsidRPr="002A33FA">
              <w:rPr>
                <w:color w:val="auto"/>
                <w:sz w:val="22"/>
                <w:szCs w:val="22"/>
                <w:lang w:eastAsia="lt-LT"/>
              </w:rPr>
              <w:t>Posvyrio kampą ir laiką galima rinktis iš anksto nustatytų programų arba koreguotis pagal poreikius.</w:t>
            </w:r>
          </w:p>
          <w:p w14:paraId="1A09A040" w14:textId="77777777" w:rsidR="007F4E10" w:rsidRPr="002A33FA" w:rsidRDefault="007F4E10" w:rsidP="00491F36">
            <w:pPr>
              <w:pStyle w:val="p1"/>
              <w:tabs>
                <w:tab w:val="left" w:pos="304"/>
                <w:tab w:val="left" w:pos="397"/>
                <w:tab w:val="left" w:pos="446"/>
              </w:tabs>
              <w:contextualSpacing/>
              <w:jc w:val="both"/>
              <w:rPr>
                <w:sz w:val="22"/>
                <w:szCs w:val="22"/>
              </w:rPr>
            </w:pPr>
            <w:r w:rsidRPr="002A33FA">
              <w:rPr>
                <w:sz w:val="22"/>
                <w:szCs w:val="22"/>
              </w:rPr>
              <w:t xml:space="preserve">4. </w:t>
            </w:r>
            <w:r w:rsidR="000B120E" w:rsidRPr="002A33FA">
              <w:rPr>
                <w:sz w:val="22"/>
                <w:szCs w:val="22"/>
              </w:rPr>
              <w:t>Galima keisti pasvirimo kampą ir laiką.</w:t>
            </w:r>
          </w:p>
          <w:p w14:paraId="4BC6A65F" w14:textId="686F9135" w:rsidR="000B120E" w:rsidRPr="002A33FA" w:rsidRDefault="007F4E10" w:rsidP="00491F36">
            <w:pPr>
              <w:pStyle w:val="p1"/>
              <w:tabs>
                <w:tab w:val="left" w:pos="304"/>
                <w:tab w:val="left" w:pos="397"/>
                <w:tab w:val="left" w:pos="446"/>
              </w:tabs>
              <w:contextualSpacing/>
              <w:jc w:val="both"/>
              <w:rPr>
                <w:sz w:val="22"/>
                <w:szCs w:val="22"/>
              </w:rPr>
            </w:pPr>
            <w:r w:rsidRPr="002A33FA">
              <w:rPr>
                <w:sz w:val="22"/>
                <w:szCs w:val="22"/>
              </w:rPr>
              <w:t xml:space="preserve">5. </w:t>
            </w:r>
            <w:r w:rsidR="000B120E" w:rsidRPr="002A33FA">
              <w:rPr>
                <w:sz w:val="22"/>
                <w:szCs w:val="22"/>
              </w:rPr>
              <w:t>Visas valdymas atliekamas lietimui jautriame ekrane.</w:t>
            </w:r>
          </w:p>
          <w:p w14:paraId="1EE958BD" w14:textId="091B660E" w:rsidR="000B120E" w:rsidRPr="002A33FA" w:rsidRDefault="007F4E10" w:rsidP="00491F36">
            <w:pPr>
              <w:pStyle w:val="p1"/>
              <w:tabs>
                <w:tab w:val="left" w:pos="397"/>
              </w:tabs>
              <w:contextualSpacing/>
              <w:jc w:val="both"/>
              <w:rPr>
                <w:sz w:val="22"/>
                <w:szCs w:val="22"/>
              </w:rPr>
            </w:pPr>
            <w:r w:rsidRPr="002A33FA">
              <w:rPr>
                <w:sz w:val="22"/>
                <w:szCs w:val="22"/>
              </w:rPr>
              <w:t xml:space="preserve">6. </w:t>
            </w:r>
            <w:r w:rsidR="000B120E" w:rsidRPr="002A33FA">
              <w:rPr>
                <w:sz w:val="22"/>
                <w:szCs w:val="22"/>
              </w:rPr>
              <w:t>Aktyvavus automatinio vartymo procesas atvaizduojamas ekrane.</w:t>
            </w:r>
          </w:p>
          <w:p w14:paraId="6D90B49E" w14:textId="091BC00E" w:rsidR="000B120E" w:rsidRPr="002A33FA" w:rsidRDefault="007F4E10" w:rsidP="00491F36">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 xml:space="preserve">7. </w:t>
            </w:r>
            <w:r w:rsidR="000B120E" w:rsidRPr="002A33FA">
              <w:rPr>
                <w:rFonts w:ascii="Arial" w:hAnsi="Arial" w:cs="Arial"/>
                <w:sz w:val="22"/>
                <w:szCs w:val="22"/>
              </w:rPr>
              <w:t xml:space="preserve">Lovos atmintyje išsaugoma visų atliktų vartymų istorija. </w:t>
            </w:r>
          </w:p>
        </w:tc>
        <w:tc>
          <w:tcPr>
            <w:tcW w:w="1232" w:type="pct"/>
            <w:tcBorders>
              <w:top w:val="single" w:sz="4" w:space="0" w:color="000000"/>
              <w:left w:val="single" w:sz="4" w:space="0" w:color="000000"/>
              <w:bottom w:val="single" w:sz="4" w:space="0" w:color="000000"/>
              <w:right w:val="single" w:sz="4" w:space="0" w:color="000000"/>
            </w:tcBorders>
          </w:tcPr>
          <w:p w14:paraId="636DF5E0"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C62E51C"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8FC627A"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2A42A9E5" w14:textId="77777777" w:rsidTr="0058247F">
        <w:trPr>
          <w:trHeight w:val="222"/>
        </w:trPr>
        <w:tc>
          <w:tcPr>
            <w:tcW w:w="334" w:type="pct"/>
          </w:tcPr>
          <w:p w14:paraId="32B25C6F"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F90D414" w14:textId="7B26E75F"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Personalo valdymo pultas (kabinamas kojūgalyje)</w:t>
            </w:r>
            <w:r w:rsidR="007F4E10" w:rsidRPr="002A33FA">
              <w:rPr>
                <w:rFonts w:ascii="Arial" w:hAnsi="Arial" w:cs="Arial"/>
                <w:sz w:val="22"/>
                <w:szCs w:val="22"/>
              </w:rPr>
              <w:t>.</w:t>
            </w:r>
          </w:p>
        </w:tc>
        <w:tc>
          <w:tcPr>
            <w:tcW w:w="1385" w:type="pct"/>
          </w:tcPr>
          <w:p w14:paraId="361BF214" w14:textId="77777777" w:rsidR="000B120E" w:rsidRPr="002A33FA" w:rsidRDefault="000B120E" w:rsidP="00072427">
            <w:pPr>
              <w:numPr>
                <w:ilvl w:val="0"/>
                <w:numId w:val="40"/>
              </w:numPr>
              <w:tabs>
                <w:tab w:val="left" w:pos="397"/>
              </w:tabs>
              <w:autoSpaceDE w:val="0"/>
              <w:spacing w:after="0" w:line="240" w:lineRule="auto"/>
              <w:ind w:left="0" w:firstLine="0"/>
              <w:contextualSpacing/>
              <w:jc w:val="both"/>
              <w:rPr>
                <w:rFonts w:ascii="Arial" w:hAnsi="Arial" w:cs="Arial"/>
                <w:sz w:val="22"/>
                <w:szCs w:val="22"/>
              </w:rPr>
            </w:pPr>
            <w:r w:rsidRPr="002A33FA">
              <w:rPr>
                <w:rFonts w:ascii="Arial" w:hAnsi="Arial" w:cs="Arial"/>
                <w:sz w:val="22"/>
                <w:szCs w:val="22"/>
              </w:rPr>
              <w:t>Su valdymo funkcijų užrakinimo galimybe.</w:t>
            </w:r>
          </w:p>
          <w:p w14:paraId="6922CBB8" w14:textId="77777777" w:rsidR="000B120E" w:rsidRPr="002A33FA" w:rsidRDefault="000B120E" w:rsidP="00072427">
            <w:pPr>
              <w:numPr>
                <w:ilvl w:val="0"/>
                <w:numId w:val="40"/>
              </w:numPr>
              <w:tabs>
                <w:tab w:val="left" w:pos="397"/>
              </w:tabs>
              <w:autoSpaceDE w:val="0"/>
              <w:spacing w:after="0" w:line="240" w:lineRule="auto"/>
              <w:ind w:left="0" w:firstLine="0"/>
              <w:contextualSpacing/>
              <w:jc w:val="both"/>
              <w:rPr>
                <w:rFonts w:ascii="Arial" w:hAnsi="Arial" w:cs="Arial"/>
                <w:sz w:val="22"/>
                <w:szCs w:val="22"/>
              </w:rPr>
            </w:pPr>
            <w:r w:rsidRPr="002A33FA">
              <w:rPr>
                <w:rFonts w:ascii="Arial" w:hAnsi="Arial" w:cs="Arial"/>
                <w:sz w:val="22"/>
                <w:szCs w:val="22"/>
              </w:rPr>
              <w:t>Baterijos įkrovimo indikatorius.</w:t>
            </w:r>
          </w:p>
          <w:p w14:paraId="76EE459B" w14:textId="77777777" w:rsidR="000B120E" w:rsidRPr="002A33FA" w:rsidRDefault="000B120E" w:rsidP="00072427">
            <w:pPr>
              <w:numPr>
                <w:ilvl w:val="0"/>
                <w:numId w:val="40"/>
              </w:numPr>
              <w:tabs>
                <w:tab w:val="left" w:pos="397"/>
              </w:tabs>
              <w:autoSpaceDE w:val="0"/>
              <w:spacing w:after="0" w:line="240" w:lineRule="auto"/>
              <w:ind w:left="0" w:firstLine="0"/>
              <w:contextualSpacing/>
              <w:jc w:val="both"/>
              <w:rPr>
                <w:rFonts w:ascii="Arial" w:hAnsi="Arial" w:cs="Arial"/>
                <w:sz w:val="22"/>
                <w:szCs w:val="22"/>
              </w:rPr>
            </w:pPr>
            <w:r w:rsidRPr="002A33FA">
              <w:rPr>
                <w:rFonts w:ascii="Arial" w:hAnsi="Arial" w:cs="Arial"/>
                <w:sz w:val="22"/>
                <w:szCs w:val="22"/>
              </w:rPr>
              <w:lastRenderedPageBreak/>
              <w:t>Pultu galima valdyti šias funkcijas:</w:t>
            </w:r>
          </w:p>
          <w:p w14:paraId="611A011A" w14:textId="77777777" w:rsidR="001A0779" w:rsidRDefault="000B120E" w:rsidP="001A0779">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Čiužinio platformos aukštį.</w:t>
            </w:r>
          </w:p>
          <w:p w14:paraId="524F14D1" w14:textId="77777777" w:rsidR="001A0779" w:rsidRDefault="000B120E" w:rsidP="001A0779">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Nugaros sekcijos kampą.</w:t>
            </w:r>
          </w:p>
          <w:p w14:paraId="5422777F" w14:textId="77777777" w:rsidR="001A0779" w:rsidRDefault="000B120E" w:rsidP="001A0779">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Šlaunų sekcijos kampą.</w:t>
            </w:r>
          </w:p>
          <w:p w14:paraId="01FD1D06" w14:textId="77777777" w:rsidR="001A0779" w:rsidRDefault="000B120E" w:rsidP="001A0779">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Blauzdų sekcijos kampą.</w:t>
            </w:r>
          </w:p>
          <w:p w14:paraId="7D0CEB84" w14:textId="77777777" w:rsidR="001A0779" w:rsidRDefault="000B120E" w:rsidP="001A0779">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Čiužinio platformos prailginimą.</w:t>
            </w:r>
          </w:p>
          <w:p w14:paraId="60549F3C" w14:textId="77777777" w:rsidR="00A34C78" w:rsidRDefault="000B120E" w:rsidP="00A34C78">
            <w:pPr>
              <w:pStyle w:val="Sraopastraipa"/>
              <w:numPr>
                <w:ilvl w:val="0"/>
                <w:numId w:val="76"/>
              </w:numPr>
              <w:tabs>
                <w:tab w:val="left" w:pos="397"/>
              </w:tabs>
              <w:autoSpaceDE w:val="0"/>
              <w:spacing w:after="0" w:line="240" w:lineRule="auto"/>
              <w:jc w:val="both"/>
              <w:rPr>
                <w:rFonts w:ascii="Arial" w:hAnsi="Arial" w:cs="Arial"/>
                <w:sz w:val="22"/>
                <w:szCs w:val="22"/>
              </w:rPr>
            </w:pPr>
            <w:r w:rsidRPr="001A0779">
              <w:rPr>
                <w:rFonts w:ascii="Arial" w:hAnsi="Arial" w:cs="Arial"/>
                <w:sz w:val="22"/>
                <w:szCs w:val="22"/>
              </w:rPr>
              <w:t>Lateralinį pavertimą.</w:t>
            </w:r>
          </w:p>
          <w:p w14:paraId="72250796" w14:textId="00F993B5" w:rsidR="000B120E" w:rsidRPr="00A34C78" w:rsidRDefault="00A34C78" w:rsidP="00A34C78">
            <w:pPr>
              <w:tabs>
                <w:tab w:val="left" w:pos="397"/>
              </w:tabs>
              <w:autoSpaceDE w:val="0"/>
              <w:spacing w:after="0" w:line="240" w:lineRule="auto"/>
              <w:jc w:val="both"/>
              <w:rPr>
                <w:rFonts w:ascii="Arial" w:hAnsi="Arial" w:cs="Arial"/>
                <w:sz w:val="22"/>
                <w:szCs w:val="22"/>
              </w:rPr>
            </w:pPr>
            <w:r>
              <w:rPr>
                <w:rFonts w:ascii="Arial" w:hAnsi="Arial" w:cs="Arial"/>
                <w:sz w:val="22"/>
                <w:szCs w:val="22"/>
              </w:rPr>
              <w:t>4.</w:t>
            </w:r>
            <w:r w:rsidR="000B120E" w:rsidRPr="00A34C78">
              <w:rPr>
                <w:rFonts w:ascii="Arial" w:hAnsi="Arial" w:cs="Arial"/>
                <w:sz w:val="22"/>
                <w:szCs w:val="22"/>
              </w:rPr>
              <w:t>Trendelenburgas/Antitrendelenburgas</w:t>
            </w:r>
            <w:r w:rsidR="007F4E10" w:rsidRPr="00A34C78">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11A0FD4E" w14:textId="77777777"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0978FBC0"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w:t>
            </w:r>
            <w:r w:rsidRPr="002A33FA">
              <w:rPr>
                <w:rFonts w:ascii="Arial" w:hAnsi="Arial" w:cs="Arial"/>
                <w:i/>
                <w:iCs/>
                <w:sz w:val="22"/>
                <w:szCs w:val="22"/>
              </w:rPr>
              <w:lastRenderedPageBreak/>
              <w:t xml:space="preserve">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015EBB43"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0B120E" w:rsidRPr="002A33FA" w14:paraId="1D5BEFF4" w14:textId="77777777" w:rsidTr="0058247F">
        <w:trPr>
          <w:trHeight w:val="222"/>
        </w:trPr>
        <w:tc>
          <w:tcPr>
            <w:tcW w:w="334" w:type="pct"/>
          </w:tcPr>
          <w:p w14:paraId="5A7C84A4"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75F973BC" w14:textId="7EFE22D8"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iCs/>
                <w:sz w:val="22"/>
                <w:szCs w:val="22"/>
              </w:rPr>
              <w:t>Antipragulinis čiužinys</w:t>
            </w:r>
            <w:r w:rsidR="007F4E10" w:rsidRPr="002A33FA">
              <w:rPr>
                <w:rFonts w:ascii="Arial" w:hAnsi="Arial" w:cs="Arial"/>
                <w:iCs/>
                <w:sz w:val="22"/>
                <w:szCs w:val="22"/>
              </w:rPr>
              <w:t>.</w:t>
            </w:r>
          </w:p>
        </w:tc>
        <w:tc>
          <w:tcPr>
            <w:tcW w:w="1385" w:type="pct"/>
          </w:tcPr>
          <w:p w14:paraId="7DD9E7E2" w14:textId="0568F618" w:rsidR="000B120E" w:rsidRPr="002A33FA" w:rsidRDefault="007F4E10" w:rsidP="00FE2F2D">
            <w:pPr>
              <w:tabs>
                <w:tab w:val="left" w:pos="397"/>
              </w:tabs>
              <w:suppressAutoHyphens/>
              <w:contextualSpacing/>
              <w:jc w:val="center"/>
              <w:rPr>
                <w:rFonts w:ascii="Arial" w:hAnsi="Arial" w:cs="Arial"/>
                <w:iCs/>
                <w:kern w:val="1"/>
                <w:sz w:val="22"/>
                <w:szCs w:val="22"/>
                <w:lang w:eastAsia="hi-IN" w:bidi="hi-IN"/>
              </w:rPr>
            </w:pPr>
            <w:r w:rsidRPr="002A33FA">
              <w:rPr>
                <w:rFonts w:ascii="Arial" w:hAnsi="Arial" w:cs="Arial"/>
                <w:iCs/>
                <w:kern w:val="1"/>
                <w:sz w:val="22"/>
                <w:szCs w:val="22"/>
                <w:lang w:eastAsia="hi-IN" w:bidi="hi-IN"/>
              </w:rPr>
              <w:t>Turi būti. Antipragulinis čiužinys</w:t>
            </w:r>
            <w:r w:rsidR="00773912">
              <w:rPr>
                <w:rFonts w:ascii="Arial" w:hAnsi="Arial" w:cs="Arial"/>
                <w:iCs/>
                <w:kern w:val="1"/>
                <w:sz w:val="22"/>
                <w:szCs w:val="22"/>
                <w:lang w:eastAsia="hi-IN" w:bidi="hi-IN"/>
              </w:rPr>
              <w:t xml:space="preserve">. Čiužinys </w:t>
            </w:r>
            <w:r w:rsidRPr="002A33FA">
              <w:rPr>
                <w:rFonts w:ascii="Arial" w:hAnsi="Arial" w:cs="Arial"/>
                <w:iCs/>
                <w:kern w:val="1"/>
                <w:sz w:val="22"/>
                <w:szCs w:val="22"/>
                <w:lang w:eastAsia="hi-IN" w:bidi="hi-IN"/>
              </w:rPr>
              <w:t xml:space="preserve">turi atitikti </w:t>
            </w:r>
            <w:r w:rsidR="000B120E" w:rsidRPr="002A33FA">
              <w:rPr>
                <w:rFonts w:ascii="Arial" w:hAnsi="Arial" w:cs="Arial"/>
                <w:iCs/>
                <w:kern w:val="1"/>
                <w:sz w:val="22"/>
                <w:szCs w:val="22"/>
                <w:lang w:eastAsia="hi-IN" w:bidi="hi-IN"/>
              </w:rPr>
              <w:t>siūlomai lovai.</w:t>
            </w:r>
          </w:p>
        </w:tc>
        <w:tc>
          <w:tcPr>
            <w:tcW w:w="1232" w:type="pct"/>
            <w:tcBorders>
              <w:top w:val="single" w:sz="4" w:space="0" w:color="000000"/>
              <w:left w:val="single" w:sz="4" w:space="0" w:color="000000"/>
              <w:bottom w:val="single" w:sz="4" w:space="0" w:color="000000"/>
              <w:right w:val="single" w:sz="4" w:space="0" w:color="000000"/>
            </w:tcBorders>
          </w:tcPr>
          <w:p w14:paraId="76981F65" w14:textId="616A3984" w:rsidR="000B120E" w:rsidRPr="002A33FA" w:rsidRDefault="000B120E"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44F94D8B"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2B209E0C"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B120E" w:rsidRPr="002A33FA" w14:paraId="19260EB8" w14:textId="77777777" w:rsidTr="0058247F">
        <w:trPr>
          <w:trHeight w:val="222"/>
        </w:trPr>
        <w:tc>
          <w:tcPr>
            <w:tcW w:w="334" w:type="pct"/>
          </w:tcPr>
          <w:p w14:paraId="6B1122F4" w14:textId="77777777" w:rsidR="000B120E" w:rsidRPr="002A33FA" w:rsidRDefault="000B120E" w:rsidP="000B120E">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114" w:type="pct"/>
          </w:tcPr>
          <w:p w14:paraId="0B76D724" w14:textId="1F2F83C2" w:rsidR="000B120E" w:rsidRPr="002A33FA" w:rsidRDefault="000B120E" w:rsidP="00BF6750">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Garantinio aptarnavimo laikotarpis</w:t>
            </w:r>
            <w:r w:rsidR="007F4E10" w:rsidRPr="002A33FA">
              <w:rPr>
                <w:rFonts w:ascii="Arial" w:hAnsi="Arial" w:cs="Arial"/>
                <w:sz w:val="22"/>
                <w:szCs w:val="22"/>
              </w:rPr>
              <w:t>.</w:t>
            </w:r>
          </w:p>
        </w:tc>
        <w:tc>
          <w:tcPr>
            <w:tcW w:w="1385" w:type="pct"/>
          </w:tcPr>
          <w:p w14:paraId="69283427" w14:textId="7CDE5C20" w:rsidR="000B120E" w:rsidRPr="002A33FA" w:rsidRDefault="000B120E" w:rsidP="00FE2F2D">
            <w:pPr>
              <w:spacing w:after="0" w:line="240" w:lineRule="auto"/>
              <w:contextualSpacing/>
              <w:jc w:val="center"/>
              <w:rPr>
                <w:rFonts w:ascii="Arial" w:eastAsiaTheme="minorHAnsi" w:hAnsi="Arial" w:cs="Arial"/>
                <w:sz w:val="22"/>
                <w:szCs w:val="22"/>
                <w:lang w:eastAsia="en-US"/>
              </w:rPr>
            </w:pPr>
            <w:r w:rsidRPr="002A33FA">
              <w:rPr>
                <w:rFonts w:ascii="Arial" w:hAnsi="Arial" w:cs="Arial"/>
                <w:sz w:val="22"/>
                <w:szCs w:val="22"/>
              </w:rPr>
              <w:t>Ne mažiau kaip 24 mėnesiai</w:t>
            </w:r>
            <w:r w:rsidR="007F4E10" w:rsidRPr="002A33FA">
              <w:rPr>
                <w:rFonts w:ascii="Arial" w:hAnsi="Arial" w:cs="Arial"/>
                <w:sz w:val="22"/>
                <w:szCs w:val="22"/>
              </w:rPr>
              <w:t>.</w:t>
            </w:r>
          </w:p>
        </w:tc>
        <w:tc>
          <w:tcPr>
            <w:tcW w:w="1232" w:type="pct"/>
            <w:tcBorders>
              <w:top w:val="single" w:sz="4" w:space="0" w:color="000000"/>
              <w:left w:val="single" w:sz="4" w:space="0" w:color="000000"/>
              <w:bottom w:val="single" w:sz="4" w:space="0" w:color="000000"/>
              <w:right w:val="single" w:sz="4" w:space="0" w:color="000000"/>
            </w:tcBorders>
          </w:tcPr>
          <w:p w14:paraId="46659F39" w14:textId="77777777" w:rsidR="000B120E" w:rsidRPr="002A33FA" w:rsidRDefault="000B120E"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0CA9AF00"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35" w:type="pct"/>
            <w:tcBorders>
              <w:top w:val="single" w:sz="4" w:space="0" w:color="000000"/>
              <w:left w:val="single" w:sz="4" w:space="0" w:color="000000"/>
              <w:bottom w:val="single" w:sz="4" w:space="0" w:color="000000"/>
              <w:right w:val="single" w:sz="4" w:space="0" w:color="000000"/>
            </w:tcBorders>
          </w:tcPr>
          <w:p w14:paraId="64AB4294" w14:textId="77777777" w:rsidR="000B120E" w:rsidRPr="002A33FA" w:rsidRDefault="000B120E"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bl>
    <w:p w14:paraId="59CFB826" w14:textId="77777777" w:rsidR="0021455F" w:rsidRPr="002A33FA" w:rsidRDefault="0021455F" w:rsidP="00163160">
      <w:pPr>
        <w:spacing w:after="0" w:line="240" w:lineRule="auto"/>
        <w:jc w:val="both"/>
        <w:rPr>
          <w:rFonts w:ascii="Arial" w:hAnsi="Arial" w:cs="Arial"/>
          <w:b/>
          <w:color w:val="000000" w:themeColor="text1"/>
          <w:sz w:val="22"/>
          <w:szCs w:val="22"/>
        </w:rPr>
      </w:pPr>
    </w:p>
    <w:p w14:paraId="36B1799E" w14:textId="21FBF416" w:rsidR="008A34B3" w:rsidRPr="002A33FA" w:rsidRDefault="008A34B3" w:rsidP="008A34B3">
      <w:pPr>
        <w:spacing w:after="0" w:line="240" w:lineRule="auto"/>
        <w:ind w:firstLine="567"/>
        <w:jc w:val="both"/>
        <w:rPr>
          <w:rFonts w:ascii="Arial" w:hAnsi="Arial" w:cs="Arial"/>
          <w:b/>
          <w:color w:val="000000" w:themeColor="text1"/>
          <w:sz w:val="22"/>
          <w:szCs w:val="22"/>
        </w:rPr>
      </w:pPr>
      <w:r w:rsidRPr="002A33FA">
        <w:rPr>
          <w:rFonts w:ascii="Arial" w:hAnsi="Arial" w:cs="Arial"/>
          <w:b/>
          <w:color w:val="000000" w:themeColor="text1"/>
          <w:sz w:val="22"/>
          <w:szCs w:val="22"/>
        </w:rPr>
        <w:t xml:space="preserve">Pastabos: </w:t>
      </w:r>
    </w:p>
    <w:p w14:paraId="51936AC7"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sz w:val="22"/>
          <w:szCs w:val="22"/>
        </w:rPr>
      </w:pPr>
      <w:r w:rsidRPr="002A33FA">
        <w:rPr>
          <w:rFonts w:ascii="Arial" w:eastAsia="Calibri" w:hAnsi="Arial" w:cs="Arial"/>
          <w:sz w:val="22"/>
          <w:szCs w:val="22"/>
        </w:rPr>
        <w:t xml:space="preserve">Galimi Tiekėjo siūlomos Prekės atitiktį įrodantys dokumentai: </w:t>
      </w:r>
      <w:r w:rsidRPr="002A33FA">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color w:val="000000" w:themeColor="text1"/>
          <w:sz w:val="22"/>
        </w:rPr>
      </w:pPr>
      <w:r w:rsidRPr="002A33FA">
        <w:rPr>
          <w:rFonts w:ascii="Arial" w:hAnsi="Arial" w:cs="Arial"/>
          <w:bCs/>
          <w:color w:val="000000" w:themeColor="text1"/>
          <w:sz w:val="22"/>
          <w:szCs w:val="22"/>
        </w:rPr>
        <w:t>Tiekėjai</w:t>
      </w:r>
      <w:r w:rsidRPr="002A33FA">
        <w:rPr>
          <w:rFonts w:ascii="Arial" w:hAnsi="Arial" w:cs="Arial"/>
          <w:bCs/>
          <w:color w:val="000000" w:themeColor="text1"/>
          <w:sz w:val="22"/>
        </w:rPr>
        <w:t xml:space="preserve"> turi atidžiai peržiūrėti ir nepalikti neužpildytų eilučių lentelėse.</w:t>
      </w:r>
    </w:p>
    <w:p w14:paraId="49C6C13E" w14:textId="2CCC2EA1"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2A33FA">
        <w:rPr>
          <w:rFonts w:ascii="Arial" w:hAnsi="Arial" w:cs="Arial"/>
          <w:bCs/>
          <w:color w:val="000000" w:themeColor="text1"/>
        </w:rPr>
        <w:t xml:space="preserve">Tiekėjo siūloma prekė turi atitikti ir tiekėjas </w:t>
      </w:r>
      <w:r w:rsidRPr="002A33FA">
        <w:rPr>
          <w:rFonts w:ascii="Arial" w:hAnsi="Arial" w:cs="Arial"/>
          <w:b/>
          <w:color w:val="000000" w:themeColor="text1"/>
        </w:rPr>
        <w:t>turi įrodyti</w:t>
      </w:r>
      <w:r w:rsidRPr="002A33FA">
        <w:rPr>
          <w:rFonts w:ascii="Arial" w:hAnsi="Arial" w:cs="Arial"/>
          <w:bCs/>
          <w:color w:val="000000" w:themeColor="text1"/>
        </w:rPr>
        <w:t xml:space="preserve">, kad siūloma prekė atitinka </w:t>
      </w:r>
      <w:r w:rsidRPr="002A33FA">
        <w:rPr>
          <w:rFonts w:ascii="Arial" w:hAnsi="Arial" w:cs="Arial"/>
          <w:b/>
          <w:color w:val="000000" w:themeColor="text1"/>
        </w:rPr>
        <w:t>visus lentelėje „</w:t>
      </w:r>
      <w:bookmarkStart w:id="55" w:name="_Hlk213847211"/>
      <w:r w:rsidRPr="003624B6">
        <w:rPr>
          <w:rFonts w:ascii="Arial" w:hAnsi="Arial" w:cs="Arial"/>
          <w:b/>
        </w:rPr>
        <w:t xml:space="preserve">Prekės </w:t>
      </w:r>
      <w:r w:rsidR="003624B6" w:rsidRPr="003624B6">
        <w:rPr>
          <w:rFonts w:ascii="Arial" w:hAnsi="Arial" w:cs="Arial"/>
          <w:b/>
        </w:rPr>
        <w:t>techniniai duomenys</w:t>
      </w:r>
      <w:bookmarkEnd w:id="55"/>
      <w:r w:rsidRPr="003624B6">
        <w:rPr>
          <w:rFonts w:ascii="Arial" w:hAnsi="Arial" w:cs="Arial"/>
          <w:b/>
        </w:rPr>
        <w:t xml:space="preserve">“ nurodytus </w:t>
      </w:r>
      <w:r w:rsidRPr="002A33FA">
        <w:rPr>
          <w:rFonts w:ascii="Arial" w:hAnsi="Arial" w:cs="Arial"/>
          <w:b/>
          <w:color w:val="000000" w:themeColor="text1"/>
        </w:rPr>
        <w:t>reikalavimus</w:t>
      </w:r>
      <w:r w:rsidRPr="002A33FA">
        <w:rPr>
          <w:rFonts w:ascii="Arial" w:hAnsi="Arial" w:cs="Arial"/>
          <w:bCs/>
          <w:color w:val="000000" w:themeColor="text1"/>
        </w:rPr>
        <w:t xml:space="preserve"> prekei.</w:t>
      </w:r>
      <w:r w:rsidRPr="002A33FA">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AF6EFC6" w14:textId="77777777" w:rsidR="00163160" w:rsidRPr="00163160" w:rsidRDefault="008A34B3" w:rsidP="00163160">
      <w:pPr>
        <w:pStyle w:val="Sraopastraipa"/>
        <w:widowControl w:val="0"/>
        <w:numPr>
          <w:ilvl w:val="0"/>
          <w:numId w:val="24"/>
        </w:numPr>
        <w:autoSpaceDE w:val="0"/>
        <w:autoSpaceDN w:val="0"/>
        <w:adjustRightInd w:val="0"/>
        <w:spacing w:after="0" w:line="240" w:lineRule="auto"/>
        <w:ind w:left="0" w:firstLine="567"/>
        <w:jc w:val="both"/>
        <w:rPr>
          <w:rFonts w:ascii="Arial" w:eastAsia="Calibri" w:hAnsi="Arial" w:cs="Arial"/>
          <w:sz w:val="24"/>
          <w:szCs w:val="24"/>
        </w:rPr>
      </w:pPr>
      <w:r w:rsidRPr="002A33FA">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27F0B314" w14:textId="77777777" w:rsidR="00157E2A" w:rsidRDefault="00157E2A" w:rsidP="00163160">
      <w:pPr>
        <w:pStyle w:val="Sraopastraipa"/>
        <w:widowControl w:val="0"/>
        <w:autoSpaceDE w:val="0"/>
        <w:autoSpaceDN w:val="0"/>
        <w:adjustRightInd w:val="0"/>
        <w:spacing w:after="0" w:line="240" w:lineRule="auto"/>
        <w:ind w:left="567"/>
        <w:jc w:val="right"/>
        <w:rPr>
          <w:rFonts w:ascii="Arial" w:eastAsia="Calibri" w:hAnsi="Arial" w:cs="Arial"/>
          <w:sz w:val="24"/>
          <w:szCs w:val="24"/>
        </w:rPr>
      </w:pPr>
    </w:p>
    <w:p w14:paraId="672C3D7A" w14:textId="77777777" w:rsidR="00157E2A" w:rsidRDefault="00157E2A" w:rsidP="00163160">
      <w:pPr>
        <w:pStyle w:val="Sraopastraipa"/>
        <w:widowControl w:val="0"/>
        <w:autoSpaceDE w:val="0"/>
        <w:autoSpaceDN w:val="0"/>
        <w:adjustRightInd w:val="0"/>
        <w:spacing w:after="0" w:line="240" w:lineRule="auto"/>
        <w:ind w:left="567"/>
        <w:jc w:val="right"/>
        <w:rPr>
          <w:rFonts w:ascii="Arial" w:eastAsia="Calibri" w:hAnsi="Arial" w:cs="Arial"/>
          <w:sz w:val="24"/>
          <w:szCs w:val="24"/>
        </w:rPr>
      </w:pPr>
    </w:p>
    <w:p w14:paraId="63D8FB11" w14:textId="77777777" w:rsidR="00265CCF" w:rsidRDefault="00265CCF" w:rsidP="00163160">
      <w:pPr>
        <w:pStyle w:val="Sraopastraipa"/>
        <w:widowControl w:val="0"/>
        <w:autoSpaceDE w:val="0"/>
        <w:autoSpaceDN w:val="0"/>
        <w:adjustRightInd w:val="0"/>
        <w:spacing w:after="0" w:line="240" w:lineRule="auto"/>
        <w:ind w:left="567"/>
        <w:jc w:val="right"/>
        <w:rPr>
          <w:rFonts w:ascii="Arial" w:eastAsia="Calibri" w:hAnsi="Arial" w:cs="Arial"/>
          <w:sz w:val="24"/>
          <w:szCs w:val="24"/>
        </w:rPr>
      </w:pPr>
    </w:p>
    <w:p w14:paraId="51AF8B35" w14:textId="77777777" w:rsidR="00157E2A" w:rsidRDefault="00157E2A" w:rsidP="008951F2">
      <w:pPr>
        <w:widowControl w:val="0"/>
        <w:autoSpaceDE w:val="0"/>
        <w:autoSpaceDN w:val="0"/>
        <w:adjustRightInd w:val="0"/>
        <w:spacing w:after="0" w:line="240" w:lineRule="auto"/>
        <w:rPr>
          <w:rFonts w:ascii="Arial" w:eastAsia="Calibri" w:hAnsi="Arial" w:cs="Arial"/>
          <w:sz w:val="24"/>
          <w:szCs w:val="24"/>
        </w:rPr>
      </w:pPr>
    </w:p>
    <w:p w14:paraId="70D3ECA6" w14:textId="77777777" w:rsidR="008951F2" w:rsidRPr="008951F2" w:rsidRDefault="008951F2" w:rsidP="008951F2">
      <w:pPr>
        <w:widowControl w:val="0"/>
        <w:autoSpaceDE w:val="0"/>
        <w:autoSpaceDN w:val="0"/>
        <w:adjustRightInd w:val="0"/>
        <w:spacing w:after="0" w:line="240" w:lineRule="auto"/>
        <w:rPr>
          <w:rFonts w:ascii="Arial" w:eastAsia="Calibri" w:hAnsi="Arial" w:cs="Arial"/>
          <w:sz w:val="24"/>
          <w:szCs w:val="24"/>
        </w:rPr>
      </w:pPr>
    </w:p>
    <w:p w14:paraId="4A207E02" w14:textId="747899C2" w:rsidR="0061128E" w:rsidRPr="00163160" w:rsidRDefault="0061128E" w:rsidP="00163160">
      <w:pPr>
        <w:pStyle w:val="Sraopastraipa"/>
        <w:widowControl w:val="0"/>
        <w:autoSpaceDE w:val="0"/>
        <w:autoSpaceDN w:val="0"/>
        <w:adjustRightInd w:val="0"/>
        <w:spacing w:after="0" w:line="240" w:lineRule="auto"/>
        <w:ind w:left="567"/>
        <w:jc w:val="right"/>
        <w:rPr>
          <w:rFonts w:ascii="Arial" w:eastAsia="Calibri" w:hAnsi="Arial" w:cs="Arial"/>
          <w:sz w:val="24"/>
          <w:szCs w:val="24"/>
        </w:rPr>
      </w:pPr>
      <w:r w:rsidRPr="00163160">
        <w:rPr>
          <w:rFonts w:ascii="Arial" w:eastAsia="Calibri" w:hAnsi="Arial" w:cs="Arial"/>
          <w:sz w:val="24"/>
          <w:szCs w:val="24"/>
        </w:rPr>
        <w:lastRenderedPageBreak/>
        <w:t xml:space="preserve">Pirkimo sąlygų 2 priedo </w:t>
      </w:r>
    </w:p>
    <w:p w14:paraId="5B8EF6E8" w14:textId="77777777"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„Techninė specifikacija“</w:t>
      </w:r>
    </w:p>
    <w:p w14:paraId="16A2F681" w14:textId="35526367"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2 priedas</w:t>
      </w:r>
    </w:p>
    <w:p w14:paraId="04D76CA3" w14:textId="77777777" w:rsidR="0061128E" w:rsidRPr="002A33FA" w:rsidRDefault="0061128E" w:rsidP="0061128E">
      <w:pPr>
        <w:spacing w:after="0"/>
        <w:jc w:val="center"/>
        <w:rPr>
          <w:rFonts w:ascii="Arial" w:hAnsi="Arial" w:cs="Arial"/>
          <w:b/>
          <w:bCs/>
          <w:sz w:val="24"/>
          <w:szCs w:val="24"/>
        </w:rPr>
      </w:pPr>
    </w:p>
    <w:p w14:paraId="576F5E6A" w14:textId="77777777" w:rsidR="0061128E" w:rsidRPr="002A33FA" w:rsidRDefault="0061128E" w:rsidP="0061128E">
      <w:pPr>
        <w:spacing w:after="0"/>
        <w:jc w:val="center"/>
        <w:rPr>
          <w:rFonts w:ascii="Arial" w:hAnsi="Arial" w:cs="Arial"/>
          <w:b/>
          <w:bCs/>
          <w:sz w:val="24"/>
          <w:szCs w:val="24"/>
        </w:rPr>
      </w:pPr>
      <w:r w:rsidRPr="002A33FA">
        <w:rPr>
          <w:rFonts w:ascii="Arial" w:hAnsi="Arial" w:cs="Arial"/>
          <w:b/>
          <w:bCs/>
          <w:sz w:val="24"/>
          <w:szCs w:val="24"/>
        </w:rPr>
        <w:t>TECHNINĖ SPECIFIKACIJA</w:t>
      </w:r>
    </w:p>
    <w:p w14:paraId="6685E0FF" w14:textId="77777777" w:rsidR="0061128E" w:rsidRPr="002A33FA" w:rsidRDefault="0061128E" w:rsidP="0061128E">
      <w:pPr>
        <w:spacing w:after="0"/>
        <w:jc w:val="center"/>
        <w:rPr>
          <w:rFonts w:ascii="Arial" w:hAnsi="Arial" w:cs="Arial"/>
          <w:b/>
          <w:bCs/>
          <w:sz w:val="24"/>
          <w:szCs w:val="24"/>
        </w:rPr>
      </w:pPr>
    </w:p>
    <w:p w14:paraId="09374982" w14:textId="77777777" w:rsidR="007F3EE4" w:rsidRPr="002A33FA" w:rsidRDefault="007F3EE4" w:rsidP="007F3EE4">
      <w:pPr>
        <w:spacing w:after="0"/>
        <w:jc w:val="center"/>
        <w:rPr>
          <w:rFonts w:ascii="Arial" w:hAnsi="Arial" w:cs="Arial"/>
          <w:b/>
          <w:bCs/>
          <w:sz w:val="24"/>
          <w:szCs w:val="24"/>
        </w:rPr>
      </w:pPr>
      <w:bookmarkStart w:id="56" w:name="_Hlk213676757"/>
      <w:r w:rsidRPr="002A33FA">
        <w:rPr>
          <w:rFonts w:ascii="Arial" w:hAnsi="Arial" w:cs="Arial"/>
          <w:b/>
          <w:bCs/>
          <w:sz w:val="24"/>
          <w:szCs w:val="24"/>
        </w:rPr>
        <w:t>SPECIALIŲJŲ LOVŲ IR VEŽIMŲ SUNKIOS BŪKLĖS PACIENTAMS PIRKIMAS</w:t>
      </w:r>
    </w:p>
    <w:p w14:paraId="290BB25B" w14:textId="77777777" w:rsidR="007F3EE4" w:rsidRPr="002A33FA" w:rsidRDefault="007F3EE4" w:rsidP="007F3EE4">
      <w:pPr>
        <w:spacing w:after="0"/>
        <w:ind w:firstLine="567"/>
        <w:jc w:val="both"/>
        <w:rPr>
          <w:rFonts w:ascii="Arial" w:eastAsiaTheme="minorHAnsi" w:hAnsi="Arial" w:cs="Arial"/>
          <w:sz w:val="24"/>
          <w:szCs w:val="24"/>
          <w:lang w:eastAsia="en-US"/>
        </w:rPr>
      </w:pPr>
    </w:p>
    <w:p w14:paraId="40C61464" w14:textId="7FACB1F3" w:rsidR="007F3EE4" w:rsidRPr="002A33FA" w:rsidRDefault="007F3EE4" w:rsidP="007F3EE4">
      <w:pPr>
        <w:jc w:val="center"/>
        <w:rPr>
          <w:rFonts w:ascii="Arial" w:eastAsia="Aptos" w:hAnsi="Arial" w:cs="Arial"/>
          <w:b/>
          <w:bCs/>
          <w:sz w:val="24"/>
          <w:szCs w:val="24"/>
          <w:lang w:eastAsia="en-US"/>
        </w:rPr>
      </w:pPr>
      <w:r w:rsidRPr="002A33FA">
        <w:rPr>
          <w:rFonts w:ascii="Arial" w:eastAsiaTheme="minorHAnsi" w:hAnsi="Arial" w:cs="Arial"/>
          <w:b/>
          <w:bCs/>
          <w:sz w:val="24"/>
          <w:szCs w:val="24"/>
          <w:u w:val="single"/>
          <w:lang w:eastAsia="en-US"/>
        </w:rPr>
        <w:t xml:space="preserve">II PIRKIMO DALIS: </w:t>
      </w:r>
      <w:r w:rsidRPr="002A33FA">
        <w:rPr>
          <w:rFonts w:ascii="Arial" w:eastAsia="Aptos" w:hAnsi="Arial" w:cs="Arial"/>
          <w:b/>
          <w:bCs/>
          <w:sz w:val="24"/>
          <w:szCs w:val="24"/>
          <w:lang w:eastAsia="en-US"/>
        </w:rPr>
        <w:t>LOVOS – VEŽIMAI PRIĖMIMO SKUBIOSIOS PAGALBOS SKYRIUI – 5 VNT.</w:t>
      </w:r>
    </w:p>
    <w:p w14:paraId="0A09172C" w14:textId="77777777" w:rsidR="007F3EE4" w:rsidRPr="002A33FA" w:rsidRDefault="007F3EE4" w:rsidP="007F3EE4">
      <w:pPr>
        <w:spacing w:after="0"/>
        <w:ind w:firstLine="567"/>
        <w:jc w:val="both"/>
        <w:rPr>
          <w:rFonts w:ascii="Arial" w:eastAsiaTheme="minorHAnsi" w:hAnsi="Arial" w:cs="Arial"/>
          <w:b/>
          <w:bCs/>
          <w:i/>
          <w:iCs/>
          <w:sz w:val="24"/>
          <w:szCs w:val="24"/>
          <w:u w:val="single"/>
          <w:lang w:eastAsia="en-US"/>
        </w:rPr>
      </w:pPr>
      <w:r w:rsidRPr="002A33FA">
        <w:rPr>
          <w:rFonts w:ascii="Arial" w:eastAsiaTheme="minorHAnsi" w:hAnsi="Arial" w:cs="Arial"/>
          <w:i/>
          <w:iCs/>
          <w:sz w:val="24"/>
          <w:szCs w:val="24"/>
          <w:lang w:eastAsia="en-US"/>
        </w:rPr>
        <w:t xml:space="preserve">Šį priedą tiekėjai privalo užpildyti ir </w:t>
      </w:r>
      <w:r w:rsidRPr="002A33FA">
        <w:rPr>
          <w:rFonts w:ascii="Arial" w:eastAsiaTheme="minorHAnsi" w:hAnsi="Arial" w:cs="Arial"/>
          <w:b/>
          <w:bCs/>
          <w:i/>
          <w:iCs/>
          <w:sz w:val="24"/>
          <w:szCs w:val="24"/>
          <w:u w:val="single"/>
          <w:lang w:eastAsia="en-US"/>
        </w:rPr>
        <w:t>pateikti kartu su pasiūlymu.</w:t>
      </w:r>
    </w:p>
    <w:p w14:paraId="19CABA78" w14:textId="77777777" w:rsidR="007F3EE4" w:rsidRPr="002A33FA" w:rsidRDefault="007F3EE4" w:rsidP="007F3EE4">
      <w:pPr>
        <w:spacing w:after="0"/>
        <w:ind w:firstLine="567"/>
        <w:rPr>
          <w:rFonts w:ascii="Arial" w:eastAsiaTheme="minorHAnsi" w:hAnsi="Arial" w:cs="Arial"/>
          <w:sz w:val="24"/>
          <w:szCs w:val="24"/>
          <w:u w:val="single"/>
          <w:lang w:eastAsia="en-US"/>
        </w:rPr>
      </w:pPr>
    </w:p>
    <w:p w14:paraId="11604C03" w14:textId="77777777" w:rsidR="007F3EE4" w:rsidRPr="002A33FA" w:rsidRDefault="007F3EE4" w:rsidP="009462E9">
      <w:pPr>
        <w:widowControl w:val="0"/>
        <w:numPr>
          <w:ilvl w:val="0"/>
          <w:numId w:val="47"/>
        </w:numPr>
        <w:tabs>
          <w:tab w:val="left" w:pos="567"/>
          <w:tab w:val="left" w:pos="851"/>
        </w:tabs>
        <w:autoSpaceDE w:val="0"/>
        <w:spacing w:after="0" w:line="22" w:lineRule="atLeast"/>
        <w:ind w:right="-41" w:hanging="148"/>
        <w:contextualSpacing/>
        <w:jc w:val="both"/>
        <w:rPr>
          <w:rFonts w:ascii="Arial" w:eastAsia="Calibri" w:hAnsi="Arial" w:cs="Arial"/>
          <w:sz w:val="24"/>
          <w:szCs w:val="24"/>
        </w:rPr>
      </w:pPr>
      <w:r w:rsidRPr="002A33FA">
        <w:rPr>
          <w:rFonts w:ascii="Arial" w:eastAsia="Calibri" w:hAnsi="Arial" w:cs="Arial"/>
          <w:bCs/>
          <w:sz w:val="24"/>
          <w:szCs w:val="24"/>
        </w:rPr>
        <w:t>Prekė turi būti nauja, nenaudota, neatnaujinta (net ir gamykliniu būdu).</w:t>
      </w:r>
    </w:p>
    <w:p w14:paraId="538C2967" w14:textId="77777777" w:rsidR="00A81EEF" w:rsidRDefault="007F3EE4" w:rsidP="00072427">
      <w:pPr>
        <w:widowControl w:val="0"/>
        <w:numPr>
          <w:ilvl w:val="0"/>
          <w:numId w:val="47"/>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w:t>
      </w:r>
    </w:p>
    <w:p w14:paraId="3650CE55" w14:textId="3D788B6D" w:rsidR="007F3EE4" w:rsidRPr="002A33FA" w:rsidRDefault="007F3EE4" w:rsidP="00A81EEF">
      <w:pPr>
        <w:widowControl w:val="0"/>
        <w:numPr>
          <w:ilvl w:val="0"/>
          <w:numId w:val="47"/>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5508520B" w14:textId="2AA25071" w:rsidR="007F3EE4" w:rsidRPr="002A33FA" w:rsidRDefault="007F3EE4" w:rsidP="00072427">
      <w:pPr>
        <w:widowControl w:val="0"/>
        <w:numPr>
          <w:ilvl w:val="0"/>
          <w:numId w:val="47"/>
        </w:numPr>
        <w:tabs>
          <w:tab w:val="left" w:pos="567"/>
          <w:tab w:val="num" w:pos="720"/>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2A33FA">
        <w:rPr>
          <w:rFonts w:ascii="Arial" w:eastAsia="Calibri" w:hAnsi="Arial" w:cs="Arial"/>
          <w:sz w:val="24"/>
          <w:szCs w:val="24"/>
        </w:rPr>
        <w:t>Tiekėjo siūlomų prekių kokybė turi atitikti Europos Sąjungos ar tarptautinių standartų reikalavimus</w:t>
      </w:r>
      <w:r w:rsidR="009462E9">
        <w:rPr>
          <w:rFonts w:ascii="Arial" w:eastAsia="Calibri" w:hAnsi="Arial" w:cs="Arial"/>
          <w:sz w:val="24"/>
          <w:szCs w:val="24"/>
        </w:rPr>
        <w:t xml:space="preserve"> </w:t>
      </w:r>
      <w:r w:rsidR="009462E9" w:rsidRPr="009462E9">
        <w:rPr>
          <w:rFonts w:ascii="Arial" w:eastAsia="Calibri" w:hAnsi="Arial" w:cs="Arial"/>
          <w:sz w:val="24"/>
          <w:szCs w:val="24"/>
        </w:rPr>
        <w:t>arba lygiavertis.</w:t>
      </w:r>
    </w:p>
    <w:p w14:paraId="3B404E8E" w14:textId="4E7E636A" w:rsidR="007F3EE4" w:rsidRPr="00CC46B6" w:rsidRDefault="007F3EE4" w:rsidP="00CC46B6">
      <w:pPr>
        <w:widowControl w:val="0"/>
        <w:numPr>
          <w:ilvl w:val="0"/>
          <w:numId w:val="47"/>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w:t>
      </w:r>
      <w:r w:rsidR="00CC46B6" w:rsidRPr="00CC46B6">
        <w:rPr>
          <w:rFonts w:ascii="Arial" w:eastAsia="Calibri" w:hAnsi="Arial" w:cs="Arial"/>
          <w:sz w:val="24"/>
          <w:szCs w:val="24"/>
        </w:rPr>
        <w:t>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2D128045" w14:textId="77777777" w:rsidR="007F3EE4" w:rsidRPr="002A33FA" w:rsidRDefault="007F3EE4" w:rsidP="00072427">
      <w:pPr>
        <w:widowControl w:val="0"/>
        <w:numPr>
          <w:ilvl w:val="0"/>
          <w:numId w:val="47"/>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39CF9302" w14:textId="77777777" w:rsidR="007F3EE4" w:rsidRPr="002A33FA" w:rsidRDefault="007F3EE4" w:rsidP="00072427">
      <w:pPr>
        <w:numPr>
          <w:ilvl w:val="0"/>
          <w:numId w:val="47"/>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6B47998D" w14:textId="77777777" w:rsidR="007F3EE4" w:rsidRPr="002A33FA" w:rsidRDefault="007F3EE4" w:rsidP="00072427">
      <w:pPr>
        <w:numPr>
          <w:ilvl w:val="1"/>
          <w:numId w:val="47"/>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34DAB0A8" w14:textId="77777777" w:rsidR="007F3EE4" w:rsidRPr="002A33FA" w:rsidRDefault="007F3EE4" w:rsidP="00072427">
      <w:pPr>
        <w:numPr>
          <w:ilvl w:val="1"/>
          <w:numId w:val="47"/>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44B7EF61" w14:textId="77777777" w:rsidR="007F3EE4" w:rsidRPr="002A33FA" w:rsidRDefault="007F3EE4" w:rsidP="00072427">
      <w:pPr>
        <w:widowControl w:val="0"/>
        <w:numPr>
          <w:ilvl w:val="0"/>
          <w:numId w:val="47"/>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5F67279D" w14:textId="77777777" w:rsidR="007F3EE4" w:rsidRPr="002A33FA" w:rsidRDefault="007F3EE4" w:rsidP="00072427">
      <w:pPr>
        <w:widowControl w:val="0"/>
        <w:numPr>
          <w:ilvl w:val="1"/>
          <w:numId w:val="47"/>
        </w:numPr>
        <w:tabs>
          <w:tab w:val="left" w:pos="567"/>
          <w:tab w:val="left" w:pos="1134"/>
        </w:tabs>
        <w:autoSpaceDE w:val="0"/>
        <w:spacing w:after="0" w:line="22" w:lineRule="atLeast"/>
        <w:ind w:left="0" w:right="-41" w:firstLine="851"/>
        <w:contextualSpacing/>
        <w:jc w:val="both"/>
        <w:rPr>
          <w:rFonts w:ascii="Arial" w:eastAsia="Times New Roman" w:hAnsi="Arial" w:cs="Arial"/>
          <w:sz w:val="24"/>
          <w:szCs w:val="24"/>
        </w:rPr>
      </w:pPr>
      <w:r w:rsidRPr="002A33FA">
        <w:rPr>
          <w:rFonts w:ascii="Arial" w:eastAsia="Calibri" w:hAnsi="Arial" w:cs="Arial"/>
          <w:bCs/>
          <w:sz w:val="24"/>
          <w:szCs w:val="24"/>
          <w:u w:val="single"/>
        </w:rPr>
        <w:t>atitikties deklaraciją (gaminio kokybės užtikrinimą)/CE sertifikatą</w:t>
      </w:r>
      <w:r w:rsidRPr="002A33FA">
        <w:rPr>
          <w:rFonts w:ascii="Arial" w:eastAsia="Calibri" w:hAnsi="Arial" w:cs="Arial"/>
          <w:bCs/>
          <w:sz w:val="24"/>
          <w:szCs w:val="24"/>
        </w:rPr>
        <w:t xml:space="preserve"> anglų ir lietuvių kalba </w:t>
      </w:r>
      <w:r w:rsidRPr="002A33FA">
        <w:rPr>
          <w:rFonts w:ascii="Arial" w:eastAsia="Times New Roman" w:hAnsi="Arial" w:cs="Arial"/>
          <w:sz w:val="24"/>
          <w:szCs w:val="24"/>
          <w:lang w:bidi="hi-IN"/>
        </w:rPr>
        <w:t>(</w:t>
      </w:r>
      <w:r w:rsidRPr="002A33FA">
        <w:rPr>
          <w:rFonts w:ascii="Arial" w:eastAsia="Times New Roman" w:hAnsi="Arial" w:cs="Arial"/>
          <w:i/>
          <w:sz w:val="24"/>
          <w:szCs w:val="24"/>
        </w:rPr>
        <w:t>pateikiamas dokumentas tiesiogiai suformuotas elektroninėmis priemonėmis arba skaitmeninė dokumento kopija);</w:t>
      </w:r>
    </w:p>
    <w:p w14:paraId="1367A7E7" w14:textId="77777777" w:rsidR="007F3EE4" w:rsidRPr="002A33FA" w:rsidRDefault="007F3EE4" w:rsidP="007F3EE4">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sidRPr="002A33FA">
        <w:rPr>
          <w:rFonts w:ascii="Arial" w:eastAsia="Calibri" w:hAnsi="Arial" w:cs="Arial"/>
          <w:bCs/>
          <w:sz w:val="24"/>
          <w:szCs w:val="24"/>
        </w:rPr>
        <w:t>7.2.</w:t>
      </w:r>
      <w:r w:rsidRPr="002A33FA">
        <w:rPr>
          <w:rFonts w:ascii="Arial" w:eastAsia="Calibri" w:hAnsi="Arial" w:cs="Arial"/>
          <w:bCs/>
          <w:sz w:val="24"/>
          <w:szCs w:val="24"/>
        </w:rPr>
        <w:tab/>
      </w:r>
      <w:r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A33FA">
        <w:rPr>
          <w:rFonts w:ascii="Arial" w:eastAsia="Calibri" w:hAnsi="Arial" w:cs="Arial"/>
          <w:b/>
          <w:bCs/>
          <w:sz w:val="24"/>
          <w:szCs w:val="24"/>
        </w:rPr>
        <w:t xml:space="preserve">prekės atitikimą </w:t>
      </w:r>
      <w:r w:rsidRPr="002A33FA">
        <w:rPr>
          <w:rFonts w:ascii="Arial" w:eastAsia="Calibri" w:hAnsi="Arial" w:cs="Arial"/>
          <w:b/>
          <w:bCs/>
          <w:sz w:val="24"/>
          <w:szCs w:val="24"/>
        </w:rPr>
        <w:lastRenderedPageBreak/>
        <w:t xml:space="preserve">techninei specifikacijai lietuvių kalba </w:t>
      </w:r>
      <w:r w:rsidRPr="002A33FA">
        <w:rPr>
          <w:rFonts w:ascii="Arial" w:eastAsia="Calibri" w:hAnsi="Arial" w:cs="Arial"/>
          <w:bCs/>
          <w:i/>
          <w:sz w:val="24"/>
          <w:szCs w:val="24"/>
        </w:rPr>
        <w:t>(</w:t>
      </w:r>
      <w:r w:rsidRPr="002A33FA">
        <w:rPr>
          <w:rFonts w:ascii="Arial" w:eastAsia="Times New Roman" w:hAnsi="Arial" w:cs="Arial"/>
          <w:i/>
          <w:sz w:val="24"/>
          <w:szCs w:val="24"/>
        </w:rPr>
        <w:t>pateikiamas dokumentas tiesiogiai suformuotas elektroninėmis priemonėmis arba skaitmeninė dokumento kopija)</w:t>
      </w:r>
      <w:r w:rsidRPr="002A33FA">
        <w:rPr>
          <w:rFonts w:ascii="Arial" w:eastAsia="Calibri" w:hAnsi="Arial" w:cs="Arial"/>
          <w:b/>
          <w:bCs/>
          <w:sz w:val="24"/>
          <w:szCs w:val="24"/>
        </w:rPr>
        <w:t xml:space="preserve">. </w:t>
      </w:r>
      <w:r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A33FA">
        <w:rPr>
          <w:rFonts w:ascii="Arial" w:eastAsia="Calibri" w:hAnsi="Arial" w:cs="Arial"/>
          <w:bCs/>
          <w:sz w:val="24"/>
          <w:szCs w:val="24"/>
        </w:rPr>
        <w:t>.</w:t>
      </w:r>
    </w:p>
    <w:p w14:paraId="0AA0F1AF" w14:textId="77777777" w:rsidR="007F3EE4" w:rsidRPr="002A33FA" w:rsidRDefault="007F3EE4" w:rsidP="007F3EE4">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379722D0" w14:textId="77777777" w:rsidR="007F3EE4" w:rsidRPr="002A33FA" w:rsidRDefault="007F3EE4" w:rsidP="007F3EE4">
      <w:pPr>
        <w:tabs>
          <w:tab w:val="left" w:pos="567"/>
          <w:tab w:val="num" w:pos="709"/>
        </w:tabs>
        <w:spacing w:after="0" w:line="240" w:lineRule="auto"/>
        <w:ind w:firstLine="567"/>
        <w:jc w:val="both"/>
        <w:rPr>
          <w:rFonts w:ascii="Arial" w:eastAsia="Calibri" w:hAnsi="Arial" w:cs="Arial"/>
          <w:bCs/>
          <w:sz w:val="24"/>
          <w:szCs w:val="24"/>
          <w:u w:val="single"/>
        </w:rPr>
      </w:pPr>
    </w:p>
    <w:p w14:paraId="3C1F4494" w14:textId="77777777" w:rsidR="007F3EE4" w:rsidRPr="00A84ACB" w:rsidRDefault="007F3EE4" w:rsidP="007F3EE4">
      <w:pPr>
        <w:tabs>
          <w:tab w:val="left" w:pos="810"/>
        </w:tabs>
        <w:spacing w:after="0" w:line="240" w:lineRule="auto"/>
        <w:jc w:val="both"/>
        <w:rPr>
          <w:rFonts w:ascii="Arial" w:eastAsia="Aptos" w:hAnsi="Arial" w:cs="Arial"/>
          <w:i/>
          <w:iCs/>
          <w:color w:val="000000"/>
          <w:sz w:val="24"/>
          <w:szCs w:val="24"/>
          <w:lang w:eastAsia="en-US"/>
        </w:rPr>
      </w:pPr>
      <w:r w:rsidRPr="00A84ACB">
        <w:rPr>
          <w:rFonts w:ascii="Arial" w:eastAsia="Aptos" w:hAnsi="Arial" w:cs="Arial"/>
          <w:color w:val="000000"/>
          <w:sz w:val="24"/>
          <w:szCs w:val="24"/>
          <w:lang w:eastAsia="en-US"/>
        </w:rPr>
        <w:t xml:space="preserve">          </w:t>
      </w:r>
      <w:r w:rsidRPr="00A84ACB">
        <w:rPr>
          <w:rFonts w:ascii="Arial" w:eastAsia="Aptos" w:hAnsi="Arial" w:cs="Arial"/>
          <w:b/>
          <w:bCs/>
          <w:color w:val="000000"/>
          <w:sz w:val="24"/>
          <w:szCs w:val="24"/>
          <w:lang w:eastAsia="en-US"/>
        </w:rPr>
        <w:t>Pastabos:</w:t>
      </w:r>
      <w:r w:rsidRPr="00A84ACB">
        <w:rPr>
          <w:rFonts w:ascii="Arial" w:eastAsia="Aptos" w:hAnsi="Arial" w:cs="Arial"/>
          <w:i/>
          <w:iCs/>
          <w:color w:val="000000"/>
          <w:sz w:val="24"/>
          <w:szCs w:val="24"/>
          <w:lang w:eastAsia="en-US"/>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696B264" w14:textId="77777777" w:rsidR="007F3EE4" w:rsidRPr="00A84ACB" w:rsidRDefault="007F3EE4" w:rsidP="007F3EE4">
      <w:pPr>
        <w:spacing w:after="0" w:line="240" w:lineRule="auto"/>
        <w:jc w:val="both"/>
        <w:rPr>
          <w:rFonts w:ascii="Arial" w:eastAsia="Aptos" w:hAnsi="Arial" w:cs="Arial"/>
          <w:sz w:val="24"/>
          <w:szCs w:val="24"/>
          <w:lang w:eastAsia="en-US"/>
        </w:rPr>
      </w:pPr>
      <w:r w:rsidRPr="00A84ACB">
        <w:rPr>
          <w:rFonts w:ascii="Arial" w:eastAsia="Aptos" w:hAnsi="Arial" w:cs="Arial"/>
          <w:i/>
          <w:iCs/>
          <w:color w:val="000000"/>
          <w:sz w:val="24"/>
          <w:szCs w:val="24"/>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bookmarkEnd w:id="56"/>
    <w:p w14:paraId="3923B56A" w14:textId="35FC4E86" w:rsidR="00232EE1" w:rsidRPr="001518E4" w:rsidRDefault="00A81EEF" w:rsidP="00232EE1">
      <w:pPr>
        <w:tabs>
          <w:tab w:val="left" w:pos="2977"/>
        </w:tabs>
        <w:spacing w:after="0"/>
        <w:jc w:val="right"/>
        <w:rPr>
          <w:rFonts w:ascii="Arial" w:eastAsia="Calibri" w:hAnsi="Arial" w:cs="Arial"/>
          <w:b/>
          <w:bCs/>
          <w:sz w:val="22"/>
          <w:szCs w:val="22"/>
        </w:rPr>
      </w:pPr>
      <w:r>
        <w:rPr>
          <w:rFonts w:ascii="Arial" w:eastAsia="Calibri" w:hAnsi="Arial" w:cs="Arial"/>
          <w:b/>
          <w:bCs/>
          <w:sz w:val="22"/>
          <w:szCs w:val="22"/>
        </w:rPr>
        <w:t>L</w:t>
      </w:r>
      <w:r w:rsidR="00232EE1" w:rsidRPr="00232EE1">
        <w:rPr>
          <w:rFonts w:ascii="Arial" w:eastAsia="Calibri" w:hAnsi="Arial" w:cs="Arial"/>
          <w:b/>
          <w:bCs/>
          <w:sz w:val="22"/>
          <w:szCs w:val="22"/>
        </w:rPr>
        <w:t>entelė. Prekės techniniai duomenys.</w:t>
      </w:r>
    </w:p>
    <w:tbl>
      <w:tblPr>
        <w:tblW w:w="5091"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
        <w:gridCol w:w="685"/>
        <w:gridCol w:w="2655"/>
        <w:gridCol w:w="2513"/>
        <w:gridCol w:w="16"/>
        <w:gridCol w:w="2361"/>
        <w:gridCol w:w="16"/>
        <w:gridCol w:w="1846"/>
        <w:gridCol w:w="16"/>
        <w:gridCol w:w="28"/>
      </w:tblGrid>
      <w:tr w:rsidR="008A34B3" w:rsidRPr="002A33FA" w14:paraId="62110BE2" w14:textId="77777777" w:rsidTr="004D7655">
        <w:trPr>
          <w:gridBefore w:val="1"/>
          <w:gridAfter w:val="2"/>
          <w:wBefore w:w="3" w:type="pct"/>
          <w:wAfter w:w="23" w:type="pct"/>
          <w:trHeight w:val="222"/>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4E556AA6" w14:textId="77777777" w:rsidR="005C2EF6" w:rsidRPr="002A33FA" w:rsidRDefault="005C2EF6" w:rsidP="008A34B3">
            <w:pPr>
              <w:keepNext/>
              <w:spacing w:after="0" w:line="240" w:lineRule="auto"/>
              <w:ind w:right="-126"/>
              <w:jc w:val="center"/>
              <w:rPr>
                <w:rFonts w:ascii="Arial" w:eastAsia="Times New Roman" w:hAnsi="Arial" w:cs="Arial"/>
                <w:b/>
                <w:bCs/>
                <w:kern w:val="2"/>
                <w:sz w:val="22"/>
                <w:szCs w:val="22"/>
                <w:lang w:eastAsia="en-US"/>
                <w14:ligatures w14:val="standardContextual"/>
              </w:rPr>
            </w:pPr>
          </w:p>
          <w:p w14:paraId="30C1FA64" w14:textId="315CC099" w:rsidR="00D51712" w:rsidRPr="002A33FA" w:rsidRDefault="00D51712" w:rsidP="008A34B3">
            <w:pPr>
              <w:keepNext/>
              <w:spacing w:after="0" w:line="240" w:lineRule="auto"/>
              <w:ind w:right="-126"/>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Eil. Nr.</w:t>
            </w:r>
          </w:p>
        </w:tc>
        <w:tc>
          <w:tcPr>
            <w:tcW w:w="1309" w:type="pct"/>
            <w:tcBorders>
              <w:top w:val="single" w:sz="4" w:space="0" w:color="000000"/>
              <w:left w:val="single" w:sz="4" w:space="0" w:color="000000"/>
              <w:bottom w:val="single" w:sz="4" w:space="0" w:color="000000"/>
              <w:right w:val="single" w:sz="4" w:space="0" w:color="000000"/>
            </w:tcBorders>
            <w:vAlign w:val="center"/>
            <w:hideMark/>
          </w:tcPr>
          <w:p w14:paraId="1CAF9C42" w14:textId="77777777" w:rsidR="00D51712" w:rsidRPr="002A33FA"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Parametrai</w:t>
            </w:r>
          </w:p>
        </w:tc>
        <w:tc>
          <w:tcPr>
            <w:tcW w:w="1239" w:type="pct"/>
            <w:tcBorders>
              <w:top w:val="single" w:sz="4" w:space="0" w:color="000000"/>
              <w:left w:val="single" w:sz="4" w:space="0" w:color="000000"/>
              <w:bottom w:val="single" w:sz="4" w:space="0" w:color="000000"/>
              <w:right w:val="single" w:sz="4" w:space="0" w:color="000000"/>
            </w:tcBorders>
            <w:vAlign w:val="center"/>
            <w:hideMark/>
          </w:tcPr>
          <w:p w14:paraId="180A3FDC" w14:textId="77777777" w:rsidR="00D51712" w:rsidRPr="002A33FA"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Reikalaujamo parametro reikšmė</w:t>
            </w:r>
          </w:p>
        </w:tc>
        <w:tc>
          <w:tcPr>
            <w:tcW w:w="1172" w:type="pct"/>
            <w:gridSpan w:val="2"/>
            <w:tcBorders>
              <w:top w:val="single" w:sz="4" w:space="0" w:color="000000"/>
              <w:left w:val="single" w:sz="4" w:space="0" w:color="000000"/>
              <w:bottom w:val="single" w:sz="4" w:space="0" w:color="000000"/>
              <w:right w:val="single" w:sz="4" w:space="0" w:color="000000"/>
            </w:tcBorders>
            <w:hideMark/>
          </w:tcPr>
          <w:p w14:paraId="5C409105" w14:textId="560E5D82" w:rsidR="00D51712" w:rsidRPr="002A33FA"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b/>
                <w:kern w:val="2"/>
                <w:sz w:val="22"/>
                <w:szCs w:val="22"/>
                <w:lang w:eastAsia="en-US"/>
                <w14:ligatures w14:val="standardContextual"/>
              </w:rPr>
              <w:t>Tiekėjo siūlomos prekės rodikliai, jų reikšmės, aprašymas</w:t>
            </w:r>
          </w:p>
          <w:p w14:paraId="34084C34" w14:textId="77777777" w:rsidR="00D51712" w:rsidRPr="002A33FA" w:rsidRDefault="00D51712" w:rsidP="008A34B3">
            <w:pPr>
              <w:keepNext/>
              <w:spacing w:after="0" w:line="240" w:lineRule="auto"/>
              <w:jc w:val="center"/>
              <w:rPr>
                <w:rFonts w:ascii="Arial" w:eastAsia="Times New Roman" w:hAnsi="Arial" w:cs="Arial"/>
                <w:bCs/>
                <w:kern w:val="2"/>
                <w:sz w:val="22"/>
                <w:szCs w:val="22"/>
                <w:lang w:eastAsia="en-GB"/>
                <w14:ligatures w14:val="standardContextual"/>
              </w:rPr>
            </w:pPr>
            <w:r w:rsidRPr="002A33FA">
              <w:rPr>
                <w:rFonts w:ascii="Arial" w:hAnsi="Arial" w:cs="Arial"/>
                <w:bCs/>
                <w:i/>
                <w:iCs/>
                <w:kern w:val="2"/>
                <w:sz w:val="22"/>
                <w:szCs w:val="22"/>
                <w:lang w:eastAsia="en-US"/>
                <w14:ligatures w14:val="standardContextual"/>
              </w:rPr>
              <w:t>[Tiekėjas nurodo konkrečius rodiklius, jų reikšmes, aprašymus]</w:t>
            </w:r>
          </w:p>
        </w:tc>
        <w:tc>
          <w:tcPr>
            <w:tcW w:w="918" w:type="pct"/>
            <w:gridSpan w:val="2"/>
            <w:tcBorders>
              <w:top w:val="single" w:sz="4" w:space="0" w:color="000000"/>
              <w:left w:val="single" w:sz="4" w:space="0" w:color="000000"/>
              <w:bottom w:val="single" w:sz="4" w:space="0" w:color="000000"/>
              <w:right w:val="single" w:sz="4" w:space="0" w:color="000000"/>
            </w:tcBorders>
            <w:hideMark/>
          </w:tcPr>
          <w:p w14:paraId="3D602322" w14:textId="00261AC6" w:rsidR="00D51712" w:rsidRPr="002A33FA" w:rsidRDefault="00D51712" w:rsidP="008A34B3">
            <w:pPr>
              <w:keepNext/>
              <w:spacing w:after="0" w:line="240" w:lineRule="auto"/>
              <w:jc w:val="center"/>
              <w:rPr>
                <w:rFonts w:ascii="Arial" w:hAnsi="Arial" w:cs="Arial"/>
                <w:kern w:val="2"/>
                <w:sz w:val="22"/>
                <w:szCs w:val="22"/>
                <w:lang w:eastAsia="en-US"/>
                <w14:ligatures w14:val="standardContextual"/>
              </w:rPr>
            </w:pPr>
            <w:r w:rsidRPr="002A33FA">
              <w:rPr>
                <w:rFonts w:ascii="Arial" w:hAnsi="Arial" w:cs="Arial"/>
                <w:b/>
                <w:bCs/>
                <w:kern w:val="2"/>
                <w:sz w:val="22"/>
                <w:szCs w:val="22"/>
                <w:lang w:eastAsia="en-US"/>
                <w14:ligatures w14:val="standardContextual"/>
              </w:rPr>
              <w:t>Nuoroda į pagrindžiantį dokumentą</w:t>
            </w:r>
            <w:r w:rsidRPr="002A33FA">
              <w:rPr>
                <w:rFonts w:ascii="Arial" w:hAnsi="Arial" w:cs="Arial"/>
                <w:kern w:val="2"/>
                <w:sz w:val="22"/>
                <w:szCs w:val="22"/>
                <w:lang w:eastAsia="en-US"/>
                <w14:ligatures w14:val="standardContextual"/>
              </w:rPr>
              <w:t xml:space="preserve"> (priedo pav., psl.)</w:t>
            </w:r>
          </w:p>
          <w:p w14:paraId="2C30AAB1" w14:textId="77777777" w:rsidR="00D51712" w:rsidRPr="002A33FA"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8A34B3" w:rsidRPr="002A33FA" w14:paraId="4CDDAFE3" w14:textId="77777777" w:rsidTr="004D7655">
        <w:trPr>
          <w:gridBefore w:val="1"/>
          <w:gridAfter w:val="2"/>
          <w:wBefore w:w="3" w:type="pct"/>
          <w:wAfter w:w="23" w:type="pct"/>
          <w:trHeight w:val="222"/>
        </w:trPr>
        <w:tc>
          <w:tcPr>
            <w:tcW w:w="337" w:type="pct"/>
            <w:tcBorders>
              <w:top w:val="single" w:sz="4" w:space="0" w:color="000000"/>
              <w:left w:val="single" w:sz="4" w:space="0" w:color="000000"/>
              <w:bottom w:val="single" w:sz="4" w:space="0" w:color="000000"/>
              <w:right w:val="single" w:sz="4" w:space="0" w:color="000000"/>
            </w:tcBorders>
            <w:hideMark/>
          </w:tcPr>
          <w:p w14:paraId="4301D729" w14:textId="77777777" w:rsidR="00D51712" w:rsidRPr="002A33FA" w:rsidRDefault="00D51712" w:rsidP="008A34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1</w:t>
            </w:r>
          </w:p>
        </w:tc>
        <w:tc>
          <w:tcPr>
            <w:tcW w:w="1309" w:type="pct"/>
            <w:tcBorders>
              <w:top w:val="single" w:sz="4" w:space="0" w:color="000000"/>
              <w:left w:val="single" w:sz="4" w:space="0" w:color="000000"/>
              <w:bottom w:val="single" w:sz="4" w:space="0" w:color="000000"/>
              <w:right w:val="single" w:sz="4" w:space="0" w:color="000000"/>
            </w:tcBorders>
            <w:hideMark/>
          </w:tcPr>
          <w:p w14:paraId="38A8159D"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2</w:t>
            </w:r>
          </w:p>
        </w:tc>
        <w:tc>
          <w:tcPr>
            <w:tcW w:w="1239" w:type="pct"/>
            <w:tcBorders>
              <w:top w:val="single" w:sz="4" w:space="0" w:color="000000"/>
              <w:left w:val="single" w:sz="4" w:space="0" w:color="000000"/>
              <w:bottom w:val="single" w:sz="4" w:space="0" w:color="000000"/>
              <w:right w:val="single" w:sz="4" w:space="0" w:color="000000"/>
            </w:tcBorders>
            <w:hideMark/>
          </w:tcPr>
          <w:p w14:paraId="2351FA15"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3</w:t>
            </w:r>
          </w:p>
        </w:tc>
        <w:tc>
          <w:tcPr>
            <w:tcW w:w="1172" w:type="pct"/>
            <w:gridSpan w:val="2"/>
            <w:tcBorders>
              <w:top w:val="single" w:sz="4" w:space="0" w:color="000000"/>
              <w:left w:val="single" w:sz="4" w:space="0" w:color="000000"/>
              <w:bottom w:val="single" w:sz="4" w:space="0" w:color="000000"/>
              <w:right w:val="single" w:sz="4" w:space="0" w:color="000000"/>
            </w:tcBorders>
            <w:hideMark/>
          </w:tcPr>
          <w:p w14:paraId="1AF3CD80"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4</w:t>
            </w:r>
          </w:p>
        </w:tc>
        <w:tc>
          <w:tcPr>
            <w:tcW w:w="918" w:type="pct"/>
            <w:gridSpan w:val="2"/>
            <w:tcBorders>
              <w:top w:val="single" w:sz="4" w:space="0" w:color="000000"/>
              <w:left w:val="single" w:sz="4" w:space="0" w:color="000000"/>
              <w:bottom w:val="single" w:sz="4" w:space="0" w:color="000000"/>
              <w:right w:val="single" w:sz="4" w:space="0" w:color="000000"/>
            </w:tcBorders>
            <w:hideMark/>
          </w:tcPr>
          <w:p w14:paraId="161F611F"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5</w:t>
            </w:r>
          </w:p>
        </w:tc>
      </w:tr>
      <w:tr w:rsidR="00D51712" w:rsidRPr="002A33FA" w14:paraId="065D031D" w14:textId="77777777" w:rsidTr="00575460">
        <w:trPr>
          <w:gridBefore w:val="1"/>
          <w:wBefore w:w="3" w:type="pct"/>
          <w:trHeight w:val="222"/>
        </w:trPr>
        <w:tc>
          <w:tcPr>
            <w:tcW w:w="4997"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B17832" w14:textId="43CDFE82" w:rsidR="00D51712" w:rsidRPr="002A33FA" w:rsidRDefault="00A74EFF" w:rsidP="008A34B3">
            <w:pPr>
              <w:keepNext/>
              <w:spacing w:after="0" w:line="240" w:lineRule="auto"/>
              <w:rPr>
                <w:rFonts w:ascii="Arial" w:eastAsia="Times New Roman" w:hAnsi="Arial" w:cs="Arial"/>
                <w:b/>
                <w:bCs/>
                <w:kern w:val="2"/>
                <w:sz w:val="22"/>
                <w:szCs w:val="22"/>
                <w:lang w:eastAsia="en-GB"/>
                <w14:ligatures w14:val="standardContextual"/>
              </w:rPr>
            </w:pPr>
            <w:r w:rsidRPr="002A33FA">
              <w:rPr>
                <w:rFonts w:ascii="Arial" w:hAnsi="Arial" w:cs="Arial"/>
                <w:b/>
                <w:bCs/>
                <w:sz w:val="22"/>
                <w:szCs w:val="22"/>
              </w:rPr>
              <w:t>II PIRKIMO DALIS: LOVOS – VEŽIMAI PRIĖMIMO SKUBIOSIOS PAGALBOS SKYRIUI – 5 VNT</w:t>
            </w:r>
          </w:p>
        </w:tc>
      </w:tr>
      <w:tr w:rsidR="008A34B3" w:rsidRPr="002A33FA" w14:paraId="71E9CC0E" w14:textId="77777777" w:rsidTr="00575460">
        <w:trPr>
          <w:gridBefore w:val="1"/>
          <w:gridAfter w:val="1"/>
          <w:wBefore w:w="3" w:type="pct"/>
          <w:wAfter w:w="14" w:type="pct"/>
          <w:trHeight w:val="222"/>
        </w:trPr>
        <w:tc>
          <w:tcPr>
            <w:tcW w:w="2893" w:type="pct"/>
            <w:gridSpan w:val="4"/>
            <w:tcBorders>
              <w:top w:val="single" w:sz="4" w:space="0" w:color="000000"/>
              <w:left w:val="single" w:sz="4" w:space="0" w:color="000000"/>
              <w:bottom w:val="single" w:sz="4" w:space="0" w:color="000000"/>
              <w:right w:val="single" w:sz="4" w:space="0" w:color="000000"/>
            </w:tcBorders>
            <w:hideMark/>
          </w:tcPr>
          <w:p w14:paraId="28597B3C" w14:textId="77777777" w:rsidR="006E7CFF" w:rsidRPr="006E7CFF" w:rsidRDefault="006E7CFF" w:rsidP="006E7CFF">
            <w:pPr>
              <w:keepNext/>
              <w:spacing w:after="0" w:line="240" w:lineRule="auto"/>
              <w:rPr>
                <w:rFonts w:ascii="Arial" w:eastAsia="Times New Roman" w:hAnsi="Arial" w:cs="Arial"/>
                <w:b/>
                <w:bCs/>
                <w:kern w:val="2"/>
                <w:sz w:val="22"/>
                <w:szCs w:val="22"/>
                <w:lang w:eastAsia="en-US"/>
                <w14:ligatures w14:val="standardContextual"/>
              </w:rPr>
            </w:pPr>
            <w:r w:rsidRPr="006E7CFF">
              <w:rPr>
                <w:rFonts w:ascii="Arial" w:eastAsia="Times New Roman" w:hAnsi="Arial" w:cs="Arial"/>
                <w:b/>
                <w:bCs/>
                <w:kern w:val="2"/>
                <w:sz w:val="22"/>
                <w:szCs w:val="22"/>
                <w:lang w:eastAsia="en-US"/>
                <w14:ligatures w14:val="standardContextual"/>
              </w:rPr>
              <w:t>Prekės gamintojas</w:t>
            </w:r>
          </w:p>
          <w:p w14:paraId="5FE5F485" w14:textId="0BD96898" w:rsidR="00D51712" w:rsidRPr="002A33FA" w:rsidRDefault="006E7CFF" w:rsidP="006E7CFF">
            <w:pPr>
              <w:keepNext/>
              <w:spacing w:after="0" w:line="240" w:lineRule="auto"/>
              <w:rPr>
                <w:rFonts w:ascii="Arial" w:eastAsia="Times New Roman" w:hAnsi="Arial" w:cs="Arial"/>
                <w:color w:val="000000"/>
                <w:kern w:val="2"/>
                <w:sz w:val="22"/>
                <w:szCs w:val="22"/>
                <w:lang w:eastAsia="en-GB"/>
                <w14:ligatures w14:val="standardContextual"/>
              </w:rPr>
            </w:pPr>
            <w:r w:rsidRPr="006E7CFF">
              <w:rPr>
                <w:rFonts w:ascii="Arial" w:eastAsia="Times New Roman" w:hAnsi="Arial" w:cs="Arial"/>
                <w:b/>
                <w:bCs/>
                <w:kern w:val="2"/>
                <w:sz w:val="22"/>
                <w:szCs w:val="22"/>
                <w:lang w:eastAsia="en-US"/>
                <w14:ligatures w14:val="standardContextual"/>
              </w:rPr>
              <w:t>Prekės modelis</w:t>
            </w:r>
            <w:r w:rsidRPr="006E7CFF">
              <w:rPr>
                <w:rFonts w:ascii="Arial" w:eastAsia="Times New Roman" w:hAnsi="Arial" w:cs="Arial"/>
                <w:b/>
                <w:bCs/>
                <w:kern w:val="2"/>
                <w:sz w:val="22"/>
                <w:szCs w:val="22"/>
                <w:vertAlign w:val="superscript"/>
                <w:lang w:eastAsia="en-US"/>
                <w14:ligatures w14:val="standardContextual"/>
              </w:rPr>
              <w:footnoteReference w:id="3"/>
            </w:r>
          </w:p>
        </w:tc>
        <w:tc>
          <w:tcPr>
            <w:tcW w:w="1172" w:type="pct"/>
            <w:gridSpan w:val="2"/>
            <w:tcBorders>
              <w:top w:val="single" w:sz="4" w:space="0" w:color="000000"/>
              <w:left w:val="single" w:sz="4" w:space="0" w:color="000000"/>
              <w:bottom w:val="single" w:sz="4" w:space="0" w:color="000000"/>
              <w:right w:val="single" w:sz="4" w:space="0" w:color="000000"/>
            </w:tcBorders>
          </w:tcPr>
          <w:p w14:paraId="13E26B1C" w14:textId="77777777" w:rsidR="00D51712" w:rsidRPr="002A33FA" w:rsidRDefault="00D51712" w:rsidP="0021455F">
            <w:pPr>
              <w:keepNext/>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color w:val="00B050"/>
                <w:kern w:val="2"/>
                <w:sz w:val="22"/>
                <w:szCs w:val="22"/>
                <w:lang w:eastAsia="en-US"/>
                <w14:ligatures w14:val="standardContextual"/>
              </w:rPr>
              <w:t>Įrašo tiekėjas.....</w:t>
            </w:r>
          </w:p>
          <w:p w14:paraId="7033CE03" w14:textId="77777777" w:rsidR="00D51712" w:rsidRPr="002A33FA" w:rsidRDefault="00D51712" w:rsidP="0021455F">
            <w:pPr>
              <w:keepNext/>
              <w:spacing w:after="0" w:line="240" w:lineRule="auto"/>
              <w:jc w:val="both"/>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Prekės gamintojas</w:t>
            </w:r>
            <w:r w:rsidRPr="002A33FA">
              <w:rPr>
                <w:rFonts w:ascii="Arial" w:eastAsia="Times New Roman" w:hAnsi="Arial" w:cs="Arial"/>
                <w:color w:val="00B050"/>
                <w:kern w:val="2"/>
                <w:sz w:val="22"/>
                <w:szCs w:val="22"/>
                <w:lang w:eastAsia="en-US"/>
                <w14:ligatures w14:val="standardContextual"/>
              </w:rPr>
              <w:t>.....</w:t>
            </w:r>
          </w:p>
          <w:p w14:paraId="0E7335D0" w14:textId="77777777" w:rsidR="00D51712" w:rsidRPr="002A33FA" w:rsidRDefault="00D51712" w:rsidP="0021455F">
            <w:pPr>
              <w:keepNext/>
              <w:spacing w:after="0" w:line="240" w:lineRule="auto"/>
              <w:jc w:val="both"/>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kern w:val="2"/>
                <w:sz w:val="22"/>
                <w:szCs w:val="22"/>
                <w:lang w:eastAsia="en-US"/>
                <w14:ligatures w14:val="standardContextual"/>
              </w:rPr>
              <w:t>Prekės modelis</w:t>
            </w:r>
            <w:r w:rsidRPr="002A33FA">
              <w:rPr>
                <w:rFonts w:ascii="Arial" w:eastAsia="Times New Roman" w:hAnsi="Arial" w:cs="Arial"/>
                <w:color w:val="00B050"/>
                <w:kern w:val="2"/>
                <w:sz w:val="22"/>
                <w:szCs w:val="22"/>
                <w:lang w:eastAsia="en-US"/>
                <w14:ligatures w14:val="standardContextual"/>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4E4359D" w14:textId="77777777" w:rsidR="00D51712" w:rsidRPr="002A33FA" w:rsidRDefault="00D51712" w:rsidP="0021455F">
            <w:pPr>
              <w:keepNext/>
              <w:spacing w:after="0" w:line="240" w:lineRule="auto"/>
              <w:jc w:val="both"/>
              <w:rPr>
                <w:rFonts w:ascii="Arial" w:eastAsia="Times New Roman" w:hAnsi="Arial" w:cs="Arial"/>
                <w:color w:val="000000"/>
                <w:kern w:val="2"/>
                <w:sz w:val="22"/>
                <w:szCs w:val="22"/>
                <w:lang w:eastAsia="en-GB"/>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4C31BB37" w14:textId="77777777" w:rsidTr="004D7655">
        <w:trPr>
          <w:gridBefore w:val="1"/>
          <w:gridAfter w:val="2"/>
          <w:wBefore w:w="3" w:type="pct"/>
          <w:wAfter w:w="23" w:type="pct"/>
          <w:trHeight w:val="222"/>
        </w:trPr>
        <w:tc>
          <w:tcPr>
            <w:tcW w:w="337" w:type="pct"/>
            <w:vAlign w:val="center"/>
          </w:tcPr>
          <w:p w14:paraId="31463763" w14:textId="77777777"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1.</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7A602" w14:textId="75BFF2DB"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color w:val="000000"/>
                <w:sz w:val="22"/>
                <w:szCs w:val="22"/>
              </w:rPr>
              <w:t>Paskirtis</w:t>
            </w:r>
            <w:r w:rsidR="0021455F"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7AC9" w14:textId="6C716465"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color w:val="000000"/>
                <w:sz w:val="22"/>
                <w:szCs w:val="22"/>
              </w:rPr>
              <w:t xml:space="preserve">Pacientų transportavimui pusiau </w:t>
            </w:r>
            <w:r w:rsidRPr="002A33FA">
              <w:rPr>
                <w:rFonts w:ascii="Arial" w:eastAsia="Times New Roman" w:hAnsi="Arial" w:cs="Arial"/>
                <w:color w:val="000000"/>
                <w:sz w:val="22"/>
                <w:szCs w:val="22"/>
              </w:rPr>
              <w:lastRenderedPageBreak/>
              <w:t xml:space="preserve">sėdimoje ir gulimoje padėtyse. </w:t>
            </w:r>
          </w:p>
        </w:tc>
        <w:tc>
          <w:tcPr>
            <w:tcW w:w="1172" w:type="pct"/>
            <w:gridSpan w:val="2"/>
            <w:tcBorders>
              <w:top w:val="single" w:sz="4" w:space="0" w:color="000000"/>
              <w:left w:val="single" w:sz="4" w:space="0" w:color="000000"/>
              <w:bottom w:val="single" w:sz="4" w:space="0" w:color="000000"/>
              <w:right w:val="single" w:sz="4" w:space="0" w:color="000000"/>
            </w:tcBorders>
          </w:tcPr>
          <w:p w14:paraId="54CB45C3"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5B269F0B"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lastRenderedPageBreak/>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3B0441B"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575460" w:rsidRPr="002A33FA" w14:paraId="137EB211" w14:textId="77777777" w:rsidTr="004D7655">
        <w:trPr>
          <w:gridBefore w:val="1"/>
          <w:gridAfter w:val="2"/>
          <w:wBefore w:w="3" w:type="pct"/>
          <w:wAfter w:w="23" w:type="pct"/>
          <w:trHeight w:val="222"/>
        </w:trPr>
        <w:tc>
          <w:tcPr>
            <w:tcW w:w="337" w:type="pct"/>
            <w:vAlign w:val="center"/>
          </w:tcPr>
          <w:p w14:paraId="2AE80D1D" w14:textId="3C726378" w:rsidR="00575460" w:rsidRPr="002A33FA" w:rsidRDefault="00575460" w:rsidP="0021455F">
            <w:pPr>
              <w:spacing w:after="0" w:line="240" w:lineRule="auto"/>
              <w:contextualSpacing/>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2.</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ED19" w14:textId="7D2E90DD"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sz w:val="22"/>
                <w:szCs w:val="22"/>
              </w:rPr>
              <w:t>Vežimėlio čiužinio platforma</w:t>
            </w:r>
            <w:r w:rsidR="0021455F" w:rsidRPr="002A33FA">
              <w:rPr>
                <w:rFonts w:ascii="Arial" w:eastAsia="Times New Roman" w:hAnsi="Arial" w:cs="Arial"/>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B093" w14:textId="1854EC1E"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sz w:val="22"/>
                <w:szCs w:val="22"/>
              </w:rPr>
              <w:t xml:space="preserve">Ne mažiau dviejų dalių.  </w:t>
            </w:r>
          </w:p>
        </w:tc>
        <w:tc>
          <w:tcPr>
            <w:tcW w:w="1172" w:type="pct"/>
            <w:gridSpan w:val="2"/>
            <w:tcBorders>
              <w:top w:val="single" w:sz="4" w:space="0" w:color="000000"/>
              <w:left w:val="single" w:sz="4" w:space="0" w:color="000000"/>
              <w:bottom w:val="single" w:sz="4" w:space="0" w:color="000000"/>
              <w:right w:val="single" w:sz="4" w:space="0" w:color="000000"/>
            </w:tcBorders>
          </w:tcPr>
          <w:p w14:paraId="7E29BEBB"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17671A3"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27F23F9A"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6174E4A1" w14:textId="77777777" w:rsidTr="004D7655">
        <w:trPr>
          <w:gridBefore w:val="1"/>
          <w:gridAfter w:val="2"/>
          <w:wBefore w:w="3" w:type="pct"/>
          <w:wAfter w:w="23" w:type="pct"/>
          <w:trHeight w:val="222"/>
        </w:trPr>
        <w:tc>
          <w:tcPr>
            <w:tcW w:w="337" w:type="pct"/>
            <w:vAlign w:val="center"/>
          </w:tcPr>
          <w:p w14:paraId="7E81F5B6" w14:textId="4DE6FABB"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3.</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C4884" w14:textId="7E785B87"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sz w:val="22"/>
                <w:szCs w:val="22"/>
              </w:rPr>
              <w:t>Čiužinio platformos aukščio keitimo mechanizmas</w:t>
            </w:r>
            <w:r w:rsidR="0021455F" w:rsidRPr="002A33FA">
              <w:rPr>
                <w:rFonts w:ascii="Arial" w:eastAsia="Times New Roman" w:hAnsi="Arial" w:cs="Arial"/>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B346E" w14:textId="77777777" w:rsidR="00575460" w:rsidRPr="002A33FA" w:rsidRDefault="00575460" w:rsidP="00072427">
            <w:pPr>
              <w:pStyle w:val="Sraopastraipa"/>
              <w:numPr>
                <w:ilvl w:val="0"/>
                <w:numId w:val="49"/>
              </w:numPr>
              <w:suppressAutoHyphens/>
              <w:spacing w:after="0" w:line="259" w:lineRule="auto"/>
              <w:ind w:left="397"/>
              <w:jc w:val="both"/>
              <w:rPr>
                <w:rFonts w:ascii="Arial" w:eastAsia="Times New Roman" w:hAnsi="Arial" w:cs="Arial"/>
                <w:sz w:val="22"/>
                <w:szCs w:val="22"/>
              </w:rPr>
            </w:pPr>
            <w:r w:rsidRPr="002A33FA">
              <w:rPr>
                <w:rFonts w:ascii="Arial" w:eastAsia="Times New Roman" w:hAnsi="Arial" w:cs="Arial"/>
                <w:sz w:val="22"/>
                <w:szCs w:val="22"/>
              </w:rPr>
              <w:t>Vežimėlis su ne mažiau 2 teleskopinių kolonų kėlimo mechanizmu.</w:t>
            </w:r>
          </w:p>
          <w:p w14:paraId="7B10C546" w14:textId="77777777" w:rsidR="0021455F" w:rsidRPr="002A33FA" w:rsidRDefault="00575460" w:rsidP="00072427">
            <w:pPr>
              <w:pStyle w:val="Sraopastraipa"/>
              <w:numPr>
                <w:ilvl w:val="0"/>
                <w:numId w:val="49"/>
              </w:numPr>
              <w:suppressAutoHyphens/>
              <w:spacing w:after="0" w:line="259" w:lineRule="auto"/>
              <w:ind w:left="397"/>
              <w:jc w:val="both"/>
              <w:rPr>
                <w:rFonts w:ascii="Arial" w:eastAsia="Times New Roman" w:hAnsi="Arial" w:cs="Arial"/>
                <w:sz w:val="22"/>
                <w:szCs w:val="22"/>
              </w:rPr>
            </w:pPr>
            <w:r w:rsidRPr="002A33FA">
              <w:rPr>
                <w:rFonts w:ascii="Arial" w:eastAsia="Times New Roman" w:hAnsi="Arial" w:cs="Arial"/>
                <w:sz w:val="22"/>
                <w:szCs w:val="22"/>
              </w:rPr>
              <w:t>Aukštis valdomas hidrauliniu būdu, kojinių pedalų pagalba arba elektros variklių pagalba.</w:t>
            </w:r>
          </w:p>
          <w:p w14:paraId="0436E478" w14:textId="32C2ED27" w:rsidR="00575460" w:rsidRPr="002A33FA" w:rsidRDefault="00575460" w:rsidP="00072427">
            <w:pPr>
              <w:pStyle w:val="Sraopastraipa"/>
              <w:numPr>
                <w:ilvl w:val="0"/>
                <w:numId w:val="49"/>
              </w:numPr>
              <w:suppressAutoHyphens/>
              <w:spacing w:after="0" w:line="259" w:lineRule="auto"/>
              <w:ind w:left="397"/>
              <w:jc w:val="both"/>
              <w:rPr>
                <w:rFonts w:ascii="Arial" w:eastAsia="Times New Roman" w:hAnsi="Arial" w:cs="Arial"/>
                <w:sz w:val="22"/>
                <w:szCs w:val="22"/>
              </w:rPr>
            </w:pPr>
            <w:r w:rsidRPr="002A33FA">
              <w:rPr>
                <w:rFonts w:ascii="Arial" w:eastAsia="Times New Roman" w:hAnsi="Arial" w:cs="Arial"/>
                <w:sz w:val="22"/>
                <w:szCs w:val="22"/>
              </w:rPr>
              <w:t>Teleskopinės kolonos be gofruotos gumos.</w:t>
            </w:r>
          </w:p>
        </w:tc>
        <w:tc>
          <w:tcPr>
            <w:tcW w:w="1172" w:type="pct"/>
            <w:gridSpan w:val="2"/>
            <w:tcBorders>
              <w:top w:val="single" w:sz="4" w:space="0" w:color="000000"/>
              <w:left w:val="single" w:sz="4" w:space="0" w:color="000000"/>
              <w:bottom w:val="single" w:sz="4" w:space="0" w:color="000000"/>
              <w:right w:val="single" w:sz="4" w:space="0" w:color="000000"/>
            </w:tcBorders>
          </w:tcPr>
          <w:p w14:paraId="48E79461"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5564CC0"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ACB39CA"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67FD43D7" w14:textId="77777777" w:rsidTr="004D7655">
        <w:trPr>
          <w:gridBefore w:val="1"/>
          <w:gridAfter w:val="2"/>
          <w:wBefore w:w="3" w:type="pct"/>
          <w:wAfter w:w="23" w:type="pct"/>
          <w:trHeight w:val="222"/>
        </w:trPr>
        <w:tc>
          <w:tcPr>
            <w:tcW w:w="337" w:type="pct"/>
            <w:vAlign w:val="center"/>
          </w:tcPr>
          <w:p w14:paraId="5C73E434" w14:textId="407CF0F0" w:rsidR="00575460" w:rsidRPr="002A33FA" w:rsidRDefault="00575460" w:rsidP="0021455F">
            <w:pPr>
              <w:spacing w:after="0" w:line="240" w:lineRule="auto"/>
              <w:contextualSpacing/>
              <w:jc w:val="center"/>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4.</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6986C" w14:textId="4D6CF74B" w:rsidR="00575460" w:rsidRPr="002A33FA" w:rsidRDefault="00575460" w:rsidP="0021455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eastAsia="Times New Roman" w:hAnsi="Arial" w:cs="Arial"/>
                <w:color w:val="000000"/>
                <w:sz w:val="22"/>
                <w:szCs w:val="22"/>
              </w:rPr>
              <w:t>Važiuoklė</w:t>
            </w:r>
            <w:r w:rsidR="0021455F"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3FA15" w14:textId="77777777" w:rsidR="0021455F" w:rsidRPr="002A33FA" w:rsidRDefault="00575460" w:rsidP="00072427">
            <w:pPr>
              <w:pStyle w:val="Sraopastraipa"/>
              <w:widowControl w:val="0"/>
              <w:numPr>
                <w:ilvl w:val="0"/>
                <w:numId w:val="50"/>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Keturi pagrindiniai ne mažiau 20 cm skersmens ratukai.</w:t>
            </w:r>
          </w:p>
          <w:p w14:paraId="02D86A91" w14:textId="77777777" w:rsidR="0021455F" w:rsidRPr="002A33FA" w:rsidRDefault="00575460" w:rsidP="00072427">
            <w:pPr>
              <w:pStyle w:val="Sraopastraipa"/>
              <w:widowControl w:val="0"/>
              <w:numPr>
                <w:ilvl w:val="0"/>
                <w:numId w:val="50"/>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Penktas pakeliamas/</w:t>
            </w:r>
          </w:p>
          <w:p w14:paraId="491258E6" w14:textId="409DDA9C" w:rsidR="00575460" w:rsidRPr="002A33FA" w:rsidRDefault="00575460" w:rsidP="0021455F">
            <w:pPr>
              <w:pStyle w:val="Sraopastraipa"/>
              <w:widowControl w:val="0"/>
              <w:suppressAutoHyphens/>
              <w:spacing w:after="0" w:line="240" w:lineRule="auto"/>
              <w:ind w:left="360"/>
              <w:jc w:val="both"/>
              <w:rPr>
                <w:rFonts w:ascii="Arial" w:eastAsia="Times New Roman" w:hAnsi="Arial" w:cs="Arial"/>
                <w:color w:val="000000"/>
                <w:sz w:val="22"/>
                <w:szCs w:val="22"/>
              </w:rPr>
            </w:pPr>
            <w:r w:rsidRPr="002A33FA">
              <w:rPr>
                <w:rFonts w:ascii="Arial" w:eastAsia="Times New Roman" w:hAnsi="Arial" w:cs="Arial"/>
                <w:color w:val="000000"/>
                <w:sz w:val="22"/>
                <w:szCs w:val="22"/>
              </w:rPr>
              <w:t>nuleidžiamas - valdomas mechaniškai arba elektros variklio pagalba.</w:t>
            </w:r>
          </w:p>
        </w:tc>
        <w:tc>
          <w:tcPr>
            <w:tcW w:w="1172" w:type="pct"/>
            <w:gridSpan w:val="2"/>
            <w:tcBorders>
              <w:top w:val="single" w:sz="4" w:space="0" w:color="000000"/>
              <w:left w:val="single" w:sz="4" w:space="0" w:color="000000"/>
              <w:bottom w:val="single" w:sz="4" w:space="0" w:color="000000"/>
              <w:right w:val="single" w:sz="4" w:space="0" w:color="000000"/>
            </w:tcBorders>
          </w:tcPr>
          <w:p w14:paraId="5FE95E72"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5D3F974"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50159B8D"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6BB03D4D" w14:textId="77777777" w:rsidTr="004D7655">
        <w:trPr>
          <w:gridBefore w:val="1"/>
          <w:gridAfter w:val="2"/>
          <w:wBefore w:w="3" w:type="pct"/>
          <w:wAfter w:w="23" w:type="pct"/>
          <w:trHeight w:val="222"/>
        </w:trPr>
        <w:tc>
          <w:tcPr>
            <w:tcW w:w="337" w:type="pct"/>
            <w:vAlign w:val="center"/>
          </w:tcPr>
          <w:p w14:paraId="7A208437" w14:textId="2B8B0A89"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5.</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D2E83" w14:textId="73852F5A"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Vežimėlio išoriniai matmenys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588A6" w14:textId="77777777" w:rsidR="00FD30A5" w:rsidRPr="002A33FA" w:rsidRDefault="00575460" w:rsidP="00072427">
            <w:pPr>
              <w:pStyle w:val="Sraopastraipa"/>
              <w:widowControl w:val="0"/>
              <w:numPr>
                <w:ilvl w:val="0"/>
                <w:numId w:val="51"/>
              </w:numPr>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 xml:space="preserve">Ilgis: ribose 210 - 216 cm. </w:t>
            </w:r>
          </w:p>
          <w:p w14:paraId="796E2D3B" w14:textId="45380DB0" w:rsidR="00575460" w:rsidRPr="002A33FA" w:rsidRDefault="00575460" w:rsidP="00072427">
            <w:pPr>
              <w:pStyle w:val="Sraopastraipa"/>
              <w:widowControl w:val="0"/>
              <w:numPr>
                <w:ilvl w:val="0"/>
                <w:numId w:val="51"/>
              </w:numPr>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Plotis: ribose 75- 80 cm</w:t>
            </w:r>
            <w:r w:rsidR="00FD30A5" w:rsidRPr="002A33FA">
              <w:rPr>
                <w:rFonts w:ascii="Arial" w:eastAsia="Times New Roman" w:hAnsi="Arial" w:cs="Arial"/>
                <w:color w:val="000000"/>
                <w:sz w:val="22"/>
                <w:szCs w:val="22"/>
              </w:rPr>
              <w:t>.</w:t>
            </w:r>
          </w:p>
        </w:tc>
        <w:tc>
          <w:tcPr>
            <w:tcW w:w="1172" w:type="pct"/>
            <w:gridSpan w:val="2"/>
            <w:tcBorders>
              <w:top w:val="single" w:sz="4" w:space="0" w:color="000000"/>
              <w:left w:val="single" w:sz="4" w:space="0" w:color="000000"/>
              <w:bottom w:val="single" w:sz="4" w:space="0" w:color="000000"/>
              <w:right w:val="single" w:sz="4" w:space="0" w:color="000000"/>
            </w:tcBorders>
          </w:tcPr>
          <w:p w14:paraId="12CA21E1"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8F05722"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374BA2C5"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51CB1CD4" w14:textId="77777777" w:rsidTr="004D7655">
        <w:trPr>
          <w:gridBefore w:val="1"/>
          <w:gridAfter w:val="2"/>
          <w:wBefore w:w="3" w:type="pct"/>
          <w:wAfter w:w="23" w:type="pct"/>
          <w:trHeight w:val="222"/>
        </w:trPr>
        <w:tc>
          <w:tcPr>
            <w:tcW w:w="337" w:type="pct"/>
          </w:tcPr>
          <w:p w14:paraId="632C95BA" w14:textId="323822E5"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6.</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8E9FF" w14:textId="1271FA6C"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Maksimali leistina apkrova</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A4EA" w14:textId="39A0C0C6" w:rsidR="00575460" w:rsidRPr="002A33FA" w:rsidRDefault="00575460" w:rsidP="00F707A2">
            <w:pPr>
              <w:spacing w:after="0" w:line="240" w:lineRule="auto"/>
              <w:jc w:val="center"/>
              <w:rPr>
                <w:rFonts w:ascii="Arial" w:eastAsiaTheme="minorHAnsi" w:hAnsi="Arial" w:cs="Arial"/>
                <w:sz w:val="22"/>
                <w:szCs w:val="22"/>
                <w:lang w:eastAsia="en-US"/>
              </w:rPr>
            </w:pPr>
            <w:r w:rsidRPr="002A33FA">
              <w:rPr>
                <w:rFonts w:ascii="Arial" w:eastAsia="Times New Roman" w:hAnsi="Arial" w:cs="Arial"/>
                <w:sz w:val="22"/>
                <w:szCs w:val="22"/>
              </w:rPr>
              <w:t>Ne mažiau 320 kg</w:t>
            </w:r>
            <w:r w:rsidR="00FD30A5" w:rsidRPr="002A33FA">
              <w:rPr>
                <w:rFonts w:ascii="Arial" w:eastAsia="Times New Roman" w:hAnsi="Arial" w:cs="Arial"/>
                <w:sz w:val="22"/>
                <w:szCs w:val="22"/>
              </w:rPr>
              <w:t>.</w:t>
            </w:r>
          </w:p>
        </w:tc>
        <w:tc>
          <w:tcPr>
            <w:tcW w:w="1172" w:type="pct"/>
            <w:gridSpan w:val="2"/>
            <w:tcBorders>
              <w:top w:val="single" w:sz="4" w:space="0" w:color="000000"/>
              <w:left w:val="single" w:sz="4" w:space="0" w:color="000000"/>
              <w:bottom w:val="single" w:sz="4" w:space="0" w:color="000000"/>
              <w:right w:val="single" w:sz="4" w:space="0" w:color="000000"/>
            </w:tcBorders>
          </w:tcPr>
          <w:p w14:paraId="48849793"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1B7B1E7" w14:textId="1E040BDF" w:rsidR="00575460" w:rsidRPr="002A33FA" w:rsidRDefault="00575460" w:rsidP="0021455F">
            <w:pPr>
              <w:spacing w:after="0" w:line="240" w:lineRule="auto"/>
              <w:jc w:val="both"/>
              <w:rPr>
                <w:rFonts w:ascii="Arial" w:eastAsia="Times New Roman" w:hAnsi="Arial" w:cs="Arial"/>
                <w:color w:val="00B050"/>
                <w:sz w:val="22"/>
                <w:szCs w:val="22"/>
              </w:rPr>
            </w:pPr>
          </w:p>
          <w:p w14:paraId="1F30BA0B"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2B5E0AA5"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0DE96C9B" w14:textId="77777777" w:rsidTr="004D7655">
        <w:trPr>
          <w:gridBefore w:val="1"/>
          <w:gridAfter w:val="2"/>
          <w:wBefore w:w="3" w:type="pct"/>
          <w:wAfter w:w="23" w:type="pct"/>
          <w:trHeight w:val="222"/>
        </w:trPr>
        <w:tc>
          <w:tcPr>
            <w:tcW w:w="337" w:type="pct"/>
            <w:vAlign w:val="center"/>
          </w:tcPr>
          <w:p w14:paraId="781DD664" w14:textId="03EB8F10"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lastRenderedPageBreak/>
              <w:t>7.</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6B151" w14:textId="671046F7"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Centrinė stabdžių sistema</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7147" w14:textId="77777777" w:rsidR="00FD30A5" w:rsidRPr="002A33FA" w:rsidRDefault="00575460" w:rsidP="00072427">
            <w:pPr>
              <w:pStyle w:val="Sraopastraipa"/>
              <w:widowControl w:val="0"/>
              <w:numPr>
                <w:ilvl w:val="0"/>
                <w:numId w:val="52"/>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Būtina.</w:t>
            </w:r>
          </w:p>
          <w:p w14:paraId="1ABD34FD" w14:textId="590C08F4" w:rsidR="00575460" w:rsidRPr="002A33FA" w:rsidRDefault="00575460" w:rsidP="00072427">
            <w:pPr>
              <w:pStyle w:val="Sraopastraipa"/>
              <w:widowControl w:val="0"/>
              <w:numPr>
                <w:ilvl w:val="0"/>
                <w:numId w:val="52"/>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Stabdžių valdymo svirtys sumontuotos visose keturiose vežimėlio pusėse.</w:t>
            </w:r>
          </w:p>
        </w:tc>
        <w:tc>
          <w:tcPr>
            <w:tcW w:w="1172" w:type="pct"/>
            <w:gridSpan w:val="2"/>
            <w:tcBorders>
              <w:top w:val="single" w:sz="4" w:space="0" w:color="000000"/>
              <w:left w:val="single" w:sz="4" w:space="0" w:color="000000"/>
              <w:bottom w:val="single" w:sz="4" w:space="0" w:color="000000"/>
              <w:right w:val="single" w:sz="4" w:space="0" w:color="000000"/>
            </w:tcBorders>
          </w:tcPr>
          <w:p w14:paraId="67A6891A"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B47D557"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0DD05F6C"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469A3CF4" w14:textId="77777777" w:rsidTr="004D7655">
        <w:trPr>
          <w:gridBefore w:val="1"/>
          <w:gridAfter w:val="2"/>
          <w:wBefore w:w="3" w:type="pct"/>
          <w:wAfter w:w="23" w:type="pct"/>
          <w:trHeight w:val="222"/>
        </w:trPr>
        <w:tc>
          <w:tcPr>
            <w:tcW w:w="337" w:type="pct"/>
            <w:vAlign w:val="center"/>
          </w:tcPr>
          <w:p w14:paraId="4EF83CE4" w14:textId="53892829"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8.</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D4B7" w14:textId="1AC67535"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Gulimos dalies aukščio reguliavimas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3ACE" w14:textId="72A7DED3"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Aukščio reguliavimo ribos ne siauresnės kaip: žemiausia padėtis 56</w:t>
            </w:r>
            <w:r w:rsidR="008B1579">
              <w:rPr>
                <w:rFonts w:ascii="Arial" w:eastAsia="Times New Roman" w:hAnsi="Arial" w:cs="Arial"/>
                <w:color w:val="000000"/>
                <w:sz w:val="22"/>
                <w:szCs w:val="22"/>
              </w:rPr>
              <w:t xml:space="preserve"> </w:t>
            </w:r>
            <w:r w:rsidRPr="002A33FA">
              <w:rPr>
                <w:rFonts w:ascii="Arial" w:eastAsia="Times New Roman" w:hAnsi="Arial" w:cs="Arial"/>
                <w:color w:val="000000"/>
                <w:sz w:val="22"/>
                <w:szCs w:val="22"/>
              </w:rPr>
              <w:t>cm; aukščiausia padėtis 85 cm.</w:t>
            </w:r>
          </w:p>
        </w:tc>
        <w:tc>
          <w:tcPr>
            <w:tcW w:w="1172" w:type="pct"/>
            <w:gridSpan w:val="2"/>
            <w:tcBorders>
              <w:top w:val="single" w:sz="4" w:space="0" w:color="000000"/>
              <w:left w:val="single" w:sz="4" w:space="0" w:color="000000"/>
              <w:bottom w:val="single" w:sz="4" w:space="0" w:color="000000"/>
              <w:right w:val="single" w:sz="4" w:space="0" w:color="000000"/>
            </w:tcBorders>
          </w:tcPr>
          <w:p w14:paraId="6759F83B"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547C51A"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6D613E27"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3DFE9943" w14:textId="77777777" w:rsidTr="004D7655">
        <w:trPr>
          <w:gridBefore w:val="1"/>
          <w:gridAfter w:val="2"/>
          <w:wBefore w:w="3" w:type="pct"/>
          <w:wAfter w:w="23" w:type="pct"/>
          <w:trHeight w:val="222"/>
        </w:trPr>
        <w:tc>
          <w:tcPr>
            <w:tcW w:w="337" w:type="pct"/>
            <w:vAlign w:val="center"/>
          </w:tcPr>
          <w:p w14:paraId="26212DF1" w14:textId="404216D4"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9.</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2D19" w14:textId="4A8B1F83"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Nugaros sekcijos reguliavimas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947C8" w14:textId="77777777" w:rsidR="00FD30A5" w:rsidRPr="002A33FA" w:rsidRDefault="00575460" w:rsidP="00072427">
            <w:pPr>
              <w:pStyle w:val="Sraopastraipa"/>
              <w:widowControl w:val="0"/>
              <w:numPr>
                <w:ilvl w:val="0"/>
                <w:numId w:val="53"/>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Maksimalus pakėlimo kampas ne mažiau 90°.</w:t>
            </w:r>
          </w:p>
          <w:p w14:paraId="3C8AFAEA" w14:textId="786B2577" w:rsidR="00575460" w:rsidRPr="002A33FA" w:rsidRDefault="00575460" w:rsidP="00072427">
            <w:pPr>
              <w:pStyle w:val="Sraopastraipa"/>
              <w:widowControl w:val="0"/>
              <w:numPr>
                <w:ilvl w:val="0"/>
                <w:numId w:val="53"/>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Nugaros sekcijos (ne mažiau dvi) valdymo rankenos sumontuotos galvūgalio dalyje nugaros sekcijos kampuose.</w:t>
            </w:r>
          </w:p>
        </w:tc>
        <w:tc>
          <w:tcPr>
            <w:tcW w:w="1172" w:type="pct"/>
            <w:gridSpan w:val="2"/>
            <w:tcBorders>
              <w:top w:val="single" w:sz="4" w:space="0" w:color="000000"/>
              <w:left w:val="single" w:sz="4" w:space="0" w:color="000000"/>
              <w:bottom w:val="single" w:sz="4" w:space="0" w:color="000000"/>
              <w:right w:val="single" w:sz="4" w:space="0" w:color="000000"/>
            </w:tcBorders>
          </w:tcPr>
          <w:p w14:paraId="3AC8ACE3"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F9D5E0D" w14:textId="77777777" w:rsidR="00575460" w:rsidRPr="002A33FA" w:rsidRDefault="00575460" w:rsidP="0021455F">
            <w:pPr>
              <w:spacing w:after="0" w:line="240" w:lineRule="auto"/>
              <w:jc w:val="both"/>
              <w:rPr>
                <w:rFonts w:ascii="Arial" w:eastAsia="Times New Roman" w:hAnsi="Arial" w:cs="Arial"/>
                <w:color w:val="00B050"/>
                <w:sz w:val="22"/>
                <w:szCs w:val="22"/>
              </w:rPr>
            </w:pPr>
            <w:r w:rsidRPr="002A33FA">
              <w:rPr>
                <w:rFonts w:ascii="Arial" w:eastAsia="Times New Roman" w:hAnsi="Arial" w:cs="Arial"/>
                <w:color w:val="00B050"/>
                <w:sz w:val="22"/>
                <w:szCs w:val="22"/>
              </w:rPr>
              <w:t xml:space="preserve">Taip/Ne </w:t>
            </w:r>
          </w:p>
          <w:p w14:paraId="132DED8B"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63FEB8A6"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79109660" w14:textId="77777777" w:rsidTr="004D7655">
        <w:trPr>
          <w:gridBefore w:val="1"/>
          <w:gridAfter w:val="2"/>
          <w:wBefore w:w="3" w:type="pct"/>
          <w:wAfter w:w="23" w:type="pct"/>
          <w:trHeight w:val="222"/>
        </w:trPr>
        <w:tc>
          <w:tcPr>
            <w:tcW w:w="337" w:type="pct"/>
            <w:vAlign w:val="center"/>
          </w:tcPr>
          <w:p w14:paraId="6B4A7AD3" w14:textId="442BB5E2"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10.</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6E88A" w14:textId="4A939FBE" w:rsidR="00575460" w:rsidRPr="002A33FA" w:rsidRDefault="00575460" w:rsidP="0021455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Šoniniai apsauginiai porankiai</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C13C4" w14:textId="77777777" w:rsidR="00575460" w:rsidRPr="002A33FA" w:rsidRDefault="00575460" w:rsidP="00072427">
            <w:pPr>
              <w:pStyle w:val="Sraopastraipa"/>
              <w:widowControl w:val="0"/>
              <w:numPr>
                <w:ilvl w:val="0"/>
                <w:numId w:val="54"/>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Šoninių porankių ilgis ribose 120 - 125 cm.</w:t>
            </w:r>
          </w:p>
          <w:p w14:paraId="07CF1AF3" w14:textId="77777777" w:rsidR="00575460" w:rsidRPr="002A33FA" w:rsidRDefault="00575460" w:rsidP="00072427">
            <w:pPr>
              <w:pStyle w:val="Sraopastraipa"/>
              <w:widowControl w:val="0"/>
              <w:numPr>
                <w:ilvl w:val="0"/>
                <w:numId w:val="54"/>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Šoninių porankių  aukštis ribose 35 – 40 cm.</w:t>
            </w:r>
          </w:p>
          <w:p w14:paraId="4B2DA370" w14:textId="77777777" w:rsidR="00FD30A5" w:rsidRPr="002A33FA" w:rsidRDefault="00575460" w:rsidP="00072427">
            <w:pPr>
              <w:pStyle w:val="Sraopastraipa"/>
              <w:widowControl w:val="0"/>
              <w:numPr>
                <w:ilvl w:val="0"/>
                <w:numId w:val="54"/>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Porankiai nuleidžiami rankenėlės pagalba (arba lygiavertis mechanizmas).</w:t>
            </w:r>
          </w:p>
          <w:p w14:paraId="5823C196" w14:textId="01EBB93A" w:rsidR="00575460" w:rsidRPr="002A33FA" w:rsidRDefault="00575460" w:rsidP="00072427">
            <w:pPr>
              <w:pStyle w:val="Sraopastraipa"/>
              <w:widowControl w:val="0"/>
              <w:numPr>
                <w:ilvl w:val="0"/>
                <w:numId w:val="54"/>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Rankena sumontuota prie čiužinio platformos, ne mažiau dviejose vietos iš abiejų vežimėlio pusių.</w:t>
            </w:r>
          </w:p>
        </w:tc>
        <w:tc>
          <w:tcPr>
            <w:tcW w:w="1172" w:type="pct"/>
            <w:gridSpan w:val="2"/>
            <w:tcBorders>
              <w:top w:val="single" w:sz="4" w:space="0" w:color="000000"/>
              <w:left w:val="single" w:sz="4" w:space="0" w:color="000000"/>
              <w:bottom w:val="single" w:sz="4" w:space="0" w:color="000000"/>
              <w:right w:val="single" w:sz="4" w:space="0" w:color="000000"/>
            </w:tcBorders>
          </w:tcPr>
          <w:p w14:paraId="6EC66DF5"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D75415F" w14:textId="77777777" w:rsidR="00575460" w:rsidRPr="002A33FA" w:rsidRDefault="00575460" w:rsidP="0021455F">
            <w:pPr>
              <w:spacing w:after="0" w:line="240" w:lineRule="auto"/>
              <w:jc w:val="both"/>
              <w:rPr>
                <w:rFonts w:ascii="Arial" w:eastAsia="Times New Roman" w:hAnsi="Arial" w:cs="Arial"/>
                <w:color w:val="00B050"/>
                <w:sz w:val="22"/>
                <w:szCs w:val="22"/>
              </w:rPr>
            </w:pPr>
            <w:r w:rsidRPr="002A33FA">
              <w:rPr>
                <w:rFonts w:ascii="Arial" w:eastAsia="Times New Roman" w:hAnsi="Arial" w:cs="Arial"/>
                <w:color w:val="00B050"/>
                <w:sz w:val="22"/>
                <w:szCs w:val="22"/>
              </w:rPr>
              <w:t xml:space="preserve">Taip/Ne </w:t>
            </w:r>
          </w:p>
          <w:p w14:paraId="2659AC9C"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593FA101"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3E387EA8" w14:textId="77777777" w:rsidTr="004D7655">
        <w:trPr>
          <w:gridBefore w:val="1"/>
          <w:gridAfter w:val="2"/>
          <w:wBefore w:w="3" w:type="pct"/>
          <w:wAfter w:w="23" w:type="pct"/>
          <w:trHeight w:val="222"/>
        </w:trPr>
        <w:tc>
          <w:tcPr>
            <w:tcW w:w="337" w:type="pct"/>
            <w:vAlign w:val="center"/>
          </w:tcPr>
          <w:p w14:paraId="0C65DA1D" w14:textId="3FE3CB9F" w:rsidR="00575460" w:rsidRPr="002A33FA" w:rsidRDefault="00575460" w:rsidP="0021455F">
            <w:pPr>
              <w:spacing w:after="0" w:line="240" w:lineRule="auto"/>
              <w:jc w:val="center"/>
              <w:rPr>
                <w:rFonts w:ascii="Arial" w:eastAsia="Times New Roman" w:hAnsi="Arial" w:cs="Arial"/>
                <w:kern w:val="2"/>
                <w:sz w:val="22"/>
                <w:szCs w:val="22"/>
                <w:lang w:eastAsia="en-US"/>
                <w14:ligatures w14:val="standardContextual"/>
              </w:rPr>
            </w:pPr>
            <w:r w:rsidRPr="002A33FA">
              <w:rPr>
                <w:rFonts w:ascii="Arial" w:hAnsi="Arial" w:cs="Arial"/>
                <w:sz w:val="22"/>
                <w:szCs w:val="22"/>
              </w:rPr>
              <w:t>11.</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3A1E" w14:textId="30E3D077" w:rsidR="00575460" w:rsidRPr="002A33FA" w:rsidRDefault="00575460" w:rsidP="00FD30A5">
            <w:pPr>
              <w:spacing w:after="0" w:line="240" w:lineRule="auto"/>
              <w:rPr>
                <w:rFonts w:ascii="Arial" w:eastAsiaTheme="minorHAnsi" w:hAnsi="Arial" w:cs="Arial"/>
                <w:sz w:val="22"/>
                <w:szCs w:val="22"/>
                <w:lang w:eastAsia="en-US"/>
              </w:rPr>
            </w:pPr>
            <w:r w:rsidRPr="002A33FA">
              <w:rPr>
                <w:rFonts w:ascii="Arial" w:eastAsia="Times New Roman" w:hAnsi="Arial" w:cs="Arial"/>
                <w:color w:val="000000"/>
                <w:sz w:val="22"/>
                <w:szCs w:val="22"/>
              </w:rPr>
              <w:t>Integruotos stūmimo/traukimo rankenos kojūgalyje</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7B0D" w14:textId="77777777" w:rsidR="00FD30A5" w:rsidRPr="002A33FA" w:rsidRDefault="00575460" w:rsidP="00072427">
            <w:pPr>
              <w:pStyle w:val="Sraopastraipa"/>
              <w:widowControl w:val="0"/>
              <w:numPr>
                <w:ilvl w:val="0"/>
                <w:numId w:val="55"/>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Kojūgalyje integruotos stūmimo ir traukimo rankenos.</w:t>
            </w:r>
          </w:p>
          <w:p w14:paraId="0B5B517D" w14:textId="5A6B105C" w:rsidR="00575460" w:rsidRPr="002A33FA" w:rsidRDefault="00575460" w:rsidP="00072427">
            <w:pPr>
              <w:pStyle w:val="Sraopastraipa"/>
              <w:widowControl w:val="0"/>
              <w:numPr>
                <w:ilvl w:val="0"/>
                <w:numId w:val="55"/>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Nenaudojamas rankenas galima suskleisti/nulenkti.</w:t>
            </w:r>
          </w:p>
        </w:tc>
        <w:tc>
          <w:tcPr>
            <w:tcW w:w="1172" w:type="pct"/>
            <w:gridSpan w:val="2"/>
            <w:tcBorders>
              <w:top w:val="single" w:sz="4" w:space="0" w:color="000000"/>
              <w:left w:val="single" w:sz="4" w:space="0" w:color="000000"/>
              <w:bottom w:val="single" w:sz="4" w:space="0" w:color="000000"/>
              <w:right w:val="single" w:sz="4" w:space="0" w:color="000000"/>
            </w:tcBorders>
          </w:tcPr>
          <w:p w14:paraId="4951F1EA"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8AB64F5"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624CFAA5" w14:textId="77777777" w:rsidR="00575460" w:rsidRPr="002A33FA" w:rsidRDefault="00575460" w:rsidP="0021455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58658C15" w14:textId="77777777" w:rsidTr="004D7655">
        <w:trPr>
          <w:gridBefore w:val="1"/>
          <w:gridAfter w:val="2"/>
          <w:wBefore w:w="3" w:type="pct"/>
          <w:wAfter w:w="23" w:type="pct"/>
          <w:trHeight w:val="222"/>
        </w:trPr>
        <w:tc>
          <w:tcPr>
            <w:tcW w:w="337" w:type="pct"/>
            <w:vAlign w:val="center"/>
          </w:tcPr>
          <w:p w14:paraId="185FD065" w14:textId="32CD396A" w:rsidR="00575460" w:rsidRPr="002A33FA" w:rsidRDefault="00575460" w:rsidP="0021455F">
            <w:pPr>
              <w:spacing w:after="0" w:line="240" w:lineRule="auto"/>
              <w:jc w:val="center"/>
              <w:rPr>
                <w:rFonts w:ascii="Arial" w:hAnsi="Arial" w:cs="Arial"/>
                <w:sz w:val="22"/>
                <w:szCs w:val="22"/>
              </w:rPr>
            </w:pPr>
            <w:r w:rsidRPr="002A33FA">
              <w:rPr>
                <w:rFonts w:ascii="Arial" w:hAnsi="Arial" w:cs="Arial"/>
                <w:sz w:val="22"/>
                <w:szCs w:val="22"/>
              </w:rPr>
              <w:t>12.</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729B" w14:textId="6200958F" w:rsidR="00575460" w:rsidRPr="002A33FA" w:rsidRDefault="00575460" w:rsidP="0021455F">
            <w:pPr>
              <w:spacing w:after="0" w:line="240" w:lineRule="auto"/>
              <w:jc w:val="both"/>
              <w:rPr>
                <w:rFonts w:ascii="Arial" w:hAnsi="Arial" w:cs="Arial"/>
                <w:sz w:val="22"/>
                <w:szCs w:val="22"/>
              </w:rPr>
            </w:pPr>
            <w:r w:rsidRPr="002A33FA">
              <w:rPr>
                <w:rFonts w:ascii="Arial" w:eastAsia="Times New Roman" w:hAnsi="Arial" w:cs="Arial"/>
                <w:color w:val="000000"/>
                <w:sz w:val="22"/>
                <w:szCs w:val="22"/>
              </w:rPr>
              <w:t>Trendelenburgo pozicijos kampo reguliavimas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B7BD4" w14:textId="3BD6162A" w:rsidR="00575460" w:rsidRPr="002A33FA" w:rsidRDefault="00575460" w:rsidP="00F707A2">
            <w:pPr>
              <w:spacing w:after="0" w:line="240" w:lineRule="auto"/>
              <w:jc w:val="center"/>
              <w:rPr>
                <w:rFonts w:ascii="Arial" w:hAnsi="Arial" w:cs="Arial"/>
                <w:sz w:val="22"/>
                <w:szCs w:val="22"/>
              </w:rPr>
            </w:pPr>
            <w:r w:rsidRPr="002A33FA">
              <w:rPr>
                <w:rFonts w:ascii="Arial" w:eastAsia="Times New Roman" w:hAnsi="Arial" w:cs="Arial"/>
                <w:color w:val="000000"/>
                <w:sz w:val="22"/>
                <w:szCs w:val="22"/>
              </w:rPr>
              <w:t>Ne mažiau 18°/-18°</w:t>
            </w:r>
            <w:r w:rsidR="00FD30A5" w:rsidRPr="002A33FA">
              <w:rPr>
                <w:rFonts w:ascii="Arial" w:eastAsia="Times New Roman" w:hAnsi="Arial" w:cs="Arial"/>
                <w:color w:val="000000"/>
                <w:sz w:val="22"/>
                <w:szCs w:val="22"/>
              </w:rPr>
              <w:t>.</w:t>
            </w:r>
          </w:p>
        </w:tc>
        <w:tc>
          <w:tcPr>
            <w:tcW w:w="1172" w:type="pct"/>
            <w:gridSpan w:val="2"/>
            <w:tcBorders>
              <w:top w:val="single" w:sz="4" w:space="0" w:color="000000"/>
              <w:left w:val="single" w:sz="4" w:space="0" w:color="000000"/>
              <w:bottom w:val="single" w:sz="4" w:space="0" w:color="000000"/>
              <w:right w:val="single" w:sz="4" w:space="0" w:color="000000"/>
            </w:tcBorders>
          </w:tcPr>
          <w:p w14:paraId="12EA2D7D"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1D8AC0E"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w:t>
            </w:r>
            <w:r w:rsidRPr="002A33FA">
              <w:rPr>
                <w:rFonts w:ascii="Arial" w:hAnsi="Arial" w:cs="Arial"/>
                <w:i/>
                <w:iCs/>
                <w:sz w:val="22"/>
                <w:szCs w:val="22"/>
              </w:rPr>
              <w:lastRenderedPageBreak/>
              <w:t xml:space="preserve">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204D8149" w14:textId="77777777" w:rsidR="00575460" w:rsidRPr="002A33FA" w:rsidRDefault="00575460"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575460" w:rsidRPr="002A33FA" w14:paraId="28A82BB0" w14:textId="77777777" w:rsidTr="004D7655">
        <w:trPr>
          <w:gridBefore w:val="1"/>
          <w:gridAfter w:val="2"/>
          <w:wBefore w:w="3" w:type="pct"/>
          <w:wAfter w:w="23" w:type="pct"/>
          <w:trHeight w:val="222"/>
        </w:trPr>
        <w:tc>
          <w:tcPr>
            <w:tcW w:w="337" w:type="pct"/>
            <w:vAlign w:val="center"/>
          </w:tcPr>
          <w:p w14:paraId="4ABBF52B" w14:textId="243F054D" w:rsidR="00575460" w:rsidRPr="002A33FA" w:rsidRDefault="00575460" w:rsidP="0021455F">
            <w:pPr>
              <w:spacing w:after="0" w:line="240" w:lineRule="auto"/>
              <w:jc w:val="center"/>
              <w:rPr>
                <w:rFonts w:ascii="Arial" w:hAnsi="Arial" w:cs="Arial"/>
                <w:sz w:val="22"/>
                <w:szCs w:val="22"/>
              </w:rPr>
            </w:pPr>
            <w:r w:rsidRPr="002A33FA">
              <w:rPr>
                <w:rFonts w:ascii="Arial" w:hAnsi="Arial" w:cs="Arial"/>
                <w:sz w:val="22"/>
                <w:szCs w:val="22"/>
              </w:rPr>
              <w:t>13.</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4FE9" w14:textId="30D8DBC6" w:rsidR="00575460" w:rsidRPr="002A33FA" w:rsidRDefault="00575460" w:rsidP="0021455F">
            <w:pPr>
              <w:spacing w:after="0" w:line="240" w:lineRule="auto"/>
              <w:jc w:val="both"/>
              <w:rPr>
                <w:rFonts w:ascii="Arial" w:hAnsi="Arial" w:cs="Arial"/>
                <w:sz w:val="22"/>
                <w:szCs w:val="22"/>
              </w:rPr>
            </w:pPr>
            <w:r w:rsidRPr="002A33FA">
              <w:rPr>
                <w:rFonts w:ascii="Arial" w:eastAsia="Times New Roman" w:hAnsi="Arial" w:cs="Arial"/>
                <w:color w:val="000000"/>
                <w:sz w:val="22"/>
                <w:szCs w:val="22"/>
              </w:rPr>
              <w:t>Integruoti kampiniai bamperiai</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B5698" w14:textId="4E9E31B8" w:rsidR="00575460" w:rsidRPr="002A33FA" w:rsidRDefault="00575460" w:rsidP="00F707A2">
            <w:pPr>
              <w:spacing w:after="0" w:line="240" w:lineRule="auto"/>
              <w:jc w:val="center"/>
              <w:rPr>
                <w:rFonts w:ascii="Arial" w:hAnsi="Arial" w:cs="Arial"/>
                <w:sz w:val="22"/>
                <w:szCs w:val="22"/>
              </w:rPr>
            </w:pPr>
            <w:r w:rsidRPr="002A33FA">
              <w:rPr>
                <w:rFonts w:ascii="Arial" w:eastAsia="Times New Roman" w:hAnsi="Arial" w:cs="Arial"/>
                <w:color w:val="000000"/>
                <w:sz w:val="22"/>
                <w:szCs w:val="22"/>
              </w:rPr>
              <w:t>Visuose keturiuose kampuose.</w:t>
            </w:r>
          </w:p>
        </w:tc>
        <w:tc>
          <w:tcPr>
            <w:tcW w:w="1172" w:type="pct"/>
            <w:gridSpan w:val="2"/>
            <w:tcBorders>
              <w:top w:val="single" w:sz="4" w:space="0" w:color="000000"/>
              <w:left w:val="single" w:sz="4" w:space="0" w:color="000000"/>
              <w:bottom w:val="single" w:sz="4" w:space="0" w:color="000000"/>
              <w:right w:val="single" w:sz="4" w:space="0" w:color="000000"/>
            </w:tcBorders>
          </w:tcPr>
          <w:p w14:paraId="7E75BA7D"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0580533C"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2705E829" w14:textId="77777777" w:rsidR="00575460" w:rsidRPr="002A33FA" w:rsidRDefault="00575460"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05FD2350" w14:textId="77777777" w:rsidTr="004D7655">
        <w:trPr>
          <w:gridBefore w:val="1"/>
          <w:gridAfter w:val="2"/>
          <w:wBefore w:w="3" w:type="pct"/>
          <w:wAfter w:w="23" w:type="pct"/>
          <w:trHeight w:val="222"/>
        </w:trPr>
        <w:tc>
          <w:tcPr>
            <w:tcW w:w="337" w:type="pct"/>
            <w:vAlign w:val="center"/>
          </w:tcPr>
          <w:p w14:paraId="56A0BAA7" w14:textId="462880CA" w:rsidR="00575460" w:rsidRPr="002A33FA" w:rsidRDefault="00575460" w:rsidP="0021455F">
            <w:pPr>
              <w:spacing w:after="0" w:line="240" w:lineRule="auto"/>
              <w:jc w:val="center"/>
              <w:rPr>
                <w:rFonts w:ascii="Arial" w:hAnsi="Arial" w:cs="Arial"/>
                <w:sz w:val="22"/>
                <w:szCs w:val="22"/>
              </w:rPr>
            </w:pPr>
            <w:r w:rsidRPr="002A33FA">
              <w:rPr>
                <w:rFonts w:ascii="Arial" w:hAnsi="Arial" w:cs="Arial"/>
                <w:sz w:val="22"/>
                <w:szCs w:val="22"/>
              </w:rPr>
              <w:t>14.</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58FF4" w14:textId="0A740C4E" w:rsidR="00575460" w:rsidRPr="002A33FA" w:rsidRDefault="00575460" w:rsidP="0021455F">
            <w:pPr>
              <w:spacing w:after="0" w:line="240" w:lineRule="auto"/>
              <w:jc w:val="both"/>
              <w:rPr>
                <w:rFonts w:ascii="Arial" w:hAnsi="Arial" w:cs="Arial"/>
                <w:sz w:val="22"/>
                <w:szCs w:val="22"/>
              </w:rPr>
            </w:pPr>
            <w:r w:rsidRPr="002A33FA">
              <w:rPr>
                <w:rFonts w:ascii="Arial" w:eastAsia="Times New Roman" w:hAnsi="Arial" w:cs="Arial"/>
                <w:color w:val="000000"/>
                <w:sz w:val="22"/>
                <w:szCs w:val="22"/>
              </w:rPr>
              <w:t>Integruoti kampo indikatoriai</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266FE" w14:textId="77777777" w:rsidR="00FD30A5" w:rsidRPr="002A33FA" w:rsidRDefault="00575460" w:rsidP="00072427">
            <w:pPr>
              <w:pStyle w:val="Sraopastraipa"/>
              <w:widowControl w:val="0"/>
              <w:numPr>
                <w:ilvl w:val="0"/>
                <w:numId w:val="56"/>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Būtina.</w:t>
            </w:r>
          </w:p>
          <w:p w14:paraId="0F106414" w14:textId="3E9B0A2E" w:rsidR="00575460" w:rsidRPr="002A33FA" w:rsidRDefault="00575460" w:rsidP="00072427">
            <w:pPr>
              <w:pStyle w:val="Sraopastraipa"/>
              <w:widowControl w:val="0"/>
              <w:numPr>
                <w:ilvl w:val="0"/>
                <w:numId w:val="56"/>
              </w:numPr>
              <w:suppressAutoHyphens/>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 xml:space="preserve">Sumontuoti nugaros sekcijos dalyje. </w:t>
            </w:r>
          </w:p>
        </w:tc>
        <w:tc>
          <w:tcPr>
            <w:tcW w:w="1172" w:type="pct"/>
            <w:gridSpan w:val="2"/>
            <w:tcBorders>
              <w:top w:val="single" w:sz="4" w:space="0" w:color="000000"/>
              <w:left w:val="single" w:sz="4" w:space="0" w:color="000000"/>
              <w:bottom w:val="single" w:sz="4" w:space="0" w:color="000000"/>
              <w:right w:val="single" w:sz="4" w:space="0" w:color="000000"/>
            </w:tcBorders>
          </w:tcPr>
          <w:p w14:paraId="02DBFE0E" w14:textId="77777777" w:rsidR="00575460" w:rsidRPr="002A33FA" w:rsidRDefault="00575460"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B6A22BD"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41C38CCB" w14:textId="77777777" w:rsidR="00575460" w:rsidRPr="002A33FA" w:rsidRDefault="00575460"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575460" w:rsidRPr="002A33FA" w14:paraId="0479D8F3" w14:textId="77777777" w:rsidTr="004D7655">
        <w:trPr>
          <w:gridBefore w:val="1"/>
          <w:gridAfter w:val="2"/>
          <w:wBefore w:w="3" w:type="pct"/>
          <w:wAfter w:w="23" w:type="pct"/>
          <w:trHeight w:val="222"/>
        </w:trPr>
        <w:tc>
          <w:tcPr>
            <w:tcW w:w="337" w:type="pct"/>
            <w:vAlign w:val="center"/>
          </w:tcPr>
          <w:p w14:paraId="5B406630" w14:textId="5DCB5230" w:rsidR="00575460" w:rsidRPr="002A33FA" w:rsidRDefault="00575460" w:rsidP="0021455F">
            <w:pPr>
              <w:spacing w:after="0" w:line="240" w:lineRule="auto"/>
              <w:jc w:val="center"/>
              <w:rPr>
                <w:rFonts w:ascii="Arial" w:hAnsi="Arial" w:cs="Arial"/>
                <w:sz w:val="22"/>
                <w:szCs w:val="22"/>
              </w:rPr>
            </w:pPr>
            <w:r w:rsidRPr="002A33FA">
              <w:rPr>
                <w:rFonts w:ascii="Arial" w:hAnsi="Arial" w:cs="Arial"/>
                <w:sz w:val="22"/>
                <w:szCs w:val="22"/>
              </w:rPr>
              <w:t>15.</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D2D22" w14:textId="749607C5" w:rsidR="00575460" w:rsidRPr="002A33FA" w:rsidRDefault="00575460" w:rsidP="0021455F">
            <w:pPr>
              <w:spacing w:after="0" w:line="240" w:lineRule="auto"/>
              <w:jc w:val="both"/>
              <w:rPr>
                <w:rFonts w:ascii="Arial" w:hAnsi="Arial" w:cs="Arial"/>
                <w:sz w:val="22"/>
                <w:szCs w:val="22"/>
              </w:rPr>
            </w:pPr>
            <w:r w:rsidRPr="002A33FA">
              <w:rPr>
                <w:rFonts w:ascii="Arial" w:eastAsia="Times New Roman" w:hAnsi="Arial" w:cs="Arial"/>
                <w:color w:val="000000"/>
                <w:sz w:val="22"/>
                <w:szCs w:val="22"/>
              </w:rPr>
              <w:t>Priedų bėgelis su kabliukais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94832" w14:textId="474DC762" w:rsidR="00575460" w:rsidRPr="002A33FA" w:rsidRDefault="00575460" w:rsidP="00F707A2">
            <w:pPr>
              <w:spacing w:after="0" w:line="240" w:lineRule="auto"/>
              <w:jc w:val="center"/>
              <w:rPr>
                <w:rFonts w:ascii="Arial" w:hAnsi="Arial" w:cs="Arial"/>
                <w:sz w:val="22"/>
                <w:szCs w:val="22"/>
              </w:rPr>
            </w:pPr>
            <w:r w:rsidRPr="002A33FA">
              <w:rPr>
                <w:rFonts w:ascii="Arial" w:eastAsia="Times New Roman" w:hAnsi="Arial" w:cs="Arial"/>
                <w:color w:val="000000"/>
                <w:sz w:val="22"/>
                <w:szCs w:val="22"/>
              </w:rPr>
              <w:t>Būtina</w:t>
            </w:r>
            <w:r w:rsidR="00FD30A5" w:rsidRPr="002A33FA">
              <w:rPr>
                <w:rFonts w:ascii="Arial" w:eastAsia="Times New Roman" w:hAnsi="Arial" w:cs="Arial"/>
                <w:color w:val="000000"/>
                <w:sz w:val="22"/>
                <w:szCs w:val="22"/>
              </w:rPr>
              <w:t>.</w:t>
            </w:r>
          </w:p>
        </w:tc>
        <w:tc>
          <w:tcPr>
            <w:tcW w:w="1172" w:type="pct"/>
            <w:gridSpan w:val="2"/>
            <w:tcBorders>
              <w:top w:val="single" w:sz="4" w:space="0" w:color="000000"/>
              <w:left w:val="single" w:sz="4" w:space="0" w:color="000000"/>
              <w:bottom w:val="single" w:sz="4" w:space="0" w:color="000000"/>
              <w:right w:val="single" w:sz="4" w:space="0" w:color="000000"/>
            </w:tcBorders>
          </w:tcPr>
          <w:p w14:paraId="02B36DA6"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388237B9" w14:textId="77777777" w:rsidR="00575460" w:rsidRPr="002A33FA" w:rsidRDefault="00575460"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6A07372" w14:textId="77777777" w:rsidR="00575460" w:rsidRPr="002A33FA" w:rsidRDefault="00575460"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4D7655" w:rsidRPr="002A33FA" w14:paraId="0B8FA9B1" w14:textId="77777777" w:rsidTr="004D7655">
        <w:trPr>
          <w:gridBefore w:val="1"/>
          <w:gridAfter w:val="2"/>
          <w:wBefore w:w="3" w:type="pct"/>
          <w:wAfter w:w="23" w:type="pct"/>
          <w:trHeight w:val="222"/>
        </w:trPr>
        <w:tc>
          <w:tcPr>
            <w:tcW w:w="337" w:type="pct"/>
            <w:vAlign w:val="center"/>
          </w:tcPr>
          <w:p w14:paraId="3FF15964" w14:textId="26EE6545" w:rsidR="004D7655" w:rsidRPr="002A33FA" w:rsidRDefault="004D7655" w:rsidP="0021455F">
            <w:pPr>
              <w:spacing w:after="0" w:line="240" w:lineRule="auto"/>
              <w:jc w:val="center"/>
              <w:rPr>
                <w:rFonts w:ascii="Arial" w:hAnsi="Arial" w:cs="Arial"/>
                <w:sz w:val="22"/>
                <w:szCs w:val="22"/>
              </w:rPr>
            </w:pPr>
            <w:r w:rsidRPr="002A33FA">
              <w:rPr>
                <w:rFonts w:ascii="Arial" w:hAnsi="Arial" w:cs="Arial"/>
                <w:sz w:val="22"/>
                <w:szCs w:val="22"/>
              </w:rPr>
              <w:t>16.</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3788" w14:textId="0DE6E381" w:rsidR="004D7655" w:rsidRPr="002A33FA" w:rsidRDefault="004D7655" w:rsidP="0021455F">
            <w:pPr>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Vežimėlio čiužinys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8AADE" w14:textId="77777777" w:rsidR="004D7655" w:rsidRPr="002A33FA" w:rsidRDefault="004D7655" w:rsidP="00072427">
            <w:pPr>
              <w:numPr>
                <w:ilvl w:val="0"/>
                <w:numId w:val="57"/>
              </w:numPr>
              <w:suppressAutoHyphens/>
              <w:spacing w:after="11" w:line="256" w:lineRule="auto"/>
              <w:jc w:val="both"/>
              <w:rPr>
                <w:rFonts w:ascii="Arial" w:hAnsi="Arial" w:cs="Arial"/>
                <w:color w:val="000000" w:themeColor="text1"/>
                <w:sz w:val="22"/>
                <w:szCs w:val="22"/>
              </w:rPr>
            </w:pPr>
            <w:r w:rsidRPr="002A33FA">
              <w:rPr>
                <w:rFonts w:ascii="Arial" w:eastAsia="Times New Roman" w:hAnsi="Arial" w:cs="Arial"/>
                <w:color w:val="000000" w:themeColor="text1"/>
                <w:sz w:val="22"/>
                <w:szCs w:val="22"/>
              </w:rPr>
              <w:t xml:space="preserve">Danga atspari valymui ir dezinfekcijai; </w:t>
            </w:r>
          </w:p>
          <w:p w14:paraId="730FC2E3" w14:textId="77777777" w:rsidR="004D7655" w:rsidRPr="002A33FA" w:rsidRDefault="004D7655" w:rsidP="00072427">
            <w:pPr>
              <w:numPr>
                <w:ilvl w:val="0"/>
                <w:numId w:val="57"/>
              </w:numPr>
              <w:suppressAutoHyphens/>
              <w:spacing w:after="7" w:line="256" w:lineRule="auto"/>
              <w:jc w:val="both"/>
              <w:rPr>
                <w:rFonts w:ascii="Arial" w:hAnsi="Arial" w:cs="Arial"/>
                <w:color w:val="000000" w:themeColor="text1"/>
                <w:sz w:val="22"/>
                <w:szCs w:val="22"/>
              </w:rPr>
            </w:pPr>
            <w:r w:rsidRPr="002A33FA">
              <w:rPr>
                <w:rFonts w:ascii="Arial" w:eastAsia="Times New Roman" w:hAnsi="Arial" w:cs="Arial"/>
                <w:color w:val="000000" w:themeColor="text1"/>
                <w:sz w:val="22"/>
                <w:szCs w:val="22"/>
              </w:rPr>
              <w:t xml:space="preserve">Čiužinio storis ne mažiau 8 cm; </w:t>
            </w:r>
          </w:p>
          <w:p w14:paraId="3EB4802B" w14:textId="77777777" w:rsidR="004D7655" w:rsidRPr="002A33FA" w:rsidRDefault="004D7655" w:rsidP="00072427">
            <w:pPr>
              <w:numPr>
                <w:ilvl w:val="0"/>
                <w:numId w:val="57"/>
              </w:numPr>
              <w:suppressAutoHyphens/>
              <w:spacing w:after="0" w:line="256" w:lineRule="auto"/>
              <w:jc w:val="both"/>
              <w:rPr>
                <w:rFonts w:ascii="Arial" w:hAnsi="Arial" w:cs="Arial"/>
                <w:color w:val="000000" w:themeColor="text1"/>
                <w:sz w:val="22"/>
                <w:szCs w:val="22"/>
              </w:rPr>
            </w:pPr>
            <w:r w:rsidRPr="002A33FA">
              <w:rPr>
                <w:rFonts w:ascii="Arial" w:eastAsia="Times New Roman" w:hAnsi="Arial" w:cs="Arial"/>
                <w:color w:val="000000" w:themeColor="text1"/>
                <w:sz w:val="22"/>
                <w:szCs w:val="22"/>
              </w:rPr>
              <w:t xml:space="preserve">Išmatavimai tinka vežimėlio čiužinio pagrindui; </w:t>
            </w:r>
          </w:p>
          <w:p w14:paraId="62022CF4" w14:textId="7356C42D" w:rsidR="004D7655" w:rsidRPr="002A33FA" w:rsidRDefault="004D7655" w:rsidP="00072427">
            <w:pPr>
              <w:numPr>
                <w:ilvl w:val="0"/>
                <w:numId w:val="57"/>
              </w:numPr>
              <w:suppressAutoHyphens/>
              <w:spacing w:after="0" w:line="256" w:lineRule="auto"/>
              <w:jc w:val="both"/>
              <w:rPr>
                <w:rFonts w:ascii="Arial" w:hAnsi="Arial" w:cs="Arial"/>
                <w:color w:val="000000" w:themeColor="text1"/>
                <w:sz w:val="22"/>
                <w:szCs w:val="22"/>
              </w:rPr>
            </w:pPr>
            <w:r w:rsidRPr="002A33FA">
              <w:rPr>
                <w:rFonts w:ascii="Arial" w:eastAsia="Times New Roman" w:hAnsi="Arial" w:cs="Arial"/>
                <w:color w:val="000000" w:themeColor="text1"/>
                <w:sz w:val="22"/>
                <w:szCs w:val="22"/>
              </w:rPr>
              <w:t>Čiužinys tvirtinamas prie pagrindo prilimpančia medžiaga arba diržais, su galimybe nuimti.</w:t>
            </w:r>
          </w:p>
        </w:tc>
        <w:tc>
          <w:tcPr>
            <w:tcW w:w="1172" w:type="pct"/>
            <w:gridSpan w:val="2"/>
            <w:tcBorders>
              <w:top w:val="single" w:sz="4" w:space="0" w:color="000000"/>
              <w:left w:val="single" w:sz="4" w:space="0" w:color="000000"/>
              <w:bottom w:val="single" w:sz="4" w:space="0" w:color="000000"/>
              <w:right w:val="single" w:sz="4" w:space="0" w:color="000000"/>
            </w:tcBorders>
          </w:tcPr>
          <w:p w14:paraId="6EE3A5AC" w14:textId="77777777" w:rsidR="004D7655" w:rsidRPr="002A33FA" w:rsidRDefault="004D7655"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08837099" w14:textId="76232D33"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35835CE6" w14:textId="3E89EE5F" w:rsidR="004D7655" w:rsidRPr="002A33FA" w:rsidRDefault="004D7655"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4D7655" w:rsidRPr="002A33FA" w14:paraId="4C89716D" w14:textId="77777777" w:rsidTr="004D7655">
        <w:trPr>
          <w:gridAfter w:val="2"/>
          <w:wAfter w:w="23" w:type="pct"/>
          <w:trHeight w:val="222"/>
        </w:trPr>
        <w:tc>
          <w:tcPr>
            <w:tcW w:w="340" w:type="pct"/>
            <w:gridSpan w:val="2"/>
            <w:vAlign w:val="center"/>
          </w:tcPr>
          <w:p w14:paraId="2B13AF6B" w14:textId="4D7DB55A" w:rsidR="004D7655" w:rsidRPr="002A33FA" w:rsidRDefault="004D7655" w:rsidP="0021455F">
            <w:pPr>
              <w:spacing w:after="0" w:line="240" w:lineRule="auto"/>
              <w:jc w:val="center"/>
              <w:rPr>
                <w:rFonts w:ascii="Arial" w:hAnsi="Arial" w:cs="Arial"/>
                <w:sz w:val="22"/>
                <w:szCs w:val="22"/>
              </w:rPr>
            </w:pPr>
            <w:r w:rsidRPr="002A33FA">
              <w:rPr>
                <w:rFonts w:ascii="Arial" w:hAnsi="Arial" w:cs="Arial"/>
                <w:sz w:val="22"/>
                <w:szCs w:val="22"/>
              </w:rPr>
              <w:t>17.</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73EA" w14:textId="61789084" w:rsidR="004D7655" w:rsidRPr="002A33FA" w:rsidRDefault="004D7655" w:rsidP="0021455F">
            <w:pPr>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Teleskopinis infuzinių skysčių laikiklis  galvūgalio dalyje</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AE0D" w14:textId="77777777" w:rsidR="004D7655" w:rsidRPr="002A33FA" w:rsidRDefault="004D7655" w:rsidP="00072427">
            <w:pPr>
              <w:pStyle w:val="Sraopastraipa"/>
              <w:widowControl w:val="0"/>
              <w:numPr>
                <w:ilvl w:val="0"/>
                <w:numId w:val="58"/>
              </w:numPr>
              <w:suppressAutoHyphens/>
              <w:spacing w:after="0" w:line="240" w:lineRule="auto"/>
              <w:jc w:val="both"/>
              <w:rPr>
                <w:rFonts w:ascii="Arial" w:eastAsia="Times New Roman" w:hAnsi="Arial" w:cs="Arial"/>
                <w:sz w:val="22"/>
                <w:szCs w:val="22"/>
              </w:rPr>
            </w:pPr>
            <w:r w:rsidRPr="002A33FA">
              <w:rPr>
                <w:rFonts w:ascii="Arial" w:eastAsia="Times New Roman" w:hAnsi="Arial" w:cs="Arial"/>
                <w:sz w:val="22"/>
                <w:szCs w:val="22"/>
              </w:rPr>
              <w:t xml:space="preserve">Būtina. </w:t>
            </w:r>
          </w:p>
          <w:p w14:paraId="274BE81D" w14:textId="77777777" w:rsidR="004D7655" w:rsidRPr="002A33FA" w:rsidRDefault="004D7655" w:rsidP="00072427">
            <w:pPr>
              <w:pStyle w:val="Sraopastraipa"/>
              <w:widowControl w:val="0"/>
              <w:numPr>
                <w:ilvl w:val="0"/>
                <w:numId w:val="58"/>
              </w:numPr>
              <w:suppressAutoHyphens/>
              <w:spacing w:after="0" w:line="240" w:lineRule="auto"/>
              <w:jc w:val="both"/>
              <w:rPr>
                <w:rFonts w:ascii="Arial" w:eastAsia="Times New Roman" w:hAnsi="Arial" w:cs="Arial"/>
                <w:sz w:val="22"/>
                <w:szCs w:val="22"/>
              </w:rPr>
            </w:pPr>
            <w:r w:rsidRPr="002A33FA">
              <w:rPr>
                <w:rFonts w:ascii="Arial" w:eastAsia="Times New Roman" w:hAnsi="Arial" w:cs="Arial"/>
                <w:sz w:val="22"/>
                <w:szCs w:val="22"/>
              </w:rPr>
              <w:t xml:space="preserve">Integruoti teleskopiniai infuzinių skysčių laikiklis, (ne mažiau du vienetai galvūgalio dalyje). </w:t>
            </w:r>
          </w:p>
          <w:p w14:paraId="0AB8754C" w14:textId="77777777" w:rsidR="00FD30A5" w:rsidRPr="002A33FA" w:rsidRDefault="004D7655" w:rsidP="00072427">
            <w:pPr>
              <w:pStyle w:val="Sraopastraipa"/>
              <w:widowControl w:val="0"/>
              <w:numPr>
                <w:ilvl w:val="0"/>
                <w:numId w:val="58"/>
              </w:numPr>
              <w:suppressAutoHyphens/>
              <w:spacing w:after="0" w:line="240" w:lineRule="auto"/>
              <w:jc w:val="both"/>
              <w:rPr>
                <w:rFonts w:ascii="Arial" w:eastAsia="Times New Roman" w:hAnsi="Arial" w:cs="Arial"/>
                <w:sz w:val="22"/>
                <w:szCs w:val="22"/>
              </w:rPr>
            </w:pPr>
            <w:r w:rsidRPr="002A33FA">
              <w:rPr>
                <w:rFonts w:ascii="Arial" w:eastAsia="Times New Roman" w:hAnsi="Arial" w:cs="Arial"/>
                <w:sz w:val="22"/>
                <w:szCs w:val="22"/>
              </w:rPr>
              <w:t>Nulenkiami į vidinę vežimėlio platformos pusę.</w:t>
            </w:r>
          </w:p>
          <w:p w14:paraId="29949BE5" w14:textId="5AB2717B" w:rsidR="004D7655" w:rsidRPr="002A33FA" w:rsidRDefault="004D7655" w:rsidP="00072427">
            <w:pPr>
              <w:pStyle w:val="Sraopastraipa"/>
              <w:widowControl w:val="0"/>
              <w:numPr>
                <w:ilvl w:val="0"/>
                <w:numId w:val="58"/>
              </w:numPr>
              <w:suppressAutoHyphens/>
              <w:spacing w:after="0" w:line="240" w:lineRule="auto"/>
              <w:jc w:val="both"/>
              <w:rPr>
                <w:rFonts w:ascii="Arial" w:eastAsia="Times New Roman" w:hAnsi="Arial" w:cs="Arial"/>
                <w:sz w:val="22"/>
                <w:szCs w:val="22"/>
              </w:rPr>
            </w:pPr>
            <w:r w:rsidRPr="002A33FA">
              <w:rPr>
                <w:rFonts w:ascii="Arial" w:eastAsia="Times New Roman" w:hAnsi="Arial" w:cs="Arial"/>
                <w:sz w:val="22"/>
                <w:szCs w:val="22"/>
              </w:rPr>
              <w:t>Pakelti laikikliai skirti naudoti kaip transportavimo rankenos.</w:t>
            </w:r>
          </w:p>
        </w:tc>
        <w:tc>
          <w:tcPr>
            <w:tcW w:w="1172" w:type="pct"/>
            <w:gridSpan w:val="2"/>
            <w:tcBorders>
              <w:top w:val="single" w:sz="4" w:space="0" w:color="000000"/>
              <w:left w:val="single" w:sz="4" w:space="0" w:color="000000"/>
              <w:bottom w:val="single" w:sz="4" w:space="0" w:color="000000"/>
              <w:right w:val="single" w:sz="4" w:space="0" w:color="000000"/>
            </w:tcBorders>
          </w:tcPr>
          <w:p w14:paraId="6DE020F0" w14:textId="77777777"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452D6965" w14:textId="4A5C8A80"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A313349" w14:textId="5B3A3F51" w:rsidR="004D7655" w:rsidRPr="002A33FA" w:rsidRDefault="004D7655"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4D7655" w:rsidRPr="002A33FA" w14:paraId="787D51CC" w14:textId="77777777" w:rsidTr="004D7655">
        <w:trPr>
          <w:gridAfter w:val="2"/>
          <w:wAfter w:w="23" w:type="pct"/>
          <w:trHeight w:val="222"/>
        </w:trPr>
        <w:tc>
          <w:tcPr>
            <w:tcW w:w="340" w:type="pct"/>
            <w:gridSpan w:val="2"/>
            <w:vAlign w:val="center"/>
          </w:tcPr>
          <w:p w14:paraId="48CD05FD" w14:textId="11068F33" w:rsidR="004D7655" w:rsidRPr="002A33FA" w:rsidRDefault="004D7655" w:rsidP="0021455F">
            <w:pPr>
              <w:spacing w:after="0" w:line="240" w:lineRule="auto"/>
              <w:jc w:val="center"/>
              <w:rPr>
                <w:rFonts w:ascii="Arial" w:hAnsi="Arial" w:cs="Arial"/>
                <w:sz w:val="22"/>
                <w:szCs w:val="22"/>
              </w:rPr>
            </w:pPr>
            <w:r w:rsidRPr="002A33FA">
              <w:rPr>
                <w:rFonts w:ascii="Arial" w:hAnsi="Arial" w:cs="Arial"/>
                <w:sz w:val="22"/>
                <w:szCs w:val="22"/>
              </w:rPr>
              <w:lastRenderedPageBreak/>
              <w:t>18.</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BA202" w14:textId="694D02B9" w:rsidR="004D7655" w:rsidRPr="002A33FA" w:rsidRDefault="004D7655" w:rsidP="0021455F">
            <w:pPr>
              <w:spacing w:after="0" w:line="240" w:lineRule="auto"/>
              <w:jc w:val="both"/>
              <w:rPr>
                <w:rFonts w:ascii="Arial" w:eastAsia="Times New Roman" w:hAnsi="Arial" w:cs="Arial"/>
                <w:color w:val="000000"/>
                <w:sz w:val="22"/>
                <w:szCs w:val="22"/>
              </w:rPr>
            </w:pPr>
            <w:r w:rsidRPr="002A33FA">
              <w:rPr>
                <w:rFonts w:ascii="Arial" w:eastAsia="Times New Roman" w:hAnsi="Arial" w:cs="Arial"/>
                <w:color w:val="000000"/>
                <w:sz w:val="22"/>
                <w:szCs w:val="22"/>
              </w:rPr>
              <w:t>Garantinio aptarnavimo laikotarpis</w:t>
            </w:r>
            <w:r w:rsidR="00FD30A5" w:rsidRPr="002A33FA">
              <w:rPr>
                <w:rFonts w:ascii="Arial" w:eastAsia="Times New Roman" w:hAnsi="Arial" w:cs="Arial"/>
                <w:color w:val="000000"/>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32488" w14:textId="142DCB1F" w:rsidR="004D7655" w:rsidRPr="002A33FA" w:rsidRDefault="004D7655" w:rsidP="00F707A2">
            <w:pPr>
              <w:pStyle w:val="Sraopastraipa"/>
              <w:widowControl w:val="0"/>
              <w:suppressAutoHyphens/>
              <w:spacing w:after="0" w:line="240" w:lineRule="auto"/>
              <w:ind w:left="360"/>
              <w:jc w:val="center"/>
              <w:rPr>
                <w:rFonts w:ascii="Arial" w:eastAsia="Times New Roman" w:hAnsi="Arial" w:cs="Arial"/>
                <w:color w:val="000000"/>
                <w:sz w:val="22"/>
                <w:szCs w:val="22"/>
              </w:rPr>
            </w:pPr>
            <w:r w:rsidRPr="002A33FA">
              <w:rPr>
                <w:rFonts w:ascii="Arial" w:eastAsia="Times New Roman" w:hAnsi="Arial" w:cs="Arial"/>
                <w:color w:val="000000"/>
                <w:sz w:val="22"/>
                <w:szCs w:val="22"/>
              </w:rPr>
              <w:t>Ne mažiau 24 mėnesių.</w:t>
            </w:r>
          </w:p>
        </w:tc>
        <w:tc>
          <w:tcPr>
            <w:tcW w:w="1172" w:type="pct"/>
            <w:gridSpan w:val="2"/>
            <w:tcBorders>
              <w:top w:val="single" w:sz="4" w:space="0" w:color="000000"/>
              <w:left w:val="single" w:sz="4" w:space="0" w:color="000000"/>
              <w:bottom w:val="single" w:sz="4" w:space="0" w:color="000000"/>
              <w:right w:val="single" w:sz="4" w:space="0" w:color="000000"/>
            </w:tcBorders>
          </w:tcPr>
          <w:p w14:paraId="1EEE737B" w14:textId="77777777" w:rsidR="004D7655" w:rsidRPr="002A33FA" w:rsidRDefault="004D7655" w:rsidP="0021455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D0D4E58" w14:textId="3CD0E69D"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3283771D" w14:textId="352BDFF7" w:rsidR="004D7655" w:rsidRPr="002A33FA" w:rsidRDefault="004D7655"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4D7655" w:rsidRPr="002A33FA" w14:paraId="494FCB9E" w14:textId="77777777" w:rsidTr="004D7655">
        <w:trPr>
          <w:gridAfter w:val="2"/>
          <w:wAfter w:w="23" w:type="pct"/>
          <w:trHeight w:val="222"/>
        </w:trPr>
        <w:tc>
          <w:tcPr>
            <w:tcW w:w="340" w:type="pct"/>
            <w:gridSpan w:val="2"/>
            <w:vAlign w:val="center"/>
          </w:tcPr>
          <w:p w14:paraId="030A9DCB" w14:textId="5D84F3AC" w:rsidR="004D7655" w:rsidRPr="002A33FA" w:rsidRDefault="004D7655" w:rsidP="0021455F">
            <w:pPr>
              <w:spacing w:after="0" w:line="240" w:lineRule="auto"/>
              <w:jc w:val="center"/>
              <w:rPr>
                <w:rFonts w:ascii="Arial" w:hAnsi="Arial" w:cs="Arial"/>
                <w:sz w:val="22"/>
                <w:szCs w:val="22"/>
              </w:rPr>
            </w:pPr>
            <w:r w:rsidRPr="002A33FA">
              <w:rPr>
                <w:rFonts w:ascii="Arial" w:hAnsi="Arial" w:cs="Arial"/>
                <w:sz w:val="22"/>
                <w:szCs w:val="22"/>
              </w:rPr>
              <w:t>19.</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428D2" w14:textId="4A6E6D31" w:rsidR="004D7655" w:rsidRPr="002A33FA" w:rsidRDefault="004D7655" w:rsidP="0021455F">
            <w:pPr>
              <w:spacing w:after="0" w:line="240" w:lineRule="auto"/>
              <w:jc w:val="both"/>
              <w:rPr>
                <w:rFonts w:ascii="Arial" w:eastAsia="Times New Roman" w:hAnsi="Arial" w:cs="Arial"/>
                <w:color w:val="000000"/>
                <w:sz w:val="22"/>
                <w:szCs w:val="22"/>
              </w:rPr>
            </w:pPr>
            <w:r w:rsidRPr="002A33FA">
              <w:rPr>
                <w:rFonts w:ascii="Arial" w:eastAsia="Times New Roman" w:hAnsi="Arial" w:cs="Arial"/>
                <w:kern w:val="2"/>
                <w:sz w:val="22"/>
                <w:szCs w:val="22"/>
              </w:rPr>
              <w:t>Įrangos pristatymas ir instaliavimas / sumontavimas</w:t>
            </w:r>
            <w:r w:rsidR="00FD30A5" w:rsidRPr="002A33FA">
              <w:rPr>
                <w:rFonts w:ascii="Arial" w:eastAsia="Times New Roman" w:hAnsi="Arial" w:cs="Arial"/>
                <w:kern w:val="2"/>
                <w:sz w:val="22"/>
                <w:szCs w:val="22"/>
              </w:rPr>
              <w:t>.</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EE359" w14:textId="0FCDBBAE" w:rsidR="004D7655" w:rsidRPr="002A33FA" w:rsidRDefault="004D7655" w:rsidP="0021455F">
            <w:pPr>
              <w:spacing w:after="0" w:line="240" w:lineRule="auto"/>
              <w:jc w:val="both"/>
              <w:rPr>
                <w:rFonts w:ascii="Arial" w:eastAsia="Times New Roman" w:hAnsi="Arial" w:cs="Arial"/>
                <w:color w:val="000000"/>
                <w:sz w:val="22"/>
                <w:szCs w:val="22"/>
              </w:rPr>
            </w:pPr>
            <w:r w:rsidRPr="002A33FA">
              <w:rPr>
                <w:rFonts w:ascii="Arial" w:eastAsia="Times New Roman" w:hAnsi="Arial" w:cs="Arial"/>
                <w:kern w:val="2"/>
                <w:sz w:val="22"/>
                <w:szCs w:val="22"/>
              </w:rPr>
              <w:t>Įrangos pristatymo, iškrovimo, pervežimo į instaliavimo vietą, instaliavimo / sumontavimo</w:t>
            </w:r>
            <w:r w:rsidRPr="002A33FA">
              <w:rPr>
                <w:rFonts w:ascii="Arial" w:hAnsi="Arial" w:cs="Arial"/>
                <w:kern w:val="2"/>
                <w:sz w:val="22"/>
                <w:szCs w:val="22"/>
              </w:rPr>
              <w:t xml:space="preserve"> </w:t>
            </w:r>
            <w:r w:rsidRPr="002A33FA">
              <w:rPr>
                <w:rFonts w:ascii="Arial" w:eastAsia="Times New Roman" w:hAnsi="Arial" w:cs="Arial"/>
                <w:kern w:val="2"/>
                <w:sz w:val="22"/>
                <w:szCs w:val="22"/>
              </w:rPr>
              <w:t>išlaidos įskaičiuotos į pasiūlymo kainą.</w:t>
            </w:r>
          </w:p>
        </w:tc>
        <w:tc>
          <w:tcPr>
            <w:tcW w:w="1172" w:type="pct"/>
            <w:gridSpan w:val="2"/>
            <w:tcBorders>
              <w:top w:val="single" w:sz="4" w:space="0" w:color="000000"/>
              <w:left w:val="single" w:sz="4" w:space="0" w:color="000000"/>
              <w:bottom w:val="single" w:sz="4" w:space="0" w:color="000000"/>
              <w:right w:val="single" w:sz="4" w:space="0" w:color="000000"/>
            </w:tcBorders>
          </w:tcPr>
          <w:p w14:paraId="541B667A" w14:textId="77777777"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1C549CC2" w14:textId="3A374271" w:rsidR="004D7655" w:rsidRPr="002A33FA" w:rsidRDefault="004D7655" w:rsidP="0021455F">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918" w:type="pct"/>
            <w:gridSpan w:val="2"/>
            <w:tcBorders>
              <w:top w:val="single" w:sz="4" w:space="0" w:color="000000"/>
              <w:left w:val="single" w:sz="4" w:space="0" w:color="000000"/>
              <w:bottom w:val="single" w:sz="4" w:space="0" w:color="000000"/>
              <w:right w:val="single" w:sz="4" w:space="0" w:color="000000"/>
            </w:tcBorders>
          </w:tcPr>
          <w:p w14:paraId="750E86A1" w14:textId="74FCC702" w:rsidR="004D7655" w:rsidRPr="002A33FA" w:rsidRDefault="004D7655" w:rsidP="0021455F">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bl>
    <w:p w14:paraId="5184918E" w14:textId="32829C8B" w:rsidR="0061128E" w:rsidRPr="002A33FA" w:rsidRDefault="0061128E" w:rsidP="004A1615">
      <w:pPr>
        <w:spacing w:after="0"/>
        <w:rPr>
          <w:rFonts w:ascii="Arial" w:hAnsi="Arial" w:cs="Arial"/>
        </w:rPr>
      </w:pPr>
    </w:p>
    <w:p w14:paraId="66754285" w14:textId="77777777" w:rsidR="008A34B3" w:rsidRPr="002A33FA" w:rsidRDefault="008A34B3" w:rsidP="008A34B3">
      <w:pPr>
        <w:spacing w:after="0" w:line="240" w:lineRule="auto"/>
        <w:ind w:firstLine="567"/>
        <w:jc w:val="both"/>
        <w:rPr>
          <w:rFonts w:ascii="Arial" w:hAnsi="Arial" w:cs="Arial"/>
          <w:b/>
          <w:color w:val="000000" w:themeColor="text1"/>
          <w:sz w:val="22"/>
          <w:szCs w:val="22"/>
        </w:rPr>
      </w:pPr>
      <w:r w:rsidRPr="002A33FA">
        <w:rPr>
          <w:rFonts w:ascii="Arial" w:hAnsi="Arial" w:cs="Arial"/>
          <w:b/>
          <w:color w:val="000000" w:themeColor="text1"/>
          <w:sz w:val="22"/>
          <w:szCs w:val="22"/>
        </w:rPr>
        <w:t xml:space="preserve">Pastabos: </w:t>
      </w:r>
    </w:p>
    <w:p w14:paraId="3B85E047"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sz w:val="22"/>
          <w:szCs w:val="22"/>
        </w:rPr>
      </w:pPr>
      <w:r w:rsidRPr="002A33FA">
        <w:rPr>
          <w:rFonts w:ascii="Arial" w:eastAsia="Calibri" w:hAnsi="Arial" w:cs="Arial"/>
          <w:sz w:val="22"/>
          <w:szCs w:val="22"/>
        </w:rPr>
        <w:t xml:space="preserve">Galimi Tiekėjo siūlomos Prekės atitiktį įrodantys dokumentai: </w:t>
      </w:r>
      <w:r w:rsidRPr="002A33FA">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9F9D637"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color w:val="000000" w:themeColor="text1"/>
          <w:sz w:val="22"/>
        </w:rPr>
      </w:pPr>
      <w:r w:rsidRPr="002A33FA">
        <w:rPr>
          <w:rFonts w:ascii="Arial" w:hAnsi="Arial" w:cs="Arial"/>
          <w:bCs/>
          <w:color w:val="000000" w:themeColor="text1"/>
          <w:sz w:val="22"/>
          <w:szCs w:val="22"/>
        </w:rPr>
        <w:t>Tiekėjai</w:t>
      </w:r>
      <w:r w:rsidRPr="002A33FA">
        <w:rPr>
          <w:rFonts w:ascii="Arial" w:hAnsi="Arial" w:cs="Arial"/>
          <w:bCs/>
          <w:color w:val="000000" w:themeColor="text1"/>
          <w:sz w:val="22"/>
        </w:rPr>
        <w:t xml:space="preserve"> turi atidžiai peržiūrėti ir nepalikti neužpildytų eilučių lentelėse.</w:t>
      </w:r>
    </w:p>
    <w:p w14:paraId="209BCE54" w14:textId="35088195"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2A33FA">
        <w:rPr>
          <w:rFonts w:ascii="Arial" w:hAnsi="Arial" w:cs="Arial"/>
          <w:bCs/>
          <w:color w:val="000000" w:themeColor="text1"/>
        </w:rPr>
        <w:t xml:space="preserve">Tiekėjo siūloma prekė turi atitikti ir tiekėjas </w:t>
      </w:r>
      <w:r w:rsidRPr="002A33FA">
        <w:rPr>
          <w:rFonts w:ascii="Arial" w:hAnsi="Arial" w:cs="Arial"/>
          <w:b/>
          <w:color w:val="000000" w:themeColor="text1"/>
        </w:rPr>
        <w:t>turi įrodyti</w:t>
      </w:r>
      <w:r w:rsidRPr="002A33FA">
        <w:rPr>
          <w:rFonts w:ascii="Arial" w:hAnsi="Arial" w:cs="Arial"/>
          <w:bCs/>
          <w:color w:val="000000" w:themeColor="text1"/>
        </w:rPr>
        <w:t xml:space="preserve">, kad siūloma prekė atitinka </w:t>
      </w:r>
      <w:r w:rsidRPr="002A33FA">
        <w:rPr>
          <w:rFonts w:ascii="Arial" w:hAnsi="Arial" w:cs="Arial"/>
          <w:b/>
          <w:color w:val="000000" w:themeColor="text1"/>
        </w:rPr>
        <w:t>visus lentelėje „</w:t>
      </w:r>
      <w:r w:rsidR="006D33F6" w:rsidRPr="006D33F6">
        <w:rPr>
          <w:rFonts w:ascii="Arial" w:hAnsi="Arial" w:cs="Arial"/>
          <w:b/>
          <w:color w:val="000000" w:themeColor="text1"/>
        </w:rPr>
        <w:t>Prekės techniniai duomenys</w:t>
      </w:r>
      <w:r w:rsidRPr="002A33FA">
        <w:rPr>
          <w:rFonts w:ascii="Arial" w:hAnsi="Arial" w:cs="Arial"/>
          <w:b/>
          <w:color w:val="000000" w:themeColor="text1"/>
        </w:rPr>
        <w:t>“ nurodytus reikalavimus</w:t>
      </w:r>
      <w:r w:rsidRPr="002A33FA">
        <w:rPr>
          <w:rFonts w:ascii="Arial" w:hAnsi="Arial" w:cs="Arial"/>
          <w:bCs/>
          <w:color w:val="000000" w:themeColor="text1"/>
        </w:rPr>
        <w:t xml:space="preserve"> prekei.</w:t>
      </w:r>
      <w:r w:rsidRPr="002A33FA">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44737E5" w14:textId="77777777"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eastAsia="Calibri" w:hAnsi="Arial" w:cs="Arial"/>
          <w:sz w:val="24"/>
          <w:szCs w:val="24"/>
        </w:rPr>
      </w:pPr>
      <w:r w:rsidRPr="002A33FA">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7BC425B" w14:textId="77777777" w:rsidR="0061128E" w:rsidRPr="002A33FA" w:rsidRDefault="0061128E">
      <w:pPr>
        <w:rPr>
          <w:rFonts w:ascii="Arial" w:hAnsi="Arial" w:cs="Arial"/>
        </w:rPr>
      </w:pPr>
      <w:r w:rsidRPr="002A33FA">
        <w:rPr>
          <w:rFonts w:ascii="Arial" w:hAnsi="Arial" w:cs="Arial"/>
        </w:rPr>
        <w:br w:type="page"/>
      </w:r>
    </w:p>
    <w:p w14:paraId="6C4A904C" w14:textId="77777777" w:rsidR="0061128E" w:rsidRPr="002A33FA" w:rsidRDefault="0061128E" w:rsidP="0061128E">
      <w:pPr>
        <w:tabs>
          <w:tab w:val="left" w:pos="2977"/>
        </w:tabs>
        <w:spacing w:after="0"/>
        <w:jc w:val="right"/>
        <w:rPr>
          <w:rFonts w:ascii="Arial" w:eastAsia="Calibri" w:hAnsi="Arial" w:cs="Arial"/>
          <w:sz w:val="24"/>
          <w:szCs w:val="24"/>
        </w:rPr>
      </w:pPr>
      <w:bookmarkStart w:id="57" w:name="_Hlk213675820"/>
      <w:r w:rsidRPr="002A33FA">
        <w:rPr>
          <w:rFonts w:ascii="Arial" w:eastAsia="Calibri" w:hAnsi="Arial" w:cs="Arial"/>
          <w:sz w:val="24"/>
          <w:szCs w:val="24"/>
        </w:rPr>
        <w:lastRenderedPageBreak/>
        <w:t xml:space="preserve">Pirkimo sąlygų 2 priedo </w:t>
      </w:r>
    </w:p>
    <w:p w14:paraId="038E9B64" w14:textId="77777777"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„Techninė specifikacija“</w:t>
      </w:r>
    </w:p>
    <w:p w14:paraId="10EBEE79" w14:textId="2C18EFEC"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3 priedas</w:t>
      </w:r>
    </w:p>
    <w:p w14:paraId="462852B3" w14:textId="77777777" w:rsidR="0061128E" w:rsidRPr="002A33FA" w:rsidRDefault="0061128E" w:rsidP="0061128E">
      <w:pPr>
        <w:spacing w:after="0"/>
        <w:jc w:val="center"/>
        <w:rPr>
          <w:rFonts w:ascii="Arial" w:hAnsi="Arial" w:cs="Arial"/>
          <w:b/>
          <w:bCs/>
          <w:sz w:val="24"/>
          <w:szCs w:val="24"/>
        </w:rPr>
      </w:pPr>
    </w:p>
    <w:p w14:paraId="13F98674" w14:textId="77777777" w:rsidR="0061128E" w:rsidRPr="002A33FA" w:rsidRDefault="0061128E" w:rsidP="0061128E">
      <w:pPr>
        <w:spacing w:after="0"/>
        <w:jc w:val="center"/>
        <w:rPr>
          <w:rFonts w:ascii="Arial" w:hAnsi="Arial" w:cs="Arial"/>
          <w:b/>
          <w:bCs/>
          <w:sz w:val="24"/>
          <w:szCs w:val="24"/>
        </w:rPr>
      </w:pPr>
      <w:bookmarkStart w:id="58" w:name="_Hlk213677459"/>
      <w:bookmarkEnd w:id="57"/>
      <w:r w:rsidRPr="002A33FA">
        <w:rPr>
          <w:rFonts w:ascii="Arial" w:hAnsi="Arial" w:cs="Arial"/>
          <w:b/>
          <w:bCs/>
          <w:sz w:val="24"/>
          <w:szCs w:val="24"/>
        </w:rPr>
        <w:t>TECHNINĖ SPECIFIKACIJA</w:t>
      </w:r>
    </w:p>
    <w:p w14:paraId="56B28F54" w14:textId="77777777" w:rsidR="00594CF7" w:rsidRPr="002A33FA" w:rsidRDefault="00594CF7" w:rsidP="0061128E">
      <w:pPr>
        <w:spacing w:after="0"/>
        <w:jc w:val="center"/>
        <w:rPr>
          <w:rFonts w:ascii="Arial" w:hAnsi="Arial" w:cs="Arial"/>
          <w:b/>
          <w:bCs/>
          <w:sz w:val="24"/>
          <w:szCs w:val="24"/>
        </w:rPr>
      </w:pPr>
    </w:p>
    <w:p w14:paraId="4DCCBE74" w14:textId="77777777" w:rsidR="00594CF7" w:rsidRPr="002A33FA" w:rsidRDefault="00594CF7" w:rsidP="00594CF7">
      <w:pPr>
        <w:spacing w:after="0"/>
        <w:jc w:val="center"/>
        <w:rPr>
          <w:rFonts w:ascii="Arial" w:hAnsi="Arial" w:cs="Arial"/>
          <w:b/>
          <w:bCs/>
          <w:sz w:val="24"/>
          <w:szCs w:val="24"/>
        </w:rPr>
      </w:pPr>
      <w:r w:rsidRPr="002A33FA">
        <w:rPr>
          <w:rFonts w:ascii="Arial" w:hAnsi="Arial" w:cs="Arial"/>
          <w:b/>
          <w:bCs/>
          <w:sz w:val="24"/>
          <w:szCs w:val="24"/>
        </w:rPr>
        <w:t>SPECIALIŲJŲ LOVŲ IR VEŽIMŲ SUNKIOS BŪKLĖS PACIENTAMS PIRKIMAS</w:t>
      </w:r>
    </w:p>
    <w:p w14:paraId="42B339AA" w14:textId="77777777" w:rsidR="00594CF7" w:rsidRPr="002A33FA" w:rsidRDefault="00594CF7" w:rsidP="00594CF7">
      <w:pPr>
        <w:spacing w:after="0"/>
        <w:ind w:firstLine="567"/>
        <w:jc w:val="both"/>
        <w:rPr>
          <w:rFonts w:ascii="Arial" w:eastAsiaTheme="minorHAnsi" w:hAnsi="Arial" w:cs="Arial"/>
          <w:sz w:val="24"/>
          <w:szCs w:val="24"/>
          <w:lang w:eastAsia="en-US"/>
        </w:rPr>
      </w:pPr>
    </w:p>
    <w:p w14:paraId="70B7FA35" w14:textId="5DEF9854" w:rsidR="00594CF7" w:rsidRPr="002A33FA" w:rsidRDefault="00594CF7" w:rsidP="00655BA7">
      <w:pPr>
        <w:jc w:val="center"/>
        <w:rPr>
          <w:rFonts w:ascii="Arial" w:eastAsia="Aptos" w:hAnsi="Arial" w:cs="Arial"/>
          <w:b/>
          <w:bCs/>
          <w:sz w:val="24"/>
          <w:szCs w:val="24"/>
          <w:lang w:eastAsia="en-US"/>
        </w:rPr>
      </w:pPr>
      <w:r w:rsidRPr="002A33FA">
        <w:rPr>
          <w:rFonts w:ascii="Arial" w:eastAsiaTheme="minorHAnsi" w:hAnsi="Arial" w:cs="Arial"/>
          <w:b/>
          <w:bCs/>
          <w:sz w:val="24"/>
          <w:szCs w:val="24"/>
          <w:u w:val="single"/>
          <w:lang w:eastAsia="en-US"/>
        </w:rPr>
        <w:t>II</w:t>
      </w:r>
      <w:r w:rsidR="00655BA7" w:rsidRPr="002A33FA">
        <w:rPr>
          <w:rFonts w:ascii="Arial" w:eastAsiaTheme="minorHAnsi" w:hAnsi="Arial" w:cs="Arial"/>
          <w:b/>
          <w:bCs/>
          <w:sz w:val="24"/>
          <w:szCs w:val="24"/>
          <w:u w:val="single"/>
          <w:lang w:eastAsia="en-US"/>
        </w:rPr>
        <w:t>I</w:t>
      </w:r>
      <w:r w:rsidRPr="002A33FA">
        <w:rPr>
          <w:rFonts w:ascii="Arial" w:eastAsiaTheme="minorHAnsi" w:hAnsi="Arial" w:cs="Arial"/>
          <w:b/>
          <w:bCs/>
          <w:sz w:val="24"/>
          <w:szCs w:val="24"/>
          <w:u w:val="single"/>
          <w:lang w:eastAsia="en-US"/>
        </w:rPr>
        <w:t xml:space="preserve"> PIRKIMO </w:t>
      </w:r>
      <w:r w:rsidR="00655BA7" w:rsidRPr="002A33FA">
        <w:rPr>
          <w:rFonts w:ascii="Arial" w:eastAsiaTheme="minorHAnsi" w:hAnsi="Arial" w:cs="Arial"/>
          <w:b/>
          <w:bCs/>
          <w:sz w:val="24"/>
          <w:szCs w:val="24"/>
          <w:u w:val="single"/>
          <w:lang w:eastAsia="en-US"/>
        </w:rPr>
        <w:t xml:space="preserve">DALIS: </w:t>
      </w:r>
      <w:r w:rsidR="00655BA7" w:rsidRPr="002A33FA">
        <w:rPr>
          <w:rFonts w:ascii="Arial" w:eastAsia="Aptos" w:hAnsi="Arial" w:cs="Arial"/>
          <w:b/>
          <w:bCs/>
          <w:sz w:val="24"/>
          <w:szCs w:val="24"/>
          <w:lang w:eastAsia="en-US"/>
        </w:rPr>
        <w:t>FUNKCINIAI VEŽIMĖLIAI LIGONIŲ TRANSPORTAVIMUI GULIMOJE PADĖTYJE, 5 VNT.</w:t>
      </w:r>
    </w:p>
    <w:p w14:paraId="5D06C015" w14:textId="77777777" w:rsidR="00594CF7" w:rsidRPr="002A33FA" w:rsidRDefault="00594CF7" w:rsidP="00594CF7">
      <w:pPr>
        <w:spacing w:after="0"/>
        <w:ind w:firstLine="567"/>
        <w:jc w:val="both"/>
        <w:rPr>
          <w:rFonts w:ascii="Arial" w:eastAsiaTheme="minorHAnsi" w:hAnsi="Arial" w:cs="Arial"/>
          <w:b/>
          <w:bCs/>
          <w:i/>
          <w:iCs/>
          <w:sz w:val="24"/>
          <w:szCs w:val="24"/>
          <w:u w:val="single"/>
          <w:lang w:eastAsia="en-US"/>
        </w:rPr>
      </w:pPr>
      <w:r w:rsidRPr="002A33FA">
        <w:rPr>
          <w:rFonts w:ascii="Arial" w:eastAsiaTheme="minorHAnsi" w:hAnsi="Arial" w:cs="Arial"/>
          <w:i/>
          <w:iCs/>
          <w:sz w:val="24"/>
          <w:szCs w:val="24"/>
          <w:lang w:eastAsia="en-US"/>
        </w:rPr>
        <w:t xml:space="preserve">Šį priedą tiekėjai privalo užpildyti ir </w:t>
      </w:r>
      <w:r w:rsidRPr="002A33FA">
        <w:rPr>
          <w:rFonts w:ascii="Arial" w:eastAsiaTheme="minorHAnsi" w:hAnsi="Arial" w:cs="Arial"/>
          <w:b/>
          <w:bCs/>
          <w:i/>
          <w:iCs/>
          <w:sz w:val="24"/>
          <w:szCs w:val="24"/>
          <w:u w:val="single"/>
          <w:lang w:eastAsia="en-US"/>
        </w:rPr>
        <w:t>pateikti kartu su pasiūlymu.</w:t>
      </w:r>
    </w:p>
    <w:p w14:paraId="6703D725" w14:textId="77777777" w:rsidR="00594CF7" w:rsidRPr="002A33FA" w:rsidRDefault="00594CF7" w:rsidP="00594CF7">
      <w:pPr>
        <w:spacing w:after="0"/>
        <w:ind w:firstLine="567"/>
        <w:rPr>
          <w:rFonts w:ascii="Arial" w:eastAsiaTheme="minorHAnsi" w:hAnsi="Arial" w:cs="Arial"/>
          <w:sz w:val="24"/>
          <w:szCs w:val="24"/>
          <w:u w:val="single"/>
          <w:lang w:eastAsia="en-US"/>
        </w:rPr>
      </w:pPr>
    </w:p>
    <w:p w14:paraId="19618767" w14:textId="77777777" w:rsidR="00594CF7" w:rsidRPr="002A33FA" w:rsidRDefault="00594CF7" w:rsidP="00072427">
      <w:pPr>
        <w:widowControl w:val="0"/>
        <w:numPr>
          <w:ilvl w:val="0"/>
          <w:numId w:val="59"/>
        </w:numPr>
        <w:tabs>
          <w:tab w:val="left" w:pos="567"/>
          <w:tab w:val="left" w:pos="851"/>
          <w:tab w:val="left" w:pos="993"/>
        </w:tabs>
        <w:autoSpaceDE w:val="0"/>
        <w:spacing w:after="0" w:line="22" w:lineRule="atLeast"/>
        <w:ind w:right="-41" w:hanging="148"/>
        <w:contextualSpacing/>
        <w:jc w:val="both"/>
        <w:rPr>
          <w:rFonts w:ascii="Arial" w:eastAsia="Calibri" w:hAnsi="Arial" w:cs="Arial"/>
          <w:sz w:val="24"/>
          <w:szCs w:val="24"/>
        </w:rPr>
      </w:pPr>
      <w:r w:rsidRPr="002A33FA">
        <w:rPr>
          <w:rFonts w:ascii="Arial" w:eastAsia="Calibri" w:hAnsi="Arial" w:cs="Arial"/>
          <w:bCs/>
          <w:sz w:val="24"/>
          <w:szCs w:val="24"/>
        </w:rPr>
        <w:t>Prekė turi būti nauja, nenaudota, neatnaujinta (net ir gamykliniu būdu).</w:t>
      </w:r>
    </w:p>
    <w:p w14:paraId="318551BC" w14:textId="77777777" w:rsidR="00A81EEF" w:rsidRDefault="00594CF7" w:rsidP="00072427">
      <w:pPr>
        <w:widowControl w:val="0"/>
        <w:numPr>
          <w:ilvl w:val="0"/>
          <w:numId w:val="59"/>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w:t>
      </w:r>
    </w:p>
    <w:p w14:paraId="7420CFEA" w14:textId="77777777" w:rsidR="00A81EEF" w:rsidRDefault="00594CF7" w:rsidP="00487654">
      <w:pPr>
        <w:widowControl w:val="0"/>
        <w:numPr>
          <w:ilvl w:val="0"/>
          <w:numId w:val="59"/>
        </w:numPr>
        <w:tabs>
          <w:tab w:val="left" w:pos="567"/>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A81EEF">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48F0B905" w14:textId="15157B1D" w:rsidR="00594CF7" w:rsidRPr="00A81EEF" w:rsidRDefault="00594CF7" w:rsidP="00487654">
      <w:pPr>
        <w:widowControl w:val="0"/>
        <w:numPr>
          <w:ilvl w:val="0"/>
          <w:numId w:val="59"/>
        </w:numPr>
        <w:tabs>
          <w:tab w:val="left" w:pos="567"/>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A81EEF">
        <w:rPr>
          <w:rFonts w:ascii="Arial" w:eastAsia="Calibri" w:hAnsi="Arial" w:cs="Arial"/>
          <w:sz w:val="24"/>
          <w:szCs w:val="24"/>
        </w:rPr>
        <w:t>Tiekėjo siūlomų prekių kokybė turi atitikti Europos Sąjungos ar tarptautinių standartų reikalavimus</w:t>
      </w:r>
      <w:r w:rsidR="003B0691" w:rsidRPr="00A81EEF">
        <w:rPr>
          <w:rFonts w:ascii="Arial" w:eastAsia="Calibri" w:hAnsi="Arial" w:cs="Arial"/>
          <w:sz w:val="24"/>
          <w:szCs w:val="24"/>
        </w:rPr>
        <w:t xml:space="preserve"> arba lygiavertis.</w:t>
      </w:r>
    </w:p>
    <w:p w14:paraId="55F6C045" w14:textId="6EFFEBED" w:rsidR="00594CF7" w:rsidRPr="005C1F64" w:rsidRDefault="005C1F64" w:rsidP="0042685B">
      <w:pPr>
        <w:pStyle w:val="Sraopastraipa"/>
        <w:numPr>
          <w:ilvl w:val="0"/>
          <w:numId w:val="59"/>
        </w:numPr>
        <w:tabs>
          <w:tab w:val="left" w:pos="993"/>
        </w:tabs>
        <w:spacing w:after="0"/>
        <w:ind w:left="-142" w:firstLine="851"/>
        <w:jc w:val="both"/>
        <w:rPr>
          <w:rFonts w:ascii="Arial" w:eastAsia="Calibri" w:hAnsi="Arial" w:cs="Arial"/>
          <w:sz w:val="24"/>
          <w:szCs w:val="24"/>
        </w:rPr>
      </w:pPr>
      <w:r w:rsidRPr="005C1F64">
        <w:rPr>
          <w:rFonts w:ascii="Arial" w:eastAsia="Calibri" w:hAnsi="Arial" w:cs="Arial"/>
          <w:sz w:val="24"/>
          <w:szCs w:val="24"/>
        </w:rPr>
        <w:t>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763AED88" w14:textId="77777777" w:rsidR="00594CF7" w:rsidRPr="002A33FA" w:rsidRDefault="00594CF7" w:rsidP="005C1F64">
      <w:pPr>
        <w:widowControl w:val="0"/>
        <w:numPr>
          <w:ilvl w:val="0"/>
          <w:numId w:val="59"/>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4DB76BC6" w14:textId="77777777" w:rsidR="00594CF7" w:rsidRPr="002A33FA" w:rsidRDefault="00594CF7" w:rsidP="00072427">
      <w:pPr>
        <w:numPr>
          <w:ilvl w:val="0"/>
          <w:numId w:val="59"/>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10AE5E07" w14:textId="77777777" w:rsidR="00594CF7" w:rsidRPr="002A33FA" w:rsidRDefault="00594CF7" w:rsidP="00072427">
      <w:pPr>
        <w:numPr>
          <w:ilvl w:val="1"/>
          <w:numId w:val="59"/>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0C59F6E2" w14:textId="77777777" w:rsidR="00594CF7" w:rsidRPr="002A33FA" w:rsidRDefault="00594CF7" w:rsidP="00072427">
      <w:pPr>
        <w:numPr>
          <w:ilvl w:val="1"/>
          <w:numId w:val="59"/>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7260E263" w14:textId="77777777" w:rsidR="00594CF7" w:rsidRPr="002A33FA" w:rsidRDefault="00594CF7" w:rsidP="00072427">
      <w:pPr>
        <w:widowControl w:val="0"/>
        <w:numPr>
          <w:ilvl w:val="0"/>
          <w:numId w:val="59"/>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09D9E934" w14:textId="77777777" w:rsidR="00594CF7" w:rsidRPr="002A33FA" w:rsidRDefault="00594CF7" w:rsidP="00072427">
      <w:pPr>
        <w:widowControl w:val="0"/>
        <w:numPr>
          <w:ilvl w:val="1"/>
          <w:numId w:val="59"/>
        </w:numPr>
        <w:tabs>
          <w:tab w:val="left" w:pos="567"/>
          <w:tab w:val="left" w:pos="1134"/>
        </w:tabs>
        <w:autoSpaceDE w:val="0"/>
        <w:spacing w:after="0" w:line="22" w:lineRule="atLeast"/>
        <w:ind w:left="0" w:right="-41" w:firstLine="851"/>
        <w:contextualSpacing/>
        <w:jc w:val="both"/>
        <w:rPr>
          <w:rFonts w:ascii="Arial" w:eastAsia="Times New Roman" w:hAnsi="Arial" w:cs="Arial"/>
          <w:sz w:val="24"/>
          <w:szCs w:val="24"/>
        </w:rPr>
      </w:pPr>
      <w:r w:rsidRPr="002A33FA">
        <w:rPr>
          <w:rFonts w:ascii="Arial" w:eastAsia="Calibri" w:hAnsi="Arial" w:cs="Arial"/>
          <w:bCs/>
          <w:sz w:val="24"/>
          <w:szCs w:val="24"/>
          <w:u w:val="single"/>
        </w:rPr>
        <w:t>atitikties deklaraciją (gaminio kokybės užtikrinimą)/CE sertifikatą</w:t>
      </w:r>
      <w:r w:rsidRPr="002A33FA">
        <w:rPr>
          <w:rFonts w:ascii="Arial" w:eastAsia="Calibri" w:hAnsi="Arial" w:cs="Arial"/>
          <w:bCs/>
          <w:sz w:val="24"/>
          <w:szCs w:val="24"/>
        </w:rPr>
        <w:t xml:space="preserve"> anglų ir lietuvių kalba </w:t>
      </w:r>
      <w:r w:rsidRPr="002A33FA">
        <w:rPr>
          <w:rFonts w:ascii="Arial" w:eastAsia="Times New Roman" w:hAnsi="Arial" w:cs="Arial"/>
          <w:sz w:val="24"/>
          <w:szCs w:val="24"/>
          <w:lang w:bidi="hi-IN"/>
        </w:rPr>
        <w:t>(</w:t>
      </w:r>
      <w:r w:rsidRPr="002A33FA">
        <w:rPr>
          <w:rFonts w:ascii="Arial" w:eastAsia="Times New Roman" w:hAnsi="Arial" w:cs="Arial"/>
          <w:i/>
          <w:sz w:val="24"/>
          <w:szCs w:val="24"/>
        </w:rPr>
        <w:t>pateikiamas dokumentas tiesiogiai suformuotas elektroninėmis priemonėmis arba skaitmeninė dokumento kopija);</w:t>
      </w:r>
    </w:p>
    <w:p w14:paraId="07D41F79" w14:textId="77777777" w:rsidR="00594CF7" w:rsidRPr="002A33FA" w:rsidRDefault="00594CF7" w:rsidP="00594CF7">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sidRPr="002A33FA">
        <w:rPr>
          <w:rFonts w:ascii="Arial" w:eastAsia="Calibri" w:hAnsi="Arial" w:cs="Arial"/>
          <w:bCs/>
          <w:sz w:val="24"/>
          <w:szCs w:val="24"/>
        </w:rPr>
        <w:t>7.2.</w:t>
      </w:r>
      <w:r w:rsidRPr="002A33FA">
        <w:rPr>
          <w:rFonts w:ascii="Arial" w:eastAsia="Calibri" w:hAnsi="Arial" w:cs="Arial"/>
          <w:bCs/>
          <w:sz w:val="24"/>
          <w:szCs w:val="24"/>
        </w:rPr>
        <w:tab/>
      </w:r>
      <w:r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A33FA">
        <w:rPr>
          <w:rFonts w:ascii="Arial" w:eastAsia="Calibri" w:hAnsi="Arial" w:cs="Arial"/>
          <w:b/>
          <w:bCs/>
          <w:sz w:val="24"/>
          <w:szCs w:val="24"/>
        </w:rPr>
        <w:t xml:space="preserve">prekės atitikimą </w:t>
      </w:r>
      <w:r w:rsidRPr="002A33FA">
        <w:rPr>
          <w:rFonts w:ascii="Arial" w:eastAsia="Calibri" w:hAnsi="Arial" w:cs="Arial"/>
          <w:b/>
          <w:bCs/>
          <w:sz w:val="24"/>
          <w:szCs w:val="24"/>
        </w:rPr>
        <w:lastRenderedPageBreak/>
        <w:t xml:space="preserve">techninei specifikacijai lietuvių kalba </w:t>
      </w:r>
      <w:r w:rsidRPr="002A33FA">
        <w:rPr>
          <w:rFonts w:ascii="Arial" w:eastAsia="Calibri" w:hAnsi="Arial" w:cs="Arial"/>
          <w:bCs/>
          <w:i/>
          <w:sz w:val="24"/>
          <w:szCs w:val="24"/>
        </w:rPr>
        <w:t>(</w:t>
      </w:r>
      <w:r w:rsidRPr="002A33FA">
        <w:rPr>
          <w:rFonts w:ascii="Arial" w:eastAsia="Times New Roman" w:hAnsi="Arial" w:cs="Arial"/>
          <w:i/>
          <w:sz w:val="24"/>
          <w:szCs w:val="24"/>
        </w:rPr>
        <w:t>pateikiamas dokumentas tiesiogiai suformuotas elektroninėmis priemonėmis arba skaitmeninė dokumento kopija)</w:t>
      </w:r>
      <w:r w:rsidRPr="002A33FA">
        <w:rPr>
          <w:rFonts w:ascii="Arial" w:eastAsia="Calibri" w:hAnsi="Arial" w:cs="Arial"/>
          <w:b/>
          <w:bCs/>
          <w:sz w:val="24"/>
          <w:szCs w:val="24"/>
        </w:rPr>
        <w:t xml:space="preserve">. </w:t>
      </w:r>
      <w:r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A33FA">
        <w:rPr>
          <w:rFonts w:ascii="Arial" w:eastAsia="Calibri" w:hAnsi="Arial" w:cs="Arial"/>
          <w:bCs/>
          <w:sz w:val="24"/>
          <w:szCs w:val="24"/>
        </w:rPr>
        <w:t>.</w:t>
      </w:r>
    </w:p>
    <w:p w14:paraId="6FC8258B" w14:textId="77777777" w:rsidR="00594CF7" w:rsidRDefault="00594CF7" w:rsidP="00594CF7">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31B05845" w14:textId="77777777" w:rsidR="00823117" w:rsidRPr="002A33FA" w:rsidRDefault="00823117" w:rsidP="00594CF7">
      <w:pPr>
        <w:tabs>
          <w:tab w:val="left" w:pos="567"/>
          <w:tab w:val="num" w:pos="709"/>
        </w:tabs>
        <w:spacing w:after="0" w:line="240" w:lineRule="auto"/>
        <w:ind w:firstLine="567"/>
        <w:jc w:val="both"/>
        <w:rPr>
          <w:rFonts w:ascii="Arial" w:eastAsia="Calibri" w:hAnsi="Arial" w:cs="Arial"/>
          <w:bCs/>
          <w:sz w:val="24"/>
          <w:szCs w:val="24"/>
          <w:u w:val="single"/>
        </w:rPr>
      </w:pPr>
    </w:p>
    <w:p w14:paraId="70D72132" w14:textId="77777777" w:rsidR="00594CF7" w:rsidRPr="00A84ACB" w:rsidRDefault="00594CF7" w:rsidP="00594CF7">
      <w:pPr>
        <w:tabs>
          <w:tab w:val="left" w:pos="810"/>
        </w:tabs>
        <w:spacing w:after="0" w:line="240" w:lineRule="auto"/>
        <w:jc w:val="both"/>
        <w:rPr>
          <w:rFonts w:ascii="Arial" w:eastAsia="Aptos" w:hAnsi="Arial" w:cs="Arial"/>
          <w:i/>
          <w:iCs/>
          <w:color w:val="000000"/>
          <w:sz w:val="24"/>
          <w:szCs w:val="24"/>
          <w:lang w:eastAsia="en-US"/>
        </w:rPr>
      </w:pPr>
      <w:r w:rsidRPr="00A84ACB">
        <w:rPr>
          <w:rFonts w:ascii="Arial" w:eastAsia="Aptos" w:hAnsi="Arial" w:cs="Arial"/>
          <w:color w:val="000000"/>
          <w:sz w:val="24"/>
          <w:szCs w:val="24"/>
          <w:lang w:eastAsia="en-US"/>
        </w:rPr>
        <w:t xml:space="preserve">          </w:t>
      </w:r>
      <w:r w:rsidRPr="00A84ACB">
        <w:rPr>
          <w:rFonts w:ascii="Arial" w:eastAsia="Aptos" w:hAnsi="Arial" w:cs="Arial"/>
          <w:b/>
          <w:bCs/>
          <w:color w:val="000000"/>
          <w:sz w:val="24"/>
          <w:szCs w:val="24"/>
          <w:lang w:eastAsia="en-US"/>
        </w:rPr>
        <w:t>Pastabos:</w:t>
      </w:r>
      <w:r w:rsidRPr="00A84ACB">
        <w:rPr>
          <w:rFonts w:ascii="Arial" w:eastAsia="Aptos" w:hAnsi="Arial" w:cs="Arial"/>
          <w:i/>
          <w:iCs/>
          <w:color w:val="000000"/>
          <w:sz w:val="24"/>
          <w:szCs w:val="24"/>
          <w:lang w:eastAsia="en-US"/>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08216DA9" w14:textId="77777777" w:rsidR="00594CF7" w:rsidRDefault="00594CF7" w:rsidP="00594CF7">
      <w:pPr>
        <w:spacing w:after="0" w:line="240" w:lineRule="auto"/>
        <w:jc w:val="both"/>
        <w:rPr>
          <w:rFonts w:ascii="Arial" w:eastAsia="Aptos" w:hAnsi="Arial" w:cs="Arial"/>
          <w:i/>
          <w:iCs/>
          <w:color w:val="000000"/>
          <w:sz w:val="24"/>
          <w:szCs w:val="24"/>
          <w:lang w:eastAsia="en-US"/>
        </w:rPr>
      </w:pPr>
      <w:r w:rsidRPr="00A84ACB">
        <w:rPr>
          <w:rFonts w:ascii="Arial" w:eastAsia="Aptos" w:hAnsi="Arial" w:cs="Arial"/>
          <w:i/>
          <w:iCs/>
          <w:color w:val="000000"/>
          <w:sz w:val="24"/>
          <w:szCs w:val="24"/>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p w14:paraId="676A5FA3" w14:textId="77777777" w:rsidR="00823117" w:rsidRPr="00A84ACB" w:rsidRDefault="00823117" w:rsidP="00594CF7">
      <w:pPr>
        <w:spacing w:after="0" w:line="240" w:lineRule="auto"/>
        <w:jc w:val="both"/>
        <w:rPr>
          <w:rFonts w:ascii="Arial" w:eastAsia="Aptos" w:hAnsi="Arial" w:cs="Arial"/>
          <w:sz w:val="24"/>
          <w:szCs w:val="24"/>
          <w:lang w:eastAsia="en-US"/>
        </w:rPr>
      </w:pPr>
    </w:p>
    <w:p w14:paraId="50530440" w14:textId="5592F4BA" w:rsidR="00232EE1" w:rsidRPr="00823117" w:rsidRDefault="00232EE1" w:rsidP="00146D7A">
      <w:pPr>
        <w:spacing w:after="0"/>
        <w:jc w:val="right"/>
        <w:rPr>
          <w:rFonts w:ascii="Arial" w:hAnsi="Arial" w:cs="Arial"/>
          <w:b/>
          <w:bCs/>
          <w:sz w:val="22"/>
          <w:szCs w:val="22"/>
        </w:rPr>
      </w:pPr>
      <w:r w:rsidRPr="00823117">
        <w:rPr>
          <w:rFonts w:ascii="Arial" w:hAnsi="Arial" w:cs="Arial"/>
          <w:b/>
          <w:bCs/>
          <w:sz w:val="22"/>
          <w:szCs w:val="22"/>
        </w:rPr>
        <w:t>Lentelė. Prekės techniniai duomenys.</w:t>
      </w:r>
    </w:p>
    <w:tbl>
      <w:tblPr>
        <w:tblW w:w="5117"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2504"/>
        <w:gridCol w:w="167"/>
        <w:gridCol w:w="2830"/>
        <w:gridCol w:w="2312"/>
        <w:gridCol w:w="1821"/>
      </w:tblGrid>
      <w:tr w:rsidR="00D51712" w:rsidRPr="002A33FA" w14:paraId="2B8E8620" w14:textId="77777777" w:rsidTr="00894852">
        <w:trPr>
          <w:trHeight w:val="222"/>
        </w:trPr>
        <w:tc>
          <w:tcPr>
            <w:tcW w:w="275" w:type="pct"/>
            <w:tcBorders>
              <w:top w:val="single" w:sz="4" w:space="0" w:color="000000"/>
              <w:left w:val="single" w:sz="4" w:space="0" w:color="000000"/>
              <w:bottom w:val="single" w:sz="4" w:space="0" w:color="000000"/>
              <w:right w:val="single" w:sz="4" w:space="0" w:color="000000"/>
            </w:tcBorders>
            <w:vAlign w:val="center"/>
            <w:hideMark/>
          </w:tcPr>
          <w:bookmarkEnd w:id="58"/>
          <w:p w14:paraId="65D0E606" w14:textId="77777777" w:rsidR="00D51712" w:rsidRPr="002A33FA" w:rsidRDefault="00D51712" w:rsidP="00146D7A">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Eil. Nr.</w:t>
            </w:r>
          </w:p>
        </w:tc>
        <w:tc>
          <w:tcPr>
            <w:tcW w:w="1310" w:type="pct"/>
            <w:gridSpan w:val="2"/>
            <w:tcBorders>
              <w:top w:val="single" w:sz="4" w:space="0" w:color="000000"/>
              <w:left w:val="single" w:sz="4" w:space="0" w:color="000000"/>
              <w:bottom w:val="single" w:sz="4" w:space="0" w:color="000000"/>
              <w:right w:val="single" w:sz="4" w:space="0" w:color="000000"/>
            </w:tcBorders>
            <w:vAlign w:val="center"/>
            <w:hideMark/>
          </w:tcPr>
          <w:p w14:paraId="1A157489" w14:textId="77777777" w:rsidR="00D51712" w:rsidRPr="002A33FA" w:rsidRDefault="00D51712" w:rsidP="00146D7A">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Parametrai</w:t>
            </w:r>
          </w:p>
        </w:tc>
        <w:tc>
          <w:tcPr>
            <w:tcW w:w="1388" w:type="pct"/>
            <w:tcBorders>
              <w:top w:val="single" w:sz="4" w:space="0" w:color="000000"/>
              <w:left w:val="single" w:sz="4" w:space="0" w:color="000000"/>
              <w:bottom w:val="single" w:sz="4" w:space="0" w:color="000000"/>
              <w:right w:val="single" w:sz="4" w:space="0" w:color="000000"/>
            </w:tcBorders>
            <w:vAlign w:val="center"/>
            <w:hideMark/>
          </w:tcPr>
          <w:p w14:paraId="44246504" w14:textId="77777777" w:rsidR="00D51712" w:rsidRPr="002A33FA" w:rsidRDefault="00D51712" w:rsidP="00146D7A">
            <w:pPr>
              <w:keepNext/>
              <w:spacing w:after="0" w:line="240" w:lineRule="auto"/>
              <w:jc w:val="center"/>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Reikalaujamo parametro reikšmė</w:t>
            </w:r>
          </w:p>
        </w:tc>
        <w:tc>
          <w:tcPr>
            <w:tcW w:w="1134" w:type="pct"/>
            <w:tcBorders>
              <w:top w:val="single" w:sz="4" w:space="0" w:color="000000"/>
              <w:left w:val="single" w:sz="4" w:space="0" w:color="000000"/>
              <w:bottom w:val="single" w:sz="4" w:space="0" w:color="000000"/>
              <w:right w:val="single" w:sz="4" w:space="0" w:color="000000"/>
            </w:tcBorders>
            <w:hideMark/>
          </w:tcPr>
          <w:p w14:paraId="43441B9A" w14:textId="377FE4F9" w:rsidR="00D51712" w:rsidRPr="002A33FA" w:rsidRDefault="00D51712" w:rsidP="00146D7A">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b/>
                <w:kern w:val="2"/>
                <w:sz w:val="22"/>
                <w:szCs w:val="22"/>
                <w:lang w:eastAsia="en-US"/>
                <w14:ligatures w14:val="standardContextual"/>
              </w:rPr>
              <w:t>Tiekėjo siūlomos prekės rodikliai, jų reikšmės, aprašymas</w:t>
            </w:r>
          </w:p>
          <w:p w14:paraId="26E3B1EC" w14:textId="77777777" w:rsidR="00D51712" w:rsidRPr="002A33FA" w:rsidRDefault="00D51712" w:rsidP="00146D7A">
            <w:pPr>
              <w:keepNext/>
              <w:spacing w:after="0" w:line="240" w:lineRule="auto"/>
              <w:jc w:val="center"/>
              <w:rPr>
                <w:rFonts w:ascii="Arial" w:eastAsia="Times New Roman" w:hAnsi="Arial" w:cs="Arial"/>
                <w:bCs/>
                <w:kern w:val="2"/>
                <w:sz w:val="22"/>
                <w:szCs w:val="22"/>
                <w:lang w:eastAsia="en-GB"/>
                <w14:ligatures w14:val="standardContextual"/>
              </w:rPr>
            </w:pPr>
            <w:r w:rsidRPr="002A33FA">
              <w:rPr>
                <w:rFonts w:ascii="Arial" w:hAnsi="Arial" w:cs="Arial"/>
                <w:bCs/>
                <w:i/>
                <w:iCs/>
                <w:kern w:val="2"/>
                <w:sz w:val="22"/>
                <w:szCs w:val="22"/>
                <w:lang w:eastAsia="en-US"/>
                <w14:ligatures w14:val="standardContextual"/>
              </w:rPr>
              <w:t>[Tiekėjas nurodo konkrečius rodiklius, jų reikšmes, aprašymus]</w:t>
            </w:r>
          </w:p>
        </w:tc>
        <w:tc>
          <w:tcPr>
            <w:tcW w:w="893" w:type="pct"/>
            <w:tcBorders>
              <w:top w:val="single" w:sz="4" w:space="0" w:color="000000"/>
              <w:left w:val="single" w:sz="4" w:space="0" w:color="000000"/>
              <w:bottom w:val="single" w:sz="4" w:space="0" w:color="000000"/>
              <w:right w:val="single" w:sz="4" w:space="0" w:color="000000"/>
            </w:tcBorders>
            <w:hideMark/>
          </w:tcPr>
          <w:p w14:paraId="082D6F73" w14:textId="407FE785" w:rsidR="00D51712" w:rsidRPr="002A33FA" w:rsidRDefault="00D51712" w:rsidP="00146D7A">
            <w:pPr>
              <w:keepNext/>
              <w:spacing w:after="0" w:line="240" w:lineRule="auto"/>
              <w:jc w:val="center"/>
              <w:rPr>
                <w:rFonts w:ascii="Arial" w:hAnsi="Arial" w:cs="Arial"/>
                <w:kern w:val="2"/>
                <w:sz w:val="22"/>
                <w:szCs w:val="22"/>
                <w:lang w:eastAsia="en-US"/>
                <w14:ligatures w14:val="standardContextual"/>
              </w:rPr>
            </w:pPr>
            <w:r w:rsidRPr="002A33FA">
              <w:rPr>
                <w:rFonts w:ascii="Arial" w:hAnsi="Arial" w:cs="Arial"/>
                <w:b/>
                <w:bCs/>
                <w:kern w:val="2"/>
                <w:sz w:val="22"/>
                <w:szCs w:val="22"/>
                <w:lang w:eastAsia="en-US"/>
                <w14:ligatures w14:val="standardContextual"/>
              </w:rPr>
              <w:t>Nuoroda į pagrindžiantį dokumentą</w:t>
            </w:r>
            <w:r w:rsidRPr="002A33FA">
              <w:rPr>
                <w:rFonts w:ascii="Arial" w:hAnsi="Arial" w:cs="Arial"/>
                <w:kern w:val="2"/>
                <w:sz w:val="22"/>
                <w:szCs w:val="22"/>
                <w:lang w:eastAsia="en-US"/>
                <w14:ligatures w14:val="standardContextual"/>
              </w:rPr>
              <w:t xml:space="preserve"> (priedo pav., psl.)</w:t>
            </w:r>
          </w:p>
          <w:p w14:paraId="5219318B" w14:textId="77777777" w:rsidR="00D51712" w:rsidRPr="002A33FA" w:rsidRDefault="00D51712" w:rsidP="00146D7A">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D51712" w:rsidRPr="002A33FA" w14:paraId="084D09E4" w14:textId="77777777" w:rsidTr="00894852">
        <w:trPr>
          <w:trHeight w:val="222"/>
        </w:trPr>
        <w:tc>
          <w:tcPr>
            <w:tcW w:w="275" w:type="pct"/>
            <w:tcBorders>
              <w:top w:val="single" w:sz="4" w:space="0" w:color="000000"/>
              <w:left w:val="single" w:sz="4" w:space="0" w:color="000000"/>
              <w:bottom w:val="single" w:sz="4" w:space="0" w:color="000000"/>
              <w:right w:val="single" w:sz="4" w:space="0" w:color="000000"/>
            </w:tcBorders>
            <w:hideMark/>
          </w:tcPr>
          <w:p w14:paraId="15BC514B" w14:textId="77777777" w:rsidR="00D51712" w:rsidRPr="002A33FA"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1</w:t>
            </w:r>
          </w:p>
        </w:tc>
        <w:tc>
          <w:tcPr>
            <w:tcW w:w="1310" w:type="pct"/>
            <w:gridSpan w:val="2"/>
            <w:tcBorders>
              <w:top w:val="single" w:sz="4" w:space="0" w:color="000000"/>
              <w:left w:val="single" w:sz="4" w:space="0" w:color="000000"/>
              <w:bottom w:val="single" w:sz="4" w:space="0" w:color="000000"/>
              <w:right w:val="single" w:sz="4" w:space="0" w:color="000000"/>
            </w:tcBorders>
            <w:hideMark/>
          </w:tcPr>
          <w:p w14:paraId="748771A6"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2</w:t>
            </w:r>
          </w:p>
        </w:tc>
        <w:tc>
          <w:tcPr>
            <w:tcW w:w="1388" w:type="pct"/>
            <w:tcBorders>
              <w:top w:val="single" w:sz="4" w:space="0" w:color="000000"/>
              <w:left w:val="single" w:sz="4" w:space="0" w:color="000000"/>
              <w:bottom w:val="single" w:sz="4" w:space="0" w:color="000000"/>
              <w:right w:val="single" w:sz="4" w:space="0" w:color="000000"/>
            </w:tcBorders>
            <w:hideMark/>
          </w:tcPr>
          <w:p w14:paraId="0B1FF17B"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3</w:t>
            </w:r>
          </w:p>
        </w:tc>
        <w:tc>
          <w:tcPr>
            <w:tcW w:w="1134" w:type="pct"/>
            <w:tcBorders>
              <w:top w:val="single" w:sz="4" w:space="0" w:color="000000"/>
              <w:left w:val="single" w:sz="4" w:space="0" w:color="000000"/>
              <w:bottom w:val="single" w:sz="4" w:space="0" w:color="000000"/>
              <w:right w:val="single" w:sz="4" w:space="0" w:color="000000"/>
            </w:tcBorders>
            <w:hideMark/>
          </w:tcPr>
          <w:p w14:paraId="637FBF0B"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4</w:t>
            </w:r>
          </w:p>
        </w:tc>
        <w:tc>
          <w:tcPr>
            <w:tcW w:w="893" w:type="pct"/>
            <w:tcBorders>
              <w:top w:val="single" w:sz="4" w:space="0" w:color="000000"/>
              <w:left w:val="single" w:sz="4" w:space="0" w:color="000000"/>
              <w:bottom w:val="single" w:sz="4" w:space="0" w:color="000000"/>
              <w:right w:val="single" w:sz="4" w:space="0" w:color="000000"/>
            </w:tcBorders>
            <w:hideMark/>
          </w:tcPr>
          <w:p w14:paraId="36D0EE26"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5</w:t>
            </w:r>
          </w:p>
        </w:tc>
      </w:tr>
      <w:tr w:rsidR="00D51712" w:rsidRPr="002A33FA" w14:paraId="09DE2867" w14:textId="77777777" w:rsidTr="00F76CD3">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4E0239" w14:textId="519C6387" w:rsidR="00055B20" w:rsidRPr="002A33FA" w:rsidRDefault="00055B20" w:rsidP="00055B20">
            <w:pPr>
              <w:rPr>
                <w:rFonts w:ascii="Arial" w:eastAsia="Aptos" w:hAnsi="Arial" w:cs="Arial"/>
                <w:b/>
                <w:bCs/>
                <w:sz w:val="22"/>
                <w:szCs w:val="22"/>
                <w:lang w:eastAsia="en-US"/>
              </w:rPr>
            </w:pPr>
            <w:r w:rsidRPr="002A33FA">
              <w:rPr>
                <w:rFonts w:ascii="Arial" w:hAnsi="Arial" w:cs="Arial"/>
                <w:b/>
                <w:bCs/>
                <w:sz w:val="22"/>
                <w:szCs w:val="22"/>
              </w:rPr>
              <w:t xml:space="preserve">III PIRKIMO DALIS. </w:t>
            </w:r>
            <w:r w:rsidRPr="002A33FA">
              <w:rPr>
                <w:rFonts w:ascii="Arial" w:eastAsia="Aptos" w:hAnsi="Arial" w:cs="Arial"/>
                <w:b/>
                <w:bCs/>
                <w:sz w:val="22"/>
                <w:szCs w:val="22"/>
                <w:lang w:eastAsia="en-US"/>
              </w:rPr>
              <w:t>FUNKCINIAI VEŽIMĖLIAI LIGONIŲ TRANSPORTAVIMUI GULIMOJE PADĖTYJE</w:t>
            </w:r>
            <w:r w:rsidR="00FA5323" w:rsidRPr="002A33FA">
              <w:rPr>
                <w:rFonts w:ascii="Arial" w:eastAsia="Aptos" w:hAnsi="Arial" w:cs="Arial"/>
                <w:b/>
                <w:bCs/>
                <w:sz w:val="22"/>
                <w:szCs w:val="22"/>
                <w:lang w:eastAsia="en-US"/>
              </w:rPr>
              <w:t xml:space="preserve"> – </w:t>
            </w:r>
            <w:r w:rsidRPr="002A33FA">
              <w:rPr>
                <w:rFonts w:ascii="Arial" w:eastAsia="Aptos" w:hAnsi="Arial" w:cs="Arial"/>
                <w:b/>
                <w:bCs/>
                <w:sz w:val="22"/>
                <w:szCs w:val="22"/>
                <w:lang w:eastAsia="en-US"/>
              </w:rPr>
              <w:t>5 VNT.</w:t>
            </w:r>
          </w:p>
          <w:p w14:paraId="0E811A64" w14:textId="36B83F5E" w:rsidR="00D51712" w:rsidRPr="002A33FA" w:rsidRDefault="00D51712" w:rsidP="00D51712">
            <w:pPr>
              <w:keepNext/>
              <w:spacing w:after="0" w:line="240" w:lineRule="auto"/>
              <w:rPr>
                <w:rFonts w:ascii="Arial" w:eastAsia="Times New Roman" w:hAnsi="Arial" w:cs="Arial"/>
                <w:b/>
                <w:bCs/>
                <w:kern w:val="2"/>
                <w:sz w:val="22"/>
                <w:szCs w:val="22"/>
                <w:lang w:eastAsia="en-GB"/>
                <w14:ligatures w14:val="standardContextual"/>
              </w:rPr>
            </w:pPr>
          </w:p>
        </w:tc>
      </w:tr>
      <w:tr w:rsidR="00D51712" w:rsidRPr="002A33FA" w14:paraId="67FAF689" w14:textId="77777777" w:rsidTr="00894852">
        <w:trPr>
          <w:trHeight w:val="222"/>
        </w:trPr>
        <w:tc>
          <w:tcPr>
            <w:tcW w:w="2973" w:type="pct"/>
            <w:gridSpan w:val="4"/>
            <w:tcBorders>
              <w:top w:val="single" w:sz="4" w:space="0" w:color="000000"/>
              <w:left w:val="single" w:sz="4" w:space="0" w:color="000000"/>
              <w:bottom w:val="single" w:sz="4" w:space="0" w:color="000000"/>
              <w:right w:val="single" w:sz="4" w:space="0" w:color="000000"/>
            </w:tcBorders>
            <w:hideMark/>
          </w:tcPr>
          <w:p w14:paraId="01AAD428" w14:textId="77777777" w:rsidR="006E7CFF" w:rsidRPr="006E7CFF" w:rsidRDefault="006E7CFF" w:rsidP="006E7CFF">
            <w:pPr>
              <w:keepNext/>
              <w:spacing w:after="0" w:line="240" w:lineRule="auto"/>
              <w:rPr>
                <w:rFonts w:ascii="Arial" w:eastAsia="Times New Roman" w:hAnsi="Arial" w:cs="Arial"/>
                <w:b/>
                <w:bCs/>
                <w:kern w:val="2"/>
                <w:sz w:val="22"/>
                <w:szCs w:val="22"/>
                <w:lang w:eastAsia="en-US"/>
                <w14:ligatures w14:val="standardContextual"/>
              </w:rPr>
            </w:pPr>
            <w:r w:rsidRPr="006E7CFF">
              <w:rPr>
                <w:rFonts w:ascii="Arial" w:eastAsia="Times New Roman" w:hAnsi="Arial" w:cs="Arial"/>
                <w:b/>
                <w:bCs/>
                <w:kern w:val="2"/>
                <w:sz w:val="22"/>
                <w:szCs w:val="22"/>
                <w:lang w:eastAsia="en-US"/>
                <w14:ligatures w14:val="standardContextual"/>
              </w:rPr>
              <w:lastRenderedPageBreak/>
              <w:t>Prekės gamintojas</w:t>
            </w:r>
          </w:p>
          <w:p w14:paraId="3B1893FF" w14:textId="1199C525" w:rsidR="00D51712" w:rsidRPr="002A33FA" w:rsidRDefault="006E7CFF" w:rsidP="006E7CFF">
            <w:pPr>
              <w:keepNext/>
              <w:spacing w:after="0" w:line="240" w:lineRule="auto"/>
              <w:rPr>
                <w:rFonts w:ascii="Arial" w:eastAsia="Times New Roman" w:hAnsi="Arial" w:cs="Arial"/>
                <w:color w:val="000000"/>
                <w:kern w:val="2"/>
                <w:sz w:val="22"/>
                <w:szCs w:val="22"/>
                <w:lang w:eastAsia="en-GB"/>
                <w14:ligatures w14:val="standardContextual"/>
              </w:rPr>
            </w:pPr>
            <w:r w:rsidRPr="006E7CFF">
              <w:rPr>
                <w:rFonts w:ascii="Arial" w:eastAsia="Times New Roman" w:hAnsi="Arial" w:cs="Arial"/>
                <w:b/>
                <w:bCs/>
                <w:kern w:val="2"/>
                <w:sz w:val="22"/>
                <w:szCs w:val="22"/>
                <w:lang w:eastAsia="en-US"/>
                <w14:ligatures w14:val="standardContextual"/>
              </w:rPr>
              <w:t>Prekės modelis</w:t>
            </w:r>
            <w:r w:rsidRPr="006E7CFF">
              <w:rPr>
                <w:rFonts w:ascii="Arial" w:eastAsia="Times New Roman" w:hAnsi="Arial" w:cs="Arial"/>
                <w:b/>
                <w:bCs/>
                <w:kern w:val="2"/>
                <w:sz w:val="22"/>
                <w:szCs w:val="22"/>
                <w:vertAlign w:val="superscript"/>
                <w:lang w:eastAsia="en-US"/>
                <w14:ligatures w14:val="standardContextual"/>
              </w:rPr>
              <w:footnoteReference w:id="4"/>
            </w:r>
          </w:p>
        </w:tc>
        <w:tc>
          <w:tcPr>
            <w:tcW w:w="1134" w:type="pct"/>
            <w:tcBorders>
              <w:top w:val="single" w:sz="4" w:space="0" w:color="000000"/>
              <w:left w:val="single" w:sz="4" w:space="0" w:color="000000"/>
              <w:bottom w:val="single" w:sz="4" w:space="0" w:color="000000"/>
              <w:right w:val="single" w:sz="4" w:space="0" w:color="000000"/>
            </w:tcBorders>
          </w:tcPr>
          <w:p w14:paraId="38F26678" w14:textId="77777777" w:rsidR="00D51712" w:rsidRPr="002A33FA" w:rsidRDefault="00D51712" w:rsidP="00D51712">
            <w:pPr>
              <w:keepNext/>
              <w:spacing w:after="0" w:line="240" w:lineRule="auto"/>
              <w:rPr>
                <w:rFonts w:ascii="Arial" w:hAnsi="Arial" w:cs="Arial"/>
                <w:color w:val="00B050"/>
                <w:kern w:val="2"/>
                <w:sz w:val="22"/>
                <w:szCs w:val="22"/>
                <w:lang w:eastAsia="en-US"/>
                <w14:ligatures w14:val="standardContextual"/>
              </w:rPr>
            </w:pPr>
            <w:r w:rsidRPr="002A33FA">
              <w:rPr>
                <w:rFonts w:ascii="Arial" w:hAnsi="Arial" w:cs="Arial"/>
                <w:color w:val="00B050"/>
                <w:kern w:val="2"/>
                <w:sz w:val="22"/>
                <w:szCs w:val="22"/>
                <w:lang w:eastAsia="en-US"/>
                <w14:ligatures w14:val="standardContextual"/>
              </w:rPr>
              <w:t>Įrašo tiekėjas.....</w:t>
            </w:r>
          </w:p>
          <w:p w14:paraId="4651D259" w14:textId="77777777" w:rsidR="00D51712" w:rsidRPr="002A33FA"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Prekės gamintojas</w:t>
            </w:r>
            <w:r w:rsidRPr="002A33FA">
              <w:rPr>
                <w:rFonts w:ascii="Arial" w:eastAsia="Times New Roman" w:hAnsi="Arial" w:cs="Arial"/>
                <w:color w:val="00B050"/>
                <w:kern w:val="2"/>
                <w:sz w:val="22"/>
                <w:szCs w:val="22"/>
                <w:lang w:eastAsia="en-US"/>
                <w14:ligatures w14:val="standardContextual"/>
              </w:rPr>
              <w:t>.....</w:t>
            </w:r>
          </w:p>
          <w:p w14:paraId="4BFF887B" w14:textId="77777777" w:rsidR="00D51712" w:rsidRPr="002A33FA"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kern w:val="2"/>
                <w:sz w:val="22"/>
                <w:szCs w:val="22"/>
                <w:lang w:eastAsia="en-US"/>
                <w14:ligatures w14:val="standardContextual"/>
              </w:rPr>
              <w:t>Prekės modelis</w:t>
            </w:r>
            <w:r w:rsidRPr="002A33FA">
              <w:rPr>
                <w:rFonts w:ascii="Arial" w:eastAsia="Times New Roman" w:hAnsi="Arial" w:cs="Arial"/>
                <w:color w:val="00B050"/>
                <w:kern w:val="2"/>
                <w:sz w:val="22"/>
                <w:szCs w:val="22"/>
                <w:lang w:eastAsia="en-US"/>
                <w14:ligatures w14:val="standardContextual"/>
              </w:rPr>
              <w:t>..........</w:t>
            </w:r>
          </w:p>
        </w:tc>
        <w:tc>
          <w:tcPr>
            <w:tcW w:w="893" w:type="pct"/>
            <w:tcBorders>
              <w:top w:val="single" w:sz="4" w:space="0" w:color="000000"/>
              <w:left w:val="single" w:sz="4" w:space="0" w:color="000000"/>
              <w:bottom w:val="single" w:sz="4" w:space="0" w:color="000000"/>
              <w:right w:val="single" w:sz="4" w:space="0" w:color="000000"/>
            </w:tcBorders>
          </w:tcPr>
          <w:p w14:paraId="2523C2F5" w14:textId="77777777" w:rsidR="00D51712" w:rsidRPr="002A33FA"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46D3930E" w14:textId="77777777" w:rsidTr="00894852">
        <w:trPr>
          <w:trHeight w:val="222"/>
        </w:trPr>
        <w:tc>
          <w:tcPr>
            <w:tcW w:w="275" w:type="pct"/>
          </w:tcPr>
          <w:p w14:paraId="21D0D531"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F7019" w14:textId="643E4E59"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Paskirtis.</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C4ADF" w14:textId="2D99116D"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Vežimėlis padidinto manevringumo, tinkantis pacientų transportavimui pusiau sėdimoje ir gulimoje padėtyse.</w:t>
            </w:r>
          </w:p>
        </w:tc>
        <w:tc>
          <w:tcPr>
            <w:tcW w:w="1134" w:type="pct"/>
            <w:tcBorders>
              <w:top w:val="single" w:sz="4" w:space="0" w:color="000000"/>
              <w:left w:val="single" w:sz="4" w:space="0" w:color="000000"/>
              <w:bottom w:val="single" w:sz="4" w:space="0" w:color="000000"/>
              <w:right w:val="single" w:sz="4" w:space="0" w:color="000000"/>
            </w:tcBorders>
          </w:tcPr>
          <w:p w14:paraId="0861140C" w14:textId="77777777" w:rsidR="0000436F" w:rsidRPr="002A33FA" w:rsidRDefault="0000436F" w:rsidP="0000436F">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43672D7B"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6848AAF6"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4AED6715" w14:textId="77777777" w:rsidTr="00894852">
        <w:trPr>
          <w:trHeight w:val="222"/>
        </w:trPr>
        <w:tc>
          <w:tcPr>
            <w:tcW w:w="275" w:type="pct"/>
          </w:tcPr>
          <w:p w14:paraId="3DBD6B4F"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A8CC5" w14:textId="45509EAC"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Važiuoklė.</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33CE0" w14:textId="77777777" w:rsidR="008B518B" w:rsidRPr="002A33FA" w:rsidRDefault="0000436F" w:rsidP="006B2515">
            <w:pPr>
              <w:spacing w:after="0"/>
              <w:rPr>
                <w:rFonts w:ascii="Arial" w:hAnsi="Arial" w:cs="Arial"/>
                <w:sz w:val="22"/>
                <w:szCs w:val="22"/>
              </w:rPr>
            </w:pPr>
            <w:r w:rsidRPr="002A33FA">
              <w:rPr>
                <w:rFonts w:ascii="Arial" w:hAnsi="Arial" w:cs="Arial"/>
                <w:sz w:val="22"/>
                <w:szCs w:val="22"/>
              </w:rPr>
              <w:t>1. Keturi pagrindiniai manevruojantys ≥ 20 cm skersmens ratukai.</w:t>
            </w:r>
          </w:p>
          <w:p w14:paraId="031BB105" w14:textId="3F45ACF2" w:rsidR="008B518B" w:rsidRPr="002A33FA" w:rsidRDefault="008B518B" w:rsidP="006B2515">
            <w:pPr>
              <w:spacing w:after="0"/>
              <w:rPr>
                <w:rFonts w:ascii="Arial" w:hAnsi="Arial" w:cs="Arial"/>
                <w:sz w:val="22"/>
                <w:szCs w:val="22"/>
              </w:rPr>
            </w:pPr>
            <w:r w:rsidRPr="002A33FA">
              <w:rPr>
                <w:rFonts w:ascii="Arial" w:hAnsi="Arial" w:cs="Arial"/>
                <w:sz w:val="22"/>
                <w:szCs w:val="22"/>
              </w:rPr>
              <w:t xml:space="preserve">2. </w:t>
            </w:r>
            <w:r w:rsidR="0000436F" w:rsidRPr="002A33FA">
              <w:rPr>
                <w:rFonts w:ascii="Arial" w:hAnsi="Arial" w:cs="Arial"/>
                <w:sz w:val="22"/>
                <w:szCs w:val="22"/>
              </w:rPr>
              <w:t>Važiuoklė apsaugota plastikiniu gaubtu</w:t>
            </w:r>
            <w:r w:rsidR="00A7202B">
              <w:rPr>
                <w:rFonts w:ascii="Arial" w:hAnsi="Arial" w:cs="Arial"/>
                <w:sz w:val="22"/>
                <w:szCs w:val="22"/>
              </w:rPr>
              <w:t xml:space="preserve"> arba lygiaverčiu</w:t>
            </w:r>
            <w:r w:rsidR="0000436F" w:rsidRPr="002A33FA">
              <w:rPr>
                <w:rFonts w:ascii="Arial" w:hAnsi="Arial" w:cs="Arial"/>
                <w:sz w:val="22"/>
                <w:szCs w:val="22"/>
              </w:rPr>
              <w:t xml:space="preserve">. Lengvai valomas paviršius. </w:t>
            </w:r>
          </w:p>
          <w:p w14:paraId="43871797" w14:textId="238D42C1" w:rsidR="0000436F" w:rsidRPr="002A33FA" w:rsidRDefault="0000436F" w:rsidP="006B2515">
            <w:pPr>
              <w:spacing w:after="0"/>
              <w:rPr>
                <w:rFonts w:ascii="Arial" w:hAnsi="Arial" w:cs="Arial"/>
                <w:sz w:val="22"/>
                <w:szCs w:val="22"/>
              </w:rPr>
            </w:pPr>
            <w:r w:rsidRPr="002A33FA">
              <w:rPr>
                <w:rFonts w:ascii="Arial" w:hAnsi="Arial" w:cs="Arial"/>
                <w:sz w:val="22"/>
                <w:szCs w:val="22"/>
              </w:rPr>
              <w:t xml:space="preserve">3. </w:t>
            </w:r>
            <w:r w:rsidR="00D066CB" w:rsidRPr="00D066CB">
              <w:rPr>
                <w:rFonts w:ascii="Arial" w:hAnsi="Arial" w:cs="Arial"/>
                <w:sz w:val="22"/>
                <w:szCs w:val="22"/>
              </w:rPr>
              <w:t>Važiuoklės gaubte galima transportuoti smulkius daiktus ir turi būti deguonies baliono laikiklis.</w:t>
            </w:r>
          </w:p>
        </w:tc>
        <w:tc>
          <w:tcPr>
            <w:tcW w:w="1134" w:type="pct"/>
            <w:tcBorders>
              <w:top w:val="single" w:sz="4" w:space="0" w:color="000000"/>
              <w:left w:val="single" w:sz="4" w:space="0" w:color="000000"/>
              <w:bottom w:val="single" w:sz="4" w:space="0" w:color="000000"/>
              <w:right w:val="single" w:sz="4" w:space="0" w:color="000000"/>
            </w:tcBorders>
          </w:tcPr>
          <w:p w14:paraId="30A0D446"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C74E3B5"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2B50843A"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0317B941" w14:textId="77777777" w:rsidTr="00894852">
        <w:trPr>
          <w:trHeight w:val="222"/>
        </w:trPr>
        <w:tc>
          <w:tcPr>
            <w:tcW w:w="275" w:type="pct"/>
          </w:tcPr>
          <w:p w14:paraId="10986B72"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EAD96" w14:textId="40E40D5E"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Vežimėlio išoriniai matmenys.</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91B85" w14:textId="600AD464" w:rsidR="0000436F" w:rsidRPr="002A33FA" w:rsidRDefault="0000436F" w:rsidP="000548A3">
            <w:pPr>
              <w:spacing w:after="0"/>
              <w:jc w:val="center"/>
              <w:rPr>
                <w:rFonts w:ascii="Arial" w:hAnsi="Arial" w:cs="Arial"/>
                <w:sz w:val="22"/>
                <w:szCs w:val="22"/>
              </w:rPr>
            </w:pPr>
            <w:r w:rsidRPr="002A33FA">
              <w:rPr>
                <w:rFonts w:ascii="Arial" w:hAnsi="Arial" w:cs="Arial"/>
                <w:sz w:val="22"/>
                <w:szCs w:val="22"/>
              </w:rPr>
              <w:t>Ilgis 213 cm ± 4 cm</w:t>
            </w:r>
            <w:r w:rsidR="003D3786" w:rsidRPr="002A33FA">
              <w:rPr>
                <w:rFonts w:ascii="Arial" w:hAnsi="Arial" w:cs="Arial"/>
                <w:sz w:val="22"/>
                <w:szCs w:val="22"/>
              </w:rPr>
              <w:t>.</w:t>
            </w:r>
          </w:p>
          <w:p w14:paraId="45361DAC" w14:textId="1A82FBD0" w:rsidR="0000436F" w:rsidRPr="002A33FA" w:rsidRDefault="0000436F" w:rsidP="000548A3">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Plotis 75 cm ± 3 cm</w:t>
            </w:r>
            <w:r w:rsidR="003D3786" w:rsidRPr="002A33FA">
              <w:rPr>
                <w:rFonts w:ascii="Arial" w:hAnsi="Arial" w:cs="Arial"/>
                <w:sz w:val="22"/>
                <w:szCs w:val="22"/>
              </w:rPr>
              <w:t>.</w:t>
            </w:r>
          </w:p>
        </w:tc>
        <w:tc>
          <w:tcPr>
            <w:tcW w:w="1134" w:type="pct"/>
            <w:tcBorders>
              <w:top w:val="single" w:sz="4" w:space="0" w:color="000000"/>
              <w:left w:val="single" w:sz="4" w:space="0" w:color="000000"/>
              <w:bottom w:val="single" w:sz="4" w:space="0" w:color="000000"/>
              <w:right w:val="single" w:sz="4" w:space="0" w:color="000000"/>
            </w:tcBorders>
          </w:tcPr>
          <w:p w14:paraId="481D2294"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B680BE2"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519CAFF9"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1A26B46B" w14:textId="77777777" w:rsidTr="00894852">
        <w:trPr>
          <w:trHeight w:val="222"/>
        </w:trPr>
        <w:tc>
          <w:tcPr>
            <w:tcW w:w="275" w:type="pct"/>
          </w:tcPr>
          <w:p w14:paraId="402AA544"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2F374" w14:textId="07E1A3AC"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Maksimali leistina apkrova.</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27A23" w14:textId="6959E6DB" w:rsidR="0000436F" w:rsidRPr="002A33FA" w:rsidRDefault="0000436F" w:rsidP="003D3786">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3</w:t>
            </w:r>
            <w:r w:rsidR="00C644B5">
              <w:rPr>
                <w:rFonts w:ascii="Arial" w:hAnsi="Arial" w:cs="Arial"/>
                <w:sz w:val="22"/>
                <w:szCs w:val="22"/>
              </w:rPr>
              <w:t>2</w:t>
            </w:r>
            <w:r w:rsidRPr="002A33FA">
              <w:rPr>
                <w:rFonts w:ascii="Arial" w:hAnsi="Arial" w:cs="Arial"/>
                <w:sz w:val="22"/>
                <w:szCs w:val="22"/>
              </w:rPr>
              <w:t>0 kg</w:t>
            </w:r>
            <w:r w:rsidR="003D3786" w:rsidRPr="002A33FA">
              <w:rPr>
                <w:rFonts w:ascii="Arial" w:hAnsi="Arial" w:cs="Arial"/>
                <w:sz w:val="22"/>
                <w:szCs w:val="22"/>
              </w:rPr>
              <w:t>.</w:t>
            </w:r>
          </w:p>
        </w:tc>
        <w:tc>
          <w:tcPr>
            <w:tcW w:w="1134" w:type="pct"/>
            <w:tcBorders>
              <w:top w:val="single" w:sz="4" w:space="0" w:color="000000"/>
              <w:left w:val="single" w:sz="4" w:space="0" w:color="000000"/>
              <w:bottom w:val="single" w:sz="4" w:space="0" w:color="000000"/>
              <w:right w:val="single" w:sz="4" w:space="0" w:color="000000"/>
            </w:tcBorders>
          </w:tcPr>
          <w:p w14:paraId="17E0E3DA" w14:textId="792B33A5"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2991EA94"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5DE0F513"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50A57CDC" w14:textId="77777777" w:rsidTr="00894852">
        <w:trPr>
          <w:trHeight w:val="222"/>
        </w:trPr>
        <w:tc>
          <w:tcPr>
            <w:tcW w:w="275" w:type="pct"/>
          </w:tcPr>
          <w:p w14:paraId="59E43088"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6AC12" w14:textId="1BC00EE1"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Centrinė stabdžių sistema</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40023" w14:textId="10078212" w:rsidR="0000436F" w:rsidRPr="002A33FA" w:rsidRDefault="0000436F" w:rsidP="0000436F">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Centriniai stabdžiai, valdomi iš vežimėlio priekio ir galo. Stabdžiai sumontuoti vežimėlio gale centrinėje dalyje. </w:t>
            </w:r>
          </w:p>
        </w:tc>
        <w:tc>
          <w:tcPr>
            <w:tcW w:w="1134" w:type="pct"/>
            <w:tcBorders>
              <w:top w:val="single" w:sz="4" w:space="0" w:color="000000"/>
              <w:left w:val="single" w:sz="4" w:space="0" w:color="000000"/>
              <w:bottom w:val="single" w:sz="4" w:space="0" w:color="000000"/>
              <w:right w:val="single" w:sz="4" w:space="0" w:color="000000"/>
            </w:tcBorders>
          </w:tcPr>
          <w:p w14:paraId="73EC3E0F" w14:textId="0186D5D9"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915B744"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6124823E"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01488D0A" w14:textId="77777777" w:rsidTr="00894852">
        <w:trPr>
          <w:trHeight w:val="222"/>
        </w:trPr>
        <w:tc>
          <w:tcPr>
            <w:tcW w:w="275" w:type="pct"/>
          </w:tcPr>
          <w:p w14:paraId="77B3D2D1"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BA665" w14:textId="320785F0"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Gulimos dalies aukščio reguliavimas</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FAF73" w14:textId="67AFC602" w:rsidR="0000436F" w:rsidRDefault="0000436F" w:rsidP="006B2515">
            <w:pPr>
              <w:pStyle w:val="Sraopastraipa"/>
              <w:numPr>
                <w:ilvl w:val="0"/>
                <w:numId w:val="60"/>
              </w:numPr>
              <w:tabs>
                <w:tab w:val="left" w:pos="316"/>
              </w:tabs>
              <w:spacing w:after="0" w:line="240" w:lineRule="auto"/>
              <w:ind w:left="33" w:firstLine="0"/>
              <w:rPr>
                <w:rFonts w:ascii="Arial" w:hAnsi="Arial" w:cs="Arial"/>
                <w:sz w:val="22"/>
                <w:szCs w:val="22"/>
              </w:rPr>
            </w:pPr>
            <w:r w:rsidRPr="002A33FA">
              <w:rPr>
                <w:rFonts w:ascii="Arial" w:hAnsi="Arial" w:cs="Arial"/>
                <w:sz w:val="22"/>
                <w:szCs w:val="22"/>
              </w:rPr>
              <w:t>Aukščio reguliavimas (56-90)± 3 cm ribose</w:t>
            </w:r>
            <w:r w:rsidR="00915BCC" w:rsidRPr="002A33FA">
              <w:rPr>
                <w:rFonts w:ascii="Arial" w:hAnsi="Arial" w:cs="Arial"/>
                <w:sz w:val="22"/>
                <w:szCs w:val="22"/>
              </w:rPr>
              <w:t>.</w:t>
            </w:r>
          </w:p>
          <w:p w14:paraId="1B88B91A" w14:textId="705AB9D7" w:rsidR="00B42AC3" w:rsidRPr="00B42AC3" w:rsidRDefault="00B42AC3" w:rsidP="006B2515">
            <w:pPr>
              <w:pStyle w:val="Sraopastraipa"/>
              <w:numPr>
                <w:ilvl w:val="0"/>
                <w:numId w:val="60"/>
              </w:numPr>
              <w:tabs>
                <w:tab w:val="left" w:pos="316"/>
              </w:tabs>
              <w:spacing w:after="0" w:line="240" w:lineRule="auto"/>
              <w:ind w:left="33" w:firstLine="0"/>
              <w:rPr>
                <w:rFonts w:ascii="Arial" w:hAnsi="Arial" w:cs="Arial"/>
                <w:sz w:val="22"/>
                <w:szCs w:val="22"/>
              </w:rPr>
            </w:pPr>
            <w:r>
              <w:rPr>
                <w:rFonts w:ascii="Arial" w:hAnsi="Arial" w:cs="Arial"/>
                <w:sz w:val="22"/>
                <w:szCs w:val="22"/>
              </w:rPr>
              <w:t>Aukštis valdomas teleskopinėmis kolonomis.</w:t>
            </w:r>
          </w:p>
          <w:p w14:paraId="26CAA89E" w14:textId="26BF5BB1" w:rsidR="0000436F" w:rsidRPr="002A33FA" w:rsidRDefault="0000436F" w:rsidP="006B2515">
            <w:pPr>
              <w:pStyle w:val="Sraopastraipa"/>
              <w:numPr>
                <w:ilvl w:val="0"/>
                <w:numId w:val="60"/>
              </w:numPr>
              <w:tabs>
                <w:tab w:val="left" w:pos="174"/>
                <w:tab w:val="left" w:pos="458"/>
              </w:tabs>
              <w:spacing w:after="0" w:line="240" w:lineRule="auto"/>
              <w:ind w:left="0" w:firstLine="33"/>
              <w:rPr>
                <w:rFonts w:ascii="Arial" w:hAnsi="Arial" w:cs="Arial"/>
                <w:sz w:val="22"/>
                <w:szCs w:val="22"/>
              </w:rPr>
            </w:pPr>
            <w:r w:rsidRPr="002A33FA">
              <w:rPr>
                <w:rFonts w:ascii="Arial" w:hAnsi="Arial" w:cs="Arial"/>
                <w:sz w:val="22"/>
                <w:szCs w:val="22"/>
              </w:rPr>
              <w:t xml:space="preserve"> Valdymas atliekamas 3 pedalų pagalba: </w:t>
            </w:r>
          </w:p>
          <w:p w14:paraId="47B38712" w14:textId="4BFFC1DD" w:rsidR="0000436F" w:rsidRPr="002A33FA" w:rsidRDefault="0000436F" w:rsidP="006B2515">
            <w:pPr>
              <w:spacing w:after="0"/>
              <w:rPr>
                <w:rFonts w:ascii="Arial" w:hAnsi="Arial" w:cs="Arial"/>
                <w:sz w:val="22"/>
                <w:szCs w:val="22"/>
              </w:rPr>
            </w:pPr>
            <w:r w:rsidRPr="002A33FA">
              <w:rPr>
                <w:rFonts w:ascii="Arial" w:hAnsi="Arial" w:cs="Arial"/>
                <w:sz w:val="22"/>
                <w:szCs w:val="22"/>
              </w:rPr>
              <w:t>a) vienas pedalas skirtas čiužinio platformos aukščio pakėlimui</w:t>
            </w:r>
            <w:r w:rsidR="00915BCC" w:rsidRPr="002A33FA">
              <w:rPr>
                <w:rFonts w:ascii="Arial" w:hAnsi="Arial" w:cs="Arial"/>
                <w:sz w:val="22"/>
                <w:szCs w:val="22"/>
              </w:rPr>
              <w:t>;</w:t>
            </w:r>
          </w:p>
          <w:p w14:paraId="4D5196EE" w14:textId="49A10124" w:rsidR="0000436F" w:rsidRPr="002A33FA" w:rsidRDefault="0000436F" w:rsidP="006B2515">
            <w:pPr>
              <w:widowControl w:val="0"/>
              <w:spacing w:after="0"/>
              <w:rPr>
                <w:rFonts w:ascii="Arial" w:hAnsi="Arial" w:cs="Arial"/>
                <w:sz w:val="22"/>
                <w:szCs w:val="22"/>
              </w:rPr>
            </w:pPr>
            <w:r w:rsidRPr="002A33FA">
              <w:rPr>
                <w:rFonts w:ascii="Arial" w:hAnsi="Arial" w:cs="Arial"/>
                <w:sz w:val="22"/>
                <w:szCs w:val="22"/>
              </w:rPr>
              <w:t xml:space="preserve"> b) antras pedalas skirtas galvūgalio pusės nuleidimui</w:t>
            </w:r>
            <w:r w:rsidR="00915BCC" w:rsidRPr="002A33FA">
              <w:rPr>
                <w:rFonts w:ascii="Arial" w:hAnsi="Arial" w:cs="Arial"/>
                <w:sz w:val="22"/>
                <w:szCs w:val="22"/>
              </w:rPr>
              <w:t>;</w:t>
            </w:r>
          </w:p>
          <w:p w14:paraId="7C1B3DF0" w14:textId="40B5A968" w:rsidR="0000436F" w:rsidRPr="002A33FA" w:rsidRDefault="0000436F" w:rsidP="006B2515">
            <w:pPr>
              <w:spacing w:after="0" w:line="240" w:lineRule="auto"/>
              <w:rPr>
                <w:rFonts w:ascii="Arial" w:eastAsiaTheme="minorHAnsi" w:hAnsi="Arial" w:cs="Arial"/>
                <w:sz w:val="22"/>
                <w:szCs w:val="22"/>
                <w:lang w:eastAsia="en-US"/>
              </w:rPr>
            </w:pPr>
            <w:r w:rsidRPr="002A33FA">
              <w:rPr>
                <w:rFonts w:ascii="Arial" w:hAnsi="Arial" w:cs="Arial"/>
                <w:sz w:val="22"/>
                <w:szCs w:val="22"/>
              </w:rPr>
              <w:t xml:space="preserve"> c) trečias pedalas kojūgalio dalies nuleidimui</w:t>
            </w:r>
            <w:r w:rsidR="00915BCC" w:rsidRPr="002A33FA">
              <w:rPr>
                <w:rFonts w:ascii="Arial" w:hAnsi="Arial" w:cs="Arial"/>
                <w:sz w:val="22"/>
                <w:szCs w:val="22"/>
              </w:rPr>
              <w:t>.</w:t>
            </w:r>
          </w:p>
        </w:tc>
        <w:tc>
          <w:tcPr>
            <w:tcW w:w="1134" w:type="pct"/>
            <w:tcBorders>
              <w:top w:val="single" w:sz="4" w:space="0" w:color="000000"/>
              <w:left w:val="single" w:sz="4" w:space="0" w:color="000000"/>
              <w:bottom w:val="single" w:sz="4" w:space="0" w:color="000000"/>
              <w:right w:val="single" w:sz="4" w:space="0" w:color="000000"/>
            </w:tcBorders>
          </w:tcPr>
          <w:p w14:paraId="3C242ACE"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8F90DEF"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45985D85"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4F386C63" w14:textId="77777777" w:rsidTr="00894852">
        <w:trPr>
          <w:trHeight w:val="222"/>
        </w:trPr>
        <w:tc>
          <w:tcPr>
            <w:tcW w:w="275" w:type="pct"/>
          </w:tcPr>
          <w:p w14:paraId="57576451"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04D4B" w14:textId="65AA0481"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Nugarinės dalies reguliavimas</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03C85" w14:textId="77777777" w:rsidR="009D53CD" w:rsidRPr="009D53CD" w:rsidRDefault="009D53CD" w:rsidP="006B2515">
            <w:pPr>
              <w:spacing w:after="0" w:line="240" w:lineRule="auto"/>
              <w:rPr>
                <w:rFonts w:ascii="Arial" w:hAnsi="Arial" w:cs="Arial"/>
                <w:sz w:val="22"/>
                <w:szCs w:val="22"/>
              </w:rPr>
            </w:pPr>
            <w:r w:rsidRPr="009D53CD">
              <w:rPr>
                <w:rFonts w:ascii="Arial" w:hAnsi="Arial" w:cs="Arial"/>
                <w:sz w:val="22"/>
                <w:szCs w:val="22"/>
              </w:rPr>
              <w:t xml:space="preserve">1.Pakėlimo kampas (0-90°) ± 5° ribose. </w:t>
            </w:r>
          </w:p>
          <w:p w14:paraId="5C9221B1" w14:textId="50EEB25A" w:rsidR="0000436F" w:rsidRPr="002A33FA" w:rsidRDefault="009D53CD" w:rsidP="006B2515">
            <w:pPr>
              <w:spacing w:after="0" w:line="240" w:lineRule="auto"/>
              <w:rPr>
                <w:rFonts w:ascii="Arial" w:eastAsiaTheme="minorHAnsi" w:hAnsi="Arial" w:cs="Arial"/>
                <w:sz w:val="22"/>
                <w:szCs w:val="22"/>
                <w:lang w:eastAsia="en-US"/>
              </w:rPr>
            </w:pPr>
            <w:r w:rsidRPr="009D53CD">
              <w:rPr>
                <w:rFonts w:ascii="Arial" w:hAnsi="Arial" w:cs="Arial"/>
                <w:sz w:val="22"/>
                <w:szCs w:val="22"/>
              </w:rPr>
              <w:t>2.Kampas fiksuojamas dujinės spyruoklės pagalba su rankenėlėmis iš kairės ir dešinės pusių (kampuose).</w:t>
            </w:r>
          </w:p>
        </w:tc>
        <w:tc>
          <w:tcPr>
            <w:tcW w:w="1134" w:type="pct"/>
            <w:tcBorders>
              <w:top w:val="single" w:sz="4" w:space="0" w:color="000000"/>
              <w:left w:val="single" w:sz="4" w:space="0" w:color="000000"/>
              <w:bottom w:val="single" w:sz="4" w:space="0" w:color="000000"/>
              <w:right w:val="single" w:sz="4" w:space="0" w:color="000000"/>
            </w:tcBorders>
          </w:tcPr>
          <w:p w14:paraId="6D236F45"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2C85BAF"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2B71FE60"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790D8CEE" w14:textId="77777777" w:rsidTr="00894852">
        <w:trPr>
          <w:trHeight w:val="222"/>
        </w:trPr>
        <w:tc>
          <w:tcPr>
            <w:tcW w:w="275" w:type="pct"/>
          </w:tcPr>
          <w:p w14:paraId="42A2DEB1"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60623" w14:textId="467BAB2B"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Šoniniai porankiai</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0A695" w14:textId="11504474" w:rsidR="009D53CD" w:rsidRDefault="009D53CD" w:rsidP="00854CFF">
            <w:pPr>
              <w:spacing w:after="0" w:line="240" w:lineRule="auto"/>
              <w:rPr>
                <w:rFonts w:ascii="Arial" w:hAnsi="Arial" w:cs="Arial"/>
                <w:sz w:val="22"/>
                <w:szCs w:val="22"/>
              </w:rPr>
            </w:pPr>
            <w:r>
              <w:rPr>
                <w:rFonts w:ascii="Arial" w:hAnsi="Arial" w:cs="Arial"/>
                <w:sz w:val="22"/>
                <w:szCs w:val="22"/>
              </w:rPr>
              <w:t xml:space="preserve">1. </w:t>
            </w:r>
            <w:r w:rsidRPr="009D53CD">
              <w:rPr>
                <w:rFonts w:ascii="Arial" w:hAnsi="Arial" w:cs="Arial"/>
                <w:sz w:val="22"/>
                <w:szCs w:val="22"/>
              </w:rPr>
              <w:t>Šoninių porankių ilgis ribose 125 – 135 cm, galvūgalio pusėje paliekant tarpą priėjimui prie paciento galvos.</w:t>
            </w:r>
          </w:p>
          <w:p w14:paraId="026664C1" w14:textId="655BA02E" w:rsidR="0000436F" w:rsidRPr="009D53CD" w:rsidRDefault="009D53CD" w:rsidP="00854CFF">
            <w:pPr>
              <w:spacing w:after="0" w:line="240" w:lineRule="auto"/>
              <w:rPr>
                <w:rFonts w:ascii="Arial" w:hAnsi="Arial" w:cs="Arial"/>
                <w:sz w:val="22"/>
                <w:szCs w:val="22"/>
              </w:rPr>
            </w:pPr>
            <w:r>
              <w:rPr>
                <w:rFonts w:ascii="Arial" w:hAnsi="Arial" w:cs="Arial"/>
                <w:sz w:val="22"/>
                <w:szCs w:val="22"/>
              </w:rPr>
              <w:t xml:space="preserve">2.  </w:t>
            </w:r>
            <w:r w:rsidRPr="009D53CD">
              <w:rPr>
                <w:rFonts w:ascii="Arial" w:hAnsi="Arial" w:cs="Arial"/>
                <w:sz w:val="22"/>
                <w:szCs w:val="22"/>
              </w:rPr>
              <w:t>Šoninių porankių aukštis ne mažiau 35 cm (matuojant nuo vežimėlio čiužinio platformos be čiužinio).</w:t>
            </w:r>
          </w:p>
        </w:tc>
        <w:tc>
          <w:tcPr>
            <w:tcW w:w="1134" w:type="pct"/>
            <w:tcBorders>
              <w:top w:val="single" w:sz="4" w:space="0" w:color="000000"/>
              <w:left w:val="single" w:sz="4" w:space="0" w:color="000000"/>
              <w:bottom w:val="single" w:sz="4" w:space="0" w:color="000000"/>
              <w:right w:val="single" w:sz="4" w:space="0" w:color="000000"/>
            </w:tcBorders>
          </w:tcPr>
          <w:p w14:paraId="2D33F34A"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604B8E0"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1E352D0A"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1E9621F7" w14:textId="77777777" w:rsidTr="00894852">
        <w:trPr>
          <w:trHeight w:val="222"/>
        </w:trPr>
        <w:tc>
          <w:tcPr>
            <w:tcW w:w="275" w:type="pct"/>
          </w:tcPr>
          <w:p w14:paraId="17E47E6D"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2C7BB" w14:textId="11627674"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Integruotos stūmimo rankenos</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B934E" w14:textId="77777777" w:rsidR="00894852" w:rsidRPr="002A33FA" w:rsidRDefault="00894852" w:rsidP="00854CFF">
            <w:pPr>
              <w:spacing w:after="0"/>
              <w:ind w:left="47" w:right="1166" w:hanging="47"/>
              <w:rPr>
                <w:rFonts w:ascii="Arial" w:hAnsi="Arial" w:cs="Arial"/>
                <w:sz w:val="22"/>
                <w:szCs w:val="22"/>
              </w:rPr>
            </w:pPr>
            <w:r w:rsidRPr="002A33FA">
              <w:rPr>
                <w:rFonts w:ascii="Arial" w:hAnsi="Arial" w:cs="Arial"/>
                <w:sz w:val="22"/>
                <w:szCs w:val="22"/>
              </w:rPr>
              <w:t>1.Sumontuotos priekyje ir gale.</w:t>
            </w:r>
          </w:p>
          <w:p w14:paraId="352EEBB5" w14:textId="77777777" w:rsidR="00894852" w:rsidRPr="002A33FA" w:rsidRDefault="00894852" w:rsidP="00854CFF">
            <w:pPr>
              <w:spacing w:after="0"/>
              <w:rPr>
                <w:rFonts w:ascii="Arial" w:hAnsi="Arial" w:cs="Arial"/>
                <w:sz w:val="22"/>
                <w:szCs w:val="22"/>
              </w:rPr>
            </w:pPr>
            <w:r w:rsidRPr="002A33FA">
              <w:rPr>
                <w:rFonts w:ascii="Arial" w:hAnsi="Arial" w:cs="Arial"/>
                <w:sz w:val="22"/>
                <w:szCs w:val="22"/>
              </w:rPr>
              <w:t xml:space="preserve">2. kojūgalyje nulenkiamos </w:t>
            </w:r>
            <w:r>
              <w:rPr>
                <w:rFonts w:ascii="Arial" w:hAnsi="Arial" w:cs="Arial"/>
                <w:sz w:val="22"/>
                <w:szCs w:val="22"/>
              </w:rPr>
              <w:t xml:space="preserve">/ atlenkiamos </w:t>
            </w:r>
            <w:r w:rsidRPr="002A33FA">
              <w:rPr>
                <w:rFonts w:ascii="Arial" w:hAnsi="Arial" w:cs="Arial"/>
                <w:sz w:val="22"/>
                <w:szCs w:val="22"/>
              </w:rPr>
              <w:t>arba fiksuotos.</w:t>
            </w:r>
          </w:p>
          <w:p w14:paraId="64154675" w14:textId="77777777" w:rsidR="00894852" w:rsidRDefault="00894852" w:rsidP="00854CFF">
            <w:pPr>
              <w:spacing w:after="0" w:line="240" w:lineRule="auto"/>
              <w:rPr>
                <w:rFonts w:ascii="Arial" w:hAnsi="Arial" w:cs="Arial"/>
                <w:sz w:val="22"/>
                <w:szCs w:val="22"/>
              </w:rPr>
            </w:pPr>
            <w:r w:rsidRPr="002A33FA">
              <w:rPr>
                <w:rFonts w:ascii="Arial" w:hAnsi="Arial" w:cs="Arial"/>
                <w:sz w:val="22"/>
                <w:szCs w:val="22"/>
              </w:rPr>
              <w:t xml:space="preserve">3. galvūgalio dalyje </w:t>
            </w:r>
            <w:r>
              <w:rPr>
                <w:rFonts w:ascii="Arial" w:hAnsi="Arial" w:cs="Arial"/>
                <w:sz w:val="22"/>
                <w:szCs w:val="22"/>
              </w:rPr>
              <w:t>stūmimo / traukimo rankenos (dvi kampuose)</w:t>
            </w:r>
          </w:p>
          <w:p w14:paraId="38452A40" w14:textId="6082C7AF" w:rsidR="0000436F" w:rsidRPr="002A33FA" w:rsidRDefault="00894852" w:rsidP="00854CFF">
            <w:pPr>
              <w:spacing w:after="0"/>
              <w:ind w:right="1166"/>
              <w:rPr>
                <w:rFonts w:ascii="Arial" w:eastAsiaTheme="minorHAnsi" w:hAnsi="Arial" w:cs="Arial"/>
                <w:sz w:val="22"/>
                <w:szCs w:val="22"/>
                <w:lang w:eastAsia="en-US"/>
              </w:rPr>
            </w:pPr>
            <w:r>
              <w:rPr>
                <w:rFonts w:ascii="Arial" w:eastAsiaTheme="minorHAnsi" w:hAnsi="Arial" w:cs="Arial"/>
                <w:sz w:val="22"/>
                <w:szCs w:val="22"/>
                <w:lang w:eastAsia="en-US"/>
              </w:rPr>
              <w:t>4.teleskopiniai infuziniai stovai</w:t>
            </w:r>
          </w:p>
        </w:tc>
        <w:tc>
          <w:tcPr>
            <w:tcW w:w="1134" w:type="pct"/>
            <w:tcBorders>
              <w:top w:val="single" w:sz="4" w:space="0" w:color="000000"/>
              <w:left w:val="single" w:sz="4" w:space="0" w:color="000000"/>
              <w:bottom w:val="single" w:sz="4" w:space="0" w:color="000000"/>
              <w:right w:val="single" w:sz="4" w:space="0" w:color="000000"/>
            </w:tcBorders>
          </w:tcPr>
          <w:p w14:paraId="5072A082"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B0D900C"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025C00C4"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31474D24" w14:textId="77777777" w:rsidTr="00894852">
        <w:trPr>
          <w:trHeight w:val="222"/>
        </w:trPr>
        <w:tc>
          <w:tcPr>
            <w:tcW w:w="275" w:type="pct"/>
          </w:tcPr>
          <w:p w14:paraId="00A1D482"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22630" w14:textId="0966EDDA"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hAnsi="Arial" w:cs="Arial"/>
                <w:sz w:val="22"/>
                <w:szCs w:val="22"/>
              </w:rPr>
              <w:t>Trendelenburgo pozicijos kampo reguliavimas</w:t>
            </w:r>
            <w:r w:rsidR="00EE0861" w:rsidRPr="002A33FA">
              <w:rPr>
                <w:rFonts w:ascii="Arial" w:hAnsi="Arial" w:cs="Arial"/>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FEAA9" w14:textId="70E832F2" w:rsidR="0000436F" w:rsidRPr="002A33FA" w:rsidRDefault="00037A66" w:rsidP="00EE0861">
            <w:pPr>
              <w:spacing w:after="0" w:line="240" w:lineRule="auto"/>
              <w:jc w:val="center"/>
              <w:rPr>
                <w:rFonts w:ascii="Arial" w:eastAsiaTheme="minorHAnsi" w:hAnsi="Arial" w:cs="Arial"/>
                <w:sz w:val="22"/>
                <w:szCs w:val="22"/>
                <w:lang w:eastAsia="en-US"/>
              </w:rPr>
            </w:pPr>
            <w:r w:rsidRPr="00037A66">
              <w:rPr>
                <w:rFonts w:ascii="Arial" w:hAnsi="Arial" w:cs="Arial"/>
                <w:sz w:val="22"/>
                <w:szCs w:val="22"/>
              </w:rPr>
              <w:t>20°/-20° ±3°</w:t>
            </w:r>
          </w:p>
        </w:tc>
        <w:tc>
          <w:tcPr>
            <w:tcW w:w="1134" w:type="pct"/>
            <w:tcBorders>
              <w:top w:val="single" w:sz="4" w:space="0" w:color="000000"/>
              <w:left w:val="single" w:sz="4" w:space="0" w:color="000000"/>
              <w:bottom w:val="single" w:sz="4" w:space="0" w:color="000000"/>
              <w:right w:val="single" w:sz="4" w:space="0" w:color="000000"/>
            </w:tcBorders>
          </w:tcPr>
          <w:p w14:paraId="6C005377" w14:textId="679024A4"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638EEA73"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7CC51F1B"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20A5E637" w14:textId="77777777" w:rsidTr="00894852">
        <w:trPr>
          <w:trHeight w:val="222"/>
        </w:trPr>
        <w:tc>
          <w:tcPr>
            <w:tcW w:w="275" w:type="pct"/>
          </w:tcPr>
          <w:p w14:paraId="17671B26"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935B4" w14:textId="4CBF7007"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Integruoti bamperiai</w:t>
            </w:r>
            <w:r w:rsidR="00EE0861" w:rsidRPr="002A33FA">
              <w:rPr>
                <w:rFonts w:ascii="Arial" w:eastAsia="Times New Roman" w:hAnsi="Arial" w:cs="Arial"/>
                <w:color w:val="000000"/>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E1D5F" w14:textId="501399DC" w:rsidR="0000436F" w:rsidRPr="002A33FA" w:rsidRDefault="0000436F" w:rsidP="00EE0861">
            <w:pPr>
              <w:tabs>
                <w:tab w:val="left" w:pos="158"/>
              </w:tabs>
              <w:spacing w:after="0" w:line="240" w:lineRule="auto"/>
              <w:jc w:val="center"/>
              <w:rPr>
                <w:rFonts w:ascii="Arial" w:eastAsiaTheme="minorHAnsi" w:hAnsi="Arial" w:cs="Arial"/>
                <w:sz w:val="22"/>
                <w:szCs w:val="22"/>
                <w:lang w:eastAsia="en-US"/>
              </w:rPr>
            </w:pPr>
            <w:r w:rsidRPr="002A33FA">
              <w:rPr>
                <w:rFonts w:ascii="Arial" w:eastAsia="Times New Roman" w:hAnsi="Arial" w:cs="Arial"/>
                <w:color w:val="000000"/>
                <w:sz w:val="22"/>
                <w:szCs w:val="22"/>
              </w:rPr>
              <w:t>Būtina.</w:t>
            </w:r>
          </w:p>
        </w:tc>
        <w:tc>
          <w:tcPr>
            <w:tcW w:w="1134" w:type="pct"/>
            <w:tcBorders>
              <w:top w:val="single" w:sz="4" w:space="0" w:color="000000"/>
              <w:left w:val="single" w:sz="4" w:space="0" w:color="000000"/>
              <w:bottom w:val="single" w:sz="4" w:space="0" w:color="000000"/>
              <w:right w:val="single" w:sz="4" w:space="0" w:color="000000"/>
            </w:tcBorders>
          </w:tcPr>
          <w:p w14:paraId="4CB574DC" w14:textId="746DFDF8"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r w:rsidRPr="002A33FA">
              <w:rPr>
                <w:rFonts w:ascii="Arial" w:eastAsia="Times New Roman" w:hAnsi="Arial" w:cs="Arial"/>
                <w:color w:val="00B050"/>
                <w:sz w:val="22"/>
                <w:szCs w:val="22"/>
              </w:rPr>
              <w:t xml:space="preserve"> </w:t>
            </w:r>
          </w:p>
          <w:p w14:paraId="6850F17D"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w:t>
            </w:r>
            <w:r w:rsidRPr="002A33FA">
              <w:rPr>
                <w:rFonts w:ascii="Arial" w:hAnsi="Arial" w:cs="Arial"/>
                <w:i/>
                <w:iCs/>
                <w:sz w:val="22"/>
                <w:szCs w:val="22"/>
              </w:rPr>
              <w:lastRenderedPageBreak/>
              <w:t xml:space="preserve">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044D32E3"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00436F" w:rsidRPr="002A33FA" w14:paraId="15795F8B" w14:textId="77777777" w:rsidTr="00894852">
        <w:trPr>
          <w:trHeight w:val="222"/>
        </w:trPr>
        <w:tc>
          <w:tcPr>
            <w:tcW w:w="275" w:type="pct"/>
          </w:tcPr>
          <w:p w14:paraId="177D84DB"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E73DD" w14:textId="6739A058"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Vežimėlio čiužinys</w:t>
            </w:r>
            <w:r w:rsidR="00EE0861" w:rsidRPr="002A33FA">
              <w:rPr>
                <w:rFonts w:ascii="Arial" w:eastAsia="Times New Roman" w:hAnsi="Arial" w:cs="Arial"/>
                <w:color w:val="000000"/>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7944" w14:textId="77777777" w:rsidR="00A473A4" w:rsidRP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Danga atspari valymui ir dezinfekcijai.</w:t>
            </w:r>
          </w:p>
          <w:p w14:paraId="006E12BA" w14:textId="77777777" w:rsidR="00A473A4" w:rsidRP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storis ne mažiau 8 cm.</w:t>
            </w:r>
          </w:p>
          <w:p w14:paraId="19D12810" w14:textId="77777777" w:rsidR="00A473A4" w:rsidRP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išmatavimai tinka vežimėlio čiužinio pagrindui.</w:t>
            </w:r>
          </w:p>
          <w:p w14:paraId="07FAB406" w14:textId="77777777" w:rsidR="00A473A4" w:rsidRP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tvirtinamas prie pagrindo magnetine juosta, arba velkro juosta, arba diržais.</w:t>
            </w:r>
          </w:p>
          <w:p w14:paraId="49C7D712" w14:textId="5C2F4CD2" w:rsid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Užvalkala</w:t>
            </w:r>
            <w:r w:rsidR="005A2474">
              <w:rPr>
                <w:rFonts w:ascii="Arial" w:eastAsia="Times New Roman" w:hAnsi="Arial" w:cs="Arial"/>
                <w:color w:val="000000" w:themeColor="text1"/>
                <w:sz w:val="22"/>
                <w:szCs w:val="22"/>
              </w:rPr>
              <w:t xml:space="preserve">s </w:t>
            </w:r>
            <w:r w:rsidRPr="00A473A4">
              <w:rPr>
                <w:rFonts w:ascii="Arial" w:eastAsia="Times New Roman" w:hAnsi="Arial" w:cs="Arial"/>
                <w:color w:val="000000" w:themeColor="text1"/>
                <w:sz w:val="22"/>
                <w:szCs w:val="22"/>
              </w:rPr>
              <w:t>su užtrauktuku.</w:t>
            </w:r>
          </w:p>
          <w:p w14:paraId="538FC8DD" w14:textId="58DDA320" w:rsidR="0000436F" w:rsidRPr="00A473A4" w:rsidRDefault="00A473A4" w:rsidP="005A2474">
            <w:pPr>
              <w:numPr>
                <w:ilvl w:val="0"/>
                <w:numId w:val="61"/>
              </w:numPr>
              <w:suppressAutoHyphens/>
              <w:spacing w:after="0" w:line="256" w:lineRule="auto"/>
              <w:rPr>
                <w:rFonts w:ascii="Arial" w:eastAsia="Times New Roman" w:hAnsi="Arial" w:cs="Arial"/>
                <w:color w:val="000000" w:themeColor="text1"/>
                <w:sz w:val="22"/>
                <w:szCs w:val="22"/>
              </w:rPr>
            </w:pPr>
            <w:r w:rsidRPr="00A473A4">
              <w:rPr>
                <w:rFonts w:ascii="Arial" w:eastAsia="Times New Roman" w:hAnsi="Arial" w:cs="Arial"/>
                <w:color w:val="000000" w:themeColor="text1"/>
                <w:sz w:val="22"/>
                <w:szCs w:val="22"/>
              </w:rPr>
              <w:t>apkrova ne mažiau 150 kg.</w:t>
            </w:r>
          </w:p>
        </w:tc>
        <w:tc>
          <w:tcPr>
            <w:tcW w:w="1134" w:type="pct"/>
            <w:tcBorders>
              <w:top w:val="single" w:sz="4" w:space="0" w:color="000000"/>
              <w:left w:val="single" w:sz="4" w:space="0" w:color="000000"/>
              <w:bottom w:val="single" w:sz="4" w:space="0" w:color="000000"/>
              <w:right w:val="single" w:sz="4" w:space="0" w:color="000000"/>
            </w:tcBorders>
          </w:tcPr>
          <w:p w14:paraId="4E19AF7C"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A6E02C9" w14:textId="77777777" w:rsidR="0000436F" w:rsidRPr="002A33FA" w:rsidRDefault="0000436F" w:rsidP="0000436F">
            <w:pPr>
              <w:spacing w:after="0" w:line="240" w:lineRule="auto"/>
              <w:jc w:val="both"/>
              <w:rPr>
                <w:rFonts w:ascii="Arial" w:eastAsia="Times New Roman" w:hAnsi="Arial" w:cs="Arial"/>
                <w:color w:val="00B050"/>
                <w:sz w:val="22"/>
                <w:szCs w:val="22"/>
              </w:rPr>
            </w:pPr>
            <w:r w:rsidRPr="002A33FA">
              <w:rPr>
                <w:rFonts w:ascii="Arial" w:eastAsia="Times New Roman" w:hAnsi="Arial" w:cs="Arial"/>
                <w:color w:val="00B050"/>
                <w:sz w:val="22"/>
                <w:szCs w:val="22"/>
              </w:rPr>
              <w:t xml:space="preserve">Taip/Ne </w:t>
            </w:r>
          </w:p>
          <w:p w14:paraId="796DB195"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004295CC"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49799683" w14:textId="77777777" w:rsidTr="00894852">
        <w:trPr>
          <w:trHeight w:val="222"/>
        </w:trPr>
        <w:tc>
          <w:tcPr>
            <w:tcW w:w="275" w:type="pct"/>
          </w:tcPr>
          <w:p w14:paraId="6C532652"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2034B" w14:textId="28C94E13"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Vietos paciento fiksacijai</w:t>
            </w:r>
            <w:r w:rsidR="00EE0861" w:rsidRPr="002A33FA">
              <w:rPr>
                <w:rFonts w:ascii="Arial" w:eastAsia="Times New Roman" w:hAnsi="Arial" w:cs="Arial"/>
                <w:color w:val="000000"/>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28B0" w14:textId="12D7E449" w:rsidR="0000436F" w:rsidRPr="002A33FA" w:rsidRDefault="0000436F" w:rsidP="00EE0861">
            <w:pPr>
              <w:spacing w:after="0" w:line="240" w:lineRule="auto"/>
              <w:jc w:val="center"/>
              <w:rPr>
                <w:rFonts w:ascii="Arial" w:eastAsiaTheme="minorHAnsi" w:hAnsi="Arial" w:cs="Arial"/>
                <w:sz w:val="22"/>
                <w:szCs w:val="22"/>
                <w:lang w:eastAsia="en-US"/>
              </w:rPr>
            </w:pPr>
            <w:r w:rsidRPr="002A33FA">
              <w:rPr>
                <w:rFonts w:ascii="Arial" w:eastAsia="Times New Roman" w:hAnsi="Arial" w:cs="Arial"/>
                <w:sz w:val="22"/>
                <w:szCs w:val="22"/>
              </w:rPr>
              <w:t>Būtina</w:t>
            </w:r>
            <w:r w:rsidR="00EE0861" w:rsidRPr="002A33FA">
              <w:rPr>
                <w:rFonts w:ascii="Arial" w:eastAsia="Times New Roman" w:hAnsi="Arial" w:cs="Arial"/>
                <w:sz w:val="22"/>
                <w:szCs w:val="22"/>
              </w:rPr>
              <w:t>.</w:t>
            </w:r>
          </w:p>
        </w:tc>
        <w:tc>
          <w:tcPr>
            <w:tcW w:w="1134" w:type="pct"/>
            <w:tcBorders>
              <w:top w:val="single" w:sz="4" w:space="0" w:color="000000"/>
              <w:left w:val="single" w:sz="4" w:space="0" w:color="000000"/>
              <w:bottom w:val="single" w:sz="4" w:space="0" w:color="000000"/>
              <w:right w:val="single" w:sz="4" w:space="0" w:color="000000"/>
            </w:tcBorders>
          </w:tcPr>
          <w:p w14:paraId="58A6DCF9" w14:textId="77777777"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478322C" w14:textId="77777777" w:rsidR="0000436F" w:rsidRPr="002A33FA" w:rsidRDefault="0000436F" w:rsidP="0000436F">
            <w:pPr>
              <w:spacing w:after="0" w:line="240" w:lineRule="auto"/>
              <w:jc w:val="both"/>
              <w:rPr>
                <w:rFonts w:ascii="Arial" w:eastAsia="Times New Roman" w:hAnsi="Arial" w:cs="Arial"/>
                <w:color w:val="00B050"/>
                <w:sz w:val="22"/>
                <w:szCs w:val="22"/>
              </w:rPr>
            </w:pPr>
            <w:r w:rsidRPr="002A33FA">
              <w:rPr>
                <w:rFonts w:ascii="Arial" w:eastAsia="Times New Roman" w:hAnsi="Arial" w:cs="Arial"/>
                <w:color w:val="00B050"/>
                <w:sz w:val="22"/>
                <w:szCs w:val="22"/>
              </w:rPr>
              <w:t xml:space="preserve">Taip/Ne </w:t>
            </w:r>
          </w:p>
          <w:p w14:paraId="6229832C"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6D9A09DF"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00436F" w:rsidRPr="002A33FA" w14:paraId="06316420" w14:textId="77777777" w:rsidTr="00894852">
        <w:trPr>
          <w:trHeight w:val="222"/>
        </w:trPr>
        <w:tc>
          <w:tcPr>
            <w:tcW w:w="275" w:type="pct"/>
          </w:tcPr>
          <w:p w14:paraId="58900C03" w14:textId="77777777" w:rsidR="0000436F" w:rsidRPr="002A33FA" w:rsidRDefault="0000436F" w:rsidP="0000436F">
            <w:pPr>
              <w:numPr>
                <w:ilvl w:val="0"/>
                <w:numId w:val="30"/>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9A290" w14:textId="4DC4FD47" w:rsidR="0000436F" w:rsidRPr="002A33FA" w:rsidRDefault="0000436F" w:rsidP="0000436F">
            <w:pPr>
              <w:spacing w:after="0" w:line="240" w:lineRule="auto"/>
              <w:jc w:val="both"/>
              <w:rPr>
                <w:rFonts w:ascii="Arial" w:eastAsiaTheme="minorHAnsi" w:hAnsi="Arial" w:cs="Arial"/>
                <w:sz w:val="22"/>
                <w:szCs w:val="22"/>
                <w:lang w:eastAsia="en-US"/>
              </w:rPr>
            </w:pPr>
            <w:r w:rsidRPr="002A33FA">
              <w:rPr>
                <w:rFonts w:ascii="Arial" w:eastAsia="Times New Roman" w:hAnsi="Arial" w:cs="Arial"/>
                <w:color w:val="000000"/>
                <w:sz w:val="22"/>
                <w:szCs w:val="22"/>
              </w:rPr>
              <w:t>Garantinio aptarnavimo laikotarpis</w:t>
            </w:r>
            <w:r w:rsidR="00EE0861" w:rsidRPr="002A33FA">
              <w:rPr>
                <w:rFonts w:ascii="Arial" w:eastAsia="Times New Roman" w:hAnsi="Arial" w:cs="Arial"/>
                <w:color w:val="000000"/>
                <w:sz w:val="22"/>
                <w:szCs w:val="22"/>
              </w:rPr>
              <w:t>.</w:t>
            </w:r>
          </w:p>
        </w:tc>
        <w:tc>
          <w:tcPr>
            <w:tcW w:w="147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E2F20" w14:textId="2207C509" w:rsidR="0000436F" w:rsidRPr="002A33FA" w:rsidRDefault="0000436F" w:rsidP="00EE0861">
            <w:pPr>
              <w:spacing w:after="0" w:line="240" w:lineRule="auto"/>
              <w:jc w:val="center"/>
              <w:rPr>
                <w:rFonts w:ascii="Arial" w:eastAsiaTheme="minorHAnsi" w:hAnsi="Arial" w:cs="Arial"/>
                <w:sz w:val="22"/>
                <w:szCs w:val="22"/>
                <w:lang w:eastAsia="en-US"/>
              </w:rPr>
            </w:pPr>
            <w:r w:rsidRPr="002A33FA">
              <w:rPr>
                <w:rFonts w:ascii="Arial" w:eastAsia="Times New Roman" w:hAnsi="Arial" w:cs="Arial"/>
                <w:color w:val="000000"/>
                <w:sz w:val="22"/>
                <w:szCs w:val="22"/>
              </w:rPr>
              <w:t xml:space="preserve">Ne mažiau </w:t>
            </w:r>
            <w:r w:rsidR="00854CFF">
              <w:rPr>
                <w:rFonts w:ascii="Arial" w:eastAsia="Times New Roman" w:hAnsi="Arial" w:cs="Arial"/>
                <w:color w:val="000000"/>
                <w:sz w:val="22"/>
                <w:szCs w:val="22"/>
              </w:rPr>
              <w:t>36</w:t>
            </w:r>
            <w:r w:rsidRPr="002A33FA">
              <w:rPr>
                <w:rFonts w:ascii="Arial" w:eastAsia="Times New Roman" w:hAnsi="Arial" w:cs="Arial"/>
                <w:color w:val="000000"/>
                <w:sz w:val="22"/>
                <w:szCs w:val="22"/>
              </w:rPr>
              <w:t xml:space="preserve"> mėnesių.</w:t>
            </w:r>
          </w:p>
        </w:tc>
        <w:tc>
          <w:tcPr>
            <w:tcW w:w="1134" w:type="pct"/>
            <w:tcBorders>
              <w:top w:val="single" w:sz="4" w:space="0" w:color="000000"/>
              <w:left w:val="single" w:sz="4" w:space="0" w:color="000000"/>
              <w:bottom w:val="single" w:sz="4" w:space="0" w:color="000000"/>
              <w:right w:val="single" w:sz="4" w:space="0" w:color="000000"/>
            </w:tcBorders>
          </w:tcPr>
          <w:p w14:paraId="7BCAD703" w14:textId="7E2B3D24" w:rsidR="0000436F" w:rsidRPr="002A33FA" w:rsidRDefault="0000436F" w:rsidP="0000436F">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FA778B7"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93" w:type="pct"/>
            <w:tcBorders>
              <w:top w:val="single" w:sz="4" w:space="0" w:color="000000"/>
              <w:left w:val="single" w:sz="4" w:space="0" w:color="000000"/>
              <w:bottom w:val="single" w:sz="4" w:space="0" w:color="000000"/>
              <w:right w:val="single" w:sz="4" w:space="0" w:color="000000"/>
            </w:tcBorders>
          </w:tcPr>
          <w:p w14:paraId="46CECA3D" w14:textId="77777777" w:rsidR="0000436F" w:rsidRPr="002A33FA" w:rsidRDefault="0000436F" w:rsidP="0000436F">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bl>
    <w:p w14:paraId="638CFA6C" w14:textId="77777777" w:rsidR="008A34B3" w:rsidRPr="002A33FA" w:rsidRDefault="008A34B3" w:rsidP="008A34B3">
      <w:pPr>
        <w:spacing w:after="0" w:line="240" w:lineRule="auto"/>
        <w:ind w:firstLine="567"/>
        <w:jc w:val="both"/>
        <w:rPr>
          <w:rFonts w:ascii="Arial" w:hAnsi="Arial" w:cs="Arial"/>
          <w:b/>
          <w:color w:val="000000" w:themeColor="text1"/>
          <w:sz w:val="22"/>
          <w:szCs w:val="22"/>
        </w:rPr>
      </w:pPr>
    </w:p>
    <w:p w14:paraId="0B381BB2" w14:textId="66659EE1" w:rsidR="008A34B3" w:rsidRPr="002A33FA" w:rsidRDefault="008A34B3" w:rsidP="008A34B3">
      <w:pPr>
        <w:spacing w:after="0" w:line="240" w:lineRule="auto"/>
        <w:ind w:firstLine="567"/>
        <w:jc w:val="both"/>
        <w:rPr>
          <w:rFonts w:ascii="Arial" w:hAnsi="Arial" w:cs="Arial"/>
          <w:b/>
          <w:color w:val="000000" w:themeColor="text1"/>
          <w:sz w:val="22"/>
          <w:szCs w:val="22"/>
        </w:rPr>
      </w:pPr>
      <w:r w:rsidRPr="002A33FA">
        <w:rPr>
          <w:rFonts w:ascii="Arial" w:hAnsi="Arial" w:cs="Arial"/>
          <w:b/>
          <w:color w:val="000000" w:themeColor="text1"/>
          <w:sz w:val="22"/>
          <w:szCs w:val="22"/>
        </w:rPr>
        <w:t xml:space="preserve">Pastabos: </w:t>
      </w:r>
    </w:p>
    <w:p w14:paraId="7734C9D5" w14:textId="3A06C6C1" w:rsidR="00B30CAC" w:rsidRPr="0028473F" w:rsidRDefault="008A34B3" w:rsidP="0028473F">
      <w:pPr>
        <w:numPr>
          <w:ilvl w:val="0"/>
          <w:numId w:val="24"/>
        </w:numPr>
        <w:tabs>
          <w:tab w:val="left" w:pos="720"/>
        </w:tabs>
        <w:spacing w:after="0" w:line="240" w:lineRule="auto"/>
        <w:ind w:left="0" w:firstLine="567"/>
        <w:jc w:val="both"/>
        <w:rPr>
          <w:rFonts w:ascii="Arial" w:hAnsi="Arial" w:cs="Arial"/>
          <w:bCs/>
          <w:sz w:val="22"/>
          <w:szCs w:val="22"/>
        </w:rPr>
      </w:pPr>
      <w:r w:rsidRPr="002A33FA">
        <w:rPr>
          <w:rFonts w:ascii="Arial" w:eastAsia="Calibri" w:hAnsi="Arial" w:cs="Arial"/>
          <w:sz w:val="22"/>
          <w:szCs w:val="22"/>
        </w:rPr>
        <w:t xml:space="preserve">Galimi Tiekėjo siūlomos Prekės atitiktį įrodantys dokumentai: </w:t>
      </w:r>
      <w:r w:rsidRPr="002A33FA">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F013C3F"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color w:val="000000" w:themeColor="text1"/>
          <w:sz w:val="22"/>
        </w:rPr>
      </w:pPr>
      <w:r w:rsidRPr="002A33FA">
        <w:rPr>
          <w:rFonts w:ascii="Arial" w:hAnsi="Arial" w:cs="Arial"/>
          <w:bCs/>
          <w:color w:val="000000" w:themeColor="text1"/>
          <w:sz w:val="22"/>
          <w:szCs w:val="22"/>
        </w:rPr>
        <w:t>Tiekėjai</w:t>
      </w:r>
      <w:r w:rsidRPr="002A33FA">
        <w:rPr>
          <w:rFonts w:ascii="Arial" w:hAnsi="Arial" w:cs="Arial"/>
          <w:bCs/>
          <w:color w:val="000000" w:themeColor="text1"/>
          <w:sz w:val="22"/>
        </w:rPr>
        <w:t xml:space="preserve"> turi atidžiai peržiūrėti ir nepalikti neužpildytų eilučių lentelėse.</w:t>
      </w:r>
    </w:p>
    <w:p w14:paraId="5D70FDC7" w14:textId="7DFCA416"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2A33FA">
        <w:rPr>
          <w:rFonts w:ascii="Arial" w:hAnsi="Arial" w:cs="Arial"/>
          <w:bCs/>
          <w:color w:val="000000" w:themeColor="text1"/>
        </w:rPr>
        <w:t xml:space="preserve">Tiekėjo siūloma prekė turi atitikti ir tiekėjas </w:t>
      </w:r>
      <w:r w:rsidRPr="002A33FA">
        <w:rPr>
          <w:rFonts w:ascii="Arial" w:hAnsi="Arial" w:cs="Arial"/>
          <w:b/>
          <w:color w:val="000000" w:themeColor="text1"/>
        </w:rPr>
        <w:t>turi įrodyti</w:t>
      </w:r>
      <w:r w:rsidRPr="002A33FA">
        <w:rPr>
          <w:rFonts w:ascii="Arial" w:hAnsi="Arial" w:cs="Arial"/>
          <w:bCs/>
          <w:color w:val="000000" w:themeColor="text1"/>
        </w:rPr>
        <w:t xml:space="preserve">, kad siūloma prekė atitinka </w:t>
      </w:r>
      <w:r w:rsidRPr="002A33FA">
        <w:rPr>
          <w:rFonts w:ascii="Arial" w:hAnsi="Arial" w:cs="Arial"/>
          <w:b/>
          <w:color w:val="000000" w:themeColor="text1"/>
        </w:rPr>
        <w:t>visus lentelėje „</w:t>
      </w:r>
      <w:r w:rsidR="002B06E1" w:rsidRPr="002B06E1">
        <w:rPr>
          <w:rFonts w:ascii="Arial" w:hAnsi="Arial" w:cs="Arial"/>
          <w:b/>
          <w:color w:val="000000" w:themeColor="text1"/>
        </w:rPr>
        <w:t>Prekės techniniai duomenys</w:t>
      </w:r>
      <w:r w:rsidRPr="002A33FA">
        <w:rPr>
          <w:rFonts w:ascii="Arial" w:hAnsi="Arial" w:cs="Arial"/>
          <w:b/>
          <w:color w:val="000000" w:themeColor="text1"/>
        </w:rPr>
        <w:t>“ nurodytus reikalavimus</w:t>
      </w:r>
      <w:r w:rsidRPr="002A33FA">
        <w:rPr>
          <w:rFonts w:ascii="Arial" w:hAnsi="Arial" w:cs="Arial"/>
          <w:bCs/>
          <w:color w:val="000000" w:themeColor="text1"/>
        </w:rPr>
        <w:t xml:space="preserve"> prekei.</w:t>
      </w:r>
      <w:r w:rsidRPr="002A33FA">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25320B5A" w14:textId="77777777" w:rsidR="007F23AC" w:rsidRPr="007F23AC" w:rsidRDefault="008A34B3" w:rsidP="007F23AC">
      <w:pPr>
        <w:pStyle w:val="Sraopastraipa"/>
        <w:widowControl w:val="0"/>
        <w:numPr>
          <w:ilvl w:val="0"/>
          <w:numId w:val="24"/>
        </w:numPr>
        <w:autoSpaceDE w:val="0"/>
        <w:autoSpaceDN w:val="0"/>
        <w:adjustRightInd w:val="0"/>
        <w:spacing w:after="0" w:line="240" w:lineRule="auto"/>
        <w:ind w:left="0" w:firstLine="567"/>
        <w:jc w:val="both"/>
        <w:rPr>
          <w:rFonts w:ascii="Arial" w:eastAsia="Calibri" w:hAnsi="Arial" w:cs="Arial"/>
          <w:sz w:val="24"/>
          <w:szCs w:val="24"/>
        </w:rPr>
      </w:pPr>
      <w:r w:rsidRPr="002A33FA">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1232F271" w14:textId="5DD73C52" w:rsidR="0061128E" w:rsidRPr="007F23AC" w:rsidRDefault="0061128E" w:rsidP="007F23AC">
      <w:pPr>
        <w:pStyle w:val="Sraopastraipa"/>
        <w:widowControl w:val="0"/>
        <w:autoSpaceDE w:val="0"/>
        <w:autoSpaceDN w:val="0"/>
        <w:adjustRightInd w:val="0"/>
        <w:spacing w:after="0" w:line="240" w:lineRule="auto"/>
        <w:ind w:left="567"/>
        <w:jc w:val="right"/>
        <w:rPr>
          <w:rFonts w:ascii="Arial" w:eastAsia="Calibri" w:hAnsi="Arial" w:cs="Arial"/>
          <w:sz w:val="24"/>
          <w:szCs w:val="24"/>
        </w:rPr>
      </w:pPr>
      <w:r w:rsidRPr="007F23AC">
        <w:rPr>
          <w:rFonts w:ascii="Arial" w:eastAsia="Calibri" w:hAnsi="Arial" w:cs="Arial"/>
          <w:sz w:val="24"/>
          <w:szCs w:val="24"/>
        </w:rPr>
        <w:lastRenderedPageBreak/>
        <w:t xml:space="preserve">Pirkimo sąlygų 2 priedo </w:t>
      </w:r>
    </w:p>
    <w:p w14:paraId="478B87A8" w14:textId="77777777"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„Techninė specifikacija“</w:t>
      </w:r>
    </w:p>
    <w:p w14:paraId="4EE0111F" w14:textId="4BD284E6" w:rsidR="0061128E" w:rsidRPr="002A33FA" w:rsidRDefault="0061128E" w:rsidP="0061128E">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4 priedas</w:t>
      </w:r>
    </w:p>
    <w:p w14:paraId="0383C6ED" w14:textId="77777777" w:rsidR="00823EC5" w:rsidRPr="002A33FA" w:rsidRDefault="00823EC5" w:rsidP="00823EC5">
      <w:pPr>
        <w:spacing w:after="0"/>
        <w:jc w:val="center"/>
        <w:rPr>
          <w:rFonts w:ascii="Arial" w:hAnsi="Arial" w:cs="Arial"/>
          <w:b/>
          <w:bCs/>
          <w:sz w:val="24"/>
          <w:szCs w:val="24"/>
        </w:rPr>
      </w:pPr>
      <w:r w:rsidRPr="002A33FA">
        <w:rPr>
          <w:rFonts w:ascii="Arial" w:hAnsi="Arial" w:cs="Arial"/>
          <w:b/>
          <w:bCs/>
          <w:sz w:val="24"/>
          <w:szCs w:val="24"/>
        </w:rPr>
        <w:t>TECHNINĖ SPECIFIKACIJA</w:t>
      </w:r>
    </w:p>
    <w:p w14:paraId="71731E74" w14:textId="77777777" w:rsidR="00823EC5" w:rsidRPr="002A33FA" w:rsidRDefault="00823EC5" w:rsidP="00823EC5">
      <w:pPr>
        <w:spacing w:after="0"/>
        <w:jc w:val="center"/>
        <w:rPr>
          <w:rFonts w:ascii="Arial" w:hAnsi="Arial" w:cs="Arial"/>
          <w:b/>
          <w:bCs/>
          <w:sz w:val="24"/>
          <w:szCs w:val="24"/>
        </w:rPr>
      </w:pPr>
    </w:p>
    <w:p w14:paraId="6864365C" w14:textId="77777777" w:rsidR="00823EC5" w:rsidRPr="002A33FA" w:rsidRDefault="00823EC5" w:rsidP="00823EC5">
      <w:pPr>
        <w:spacing w:after="0"/>
        <w:jc w:val="center"/>
        <w:rPr>
          <w:rFonts w:ascii="Arial" w:hAnsi="Arial" w:cs="Arial"/>
          <w:b/>
          <w:bCs/>
          <w:sz w:val="24"/>
          <w:szCs w:val="24"/>
        </w:rPr>
      </w:pPr>
      <w:r w:rsidRPr="002A33FA">
        <w:rPr>
          <w:rFonts w:ascii="Arial" w:hAnsi="Arial" w:cs="Arial"/>
          <w:b/>
          <w:bCs/>
          <w:sz w:val="24"/>
          <w:szCs w:val="24"/>
        </w:rPr>
        <w:t>SPECIALIŲJŲ LOVŲ IR VEŽIMŲ SUNKIOS BŪKLĖS PACIENTAMS PIRKIMAS</w:t>
      </w:r>
    </w:p>
    <w:p w14:paraId="678648C0" w14:textId="77777777" w:rsidR="00823EC5" w:rsidRPr="002A33FA" w:rsidRDefault="00823EC5" w:rsidP="00823EC5">
      <w:pPr>
        <w:spacing w:after="0"/>
        <w:ind w:firstLine="567"/>
        <w:jc w:val="both"/>
        <w:rPr>
          <w:rFonts w:ascii="Arial" w:eastAsiaTheme="minorHAnsi" w:hAnsi="Arial" w:cs="Arial"/>
          <w:sz w:val="24"/>
          <w:szCs w:val="24"/>
          <w:lang w:eastAsia="en-US"/>
        </w:rPr>
      </w:pPr>
    </w:p>
    <w:p w14:paraId="25A1EC15" w14:textId="3417601D" w:rsidR="00823EC5" w:rsidRPr="002A33FA" w:rsidRDefault="00823EC5" w:rsidP="00823EC5">
      <w:pPr>
        <w:jc w:val="center"/>
        <w:rPr>
          <w:rFonts w:ascii="Arial" w:eastAsia="Aptos" w:hAnsi="Arial" w:cs="Arial"/>
          <w:b/>
          <w:bCs/>
          <w:sz w:val="24"/>
          <w:szCs w:val="24"/>
          <w:lang w:eastAsia="en-US"/>
        </w:rPr>
      </w:pPr>
      <w:r w:rsidRPr="002A33FA">
        <w:rPr>
          <w:rFonts w:ascii="Arial" w:eastAsiaTheme="minorHAnsi" w:hAnsi="Arial" w:cs="Arial"/>
          <w:b/>
          <w:bCs/>
          <w:sz w:val="24"/>
          <w:szCs w:val="24"/>
          <w:u w:val="single"/>
          <w:lang w:eastAsia="en-US"/>
        </w:rPr>
        <w:t xml:space="preserve">IV PIRKIMO DALIS: </w:t>
      </w:r>
      <w:r w:rsidRPr="002A33FA">
        <w:rPr>
          <w:rFonts w:ascii="Arial" w:eastAsia="Times New Roman" w:hAnsi="Arial" w:cs="Arial"/>
          <w:b/>
          <w:bCs/>
          <w:sz w:val="24"/>
          <w:szCs w:val="24"/>
          <w:lang w:eastAsia="en-US"/>
        </w:rPr>
        <w:t>ELEKTRINĖ FUNKCINĖ LOVA PRIĖMIMO – SKUBIOSIOS PAGALBOS SKYRIUI</w:t>
      </w:r>
      <w:r w:rsidR="00B13FE1" w:rsidRPr="002A33FA">
        <w:rPr>
          <w:rFonts w:ascii="Arial" w:eastAsia="Times New Roman" w:hAnsi="Arial" w:cs="Arial"/>
          <w:b/>
          <w:bCs/>
          <w:sz w:val="24"/>
          <w:szCs w:val="24"/>
          <w:lang w:eastAsia="en-US"/>
        </w:rPr>
        <w:t xml:space="preserve"> – </w:t>
      </w:r>
      <w:r w:rsidRPr="002A33FA">
        <w:rPr>
          <w:rFonts w:ascii="Arial" w:eastAsia="Times New Roman" w:hAnsi="Arial" w:cs="Arial"/>
          <w:b/>
          <w:bCs/>
          <w:sz w:val="24"/>
          <w:szCs w:val="24"/>
          <w:lang w:eastAsia="en-US"/>
        </w:rPr>
        <w:t xml:space="preserve">5 VNT.  </w:t>
      </w:r>
    </w:p>
    <w:p w14:paraId="4FEA9E8C" w14:textId="77777777" w:rsidR="00823EC5" w:rsidRPr="002A33FA" w:rsidRDefault="00823EC5" w:rsidP="00823EC5">
      <w:pPr>
        <w:spacing w:after="0"/>
        <w:ind w:firstLine="567"/>
        <w:jc w:val="both"/>
        <w:rPr>
          <w:rFonts w:ascii="Arial" w:eastAsiaTheme="minorHAnsi" w:hAnsi="Arial" w:cs="Arial"/>
          <w:b/>
          <w:bCs/>
          <w:i/>
          <w:iCs/>
          <w:sz w:val="24"/>
          <w:szCs w:val="24"/>
          <w:u w:val="single"/>
          <w:lang w:eastAsia="en-US"/>
        </w:rPr>
      </w:pPr>
      <w:r w:rsidRPr="002A33FA">
        <w:rPr>
          <w:rFonts w:ascii="Arial" w:eastAsiaTheme="minorHAnsi" w:hAnsi="Arial" w:cs="Arial"/>
          <w:i/>
          <w:iCs/>
          <w:sz w:val="24"/>
          <w:szCs w:val="24"/>
          <w:lang w:eastAsia="en-US"/>
        </w:rPr>
        <w:t xml:space="preserve">Šį priedą tiekėjai privalo užpildyti ir </w:t>
      </w:r>
      <w:r w:rsidRPr="002A33FA">
        <w:rPr>
          <w:rFonts w:ascii="Arial" w:eastAsiaTheme="minorHAnsi" w:hAnsi="Arial" w:cs="Arial"/>
          <w:b/>
          <w:bCs/>
          <w:i/>
          <w:iCs/>
          <w:sz w:val="24"/>
          <w:szCs w:val="24"/>
          <w:u w:val="single"/>
          <w:lang w:eastAsia="en-US"/>
        </w:rPr>
        <w:t>pateikti kartu su pasiūlymu.</w:t>
      </w:r>
    </w:p>
    <w:p w14:paraId="76D12E2F" w14:textId="77777777" w:rsidR="00823EC5" w:rsidRPr="002A33FA" w:rsidRDefault="00823EC5" w:rsidP="00823EC5">
      <w:pPr>
        <w:spacing w:after="0"/>
        <w:ind w:firstLine="567"/>
        <w:rPr>
          <w:rFonts w:ascii="Arial" w:eastAsiaTheme="minorHAnsi" w:hAnsi="Arial" w:cs="Arial"/>
          <w:sz w:val="24"/>
          <w:szCs w:val="24"/>
          <w:u w:val="single"/>
          <w:lang w:eastAsia="en-US"/>
        </w:rPr>
      </w:pPr>
    </w:p>
    <w:p w14:paraId="51E5AC4C" w14:textId="77777777" w:rsidR="00823EC5" w:rsidRPr="002A33FA" w:rsidRDefault="00823EC5" w:rsidP="00442732">
      <w:pPr>
        <w:widowControl w:val="0"/>
        <w:numPr>
          <w:ilvl w:val="0"/>
          <w:numId w:val="62"/>
        </w:numPr>
        <w:tabs>
          <w:tab w:val="left" w:pos="567"/>
          <w:tab w:val="left" w:pos="851"/>
          <w:tab w:val="left" w:pos="993"/>
        </w:tabs>
        <w:autoSpaceDE w:val="0"/>
        <w:spacing w:after="0" w:line="22" w:lineRule="atLeast"/>
        <w:ind w:right="-41" w:hanging="148"/>
        <w:contextualSpacing/>
        <w:jc w:val="both"/>
        <w:rPr>
          <w:rFonts w:ascii="Arial" w:eastAsia="Calibri" w:hAnsi="Arial" w:cs="Arial"/>
          <w:sz w:val="24"/>
          <w:szCs w:val="24"/>
        </w:rPr>
      </w:pPr>
      <w:r w:rsidRPr="002A33FA">
        <w:rPr>
          <w:rFonts w:ascii="Arial" w:eastAsia="Calibri" w:hAnsi="Arial" w:cs="Arial"/>
          <w:bCs/>
          <w:sz w:val="24"/>
          <w:szCs w:val="24"/>
        </w:rPr>
        <w:t>Prekė turi būti nauja, nenaudota, neatnaujinta (net ir gamykliniu būdu).</w:t>
      </w:r>
    </w:p>
    <w:p w14:paraId="729300CC" w14:textId="77777777" w:rsidR="00A81EEF" w:rsidRDefault="00823EC5" w:rsidP="00072427">
      <w:pPr>
        <w:widowControl w:val="0"/>
        <w:numPr>
          <w:ilvl w:val="0"/>
          <w:numId w:val="62"/>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bookmarkStart w:id="59" w:name="_Hlk213743951"/>
      <w:r w:rsidRPr="002A33FA">
        <w:rPr>
          <w:rFonts w:ascii="Arial" w:eastAsia="Calibri" w:hAnsi="Arial" w:cs="Arial"/>
          <w:sz w:val="24"/>
          <w:szCs w:val="24"/>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w:t>
      </w:r>
    </w:p>
    <w:p w14:paraId="730FB6C0" w14:textId="2D1AC5E5" w:rsidR="00823EC5" w:rsidRPr="002A33FA" w:rsidRDefault="00823EC5" w:rsidP="00A81EEF">
      <w:pPr>
        <w:widowControl w:val="0"/>
        <w:numPr>
          <w:ilvl w:val="0"/>
          <w:numId w:val="62"/>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bookmarkEnd w:id="59"/>
    <w:p w14:paraId="3CE2C71B" w14:textId="0A4269B2" w:rsidR="00823EC5" w:rsidRPr="002A33FA" w:rsidRDefault="00823EC5" w:rsidP="00072427">
      <w:pPr>
        <w:widowControl w:val="0"/>
        <w:numPr>
          <w:ilvl w:val="0"/>
          <w:numId w:val="62"/>
        </w:numPr>
        <w:tabs>
          <w:tab w:val="left" w:pos="567"/>
          <w:tab w:val="num" w:pos="720"/>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2A33FA">
        <w:rPr>
          <w:rFonts w:ascii="Arial" w:eastAsia="Calibri" w:hAnsi="Arial" w:cs="Arial"/>
          <w:sz w:val="24"/>
          <w:szCs w:val="24"/>
        </w:rPr>
        <w:t>Tiekėjo siūlomų prekių kokybė turi atitikti Europos Sąjungos ar tarptautinių standartų reikalavimus</w:t>
      </w:r>
      <w:r w:rsidR="00EC2FA4">
        <w:rPr>
          <w:rFonts w:ascii="Arial" w:eastAsia="Calibri" w:hAnsi="Arial" w:cs="Arial"/>
          <w:sz w:val="24"/>
          <w:szCs w:val="24"/>
        </w:rPr>
        <w:t xml:space="preserve"> </w:t>
      </w:r>
      <w:r w:rsidR="00EC2FA4" w:rsidRPr="00EC2FA4">
        <w:rPr>
          <w:rFonts w:ascii="Arial" w:eastAsia="Calibri" w:hAnsi="Arial" w:cs="Arial"/>
          <w:sz w:val="24"/>
          <w:szCs w:val="24"/>
        </w:rPr>
        <w:t>arba lygiavertis</w:t>
      </w:r>
      <w:r w:rsidR="00EC2FA4">
        <w:rPr>
          <w:rFonts w:ascii="Arial" w:eastAsia="Calibri" w:hAnsi="Arial" w:cs="Arial"/>
          <w:sz w:val="24"/>
          <w:szCs w:val="24"/>
        </w:rPr>
        <w:t>.</w:t>
      </w:r>
    </w:p>
    <w:p w14:paraId="62FD2B40" w14:textId="54CE4039" w:rsidR="00823EC5" w:rsidRPr="002A33FA" w:rsidRDefault="00823EC5" w:rsidP="00072427">
      <w:pPr>
        <w:widowControl w:val="0"/>
        <w:numPr>
          <w:ilvl w:val="0"/>
          <w:numId w:val="62"/>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w:t>
      </w:r>
      <w:bookmarkStart w:id="60" w:name="_Hlk213743477"/>
      <w:r w:rsidRPr="002A33FA">
        <w:rPr>
          <w:rFonts w:ascii="Arial" w:eastAsia="Calibri" w:hAnsi="Arial" w:cs="Arial"/>
          <w:sz w:val="24"/>
          <w:szCs w:val="24"/>
        </w:rPr>
        <w:t>Prekė</w:t>
      </w:r>
      <w:r w:rsidR="00EB31D2">
        <w:rPr>
          <w:rFonts w:ascii="Arial" w:eastAsia="Calibri" w:hAnsi="Arial" w:cs="Arial"/>
          <w:sz w:val="24"/>
          <w:szCs w:val="24"/>
        </w:rPr>
        <w:t xml:space="preserve">s garantijos </w:t>
      </w:r>
      <w:r w:rsidRPr="002A33FA">
        <w:rPr>
          <w:rFonts w:ascii="Arial" w:eastAsia="Calibri" w:hAnsi="Arial" w:cs="Arial"/>
          <w:sz w:val="24"/>
          <w:szCs w:val="24"/>
        </w:rPr>
        <w:t xml:space="preserve">sąlygos: </w:t>
      </w:r>
      <w:r w:rsidR="005C1F64">
        <w:rPr>
          <w:rFonts w:ascii="Arial" w:eastAsia="Calibri" w:hAnsi="Arial" w:cs="Arial"/>
          <w:sz w:val="24"/>
          <w:szCs w:val="24"/>
        </w:rPr>
        <w:t>g</w:t>
      </w:r>
      <w:r w:rsidRPr="002A33FA">
        <w:rPr>
          <w:rFonts w:ascii="Arial" w:eastAsia="Calibri" w:hAnsi="Arial" w:cs="Arial"/>
          <w:sz w:val="24"/>
          <w:szCs w:val="24"/>
        </w:rPr>
        <w:t>arantiniame laikotarpyje nemokamai atliekamas remontas, įskaitant remontui atlikti reikalingas detales bei medžiagas. Reikalavimai netaikomi garantijos sąlygų neatitinkančių gedimų atvejams, kai įranga sugenda dėl vartotojo kaltės.</w:t>
      </w:r>
    </w:p>
    <w:bookmarkEnd w:id="60"/>
    <w:p w14:paraId="25712B4A" w14:textId="77777777" w:rsidR="00823EC5" w:rsidRPr="002A33FA" w:rsidRDefault="00823EC5" w:rsidP="00072427">
      <w:pPr>
        <w:widowControl w:val="0"/>
        <w:numPr>
          <w:ilvl w:val="0"/>
          <w:numId w:val="62"/>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01968516" w14:textId="77777777" w:rsidR="00823EC5" w:rsidRPr="002A33FA" w:rsidRDefault="00823EC5" w:rsidP="00072427">
      <w:pPr>
        <w:numPr>
          <w:ilvl w:val="0"/>
          <w:numId w:val="6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067C503F" w14:textId="77777777" w:rsidR="00823EC5" w:rsidRPr="002A33FA" w:rsidRDefault="00823EC5" w:rsidP="00072427">
      <w:pPr>
        <w:numPr>
          <w:ilvl w:val="1"/>
          <w:numId w:val="6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6A1F3DA7" w14:textId="77777777" w:rsidR="00823EC5" w:rsidRPr="002A33FA" w:rsidRDefault="00823EC5" w:rsidP="00072427">
      <w:pPr>
        <w:numPr>
          <w:ilvl w:val="1"/>
          <w:numId w:val="6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4B8D20EB" w14:textId="77777777" w:rsidR="00823EC5" w:rsidRPr="002A33FA" w:rsidRDefault="00823EC5" w:rsidP="00072427">
      <w:pPr>
        <w:widowControl w:val="0"/>
        <w:numPr>
          <w:ilvl w:val="0"/>
          <w:numId w:val="62"/>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0034AB85" w14:textId="77777777" w:rsidR="00823EC5" w:rsidRPr="002A33FA" w:rsidRDefault="00823EC5" w:rsidP="00072427">
      <w:pPr>
        <w:widowControl w:val="0"/>
        <w:numPr>
          <w:ilvl w:val="1"/>
          <w:numId w:val="62"/>
        </w:numPr>
        <w:tabs>
          <w:tab w:val="left" w:pos="567"/>
          <w:tab w:val="left" w:pos="1134"/>
        </w:tabs>
        <w:autoSpaceDE w:val="0"/>
        <w:spacing w:after="0" w:line="22" w:lineRule="atLeast"/>
        <w:ind w:left="0" w:right="-41" w:firstLine="851"/>
        <w:contextualSpacing/>
        <w:jc w:val="both"/>
        <w:rPr>
          <w:rFonts w:ascii="Arial" w:eastAsia="Times New Roman" w:hAnsi="Arial" w:cs="Arial"/>
          <w:sz w:val="24"/>
          <w:szCs w:val="24"/>
        </w:rPr>
      </w:pPr>
      <w:r w:rsidRPr="002A33FA">
        <w:rPr>
          <w:rFonts w:ascii="Arial" w:eastAsia="Calibri" w:hAnsi="Arial" w:cs="Arial"/>
          <w:bCs/>
          <w:sz w:val="24"/>
          <w:szCs w:val="24"/>
          <w:u w:val="single"/>
        </w:rPr>
        <w:t>atitikties deklaraciją (gaminio kokybės užtikrinimą)/CE sertifikatą</w:t>
      </w:r>
      <w:r w:rsidRPr="002A33FA">
        <w:rPr>
          <w:rFonts w:ascii="Arial" w:eastAsia="Calibri" w:hAnsi="Arial" w:cs="Arial"/>
          <w:bCs/>
          <w:sz w:val="24"/>
          <w:szCs w:val="24"/>
        </w:rPr>
        <w:t xml:space="preserve"> anglų ir lietuvių kalba </w:t>
      </w:r>
      <w:r w:rsidRPr="002A33FA">
        <w:rPr>
          <w:rFonts w:ascii="Arial" w:eastAsia="Times New Roman" w:hAnsi="Arial" w:cs="Arial"/>
          <w:sz w:val="24"/>
          <w:szCs w:val="24"/>
          <w:lang w:bidi="hi-IN"/>
        </w:rPr>
        <w:t>(</w:t>
      </w:r>
      <w:r w:rsidRPr="002A33FA">
        <w:rPr>
          <w:rFonts w:ascii="Arial" w:eastAsia="Times New Roman" w:hAnsi="Arial" w:cs="Arial"/>
          <w:i/>
          <w:sz w:val="24"/>
          <w:szCs w:val="24"/>
        </w:rPr>
        <w:t>pateikiamas dokumentas tiesiogiai suformuotas elektroninėmis priemonėmis arba skaitmeninė dokumento kopija);</w:t>
      </w:r>
    </w:p>
    <w:p w14:paraId="7FA4C01D" w14:textId="77777777" w:rsidR="00823EC5" w:rsidRPr="002A33FA" w:rsidRDefault="00823EC5" w:rsidP="00823EC5">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sidRPr="002A33FA">
        <w:rPr>
          <w:rFonts w:ascii="Arial" w:eastAsia="Calibri" w:hAnsi="Arial" w:cs="Arial"/>
          <w:bCs/>
          <w:sz w:val="24"/>
          <w:szCs w:val="24"/>
        </w:rPr>
        <w:t>7.2.</w:t>
      </w:r>
      <w:r w:rsidRPr="002A33FA">
        <w:rPr>
          <w:rFonts w:ascii="Arial" w:eastAsia="Calibri" w:hAnsi="Arial" w:cs="Arial"/>
          <w:bCs/>
          <w:sz w:val="24"/>
          <w:szCs w:val="24"/>
        </w:rPr>
        <w:tab/>
      </w:r>
      <w:r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A33FA">
        <w:rPr>
          <w:rFonts w:ascii="Arial" w:eastAsia="Calibri" w:hAnsi="Arial" w:cs="Arial"/>
          <w:b/>
          <w:bCs/>
          <w:sz w:val="24"/>
          <w:szCs w:val="24"/>
        </w:rPr>
        <w:t xml:space="preserve">prekės atitikimą techninei specifikacijai lietuvių kalba </w:t>
      </w:r>
      <w:r w:rsidRPr="002A33FA">
        <w:rPr>
          <w:rFonts w:ascii="Arial" w:eastAsia="Calibri" w:hAnsi="Arial" w:cs="Arial"/>
          <w:bCs/>
          <w:i/>
          <w:sz w:val="24"/>
          <w:szCs w:val="24"/>
        </w:rPr>
        <w:t>(</w:t>
      </w:r>
      <w:r w:rsidRPr="002A33FA">
        <w:rPr>
          <w:rFonts w:ascii="Arial" w:eastAsia="Times New Roman" w:hAnsi="Arial" w:cs="Arial"/>
          <w:i/>
          <w:sz w:val="24"/>
          <w:szCs w:val="24"/>
        </w:rPr>
        <w:t xml:space="preserve">pateikiamas dokumentas tiesiogiai suformuotas </w:t>
      </w:r>
      <w:r w:rsidRPr="002A33FA">
        <w:rPr>
          <w:rFonts w:ascii="Arial" w:eastAsia="Times New Roman" w:hAnsi="Arial" w:cs="Arial"/>
          <w:i/>
          <w:sz w:val="24"/>
          <w:szCs w:val="24"/>
        </w:rPr>
        <w:lastRenderedPageBreak/>
        <w:t>elektroninėmis priemonėmis arba skaitmeninė dokumento kopija)</w:t>
      </w:r>
      <w:r w:rsidRPr="002A33FA">
        <w:rPr>
          <w:rFonts w:ascii="Arial" w:eastAsia="Calibri" w:hAnsi="Arial" w:cs="Arial"/>
          <w:b/>
          <w:bCs/>
          <w:sz w:val="24"/>
          <w:szCs w:val="24"/>
        </w:rPr>
        <w:t xml:space="preserve">. </w:t>
      </w:r>
      <w:r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A33FA">
        <w:rPr>
          <w:rFonts w:ascii="Arial" w:eastAsia="Calibri" w:hAnsi="Arial" w:cs="Arial"/>
          <w:bCs/>
          <w:sz w:val="24"/>
          <w:szCs w:val="24"/>
        </w:rPr>
        <w:t>.</w:t>
      </w:r>
    </w:p>
    <w:p w14:paraId="6E6B1E95" w14:textId="77777777" w:rsidR="00823EC5" w:rsidRPr="002A33FA" w:rsidRDefault="00823EC5" w:rsidP="00823EC5">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2936A39B" w14:textId="77777777" w:rsidR="00B30CAC" w:rsidRDefault="00823EC5" w:rsidP="00823EC5">
      <w:pPr>
        <w:tabs>
          <w:tab w:val="left" w:pos="810"/>
        </w:tabs>
        <w:spacing w:after="0" w:line="240" w:lineRule="auto"/>
        <w:jc w:val="both"/>
        <w:rPr>
          <w:rFonts w:ascii="Arial" w:eastAsia="Aptos" w:hAnsi="Arial" w:cs="Arial"/>
          <w:color w:val="000000"/>
          <w:sz w:val="24"/>
          <w:szCs w:val="24"/>
          <w:lang w:eastAsia="en-US"/>
        </w:rPr>
      </w:pPr>
      <w:r w:rsidRPr="00A84ACB">
        <w:rPr>
          <w:rFonts w:ascii="Arial" w:eastAsia="Aptos" w:hAnsi="Arial" w:cs="Arial"/>
          <w:color w:val="000000"/>
          <w:sz w:val="24"/>
          <w:szCs w:val="24"/>
          <w:lang w:eastAsia="en-US"/>
        </w:rPr>
        <w:t xml:space="preserve">          </w:t>
      </w:r>
    </w:p>
    <w:p w14:paraId="0DB883E1" w14:textId="3F2FD622" w:rsidR="00823EC5" w:rsidRPr="00A84ACB" w:rsidRDefault="00823EC5" w:rsidP="00823EC5">
      <w:pPr>
        <w:tabs>
          <w:tab w:val="left" w:pos="810"/>
        </w:tabs>
        <w:spacing w:after="0" w:line="240" w:lineRule="auto"/>
        <w:jc w:val="both"/>
        <w:rPr>
          <w:rFonts w:ascii="Arial" w:eastAsia="Aptos" w:hAnsi="Arial" w:cs="Arial"/>
          <w:i/>
          <w:iCs/>
          <w:color w:val="000000"/>
          <w:sz w:val="24"/>
          <w:szCs w:val="24"/>
          <w:lang w:eastAsia="en-US"/>
        </w:rPr>
      </w:pPr>
      <w:r w:rsidRPr="00A84ACB">
        <w:rPr>
          <w:rFonts w:ascii="Arial" w:eastAsia="Aptos" w:hAnsi="Arial" w:cs="Arial"/>
          <w:b/>
          <w:bCs/>
          <w:color w:val="000000"/>
          <w:sz w:val="24"/>
          <w:szCs w:val="24"/>
          <w:lang w:eastAsia="en-US"/>
        </w:rPr>
        <w:t>Pastabos:</w:t>
      </w:r>
      <w:r w:rsidRPr="00A84ACB">
        <w:rPr>
          <w:rFonts w:ascii="Arial" w:eastAsia="Aptos" w:hAnsi="Arial" w:cs="Arial"/>
          <w:i/>
          <w:iCs/>
          <w:color w:val="000000"/>
          <w:sz w:val="24"/>
          <w:szCs w:val="24"/>
          <w:lang w:eastAsia="en-US"/>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7AA80BCD" w14:textId="77777777" w:rsidR="00823EC5" w:rsidRPr="00A84ACB" w:rsidRDefault="00823EC5" w:rsidP="00823EC5">
      <w:pPr>
        <w:spacing w:after="0" w:line="240" w:lineRule="auto"/>
        <w:jc w:val="both"/>
        <w:rPr>
          <w:rFonts w:ascii="Arial" w:eastAsia="Aptos" w:hAnsi="Arial" w:cs="Arial"/>
          <w:sz w:val="24"/>
          <w:szCs w:val="24"/>
          <w:lang w:eastAsia="en-US"/>
        </w:rPr>
      </w:pPr>
      <w:r w:rsidRPr="00A84ACB">
        <w:rPr>
          <w:rFonts w:ascii="Arial" w:eastAsia="Aptos" w:hAnsi="Arial" w:cs="Arial"/>
          <w:i/>
          <w:iCs/>
          <w:color w:val="000000"/>
          <w:sz w:val="24"/>
          <w:szCs w:val="24"/>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p w14:paraId="36B378E5" w14:textId="47864050" w:rsidR="009777A5" w:rsidRDefault="009777A5" w:rsidP="009777A5">
      <w:pPr>
        <w:spacing w:after="0"/>
        <w:jc w:val="right"/>
        <w:rPr>
          <w:rFonts w:ascii="Arial" w:hAnsi="Arial" w:cs="Arial"/>
          <w:b/>
          <w:bCs/>
          <w:sz w:val="22"/>
          <w:szCs w:val="22"/>
        </w:rPr>
      </w:pPr>
      <w:r w:rsidRPr="009777A5">
        <w:rPr>
          <w:rFonts w:ascii="Arial" w:hAnsi="Arial" w:cs="Arial"/>
          <w:b/>
          <w:bCs/>
          <w:sz w:val="22"/>
          <w:szCs w:val="22"/>
        </w:rPr>
        <w:t>Lentelė. Prekės techniniai duomenys.</w:t>
      </w:r>
    </w:p>
    <w:tbl>
      <w:tblPr>
        <w:tblW w:w="5060"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82"/>
        <w:gridCol w:w="2268"/>
        <w:gridCol w:w="2835"/>
        <w:gridCol w:w="2567"/>
        <w:gridCol w:w="1724"/>
        <w:gridCol w:w="6"/>
      </w:tblGrid>
      <w:tr w:rsidR="002A33FA" w:rsidRPr="002A33FA" w14:paraId="3CB51D36" w14:textId="77777777" w:rsidTr="008E16D5">
        <w:trPr>
          <w:trHeight w:val="222"/>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35C6DC61" w14:textId="2EE9C91B" w:rsidR="00D51712" w:rsidRPr="002A33FA" w:rsidRDefault="008E16D5" w:rsidP="00D51712">
            <w:pPr>
              <w:keepNext/>
              <w:spacing w:after="0" w:line="240" w:lineRule="auto"/>
              <w:jc w:val="center"/>
              <w:rPr>
                <w:rFonts w:ascii="Arial" w:eastAsia="Times New Roman" w:hAnsi="Arial" w:cs="Arial"/>
                <w:color w:val="000000"/>
                <w:kern w:val="2"/>
                <w:sz w:val="22"/>
                <w:szCs w:val="22"/>
                <w:lang w:eastAsia="en-GB"/>
                <w14:ligatures w14:val="standardContextual"/>
              </w:rPr>
            </w:pPr>
            <w:r>
              <w:rPr>
                <w:rFonts w:ascii="Arial" w:eastAsia="Times New Roman" w:hAnsi="Arial" w:cs="Arial"/>
                <w:b/>
                <w:bCs/>
                <w:kern w:val="2"/>
                <w:sz w:val="22"/>
                <w:szCs w:val="22"/>
                <w:lang w:eastAsia="en-US"/>
                <w14:ligatures w14:val="standardContextual"/>
              </w:rPr>
              <w:t>E</w:t>
            </w:r>
            <w:r w:rsidR="00D51712" w:rsidRPr="002A33FA">
              <w:rPr>
                <w:rFonts w:ascii="Arial" w:eastAsia="Times New Roman" w:hAnsi="Arial" w:cs="Arial"/>
                <w:b/>
                <w:bCs/>
                <w:kern w:val="2"/>
                <w:sz w:val="22"/>
                <w:szCs w:val="22"/>
                <w:lang w:eastAsia="en-US"/>
                <w14:ligatures w14:val="standardContextual"/>
              </w:rPr>
              <w:t>il. Nr.</w:t>
            </w:r>
          </w:p>
        </w:tc>
        <w:tc>
          <w:tcPr>
            <w:tcW w:w="1125" w:type="pct"/>
            <w:tcBorders>
              <w:top w:val="single" w:sz="4" w:space="0" w:color="000000"/>
              <w:left w:val="single" w:sz="4" w:space="0" w:color="000000"/>
              <w:bottom w:val="single" w:sz="4" w:space="0" w:color="000000"/>
              <w:right w:val="single" w:sz="4" w:space="0" w:color="000000"/>
            </w:tcBorders>
            <w:vAlign w:val="center"/>
            <w:hideMark/>
          </w:tcPr>
          <w:p w14:paraId="29013D9F" w14:textId="77777777" w:rsidR="00D51712" w:rsidRPr="002A33FA"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Parametrai</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2FA5C212" w14:textId="77777777" w:rsidR="00D51712" w:rsidRPr="002A33FA"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Reikalaujamo parametro reikšmė</w:t>
            </w:r>
          </w:p>
        </w:tc>
        <w:tc>
          <w:tcPr>
            <w:tcW w:w="1273" w:type="pct"/>
            <w:tcBorders>
              <w:top w:val="single" w:sz="4" w:space="0" w:color="000000"/>
              <w:left w:val="single" w:sz="4" w:space="0" w:color="000000"/>
              <w:bottom w:val="single" w:sz="4" w:space="0" w:color="000000"/>
              <w:right w:val="single" w:sz="4" w:space="0" w:color="000000"/>
            </w:tcBorders>
            <w:hideMark/>
          </w:tcPr>
          <w:p w14:paraId="0513070E" w14:textId="77777777" w:rsidR="00D51712" w:rsidRPr="002A33FA"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b/>
                <w:kern w:val="2"/>
                <w:sz w:val="22"/>
                <w:szCs w:val="22"/>
                <w:lang w:eastAsia="en-US"/>
                <w14:ligatures w14:val="standardContextual"/>
              </w:rPr>
              <w:t xml:space="preserve">Tiekėjo siūlomos prekės rodikliai, jų reikšmės, aprašymas </w:t>
            </w:r>
          </w:p>
          <w:p w14:paraId="460267BF" w14:textId="77777777" w:rsidR="00D51712" w:rsidRPr="002A33FA" w:rsidRDefault="00D51712" w:rsidP="00D51712">
            <w:pPr>
              <w:keepNext/>
              <w:spacing w:after="0" w:line="240" w:lineRule="auto"/>
              <w:jc w:val="center"/>
              <w:rPr>
                <w:rFonts w:ascii="Arial" w:eastAsia="Times New Roman" w:hAnsi="Arial" w:cs="Arial"/>
                <w:bCs/>
                <w:kern w:val="2"/>
                <w:sz w:val="22"/>
                <w:szCs w:val="22"/>
                <w:lang w:eastAsia="en-GB"/>
                <w14:ligatures w14:val="standardContextual"/>
              </w:rPr>
            </w:pPr>
            <w:r w:rsidRPr="002A33FA">
              <w:rPr>
                <w:rFonts w:ascii="Arial" w:hAnsi="Arial" w:cs="Arial"/>
                <w:bCs/>
                <w:i/>
                <w:iCs/>
                <w:kern w:val="2"/>
                <w:sz w:val="22"/>
                <w:szCs w:val="22"/>
                <w:lang w:eastAsia="en-US"/>
                <w14:ligatures w14:val="standardContextual"/>
              </w:rPr>
              <w:t>[Tiekėjas nurodo konkrečius rodiklius, jų reikšmes, aprašymus]</w:t>
            </w:r>
          </w:p>
        </w:tc>
        <w:tc>
          <w:tcPr>
            <w:tcW w:w="858" w:type="pct"/>
            <w:gridSpan w:val="2"/>
            <w:tcBorders>
              <w:top w:val="single" w:sz="4" w:space="0" w:color="000000"/>
              <w:left w:val="single" w:sz="4" w:space="0" w:color="000000"/>
              <w:bottom w:val="single" w:sz="4" w:space="0" w:color="000000"/>
              <w:right w:val="single" w:sz="4" w:space="0" w:color="000000"/>
            </w:tcBorders>
            <w:hideMark/>
          </w:tcPr>
          <w:p w14:paraId="6552E50C" w14:textId="77777777" w:rsidR="00D51712" w:rsidRPr="002A33FA" w:rsidRDefault="00D51712" w:rsidP="00D51712">
            <w:pPr>
              <w:keepNext/>
              <w:spacing w:after="0" w:line="240" w:lineRule="auto"/>
              <w:jc w:val="center"/>
              <w:rPr>
                <w:rFonts w:ascii="Arial" w:hAnsi="Arial" w:cs="Arial"/>
                <w:kern w:val="2"/>
                <w:sz w:val="22"/>
                <w:szCs w:val="22"/>
                <w:lang w:eastAsia="en-US"/>
                <w14:ligatures w14:val="standardContextual"/>
              </w:rPr>
            </w:pPr>
            <w:r w:rsidRPr="002A33FA">
              <w:rPr>
                <w:rFonts w:ascii="Arial" w:hAnsi="Arial" w:cs="Arial"/>
                <w:b/>
                <w:bCs/>
                <w:kern w:val="2"/>
                <w:sz w:val="22"/>
                <w:szCs w:val="22"/>
                <w:lang w:eastAsia="en-US"/>
                <w14:ligatures w14:val="standardContextual"/>
              </w:rPr>
              <w:t>Nuoroda į pagrindžiantį dokumentą</w:t>
            </w:r>
            <w:r w:rsidRPr="002A33FA">
              <w:rPr>
                <w:rFonts w:ascii="Arial" w:hAnsi="Arial" w:cs="Arial"/>
                <w:kern w:val="2"/>
                <w:sz w:val="22"/>
                <w:szCs w:val="22"/>
                <w:lang w:eastAsia="en-US"/>
                <w14:ligatures w14:val="standardContextual"/>
              </w:rPr>
              <w:t xml:space="preserve"> (priedo pav., psl.) </w:t>
            </w:r>
          </w:p>
          <w:p w14:paraId="3829F552" w14:textId="77777777" w:rsidR="00D51712" w:rsidRPr="002A33FA"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A33FA" w:rsidRPr="002A33FA" w14:paraId="01E5284C" w14:textId="77777777" w:rsidTr="008E16D5">
        <w:trPr>
          <w:trHeight w:val="222"/>
        </w:trPr>
        <w:tc>
          <w:tcPr>
            <w:tcW w:w="338" w:type="pct"/>
            <w:tcBorders>
              <w:top w:val="single" w:sz="4" w:space="0" w:color="000000"/>
              <w:left w:val="single" w:sz="4" w:space="0" w:color="000000"/>
              <w:bottom w:val="single" w:sz="4" w:space="0" w:color="000000"/>
              <w:right w:val="single" w:sz="4" w:space="0" w:color="000000"/>
            </w:tcBorders>
            <w:hideMark/>
          </w:tcPr>
          <w:p w14:paraId="0B2E72F8" w14:textId="77777777" w:rsidR="00D51712" w:rsidRPr="002A33FA"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1</w:t>
            </w:r>
          </w:p>
        </w:tc>
        <w:tc>
          <w:tcPr>
            <w:tcW w:w="1125" w:type="pct"/>
            <w:tcBorders>
              <w:top w:val="single" w:sz="4" w:space="0" w:color="000000"/>
              <w:left w:val="single" w:sz="4" w:space="0" w:color="000000"/>
              <w:bottom w:val="single" w:sz="4" w:space="0" w:color="000000"/>
              <w:right w:val="single" w:sz="4" w:space="0" w:color="000000"/>
            </w:tcBorders>
            <w:hideMark/>
          </w:tcPr>
          <w:p w14:paraId="0FFD391D"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2</w:t>
            </w:r>
          </w:p>
        </w:tc>
        <w:tc>
          <w:tcPr>
            <w:tcW w:w="1406" w:type="pct"/>
            <w:tcBorders>
              <w:top w:val="single" w:sz="4" w:space="0" w:color="000000"/>
              <w:left w:val="single" w:sz="4" w:space="0" w:color="000000"/>
              <w:bottom w:val="single" w:sz="4" w:space="0" w:color="000000"/>
              <w:right w:val="single" w:sz="4" w:space="0" w:color="000000"/>
            </w:tcBorders>
            <w:hideMark/>
          </w:tcPr>
          <w:p w14:paraId="0084B6AD"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3</w:t>
            </w:r>
          </w:p>
        </w:tc>
        <w:tc>
          <w:tcPr>
            <w:tcW w:w="1273" w:type="pct"/>
            <w:tcBorders>
              <w:top w:val="single" w:sz="4" w:space="0" w:color="000000"/>
              <w:left w:val="single" w:sz="4" w:space="0" w:color="000000"/>
              <w:bottom w:val="single" w:sz="4" w:space="0" w:color="000000"/>
              <w:right w:val="single" w:sz="4" w:space="0" w:color="000000"/>
            </w:tcBorders>
            <w:hideMark/>
          </w:tcPr>
          <w:p w14:paraId="7E60B39B"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4</w:t>
            </w:r>
          </w:p>
        </w:tc>
        <w:tc>
          <w:tcPr>
            <w:tcW w:w="858" w:type="pct"/>
            <w:gridSpan w:val="2"/>
            <w:tcBorders>
              <w:top w:val="single" w:sz="4" w:space="0" w:color="000000"/>
              <w:left w:val="single" w:sz="4" w:space="0" w:color="000000"/>
              <w:bottom w:val="single" w:sz="4" w:space="0" w:color="000000"/>
              <w:right w:val="single" w:sz="4" w:space="0" w:color="000000"/>
            </w:tcBorders>
            <w:hideMark/>
          </w:tcPr>
          <w:p w14:paraId="5ED73A51" w14:textId="77777777" w:rsidR="00D51712" w:rsidRPr="002A33FA"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2A33FA">
              <w:rPr>
                <w:rFonts w:ascii="Arial" w:eastAsia="Times New Roman" w:hAnsi="Arial" w:cs="Arial"/>
                <w:i/>
                <w:iCs/>
                <w:kern w:val="2"/>
                <w:sz w:val="22"/>
                <w:szCs w:val="22"/>
                <w:lang w:eastAsia="en-US"/>
                <w14:ligatures w14:val="standardContextual"/>
              </w:rPr>
              <w:t>5</w:t>
            </w:r>
          </w:p>
        </w:tc>
      </w:tr>
      <w:tr w:rsidR="00D51712" w:rsidRPr="002A33FA" w14:paraId="068CE4C1" w14:textId="77777777" w:rsidTr="00072427">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F478A2E" w14:textId="18A9D236" w:rsidR="00D51712" w:rsidRPr="002A33FA" w:rsidRDefault="00823EC5" w:rsidP="00D51712">
            <w:pPr>
              <w:keepNext/>
              <w:spacing w:after="0" w:line="240" w:lineRule="auto"/>
              <w:rPr>
                <w:rFonts w:ascii="Arial" w:eastAsia="Times New Roman" w:hAnsi="Arial" w:cs="Arial"/>
                <w:b/>
                <w:bCs/>
                <w:kern w:val="2"/>
                <w:sz w:val="22"/>
                <w:szCs w:val="22"/>
                <w:lang w:eastAsia="en-GB"/>
                <w14:ligatures w14:val="standardContextual"/>
              </w:rPr>
            </w:pPr>
            <w:r w:rsidRPr="002A33FA">
              <w:rPr>
                <w:rFonts w:ascii="Arial" w:hAnsi="Arial" w:cs="Arial"/>
                <w:b/>
                <w:bCs/>
                <w:sz w:val="22"/>
                <w:szCs w:val="22"/>
              </w:rPr>
              <w:t xml:space="preserve">IV PIRKIMO DALIS. </w:t>
            </w:r>
            <w:r w:rsidRPr="002A33FA">
              <w:rPr>
                <w:rFonts w:ascii="Arial" w:eastAsia="Times New Roman" w:hAnsi="Arial" w:cs="Arial"/>
                <w:b/>
                <w:bCs/>
                <w:sz w:val="22"/>
                <w:szCs w:val="22"/>
                <w:lang w:eastAsia="en-US"/>
              </w:rPr>
              <w:t>ELEKTRINĖ FUNKCINĖ LOVA PRIĖMIMO – SKUBIOSIOS PAGALBOS SKYRIUI</w:t>
            </w:r>
            <w:r w:rsidR="00584831" w:rsidRPr="002A33FA">
              <w:rPr>
                <w:rFonts w:ascii="Arial" w:eastAsia="Times New Roman" w:hAnsi="Arial" w:cs="Arial"/>
                <w:b/>
                <w:bCs/>
                <w:sz w:val="22"/>
                <w:szCs w:val="22"/>
                <w:lang w:eastAsia="en-US"/>
              </w:rPr>
              <w:t xml:space="preserve"> – </w:t>
            </w:r>
            <w:r w:rsidRPr="002A33FA">
              <w:rPr>
                <w:rFonts w:ascii="Arial" w:eastAsia="Times New Roman" w:hAnsi="Arial" w:cs="Arial"/>
                <w:b/>
                <w:bCs/>
                <w:sz w:val="22"/>
                <w:szCs w:val="22"/>
                <w:lang w:eastAsia="en-US"/>
              </w:rPr>
              <w:t xml:space="preserve">5 VNT.  </w:t>
            </w:r>
          </w:p>
        </w:tc>
      </w:tr>
      <w:tr w:rsidR="002B3AD9" w:rsidRPr="002A33FA" w14:paraId="3D9A5F16" w14:textId="77777777" w:rsidTr="008E16D5">
        <w:trPr>
          <w:trHeight w:val="222"/>
        </w:trPr>
        <w:tc>
          <w:tcPr>
            <w:tcW w:w="2869" w:type="pct"/>
            <w:gridSpan w:val="3"/>
            <w:tcBorders>
              <w:top w:val="single" w:sz="4" w:space="0" w:color="000000"/>
              <w:left w:val="single" w:sz="4" w:space="0" w:color="000000"/>
              <w:bottom w:val="single" w:sz="4" w:space="0" w:color="000000"/>
              <w:right w:val="single" w:sz="4" w:space="0" w:color="000000"/>
            </w:tcBorders>
            <w:hideMark/>
          </w:tcPr>
          <w:p w14:paraId="663062A7" w14:textId="77777777" w:rsidR="00D51712" w:rsidRPr="002A33FA"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2A33FA">
              <w:rPr>
                <w:rFonts w:ascii="Arial" w:eastAsia="Times New Roman" w:hAnsi="Arial" w:cs="Arial"/>
                <w:b/>
                <w:bCs/>
                <w:kern w:val="2"/>
                <w:sz w:val="22"/>
                <w:szCs w:val="22"/>
                <w:lang w:eastAsia="en-US"/>
                <w14:ligatures w14:val="standardContextual"/>
              </w:rPr>
              <w:t>Prekės gamintojas</w:t>
            </w:r>
          </w:p>
          <w:p w14:paraId="694596C1" w14:textId="5D6FDD2E" w:rsidR="00D51712" w:rsidRPr="002A33FA"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b/>
                <w:bCs/>
                <w:kern w:val="2"/>
                <w:sz w:val="22"/>
                <w:szCs w:val="22"/>
                <w:lang w:eastAsia="en-US"/>
                <w14:ligatures w14:val="standardContextual"/>
              </w:rPr>
              <w:t>Prekės modelis</w:t>
            </w:r>
            <w:r w:rsidR="005576E3" w:rsidRPr="002A33FA">
              <w:rPr>
                <w:rStyle w:val="Puslapioinaosnuoroda"/>
                <w:rFonts w:ascii="Arial" w:eastAsia="Times New Roman" w:hAnsi="Arial" w:cs="Arial"/>
                <w:b/>
                <w:bCs/>
                <w:kern w:val="2"/>
                <w:sz w:val="22"/>
                <w:szCs w:val="22"/>
                <w:lang w:eastAsia="en-US"/>
                <w14:ligatures w14:val="standardContextual"/>
              </w:rPr>
              <w:footnoteReference w:id="5"/>
            </w:r>
          </w:p>
        </w:tc>
        <w:tc>
          <w:tcPr>
            <w:tcW w:w="1273" w:type="pct"/>
            <w:tcBorders>
              <w:top w:val="single" w:sz="4" w:space="0" w:color="000000"/>
              <w:left w:val="single" w:sz="4" w:space="0" w:color="000000"/>
              <w:bottom w:val="single" w:sz="4" w:space="0" w:color="000000"/>
              <w:right w:val="single" w:sz="4" w:space="0" w:color="000000"/>
            </w:tcBorders>
          </w:tcPr>
          <w:p w14:paraId="2DB54E25" w14:textId="77777777" w:rsidR="00D51712" w:rsidRPr="002A33FA" w:rsidRDefault="00D51712" w:rsidP="00072427">
            <w:pPr>
              <w:keepNext/>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color w:val="00B050"/>
                <w:kern w:val="2"/>
                <w:sz w:val="22"/>
                <w:szCs w:val="22"/>
                <w:lang w:eastAsia="en-US"/>
                <w14:ligatures w14:val="standardContextual"/>
              </w:rPr>
              <w:t>Įrašo tiekėjas.....</w:t>
            </w:r>
          </w:p>
          <w:p w14:paraId="1F83A7BA" w14:textId="77777777" w:rsidR="00D51712" w:rsidRPr="002A33FA" w:rsidRDefault="00D51712" w:rsidP="00072427">
            <w:pPr>
              <w:keepNext/>
              <w:spacing w:after="0" w:line="240" w:lineRule="auto"/>
              <w:jc w:val="both"/>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Prekės gamintojas</w:t>
            </w:r>
            <w:r w:rsidRPr="002A33FA">
              <w:rPr>
                <w:rFonts w:ascii="Arial" w:eastAsia="Times New Roman" w:hAnsi="Arial" w:cs="Arial"/>
                <w:color w:val="00B050"/>
                <w:kern w:val="2"/>
                <w:sz w:val="22"/>
                <w:szCs w:val="22"/>
                <w:lang w:eastAsia="en-US"/>
                <w14:ligatures w14:val="standardContextual"/>
              </w:rPr>
              <w:t>.....</w:t>
            </w:r>
          </w:p>
          <w:p w14:paraId="18C64C96" w14:textId="77777777" w:rsidR="00D51712" w:rsidRPr="002A33FA" w:rsidRDefault="00D51712" w:rsidP="00072427">
            <w:pPr>
              <w:keepNext/>
              <w:spacing w:after="0" w:line="240" w:lineRule="auto"/>
              <w:jc w:val="both"/>
              <w:rPr>
                <w:rFonts w:ascii="Arial" w:eastAsia="Times New Roman" w:hAnsi="Arial" w:cs="Arial"/>
                <w:color w:val="000000"/>
                <w:kern w:val="2"/>
                <w:sz w:val="22"/>
                <w:szCs w:val="22"/>
                <w:lang w:eastAsia="en-GB"/>
                <w14:ligatures w14:val="standardContextual"/>
              </w:rPr>
            </w:pPr>
            <w:r w:rsidRPr="002A33FA">
              <w:rPr>
                <w:rFonts w:ascii="Arial" w:eastAsia="Times New Roman" w:hAnsi="Arial" w:cs="Arial"/>
                <w:kern w:val="2"/>
                <w:sz w:val="22"/>
                <w:szCs w:val="22"/>
                <w:lang w:eastAsia="en-US"/>
                <w14:ligatures w14:val="standardContextual"/>
              </w:rPr>
              <w:t>Prekės modelis</w:t>
            </w:r>
            <w:r w:rsidRPr="002A33FA">
              <w:rPr>
                <w:rFonts w:ascii="Arial" w:eastAsia="Times New Roman" w:hAnsi="Arial" w:cs="Arial"/>
                <w:color w:val="00B050"/>
                <w:kern w:val="2"/>
                <w:sz w:val="22"/>
                <w:szCs w:val="22"/>
                <w:lang w:eastAsia="en-US"/>
                <w14:ligatures w14:val="standardContextual"/>
              </w:rPr>
              <w:t>..........</w:t>
            </w:r>
          </w:p>
        </w:tc>
        <w:tc>
          <w:tcPr>
            <w:tcW w:w="858" w:type="pct"/>
            <w:gridSpan w:val="2"/>
            <w:tcBorders>
              <w:top w:val="single" w:sz="4" w:space="0" w:color="000000"/>
              <w:left w:val="single" w:sz="4" w:space="0" w:color="000000"/>
              <w:bottom w:val="single" w:sz="4" w:space="0" w:color="000000"/>
              <w:right w:val="single" w:sz="4" w:space="0" w:color="000000"/>
            </w:tcBorders>
          </w:tcPr>
          <w:p w14:paraId="0A74CAF2" w14:textId="77777777" w:rsidR="00D51712" w:rsidRPr="002A33FA" w:rsidRDefault="00D51712" w:rsidP="00072427">
            <w:pPr>
              <w:keepNext/>
              <w:spacing w:after="0" w:line="240" w:lineRule="auto"/>
              <w:jc w:val="both"/>
              <w:rPr>
                <w:rFonts w:ascii="Arial" w:eastAsia="Times New Roman" w:hAnsi="Arial" w:cs="Arial"/>
                <w:color w:val="000000"/>
                <w:kern w:val="2"/>
                <w:sz w:val="22"/>
                <w:szCs w:val="22"/>
                <w:lang w:eastAsia="en-GB"/>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39BCE601" w14:textId="77777777" w:rsidTr="008E16D5">
        <w:trPr>
          <w:gridAfter w:val="1"/>
          <w:wAfter w:w="3" w:type="pct"/>
          <w:trHeight w:val="222"/>
        </w:trPr>
        <w:tc>
          <w:tcPr>
            <w:tcW w:w="338" w:type="pct"/>
          </w:tcPr>
          <w:p w14:paraId="663E992B" w14:textId="0E1C8A4A" w:rsidR="00072427" w:rsidRPr="002A33FA" w:rsidRDefault="009777A5" w:rsidP="009777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w:t>
            </w:r>
          </w:p>
        </w:tc>
        <w:tc>
          <w:tcPr>
            <w:tcW w:w="1125" w:type="pct"/>
            <w:tcBorders>
              <w:top w:val="single" w:sz="4" w:space="0" w:color="auto"/>
              <w:left w:val="single" w:sz="4" w:space="0" w:color="auto"/>
              <w:bottom w:val="single" w:sz="4" w:space="0" w:color="auto"/>
              <w:right w:val="single" w:sz="4" w:space="0" w:color="auto"/>
            </w:tcBorders>
          </w:tcPr>
          <w:p w14:paraId="0A870015" w14:textId="5A6C9BB6"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Reikalavimai maitinimo šaltiniams.</w:t>
            </w:r>
          </w:p>
        </w:tc>
        <w:tc>
          <w:tcPr>
            <w:tcW w:w="1406" w:type="pct"/>
            <w:tcBorders>
              <w:top w:val="single" w:sz="4" w:space="0" w:color="auto"/>
              <w:left w:val="single" w:sz="4" w:space="0" w:color="auto"/>
              <w:bottom w:val="single" w:sz="4" w:space="0" w:color="auto"/>
              <w:right w:val="single" w:sz="4" w:space="0" w:color="auto"/>
            </w:tcBorders>
          </w:tcPr>
          <w:p w14:paraId="71D024DD" w14:textId="77777777" w:rsidR="00072427" w:rsidRPr="002A33FA" w:rsidRDefault="00072427" w:rsidP="00072427">
            <w:pPr>
              <w:spacing w:after="0"/>
              <w:jc w:val="both"/>
              <w:rPr>
                <w:rFonts w:ascii="Arial" w:hAnsi="Arial" w:cs="Arial"/>
                <w:sz w:val="22"/>
                <w:szCs w:val="22"/>
              </w:rPr>
            </w:pPr>
            <w:r w:rsidRPr="002A33FA">
              <w:rPr>
                <w:rFonts w:ascii="Arial" w:hAnsi="Arial" w:cs="Arial"/>
                <w:sz w:val="22"/>
                <w:szCs w:val="22"/>
              </w:rPr>
              <w:t>1.Elektros tinklas nominalios vertės 230V 50Hz.</w:t>
            </w:r>
          </w:p>
          <w:p w14:paraId="781AE9F6" w14:textId="55BD15BC" w:rsidR="00072427" w:rsidRPr="002A33FA" w:rsidRDefault="00072427" w:rsidP="00072427">
            <w:pPr>
              <w:spacing w:after="0"/>
              <w:jc w:val="both"/>
              <w:rPr>
                <w:rFonts w:ascii="Arial" w:hAnsi="Arial" w:cs="Arial"/>
                <w:sz w:val="22"/>
                <w:szCs w:val="22"/>
              </w:rPr>
            </w:pPr>
            <w:r w:rsidRPr="002A33FA">
              <w:rPr>
                <w:rFonts w:ascii="Arial" w:hAnsi="Arial" w:cs="Arial"/>
                <w:sz w:val="22"/>
                <w:szCs w:val="22"/>
              </w:rPr>
              <w:lastRenderedPageBreak/>
              <w:t>2. Integruota baterija.</w:t>
            </w:r>
          </w:p>
        </w:tc>
        <w:tc>
          <w:tcPr>
            <w:tcW w:w="1273" w:type="pct"/>
            <w:tcBorders>
              <w:top w:val="single" w:sz="4" w:space="0" w:color="000000"/>
              <w:left w:val="single" w:sz="4" w:space="0" w:color="000000"/>
              <w:bottom w:val="single" w:sz="4" w:space="0" w:color="000000"/>
              <w:right w:val="single" w:sz="4" w:space="0" w:color="000000"/>
            </w:tcBorders>
          </w:tcPr>
          <w:p w14:paraId="43A6EE9F" w14:textId="33474F01" w:rsidR="00072427" w:rsidRPr="002A33FA" w:rsidRDefault="00072427" w:rsidP="00072427">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761D1EA7"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w:t>
            </w:r>
            <w:r w:rsidRPr="002A33FA">
              <w:rPr>
                <w:rFonts w:ascii="Arial" w:hAnsi="Arial" w:cs="Arial"/>
                <w:i/>
                <w:iCs/>
                <w:sz w:val="22"/>
                <w:szCs w:val="22"/>
              </w:rPr>
              <w:lastRenderedPageBreak/>
              <w:t xml:space="preserve">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562DE527"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2B3AD9" w:rsidRPr="002A33FA" w14:paraId="7C371384" w14:textId="77777777" w:rsidTr="008E16D5">
        <w:trPr>
          <w:gridAfter w:val="1"/>
          <w:wAfter w:w="3" w:type="pct"/>
          <w:trHeight w:val="222"/>
        </w:trPr>
        <w:tc>
          <w:tcPr>
            <w:tcW w:w="338" w:type="pct"/>
          </w:tcPr>
          <w:p w14:paraId="1ED0903A" w14:textId="1A91AE3B" w:rsidR="00072427" w:rsidRPr="002A33FA" w:rsidRDefault="009777A5" w:rsidP="009777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w:t>
            </w:r>
          </w:p>
        </w:tc>
        <w:tc>
          <w:tcPr>
            <w:tcW w:w="1125" w:type="pct"/>
            <w:tcBorders>
              <w:top w:val="single" w:sz="4" w:space="0" w:color="auto"/>
              <w:left w:val="single" w:sz="4" w:space="0" w:color="auto"/>
              <w:bottom w:val="single" w:sz="4" w:space="0" w:color="auto"/>
              <w:right w:val="single" w:sz="4" w:space="0" w:color="auto"/>
            </w:tcBorders>
          </w:tcPr>
          <w:p w14:paraId="6BE7B329" w14:textId="77777777" w:rsidR="00072427" w:rsidRPr="009D604E" w:rsidRDefault="00072427" w:rsidP="00072427">
            <w:pPr>
              <w:spacing w:after="0" w:line="240" w:lineRule="auto"/>
              <w:jc w:val="both"/>
              <w:rPr>
                <w:rFonts w:ascii="Arial" w:hAnsi="Arial" w:cs="Arial"/>
                <w:sz w:val="22"/>
                <w:szCs w:val="22"/>
              </w:rPr>
            </w:pPr>
            <w:r w:rsidRPr="009D604E">
              <w:rPr>
                <w:rFonts w:ascii="Arial" w:hAnsi="Arial" w:cs="Arial"/>
                <w:sz w:val="22"/>
                <w:szCs w:val="22"/>
              </w:rPr>
              <w:t>Reikalavimai lovos matmenims.</w:t>
            </w:r>
          </w:p>
          <w:p w14:paraId="197F3BE8" w14:textId="77777777" w:rsidR="008465CE" w:rsidRPr="009D604E" w:rsidRDefault="008465CE" w:rsidP="00072427">
            <w:pPr>
              <w:spacing w:after="0" w:line="240" w:lineRule="auto"/>
              <w:jc w:val="both"/>
              <w:rPr>
                <w:rFonts w:ascii="Arial" w:hAnsi="Arial" w:cs="Arial"/>
                <w:sz w:val="22"/>
                <w:szCs w:val="22"/>
              </w:rPr>
            </w:pPr>
          </w:p>
          <w:p w14:paraId="4239CF12" w14:textId="05CF65E3" w:rsidR="008465CE" w:rsidRPr="004E42BF" w:rsidRDefault="008465CE" w:rsidP="00072427">
            <w:pPr>
              <w:spacing w:after="0" w:line="240" w:lineRule="auto"/>
              <w:jc w:val="both"/>
              <w:rPr>
                <w:rFonts w:ascii="Arial" w:eastAsia="Times New Roman" w:hAnsi="Arial" w:cs="Arial"/>
                <w:b/>
                <w:bCs/>
                <w:kern w:val="2"/>
                <w:sz w:val="22"/>
                <w:szCs w:val="22"/>
                <w:highlight w:val="yellow"/>
                <w:lang w:eastAsia="en-US"/>
                <w14:ligatures w14:val="standardContextual"/>
              </w:rPr>
            </w:pPr>
          </w:p>
        </w:tc>
        <w:tc>
          <w:tcPr>
            <w:tcW w:w="1406" w:type="pct"/>
            <w:tcBorders>
              <w:top w:val="single" w:sz="4" w:space="0" w:color="auto"/>
              <w:left w:val="single" w:sz="4" w:space="0" w:color="auto"/>
              <w:bottom w:val="single" w:sz="4" w:space="0" w:color="auto"/>
              <w:right w:val="single" w:sz="4" w:space="0" w:color="auto"/>
            </w:tcBorders>
          </w:tcPr>
          <w:p w14:paraId="66160BC7" w14:textId="77777777" w:rsidR="009D604E" w:rsidRPr="009D604E" w:rsidRDefault="009D604E" w:rsidP="009D604E">
            <w:pPr>
              <w:tabs>
                <w:tab w:val="left" w:pos="588"/>
              </w:tabs>
              <w:spacing w:after="0"/>
              <w:ind w:left="21"/>
              <w:jc w:val="both"/>
              <w:rPr>
                <w:rFonts w:ascii="Arial" w:hAnsi="Arial" w:cs="Arial"/>
                <w:sz w:val="22"/>
                <w:szCs w:val="22"/>
              </w:rPr>
            </w:pPr>
            <w:r w:rsidRPr="009D604E">
              <w:rPr>
                <w:rFonts w:ascii="Arial" w:hAnsi="Arial" w:cs="Arial"/>
                <w:sz w:val="22"/>
                <w:szCs w:val="22"/>
              </w:rPr>
              <w:t>1. Išoriniai matmenys: plotis ribose 80-100 cm;</w:t>
            </w:r>
          </w:p>
          <w:p w14:paraId="76CECF8B" w14:textId="77777777" w:rsidR="009D604E" w:rsidRPr="009D604E" w:rsidRDefault="009D604E" w:rsidP="009D604E">
            <w:pPr>
              <w:tabs>
                <w:tab w:val="left" w:pos="588"/>
              </w:tabs>
              <w:spacing w:after="0"/>
              <w:ind w:left="21"/>
              <w:jc w:val="both"/>
              <w:rPr>
                <w:rFonts w:ascii="Arial" w:hAnsi="Arial" w:cs="Arial"/>
                <w:sz w:val="22"/>
                <w:szCs w:val="22"/>
              </w:rPr>
            </w:pPr>
            <w:r w:rsidRPr="009D604E">
              <w:rPr>
                <w:rFonts w:ascii="Arial" w:hAnsi="Arial" w:cs="Arial"/>
                <w:sz w:val="22"/>
                <w:szCs w:val="22"/>
              </w:rPr>
              <w:t>Ilgis ribose 210-220 cm.</w:t>
            </w:r>
          </w:p>
          <w:p w14:paraId="76FD0A2B" w14:textId="77777777" w:rsidR="009D604E" w:rsidRPr="009D604E" w:rsidRDefault="009D604E" w:rsidP="009D604E">
            <w:pPr>
              <w:tabs>
                <w:tab w:val="left" w:pos="588"/>
              </w:tabs>
              <w:spacing w:after="0"/>
              <w:ind w:left="21"/>
              <w:jc w:val="both"/>
              <w:rPr>
                <w:rFonts w:ascii="Arial" w:hAnsi="Arial" w:cs="Arial"/>
                <w:sz w:val="22"/>
                <w:szCs w:val="22"/>
              </w:rPr>
            </w:pPr>
            <w:r w:rsidRPr="009D604E">
              <w:rPr>
                <w:rFonts w:ascii="Arial" w:hAnsi="Arial" w:cs="Arial"/>
                <w:sz w:val="22"/>
                <w:szCs w:val="22"/>
              </w:rPr>
              <w:t>2.Čiužinio platformos plotis ribose 80-90 cm;</w:t>
            </w:r>
          </w:p>
          <w:p w14:paraId="647C0B6E" w14:textId="77777777" w:rsidR="009D604E" w:rsidRPr="009D604E" w:rsidRDefault="009D604E" w:rsidP="009D604E">
            <w:pPr>
              <w:tabs>
                <w:tab w:val="left" w:pos="588"/>
              </w:tabs>
              <w:spacing w:after="0"/>
              <w:ind w:left="21"/>
              <w:jc w:val="both"/>
              <w:rPr>
                <w:rFonts w:ascii="Arial" w:hAnsi="Arial" w:cs="Arial"/>
                <w:sz w:val="22"/>
                <w:szCs w:val="22"/>
              </w:rPr>
            </w:pPr>
            <w:r w:rsidRPr="009D604E">
              <w:rPr>
                <w:rFonts w:ascii="Arial" w:hAnsi="Arial" w:cs="Arial"/>
                <w:sz w:val="22"/>
                <w:szCs w:val="22"/>
              </w:rPr>
              <w:t>Ilgis ribose 190-210 cm.</w:t>
            </w:r>
          </w:p>
          <w:p w14:paraId="4C1CA0A3" w14:textId="2936186E" w:rsidR="00072427" w:rsidRPr="004E42BF" w:rsidRDefault="00072427" w:rsidP="001D25FA">
            <w:pPr>
              <w:tabs>
                <w:tab w:val="left" w:pos="588"/>
              </w:tabs>
              <w:spacing w:after="0"/>
              <w:ind w:left="21"/>
              <w:jc w:val="both"/>
              <w:rPr>
                <w:rFonts w:ascii="Arial" w:hAnsi="Arial" w:cs="Arial"/>
                <w:sz w:val="22"/>
                <w:szCs w:val="22"/>
                <w:highlight w:val="yellow"/>
              </w:rPr>
            </w:pPr>
          </w:p>
        </w:tc>
        <w:tc>
          <w:tcPr>
            <w:tcW w:w="1273" w:type="pct"/>
            <w:tcBorders>
              <w:top w:val="single" w:sz="4" w:space="0" w:color="000000"/>
              <w:left w:val="single" w:sz="4" w:space="0" w:color="000000"/>
              <w:bottom w:val="single" w:sz="4" w:space="0" w:color="000000"/>
              <w:right w:val="single" w:sz="4" w:space="0" w:color="000000"/>
            </w:tcBorders>
          </w:tcPr>
          <w:p w14:paraId="014B5945"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BF3B0FC"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ED99506"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4E84A035" w14:textId="77777777" w:rsidTr="008E16D5">
        <w:trPr>
          <w:gridAfter w:val="1"/>
          <w:wAfter w:w="3" w:type="pct"/>
          <w:trHeight w:val="222"/>
        </w:trPr>
        <w:tc>
          <w:tcPr>
            <w:tcW w:w="338" w:type="pct"/>
          </w:tcPr>
          <w:p w14:paraId="67F4B765" w14:textId="609B7936" w:rsidR="00072427" w:rsidRPr="002A33FA" w:rsidRDefault="009777A5" w:rsidP="009777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w:t>
            </w:r>
          </w:p>
        </w:tc>
        <w:tc>
          <w:tcPr>
            <w:tcW w:w="1125" w:type="pct"/>
            <w:tcBorders>
              <w:top w:val="single" w:sz="4" w:space="0" w:color="auto"/>
              <w:left w:val="single" w:sz="4" w:space="0" w:color="auto"/>
              <w:bottom w:val="single" w:sz="4" w:space="0" w:color="auto"/>
              <w:right w:val="single" w:sz="4" w:space="0" w:color="auto"/>
            </w:tcBorders>
          </w:tcPr>
          <w:p w14:paraId="322C950E" w14:textId="17A06997"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Reikalavimai čiužinio platformai</w:t>
            </w:r>
            <w:r w:rsidR="004D5044"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2F7325D2" w14:textId="77777777" w:rsidR="00072427" w:rsidRPr="002A33FA" w:rsidRDefault="00072427" w:rsidP="001D25FA">
            <w:pPr>
              <w:spacing w:after="0" w:line="240" w:lineRule="auto"/>
              <w:jc w:val="both"/>
              <w:rPr>
                <w:rFonts w:ascii="Arial" w:hAnsi="Arial" w:cs="Arial"/>
                <w:sz w:val="22"/>
                <w:szCs w:val="22"/>
              </w:rPr>
            </w:pPr>
            <w:r w:rsidRPr="002A33FA">
              <w:rPr>
                <w:rFonts w:ascii="Arial" w:hAnsi="Arial" w:cs="Arial"/>
                <w:sz w:val="22"/>
                <w:szCs w:val="22"/>
              </w:rPr>
              <w:t>1. Ne mažiau 4 sekcijų (nugaros, sėdimoji, šlaunų, blauzdų).</w:t>
            </w:r>
          </w:p>
          <w:p w14:paraId="6F7EB1E4" w14:textId="31D9ABA0" w:rsidR="00072427" w:rsidRPr="002A33FA" w:rsidRDefault="00072427" w:rsidP="001D25FA">
            <w:pPr>
              <w:spacing w:after="0" w:line="240" w:lineRule="auto"/>
              <w:jc w:val="both"/>
              <w:rPr>
                <w:rFonts w:ascii="Arial" w:hAnsi="Arial" w:cs="Arial"/>
                <w:sz w:val="22"/>
                <w:szCs w:val="22"/>
              </w:rPr>
            </w:pPr>
            <w:r w:rsidRPr="002A33FA">
              <w:rPr>
                <w:rFonts w:ascii="Arial" w:hAnsi="Arial" w:cs="Arial"/>
                <w:sz w:val="22"/>
                <w:szCs w:val="22"/>
              </w:rPr>
              <w:t>2. Pagrindas plastikinės nuimamos  dalys</w:t>
            </w:r>
            <w:r w:rsidR="004E42BF">
              <w:rPr>
                <w:rFonts w:ascii="Arial" w:hAnsi="Arial" w:cs="Arial"/>
                <w:sz w:val="22"/>
                <w:szCs w:val="22"/>
              </w:rPr>
              <w:t xml:space="preserve"> arba lygiavertės</w:t>
            </w:r>
            <w:r w:rsidRPr="002A33FA">
              <w:rPr>
                <w:rFonts w:ascii="Arial" w:hAnsi="Arial" w:cs="Arial"/>
                <w:sz w:val="22"/>
                <w:szCs w:val="22"/>
              </w:rPr>
              <w:t xml:space="preserve">, su oro tarpais. </w:t>
            </w:r>
          </w:p>
          <w:p w14:paraId="6A7B7867" w14:textId="77777777" w:rsidR="00072427" w:rsidRPr="002A33FA" w:rsidRDefault="00072427" w:rsidP="001D25FA">
            <w:pPr>
              <w:spacing w:after="0" w:line="240" w:lineRule="auto"/>
              <w:jc w:val="both"/>
              <w:rPr>
                <w:rFonts w:ascii="Arial" w:hAnsi="Arial" w:cs="Arial"/>
                <w:sz w:val="22"/>
                <w:szCs w:val="22"/>
              </w:rPr>
            </w:pPr>
            <w:r w:rsidRPr="002A33FA">
              <w:rPr>
                <w:rFonts w:ascii="Arial" w:hAnsi="Arial" w:cs="Arial"/>
                <w:sz w:val="22"/>
                <w:szCs w:val="22"/>
              </w:rPr>
              <w:t>3. Čiužinio laikikliai:</w:t>
            </w:r>
          </w:p>
          <w:p w14:paraId="1DC6FBEF" w14:textId="274A0A58" w:rsidR="00072427" w:rsidRPr="002A33FA" w:rsidRDefault="00072427" w:rsidP="001D25FA">
            <w:pPr>
              <w:spacing w:after="0" w:line="240" w:lineRule="auto"/>
              <w:jc w:val="both"/>
              <w:rPr>
                <w:rFonts w:ascii="Arial" w:hAnsi="Arial" w:cs="Arial"/>
                <w:sz w:val="22"/>
                <w:szCs w:val="22"/>
              </w:rPr>
            </w:pPr>
            <w:r w:rsidRPr="002A33FA">
              <w:rPr>
                <w:rFonts w:ascii="Arial" w:hAnsi="Arial" w:cs="Arial"/>
                <w:sz w:val="22"/>
                <w:szCs w:val="22"/>
              </w:rPr>
              <w:t>a) Galvūgalyje ir kojūgalyje</w:t>
            </w:r>
            <w:r w:rsidR="001D25FA" w:rsidRPr="002A33FA">
              <w:rPr>
                <w:rFonts w:ascii="Arial" w:hAnsi="Arial" w:cs="Arial"/>
                <w:sz w:val="22"/>
                <w:szCs w:val="22"/>
              </w:rPr>
              <w:t>;</w:t>
            </w:r>
          </w:p>
          <w:p w14:paraId="75BBC49B" w14:textId="5E7B9E65" w:rsidR="00072427" w:rsidRPr="002A33FA" w:rsidRDefault="00072427" w:rsidP="001D25FA">
            <w:pPr>
              <w:spacing w:after="0" w:line="240" w:lineRule="auto"/>
              <w:jc w:val="both"/>
              <w:rPr>
                <w:rFonts w:ascii="Arial" w:hAnsi="Arial" w:cs="Arial"/>
                <w:sz w:val="22"/>
                <w:szCs w:val="22"/>
              </w:rPr>
            </w:pPr>
            <w:r w:rsidRPr="002A33FA">
              <w:rPr>
                <w:rFonts w:ascii="Arial" w:hAnsi="Arial" w:cs="Arial"/>
                <w:sz w:val="22"/>
                <w:szCs w:val="22"/>
              </w:rPr>
              <w:t>b) Laikikliai sumontuoti čiužinio platformos plačiojoje dalyje</w:t>
            </w:r>
            <w:r w:rsidR="001D25FA" w:rsidRPr="002A33FA">
              <w:rPr>
                <w:rFonts w:ascii="Arial" w:hAnsi="Arial" w:cs="Arial"/>
                <w:sz w:val="22"/>
                <w:szCs w:val="22"/>
              </w:rPr>
              <w:t>;</w:t>
            </w:r>
          </w:p>
          <w:p w14:paraId="06F9413A" w14:textId="3F7264C5" w:rsidR="00072427" w:rsidRPr="002A33FA" w:rsidRDefault="00072427" w:rsidP="001D25FA">
            <w:pPr>
              <w:overflowPunct w:val="0"/>
              <w:autoSpaceDE w:val="0"/>
              <w:autoSpaceDN w:val="0"/>
              <w:adjustRightInd w:val="0"/>
              <w:spacing w:after="0" w:line="240" w:lineRule="auto"/>
              <w:contextualSpacing/>
              <w:jc w:val="both"/>
              <w:textAlignment w:val="baseline"/>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c) Ne mažiau 2 pozicijų laikiklių prailginimas kojūgalyje.</w:t>
            </w:r>
          </w:p>
        </w:tc>
        <w:tc>
          <w:tcPr>
            <w:tcW w:w="1273" w:type="pct"/>
            <w:tcBorders>
              <w:top w:val="single" w:sz="4" w:space="0" w:color="000000"/>
              <w:left w:val="single" w:sz="4" w:space="0" w:color="000000"/>
              <w:bottom w:val="single" w:sz="4" w:space="0" w:color="000000"/>
              <w:right w:val="single" w:sz="4" w:space="0" w:color="000000"/>
            </w:tcBorders>
          </w:tcPr>
          <w:p w14:paraId="2347F3FC"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E2D4197"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4939EEA2"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59B5045E" w14:textId="77777777" w:rsidTr="008E16D5">
        <w:trPr>
          <w:gridAfter w:val="1"/>
          <w:wAfter w:w="3" w:type="pct"/>
          <w:trHeight w:val="222"/>
        </w:trPr>
        <w:tc>
          <w:tcPr>
            <w:tcW w:w="338" w:type="pct"/>
          </w:tcPr>
          <w:p w14:paraId="5102E58C" w14:textId="79428D04" w:rsidR="00072427" w:rsidRPr="002A33FA" w:rsidRDefault="009777A5" w:rsidP="009777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4.</w:t>
            </w:r>
          </w:p>
        </w:tc>
        <w:tc>
          <w:tcPr>
            <w:tcW w:w="1125" w:type="pct"/>
            <w:tcBorders>
              <w:top w:val="single" w:sz="4" w:space="0" w:color="auto"/>
              <w:left w:val="single" w:sz="4" w:space="0" w:color="auto"/>
              <w:bottom w:val="single" w:sz="4" w:space="0" w:color="auto"/>
              <w:right w:val="single" w:sz="4" w:space="0" w:color="auto"/>
            </w:tcBorders>
          </w:tcPr>
          <w:p w14:paraId="772D12F5" w14:textId="52644266"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Čiužinio platformos aukščio reguliavimas (matuojamas nuo žemės iki čiužinio platformos, be čiužinio)</w:t>
            </w:r>
            <w:r w:rsidR="00985B7F"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254222D1" w14:textId="3242E0ED" w:rsidR="00072427" w:rsidRPr="002A33FA" w:rsidRDefault="00072427" w:rsidP="006F1F05">
            <w:pPr>
              <w:pStyle w:val="Sraopastraipa"/>
              <w:numPr>
                <w:ilvl w:val="0"/>
                <w:numId w:val="72"/>
              </w:numPr>
              <w:tabs>
                <w:tab w:val="left" w:pos="162"/>
              </w:tabs>
              <w:spacing w:after="0"/>
              <w:jc w:val="both"/>
              <w:rPr>
                <w:rFonts w:ascii="Arial" w:hAnsi="Arial" w:cs="Arial"/>
                <w:sz w:val="22"/>
                <w:szCs w:val="22"/>
              </w:rPr>
            </w:pPr>
            <w:r w:rsidRPr="002A33FA">
              <w:rPr>
                <w:rFonts w:ascii="Arial" w:hAnsi="Arial" w:cs="Arial"/>
                <w:sz w:val="22"/>
                <w:szCs w:val="22"/>
              </w:rPr>
              <w:t>Ne siauresniame diapazone kaip nuo 40 cm iki 75 cm.</w:t>
            </w:r>
          </w:p>
          <w:p w14:paraId="34D183DC" w14:textId="4B32675A" w:rsidR="00072427" w:rsidRPr="002A33FA" w:rsidRDefault="00072427" w:rsidP="006F1F05">
            <w:pPr>
              <w:pStyle w:val="Sraopastraipa"/>
              <w:numPr>
                <w:ilvl w:val="0"/>
                <w:numId w:val="72"/>
              </w:num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Valdomas elektrine pavara.</w:t>
            </w:r>
          </w:p>
        </w:tc>
        <w:tc>
          <w:tcPr>
            <w:tcW w:w="1273" w:type="pct"/>
            <w:tcBorders>
              <w:top w:val="single" w:sz="4" w:space="0" w:color="000000"/>
              <w:left w:val="single" w:sz="4" w:space="0" w:color="000000"/>
              <w:bottom w:val="single" w:sz="4" w:space="0" w:color="000000"/>
              <w:right w:val="single" w:sz="4" w:space="0" w:color="000000"/>
            </w:tcBorders>
          </w:tcPr>
          <w:p w14:paraId="64BC4D09"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DD2B970"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3820B463"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5B7F1EC6" w14:textId="77777777" w:rsidTr="008E16D5">
        <w:trPr>
          <w:gridAfter w:val="1"/>
          <w:wAfter w:w="3" w:type="pct"/>
          <w:trHeight w:val="222"/>
        </w:trPr>
        <w:tc>
          <w:tcPr>
            <w:tcW w:w="338" w:type="pct"/>
          </w:tcPr>
          <w:p w14:paraId="10757227" w14:textId="617906AF" w:rsidR="00072427" w:rsidRPr="002A33FA" w:rsidRDefault="009777A5" w:rsidP="009777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5.</w:t>
            </w:r>
          </w:p>
        </w:tc>
        <w:tc>
          <w:tcPr>
            <w:tcW w:w="1125" w:type="pct"/>
            <w:tcBorders>
              <w:top w:val="single" w:sz="4" w:space="0" w:color="auto"/>
              <w:left w:val="single" w:sz="4" w:space="0" w:color="auto"/>
              <w:bottom w:val="single" w:sz="4" w:space="0" w:color="auto"/>
              <w:right w:val="single" w:sz="4" w:space="0" w:color="auto"/>
            </w:tcBorders>
          </w:tcPr>
          <w:p w14:paraId="04A8FA25" w14:textId="49250022"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Dviguba autoregresijos funkcija (į nugaros ir kojų puses)</w:t>
            </w:r>
            <w:r w:rsidR="00507087"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619104DA" w14:textId="463155F7" w:rsidR="00072427" w:rsidRPr="002A33FA" w:rsidRDefault="00072427" w:rsidP="006F443B">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kaip 15 cm.</w:t>
            </w:r>
          </w:p>
        </w:tc>
        <w:tc>
          <w:tcPr>
            <w:tcW w:w="1273" w:type="pct"/>
            <w:tcBorders>
              <w:top w:val="single" w:sz="4" w:space="0" w:color="000000"/>
              <w:left w:val="single" w:sz="4" w:space="0" w:color="000000"/>
              <w:bottom w:val="single" w:sz="4" w:space="0" w:color="000000"/>
              <w:right w:val="single" w:sz="4" w:space="0" w:color="000000"/>
            </w:tcBorders>
          </w:tcPr>
          <w:p w14:paraId="13740DDE"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5ECB78B"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154A3926"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7A31115D" w14:textId="77777777" w:rsidTr="008E16D5">
        <w:trPr>
          <w:gridAfter w:val="1"/>
          <w:wAfter w:w="3" w:type="pct"/>
          <w:trHeight w:val="222"/>
        </w:trPr>
        <w:tc>
          <w:tcPr>
            <w:tcW w:w="338" w:type="pct"/>
          </w:tcPr>
          <w:p w14:paraId="72A9D368" w14:textId="707488E2" w:rsidR="00072427" w:rsidRPr="002A33FA" w:rsidRDefault="006F443B" w:rsidP="006F443B">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 xml:space="preserve">6. </w:t>
            </w:r>
          </w:p>
        </w:tc>
        <w:tc>
          <w:tcPr>
            <w:tcW w:w="1125" w:type="pct"/>
            <w:tcBorders>
              <w:top w:val="single" w:sz="4" w:space="0" w:color="auto"/>
              <w:left w:val="single" w:sz="4" w:space="0" w:color="auto"/>
              <w:bottom w:val="single" w:sz="4" w:space="0" w:color="auto"/>
              <w:right w:val="single" w:sz="4" w:space="0" w:color="auto"/>
            </w:tcBorders>
          </w:tcPr>
          <w:p w14:paraId="78202228" w14:textId="1642B508"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Pultas</w:t>
            </w:r>
            <w:r w:rsidR="00752133"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549C4EF4"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1. Rankinis, personalui ir/arba pacientui su laidu prijungiamas prie lovos.</w:t>
            </w:r>
          </w:p>
          <w:p w14:paraId="0B8DD277"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2. Galima pakabinti ant lovos šono.</w:t>
            </w:r>
          </w:p>
          <w:p w14:paraId="5ACFE151" w14:textId="77777777" w:rsidR="00072427" w:rsidRPr="002A33FA" w:rsidRDefault="00072427" w:rsidP="006F443B">
            <w:pPr>
              <w:spacing w:after="0" w:line="220" w:lineRule="exact"/>
              <w:jc w:val="both"/>
              <w:rPr>
                <w:rFonts w:ascii="Arial" w:hAnsi="Arial" w:cs="Arial"/>
                <w:sz w:val="22"/>
                <w:szCs w:val="22"/>
              </w:rPr>
            </w:pPr>
            <w:r w:rsidRPr="002A33FA">
              <w:rPr>
                <w:rFonts w:ascii="Arial" w:hAnsi="Arial" w:cs="Arial"/>
                <w:kern w:val="2"/>
                <w:sz w:val="22"/>
                <w:szCs w:val="22"/>
              </w:rPr>
              <w:t>3. Su pultelio aktyvavimo (įjungimo) mygtuku. Po paskutinio paspaudimo lova automatiškai pereina į budėjimo režimą ne ilgiau kaip per 5 min.</w:t>
            </w:r>
          </w:p>
          <w:p w14:paraId="7403C234"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lastRenderedPageBreak/>
              <w:t>4. Galima keisti šių lovos sekcijų kampus:</w:t>
            </w:r>
          </w:p>
          <w:p w14:paraId="4F3E46AA"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a) Nugaros- aukštyn/žemyn.</w:t>
            </w:r>
          </w:p>
          <w:p w14:paraId="2329D8AD"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b) Šlaunų –aukštyn/žemyn.</w:t>
            </w:r>
          </w:p>
          <w:p w14:paraId="176A346D"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c) Autokontūras (vienu metu nugaros ir šlaunų sekcijos)</w:t>
            </w:r>
          </w:p>
          <w:p w14:paraId="6069E953" w14:textId="77777777"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d) Čiužinio platforma – aukštyn/žemyn.</w:t>
            </w:r>
          </w:p>
          <w:p w14:paraId="03CB4F99" w14:textId="40E0E882" w:rsidR="00072427" w:rsidRPr="002A33FA" w:rsidRDefault="00072427" w:rsidP="006F443B">
            <w:pPr>
              <w:spacing w:after="0"/>
              <w:jc w:val="both"/>
              <w:rPr>
                <w:rFonts w:ascii="Arial" w:hAnsi="Arial" w:cs="Arial"/>
                <w:sz w:val="22"/>
                <w:szCs w:val="22"/>
              </w:rPr>
            </w:pPr>
            <w:r w:rsidRPr="002A33FA">
              <w:rPr>
                <w:rFonts w:ascii="Arial" w:hAnsi="Arial" w:cs="Arial"/>
                <w:sz w:val="22"/>
                <w:szCs w:val="22"/>
              </w:rPr>
              <w:t>5. Su integruotu žibintuvėliu.</w:t>
            </w:r>
          </w:p>
        </w:tc>
        <w:tc>
          <w:tcPr>
            <w:tcW w:w="1273" w:type="pct"/>
            <w:tcBorders>
              <w:top w:val="single" w:sz="4" w:space="0" w:color="000000"/>
              <w:left w:val="single" w:sz="4" w:space="0" w:color="000000"/>
              <w:bottom w:val="single" w:sz="4" w:space="0" w:color="000000"/>
              <w:right w:val="single" w:sz="4" w:space="0" w:color="000000"/>
            </w:tcBorders>
          </w:tcPr>
          <w:p w14:paraId="29B945D3" w14:textId="77777777" w:rsidR="00072427" w:rsidRPr="002A33FA" w:rsidRDefault="00072427" w:rsidP="00072427">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43B86DB1"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1555086E"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36A335BB" w14:textId="77777777" w:rsidTr="008E16D5">
        <w:trPr>
          <w:gridAfter w:val="1"/>
          <w:wAfter w:w="3" w:type="pct"/>
          <w:trHeight w:val="222"/>
        </w:trPr>
        <w:tc>
          <w:tcPr>
            <w:tcW w:w="338" w:type="pct"/>
          </w:tcPr>
          <w:p w14:paraId="47741FD6" w14:textId="45F08EA2" w:rsidR="00072427" w:rsidRPr="002A33FA" w:rsidRDefault="006F443B" w:rsidP="006F443B">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7.</w:t>
            </w:r>
          </w:p>
        </w:tc>
        <w:tc>
          <w:tcPr>
            <w:tcW w:w="1125" w:type="pct"/>
            <w:tcBorders>
              <w:top w:val="single" w:sz="4" w:space="0" w:color="auto"/>
              <w:left w:val="single" w:sz="4" w:space="0" w:color="auto"/>
              <w:bottom w:val="single" w:sz="4" w:space="0" w:color="auto"/>
              <w:right w:val="single" w:sz="4" w:space="0" w:color="auto"/>
            </w:tcBorders>
          </w:tcPr>
          <w:p w14:paraId="4CF622BE" w14:textId="48A87A18"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t>Funkcijų valdymo pultas</w:t>
            </w:r>
            <w:r w:rsidR="00752133" w:rsidRPr="002A33FA">
              <w:rPr>
                <w:rFonts w:ascii="Arial" w:hAnsi="Arial" w:cs="Arial"/>
                <w:kern w:val="2"/>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1F370AD6" w14:textId="4347A2DA" w:rsidR="00072427" w:rsidRPr="002A33FA" w:rsidRDefault="004C4FA4" w:rsidP="00890D3C">
            <w:pPr>
              <w:spacing w:after="0" w:line="240" w:lineRule="auto"/>
              <w:jc w:val="both"/>
              <w:rPr>
                <w:rFonts w:ascii="Arial" w:hAnsi="Arial" w:cs="Arial"/>
                <w:sz w:val="22"/>
                <w:szCs w:val="22"/>
              </w:rPr>
            </w:pPr>
            <w:r w:rsidRPr="002A33FA">
              <w:rPr>
                <w:rFonts w:ascii="Arial" w:hAnsi="Arial" w:cs="Arial"/>
                <w:sz w:val="22"/>
                <w:szCs w:val="22"/>
              </w:rPr>
              <w:t xml:space="preserve">1. </w:t>
            </w:r>
            <w:r w:rsidR="00072427" w:rsidRPr="002A33FA">
              <w:rPr>
                <w:rFonts w:ascii="Arial" w:hAnsi="Arial" w:cs="Arial"/>
                <w:sz w:val="22"/>
                <w:szCs w:val="22"/>
              </w:rPr>
              <w:t>Integruotas į lovos rėmą kojūgalyje.</w:t>
            </w:r>
          </w:p>
          <w:p w14:paraId="1DA76FE9" w14:textId="392006B2" w:rsidR="00072427" w:rsidRPr="002A33FA" w:rsidRDefault="004C4FA4" w:rsidP="00890D3C">
            <w:pPr>
              <w:spacing w:after="0" w:line="240" w:lineRule="auto"/>
              <w:jc w:val="both"/>
              <w:rPr>
                <w:rFonts w:ascii="Arial" w:hAnsi="Arial" w:cs="Arial"/>
                <w:sz w:val="22"/>
                <w:szCs w:val="22"/>
              </w:rPr>
            </w:pPr>
            <w:r w:rsidRPr="002A33FA">
              <w:rPr>
                <w:rFonts w:ascii="Arial" w:hAnsi="Arial" w:cs="Arial"/>
                <w:sz w:val="22"/>
                <w:szCs w:val="22"/>
              </w:rPr>
              <w:t xml:space="preserve">2. </w:t>
            </w:r>
            <w:r w:rsidR="00072427" w:rsidRPr="002A33FA">
              <w:rPr>
                <w:rFonts w:ascii="Arial" w:hAnsi="Arial" w:cs="Arial"/>
                <w:sz w:val="22"/>
                <w:szCs w:val="22"/>
              </w:rPr>
              <w:t>Su aktyvavimo mygtuku: prieš pradedant valdyti lovos funkcijas reikia paspausti aktyvavimo mygtuką.</w:t>
            </w:r>
          </w:p>
          <w:p w14:paraId="3B7D1204" w14:textId="37E0CFF2" w:rsidR="00072427" w:rsidRPr="002A33FA" w:rsidRDefault="004C4FA4" w:rsidP="00890D3C">
            <w:pPr>
              <w:spacing w:after="0" w:line="240" w:lineRule="auto"/>
              <w:jc w:val="both"/>
              <w:rPr>
                <w:rFonts w:ascii="Arial" w:hAnsi="Arial" w:cs="Arial"/>
                <w:sz w:val="22"/>
                <w:szCs w:val="22"/>
              </w:rPr>
            </w:pPr>
            <w:r w:rsidRPr="002A33FA">
              <w:rPr>
                <w:rFonts w:ascii="Arial" w:hAnsi="Arial" w:cs="Arial"/>
                <w:sz w:val="22"/>
                <w:szCs w:val="22"/>
              </w:rPr>
              <w:t xml:space="preserve">3. </w:t>
            </w:r>
            <w:r w:rsidR="00072427" w:rsidRPr="002A33FA">
              <w:rPr>
                <w:rFonts w:ascii="Arial" w:hAnsi="Arial" w:cs="Arial"/>
                <w:sz w:val="22"/>
                <w:szCs w:val="22"/>
              </w:rPr>
              <w:t>Su funkcijų užrakinimo mygtuku (užrakina rankinį pultelį).</w:t>
            </w:r>
          </w:p>
          <w:p w14:paraId="4828EB29" w14:textId="15C60C42" w:rsidR="00072427" w:rsidRPr="002A33FA" w:rsidRDefault="004C4FA4" w:rsidP="00890D3C">
            <w:pPr>
              <w:spacing w:after="0" w:line="240" w:lineRule="auto"/>
              <w:jc w:val="both"/>
              <w:rPr>
                <w:rFonts w:ascii="Arial" w:hAnsi="Arial" w:cs="Arial"/>
                <w:sz w:val="22"/>
                <w:szCs w:val="22"/>
              </w:rPr>
            </w:pPr>
            <w:r w:rsidRPr="002A33FA">
              <w:rPr>
                <w:rFonts w:ascii="Arial" w:hAnsi="Arial" w:cs="Arial"/>
                <w:sz w:val="22"/>
                <w:szCs w:val="22"/>
              </w:rPr>
              <w:t xml:space="preserve">4. </w:t>
            </w:r>
            <w:r w:rsidR="00072427" w:rsidRPr="002A33FA">
              <w:rPr>
                <w:rFonts w:ascii="Arial" w:hAnsi="Arial" w:cs="Arial"/>
                <w:sz w:val="22"/>
                <w:szCs w:val="22"/>
              </w:rPr>
              <w:t>Ne mažiau dvi užprogramuotos lovos padėtys valdomos vieno mygtuko paspaudimu:</w:t>
            </w:r>
          </w:p>
          <w:p w14:paraId="64D25736" w14:textId="77777777" w:rsidR="00072427" w:rsidRPr="002A33FA" w:rsidRDefault="00072427" w:rsidP="0013764A">
            <w:pPr>
              <w:pStyle w:val="Sraopastraipa"/>
              <w:numPr>
                <w:ilvl w:val="0"/>
                <w:numId w:val="69"/>
              </w:numPr>
              <w:spacing w:after="0" w:line="240" w:lineRule="auto"/>
              <w:ind w:left="21" w:firstLine="702"/>
              <w:jc w:val="both"/>
              <w:rPr>
                <w:rFonts w:ascii="Arial" w:hAnsi="Arial" w:cs="Arial"/>
                <w:sz w:val="22"/>
                <w:szCs w:val="22"/>
              </w:rPr>
            </w:pPr>
            <w:r w:rsidRPr="002A33FA">
              <w:rPr>
                <w:rFonts w:ascii="Arial" w:hAnsi="Arial" w:cs="Arial"/>
                <w:sz w:val="22"/>
                <w:szCs w:val="22"/>
              </w:rPr>
              <w:t>Gaivinimo padėtis- čiužinio platforma ištiesinama ir nuleidžiama į žemiausią padėtį.</w:t>
            </w:r>
          </w:p>
          <w:p w14:paraId="7468B238" w14:textId="6C2669B9" w:rsidR="00072427" w:rsidRPr="002A33FA" w:rsidRDefault="00072427" w:rsidP="0013764A">
            <w:pPr>
              <w:pStyle w:val="Sraopastraipa"/>
              <w:numPr>
                <w:ilvl w:val="0"/>
                <w:numId w:val="69"/>
              </w:numPr>
              <w:spacing w:after="0" w:line="240" w:lineRule="auto"/>
              <w:ind w:left="21" w:firstLine="708"/>
              <w:jc w:val="both"/>
              <w:rPr>
                <w:rFonts w:ascii="Arial" w:hAnsi="Arial" w:cs="Arial"/>
                <w:sz w:val="22"/>
                <w:szCs w:val="22"/>
              </w:rPr>
            </w:pPr>
            <w:r w:rsidRPr="002A33FA">
              <w:rPr>
                <w:rFonts w:ascii="Arial" w:hAnsi="Arial" w:cs="Arial"/>
                <w:sz w:val="22"/>
                <w:szCs w:val="22"/>
              </w:rPr>
              <w:t>Trendelenbu</w:t>
            </w:r>
            <w:r w:rsidR="008E16D5">
              <w:rPr>
                <w:rFonts w:ascii="Arial" w:hAnsi="Arial" w:cs="Arial"/>
                <w:sz w:val="22"/>
                <w:szCs w:val="22"/>
              </w:rPr>
              <w:t>r</w:t>
            </w:r>
            <w:r w:rsidRPr="002A33FA">
              <w:rPr>
                <w:rFonts w:ascii="Arial" w:hAnsi="Arial" w:cs="Arial"/>
                <w:sz w:val="22"/>
                <w:szCs w:val="22"/>
              </w:rPr>
              <w:t>gas</w:t>
            </w:r>
            <w:r w:rsidR="00890D3C" w:rsidRPr="002A33FA">
              <w:rPr>
                <w:rFonts w:ascii="Arial" w:hAnsi="Arial" w:cs="Arial"/>
                <w:sz w:val="22"/>
                <w:szCs w:val="22"/>
              </w:rPr>
              <w:t xml:space="preserve"> </w:t>
            </w:r>
            <w:r w:rsidR="0013764A" w:rsidRPr="002A33FA">
              <w:rPr>
                <w:rFonts w:ascii="Arial" w:hAnsi="Arial" w:cs="Arial"/>
                <w:sz w:val="22"/>
                <w:szCs w:val="22"/>
              </w:rPr>
              <w:t>–</w:t>
            </w:r>
            <w:r w:rsidRPr="002A33FA">
              <w:rPr>
                <w:rFonts w:ascii="Arial" w:hAnsi="Arial" w:cs="Arial"/>
                <w:sz w:val="22"/>
                <w:szCs w:val="22"/>
              </w:rPr>
              <w:t xml:space="preserve"> čiužinio platforma ištiesinama, galvūgalis leidžiasi žemyn, kojūgalis keliamas aukštyn.</w:t>
            </w:r>
          </w:p>
          <w:p w14:paraId="6F89F4FE" w14:textId="5FBFC2CA" w:rsidR="00072427" w:rsidRPr="002A33FA" w:rsidRDefault="004C4FA4" w:rsidP="00890D3C">
            <w:pPr>
              <w:tabs>
                <w:tab w:val="left" w:pos="446"/>
              </w:tabs>
              <w:spacing w:after="0" w:line="240" w:lineRule="auto"/>
              <w:jc w:val="both"/>
              <w:rPr>
                <w:rFonts w:ascii="Arial" w:hAnsi="Arial" w:cs="Arial"/>
                <w:sz w:val="22"/>
                <w:szCs w:val="22"/>
              </w:rPr>
            </w:pPr>
            <w:r w:rsidRPr="002A33FA">
              <w:rPr>
                <w:rFonts w:ascii="Arial" w:hAnsi="Arial" w:cs="Arial"/>
                <w:sz w:val="22"/>
                <w:szCs w:val="22"/>
              </w:rPr>
              <w:t xml:space="preserve">5. </w:t>
            </w:r>
            <w:r w:rsidR="00072427" w:rsidRPr="002A33FA">
              <w:rPr>
                <w:rFonts w:ascii="Arial" w:hAnsi="Arial" w:cs="Arial"/>
                <w:sz w:val="22"/>
                <w:szCs w:val="22"/>
              </w:rPr>
              <w:t>Baterijos įkrovimo indikatorius.</w:t>
            </w:r>
          </w:p>
          <w:p w14:paraId="199FB03D" w14:textId="615DFC58" w:rsidR="00072427" w:rsidRPr="002A33FA" w:rsidRDefault="004C4FA4" w:rsidP="00890D3C">
            <w:pPr>
              <w:spacing w:after="0" w:line="240" w:lineRule="auto"/>
              <w:contextualSpacing/>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6. </w:t>
            </w:r>
            <w:r w:rsidR="00072427" w:rsidRPr="002A33FA">
              <w:rPr>
                <w:rFonts w:ascii="Arial" w:hAnsi="Arial" w:cs="Arial"/>
                <w:sz w:val="22"/>
                <w:szCs w:val="22"/>
              </w:rPr>
              <w:t>„STOP“ mygtukas.</w:t>
            </w:r>
          </w:p>
        </w:tc>
        <w:tc>
          <w:tcPr>
            <w:tcW w:w="1273" w:type="pct"/>
            <w:tcBorders>
              <w:top w:val="single" w:sz="4" w:space="0" w:color="000000"/>
              <w:left w:val="single" w:sz="4" w:space="0" w:color="000000"/>
              <w:bottom w:val="single" w:sz="4" w:space="0" w:color="000000"/>
              <w:right w:val="single" w:sz="4" w:space="0" w:color="000000"/>
            </w:tcBorders>
          </w:tcPr>
          <w:p w14:paraId="1E38C624"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03160C7A"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FE95D0A"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2BBBDB3D" w14:textId="77777777" w:rsidTr="008E16D5">
        <w:trPr>
          <w:gridAfter w:val="1"/>
          <w:wAfter w:w="3" w:type="pct"/>
          <w:trHeight w:val="222"/>
        </w:trPr>
        <w:tc>
          <w:tcPr>
            <w:tcW w:w="338" w:type="pct"/>
          </w:tcPr>
          <w:p w14:paraId="2E512379" w14:textId="769BFCDF" w:rsidR="00072427" w:rsidRPr="002A33FA" w:rsidRDefault="006F443B" w:rsidP="006F443B">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8.</w:t>
            </w:r>
          </w:p>
        </w:tc>
        <w:tc>
          <w:tcPr>
            <w:tcW w:w="1125" w:type="pct"/>
            <w:tcBorders>
              <w:top w:val="single" w:sz="4" w:space="0" w:color="auto"/>
              <w:left w:val="single" w:sz="4" w:space="0" w:color="auto"/>
              <w:bottom w:val="single" w:sz="4" w:space="0" w:color="auto"/>
              <w:right w:val="single" w:sz="4" w:space="0" w:color="auto"/>
            </w:tcBorders>
          </w:tcPr>
          <w:p w14:paraId="79CA98F1" w14:textId="0AAC8AAD"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t>Kojinis valdymo pultas</w:t>
            </w:r>
            <w:r w:rsidR="006C37A6" w:rsidRPr="002A33FA">
              <w:rPr>
                <w:rFonts w:ascii="Arial" w:hAnsi="Arial" w:cs="Arial"/>
                <w:kern w:val="2"/>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6489C2D7" w14:textId="77777777" w:rsidR="00072427" w:rsidRPr="002A33FA" w:rsidRDefault="00072427" w:rsidP="006C37A6">
            <w:pPr>
              <w:spacing w:after="0"/>
              <w:contextualSpacing/>
              <w:jc w:val="both"/>
              <w:rPr>
                <w:rFonts w:ascii="Arial" w:hAnsi="Arial" w:cs="Arial"/>
                <w:kern w:val="2"/>
                <w:sz w:val="22"/>
                <w:szCs w:val="22"/>
              </w:rPr>
            </w:pPr>
            <w:r w:rsidRPr="002A33FA">
              <w:rPr>
                <w:rFonts w:ascii="Arial" w:hAnsi="Arial" w:cs="Arial"/>
                <w:kern w:val="2"/>
                <w:sz w:val="22"/>
                <w:szCs w:val="22"/>
              </w:rPr>
              <w:t>1. Sumontuotas ant lovos rėmo iš abiejų pusių.</w:t>
            </w:r>
          </w:p>
          <w:p w14:paraId="1404AC77" w14:textId="77777777" w:rsidR="00072427" w:rsidRPr="002A33FA" w:rsidRDefault="00072427" w:rsidP="006C37A6">
            <w:pPr>
              <w:spacing w:after="0"/>
              <w:contextualSpacing/>
              <w:jc w:val="both"/>
              <w:rPr>
                <w:rFonts w:ascii="Arial" w:hAnsi="Arial" w:cs="Arial"/>
                <w:kern w:val="2"/>
                <w:sz w:val="22"/>
                <w:szCs w:val="22"/>
              </w:rPr>
            </w:pPr>
            <w:r w:rsidRPr="002A33FA">
              <w:rPr>
                <w:rFonts w:ascii="Arial" w:hAnsi="Arial" w:cs="Arial"/>
                <w:kern w:val="2"/>
                <w:sz w:val="22"/>
                <w:szCs w:val="22"/>
              </w:rPr>
              <w:t>2. Su apsauga nuo atsitiktinio paspaudimo.</w:t>
            </w:r>
          </w:p>
          <w:p w14:paraId="12591C76" w14:textId="77777777" w:rsidR="00072427" w:rsidRPr="002A33FA" w:rsidRDefault="00072427" w:rsidP="006C37A6">
            <w:pPr>
              <w:spacing w:after="0"/>
              <w:contextualSpacing/>
              <w:jc w:val="both"/>
              <w:rPr>
                <w:rFonts w:ascii="Arial" w:hAnsi="Arial" w:cs="Arial"/>
                <w:kern w:val="2"/>
                <w:sz w:val="22"/>
                <w:szCs w:val="22"/>
              </w:rPr>
            </w:pPr>
            <w:r w:rsidRPr="002A33FA">
              <w:rPr>
                <w:rFonts w:ascii="Arial" w:hAnsi="Arial" w:cs="Arial"/>
                <w:kern w:val="2"/>
                <w:sz w:val="22"/>
                <w:szCs w:val="22"/>
              </w:rPr>
              <w:t>3. Su aktyvavimo funkcija.</w:t>
            </w:r>
          </w:p>
          <w:p w14:paraId="7FA59C6D" w14:textId="77777777" w:rsidR="00072427" w:rsidRPr="002A33FA" w:rsidRDefault="00072427" w:rsidP="006C37A6">
            <w:pPr>
              <w:spacing w:after="0"/>
              <w:contextualSpacing/>
              <w:jc w:val="both"/>
              <w:rPr>
                <w:rFonts w:ascii="Arial" w:hAnsi="Arial" w:cs="Arial"/>
                <w:kern w:val="2"/>
                <w:sz w:val="22"/>
                <w:szCs w:val="22"/>
              </w:rPr>
            </w:pPr>
            <w:r w:rsidRPr="002A33FA">
              <w:rPr>
                <w:rFonts w:ascii="Arial" w:hAnsi="Arial" w:cs="Arial"/>
                <w:kern w:val="2"/>
                <w:sz w:val="22"/>
                <w:szCs w:val="22"/>
              </w:rPr>
              <w:t>4. Ne daugiau trys valdymo mygtukai.</w:t>
            </w:r>
          </w:p>
          <w:p w14:paraId="0F6EFF55" w14:textId="77777777" w:rsidR="00072427" w:rsidRPr="002A33FA" w:rsidRDefault="00072427" w:rsidP="006C37A6">
            <w:pPr>
              <w:spacing w:after="0"/>
              <w:contextualSpacing/>
              <w:jc w:val="both"/>
              <w:rPr>
                <w:rFonts w:ascii="Arial" w:hAnsi="Arial" w:cs="Arial"/>
                <w:kern w:val="2"/>
                <w:sz w:val="22"/>
                <w:szCs w:val="22"/>
              </w:rPr>
            </w:pPr>
            <w:r w:rsidRPr="002A33FA">
              <w:rPr>
                <w:rFonts w:ascii="Arial" w:hAnsi="Arial" w:cs="Arial"/>
                <w:kern w:val="2"/>
                <w:sz w:val="22"/>
                <w:szCs w:val="22"/>
              </w:rPr>
              <w:t>5. Reguliuojamos padėtys:</w:t>
            </w:r>
          </w:p>
          <w:p w14:paraId="30460B90" w14:textId="77777777" w:rsidR="00072427" w:rsidRPr="002A33FA" w:rsidRDefault="00072427" w:rsidP="006C37A6">
            <w:pPr>
              <w:spacing w:after="0"/>
              <w:ind w:firstLine="446"/>
              <w:jc w:val="both"/>
              <w:rPr>
                <w:rFonts w:ascii="Arial" w:hAnsi="Arial" w:cs="Arial"/>
                <w:kern w:val="2"/>
                <w:sz w:val="22"/>
                <w:szCs w:val="22"/>
              </w:rPr>
            </w:pPr>
            <w:r w:rsidRPr="002A33FA">
              <w:rPr>
                <w:rFonts w:ascii="Arial" w:hAnsi="Arial" w:cs="Arial"/>
                <w:kern w:val="2"/>
                <w:sz w:val="22"/>
                <w:szCs w:val="22"/>
              </w:rPr>
              <w:t xml:space="preserve">a) Galima keisti čiužinio platformos aukštį </w:t>
            </w:r>
            <w:r w:rsidRPr="002A33FA">
              <w:rPr>
                <w:rFonts w:ascii="Arial" w:hAnsi="Arial" w:cs="Arial"/>
                <w:kern w:val="2"/>
                <w:sz w:val="22"/>
                <w:szCs w:val="22"/>
              </w:rPr>
              <w:lastRenderedPageBreak/>
              <w:t xml:space="preserve">(du mygtukai) – aukštyn/žemyn. </w:t>
            </w:r>
          </w:p>
          <w:p w14:paraId="6C5A5A65" w14:textId="0A36692F" w:rsidR="00072427" w:rsidRPr="002A33FA" w:rsidRDefault="00072427" w:rsidP="006C37A6">
            <w:pPr>
              <w:overflowPunct w:val="0"/>
              <w:autoSpaceDE w:val="0"/>
              <w:autoSpaceDN w:val="0"/>
              <w:adjustRightInd w:val="0"/>
              <w:spacing w:after="0" w:line="240" w:lineRule="auto"/>
              <w:ind w:firstLine="360"/>
              <w:contextualSpacing/>
              <w:jc w:val="both"/>
              <w:textAlignment w:val="baseline"/>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t>b) Vienu mygtuku nustatoma paciento apžiūros padėtis - čiužinio platforma iškeliama į aukščiausią padėtį ir ištiesinama horizontaliai.</w:t>
            </w:r>
          </w:p>
        </w:tc>
        <w:tc>
          <w:tcPr>
            <w:tcW w:w="1273" w:type="pct"/>
            <w:tcBorders>
              <w:top w:val="single" w:sz="4" w:space="0" w:color="000000"/>
              <w:left w:val="single" w:sz="4" w:space="0" w:color="000000"/>
              <w:bottom w:val="single" w:sz="4" w:space="0" w:color="000000"/>
              <w:right w:val="single" w:sz="4" w:space="0" w:color="000000"/>
            </w:tcBorders>
          </w:tcPr>
          <w:p w14:paraId="614AD6D7"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0F20E394"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BC766B3"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0189928E" w14:textId="77777777" w:rsidTr="008E16D5">
        <w:trPr>
          <w:gridAfter w:val="1"/>
          <w:wAfter w:w="3" w:type="pct"/>
          <w:trHeight w:val="222"/>
        </w:trPr>
        <w:tc>
          <w:tcPr>
            <w:tcW w:w="338" w:type="pct"/>
          </w:tcPr>
          <w:p w14:paraId="60D67086" w14:textId="4DBC8549" w:rsidR="00072427" w:rsidRPr="002A33FA" w:rsidRDefault="006F443B" w:rsidP="006F443B">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 xml:space="preserve">9. </w:t>
            </w:r>
          </w:p>
        </w:tc>
        <w:tc>
          <w:tcPr>
            <w:tcW w:w="1125" w:type="pct"/>
            <w:tcBorders>
              <w:top w:val="single" w:sz="4" w:space="0" w:color="auto"/>
              <w:left w:val="single" w:sz="4" w:space="0" w:color="auto"/>
              <w:bottom w:val="single" w:sz="4" w:space="0" w:color="auto"/>
              <w:right w:val="single" w:sz="4" w:space="0" w:color="auto"/>
            </w:tcBorders>
          </w:tcPr>
          <w:p w14:paraId="1DA7BBD1" w14:textId="2CD26762"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Nugaros sekcijos reguliavimas</w:t>
            </w:r>
            <w:r w:rsidR="00825410"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039CBC31" w14:textId="77777777" w:rsidR="00825410" w:rsidRPr="002A33FA" w:rsidRDefault="00072427" w:rsidP="00825410">
            <w:pPr>
              <w:spacing w:after="0"/>
              <w:jc w:val="both"/>
              <w:rPr>
                <w:rFonts w:ascii="Arial" w:hAnsi="Arial" w:cs="Arial"/>
                <w:sz w:val="22"/>
                <w:szCs w:val="22"/>
              </w:rPr>
            </w:pPr>
            <w:r w:rsidRPr="002A33FA">
              <w:rPr>
                <w:rFonts w:ascii="Arial" w:hAnsi="Arial" w:cs="Arial"/>
                <w:sz w:val="22"/>
                <w:szCs w:val="22"/>
              </w:rPr>
              <w:t>1. Pasikėlimo kampas ne mažiau 70°</w:t>
            </w:r>
            <w:r w:rsidR="00825410" w:rsidRPr="002A33FA">
              <w:rPr>
                <w:rFonts w:ascii="Arial" w:hAnsi="Arial" w:cs="Arial"/>
                <w:sz w:val="22"/>
                <w:szCs w:val="22"/>
              </w:rPr>
              <w:t>.</w:t>
            </w:r>
          </w:p>
          <w:p w14:paraId="46DD136C" w14:textId="796E846B" w:rsidR="00072427" w:rsidRPr="002A33FA" w:rsidRDefault="00825410" w:rsidP="00825410">
            <w:pPr>
              <w:spacing w:after="0"/>
              <w:jc w:val="both"/>
              <w:rPr>
                <w:rFonts w:ascii="Arial" w:hAnsi="Arial" w:cs="Arial"/>
                <w:sz w:val="22"/>
                <w:szCs w:val="22"/>
              </w:rPr>
            </w:pPr>
            <w:r w:rsidRPr="002A33FA">
              <w:rPr>
                <w:rFonts w:ascii="Arial" w:hAnsi="Arial" w:cs="Arial"/>
                <w:sz w:val="22"/>
                <w:szCs w:val="22"/>
              </w:rPr>
              <w:t xml:space="preserve">2. </w:t>
            </w:r>
            <w:r w:rsidR="00072427" w:rsidRPr="002A33FA">
              <w:rPr>
                <w:rFonts w:ascii="Arial" w:hAnsi="Arial" w:cs="Arial"/>
                <w:sz w:val="22"/>
                <w:szCs w:val="22"/>
              </w:rPr>
              <w:t>Valdoma elektrine pavara.</w:t>
            </w:r>
          </w:p>
        </w:tc>
        <w:tc>
          <w:tcPr>
            <w:tcW w:w="1273" w:type="pct"/>
            <w:tcBorders>
              <w:top w:val="single" w:sz="4" w:space="0" w:color="000000"/>
              <w:left w:val="single" w:sz="4" w:space="0" w:color="000000"/>
              <w:bottom w:val="single" w:sz="4" w:space="0" w:color="000000"/>
              <w:right w:val="single" w:sz="4" w:space="0" w:color="000000"/>
            </w:tcBorders>
          </w:tcPr>
          <w:p w14:paraId="2A3EEF8D"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4B78BB7B"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1BD2D8E"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326267FC" w14:textId="77777777" w:rsidTr="008E16D5">
        <w:trPr>
          <w:gridAfter w:val="1"/>
          <w:wAfter w:w="3" w:type="pct"/>
          <w:trHeight w:val="222"/>
        </w:trPr>
        <w:tc>
          <w:tcPr>
            <w:tcW w:w="338" w:type="pct"/>
          </w:tcPr>
          <w:p w14:paraId="15C80FB4" w14:textId="36D312E5" w:rsidR="00072427" w:rsidRPr="002A33FA" w:rsidRDefault="00853D9A" w:rsidP="00853D9A">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10.</w:t>
            </w:r>
          </w:p>
        </w:tc>
        <w:tc>
          <w:tcPr>
            <w:tcW w:w="1125" w:type="pct"/>
            <w:tcBorders>
              <w:top w:val="single" w:sz="4" w:space="0" w:color="auto"/>
              <w:left w:val="single" w:sz="4" w:space="0" w:color="auto"/>
              <w:bottom w:val="single" w:sz="4" w:space="0" w:color="auto"/>
              <w:right w:val="single" w:sz="4" w:space="0" w:color="auto"/>
            </w:tcBorders>
          </w:tcPr>
          <w:p w14:paraId="370F361F" w14:textId="7C780F61" w:rsidR="00072427" w:rsidRPr="00F14C95"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F14C95">
              <w:rPr>
                <w:rFonts w:ascii="Arial" w:hAnsi="Arial" w:cs="Arial"/>
                <w:sz w:val="22"/>
                <w:szCs w:val="22"/>
              </w:rPr>
              <w:t>Šlaunies sekcijos reguliavimas</w:t>
            </w:r>
            <w:r w:rsidR="00853D9A" w:rsidRPr="00F14C95">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643DCC11" w14:textId="77777777" w:rsidR="00072427" w:rsidRPr="00F14C95" w:rsidRDefault="00072427" w:rsidP="00371BB8">
            <w:pPr>
              <w:spacing w:after="0"/>
              <w:jc w:val="both"/>
              <w:rPr>
                <w:rFonts w:ascii="Arial" w:hAnsi="Arial" w:cs="Arial"/>
                <w:sz w:val="22"/>
                <w:szCs w:val="22"/>
              </w:rPr>
            </w:pPr>
            <w:r w:rsidRPr="00F14C95">
              <w:rPr>
                <w:rFonts w:ascii="Arial" w:hAnsi="Arial" w:cs="Arial"/>
                <w:sz w:val="22"/>
                <w:szCs w:val="22"/>
              </w:rPr>
              <w:t>1. Valdoma elektrine pavara.</w:t>
            </w:r>
          </w:p>
          <w:p w14:paraId="5D9C1E69" w14:textId="45AD1365" w:rsidR="00072427" w:rsidRPr="00F14C95" w:rsidRDefault="00072427" w:rsidP="00371BB8">
            <w:pPr>
              <w:spacing w:after="0" w:line="240" w:lineRule="auto"/>
              <w:jc w:val="both"/>
              <w:rPr>
                <w:rFonts w:ascii="Arial" w:eastAsia="Times New Roman" w:hAnsi="Arial" w:cs="Arial"/>
                <w:b/>
                <w:bCs/>
                <w:kern w:val="2"/>
                <w:sz w:val="22"/>
                <w:szCs w:val="22"/>
                <w:lang w:eastAsia="en-US"/>
                <w14:ligatures w14:val="standardContextual"/>
              </w:rPr>
            </w:pPr>
            <w:r w:rsidRPr="00F14C95">
              <w:rPr>
                <w:rFonts w:ascii="Arial" w:hAnsi="Arial" w:cs="Arial"/>
                <w:sz w:val="22"/>
                <w:szCs w:val="22"/>
              </w:rPr>
              <w:t>2. Pasikėlimo kampas ne mažiau 3</w:t>
            </w:r>
            <w:r w:rsidR="00F14C95" w:rsidRPr="00F14C95">
              <w:rPr>
                <w:rFonts w:ascii="Arial" w:hAnsi="Arial" w:cs="Arial"/>
                <w:sz w:val="22"/>
                <w:szCs w:val="22"/>
              </w:rPr>
              <w:t>0</w:t>
            </w:r>
            <w:r w:rsidRPr="00F14C95">
              <w:rPr>
                <w:rFonts w:ascii="Arial" w:hAnsi="Arial" w:cs="Arial"/>
                <w:sz w:val="22"/>
                <w:szCs w:val="22"/>
              </w:rPr>
              <w:t>°</w:t>
            </w:r>
            <w:r w:rsidR="00371BB8" w:rsidRPr="00F14C95">
              <w:rPr>
                <w:rFonts w:ascii="Arial" w:hAnsi="Arial" w:cs="Arial"/>
                <w:sz w:val="22"/>
                <w:szCs w:val="22"/>
              </w:rPr>
              <w:t>.</w:t>
            </w:r>
            <w:r w:rsidR="005C6C82" w:rsidRPr="00F14C95">
              <w:rPr>
                <w:rFonts w:ascii="Arial" w:hAnsi="Arial" w:cs="Arial"/>
                <w:sz w:val="22"/>
                <w:szCs w:val="22"/>
              </w:rPr>
              <w:t xml:space="preserve"> </w:t>
            </w:r>
          </w:p>
        </w:tc>
        <w:tc>
          <w:tcPr>
            <w:tcW w:w="1273" w:type="pct"/>
            <w:tcBorders>
              <w:top w:val="single" w:sz="4" w:space="0" w:color="000000"/>
              <w:left w:val="single" w:sz="4" w:space="0" w:color="000000"/>
              <w:bottom w:val="single" w:sz="4" w:space="0" w:color="000000"/>
              <w:right w:val="single" w:sz="4" w:space="0" w:color="000000"/>
            </w:tcBorders>
          </w:tcPr>
          <w:p w14:paraId="49478DE4"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591B454F"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063ECD9B"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72CA68F6" w14:textId="77777777" w:rsidTr="008E16D5">
        <w:trPr>
          <w:gridAfter w:val="1"/>
          <w:wAfter w:w="3" w:type="pct"/>
          <w:trHeight w:val="222"/>
        </w:trPr>
        <w:tc>
          <w:tcPr>
            <w:tcW w:w="338" w:type="pct"/>
          </w:tcPr>
          <w:p w14:paraId="65AC50BF" w14:textId="31A3CAA8" w:rsidR="00072427" w:rsidRPr="002A33FA" w:rsidRDefault="00BB2464" w:rsidP="00BB2464">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11.</w:t>
            </w:r>
          </w:p>
        </w:tc>
        <w:tc>
          <w:tcPr>
            <w:tcW w:w="1125" w:type="pct"/>
            <w:tcBorders>
              <w:top w:val="single" w:sz="4" w:space="0" w:color="auto"/>
              <w:left w:val="single" w:sz="4" w:space="0" w:color="auto"/>
              <w:bottom w:val="single" w:sz="4" w:space="0" w:color="auto"/>
              <w:right w:val="single" w:sz="4" w:space="0" w:color="auto"/>
            </w:tcBorders>
          </w:tcPr>
          <w:p w14:paraId="1EA28E9F" w14:textId="1DBC3BC1" w:rsidR="00072427" w:rsidRPr="00536106"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536106">
              <w:rPr>
                <w:rFonts w:ascii="Arial" w:hAnsi="Arial" w:cs="Arial"/>
                <w:sz w:val="22"/>
                <w:szCs w:val="22"/>
              </w:rPr>
              <w:t>Trendelenburgas/</w:t>
            </w:r>
            <w:r w:rsidR="00886C39" w:rsidRPr="00536106">
              <w:rPr>
                <w:rFonts w:ascii="Arial" w:hAnsi="Arial" w:cs="Arial"/>
                <w:sz w:val="22"/>
                <w:szCs w:val="22"/>
              </w:rPr>
              <w:t xml:space="preserve"> </w:t>
            </w:r>
            <w:r w:rsidRPr="00536106">
              <w:rPr>
                <w:rFonts w:ascii="Arial" w:hAnsi="Arial" w:cs="Arial"/>
                <w:sz w:val="22"/>
                <w:szCs w:val="22"/>
              </w:rPr>
              <w:t>Antitrendelenburgas</w:t>
            </w:r>
            <w:r w:rsidR="00BB2464" w:rsidRPr="00536106">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3CD9D43A" w14:textId="77777777" w:rsidR="00072427" w:rsidRPr="00536106" w:rsidRDefault="00072427" w:rsidP="00072427">
            <w:pPr>
              <w:spacing w:after="0" w:line="240" w:lineRule="auto"/>
              <w:jc w:val="both"/>
              <w:rPr>
                <w:rFonts w:ascii="Arial" w:hAnsi="Arial" w:cs="Arial"/>
                <w:sz w:val="22"/>
                <w:szCs w:val="22"/>
              </w:rPr>
            </w:pPr>
            <w:r w:rsidRPr="00536106">
              <w:rPr>
                <w:rFonts w:ascii="Arial" w:hAnsi="Arial" w:cs="Arial"/>
                <w:sz w:val="22"/>
                <w:szCs w:val="22"/>
              </w:rPr>
              <w:t>1. Ne mažiau +13°/-13°</w:t>
            </w:r>
            <w:r w:rsidR="005C6C82" w:rsidRPr="00536106">
              <w:rPr>
                <w:rFonts w:ascii="Arial" w:hAnsi="Arial" w:cs="Arial"/>
                <w:sz w:val="22"/>
                <w:szCs w:val="22"/>
              </w:rPr>
              <w:t xml:space="preserve">  </w:t>
            </w:r>
          </w:p>
          <w:p w14:paraId="5D463E6E" w14:textId="7D7E8F0B" w:rsidR="005C6C82" w:rsidRPr="00536106" w:rsidRDefault="005C6C82" w:rsidP="00072427">
            <w:pPr>
              <w:spacing w:after="0" w:line="240" w:lineRule="auto"/>
              <w:jc w:val="both"/>
              <w:rPr>
                <w:rFonts w:ascii="Arial" w:eastAsia="Times New Roman" w:hAnsi="Arial" w:cs="Arial"/>
                <w:b/>
                <w:bCs/>
                <w:kern w:val="2"/>
                <w:sz w:val="22"/>
                <w:szCs w:val="22"/>
                <w:lang w:eastAsia="en-US"/>
                <w14:ligatures w14:val="standardContextual"/>
              </w:rPr>
            </w:pPr>
          </w:p>
        </w:tc>
        <w:tc>
          <w:tcPr>
            <w:tcW w:w="1273" w:type="pct"/>
            <w:tcBorders>
              <w:top w:val="single" w:sz="4" w:space="0" w:color="000000"/>
              <w:left w:val="single" w:sz="4" w:space="0" w:color="000000"/>
              <w:bottom w:val="single" w:sz="4" w:space="0" w:color="000000"/>
              <w:right w:val="single" w:sz="4" w:space="0" w:color="000000"/>
            </w:tcBorders>
          </w:tcPr>
          <w:p w14:paraId="6AD5E58A" w14:textId="77777777" w:rsidR="00072427" w:rsidRPr="002A33FA" w:rsidRDefault="00072427" w:rsidP="00072427">
            <w:pPr>
              <w:spacing w:after="0" w:line="240" w:lineRule="auto"/>
              <w:jc w:val="both"/>
              <w:rPr>
                <w:rFonts w:ascii="Arial" w:hAnsi="Arial" w:cs="Arial"/>
                <w:color w:val="00B050"/>
                <w:sz w:val="22"/>
                <w:szCs w:val="22"/>
              </w:rPr>
            </w:pPr>
            <w:r w:rsidRPr="002A33FA">
              <w:rPr>
                <w:rFonts w:ascii="Arial" w:hAnsi="Arial" w:cs="Arial"/>
                <w:color w:val="00B050"/>
                <w:sz w:val="22"/>
                <w:szCs w:val="22"/>
              </w:rPr>
              <w:t>Įrašo tiekėjas.......</w:t>
            </w:r>
          </w:p>
          <w:p w14:paraId="2AD3C855"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19B93F9F"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5975E883" w14:textId="77777777" w:rsidTr="008E16D5">
        <w:trPr>
          <w:gridAfter w:val="1"/>
          <w:wAfter w:w="3" w:type="pct"/>
          <w:trHeight w:val="222"/>
        </w:trPr>
        <w:tc>
          <w:tcPr>
            <w:tcW w:w="338" w:type="pct"/>
          </w:tcPr>
          <w:p w14:paraId="5A299A07" w14:textId="0016B33E" w:rsidR="00072427" w:rsidRPr="002A33FA" w:rsidRDefault="00BB2464" w:rsidP="00BB2464">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12.</w:t>
            </w:r>
          </w:p>
        </w:tc>
        <w:tc>
          <w:tcPr>
            <w:tcW w:w="1125" w:type="pct"/>
            <w:tcBorders>
              <w:top w:val="single" w:sz="4" w:space="0" w:color="auto"/>
              <w:left w:val="single" w:sz="4" w:space="0" w:color="auto"/>
              <w:bottom w:val="single" w:sz="4" w:space="0" w:color="auto"/>
              <w:right w:val="single" w:sz="4" w:space="0" w:color="auto"/>
            </w:tcBorders>
          </w:tcPr>
          <w:p w14:paraId="0906F7B5" w14:textId="594D261E"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Blauzdų sekcijos reguliavimas</w:t>
            </w:r>
            <w:r w:rsidR="00886C39"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4918A782" w14:textId="77777777" w:rsidR="00072427" w:rsidRPr="002A33FA" w:rsidRDefault="00072427" w:rsidP="00886C39">
            <w:pPr>
              <w:spacing w:after="0"/>
              <w:jc w:val="both"/>
              <w:rPr>
                <w:rFonts w:ascii="Arial" w:hAnsi="Arial" w:cs="Arial"/>
                <w:sz w:val="22"/>
                <w:szCs w:val="22"/>
              </w:rPr>
            </w:pPr>
            <w:r w:rsidRPr="002A33FA">
              <w:rPr>
                <w:rFonts w:ascii="Arial" w:hAnsi="Arial" w:cs="Arial"/>
                <w:sz w:val="22"/>
                <w:szCs w:val="22"/>
              </w:rPr>
              <w:t>1. Valdoma mechaniniu būdu, vienos rankos pagalba, užfiksuojant ir atfiksuojant reikiamo aukščio kampu ir nuleidžiantį pradinę padėtį.</w:t>
            </w:r>
          </w:p>
          <w:p w14:paraId="15EA7D46" w14:textId="384B8704" w:rsidR="00E309DE" w:rsidRDefault="00072427" w:rsidP="00E309DE">
            <w:pPr>
              <w:spacing w:after="0"/>
              <w:jc w:val="both"/>
              <w:rPr>
                <w:rFonts w:ascii="Arial" w:hAnsi="Arial" w:cs="Arial"/>
                <w:sz w:val="22"/>
                <w:szCs w:val="22"/>
              </w:rPr>
            </w:pPr>
            <w:r w:rsidRPr="002A33FA">
              <w:rPr>
                <w:rFonts w:ascii="Arial" w:hAnsi="Arial" w:cs="Arial"/>
                <w:sz w:val="22"/>
                <w:szCs w:val="22"/>
              </w:rPr>
              <w:t>2. Tvirto, nesideformuojančio metalo valdymo konstrukcija (bėgeliai)</w:t>
            </w:r>
            <w:r w:rsidR="00E309DE">
              <w:rPr>
                <w:rFonts w:ascii="Arial" w:hAnsi="Arial" w:cs="Arial"/>
                <w:sz w:val="22"/>
                <w:szCs w:val="22"/>
              </w:rPr>
              <w:t>.</w:t>
            </w:r>
          </w:p>
          <w:p w14:paraId="6B598336" w14:textId="325F87D3" w:rsidR="00072427" w:rsidRPr="002A33FA" w:rsidRDefault="00072427" w:rsidP="00E309DE">
            <w:pPr>
              <w:spacing w:after="0"/>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3. Pasikėlimo kampas ne mažiau 20°</w:t>
            </w:r>
          </w:p>
        </w:tc>
        <w:tc>
          <w:tcPr>
            <w:tcW w:w="1273" w:type="pct"/>
            <w:tcBorders>
              <w:top w:val="single" w:sz="4" w:space="0" w:color="000000"/>
              <w:left w:val="single" w:sz="4" w:space="0" w:color="000000"/>
              <w:bottom w:val="single" w:sz="4" w:space="0" w:color="000000"/>
              <w:right w:val="single" w:sz="4" w:space="0" w:color="000000"/>
            </w:tcBorders>
          </w:tcPr>
          <w:p w14:paraId="640BB21D"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FBCFA59"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FDCECD0"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1F6001CE" w14:textId="77777777" w:rsidTr="008E16D5">
        <w:trPr>
          <w:gridAfter w:val="1"/>
          <w:wAfter w:w="3" w:type="pct"/>
          <w:trHeight w:val="222"/>
        </w:trPr>
        <w:tc>
          <w:tcPr>
            <w:tcW w:w="338" w:type="pct"/>
          </w:tcPr>
          <w:p w14:paraId="1B65DAA9" w14:textId="61CCB429" w:rsidR="00072427" w:rsidRPr="002A33FA" w:rsidRDefault="00BB2464" w:rsidP="00BB2464">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13.</w:t>
            </w:r>
          </w:p>
        </w:tc>
        <w:tc>
          <w:tcPr>
            <w:tcW w:w="1125" w:type="pct"/>
            <w:tcBorders>
              <w:top w:val="single" w:sz="4" w:space="0" w:color="auto"/>
              <w:left w:val="single" w:sz="4" w:space="0" w:color="auto"/>
              <w:bottom w:val="single" w:sz="4" w:space="0" w:color="auto"/>
              <w:right w:val="single" w:sz="4" w:space="0" w:color="auto"/>
            </w:tcBorders>
          </w:tcPr>
          <w:p w14:paraId="2D823C8B" w14:textId="7FBC1FEA"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Šoniniai apsauginiai rėmai</w:t>
            </w:r>
            <w:r w:rsidR="00886C39"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522BB15A" w14:textId="2B6EC35E" w:rsidR="00072427" w:rsidRPr="002A33FA" w:rsidRDefault="00072427" w:rsidP="008351C4">
            <w:pPr>
              <w:pStyle w:val="Sraopastraipa"/>
              <w:widowControl w:val="0"/>
              <w:numPr>
                <w:ilvl w:val="0"/>
                <w:numId w:val="70"/>
              </w:numPr>
              <w:tabs>
                <w:tab w:val="clear" w:pos="720"/>
                <w:tab w:val="num" w:pos="304"/>
              </w:tabs>
              <w:suppressAutoHyphens/>
              <w:spacing w:after="0" w:line="240" w:lineRule="auto"/>
              <w:ind w:left="21" w:firstLine="0"/>
              <w:jc w:val="both"/>
              <w:rPr>
                <w:rFonts w:ascii="Arial" w:hAnsi="Arial" w:cs="Arial"/>
                <w:sz w:val="22"/>
                <w:szCs w:val="22"/>
              </w:rPr>
            </w:pPr>
            <w:r w:rsidRPr="002A33FA">
              <w:rPr>
                <w:rFonts w:ascii="Arial" w:hAnsi="Arial" w:cs="Arial"/>
                <w:sz w:val="22"/>
                <w:szCs w:val="22"/>
              </w:rPr>
              <w:t>Viengubi metaliniai</w:t>
            </w:r>
            <w:r w:rsidR="00BF3C8D">
              <w:rPr>
                <w:rFonts w:ascii="Arial" w:hAnsi="Arial" w:cs="Arial"/>
                <w:sz w:val="22"/>
                <w:szCs w:val="22"/>
              </w:rPr>
              <w:t>.</w:t>
            </w:r>
          </w:p>
          <w:p w14:paraId="10E6619F" w14:textId="10ACE3FD" w:rsidR="008351C4" w:rsidRPr="002A33FA" w:rsidRDefault="008351C4" w:rsidP="008351C4">
            <w:pPr>
              <w:widowControl w:val="0"/>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2. </w:t>
            </w:r>
            <w:r w:rsidR="00072427" w:rsidRPr="002A33FA">
              <w:rPr>
                <w:rFonts w:ascii="Arial" w:hAnsi="Arial" w:cs="Arial"/>
                <w:sz w:val="22"/>
                <w:szCs w:val="22"/>
              </w:rPr>
              <w:t xml:space="preserve">Užima nedaugiau kaip </w:t>
            </w:r>
            <w:r w:rsidR="00BF3C8D">
              <w:rPr>
                <w:rFonts w:ascii="Arial" w:hAnsi="Arial" w:cs="Arial"/>
                <w:sz w:val="22"/>
                <w:szCs w:val="22"/>
              </w:rPr>
              <w:t>du</w:t>
            </w:r>
            <w:r w:rsidR="00072427" w:rsidRPr="002A33FA">
              <w:rPr>
                <w:rFonts w:ascii="Arial" w:hAnsi="Arial" w:cs="Arial"/>
                <w:sz w:val="22"/>
                <w:szCs w:val="22"/>
              </w:rPr>
              <w:t xml:space="preserve"> trečdalius lovos šono ilgio. </w:t>
            </w:r>
          </w:p>
          <w:p w14:paraId="7B29AD52" w14:textId="77777777" w:rsidR="008351C4" w:rsidRPr="002A33FA" w:rsidRDefault="008351C4" w:rsidP="008351C4">
            <w:pPr>
              <w:widowControl w:val="0"/>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3. </w:t>
            </w:r>
            <w:r w:rsidR="00072427" w:rsidRPr="002A33FA">
              <w:rPr>
                <w:rFonts w:ascii="Arial" w:hAnsi="Arial" w:cs="Arial"/>
                <w:sz w:val="22"/>
                <w:szCs w:val="22"/>
              </w:rPr>
              <w:t xml:space="preserve">Pakeltų apsauginių </w:t>
            </w:r>
            <w:r w:rsidR="00072427" w:rsidRPr="00C51009">
              <w:rPr>
                <w:rFonts w:ascii="Arial" w:hAnsi="Arial" w:cs="Arial"/>
                <w:sz w:val="22"/>
                <w:szCs w:val="22"/>
              </w:rPr>
              <w:t>rėmų aukštis ne mažiau 38 cm (matuojant nuo čiužinio platformos paviršiaus, be čiužinio).</w:t>
            </w:r>
          </w:p>
          <w:p w14:paraId="6A74562B" w14:textId="77777777" w:rsidR="008351C4"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4.</w:t>
            </w:r>
            <w:r w:rsidR="00072427" w:rsidRPr="002A33FA">
              <w:rPr>
                <w:rFonts w:ascii="Arial" w:hAnsi="Arial" w:cs="Arial"/>
                <w:sz w:val="22"/>
                <w:szCs w:val="22"/>
              </w:rPr>
              <w:t xml:space="preserve">Apsauginis rėmas </w:t>
            </w:r>
            <w:r w:rsidR="00072427" w:rsidRPr="002A33FA">
              <w:rPr>
                <w:rFonts w:ascii="Arial" w:hAnsi="Arial" w:cs="Arial"/>
                <w:sz w:val="22"/>
                <w:szCs w:val="22"/>
              </w:rPr>
              <w:lastRenderedPageBreak/>
              <w:t>nuleidžiamas rankenos arba kitokių konstrukcinių elementų pagalba.</w:t>
            </w:r>
          </w:p>
          <w:p w14:paraId="641AE627" w14:textId="77777777" w:rsidR="008351C4"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5. </w:t>
            </w:r>
            <w:r w:rsidR="00072427" w:rsidRPr="002A33FA">
              <w:rPr>
                <w:rFonts w:ascii="Arial" w:hAnsi="Arial" w:cs="Arial"/>
                <w:sz w:val="22"/>
                <w:szCs w:val="22"/>
              </w:rPr>
              <w:t>Nuleidimo mechanizmas sumontuotas viršutinėje apsauginio rėmo dalyje.</w:t>
            </w:r>
          </w:p>
          <w:p w14:paraId="5AA4D2E4" w14:textId="77777777" w:rsidR="008351C4"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6. </w:t>
            </w:r>
            <w:r w:rsidR="00072427" w:rsidRPr="002A33FA">
              <w:rPr>
                <w:rFonts w:ascii="Arial" w:hAnsi="Arial" w:cs="Arial"/>
                <w:sz w:val="22"/>
                <w:szCs w:val="22"/>
              </w:rPr>
              <w:t>Nuleidimo mechanizmo apsauga nuo atsitiktinio nuleidimo.</w:t>
            </w:r>
          </w:p>
          <w:p w14:paraId="0C9C6147" w14:textId="77777777" w:rsidR="008351C4"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7. </w:t>
            </w:r>
            <w:r w:rsidR="00072427" w:rsidRPr="002A33FA">
              <w:rPr>
                <w:rFonts w:ascii="Arial" w:hAnsi="Arial" w:cs="Arial"/>
                <w:sz w:val="22"/>
                <w:szCs w:val="22"/>
              </w:rPr>
              <w:t>Lovos šonas nulenkiamas į kojūgalio pusę.</w:t>
            </w:r>
          </w:p>
          <w:p w14:paraId="12283D49" w14:textId="77777777" w:rsidR="008351C4"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8. </w:t>
            </w:r>
            <w:r w:rsidR="00072427" w:rsidRPr="002A33FA">
              <w:rPr>
                <w:rFonts w:ascii="Arial" w:hAnsi="Arial" w:cs="Arial"/>
                <w:sz w:val="22"/>
                <w:szCs w:val="22"/>
              </w:rPr>
              <w:t xml:space="preserve">Galimybė, be įrankių sumontuoti papildomą šoninę apsaugą kojūgalyje, pilnai lovos šono apsaugai. </w:t>
            </w:r>
          </w:p>
          <w:p w14:paraId="78596E58" w14:textId="2F33E908" w:rsidR="00072427" w:rsidRPr="002A33FA" w:rsidRDefault="008351C4" w:rsidP="008351C4">
            <w:pPr>
              <w:widowControl w:val="0"/>
              <w:tabs>
                <w:tab w:val="left" w:pos="304"/>
                <w:tab w:val="left" w:pos="446"/>
              </w:tabs>
              <w:suppressAutoHyphens/>
              <w:spacing w:after="0" w:line="240" w:lineRule="auto"/>
              <w:ind w:left="21"/>
              <w:jc w:val="both"/>
              <w:rPr>
                <w:rFonts w:ascii="Arial" w:hAnsi="Arial" w:cs="Arial"/>
                <w:sz w:val="22"/>
                <w:szCs w:val="22"/>
              </w:rPr>
            </w:pPr>
            <w:r w:rsidRPr="002A33FA">
              <w:rPr>
                <w:rFonts w:ascii="Arial" w:hAnsi="Arial" w:cs="Arial"/>
                <w:sz w:val="22"/>
                <w:szCs w:val="22"/>
              </w:rPr>
              <w:t xml:space="preserve">9. </w:t>
            </w:r>
            <w:r w:rsidR="00072427" w:rsidRPr="002A33FA">
              <w:rPr>
                <w:rFonts w:ascii="Arial" w:hAnsi="Arial" w:cs="Arial"/>
                <w:sz w:val="22"/>
                <w:szCs w:val="22"/>
              </w:rPr>
              <w:t>Būtina pateikti papildomos šonų apsaugos sumontavimo ir valdymo instrukciją.</w:t>
            </w:r>
          </w:p>
        </w:tc>
        <w:tc>
          <w:tcPr>
            <w:tcW w:w="1273" w:type="pct"/>
            <w:tcBorders>
              <w:top w:val="single" w:sz="4" w:space="0" w:color="000000"/>
              <w:left w:val="single" w:sz="4" w:space="0" w:color="000000"/>
              <w:bottom w:val="single" w:sz="4" w:space="0" w:color="000000"/>
              <w:right w:val="single" w:sz="4" w:space="0" w:color="000000"/>
            </w:tcBorders>
          </w:tcPr>
          <w:p w14:paraId="19EB1B9C"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lastRenderedPageBreak/>
              <w:t>Įrašo tiekėjas.......</w:t>
            </w:r>
          </w:p>
          <w:p w14:paraId="6B8EEA0A"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64B56E94"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06470DDC" w14:textId="77777777" w:rsidTr="008E16D5">
        <w:trPr>
          <w:gridAfter w:val="1"/>
          <w:wAfter w:w="3" w:type="pct"/>
          <w:trHeight w:val="222"/>
        </w:trPr>
        <w:tc>
          <w:tcPr>
            <w:tcW w:w="338" w:type="pct"/>
          </w:tcPr>
          <w:p w14:paraId="4131EDBD" w14:textId="2659588D" w:rsidR="00072427" w:rsidRPr="002A33FA" w:rsidRDefault="00BB2464" w:rsidP="00BB2464">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14.</w:t>
            </w:r>
          </w:p>
        </w:tc>
        <w:tc>
          <w:tcPr>
            <w:tcW w:w="1125" w:type="pct"/>
            <w:tcBorders>
              <w:top w:val="single" w:sz="4" w:space="0" w:color="auto"/>
              <w:left w:val="single" w:sz="4" w:space="0" w:color="auto"/>
              <w:bottom w:val="single" w:sz="4" w:space="0" w:color="auto"/>
              <w:right w:val="single" w:sz="4" w:space="0" w:color="auto"/>
            </w:tcBorders>
          </w:tcPr>
          <w:p w14:paraId="337A4474" w14:textId="4F51D1CD"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CPR (rankena skirta mechaniniu būdu nuleisti  nugaros sekciją į horizontalią padėtį gaivinimui).</w:t>
            </w:r>
          </w:p>
        </w:tc>
        <w:tc>
          <w:tcPr>
            <w:tcW w:w="1406" w:type="pct"/>
            <w:tcBorders>
              <w:top w:val="single" w:sz="4" w:space="0" w:color="auto"/>
              <w:left w:val="single" w:sz="4" w:space="0" w:color="auto"/>
              <w:bottom w:val="single" w:sz="4" w:space="0" w:color="auto"/>
              <w:right w:val="single" w:sz="4" w:space="0" w:color="auto"/>
            </w:tcBorders>
          </w:tcPr>
          <w:p w14:paraId="10EA82C3" w14:textId="77777777" w:rsidR="00072427" w:rsidRPr="002A33FA" w:rsidRDefault="00072427" w:rsidP="008351C4">
            <w:pPr>
              <w:spacing w:after="0"/>
              <w:jc w:val="both"/>
              <w:rPr>
                <w:rFonts w:ascii="Arial" w:hAnsi="Arial" w:cs="Arial"/>
                <w:sz w:val="22"/>
                <w:szCs w:val="22"/>
              </w:rPr>
            </w:pPr>
            <w:r w:rsidRPr="002A33FA">
              <w:rPr>
                <w:rFonts w:ascii="Arial" w:hAnsi="Arial" w:cs="Arial"/>
                <w:sz w:val="22"/>
                <w:szCs w:val="22"/>
              </w:rPr>
              <w:t>1. Būtina.</w:t>
            </w:r>
          </w:p>
          <w:p w14:paraId="0FA72BCA" w14:textId="77777777" w:rsidR="00072427" w:rsidRPr="002A33FA" w:rsidRDefault="00072427" w:rsidP="008351C4">
            <w:pPr>
              <w:spacing w:after="0"/>
              <w:jc w:val="both"/>
              <w:rPr>
                <w:rFonts w:ascii="Arial" w:hAnsi="Arial" w:cs="Arial"/>
                <w:sz w:val="22"/>
                <w:szCs w:val="22"/>
              </w:rPr>
            </w:pPr>
            <w:r w:rsidRPr="002A33FA">
              <w:rPr>
                <w:rFonts w:ascii="Arial" w:hAnsi="Arial" w:cs="Arial"/>
                <w:sz w:val="22"/>
                <w:szCs w:val="22"/>
              </w:rPr>
              <w:t>2. Sumontuota ant lovos rėmo iš abiejų pusių.</w:t>
            </w:r>
          </w:p>
          <w:p w14:paraId="74A0D2FB" w14:textId="1B4799A9" w:rsidR="00072427" w:rsidRPr="002A33FA" w:rsidRDefault="00072427" w:rsidP="008351C4">
            <w:pPr>
              <w:spacing w:after="0" w:line="240" w:lineRule="auto"/>
              <w:contextualSpacing/>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3. Palenkus rankeną nugaros sekcija negali laisvai kristi žemyn.</w:t>
            </w:r>
          </w:p>
        </w:tc>
        <w:tc>
          <w:tcPr>
            <w:tcW w:w="1273" w:type="pct"/>
            <w:tcBorders>
              <w:top w:val="single" w:sz="4" w:space="0" w:color="000000"/>
              <w:left w:val="single" w:sz="4" w:space="0" w:color="000000"/>
              <w:bottom w:val="single" w:sz="4" w:space="0" w:color="000000"/>
              <w:right w:val="single" w:sz="4" w:space="0" w:color="000000"/>
            </w:tcBorders>
          </w:tcPr>
          <w:p w14:paraId="58CAD3E7"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8303455"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6C54A4E6"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7B725B0E" w14:textId="77777777" w:rsidTr="008E16D5">
        <w:trPr>
          <w:gridAfter w:val="1"/>
          <w:wAfter w:w="3" w:type="pct"/>
          <w:trHeight w:val="222"/>
        </w:trPr>
        <w:tc>
          <w:tcPr>
            <w:tcW w:w="338" w:type="pct"/>
          </w:tcPr>
          <w:p w14:paraId="6EEB5F9A" w14:textId="42B6F939" w:rsidR="00072427" w:rsidRPr="002A33FA" w:rsidRDefault="00107F1F" w:rsidP="00107F1F">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15.</w:t>
            </w:r>
          </w:p>
        </w:tc>
        <w:tc>
          <w:tcPr>
            <w:tcW w:w="1125" w:type="pct"/>
            <w:tcBorders>
              <w:top w:val="single" w:sz="4" w:space="0" w:color="auto"/>
              <w:left w:val="single" w:sz="4" w:space="0" w:color="auto"/>
              <w:bottom w:val="single" w:sz="4" w:space="0" w:color="auto"/>
              <w:right w:val="single" w:sz="4" w:space="0" w:color="auto"/>
            </w:tcBorders>
          </w:tcPr>
          <w:p w14:paraId="56BF7701" w14:textId="757FA8D3"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Lovos transportavimas</w:t>
            </w:r>
            <w:r w:rsidR="008351C4"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0BE621FD" w14:textId="5F9F1DEB" w:rsidR="00072427" w:rsidRPr="002A33FA" w:rsidRDefault="008351C4" w:rsidP="008351C4">
            <w:pPr>
              <w:pStyle w:val="Sraopastraipa"/>
              <w:numPr>
                <w:ilvl w:val="0"/>
                <w:numId w:val="31"/>
              </w:numPr>
              <w:spacing w:after="0"/>
              <w:jc w:val="both"/>
              <w:rPr>
                <w:rFonts w:ascii="Arial" w:hAnsi="Arial" w:cs="Arial"/>
                <w:sz w:val="22"/>
                <w:szCs w:val="22"/>
              </w:rPr>
            </w:pPr>
            <w:r w:rsidRPr="002A33FA">
              <w:rPr>
                <w:rFonts w:ascii="Arial" w:hAnsi="Arial" w:cs="Arial"/>
                <w:sz w:val="22"/>
                <w:szCs w:val="22"/>
              </w:rPr>
              <w:t>R</w:t>
            </w:r>
            <w:r w:rsidR="00072427" w:rsidRPr="002A33FA">
              <w:rPr>
                <w:rFonts w:ascii="Arial" w:hAnsi="Arial" w:cs="Arial"/>
                <w:sz w:val="22"/>
                <w:szCs w:val="22"/>
              </w:rPr>
              <w:t>atukai</w:t>
            </w:r>
            <w:r w:rsidR="00AC233E">
              <w:rPr>
                <w:rFonts w:ascii="Arial" w:hAnsi="Arial" w:cs="Arial"/>
                <w:sz w:val="22"/>
                <w:szCs w:val="22"/>
              </w:rPr>
              <w:t xml:space="preserve">, 4 vnt. </w:t>
            </w:r>
          </w:p>
          <w:p w14:paraId="0A45361C" w14:textId="6B80F735" w:rsidR="00072427" w:rsidRPr="002A33FA" w:rsidRDefault="00072427" w:rsidP="008351C4">
            <w:pPr>
              <w:pStyle w:val="Sraopastraipa"/>
              <w:numPr>
                <w:ilvl w:val="0"/>
                <w:numId w:val="31"/>
              </w:num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150 mm</w:t>
            </w:r>
            <w:r w:rsidR="00A47331">
              <w:rPr>
                <w:rFonts w:ascii="Arial" w:hAnsi="Arial" w:cs="Arial"/>
                <w:sz w:val="22"/>
                <w:szCs w:val="22"/>
              </w:rPr>
              <w:t>.</w:t>
            </w:r>
            <w:r w:rsidRPr="002A33FA">
              <w:rPr>
                <w:rFonts w:ascii="Arial" w:hAnsi="Arial" w:cs="Arial"/>
                <w:sz w:val="22"/>
                <w:szCs w:val="22"/>
              </w:rPr>
              <w:t xml:space="preserve"> skersmens.</w:t>
            </w:r>
          </w:p>
        </w:tc>
        <w:tc>
          <w:tcPr>
            <w:tcW w:w="1273" w:type="pct"/>
            <w:tcBorders>
              <w:top w:val="single" w:sz="4" w:space="0" w:color="000000"/>
              <w:left w:val="single" w:sz="4" w:space="0" w:color="000000"/>
              <w:bottom w:val="single" w:sz="4" w:space="0" w:color="000000"/>
              <w:right w:val="single" w:sz="4" w:space="0" w:color="000000"/>
            </w:tcBorders>
          </w:tcPr>
          <w:p w14:paraId="1C39945C"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7FD4C22"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B5EB5D3"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1ADF18E9" w14:textId="77777777" w:rsidTr="008E16D5">
        <w:trPr>
          <w:gridAfter w:val="1"/>
          <w:wAfter w:w="3" w:type="pct"/>
          <w:trHeight w:val="222"/>
        </w:trPr>
        <w:tc>
          <w:tcPr>
            <w:tcW w:w="338" w:type="pct"/>
          </w:tcPr>
          <w:p w14:paraId="3A0A906D" w14:textId="7742DF62" w:rsidR="00072427" w:rsidRPr="002A33FA" w:rsidRDefault="00107F1F" w:rsidP="00107F1F">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16.</w:t>
            </w:r>
          </w:p>
        </w:tc>
        <w:tc>
          <w:tcPr>
            <w:tcW w:w="1125" w:type="pct"/>
            <w:tcBorders>
              <w:top w:val="single" w:sz="4" w:space="0" w:color="auto"/>
              <w:left w:val="single" w:sz="4" w:space="0" w:color="auto"/>
              <w:bottom w:val="single" w:sz="4" w:space="0" w:color="auto"/>
              <w:right w:val="single" w:sz="4" w:space="0" w:color="auto"/>
            </w:tcBorders>
          </w:tcPr>
          <w:p w14:paraId="425371A6" w14:textId="49014A66"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Stabdymo sistema</w:t>
            </w:r>
            <w:r w:rsidR="00945A27"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0F47616F" w14:textId="676A55DB" w:rsidR="00072427" w:rsidRPr="002A33FA" w:rsidRDefault="00072427" w:rsidP="00945A27">
            <w:pPr>
              <w:spacing w:after="0"/>
              <w:jc w:val="both"/>
              <w:rPr>
                <w:rFonts w:ascii="Arial" w:hAnsi="Arial" w:cs="Arial"/>
                <w:sz w:val="22"/>
                <w:szCs w:val="22"/>
              </w:rPr>
            </w:pPr>
            <w:r w:rsidRPr="002A33FA">
              <w:rPr>
                <w:rFonts w:ascii="Arial" w:hAnsi="Arial" w:cs="Arial"/>
                <w:sz w:val="22"/>
                <w:szCs w:val="22"/>
              </w:rPr>
              <w:t>1.Centrinė stabdymo sistema.</w:t>
            </w:r>
          </w:p>
          <w:p w14:paraId="4071A070" w14:textId="2595304A" w:rsidR="00072427" w:rsidRPr="002A33FA" w:rsidRDefault="00072427" w:rsidP="00945A27">
            <w:pPr>
              <w:tabs>
                <w:tab w:val="left" w:pos="729"/>
              </w:tabs>
              <w:spacing w:after="0"/>
              <w:ind w:right="24"/>
              <w:jc w:val="both"/>
              <w:rPr>
                <w:rFonts w:ascii="Arial" w:hAnsi="Arial" w:cs="Arial"/>
                <w:sz w:val="22"/>
                <w:szCs w:val="22"/>
              </w:rPr>
            </w:pPr>
            <w:r w:rsidRPr="002A33FA">
              <w:rPr>
                <w:rFonts w:ascii="Arial" w:hAnsi="Arial" w:cs="Arial"/>
                <w:sz w:val="22"/>
                <w:szCs w:val="22"/>
              </w:rPr>
              <w:t>2.Valdymo svirtys sumontuotos dviejuose taškuose kojūgalyje.</w:t>
            </w:r>
          </w:p>
          <w:p w14:paraId="6224BC9B" w14:textId="77777777" w:rsidR="00072427" w:rsidRPr="002A33FA" w:rsidRDefault="00072427" w:rsidP="00945A27">
            <w:pPr>
              <w:spacing w:after="0"/>
              <w:jc w:val="both"/>
              <w:rPr>
                <w:rFonts w:ascii="Arial" w:hAnsi="Arial" w:cs="Arial"/>
                <w:sz w:val="22"/>
                <w:szCs w:val="22"/>
              </w:rPr>
            </w:pPr>
            <w:r w:rsidRPr="002A33FA">
              <w:rPr>
                <w:rFonts w:ascii="Arial" w:hAnsi="Arial" w:cs="Arial"/>
                <w:sz w:val="22"/>
                <w:szCs w:val="22"/>
              </w:rPr>
              <w:t>3. Valdymo svirtys atskiros ir sumontuotos virš kojūgalio ratukų, lengvai pasiekiamos.</w:t>
            </w:r>
          </w:p>
          <w:p w14:paraId="366470EF" w14:textId="77777777" w:rsidR="00072427" w:rsidRPr="002A33FA" w:rsidRDefault="00072427" w:rsidP="00945A27">
            <w:pPr>
              <w:spacing w:after="0"/>
              <w:jc w:val="both"/>
              <w:rPr>
                <w:rFonts w:ascii="Arial" w:hAnsi="Arial" w:cs="Arial"/>
                <w:sz w:val="22"/>
                <w:szCs w:val="22"/>
              </w:rPr>
            </w:pPr>
            <w:r w:rsidRPr="002A33FA">
              <w:rPr>
                <w:rFonts w:ascii="Arial" w:hAnsi="Arial" w:cs="Arial"/>
                <w:sz w:val="22"/>
                <w:szCs w:val="22"/>
              </w:rPr>
              <w:t xml:space="preserve">4. </w:t>
            </w:r>
            <w:r w:rsidRPr="002A33FA">
              <w:rPr>
                <w:rFonts w:ascii="Arial" w:hAnsi="Arial" w:cs="Arial"/>
                <w:kern w:val="2"/>
                <w:sz w:val="22"/>
                <w:szCs w:val="22"/>
              </w:rPr>
              <w:t xml:space="preserve"> Būtinos ne mažiau kaip 3 valdymo padėtys:</w:t>
            </w:r>
          </w:p>
          <w:p w14:paraId="464D4682" w14:textId="77777777" w:rsidR="00072427" w:rsidRPr="002A33FA" w:rsidRDefault="00072427" w:rsidP="00945A27">
            <w:pPr>
              <w:spacing w:after="0"/>
              <w:jc w:val="both"/>
              <w:rPr>
                <w:rFonts w:ascii="Arial" w:hAnsi="Arial" w:cs="Arial"/>
                <w:sz w:val="22"/>
                <w:szCs w:val="22"/>
              </w:rPr>
            </w:pPr>
            <w:r w:rsidRPr="002A33FA">
              <w:rPr>
                <w:rFonts w:ascii="Arial" w:hAnsi="Arial" w:cs="Arial"/>
                <w:kern w:val="2"/>
                <w:sz w:val="22"/>
                <w:szCs w:val="22"/>
              </w:rPr>
              <w:t>a) visi ratai nestabdomi, manevruojami.</w:t>
            </w:r>
          </w:p>
          <w:p w14:paraId="1D96C039" w14:textId="77777777" w:rsidR="00072427" w:rsidRPr="002A33FA" w:rsidRDefault="00072427" w:rsidP="00945A27">
            <w:pPr>
              <w:spacing w:after="0"/>
              <w:jc w:val="both"/>
              <w:rPr>
                <w:rFonts w:ascii="Arial" w:hAnsi="Arial" w:cs="Arial"/>
                <w:sz w:val="22"/>
                <w:szCs w:val="22"/>
              </w:rPr>
            </w:pPr>
            <w:r w:rsidRPr="002A33FA">
              <w:rPr>
                <w:rFonts w:ascii="Arial" w:hAnsi="Arial" w:cs="Arial"/>
                <w:kern w:val="2"/>
                <w:sz w:val="22"/>
                <w:szCs w:val="22"/>
              </w:rPr>
              <w:t>b) visi ratai stabdomi.</w:t>
            </w:r>
          </w:p>
          <w:p w14:paraId="163BD528" w14:textId="3B58F9C3" w:rsidR="00072427" w:rsidRPr="002A33FA" w:rsidRDefault="00072427" w:rsidP="00945A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lastRenderedPageBreak/>
              <w:t>c)  trys ratai nestabdomi, viename lovos gale manevruojami, kitame - bent vienas ratas fiksuotos padėties (nesisukiojantis apie vertikalią ašį).</w:t>
            </w:r>
          </w:p>
        </w:tc>
        <w:tc>
          <w:tcPr>
            <w:tcW w:w="1273" w:type="pct"/>
            <w:tcBorders>
              <w:top w:val="single" w:sz="4" w:space="0" w:color="000000"/>
              <w:left w:val="single" w:sz="4" w:space="0" w:color="000000"/>
              <w:bottom w:val="single" w:sz="4" w:space="0" w:color="000000"/>
              <w:right w:val="single" w:sz="4" w:space="0" w:color="000000"/>
            </w:tcBorders>
          </w:tcPr>
          <w:p w14:paraId="106D2FEF" w14:textId="77777777" w:rsidR="00072427" w:rsidRPr="002A33FA" w:rsidRDefault="00072427" w:rsidP="00072427">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47D4937A"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412A9D3E"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519404CF" w14:textId="77777777" w:rsidTr="008E16D5">
        <w:trPr>
          <w:gridAfter w:val="1"/>
          <w:wAfter w:w="3" w:type="pct"/>
          <w:trHeight w:val="222"/>
        </w:trPr>
        <w:tc>
          <w:tcPr>
            <w:tcW w:w="338" w:type="pct"/>
          </w:tcPr>
          <w:p w14:paraId="7BCB5DC2" w14:textId="0217A0AD" w:rsidR="00072427" w:rsidRPr="002A33FA" w:rsidRDefault="00107F1F" w:rsidP="00107F1F">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17.</w:t>
            </w:r>
          </w:p>
        </w:tc>
        <w:tc>
          <w:tcPr>
            <w:tcW w:w="1125" w:type="pct"/>
            <w:tcBorders>
              <w:top w:val="single" w:sz="4" w:space="0" w:color="auto"/>
              <w:left w:val="single" w:sz="4" w:space="0" w:color="auto"/>
              <w:bottom w:val="single" w:sz="4" w:space="0" w:color="auto"/>
              <w:right w:val="single" w:sz="4" w:space="0" w:color="auto"/>
            </w:tcBorders>
          </w:tcPr>
          <w:p w14:paraId="43D8E7BE" w14:textId="756C9DA1"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Saugus darbinis apkrovimas</w:t>
            </w:r>
            <w:r w:rsidR="00945A27"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733F3F0F" w14:textId="48336B3A" w:rsidR="00072427" w:rsidRPr="002A33FA" w:rsidRDefault="00072427" w:rsidP="00072427">
            <w:pPr>
              <w:spacing w:after="0" w:line="240" w:lineRule="auto"/>
              <w:ind w:left="360"/>
              <w:contextualSpacing/>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250 kg.</w:t>
            </w:r>
          </w:p>
        </w:tc>
        <w:tc>
          <w:tcPr>
            <w:tcW w:w="1273" w:type="pct"/>
            <w:tcBorders>
              <w:top w:val="single" w:sz="4" w:space="0" w:color="000000"/>
              <w:left w:val="single" w:sz="4" w:space="0" w:color="000000"/>
              <w:bottom w:val="single" w:sz="4" w:space="0" w:color="000000"/>
              <w:right w:val="single" w:sz="4" w:space="0" w:color="000000"/>
            </w:tcBorders>
          </w:tcPr>
          <w:p w14:paraId="5C6316E3"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6071E6CB"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0CAFDBE8"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0C930953" w14:textId="77777777" w:rsidTr="008E16D5">
        <w:trPr>
          <w:gridAfter w:val="1"/>
          <w:wAfter w:w="3" w:type="pct"/>
          <w:trHeight w:val="222"/>
        </w:trPr>
        <w:tc>
          <w:tcPr>
            <w:tcW w:w="338" w:type="pct"/>
          </w:tcPr>
          <w:p w14:paraId="36895583" w14:textId="46112C43" w:rsidR="00072427" w:rsidRPr="002A33FA" w:rsidRDefault="00B81BB1" w:rsidP="00B81BB1">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18.</w:t>
            </w:r>
          </w:p>
        </w:tc>
        <w:tc>
          <w:tcPr>
            <w:tcW w:w="1125" w:type="pct"/>
            <w:tcBorders>
              <w:top w:val="single" w:sz="4" w:space="0" w:color="auto"/>
              <w:left w:val="single" w:sz="4" w:space="0" w:color="auto"/>
              <w:bottom w:val="single" w:sz="4" w:space="0" w:color="auto"/>
              <w:right w:val="single" w:sz="4" w:space="0" w:color="auto"/>
            </w:tcBorders>
          </w:tcPr>
          <w:p w14:paraId="4DA25409" w14:textId="62E818FB"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Apsauga nuo dulkių ir vandens</w:t>
            </w:r>
            <w:r w:rsidR="00945A27"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677EC81D" w14:textId="644B54C9" w:rsidR="00072427" w:rsidRPr="002A33FA" w:rsidRDefault="00072427" w:rsidP="00072427">
            <w:pPr>
              <w:overflowPunct w:val="0"/>
              <w:autoSpaceDE w:val="0"/>
              <w:autoSpaceDN w:val="0"/>
              <w:adjustRightInd w:val="0"/>
              <w:spacing w:before="40" w:after="40" w:line="240" w:lineRule="auto"/>
              <w:ind w:left="360"/>
              <w:contextualSpacing/>
              <w:jc w:val="both"/>
              <w:textAlignment w:val="baseline"/>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w:t>
            </w:r>
            <w:r w:rsidR="00945A27" w:rsidRPr="002A33FA">
              <w:rPr>
                <w:rFonts w:ascii="Arial" w:hAnsi="Arial" w:cs="Arial"/>
                <w:sz w:val="22"/>
                <w:szCs w:val="22"/>
              </w:rPr>
              <w:t xml:space="preserve">eprastesnis </w:t>
            </w:r>
            <w:r w:rsidRPr="002A33FA">
              <w:rPr>
                <w:rFonts w:ascii="Arial" w:hAnsi="Arial" w:cs="Arial"/>
                <w:sz w:val="22"/>
                <w:szCs w:val="22"/>
              </w:rPr>
              <w:t>nei IPx4</w:t>
            </w:r>
            <w:r w:rsidR="00D14E2A">
              <w:rPr>
                <w:rFonts w:ascii="Arial" w:hAnsi="Arial" w:cs="Arial"/>
                <w:sz w:val="22"/>
                <w:szCs w:val="22"/>
              </w:rPr>
              <w:t>.</w:t>
            </w:r>
          </w:p>
        </w:tc>
        <w:tc>
          <w:tcPr>
            <w:tcW w:w="1273" w:type="pct"/>
            <w:tcBorders>
              <w:top w:val="single" w:sz="4" w:space="0" w:color="000000"/>
              <w:left w:val="single" w:sz="4" w:space="0" w:color="000000"/>
              <w:bottom w:val="single" w:sz="4" w:space="0" w:color="000000"/>
              <w:right w:val="single" w:sz="4" w:space="0" w:color="000000"/>
            </w:tcBorders>
          </w:tcPr>
          <w:p w14:paraId="05D0017E"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7D5E30B"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0373CD2E"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42E0796B" w14:textId="77777777" w:rsidTr="008E16D5">
        <w:trPr>
          <w:gridAfter w:val="1"/>
          <w:wAfter w:w="3" w:type="pct"/>
          <w:trHeight w:val="222"/>
        </w:trPr>
        <w:tc>
          <w:tcPr>
            <w:tcW w:w="338" w:type="pct"/>
          </w:tcPr>
          <w:p w14:paraId="7FD95DAF" w14:textId="3C698CD8" w:rsidR="00072427" w:rsidRPr="002A33FA" w:rsidRDefault="00B81BB1" w:rsidP="00B81BB1">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19.</w:t>
            </w:r>
          </w:p>
        </w:tc>
        <w:tc>
          <w:tcPr>
            <w:tcW w:w="1125" w:type="pct"/>
            <w:tcBorders>
              <w:top w:val="single" w:sz="4" w:space="0" w:color="auto"/>
              <w:left w:val="single" w:sz="4" w:space="0" w:color="auto"/>
              <w:bottom w:val="single" w:sz="4" w:space="0" w:color="auto"/>
              <w:right w:val="single" w:sz="4" w:space="0" w:color="auto"/>
            </w:tcBorders>
          </w:tcPr>
          <w:p w14:paraId="50EC0D0A" w14:textId="7D1339CF"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t>Lovos galai</w:t>
            </w:r>
            <w:r w:rsidR="00945A27" w:rsidRPr="002A33FA">
              <w:rPr>
                <w:rFonts w:ascii="Arial" w:hAnsi="Arial" w:cs="Arial"/>
                <w:kern w:val="2"/>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6AACC1B8" w14:textId="071EC50E" w:rsidR="00072427" w:rsidRPr="002A33FA" w:rsidRDefault="00072427" w:rsidP="00945A27">
            <w:pPr>
              <w:spacing w:after="0"/>
              <w:jc w:val="both"/>
              <w:rPr>
                <w:rFonts w:ascii="Arial" w:hAnsi="Arial" w:cs="Arial"/>
                <w:sz w:val="22"/>
                <w:szCs w:val="22"/>
              </w:rPr>
            </w:pPr>
            <w:r w:rsidRPr="002A33FA">
              <w:rPr>
                <w:rFonts w:ascii="Arial" w:hAnsi="Arial" w:cs="Arial"/>
                <w:kern w:val="2"/>
                <w:sz w:val="22"/>
                <w:szCs w:val="22"/>
              </w:rPr>
              <w:t>1. Uždaro arba pusiau uždaro tipo užapvalintais kampais</w:t>
            </w:r>
            <w:r w:rsidR="00D21E9A" w:rsidRPr="002A33FA">
              <w:rPr>
                <w:rFonts w:ascii="Arial" w:hAnsi="Arial" w:cs="Arial"/>
                <w:kern w:val="2"/>
                <w:sz w:val="22"/>
                <w:szCs w:val="22"/>
              </w:rPr>
              <w:t>.</w:t>
            </w:r>
          </w:p>
          <w:p w14:paraId="0090ADCD" w14:textId="35E75C01" w:rsidR="00072427" w:rsidRPr="002A33FA" w:rsidRDefault="00072427" w:rsidP="00945A27">
            <w:pPr>
              <w:spacing w:after="0"/>
              <w:jc w:val="both"/>
              <w:rPr>
                <w:rFonts w:ascii="Arial" w:hAnsi="Arial" w:cs="Arial"/>
                <w:sz w:val="22"/>
                <w:szCs w:val="22"/>
              </w:rPr>
            </w:pPr>
            <w:r w:rsidRPr="002A33FA">
              <w:rPr>
                <w:rFonts w:ascii="Arial" w:hAnsi="Arial" w:cs="Arial"/>
                <w:kern w:val="2"/>
                <w:sz w:val="22"/>
                <w:szCs w:val="22"/>
              </w:rPr>
              <w:t>2.Operatyviai nuimami/uždedami, patikimai pritvirtinami prie lovos rėmo.</w:t>
            </w:r>
          </w:p>
          <w:p w14:paraId="0ABD2C40" w14:textId="496851E9" w:rsidR="00072427" w:rsidRPr="002A33FA" w:rsidRDefault="00072427" w:rsidP="00945A27">
            <w:pPr>
              <w:spacing w:after="0" w:line="240" w:lineRule="auto"/>
              <w:contextualSpacing/>
              <w:jc w:val="both"/>
              <w:rPr>
                <w:rFonts w:ascii="Arial" w:eastAsia="Times New Roman" w:hAnsi="Arial" w:cs="Arial"/>
                <w:b/>
                <w:bCs/>
                <w:kern w:val="2"/>
                <w:sz w:val="22"/>
                <w:szCs w:val="22"/>
                <w:lang w:eastAsia="en-US"/>
                <w14:ligatures w14:val="standardContextual"/>
              </w:rPr>
            </w:pPr>
            <w:r w:rsidRPr="002A33FA">
              <w:rPr>
                <w:rFonts w:ascii="Arial" w:hAnsi="Arial" w:cs="Arial"/>
                <w:kern w:val="2"/>
                <w:sz w:val="22"/>
                <w:szCs w:val="22"/>
              </w:rPr>
              <w:t>3. Su užrakinimo funkcija (užrakinama/atrakinama be jokių papildomų instrumentų, užraktas dviejų padėčių: užrakinta/atrakinta).</w:t>
            </w:r>
          </w:p>
        </w:tc>
        <w:tc>
          <w:tcPr>
            <w:tcW w:w="1273" w:type="pct"/>
            <w:tcBorders>
              <w:top w:val="single" w:sz="4" w:space="0" w:color="000000"/>
              <w:left w:val="single" w:sz="4" w:space="0" w:color="000000"/>
              <w:bottom w:val="single" w:sz="4" w:space="0" w:color="000000"/>
              <w:right w:val="single" w:sz="4" w:space="0" w:color="000000"/>
            </w:tcBorders>
          </w:tcPr>
          <w:p w14:paraId="16575125"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2ED0AD44"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1693E5B8"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2B3AD9" w:rsidRPr="002A33FA" w14:paraId="1BE32F0F" w14:textId="77777777" w:rsidTr="008E16D5">
        <w:trPr>
          <w:gridAfter w:val="1"/>
          <w:wAfter w:w="3" w:type="pct"/>
          <w:trHeight w:val="222"/>
        </w:trPr>
        <w:tc>
          <w:tcPr>
            <w:tcW w:w="338" w:type="pct"/>
          </w:tcPr>
          <w:p w14:paraId="389ED2D7" w14:textId="2BE46229" w:rsidR="00072427" w:rsidRPr="002A33FA" w:rsidRDefault="00B81BB1" w:rsidP="00B81BB1">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20.</w:t>
            </w:r>
          </w:p>
        </w:tc>
        <w:tc>
          <w:tcPr>
            <w:tcW w:w="1125" w:type="pct"/>
            <w:tcBorders>
              <w:top w:val="single" w:sz="4" w:space="0" w:color="auto"/>
              <w:left w:val="single" w:sz="4" w:space="0" w:color="auto"/>
              <w:bottom w:val="single" w:sz="4" w:space="0" w:color="auto"/>
              <w:right w:val="single" w:sz="4" w:space="0" w:color="auto"/>
            </w:tcBorders>
          </w:tcPr>
          <w:p w14:paraId="400B5B32" w14:textId="235D0229" w:rsidR="00072427" w:rsidRPr="002A33FA" w:rsidRDefault="00072427" w:rsidP="00072427">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Lovos svoris</w:t>
            </w:r>
            <w:r w:rsidR="0035272D"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0EB665E2" w14:textId="42289930" w:rsidR="00072427" w:rsidRPr="002A33FA" w:rsidRDefault="00072427" w:rsidP="0035272D">
            <w:pPr>
              <w:spacing w:after="0" w:line="240" w:lineRule="auto"/>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daugiau 140 kg</w:t>
            </w:r>
            <w:r w:rsidR="0035272D" w:rsidRPr="002A33FA">
              <w:rPr>
                <w:rFonts w:ascii="Arial" w:hAnsi="Arial" w:cs="Arial"/>
                <w:sz w:val="22"/>
                <w:szCs w:val="22"/>
              </w:rPr>
              <w:t>.</w:t>
            </w:r>
          </w:p>
        </w:tc>
        <w:tc>
          <w:tcPr>
            <w:tcW w:w="1273" w:type="pct"/>
            <w:tcBorders>
              <w:top w:val="single" w:sz="4" w:space="0" w:color="000000"/>
              <w:left w:val="single" w:sz="4" w:space="0" w:color="000000"/>
              <w:bottom w:val="single" w:sz="4" w:space="0" w:color="000000"/>
              <w:right w:val="single" w:sz="4" w:space="0" w:color="000000"/>
            </w:tcBorders>
          </w:tcPr>
          <w:p w14:paraId="066F44FB" w14:textId="77777777" w:rsidR="00072427" w:rsidRPr="002A33FA" w:rsidRDefault="00072427" w:rsidP="00072427">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75B5F54C"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60905394" w14:textId="77777777" w:rsidR="00072427" w:rsidRPr="002A33FA" w:rsidRDefault="00072427" w:rsidP="00072427">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9777A5" w:rsidRPr="002A33FA" w14:paraId="12A89007" w14:textId="77777777" w:rsidTr="008E16D5">
        <w:trPr>
          <w:gridAfter w:val="1"/>
          <w:wAfter w:w="3" w:type="pct"/>
          <w:trHeight w:val="222"/>
        </w:trPr>
        <w:tc>
          <w:tcPr>
            <w:tcW w:w="338" w:type="pct"/>
          </w:tcPr>
          <w:p w14:paraId="10FDD3CA" w14:textId="314BE11E"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21.</w:t>
            </w:r>
          </w:p>
        </w:tc>
        <w:tc>
          <w:tcPr>
            <w:tcW w:w="1125" w:type="pct"/>
            <w:tcBorders>
              <w:top w:val="single" w:sz="4" w:space="0" w:color="auto"/>
              <w:left w:val="single" w:sz="4" w:space="0" w:color="auto"/>
              <w:bottom w:val="single" w:sz="4" w:space="0" w:color="auto"/>
              <w:right w:val="single" w:sz="4" w:space="0" w:color="auto"/>
            </w:tcBorders>
          </w:tcPr>
          <w:p w14:paraId="74B2B9A2" w14:textId="1BBBB4FA"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Apsauginiai bamperiai.</w:t>
            </w:r>
          </w:p>
        </w:tc>
        <w:tc>
          <w:tcPr>
            <w:tcW w:w="1406" w:type="pct"/>
            <w:tcBorders>
              <w:top w:val="single" w:sz="4" w:space="0" w:color="auto"/>
              <w:left w:val="single" w:sz="4" w:space="0" w:color="auto"/>
              <w:bottom w:val="single" w:sz="4" w:space="0" w:color="auto"/>
              <w:right w:val="single" w:sz="4" w:space="0" w:color="auto"/>
            </w:tcBorders>
          </w:tcPr>
          <w:p w14:paraId="0788601C" w14:textId="44D93231"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4 lovos kampuose, atitinkantys išorinius lovos matmenis.</w:t>
            </w:r>
          </w:p>
        </w:tc>
        <w:tc>
          <w:tcPr>
            <w:tcW w:w="1273" w:type="pct"/>
            <w:tcBorders>
              <w:top w:val="single" w:sz="4" w:space="0" w:color="000000"/>
              <w:left w:val="single" w:sz="4" w:space="0" w:color="000000"/>
              <w:bottom w:val="single" w:sz="4" w:space="0" w:color="000000"/>
              <w:right w:val="single" w:sz="4" w:space="0" w:color="000000"/>
            </w:tcBorders>
          </w:tcPr>
          <w:p w14:paraId="50572053" w14:textId="77777777" w:rsidR="0035272D" w:rsidRPr="002A33FA" w:rsidRDefault="0035272D" w:rsidP="0035272D">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5DBC726" w14:textId="397FE379" w:rsidR="0035272D" w:rsidRPr="002A33FA" w:rsidRDefault="0035272D" w:rsidP="0035272D">
            <w:pPr>
              <w:spacing w:after="0" w:line="240" w:lineRule="auto"/>
              <w:jc w:val="both"/>
              <w:rPr>
                <w:rFonts w:ascii="Arial" w:hAnsi="Arial" w:cs="Arial"/>
                <w:color w:val="00B050"/>
                <w:sz w:val="22"/>
                <w:szCs w:val="22"/>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2B73C064" w14:textId="7A467232" w:rsidR="0035272D" w:rsidRPr="002A33FA" w:rsidRDefault="0035272D" w:rsidP="0035272D">
            <w:pPr>
              <w:spacing w:after="0" w:line="240" w:lineRule="auto"/>
              <w:jc w:val="both"/>
              <w:rPr>
                <w:rFonts w:ascii="Arial" w:hAnsi="Arial" w:cs="Arial"/>
                <w:i/>
                <w:iCs/>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35272D" w:rsidRPr="002A33FA" w14:paraId="55E8234F" w14:textId="77777777" w:rsidTr="008E16D5">
        <w:trPr>
          <w:gridAfter w:val="1"/>
          <w:wAfter w:w="3" w:type="pct"/>
          <w:trHeight w:val="222"/>
        </w:trPr>
        <w:tc>
          <w:tcPr>
            <w:tcW w:w="338" w:type="pct"/>
          </w:tcPr>
          <w:p w14:paraId="360ABBA6" w14:textId="1C20C593"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22.</w:t>
            </w:r>
          </w:p>
        </w:tc>
        <w:tc>
          <w:tcPr>
            <w:tcW w:w="1125" w:type="pct"/>
            <w:tcBorders>
              <w:top w:val="single" w:sz="4" w:space="0" w:color="auto"/>
              <w:left w:val="single" w:sz="4" w:space="0" w:color="auto"/>
              <w:bottom w:val="single" w:sz="4" w:space="0" w:color="auto"/>
              <w:right w:val="single" w:sz="4" w:space="0" w:color="auto"/>
            </w:tcBorders>
          </w:tcPr>
          <w:p w14:paraId="54CDA59F" w14:textId="0B1A9FD5"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Lašinės stovas.</w:t>
            </w:r>
          </w:p>
        </w:tc>
        <w:tc>
          <w:tcPr>
            <w:tcW w:w="1406" w:type="pct"/>
            <w:tcBorders>
              <w:top w:val="single" w:sz="4" w:space="0" w:color="auto"/>
              <w:left w:val="single" w:sz="4" w:space="0" w:color="auto"/>
              <w:bottom w:val="single" w:sz="4" w:space="0" w:color="auto"/>
              <w:right w:val="single" w:sz="4" w:space="0" w:color="auto"/>
            </w:tcBorders>
          </w:tcPr>
          <w:p w14:paraId="1BCD2CF7" w14:textId="77777777" w:rsidR="0035272D" w:rsidRPr="002A33FA" w:rsidRDefault="0035272D" w:rsidP="0035272D">
            <w:pPr>
              <w:pStyle w:val="Sraopastraipa"/>
              <w:numPr>
                <w:ilvl w:val="0"/>
                <w:numId w:val="73"/>
              </w:numPr>
              <w:spacing w:after="0" w:line="240" w:lineRule="auto"/>
              <w:jc w:val="both"/>
              <w:rPr>
                <w:rFonts w:ascii="Arial" w:hAnsi="Arial" w:cs="Arial"/>
                <w:sz w:val="22"/>
                <w:szCs w:val="22"/>
              </w:rPr>
            </w:pPr>
            <w:r w:rsidRPr="002A33FA">
              <w:rPr>
                <w:rFonts w:ascii="Arial" w:hAnsi="Arial" w:cs="Arial"/>
                <w:sz w:val="22"/>
                <w:szCs w:val="22"/>
              </w:rPr>
              <w:t xml:space="preserve">Būtina. </w:t>
            </w:r>
          </w:p>
          <w:p w14:paraId="144A33F5" w14:textId="77777777" w:rsidR="0035272D" w:rsidRPr="002A33FA" w:rsidRDefault="0035272D" w:rsidP="0035272D">
            <w:pPr>
              <w:pStyle w:val="Sraopastraipa"/>
              <w:numPr>
                <w:ilvl w:val="0"/>
                <w:numId w:val="73"/>
              </w:num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 xml:space="preserve">Reguliuojamo aukščio. </w:t>
            </w:r>
          </w:p>
          <w:p w14:paraId="7057A830" w14:textId="41668006" w:rsidR="0035272D" w:rsidRPr="002A33FA" w:rsidRDefault="0035272D" w:rsidP="0035272D">
            <w:pPr>
              <w:pStyle w:val="Sraopastraipa"/>
              <w:numPr>
                <w:ilvl w:val="0"/>
                <w:numId w:val="73"/>
              </w:num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lastRenderedPageBreak/>
              <w:t>Galima tvirtinti ne mažiau dviejuose lovos kampuose.</w:t>
            </w:r>
          </w:p>
        </w:tc>
        <w:tc>
          <w:tcPr>
            <w:tcW w:w="1273" w:type="pct"/>
            <w:tcBorders>
              <w:top w:val="single" w:sz="4" w:space="0" w:color="000000"/>
              <w:left w:val="single" w:sz="4" w:space="0" w:color="000000"/>
              <w:bottom w:val="single" w:sz="4" w:space="0" w:color="000000"/>
              <w:right w:val="single" w:sz="4" w:space="0" w:color="000000"/>
            </w:tcBorders>
          </w:tcPr>
          <w:p w14:paraId="6DDC3B10" w14:textId="77777777" w:rsidR="0035272D" w:rsidRPr="002A33FA" w:rsidRDefault="0035272D" w:rsidP="0035272D">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34D2B7F2"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w:t>
            </w:r>
            <w:r w:rsidRPr="002A33FA">
              <w:rPr>
                <w:rFonts w:ascii="Arial" w:hAnsi="Arial" w:cs="Arial"/>
                <w:i/>
                <w:iCs/>
                <w:sz w:val="22"/>
                <w:szCs w:val="22"/>
              </w:rPr>
              <w:lastRenderedPageBreak/>
              <w:t xml:space="preserve">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12E77E62"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lastRenderedPageBreak/>
              <w:t>[pildo Tiekėjas]</w:t>
            </w:r>
          </w:p>
        </w:tc>
      </w:tr>
      <w:tr w:rsidR="0035272D" w:rsidRPr="002A33FA" w14:paraId="34F1B4F8" w14:textId="77777777" w:rsidTr="008E16D5">
        <w:trPr>
          <w:gridAfter w:val="1"/>
          <w:wAfter w:w="3" w:type="pct"/>
          <w:trHeight w:val="222"/>
        </w:trPr>
        <w:tc>
          <w:tcPr>
            <w:tcW w:w="338" w:type="pct"/>
          </w:tcPr>
          <w:p w14:paraId="459F5FE5" w14:textId="21C79011"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23.</w:t>
            </w:r>
          </w:p>
        </w:tc>
        <w:tc>
          <w:tcPr>
            <w:tcW w:w="1125" w:type="pct"/>
            <w:tcBorders>
              <w:top w:val="single" w:sz="4" w:space="0" w:color="auto"/>
              <w:left w:val="single" w:sz="4" w:space="0" w:color="auto"/>
              <w:bottom w:val="single" w:sz="4" w:space="0" w:color="auto"/>
              <w:right w:val="single" w:sz="4" w:space="0" w:color="auto"/>
            </w:tcBorders>
          </w:tcPr>
          <w:p w14:paraId="0E2EB800" w14:textId="7DB8064E"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Elektriniai varikliai.</w:t>
            </w:r>
          </w:p>
        </w:tc>
        <w:tc>
          <w:tcPr>
            <w:tcW w:w="1406" w:type="pct"/>
            <w:tcBorders>
              <w:top w:val="single" w:sz="4" w:space="0" w:color="auto"/>
              <w:left w:val="single" w:sz="4" w:space="0" w:color="auto"/>
              <w:bottom w:val="single" w:sz="4" w:space="0" w:color="auto"/>
              <w:right w:val="single" w:sz="4" w:space="0" w:color="auto"/>
            </w:tcBorders>
          </w:tcPr>
          <w:p w14:paraId="31558961" w14:textId="7E744BE7" w:rsidR="0035272D" w:rsidRPr="002A33FA" w:rsidRDefault="0035272D" w:rsidP="00C549FF">
            <w:pPr>
              <w:spacing w:after="0" w:line="240" w:lineRule="auto"/>
              <w:contextualSpacing/>
              <w:jc w:val="center"/>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Su apsauga nuo perkrovimo</w:t>
            </w:r>
          </w:p>
        </w:tc>
        <w:tc>
          <w:tcPr>
            <w:tcW w:w="1273" w:type="pct"/>
            <w:tcBorders>
              <w:top w:val="single" w:sz="4" w:space="0" w:color="000000"/>
              <w:left w:val="single" w:sz="4" w:space="0" w:color="000000"/>
              <w:bottom w:val="single" w:sz="4" w:space="0" w:color="000000"/>
              <w:right w:val="single" w:sz="4" w:space="0" w:color="000000"/>
            </w:tcBorders>
          </w:tcPr>
          <w:p w14:paraId="39841C9D" w14:textId="77777777" w:rsidR="0035272D" w:rsidRPr="002A33FA" w:rsidRDefault="0035272D" w:rsidP="0035272D">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1C4A8CBA"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73057F4D"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35272D" w:rsidRPr="002A33FA" w14:paraId="1D35B773" w14:textId="77777777" w:rsidTr="008E16D5">
        <w:trPr>
          <w:gridAfter w:val="1"/>
          <w:wAfter w:w="3" w:type="pct"/>
          <w:trHeight w:val="222"/>
        </w:trPr>
        <w:tc>
          <w:tcPr>
            <w:tcW w:w="338" w:type="pct"/>
          </w:tcPr>
          <w:p w14:paraId="7C9E6D5C" w14:textId="1FF37806"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w:t>
            </w:r>
            <w:r w:rsidR="00C549FF">
              <w:rPr>
                <w:rFonts w:ascii="Arial" w:eastAsia="Times New Roman" w:hAnsi="Arial" w:cs="Arial"/>
                <w:kern w:val="2"/>
                <w:sz w:val="22"/>
                <w:szCs w:val="22"/>
                <w:lang w:eastAsia="en-US"/>
                <w14:ligatures w14:val="standardContextual"/>
              </w:rPr>
              <w:t>4</w:t>
            </w:r>
            <w:r w:rsidRPr="002A33FA">
              <w:rPr>
                <w:rFonts w:ascii="Arial" w:eastAsia="Times New Roman" w:hAnsi="Arial" w:cs="Arial"/>
                <w:kern w:val="2"/>
                <w:sz w:val="22"/>
                <w:szCs w:val="22"/>
                <w:lang w:eastAsia="en-US"/>
                <w14:ligatures w14:val="standardContextual"/>
              </w:rPr>
              <w:t>.</w:t>
            </w:r>
          </w:p>
        </w:tc>
        <w:tc>
          <w:tcPr>
            <w:tcW w:w="1125" w:type="pct"/>
            <w:tcBorders>
              <w:top w:val="single" w:sz="4" w:space="0" w:color="auto"/>
              <w:left w:val="single" w:sz="4" w:space="0" w:color="auto"/>
              <w:bottom w:val="single" w:sz="4" w:space="0" w:color="auto"/>
              <w:right w:val="single" w:sz="4" w:space="0" w:color="auto"/>
            </w:tcBorders>
          </w:tcPr>
          <w:p w14:paraId="64D666AB" w14:textId="03368493"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Lovos spalvų paletės pasirinkimas</w:t>
            </w:r>
            <w:r w:rsidR="007166CD"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102D9EE4" w14:textId="171A26DD" w:rsidR="0035272D" w:rsidRPr="002A33FA" w:rsidRDefault="0035272D" w:rsidP="007166CD">
            <w:pPr>
              <w:spacing w:after="0" w:line="240" w:lineRule="auto"/>
              <w:contextualSpacing/>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Ne mažiau 4 spalvų. Parenkama užsakymo metu.</w:t>
            </w:r>
          </w:p>
        </w:tc>
        <w:tc>
          <w:tcPr>
            <w:tcW w:w="1273" w:type="pct"/>
            <w:tcBorders>
              <w:top w:val="single" w:sz="4" w:space="0" w:color="000000"/>
              <w:left w:val="single" w:sz="4" w:space="0" w:color="000000"/>
              <w:bottom w:val="single" w:sz="4" w:space="0" w:color="000000"/>
              <w:right w:val="single" w:sz="4" w:space="0" w:color="000000"/>
            </w:tcBorders>
          </w:tcPr>
          <w:p w14:paraId="41355277" w14:textId="77777777" w:rsidR="0035272D" w:rsidRPr="002A33FA" w:rsidRDefault="0035272D" w:rsidP="0035272D">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35A97D91"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4242F174"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35272D" w:rsidRPr="002A33FA" w14:paraId="6C8B0EFD" w14:textId="77777777" w:rsidTr="008E16D5">
        <w:trPr>
          <w:gridAfter w:val="1"/>
          <w:wAfter w:w="3" w:type="pct"/>
          <w:trHeight w:val="222"/>
        </w:trPr>
        <w:tc>
          <w:tcPr>
            <w:tcW w:w="338" w:type="pct"/>
          </w:tcPr>
          <w:p w14:paraId="30CB751E" w14:textId="52B8BE41"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w:t>
            </w:r>
            <w:r w:rsidR="00C549FF">
              <w:rPr>
                <w:rFonts w:ascii="Arial" w:eastAsia="Times New Roman" w:hAnsi="Arial" w:cs="Arial"/>
                <w:kern w:val="2"/>
                <w:sz w:val="22"/>
                <w:szCs w:val="22"/>
                <w:lang w:eastAsia="en-US"/>
                <w14:ligatures w14:val="standardContextual"/>
              </w:rPr>
              <w:t>5</w:t>
            </w:r>
            <w:r w:rsidRPr="002A33FA">
              <w:rPr>
                <w:rFonts w:ascii="Arial" w:eastAsia="Times New Roman" w:hAnsi="Arial" w:cs="Arial"/>
                <w:kern w:val="2"/>
                <w:sz w:val="22"/>
                <w:szCs w:val="22"/>
                <w:lang w:eastAsia="en-US"/>
                <w14:ligatures w14:val="standardContextual"/>
              </w:rPr>
              <w:t>.</w:t>
            </w:r>
          </w:p>
        </w:tc>
        <w:tc>
          <w:tcPr>
            <w:tcW w:w="1125" w:type="pct"/>
            <w:tcBorders>
              <w:top w:val="single" w:sz="4" w:space="0" w:color="auto"/>
              <w:left w:val="single" w:sz="4" w:space="0" w:color="auto"/>
              <w:bottom w:val="single" w:sz="4" w:space="0" w:color="auto"/>
              <w:right w:val="single" w:sz="4" w:space="0" w:color="auto"/>
            </w:tcBorders>
          </w:tcPr>
          <w:p w14:paraId="0858DE89" w14:textId="3BA43A3F"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Atitikimas EN 60601-2-52</w:t>
            </w:r>
            <w:r w:rsidR="00123068">
              <w:rPr>
                <w:rFonts w:ascii="Arial" w:hAnsi="Arial" w:cs="Arial"/>
                <w:sz w:val="22"/>
                <w:szCs w:val="22"/>
              </w:rPr>
              <w:t xml:space="preserve"> arba lygiaverčio</w:t>
            </w:r>
            <w:r w:rsidRPr="002A33FA">
              <w:rPr>
                <w:rFonts w:ascii="Arial" w:hAnsi="Arial" w:cs="Arial"/>
                <w:sz w:val="22"/>
                <w:szCs w:val="22"/>
              </w:rPr>
              <w:t xml:space="preserve"> standarto</w:t>
            </w:r>
            <w:r w:rsidR="00123068">
              <w:rPr>
                <w:rFonts w:ascii="Arial" w:hAnsi="Arial" w:cs="Arial"/>
                <w:sz w:val="22"/>
                <w:szCs w:val="22"/>
              </w:rPr>
              <w:t xml:space="preserve"> </w:t>
            </w:r>
            <w:r w:rsidRPr="002A33FA">
              <w:rPr>
                <w:rFonts w:ascii="Arial" w:hAnsi="Arial" w:cs="Arial"/>
                <w:sz w:val="22"/>
                <w:szCs w:val="22"/>
              </w:rPr>
              <w:t>reikalavimams</w:t>
            </w:r>
            <w:r w:rsidR="007166CD"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545DF10E" w14:textId="0663E4B5" w:rsidR="0035272D" w:rsidRPr="00123068" w:rsidRDefault="0035272D" w:rsidP="00123068">
            <w:pPr>
              <w:spacing w:after="0"/>
              <w:jc w:val="both"/>
              <w:rPr>
                <w:rFonts w:ascii="Arial" w:hAnsi="Arial" w:cs="Arial"/>
                <w:sz w:val="22"/>
                <w:szCs w:val="22"/>
              </w:rPr>
            </w:pPr>
            <w:r w:rsidRPr="002A33FA">
              <w:rPr>
                <w:rFonts w:ascii="Arial" w:hAnsi="Arial" w:cs="Arial"/>
                <w:sz w:val="22"/>
                <w:szCs w:val="22"/>
              </w:rPr>
              <w:t>Pateikti atitikimą įrodančius dokumentus.</w:t>
            </w:r>
          </w:p>
        </w:tc>
        <w:tc>
          <w:tcPr>
            <w:tcW w:w="1273" w:type="pct"/>
            <w:tcBorders>
              <w:top w:val="single" w:sz="4" w:space="0" w:color="000000"/>
              <w:left w:val="single" w:sz="4" w:space="0" w:color="000000"/>
              <w:bottom w:val="single" w:sz="4" w:space="0" w:color="000000"/>
              <w:right w:val="single" w:sz="4" w:space="0" w:color="000000"/>
            </w:tcBorders>
          </w:tcPr>
          <w:p w14:paraId="32F58446" w14:textId="77777777" w:rsidR="0035272D" w:rsidRPr="002A33FA" w:rsidRDefault="0035272D" w:rsidP="0035272D">
            <w:pPr>
              <w:spacing w:after="0" w:line="240" w:lineRule="auto"/>
              <w:jc w:val="both"/>
              <w:rPr>
                <w:rFonts w:ascii="Arial" w:hAnsi="Arial" w:cs="Arial"/>
                <w:i/>
                <w:iCs/>
                <w:color w:val="00B050"/>
                <w:sz w:val="22"/>
                <w:szCs w:val="22"/>
              </w:rPr>
            </w:pPr>
            <w:r w:rsidRPr="002A33FA">
              <w:rPr>
                <w:rFonts w:ascii="Arial" w:hAnsi="Arial" w:cs="Arial"/>
                <w:color w:val="00B050"/>
                <w:sz w:val="22"/>
                <w:szCs w:val="22"/>
              </w:rPr>
              <w:t>Įrašo tiekėjas.......</w:t>
            </w:r>
          </w:p>
          <w:p w14:paraId="0FE03146"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26CEF49E"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r w:rsidR="0035272D" w:rsidRPr="002A33FA" w14:paraId="3CF5FA8B" w14:textId="77777777" w:rsidTr="008E16D5">
        <w:trPr>
          <w:gridAfter w:val="1"/>
          <w:wAfter w:w="3" w:type="pct"/>
          <w:trHeight w:val="222"/>
        </w:trPr>
        <w:tc>
          <w:tcPr>
            <w:tcW w:w="338" w:type="pct"/>
          </w:tcPr>
          <w:p w14:paraId="51C3493A" w14:textId="650208F8" w:rsidR="0035272D" w:rsidRPr="002A33FA" w:rsidRDefault="0035272D" w:rsidP="0035272D">
            <w:pPr>
              <w:spacing w:after="0" w:line="240" w:lineRule="auto"/>
              <w:contextualSpacing/>
              <w:rPr>
                <w:rFonts w:ascii="Arial" w:eastAsia="Times New Roman" w:hAnsi="Arial" w:cs="Arial"/>
                <w:kern w:val="2"/>
                <w:sz w:val="22"/>
                <w:szCs w:val="22"/>
                <w:lang w:eastAsia="en-US"/>
                <w14:ligatures w14:val="standardContextual"/>
              </w:rPr>
            </w:pPr>
            <w:r w:rsidRPr="002A33FA">
              <w:rPr>
                <w:rFonts w:ascii="Arial" w:eastAsia="Times New Roman" w:hAnsi="Arial" w:cs="Arial"/>
                <w:kern w:val="2"/>
                <w:sz w:val="22"/>
                <w:szCs w:val="22"/>
                <w:lang w:eastAsia="en-US"/>
                <w14:ligatures w14:val="standardContextual"/>
              </w:rPr>
              <w:t>2</w:t>
            </w:r>
            <w:r w:rsidR="00C549FF">
              <w:rPr>
                <w:rFonts w:ascii="Arial" w:eastAsia="Times New Roman" w:hAnsi="Arial" w:cs="Arial"/>
                <w:kern w:val="2"/>
                <w:sz w:val="22"/>
                <w:szCs w:val="22"/>
                <w:lang w:eastAsia="en-US"/>
                <w14:ligatures w14:val="standardContextual"/>
              </w:rPr>
              <w:t>6</w:t>
            </w:r>
            <w:r w:rsidRPr="002A33FA">
              <w:rPr>
                <w:rFonts w:ascii="Arial" w:eastAsia="Times New Roman" w:hAnsi="Arial" w:cs="Arial"/>
                <w:kern w:val="2"/>
                <w:sz w:val="22"/>
                <w:szCs w:val="22"/>
                <w:lang w:eastAsia="en-US"/>
                <w14:ligatures w14:val="standardContextual"/>
              </w:rPr>
              <w:t>.</w:t>
            </w:r>
          </w:p>
        </w:tc>
        <w:tc>
          <w:tcPr>
            <w:tcW w:w="1125" w:type="pct"/>
            <w:tcBorders>
              <w:top w:val="single" w:sz="4" w:space="0" w:color="auto"/>
              <w:left w:val="single" w:sz="4" w:space="0" w:color="auto"/>
              <w:bottom w:val="single" w:sz="4" w:space="0" w:color="auto"/>
              <w:right w:val="single" w:sz="4" w:space="0" w:color="auto"/>
            </w:tcBorders>
          </w:tcPr>
          <w:p w14:paraId="4BDD28C9" w14:textId="61AC4843" w:rsidR="0035272D" w:rsidRPr="002A33FA" w:rsidRDefault="0035272D" w:rsidP="0035272D">
            <w:pPr>
              <w:spacing w:after="0" w:line="240" w:lineRule="auto"/>
              <w:jc w:val="both"/>
              <w:rPr>
                <w:rFonts w:ascii="Arial" w:eastAsia="Times New Roman" w:hAnsi="Arial" w:cs="Arial"/>
                <w:b/>
                <w:bCs/>
                <w:kern w:val="2"/>
                <w:sz w:val="22"/>
                <w:szCs w:val="22"/>
                <w:lang w:eastAsia="en-US"/>
                <w14:ligatures w14:val="standardContextual"/>
              </w:rPr>
            </w:pPr>
            <w:r w:rsidRPr="002A33FA">
              <w:rPr>
                <w:rFonts w:ascii="Arial" w:hAnsi="Arial" w:cs="Arial"/>
                <w:sz w:val="22"/>
                <w:szCs w:val="22"/>
              </w:rPr>
              <w:t>Čiužinys su užvalkalu</w:t>
            </w:r>
            <w:r w:rsidR="007166CD" w:rsidRPr="002A33FA">
              <w:rPr>
                <w:rFonts w:ascii="Arial" w:hAnsi="Arial" w:cs="Arial"/>
                <w:sz w:val="22"/>
                <w:szCs w:val="22"/>
              </w:rPr>
              <w:t>.</w:t>
            </w:r>
          </w:p>
        </w:tc>
        <w:tc>
          <w:tcPr>
            <w:tcW w:w="1406" w:type="pct"/>
            <w:tcBorders>
              <w:top w:val="single" w:sz="4" w:space="0" w:color="auto"/>
              <w:left w:val="single" w:sz="4" w:space="0" w:color="auto"/>
              <w:bottom w:val="single" w:sz="4" w:space="0" w:color="auto"/>
              <w:right w:val="single" w:sz="4" w:space="0" w:color="auto"/>
            </w:tcBorders>
          </w:tcPr>
          <w:p w14:paraId="3E405F04"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 xml:space="preserve">Matmenys turi atitikti  siūlomos lovos čiužinio platformos matmenis </w:t>
            </w:r>
          </w:p>
          <w:p w14:paraId="4689EB94"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Aukštis: ne mažiau 14 cm.</w:t>
            </w:r>
          </w:p>
          <w:p w14:paraId="341F5F6A"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Pagamintas iš elastingo tankio poliuretano putų arba lygiaverčių medžiagų.</w:t>
            </w:r>
          </w:p>
          <w:p w14:paraId="329C2666"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Galima naudoti iš abiejų pusių</w:t>
            </w:r>
            <w:r>
              <w:rPr>
                <w:rFonts w:ascii="Arial" w:hAnsi="Arial" w:cs="Arial"/>
                <w:sz w:val="22"/>
                <w:szCs w:val="22"/>
              </w:rPr>
              <w:t xml:space="preserve"> </w:t>
            </w:r>
            <w:r w:rsidRPr="002A33FA">
              <w:rPr>
                <w:rFonts w:ascii="Arial" w:hAnsi="Arial" w:cs="Arial"/>
                <w:sz w:val="22"/>
                <w:szCs w:val="22"/>
              </w:rPr>
              <w:t>(apverčiant).</w:t>
            </w:r>
          </w:p>
          <w:p w14:paraId="2B79D612"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Užvalkalas pagamintas iš audinio (100% poliesterio, dengto 100% poliuretano sluoksniu arba lygiaverčių medžiagų):</w:t>
            </w:r>
          </w:p>
          <w:p w14:paraId="7C164129"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 xml:space="preserve">Užvalkalo audinio medžiaga: </w:t>
            </w:r>
          </w:p>
          <w:p w14:paraId="7CCEACD0" w14:textId="77777777" w:rsidR="00C549FF" w:rsidRPr="002A33FA" w:rsidRDefault="00C549FF" w:rsidP="00C549FF">
            <w:pPr>
              <w:pStyle w:val="Sraopastraipa"/>
              <w:ind w:left="317"/>
              <w:rPr>
                <w:rFonts w:ascii="Arial" w:hAnsi="Arial" w:cs="Arial"/>
                <w:sz w:val="22"/>
                <w:szCs w:val="22"/>
              </w:rPr>
            </w:pPr>
            <w:r w:rsidRPr="002A33FA">
              <w:rPr>
                <w:rFonts w:ascii="Arial" w:hAnsi="Arial" w:cs="Arial"/>
                <w:sz w:val="22"/>
                <w:szCs w:val="22"/>
              </w:rPr>
              <w:t>6.1.skalbiama skalbimo mašinose ne mažiau kaip 70 ºC;</w:t>
            </w:r>
          </w:p>
          <w:p w14:paraId="1FC8AF8F" w14:textId="77777777" w:rsidR="00C549FF" w:rsidRPr="002A33FA" w:rsidRDefault="00C549FF" w:rsidP="00C549FF">
            <w:pPr>
              <w:pStyle w:val="Sraopastraipa"/>
              <w:numPr>
                <w:ilvl w:val="1"/>
                <w:numId w:val="71"/>
              </w:numPr>
              <w:tabs>
                <w:tab w:val="left" w:pos="876"/>
              </w:tabs>
              <w:spacing w:after="0" w:line="240" w:lineRule="auto"/>
              <w:ind w:left="304" w:firstLine="56"/>
              <w:rPr>
                <w:rFonts w:ascii="Arial" w:hAnsi="Arial" w:cs="Arial"/>
                <w:sz w:val="22"/>
                <w:szCs w:val="22"/>
              </w:rPr>
            </w:pPr>
            <w:r w:rsidRPr="002A33FA">
              <w:rPr>
                <w:rFonts w:ascii="Arial" w:hAnsi="Arial" w:cs="Arial"/>
                <w:sz w:val="22"/>
                <w:szCs w:val="22"/>
              </w:rPr>
              <w:t>džiovinama džiovyklėse;</w:t>
            </w:r>
          </w:p>
          <w:p w14:paraId="7103CE7F" w14:textId="77777777" w:rsidR="00C549FF" w:rsidRPr="002A33FA" w:rsidRDefault="00C549FF" w:rsidP="00C549FF">
            <w:pPr>
              <w:pStyle w:val="Sraopastraipa"/>
              <w:numPr>
                <w:ilvl w:val="1"/>
                <w:numId w:val="71"/>
              </w:numPr>
              <w:tabs>
                <w:tab w:val="left" w:pos="876"/>
              </w:tabs>
              <w:spacing w:after="0" w:line="240" w:lineRule="auto"/>
              <w:ind w:left="304" w:firstLine="56"/>
              <w:rPr>
                <w:rFonts w:ascii="Arial" w:hAnsi="Arial" w:cs="Arial"/>
                <w:sz w:val="22"/>
                <w:szCs w:val="22"/>
              </w:rPr>
            </w:pPr>
            <w:r w:rsidRPr="002A33FA">
              <w:rPr>
                <w:rFonts w:ascii="Arial" w:hAnsi="Arial" w:cs="Arial"/>
                <w:sz w:val="22"/>
                <w:szCs w:val="22"/>
              </w:rPr>
              <w:t>atspari ugniai (crib).</w:t>
            </w:r>
          </w:p>
          <w:p w14:paraId="3A15DE44"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lastRenderedPageBreak/>
              <w:t>Užvalkalas su užtrauktuku, apsauginiu atvartu</w:t>
            </w:r>
            <w:r>
              <w:rPr>
                <w:rFonts w:ascii="Arial" w:hAnsi="Arial" w:cs="Arial"/>
                <w:sz w:val="22"/>
                <w:szCs w:val="22"/>
              </w:rPr>
              <w:t>, neleidžiančiu prasiskverbti skysčiams į čiužinio vidų užtrauktuko vietoje</w:t>
            </w:r>
            <w:r w:rsidRPr="002A33FA">
              <w:rPr>
                <w:rFonts w:ascii="Arial" w:hAnsi="Arial" w:cs="Arial"/>
                <w:sz w:val="22"/>
                <w:szCs w:val="22"/>
              </w:rPr>
              <w:t>.</w:t>
            </w:r>
          </w:p>
          <w:p w14:paraId="73FCA18E" w14:textId="77777777" w:rsidR="00C549FF" w:rsidRPr="002A33FA" w:rsidRDefault="00C549FF" w:rsidP="00C549FF">
            <w:pPr>
              <w:pStyle w:val="Sraopastraipa"/>
              <w:numPr>
                <w:ilvl w:val="0"/>
                <w:numId w:val="71"/>
              </w:numPr>
              <w:spacing w:after="0" w:line="240" w:lineRule="auto"/>
              <w:ind w:left="317" w:hanging="284"/>
              <w:rPr>
                <w:rFonts w:ascii="Arial" w:hAnsi="Arial" w:cs="Arial"/>
                <w:sz w:val="22"/>
                <w:szCs w:val="22"/>
              </w:rPr>
            </w:pPr>
            <w:r w:rsidRPr="002A33FA">
              <w:rPr>
                <w:rFonts w:ascii="Arial" w:hAnsi="Arial" w:cs="Arial"/>
                <w:sz w:val="22"/>
                <w:szCs w:val="22"/>
              </w:rPr>
              <w:t>Apkrova ne mažiau 110 kg.</w:t>
            </w:r>
          </w:p>
          <w:p w14:paraId="7E728460" w14:textId="3DCEB009" w:rsidR="0035272D" w:rsidRPr="002A33FA" w:rsidRDefault="00C549FF" w:rsidP="00C549FF">
            <w:pPr>
              <w:pStyle w:val="Sraopastraipa"/>
              <w:spacing w:after="0" w:line="240" w:lineRule="auto"/>
              <w:ind w:left="317"/>
              <w:rPr>
                <w:rFonts w:ascii="Arial" w:hAnsi="Arial" w:cs="Arial"/>
                <w:sz w:val="22"/>
                <w:szCs w:val="22"/>
              </w:rPr>
            </w:pPr>
            <w:r w:rsidRPr="002A33FA">
              <w:rPr>
                <w:rFonts w:ascii="Arial" w:hAnsi="Arial" w:cs="Arial"/>
                <w:sz w:val="22"/>
                <w:szCs w:val="22"/>
              </w:rPr>
              <w:t>Čiužinio ir užvalkalo garantija ne mažiau 12 mėn.</w:t>
            </w:r>
          </w:p>
        </w:tc>
        <w:tc>
          <w:tcPr>
            <w:tcW w:w="1273" w:type="pct"/>
            <w:tcBorders>
              <w:top w:val="single" w:sz="4" w:space="0" w:color="000000"/>
              <w:left w:val="single" w:sz="4" w:space="0" w:color="000000"/>
              <w:bottom w:val="single" w:sz="4" w:space="0" w:color="000000"/>
              <w:right w:val="single" w:sz="4" w:space="0" w:color="000000"/>
            </w:tcBorders>
          </w:tcPr>
          <w:p w14:paraId="0A4D6385" w14:textId="77777777" w:rsidR="0035272D" w:rsidRPr="002A33FA" w:rsidRDefault="0035272D" w:rsidP="0035272D">
            <w:pPr>
              <w:spacing w:after="0" w:line="240" w:lineRule="auto"/>
              <w:jc w:val="both"/>
              <w:rPr>
                <w:rFonts w:ascii="Arial" w:hAnsi="Arial" w:cs="Arial"/>
                <w:color w:val="00B050"/>
                <w:sz w:val="22"/>
                <w:szCs w:val="22"/>
              </w:rPr>
            </w:pPr>
            <w:r w:rsidRPr="002A33FA">
              <w:rPr>
                <w:rFonts w:ascii="Arial" w:hAnsi="Arial" w:cs="Arial"/>
                <w:color w:val="00B050"/>
                <w:sz w:val="22"/>
                <w:szCs w:val="22"/>
              </w:rPr>
              <w:lastRenderedPageBreak/>
              <w:t>Įrašo tiekėjas.......</w:t>
            </w:r>
          </w:p>
          <w:p w14:paraId="55EF968B"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sz w:val="22"/>
                <w:szCs w:val="22"/>
              </w:rPr>
              <w:t xml:space="preserve">[Atitiktis reikalavimui bus tikrinama pasiūlymo vertinimo metu; įrodančius dokumentus teikti </w:t>
            </w:r>
            <w:r w:rsidRPr="002A33FA">
              <w:rPr>
                <w:rFonts w:ascii="Arial" w:hAnsi="Arial" w:cs="Arial"/>
                <w:b/>
                <w:bCs/>
                <w:i/>
                <w:iCs/>
                <w:sz w:val="22"/>
                <w:szCs w:val="22"/>
              </w:rPr>
              <w:t>iškart su pasiūlymu</w:t>
            </w:r>
            <w:r w:rsidRPr="002A33FA">
              <w:rPr>
                <w:rFonts w:ascii="Arial" w:hAnsi="Arial" w:cs="Arial"/>
                <w:i/>
                <w:iCs/>
                <w:sz w:val="22"/>
                <w:szCs w:val="22"/>
              </w:rPr>
              <w:t>]</w:t>
            </w:r>
          </w:p>
        </w:tc>
        <w:tc>
          <w:tcPr>
            <w:tcW w:w="855" w:type="pct"/>
            <w:tcBorders>
              <w:top w:val="single" w:sz="4" w:space="0" w:color="000000"/>
              <w:left w:val="single" w:sz="4" w:space="0" w:color="000000"/>
              <w:bottom w:val="single" w:sz="4" w:space="0" w:color="000000"/>
              <w:right w:val="single" w:sz="4" w:space="0" w:color="000000"/>
            </w:tcBorders>
          </w:tcPr>
          <w:p w14:paraId="636F394C" w14:textId="77777777" w:rsidR="0035272D" w:rsidRPr="002A33FA" w:rsidRDefault="0035272D" w:rsidP="0035272D">
            <w:pPr>
              <w:spacing w:after="0" w:line="240" w:lineRule="auto"/>
              <w:jc w:val="both"/>
              <w:rPr>
                <w:rFonts w:ascii="Arial" w:hAnsi="Arial" w:cs="Arial"/>
                <w:color w:val="00B050"/>
                <w:kern w:val="2"/>
                <w:sz w:val="22"/>
                <w:szCs w:val="22"/>
                <w:lang w:eastAsia="en-US"/>
                <w14:ligatures w14:val="standardContextual"/>
              </w:rPr>
            </w:pPr>
            <w:r w:rsidRPr="002A33FA">
              <w:rPr>
                <w:rFonts w:ascii="Arial" w:hAnsi="Arial" w:cs="Arial"/>
                <w:i/>
                <w:iCs/>
                <w:kern w:val="2"/>
                <w:sz w:val="22"/>
                <w:szCs w:val="22"/>
                <w:lang w:eastAsia="en-US"/>
                <w14:ligatures w14:val="standardContextual"/>
              </w:rPr>
              <w:t>[pildo Tiekėjas]</w:t>
            </w:r>
          </w:p>
        </w:tc>
      </w:tr>
    </w:tbl>
    <w:p w14:paraId="38BD6069" w14:textId="77777777" w:rsidR="003A19AE" w:rsidRPr="002A33FA" w:rsidRDefault="003A19AE" w:rsidP="008A34B3">
      <w:pPr>
        <w:spacing w:after="0" w:line="240" w:lineRule="auto"/>
        <w:ind w:firstLine="567"/>
        <w:jc w:val="both"/>
        <w:rPr>
          <w:rFonts w:ascii="Arial" w:hAnsi="Arial" w:cs="Arial"/>
          <w:b/>
          <w:color w:val="000000" w:themeColor="text1"/>
          <w:sz w:val="22"/>
          <w:szCs w:val="22"/>
        </w:rPr>
      </w:pPr>
    </w:p>
    <w:p w14:paraId="5A07719E" w14:textId="7A415DEE" w:rsidR="008A34B3" w:rsidRPr="002A33FA" w:rsidRDefault="008A34B3" w:rsidP="008A34B3">
      <w:pPr>
        <w:spacing w:after="0" w:line="240" w:lineRule="auto"/>
        <w:ind w:firstLine="567"/>
        <w:jc w:val="both"/>
        <w:rPr>
          <w:rFonts w:ascii="Arial" w:hAnsi="Arial" w:cs="Arial"/>
          <w:b/>
          <w:color w:val="000000" w:themeColor="text1"/>
          <w:sz w:val="22"/>
          <w:szCs w:val="22"/>
        </w:rPr>
      </w:pPr>
      <w:r w:rsidRPr="002A33FA">
        <w:rPr>
          <w:rFonts w:ascii="Arial" w:hAnsi="Arial" w:cs="Arial"/>
          <w:b/>
          <w:color w:val="000000" w:themeColor="text1"/>
          <w:sz w:val="22"/>
          <w:szCs w:val="22"/>
        </w:rPr>
        <w:t xml:space="preserve">Pastabos: </w:t>
      </w:r>
    </w:p>
    <w:p w14:paraId="6A9EA625"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sz w:val="22"/>
          <w:szCs w:val="22"/>
        </w:rPr>
      </w:pPr>
      <w:r w:rsidRPr="002A33FA">
        <w:rPr>
          <w:rFonts w:ascii="Arial" w:eastAsia="Calibri" w:hAnsi="Arial" w:cs="Arial"/>
          <w:sz w:val="22"/>
          <w:szCs w:val="22"/>
        </w:rPr>
        <w:t xml:space="preserve">Galimi Tiekėjo siūlomos Prekės atitiktį įrodantys dokumentai: </w:t>
      </w:r>
      <w:r w:rsidRPr="002A33FA">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358BAEC" w14:textId="77777777" w:rsidR="008A34B3" w:rsidRPr="002A33FA" w:rsidRDefault="008A34B3" w:rsidP="000B120E">
      <w:pPr>
        <w:numPr>
          <w:ilvl w:val="0"/>
          <w:numId w:val="24"/>
        </w:numPr>
        <w:tabs>
          <w:tab w:val="left" w:pos="720"/>
        </w:tabs>
        <w:spacing w:after="0" w:line="240" w:lineRule="auto"/>
        <w:ind w:left="0" w:firstLine="567"/>
        <w:jc w:val="both"/>
        <w:rPr>
          <w:rFonts w:ascii="Arial" w:hAnsi="Arial" w:cs="Arial"/>
          <w:bCs/>
          <w:color w:val="000000" w:themeColor="text1"/>
          <w:sz w:val="22"/>
        </w:rPr>
      </w:pPr>
      <w:r w:rsidRPr="002A33FA">
        <w:rPr>
          <w:rFonts w:ascii="Arial" w:hAnsi="Arial" w:cs="Arial"/>
          <w:bCs/>
          <w:color w:val="000000" w:themeColor="text1"/>
          <w:sz w:val="22"/>
          <w:szCs w:val="22"/>
        </w:rPr>
        <w:t>Tiekėjai</w:t>
      </w:r>
      <w:r w:rsidRPr="002A33FA">
        <w:rPr>
          <w:rFonts w:ascii="Arial" w:hAnsi="Arial" w:cs="Arial"/>
          <w:bCs/>
          <w:color w:val="000000" w:themeColor="text1"/>
          <w:sz w:val="22"/>
        </w:rPr>
        <w:t xml:space="preserve"> turi atidžiai peržiūrėti ir nepalikti neužpildytų eilučių lentelėse.</w:t>
      </w:r>
    </w:p>
    <w:p w14:paraId="5E07D5A3" w14:textId="10C33AD3"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2A33FA">
        <w:rPr>
          <w:rFonts w:ascii="Arial" w:hAnsi="Arial" w:cs="Arial"/>
          <w:bCs/>
          <w:color w:val="000000" w:themeColor="text1"/>
        </w:rPr>
        <w:t xml:space="preserve">Tiekėjo siūloma prekė turi atitikti ir tiekėjas </w:t>
      </w:r>
      <w:r w:rsidRPr="002A33FA">
        <w:rPr>
          <w:rFonts w:ascii="Arial" w:hAnsi="Arial" w:cs="Arial"/>
          <w:b/>
          <w:color w:val="000000" w:themeColor="text1"/>
        </w:rPr>
        <w:t>turi įrodyti</w:t>
      </w:r>
      <w:r w:rsidRPr="002A33FA">
        <w:rPr>
          <w:rFonts w:ascii="Arial" w:hAnsi="Arial" w:cs="Arial"/>
          <w:bCs/>
          <w:color w:val="000000" w:themeColor="text1"/>
        </w:rPr>
        <w:t xml:space="preserve">, kad siūloma prekė atitinka </w:t>
      </w:r>
      <w:r w:rsidRPr="002A33FA">
        <w:rPr>
          <w:rFonts w:ascii="Arial" w:hAnsi="Arial" w:cs="Arial"/>
          <w:b/>
          <w:color w:val="000000" w:themeColor="text1"/>
        </w:rPr>
        <w:t>visus lentelėje „</w:t>
      </w:r>
      <w:r w:rsidR="00614B05" w:rsidRPr="00614B05">
        <w:rPr>
          <w:rFonts w:ascii="Arial" w:hAnsi="Arial" w:cs="Arial"/>
          <w:b/>
          <w:color w:val="000000" w:themeColor="text1"/>
        </w:rPr>
        <w:t>Prekės techniniai duomenys</w:t>
      </w:r>
      <w:r w:rsidRPr="002A33FA">
        <w:rPr>
          <w:rFonts w:ascii="Arial" w:hAnsi="Arial" w:cs="Arial"/>
          <w:b/>
          <w:color w:val="000000" w:themeColor="text1"/>
        </w:rPr>
        <w:t>“ nurodytus reikalavimus</w:t>
      </w:r>
      <w:r w:rsidRPr="002A33FA">
        <w:rPr>
          <w:rFonts w:ascii="Arial" w:hAnsi="Arial" w:cs="Arial"/>
          <w:bCs/>
          <w:color w:val="000000" w:themeColor="text1"/>
        </w:rPr>
        <w:t xml:space="preserve"> prekei.</w:t>
      </w:r>
      <w:r w:rsidRPr="002A33FA">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D9BA940" w14:textId="77777777" w:rsidR="008A34B3" w:rsidRPr="002A33FA" w:rsidRDefault="008A34B3" w:rsidP="000B120E">
      <w:pPr>
        <w:pStyle w:val="Sraopastraipa"/>
        <w:widowControl w:val="0"/>
        <w:numPr>
          <w:ilvl w:val="0"/>
          <w:numId w:val="24"/>
        </w:numPr>
        <w:autoSpaceDE w:val="0"/>
        <w:autoSpaceDN w:val="0"/>
        <w:adjustRightInd w:val="0"/>
        <w:spacing w:after="0" w:line="240" w:lineRule="auto"/>
        <w:ind w:left="0" w:firstLine="567"/>
        <w:jc w:val="both"/>
        <w:rPr>
          <w:rFonts w:ascii="Arial" w:eastAsia="Calibri" w:hAnsi="Arial" w:cs="Arial"/>
          <w:sz w:val="24"/>
          <w:szCs w:val="24"/>
        </w:rPr>
      </w:pPr>
      <w:r w:rsidRPr="002A33FA">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36CC8612" w14:textId="0BEAD4BA" w:rsidR="0061128E" w:rsidRDefault="0061128E" w:rsidP="00D51712"/>
    <w:p w14:paraId="66605B81" w14:textId="05186FB9" w:rsidR="00652DFA" w:rsidRPr="00072427" w:rsidRDefault="0061128E" w:rsidP="00072427">
      <w:pPr>
        <w:spacing w:after="0"/>
        <w:jc w:val="right"/>
      </w:pPr>
      <w:r>
        <w:br w:type="page"/>
      </w:r>
      <w:r w:rsidR="00855683"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0"/>
      <w:bookmarkEnd w:id="51"/>
      <w:bookmarkEnd w:id="52"/>
      <w:r w:rsidR="00510FBB" w:rsidRPr="00DD5059">
        <w:rPr>
          <w:rFonts w:ascii="Arial" w:eastAsia="Calibri" w:hAnsi="Arial" w:cs="Arial"/>
          <w:sz w:val="24"/>
          <w:szCs w:val="24"/>
        </w:rPr>
        <w:t xml:space="preserve"> </w:t>
      </w:r>
    </w:p>
    <w:p w14:paraId="73F43DFB" w14:textId="7E60E5E4" w:rsidR="008D704D" w:rsidRPr="00DD5059" w:rsidRDefault="00510FBB" w:rsidP="00072427">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190CDC" w:rsidRDefault="00515056" w:rsidP="004A5232">
            <w:pPr>
              <w:keepNext/>
              <w:spacing w:after="0" w:line="240" w:lineRule="auto"/>
              <w:rPr>
                <w:rFonts w:ascii="Arial" w:hAnsi="Arial" w:cs="Arial"/>
                <w:b/>
                <w:bCs/>
                <w:sz w:val="22"/>
                <w:szCs w:val="22"/>
              </w:rPr>
            </w:pPr>
            <w:r w:rsidRPr="00190CDC">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190CDC" w:rsidRDefault="00515056" w:rsidP="004A5232">
            <w:pPr>
              <w:keepNext/>
              <w:spacing w:after="0" w:line="240" w:lineRule="auto"/>
              <w:rPr>
                <w:rFonts w:ascii="Arial" w:hAnsi="Arial" w:cs="Arial"/>
                <w:b/>
                <w:bCs/>
                <w:sz w:val="22"/>
                <w:szCs w:val="22"/>
                <w:lang w:eastAsia="en-US"/>
              </w:rPr>
            </w:pPr>
            <w:r w:rsidRPr="00190CDC">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190CDC" w:rsidRDefault="00515056" w:rsidP="004A5232">
            <w:pPr>
              <w:keepNext/>
              <w:spacing w:after="0" w:line="240" w:lineRule="auto"/>
              <w:rPr>
                <w:rFonts w:ascii="Arial" w:eastAsia="Yu Mincho" w:hAnsi="Arial" w:cs="Arial"/>
                <w:b/>
                <w:bCs/>
                <w:sz w:val="22"/>
                <w:szCs w:val="22"/>
              </w:rPr>
            </w:pPr>
            <w:r w:rsidRPr="00190CDC">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190CDC" w:rsidRDefault="00515056" w:rsidP="004A5232">
            <w:pPr>
              <w:keepNext/>
              <w:spacing w:after="0" w:line="240" w:lineRule="auto"/>
              <w:rPr>
                <w:rFonts w:ascii="Arial" w:hAnsi="Arial" w:cs="Arial"/>
                <w:b/>
                <w:bCs/>
                <w:iCs/>
                <w:sz w:val="22"/>
                <w:szCs w:val="22"/>
                <w:lang w:eastAsia="en-US"/>
              </w:rPr>
            </w:pPr>
            <w:r w:rsidRPr="00190CDC">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190CDC" w:rsidRDefault="00515056" w:rsidP="004A5232">
            <w:pPr>
              <w:spacing w:after="0" w:line="240" w:lineRule="auto"/>
              <w:rPr>
                <w:rFonts w:ascii="Arial" w:hAnsi="Arial" w:cs="Arial"/>
                <w:b/>
                <w:bCs/>
                <w:sz w:val="22"/>
                <w:szCs w:val="22"/>
                <w:lang w:eastAsia="en-US"/>
              </w:rPr>
            </w:pPr>
            <w:r w:rsidRPr="00190CDC">
              <w:rPr>
                <w:rFonts w:ascii="Arial" w:hAnsi="Arial" w:cs="Arial"/>
                <w:b/>
                <w:bCs/>
                <w:sz w:val="22"/>
                <w:szCs w:val="22"/>
                <w:lang w:eastAsia="en-US"/>
              </w:rPr>
              <w:t>Pašalinimo pagrindai pagal VPĮ 46 straipsnio 1 – 4 dalių nuostatas</w:t>
            </w:r>
            <w:r w:rsidRPr="00190CDC">
              <w:rPr>
                <w:rStyle w:val="Puslapioinaosnuoroda"/>
                <w:rFonts w:ascii="Arial" w:hAnsi="Arial" w:cs="Arial"/>
                <w:b/>
                <w:bCs/>
                <w:sz w:val="22"/>
                <w:szCs w:val="22"/>
                <w:lang w:eastAsia="en-US"/>
              </w:rPr>
              <w:footnoteReference w:id="6"/>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1) dalyvavimą nusikalstamame susivienijime, jo organizavimą ar vadovavimą jam;</w:t>
            </w:r>
          </w:p>
          <w:p w14:paraId="3C472CF9"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2) kyšininkavimą, prekybą poveikiu, papirkimą;</w:t>
            </w:r>
          </w:p>
          <w:p w14:paraId="119531D7"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190CDC">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4) nusikalstamą bankrotą;</w:t>
            </w:r>
          </w:p>
          <w:p w14:paraId="26456DB6"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5) teroristinį ir su teroristine veikla susijusį nusikaltimą;</w:t>
            </w:r>
          </w:p>
          <w:p w14:paraId="508E9A4F"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6) nusikalstamu būdu gauto turto legalizavimą;</w:t>
            </w:r>
          </w:p>
          <w:p w14:paraId="09C2B593"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7) prekybą žmonėmis, vaiko pirkimą arba pardavimą;</w:t>
            </w:r>
          </w:p>
          <w:p w14:paraId="0DBC78F6"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190CDC" w:rsidRDefault="00515056" w:rsidP="004A5232">
            <w:pPr>
              <w:spacing w:after="0" w:line="240" w:lineRule="auto"/>
              <w:jc w:val="both"/>
              <w:rPr>
                <w:rFonts w:ascii="Arial" w:hAnsi="Arial" w:cs="Arial"/>
                <w:sz w:val="22"/>
                <w:szCs w:val="22"/>
                <w:lang w:eastAsia="en-US"/>
              </w:rPr>
            </w:pPr>
          </w:p>
          <w:p w14:paraId="4B6BCBCC"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190CDC" w:rsidRDefault="00515056" w:rsidP="004A5232">
            <w:pPr>
              <w:spacing w:after="0" w:line="240" w:lineRule="auto"/>
              <w:jc w:val="both"/>
              <w:rPr>
                <w:rFonts w:ascii="Arial" w:hAnsi="Arial" w:cs="Arial"/>
                <w:sz w:val="22"/>
                <w:szCs w:val="22"/>
                <w:lang w:eastAsia="en-US"/>
              </w:rPr>
            </w:pPr>
          </w:p>
          <w:p w14:paraId="4C2DAEF4" w14:textId="77777777" w:rsidR="00515056" w:rsidRPr="00190CDC" w:rsidRDefault="00515056" w:rsidP="004A5232">
            <w:pPr>
              <w:spacing w:after="0" w:line="240" w:lineRule="auto"/>
              <w:jc w:val="both"/>
              <w:rPr>
                <w:rFonts w:ascii="Arial" w:hAnsi="Arial" w:cs="Arial"/>
                <w:i/>
                <w:iCs/>
                <w:sz w:val="22"/>
                <w:szCs w:val="22"/>
                <w:lang w:eastAsia="en-US"/>
              </w:rPr>
            </w:pPr>
            <w:r w:rsidRPr="00190CDC">
              <w:rPr>
                <w:rFonts w:ascii="Arial" w:hAnsi="Arial" w:cs="Arial"/>
                <w:i/>
                <w:iCs/>
                <w:sz w:val="22"/>
                <w:szCs w:val="22"/>
                <w:lang w:eastAsia="en-US"/>
              </w:rPr>
              <w:t>Punkto redakcija tarptautinės vertės pirkimui:</w:t>
            </w:r>
          </w:p>
          <w:p w14:paraId="0F9DB6B3"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190CDC">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arba</w:t>
            </w:r>
          </w:p>
          <w:p w14:paraId="53639118" w14:textId="77777777" w:rsidR="00515056" w:rsidRPr="00190CDC" w:rsidRDefault="00515056" w:rsidP="004A5232">
            <w:pPr>
              <w:spacing w:after="0" w:line="240" w:lineRule="auto"/>
              <w:jc w:val="both"/>
              <w:rPr>
                <w:rFonts w:ascii="Arial" w:hAnsi="Arial" w:cs="Arial"/>
                <w:sz w:val="22"/>
                <w:szCs w:val="22"/>
                <w:lang w:eastAsia="en-US"/>
              </w:rPr>
            </w:pPr>
          </w:p>
          <w:p w14:paraId="2DC2252E" w14:textId="77777777" w:rsidR="00515056" w:rsidRPr="00190CDC" w:rsidRDefault="00515056" w:rsidP="004A5232">
            <w:pPr>
              <w:spacing w:after="0" w:line="240" w:lineRule="auto"/>
              <w:jc w:val="both"/>
              <w:rPr>
                <w:rFonts w:ascii="Arial" w:hAnsi="Arial" w:cs="Arial"/>
                <w:i/>
                <w:iCs/>
                <w:sz w:val="22"/>
                <w:szCs w:val="22"/>
                <w:lang w:eastAsia="en-US"/>
              </w:rPr>
            </w:pPr>
            <w:r w:rsidRPr="00190CDC">
              <w:rPr>
                <w:rFonts w:ascii="Arial" w:hAnsi="Arial" w:cs="Arial"/>
                <w:i/>
                <w:iCs/>
                <w:sz w:val="22"/>
                <w:szCs w:val="22"/>
                <w:lang w:eastAsia="en-US"/>
              </w:rPr>
              <w:t>Punkto redakcija supaprastintiems pirkimams:</w:t>
            </w:r>
          </w:p>
          <w:p w14:paraId="0C1918ED"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190CDC" w:rsidRDefault="00515056" w:rsidP="004A5232">
            <w:pPr>
              <w:spacing w:after="0" w:line="240" w:lineRule="auto"/>
              <w:jc w:val="both"/>
              <w:rPr>
                <w:rFonts w:ascii="Arial" w:hAnsi="Arial" w:cs="Arial"/>
                <w:sz w:val="22"/>
                <w:szCs w:val="22"/>
                <w:lang w:eastAsia="en-US"/>
              </w:rPr>
            </w:pPr>
          </w:p>
          <w:p w14:paraId="11D8109B"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190CDC" w:rsidRDefault="00515056" w:rsidP="004A5232">
            <w:pPr>
              <w:spacing w:after="0" w:line="240" w:lineRule="auto"/>
              <w:jc w:val="both"/>
              <w:rPr>
                <w:rFonts w:ascii="Arial" w:eastAsia="Yu Mincho" w:hAnsi="Arial" w:cs="Arial"/>
                <w:b/>
                <w:bCs/>
                <w:sz w:val="22"/>
                <w:szCs w:val="22"/>
                <w:lang w:eastAsia="en-US"/>
              </w:rPr>
            </w:pPr>
            <w:r w:rsidRPr="00190CDC">
              <w:rPr>
                <w:rFonts w:ascii="Arial" w:eastAsia="Yu Mincho" w:hAnsi="Arial" w:cs="Arial"/>
                <w:b/>
                <w:bCs/>
                <w:sz w:val="22"/>
                <w:szCs w:val="22"/>
                <w:lang w:eastAsia="en-US"/>
              </w:rPr>
              <w:lastRenderedPageBreak/>
              <w:t>VPĮ 46 straipsnio 1 dalis</w:t>
            </w:r>
          </w:p>
          <w:p w14:paraId="4167CA60" w14:textId="77777777" w:rsidR="00515056" w:rsidRPr="00190CDC" w:rsidRDefault="00515056" w:rsidP="004A5232">
            <w:pPr>
              <w:spacing w:after="0" w:line="240" w:lineRule="auto"/>
              <w:rPr>
                <w:rFonts w:ascii="Arial" w:eastAsia="Yu Mincho" w:hAnsi="Arial" w:cs="Arial"/>
                <w:sz w:val="22"/>
                <w:szCs w:val="22"/>
                <w:lang w:eastAsia="en-US"/>
              </w:rPr>
            </w:pPr>
          </w:p>
          <w:p w14:paraId="45CB98CB"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lang w:eastAsia="en-US"/>
              </w:rPr>
              <w:t>EBVPD III dalies A1-A6 punktai</w:t>
            </w:r>
          </w:p>
          <w:p w14:paraId="2EB18E5F" w14:textId="77777777" w:rsidR="00515056" w:rsidRPr="00190CDC"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Iš Lietuvoje įsteigtų subjektų reikalaujama:</w:t>
            </w:r>
          </w:p>
          <w:p w14:paraId="572A0D06"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išrašo iš teismo sprendimo arba</w:t>
            </w:r>
          </w:p>
          <w:p w14:paraId="034282B0"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Informatikos ir ryšių departamento prie Vidaus reikalų ministerijos pažymos, arba</w:t>
            </w:r>
          </w:p>
          <w:p w14:paraId="299C55CF"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190CDC"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190CDC">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190CDC">
              <w:rPr>
                <w:rFonts w:ascii="Arial" w:hAnsi="Arial" w:cs="Arial"/>
                <w:sz w:val="22"/>
                <w:szCs w:val="22"/>
                <w:lang w:eastAsia="ar-SA"/>
              </w:rPr>
              <w:t xml:space="preserve">specialiųjų pirkimo sąlygų 3 priedo priede „Tiekėjo, kuris yra juridinis asmuo, valdymo ar priežiūros </w:t>
            </w:r>
            <w:r w:rsidRPr="00190CDC">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190CDC">
              <w:rPr>
                <w:rFonts w:ascii="Arial" w:hAnsi="Arial" w:cs="Arial"/>
                <w:sz w:val="22"/>
                <w:szCs w:val="22"/>
              </w:rPr>
              <w:t xml:space="preserve"> </w:t>
            </w:r>
            <w:r w:rsidRPr="00190CDC">
              <w:rPr>
                <w:rFonts w:ascii="Arial" w:hAnsi="Arial" w:cs="Arial"/>
                <w:sz w:val="22"/>
                <w:szCs w:val="22"/>
                <w:lang w:eastAsia="ar-SA"/>
              </w:rPr>
              <w:t>pateiktą formą – taikoma tarptautinės vertės pirkimui).</w:t>
            </w:r>
          </w:p>
          <w:p w14:paraId="799901DB" w14:textId="77777777" w:rsidR="00515056" w:rsidRPr="00190CDC"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Iš ne Lietuvoje įsteigtų subjektų reikalaujama:</w:t>
            </w:r>
          </w:p>
          <w:p w14:paraId="73245E12"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atitinkamos užsienio šalies institucijos dokumento</w:t>
            </w:r>
            <w:r w:rsidRPr="00190CDC">
              <w:rPr>
                <w:rStyle w:val="Puslapioinaosnuoroda"/>
                <w:rFonts w:ascii="Arial" w:hAnsi="Arial" w:cs="Arial"/>
                <w:sz w:val="22"/>
                <w:szCs w:val="22"/>
              </w:rPr>
              <w:footnoteReference w:id="7"/>
            </w:r>
            <w:r w:rsidRPr="00190CDC">
              <w:rPr>
                <w:rFonts w:ascii="Arial" w:hAnsi="Arial" w:cs="Arial"/>
                <w:sz w:val="22"/>
                <w:szCs w:val="22"/>
              </w:rPr>
              <w:t>.</w:t>
            </w:r>
          </w:p>
          <w:p w14:paraId="5539CBDA" w14:textId="77777777" w:rsidR="00515056" w:rsidRPr="00190CDC"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190CDC">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190CDC">
              <w:rPr>
                <w:rFonts w:ascii="Arial" w:eastAsia="Times New Roman" w:hAnsi="Arial" w:cs="Arial"/>
                <w:sz w:val="22"/>
                <w:szCs w:val="22"/>
                <w:u w:val="single"/>
                <w:lang w:eastAsia="ar-SA"/>
              </w:rPr>
              <w:t>taikoma tarptautinės vertės pirkimui</w:t>
            </w:r>
            <w:r w:rsidRPr="00190CDC">
              <w:rPr>
                <w:rFonts w:ascii="Arial" w:eastAsia="Times New Roman" w:hAnsi="Arial" w:cs="Arial"/>
                <w:sz w:val="22"/>
                <w:szCs w:val="22"/>
                <w:lang w:eastAsia="ar-SA"/>
              </w:rPr>
              <w:t>).</w:t>
            </w:r>
          </w:p>
          <w:p w14:paraId="254E5904" w14:textId="77777777" w:rsidR="00515056" w:rsidRPr="00190CDC"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190CDC" w:rsidRDefault="00515056" w:rsidP="004A5232">
            <w:pPr>
              <w:spacing w:after="0" w:line="240" w:lineRule="auto"/>
              <w:jc w:val="both"/>
              <w:rPr>
                <w:rFonts w:ascii="Arial" w:hAnsi="Arial" w:cs="Arial"/>
                <w:sz w:val="22"/>
                <w:szCs w:val="22"/>
              </w:rPr>
            </w:pPr>
          </w:p>
          <w:p w14:paraId="50BE508D"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190CDC" w:rsidRDefault="00515056" w:rsidP="004A5232">
            <w:pPr>
              <w:spacing w:after="0" w:line="240" w:lineRule="auto"/>
              <w:jc w:val="both"/>
              <w:rPr>
                <w:rFonts w:ascii="Arial" w:hAnsi="Arial" w:cs="Arial"/>
                <w:sz w:val="22"/>
                <w:szCs w:val="22"/>
              </w:rPr>
            </w:pPr>
          </w:p>
          <w:p w14:paraId="17BEBB25" w14:textId="77777777" w:rsidR="00515056" w:rsidRPr="00190CDC" w:rsidRDefault="00515056" w:rsidP="004A5232">
            <w:pPr>
              <w:spacing w:after="0" w:line="240" w:lineRule="auto"/>
              <w:jc w:val="both"/>
              <w:rPr>
                <w:rFonts w:ascii="Arial" w:hAnsi="Arial" w:cs="Arial"/>
                <w:strike/>
                <w:sz w:val="22"/>
                <w:szCs w:val="22"/>
              </w:rPr>
            </w:pPr>
          </w:p>
          <w:p w14:paraId="0B1E2860" w14:textId="77777777" w:rsidR="00515056" w:rsidRPr="00190CDC" w:rsidRDefault="00515056" w:rsidP="004A5232">
            <w:pPr>
              <w:spacing w:after="0" w:line="240" w:lineRule="auto"/>
              <w:jc w:val="both"/>
              <w:rPr>
                <w:rFonts w:ascii="Arial" w:hAnsi="Arial" w:cs="Arial"/>
                <w:b/>
                <w:bCs/>
                <w:sz w:val="22"/>
                <w:szCs w:val="22"/>
              </w:rPr>
            </w:pPr>
            <w:r w:rsidRPr="00190CDC">
              <w:rPr>
                <w:rFonts w:ascii="Arial" w:hAnsi="Arial" w:cs="Arial"/>
                <w:b/>
                <w:bCs/>
                <w:sz w:val="22"/>
                <w:szCs w:val="22"/>
              </w:rPr>
              <w:t>Jeigu vykdomas supaprastintas pirkimas:</w:t>
            </w:r>
          </w:p>
          <w:p w14:paraId="1EFFAB9E"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190CDC"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190CDC" w:rsidRDefault="00515056" w:rsidP="004A5232">
            <w:pPr>
              <w:spacing w:after="0" w:line="240" w:lineRule="auto"/>
              <w:rPr>
                <w:rFonts w:ascii="Arial" w:eastAsia="Calibri" w:hAnsi="Arial" w:cs="Arial"/>
                <w:sz w:val="22"/>
                <w:szCs w:val="22"/>
                <w:lang w:eastAsia="en-US"/>
              </w:rPr>
            </w:pPr>
            <w:r w:rsidRPr="00190CDC">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 xml:space="preserve">Tiekėjas yra </w:t>
            </w:r>
            <w:r w:rsidRPr="00190CDC">
              <w:rPr>
                <w:rFonts w:ascii="Arial" w:hAnsi="Arial" w:cs="Arial"/>
                <w:b/>
                <w:bCs/>
                <w:sz w:val="22"/>
                <w:szCs w:val="22"/>
                <w:lang w:eastAsia="en-US"/>
              </w:rPr>
              <w:t>neatlikęs</w:t>
            </w:r>
            <w:r w:rsidRPr="00190CDC">
              <w:rPr>
                <w:rFonts w:ascii="Arial" w:hAnsi="Arial" w:cs="Arial"/>
                <w:sz w:val="22"/>
                <w:szCs w:val="22"/>
                <w:lang w:eastAsia="en-US"/>
              </w:rPr>
              <w:t xml:space="preserve"> jam paskirtos </w:t>
            </w:r>
            <w:r w:rsidRPr="00190CDC">
              <w:rPr>
                <w:rFonts w:ascii="Arial" w:hAnsi="Arial" w:cs="Arial"/>
                <w:b/>
                <w:bCs/>
                <w:sz w:val="22"/>
                <w:szCs w:val="22"/>
                <w:lang w:eastAsia="en-US"/>
              </w:rPr>
              <w:t>baudžiamojo poveikio priemonės</w:t>
            </w:r>
            <w:r w:rsidRPr="00190CDC">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190CDC" w:rsidRDefault="00515056" w:rsidP="004A5232">
            <w:pPr>
              <w:pStyle w:val="Betarp"/>
              <w:jc w:val="both"/>
              <w:rPr>
                <w:rFonts w:ascii="Arial" w:hAnsi="Arial" w:cs="Arial"/>
                <w:b/>
                <w:bCs/>
                <w:sz w:val="22"/>
                <w:szCs w:val="22"/>
                <w:lang w:eastAsia="en-US"/>
              </w:rPr>
            </w:pPr>
            <w:r w:rsidRPr="00190CDC">
              <w:rPr>
                <w:rFonts w:ascii="Arial" w:hAnsi="Arial" w:cs="Arial"/>
                <w:b/>
                <w:bCs/>
                <w:sz w:val="22"/>
                <w:szCs w:val="22"/>
                <w:lang w:eastAsia="en-US"/>
              </w:rPr>
              <w:t>VPĮ 46 straipsnio 2¹ dalis</w:t>
            </w:r>
          </w:p>
          <w:p w14:paraId="798D7A5F" w14:textId="77777777" w:rsidR="00515056" w:rsidRPr="00190CDC" w:rsidRDefault="00515056" w:rsidP="004A5232">
            <w:pPr>
              <w:pStyle w:val="Betarp"/>
              <w:jc w:val="both"/>
              <w:rPr>
                <w:rFonts w:ascii="Arial" w:hAnsi="Arial" w:cs="Arial"/>
                <w:sz w:val="22"/>
                <w:szCs w:val="22"/>
                <w:lang w:eastAsia="en-US"/>
              </w:rPr>
            </w:pPr>
          </w:p>
          <w:p w14:paraId="439C802E"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190CDC" w:rsidRDefault="00515056" w:rsidP="004A5232">
            <w:pPr>
              <w:pStyle w:val="Betarp"/>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p w14:paraId="7D4D56A3" w14:textId="77777777" w:rsidR="00515056" w:rsidRPr="00190CDC"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 xml:space="preserve">Tiekėjas yra nuteistas už </w:t>
            </w:r>
            <w:r w:rsidRPr="00190CDC">
              <w:rPr>
                <w:rFonts w:ascii="Arial" w:hAnsi="Arial" w:cs="Arial"/>
                <w:b/>
                <w:bCs/>
                <w:sz w:val="22"/>
                <w:szCs w:val="22"/>
                <w:lang w:eastAsia="en-US"/>
              </w:rPr>
              <w:t>įsipareigojimų, susijusių su mokesčių</w:t>
            </w:r>
            <w:r w:rsidRPr="00190CDC">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190CDC">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190CDC" w:rsidRDefault="00515056" w:rsidP="004A5232">
            <w:pPr>
              <w:spacing w:after="0" w:line="240" w:lineRule="auto"/>
              <w:jc w:val="both"/>
              <w:rPr>
                <w:rFonts w:ascii="Arial" w:hAnsi="Arial" w:cs="Arial"/>
                <w:sz w:val="22"/>
                <w:szCs w:val="22"/>
                <w:lang w:eastAsia="en-US"/>
              </w:rPr>
            </w:pPr>
          </w:p>
          <w:p w14:paraId="7CD260B0"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Laikoma, kad tiekėjas nuteistas už aukščiau nurodytą nusikalstamą veiką, kai dėl:</w:t>
            </w:r>
          </w:p>
          <w:p w14:paraId="2DD44D07"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190CDC" w:rsidRDefault="00515056" w:rsidP="004A5232">
            <w:pPr>
              <w:spacing w:after="0" w:line="240" w:lineRule="auto"/>
              <w:jc w:val="both"/>
              <w:rPr>
                <w:rFonts w:ascii="Arial" w:hAnsi="Arial" w:cs="Arial"/>
                <w:sz w:val="22"/>
                <w:szCs w:val="22"/>
                <w:lang w:eastAsia="en-US"/>
              </w:rPr>
            </w:pPr>
          </w:p>
          <w:p w14:paraId="40A6E912"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Tačiau ši nuostata netaikoma, jeigu:</w:t>
            </w:r>
          </w:p>
          <w:p w14:paraId="5E482BC2"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2) įsiskolinimo suma neviršija 50 Eur (penkiasdešimt eurų);</w:t>
            </w:r>
          </w:p>
          <w:p w14:paraId="16B5E93D"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190CDC">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lastRenderedPageBreak/>
              <w:t>VPĮ 46 straipsnio 3 dalis</w:t>
            </w:r>
          </w:p>
          <w:p w14:paraId="28A38D37" w14:textId="77777777" w:rsidR="00515056" w:rsidRPr="00190CDC" w:rsidRDefault="00515056" w:rsidP="004A5232">
            <w:pPr>
              <w:spacing w:after="0" w:line="240" w:lineRule="auto"/>
              <w:jc w:val="both"/>
              <w:rPr>
                <w:rFonts w:ascii="Arial" w:eastAsia="Arial" w:hAnsi="Arial" w:cs="Arial"/>
                <w:sz w:val="22"/>
                <w:szCs w:val="22"/>
              </w:rPr>
            </w:pPr>
          </w:p>
          <w:p w14:paraId="256D4DD3"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1) Dėl įsipareigojimų, susijusių su mokesčių mokėjimu, įvykdymo iš Lietuvoje įsteigtų subjektų prašoma:</w:t>
            </w:r>
          </w:p>
          <w:p w14:paraId="19018022" w14:textId="77777777" w:rsidR="00515056" w:rsidRPr="00190CDC" w:rsidRDefault="00515056" w:rsidP="004A5232">
            <w:pPr>
              <w:spacing w:after="0" w:line="240" w:lineRule="auto"/>
              <w:jc w:val="both"/>
              <w:rPr>
                <w:rFonts w:ascii="Arial" w:hAnsi="Arial" w:cs="Arial"/>
                <w:sz w:val="22"/>
                <w:szCs w:val="22"/>
              </w:rPr>
            </w:pPr>
          </w:p>
          <w:p w14:paraId="699D57AA"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 xml:space="preserve">išrašo iš teismo sprendimo (jei toks yra) arba Valstybinės mokesčių inspekcijos prie Lietuvos Respublikos </w:t>
            </w:r>
            <w:r w:rsidRPr="00190CDC">
              <w:rPr>
                <w:rFonts w:ascii="Arial" w:hAnsi="Arial" w:cs="Arial"/>
                <w:sz w:val="22"/>
                <w:szCs w:val="22"/>
              </w:rPr>
              <w:lastRenderedPageBreak/>
              <w:t>finansų ministerijos išduoto dokumento,</w:t>
            </w:r>
          </w:p>
          <w:p w14:paraId="54390141"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190CDC" w:rsidRDefault="00515056" w:rsidP="004A5232">
            <w:pPr>
              <w:spacing w:after="0" w:line="240" w:lineRule="auto"/>
              <w:jc w:val="both"/>
              <w:rPr>
                <w:rFonts w:ascii="Arial" w:hAnsi="Arial" w:cs="Arial"/>
                <w:sz w:val="22"/>
                <w:szCs w:val="22"/>
              </w:rPr>
            </w:pPr>
          </w:p>
          <w:p w14:paraId="4252D6C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Iš ne Lietuvoje įsteigtų subjektų reikalaujama:</w:t>
            </w:r>
          </w:p>
          <w:p w14:paraId="7F066F13" w14:textId="77777777" w:rsidR="00515056" w:rsidRPr="00190CDC" w:rsidRDefault="00515056" w:rsidP="004A5232">
            <w:pPr>
              <w:tabs>
                <w:tab w:val="left" w:pos="178"/>
              </w:tabs>
              <w:spacing w:after="0" w:line="240" w:lineRule="auto"/>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atitinkamos užsienio šalies institucijos dokumento</w:t>
            </w:r>
            <w:r w:rsidRPr="00190CDC">
              <w:rPr>
                <w:rStyle w:val="Puslapioinaosnuoroda"/>
                <w:rFonts w:ascii="Arial" w:hAnsi="Arial" w:cs="Arial"/>
                <w:sz w:val="22"/>
                <w:szCs w:val="22"/>
              </w:rPr>
              <w:footnoteReference w:id="8"/>
            </w:r>
            <w:r w:rsidRPr="00190CDC">
              <w:rPr>
                <w:rFonts w:ascii="Arial" w:hAnsi="Arial" w:cs="Arial"/>
                <w:sz w:val="22"/>
                <w:szCs w:val="22"/>
              </w:rPr>
              <w:t>.</w:t>
            </w:r>
          </w:p>
          <w:p w14:paraId="34E0237D" w14:textId="77777777" w:rsidR="00515056" w:rsidRPr="00190CDC" w:rsidRDefault="00515056" w:rsidP="004A5232">
            <w:pPr>
              <w:spacing w:after="0" w:line="240" w:lineRule="auto"/>
              <w:jc w:val="both"/>
              <w:rPr>
                <w:rFonts w:ascii="Arial" w:hAnsi="Arial" w:cs="Arial"/>
                <w:sz w:val="22"/>
                <w:szCs w:val="22"/>
              </w:rPr>
            </w:pPr>
          </w:p>
          <w:p w14:paraId="15BE485B"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190CDC" w:rsidRDefault="00515056" w:rsidP="004A5232">
            <w:pPr>
              <w:spacing w:after="0" w:line="240" w:lineRule="auto"/>
              <w:jc w:val="both"/>
              <w:rPr>
                <w:rFonts w:ascii="Arial" w:hAnsi="Arial" w:cs="Arial"/>
                <w:sz w:val="22"/>
                <w:szCs w:val="22"/>
              </w:rPr>
            </w:pPr>
          </w:p>
          <w:p w14:paraId="23FC28D0"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190CDC" w:rsidRDefault="00515056" w:rsidP="004A5232">
            <w:pPr>
              <w:spacing w:after="0" w:line="240" w:lineRule="auto"/>
              <w:jc w:val="both"/>
              <w:rPr>
                <w:rFonts w:ascii="Arial" w:hAnsi="Arial" w:cs="Arial"/>
                <w:sz w:val="22"/>
                <w:szCs w:val="22"/>
              </w:rPr>
            </w:pPr>
          </w:p>
          <w:p w14:paraId="40B28FC3"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190CDC">
              <w:rPr>
                <w:rFonts w:ascii="Arial" w:hAnsi="Arial" w:cs="Arial"/>
                <w:sz w:val="22"/>
                <w:szCs w:val="22"/>
              </w:rPr>
              <w:lastRenderedPageBreak/>
              <w:t>patikrina duomenis nacionalinėje duomenų bazėje,  adresu http://draudejai.sodra.lt/draudeju_viesi_duomenys/.</w:t>
            </w:r>
          </w:p>
          <w:p w14:paraId="06657278" w14:textId="77777777" w:rsidR="00515056" w:rsidRPr="00190CDC" w:rsidRDefault="00515056" w:rsidP="004A5232">
            <w:pPr>
              <w:spacing w:after="0" w:line="240" w:lineRule="auto"/>
              <w:jc w:val="both"/>
              <w:rPr>
                <w:rFonts w:ascii="Arial" w:hAnsi="Arial" w:cs="Arial"/>
                <w:sz w:val="22"/>
                <w:szCs w:val="22"/>
              </w:rPr>
            </w:pPr>
          </w:p>
          <w:p w14:paraId="7CE50EA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190CDC" w:rsidRDefault="00515056" w:rsidP="004A5232">
            <w:pPr>
              <w:spacing w:after="0" w:line="240" w:lineRule="auto"/>
              <w:jc w:val="both"/>
              <w:rPr>
                <w:rFonts w:ascii="Arial" w:hAnsi="Arial" w:cs="Arial"/>
                <w:sz w:val="22"/>
                <w:szCs w:val="22"/>
              </w:rPr>
            </w:pPr>
          </w:p>
          <w:p w14:paraId="376A0748"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190CDC" w:rsidRDefault="00515056" w:rsidP="004A5232">
            <w:pPr>
              <w:spacing w:after="0" w:line="240" w:lineRule="auto"/>
              <w:jc w:val="both"/>
              <w:rPr>
                <w:rFonts w:ascii="Arial" w:hAnsi="Arial" w:cs="Arial"/>
                <w:sz w:val="22"/>
                <w:szCs w:val="22"/>
              </w:rPr>
            </w:pPr>
          </w:p>
          <w:p w14:paraId="74A85DD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Iš ne Lietuvoje įsteigtų subjektų reikalaujama:</w:t>
            </w:r>
          </w:p>
          <w:p w14:paraId="7A25C8EA" w14:textId="77777777" w:rsidR="00515056" w:rsidRPr="00190CDC" w:rsidRDefault="00515056" w:rsidP="004A5232">
            <w:pPr>
              <w:tabs>
                <w:tab w:val="left" w:pos="320"/>
              </w:tabs>
              <w:spacing w:after="0" w:line="240" w:lineRule="auto"/>
              <w:ind w:firstLine="37"/>
              <w:jc w:val="both"/>
              <w:rPr>
                <w:rFonts w:ascii="Arial" w:hAnsi="Arial" w:cs="Arial"/>
                <w:sz w:val="22"/>
                <w:szCs w:val="22"/>
              </w:rPr>
            </w:pPr>
            <w:r w:rsidRPr="00190CDC">
              <w:rPr>
                <w:rFonts w:ascii="Arial" w:hAnsi="Arial" w:cs="Arial"/>
                <w:sz w:val="22"/>
                <w:szCs w:val="22"/>
              </w:rPr>
              <w:t>•</w:t>
            </w:r>
            <w:r w:rsidRPr="00190CDC">
              <w:rPr>
                <w:rFonts w:ascii="Arial" w:hAnsi="Arial" w:cs="Arial"/>
                <w:sz w:val="22"/>
                <w:szCs w:val="22"/>
              </w:rPr>
              <w:tab/>
              <w:t xml:space="preserve">atitinkamos užsienio šalies kompetentingos institucijos dokumento </w:t>
            </w:r>
            <w:r w:rsidRPr="00190CDC">
              <w:rPr>
                <w:rStyle w:val="Puslapioinaosnuoroda"/>
                <w:rFonts w:ascii="Arial" w:hAnsi="Arial" w:cs="Arial"/>
                <w:sz w:val="22"/>
                <w:szCs w:val="22"/>
              </w:rPr>
              <w:footnoteReference w:id="9"/>
            </w:r>
            <w:r w:rsidRPr="00190CDC">
              <w:rPr>
                <w:rFonts w:ascii="Arial" w:hAnsi="Arial" w:cs="Arial"/>
                <w:sz w:val="22"/>
                <w:szCs w:val="22"/>
              </w:rPr>
              <w:t>.</w:t>
            </w:r>
          </w:p>
          <w:p w14:paraId="1699ACED" w14:textId="77777777" w:rsidR="00515056" w:rsidRPr="00190CDC" w:rsidRDefault="00515056" w:rsidP="004A5232">
            <w:pPr>
              <w:spacing w:after="0" w:line="240" w:lineRule="auto"/>
              <w:jc w:val="both"/>
              <w:rPr>
                <w:rFonts w:ascii="Arial" w:hAnsi="Arial" w:cs="Arial"/>
                <w:sz w:val="22"/>
                <w:szCs w:val="22"/>
              </w:rPr>
            </w:pPr>
          </w:p>
          <w:p w14:paraId="208BB393"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Nurodyti dokumentai turi būti  išduoti ne anksčiau kaip 120 dienų iki tos dienos, kai tiekėjas perkančiosios </w:t>
            </w:r>
            <w:r w:rsidRPr="00190CDC">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190CDC" w:rsidRDefault="00515056" w:rsidP="004A5232">
            <w:pPr>
              <w:spacing w:after="0" w:line="240" w:lineRule="auto"/>
              <w:jc w:val="both"/>
              <w:rPr>
                <w:rFonts w:ascii="Arial" w:hAnsi="Arial" w:cs="Arial"/>
                <w:sz w:val="22"/>
                <w:szCs w:val="22"/>
              </w:rPr>
            </w:pPr>
          </w:p>
          <w:p w14:paraId="60C5124A"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190CDC" w:rsidRDefault="00515056" w:rsidP="004A5232">
            <w:pPr>
              <w:spacing w:after="0" w:line="240" w:lineRule="auto"/>
              <w:jc w:val="both"/>
              <w:rPr>
                <w:rFonts w:ascii="Arial" w:hAnsi="Arial" w:cs="Arial"/>
                <w:sz w:val="22"/>
                <w:szCs w:val="22"/>
              </w:rPr>
            </w:pPr>
          </w:p>
          <w:p w14:paraId="6B820EB5" w14:textId="77777777" w:rsidR="00515056" w:rsidRPr="00190CDC" w:rsidRDefault="00515056" w:rsidP="004A5232">
            <w:pPr>
              <w:spacing w:after="0" w:line="240" w:lineRule="auto"/>
              <w:jc w:val="both"/>
              <w:rPr>
                <w:rFonts w:ascii="Arial" w:hAnsi="Arial" w:cs="Arial"/>
                <w:b/>
                <w:bCs/>
                <w:sz w:val="22"/>
                <w:szCs w:val="22"/>
                <w:lang w:eastAsia="en-US"/>
              </w:rPr>
            </w:pPr>
            <w:r w:rsidRPr="00190CDC">
              <w:rPr>
                <w:rFonts w:ascii="Arial" w:hAnsi="Arial" w:cs="Arial"/>
                <w:b/>
                <w:bCs/>
                <w:sz w:val="22"/>
                <w:szCs w:val="22"/>
                <w:lang w:eastAsia="en-US"/>
              </w:rPr>
              <w:t>Jeigu vykdomas supaprastintas pirkimas:</w:t>
            </w:r>
          </w:p>
          <w:p w14:paraId="777B281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su kitais tiekėjais yra sudaręs susitarimų, kuriais </w:t>
            </w:r>
            <w:r w:rsidRPr="00190CDC">
              <w:rPr>
                <w:rFonts w:ascii="Arial" w:hAnsi="Arial" w:cs="Arial"/>
                <w:b/>
                <w:bCs/>
                <w:sz w:val="22"/>
                <w:szCs w:val="22"/>
              </w:rPr>
              <w:t>siekiama iškreipti konkurenciją</w:t>
            </w:r>
            <w:r w:rsidRPr="00190CDC">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1 punktas</w:t>
            </w:r>
          </w:p>
          <w:p w14:paraId="164039D1" w14:textId="77777777" w:rsidR="00515056" w:rsidRPr="00190CDC" w:rsidRDefault="00515056" w:rsidP="004A5232">
            <w:pPr>
              <w:spacing w:after="0" w:line="240" w:lineRule="auto"/>
              <w:jc w:val="both"/>
              <w:rPr>
                <w:rFonts w:ascii="Arial" w:eastAsia="Yu Mincho" w:hAnsi="Arial" w:cs="Arial"/>
                <w:sz w:val="22"/>
                <w:szCs w:val="22"/>
              </w:rPr>
            </w:pPr>
          </w:p>
          <w:p w14:paraId="38F6B190"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p w14:paraId="788F23A5" w14:textId="77777777" w:rsidR="00515056" w:rsidRPr="00190CDC" w:rsidRDefault="00515056" w:rsidP="004A5232">
            <w:pPr>
              <w:spacing w:after="0" w:line="240" w:lineRule="auto"/>
              <w:rPr>
                <w:rFonts w:ascii="Arial" w:hAnsi="Arial" w:cs="Arial"/>
                <w:iCs/>
                <w:sz w:val="22"/>
                <w:szCs w:val="22"/>
                <w:lang w:eastAsia="en-US"/>
              </w:rPr>
            </w:pPr>
          </w:p>
          <w:p w14:paraId="26575FC3" w14:textId="77777777" w:rsidR="00515056" w:rsidRPr="00190CDC"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pirkimo metu </w:t>
            </w:r>
            <w:r w:rsidRPr="00190CDC">
              <w:rPr>
                <w:rFonts w:ascii="Arial" w:hAnsi="Arial" w:cs="Arial"/>
                <w:b/>
                <w:bCs/>
                <w:sz w:val="22"/>
                <w:szCs w:val="22"/>
              </w:rPr>
              <w:t>pateko į interesų konflikto situaciją,</w:t>
            </w:r>
            <w:r w:rsidRPr="00190CDC">
              <w:rPr>
                <w:rFonts w:ascii="Arial" w:hAnsi="Arial" w:cs="Arial"/>
                <w:sz w:val="22"/>
                <w:szCs w:val="22"/>
              </w:rPr>
              <w:t xml:space="preserve"> kaip apibrėžta VPĮ 21 straipsnyje, ir atitinkamos padėties negalima ištaisyti. </w:t>
            </w:r>
          </w:p>
          <w:p w14:paraId="4CE6BF00"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2 punktas</w:t>
            </w:r>
          </w:p>
          <w:p w14:paraId="17535237" w14:textId="77777777" w:rsidR="00515056" w:rsidRPr="00190CDC" w:rsidRDefault="00515056" w:rsidP="004A5232">
            <w:pPr>
              <w:spacing w:after="0" w:line="240" w:lineRule="auto"/>
              <w:jc w:val="both"/>
              <w:rPr>
                <w:rFonts w:ascii="Arial" w:eastAsia="Yu Mincho" w:hAnsi="Arial" w:cs="Arial"/>
                <w:sz w:val="22"/>
                <w:szCs w:val="22"/>
              </w:rPr>
            </w:pPr>
          </w:p>
          <w:p w14:paraId="7285CC9D"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b/>
                <w:bCs/>
                <w:sz w:val="22"/>
                <w:szCs w:val="22"/>
              </w:rPr>
              <w:t>Pažeista konkurencija</w:t>
            </w:r>
            <w:r w:rsidRPr="00190CDC">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3 punktas</w:t>
            </w:r>
          </w:p>
          <w:p w14:paraId="432E015B" w14:textId="77777777" w:rsidR="00515056" w:rsidRPr="00190CDC" w:rsidRDefault="00515056" w:rsidP="004A5232">
            <w:pPr>
              <w:spacing w:after="0" w:line="240" w:lineRule="auto"/>
              <w:rPr>
                <w:rFonts w:ascii="Arial" w:eastAsia="Yu Mincho" w:hAnsi="Arial" w:cs="Arial"/>
                <w:sz w:val="22"/>
                <w:szCs w:val="22"/>
              </w:rPr>
            </w:pPr>
          </w:p>
          <w:p w14:paraId="56F6E523"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rPr>
              <w:lastRenderedPageBreak/>
              <w:t>EBVPD III dalies C13 punktas</w:t>
            </w:r>
            <w:r w:rsidRPr="00190CDC">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190CDC"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pirkimo procedūrų metu nuslėpė informaciją ar pateikė </w:t>
            </w:r>
            <w:r w:rsidRPr="00190CDC">
              <w:rPr>
                <w:rFonts w:ascii="Arial" w:hAnsi="Arial" w:cs="Arial"/>
                <w:b/>
                <w:bCs/>
                <w:sz w:val="22"/>
                <w:szCs w:val="22"/>
              </w:rPr>
              <w:t>melagingą informaciją</w:t>
            </w:r>
            <w:r w:rsidRPr="00190CDC">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4 punktas</w:t>
            </w:r>
          </w:p>
          <w:p w14:paraId="3833195E" w14:textId="77777777" w:rsidR="00515056" w:rsidRPr="00190CDC" w:rsidRDefault="00515056" w:rsidP="004A5232">
            <w:pPr>
              <w:spacing w:after="0" w:line="240" w:lineRule="auto"/>
              <w:rPr>
                <w:rFonts w:ascii="Arial" w:eastAsia="Yu Mincho" w:hAnsi="Arial" w:cs="Arial"/>
                <w:sz w:val="22"/>
                <w:szCs w:val="22"/>
              </w:rPr>
            </w:pPr>
          </w:p>
          <w:p w14:paraId="1B6102F8"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rPr>
              <w:t>EBVPD III dalies C15 punktas</w:t>
            </w:r>
            <w:r w:rsidRPr="00190CDC">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p w14:paraId="7E061578" w14:textId="77777777" w:rsidR="00515056" w:rsidRPr="00190CDC" w:rsidRDefault="00515056" w:rsidP="004A5232">
            <w:pPr>
              <w:spacing w:after="0" w:line="240" w:lineRule="auto"/>
              <w:rPr>
                <w:rFonts w:ascii="Arial" w:hAnsi="Arial" w:cs="Arial"/>
                <w:iCs/>
                <w:sz w:val="22"/>
                <w:szCs w:val="22"/>
                <w:lang w:eastAsia="en-US"/>
              </w:rPr>
            </w:pPr>
          </w:p>
          <w:p w14:paraId="4A72873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190CDC" w:rsidRDefault="00515056" w:rsidP="004A5232">
            <w:pPr>
              <w:spacing w:after="0" w:line="240" w:lineRule="auto"/>
              <w:rPr>
                <w:rFonts w:ascii="Arial" w:hAnsi="Arial" w:cs="Arial"/>
                <w:sz w:val="22"/>
                <w:szCs w:val="22"/>
              </w:rPr>
            </w:pPr>
          </w:p>
          <w:p w14:paraId="50940468" w14:textId="77777777" w:rsidR="00515056" w:rsidRPr="00190CDC" w:rsidRDefault="00515056" w:rsidP="004A5232">
            <w:pPr>
              <w:spacing w:after="0" w:line="240" w:lineRule="auto"/>
              <w:rPr>
                <w:rFonts w:ascii="Arial" w:hAnsi="Arial" w:cs="Arial"/>
                <w:sz w:val="22"/>
                <w:szCs w:val="22"/>
              </w:rPr>
            </w:pPr>
            <w:hyperlink r:id="rId15" w:history="1">
              <w:r w:rsidRPr="00190CDC">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pirkimo metu ėmėsi neteisėtų veiksmų, </w:t>
            </w:r>
            <w:r w:rsidRPr="00190CDC">
              <w:rPr>
                <w:rFonts w:ascii="Arial" w:hAnsi="Arial" w:cs="Arial"/>
                <w:b/>
                <w:bCs/>
                <w:sz w:val="22"/>
                <w:szCs w:val="22"/>
              </w:rPr>
              <w:t xml:space="preserve">siekdamas daryti įtaką </w:t>
            </w:r>
            <w:r w:rsidRPr="00190CDC">
              <w:rPr>
                <w:rFonts w:ascii="Arial" w:hAnsi="Arial" w:cs="Arial"/>
                <w:sz w:val="22"/>
                <w:szCs w:val="22"/>
              </w:rPr>
              <w:t xml:space="preserve">perkančiosios </w:t>
            </w:r>
            <w:r w:rsidRPr="00190CDC">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lastRenderedPageBreak/>
              <w:t xml:space="preserve">VPĮ 46 straipsnio </w:t>
            </w:r>
            <w:r w:rsidRPr="00190CDC">
              <w:rPr>
                <w:rFonts w:ascii="Arial" w:eastAsia="Yu Mincho" w:hAnsi="Arial" w:cs="Arial"/>
                <w:b/>
                <w:bCs/>
                <w:sz w:val="22"/>
                <w:szCs w:val="22"/>
              </w:rPr>
              <w:lastRenderedPageBreak/>
              <w:t>4 dalies 5 punktas</w:t>
            </w:r>
          </w:p>
          <w:p w14:paraId="6F2C3470" w14:textId="77777777" w:rsidR="00515056" w:rsidRPr="00190CDC" w:rsidRDefault="00515056" w:rsidP="004A5232">
            <w:pPr>
              <w:spacing w:after="0" w:line="240" w:lineRule="auto"/>
              <w:jc w:val="both"/>
              <w:rPr>
                <w:rFonts w:ascii="Arial" w:eastAsia="Yu Mincho" w:hAnsi="Arial" w:cs="Arial"/>
                <w:sz w:val="22"/>
                <w:szCs w:val="22"/>
              </w:rPr>
            </w:pPr>
          </w:p>
          <w:p w14:paraId="0DE4A7DF"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Yu Mincho" w:hAnsi="Arial" w:cs="Arial"/>
                <w:sz w:val="22"/>
                <w:szCs w:val="22"/>
              </w:rPr>
              <w:t>EBVPD</w:t>
            </w:r>
            <w:r w:rsidRPr="00190CDC">
              <w:rPr>
                <w:rFonts w:ascii="Arial" w:eastAsia="Arial" w:hAnsi="Arial" w:cs="Arial"/>
                <w:sz w:val="22"/>
                <w:szCs w:val="22"/>
              </w:rPr>
              <w:t xml:space="preserve"> III dalies C15 punktas</w:t>
            </w:r>
          </w:p>
          <w:p w14:paraId="1808E12B" w14:textId="77777777" w:rsidR="00515056" w:rsidRPr="00190CDC"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190CDC"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190CDC"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yra </w:t>
            </w:r>
            <w:r w:rsidRPr="00190CDC">
              <w:rPr>
                <w:rFonts w:ascii="Arial" w:hAnsi="Arial" w:cs="Arial"/>
                <w:b/>
                <w:bCs/>
                <w:sz w:val="22"/>
                <w:szCs w:val="22"/>
              </w:rPr>
              <w:t>neįvykdęs sutarties</w:t>
            </w:r>
            <w:r w:rsidRPr="00190CDC">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190CDC">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lastRenderedPageBreak/>
              <w:t>VPĮ 46 straipsnio 4 dalies 6 punktas</w:t>
            </w:r>
          </w:p>
          <w:p w14:paraId="007A5505" w14:textId="77777777" w:rsidR="00515056" w:rsidRPr="00190CDC" w:rsidRDefault="00515056" w:rsidP="004A5232">
            <w:pPr>
              <w:spacing w:after="0" w:line="240" w:lineRule="auto"/>
              <w:jc w:val="both"/>
              <w:rPr>
                <w:rFonts w:ascii="Arial" w:eastAsia="Yu Mincho" w:hAnsi="Arial" w:cs="Arial"/>
                <w:sz w:val="22"/>
                <w:szCs w:val="22"/>
              </w:rPr>
            </w:pPr>
          </w:p>
          <w:p w14:paraId="701C53EA"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Yu Mincho" w:hAnsi="Arial" w:cs="Arial"/>
                <w:sz w:val="22"/>
                <w:szCs w:val="22"/>
              </w:rPr>
              <w:t>EBVPD</w:t>
            </w:r>
            <w:r w:rsidRPr="00190CDC">
              <w:rPr>
                <w:rFonts w:ascii="Arial" w:eastAsia="Arial" w:hAnsi="Arial" w:cs="Arial"/>
                <w:sz w:val="22"/>
                <w:szCs w:val="22"/>
              </w:rPr>
              <w:t xml:space="preserve"> III dalies C14 punktas</w:t>
            </w:r>
          </w:p>
          <w:p w14:paraId="09CC3392" w14:textId="77777777" w:rsidR="00515056" w:rsidRPr="00190CDC"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190CDC"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190CDC" w:rsidRDefault="00515056" w:rsidP="004A5232">
            <w:pPr>
              <w:spacing w:after="0" w:line="240" w:lineRule="auto"/>
              <w:jc w:val="both"/>
              <w:rPr>
                <w:rFonts w:ascii="Arial" w:hAnsi="Arial" w:cs="Arial"/>
                <w:color w:val="000000" w:themeColor="text1"/>
                <w:sz w:val="22"/>
                <w:szCs w:val="22"/>
                <w:lang w:eastAsia="en-US"/>
              </w:rPr>
            </w:pPr>
            <w:r w:rsidRPr="00190CDC">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190CDC"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190CDC" w:rsidRDefault="00515056" w:rsidP="004A5232">
            <w:pPr>
              <w:spacing w:after="0" w:line="240" w:lineRule="auto"/>
              <w:jc w:val="both"/>
              <w:rPr>
                <w:rFonts w:ascii="Arial" w:hAnsi="Arial" w:cs="Arial"/>
                <w:color w:val="000000" w:themeColor="text1"/>
                <w:sz w:val="22"/>
                <w:szCs w:val="22"/>
              </w:rPr>
            </w:pPr>
            <w:r w:rsidRPr="00190CDC">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190CDC" w:rsidRDefault="00515056" w:rsidP="004A5232">
            <w:pPr>
              <w:spacing w:after="0" w:line="240" w:lineRule="auto"/>
              <w:jc w:val="both"/>
              <w:rPr>
                <w:rFonts w:ascii="Arial" w:hAnsi="Arial" w:cs="Arial"/>
                <w:color w:val="000000" w:themeColor="text1"/>
                <w:sz w:val="22"/>
                <w:szCs w:val="22"/>
              </w:rPr>
            </w:pPr>
          </w:p>
          <w:p w14:paraId="57FAFED8" w14:textId="77777777" w:rsidR="00515056" w:rsidRPr="00190CDC" w:rsidRDefault="00515056" w:rsidP="004A5232">
            <w:pPr>
              <w:spacing w:after="0" w:line="240" w:lineRule="auto"/>
              <w:jc w:val="both"/>
              <w:rPr>
                <w:rStyle w:val="Hipersaitas"/>
                <w:rFonts w:ascii="Arial" w:hAnsi="Arial" w:cs="Arial"/>
                <w:color w:val="000000" w:themeColor="text1"/>
                <w:sz w:val="22"/>
                <w:szCs w:val="22"/>
              </w:rPr>
            </w:pPr>
            <w:hyperlink r:id="rId16" w:history="1">
              <w:r w:rsidRPr="00190CDC">
                <w:rPr>
                  <w:rStyle w:val="Hipersaitas"/>
                  <w:rFonts w:ascii="Arial" w:hAnsi="Arial" w:cs="Arial"/>
                  <w:color w:val="000000" w:themeColor="text1"/>
                  <w:sz w:val="22"/>
                  <w:szCs w:val="22"/>
                </w:rPr>
                <w:t>https://vpt.lrv.lt/lt/nuorodos/kiti-duomenys/powerbi/nepatikimi-tiekejai-1/</w:t>
              </w:r>
            </w:hyperlink>
            <w:r w:rsidRPr="00190CDC">
              <w:rPr>
                <w:rFonts w:ascii="Arial" w:hAnsi="Arial" w:cs="Arial"/>
                <w:color w:val="000000" w:themeColor="text1"/>
                <w:sz w:val="22"/>
                <w:szCs w:val="22"/>
              </w:rPr>
              <w:t xml:space="preserve"> </w:t>
            </w:r>
          </w:p>
          <w:p w14:paraId="530F9948" w14:textId="77777777" w:rsidR="00515056" w:rsidRPr="00190CDC" w:rsidRDefault="00515056" w:rsidP="004A5232">
            <w:pPr>
              <w:spacing w:after="0" w:line="240" w:lineRule="auto"/>
              <w:jc w:val="both"/>
              <w:rPr>
                <w:rFonts w:ascii="Arial" w:hAnsi="Arial" w:cs="Arial"/>
                <w:color w:val="000000" w:themeColor="text1"/>
                <w:sz w:val="22"/>
                <w:szCs w:val="22"/>
              </w:rPr>
            </w:pPr>
          </w:p>
          <w:p w14:paraId="18783FD1" w14:textId="77777777" w:rsidR="00515056" w:rsidRPr="00190CDC" w:rsidRDefault="00515056" w:rsidP="004A5232">
            <w:pPr>
              <w:spacing w:after="0" w:line="240" w:lineRule="auto"/>
              <w:jc w:val="both"/>
              <w:rPr>
                <w:rFonts w:ascii="Arial" w:hAnsi="Arial" w:cs="Arial"/>
                <w:color w:val="000000" w:themeColor="text1"/>
                <w:sz w:val="22"/>
                <w:szCs w:val="22"/>
              </w:rPr>
            </w:pPr>
            <w:hyperlink r:id="rId17" w:history="1">
              <w:r w:rsidRPr="00190CDC">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190CDC"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yra padaręs </w:t>
            </w:r>
            <w:r w:rsidRPr="00190CDC">
              <w:rPr>
                <w:rFonts w:ascii="Arial" w:hAnsi="Arial" w:cs="Arial"/>
                <w:b/>
                <w:bCs/>
                <w:sz w:val="22"/>
                <w:szCs w:val="22"/>
              </w:rPr>
              <w:t xml:space="preserve">rimtą profesinį pažeidimą, </w:t>
            </w:r>
            <w:r w:rsidRPr="00190CDC">
              <w:rPr>
                <w:rFonts w:ascii="Arial" w:hAnsi="Arial" w:cs="Arial"/>
                <w:sz w:val="22"/>
                <w:szCs w:val="22"/>
              </w:rPr>
              <w:t>dėl kurio perkančioji organizacija abejoja tiekėjo sąžiningumu, kai jis yra padaręs </w:t>
            </w:r>
            <w:r w:rsidRPr="00190CDC">
              <w:rPr>
                <w:rFonts w:ascii="Arial" w:hAnsi="Arial" w:cs="Arial"/>
                <w:i/>
                <w:iCs/>
                <w:sz w:val="22"/>
                <w:szCs w:val="22"/>
              </w:rPr>
              <w:t>finansinės atskaitomybės ir audito teisės aktų pažeidimą</w:t>
            </w:r>
            <w:r w:rsidRPr="00190CDC">
              <w:rPr>
                <w:rFonts w:ascii="Arial" w:hAnsi="Arial" w:cs="Arial"/>
                <w:sz w:val="22"/>
                <w:szCs w:val="22"/>
              </w:rPr>
              <w:t xml:space="preserve"> ir nuo jo padarymo dienos praėjo mažiau kaip vieni metai.</w:t>
            </w:r>
          </w:p>
          <w:p w14:paraId="072FDC92" w14:textId="77777777" w:rsidR="00515056" w:rsidRPr="00190CDC"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7 punkto a papunktis</w:t>
            </w:r>
          </w:p>
          <w:p w14:paraId="38E6FFC3" w14:textId="77777777" w:rsidR="00515056" w:rsidRPr="00190CDC" w:rsidRDefault="00515056" w:rsidP="004A5232">
            <w:pPr>
              <w:spacing w:after="0" w:line="240" w:lineRule="auto"/>
              <w:jc w:val="both"/>
              <w:rPr>
                <w:rFonts w:ascii="Arial" w:eastAsia="Yu Mincho" w:hAnsi="Arial" w:cs="Arial"/>
                <w:sz w:val="22"/>
                <w:szCs w:val="22"/>
              </w:rPr>
            </w:pPr>
          </w:p>
          <w:p w14:paraId="10EEA2A6"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lang w:eastAsia="en-US"/>
              </w:rPr>
              <w:t xml:space="preserve">Iš Lietuvoje įsteigtų subjektų įrodančių dokumentų nereikalaujama. Užtenka pateikto EBVPD. </w:t>
            </w:r>
            <w:r w:rsidRPr="00190CDC">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190CDC">
                <w:rPr>
                  <w:rStyle w:val="Hipersaitas"/>
                  <w:rFonts w:ascii="Arial" w:hAnsi="Arial" w:cs="Arial"/>
                  <w:bCs/>
                  <w:sz w:val="22"/>
                  <w:szCs w:val="22"/>
                </w:rPr>
                <w:t>https://www.registrucentras.lt/jar/p/</w:t>
              </w:r>
            </w:hyperlink>
          </w:p>
          <w:p w14:paraId="66579843"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paskelbtą informaciją, taip pat į šiame informaciniame pranešime pateiktą informaciją:</w:t>
            </w:r>
          </w:p>
          <w:p w14:paraId="4979247F" w14:textId="77777777" w:rsidR="00515056" w:rsidRPr="00190CDC" w:rsidRDefault="00515056" w:rsidP="004A5232">
            <w:pPr>
              <w:spacing w:after="0" w:line="240" w:lineRule="auto"/>
              <w:rPr>
                <w:rFonts w:ascii="Arial" w:hAnsi="Arial" w:cs="Arial"/>
                <w:sz w:val="22"/>
                <w:szCs w:val="22"/>
                <w:lang w:eastAsia="en-US"/>
              </w:rPr>
            </w:pPr>
            <w:r w:rsidRPr="00190CDC">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yra </w:t>
            </w:r>
            <w:r w:rsidRPr="00190CDC">
              <w:rPr>
                <w:rFonts w:ascii="Arial" w:hAnsi="Arial" w:cs="Arial"/>
                <w:b/>
                <w:bCs/>
                <w:sz w:val="22"/>
                <w:szCs w:val="22"/>
              </w:rPr>
              <w:t xml:space="preserve">padaręs rimtą profesinį pažeidimą, </w:t>
            </w:r>
            <w:r w:rsidRPr="00190CDC">
              <w:rPr>
                <w:rFonts w:ascii="Arial" w:hAnsi="Arial" w:cs="Arial"/>
                <w:sz w:val="22"/>
                <w:szCs w:val="22"/>
              </w:rPr>
              <w:t xml:space="preserve">dėl kurio perkančioji organizacija abejoja tiekėjo sąžiningumu, kai jis (tiekėjas) </w:t>
            </w:r>
            <w:r w:rsidRPr="00190CDC">
              <w:rPr>
                <w:rFonts w:ascii="Arial" w:hAnsi="Arial" w:cs="Arial"/>
                <w:b/>
                <w:bCs/>
                <w:i/>
                <w:iCs/>
                <w:sz w:val="22"/>
                <w:szCs w:val="22"/>
              </w:rPr>
              <w:t>neatitinka minimalių patikimo mokesčių mokėtojo kriterijų,</w:t>
            </w:r>
            <w:r w:rsidRPr="00190CDC">
              <w:rPr>
                <w:rFonts w:ascii="Arial" w:hAnsi="Arial" w:cs="Arial"/>
                <w:sz w:val="22"/>
                <w:szCs w:val="22"/>
              </w:rPr>
              <w:t xml:space="preserve"> nustatytų Lietuvos Respublikos mokesčių administravimo įstatymo 40</w:t>
            </w:r>
            <w:r w:rsidRPr="00190CDC">
              <w:rPr>
                <w:rFonts w:ascii="Arial" w:hAnsi="Arial" w:cs="Arial"/>
                <w:sz w:val="22"/>
                <w:szCs w:val="22"/>
                <w:vertAlign w:val="superscript"/>
              </w:rPr>
              <w:t>1</w:t>
            </w:r>
            <w:r w:rsidRPr="00190CDC">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190CDC" w:rsidRDefault="00515056" w:rsidP="004A5232">
            <w:pPr>
              <w:spacing w:after="0" w:line="240" w:lineRule="auto"/>
              <w:rPr>
                <w:rFonts w:ascii="Arial" w:eastAsia="Yu Mincho" w:hAnsi="Arial" w:cs="Arial"/>
                <w:b/>
                <w:bCs/>
                <w:sz w:val="22"/>
                <w:szCs w:val="22"/>
              </w:rPr>
            </w:pPr>
            <w:r w:rsidRPr="00190CDC">
              <w:rPr>
                <w:rFonts w:ascii="Arial" w:eastAsia="Yu Mincho" w:hAnsi="Arial" w:cs="Arial"/>
                <w:b/>
                <w:bCs/>
                <w:sz w:val="22"/>
                <w:szCs w:val="22"/>
              </w:rPr>
              <w:t>VPĮ 46 straipsnio 4 dalies 7 punkto b papunktis</w:t>
            </w:r>
          </w:p>
          <w:p w14:paraId="0CC7D635" w14:textId="77777777" w:rsidR="00515056" w:rsidRPr="00190CDC" w:rsidRDefault="00515056" w:rsidP="004A5232">
            <w:pPr>
              <w:spacing w:after="0" w:line="240" w:lineRule="auto"/>
              <w:rPr>
                <w:rFonts w:ascii="Arial" w:eastAsia="Yu Mincho" w:hAnsi="Arial" w:cs="Arial"/>
                <w:sz w:val="22"/>
                <w:szCs w:val="22"/>
              </w:rPr>
            </w:pPr>
          </w:p>
          <w:p w14:paraId="697179E1"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p w14:paraId="4141F0EA" w14:textId="77777777" w:rsidR="00515056" w:rsidRPr="00190CDC" w:rsidRDefault="00515056" w:rsidP="004A5232">
            <w:pPr>
              <w:spacing w:after="0" w:line="240" w:lineRule="auto"/>
              <w:jc w:val="both"/>
              <w:rPr>
                <w:rFonts w:ascii="Arial" w:hAnsi="Arial" w:cs="Arial"/>
                <w:iCs/>
                <w:sz w:val="22"/>
                <w:szCs w:val="22"/>
                <w:lang w:eastAsia="en-US"/>
              </w:rPr>
            </w:pPr>
          </w:p>
          <w:p w14:paraId="19C40FE9"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190CDC">
                <w:rPr>
                  <w:rStyle w:val="Hipersaitas"/>
                  <w:rFonts w:ascii="Arial" w:hAnsi="Arial" w:cs="Arial"/>
                  <w:sz w:val="22"/>
                  <w:szCs w:val="22"/>
                </w:rPr>
                <w:t>https://www.vmi.lt/evmi/mokesciu-moketoju-informacija</w:t>
              </w:r>
            </w:hyperlink>
            <w:r w:rsidRPr="00190CDC">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190CDC" w:rsidRDefault="00515056" w:rsidP="004A5232">
            <w:pPr>
              <w:spacing w:after="0" w:line="240" w:lineRule="auto"/>
              <w:rPr>
                <w:rFonts w:ascii="Arial" w:hAnsi="Arial" w:cs="Arial"/>
                <w:sz w:val="22"/>
                <w:szCs w:val="22"/>
              </w:rPr>
            </w:pPr>
            <w:r w:rsidRPr="00190CDC">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yra padaręs rimtą profesinį pažeidimą, dėl kurio perkančioji organizacija abejoja tiekėjo sąžiningumu, kai jis </w:t>
            </w:r>
            <w:r w:rsidRPr="00190CDC">
              <w:rPr>
                <w:rFonts w:ascii="Arial" w:hAnsi="Arial" w:cs="Arial"/>
                <w:color w:val="000000" w:themeColor="text1"/>
                <w:sz w:val="22"/>
                <w:szCs w:val="22"/>
              </w:rPr>
              <w:t xml:space="preserve">yra padaręs </w:t>
            </w:r>
            <w:r w:rsidRPr="00190CDC">
              <w:rPr>
                <w:rFonts w:ascii="Arial" w:hAnsi="Arial" w:cs="Arial"/>
                <w:b/>
                <w:bCs/>
                <w:color w:val="000000" w:themeColor="text1"/>
                <w:sz w:val="22"/>
                <w:szCs w:val="22"/>
              </w:rPr>
              <w:t>draudimo sudaryti draudžiamus susitarimus</w:t>
            </w:r>
            <w:r w:rsidRPr="00190CDC">
              <w:rPr>
                <w:rFonts w:ascii="Arial" w:hAnsi="Arial" w:cs="Arial"/>
                <w:i/>
                <w:iCs/>
                <w:color w:val="000000" w:themeColor="text1"/>
                <w:sz w:val="22"/>
                <w:szCs w:val="22"/>
              </w:rPr>
              <w:t>,</w:t>
            </w:r>
            <w:r w:rsidRPr="00190CDC">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t>VPĮ 46 straipsnio 4 dalies 7 punkto c papunktis</w:t>
            </w:r>
          </w:p>
          <w:p w14:paraId="49CC03A2" w14:textId="77777777" w:rsidR="00515056" w:rsidRPr="00190CDC" w:rsidRDefault="00515056" w:rsidP="004A5232">
            <w:pPr>
              <w:spacing w:after="0" w:line="240" w:lineRule="auto"/>
              <w:rPr>
                <w:rFonts w:ascii="Arial" w:eastAsia="Yu Mincho" w:hAnsi="Arial" w:cs="Arial"/>
                <w:sz w:val="22"/>
                <w:szCs w:val="22"/>
              </w:rPr>
            </w:pPr>
          </w:p>
          <w:p w14:paraId="32B440C2" w14:textId="77777777" w:rsidR="00515056" w:rsidRPr="00190CDC" w:rsidRDefault="00515056" w:rsidP="004A5232">
            <w:pPr>
              <w:spacing w:after="0" w:line="240" w:lineRule="auto"/>
              <w:jc w:val="both"/>
              <w:rPr>
                <w:rFonts w:ascii="Arial" w:eastAsia="Yu Mincho" w:hAnsi="Arial" w:cs="Arial"/>
                <w:sz w:val="22"/>
                <w:szCs w:val="22"/>
                <w:lang w:eastAsia="en-US"/>
              </w:rPr>
            </w:pPr>
            <w:r w:rsidRPr="00190CDC">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190CDC" w:rsidRDefault="00515056" w:rsidP="004A5232">
            <w:pPr>
              <w:spacing w:after="0" w:line="240" w:lineRule="auto"/>
              <w:jc w:val="both"/>
              <w:rPr>
                <w:rFonts w:ascii="Arial" w:hAnsi="Arial" w:cs="Arial"/>
                <w:sz w:val="22"/>
                <w:szCs w:val="22"/>
                <w:lang w:eastAsia="en-US"/>
              </w:rPr>
            </w:pPr>
            <w:r w:rsidRPr="00190CDC">
              <w:rPr>
                <w:rFonts w:ascii="Arial" w:hAnsi="Arial" w:cs="Arial"/>
                <w:sz w:val="22"/>
                <w:szCs w:val="22"/>
                <w:lang w:eastAsia="en-US"/>
              </w:rPr>
              <w:t>Iš Lietuvoje įsteigtų subjektų įrodančių dokumentų nereikalaujama. Užtenka pateikto EBVPD.</w:t>
            </w:r>
          </w:p>
          <w:p w14:paraId="53C9009E" w14:textId="77777777" w:rsidR="00515056" w:rsidRPr="00190CDC" w:rsidRDefault="00515056" w:rsidP="004A5232">
            <w:pPr>
              <w:spacing w:after="0" w:line="240" w:lineRule="auto"/>
              <w:jc w:val="both"/>
              <w:rPr>
                <w:rFonts w:ascii="Arial" w:hAnsi="Arial" w:cs="Arial"/>
                <w:sz w:val="22"/>
                <w:szCs w:val="22"/>
              </w:rPr>
            </w:pPr>
          </w:p>
          <w:p w14:paraId="61298297"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190CDC" w:rsidRDefault="00515056" w:rsidP="004A5232">
            <w:pPr>
              <w:spacing w:after="0" w:line="240" w:lineRule="auto"/>
              <w:rPr>
                <w:rFonts w:ascii="Arial" w:hAnsi="Arial" w:cs="Arial"/>
                <w:iCs/>
                <w:sz w:val="22"/>
                <w:szCs w:val="22"/>
                <w:lang w:eastAsia="en-US"/>
              </w:rPr>
            </w:pPr>
            <w:hyperlink r:id="rId20" w:history="1">
              <w:r w:rsidRPr="00190CDC">
                <w:rPr>
                  <w:rFonts w:ascii="Arial" w:eastAsia="Calibri" w:hAnsi="Arial" w:cs="Arial"/>
                  <w:sz w:val="22"/>
                  <w:szCs w:val="22"/>
                  <w:lang w:eastAsia="en-US"/>
                </w:rPr>
                <w:t>https://kt.gov.lt/lt/atviri-duomenys/diskvalifikavimas-is-viesuju-pirkimu</w:t>
              </w:r>
            </w:hyperlink>
            <w:r w:rsidRPr="00190CDC">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190CDC" w:rsidRDefault="00515056" w:rsidP="004A5232">
            <w:pPr>
              <w:spacing w:after="0" w:line="240" w:lineRule="auto"/>
              <w:rPr>
                <w:rFonts w:ascii="Arial" w:hAnsi="Arial" w:cs="Arial"/>
                <w:b/>
                <w:bCs/>
                <w:sz w:val="22"/>
                <w:szCs w:val="22"/>
                <w:lang w:eastAsia="en-US"/>
              </w:rPr>
            </w:pPr>
            <w:r w:rsidRPr="00190CDC">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190CDC" w:rsidRDefault="00515056" w:rsidP="004A5232">
            <w:pPr>
              <w:spacing w:after="0" w:line="240" w:lineRule="auto"/>
              <w:rPr>
                <w:rFonts w:ascii="Arial" w:eastAsia="Calibri" w:hAnsi="Arial" w:cs="Arial"/>
                <w:sz w:val="22"/>
                <w:szCs w:val="22"/>
                <w:lang w:eastAsia="en-US"/>
              </w:rPr>
            </w:pPr>
            <w:r w:rsidRPr="00190CDC">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 xml:space="preserve">Tiekėjas </w:t>
            </w:r>
            <w:r w:rsidRPr="00190CDC">
              <w:rPr>
                <w:rFonts w:ascii="Arial" w:hAnsi="Arial" w:cs="Arial"/>
                <w:b/>
                <w:bCs/>
                <w:sz w:val="22"/>
                <w:szCs w:val="22"/>
              </w:rPr>
              <w:t>yra nemokus, jam iškelta restruktūrizavimo ar bankroto byla</w:t>
            </w:r>
            <w:r w:rsidRPr="00190CDC">
              <w:rPr>
                <w:rFonts w:ascii="Arial" w:hAnsi="Arial" w:cs="Arial"/>
                <w:sz w:val="22"/>
                <w:szCs w:val="22"/>
              </w:rPr>
              <w:t xml:space="preserve">, inicijuotos ar </w:t>
            </w:r>
            <w:r w:rsidRPr="00190CDC">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190CDC" w:rsidRDefault="00515056" w:rsidP="004A5232">
            <w:pPr>
              <w:spacing w:after="0" w:line="240" w:lineRule="auto"/>
              <w:jc w:val="both"/>
              <w:rPr>
                <w:rFonts w:ascii="Arial" w:eastAsia="Yu Mincho" w:hAnsi="Arial" w:cs="Arial"/>
                <w:b/>
                <w:bCs/>
                <w:sz w:val="22"/>
                <w:szCs w:val="22"/>
              </w:rPr>
            </w:pPr>
            <w:r w:rsidRPr="00190CDC">
              <w:rPr>
                <w:rFonts w:ascii="Arial" w:eastAsia="Yu Mincho" w:hAnsi="Arial" w:cs="Arial"/>
                <w:b/>
                <w:bCs/>
                <w:sz w:val="22"/>
                <w:szCs w:val="22"/>
              </w:rPr>
              <w:lastRenderedPageBreak/>
              <w:t xml:space="preserve">VPĮ 46 straipsnio </w:t>
            </w:r>
            <w:r w:rsidRPr="00190CDC">
              <w:rPr>
                <w:rFonts w:ascii="Arial" w:eastAsia="Yu Mincho" w:hAnsi="Arial" w:cs="Arial"/>
                <w:b/>
                <w:bCs/>
                <w:sz w:val="22"/>
                <w:szCs w:val="22"/>
              </w:rPr>
              <w:lastRenderedPageBreak/>
              <w:t>6 dalies 2 punktas</w:t>
            </w:r>
          </w:p>
          <w:p w14:paraId="6ADACFB9" w14:textId="77777777" w:rsidR="00515056" w:rsidRPr="00190CDC" w:rsidRDefault="00515056" w:rsidP="004A5232">
            <w:pPr>
              <w:spacing w:after="0" w:line="240" w:lineRule="auto"/>
              <w:jc w:val="both"/>
              <w:rPr>
                <w:rFonts w:ascii="Arial" w:eastAsia="Yu Mincho" w:hAnsi="Arial" w:cs="Arial"/>
                <w:sz w:val="22"/>
                <w:szCs w:val="22"/>
              </w:rPr>
            </w:pPr>
          </w:p>
          <w:p w14:paraId="675FEF41" w14:textId="77777777" w:rsidR="00515056" w:rsidRPr="00190CDC" w:rsidRDefault="00515056" w:rsidP="004A5232">
            <w:pPr>
              <w:spacing w:after="0" w:line="240" w:lineRule="auto"/>
              <w:jc w:val="both"/>
              <w:rPr>
                <w:rFonts w:ascii="Arial" w:eastAsia="Yu Mincho" w:hAnsi="Arial" w:cs="Arial"/>
                <w:sz w:val="22"/>
                <w:szCs w:val="22"/>
              </w:rPr>
            </w:pPr>
            <w:r w:rsidRPr="00190CDC">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lastRenderedPageBreak/>
              <w:t xml:space="preserve">Iš Lietuvoje įsteigtų subjektų įrodančių dokumentų nereikalaujama, užtenka pateikto EBVPD. Perkančioji </w:t>
            </w:r>
            <w:r w:rsidRPr="00190CDC">
              <w:rPr>
                <w:rFonts w:ascii="Arial" w:hAnsi="Arial" w:cs="Arial"/>
                <w:sz w:val="22"/>
                <w:szCs w:val="22"/>
              </w:rPr>
              <w:lastRenderedPageBreak/>
              <w:t>organizacija savarankiškai patikrina duomenis nacionalinėje duomenų bazėje, adresu:</w:t>
            </w:r>
          </w:p>
          <w:p w14:paraId="1F7C4809" w14:textId="77777777" w:rsidR="00515056" w:rsidRPr="00190CDC" w:rsidRDefault="00515056" w:rsidP="004A5232">
            <w:pPr>
              <w:spacing w:after="0" w:line="240" w:lineRule="auto"/>
              <w:jc w:val="both"/>
              <w:rPr>
                <w:rFonts w:ascii="Arial" w:hAnsi="Arial" w:cs="Arial"/>
                <w:sz w:val="22"/>
                <w:szCs w:val="22"/>
              </w:rPr>
            </w:pPr>
            <w:hyperlink r:id="rId21" w:history="1">
              <w:r w:rsidRPr="00190CDC">
                <w:rPr>
                  <w:rStyle w:val="Hipersaitas"/>
                  <w:rFonts w:ascii="Arial" w:hAnsi="Arial" w:cs="Arial"/>
                  <w:bCs/>
                  <w:sz w:val="22"/>
                  <w:szCs w:val="22"/>
                </w:rPr>
                <w:t>https://www.registrucentras.lt/jar/p/</w:t>
              </w:r>
            </w:hyperlink>
            <w:r w:rsidRPr="00190CDC">
              <w:rPr>
                <w:rFonts w:ascii="Arial" w:hAnsi="Arial" w:cs="Arial"/>
                <w:sz w:val="22"/>
                <w:szCs w:val="22"/>
              </w:rPr>
              <w:t xml:space="preserve">. </w:t>
            </w:r>
          </w:p>
          <w:p w14:paraId="7DE4333E" w14:textId="77777777" w:rsidR="00515056" w:rsidRPr="00190CDC" w:rsidRDefault="00515056" w:rsidP="004A5232">
            <w:pPr>
              <w:spacing w:after="0" w:line="240" w:lineRule="auto"/>
              <w:jc w:val="both"/>
              <w:rPr>
                <w:rFonts w:ascii="Arial" w:hAnsi="Arial" w:cs="Arial"/>
                <w:sz w:val="22"/>
                <w:szCs w:val="22"/>
              </w:rPr>
            </w:pPr>
          </w:p>
          <w:p w14:paraId="368ED7A5"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190CDC" w:rsidRDefault="00515056" w:rsidP="004A5232">
            <w:pPr>
              <w:spacing w:after="0" w:line="240" w:lineRule="auto"/>
              <w:jc w:val="both"/>
              <w:rPr>
                <w:rFonts w:ascii="Arial" w:hAnsi="Arial" w:cs="Arial"/>
                <w:sz w:val="22"/>
                <w:szCs w:val="22"/>
              </w:rPr>
            </w:pPr>
          </w:p>
          <w:p w14:paraId="4053F704" w14:textId="77777777" w:rsidR="00515056" w:rsidRPr="00190CDC" w:rsidRDefault="00515056" w:rsidP="004A5232">
            <w:pPr>
              <w:spacing w:after="0" w:line="240" w:lineRule="auto"/>
              <w:jc w:val="both"/>
              <w:rPr>
                <w:rFonts w:ascii="Arial" w:hAnsi="Arial" w:cs="Arial"/>
                <w:sz w:val="22"/>
                <w:szCs w:val="22"/>
              </w:rPr>
            </w:pPr>
            <w:r w:rsidRPr="00190CD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190CDC" w:rsidRDefault="00515056" w:rsidP="004A5232">
            <w:pPr>
              <w:spacing w:after="0" w:line="240" w:lineRule="auto"/>
              <w:jc w:val="both"/>
              <w:rPr>
                <w:rFonts w:ascii="Arial" w:hAnsi="Arial" w:cs="Arial"/>
                <w:sz w:val="22"/>
                <w:szCs w:val="22"/>
              </w:rPr>
            </w:pPr>
          </w:p>
          <w:p w14:paraId="37CA741B" w14:textId="77777777" w:rsidR="00515056" w:rsidRPr="00190CDC" w:rsidRDefault="00515056" w:rsidP="004A5232">
            <w:pPr>
              <w:spacing w:after="0" w:line="240" w:lineRule="auto"/>
              <w:jc w:val="both"/>
              <w:rPr>
                <w:rFonts w:ascii="Arial" w:hAnsi="Arial" w:cs="Arial"/>
                <w:b/>
                <w:bCs/>
                <w:sz w:val="22"/>
                <w:szCs w:val="22"/>
                <w:lang w:eastAsia="en-US"/>
              </w:rPr>
            </w:pPr>
            <w:r w:rsidRPr="00190CDC">
              <w:rPr>
                <w:rFonts w:ascii="Arial" w:hAnsi="Arial" w:cs="Arial"/>
                <w:b/>
                <w:bCs/>
                <w:sz w:val="22"/>
                <w:szCs w:val="22"/>
                <w:lang w:eastAsia="en-US"/>
              </w:rPr>
              <w:t>Jeigu vykdomas supaprastintas pirkimas:</w:t>
            </w:r>
          </w:p>
          <w:p w14:paraId="6CD50A8B" w14:textId="77777777" w:rsidR="00515056" w:rsidRPr="00190CDC" w:rsidRDefault="00515056" w:rsidP="004A5232">
            <w:pPr>
              <w:spacing w:after="0" w:line="240" w:lineRule="auto"/>
              <w:jc w:val="both"/>
              <w:rPr>
                <w:rFonts w:ascii="Arial" w:hAnsi="Arial" w:cs="Arial"/>
                <w:sz w:val="22"/>
                <w:szCs w:val="22"/>
                <w:highlight w:val="lightGray"/>
              </w:rPr>
            </w:pPr>
            <w:r w:rsidRPr="00190CDC">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61" w:name="_Hlk89874144"/>
      <w:bookmarkStart w:id="62" w:name="_Ref38291223"/>
      <w:bookmarkStart w:id="63" w:name="_Ref38291334"/>
      <w:bookmarkStart w:id="64" w:name="_Ref38533412"/>
      <w:bookmarkStart w:id="65"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10"/>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66" w:name="_Hlk536433953"/>
      <w:bookmarkStart w:id="67" w:name="_Hlk102747449"/>
      <w:bookmarkEnd w:id="61"/>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6"/>
      <w:r w:rsidRPr="00DD5059">
        <w:rPr>
          <w:rStyle w:val="Puslapioinaosnuoroda"/>
          <w:rFonts w:ascii="Arial" w:hAnsi="Arial" w:cs="Arial"/>
          <w:b/>
          <w:sz w:val="24"/>
          <w:szCs w:val="24"/>
        </w:rPr>
        <w:footnoteReference w:id="11"/>
      </w:r>
    </w:p>
    <w:bookmarkEnd w:id="67"/>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8"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62"/>
      <w:bookmarkEnd w:id="63"/>
      <w:bookmarkEnd w:id="64"/>
      <w:bookmarkEnd w:id="65"/>
    </w:p>
    <w:bookmarkEnd w:id="68"/>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9" w:name="_Ref38291379"/>
      <w:bookmarkStart w:id="70" w:name="_Ref38291394"/>
      <w:bookmarkStart w:id="71" w:name="_Ref38898251"/>
      <w:bookmarkStart w:id="72"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9"/>
      <w:bookmarkEnd w:id="70"/>
      <w:bookmarkEnd w:id="71"/>
      <w:bookmarkEnd w:id="72"/>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AE0F02" w:rsidRDefault="00362C7C" w:rsidP="00362C7C">
      <w:pPr>
        <w:tabs>
          <w:tab w:val="left" w:pos="993"/>
        </w:tabs>
        <w:spacing w:after="0"/>
        <w:ind w:firstLine="567"/>
        <w:jc w:val="both"/>
        <w:rPr>
          <w:rFonts w:ascii="Arial" w:hAnsi="Arial" w:cs="Arial"/>
          <w:i/>
          <w:iCs/>
          <w:sz w:val="24"/>
          <w:szCs w:val="24"/>
        </w:rPr>
      </w:pPr>
      <w:r w:rsidRPr="00AE0F02">
        <w:rPr>
          <w:rFonts w:ascii="Arial" w:hAnsi="Arial" w:cs="Arial"/>
          <w:i/>
          <w:iCs/>
          <w:sz w:val="24"/>
          <w:szCs w:val="24"/>
        </w:rPr>
        <w:t>Pastabos:</w:t>
      </w:r>
    </w:p>
    <w:p w14:paraId="288698B1" w14:textId="11A3FF07" w:rsidR="00362C7C" w:rsidRPr="00AE0F02" w:rsidRDefault="00362C7C" w:rsidP="000B120E">
      <w:pPr>
        <w:pStyle w:val="Sraopastraipa"/>
        <w:numPr>
          <w:ilvl w:val="0"/>
          <w:numId w:val="28"/>
        </w:numPr>
        <w:tabs>
          <w:tab w:val="left" w:pos="993"/>
        </w:tabs>
        <w:spacing w:after="0"/>
        <w:ind w:left="0" w:firstLine="567"/>
        <w:jc w:val="both"/>
        <w:rPr>
          <w:rFonts w:ascii="Arial" w:hAnsi="Arial" w:cs="Arial"/>
          <w:i/>
          <w:iCs/>
          <w:sz w:val="24"/>
          <w:szCs w:val="24"/>
        </w:rPr>
      </w:pPr>
      <w:bookmarkStart w:id="73" w:name="_Hlk213741906"/>
      <w:r w:rsidRPr="00AE0F02">
        <w:rPr>
          <w:rFonts w:ascii="Arial" w:hAnsi="Arial" w:cs="Arial"/>
          <w:i/>
          <w:iCs/>
          <w:sz w:val="24"/>
          <w:szCs w:val="24"/>
        </w:rPr>
        <w:t xml:space="preserve">Buvo vykdyta </w:t>
      </w:r>
      <w:r w:rsidR="00E126A8" w:rsidRPr="00AE0F02">
        <w:rPr>
          <w:rFonts w:ascii="Arial" w:hAnsi="Arial" w:cs="Arial"/>
          <w:i/>
          <w:iCs/>
          <w:sz w:val="24"/>
          <w:szCs w:val="24"/>
        </w:rPr>
        <w:t>rinkos konsultacij</w:t>
      </w:r>
      <w:r w:rsidRPr="00AE0F02">
        <w:rPr>
          <w:rFonts w:ascii="Arial" w:hAnsi="Arial" w:cs="Arial"/>
          <w:i/>
          <w:iCs/>
          <w:sz w:val="24"/>
          <w:szCs w:val="24"/>
        </w:rPr>
        <w:t>a,</w:t>
      </w:r>
      <w:r w:rsidR="00E126A8" w:rsidRPr="00AE0F02">
        <w:rPr>
          <w:rFonts w:ascii="Arial" w:hAnsi="Arial" w:cs="Arial"/>
          <w:i/>
          <w:iCs/>
          <w:sz w:val="24"/>
          <w:szCs w:val="24"/>
        </w:rPr>
        <w:t xml:space="preserve"> susijusi su šiuo pirkimu. Informacija apie vykdytas rinkos konsultacijas skelbiama:</w:t>
      </w:r>
      <w:r w:rsidRPr="00AE0F02">
        <w:rPr>
          <w:rFonts w:ascii="Arial" w:hAnsi="Arial" w:cs="Arial"/>
          <w:i/>
          <w:iCs/>
          <w:sz w:val="24"/>
          <w:szCs w:val="24"/>
        </w:rPr>
        <w:t xml:space="preserve"> CVP IS</w:t>
      </w:r>
      <w:r w:rsidR="00E126A8" w:rsidRPr="00AE0F02">
        <w:rPr>
          <w:rFonts w:ascii="Arial" w:hAnsi="Arial" w:cs="Arial"/>
          <w:i/>
          <w:iCs/>
          <w:sz w:val="24"/>
          <w:szCs w:val="24"/>
        </w:rPr>
        <w:t xml:space="preserve"> </w:t>
      </w:r>
      <w:r w:rsidR="00E43124" w:rsidRPr="00AE0F02">
        <w:rPr>
          <w:rFonts w:ascii="Arial" w:hAnsi="Arial" w:cs="Arial"/>
          <w:i/>
          <w:iCs/>
          <w:sz w:val="24"/>
          <w:szCs w:val="24"/>
        </w:rPr>
        <w:t>ID 4201643</w:t>
      </w:r>
      <w:r w:rsidR="003D66E1">
        <w:rPr>
          <w:rFonts w:ascii="Arial" w:hAnsi="Arial" w:cs="Arial"/>
          <w:i/>
          <w:iCs/>
          <w:sz w:val="24"/>
          <w:szCs w:val="24"/>
        </w:rPr>
        <w:t xml:space="preserve"> </w:t>
      </w:r>
      <w:r w:rsidR="00E43124" w:rsidRPr="00AE0F02">
        <w:rPr>
          <w:rFonts w:ascii="Arial" w:hAnsi="Arial" w:cs="Arial"/>
          <w:i/>
          <w:iCs/>
          <w:sz w:val="24"/>
          <w:szCs w:val="24"/>
        </w:rPr>
        <w:t>„</w:t>
      </w:r>
      <w:hyperlink r:id="rId23" w:history="1">
        <w:r w:rsidR="00E43124" w:rsidRPr="00AE0F02">
          <w:rPr>
            <w:rStyle w:val="Hipersaitas"/>
            <w:rFonts w:ascii="Arial" w:hAnsi="Arial" w:cs="Arial"/>
            <w:i/>
            <w:iCs/>
            <w:sz w:val="24"/>
            <w:szCs w:val="24"/>
          </w:rPr>
          <w:t>Lovos ir lovos - vežimai priėmimo skyriui</w:t>
        </w:r>
      </w:hyperlink>
      <w:r w:rsidR="00E43124" w:rsidRPr="00AE0F02">
        <w:rPr>
          <w:rFonts w:ascii="Arial" w:hAnsi="Arial" w:cs="Arial"/>
          <w:i/>
          <w:iCs/>
          <w:sz w:val="24"/>
          <w:szCs w:val="24"/>
        </w:rPr>
        <w:t>“</w:t>
      </w:r>
      <w:r w:rsidR="003D66E1">
        <w:rPr>
          <w:rFonts w:ascii="Arial" w:hAnsi="Arial" w:cs="Arial"/>
          <w:i/>
          <w:iCs/>
          <w:sz w:val="24"/>
          <w:szCs w:val="24"/>
        </w:rPr>
        <w:t xml:space="preserve"> (</w:t>
      </w:r>
      <w:r w:rsidR="003D66E1" w:rsidRPr="003D66E1">
        <w:rPr>
          <w:rFonts w:ascii="Arial" w:hAnsi="Arial" w:cs="Arial"/>
          <w:i/>
          <w:iCs/>
          <w:sz w:val="24"/>
          <w:szCs w:val="24"/>
        </w:rPr>
        <w:t>2025-08-20</w:t>
      </w:r>
      <w:r w:rsidR="003D66E1">
        <w:rPr>
          <w:rFonts w:ascii="Arial" w:hAnsi="Arial" w:cs="Arial"/>
          <w:i/>
          <w:iCs/>
          <w:sz w:val="24"/>
          <w:szCs w:val="24"/>
        </w:rPr>
        <w:t>).</w:t>
      </w:r>
    </w:p>
    <w:bookmarkEnd w:id="73"/>
    <w:p w14:paraId="2BE65A1E" w14:textId="1D62A5CA" w:rsidR="00E126A8" w:rsidRPr="00AE0F02" w:rsidRDefault="00362C7C" w:rsidP="000B120E">
      <w:pPr>
        <w:pStyle w:val="Sraopastraipa"/>
        <w:numPr>
          <w:ilvl w:val="0"/>
          <w:numId w:val="28"/>
        </w:numPr>
        <w:tabs>
          <w:tab w:val="left" w:pos="993"/>
        </w:tabs>
        <w:spacing w:after="0"/>
        <w:ind w:left="0" w:firstLine="567"/>
        <w:jc w:val="both"/>
        <w:rPr>
          <w:rFonts w:ascii="Arial" w:hAnsi="Arial" w:cs="Arial"/>
          <w:i/>
          <w:iCs/>
          <w:sz w:val="24"/>
          <w:szCs w:val="24"/>
        </w:rPr>
      </w:pPr>
      <w:r w:rsidRPr="00AE0F02">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74" w:name="_Ref38540913"/>
      <w:bookmarkStart w:id="75" w:name="_Ref38898051"/>
      <w:bookmarkStart w:id="76" w:name="_Ref38901392"/>
      <w:bookmarkStart w:id="7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74"/>
      <w:bookmarkEnd w:id="75"/>
      <w:bookmarkEnd w:id="76"/>
      <w:bookmarkEnd w:id="7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B894586" w14:textId="77777777" w:rsidR="006B2896" w:rsidRPr="00DD5059" w:rsidRDefault="006B2896" w:rsidP="00F71ADD">
      <w:pPr>
        <w:spacing w:after="0" w:line="240" w:lineRule="auto"/>
        <w:jc w:val="center"/>
        <w:rPr>
          <w:rFonts w:ascii="Arial" w:hAnsi="Arial" w:cs="Arial"/>
          <w:b/>
          <w:bCs/>
          <w:sz w:val="24"/>
          <w:szCs w:val="24"/>
        </w:rPr>
      </w:pPr>
    </w:p>
    <w:p w14:paraId="7B6D6C0A" w14:textId="1ABC7C1F" w:rsidR="00FB4DF1" w:rsidRDefault="006B2896" w:rsidP="00F71ADD">
      <w:pPr>
        <w:spacing w:after="0" w:line="240" w:lineRule="auto"/>
        <w:jc w:val="center"/>
        <w:rPr>
          <w:rFonts w:ascii="Arial" w:hAnsi="Arial" w:cs="Arial"/>
          <w:b/>
          <w:sz w:val="24"/>
          <w:szCs w:val="24"/>
        </w:rPr>
      </w:pPr>
      <w:r w:rsidRPr="006B2896">
        <w:rPr>
          <w:rFonts w:ascii="Arial" w:hAnsi="Arial" w:cs="Arial"/>
          <w:b/>
          <w:sz w:val="24"/>
          <w:szCs w:val="24"/>
        </w:rPr>
        <w:t>SPECIALIŲJŲ LOVŲ IR VEŽIMŲ SUNKIOS BŪKLĖS PACIENTAMS PIRKIMAS</w:t>
      </w:r>
    </w:p>
    <w:p w14:paraId="6823E584" w14:textId="77777777" w:rsidR="006B2896" w:rsidRDefault="006B2896" w:rsidP="00F71ADD">
      <w:pPr>
        <w:spacing w:after="0" w:line="240" w:lineRule="auto"/>
        <w:jc w:val="center"/>
        <w:rPr>
          <w:rFonts w:ascii="Arial" w:hAnsi="Arial" w:cs="Arial"/>
          <w:b/>
          <w:sz w:val="24"/>
          <w:szCs w:val="24"/>
        </w:rPr>
      </w:pPr>
    </w:p>
    <w:p w14:paraId="7091FF50" w14:textId="1BF63339" w:rsidR="00FB4DF1" w:rsidRPr="0061128E" w:rsidRDefault="006B2896" w:rsidP="00FB4DF1">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Pr="006B2896">
        <w:rPr>
          <w:rFonts w:ascii="Arial" w:eastAsiaTheme="minorHAnsi" w:hAnsi="Arial" w:cs="Arial"/>
          <w:b/>
          <w:bCs/>
          <w:sz w:val="24"/>
          <w:szCs w:val="24"/>
          <w:u w:val="single"/>
          <w:lang w:eastAsia="en-US"/>
        </w:rPr>
        <w:t xml:space="preserve">REANIMACINĖ </w:t>
      </w:r>
      <w:r w:rsidR="008D6740" w:rsidRPr="006B2896">
        <w:rPr>
          <w:rFonts w:ascii="Arial" w:eastAsiaTheme="minorHAnsi" w:hAnsi="Arial" w:cs="Arial"/>
          <w:b/>
          <w:bCs/>
          <w:sz w:val="24"/>
          <w:szCs w:val="24"/>
          <w:u w:val="single"/>
          <w:lang w:eastAsia="en-US"/>
        </w:rPr>
        <w:t>LOVA SU ŠONINIO PAVERTIMO FUNKCIJA</w:t>
      </w:r>
      <w:r w:rsidR="008D6740">
        <w:rPr>
          <w:rFonts w:ascii="Arial" w:eastAsiaTheme="minorHAnsi" w:hAnsi="Arial" w:cs="Arial"/>
          <w:b/>
          <w:bCs/>
          <w:sz w:val="24"/>
          <w:szCs w:val="24"/>
          <w:u w:val="single"/>
          <w:lang w:eastAsia="en-US"/>
        </w:rPr>
        <w:t xml:space="preserve"> – 4 VNT.</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78" w:name="_Hlk213682122"/>
      <w:bookmarkStart w:id="79" w:name="_Hlk153203208"/>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0A68B9" w14:paraId="032AC8DF" w14:textId="77777777" w:rsidTr="000A68B9">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0F1574DB" w14:textId="77777777" w:rsidR="000A68B9" w:rsidRDefault="000A68B9">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45309BC6" w14:textId="77777777" w:rsidR="000A68B9" w:rsidRDefault="000A68B9">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4D4C6D4"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DCB34C"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2AD71CE3"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197C05BC"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45F4CBE6"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5B3EFEC9"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1AC142C2" w14:textId="77777777" w:rsidR="000A68B9" w:rsidRDefault="000A68B9">
            <w:pPr>
              <w:spacing w:after="0" w:line="240" w:lineRule="auto"/>
              <w:ind w:hanging="20"/>
              <w:jc w:val="center"/>
              <w:rPr>
                <w:rFonts w:ascii="Arial" w:hAnsi="Arial" w:cs="Arial"/>
                <w:sz w:val="20"/>
                <w:szCs w:val="20"/>
              </w:rPr>
            </w:pPr>
            <w:r>
              <w:rPr>
                <w:rFonts w:ascii="Arial" w:hAnsi="Arial" w:cs="Arial"/>
                <w:sz w:val="20"/>
                <w:szCs w:val="20"/>
              </w:rPr>
              <w:t>(4x5)</w:t>
            </w:r>
          </w:p>
        </w:tc>
      </w:tr>
      <w:tr w:rsidR="000A68B9" w14:paraId="21204A73" w14:textId="77777777" w:rsidTr="000A68B9">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1B68D5ED" w14:textId="77777777" w:rsidR="000A68B9" w:rsidRDefault="000A68B9">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FE3A072" w14:textId="77777777" w:rsidR="000A68B9" w:rsidRDefault="000A68B9">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A8EFA7F"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2CC61B"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02B8F046"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0BE66794"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0A68B9" w14:paraId="0D6F8D5C" w14:textId="77777777" w:rsidTr="000A68B9">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6ED4D24A" w14:textId="77777777" w:rsidR="000A68B9" w:rsidRDefault="000A68B9">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6F222166" w14:textId="5222F62D" w:rsidR="000A68B9" w:rsidRPr="0098313D" w:rsidRDefault="0098313D">
            <w:pPr>
              <w:spacing w:after="0" w:line="240" w:lineRule="auto"/>
              <w:rPr>
                <w:rFonts w:ascii="Arial" w:hAnsi="Arial" w:cs="Arial"/>
                <w:sz w:val="24"/>
                <w:szCs w:val="24"/>
              </w:rPr>
            </w:pPr>
            <w:r w:rsidRPr="0098313D">
              <w:rPr>
                <w:rFonts w:ascii="Arial" w:eastAsia="Calibri" w:hAnsi="Arial" w:cs="Arial"/>
                <w:sz w:val="24"/>
                <w:szCs w:val="24"/>
              </w:rPr>
              <w:t>Reanimacinė lova su šoninio pavertimo funkcija</w:t>
            </w:r>
          </w:p>
          <w:p w14:paraId="77997B04" w14:textId="77777777" w:rsidR="000A68B9" w:rsidRPr="0098313D" w:rsidRDefault="000A68B9" w:rsidP="000A68B9">
            <w:pPr>
              <w:spacing w:after="0" w:line="240" w:lineRule="auto"/>
              <w:rPr>
                <w:rFonts w:ascii="Arial" w:eastAsia="Times New Roman" w:hAnsi="Arial" w:cs="Arial"/>
                <w:i/>
                <w:iCs/>
                <w:color w:val="00B050"/>
                <w:sz w:val="24"/>
                <w:szCs w:val="24"/>
              </w:rPr>
            </w:pPr>
            <w:r w:rsidRPr="0098313D">
              <w:rPr>
                <w:rFonts w:ascii="Arial" w:eastAsia="Times New Roman" w:hAnsi="Arial" w:cs="Arial"/>
                <w:i/>
                <w:iCs/>
                <w:color w:val="00B050"/>
                <w:sz w:val="24"/>
                <w:szCs w:val="24"/>
              </w:rPr>
              <w:t xml:space="preserve">Įrašyti </w:t>
            </w:r>
          </w:p>
          <w:p w14:paraId="56113759" w14:textId="77777777" w:rsidR="000A68B9" w:rsidRPr="0098313D" w:rsidRDefault="000A68B9" w:rsidP="000A68B9">
            <w:pPr>
              <w:spacing w:after="0" w:line="240" w:lineRule="auto"/>
              <w:rPr>
                <w:rFonts w:ascii="Arial" w:eastAsia="Times New Roman" w:hAnsi="Arial" w:cs="Arial"/>
                <w:color w:val="00B050"/>
                <w:sz w:val="24"/>
                <w:szCs w:val="24"/>
              </w:rPr>
            </w:pPr>
            <w:r w:rsidRPr="0098313D">
              <w:rPr>
                <w:rFonts w:ascii="Arial" w:eastAsia="Times New Roman" w:hAnsi="Arial" w:cs="Arial"/>
                <w:color w:val="00B050"/>
                <w:sz w:val="24"/>
                <w:szCs w:val="24"/>
              </w:rPr>
              <w:t>Prekės gamintojas.....</w:t>
            </w:r>
          </w:p>
          <w:p w14:paraId="75945E7F" w14:textId="6D852493" w:rsidR="000A68B9" w:rsidRPr="0098313D" w:rsidRDefault="000A68B9" w:rsidP="000A68B9">
            <w:pPr>
              <w:spacing w:after="0" w:line="240" w:lineRule="auto"/>
              <w:rPr>
                <w:rFonts w:ascii="Arial" w:hAnsi="Arial" w:cs="Arial"/>
                <w:sz w:val="24"/>
                <w:szCs w:val="24"/>
              </w:rPr>
            </w:pPr>
            <w:r w:rsidRPr="0098313D">
              <w:rPr>
                <w:rFonts w:ascii="Arial" w:eastAsia="Times New Roman" w:hAnsi="Arial" w:cs="Arial"/>
                <w:color w:val="00B050"/>
                <w:sz w:val="24"/>
                <w:szCs w:val="24"/>
              </w:rPr>
              <w:lastRenderedPageBreak/>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7FA2F3D" w14:textId="77777777" w:rsidR="000A68B9" w:rsidRPr="0098313D" w:rsidRDefault="000A68B9">
            <w:pPr>
              <w:spacing w:after="0" w:line="240" w:lineRule="auto"/>
              <w:jc w:val="center"/>
              <w:rPr>
                <w:rFonts w:ascii="Arial" w:hAnsi="Arial" w:cs="Arial"/>
                <w:sz w:val="24"/>
                <w:szCs w:val="24"/>
              </w:rPr>
            </w:pPr>
            <w:r w:rsidRPr="0098313D">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F30FCD" w14:textId="6ADDAF7A" w:rsidR="000A68B9" w:rsidRPr="0098313D" w:rsidRDefault="0098313D">
            <w:pPr>
              <w:spacing w:after="0" w:line="240" w:lineRule="auto"/>
              <w:jc w:val="center"/>
              <w:rPr>
                <w:rFonts w:ascii="Arial" w:hAnsi="Arial" w:cs="Arial"/>
                <w:sz w:val="24"/>
                <w:szCs w:val="24"/>
              </w:rPr>
            </w:pPr>
            <w:r w:rsidRPr="0098313D">
              <w:rPr>
                <w:rFonts w:ascii="Arial" w:hAnsi="Arial" w:cs="Arial"/>
                <w:sz w:val="24"/>
                <w:szCs w:val="24"/>
              </w:rPr>
              <w:t>4</w:t>
            </w:r>
          </w:p>
        </w:tc>
        <w:tc>
          <w:tcPr>
            <w:tcW w:w="1701" w:type="dxa"/>
            <w:tcBorders>
              <w:top w:val="single" w:sz="4" w:space="0" w:color="000000"/>
              <w:left w:val="single" w:sz="4" w:space="0" w:color="000000"/>
              <w:bottom w:val="single" w:sz="4" w:space="0" w:color="000000"/>
              <w:right w:val="single" w:sz="4" w:space="0" w:color="auto"/>
            </w:tcBorders>
          </w:tcPr>
          <w:p w14:paraId="0EB200BF" w14:textId="77777777" w:rsidR="000A68B9" w:rsidRDefault="000A68B9">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5DD3479F" w14:textId="77777777" w:rsidR="000A68B9" w:rsidRDefault="000A68B9">
            <w:pPr>
              <w:spacing w:after="0" w:line="240" w:lineRule="auto"/>
              <w:jc w:val="center"/>
              <w:rPr>
                <w:rFonts w:ascii="Arial" w:hAnsi="Arial" w:cs="Arial"/>
                <w:sz w:val="24"/>
                <w:szCs w:val="24"/>
              </w:rPr>
            </w:pPr>
          </w:p>
        </w:tc>
      </w:tr>
      <w:tr w:rsidR="000A68B9" w14:paraId="6013AEC6"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0B8EB9CC" w14:textId="77777777" w:rsidR="000A68B9" w:rsidRDefault="000A68B9">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7D7A8380" w14:textId="77777777" w:rsidR="000A68B9" w:rsidRDefault="000A68B9">
            <w:pPr>
              <w:spacing w:after="0" w:line="240" w:lineRule="auto"/>
              <w:jc w:val="center"/>
              <w:rPr>
                <w:rFonts w:ascii="Arial" w:hAnsi="Arial" w:cs="Arial"/>
                <w:sz w:val="24"/>
                <w:szCs w:val="24"/>
              </w:rPr>
            </w:pPr>
          </w:p>
        </w:tc>
      </w:tr>
      <w:tr w:rsidR="000A68B9" w14:paraId="096F43F7"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6E24C3B5" w14:textId="77777777" w:rsidR="000A68B9" w:rsidRDefault="000A68B9">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1374F888" w14:textId="77777777" w:rsidR="000A68B9" w:rsidRDefault="000A68B9">
            <w:pPr>
              <w:spacing w:after="0" w:line="240" w:lineRule="auto"/>
              <w:jc w:val="center"/>
              <w:rPr>
                <w:rFonts w:ascii="Arial" w:hAnsi="Arial" w:cs="Arial"/>
                <w:sz w:val="24"/>
                <w:szCs w:val="24"/>
              </w:rPr>
            </w:pPr>
          </w:p>
        </w:tc>
      </w:tr>
      <w:tr w:rsidR="000A68B9" w14:paraId="6E802A77"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0C8F03F2" w14:textId="77777777" w:rsidR="000A68B9" w:rsidRDefault="000A68B9">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65970AA4" w14:textId="77777777" w:rsidR="000A68B9" w:rsidRDefault="000A68B9">
            <w:pPr>
              <w:spacing w:after="0" w:line="240" w:lineRule="auto"/>
              <w:jc w:val="center"/>
              <w:rPr>
                <w:rFonts w:ascii="Arial" w:hAnsi="Arial" w:cs="Arial"/>
                <w:b/>
                <w:bCs/>
                <w:sz w:val="24"/>
                <w:szCs w:val="24"/>
              </w:rPr>
            </w:pPr>
          </w:p>
        </w:tc>
      </w:tr>
      <w:bookmarkEnd w:id="78"/>
    </w:tbl>
    <w:p w14:paraId="64CE0F9A" w14:textId="77777777" w:rsidR="00171B9B" w:rsidRDefault="00171B9B" w:rsidP="002F0642">
      <w:pPr>
        <w:tabs>
          <w:tab w:val="left" w:pos="720"/>
        </w:tabs>
        <w:spacing w:after="0" w:line="240" w:lineRule="auto"/>
        <w:ind w:firstLine="567"/>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174D5BB" w14:textId="77777777" w:rsidR="008936F8" w:rsidRDefault="008936F8" w:rsidP="00073B20">
      <w:pPr>
        <w:spacing w:line="240" w:lineRule="auto"/>
        <w:ind w:firstLine="567"/>
        <w:contextualSpacing/>
        <w:jc w:val="both"/>
        <w:rPr>
          <w:rFonts w:ascii="Arial" w:eastAsia="Calibri" w:hAnsi="Arial" w:cs="Arial"/>
          <w:sz w:val="24"/>
          <w:szCs w:val="24"/>
          <w:lang w:eastAsia="en-US"/>
        </w:rPr>
      </w:pPr>
    </w:p>
    <w:p w14:paraId="1E006947" w14:textId="77777777" w:rsidR="008936F8" w:rsidRPr="008936F8" w:rsidRDefault="008936F8" w:rsidP="008936F8">
      <w:pPr>
        <w:spacing w:line="240" w:lineRule="auto"/>
        <w:ind w:firstLine="567"/>
        <w:contextualSpacing/>
        <w:jc w:val="both"/>
        <w:rPr>
          <w:rFonts w:ascii="Arial" w:eastAsia="Calibri" w:hAnsi="Arial" w:cs="Arial"/>
          <w:b/>
          <w:bCs/>
          <w:sz w:val="24"/>
          <w:szCs w:val="24"/>
          <w:lang w:eastAsia="en-US"/>
        </w:rPr>
      </w:pPr>
      <w:bookmarkStart w:id="80" w:name="_Hlk213742897"/>
      <w:r w:rsidRPr="008936F8">
        <w:rPr>
          <w:rFonts w:ascii="Arial" w:eastAsia="Calibri" w:hAnsi="Arial" w:cs="Arial"/>
          <w:b/>
          <w:bCs/>
          <w:sz w:val="24"/>
          <w:szCs w:val="24"/>
          <w:lang w:eastAsia="en-US"/>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8936F8" w:rsidRPr="008936F8" w14:paraId="08CC0816" w14:textId="77777777" w:rsidTr="00183A32">
        <w:tc>
          <w:tcPr>
            <w:tcW w:w="562" w:type="dxa"/>
          </w:tcPr>
          <w:p w14:paraId="10D38ABC" w14:textId="77777777" w:rsidR="008936F8" w:rsidRPr="008936F8" w:rsidRDefault="008936F8" w:rsidP="008936F8">
            <w:pPr>
              <w:spacing w:after="160"/>
              <w:contextualSpacing/>
              <w:jc w:val="both"/>
              <w:rPr>
                <w:rFonts w:ascii="Arial" w:hAnsi="Arial"/>
                <w:b/>
                <w:bCs/>
                <w:sz w:val="24"/>
                <w:szCs w:val="24"/>
                <w:lang w:val="lt-LT"/>
              </w:rPr>
            </w:pPr>
            <w:r w:rsidRPr="008936F8">
              <w:rPr>
                <w:rFonts w:ascii="Arial" w:hAnsi="Arial"/>
                <w:b/>
                <w:bCs/>
                <w:sz w:val="24"/>
                <w:szCs w:val="24"/>
                <w:lang w:val="lt-LT"/>
              </w:rPr>
              <w:t>Eil. Nr.</w:t>
            </w:r>
          </w:p>
        </w:tc>
        <w:tc>
          <w:tcPr>
            <w:tcW w:w="5607" w:type="dxa"/>
          </w:tcPr>
          <w:p w14:paraId="1E7DFBC8" w14:textId="77777777" w:rsidR="008936F8" w:rsidRPr="008936F8" w:rsidRDefault="008936F8" w:rsidP="008936F8">
            <w:pPr>
              <w:spacing w:after="160"/>
              <w:ind w:firstLine="567"/>
              <w:contextualSpacing/>
              <w:jc w:val="both"/>
              <w:rPr>
                <w:rFonts w:ascii="Arial" w:hAnsi="Arial"/>
                <w:b/>
                <w:bCs/>
                <w:sz w:val="24"/>
                <w:szCs w:val="24"/>
                <w:lang w:val="lt-LT"/>
              </w:rPr>
            </w:pPr>
            <w:r w:rsidRPr="008936F8">
              <w:rPr>
                <w:rFonts w:ascii="Arial" w:hAnsi="Arial"/>
                <w:b/>
                <w:bCs/>
                <w:sz w:val="24"/>
                <w:szCs w:val="24"/>
                <w:lang w:val="lt-LT"/>
              </w:rPr>
              <w:t>Kriterijus</w:t>
            </w:r>
          </w:p>
        </w:tc>
        <w:tc>
          <w:tcPr>
            <w:tcW w:w="3465" w:type="dxa"/>
          </w:tcPr>
          <w:p w14:paraId="6230E4F2" w14:textId="77777777" w:rsidR="008936F8" w:rsidRPr="008936F8" w:rsidRDefault="008936F8" w:rsidP="008936F8">
            <w:pPr>
              <w:spacing w:after="160"/>
              <w:ind w:firstLine="567"/>
              <w:contextualSpacing/>
              <w:jc w:val="both"/>
              <w:rPr>
                <w:rFonts w:ascii="Arial" w:hAnsi="Arial"/>
                <w:b/>
                <w:bCs/>
                <w:sz w:val="24"/>
                <w:szCs w:val="24"/>
                <w:lang w:val="lt-LT"/>
              </w:rPr>
            </w:pPr>
            <w:r w:rsidRPr="008936F8">
              <w:rPr>
                <w:rFonts w:ascii="Arial" w:hAnsi="Arial"/>
                <w:b/>
                <w:bCs/>
                <w:sz w:val="24"/>
                <w:szCs w:val="24"/>
                <w:lang w:val="lt-LT"/>
              </w:rPr>
              <w:t>Tiekėjo siūloma reikšmė</w:t>
            </w:r>
          </w:p>
        </w:tc>
      </w:tr>
      <w:tr w:rsidR="008936F8" w:rsidRPr="008936F8" w14:paraId="54D176C2" w14:textId="77777777" w:rsidTr="00183A32">
        <w:tc>
          <w:tcPr>
            <w:tcW w:w="562" w:type="dxa"/>
          </w:tcPr>
          <w:p w14:paraId="165EE440" w14:textId="77777777" w:rsidR="008936F8" w:rsidRPr="008936F8" w:rsidRDefault="008936F8" w:rsidP="008936F8">
            <w:pPr>
              <w:spacing w:after="160"/>
              <w:contextualSpacing/>
              <w:jc w:val="both"/>
              <w:rPr>
                <w:rFonts w:ascii="Arial" w:hAnsi="Arial"/>
                <w:sz w:val="24"/>
                <w:szCs w:val="24"/>
                <w:lang w:val="lt-LT"/>
              </w:rPr>
            </w:pPr>
            <w:r w:rsidRPr="008936F8">
              <w:rPr>
                <w:rFonts w:ascii="Arial" w:hAnsi="Arial"/>
                <w:sz w:val="24"/>
                <w:szCs w:val="24"/>
                <w:lang w:val="lt-LT"/>
              </w:rPr>
              <w:t>1.</w:t>
            </w:r>
          </w:p>
        </w:tc>
        <w:tc>
          <w:tcPr>
            <w:tcW w:w="5607" w:type="dxa"/>
          </w:tcPr>
          <w:p w14:paraId="51671DD3" w14:textId="77777777" w:rsidR="008936F8" w:rsidRPr="008936F8" w:rsidRDefault="008936F8" w:rsidP="008936F8">
            <w:pPr>
              <w:spacing w:after="160"/>
              <w:contextualSpacing/>
              <w:jc w:val="both"/>
              <w:rPr>
                <w:rFonts w:ascii="Arial" w:hAnsi="Arial"/>
                <w:sz w:val="24"/>
                <w:szCs w:val="24"/>
                <w:lang w:val="lt-LT"/>
              </w:rPr>
            </w:pPr>
            <w:r w:rsidRPr="008936F8">
              <w:rPr>
                <w:rFonts w:ascii="Arial" w:hAnsi="Arial"/>
                <w:sz w:val="24"/>
                <w:szCs w:val="24"/>
                <w:lang w:val="lt-LT"/>
              </w:rPr>
              <w:t xml:space="preserve">2 kriterijus. </w:t>
            </w:r>
            <w:r w:rsidRPr="008936F8">
              <w:rPr>
                <w:rFonts w:ascii="Arial" w:hAnsi="Arial"/>
                <w:b/>
                <w:bCs/>
                <w:sz w:val="24"/>
                <w:szCs w:val="24"/>
                <w:lang w:val="lt-LT"/>
              </w:rPr>
              <w:t>Garantijos terminas</w:t>
            </w:r>
          </w:p>
        </w:tc>
        <w:tc>
          <w:tcPr>
            <w:tcW w:w="3465" w:type="dxa"/>
          </w:tcPr>
          <w:p w14:paraId="7BF018CA" w14:textId="77777777" w:rsidR="008936F8" w:rsidRPr="008936F8" w:rsidRDefault="008936F8" w:rsidP="008936F8">
            <w:pPr>
              <w:spacing w:after="160"/>
              <w:ind w:firstLine="567"/>
              <w:contextualSpacing/>
              <w:jc w:val="both"/>
              <w:rPr>
                <w:rFonts w:ascii="Arial" w:hAnsi="Arial"/>
                <w:sz w:val="24"/>
                <w:szCs w:val="24"/>
                <w:lang w:val="lt-LT"/>
              </w:rPr>
            </w:pPr>
            <w:r w:rsidRPr="008936F8">
              <w:rPr>
                <w:rFonts w:ascii="Arial" w:hAnsi="Arial"/>
                <w:sz w:val="24"/>
                <w:szCs w:val="24"/>
              </w:rPr>
              <w:fldChar w:fldCharType="begin">
                <w:ffData>
                  <w:name w:val="Check1"/>
                  <w:enabled/>
                  <w:calcOnExit w:val="0"/>
                  <w:checkBox>
                    <w:sizeAuto/>
                    <w:default w:val="0"/>
                  </w:checkBox>
                </w:ffData>
              </w:fldChar>
            </w:r>
            <w:r w:rsidRPr="008936F8">
              <w:rPr>
                <w:rFonts w:ascii="Arial" w:hAnsi="Arial"/>
                <w:sz w:val="24"/>
                <w:szCs w:val="24"/>
                <w:lang w:val="lt-LT"/>
              </w:rPr>
              <w:instrText xml:space="preserve"> FORMCHECKBOX </w:instrText>
            </w:r>
            <w:r w:rsidRPr="008936F8">
              <w:rPr>
                <w:rFonts w:ascii="Arial" w:hAnsi="Arial"/>
                <w:sz w:val="24"/>
                <w:szCs w:val="24"/>
              </w:rPr>
            </w:r>
            <w:r w:rsidRPr="008936F8">
              <w:rPr>
                <w:rFonts w:ascii="Arial" w:hAnsi="Arial"/>
                <w:sz w:val="24"/>
                <w:szCs w:val="24"/>
              </w:rPr>
              <w:fldChar w:fldCharType="separate"/>
            </w:r>
            <w:r w:rsidRPr="008936F8">
              <w:rPr>
                <w:rFonts w:ascii="Arial" w:hAnsi="Arial"/>
                <w:sz w:val="24"/>
                <w:szCs w:val="24"/>
              </w:rPr>
              <w:fldChar w:fldCharType="end"/>
            </w:r>
            <w:r w:rsidRPr="008936F8">
              <w:rPr>
                <w:rFonts w:ascii="Arial" w:hAnsi="Arial"/>
                <w:sz w:val="24"/>
                <w:szCs w:val="24"/>
                <w:lang w:val="lt-LT"/>
              </w:rPr>
              <w:t xml:space="preserve"> 24 mėnesiai </w:t>
            </w:r>
          </w:p>
          <w:p w14:paraId="44F4083A" w14:textId="77777777" w:rsidR="008936F8" w:rsidRPr="008936F8" w:rsidRDefault="008936F8" w:rsidP="008936F8">
            <w:pPr>
              <w:spacing w:after="160"/>
              <w:ind w:firstLine="567"/>
              <w:contextualSpacing/>
              <w:jc w:val="both"/>
              <w:rPr>
                <w:rFonts w:ascii="Arial" w:hAnsi="Arial"/>
                <w:sz w:val="24"/>
                <w:szCs w:val="24"/>
                <w:lang w:val="lt-LT"/>
              </w:rPr>
            </w:pPr>
            <w:r w:rsidRPr="008936F8">
              <w:rPr>
                <w:rFonts w:ascii="Arial" w:hAnsi="Arial"/>
                <w:sz w:val="24"/>
                <w:szCs w:val="24"/>
              </w:rPr>
              <w:fldChar w:fldCharType="begin">
                <w:ffData>
                  <w:name w:val="Check1"/>
                  <w:enabled/>
                  <w:calcOnExit w:val="0"/>
                  <w:checkBox>
                    <w:sizeAuto/>
                    <w:default w:val="0"/>
                  </w:checkBox>
                </w:ffData>
              </w:fldChar>
            </w:r>
            <w:r w:rsidRPr="008936F8">
              <w:rPr>
                <w:rFonts w:ascii="Arial" w:hAnsi="Arial"/>
                <w:sz w:val="24"/>
                <w:szCs w:val="24"/>
                <w:lang w:val="lt-LT"/>
              </w:rPr>
              <w:instrText xml:space="preserve"> FORMCHECKBOX </w:instrText>
            </w:r>
            <w:r w:rsidRPr="008936F8">
              <w:rPr>
                <w:rFonts w:ascii="Arial" w:hAnsi="Arial"/>
                <w:sz w:val="24"/>
                <w:szCs w:val="24"/>
              </w:rPr>
            </w:r>
            <w:r w:rsidRPr="008936F8">
              <w:rPr>
                <w:rFonts w:ascii="Arial" w:hAnsi="Arial"/>
                <w:sz w:val="24"/>
                <w:szCs w:val="24"/>
              </w:rPr>
              <w:fldChar w:fldCharType="separate"/>
            </w:r>
            <w:r w:rsidRPr="008936F8">
              <w:rPr>
                <w:rFonts w:ascii="Arial" w:hAnsi="Arial"/>
                <w:sz w:val="24"/>
                <w:szCs w:val="24"/>
              </w:rPr>
              <w:fldChar w:fldCharType="end"/>
            </w:r>
            <w:r w:rsidRPr="008936F8">
              <w:rPr>
                <w:rFonts w:ascii="Arial" w:hAnsi="Arial"/>
                <w:sz w:val="24"/>
                <w:szCs w:val="24"/>
                <w:lang w:val="lt-LT"/>
              </w:rPr>
              <w:t xml:space="preserve"> 36 mėnesiai </w:t>
            </w:r>
          </w:p>
          <w:p w14:paraId="60EC62DF" w14:textId="77777777" w:rsidR="008936F8" w:rsidRPr="008936F8" w:rsidRDefault="008936F8" w:rsidP="008936F8">
            <w:pPr>
              <w:spacing w:after="160"/>
              <w:ind w:firstLine="567"/>
              <w:contextualSpacing/>
              <w:jc w:val="both"/>
              <w:rPr>
                <w:rFonts w:ascii="Arial" w:hAnsi="Arial"/>
                <w:sz w:val="24"/>
                <w:szCs w:val="24"/>
                <w:lang w:val="lt-LT"/>
              </w:rPr>
            </w:pPr>
            <w:r w:rsidRPr="008936F8">
              <w:rPr>
                <w:rFonts w:ascii="Arial" w:hAnsi="Arial"/>
                <w:sz w:val="24"/>
                <w:szCs w:val="24"/>
              </w:rPr>
              <w:fldChar w:fldCharType="begin">
                <w:ffData>
                  <w:name w:val="Check1"/>
                  <w:enabled/>
                  <w:calcOnExit w:val="0"/>
                  <w:checkBox>
                    <w:sizeAuto/>
                    <w:default w:val="0"/>
                  </w:checkBox>
                </w:ffData>
              </w:fldChar>
            </w:r>
            <w:r w:rsidRPr="008936F8">
              <w:rPr>
                <w:rFonts w:ascii="Arial" w:hAnsi="Arial"/>
                <w:sz w:val="24"/>
                <w:szCs w:val="24"/>
                <w:lang w:val="lt-LT"/>
              </w:rPr>
              <w:instrText xml:space="preserve"> FORMCHECKBOX </w:instrText>
            </w:r>
            <w:r w:rsidRPr="008936F8">
              <w:rPr>
                <w:rFonts w:ascii="Arial" w:hAnsi="Arial"/>
                <w:sz w:val="24"/>
                <w:szCs w:val="24"/>
              </w:rPr>
            </w:r>
            <w:r w:rsidRPr="008936F8">
              <w:rPr>
                <w:rFonts w:ascii="Arial" w:hAnsi="Arial"/>
                <w:sz w:val="24"/>
                <w:szCs w:val="24"/>
              </w:rPr>
              <w:fldChar w:fldCharType="separate"/>
            </w:r>
            <w:r w:rsidRPr="008936F8">
              <w:rPr>
                <w:rFonts w:ascii="Arial" w:hAnsi="Arial"/>
                <w:sz w:val="24"/>
                <w:szCs w:val="24"/>
              </w:rPr>
              <w:fldChar w:fldCharType="end"/>
            </w:r>
            <w:r w:rsidRPr="008936F8">
              <w:rPr>
                <w:rFonts w:ascii="Arial" w:hAnsi="Arial"/>
                <w:sz w:val="24"/>
                <w:szCs w:val="24"/>
                <w:lang w:val="lt-LT"/>
              </w:rPr>
              <w:t xml:space="preserve"> 48 mėnesiai </w:t>
            </w:r>
          </w:p>
          <w:p w14:paraId="679A01FD" w14:textId="77777777" w:rsidR="008936F8" w:rsidRPr="008936F8" w:rsidRDefault="008936F8" w:rsidP="008936F8">
            <w:pPr>
              <w:spacing w:after="160"/>
              <w:ind w:firstLine="567"/>
              <w:contextualSpacing/>
              <w:jc w:val="both"/>
              <w:rPr>
                <w:rFonts w:ascii="Arial" w:hAnsi="Arial"/>
                <w:sz w:val="24"/>
                <w:szCs w:val="24"/>
                <w:lang w:val="lt-LT"/>
              </w:rPr>
            </w:pPr>
            <w:r w:rsidRPr="008936F8">
              <w:rPr>
                <w:rFonts w:ascii="Arial" w:hAnsi="Arial"/>
                <w:sz w:val="24"/>
                <w:szCs w:val="24"/>
              </w:rPr>
              <w:fldChar w:fldCharType="begin">
                <w:ffData>
                  <w:name w:val="Check1"/>
                  <w:enabled/>
                  <w:calcOnExit w:val="0"/>
                  <w:checkBox>
                    <w:sizeAuto/>
                    <w:default w:val="0"/>
                  </w:checkBox>
                </w:ffData>
              </w:fldChar>
            </w:r>
            <w:r w:rsidRPr="008936F8">
              <w:rPr>
                <w:rFonts w:ascii="Arial" w:hAnsi="Arial"/>
                <w:sz w:val="24"/>
                <w:szCs w:val="24"/>
                <w:lang w:val="lt-LT"/>
              </w:rPr>
              <w:instrText xml:space="preserve"> FORMCHECKBOX </w:instrText>
            </w:r>
            <w:r w:rsidRPr="008936F8">
              <w:rPr>
                <w:rFonts w:ascii="Arial" w:hAnsi="Arial"/>
                <w:sz w:val="24"/>
                <w:szCs w:val="24"/>
              </w:rPr>
            </w:r>
            <w:r w:rsidRPr="008936F8">
              <w:rPr>
                <w:rFonts w:ascii="Arial" w:hAnsi="Arial"/>
                <w:sz w:val="24"/>
                <w:szCs w:val="24"/>
              </w:rPr>
              <w:fldChar w:fldCharType="separate"/>
            </w:r>
            <w:r w:rsidRPr="008936F8">
              <w:rPr>
                <w:rFonts w:ascii="Arial" w:hAnsi="Arial"/>
                <w:sz w:val="24"/>
                <w:szCs w:val="24"/>
              </w:rPr>
              <w:fldChar w:fldCharType="end"/>
            </w:r>
            <w:r w:rsidRPr="008936F8">
              <w:rPr>
                <w:rFonts w:ascii="Arial" w:hAnsi="Arial"/>
                <w:sz w:val="24"/>
                <w:szCs w:val="24"/>
                <w:lang w:val="lt-LT"/>
              </w:rPr>
              <w:t xml:space="preserve"> 60 mėnesių</w:t>
            </w:r>
          </w:p>
          <w:p w14:paraId="1A4B4637" w14:textId="77777777" w:rsidR="008936F8" w:rsidRPr="008936F8" w:rsidRDefault="008936F8" w:rsidP="008936F8">
            <w:pPr>
              <w:spacing w:after="160"/>
              <w:ind w:firstLine="567"/>
              <w:contextualSpacing/>
              <w:jc w:val="both"/>
              <w:rPr>
                <w:rFonts w:ascii="Arial" w:hAnsi="Arial"/>
                <w:i/>
                <w:sz w:val="24"/>
                <w:szCs w:val="24"/>
                <w:lang w:val="lt-LT"/>
              </w:rPr>
            </w:pPr>
            <w:r w:rsidRPr="008936F8">
              <w:rPr>
                <w:rFonts w:ascii="Arial" w:hAnsi="Arial"/>
                <w:i/>
                <w:sz w:val="24"/>
                <w:szCs w:val="24"/>
                <w:lang w:val="lt-LT"/>
              </w:rPr>
              <w:t>(pažymėti vieną variantą)</w:t>
            </w:r>
          </w:p>
        </w:tc>
      </w:tr>
    </w:tbl>
    <w:p w14:paraId="02C5D4F6" w14:textId="77777777" w:rsidR="008936F8" w:rsidRPr="008936F8" w:rsidRDefault="008936F8" w:rsidP="008936F8">
      <w:pPr>
        <w:spacing w:line="240" w:lineRule="auto"/>
        <w:ind w:firstLine="567"/>
        <w:contextualSpacing/>
        <w:jc w:val="both"/>
        <w:rPr>
          <w:rFonts w:ascii="Arial" w:eastAsia="Calibri" w:hAnsi="Arial" w:cs="Arial"/>
          <w:i/>
          <w:iCs/>
          <w:sz w:val="24"/>
          <w:szCs w:val="24"/>
          <w:lang w:eastAsia="en-US"/>
        </w:rPr>
      </w:pPr>
      <w:r w:rsidRPr="008936F8">
        <w:rPr>
          <w:rFonts w:ascii="Arial" w:eastAsia="Calibri" w:hAnsi="Arial" w:cs="Arial"/>
          <w:i/>
          <w:iCs/>
          <w:sz w:val="24"/>
          <w:szCs w:val="24"/>
          <w:lang w:eastAsia="en-US"/>
        </w:rPr>
        <w:t>Pastaba. Dalyviui nenurodžius prašomos rodiklio reikšmės, už kriterijų, kuriame nenurodytas siūlomas rodiklis, bus skiriama 0 ekonominio naudingumo balų.</w:t>
      </w:r>
    </w:p>
    <w:p w14:paraId="2B02BEA3" w14:textId="77777777" w:rsidR="008936F8" w:rsidRPr="00DD5059" w:rsidRDefault="008936F8" w:rsidP="00073B20">
      <w:pPr>
        <w:spacing w:line="240" w:lineRule="auto"/>
        <w:ind w:firstLine="567"/>
        <w:contextualSpacing/>
        <w:jc w:val="both"/>
        <w:rPr>
          <w:rFonts w:ascii="Arial" w:eastAsia="Calibri" w:hAnsi="Arial" w:cs="Arial"/>
          <w:sz w:val="24"/>
          <w:szCs w:val="24"/>
          <w:lang w:eastAsia="en-US"/>
        </w:rPr>
      </w:pPr>
    </w:p>
    <w:bookmarkEnd w:id="80"/>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F36DE93" w14:textId="77777777" w:rsidR="00AE054C" w:rsidRPr="00DD5059" w:rsidRDefault="00AE054C" w:rsidP="003A0BA5">
      <w:pPr>
        <w:spacing w:after="0" w:line="240" w:lineRule="auto"/>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9"/>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81" w:name="_Ref39484039"/>
      <w:bookmarkStart w:id="82" w:name="_Ref40278562"/>
      <w:bookmarkStart w:id="8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537E0F48"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83B08EC" w14:textId="07084AA0"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5E3BA9D" w14:textId="104C50D7"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43DD13C2" w14:textId="77777777" w:rsidR="000A68B9" w:rsidRPr="00DD5059" w:rsidRDefault="000A68B9" w:rsidP="000A68B9">
      <w:pPr>
        <w:spacing w:after="0" w:line="240" w:lineRule="auto"/>
        <w:ind w:right="-178"/>
        <w:jc w:val="center"/>
        <w:rPr>
          <w:rFonts w:ascii="Arial" w:hAnsi="Arial" w:cs="Arial"/>
          <w:sz w:val="24"/>
          <w:szCs w:val="24"/>
        </w:rPr>
      </w:pPr>
    </w:p>
    <w:p w14:paraId="134BD976"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FE2517E"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085D2F82"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454CE" w14:textId="77777777" w:rsidR="000A68B9" w:rsidRPr="00DD5059" w:rsidRDefault="000A68B9" w:rsidP="000A68B9">
      <w:pPr>
        <w:spacing w:after="0" w:line="240" w:lineRule="auto"/>
        <w:jc w:val="both"/>
        <w:rPr>
          <w:rFonts w:ascii="Arial" w:eastAsia="Calibri" w:hAnsi="Arial" w:cs="Arial"/>
          <w:sz w:val="22"/>
          <w:szCs w:val="22"/>
          <w:lang w:eastAsia="en-US"/>
        </w:rPr>
      </w:pPr>
    </w:p>
    <w:p w14:paraId="2D666716"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C8D8165" w14:textId="77777777" w:rsidR="000A68B9" w:rsidRPr="00DD5059" w:rsidRDefault="000A68B9" w:rsidP="000A68B9">
      <w:pPr>
        <w:spacing w:after="0" w:line="240" w:lineRule="auto"/>
        <w:rPr>
          <w:rFonts w:ascii="Arial" w:hAnsi="Arial" w:cs="Arial"/>
          <w:sz w:val="24"/>
          <w:szCs w:val="24"/>
        </w:rPr>
      </w:pPr>
    </w:p>
    <w:p w14:paraId="6BA9E7B1" w14:textId="77777777" w:rsidR="000A68B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0A478585" w14:textId="77777777" w:rsidR="00AE054C" w:rsidRPr="00DD5059" w:rsidRDefault="00AE054C" w:rsidP="000A68B9">
      <w:pPr>
        <w:spacing w:after="0" w:line="240" w:lineRule="auto"/>
        <w:jc w:val="center"/>
        <w:rPr>
          <w:rFonts w:ascii="Arial" w:hAnsi="Arial" w:cs="Arial"/>
          <w:b/>
          <w:bCs/>
          <w:sz w:val="24"/>
          <w:szCs w:val="24"/>
        </w:rPr>
      </w:pPr>
    </w:p>
    <w:p w14:paraId="702A4FA2" w14:textId="103805BD" w:rsidR="000A68B9" w:rsidRDefault="00AE054C" w:rsidP="00AE054C">
      <w:pPr>
        <w:spacing w:after="0" w:line="240" w:lineRule="auto"/>
        <w:jc w:val="center"/>
        <w:rPr>
          <w:rFonts w:ascii="Arial" w:hAnsi="Arial" w:cs="Arial"/>
          <w:b/>
          <w:sz w:val="24"/>
          <w:szCs w:val="24"/>
        </w:rPr>
      </w:pPr>
      <w:bookmarkStart w:id="84" w:name="_Hlk213682231"/>
      <w:r w:rsidRPr="00AE054C">
        <w:rPr>
          <w:rFonts w:ascii="Arial" w:hAnsi="Arial" w:cs="Arial"/>
          <w:b/>
          <w:sz w:val="24"/>
          <w:szCs w:val="24"/>
        </w:rPr>
        <w:t>SPECIALIŲJŲ LOVŲ IR VEŽIMŲ SUNKIOS BŪKLĖS PACIENTAMS PIRKIMAS</w:t>
      </w:r>
    </w:p>
    <w:bookmarkEnd w:id="84"/>
    <w:p w14:paraId="223DEE11" w14:textId="77777777" w:rsidR="000A68B9" w:rsidRDefault="000A68B9" w:rsidP="000A68B9">
      <w:pPr>
        <w:spacing w:after="0" w:line="240" w:lineRule="auto"/>
        <w:jc w:val="center"/>
        <w:rPr>
          <w:rFonts w:ascii="Arial" w:hAnsi="Arial" w:cs="Arial"/>
          <w:b/>
          <w:sz w:val="24"/>
          <w:szCs w:val="24"/>
        </w:rPr>
      </w:pPr>
    </w:p>
    <w:p w14:paraId="4A70658E" w14:textId="0E06EEB6" w:rsidR="000A68B9" w:rsidRPr="0061128E" w:rsidRDefault="000A68B9" w:rsidP="000A68B9">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w:t>
      </w:r>
      <w:r w:rsidR="00AE054C" w:rsidRPr="00AE054C">
        <w:rPr>
          <w:rFonts w:ascii="Arial" w:eastAsiaTheme="minorHAnsi" w:hAnsi="Arial" w:cs="Arial"/>
          <w:b/>
          <w:bCs/>
          <w:sz w:val="24"/>
          <w:szCs w:val="24"/>
          <w:lang w:eastAsia="en-US"/>
        </w:rPr>
        <w:t>LOVOS – VEŽIMAI PRIĖMIMO SKUBIOSIOS PAGALBOS</w:t>
      </w:r>
      <w:r w:rsidR="00D03E94">
        <w:rPr>
          <w:rFonts w:ascii="Arial" w:eastAsiaTheme="minorHAnsi" w:hAnsi="Arial" w:cs="Arial"/>
          <w:b/>
          <w:bCs/>
          <w:sz w:val="24"/>
          <w:szCs w:val="24"/>
          <w:lang w:eastAsia="en-US"/>
        </w:rPr>
        <w:t xml:space="preserve"> </w:t>
      </w:r>
      <w:r w:rsidR="00AE054C" w:rsidRPr="00AE054C">
        <w:rPr>
          <w:rFonts w:ascii="Arial" w:eastAsiaTheme="minorHAnsi" w:hAnsi="Arial" w:cs="Arial"/>
          <w:b/>
          <w:bCs/>
          <w:sz w:val="24"/>
          <w:szCs w:val="24"/>
          <w:lang w:eastAsia="en-US"/>
        </w:rPr>
        <w:t>SKYRIUI</w:t>
      </w:r>
      <w:r w:rsidR="00D03E94">
        <w:rPr>
          <w:rFonts w:ascii="Arial" w:eastAsiaTheme="minorHAnsi" w:hAnsi="Arial" w:cs="Arial"/>
          <w:b/>
          <w:bCs/>
          <w:sz w:val="24"/>
          <w:szCs w:val="24"/>
          <w:lang w:eastAsia="en-US"/>
        </w:rPr>
        <w:t xml:space="preserve"> – 5 VNT.</w:t>
      </w:r>
    </w:p>
    <w:p w14:paraId="648CE93B" w14:textId="77777777"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0CDC5753"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7C0ECB4A" w14:textId="77777777" w:rsidR="000A68B9" w:rsidRPr="00DD5059" w:rsidRDefault="000A68B9" w:rsidP="000A68B9">
      <w:pPr>
        <w:spacing w:after="0" w:line="240" w:lineRule="auto"/>
        <w:rPr>
          <w:rFonts w:ascii="Arial" w:hAnsi="Arial" w:cs="Arial"/>
          <w:sz w:val="24"/>
          <w:szCs w:val="24"/>
        </w:rPr>
      </w:pPr>
    </w:p>
    <w:p w14:paraId="5E99C24D"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611F2770" w14:textId="77777777" w:rsidTr="0090149B">
        <w:tc>
          <w:tcPr>
            <w:tcW w:w="4769" w:type="dxa"/>
            <w:tcBorders>
              <w:top w:val="single" w:sz="4" w:space="0" w:color="000000"/>
              <w:left w:val="single" w:sz="4" w:space="0" w:color="000000"/>
              <w:bottom w:val="single" w:sz="4" w:space="0" w:color="000000"/>
            </w:tcBorders>
          </w:tcPr>
          <w:p w14:paraId="4BBFFDE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1F7B8EE3"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2254E63" w14:textId="77777777" w:rsidR="000A68B9" w:rsidRPr="00DD5059" w:rsidRDefault="000A68B9" w:rsidP="00300561">
            <w:pPr>
              <w:snapToGrid w:val="0"/>
              <w:spacing w:after="0" w:line="240" w:lineRule="auto"/>
              <w:jc w:val="both"/>
              <w:rPr>
                <w:rFonts w:ascii="Arial" w:hAnsi="Arial" w:cs="Arial"/>
                <w:sz w:val="24"/>
                <w:szCs w:val="24"/>
              </w:rPr>
            </w:pPr>
          </w:p>
          <w:p w14:paraId="4C3D277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D7D0CB5" w14:textId="77777777" w:rsidTr="0090149B">
        <w:tc>
          <w:tcPr>
            <w:tcW w:w="4769" w:type="dxa"/>
            <w:tcBorders>
              <w:top w:val="single" w:sz="4" w:space="0" w:color="000000"/>
              <w:left w:val="single" w:sz="4" w:space="0" w:color="000000"/>
              <w:bottom w:val="single" w:sz="4" w:space="0" w:color="000000"/>
            </w:tcBorders>
          </w:tcPr>
          <w:p w14:paraId="0338EA87"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3989F3AB"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C55AA8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6BC8D4D" w14:textId="77777777" w:rsidTr="0090149B">
        <w:tc>
          <w:tcPr>
            <w:tcW w:w="4769" w:type="dxa"/>
            <w:tcBorders>
              <w:top w:val="single" w:sz="4" w:space="0" w:color="000000"/>
              <w:left w:val="single" w:sz="4" w:space="0" w:color="000000"/>
              <w:bottom w:val="single" w:sz="4" w:space="0" w:color="000000"/>
            </w:tcBorders>
          </w:tcPr>
          <w:p w14:paraId="415D7729"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39B14007"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FF2281B" w14:textId="77777777" w:rsidR="000A68B9" w:rsidRPr="00DD5059" w:rsidRDefault="000A68B9" w:rsidP="00300561">
            <w:pPr>
              <w:snapToGrid w:val="0"/>
              <w:spacing w:after="0" w:line="240" w:lineRule="auto"/>
              <w:jc w:val="both"/>
              <w:rPr>
                <w:rFonts w:ascii="Arial" w:hAnsi="Arial" w:cs="Arial"/>
                <w:sz w:val="24"/>
                <w:szCs w:val="24"/>
              </w:rPr>
            </w:pPr>
          </w:p>
          <w:p w14:paraId="67F96C4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E857893" w14:textId="77777777" w:rsidTr="0090149B">
        <w:tc>
          <w:tcPr>
            <w:tcW w:w="4769" w:type="dxa"/>
            <w:tcBorders>
              <w:top w:val="single" w:sz="4" w:space="0" w:color="000000"/>
              <w:left w:val="single" w:sz="4" w:space="0" w:color="000000"/>
              <w:bottom w:val="single" w:sz="4" w:space="0" w:color="000000"/>
            </w:tcBorders>
          </w:tcPr>
          <w:p w14:paraId="6A85C02D"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82A6C3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C223D67" w14:textId="77777777" w:rsidTr="0090149B">
        <w:tc>
          <w:tcPr>
            <w:tcW w:w="4769" w:type="dxa"/>
            <w:tcBorders>
              <w:top w:val="single" w:sz="4" w:space="0" w:color="000000"/>
              <w:left w:val="single" w:sz="4" w:space="0" w:color="000000"/>
              <w:bottom w:val="single" w:sz="4" w:space="0" w:color="000000"/>
            </w:tcBorders>
          </w:tcPr>
          <w:p w14:paraId="616FAB5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40E1AA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7FC73AF" w14:textId="77777777" w:rsidTr="0090149B">
        <w:trPr>
          <w:trHeight w:val="328"/>
        </w:trPr>
        <w:tc>
          <w:tcPr>
            <w:tcW w:w="4769" w:type="dxa"/>
            <w:tcBorders>
              <w:top w:val="single" w:sz="4" w:space="0" w:color="000000"/>
              <w:left w:val="single" w:sz="4" w:space="0" w:color="000000"/>
              <w:bottom w:val="single" w:sz="4" w:space="0" w:color="000000"/>
            </w:tcBorders>
          </w:tcPr>
          <w:p w14:paraId="489AA176"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F310E3F" w14:textId="77777777" w:rsidR="000A68B9" w:rsidRPr="00DD5059" w:rsidRDefault="000A68B9" w:rsidP="00300561">
            <w:pPr>
              <w:snapToGrid w:val="0"/>
              <w:spacing w:after="0" w:line="240" w:lineRule="auto"/>
              <w:jc w:val="both"/>
              <w:rPr>
                <w:rFonts w:ascii="Arial" w:hAnsi="Arial" w:cs="Arial"/>
                <w:sz w:val="24"/>
                <w:szCs w:val="24"/>
              </w:rPr>
            </w:pPr>
          </w:p>
        </w:tc>
      </w:tr>
    </w:tbl>
    <w:p w14:paraId="3AEED086" w14:textId="77777777" w:rsidR="000A68B9" w:rsidRPr="00DD5059" w:rsidRDefault="000A68B9" w:rsidP="000A68B9">
      <w:pPr>
        <w:spacing w:after="0" w:line="240" w:lineRule="auto"/>
        <w:rPr>
          <w:rFonts w:ascii="Arial" w:hAnsi="Arial" w:cs="Arial"/>
          <w:sz w:val="24"/>
          <w:szCs w:val="24"/>
        </w:rPr>
      </w:pPr>
    </w:p>
    <w:p w14:paraId="76C2773F"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D65B289" w14:textId="4507C9CB" w:rsidR="000A68B9" w:rsidRPr="00DD5059" w:rsidRDefault="000A68B9" w:rsidP="00072427">
      <w:pPr>
        <w:pStyle w:val="Sraopastraipa"/>
        <w:numPr>
          <w:ilvl w:val="0"/>
          <w:numId w:val="3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17EF4FA" w14:textId="77777777" w:rsidR="000A68B9" w:rsidRPr="00DD5059" w:rsidRDefault="000A68B9" w:rsidP="00072427">
      <w:pPr>
        <w:pStyle w:val="Sraopastraipa"/>
        <w:numPr>
          <w:ilvl w:val="0"/>
          <w:numId w:val="3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E891866" w14:textId="77777777" w:rsidR="000A68B9" w:rsidRPr="00DD5059" w:rsidRDefault="000A68B9" w:rsidP="00736F61">
      <w:pPr>
        <w:pStyle w:val="Sraopastraipa"/>
        <w:tabs>
          <w:tab w:val="left" w:pos="993"/>
        </w:tabs>
        <w:spacing w:after="0" w:line="240" w:lineRule="auto"/>
        <w:ind w:left="0" w:firstLine="567"/>
        <w:jc w:val="both"/>
        <w:rPr>
          <w:rFonts w:ascii="Arial" w:hAnsi="Arial" w:cs="Arial"/>
          <w:sz w:val="24"/>
          <w:szCs w:val="24"/>
        </w:rPr>
      </w:pPr>
    </w:p>
    <w:p w14:paraId="4C79EB61"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C47B868"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2C6D5BC" w14:textId="77777777" w:rsidR="00AE054C" w:rsidRDefault="00AE054C" w:rsidP="00AE054C">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AE054C" w14:paraId="40AAA13F" w14:textId="77777777" w:rsidTr="00134D2E">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21024D70" w14:textId="77777777" w:rsidR="00AE054C" w:rsidRDefault="00AE054C" w:rsidP="00134D2E">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06187BF" w14:textId="77777777" w:rsidR="00AE054C" w:rsidRDefault="00AE054C" w:rsidP="00134D2E">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8A194DC"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D89A1C"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259CE403"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0EE417A4"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5F6BAC2B"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40B8D34D" w14:textId="77777777" w:rsidR="00AE054C" w:rsidRDefault="00AE054C" w:rsidP="00134D2E">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0D8EF71C" w14:textId="77777777" w:rsidR="00AE054C" w:rsidRDefault="00AE054C" w:rsidP="00134D2E">
            <w:pPr>
              <w:spacing w:after="0" w:line="240" w:lineRule="auto"/>
              <w:ind w:hanging="20"/>
              <w:jc w:val="center"/>
              <w:rPr>
                <w:rFonts w:ascii="Arial" w:hAnsi="Arial" w:cs="Arial"/>
                <w:sz w:val="20"/>
                <w:szCs w:val="20"/>
              </w:rPr>
            </w:pPr>
            <w:r>
              <w:rPr>
                <w:rFonts w:ascii="Arial" w:hAnsi="Arial" w:cs="Arial"/>
                <w:sz w:val="20"/>
                <w:szCs w:val="20"/>
              </w:rPr>
              <w:t>(4x5)</w:t>
            </w:r>
          </w:p>
        </w:tc>
      </w:tr>
      <w:tr w:rsidR="00AE054C" w14:paraId="17A0D3C8" w14:textId="77777777" w:rsidTr="00134D2E">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6CF8D0F1" w14:textId="77777777" w:rsidR="00AE054C" w:rsidRDefault="00AE054C" w:rsidP="00134D2E">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0748C56" w14:textId="77777777" w:rsidR="00AE054C" w:rsidRDefault="00AE054C" w:rsidP="00134D2E">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238908A" w14:textId="77777777" w:rsidR="00AE054C" w:rsidRDefault="00AE054C" w:rsidP="00134D2E">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0DDB0B" w14:textId="77777777" w:rsidR="00AE054C" w:rsidRDefault="00AE054C" w:rsidP="00134D2E">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19917D4" w14:textId="77777777" w:rsidR="00AE054C" w:rsidRDefault="00AE054C" w:rsidP="00134D2E">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3933E9E5" w14:textId="77777777" w:rsidR="00AE054C" w:rsidRDefault="00AE054C" w:rsidP="00134D2E">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AE054C" w14:paraId="17D7986D" w14:textId="77777777" w:rsidTr="00134D2E">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0FE94E1D" w14:textId="77777777" w:rsidR="00AE054C" w:rsidRDefault="00AE054C" w:rsidP="00134D2E">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1D8F0DCB" w14:textId="3437E1E6" w:rsidR="00E20BBB" w:rsidRDefault="00E20BBB" w:rsidP="00134D2E">
            <w:pPr>
              <w:spacing w:after="0" w:line="240" w:lineRule="auto"/>
              <w:rPr>
                <w:rFonts w:ascii="Arial" w:eastAsia="Calibri" w:hAnsi="Arial" w:cs="Arial"/>
                <w:sz w:val="24"/>
                <w:szCs w:val="24"/>
              </w:rPr>
            </w:pPr>
            <w:r w:rsidRPr="00E20BBB">
              <w:rPr>
                <w:rFonts w:ascii="Arial" w:eastAsia="Calibri" w:hAnsi="Arial" w:cs="Arial"/>
                <w:sz w:val="24"/>
                <w:szCs w:val="24"/>
              </w:rPr>
              <w:t>Lovos – vežimai priėmimo skubiosios pagalbos skyriui</w:t>
            </w:r>
          </w:p>
          <w:p w14:paraId="6A5735E4" w14:textId="64B8B89B" w:rsidR="00AE054C" w:rsidRPr="0098313D" w:rsidRDefault="00AE054C" w:rsidP="00134D2E">
            <w:pPr>
              <w:spacing w:after="0" w:line="240" w:lineRule="auto"/>
              <w:rPr>
                <w:rFonts w:ascii="Arial" w:eastAsia="Times New Roman" w:hAnsi="Arial" w:cs="Arial"/>
                <w:i/>
                <w:iCs/>
                <w:color w:val="00B050"/>
                <w:sz w:val="24"/>
                <w:szCs w:val="24"/>
              </w:rPr>
            </w:pPr>
            <w:r w:rsidRPr="0098313D">
              <w:rPr>
                <w:rFonts w:ascii="Arial" w:eastAsia="Times New Roman" w:hAnsi="Arial" w:cs="Arial"/>
                <w:i/>
                <w:iCs/>
                <w:color w:val="00B050"/>
                <w:sz w:val="24"/>
                <w:szCs w:val="24"/>
              </w:rPr>
              <w:lastRenderedPageBreak/>
              <w:t xml:space="preserve">Įrašyti </w:t>
            </w:r>
          </w:p>
          <w:p w14:paraId="2EBB6DAE" w14:textId="77777777" w:rsidR="00AE054C" w:rsidRPr="0098313D" w:rsidRDefault="00AE054C" w:rsidP="00134D2E">
            <w:pPr>
              <w:spacing w:after="0" w:line="240" w:lineRule="auto"/>
              <w:rPr>
                <w:rFonts w:ascii="Arial" w:eastAsia="Times New Roman" w:hAnsi="Arial" w:cs="Arial"/>
                <w:color w:val="00B050"/>
                <w:sz w:val="24"/>
                <w:szCs w:val="24"/>
              </w:rPr>
            </w:pPr>
            <w:r w:rsidRPr="0098313D">
              <w:rPr>
                <w:rFonts w:ascii="Arial" w:eastAsia="Times New Roman" w:hAnsi="Arial" w:cs="Arial"/>
                <w:color w:val="00B050"/>
                <w:sz w:val="24"/>
                <w:szCs w:val="24"/>
              </w:rPr>
              <w:t>Prekės gamintojas.....</w:t>
            </w:r>
          </w:p>
          <w:p w14:paraId="676B7DBB" w14:textId="77777777" w:rsidR="00AE054C" w:rsidRPr="0098313D" w:rsidRDefault="00AE054C" w:rsidP="00134D2E">
            <w:pPr>
              <w:spacing w:after="0" w:line="240" w:lineRule="auto"/>
              <w:rPr>
                <w:rFonts w:ascii="Arial" w:hAnsi="Arial" w:cs="Arial"/>
                <w:sz w:val="24"/>
                <w:szCs w:val="24"/>
              </w:rPr>
            </w:pPr>
            <w:r w:rsidRPr="0098313D">
              <w:rPr>
                <w:rFonts w:ascii="Arial" w:eastAsia="Times New Roman" w:hAnsi="Arial" w:cs="Arial"/>
                <w:color w:val="00B050"/>
                <w:sz w:val="24"/>
                <w:szCs w:val="24"/>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1C360C0" w14:textId="77777777" w:rsidR="00AE054C" w:rsidRPr="0098313D" w:rsidRDefault="00AE054C" w:rsidP="00134D2E">
            <w:pPr>
              <w:spacing w:after="0" w:line="240" w:lineRule="auto"/>
              <w:jc w:val="center"/>
              <w:rPr>
                <w:rFonts w:ascii="Arial" w:hAnsi="Arial" w:cs="Arial"/>
                <w:sz w:val="24"/>
                <w:szCs w:val="24"/>
              </w:rPr>
            </w:pPr>
            <w:r w:rsidRPr="0098313D">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637C37" w14:textId="33024F30" w:rsidR="00AE054C" w:rsidRPr="0098313D" w:rsidRDefault="00AE054C" w:rsidP="00134D2E">
            <w:pPr>
              <w:spacing w:after="0" w:line="240" w:lineRule="auto"/>
              <w:jc w:val="center"/>
              <w:rPr>
                <w:rFonts w:ascii="Arial" w:hAnsi="Arial" w:cs="Arial"/>
                <w:sz w:val="24"/>
                <w:szCs w:val="24"/>
              </w:rPr>
            </w:pPr>
            <w:r>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auto"/>
            </w:tcBorders>
          </w:tcPr>
          <w:p w14:paraId="06A13B5A" w14:textId="77777777" w:rsidR="00AE054C" w:rsidRDefault="00AE054C" w:rsidP="00134D2E">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726E985A" w14:textId="77777777" w:rsidR="00AE054C" w:rsidRDefault="00AE054C" w:rsidP="00134D2E">
            <w:pPr>
              <w:spacing w:after="0" w:line="240" w:lineRule="auto"/>
              <w:jc w:val="center"/>
              <w:rPr>
                <w:rFonts w:ascii="Arial" w:hAnsi="Arial" w:cs="Arial"/>
                <w:sz w:val="24"/>
                <w:szCs w:val="24"/>
              </w:rPr>
            </w:pPr>
          </w:p>
        </w:tc>
      </w:tr>
      <w:tr w:rsidR="00AE054C" w14:paraId="3D48D0EF"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44FF5E72" w14:textId="77777777" w:rsidR="00AE054C" w:rsidRDefault="00AE054C" w:rsidP="00134D2E">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13D714E2" w14:textId="77777777" w:rsidR="00AE054C" w:rsidRDefault="00AE054C" w:rsidP="00134D2E">
            <w:pPr>
              <w:spacing w:after="0" w:line="240" w:lineRule="auto"/>
              <w:jc w:val="center"/>
              <w:rPr>
                <w:rFonts w:ascii="Arial" w:hAnsi="Arial" w:cs="Arial"/>
                <w:sz w:val="24"/>
                <w:szCs w:val="24"/>
              </w:rPr>
            </w:pPr>
          </w:p>
        </w:tc>
      </w:tr>
      <w:tr w:rsidR="00AE054C" w14:paraId="1BF59AEC"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2D842875" w14:textId="77777777" w:rsidR="00AE054C" w:rsidRDefault="00AE054C" w:rsidP="00134D2E">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4210DCDB" w14:textId="77777777" w:rsidR="00AE054C" w:rsidRDefault="00AE054C" w:rsidP="00134D2E">
            <w:pPr>
              <w:spacing w:after="0" w:line="240" w:lineRule="auto"/>
              <w:jc w:val="center"/>
              <w:rPr>
                <w:rFonts w:ascii="Arial" w:hAnsi="Arial" w:cs="Arial"/>
                <w:sz w:val="24"/>
                <w:szCs w:val="24"/>
              </w:rPr>
            </w:pPr>
          </w:p>
        </w:tc>
      </w:tr>
      <w:tr w:rsidR="00AE054C" w14:paraId="6C559A1F"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38450FA6" w14:textId="77777777" w:rsidR="00AE054C" w:rsidRDefault="00AE054C" w:rsidP="00134D2E">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4C762AD2" w14:textId="77777777" w:rsidR="00AE054C" w:rsidRDefault="00AE054C" w:rsidP="00134D2E">
            <w:pPr>
              <w:spacing w:after="0" w:line="240" w:lineRule="auto"/>
              <w:jc w:val="center"/>
              <w:rPr>
                <w:rFonts w:ascii="Arial" w:hAnsi="Arial" w:cs="Arial"/>
                <w:b/>
                <w:bCs/>
                <w:sz w:val="24"/>
                <w:szCs w:val="24"/>
              </w:rPr>
            </w:pPr>
          </w:p>
        </w:tc>
      </w:tr>
    </w:tbl>
    <w:p w14:paraId="21441CBE"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D0F5953"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0E2A240"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177525B"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099F567D"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C59C67" w14:textId="77777777" w:rsidR="000A68B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93AB14D" w14:textId="77777777" w:rsidR="009743DC" w:rsidRDefault="009743DC" w:rsidP="000A68B9">
      <w:pPr>
        <w:spacing w:line="240" w:lineRule="auto"/>
        <w:ind w:firstLine="567"/>
        <w:contextualSpacing/>
        <w:jc w:val="both"/>
        <w:rPr>
          <w:rFonts w:ascii="Arial" w:eastAsia="Calibri" w:hAnsi="Arial" w:cs="Arial"/>
          <w:sz w:val="24"/>
          <w:szCs w:val="24"/>
          <w:lang w:eastAsia="en-US"/>
        </w:rPr>
      </w:pPr>
    </w:p>
    <w:p w14:paraId="39353CF4" w14:textId="77777777" w:rsidR="009743DC" w:rsidRPr="009743DC" w:rsidRDefault="009743DC" w:rsidP="009743DC">
      <w:pPr>
        <w:spacing w:line="240" w:lineRule="auto"/>
        <w:ind w:firstLine="567"/>
        <w:contextualSpacing/>
        <w:jc w:val="both"/>
        <w:rPr>
          <w:rFonts w:ascii="Arial" w:eastAsia="Calibri" w:hAnsi="Arial" w:cs="Arial"/>
          <w:b/>
          <w:bCs/>
          <w:sz w:val="24"/>
          <w:szCs w:val="24"/>
          <w:lang w:eastAsia="en-US"/>
        </w:rPr>
      </w:pPr>
      <w:bookmarkStart w:id="85" w:name="_Hlk213742790"/>
      <w:r w:rsidRPr="009743DC">
        <w:rPr>
          <w:rFonts w:ascii="Arial" w:eastAsia="Calibri" w:hAnsi="Arial" w:cs="Arial"/>
          <w:b/>
          <w:bCs/>
          <w:sz w:val="24"/>
          <w:szCs w:val="24"/>
          <w:lang w:eastAsia="en-US"/>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9743DC" w:rsidRPr="009743DC" w14:paraId="27B374FB" w14:textId="77777777" w:rsidTr="00183A32">
        <w:tc>
          <w:tcPr>
            <w:tcW w:w="562" w:type="dxa"/>
          </w:tcPr>
          <w:p w14:paraId="4A702B04" w14:textId="77777777" w:rsidR="009743DC" w:rsidRPr="009743DC" w:rsidRDefault="009743DC" w:rsidP="009743DC">
            <w:pPr>
              <w:spacing w:after="160"/>
              <w:contextualSpacing/>
              <w:jc w:val="both"/>
              <w:rPr>
                <w:rFonts w:ascii="Arial" w:hAnsi="Arial"/>
                <w:b/>
                <w:bCs/>
                <w:sz w:val="24"/>
                <w:szCs w:val="24"/>
                <w:lang w:val="lt-LT"/>
              </w:rPr>
            </w:pPr>
            <w:r w:rsidRPr="009743DC">
              <w:rPr>
                <w:rFonts w:ascii="Arial" w:hAnsi="Arial"/>
                <w:b/>
                <w:bCs/>
                <w:sz w:val="24"/>
                <w:szCs w:val="24"/>
                <w:lang w:val="lt-LT"/>
              </w:rPr>
              <w:t>Eil. Nr.</w:t>
            </w:r>
          </w:p>
        </w:tc>
        <w:tc>
          <w:tcPr>
            <w:tcW w:w="5607" w:type="dxa"/>
          </w:tcPr>
          <w:p w14:paraId="4C2F1224" w14:textId="77777777" w:rsidR="009743DC" w:rsidRPr="009743DC" w:rsidRDefault="009743DC" w:rsidP="009743DC">
            <w:pPr>
              <w:spacing w:after="160"/>
              <w:ind w:firstLine="567"/>
              <w:contextualSpacing/>
              <w:jc w:val="both"/>
              <w:rPr>
                <w:rFonts w:ascii="Arial" w:hAnsi="Arial"/>
                <w:b/>
                <w:bCs/>
                <w:sz w:val="24"/>
                <w:szCs w:val="24"/>
                <w:lang w:val="lt-LT"/>
              </w:rPr>
            </w:pPr>
            <w:r w:rsidRPr="009743DC">
              <w:rPr>
                <w:rFonts w:ascii="Arial" w:hAnsi="Arial"/>
                <w:b/>
                <w:bCs/>
                <w:sz w:val="24"/>
                <w:szCs w:val="24"/>
                <w:lang w:val="lt-LT"/>
              </w:rPr>
              <w:t>Kriterijus</w:t>
            </w:r>
          </w:p>
        </w:tc>
        <w:tc>
          <w:tcPr>
            <w:tcW w:w="3465" w:type="dxa"/>
          </w:tcPr>
          <w:p w14:paraId="44D7D92D" w14:textId="77777777" w:rsidR="009743DC" w:rsidRPr="009743DC" w:rsidRDefault="009743DC" w:rsidP="009743DC">
            <w:pPr>
              <w:spacing w:after="160"/>
              <w:contextualSpacing/>
              <w:jc w:val="both"/>
              <w:rPr>
                <w:rFonts w:ascii="Arial" w:hAnsi="Arial"/>
                <w:b/>
                <w:bCs/>
                <w:sz w:val="24"/>
                <w:szCs w:val="24"/>
                <w:lang w:val="lt-LT"/>
              </w:rPr>
            </w:pPr>
            <w:r w:rsidRPr="009743DC">
              <w:rPr>
                <w:rFonts w:ascii="Arial" w:hAnsi="Arial"/>
                <w:b/>
                <w:bCs/>
                <w:sz w:val="24"/>
                <w:szCs w:val="24"/>
                <w:lang w:val="lt-LT"/>
              </w:rPr>
              <w:t>Tiekėjo siūloma reikšmė</w:t>
            </w:r>
          </w:p>
        </w:tc>
      </w:tr>
      <w:tr w:rsidR="009743DC" w:rsidRPr="009743DC" w14:paraId="75704A95" w14:textId="77777777" w:rsidTr="00183A32">
        <w:tc>
          <w:tcPr>
            <w:tcW w:w="562" w:type="dxa"/>
          </w:tcPr>
          <w:p w14:paraId="2A9B8EA9" w14:textId="77777777" w:rsidR="009743DC" w:rsidRPr="009743DC" w:rsidRDefault="009743DC" w:rsidP="009743DC">
            <w:pPr>
              <w:spacing w:after="160"/>
              <w:contextualSpacing/>
              <w:jc w:val="both"/>
              <w:rPr>
                <w:rFonts w:ascii="Arial" w:hAnsi="Arial"/>
                <w:sz w:val="24"/>
                <w:szCs w:val="24"/>
                <w:lang w:val="lt-LT"/>
              </w:rPr>
            </w:pPr>
            <w:r w:rsidRPr="009743DC">
              <w:rPr>
                <w:rFonts w:ascii="Arial" w:hAnsi="Arial"/>
                <w:sz w:val="24"/>
                <w:szCs w:val="24"/>
                <w:lang w:val="lt-LT"/>
              </w:rPr>
              <w:t>1.</w:t>
            </w:r>
          </w:p>
        </w:tc>
        <w:tc>
          <w:tcPr>
            <w:tcW w:w="5607" w:type="dxa"/>
          </w:tcPr>
          <w:p w14:paraId="2CBCBC31" w14:textId="7F537200" w:rsidR="009743DC" w:rsidRPr="009743DC" w:rsidRDefault="009743DC" w:rsidP="009743DC">
            <w:pPr>
              <w:spacing w:after="160"/>
              <w:contextualSpacing/>
              <w:jc w:val="both"/>
              <w:rPr>
                <w:rFonts w:ascii="Arial" w:hAnsi="Arial"/>
                <w:sz w:val="24"/>
                <w:szCs w:val="24"/>
                <w:lang w:val="lt-LT"/>
              </w:rPr>
            </w:pPr>
            <w:r w:rsidRPr="009743DC">
              <w:rPr>
                <w:rFonts w:ascii="Arial" w:hAnsi="Arial"/>
                <w:sz w:val="24"/>
                <w:szCs w:val="24"/>
                <w:lang w:val="lt-LT"/>
              </w:rPr>
              <w:t xml:space="preserve">2 kriterijus. </w:t>
            </w:r>
            <w:r w:rsidR="003A0106">
              <w:rPr>
                <w:rFonts w:ascii="Arial" w:hAnsi="Arial"/>
                <w:b/>
                <w:bCs/>
                <w:sz w:val="24"/>
                <w:szCs w:val="24"/>
                <w:lang w:val="lt-LT"/>
              </w:rPr>
              <w:t>Garantijos terminas</w:t>
            </w:r>
          </w:p>
        </w:tc>
        <w:tc>
          <w:tcPr>
            <w:tcW w:w="3465" w:type="dxa"/>
          </w:tcPr>
          <w:p w14:paraId="5F8C72A0" w14:textId="74BFF95E" w:rsidR="009743DC" w:rsidRPr="009743DC" w:rsidRDefault="009743DC" w:rsidP="009743DC">
            <w:pPr>
              <w:spacing w:after="160"/>
              <w:ind w:firstLine="567"/>
              <w:contextualSpacing/>
              <w:jc w:val="both"/>
              <w:rPr>
                <w:rFonts w:ascii="Arial" w:hAnsi="Arial"/>
                <w:sz w:val="24"/>
                <w:szCs w:val="24"/>
                <w:lang w:val="lt-LT"/>
              </w:rPr>
            </w:pPr>
            <w:r w:rsidRPr="009743DC">
              <w:rPr>
                <w:rFonts w:ascii="Arial" w:hAnsi="Arial"/>
                <w:sz w:val="24"/>
                <w:szCs w:val="24"/>
              </w:rPr>
              <w:fldChar w:fldCharType="begin">
                <w:ffData>
                  <w:name w:val="Check1"/>
                  <w:enabled/>
                  <w:calcOnExit w:val="0"/>
                  <w:checkBox>
                    <w:sizeAuto/>
                    <w:default w:val="0"/>
                  </w:checkBox>
                </w:ffData>
              </w:fldChar>
            </w:r>
            <w:r w:rsidRPr="009743DC">
              <w:rPr>
                <w:rFonts w:ascii="Arial" w:hAnsi="Arial"/>
                <w:sz w:val="24"/>
                <w:szCs w:val="24"/>
                <w:lang w:val="lt-LT"/>
              </w:rPr>
              <w:instrText xml:space="preserve"> FORMCHECKBOX </w:instrText>
            </w:r>
            <w:r w:rsidRPr="009743DC">
              <w:rPr>
                <w:rFonts w:ascii="Arial" w:hAnsi="Arial"/>
                <w:sz w:val="24"/>
                <w:szCs w:val="24"/>
              </w:rPr>
            </w:r>
            <w:r w:rsidRPr="009743DC">
              <w:rPr>
                <w:rFonts w:ascii="Arial" w:hAnsi="Arial"/>
                <w:sz w:val="24"/>
                <w:szCs w:val="24"/>
              </w:rPr>
              <w:fldChar w:fldCharType="separate"/>
            </w:r>
            <w:r w:rsidRPr="009743DC">
              <w:rPr>
                <w:rFonts w:ascii="Arial" w:hAnsi="Arial"/>
                <w:sz w:val="24"/>
                <w:szCs w:val="24"/>
              </w:rPr>
              <w:fldChar w:fldCharType="end"/>
            </w:r>
            <w:r w:rsidRPr="009743DC">
              <w:rPr>
                <w:rFonts w:ascii="Arial" w:hAnsi="Arial"/>
                <w:sz w:val="24"/>
                <w:szCs w:val="24"/>
                <w:lang w:val="lt-LT"/>
              </w:rPr>
              <w:t xml:space="preserve"> </w:t>
            </w:r>
            <w:r w:rsidR="00F76ADE">
              <w:rPr>
                <w:rFonts w:ascii="Arial" w:hAnsi="Arial"/>
                <w:sz w:val="24"/>
                <w:szCs w:val="24"/>
                <w:lang w:val="lt-LT"/>
              </w:rPr>
              <w:t>24</w:t>
            </w:r>
            <w:r w:rsidRPr="009743DC">
              <w:rPr>
                <w:rFonts w:ascii="Arial" w:hAnsi="Arial"/>
                <w:sz w:val="24"/>
                <w:szCs w:val="24"/>
                <w:lang w:val="lt-LT"/>
              </w:rPr>
              <w:t xml:space="preserve"> mėnesiai </w:t>
            </w:r>
          </w:p>
          <w:p w14:paraId="2A164143" w14:textId="03CE8D27" w:rsidR="009743DC" w:rsidRPr="009743DC" w:rsidRDefault="009743DC" w:rsidP="009743DC">
            <w:pPr>
              <w:spacing w:after="160"/>
              <w:ind w:firstLine="567"/>
              <w:contextualSpacing/>
              <w:jc w:val="both"/>
              <w:rPr>
                <w:rFonts w:ascii="Arial" w:hAnsi="Arial"/>
                <w:sz w:val="24"/>
                <w:szCs w:val="24"/>
                <w:lang w:val="lt-LT"/>
              </w:rPr>
            </w:pPr>
            <w:r w:rsidRPr="009743DC">
              <w:rPr>
                <w:rFonts w:ascii="Arial" w:hAnsi="Arial"/>
                <w:sz w:val="24"/>
                <w:szCs w:val="24"/>
              </w:rPr>
              <w:fldChar w:fldCharType="begin">
                <w:ffData>
                  <w:name w:val="Check1"/>
                  <w:enabled/>
                  <w:calcOnExit w:val="0"/>
                  <w:checkBox>
                    <w:sizeAuto/>
                    <w:default w:val="0"/>
                  </w:checkBox>
                </w:ffData>
              </w:fldChar>
            </w:r>
            <w:r w:rsidRPr="009743DC">
              <w:rPr>
                <w:rFonts w:ascii="Arial" w:hAnsi="Arial"/>
                <w:sz w:val="24"/>
                <w:szCs w:val="24"/>
                <w:lang w:val="lt-LT"/>
              </w:rPr>
              <w:instrText xml:space="preserve"> FORMCHECKBOX </w:instrText>
            </w:r>
            <w:r w:rsidRPr="009743DC">
              <w:rPr>
                <w:rFonts w:ascii="Arial" w:hAnsi="Arial"/>
                <w:sz w:val="24"/>
                <w:szCs w:val="24"/>
              </w:rPr>
            </w:r>
            <w:r w:rsidRPr="009743DC">
              <w:rPr>
                <w:rFonts w:ascii="Arial" w:hAnsi="Arial"/>
                <w:sz w:val="24"/>
                <w:szCs w:val="24"/>
              </w:rPr>
              <w:fldChar w:fldCharType="separate"/>
            </w:r>
            <w:r w:rsidRPr="009743DC">
              <w:rPr>
                <w:rFonts w:ascii="Arial" w:hAnsi="Arial"/>
                <w:sz w:val="24"/>
                <w:szCs w:val="24"/>
              </w:rPr>
              <w:fldChar w:fldCharType="end"/>
            </w:r>
            <w:r w:rsidRPr="009743DC">
              <w:rPr>
                <w:rFonts w:ascii="Arial" w:hAnsi="Arial"/>
                <w:sz w:val="24"/>
                <w:szCs w:val="24"/>
                <w:lang w:val="lt-LT"/>
              </w:rPr>
              <w:t xml:space="preserve"> </w:t>
            </w:r>
            <w:r w:rsidR="00F76ADE">
              <w:rPr>
                <w:rFonts w:ascii="Arial" w:hAnsi="Arial"/>
                <w:sz w:val="24"/>
                <w:szCs w:val="24"/>
                <w:lang w:val="lt-LT"/>
              </w:rPr>
              <w:t>3</w:t>
            </w:r>
            <w:r w:rsidRPr="009743DC">
              <w:rPr>
                <w:rFonts w:ascii="Arial" w:hAnsi="Arial"/>
                <w:sz w:val="24"/>
                <w:szCs w:val="24"/>
                <w:lang w:val="lt-LT"/>
              </w:rPr>
              <w:t xml:space="preserve">6 mėnesiai </w:t>
            </w:r>
          </w:p>
          <w:p w14:paraId="32D278B7" w14:textId="16B0331E" w:rsidR="009743DC" w:rsidRPr="009743DC" w:rsidRDefault="009743DC" w:rsidP="009743DC">
            <w:pPr>
              <w:spacing w:after="160"/>
              <w:ind w:firstLine="567"/>
              <w:contextualSpacing/>
              <w:jc w:val="both"/>
              <w:rPr>
                <w:rFonts w:ascii="Arial" w:hAnsi="Arial"/>
                <w:sz w:val="24"/>
                <w:szCs w:val="24"/>
                <w:lang w:val="lt-LT"/>
              </w:rPr>
            </w:pPr>
            <w:r w:rsidRPr="009743DC">
              <w:rPr>
                <w:rFonts w:ascii="Arial" w:hAnsi="Arial"/>
                <w:sz w:val="24"/>
                <w:szCs w:val="24"/>
              </w:rPr>
              <w:fldChar w:fldCharType="begin">
                <w:ffData>
                  <w:name w:val="Check1"/>
                  <w:enabled/>
                  <w:calcOnExit w:val="0"/>
                  <w:checkBox>
                    <w:sizeAuto/>
                    <w:default w:val="0"/>
                  </w:checkBox>
                </w:ffData>
              </w:fldChar>
            </w:r>
            <w:r w:rsidRPr="009743DC">
              <w:rPr>
                <w:rFonts w:ascii="Arial" w:hAnsi="Arial"/>
                <w:sz w:val="24"/>
                <w:szCs w:val="24"/>
                <w:lang w:val="lt-LT"/>
              </w:rPr>
              <w:instrText xml:space="preserve"> FORMCHECKBOX </w:instrText>
            </w:r>
            <w:r w:rsidRPr="009743DC">
              <w:rPr>
                <w:rFonts w:ascii="Arial" w:hAnsi="Arial"/>
                <w:sz w:val="24"/>
                <w:szCs w:val="24"/>
              </w:rPr>
            </w:r>
            <w:r w:rsidRPr="009743DC">
              <w:rPr>
                <w:rFonts w:ascii="Arial" w:hAnsi="Arial"/>
                <w:sz w:val="24"/>
                <w:szCs w:val="24"/>
              </w:rPr>
              <w:fldChar w:fldCharType="separate"/>
            </w:r>
            <w:r w:rsidRPr="009743DC">
              <w:rPr>
                <w:rFonts w:ascii="Arial" w:hAnsi="Arial"/>
                <w:sz w:val="24"/>
                <w:szCs w:val="24"/>
              </w:rPr>
              <w:fldChar w:fldCharType="end"/>
            </w:r>
            <w:r w:rsidRPr="009743DC">
              <w:rPr>
                <w:rFonts w:ascii="Arial" w:hAnsi="Arial"/>
                <w:sz w:val="24"/>
                <w:szCs w:val="24"/>
                <w:lang w:val="lt-LT"/>
              </w:rPr>
              <w:t xml:space="preserve"> </w:t>
            </w:r>
            <w:r w:rsidR="00F76ADE">
              <w:rPr>
                <w:rFonts w:ascii="Arial" w:hAnsi="Arial"/>
                <w:sz w:val="24"/>
                <w:szCs w:val="24"/>
                <w:lang w:val="lt-LT"/>
              </w:rPr>
              <w:t>48</w:t>
            </w:r>
            <w:r w:rsidRPr="009743DC">
              <w:rPr>
                <w:rFonts w:ascii="Arial" w:hAnsi="Arial"/>
                <w:sz w:val="24"/>
                <w:szCs w:val="24"/>
                <w:lang w:val="lt-LT"/>
              </w:rPr>
              <w:t xml:space="preserve"> mėnesiai </w:t>
            </w:r>
          </w:p>
          <w:p w14:paraId="4F6DC1FF" w14:textId="4C520AA6" w:rsidR="009743DC" w:rsidRPr="009743DC" w:rsidRDefault="009743DC" w:rsidP="009743DC">
            <w:pPr>
              <w:spacing w:after="160"/>
              <w:ind w:firstLine="567"/>
              <w:contextualSpacing/>
              <w:jc w:val="both"/>
              <w:rPr>
                <w:rFonts w:ascii="Arial" w:hAnsi="Arial"/>
                <w:sz w:val="24"/>
                <w:szCs w:val="24"/>
                <w:lang w:val="lt-LT"/>
              </w:rPr>
            </w:pPr>
            <w:r w:rsidRPr="009743DC">
              <w:rPr>
                <w:rFonts w:ascii="Arial" w:hAnsi="Arial"/>
                <w:sz w:val="24"/>
                <w:szCs w:val="24"/>
              </w:rPr>
              <w:fldChar w:fldCharType="begin">
                <w:ffData>
                  <w:name w:val="Check1"/>
                  <w:enabled/>
                  <w:calcOnExit w:val="0"/>
                  <w:checkBox>
                    <w:sizeAuto/>
                    <w:default w:val="0"/>
                  </w:checkBox>
                </w:ffData>
              </w:fldChar>
            </w:r>
            <w:r w:rsidRPr="009743DC">
              <w:rPr>
                <w:rFonts w:ascii="Arial" w:hAnsi="Arial"/>
                <w:sz w:val="24"/>
                <w:szCs w:val="24"/>
                <w:lang w:val="lt-LT"/>
              </w:rPr>
              <w:instrText xml:space="preserve"> FORMCHECKBOX </w:instrText>
            </w:r>
            <w:r w:rsidRPr="009743DC">
              <w:rPr>
                <w:rFonts w:ascii="Arial" w:hAnsi="Arial"/>
                <w:sz w:val="24"/>
                <w:szCs w:val="24"/>
              </w:rPr>
            </w:r>
            <w:r w:rsidRPr="009743DC">
              <w:rPr>
                <w:rFonts w:ascii="Arial" w:hAnsi="Arial"/>
                <w:sz w:val="24"/>
                <w:szCs w:val="24"/>
              </w:rPr>
              <w:fldChar w:fldCharType="separate"/>
            </w:r>
            <w:r w:rsidRPr="009743DC">
              <w:rPr>
                <w:rFonts w:ascii="Arial" w:hAnsi="Arial"/>
                <w:sz w:val="24"/>
                <w:szCs w:val="24"/>
              </w:rPr>
              <w:fldChar w:fldCharType="end"/>
            </w:r>
            <w:r w:rsidRPr="009743DC">
              <w:rPr>
                <w:rFonts w:ascii="Arial" w:hAnsi="Arial"/>
                <w:sz w:val="24"/>
                <w:szCs w:val="24"/>
                <w:lang w:val="lt-LT"/>
              </w:rPr>
              <w:t xml:space="preserve"> </w:t>
            </w:r>
            <w:r w:rsidR="00F76ADE">
              <w:rPr>
                <w:rFonts w:ascii="Arial" w:hAnsi="Arial"/>
                <w:sz w:val="24"/>
                <w:szCs w:val="24"/>
                <w:lang w:val="lt-LT"/>
              </w:rPr>
              <w:t>60</w:t>
            </w:r>
            <w:r w:rsidRPr="009743DC">
              <w:rPr>
                <w:rFonts w:ascii="Arial" w:hAnsi="Arial"/>
                <w:sz w:val="24"/>
                <w:szCs w:val="24"/>
                <w:lang w:val="lt-LT"/>
              </w:rPr>
              <w:t xml:space="preserve"> mėnesių</w:t>
            </w:r>
          </w:p>
          <w:p w14:paraId="40B83259" w14:textId="77777777" w:rsidR="009743DC" w:rsidRPr="009743DC" w:rsidRDefault="009743DC" w:rsidP="009743DC">
            <w:pPr>
              <w:spacing w:after="160"/>
              <w:ind w:firstLine="567"/>
              <w:contextualSpacing/>
              <w:jc w:val="both"/>
              <w:rPr>
                <w:rFonts w:ascii="Arial" w:hAnsi="Arial"/>
                <w:i/>
                <w:sz w:val="24"/>
                <w:szCs w:val="24"/>
                <w:lang w:val="lt-LT"/>
              </w:rPr>
            </w:pPr>
            <w:r w:rsidRPr="009743DC">
              <w:rPr>
                <w:rFonts w:ascii="Arial" w:hAnsi="Arial"/>
                <w:i/>
                <w:sz w:val="24"/>
                <w:szCs w:val="24"/>
                <w:lang w:val="lt-LT"/>
              </w:rPr>
              <w:t>(pažymėti vieną variantą)</w:t>
            </w:r>
          </w:p>
        </w:tc>
      </w:tr>
    </w:tbl>
    <w:p w14:paraId="6FEA368E" w14:textId="77777777" w:rsidR="009743DC" w:rsidRPr="009743DC" w:rsidRDefault="009743DC" w:rsidP="007E77C6">
      <w:pPr>
        <w:spacing w:line="240" w:lineRule="auto"/>
        <w:ind w:firstLine="567"/>
        <w:contextualSpacing/>
        <w:jc w:val="both"/>
        <w:rPr>
          <w:rFonts w:ascii="Arial" w:eastAsia="Calibri" w:hAnsi="Arial" w:cs="Arial"/>
          <w:i/>
          <w:iCs/>
          <w:sz w:val="24"/>
          <w:szCs w:val="24"/>
          <w:lang w:eastAsia="en-US"/>
        </w:rPr>
      </w:pPr>
      <w:r w:rsidRPr="009743DC">
        <w:rPr>
          <w:rFonts w:ascii="Arial" w:eastAsia="Calibri" w:hAnsi="Arial" w:cs="Arial"/>
          <w:i/>
          <w:iCs/>
          <w:sz w:val="24"/>
          <w:szCs w:val="24"/>
          <w:lang w:eastAsia="en-US"/>
        </w:rPr>
        <w:lastRenderedPageBreak/>
        <w:t>Pastaba. Dalyviui nenurodžius prašomos rodiklio reikšmės, už kriterijų, kuriame nenurodytas siūlomas rodiklis, bus skiriama 0 ekonominio naudingumo balų.</w:t>
      </w:r>
    </w:p>
    <w:bookmarkEnd w:id="85"/>
    <w:p w14:paraId="780DEE96" w14:textId="77777777" w:rsidR="000A68B9" w:rsidRDefault="000A68B9" w:rsidP="009743DC">
      <w:pPr>
        <w:keepNext/>
        <w:spacing w:after="0" w:line="240" w:lineRule="auto"/>
        <w:jc w:val="both"/>
        <w:rPr>
          <w:rFonts w:ascii="Arial" w:hAnsi="Arial" w:cs="Arial"/>
          <w:sz w:val="24"/>
          <w:szCs w:val="24"/>
        </w:rPr>
      </w:pPr>
    </w:p>
    <w:p w14:paraId="4986E228"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7C29A54F"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69F078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DEF93B7"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B02A1A1"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EFF88A4"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069C051"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4B7CE91"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8F14"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9DC84"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EDD7D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21D12D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44E915B" w14:textId="77777777" w:rsidTr="003C57D9">
        <w:tc>
          <w:tcPr>
            <w:tcW w:w="669" w:type="dxa"/>
            <w:tcBorders>
              <w:top w:val="single" w:sz="4" w:space="0" w:color="auto"/>
              <w:left w:val="single" w:sz="4" w:space="0" w:color="auto"/>
              <w:bottom w:val="single" w:sz="4" w:space="0" w:color="auto"/>
              <w:right w:val="single" w:sz="4" w:space="0" w:color="auto"/>
            </w:tcBorders>
          </w:tcPr>
          <w:p w14:paraId="1403ABF6"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BE8A93F"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7B1CE8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B4CAF3D"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7EB98B8" w14:textId="77777777" w:rsidR="000A68B9" w:rsidRPr="00DD5059" w:rsidRDefault="000A68B9" w:rsidP="00300561">
            <w:pPr>
              <w:jc w:val="both"/>
              <w:rPr>
                <w:rFonts w:ascii="Arial" w:hAnsi="Arial" w:cs="Arial"/>
                <w:sz w:val="24"/>
                <w:szCs w:val="24"/>
              </w:rPr>
            </w:pPr>
          </w:p>
        </w:tc>
      </w:tr>
      <w:tr w:rsidR="000A68B9" w:rsidRPr="00DD5059" w14:paraId="61DD7944" w14:textId="77777777" w:rsidTr="003C57D9">
        <w:tc>
          <w:tcPr>
            <w:tcW w:w="669" w:type="dxa"/>
            <w:tcBorders>
              <w:top w:val="single" w:sz="4" w:space="0" w:color="auto"/>
              <w:left w:val="single" w:sz="4" w:space="0" w:color="auto"/>
              <w:bottom w:val="single" w:sz="4" w:space="0" w:color="auto"/>
              <w:right w:val="single" w:sz="4" w:space="0" w:color="auto"/>
            </w:tcBorders>
          </w:tcPr>
          <w:p w14:paraId="252B009D"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C3557B"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B356B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0121D86"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20340E5" w14:textId="77777777" w:rsidR="000A68B9" w:rsidRPr="00DD5059" w:rsidRDefault="000A68B9" w:rsidP="00300561">
            <w:pPr>
              <w:jc w:val="both"/>
              <w:rPr>
                <w:rFonts w:ascii="Arial" w:hAnsi="Arial" w:cs="Arial"/>
                <w:sz w:val="24"/>
                <w:szCs w:val="24"/>
              </w:rPr>
            </w:pPr>
          </w:p>
        </w:tc>
      </w:tr>
      <w:tr w:rsidR="000A68B9" w:rsidRPr="00DD5059" w14:paraId="04C9C53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088218A6"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1F83D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B696162" w14:textId="77777777" w:rsidR="000A68B9" w:rsidRPr="00DD5059" w:rsidRDefault="000A68B9" w:rsidP="00300561">
            <w:pPr>
              <w:jc w:val="both"/>
              <w:rPr>
                <w:rFonts w:ascii="Arial" w:hAnsi="Arial" w:cs="Arial"/>
                <w:sz w:val="24"/>
                <w:szCs w:val="24"/>
              </w:rPr>
            </w:pPr>
          </w:p>
        </w:tc>
      </w:tr>
    </w:tbl>
    <w:p w14:paraId="4BA0C7CB"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721DA2A4" w14:textId="77777777" w:rsidR="000A68B9" w:rsidRPr="00DD5059" w:rsidRDefault="000A68B9" w:rsidP="000A68B9">
      <w:pPr>
        <w:spacing w:after="0" w:line="240" w:lineRule="auto"/>
        <w:jc w:val="both"/>
        <w:rPr>
          <w:rFonts w:ascii="Arial" w:eastAsia="Calibri" w:hAnsi="Arial" w:cs="Arial"/>
          <w:sz w:val="24"/>
          <w:szCs w:val="24"/>
          <w:lang w:eastAsia="en-US"/>
        </w:rPr>
      </w:pPr>
    </w:p>
    <w:p w14:paraId="75F55CF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6499D36E"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0FD805F"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8329F57"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917BCD9"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EB4AE92"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109C6185"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7C510C3B"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F3B8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A984F"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9A1DD60"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1B67B13"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18FAB36A"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A55E815"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CB553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34CA3B4"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E3106B5"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9DB312E" w14:textId="77777777" w:rsidR="000A68B9" w:rsidRPr="00DD5059" w:rsidRDefault="000A68B9" w:rsidP="00300561">
            <w:pPr>
              <w:jc w:val="center"/>
              <w:rPr>
                <w:rFonts w:ascii="Arial" w:hAnsi="Arial"/>
                <w:sz w:val="24"/>
                <w:szCs w:val="24"/>
                <w:lang w:val="lt-LT"/>
              </w:rPr>
            </w:pPr>
          </w:p>
        </w:tc>
      </w:tr>
      <w:tr w:rsidR="000A68B9" w:rsidRPr="00DD5059" w14:paraId="510D8B30"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64C1AD17"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51A4569"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BE5C93B"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5881F"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23BCC5" w14:textId="77777777" w:rsidR="000A68B9" w:rsidRPr="00DD5059" w:rsidRDefault="000A68B9" w:rsidP="00300561">
            <w:pPr>
              <w:jc w:val="center"/>
              <w:rPr>
                <w:rFonts w:ascii="Arial" w:hAnsi="Arial"/>
                <w:sz w:val="24"/>
                <w:szCs w:val="24"/>
                <w:lang w:val="lt-LT"/>
              </w:rPr>
            </w:pPr>
          </w:p>
        </w:tc>
      </w:tr>
    </w:tbl>
    <w:p w14:paraId="0FA17E11"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16E0C8C"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35E41D71"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7D7521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0B4A55F1"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DCFA28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19A82FC"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F9FE000"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36153C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27B1668" w14:textId="77777777" w:rsidTr="00362C7C">
        <w:tc>
          <w:tcPr>
            <w:tcW w:w="309" w:type="pct"/>
            <w:tcBorders>
              <w:top w:val="single" w:sz="4" w:space="0" w:color="auto"/>
              <w:left w:val="single" w:sz="4" w:space="0" w:color="auto"/>
              <w:bottom w:val="single" w:sz="4" w:space="0" w:color="auto"/>
              <w:right w:val="single" w:sz="4" w:space="0" w:color="auto"/>
            </w:tcBorders>
          </w:tcPr>
          <w:p w14:paraId="5A75AFB9"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E324D8"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78096E1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CD1AA33" w14:textId="77777777" w:rsidR="000A68B9" w:rsidRPr="00DD5059" w:rsidRDefault="000A68B9" w:rsidP="00300561">
            <w:pPr>
              <w:jc w:val="both"/>
              <w:rPr>
                <w:rFonts w:ascii="Arial" w:hAnsi="Arial"/>
                <w:i/>
                <w:iCs/>
                <w:sz w:val="24"/>
                <w:szCs w:val="24"/>
                <w:lang w:val="lt-LT"/>
              </w:rPr>
            </w:pPr>
          </w:p>
        </w:tc>
      </w:tr>
      <w:tr w:rsidR="000A68B9" w:rsidRPr="00DD5059" w14:paraId="5AED386C" w14:textId="77777777" w:rsidTr="00362C7C">
        <w:tc>
          <w:tcPr>
            <w:tcW w:w="309" w:type="pct"/>
            <w:tcBorders>
              <w:top w:val="single" w:sz="4" w:space="0" w:color="auto"/>
              <w:left w:val="single" w:sz="4" w:space="0" w:color="auto"/>
              <w:bottom w:val="single" w:sz="4" w:space="0" w:color="auto"/>
              <w:right w:val="single" w:sz="4" w:space="0" w:color="auto"/>
            </w:tcBorders>
          </w:tcPr>
          <w:p w14:paraId="3717703E"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39D9E9"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5B697BE3"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C28ECD" w14:textId="77777777" w:rsidR="000A68B9" w:rsidRPr="00DD5059" w:rsidRDefault="000A68B9" w:rsidP="00300561">
            <w:pPr>
              <w:jc w:val="both"/>
              <w:rPr>
                <w:rFonts w:ascii="Arial" w:hAnsi="Arial"/>
                <w:i/>
                <w:iCs/>
                <w:sz w:val="24"/>
                <w:szCs w:val="24"/>
                <w:lang w:val="lt-LT"/>
              </w:rPr>
            </w:pPr>
          </w:p>
        </w:tc>
      </w:tr>
      <w:tr w:rsidR="000A68B9" w:rsidRPr="00DD5059" w14:paraId="4608E6B1" w14:textId="77777777" w:rsidTr="00362C7C">
        <w:tc>
          <w:tcPr>
            <w:tcW w:w="309" w:type="pct"/>
            <w:tcBorders>
              <w:top w:val="single" w:sz="4" w:space="0" w:color="auto"/>
              <w:left w:val="single" w:sz="4" w:space="0" w:color="auto"/>
              <w:bottom w:val="single" w:sz="4" w:space="0" w:color="auto"/>
              <w:right w:val="single" w:sz="4" w:space="0" w:color="auto"/>
            </w:tcBorders>
          </w:tcPr>
          <w:p w14:paraId="599A5B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1A4F1EC"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7FE1B489"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0D7E8C1" w14:textId="77777777" w:rsidR="000A68B9" w:rsidRPr="00DD5059" w:rsidRDefault="000A68B9" w:rsidP="00300561">
            <w:pPr>
              <w:jc w:val="both"/>
              <w:rPr>
                <w:rFonts w:ascii="Arial" w:hAnsi="Arial"/>
                <w:sz w:val="24"/>
                <w:szCs w:val="24"/>
                <w:lang w:val="lt-LT"/>
              </w:rPr>
            </w:pPr>
          </w:p>
        </w:tc>
      </w:tr>
      <w:tr w:rsidR="000A68B9" w:rsidRPr="00DD5059" w14:paraId="18841CFF" w14:textId="77777777" w:rsidTr="00362C7C">
        <w:tc>
          <w:tcPr>
            <w:tcW w:w="309" w:type="pct"/>
            <w:tcBorders>
              <w:top w:val="single" w:sz="4" w:space="0" w:color="auto"/>
              <w:left w:val="single" w:sz="4" w:space="0" w:color="auto"/>
              <w:bottom w:val="single" w:sz="4" w:space="0" w:color="auto"/>
              <w:right w:val="single" w:sz="4" w:space="0" w:color="auto"/>
            </w:tcBorders>
          </w:tcPr>
          <w:p w14:paraId="5E86DF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728E6BE"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728F71D"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99D098B" w14:textId="77777777" w:rsidR="000A68B9" w:rsidRPr="00DD5059" w:rsidRDefault="000A68B9" w:rsidP="00300561">
            <w:pPr>
              <w:jc w:val="both"/>
              <w:rPr>
                <w:rFonts w:ascii="Arial" w:hAnsi="Arial"/>
                <w:sz w:val="24"/>
                <w:szCs w:val="24"/>
                <w:lang w:val="lt-LT"/>
              </w:rPr>
            </w:pPr>
          </w:p>
        </w:tc>
      </w:tr>
      <w:tr w:rsidR="000A68B9" w:rsidRPr="00CB3211" w14:paraId="75658AF8" w14:textId="77777777" w:rsidTr="00362C7C">
        <w:tc>
          <w:tcPr>
            <w:tcW w:w="309" w:type="pct"/>
            <w:tcBorders>
              <w:top w:val="single" w:sz="4" w:space="0" w:color="auto"/>
              <w:left w:val="single" w:sz="4" w:space="0" w:color="auto"/>
              <w:bottom w:val="single" w:sz="4" w:space="0" w:color="auto"/>
              <w:right w:val="single" w:sz="4" w:space="0" w:color="auto"/>
            </w:tcBorders>
          </w:tcPr>
          <w:p w14:paraId="1F593416"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C2FF47A"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 xml:space="preserve">[Užpildyta deklaracija pagal specialiųjų pirkimo </w:t>
            </w:r>
            <w:r w:rsidRPr="00CB3211">
              <w:rPr>
                <w:rFonts w:ascii="Arial" w:hAnsi="Arial"/>
                <w:i/>
                <w:iCs/>
                <w:sz w:val="24"/>
                <w:szCs w:val="24"/>
                <w:lang w:val="lt-LT"/>
              </w:rPr>
              <w:lastRenderedPageBreak/>
              <w:t>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16C2C6E9"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955A346" w14:textId="77777777" w:rsidR="000A68B9" w:rsidRPr="00CB3211" w:rsidRDefault="000A68B9" w:rsidP="00300561">
            <w:pPr>
              <w:jc w:val="both"/>
              <w:rPr>
                <w:rFonts w:ascii="Arial" w:hAnsi="Arial"/>
                <w:sz w:val="24"/>
                <w:szCs w:val="24"/>
                <w:lang w:val="lt-LT"/>
              </w:rPr>
            </w:pPr>
          </w:p>
        </w:tc>
      </w:tr>
    </w:tbl>
    <w:p w14:paraId="20853B69" w14:textId="77777777" w:rsidR="001964FD" w:rsidRDefault="001964FD" w:rsidP="000A68B9">
      <w:pPr>
        <w:keepNext/>
        <w:spacing w:after="0" w:line="240" w:lineRule="auto"/>
        <w:ind w:firstLine="567"/>
        <w:jc w:val="both"/>
        <w:rPr>
          <w:rFonts w:ascii="Arial" w:eastAsia="Calibri" w:hAnsi="Arial" w:cs="Arial"/>
          <w:sz w:val="24"/>
          <w:szCs w:val="24"/>
          <w:lang w:eastAsia="en-US"/>
        </w:rPr>
      </w:pPr>
    </w:p>
    <w:p w14:paraId="5391446D" w14:textId="0C0E6D56"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6FAFF0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615E1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830793"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DC67767"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71DFA4EC"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2BC6F157"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0A2556F9"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5586430E"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1AC75D8F"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5CF8E2"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22C4F05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843EA6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0854EBB"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52A54F1"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40988CD"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CD20601"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3C50D50F" w14:textId="77777777" w:rsidTr="003C57D9">
        <w:tc>
          <w:tcPr>
            <w:tcW w:w="1484" w:type="pct"/>
            <w:tcBorders>
              <w:bottom w:val="single" w:sz="4" w:space="0" w:color="auto"/>
            </w:tcBorders>
          </w:tcPr>
          <w:p w14:paraId="103D0CA3" w14:textId="77777777" w:rsidR="000A68B9" w:rsidRPr="00DD5059" w:rsidRDefault="000A68B9" w:rsidP="00300561">
            <w:pPr>
              <w:rPr>
                <w:rFonts w:ascii="Arial" w:hAnsi="Arial" w:cs="Arial"/>
                <w:sz w:val="24"/>
                <w:szCs w:val="24"/>
              </w:rPr>
            </w:pPr>
          </w:p>
        </w:tc>
        <w:tc>
          <w:tcPr>
            <w:tcW w:w="517" w:type="pct"/>
          </w:tcPr>
          <w:p w14:paraId="111A8C81"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428CE8AF" w14:textId="77777777" w:rsidR="000A68B9" w:rsidRPr="00DD5059" w:rsidRDefault="000A68B9" w:rsidP="00300561">
            <w:pPr>
              <w:rPr>
                <w:rFonts w:ascii="Arial" w:hAnsi="Arial" w:cs="Arial"/>
                <w:sz w:val="24"/>
                <w:szCs w:val="24"/>
              </w:rPr>
            </w:pPr>
          </w:p>
        </w:tc>
        <w:tc>
          <w:tcPr>
            <w:tcW w:w="517" w:type="pct"/>
          </w:tcPr>
          <w:p w14:paraId="32C767C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26E50DD8" w14:textId="77777777" w:rsidR="000A68B9" w:rsidRPr="00DD5059" w:rsidRDefault="000A68B9" w:rsidP="00300561">
            <w:pPr>
              <w:rPr>
                <w:rFonts w:ascii="Arial" w:hAnsi="Arial" w:cs="Arial"/>
                <w:sz w:val="24"/>
                <w:szCs w:val="24"/>
              </w:rPr>
            </w:pPr>
          </w:p>
        </w:tc>
      </w:tr>
      <w:tr w:rsidR="000A68B9" w:rsidRPr="00DD5059" w14:paraId="644C8E78" w14:textId="77777777" w:rsidTr="003C57D9">
        <w:tc>
          <w:tcPr>
            <w:tcW w:w="1484" w:type="pct"/>
            <w:tcBorders>
              <w:top w:val="single" w:sz="4" w:space="0" w:color="auto"/>
            </w:tcBorders>
          </w:tcPr>
          <w:p w14:paraId="040A8622"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2C86620"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7D028DB2"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6602EF15"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199AD791"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680285A8"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0797D1C2"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605201FD"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5233B59" w14:textId="77777777"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26860581" w14:textId="31915455"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73A8A982" w14:textId="77777777" w:rsidR="000A68B9" w:rsidRPr="00DD5059" w:rsidRDefault="000A68B9" w:rsidP="000A68B9">
      <w:pPr>
        <w:spacing w:after="0" w:line="240" w:lineRule="auto"/>
        <w:ind w:right="-178"/>
        <w:jc w:val="center"/>
        <w:rPr>
          <w:rFonts w:ascii="Arial" w:hAnsi="Arial" w:cs="Arial"/>
          <w:sz w:val="24"/>
          <w:szCs w:val="24"/>
        </w:rPr>
      </w:pPr>
    </w:p>
    <w:p w14:paraId="287BDAD0"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32861755"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D39F371"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D0E8B" w14:textId="77777777" w:rsidR="000A68B9" w:rsidRPr="00DD5059" w:rsidRDefault="000A68B9" w:rsidP="000A68B9">
      <w:pPr>
        <w:spacing w:after="0" w:line="240" w:lineRule="auto"/>
        <w:jc w:val="both"/>
        <w:rPr>
          <w:rFonts w:ascii="Arial" w:eastAsia="Calibri" w:hAnsi="Arial" w:cs="Arial"/>
          <w:sz w:val="22"/>
          <w:szCs w:val="22"/>
          <w:lang w:eastAsia="en-US"/>
        </w:rPr>
      </w:pPr>
    </w:p>
    <w:p w14:paraId="2863B1D4"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13A9E8DC" w14:textId="77777777" w:rsidR="000A68B9" w:rsidRPr="00DD5059" w:rsidRDefault="000A68B9" w:rsidP="000A68B9">
      <w:pPr>
        <w:spacing w:after="0" w:line="240" w:lineRule="auto"/>
        <w:rPr>
          <w:rFonts w:ascii="Arial" w:hAnsi="Arial" w:cs="Arial"/>
          <w:sz w:val="24"/>
          <w:szCs w:val="24"/>
        </w:rPr>
      </w:pPr>
    </w:p>
    <w:p w14:paraId="78570766" w14:textId="795D6C2A" w:rsidR="000A68B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w:t>
      </w:r>
      <w:r w:rsidR="009E7FD4">
        <w:rPr>
          <w:rFonts w:ascii="Arial" w:hAnsi="Arial" w:cs="Arial"/>
          <w:b/>
          <w:bCs/>
          <w:sz w:val="24"/>
          <w:szCs w:val="24"/>
        </w:rPr>
        <w:t>S</w:t>
      </w:r>
    </w:p>
    <w:p w14:paraId="25080F3D" w14:textId="77777777" w:rsidR="009E7FD4" w:rsidRDefault="009E7FD4" w:rsidP="000A68B9">
      <w:pPr>
        <w:spacing w:after="0" w:line="240" w:lineRule="auto"/>
        <w:jc w:val="center"/>
        <w:rPr>
          <w:rFonts w:ascii="Arial" w:hAnsi="Arial" w:cs="Arial"/>
          <w:b/>
          <w:bCs/>
          <w:sz w:val="24"/>
          <w:szCs w:val="24"/>
        </w:rPr>
      </w:pPr>
    </w:p>
    <w:p w14:paraId="386B759D" w14:textId="77777777" w:rsidR="009E7FD4" w:rsidRPr="009E7FD4" w:rsidRDefault="009E7FD4" w:rsidP="009E7FD4">
      <w:pPr>
        <w:spacing w:after="0" w:line="240" w:lineRule="auto"/>
        <w:jc w:val="center"/>
        <w:rPr>
          <w:rFonts w:ascii="Arial" w:hAnsi="Arial" w:cs="Arial"/>
          <w:b/>
          <w:bCs/>
          <w:sz w:val="24"/>
          <w:szCs w:val="24"/>
        </w:rPr>
      </w:pPr>
      <w:bookmarkStart w:id="86" w:name="_Hlk213682281"/>
      <w:r w:rsidRPr="009E7FD4">
        <w:rPr>
          <w:rFonts w:ascii="Arial" w:hAnsi="Arial" w:cs="Arial"/>
          <w:b/>
          <w:bCs/>
          <w:sz w:val="24"/>
          <w:szCs w:val="24"/>
        </w:rPr>
        <w:t>SPECIALIŲJŲ LOVŲ IR VEŽIMŲ SUNKIOS BŪKLĖS PACIENTAMS PIRKIMAS</w:t>
      </w:r>
    </w:p>
    <w:bookmarkEnd w:id="86"/>
    <w:p w14:paraId="1E5666D8" w14:textId="77777777" w:rsidR="000A68B9" w:rsidRDefault="000A68B9" w:rsidP="000A68B9">
      <w:pPr>
        <w:spacing w:after="0" w:line="240" w:lineRule="auto"/>
        <w:jc w:val="center"/>
        <w:rPr>
          <w:rFonts w:ascii="Arial" w:hAnsi="Arial" w:cs="Arial"/>
          <w:b/>
          <w:sz w:val="24"/>
          <w:szCs w:val="24"/>
        </w:rPr>
      </w:pPr>
    </w:p>
    <w:p w14:paraId="4C5DC8EA" w14:textId="0A5CFE1C" w:rsidR="000A68B9" w:rsidRPr="009E7FD4" w:rsidRDefault="000A68B9" w:rsidP="009E7FD4">
      <w:pPr>
        <w:spacing w:after="0"/>
        <w:ind w:firstLine="567"/>
        <w:jc w:val="center"/>
        <w:rPr>
          <w:rFonts w:ascii="Arial" w:eastAsiaTheme="minorHAnsi" w:hAnsi="Arial" w:cs="Arial"/>
          <w:b/>
          <w:bCs/>
          <w:sz w:val="24"/>
          <w:szCs w:val="24"/>
          <w:lang w:eastAsia="en-US"/>
        </w:rPr>
      </w:pPr>
      <w:r w:rsidRPr="009E7FD4">
        <w:rPr>
          <w:rFonts w:ascii="Arial" w:eastAsiaTheme="minorHAnsi" w:hAnsi="Arial" w:cs="Arial"/>
          <w:b/>
          <w:bCs/>
          <w:sz w:val="24"/>
          <w:szCs w:val="24"/>
          <w:u w:val="single"/>
          <w:lang w:eastAsia="en-US"/>
        </w:rPr>
        <w:t>III PIRKIMO DALIS:</w:t>
      </w:r>
      <w:r w:rsidRPr="009E7FD4">
        <w:rPr>
          <w:rFonts w:ascii="Arial" w:eastAsiaTheme="minorHAnsi" w:hAnsi="Arial" w:cs="Arial"/>
          <w:b/>
          <w:bCs/>
          <w:sz w:val="24"/>
          <w:szCs w:val="24"/>
          <w:lang w:eastAsia="en-US"/>
        </w:rPr>
        <w:t xml:space="preserve"> </w:t>
      </w:r>
      <w:r w:rsidR="009E7FD4" w:rsidRPr="009E7FD4">
        <w:rPr>
          <w:rFonts w:ascii="Arial" w:eastAsia="Calibri" w:hAnsi="Arial" w:cs="Arial"/>
          <w:b/>
          <w:bCs/>
          <w:sz w:val="24"/>
          <w:szCs w:val="24"/>
        </w:rPr>
        <w:t>FUNKCINIAI VEŽIMĖLIAI LIGONIŲ TRANSPORTAVIMUI GULIMOJE PADĖTYJE</w:t>
      </w:r>
      <w:r w:rsidR="00717177">
        <w:rPr>
          <w:rFonts w:ascii="Arial" w:eastAsia="Calibri" w:hAnsi="Arial" w:cs="Arial"/>
          <w:b/>
          <w:bCs/>
          <w:sz w:val="24"/>
          <w:szCs w:val="24"/>
        </w:rPr>
        <w:t xml:space="preserve"> – 5 VNT. </w:t>
      </w:r>
    </w:p>
    <w:p w14:paraId="63061862" w14:textId="6CD88F59"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w:t>
      </w:r>
    </w:p>
    <w:p w14:paraId="7BE24ABA"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359CDB0" w14:textId="77777777" w:rsidR="000A68B9" w:rsidRPr="00DD5059" w:rsidRDefault="000A68B9" w:rsidP="000A68B9">
      <w:pPr>
        <w:spacing w:after="0" w:line="240" w:lineRule="auto"/>
        <w:rPr>
          <w:rFonts w:ascii="Arial" w:hAnsi="Arial" w:cs="Arial"/>
          <w:sz w:val="24"/>
          <w:szCs w:val="24"/>
        </w:rPr>
      </w:pPr>
    </w:p>
    <w:p w14:paraId="1734A631"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1395B308" w14:textId="77777777" w:rsidTr="0090149B">
        <w:tc>
          <w:tcPr>
            <w:tcW w:w="4769" w:type="dxa"/>
            <w:tcBorders>
              <w:top w:val="single" w:sz="4" w:space="0" w:color="000000"/>
              <w:left w:val="single" w:sz="4" w:space="0" w:color="000000"/>
              <w:bottom w:val="single" w:sz="4" w:space="0" w:color="000000"/>
            </w:tcBorders>
          </w:tcPr>
          <w:p w14:paraId="59D863B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5D75587D"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9D08F6B" w14:textId="77777777" w:rsidR="000A68B9" w:rsidRPr="00DD5059" w:rsidRDefault="000A68B9" w:rsidP="00300561">
            <w:pPr>
              <w:snapToGrid w:val="0"/>
              <w:spacing w:after="0" w:line="240" w:lineRule="auto"/>
              <w:jc w:val="both"/>
              <w:rPr>
                <w:rFonts w:ascii="Arial" w:hAnsi="Arial" w:cs="Arial"/>
                <w:sz w:val="24"/>
                <w:szCs w:val="24"/>
              </w:rPr>
            </w:pPr>
          </w:p>
          <w:p w14:paraId="511AFE2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5E324F4A" w14:textId="77777777" w:rsidTr="0090149B">
        <w:tc>
          <w:tcPr>
            <w:tcW w:w="4769" w:type="dxa"/>
            <w:tcBorders>
              <w:top w:val="single" w:sz="4" w:space="0" w:color="000000"/>
              <w:left w:val="single" w:sz="4" w:space="0" w:color="000000"/>
              <w:bottom w:val="single" w:sz="4" w:space="0" w:color="000000"/>
            </w:tcBorders>
          </w:tcPr>
          <w:p w14:paraId="7101F399"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72EB2F89"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38B9DD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2F374357" w14:textId="77777777" w:rsidTr="0090149B">
        <w:tc>
          <w:tcPr>
            <w:tcW w:w="4769" w:type="dxa"/>
            <w:tcBorders>
              <w:top w:val="single" w:sz="4" w:space="0" w:color="000000"/>
              <w:left w:val="single" w:sz="4" w:space="0" w:color="000000"/>
              <w:bottom w:val="single" w:sz="4" w:space="0" w:color="000000"/>
            </w:tcBorders>
          </w:tcPr>
          <w:p w14:paraId="4B18A718"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BCF1C10"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3744B36" w14:textId="77777777" w:rsidR="000A68B9" w:rsidRPr="00DD5059" w:rsidRDefault="000A68B9" w:rsidP="00300561">
            <w:pPr>
              <w:snapToGrid w:val="0"/>
              <w:spacing w:after="0" w:line="240" w:lineRule="auto"/>
              <w:jc w:val="both"/>
              <w:rPr>
                <w:rFonts w:ascii="Arial" w:hAnsi="Arial" w:cs="Arial"/>
                <w:sz w:val="24"/>
                <w:szCs w:val="24"/>
              </w:rPr>
            </w:pPr>
          </w:p>
          <w:p w14:paraId="3F760F57"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4CBD1845" w14:textId="77777777" w:rsidTr="0090149B">
        <w:tc>
          <w:tcPr>
            <w:tcW w:w="4769" w:type="dxa"/>
            <w:tcBorders>
              <w:top w:val="single" w:sz="4" w:space="0" w:color="000000"/>
              <w:left w:val="single" w:sz="4" w:space="0" w:color="000000"/>
              <w:bottom w:val="single" w:sz="4" w:space="0" w:color="000000"/>
            </w:tcBorders>
          </w:tcPr>
          <w:p w14:paraId="761F2610"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041C44"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C9E5265" w14:textId="77777777" w:rsidTr="0090149B">
        <w:tc>
          <w:tcPr>
            <w:tcW w:w="4769" w:type="dxa"/>
            <w:tcBorders>
              <w:top w:val="single" w:sz="4" w:space="0" w:color="000000"/>
              <w:left w:val="single" w:sz="4" w:space="0" w:color="000000"/>
              <w:bottom w:val="single" w:sz="4" w:space="0" w:color="000000"/>
            </w:tcBorders>
          </w:tcPr>
          <w:p w14:paraId="0D58F86B"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93EE32F"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418ED4A" w14:textId="77777777" w:rsidTr="0090149B">
        <w:trPr>
          <w:trHeight w:val="328"/>
        </w:trPr>
        <w:tc>
          <w:tcPr>
            <w:tcW w:w="4769" w:type="dxa"/>
            <w:tcBorders>
              <w:top w:val="single" w:sz="4" w:space="0" w:color="000000"/>
              <w:left w:val="single" w:sz="4" w:space="0" w:color="000000"/>
              <w:bottom w:val="single" w:sz="4" w:space="0" w:color="000000"/>
            </w:tcBorders>
          </w:tcPr>
          <w:p w14:paraId="10CBE21B"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8ADF18F" w14:textId="77777777" w:rsidR="000A68B9" w:rsidRPr="00DD5059" w:rsidRDefault="000A68B9" w:rsidP="00300561">
            <w:pPr>
              <w:snapToGrid w:val="0"/>
              <w:spacing w:after="0" w:line="240" w:lineRule="auto"/>
              <w:jc w:val="both"/>
              <w:rPr>
                <w:rFonts w:ascii="Arial" w:hAnsi="Arial" w:cs="Arial"/>
                <w:sz w:val="24"/>
                <w:szCs w:val="24"/>
              </w:rPr>
            </w:pPr>
          </w:p>
        </w:tc>
      </w:tr>
    </w:tbl>
    <w:p w14:paraId="0B5410EB" w14:textId="77777777" w:rsidR="000A68B9" w:rsidRPr="00DD5059" w:rsidRDefault="000A68B9" w:rsidP="000A68B9">
      <w:pPr>
        <w:spacing w:after="0" w:line="240" w:lineRule="auto"/>
        <w:rPr>
          <w:rFonts w:ascii="Arial" w:hAnsi="Arial" w:cs="Arial"/>
          <w:sz w:val="24"/>
          <w:szCs w:val="24"/>
        </w:rPr>
      </w:pPr>
    </w:p>
    <w:p w14:paraId="3319C377"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E6C79A1" w14:textId="1F293097" w:rsidR="000A68B9" w:rsidRPr="00DD5059" w:rsidRDefault="000A68B9" w:rsidP="00072427">
      <w:pPr>
        <w:pStyle w:val="Sraopastraipa"/>
        <w:numPr>
          <w:ilvl w:val="0"/>
          <w:numId w:val="3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228307AE" w14:textId="77777777" w:rsidR="000A68B9" w:rsidRPr="00DD5059" w:rsidRDefault="000A68B9" w:rsidP="00072427">
      <w:pPr>
        <w:pStyle w:val="Sraopastraipa"/>
        <w:numPr>
          <w:ilvl w:val="0"/>
          <w:numId w:val="3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17CA7129" w14:textId="77777777" w:rsidR="000A68B9" w:rsidRPr="00DD5059" w:rsidRDefault="000A68B9" w:rsidP="000A68B9">
      <w:pPr>
        <w:pStyle w:val="Sraopastraipa"/>
        <w:tabs>
          <w:tab w:val="left" w:pos="993"/>
        </w:tabs>
        <w:spacing w:after="0" w:line="240" w:lineRule="auto"/>
        <w:ind w:left="709" w:firstLine="567"/>
        <w:jc w:val="both"/>
        <w:rPr>
          <w:rFonts w:ascii="Arial" w:hAnsi="Arial" w:cs="Arial"/>
          <w:sz w:val="24"/>
          <w:szCs w:val="24"/>
        </w:rPr>
      </w:pPr>
    </w:p>
    <w:p w14:paraId="4C63E84B"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2FD35A24"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135FCFB3" w14:textId="77777777" w:rsidR="009E7FD4" w:rsidRDefault="009E7FD4" w:rsidP="009E7FD4">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6"/>
        <w:gridCol w:w="1132"/>
        <w:gridCol w:w="1259"/>
        <w:gridCol w:w="1674"/>
        <w:gridCol w:w="2073"/>
      </w:tblGrid>
      <w:tr w:rsidR="009E7FD4" w14:paraId="2A3F1320" w14:textId="77777777" w:rsidTr="00134D2E">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5DAFBB26" w14:textId="77777777" w:rsidR="009E7FD4" w:rsidRDefault="009E7FD4" w:rsidP="00134D2E">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9AB98B1" w14:textId="77777777" w:rsidR="009E7FD4" w:rsidRDefault="009E7FD4" w:rsidP="00134D2E">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70D89C2"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6A8795"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6AE02A21"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34BD2D60"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5882793D"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2072104C" w14:textId="77777777" w:rsidR="009E7FD4" w:rsidRDefault="009E7FD4" w:rsidP="00134D2E">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52E8061B" w14:textId="77777777" w:rsidR="009E7FD4" w:rsidRDefault="009E7FD4" w:rsidP="00134D2E">
            <w:pPr>
              <w:spacing w:after="0" w:line="240" w:lineRule="auto"/>
              <w:ind w:hanging="20"/>
              <w:jc w:val="center"/>
              <w:rPr>
                <w:rFonts w:ascii="Arial" w:hAnsi="Arial" w:cs="Arial"/>
                <w:sz w:val="20"/>
                <w:szCs w:val="20"/>
              </w:rPr>
            </w:pPr>
            <w:r>
              <w:rPr>
                <w:rFonts w:ascii="Arial" w:hAnsi="Arial" w:cs="Arial"/>
                <w:sz w:val="20"/>
                <w:szCs w:val="20"/>
              </w:rPr>
              <w:t>(4x5)</w:t>
            </w:r>
          </w:p>
        </w:tc>
      </w:tr>
      <w:tr w:rsidR="009E7FD4" w14:paraId="270B99C4" w14:textId="77777777" w:rsidTr="00134D2E">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50CD79E2" w14:textId="77777777" w:rsidR="009E7FD4" w:rsidRDefault="009E7FD4" w:rsidP="00134D2E">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5C9A2F9" w14:textId="77777777" w:rsidR="009E7FD4" w:rsidRDefault="009E7FD4" w:rsidP="00134D2E">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37E1C6C" w14:textId="77777777" w:rsidR="009E7FD4" w:rsidRDefault="009E7FD4" w:rsidP="00134D2E">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153FB7" w14:textId="77777777" w:rsidR="009E7FD4" w:rsidRDefault="009E7FD4" w:rsidP="00134D2E">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23A1936" w14:textId="77777777" w:rsidR="009E7FD4" w:rsidRDefault="009E7FD4" w:rsidP="00134D2E">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19E5FC45" w14:textId="77777777" w:rsidR="009E7FD4" w:rsidRDefault="009E7FD4" w:rsidP="00134D2E">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9E7FD4" w14:paraId="4F545D88" w14:textId="77777777" w:rsidTr="00134D2E">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0316BE9C" w14:textId="77777777" w:rsidR="009E7FD4" w:rsidRDefault="009E7FD4" w:rsidP="00134D2E">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200D8A65" w14:textId="1B96A9AA" w:rsidR="009E7FD4" w:rsidRPr="009E7FD4" w:rsidRDefault="009E7FD4" w:rsidP="00134D2E">
            <w:pPr>
              <w:spacing w:after="0" w:line="240" w:lineRule="auto"/>
              <w:rPr>
                <w:rFonts w:ascii="Arial" w:eastAsia="Calibri" w:hAnsi="Arial" w:cs="Arial"/>
                <w:sz w:val="24"/>
                <w:szCs w:val="24"/>
              </w:rPr>
            </w:pPr>
            <w:r w:rsidRPr="009E7FD4">
              <w:rPr>
                <w:rFonts w:ascii="Arial" w:eastAsia="Calibri" w:hAnsi="Arial" w:cs="Arial"/>
                <w:sz w:val="24"/>
                <w:szCs w:val="24"/>
              </w:rPr>
              <w:t>Funkciniai vežimėliai ligonių transportavimui gulimoje padėtyje</w:t>
            </w:r>
          </w:p>
          <w:p w14:paraId="4D663D09" w14:textId="5572615A" w:rsidR="009E7FD4" w:rsidRPr="0098313D" w:rsidRDefault="009E7FD4" w:rsidP="00134D2E">
            <w:pPr>
              <w:spacing w:after="0" w:line="240" w:lineRule="auto"/>
              <w:rPr>
                <w:rFonts w:ascii="Arial" w:eastAsia="Times New Roman" w:hAnsi="Arial" w:cs="Arial"/>
                <w:i/>
                <w:iCs/>
                <w:color w:val="00B050"/>
                <w:sz w:val="24"/>
                <w:szCs w:val="24"/>
              </w:rPr>
            </w:pPr>
            <w:r w:rsidRPr="0098313D">
              <w:rPr>
                <w:rFonts w:ascii="Arial" w:eastAsia="Times New Roman" w:hAnsi="Arial" w:cs="Arial"/>
                <w:i/>
                <w:iCs/>
                <w:color w:val="00B050"/>
                <w:sz w:val="24"/>
                <w:szCs w:val="24"/>
              </w:rPr>
              <w:lastRenderedPageBreak/>
              <w:t xml:space="preserve">Įrašyti </w:t>
            </w:r>
          </w:p>
          <w:p w14:paraId="6640670C" w14:textId="77777777" w:rsidR="009E7FD4" w:rsidRPr="0098313D" w:rsidRDefault="009E7FD4" w:rsidP="00134D2E">
            <w:pPr>
              <w:spacing w:after="0" w:line="240" w:lineRule="auto"/>
              <w:rPr>
                <w:rFonts w:ascii="Arial" w:eastAsia="Times New Roman" w:hAnsi="Arial" w:cs="Arial"/>
                <w:color w:val="00B050"/>
                <w:sz w:val="24"/>
                <w:szCs w:val="24"/>
              </w:rPr>
            </w:pPr>
            <w:r w:rsidRPr="0098313D">
              <w:rPr>
                <w:rFonts w:ascii="Arial" w:eastAsia="Times New Roman" w:hAnsi="Arial" w:cs="Arial"/>
                <w:color w:val="00B050"/>
                <w:sz w:val="24"/>
                <w:szCs w:val="24"/>
              </w:rPr>
              <w:t>Prekės gamintojas.....</w:t>
            </w:r>
          </w:p>
          <w:p w14:paraId="4FBE1CF6" w14:textId="77777777" w:rsidR="009E7FD4" w:rsidRPr="0098313D" w:rsidRDefault="009E7FD4" w:rsidP="00134D2E">
            <w:pPr>
              <w:spacing w:after="0" w:line="240" w:lineRule="auto"/>
              <w:rPr>
                <w:rFonts w:ascii="Arial" w:hAnsi="Arial" w:cs="Arial"/>
                <w:sz w:val="24"/>
                <w:szCs w:val="24"/>
              </w:rPr>
            </w:pPr>
            <w:r w:rsidRPr="0098313D">
              <w:rPr>
                <w:rFonts w:ascii="Arial" w:eastAsia="Times New Roman" w:hAnsi="Arial" w:cs="Arial"/>
                <w:color w:val="00B050"/>
                <w:sz w:val="24"/>
                <w:szCs w:val="24"/>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4B69EEE5" w14:textId="77777777" w:rsidR="009E7FD4" w:rsidRPr="0098313D" w:rsidRDefault="009E7FD4" w:rsidP="00134D2E">
            <w:pPr>
              <w:spacing w:after="0" w:line="240" w:lineRule="auto"/>
              <w:jc w:val="center"/>
              <w:rPr>
                <w:rFonts w:ascii="Arial" w:hAnsi="Arial" w:cs="Arial"/>
                <w:sz w:val="24"/>
                <w:szCs w:val="24"/>
              </w:rPr>
            </w:pPr>
            <w:r w:rsidRPr="0098313D">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FEA5C0" w14:textId="69709E05" w:rsidR="009E7FD4" w:rsidRPr="0098313D" w:rsidRDefault="009E7FD4" w:rsidP="00134D2E">
            <w:pPr>
              <w:spacing w:after="0" w:line="240" w:lineRule="auto"/>
              <w:jc w:val="center"/>
              <w:rPr>
                <w:rFonts w:ascii="Arial" w:hAnsi="Arial" w:cs="Arial"/>
                <w:sz w:val="24"/>
                <w:szCs w:val="24"/>
              </w:rPr>
            </w:pPr>
            <w:r>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auto"/>
            </w:tcBorders>
          </w:tcPr>
          <w:p w14:paraId="7929996D" w14:textId="77777777" w:rsidR="009E7FD4" w:rsidRDefault="009E7FD4" w:rsidP="00134D2E">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4BEFF344" w14:textId="77777777" w:rsidR="009E7FD4" w:rsidRDefault="009E7FD4" w:rsidP="00134D2E">
            <w:pPr>
              <w:spacing w:after="0" w:line="240" w:lineRule="auto"/>
              <w:jc w:val="center"/>
              <w:rPr>
                <w:rFonts w:ascii="Arial" w:hAnsi="Arial" w:cs="Arial"/>
                <w:sz w:val="24"/>
                <w:szCs w:val="24"/>
              </w:rPr>
            </w:pPr>
          </w:p>
        </w:tc>
      </w:tr>
      <w:tr w:rsidR="009E7FD4" w14:paraId="0BCA8BD6"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294FE79" w14:textId="77777777" w:rsidR="009E7FD4" w:rsidRDefault="009E7FD4" w:rsidP="00134D2E">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58F36084" w14:textId="77777777" w:rsidR="009E7FD4" w:rsidRDefault="009E7FD4" w:rsidP="00134D2E">
            <w:pPr>
              <w:spacing w:after="0" w:line="240" w:lineRule="auto"/>
              <w:jc w:val="center"/>
              <w:rPr>
                <w:rFonts w:ascii="Arial" w:hAnsi="Arial" w:cs="Arial"/>
                <w:sz w:val="24"/>
                <w:szCs w:val="24"/>
              </w:rPr>
            </w:pPr>
          </w:p>
        </w:tc>
      </w:tr>
      <w:tr w:rsidR="009E7FD4" w14:paraId="7ECB57CF"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4634916" w14:textId="77777777" w:rsidR="009E7FD4" w:rsidRDefault="009E7FD4" w:rsidP="00134D2E">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1FF7C19D" w14:textId="77777777" w:rsidR="009E7FD4" w:rsidRDefault="009E7FD4" w:rsidP="00134D2E">
            <w:pPr>
              <w:spacing w:after="0" w:line="240" w:lineRule="auto"/>
              <w:jc w:val="center"/>
              <w:rPr>
                <w:rFonts w:ascii="Arial" w:hAnsi="Arial" w:cs="Arial"/>
                <w:sz w:val="24"/>
                <w:szCs w:val="24"/>
              </w:rPr>
            </w:pPr>
          </w:p>
        </w:tc>
      </w:tr>
      <w:tr w:rsidR="009E7FD4" w14:paraId="7EB449B5" w14:textId="77777777" w:rsidTr="00134D2E">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59F48DBE" w14:textId="77777777" w:rsidR="009E7FD4" w:rsidRDefault="009E7FD4" w:rsidP="00134D2E">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15EEA172" w14:textId="77777777" w:rsidR="009E7FD4" w:rsidRDefault="009E7FD4" w:rsidP="00134D2E">
            <w:pPr>
              <w:spacing w:after="0" w:line="240" w:lineRule="auto"/>
              <w:jc w:val="center"/>
              <w:rPr>
                <w:rFonts w:ascii="Arial" w:hAnsi="Arial" w:cs="Arial"/>
                <w:b/>
                <w:bCs/>
                <w:sz w:val="24"/>
                <w:szCs w:val="24"/>
              </w:rPr>
            </w:pPr>
          </w:p>
        </w:tc>
      </w:tr>
    </w:tbl>
    <w:p w14:paraId="6CA7AB97"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76EBDE2"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E777505"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7D12CA3"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2EAA51BE"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70EA87C" w14:textId="77777777" w:rsidR="000A68B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7D2634A" w14:textId="77777777" w:rsidR="001964FD" w:rsidRDefault="001964FD" w:rsidP="000A68B9">
      <w:pPr>
        <w:spacing w:line="240" w:lineRule="auto"/>
        <w:ind w:firstLine="567"/>
        <w:contextualSpacing/>
        <w:jc w:val="both"/>
        <w:rPr>
          <w:rFonts w:ascii="Arial" w:eastAsia="Calibri" w:hAnsi="Arial" w:cs="Arial"/>
          <w:sz w:val="24"/>
          <w:szCs w:val="24"/>
          <w:lang w:eastAsia="en-US"/>
        </w:rPr>
      </w:pPr>
    </w:p>
    <w:p w14:paraId="73BF4601" w14:textId="77777777" w:rsidR="001964FD" w:rsidRPr="001964FD" w:rsidRDefault="001964FD" w:rsidP="001964FD">
      <w:pPr>
        <w:spacing w:line="240" w:lineRule="auto"/>
        <w:ind w:firstLine="567"/>
        <w:contextualSpacing/>
        <w:jc w:val="both"/>
        <w:rPr>
          <w:rFonts w:ascii="Arial" w:eastAsia="Calibri" w:hAnsi="Arial" w:cs="Arial"/>
          <w:b/>
          <w:bCs/>
          <w:sz w:val="24"/>
          <w:szCs w:val="24"/>
          <w:lang w:eastAsia="en-US"/>
        </w:rPr>
      </w:pPr>
      <w:r w:rsidRPr="001964FD">
        <w:rPr>
          <w:rFonts w:ascii="Arial" w:eastAsia="Calibri" w:hAnsi="Arial" w:cs="Arial"/>
          <w:b/>
          <w:bCs/>
          <w:sz w:val="24"/>
          <w:szCs w:val="24"/>
          <w:lang w:eastAsia="en-US"/>
        </w:rPr>
        <w:t>Pasiūlymo kokybiniai parametrai:</w:t>
      </w:r>
    </w:p>
    <w:tbl>
      <w:tblPr>
        <w:tblStyle w:val="Lentelstinklelis3"/>
        <w:tblW w:w="9634" w:type="dxa"/>
        <w:tblInd w:w="0" w:type="dxa"/>
        <w:tblLook w:val="04A0" w:firstRow="1" w:lastRow="0" w:firstColumn="1" w:lastColumn="0" w:noHBand="0" w:noVBand="1"/>
      </w:tblPr>
      <w:tblGrid>
        <w:gridCol w:w="577"/>
        <w:gridCol w:w="5596"/>
        <w:gridCol w:w="3461"/>
      </w:tblGrid>
      <w:tr w:rsidR="001964FD" w:rsidRPr="001964FD" w14:paraId="1849E7CB" w14:textId="77777777" w:rsidTr="00183A32">
        <w:tc>
          <w:tcPr>
            <w:tcW w:w="562" w:type="dxa"/>
          </w:tcPr>
          <w:p w14:paraId="0BED9BC3" w14:textId="77777777" w:rsidR="001964FD" w:rsidRPr="001964FD" w:rsidRDefault="001964FD" w:rsidP="00BE39AF">
            <w:pPr>
              <w:spacing w:after="160"/>
              <w:contextualSpacing/>
              <w:jc w:val="both"/>
              <w:rPr>
                <w:rFonts w:ascii="Arial" w:hAnsi="Arial"/>
                <w:b/>
                <w:bCs/>
                <w:sz w:val="24"/>
                <w:szCs w:val="24"/>
                <w:lang w:val="lt-LT"/>
              </w:rPr>
            </w:pPr>
            <w:r w:rsidRPr="001964FD">
              <w:rPr>
                <w:rFonts w:ascii="Arial" w:hAnsi="Arial"/>
                <w:b/>
                <w:bCs/>
                <w:sz w:val="24"/>
                <w:szCs w:val="24"/>
                <w:lang w:val="lt-LT"/>
              </w:rPr>
              <w:t>Eil. Nr.</w:t>
            </w:r>
          </w:p>
        </w:tc>
        <w:tc>
          <w:tcPr>
            <w:tcW w:w="5607" w:type="dxa"/>
          </w:tcPr>
          <w:p w14:paraId="357D4402" w14:textId="77777777" w:rsidR="001964FD" w:rsidRPr="001964FD" w:rsidRDefault="001964FD" w:rsidP="00BE39AF">
            <w:pPr>
              <w:spacing w:after="160"/>
              <w:contextualSpacing/>
              <w:jc w:val="both"/>
              <w:rPr>
                <w:rFonts w:ascii="Arial" w:hAnsi="Arial"/>
                <w:b/>
                <w:bCs/>
                <w:sz w:val="24"/>
                <w:szCs w:val="24"/>
                <w:lang w:val="lt-LT"/>
              </w:rPr>
            </w:pPr>
            <w:r w:rsidRPr="001964FD">
              <w:rPr>
                <w:rFonts w:ascii="Arial" w:hAnsi="Arial"/>
                <w:b/>
                <w:bCs/>
                <w:sz w:val="24"/>
                <w:szCs w:val="24"/>
                <w:lang w:val="lt-LT"/>
              </w:rPr>
              <w:t>Kriterijus</w:t>
            </w:r>
          </w:p>
        </w:tc>
        <w:tc>
          <w:tcPr>
            <w:tcW w:w="3465" w:type="dxa"/>
          </w:tcPr>
          <w:p w14:paraId="21A6D519" w14:textId="77777777" w:rsidR="001964FD" w:rsidRPr="001964FD" w:rsidRDefault="001964FD" w:rsidP="00BE39AF">
            <w:pPr>
              <w:spacing w:after="160"/>
              <w:contextualSpacing/>
              <w:jc w:val="both"/>
              <w:rPr>
                <w:rFonts w:ascii="Arial" w:hAnsi="Arial"/>
                <w:b/>
                <w:bCs/>
                <w:sz w:val="24"/>
                <w:szCs w:val="24"/>
                <w:lang w:val="lt-LT"/>
              </w:rPr>
            </w:pPr>
            <w:r w:rsidRPr="001964FD">
              <w:rPr>
                <w:rFonts w:ascii="Arial" w:hAnsi="Arial"/>
                <w:b/>
                <w:bCs/>
                <w:sz w:val="24"/>
                <w:szCs w:val="24"/>
                <w:lang w:val="lt-LT"/>
              </w:rPr>
              <w:t>Tiekėjo siūloma reikšmė</w:t>
            </w:r>
          </w:p>
        </w:tc>
      </w:tr>
      <w:tr w:rsidR="001964FD" w:rsidRPr="001964FD" w14:paraId="0EAAD6C6" w14:textId="77777777" w:rsidTr="00183A32">
        <w:tc>
          <w:tcPr>
            <w:tcW w:w="562" w:type="dxa"/>
          </w:tcPr>
          <w:p w14:paraId="664E03B3" w14:textId="77777777" w:rsidR="001964FD" w:rsidRPr="001964FD" w:rsidRDefault="001964FD" w:rsidP="00BE39AF">
            <w:pPr>
              <w:spacing w:after="160"/>
              <w:contextualSpacing/>
              <w:jc w:val="both"/>
              <w:rPr>
                <w:rFonts w:ascii="Arial" w:hAnsi="Arial"/>
                <w:sz w:val="24"/>
                <w:szCs w:val="24"/>
                <w:lang w:val="lt-LT"/>
              </w:rPr>
            </w:pPr>
            <w:r w:rsidRPr="001964FD">
              <w:rPr>
                <w:rFonts w:ascii="Arial" w:hAnsi="Arial"/>
                <w:sz w:val="24"/>
                <w:szCs w:val="24"/>
                <w:lang w:val="lt-LT"/>
              </w:rPr>
              <w:t>1.</w:t>
            </w:r>
          </w:p>
        </w:tc>
        <w:tc>
          <w:tcPr>
            <w:tcW w:w="5607" w:type="dxa"/>
          </w:tcPr>
          <w:p w14:paraId="59F0E9A1" w14:textId="77777777" w:rsidR="001964FD" w:rsidRPr="001964FD" w:rsidRDefault="001964FD" w:rsidP="00BE39AF">
            <w:pPr>
              <w:spacing w:after="160"/>
              <w:contextualSpacing/>
              <w:jc w:val="both"/>
              <w:rPr>
                <w:rFonts w:ascii="Arial" w:hAnsi="Arial"/>
                <w:sz w:val="24"/>
                <w:szCs w:val="24"/>
                <w:lang w:val="lt-LT"/>
              </w:rPr>
            </w:pPr>
            <w:r w:rsidRPr="001964FD">
              <w:rPr>
                <w:rFonts w:ascii="Arial" w:hAnsi="Arial"/>
                <w:sz w:val="24"/>
                <w:szCs w:val="24"/>
                <w:lang w:val="lt-LT"/>
              </w:rPr>
              <w:t xml:space="preserve">2 kriterijus. </w:t>
            </w:r>
            <w:r w:rsidRPr="001964FD">
              <w:rPr>
                <w:rFonts w:ascii="Arial" w:hAnsi="Arial"/>
                <w:b/>
                <w:bCs/>
                <w:sz w:val="24"/>
                <w:szCs w:val="24"/>
                <w:lang w:val="lt-LT"/>
              </w:rPr>
              <w:t>Garantijos terminas</w:t>
            </w:r>
          </w:p>
        </w:tc>
        <w:tc>
          <w:tcPr>
            <w:tcW w:w="3465" w:type="dxa"/>
          </w:tcPr>
          <w:p w14:paraId="0A3FAC25" w14:textId="77777777" w:rsidR="001964FD" w:rsidRPr="001964FD" w:rsidRDefault="001964FD" w:rsidP="001964FD">
            <w:pPr>
              <w:spacing w:after="160"/>
              <w:ind w:firstLine="567"/>
              <w:contextualSpacing/>
              <w:jc w:val="both"/>
              <w:rPr>
                <w:rFonts w:ascii="Arial" w:hAnsi="Arial"/>
                <w:sz w:val="24"/>
                <w:szCs w:val="24"/>
                <w:lang w:val="lt-LT"/>
              </w:rPr>
            </w:pPr>
            <w:r w:rsidRPr="001964FD">
              <w:rPr>
                <w:rFonts w:ascii="Arial" w:hAnsi="Arial"/>
                <w:sz w:val="24"/>
                <w:szCs w:val="24"/>
              </w:rPr>
              <w:fldChar w:fldCharType="begin">
                <w:ffData>
                  <w:name w:val="Check1"/>
                  <w:enabled/>
                  <w:calcOnExit w:val="0"/>
                  <w:checkBox>
                    <w:sizeAuto/>
                    <w:default w:val="0"/>
                  </w:checkBox>
                </w:ffData>
              </w:fldChar>
            </w:r>
            <w:r w:rsidRPr="001964FD">
              <w:rPr>
                <w:rFonts w:ascii="Arial" w:hAnsi="Arial"/>
                <w:sz w:val="24"/>
                <w:szCs w:val="24"/>
                <w:lang w:val="lt-LT"/>
              </w:rPr>
              <w:instrText xml:space="preserve"> FORMCHECKBOX </w:instrText>
            </w:r>
            <w:r w:rsidRPr="001964FD">
              <w:rPr>
                <w:rFonts w:ascii="Arial" w:hAnsi="Arial"/>
                <w:sz w:val="24"/>
                <w:szCs w:val="24"/>
              </w:rPr>
            </w:r>
            <w:r w:rsidRPr="001964FD">
              <w:rPr>
                <w:rFonts w:ascii="Arial" w:hAnsi="Arial"/>
                <w:sz w:val="24"/>
                <w:szCs w:val="24"/>
              </w:rPr>
              <w:fldChar w:fldCharType="separate"/>
            </w:r>
            <w:r w:rsidRPr="001964FD">
              <w:rPr>
                <w:rFonts w:ascii="Arial" w:hAnsi="Arial"/>
                <w:sz w:val="24"/>
                <w:szCs w:val="24"/>
              </w:rPr>
              <w:fldChar w:fldCharType="end"/>
            </w:r>
            <w:r w:rsidRPr="001964FD">
              <w:rPr>
                <w:rFonts w:ascii="Arial" w:hAnsi="Arial"/>
                <w:sz w:val="24"/>
                <w:szCs w:val="24"/>
                <w:lang w:val="lt-LT"/>
              </w:rPr>
              <w:t xml:space="preserve"> 24 mėnesiai </w:t>
            </w:r>
          </w:p>
          <w:p w14:paraId="47BBB513" w14:textId="77777777" w:rsidR="001964FD" w:rsidRPr="001964FD" w:rsidRDefault="001964FD" w:rsidP="001964FD">
            <w:pPr>
              <w:spacing w:after="160"/>
              <w:ind w:firstLine="567"/>
              <w:contextualSpacing/>
              <w:jc w:val="both"/>
              <w:rPr>
                <w:rFonts w:ascii="Arial" w:hAnsi="Arial"/>
                <w:sz w:val="24"/>
                <w:szCs w:val="24"/>
                <w:lang w:val="lt-LT"/>
              </w:rPr>
            </w:pPr>
            <w:r w:rsidRPr="001964FD">
              <w:rPr>
                <w:rFonts w:ascii="Arial" w:hAnsi="Arial"/>
                <w:sz w:val="24"/>
                <w:szCs w:val="24"/>
              </w:rPr>
              <w:fldChar w:fldCharType="begin">
                <w:ffData>
                  <w:name w:val="Check1"/>
                  <w:enabled/>
                  <w:calcOnExit w:val="0"/>
                  <w:checkBox>
                    <w:sizeAuto/>
                    <w:default w:val="0"/>
                  </w:checkBox>
                </w:ffData>
              </w:fldChar>
            </w:r>
            <w:r w:rsidRPr="001964FD">
              <w:rPr>
                <w:rFonts w:ascii="Arial" w:hAnsi="Arial"/>
                <w:sz w:val="24"/>
                <w:szCs w:val="24"/>
                <w:lang w:val="lt-LT"/>
              </w:rPr>
              <w:instrText xml:space="preserve"> FORMCHECKBOX </w:instrText>
            </w:r>
            <w:r w:rsidRPr="001964FD">
              <w:rPr>
                <w:rFonts w:ascii="Arial" w:hAnsi="Arial"/>
                <w:sz w:val="24"/>
                <w:szCs w:val="24"/>
              </w:rPr>
            </w:r>
            <w:r w:rsidRPr="001964FD">
              <w:rPr>
                <w:rFonts w:ascii="Arial" w:hAnsi="Arial"/>
                <w:sz w:val="24"/>
                <w:szCs w:val="24"/>
              </w:rPr>
              <w:fldChar w:fldCharType="separate"/>
            </w:r>
            <w:r w:rsidRPr="001964FD">
              <w:rPr>
                <w:rFonts w:ascii="Arial" w:hAnsi="Arial"/>
                <w:sz w:val="24"/>
                <w:szCs w:val="24"/>
              </w:rPr>
              <w:fldChar w:fldCharType="end"/>
            </w:r>
            <w:r w:rsidRPr="001964FD">
              <w:rPr>
                <w:rFonts w:ascii="Arial" w:hAnsi="Arial"/>
                <w:sz w:val="24"/>
                <w:szCs w:val="24"/>
                <w:lang w:val="lt-LT"/>
              </w:rPr>
              <w:t xml:space="preserve"> 36 mėnesiai </w:t>
            </w:r>
          </w:p>
          <w:p w14:paraId="071E6522" w14:textId="77777777" w:rsidR="001964FD" w:rsidRPr="001964FD" w:rsidRDefault="001964FD" w:rsidP="001964FD">
            <w:pPr>
              <w:spacing w:after="160"/>
              <w:ind w:firstLine="567"/>
              <w:contextualSpacing/>
              <w:jc w:val="both"/>
              <w:rPr>
                <w:rFonts w:ascii="Arial" w:hAnsi="Arial"/>
                <w:sz w:val="24"/>
                <w:szCs w:val="24"/>
                <w:lang w:val="lt-LT"/>
              </w:rPr>
            </w:pPr>
            <w:r w:rsidRPr="001964FD">
              <w:rPr>
                <w:rFonts w:ascii="Arial" w:hAnsi="Arial"/>
                <w:sz w:val="24"/>
                <w:szCs w:val="24"/>
              </w:rPr>
              <w:fldChar w:fldCharType="begin">
                <w:ffData>
                  <w:name w:val="Check1"/>
                  <w:enabled/>
                  <w:calcOnExit w:val="0"/>
                  <w:checkBox>
                    <w:sizeAuto/>
                    <w:default w:val="0"/>
                  </w:checkBox>
                </w:ffData>
              </w:fldChar>
            </w:r>
            <w:r w:rsidRPr="001964FD">
              <w:rPr>
                <w:rFonts w:ascii="Arial" w:hAnsi="Arial"/>
                <w:sz w:val="24"/>
                <w:szCs w:val="24"/>
                <w:lang w:val="lt-LT"/>
              </w:rPr>
              <w:instrText xml:space="preserve"> FORMCHECKBOX </w:instrText>
            </w:r>
            <w:r w:rsidRPr="001964FD">
              <w:rPr>
                <w:rFonts w:ascii="Arial" w:hAnsi="Arial"/>
                <w:sz w:val="24"/>
                <w:szCs w:val="24"/>
              </w:rPr>
            </w:r>
            <w:r w:rsidRPr="001964FD">
              <w:rPr>
                <w:rFonts w:ascii="Arial" w:hAnsi="Arial"/>
                <w:sz w:val="24"/>
                <w:szCs w:val="24"/>
              </w:rPr>
              <w:fldChar w:fldCharType="separate"/>
            </w:r>
            <w:r w:rsidRPr="001964FD">
              <w:rPr>
                <w:rFonts w:ascii="Arial" w:hAnsi="Arial"/>
                <w:sz w:val="24"/>
                <w:szCs w:val="24"/>
              </w:rPr>
              <w:fldChar w:fldCharType="end"/>
            </w:r>
            <w:r w:rsidRPr="001964FD">
              <w:rPr>
                <w:rFonts w:ascii="Arial" w:hAnsi="Arial"/>
                <w:sz w:val="24"/>
                <w:szCs w:val="24"/>
                <w:lang w:val="lt-LT"/>
              </w:rPr>
              <w:t xml:space="preserve"> 48 mėnesiai </w:t>
            </w:r>
          </w:p>
          <w:p w14:paraId="341A8AEA" w14:textId="77777777" w:rsidR="001964FD" w:rsidRPr="001964FD" w:rsidRDefault="001964FD" w:rsidP="001964FD">
            <w:pPr>
              <w:spacing w:after="160"/>
              <w:ind w:firstLine="567"/>
              <w:contextualSpacing/>
              <w:jc w:val="both"/>
              <w:rPr>
                <w:rFonts w:ascii="Arial" w:hAnsi="Arial"/>
                <w:sz w:val="24"/>
                <w:szCs w:val="24"/>
                <w:lang w:val="lt-LT"/>
              </w:rPr>
            </w:pPr>
            <w:r w:rsidRPr="001964FD">
              <w:rPr>
                <w:rFonts w:ascii="Arial" w:hAnsi="Arial"/>
                <w:sz w:val="24"/>
                <w:szCs w:val="24"/>
              </w:rPr>
              <w:fldChar w:fldCharType="begin">
                <w:ffData>
                  <w:name w:val="Check1"/>
                  <w:enabled/>
                  <w:calcOnExit w:val="0"/>
                  <w:checkBox>
                    <w:sizeAuto/>
                    <w:default w:val="0"/>
                  </w:checkBox>
                </w:ffData>
              </w:fldChar>
            </w:r>
            <w:r w:rsidRPr="001964FD">
              <w:rPr>
                <w:rFonts w:ascii="Arial" w:hAnsi="Arial"/>
                <w:sz w:val="24"/>
                <w:szCs w:val="24"/>
                <w:lang w:val="lt-LT"/>
              </w:rPr>
              <w:instrText xml:space="preserve"> FORMCHECKBOX </w:instrText>
            </w:r>
            <w:r w:rsidRPr="001964FD">
              <w:rPr>
                <w:rFonts w:ascii="Arial" w:hAnsi="Arial"/>
                <w:sz w:val="24"/>
                <w:szCs w:val="24"/>
              </w:rPr>
            </w:r>
            <w:r w:rsidRPr="001964FD">
              <w:rPr>
                <w:rFonts w:ascii="Arial" w:hAnsi="Arial"/>
                <w:sz w:val="24"/>
                <w:szCs w:val="24"/>
              </w:rPr>
              <w:fldChar w:fldCharType="separate"/>
            </w:r>
            <w:r w:rsidRPr="001964FD">
              <w:rPr>
                <w:rFonts w:ascii="Arial" w:hAnsi="Arial"/>
                <w:sz w:val="24"/>
                <w:szCs w:val="24"/>
              </w:rPr>
              <w:fldChar w:fldCharType="end"/>
            </w:r>
            <w:r w:rsidRPr="001964FD">
              <w:rPr>
                <w:rFonts w:ascii="Arial" w:hAnsi="Arial"/>
                <w:sz w:val="24"/>
                <w:szCs w:val="24"/>
                <w:lang w:val="lt-LT"/>
              </w:rPr>
              <w:t xml:space="preserve"> 60 mėnesių</w:t>
            </w:r>
          </w:p>
          <w:p w14:paraId="79500A5F" w14:textId="77777777" w:rsidR="001964FD" w:rsidRPr="001964FD" w:rsidRDefault="001964FD" w:rsidP="001964FD">
            <w:pPr>
              <w:spacing w:after="160"/>
              <w:ind w:firstLine="567"/>
              <w:contextualSpacing/>
              <w:jc w:val="both"/>
              <w:rPr>
                <w:rFonts w:ascii="Arial" w:hAnsi="Arial"/>
                <w:i/>
                <w:sz w:val="24"/>
                <w:szCs w:val="24"/>
                <w:lang w:val="lt-LT"/>
              </w:rPr>
            </w:pPr>
            <w:r w:rsidRPr="001964FD">
              <w:rPr>
                <w:rFonts w:ascii="Arial" w:hAnsi="Arial"/>
                <w:i/>
                <w:sz w:val="24"/>
                <w:szCs w:val="24"/>
                <w:lang w:val="lt-LT"/>
              </w:rPr>
              <w:t>(pažymėti vieną variantą)</w:t>
            </w:r>
          </w:p>
        </w:tc>
      </w:tr>
    </w:tbl>
    <w:p w14:paraId="4AFE31EF" w14:textId="77777777" w:rsidR="001964FD" w:rsidRPr="001964FD" w:rsidRDefault="001964FD" w:rsidP="001964FD">
      <w:pPr>
        <w:spacing w:line="240" w:lineRule="auto"/>
        <w:ind w:firstLine="567"/>
        <w:contextualSpacing/>
        <w:jc w:val="both"/>
        <w:rPr>
          <w:rFonts w:ascii="Arial" w:eastAsia="Calibri" w:hAnsi="Arial" w:cs="Arial"/>
          <w:i/>
          <w:iCs/>
          <w:sz w:val="24"/>
          <w:szCs w:val="24"/>
          <w:lang w:eastAsia="en-US"/>
        </w:rPr>
      </w:pPr>
      <w:r w:rsidRPr="001964FD">
        <w:rPr>
          <w:rFonts w:ascii="Arial" w:eastAsia="Calibri" w:hAnsi="Arial" w:cs="Arial"/>
          <w:i/>
          <w:iCs/>
          <w:sz w:val="24"/>
          <w:szCs w:val="24"/>
          <w:lang w:eastAsia="en-US"/>
        </w:rPr>
        <w:lastRenderedPageBreak/>
        <w:t>Pastaba. Dalyviui nenurodžius prašomos rodiklio reikšmės, už kriterijų, kuriame nenurodytas siūlomas rodiklis, bus skiriama 0 ekonominio naudingumo balų.</w:t>
      </w:r>
    </w:p>
    <w:p w14:paraId="68627B4E" w14:textId="77777777" w:rsidR="000A68B9" w:rsidRDefault="000A68B9" w:rsidP="001964FD">
      <w:pPr>
        <w:keepNext/>
        <w:spacing w:after="0" w:line="240" w:lineRule="auto"/>
        <w:jc w:val="both"/>
        <w:rPr>
          <w:rFonts w:ascii="Arial" w:hAnsi="Arial" w:cs="Arial"/>
          <w:sz w:val="24"/>
          <w:szCs w:val="24"/>
        </w:rPr>
      </w:pPr>
    </w:p>
    <w:p w14:paraId="25214C82"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63C05D86"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980E3A8"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0AA620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7E55CC"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0AE24A2"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078A11B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5D0D57D"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B0743"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24991"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87D0A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00128E1"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49BF6185" w14:textId="77777777" w:rsidTr="003C57D9">
        <w:tc>
          <w:tcPr>
            <w:tcW w:w="669" w:type="dxa"/>
            <w:tcBorders>
              <w:top w:val="single" w:sz="4" w:space="0" w:color="auto"/>
              <w:left w:val="single" w:sz="4" w:space="0" w:color="auto"/>
              <w:bottom w:val="single" w:sz="4" w:space="0" w:color="auto"/>
              <w:right w:val="single" w:sz="4" w:space="0" w:color="auto"/>
            </w:tcBorders>
          </w:tcPr>
          <w:p w14:paraId="56D64204"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4AF778E"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A8A763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E566DA"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7A7C1B8" w14:textId="77777777" w:rsidR="000A68B9" w:rsidRPr="00DD5059" w:rsidRDefault="000A68B9" w:rsidP="00300561">
            <w:pPr>
              <w:jc w:val="both"/>
              <w:rPr>
                <w:rFonts w:ascii="Arial" w:hAnsi="Arial" w:cs="Arial"/>
                <w:sz w:val="24"/>
                <w:szCs w:val="24"/>
              </w:rPr>
            </w:pPr>
          </w:p>
        </w:tc>
      </w:tr>
      <w:tr w:rsidR="000A68B9" w:rsidRPr="00DD5059" w14:paraId="47DE57B2" w14:textId="77777777" w:rsidTr="003C57D9">
        <w:tc>
          <w:tcPr>
            <w:tcW w:w="669" w:type="dxa"/>
            <w:tcBorders>
              <w:top w:val="single" w:sz="4" w:space="0" w:color="auto"/>
              <w:left w:val="single" w:sz="4" w:space="0" w:color="auto"/>
              <w:bottom w:val="single" w:sz="4" w:space="0" w:color="auto"/>
              <w:right w:val="single" w:sz="4" w:space="0" w:color="auto"/>
            </w:tcBorders>
          </w:tcPr>
          <w:p w14:paraId="4E0D1590"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70124E1"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1F0B756"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B631C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AA0DA2A" w14:textId="77777777" w:rsidR="000A68B9" w:rsidRPr="00DD5059" w:rsidRDefault="000A68B9" w:rsidP="00300561">
            <w:pPr>
              <w:jc w:val="both"/>
              <w:rPr>
                <w:rFonts w:ascii="Arial" w:hAnsi="Arial" w:cs="Arial"/>
                <w:sz w:val="24"/>
                <w:szCs w:val="24"/>
              </w:rPr>
            </w:pPr>
          </w:p>
        </w:tc>
      </w:tr>
      <w:tr w:rsidR="000A68B9" w:rsidRPr="00DD5059" w14:paraId="3E8B340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37D72AB8"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48EB3A1"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18DF8B7" w14:textId="77777777" w:rsidR="000A68B9" w:rsidRPr="00DD5059" w:rsidRDefault="000A68B9" w:rsidP="00300561">
            <w:pPr>
              <w:jc w:val="both"/>
              <w:rPr>
                <w:rFonts w:ascii="Arial" w:hAnsi="Arial" w:cs="Arial"/>
                <w:sz w:val="24"/>
                <w:szCs w:val="24"/>
              </w:rPr>
            </w:pPr>
          </w:p>
        </w:tc>
      </w:tr>
    </w:tbl>
    <w:p w14:paraId="7D590A66"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5BF0E663" w14:textId="77777777" w:rsidR="000A68B9" w:rsidRPr="00DD5059" w:rsidRDefault="000A68B9" w:rsidP="000A68B9">
      <w:pPr>
        <w:spacing w:after="0" w:line="240" w:lineRule="auto"/>
        <w:jc w:val="both"/>
        <w:rPr>
          <w:rFonts w:ascii="Arial" w:eastAsia="Calibri" w:hAnsi="Arial" w:cs="Arial"/>
          <w:sz w:val="24"/>
          <w:szCs w:val="24"/>
          <w:lang w:eastAsia="en-US"/>
        </w:rPr>
      </w:pPr>
    </w:p>
    <w:p w14:paraId="43C33D34"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07515D78"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40FDA8B"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F3FDA7D"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ADDF01"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C50EAED"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3AC1616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77B7020"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969EC"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14498"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2A16E75"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17666E"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5CB55252"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27C28549"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C800554"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659501F"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B635841"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D3D88C9" w14:textId="77777777" w:rsidR="000A68B9" w:rsidRPr="00DD5059" w:rsidRDefault="000A68B9" w:rsidP="00300561">
            <w:pPr>
              <w:jc w:val="center"/>
              <w:rPr>
                <w:rFonts w:ascii="Arial" w:hAnsi="Arial"/>
                <w:sz w:val="24"/>
                <w:szCs w:val="24"/>
                <w:lang w:val="lt-LT"/>
              </w:rPr>
            </w:pPr>
          </w:p>
        </w:tc>
      </w:tr>
      <w:tr w:rsidR="000A68B9" w:rsidRPr="00DD5059" w14:paraId="74D17FB5"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332402AF"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787C6D3"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EE3388F"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DFDB0B8"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8717CE7" w14:textId="77777777" w:rsidR="000A68B9" w:rsidRPr="00DD5059" w:rsidRDefault="000A68B9" w:rsidP="00300561">
            <w:pPr>
              <w:jc w:val="center"/>
              <w:rPr>
                <w:rFonts w:ascii="Arial" w:hAnsi="Arial"/>
                <w:sz w:val="24"/>
                <w:szCs w:val="24"/>
                <w:lang w:val="lt-LT"/>
              </w:rPr>
            </w:pPr>
          </w:p>
        </w:tc>
      </w:tr>
    </w:tbl>
    <w:p w14:paraId="241D4222"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117EE41A"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4C01737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B1FB8B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6EB68027"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6A5F4AA8"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4BFFDD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347A607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5D3D85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535AB810" w14:textId="77777777" w:rsidTr="00362C7C">
        <w:tc>
          <w:tcPr>
            <w:tcW w:w="309" w:type="pct"/>
            <w:tcBorders>
              <w:top w:val="single" w:sz="4" w:space="0" w:color="auto"/>
              <w:left w:val="single" w:sz="4" w:space="0" w:color="auto"/>
              <w:bottom w:val="single" w:sz="4" w:space="0" w:color="auto"/>
              <w:right w:val="single" w:sz="4" w:space="0" w:color="auto"/>
            </w:tcBorders>
          </w:tcPr>
          <w:p w14:paraId="4AFEB513"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8757D42"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3E532145"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6303B2C" w14:textId="77777777" w:rsidR="000A68B9" w:rsidRPr="00DD5059" w:rsidRDefault="000A68B9" w:rsidP="00300561">
            <w:pPr>
              <w:jc w:val="both"/>
              <w:rPr>
                <w:rFonts w:ascii="Arial" w:hAnsi="Arial"/>
                <w:i/>
                <w:iCs/>
                <w:sz w:val="24"/>
                <w:szCs w:val="24"/>
                <w:lang w:val="lt-LT"/>
              </w:rPr>
            </w:pPr>
          </w:p>
        </w:tc>
      </w:tr>
      <w:tr w:rsidR="000A68B9" w:rsidRPr="00DD5059" w14:paraId="4EB4DF3D" w14:textId="77777777" w:rsidTr="00362C7C">
        <w:tc>
          <w:tcPr>
            <w:tcW w:w="309" w:type="pct"/>
            <w:tcBorders>
              <w:top w:val="single" w:sz="4" w:space="0" w:color="auto"/>
              <w:left w:val="single" w:sz="4" w:space="0" w:color="auto"/>
              <w:bottom w:val="single" w:sz="4" w:space="0" w:color="auto"/>
              <w:right w:val="single" w:sz="4" w:space="0" w:color="auto"/>
            </w:tcBorders>
          </w:tcPr>
          <w:p w14:paraId="5A5416AD"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F6D505"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2657096B"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4111739" w14:textId="77777777" w:rsidR="000A68B9" w:rsidRPr="00DD5059" w:rsidRDefault="000A68B9" w:rsidP="00300561">
            <w:pPr>
              <w:jc w:val="both"/>
              <w:rPr>
                <w:rFonts w:ascii="Arial" w:hAnsi="Arial"/>
                <w:i/>
                <w:iCs/>
                <w:sz w:val="24"/>
                <w:szCs w:val="24"/>
                <w:lang w:val="lt-LT"/>
              </w:rPr>
            </w:pPr>
          </w:p>
        </w:tc>
      </w:tr>
      <w:tr w:rsidR="000A68B9" w:rsidRPr="00DD5059" w14:paraId="62C135A5" w14:textId="77777777" w:rsidTr="00362C7C">
        <w:tc>
          <w:tcPr>
            <w:tcW w:w="309" w:type="pct"/>
            <w:tcBorders>
              <w:top w:val="single" w:sz="4" w:space="0" w:color="auto"/>
              <w:left w:val="single" w:sz="4" w:space="0" w:color="auto"/>
              <w:bottom w:val="single" w:sz="4" w:space="0" w:color="auto"/>
              <w:right w:val="single" w:sz="4" w:space="0" w:color="auto"/>
            </w:tcBorders>
          </w:tcPr>
          <w:p w14:paraId="0BE518FB"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EFC0549"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5563B2E3"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CD2818F" w14:textId="77777777" w:rsidR="000A68B9" w:rsidRPr="00DD5059" w:rsidRDefault="000A68B9" w:rsidP="00300561">
            <w:pPr>
              <w:jc w:val="both"/>
              <w:rPr>
                <w:rFonts w:ascii="Arial" w:hAnsi="Arial"/>
                <w:sz w:val="24"/>
                <w:szCs w:val="24"/>
                <w:lang w:val="lt-LT"/>
              </w:rPr>
            </w:pPr>
          </w:p>
        </w:tc>
      </w:tr>
      <w:tr w:rsidR="000A68B9" w:rsidRPr="00DD5059" w14:paraId="0E5C29F7" w14:textId="77777777" w:rsidTr="00362C7C">
        <w:tc>
          <w:tcPr>
            <w:tcW w:w="309" w:type="pct"/>
            <w:tcBorders>
              <w:top w:val="single" w:sz="4" w:space="0" w:color="auto"/>
              <w:left w:val="single" w:sz="4" w:space="0" w:color="auto"/>
              <w:bottom w:val="single" w:sz="4" w:space="0" w:color="auto"/>
              <w:right w:val="single" w:sz="4" w:space="0" w:color="auto"/>
            </w:tcBorders>
          </w:tcPr>
          <w:p w14:paraId="2933EDF5"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83CA2E0"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5941412B"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6DE7A3" w14:textId="77777777" w:rsidR="000A68B9" w:rsidRPr="00DD5059" w:rsidRDefault="000A68B9" w:rsidP="00300561">
            <w:pPr>
              <w:jc w:val="both"/>
              <w:rPr>
                <w:rFonts w:ascii="Arial" w:hAnsi="Arial"/>
                <w:sz w:val="24"/>
                <w:szCs w:val="24"/>
                <w:lang w:val="lt-LT"/>
              </w:rPr>
            </w:pPr>
          </w:p>
        </w:tc>
      </w:tr>
      <w:tr w:rsidR="000A68B9" w:rsidRPr="00CB3211" w14:paraId="67902648" w14:textId="77777777" w:rsidTr="00362C7C">
        <w:tc>
          <w:tcPr>
            <w:tcW w:w="309" w:type="pct"/>
            <w:tcBorders>
              <w:top w:val="single" w:sz="4" w:space="0" w:color="auto"/>
              <w:left w:val="single" w:sz="4" w:space="0" w:color="auto"/>
              <w:bottom w:val="single" w:sz="4" w:space="0" w:color="auto"/>
              <w:right w:val="single" w:sz="4" w:space="0" w:color="auto"/>
            </w:tcBorders>
          </w:tcPr>
          <w:p w14:paraId="00C2A2BB"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5E983AD"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 xml:space="preserve">[Užpildyta deklaracija pagal specialiųjų pirkimo </w:t>
            </w:r>
            <w:r w:rsidRPr="00CB3211">
              <w:rPr>
                <w:rFonts w:ascii="Arial" w:hAnsi="Arial"/>
                <w:i/>
                <w:iCs/>
                <w:sz w:val="24"/>
                <w:szCs w:val="24"/>
                <w:lang w:val="lt-LT"/>
              </w:rPr>
              <w:lastRenderedPageBreak/>
              <w:t>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2A6D4FFA"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EA1FDBE" w14:textId="77777777" w:rsidR="000A68B9" w:rsidRPr="00CB3211" w:rsidRDefault="000A68B9" w:rsidP="00300561">
            <w:pPr>
              <w:jc w:val="both"/>
              <w:rPr>
                <w:rFonts w:ascii="Arial" w:hAnsi="Arial"/>
                <w:sz w:val="24"/>
                <w:szCs w:val="24"/>
                <w:lang w:val="lt-LT"/>
              </w:rPr>
            </w:pPr>
          </w:p>
        </w:tc>
      </w:tr>
    </w:tbl>
    <w:p w14:paraId="2CFBB4D6" w14:textId="77777777" w:rsidR="001964FD" w:rsidRDefault="001964FD" w:rsidP="000A68B9">
      <w:pPr>
        <w:keepNext/>
        <w:spacing w:after="0" w:line="240" w:lineRule="auto"/>
        <w:ind w:firstLine="567"/>
        <w:jc w:val="both"/>
        <w:rPr>
          <w:rFonts w:ascii="Arial" w:eastAsia="Calibri" w:hAnsi="Arial" w:cs="Arial"/>
          <w:sz w:val="24"/>
          <w:szCs w:val="24"/>
          <w:lang w:eastAsia="en-US"/>
        </w:rPr>
      </w:pPr>
    </w:p>
    <w:p w14:paraId="20198435" w14:textId="3BE721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DF195E3"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80FD486"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58CEDA"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404678D"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38054458"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3D1BBFAE"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6C955CA3"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390FBEAB"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2C127DDD"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7355A9"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4FAA0E1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49EB25BA"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5D133233"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79C25E"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E2262F3"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583AACBD"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16EFAF94" w14:textId="77777777" w:rsidTr="003C57D9">
        <w:tc>
          <w:tcPr>
            <w:tcW w:w="1484" w:type="pct"/>
            <w:tcBorders>
              <w:bottom w:val="single" w:sz="4" w:space="0" w:color="auto"/>
            </w:tcBorders>
          </w:tcPr>
          <w:p w14:paraId="5E01ABCB" w14:textId="77777777" w:rsidR="000A68B9" w:rsidRPr="00DD5059" w:rsidRDefault="000A68B9" w:rsidP="00300561">
            <w:pPr>
              <w:rPr>
                <w:rFonts w:ascii="Arial" w:hAnsi="Arial" w:cs="Arial"/>
                <w:sz w:val="24"/>
                <w:szCs w:val="24"/>
              </w:rPr>
            </w:pPr>
          </w:p>
        </w:tc>
        <w:tc>
          <w:tcPr>
            <w:tcW w:w="517" w:type="pct"/>
          </w:tcPr>
          <w:p w14:paraId="0128827C"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0A228C91" w14:textId="77777777" w:rsidR="000A68B9" w:rsidRPr="00DD5059" w:rsidRDefault="000A68B9" w:rsidP="00300561">
            <w:pPr>
              <w:rPr>
                <w:rFonts w:ascii="Arial" w:hAnsi="Arial" w:cs="Arial"/>
                <w:sz w:val="24"/>
                <w:szCs w:val="24"/>
              </w:rPr>
            </w:pPr>
          </w:p>
        </w:tc>
        <w:tc>
          <w:tcPr>
            <w:tcW w:w="517" w:type="pct"/>
          </w:tcPr>
          <w:p w14:paraId="6A774F05"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7E1F6EEF" w14:textId="77777777" w:rsidR="000A68B9" w:rsidRPr="00DD5059" w:rsidRDefault="000A68B9" w:rsidP="00300561">
            <w:pPr>
              <w:rPr>
                <w:rFonts w:ascii="Arial" w:hAnsi="Arial" w:cs="Arial"/>
                <w:sz w:val="24"/>
                <w:szCs w:val="24"/>
              </w:rPr>
            </w:pPr>
          </w:p>
        </w:tc>
      </w:tr>
      <w:tr w:rsidR="000A68B9" w:rsidRPr="00DD5059" w14:paraId="4A03BD66" w14:textId="77777777" w:rsidTr="003C57D9">
        <w:tc>
          <w:tcPr>
            <w:tcW w:w="1484" w:type="pct"/>
            <w:tcBorders>
              <w:top w:val="single" w:sz="4" w:space="0" w:color="auto"/>
            </w:tcBorders>
          </w:tcPr>
          <w:p w14:paraId="042F71D9"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B2F4456"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4F5D5B0D"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4B7AEA52"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457C3B82"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0C85BD5C"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252DA28F"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2B9120AB" w14:textId="77777777" w:rsidR="000A68B9" w:rsidRPr="005B3FC7" w:rsidRDefault="000A68B9" w:rsidP="000A68B9">
      <w:pPr>
        <w:pStyle w:val="Antrat2"/>
        <w:spacing w:before="0" w:line="276" w:lineRule="auto"/>
        <w:ind w:left="5103" w:hanging="141"/>
        <w:jc w:val="right"/>
        <w:rPr>
          <w:rFonts w:ascii="Arial" w:eastAsia="Calibri" w:hAnsi="Arial" w:cs="Arial"/>
          <w:color w:val="auto"/>
          <w:sz w:val="24"/>
          <w:szCs w:val="24"/>
        </w:rPr>
      </w:pPr>
      <w:r w:rsidRPr="005B3FC7">
        <w:rPr>
          <w:rFonts w:ascii="Arial" w:eastAsia="Calibri" w:hAnsi="Arial" w:cs="Arial"/>
          <w:color w:val="auto"/>
          <w:sz w:val="24"/>
          <w:szCs w:val="24"/>
        </w:rPr>
        <w:lastRenderedPageBreak/>
        <w:t xml:space="preserve">Pirkimo sąlygų 6 priedas </w:t>
      </w:r>
    </w:p>
    <w:p w14:paraId="799F07D3" w14:textId="77777777" w:rsidR="000A68B9" w:rsidRPr="005B3FC7" w:rsidRDefault="000A68B9" w:rsidP="000A68B9">
      <w:pPr>
        <w:pStyle w:val="Antrat2"/>
        <w:spacing w:before="0" w:line="276" w:lineRule="auto"/>
        <w:ind w:left="5103" w:hanging="141"/>
        <w:jc w:val="right"/>
        <w:rPr>
          <w:rFonts w:ascii="Arial" w:eastAsia="Calibri" w:hAnsi="Arial" w:cs="Arial"/>
          <w:color w:val="auto"/>
          <w:sz w:val="24"/>
          <w:szCs w:val="24"/>
        </w:rPr>
      </w:pPr>
      <w:r w:rsidRPr="005B3FC7">
        <w:rPr>
          <w:rFonts w:ascii="Arial" w:eastAsia="Calibri" w:hAnsi="Arial" w:cs="Arial"/>
          <w:color w:val="auto"/>
          <w:sz w:val="24"/>
          <w:szCs w:val="24"/>
        </w:rPr>
        <w:t>„Pasiūlymo forma“</w:t>
      </w:r>
    </w:p>
    <w:p w14:paraId="64FC2355" w14:textId="403CE3EF" w:rsidR="000A68B9" w:rsidRPr="00DD5059" w:rsidRDefault="005B3FC7" w:rsidP="008F22CC">
      <w:pPr>
        <w:jc w:val="right"/>
        <w:rPr>
          <w:rFonts w:ascii="Arial" w:hAnsi="Arial" w:cs="Arial"/>
          <w:sz w:val="24"/>
          <w:szCs w:val="24"/>
        </w:rPr>
      </w:pPr>
      <w:r w:rsidRPr="005B3FC7">
        <w:rPr>
          <w:rFonts w:ascii="Arial" w:hAnsi="Arial" w:cs="Arial"/>
          <w:sz w:val="24"/>
          <w:szCs w:val="24"/>
        </w:rPr>
        <w:t>tęsinys</w:t>
      </w:r>
    </w:p>
    <w:p w14:paraId="37E4737C"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22F1C56"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45EE33C"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406663" w14:textId="77777777" w:rsidR="000A68B9" w:rsidRPr="00DD5059" w:rsidRDefault="000A68B9" w:rsidP="000A68B9">
      <w:pPr>
        <w:spacing w:after="0" w:line="240" w:lineRule="auto"/>
        <w:jc w:val="both"/>
        <w:rPr>
          <w:rFonts w:ascii="Arial" w:eastAsia="Calibri" w:hAnsi="Arial" w:cs="Arial"/>
          <w:sz w:val="22"/>
          <w:szCs w:val="22"/>
          <w:lang w:eastAsia="en-US"/>
        </w:rPr>
      </w:pPr>
    </w:p>
    <w:p w14:paraId="7CA4CBE3"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592EC145" w14:textId="77777777" w:rsidR="000A68B9" w:rsidRPr="00DD5059" w:rsidRDefault="000A68B9" w:rsidP="000A68B9">
      <w:pPr>
        <w:spacing w:after="0" w:line="240" w:lineRule="auto"/>
        <w:rPr>
          <w:rFonts w:ascii="Arial" w:hAnsi="Arial" w:cs="Arial"/>
          <w:sz w:val="24"/>
          <w:szCs w:val="24"/>
        </w:rPr>
      </w:pPr>
    </w:p>
    <w:p w14:paraId="71B94D01" w14:textId="77777777" w:rsidR="000A68B9" w:rsidRPr="00DD505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BA2097D" w14:textId="77777777" w:rsidR="000A68B9" w:rsidRDefault="000A68B9" w:rsidP="000A68B9">
      <w:pPr>
        <w:spacing w:after="0" w:line="240" w:lineRule="auto"/>
        <w:jc w:val="center"/>
        <w:rPr>
          <w:rFonts w:ascii="Arial" w:hAnsi="Arial" w:cs="Arial"/>
          <w:b/>
          <w:sz w:val="24"/>
          <w:szCs w:val="24"/>
        </w:rPr>
      </w:pPr>
    </w:p>
    <w:p w14:paraId="1A2E8FB9" w14:textId="77777777" w:rsidR="00034870" w:rsidRPr="00034870" w:rsidRDefault="00034870" w:rsidP="00034870">
      <w:pPr>
        <w:spacing w:after="0" w:line="240" w:lineRule="auto"/>
        <w:jc w:val="center"/>
        <w:rPr>
          <w:rFonts w:ascii="Arial" w:hAnsi="Arial" w:cs="Arial"/>
          <w:b/>
          <w:bCs/>
          <w:sz w:val="24"/>
          <w:szCs w:val="24"/>
        </w:rPr>
      </w:pPr>
      <w:r w:rsidRPr="00034870">
        <w:rPr>
          <w:rFonts w:ascii="Arial" w:hAnsi="Arial" w:cs="Arial"/>
          <w:b/>
          <w:bCs/>
          <w:sz w:val="24"/>
          <w:szCs w:val="24"/>
        </w:rPr>
        <w:t>SPECIALIŲJŲ LOVŲ IR VEŽIMŲ SUNKIOS BŪKLĖS PACIENTAMS PIRKIMAS</w:t>
      </w:r>
    </w:p>
    <w:p w14:paraId="24FFC100" w14:textId="77777777" w:rsidR="00034870" w:rsidRDefault="00034870" w:rsidP="000A68B9">
      <w:pPr>
        <w:spacing w:after="0" w:line="240" w:lineRule="auto"/>
        <w:jc w:val="center"/>
        <w:rPr>
          <w:rFonts w:ascii="Arial" w:hAnsi="Arial" w:cs="Arial"/>
          <w:b/>
          <w:sz w:val="24"/>
          <w:szCs w:val="24"/>
        </w:rPr>
      </w:pPr>
    </w:p>
    <w:p w14:paraId="20AEC211" w14:textId="50D18E37" w:rsidR="000A68B9" w:rsidRPr="00034870" w:rsidRDefault="00034870" w:rsidP="000A68B9">
      <w:pPr>
        <w:spacing w:after="0"/>
        <w:ind w:firstLine="567"/>
        <w:jc w:val="center"/>
        <w:rPr>
          <w:rFonts w:ascii="Arial" w:eastAsiaTheme="minorHAnsi" w:hAnsi="Arial" w:cs="Arial"/>
          <w:b/>
          <w:bCs/>
          <w:sz w:val="24"/>
          <w:szCs w:val="24"/>
          <w:lang w:eastAsia="en-US"/>
        </w:rPr>
      </w:pPr>
      <w:r w:rsidRPr="00034870">
        <w:rPr>
          <w:rFonts w:ascii="Arial" w:eastAsiaTheme="minorHAnsi" w:hAnsi="Arial" w:cs="Arial"/>
          <w:b/>
          <w:bCs/>
          <w:sz w:val="24"/>
          <w:szCs w:val="24"/>
          <w:u w:val="single"/>
          <w:lang w:eastAsia="en-US"/>
        </w:rPr>
        <w:t>IV PIRKIMO DALIS:</w:t>
      </w:r>
      <w:r w:rsidRPr="00034870">
        <w:rPr>
          <w:rFonts w:ascii="Arial" w:eastAsiaTheme="minorHAnsi" w:hAnsi="Arial" w:cs="Arial"/>
          <w:b/>
          <w:bCs/>
          <w:sz w:val="24"/>
          <w:szCs w:val="24"/>
          <w:lang w:eastAsia="en-US"/>
        </w:rPr>
        <w:t xml:space="preserve"> </w:t>
      </w:r>
      <w:r w:rsidRPr="00034870">
        <w:rPr>
          <w:rFonts w:ascii="Arial" w:eastAsia="Times New Roman" w:hAnsi="Arial" w:cs="Arial"/>
          <w:b/>
          <w:bCs/>
          <w:sz w:val="24"/>
          <w:szCs w:val="24"/>
        </w:rPr>
        <w:t>ELEKTRINĖ FUNKCINĖ LOVA PRIĖMIMO – SKUBIOSIOS PAGALBOS SKYRIUI</w:t>
      </w:r>
      <w:r w:rsidR="00776E83">
        <w:rPr>
          <w:rFonts w:ascii="Arial" w:eastAsia="Times New Roman" w:hAnsi="Arial" w:cs="Arial"/>
          <w:b/>
          <w:bCs/>
          <w:sz w:val="24"/>
          <w:szCs w:val="24"/>
        </w:rPr>
        <w:t xml:space="preserve"> – 5 VNT.</w:t>
      </w:r>
    </w:p>
    <w:p w14:paraId="21AD73FE" w14:textId="77777777" w:rsidR="000A68B9" w:rsidRDefault="000A68B9" w:rsidP="000A68B9">
      <w:pPr>
        <w:spacing w:after="0" w:line="240" w:lineRule="auto"/>
        <w:jc w:val="center"/>
        <w:rPr>
          <w:rFonts w:ascii="Arial" w:hAnsi="Arial" w:cs="Arial"/>
          <w:sz w:val="24"/>
          <w:szCs w:val="24"/>
        </w:rPr>
      </w:pPr>
    </w:p>
    <w:p w14:paraId="04FADC68" w14:textId="6B57C856"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699B8AE1" w14:textId="7CBEC844" w:rsidR="000A68B9" w:rsidRPr="00854AB3" w:rsidRDefault="000A68B9" w:rsidP="00854AB3">
      <w:pPr>
        <w:spacing w:after="0" w:line="240" w:lineRule="auto"/>
        <w:jc w:val="center"/>
        <w:rPr>
          <w:rFonts w:ascii="Arial" w:hAnsi="Arial" w:cs="Arial"/>
          <w:i/>
          <w:iCs/>
          <w:sz w:val="20"/>
          <w:szCs w:val="20"/>
        </w:rPr>
      </w:pPr>
      <w:r w:rsidRPr="00DD5059">
        <w:rPr>
          <w:rFonts w:ascii="Arial" w:hAnsi="Arial" w:cs="Arial"/>
          <w:i/>
          <w:iCs/>
          <w:sz w:val="20"/>
          <w:szCs w:val="20"/>
        </w:rPr>
        <w:t>(data)</w:t>
      </w:r>
    </w:p>
    <w:p w14:paraId="0F2BBBBF"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76D461D2" w14:textId="77777777" w:rsidTr="0090149B">
        <w:tc>
          <w:tcPr>
            <w:tcW w:w="4769" w:type="dxa"/>
            <w:tcBorders>
              <w:top w:val="single" w:sz="4" w:space="0" w:color="000000"/>
              <w:left w:val="single" w:sz="4" w:space="0" w:color="000000"/>
              <w:bottom w:val="single" w:sz="4" w:space="0" w:color="000000"/>
            </w:tcBorders>
          </w:tcPr>
          <w:p w14:paraId="1BCE5858"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561FE629"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0CD8398" w14:textId="77777777" w:rsidR="000A68B9" w:rsidRPr="00DD5059" w:rsidRDefault="000A68B9" w:rsidP="00300561">
            <w:pPr>
              <w:snapToGrid w:val="0"/>
              <w:spacing w:after="0" w:line="240" w:lineRule="auto"/>
              <w:jc w:val="both"/>
              <w:rPr>
                <w:rFonts w:ascii="Arial" w:hAnsi="Arial" w:cs="Arial"/>
                <w:sz w:val="24"/>
                <w:szCs w:val="24"/>
              </w:rPr>
            </w:pPr>
          </w:p>
          <w:p w14:paraId="073E29C0"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0493C78C" w14:textId="77777777" w:rsidTr="0090149B">
        <w:tc>
          <w:tcPr>
            <w:tcW w:w="4769" w:type="dxa"/>
            <w:tcBorders>
              <w:top w:val="single" w:sz="4" w:space="0" w:color="000000"/>
              <w:left w:val="single" w:sz="4" w:space="0" w:color="000000"/>
              <w:bottom w:val="single" w:sz="4" w:space="0" w:color="000000"/>
            </w:tcBorders>
          </w:tcPr>
          <w:p w14:paraId="4CB9A289"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089D3551"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2132C36"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3D1677AA" w14:textId="77777777" w:rsidTr="0090149B">
        <w:tc>
          <w:tcPr>
            <w:tcW w:w="4769" w:type="dxa"/>
            <w:tcBorders>
              <w:top w:val="single" w:sz="4" w:space="0" w:color="000000"/>
              <w:left w:val="single" w:sz="4" w:space="0" w:color="000000"/>
              <w:bottom w:val="single" w:sz="4" w:space="0" w:color="000000"/>
            </w:tcBorders>
          </w:tcPr>
          <w:p w14:paraId="345AF49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20671210"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D2CC049" w14:textId="77777777" w:rsidR="000A68B9" w:rsidRPr="00DD5059" w:rsidRDefault="000A68B9" w:rsidP="00300561">
            <w:pPr>
              <w:snapToGrid w:val="0"/>
              <w:spacing w:after="0" w:line="240" w:lineRule="auto"/>
              <w:jc w:val="both"/>
              <w:rPr>
                <w:rFonts w:ascii="Arial" w:hAnsi="Arial" w:cs="Arial"/>
                <w:sz w:val="24"/>
                <w:szCs w:val="24"/>
              </w:rPr>
            </w:pPr>
          </w:p>
          <w:p w14:paraId="28D98D8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307C9D4E" w14:textId="77777777" w:rsidTr="0090149B">
        <w:tc>
          <w:tcPr>
            <w:tcW w:w="4769" w:type="dxa"/>
            <w:tcBorders>
              <w:top w:val="single" w:sz="4" w:space="0" w:color="000000"/>
              <w:left w:val="single" w:sz="4" w:space="0" w:color="000000"/>
              <w:bottom w:val="single" w:sz="4" w:space="0" w:color="000000"/>
            </w:tcBorders>
          </w:tcPr>
          <w:p w14:paraId="21F97A85"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ADDF7E9"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E53B39C" w14:textId="77777777" w:rsidTr="0090149B">
        <w:tc>
          <w:tcPr>
            <w:tcW w:w="4769" w:type="dxa"/>
            <w:tcBorders>
              <w:top w:val="single" w:sz="4" w:space="0" w:color="000000"/>
              <w:left w:val="single" w:sz="4" w:space="0" w:color="000000"/>
              <w:bottom w:val="single" w:sz="4" w:space="0" w:color="000000"/>
            </w:tcBorders>
          </w:tcPr>
          <w:p w14:paraId="37AB9653"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CB2B196"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3DAAFB8D" w14:textId="77777777" w:rsidTr="0090149B">
        <w:trPr>
          <w:trHeight w:val="328"/>
        </w:trPr>
        <w:tc>
          <w:tcPr>
            <w:tcW w:w="4769" w:type="dxa"/>
            <w:tcBorders>
              <w:top w:val="single" w:sz="4" w:space="0" w:color="000000"/>
              <w:left w:val="single" w:sz="4" w:space="0" w:color="000000"/>
              <w:bottom w:val="single" w:sz="4" w:space="0" w:color="000000"/>
            </w:tcBorders>
          </w:tcPr>
          <w:p w14:paraId="6C1E6BF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621E715" w14:textId="77777777" w:rsidR="000A68B9" w:rsidRPr="00DD5059" w:rsidRDefault="000A68B9" w:rsidP="00300561">
            <w:pPr>
              <w:snapToGrid w:val="0"/>
              <w:spacing w:after="0" w:line="240" w:lineRule="auto"/>
              <w:jc w:val="both"/>
              <w:rPr>
                <w:rFonts w:ascii="Arial" w:hAnsi="Arial" w:cs="Arial"/>
                <w:sz w:val="24"/>
                <w:szCs w:val="24"/>
              </w:rPr>
            </w:pPr>
          </w:p>
        </w:tc>
      </w:tr>
    </w:tbl>
    <w:p w14:paraId="638131C7" w14:textId="77777777" w:rsidR="000A68B9" w:rsidRPr="00DD5059" w:rsidRDefault="000A68B9" w:rsidP="000A68B9">
      <w:pPr>
        <w:spacing w:after="0" w:line="240" w:lineRule="auto"/>
        <w:ind w:firstLine="567"/>
        <w:rPr>
          <w:rFonts w:ascii="Arial" w:hAnsi="Arial" w:cs="Arial"/>
          <w:sz w:val="24"/>
          <w:szCs w:val="24"/>
        </w:rPr>
      </w:pPr>
    </w:p>
    <w:p w14:paraId="6E5F8C29" w14:textId="77777777" w:rsidR="000A68B9" w:rsidRPr="00DD5059" w:rsidRDefault="000A68B9" w:rsidP="000A68B9">
      <w:pPr>
        <w:spacing w:after="0" w:line="240" w:lineRule="auto"/>
        <w:ind w:firstLine="567"/>
        <w:jc w:val="both"/>
        <w:rPr>
          <w:rFonts w:ascii="Arial" w:hAnsi="Arial" w:cs="Arial"/>
          <w:sz w:val="24"/>
          <w:szCs w:val="24"/>
        </w:rPr>
      </w:pPr>
      <w:r w:rsidRPr="00736F61">
        <w:rPr>
          <w:rFonts w:ascii="Arial" w:hAnsi="Arial" w:cs="Arial"/>
          <w:sz w:val="24"/>
          <w:szCs w:val="24"/>
        </w:rPr>
        <w:t>Šiuo pasiūlymu pažymime, kad sutinkame su visomis pirkimo sąlygomis, nustatytomis:</w:t>
      </w:r>
    </w:p>
    <w:p w14:paraId="6290FE2C" w14:textId="27685922" w:rsidR="000A68B9" w:rsidRPr="00DD5059" w:rsidRDefault="000A68B9" w:rsidP="00072427">
      <w:pPr>
        <w:pStyle w:val="Sraopastraipa"/>
        <w:numPr>
          <w:ilvl w:val="0"/>
          <w:numId w:val="32"/>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F73D2CC" w14:textId="77777777" w:rsidR="000A68B9" w:rsidRPr="00DD5059" w:rsidRDefault="000A68B9" w:rsidP="00072427">
      <w:pPr>
        <w:pStyle w:val="Sraopastraipa"/>
        <w:numPr>
          <w:ilvl w:val="0"/>
          <w:numId w:val="32"/>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496ABCC4" w14:textId="77777777" w:rsidR="000A68B9" w:rsidRPr="00DD5059" w:rsidRDefault="000A68B9" w:rsidP="000A68B9">
      <w:pPr>
        <w:pStyle w:val="Sraopastraipa"/>
        <w:tabs>
          <w:tab w:val="left" w:pos="993"/>
        </w:tabs>
        <w:spacing w:after="0" w:line="240" w:lineRule="auto"/>
        <w:ind w:left="709" w:firstLine="567"/>
        <w:jc w:val="both"/>
        <w:rPr>
          <w:rFonts w:ascii="Arial" w:hAnsi="Arial" w:cs="Arial"/>
          <w:sz w:val="24"/>
          <w:szCs w:val="24"/>
        </w:rPr>
      </w:pPr>
    </w:p>
    <w:p w14:paraId="1ED89155"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54C3375"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75EF795"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0A68B9" w14:paraId="295A5347" w14:textId="77777777" w:rsidTr="000A68B9">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614CCE24" w14:textId="77777777" w:rsidR="000A68B9" w:rsidRDefault="000A68B9" w:rsidP="00300561">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A8D3210" w14:textId="77777777" w:rsidR="000A68B9" w:rsidRDefault="000A68B9" w:rsidP="00300561">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5C67ABB"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5F5FDA"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7ED1B38"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7E39F1D5"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0FFF64F4"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53D09FC2"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058DBB62" w14:textId="77777777" w:rsidR="000A68B9" w:rsidRDefault="000A68B9" w:rsidP="00300561">
            <w:pPr>
              <w:spacing w:after="0" w:line="240" w:lineRule="auto"/>
              <w:ind w:hanging="20"/>
              <w:jc w:val="center"/>
              <w:rPr>
                <w:rFonts w:ascii="Arial" w:hAnsi="Arial" w:cs="Arial"/>
                <w:sz w:val="20"/>
                <w:szCs w:val="20"/>
              </w:rPr>
            </w:pPr>
            <w:r>
              <w:rPr>
                <w:rFonts w:ascii="Arial" w:hAnsi="Arial" w:cs="Arial"/>
                <w:sz w:val="20"/>
                <w:szCs w:val="20"/>
              </w:rPr>
              <w:t>(4x5)</w:t>
            </w:r>
          </w:p>
        </w:tc>
      </w:tr>
      <w:tr w:rsidR="000A68B9" w14:paraId="42E95E87" w14:textId="77777777" w:rsidTr="000A68B9">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093998DF" w14:textId="77777777" w:rsidR="000A68B9" w:rsidRDefault="000A68B9" w:rsidP="00300561">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1AA60D5" w14:textId="77777777" w:rsidR="000A68B9" w:rsidRDefault="000A68B9" w:rsidP="00300561">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051793D"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A4D2EE"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E3CE705"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61779058"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0A68B9" w14:paraId="23E07E91" w14:textId="77777777" w:rsidTr="000A68B9">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0DDC43BA" w14:textId="77777777" w:rsidR="000A68B9" w:rsidRDefault="000A68B9" w:rsidP="0030056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6485CCC0" w14:textId="5B0B3C7F" w:rsidR="00854AB3" w:rsidRPr="00501EA8" w:rsidRDefault="00034870" w:rsidP="00300561">
            <w:pPr>
              <w:spacing w:after="0" w:line="240" w:lineRule="auto"/>
              <w:rPr>
                <w:rFonts w:ascii="Arial" w:eastAsia="Times New Roman" w:hAnsi="Arial" w:cs="Arial"/>
                <w:sz w:val="24"/>
                <w:szCs w:val="24"/>
              </w:rPr>
            </w:pPr>
            <w:r w:rsidRPr="00034870">
              <w:rPr>
                <w:rFonts w:ascii="Arial" w:eastAsia="Times New Roman" w:hAnsi="Arial" w:cs="Arial"/>
                <w:sz w:val="24"/>
                <w:szCs w:val="24"/>
              </w:rPr>
              <w:t>Elektrinė funkcinė lova priėmimo – skubiosios pagalbos skyriui</w:t>
            </w:r>
          </w:p>
          <w:p w14:paraId="4EEDE9F1" w14:textId="77777777" w:rsidR="000A68B9" w:rsidRPr="00034870" w:rsidRDefault="000A68B9" w:rsidP="00300561">
            <w:pPr>
              <w:spacing w:after="0" w:line="240" w:lineRule="auto"/>
              <w:rPr>
                <w:rFonts w:ascii="Arial" w:eastAsia="Times New Roman" w:hAnsi="Arial" w:cs="Arial"/>
                <w:i/>
                <w:iCs/>
                <w:color w:val="00B050"/>
                <w:sz w:val="24"/>
                <w:szCs w:val="24"/>
              </w:rPr>
            </w:pPr>
            <w:r w:rsidRPr="00034870">
              <w:rPr>
                <w:rFonts w:ascii="Arial" w:eastAsia="Times New Roman" w:hAnsi="Arial" w:cs="Arial"/>
                <w:i/>
                <w:iCs/>
                <w:color w:val="00B050"/>
                <w:sz w:val="24"/>
                <w:szCs w:val="24"/>
              </w:rPr>
              <w:lastRenderedPageBreak/>
              <w:t xml:space="preserve">Įrašyti </w:t>
            </w:r>
          </w:p>
          <w:p w14:paraId="183494E6" w14:textId="77777777" w:rsidR="000A68B9" w:rsidRPr="00034870" w:rsidRDefault="000A68B9" w:rsidP="00300561">
            <w:pPr>
              <w:spacing w:after="0" w:line="240" w:lineRule="auto"/>
              <w:rPr>
                <w:rFonts w:ascii="Arial" w:eastAsia="Times New Roman" w:hAnsi="Arial" w:cs="Arial"/>
                <w:color w:val="00B050"/>
                <w:sz w:val="24"/>
                <w:szCs w:val="24"/>
              </w:rPr>
            </w:pPr>
            <w:r w:rsidRPr="00034870">
              <w:rPr>
                <w:rFonts w:ascii="Arial" w:eastAsia="Times New Roman" w:hAnsi="Arial" w:cs="Arial"/>
                <w:color w:val="00B050"/>
                <w:sz w:val="24"/>
                <w:szCs w:val="24"/>
              </w:rPr>
              <w:t>Prekės gamintojas.....</w:t>
            </w:r>
          </w:p>
          <w:p w14:paraId="344106EF" w14:textId="77777777" w:rsidR="000A68B9" w:rsidRPr="00034870" w:rsidRDefault="000A68B9" w:rsidP="00300561">
            <w:pPr>
              <w:spacing w:after="0" w:line="240" w:lineRule="auto"/>
              <w:rPr>
                <w:rFonts w:ascii="Arial" w:hAnsi="Arial" w:cs="Arial"/>
                <w:sz w:val="24"/>
                <w:szCs w:val="24"/>
              </w:rPr>
            </w:pPr>
            <w:r w:rsidRPr="00034870">
              <w:rPr>
                <w:rFonts w:ascii="Arial" w:eastAsia="Times New Roman" w:hAnsi="Arial" w:cs="Arial"/>
                <w:color w:val="00B050"/>
                <w:sz w:val="24"/>
                <w:szCs w:val="24"/>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DB3CE53" w14:textId="77777777" w:rsidR="000A68B9" w:rsidRPr="00034870" w:rsidRDefault="000A68B9" w:rsidP="00300561">
            <w:pPr>
              <w:spacing w:after="0" w:line="240" w:lineRule="auto"/>
              <w:jc w:val="center"/>
              <w:rPr>
                <w:rFonts w:ascii="Arial" w:hAnsi="Arial" w:cs="Arial"/>
                <w:sz w:val="24"/>
                <w:szCs w:val="24"/>
              </w:rPr>
            </w:pPr>
            <w:r w:rsidRPr="00034870">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5FF1547" w14:textId="531C01EE" w:rsidR="000A68B9" w:rsidRDefault="000A68B9" w:rsidP="00300561">
            <w:pPr>
              <w:spacing w:after="0" w:line="240" w:lineRule="auto"/>
              <w:jc w:val="center"/>
              <w:rPr>
                <w:rFonts w:ascii="Arial" w:hAnsi="Arial" w:cs="Arial"/>
                <w:sz w:val="24"/>
                <w:szCs w:val="24"/>
              </w:rPr>
            </w:pPr>
            <w:r>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auto"/>
            </w:tcBorders>
          </w:tcPr>
          <w:p w14:paraId="15E01771" w14:textId="77777777" w:rsidR="000A68B9" w:rsidRDefault="000A68B9" w:rsidP="00300561">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50F00AF0" w14:textId="77777777" w:rsidR="000A68B9" w:rsidRDefault="000A68B9" w:rsidP="00300561">
            <w:pPr>
              <w:spacing w:after="0" w:line="240" w:lineRule="auto"/>
              <w:jc w:val="center"/>
              <w:rPr>
                <w:rFonts w:ascii="Arial" w:hAnsi="Arial" w:cs="Arial"/>
                <w:sz w:val="24"/>
                <w:szCs w:val="24"/>
              </w:rPr>
            </w:pPr>
          </w:p>
        </w:tc>
      </w:tr>
      <w:tr w:rsidR="000A68B9" w14:paraId="021A320B"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664514C" w14:textId="77777777" w:rsidR="000A68B9" w:rsidRDefault="000A68B9" w:rsidP="00300561">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018FBB89" w14:textId="77777777" w:rsidR="000A68B9" w:rsidRDefault="000A68B9" w:rsidP="00300561">
            <w:pPr>
              <w:spacing w:after="0" w:line="240" w:lineRule="auto"/>
              <w:jc w:val="center"/>
              <w:rPr>
                <w:rFonts w:ascii="Arial" w:hAnsi="Arial" w:cs="Arial"/>
                <w:sz w:val="24"/>
                <w:szCs w:val="24"/>
              </w:rPr>
            </w:pPr>
          </w:p>
        </w:tc>
      </w:tr>
      <w:tr w:rsidR="000A68B9" w14:paraId="70580119"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41FE771C" w14:textId="77777777" w:rsidR="000A68B9" w:rsidRDefault="000A68B9" w:rsidP="00300561">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5A2C4B77" w14:textId="77777777" w:rsidR="000A68B9" w:rsidRDefault="000A68B9" w:rsidP="00300561">
            <w:pPr>
              <w:spacing w:after="0" w:line="240" w:lineRule="auto"/>
              <w:jc w:val="center"/>
              <w:rPr>
                <w:rFonts w:ascii="Arial" w:hAnsi="Arial" w:cs="Arial"/>
                <w:sz w:val="24"/>
                <w:szCs w:val="24"/>
              </w:rPr>
            </w:pPr>
          </w:p>
        </w:tc>
      </w:tr>
      <w:tr w:rsidR="000A68B9" w14:paraId="10708588"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B2F195C" w14:textId="77777777" w:rsidR="000A68B9" w:rsidRDefault="000A68B9" w:rsidP="00300561">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58ECD33C" w14:textId="77777777" w:rsidR="000A68B9" w:rsidRDefault="000A68B9" w:rsidP="00300561">
            <w:pPr>
              <w:spacing w:after="0" w:line="240" w:lineRule="auto"/>
              <w:jc w:val="center"/>
              <w:rPr>
                <w:rFonts w:ascii="Arial" w:hAnsi="Arial" w:cs="Arial"/>
                <w:b/>
                <w:bCs/>
                <w:sz w:val="24"/>
                <w:szCs w:val="24"/>
              </w:rPr>
            </w:pPr>
          </w:p>
        </w:tc>
      </w:tr>
    </w:tbl>
    <w:p w14:paraId="17915FCC"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3F14DF70"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1ECCACB9"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2D0AF14D"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17D7E460"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06102B4" w14:textId="77777777" w:rsidR="000A68B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DB2C7FE" w14:textId="77777777" w:rsidR="00432957" w:rsidRDefault="00432957" w:rsidP="000A68B9">
      <w:pPr>
        <w:spacing w:line="240" w:lineRule="auto"/>
        <w:ind w:firstLine="567"/>
        <w:contextualSpacing/>
        <w:jc w:val="both"/>
        <w:rPr>
          <w:rFonts w:ascii="Arial" w:eastAsia="Calibri" w:hAnsi="Arial" w:cs="Arial"/>
          <w:sz w:val="24"/>
          <w:szCs w:val="24"/>
          <w:lang w:eastAsia="en-US"/>
        </w:rPr>
      </w:pPr>
    </w:p>
    <w:p w14:paraId="2560AB51" w14:textId="77777777" w:rsidR="00432957" w:rsidRPr="00432957" w:rsidRDefault="00432957" w:rsidP="00432957">
      <w:pPr>
        <w:spacing w:line="240" w:lineRule="auto"/>
        <w:ind w:firstLine="567"/>
        <w:contextualSpacing/>
        <w:jc w:val="both"/>
        <w:rPr>
          <w:rFonts w:ascii="Arial" w:eastAsia="Calibri" w:hAnsi="Arial" w:cs="Arial"/>
          <w:b/>
          <w:bCs/>
          <w:sz w:val="24"/>
          <w:szCs w:val="24"/>
          <w:lang w:eastAsia="en-US"/>
        </w:rPr>
      </w:pPr>
      <w:r w:rsidRPr="00432957">
        <w:rPr>
          <w:rFonts w:ascii="Arial" w:eastAsia="Calibri" w:hAnsi="Arial" w:cs="Arial"/>
          <w:b/>
          <w:bCs/>
          <w:sz w:val="24"/>
          <w:szCs w:val="24"/>
          <w:lang w:eastAsia="en-US"/>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432957" w:rsidRPr="00432957" w14:paraId="7DF3886D" w14:textId="77777777" w:rsidTr="00183A32">
        <w:tc>
          <w:tcPr>
            <w:tcW w:w="562" w:type="dxa"/>
          </w:tcPr>
          <w:p w14:paraId="0898FE86" w14:textId="77777777" w:rsidR="00432957" w:rsidRPr="00432957" w:rsidRDefault="00432957" w:rsidP="00432957">
            <w:pPr>
              <w:spacing w:after="160"/>
              <w:contextualSpacing/>
              <w:jc w:val="both"/>
              <w:rPr>
                <w:rFonts w:ascii="Arial" w:hAnsi="Arial"/>
                <w:b/>
                <w:bCs/>
                <w:sz w:val="24"/>
                <w:szCs w:val="24"/>
                <w:lang w:val="lt-LT"/>
              </w:rPr>
            </w:pPr>
            <w:r w:rsidRPr="00432957">
              <w:rPr>
                <w:rFonts w:ascii="Arial" w:hAnsi="Arial"/>
                <w:b/>
                <w:bCs/>
                <w:sz w:val="24"/>
                <w:szCs w:val="24"/>
                <w:lang w:val="lt-LT"/>
              </w:rPr>
              <w:t>Eil. Nr.</w:t>
            </w:r>
          </w:p>
        </w:tc>
        <w:tc>
          <w:tcPr>
            <w:tcW w:w="5607" w:type="dxa"/>
          </w:tcPr>
          <w:p w14:paraId="706901B7" w14:textId="77777777" w:rsidR="00432957" w:rsidRPr="00432957" w:rsidRDefault="00432957" w:rsidP="00432957">
            <w:pPr>
              <w:spacing w:after="160"/>
              <w:ind w:firstLine="567"/>
              <w:contextualSpacing/>
              <w:jc w:val="both"/>
              <w:rPr>
                <w:rFonts w:ascii="Arial" w:hAnsi="Arial"/>
                <w:b/>
                <w:bCs/>
                <w:sz w:val="24"/>
                <w:szCs w:val="24"/>
                <w:lang w:val="lt-LT"/>
              </w:rPr>
            </w:pPr>
            <w:r w:rsidRPr="00432957">
              <w:rPr>
                <w:rFonts w:ascii="Arial" w:hAnsi="Arial"/>
                <w:b/>
                <w:bCs/>
                <w:sz w:val="24"/>
                <w:szCs w:val="24"/>
                <w:lang w:val="lt-LT"/>
              </w:rPr>
              <w:t>Kriterijus</w:t>
            </w:r>
          </w:p>
        </w:tc>
        <w:tc>
          <w:tcPr>
            <w:tcW w:w="3465" w:type="dxa"/>
          </w:tcPr>
          <w:p w14:paraId="0773BBAD" w14:textId="77777777" w:rsidR="00432957" w:rsidRPr="00432957" w:rsidRDefault="00432957" w:rsidP="00432957">
            <w:pPr>
              <w:spacing w:after="160"/>
              <w:contextualSpacing/>
              <w:jc w:val="both"/>
              <w:rPr>
                <w:rFonts w:ascii="Arial" w:hAnsi="Arial"/>
                <w:b/>
                <w:bCs/>
                <w:sz w:val="24"/>
                <w:szCs w:val="24"/>
                <w:lang w:val="lt-LT"/>
              </w:rPr>
            </w:pPr>
            <w:r w:rsidRPr="00432957">
              <w:rPr>
                <w:rFonts w:ascii="Arial" w:hAnsi="Arial"/>
                <w:b/>
                <w:bCs/>
                <w:sz w:val="24"/>
                <w:szCs w:val="24"/>
                <w:lang w:val="lt-LT"/>
              </w:rPr>
              <w:t>Tiekėjo siūloma reikšmė</w:t>
            </w:r>
          </w:p>
        </w:tc>
      </w:tr>
      <w:tr w:rsidR="00432957" w:rsidRPr="00432957" w14:paraId="344AF855" w14:textId="77777777" w:rsidTr="00183A32">
        <w:tc>
          <w:tcPr>
            <w:tcW w:w="562" w:type="dxa"/>
          </w:tcPr>
          <w:p w14:paraId="02C5C0BA" w14:textId="77777777" w:rsidR="00432957" w:rsidRPr="00432957" w:rsidRDefault="00432957" w:rsidP="00432957">
            <w:pPr>
              <w:spacing w:after="160"/>
              <w:contextualSpacing/>
              <w:jc w:val="both"/>
              <w:rPr>
                <w:rFonts w:ascii="Arial" w:hAnsi="Arial"/>
                <w:sz w:val="24"/>
                <w:szCs w:val="24"/>
                <w:lang w:val="lt-LT"/>
              </w:rPr>
            </w:pPr>
            <w:r w:rsidRPr="00432957">
              <w:rPr>
                <w:rFonts w:ascii="Arial" w:hAnsi="Arial"/>
                <w:sz w:val="24"/>
                <w:szCs w:val="24"/>
                <w:lang w:val="lt-LT"/>
              </w:rPr>
              <w:t>1.</w:t>
            </w:r>
          </w:p>
        </w:tc>
        <w:tc>
          <w:tcPr>
            <w:tcW w:w="5607" w:type="dxa"/>
          </w:tcPr>
          <w:p w14:paraId="777F4E3F" w14:textId="77777777" w:rsidR="00432957" w:rsidRPr="00432957" w:rsidRDefault="00432957" w:rsidP="00432957">
            <w:pPr>
              <w:spacing w:after="160"/>
              <w:contextualSpacing/>
              <w:jc w:val="both"/>
              <w:rPr>
                <w:rFonts w:ascii="Arial" w:hAnsi="Arial"/>
                <w:sz w:val="24"/>
                <w:szCs w:val="24"/>
                <w:lang w:val="lt-LT"/>
              </w:rPr>
            </w:pPr>
            <w:r w:rsidRPr="00432957">
              <w:rPr>
                <w:rFonts w:ascii="Arial" w:hAnsi="Arial"/>
                <w:sz w:val="24"/>
                <w:szCs w:val="24"/>
                <w:lang w:val="lt-LT"/>
              </w:rPr>
              <w:t xml:space="preserve">2 kriterijus. </w:t>
            </w:r>
            <w:r w:rsidRPr="00432957">
              <w:rPr>
                <w:rFonts w:ascii="Arial" w:hAnsi="Arial"/>
                <w:b/>
                <w:bCs/>
                <w:sz w:val="24"/>
                <w:szCs w:val="24"/>
                <w:lang w:val="lt-LT"/>
              </w:rPr>
              <w:t>Garantijos terminas</w:t>
            </w:r>
          </w:p>
        </w:tc>
        <w:tc>
          <w:tcPr>
            <w:tcW w:w="3465" w:type="dxa"/>
          </w:tcPr>
          <w:p w14:paraId="69E9CD4F" w14:textId="77777777" w:rsidR="00432957" w:rsidRPr="00432957" w:rsidRDefault="00432957" w:rsidP="00432957">
            <w:pPr>
              <w:spacing w:after="160"/>
              <w:ind w:firstLine="567"/>
              <w:contextualSpacing/>
              <w:jc w:val="both"/>
              <w:rPr>
                <w:rFonts w:ascii="Arial" w:hAnsi="Arial"/>
                <w:sz w:val="24"/>
                <w:szCs w:val="24"/>
                <w:lang w:val="lt-LT"/>
              </w:rPr>
            </w:pPr>
            <w:r w:rsidRPr="00432957">
              <w:rPr>
                <w:rFonts w:ascii="Arial" w:hAnsi="Arial"/>
                <w:sz w:val="24"/>
                <w:szCs w:val="24"/>
              </w:rPr>
              <w:fldChar w:fldCharType="begin">
                <w:ffData>
                  <w:name w:val="Check1"/>
                  <w:enabled/>
                  <w:calcOnExit w:val="0"/>
                  <w:checkBox>
                    <w:sizeAuto/>
                    <w:default w:val="0"/>
                  </w:checkBox>
                </w:ffData>
              </w:fldChar>
            </w:r>
            <w:r w:rsidRPr="00432957">
              <w:rPr>
                <w:rFonts w:ascii="Arial" w:hAnsi="Arial"/>
                <w:sz w:val="24"/>
                <w:szCs w:val="24"/>
                <w:lang w:val="lt-LT"/>
              </w:rPr>
              <w:instrText xml:space="preserve"> FORMCHECKBOX </w:instrText>
            </w:r>
            <w:r w:rsidRPr="00432957">
              <w:rPr>
                <w:rFonts w:ascii="Arial" w:hAnsi="Arial"/>
                <w:sz w:val="24"/>
                <w:szCs w:val="24"/>
              </w:rPr>
            </w:r>
            <w:r w:rsidRPr="00432957">
              <w:rPr>
                <w:rFonts w:ascii="Arial" w:hAnsi="Arial"/>
                <w:sz w:val="24"/>
                <w:szCs w:val="24"/>
              </w:rPr>
              <w:fldChar w:fldCharType="separate"/>
            </w:r>
            <w:r w:rsidRPr="00432957">
              <w:rPr>
                <w:rFonts w:ascii="Arial" w:hAnsi="Arial"/>
                <w:sz w:val="24"/>
                <w:szCs w:val="24"/>
              </w:rPr>
              <w:fldChar w:fldCharType="end"/>
            </w:r>
            <w:r w:rsidRPr="00432957">
              <w:rPr>
                <w:rFonts w:ascii="Arial" w:hAnsi="Arial"/>
                <w:sz w:val="24"/>
                <w:szCs w:val="24"/>
                <w:lang w:val="lt-LT"/>
              </w:rPr>
              <w:t xml:space="preserve"> 24 mėnesiai </w:t>
            </w:r>
          </w:p>
          <w:p w14:paraId="49763B5F" w14:textId="77777777" w:rsidR="00432957" w:rsidRPr="00432957" w:rsidRDefault="00432957" w:rsidP="00432957">
            <w:pPr>
              <w:spacing w:after="160"/>
              <w:ind w:firstLine="567"/>
              <w:contextualSpacing/>
              <w:jc w:val="both"/>
              <w:rPr>
                <w:rFonts w:ascii="Arial" w:hAnsi="Arial"/>
                <w:sz w:val="24"/>
                <w:szCs w:val="24"/>
                <w:lang w:val="lt-LT"/>
              </w:rPr>
            </w:pPr>
            <w:r w:rsidRPr="00432957">
              <w:rPr>
                <w:rFonts w:ascii="Arial" w:hAnsi="Arial"/>
                <w:sz w:val="24"/>
                <w:szCs w:val="24"/>
              </w:rPr>
              <w:fldChar w:fldCharType="begin">
                <w:ffData>
                  <w:name w:val="Check1"/>
                  <w:enabled/>
                  <w:calcOnExit w:val="0"/>
                  <w:checkBox>
                    <w:sizeAuto/>
                    <w:default w:val="0"/>
                  </w:checkBox>
                </w:ffData>
              </w:fldChar>
            </w:r>
            <w:r w:rsidRPr="00432957">
              <w:rPr>
                <w:rFonts w:ascii="Arial" w:hAnsi="Arial"/>
                <w:sz w:val="24"/>
                <w:szCs w:val="24"/>
                <w:lang w:val="lt-LT"/>
              </w:rPr>
              <w:instrText xml:space="preserve"> FORMCHECKBOX </w:instrText>
            </w:r>
            <w:r w:rsidRPr="00432957">
              <w:rPr>
                <w:rFonts w:ascii="Arial" w:hAnsi="Arial"/>
                <w:sz w:val="24"/>
                <w:szCs w:val="24"/>
              </w:rPr>
            </w:r>
            <w:r w:rsidRPr="00432957">
              <w:rPr>
                <w:rFonts w:ascii="Arial" w:hAnsi="Arial"/>
                <w:sz w:val="24"/>
                <w:szCs w:val="24"/>
              </w:rPr>
              <w:fldChar w:fldCharType="separate"/>
            </w:r>
            <w:r w:rsidRPr="00432957">
              <w:rPr>
                <w:rFonts w:ascii="Arial" w:hAnsi="Arial"/>
                <w:sz w:val="24"/>
                <w:szCs w:val="24"/>
              </w:rPr>
              <w:fldChar w:fldCharType="end"/>
            </w:r>
            <w:r w:rsidRPr="00432957">
              <w:rPr>
                <w:rFonts w:ascii="Arial" w:hAnsi="Arial"/>
                <w:sz w:val="24"/>
                <w:szCs w:val="24"/>
                <w:lang w:val="lt-LT"/>
              </w:rPr>
              <w:t xml:space="preserve"> 36 mėnesiai </w:t>
            </w:r>
          </w:p>
          <w:p w14:paraId="57D08606" w14:textId="77777777" w:rsidR="00432957" w:rsidRPr="00432957" w:rsidRDefault="00432957" w:rsidP="00432957">
            <w:pPr>
              <w:spacing w:after="160"/>
              <w:ind w:firstLine="567"/>
              <w:contextualSpacing/>
              <w:jc w:val="both"/>
              <w:rPr>
                <w:rFonts w:ascii="Arial" w:hAnsi="Arial"/>
                <w:sz w:val="24"/>
                <w:szCs w:val="24"/>
                <w:lang w:val="lt-LT"/>
              </w:rPr>
            </w:pPr>
            <w:r w:rsidRPr="00432957">
              <w:rPr>
                <w:rFonts w:ascii="Arial" w:hAnsi="Arial"/>
                <w:sz w:val="24"/>
                <w:szCs w:val="24"/>
              </w:rPr>
              <w:fldChar w:fldCharType="begin">
                <w:ffData>
                  <w:name w:val="Check1"/>
                  <w:enabled/>
                  <w:calcOnExit w:val="0"/>
                  <w:checkBox>
                    <w:sizeAuto/>
                    <w:default w:val="0"/>
                  </w:checkBox>
                </w:ffData>
              </w:fldChar>
            </w:r>
            <w:r w:rsidRPr="00432957">
              <w:rPr>
                <w:rFonts w:ascii="Arial" w:hAnsi="Arial"/>
                <w:sz w:val="24"/>
                <w:szCs w:val="24"/>
                <w:lang w:val="lt-LT"/>
              </w:rPr>
              <w:instrText xml:space="preserve"> FORMCHECKBOX </w:instrText>
            </w:r>
            <w:r w:rsidRPr="00432957">
              <w:rPr>
                <w:rFonts w:ascii="Arial" w:hAnsi="Arial"/>
                <w:sz w:val="24"/>
                <w:szCs w:val="24"/>
              </w:rPr>
            </w:r>
            <w:r w:rsidRPr="00432957">
              <w:rPr>
                <w:rFonts w:ascii="Arial" w:hAnsi="Arial"/>
                <w:sz w:val="24"/>
                <w:szCs w:val="24"/>
              </w:rPr>
              <w:fldChar w:fldCharType="separate"/>
            </w:r>
            <w:r w:rsidRPr="00432957">
              <w:rPr>
                <w:rFonts w:ascii="Arial" w:hAnsi="Arial"/>
                <w:sz w:val="24"/>
                <w:szCs w:val="24"/>
              </w:rPr>
              <w:fldChar w:fldCharType="end"/>
            </w:r>
            <w:r w:rsidRPr="00432957">
              <w:rPr>
                <w:rFonts w:ascii="Arial" w:hAnsi="Arial"/>
                <w:sz w:val="24"/>
                <w:szCs w:val="24"/>
                <w:lang w:val="lt-LT"/>
              </w:rPr>
              <w:t xml:space="preserve"> 48 mėnesiai </w:t>
            </w:r>
          </w:p>
          <w:p w14:paraId="75B27E33" w14:textId="77777777" w:rsidR="00432957" w:rsidRPr="00432957" w:rsidRDefault="00432957" w:rsidP="00432957">
            <w:pPr>
              <w:spacing w:after="160"/>
              <w:ind w:firstLine="567"/>
              <w:contextualSpacing/>
              <w:jc w:val="both"/>
              <w:rPr>
                <w:rFonts w:ascii="Arial" w:hAnsi="Arial"/>
                <w:sz w:val="24"/>
                <w:szCs w:val="24"/>
                <w:lang w:val="lt-LT"/>
              </w:rPr>
            </w:pPr>
            <w:r w:rsidRPr="00432957">
              <w:rPr>
                <w:rFonts w:ascii="Arial" w:hAnsi="Arial"/>
                <w:sz w:val="24"/>
                <w:szCs w:val="24"/>
              </w:rPr>
              <w:fldChar w:fldCharType="begin">
                <w:ffData>
                  <w:name w:val="Check1"/>
                  <w:enabled/>
                  <w:calcOnExit w:val="0"/>
                  <w:checkBox>
                    <w:sizeAuto/>
                    <w:default w:val="0"/>
                  </w:checkBox>
                </w:ffData>
              </w:fldChar>
            </w:r>
            <w:r w:rsidRPr="00432957">
              <w:rPr>
                <w:rFonts w:ascii="Arial" w:hAnsi="Arial"/>
                <w:sz w:val="24"/>
                <w:szCs w:val="24"/>
                <w:lang w:val="lt-LT"/>
              </w:rPr>
              <w:instrText xml:space="preserve"> FORMCHECKBOX </w:instrText>
            </w:r>
            <w:r w:rsidRPr="00432957">
              <w:rPr>
                <w:rFonts w:ascii="Arial" w:hAnsi="Arial"/>
                <w:sz w:val="24"/>
                <w:szCs w:val="24"/>
              </w:rPr>
            </w:r>
            <w:r w:rsidRPr="00432957">
              <w:rPr>
                <w:rFonts w:ascii="Arial" w:hAnsi="Arial"/>
                <w:sz w:val="24"/>
                <w:szCs w:val="24"/>
              </w:rPr>
              <w:fldChar w:fldCharType="separate"/>
            </w:r>
            <w:r w:rsidRPr="00432957">
              <w:rPr>
                <w:rFonts w:ascii="Arial" w:hAnsi="Arial"/>
                <w:sz w:val="24"/>
                <w:szCs w:val="24"/>
              </w:rPr>
              <w:fldChar w:fldCharType="end"/>
            </w:r>
            <w:r w:rsidRPr="00432957">
              <w:rPr>
                <w:rFonts w:ascii="Arial" w:hAnsi="Arial"/>
                <w:sz w:val="24"/>
                <w:szCs w:val="24"/>
                <w:lang w:val="lt-LT"/>
              </w:rPr>
              <w:t xml:space="preserve"> 60 mėnesių</w:t>
            </w:r>
          </w:p>
          <w:p w14:paraId="5BA06B8D" w14:textId="77777777" w:rsidR="00432957" w:rsidRPr="00432957" w:rsidRDefault="00432957" w:rsidP="00432957">
            <w:pPr>
              <w:spacing w:after="160"/>
              <w:ind w:firstLine="567"/>
              <w:contextualSpacing/>
              <w:jc w:val="both"/>
              <w:rPr>
                <w:rFonts w:ascii="Arial" w:hAnsi="Arial"/>
                <w:i/>
                <w:sz w:val="24"/>
                <w:szCs w:val="24"/>
                <w:lang w:val="lt-LT"/>
              </w:rPr>
            </w:pPr>
            <w:r w:rsidRPr="00432957">
              <w:rPr>
                <w:rFonts w:ascii="Arial" w:hAnsi="Arial"/>
                <w:i/>
                <w:sz w:val="24"/>
                <w:szCs w:val="24"/>
                <w:lang w:val="lt-LT"/>
              </w:rPr>
              <w:t>(pažymėti vieną variantą)</w:t>
            </w:r>
          </w:p>
        </w:tc>
      </w:tr>
    </w:tbl>
    <w:p w14:paraId="3B25B53D" w14:textId="77777777" w:rsidR="00432957" w:rsidRPr="00432957" w:rsidRDefault="00432957" w:rsidP="00432957">
      <w:pPr>
        <w:spacing w:line="240" w:lineRule="auto"/>
        <w:ind w:firstLine="567"/>
        <w:contextualSpacing/>
        <w:jc w:val="both"/>
        <w:rPr>
          <w:rFonts w:ascii="Arial" w:eastAsia="Calibri" w:hAnsi="Arial" w:cs="Arial"/>
          <w:i/>
          <w:iCs/>
          <w:sz w:val="24"/>
          <w:szCs w:val="24"/>
          <w:lang w:eastAsia="en-US"/>
        </w:rPr>
      </w:pPr>
      <w:r w:rsidRPr="00432957">
        <w:rPr>
          <w:rFonts w:ascii="Arial" w:eastAsia="Calibri" w:hAnsi="Arial" w:cs="Arial"/>
          <w:i/>
          <w:iCs/>
          <w:sz w:val="24"/>
          <w:szCs w:val="24"/>
          <w:lang w:eastAsia="en-US"/>
        </w:rPr>
        <w:lastRenderedPageBreak/>
        <w:t>Pastaba. Dalyviui nenurodžius prašomos rodiklio reikšmės, už kriterijų, kuriame nenurodytas siūlomas rodiklis, bus skiriama 0 ekonominio naudingumo balų.</w:t>
      </w:r>
    </w:p>
    <w:p w14:paraId="34B18656" w14:textId="77777777" w:rsidR="000A68B9" w:rsidRDefault="000A68B9" w:rsidP="00432957">
      <w:pPr>
        <w:keepNext/>
        <w:spacing w:after="0" w:line="240" w:lineRule="auto"/>
        <w:jc w:val="both"/>
        <w:rPr>
          <w:rFonts w:ascii="Arial" w:eastAsia="Calibri" w:hAnsi="Arial" w:cs="Arial"/>
          <w:sz w:val="24"/>
          <w:szCs w:val="24"/>
          <w:lang w:eastAsia="en-US"/>
        </w:rPr>
      </w:pPr>
    </w:p>
    <w:p w14:paraId="3FE31B2E" w14:textId="77777777" w:rsidR="00432957" w:rsidRDefault="00432957" w:rsidP="00432957">
      <w:pPr>
        <w:keepNext/>
        <w:spacing w:after="0" w:line="240" w:lineRule="auto"/>
        <w:jc w:val="both"/>
        <w:rPr>
          <w:rFonts w:ascii="Arial" w:hAnsi="Arial" w:cs="Arial"/>
          <w:sz w:val="24"/>
          <w:szCs w:val="24"/>
        </w:rPr>
      </w:pPr>
    </w:p>
    <w:p w14:paraId="197B6E02"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3C1BB4CD"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F37F142"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02F431A"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02DF2EC"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DCCFD3B"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E0620C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0DF3E1C9"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9902B"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CABA5"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0A1B39A"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67412E9"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92F9424" w14:textId="77777777" w:rsidTr="003C57D9">
        <w:tc>
          <w:tcPr>
            <w:tcW w:w="669" w:type="dxa"/>
            <w:tcBorders>
              <w:top w:val="single" w:sz="4" w:space="0" w:color="auto"/>
              <w:left w:val="single" w:sz="4" w:space="0" w:color="auto"/>
              <w:bottom w:val="single" w:sz="4" w:space="0" w:color="auto"/>
              <w:right w:val="single" w:sz="4" w:space="0" w:color="auto"/>
            </w:tcBorders>
          </w:tcPr>
          <w:p w14:paraId="3C244B9C"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77566ED"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DFA885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F4D16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B7240DF" w14:textId="77777777" w:rsidR="000A68B9" w:rsidRPr="00DD5059" w:rsidRDefault="000A68B9" w:rsidP="00300561">
            <w:pPr>
              <w:jc w:val="both"/>
              <w:rPr>
                <w:rFonts w:ascii="Arial" w:hAnsi="Arial" w:cs="Arial"/>
                <w:sz w:val="24"/>
                <w:szCs w:val="24"/>
              </w:rPr>
            </w:pPr>
          </w:p>
        </w:tc>
      </w:tr>
      <w:tr w:rsidR="000A68B9" w:rsidRPr="00DD5059" w14:paraId="45DFEDD7" w14:textId="77777777" w:rsidTr="003C57D9">
        <w:tc>
          <w:tcPr>
            <w:tcW w:w="669" w:type="dxa"/>
            <w:tcBorders>
              <w:top w:val="single" w:sz="4" w:space="0" w:color="auto"/>
              <w:left w:val="single" w:sz="4" w:space="0" w:color="auto"/>
              <w:bottom w:val="single" w:sz="4" w:space="0" w:color="auto"/>
              <w:right w:val="single" w:sz="4" w:space="0" w:color="auto"/>
            </w:tcBorders>
          </w:tcPr>
          <w:p w14:paraId="5152D68F"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1FE0F9A"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A9771D"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4B6A3B"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23712FA" w14:textId="77777777" w:rsidR="000A68B9" w:rsidRPr="00DD5059" w:rsidRDefault="000A68B9" w:rsidP="00300561">
            <w:pPr>
              <w:jc w:val="both"/>
              <w:rPr>
                <w:rFonts w:ascii="Arial" w:hAnsi="Arial" w:cs="Arial"/>
                <w:sz w:val="24"/>
                <w:szCs w:val="24"/>
              </w:rPr>
            </w:pPr>
          </w:p>
        </w:tc>
      </w:tr>
      <w:tr w:rsidR="000A68B9" w:rsidRPr="00DD5059" w14:paraId="62D38056"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3AB43609"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E89C472"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64226B2" w14:textId="77777777" w:rsidR="000A68B9" w:rsidRPr="00DD5059" w:rsidRDefault="000A68B9" w:rsidP="00300561">
            <w:pPr>
              <w:jc w:val="both"/>
              <w:rPr>
                <w:rFonts w:ascii="Arial" w:hAnsi="Arial" w:cs="Arial"/>
                <w:sz w:val="24"/>
                <w:szCs w:val="24"/>
              </w:rPr>
            </w:pPr>
          </w:p>
        </w:tc>
      </w:tr>
    </w:tbl>
    <w:p w14:paraId="66EF3EE1"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034C1D33" w14:textId="77777777" w:rsidR="000A68B9" w:rsidRPr="00DD5059" w:rsidRDefault="000A68B9" w:rsidP="000A68B9">
      <w:pPr>
        <w:spacing w:after="0" w:line="240" w:lineRule="auto"/>
        <w:jc w:val="both"/>
        <w:rPr>
          <w:rFonts w:ascii="Arial" w:eastAsia="Calibri" w:hAnsi="Arial" w:cs="Arial"/>
          <w:sz w:val="24"/>
          <w:szCs w:val="24"/>
          <w:lang w:eastAsia="en-US"/>
        </w:rPr>
      </w:pPr>
    </w:p>
    <w:p w14:paraId="1A08F0B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04E60F8A"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0859E1"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F6CE7B4"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001AB80"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5B1D0F70"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36561FC4"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08EEC5ED"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BCFB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B94C9"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F17DAE8"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135C1BB"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0A1EA58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210D6D5C"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B291D05"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4AFDF2"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EFCD813"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4FA1C5C" w14:textId="77777777" w:rsidR="000A68B9" w:rsidRPr="00DD5059" w:rsidRDefault="000A68B9" w:rsidP="00300561">
            <w:pPr>
              <w:jc w:val="center"/>
              <w:rPr>
                <w:rFonts w:ascii="Arial" w:hAnsi="Arial"/>
                <w:sz w:val="24"/>
                <w:szCs w:val="24"/>
                <w:lang w:val="lt-LT"/>
              </w:rPr>
            </w:pPr>
          </w:p>
        </w:tc>
      </w:tr>
      <w:tr w:rsidR="000A68B9" w:rsidRPr="00DD5059" w14:paraId="76E49FC1"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4C0F70C"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D25A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E21EF7"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ECAE0DE"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8217725" w14:textId="77777777" w:rsidR="000A68B9" w:rsidRPr="00DD5059" w:rsidRDefault="000A68B9" w:rsidP="00300561">
            <w:pPr>
              <w:jc w:val="center"/>
              <w:rPr>
                <w:rFonts w:ascii="Arial" w:hAnsi="Arial"/>
                <w:sz w:val="24"/>
                <w:szCs w:val="24"/>
                <w:lang w:val="lt-LT"/>
              </w:rPr>
            </w:pPr>
          </w:p>
        </w:tc>
      </w:tr>
    </w:tbl>
    <w:p w14:paraId="3BD19CBC"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7376A83E"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2A214B76"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7CDCF33D"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5A58A7EF"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62F7343"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565995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15B8B42A"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69E47803"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D56E8AD" w14:textId="77777777" w:rsidTr="00362C7C">
        <w:tc>
          <w:tcPr>
            <w:tcW w:w="309" w:type="pct"/>
            <w:tcBorders>
              <w:top w:val="single" w:sz="4" w:space="0" w:color="auto"/>
              <w:left w:val="single" w:sz="4" w:space="0" w:color="auto"/>
              <w:bottom w:val="single" w:sz="4" w:space="0" w:color="auto"/>
              <w:right w:val="single" w:sz="4" w:space="0" w:color="auto"/>
            </w:tcBorders>
          </w:tcPr>
          <w:p w14:paraId="436C576F"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E6302EF"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27745AD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5CE105F" w14:textId="77777777" w:rsidR="000A68B9" w:rsidRPr="00DD5059" w:rsidRDefault="000A68B9" w:rsidP="00300561">
            <w:pPr>
              <w:jc w:val="both"/>
              <w:rPr>
                <w:rFonts w:ascii="Arial" w:hAnsi="Arial"/>
                <w:i/>
                <w:iCs/>
                <w:sz w:val="24"/>
                <w:szCs w:val="24"/>
                <w:lang w:val="lt-LT"/>
              </w:rPr>
            </w:pPr>
          </w:p>
        </w:tc>
      </w:tr>
      <w:tr w:rsidR="000A68B9" w:rsidRPr="00DD5059" w14:paraId="2787686D" w14:textId="77777777" w:rsidTr="00362C7C">
        <w:tc>
          <w:tcPr>
            <w:tcW w:w="309" w:type="pct"/>
            <w:tcBorders>
              <w:top w:val="single" w:sz="4" w:space="0" w:color="auto"/>
              <w:left w:val="single" w:sz="4" w:space="0" w:color="auto"/>
              <w:bottom w:val="single" w:sz="4" w:space="0" w:color="auto"/>
              <w:right w:val="single" w:sz="4" w:space="0" w:color="auto"/>
            </w:tcBorders>
          </w:tcPr>
          <w:p w14:paraId="4A28F85C"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0CCAE27"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6741C1A4"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0AEA89D" w14:textId="77777777" w:rsidR="000A68B9" w:rsidRPr="00DD5059" w:rsidRDefault="000A68B9" w:rsidP="00300561">
            <w:pPr>
              <w:jc w:val="both"/>
              <w:rPr>
                <w:rFonts w:ascii="Arial" w:hAnsi="Arial"/>
                <w:i/>
                <w:iCs/>
                <w:sz w:val="24"/>
                <w:szCs w:val="24"/>
                <w:lang w:val="lt-LT"/>
              </w:rPr>
            </w:pPr>
          </w:p>
        </w:tc>
      </w:tr>
      <w:tr w:rsidR="000A68B9" w:rsidRPr="00DD5059" w14:paraId="5C96FAF1" w14:textId="77777777" w:rsidTr="00362C7C">
        <w:tc>
          <w:tcPr>
            <w:tcW w:w="309" w:type="pct"/>
            <w:tcBorders>
              <w:top w:val="single" w:sz="4" w:space="0" w:color="auto"/>
              <w:left w:val="single" w:sz="4" w:space="0" w:color="auto"/>
              <w:bottom w:val="single" w:sz="4" w:space="0" w:color="auto"/>
              <w:right w:val="single" w:sz="4" w:space="0" w:color="auto"/>
            </w:tcBorders>
          </w:tcPr>
          <w:p w14:paraId="10BDEBD3"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10CC967"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429766C2"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54E015C" w14:textId="77777777" w:rsidR="000A68B9" w:rsidRPr="00DD5059" w:rsidRDefault="000A68B9" w:rsidP="00300561">
            <w:pPr>
              <w:jc w:val="both"/>
              <w:rPr>
                <w:rFonts w:ascii="Arial" w:hAnsi="Arial"/>
                <w:sz w:val="24"/>
                <w:szCs w:val="24"/>
                <w:lang w:val="lt-LT"/>
              </w:rPr>
            </w:pPr>
          </w:p>
        </w:tc>
      </w:tr>
      <w:tr w:rsidR="000A68B9" w:rsidRPr="00DD5059" w14:paraId="1588B88C" w14:textId="77777777" w:rsidTr="00362C7C">
        <w:tc>
          <w:tcPr>
            <w:tcW w:w="309" w:type="pct"/>
            <w:tcBorders>
              <w:top w:val="single" w:sz="4" w:space="0" w:color="auto"/>
              <w:left w:val="single" w:sz="4" w:space="0" w:color="auto"/>
              <w:bottom w:val="single" w:sz="4" w:space="0" w:color="auto"/>
              <w:right w:val="single" w:sz="4" w:space="0" w:color="auto"/>
            </w:tcBorders>
          </w:tcPr>
          <w:p w14:paraId="2725C532"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0ADA3D"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0E635684"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3FABF47" w14:textId="77777777" w:rsidR="000A68B9" w:rsidRPr="00DD5059" w:rsidRDefault="000A68B9" w:rsidP="00300561">
            <w:pPr>
              <w:jc w:val="both"/>
              <w:rPr>
                <w:rFonts w:ascii="Arial" w:hAnsi="Arial"/>
                <w:sz w:val="24"/>
                <w:szCs w:val="24"/>
                <w:lang w:val="lt-LT"/>
              </w:rPr>
            </w:pPr>
          </w:p>
        </w:tc>
      </w:tr>
      <w:tr w:rsidR="000A68B9" w:rsidRPr="00CB3211" w14:paraId="54711009" w14:textId="77777777" w:rsidTr="00362C7C">
        <w:tc>
          <w:tcPr>
            <w:tcW w:w="309" w:type="pct"/>
            <w:tcBorders>
              <w:top w:val="single" w:sz="4" w:space="0" w:color="auto"/>
              <w:left w:val="single" w:sz="4" w:space="0" w:color="auto"/>
              <w:bottom w:val="single" w:sz="4" w:space="0" w:color="auto"/>
              <w:right w:val="single" w:sz="4" w:space="0" w:color="auto"/>
            </w:tcBorders>
          </w:tcPr>
          <w:p w14:paraId="391C9DB7"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DB3A91"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 xml:space="preserve">[Užpildyta deklaracija pagal specialiųjų pirkimo </w:t>
            </w:r>
            <w:r w:rsidRPr="00CB3211">
              <w:rPr>
                <w:rFonts w:ascii="Arial" w:hAnsi="Arial"/>
                <w:i/>
                <w:iCs/>
                <w:sz w:val="24"/>
                <w:szCs w:val="24"/>
                <w:lang w:val="lt-LT"/>
              </w:rPr>
              <w:lastRenderedPageBreak/>
              <w:t>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0A62924A"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292CA8C" w14:textId="77777777" w:rsidR="000A68B9" w:rsidRPr="00CB3211" w:rsidRDefault="000A68B9" w:rsidP="00300561">
            <w:pPr>
              <w:jc w:val="both"/>
              <w:rPr>
                <w:rFonts w:ascii="Arial" w:hAnsi="Arial"/>
                <w:sz w:val="24"/>
                <w:szCs w:val="24"/>
                <w:lang w:val="lt-LT"/>
              </w:rPr>
            </w:pPr>
          </w:p>
        </w:tc>
      </w:tr>
    </w:tbl>
    <w:p w14:paraId="5A61F924" w14:textId="77777777" w:rsidR="00432957" w:rsidRDefault="00432957" w:rsidP="000A68B9">
      <w:pPr>
        <w:keepNext/>
        <w:spacing w:after="0" w:line="240" w:lineRule="auto"/>
        <w:ind w:firstLine="567"/>
        <w:jc w:val="both"/>
        <w:rPr>
          <w:rFonts w:ascii="Arial" w:eastAsia="Calibri" w:hAnsi="Arial" w:cs="Arial"/>
          <w:sz w:val="24"/>
          <w:szCs w:val="24"/>
          <w:lang w:eastAsia="en-US"/>
        </w:rPr>
      </w:pPr>
    </w:p>
    <w:p w14:paraId="10810570" w14:textId="0696986B"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40BA4DD6"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4648F4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E2DDD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5665F3F"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5360C662"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42A776EB"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2D89DCA1"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1CE1DC5D"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1FCFA76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55655E"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31EB04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B5D414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439DFE29"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F2C3BBF"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EFCC17C"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197AD9B"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691729D3" w14:textId="77777777" w:rsidTr="003C57D9">
        <w:tc>
          <w:tcPr>
            <w:tcW w:w="1484" w:type="pct"/>
            <w:tcBorders>
              <w:bottom w:val="single" w:sz="4" w:space="0" w:color="auto"/>
            </w:tcBorders>
          </w:tcPr>
          <w:p w14:paraId="72EBDB03" w14:textId="77777777" w:rsidR="000A68B9" w:rsidRPr="00DD5059" w:rsidRDefault="000A68B9" w:rsidP="00300561">
            <w:pPr>
              <w:rPr>
                <w:rFonts w:ascii="Arial" w:hAnsi="Arial" w:cs="Arial"/>
                <w:sz w:val="24"/>
                <w:szCs w:val="24"/>
              </w:rPr>
            </w:pPr>
          </w:p>
        </w:tc>
        <w:tc>
          <w:tcPr>
            <w:tcW w:w="517" w:type="pct"/>
          </w:tcPr>
          <w:p w14:paraId="5D3DFBC6"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2DF0B42C" w14:textId="77777777" w:rsidR="000A68B9" w:rsidRPr="00DD5059" w:rsidRDefault="000A68B9" w:rsidP="00300561">
            <w:pPr>
              <w:rPr>
                <w:rFonts w:ascii="Arial" w:hAnsi="Arial" w:cs="Arial"/>
                <w:sz w:val="24"/>
                <w:szCs w:val="24"/>
              </w:rPr>
            </w:pPr>
          </w:p>
        </w:tc>
        <w:tc>
          <w:tcPr>
            <w:tcW w:w="517" w:type="pct"/>
          </w:tcPr>
          <w:p w14:paraId="063CBC4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630F9D6C" w14:textId="77777777" w:rsidR="000A68B9" w:rsidRPr="00DD5059" w:rsidRDefault="000A68B9" w:rsidP="00300561">
            <w:pPr>
              <w:rPr>
                <w:rFonts w:ascii="Arial" w:hAnsi="Arial" w:cs="Arial"/>
                <w:sz w:val="24"/>
                <w:szCs w:val="24"/>
              </w:rPr>
            </w:pPr>
          </w:p>
        </w:tc>
      </w:tr>
      <w:tr w:rsidR="000A68B9" w:rsidRPr="00DD5059" w14:paraId="1E542D24" w14:textId="77777777" w:rsidTr="003C57D9">
        <w:tc>
          <w:tcPr>
            <w:tcW w:w="1484" w:type="pct"/>
            <w:tcBorders>
              <w:top w:val="single" w:sz="4" w:space="0" w:color="auto"/>
            </w:tcBorders>
          </w:tcPr>
          <w:p w14:paraId="38AC6B94"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49A7E422"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48E7BE3F"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7D7A652E"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5B887DEF"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1E548676"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4483340C" w14:textId="071FD0AD" w:rsidR="000A68B9" w:rsidRDefault="000A68B9">
      <w:pPr>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81"/>
      <w:bookmarkEnd w:id="82"/>
      <w:bookmarkEnd w:id="8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62BCC92D" w14:textId="77777777" w:rsidR="008F22CC" w:rsidRPr="008F22CC" w:rsidRDefault="008F22CC" w:rsidP="008F22CC">
      <w:pPr>
        <w:numPr>
          <w:ilvl w:val="0"/>
          <w:numId w:val="74"/>
        </w:numPr>
        <w:spacing w:after="0" w:line="240" w:lineRule="auto"/>
        <w:contextualSpacing/>
        <w:jc w:val="both"/>
        <w:rPr>
          <w:rFonts w:ascii="Arial" w:eastAsia="Calibri" w:hAnsi="Arial" w:cs="Arial"/>
          <w:sz w:val="24"/>
          <w:szCs w:val="24"/>
        </w:rPr>
      </w:pPr>
      <w:r w:rsidRPr="008F22CC">
        <w:rPr>
          <w:rFonts w:ascii="Arial" w:eastAsia="Calibri" w:hAnsi="Arial" w:cs="Arial"/>
          <w:sz w:val="24"/>
          <w:szCs w:val="24"/>
        </w:rPr>
        <w:t>Šiame pirkime ekonomiškai naudingiausias pasiūlymas bus išrenkamas pagal kainos ir kokybės santykį visoms Pirkimo dalims.</w:t>
      </w:r>
      <w:r w:rsidRPr="008F22CC">
        <w:rPr>
          <w:rFonts w:ascii="Arial" w:eastAsia="Calibri" w:hAnsi="Arial" w:cs="Arial"/>
          <w:b/>
          <w:bCs/>
          <w:sz w:val="24"/>
          <w:szCs w:val="24"/>
        </w:rPr>
        <w:t xml:space="preserve"> </w:t>
      </w:r>
    </w:p>
    <w:p w14:paraId="7F7EAB32" w14:textId="77777777" w:rsidR="008F22CC" w:rsidRPr="008F22CC" w:rsidRDefault="008F22CC" w:rsidP="008F22CC">
      <w:pPr>
        <w:numPr>
          <w:ilvl w:val="0"/>
          <w:numId w:val="74"/>
        </w:numPr>
        <w:spacing w:after="0" w:line="240" w:lineRule="auto"/>
        <w:contextualSpacing/>
        <w:jc w:val="both"/>
        <w:rPr>
          <w:rFonts w:ascii="Arial" w:eastAsia="Calibri" w:hAnsi="Arial" w:cs="Arial"/>
          <w:sz w:val="24"/>
          <w:szCs w:val="24"/>
        </w:rPr>
      </w:pPr>
      <w:r w:rsidRPr="008F22CC">
        <w:rPr>
          <w:rFonts w:ascii="Arial" w:eastAsia="Calibri" w:hAnsi="Arial" w:cs="Arial"/>
          <w:sz w:val="24"/>
          <w:szCs w:val="24"/>
        </w:rPr>
        <w:t>Perkančiosios organizacijos neatmesti pasiūlymai bus vertinami, nustatant jų ekonominį naudingumą pagal šiame</w:t>
      </w:r>
      <w:r w:rsidRPr="008F22CC">
        <w:rPr>
          <w:rFonts w:ascii="Arial" w:eastAsia="Calibri" w:hAnsi="Arial" w:cs="Arial"/>
        </w:rPr>
        <w:t xml:space="preserve"> </w:t>
      </w:r>
      <w:r w:rsidRPr="008F22CC">
        <w:rPr>
          <w:rFonts w:ascii="Arial" w:eastAsia="Calibri" w:hAnsi="Arial" w:cs="Arial"/>
          <w:sz w:val="24"/>
          <w:szCs w:val="24"/>
        </w:rPr>
        <w:t>specialiųjų pirkimo sąlygų priede nurodytus ekonominio naudingumo kriterijus.</w:t>
      </w:r>
    </w:p>
    <w:p w14:paraId="397A93ED"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2E89C131"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Pasiūlymų ekonominio naudingumo vertinimo kriterijai:</w:t>
      </w:r>
    </w:p>
    <w:p w14:paraId="75C54353" w14:textId="77777777" w:rsidR="008F22CC" w:rsidRPr="008F22CC" w:rsidRDefault="008F22CC" w:rsidP="008F22CC">
      <w:pPr>
        <w:spacing w:after="0"/>
        <w:ind w:left="710"/>
        <w:contextualSpacing/>
        <w:jc w:val="both"/>
        <w:rPr>
          <w:rFonts w:ascii="Arial" w:eastAsia="Calibri" w:hAnsi="Arial" w:cs="Arial"/>
          <w:sz w:val="24"/>
          <w:szCs w:val="24"/>
        </w:rPr>
      </w:pPr>
    </w:p>
    <w:p w14:paraId="2BB4AEC8" w14:textId="77777777" w:rsidR="008F22CC" w:rsidRPr="008F22CC" w:rsidRDefault="008F22CC" w:rsidP="008F22CC">
      <w:pPr>
        <w:spacing w:after="0"/>
        <w:ind w:left="710"/>
        <w:contextualSpacing/>
        <w:jc w:val="right"/>
        <w:rPr>
          <w:rFonts w:ascii="Arial" w:eastAsia="Calibri" w:hAnsi="Arial" w:cs="Arial"/>
          <w:b/>
          <w:bCs/>
          <w:sz w:val="24"/>
          <w:szCs w:val="24"/>
        </w:rPr>
      </w:pPr>
      <w:r w:rsidRPr="008F22CC">
        <w:rPr>
          <w:rFonts w:ascii="Arial" w:eastAsia="Calibri"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8F22CC" w:rsidRPr="008F22CC" w14:paraId="31390C2A" w14:textId="77777777" w:rsidTr="00134D2E">
        <w:tc>
          <w:tcPr>
            <w:tcW w:w="577" w:type="dxa"/>
            <w:tcMar>
              <w:top w:w="0" w:type="dxa"/>
              <w:left w:w="108" w:type="dxa"/>
              <w:bottom w:w="0" w:type="dxa"/>
              <w:right w:w="108" w:type="dxa"/>
            </w:tcMar>
            <w:vAlign w:val="center"/>
            <w:hideMark/>
          </w:tcPr>
          <w:p w14:paraId="4DA1EA39" w14:textId="77777777" w:rsidR="008F22CC" w:rsidRPr="008F22CC" w:rsidRDefault="008F22CC" w:rsidP="008F22CC">
            <w:pPr>
              <w:spacing w:after="0"/>
              <w:jc w:val="both"/>
              <w:rPr>
                <w:rFonts w:ascii="Arial" w:eastAsia="Calibri" w:hAnsi="Arial" w:cs="Arial"/>
                <w:b/>
                <w:bCs/>
                <w:sz w:val="24"/>
                <w:szCs w:val="24"/>
              </w:rPr>
            </w:pPr>
            <w:r w:rsidRPr="008F22CC">
              <w:rPr>
                <w:rFonts w:ascii="Arial" w:eastAsia="Calibri" w:hAnsi="Arial" w:cs="Arial"/>
                <w:b/>
                <w:bCs/>
                <w:sz w:val="24"/>
                <w:szCs w:val="24"/>
              </w:rPr>
              <w:t>Eil. Nr.</w:t>
            </w:r>
          </w:p>
        </w:tc>
        <w:tc>
          <w:tcPr>
            <w:tcW w:w="5230" w:type="dxa"/>
            <w:tcMar>
              <w:top w:w="0" w:type="dxa"/>
              <w:left w:w="108" w:type="dxa"/>
              <w:bottom w:w="0" w:type="dxa"/>
              <w:right w:w="108" w:type="dxa"/>
            </w:tcMar>
            <w:vAlign w:val="center"/>
            <w:hideMark/>
          </w:tcPr>
          <w:p w14:paraId="57A3760E" w14:textId="77777777" w:rsidR="008F22CC" w:rsidRPr="008F22CC" w:rsidRDefault="008F22CC" w:rsidP="008F22CC">
            <w:pPr>
              <w:spacing w:after="0"/>
              <w:jc w:val="both"/>
              <w:rPr>
                <w:rFonts w:ascii="Arial" w:eastAsia="Calibri" w:hAnsi="Arial" w:cs="Arial"/>
                <w:b/>
                <w:bCs/>
                <w:sz w:val="24"/>
                <w:szCs w:val="24"/>
              </w:rPr>
            </w:pPr>
            <w:r w:rsidRPr="008F22CC">
              <w:rPr>
                <w:rFonts w:ascii="Arial" w:eastAsia="Calibri" w:hAnsi="Arial" w:cs="Arial"/>
                <w:b/>
                <w:bCs/>
                <w:sz w:val="24"/>
                <w:szCs w:val="24"/>
              </w:rPr>
              <w:t>Vertinimo kriterijai</w:t>
            </w:r>
          </w:p>
        </w:tc>
        <w:tc>
          <w:tcPr>
            <w:tcW w:w="3827" w:type="dxa"/>
            <w:tcMar>
              <w:top w:w="0" w:type="dxa"/>
              <w:left w:w="108" w:type="dxa"/>
              <w:bottom w:w="0" w:type="dxa"/>
              <w:right w:w="108" w:type="dxa"/>
            </w:tcMar>
            <w:vAlign w:val="center"/>
            <w:hideMark/>
          </w:tcPr>
          <w:p w14:paraId="34F4DFC3" w14:textId="77777777" w:rsidR="008F22CC" w:rsidRPr="008F22CC" w:rsidRDefault="008F22CC" w:rsidP="008F22CC">
            <w:pPr>
              <w:spacing w:after="0"/>
              <w:jc w:val="both"/>
              <w:rPr>
                <w:rFonts w:ascii="Arial" w:eastAsia="Calibri" w:hAnsi="Arial" w:cs="Arial"/>
                <w:b/>
                <w:bCs/>
                <w:sz w:val="24"/>
                <w:szCs w:val="24"/>
              </w:rPr>
            </w:pPr>
            <w:r w:rsidRPr="008F22CC">
              <w:rPr>
                <w:rFonts w:ascii="Arial" w:eastAsia="Calibri" w:hAnsi="Arial" w:cs="Arial"/>
                <w:b/>
                <w:bCs/>
                <w:sz w:val="24"/>
                <w:szCs w:val="24"/>
              </w:rPr>
              <w:t>Kriterijaus lyginamasis svoris</w:t>
            </w:r>
          </w:p>
        </w:tc>
      </w:tr>
      <w:tr w:rsidR="008F22CC" w:rsidRPr="008F22CC" w14:paraId="5AA2EBB4" w14:textId="77777777" w:rsidTr="00134D2E">
        <w:tc>
          <w:tcPr>
            <w:tcW w:w="577" w:type="dxa"/>
            <w:tcMar>
              <w:top w:w="0" w:type="dxa"/>
              <w:left w:w="108" w:type="dxa"/>
              <w:bottom w:w="0" w:type="dxa"/>
              <w:right w:w="108" w:type="dxa"/>
            </w:tcMar>
            <w:vAlign w:val="center"/>
            <w:hideMark/>
          </w:tcPr>
          <w:p w14:paraId="7494764E"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1.</w:t>
            </w:r>
          </w:p>
        </w:tc>
        <w:tc>
          <w:tcPr>
            <w:tcW w:w="5230" w:type="dxa"/>
            <w:tcMar>
              <w:top w:w="0" w:type="dxa"/>
              <w:left w:w="108" w:type="dxa"/>
              <w:bottom w:w="0" w:type="dxa"/>
              <w:right w:w="108" w:type="dxa"/>
            </w:tcMar>
            <w:hideMark/>
          </w:tcPr>
          <w:p w14:paraId="7E8B8060"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Kaina, C</w:t>
            </w:r>
          </w:p>
        </w:tc>
        <w:tc>
          <w:tcPr>
            <w:tcW w:w="3827" w:type="dxa"/>
            <w:tcMar>
              <w:top w:w="0" w:type="dxa"/>
              <w:left w:w="108" w:type="dxa"/>
              <w:bottom w:w="0" w:type="dxa"/>
              <w:right w:w="108" w:type="dxa"/>
            </w:tcMar>
            <w:hideMark/>
          </w:tcPr>
          <w:p w14:paraId="48C8CE66"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X=70</w:t>
            </w:r>
          </w:p>
        </w:tc>
      </w:tr>
      <w:tr w:rsidR="008F22CC" w:rsidRPr="008F22CC" w14:paraId="2A1193B7" w14:textId="77777777" w:rsidTr="00134D2E">
        <w:tc>
          <w:tcPr>
            <w:tcW w:w="577" w:type="dxa"/>
            <w:tcMar>
              <w:top w:w="0" w:type="dxa"/>
              <w:left w:w="108" w:type="dxa"/>
              <w:bottom w:w="0" w:type="dxa"/>
              <w:right w:w="108" w:type="dxa"/>
            </w:tcMar>
            <w:vAlign w:val="center"/>
            <w:hideMark/>
          </w:tcPr>
          <w:p w14:paraId="373951A0"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2.</w:t>
            </w:r>
          </w:p>
        </w:tc>
        <w:tc>
          <w:tcPr>
            <w:tcW w:w="5230" w:type="dxa"/>
            <w:tcMar>
              <w:top w:w="0" w:type="dxa"/>
              <w:left w:w="108" w:type="dxa"/>
              <w:bottom w:w="0" w:type="dxa"/>
              <w:right w:w="108" w:type="dxa"/>
            </w:tcMar>
            <w:hideMark/>
          </w:tcPr>
          <w:p w14:paraId="2CFD3CEB"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Garantijos terminas (T)</w:t>
            </w:r>
          </w:p>
        </w:tc>
        <w:tc>
          <w:tcPr>
            <w:tcW w:w="3827" w:type="dxa"/>
            <w:tcMar>
              <w:top w:w="0" w:type="dxa"/>
              <w:left w:w="108" w:type="dxa"/>
              <w:bottom w:w="0" w:type="dxa"/>
              <w:right w:w="108" w:type="dxa"/>
            </w:tcMar>
            <w:hideMark/>
          </w:tcPr>
          <w:p w14:paraId="0A16DC64" w14:textId="77777777" w:rsidR="008F22CC" w:rsidRPr="008F22CC" w:rsidRDefault="008F22CC" w:rsidP="008F22CC">
            <w:pPr>
              <w:spacing w:after="0"/>
              <w:jc w:val="both"/>
              <w:rPr>
                <w:rFonts w:ascii="Arial" w:eastAsia="Calibri" w:hAnsi="Arial" w:cs="Arial"/>
                <w:sz w:val="24"/>
                <w:szCs w:val="24"/>
              </w:rPr>
            </w:pPr>
            <w:r w:rsidRPr="008F22CC">
              <w:rPr>
                <w:rFonts w:ascii="Arial" w:eastAsia="Calibri" w:hAnsi="Arial" w:cs="Arial"/>
                <w:sz w:val="24"/>
                <w:szCs w:val="24"/>
              </w:rPr>
              <w:t>Y=30</w:t>
            </w:r>
          </w:p>
        </w:tc>
      </w:tr>
    </w:tbl>
    <w:p w14:paraId="7F5C8D79" w14:textId="77777777" w:rsidR="008F22CC" w:rsidRPr="008F22CC" w:rsidRDefault="008F22CC" w:rsidP="008F22CC">
      <w:pPr>
        <w:spacing w:after="0"/>
        <w:ind w:left="567"/>
        <w:contextualSpacing/>
        <w:rPr>
          <w:rFonts w:ascii="Arial" w:eastAsia="Calibri" w:hAnsi="Arial" w:cs="Arial"/>
          <w:sz w:val="24"/>
          <w:szCs w:val="24"/>
        </w:rPr>
      </w:pPr>
    </w:p>
    <w:p w14:paraId="1CAC4B6D"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Ekonominis naudingumas (S) apskaičiuojamas sudedant tiekėjo pasiūlymo kainos C ir kitų kriterijų (T) balus:</w:t>
      </w:r>
    </w:p>
    <w:p w14:paraId="18D660CD" w14:textId="77777777" w:rsidR="008F22CC" w:rsidRPr="008F22CC" w:rsidRDefault="008F22CC" w:rsidP="008F22CC">
      <w:pPr>
        <w:spacing w:after="0"/>
        <w:jc w:val="center"/>
        <w:rPr>
          <w:rFonts w:ascii="Arial" w:eastAsia="Calibri" w:hAnsi="Arial" w:cs="Arial"/>
          <w:sz w:val="24"/>
          <w:szCs w:val="24"/>
        </w:rPr>
      </w:pPr>
      <w:r w:rsidRPr="008F22CC">
        <w:rPr>
          <w:rFonts w:ascii="Arial" w:eastAsia="Calibri" w:hAnsi="Arial" w:cs="Arial"/>
          <w:noProof/>
          <w:position w:val="-6"/>
          <w:sz w:val="24"/>
          <w:szCs w:val="24"/>
        </w:rPr>
        <w:drawing>
          <wp:inline distT="0" distB="0" distL="0" distR="0" wp14:anchorId="564CC473" wp14:editId="5A194D7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34C67E5"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 xml:space="preserve">Vertinamo tiekėjo </w:t>
      </w:r>
      <w:r w:rsidRPr="008F22CC">
        <w:rPr>
          <w:rFonts w:ascii="Arial" w:eastAsia="Calibri" w:hAnsi="Arial" w:cs="Arial"/>
          <w:b/>
          <w:bCs/>
          <w:sz w:val="24"/>
          <w:szCs w:val="24"/>
        </w:rPr>
        <w:t>pasiūlymo kainos</w:t>
      </w:r>
      <w:r w:rsidRPr="008F22CC">
        <w:rPr>
          <w:rFonts w:ascii="Arial" w:eastAsia="Calibri" w:hAnsi="Arial" w:cs="Arial"/>
          <w:sz w:val="24"/>
          <w:szCs w:val="24"/>
        </w:rPr>
        <w:t xml:space="preserve"> (C) balai apskaičiuojami mažiausios pasiūlytos kainos (Cmin) ir vertinamo pasiūlymo kainos (Cp) santykį padauginant iš kainos lyginamojo svorio (X):</w:t>
      </w:r>
    </w:p>
    <w:p w14:paraId="553AAAB6" w14:textId="77777777" w:rsidR="008F22CC" w:rsidRPr="008F22CC" w:rsidRDefault="008F22CC" w:rsidP="008F22CC">
      <w:pPr>
        <w:spacing w:after="0"/>
        <w:jc w:val="center"/>
        <w:rPr>
          <w:rFonts w:ascii="Arial" w:eastAsia="Calibri" w:hAnsi="Arial" w:cs="Arial"/>
          <w:sz w:val="24"/>
          <w:szCs w:val="24"/>
        </w:rPr>
      </w:pPr>
      <w:r w:rsidRPr="008F22CC">
        <w:rPr>
          <w:rFonts w:ascii="Arial" w:eastAsia="Calibri" w:hAnsi="Arial" w:cs="Arial"/>
          <w:b/>
          <w:bCs/>
          <w:noProof/>
          <w:position w:val="-32"/>
          <w:sz w:val="24"/>
          <w:szCs w:val="24"/>
        </w:rPr>
        <w:drawing>
          <wp:inline distT="0" distB="0" distL="0" distR="0" wp14:anchorId="17BC9D7A" wp14:editId="39F2185A">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46B3DEF6" w14:textId="77777777" w:rsidR="008F22CC" w:rsidRPr="008F22CC" w:rsidRDefault="008F22CC" w:rsidP="008F22CC">
      <w:pPr>
        <w:spacing w:after="0"/>
        <w:ind w:firstLine="709"/>
        <w:jc w:val="both"/>
        <w:rPr>
          <w:rFonts w:ascii="Arial" w:eastAsia="Calibri" w:hAnsi="Arial" w:cs="Arial"/>
          <w:sz w:val="24"/>
          <w:szCs w:val="24"/>
        </w:rPr>
      </w:pPr>
      <w:r w:rsidRPr="008F22CC">
        <w:rPr>
          <w:rFonts w:ascii="Arial" w:eastAsia="Calibri" w:hAnsi="Arial" w:cs="Arial"/>
          <w:sz w:val="24"/>
          <w:szCs w:val="24"/>
        </w:rPr>
        <w:t>Apskaičiuotas kriterijaus C balas apvalinamas matematiškai dviejų skaitmenų po kablelio tikslumu.</w:t>
      </w:r>
    </w:p>
    <w:p w14:paraId="7D7D4AD8"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Kokybės kriterijų (T) balai apskaičiuojami sudedant atskirų kriterijų (jei nustatytas daugiau nei vienas kokybės kriterijus) (Ti = T1 + T2) balus:</w:t>
      </w:r>
    </w:p>
    <w:p w14:paraId="4AAD4B9C" w14:textId="77777777" w:rsidR="008F22CC" w:rsidRPr="008F22CC" w:rsidRDefault="008F22CC" w:rsidP="008F22CC">
      <w:pPr>
        <w:spacing w:after="0"/>
        <w:ind w:left="567"/>
        <w:contextualSpacing/>
        <w:jc w:val="center"/>
        <w:rPr>
          <w:rFonts w:ascii="Arial" w:eastAsia="Calibri" w:hAnsi="Arial" w:cs="Arial"/>
          <w:sz w:val="24"/>
          <w:szCs w:val="24"/>
        </w:rPr>
      </w:pPr>
      <w:r w:rsidRPr="008F22CC">
        <w:rPr>
          <w:rFonts w:ascii="Arial" w:eastAsia="Calibri" w:hAnsi="Arial" w:cs="Arial"/>
          <w:noProof/>
          <w:position w:val="-28"/>
          <w:sz w:val="24"/>
          <w:szCs w:val="24"/>
        </w:rPr>
        <w:drawing>
          <wp:inline distT="0" distB="0" distL="0" distR="0" wp14:anchorId="179D1608" wp14:editId="0062E28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53A8559" w14:textId="77777777" w:rsidR="008F22CC" w:rsidRPr="008F22CC" w:rsidRDefault="008F22CC" w:rsidP="008F22CC">
      <w:pPr>
        <w:numPr>
          <w:ilvl w:val="0"/>
          <w:numId w:val="74"/>
        </w:numPr>
        <w:spacing w:after="0"/>
        <w:contextualSpacing/>
        <w:jc w:val="both"/>
        <w:rPr>
          <w:rFonts w:ascii="Arial" w:eastAsia="Calibri" w:hAnsi="Arial" w:cs="Arial"/>
          <w:sz w:val="24"/>
          <w:szCs w:val="24"/>
        </w:rPr>
      </w:pPr>
      <w:r w:rsidRPr="008F22CC">
        <w:rPr>
          <w:rFonts w:ascii="Arial" w:eastAsia="Calibri" w:hAnsi="Arial" w:cs="Arial"/>
          <w:sz w:val="24"/>
          <w:szCs w:val="24"/>
        </w:rPr>
        <w:t xml:space="preserve">Antrojo kriterijaus, t. y. </w:t>
      </w:r>
      <w:r w:rsidRPr="008F22CC">
        <w:rPr>
          <w:rFonts w:ascii="Arial" w:eastAsia="Calibri" w:hAnsi="Arial" w:cs="Arial"/>
          <w:b/>
          <w:bCs/>
          <w:sz w:val="24"/>
          <w:szCs w:val="24"/>
        </w:rPr>
        <w:t xml:space="preserve">garantijos termino, išreikšto mėnesiais (T), </w:t>
      </w:r>
      <w:r w:rsidRPr="008F22CC">
        <w:rPr>
          <w:rFonts w:ascii="Arial" w:eastAsia="Calibri"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8F22CC" w:rsidRPr="008F22CC" w14:paraId="23527333" w14:textId="77777777" w:rsidTr="00134D2E">
        <w:trPr>
          <w:trHeight w:val="606"/>
          <w:jc w:val="center"/>
        </w:trPr>
        <w:tc>
          <w:tcPr>
            <w:tcW w:w="5403" w:type="dxa"/>
            <w:tcMar>
              <w:top w:w="0" w:type="dxa"/>
              <w:left w:w="108" w:type="dxa"/>
              <w:bottom w:w="0" w:type="dxa"/>
              <w:right w:w="108" w:type="dxa"/>
            </w:tcMar>
            <w:vAlign w:val="center"/>
            <w:hideMark/>
          </w:tcPr>
          <w:p w14:paraId="611A93D4" w14:textId="27270B03" w:rsidR="008F22CC" w:rsidRPr="008F22CC" w:rsidRDefault="008F22CC" w:rsidP="008F22CC">
            <w:pPr>
              <w:suppressAutoHyphens/>
              <w:spacing w:after="0"/>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Garantijos</w:t>
            </w:r>
            <w:r w:rsidRPr="008F22CC">
              <w:rPr>
                <w:rFonts w:ascii="Arial" w:eastAsia="Times New Roman" w:hAnsi="Arial" w:cs="Arial"/>
                <w:b/>
                <w:bCs/>
                <w:sz w:val="24"/>
                <w:szCs w:val="24"/>
                <w:lang w:eastAsia="ar-SA"/>
              </w:rPr>
              <w:t xml:space="preserve"> terminas, (T)</w:t>
            </w:r>
          </w:p>
        </w:tc>
        <w:tc>
          <w:tcPr>
            <w:tcW w:w="4226" w:type="dxa"/>
            <w:tcMar>
              <w:top w:w="0" w:type="dxa"/>
              <w:left w:w="108" w:type="dxa"/>
              <w:bottom w:w="0" w:type="dxa"/>
              <w:right w:w="108" w:type="dxa"/>
            </w:tcMar>
            <w:vAlign w:val="center"/>
            <w:hideMark/>
          </w:tcPr>
          <w:p w14:paraId="53A60674" w14:textId="77777777" w:rsidR="008F22CC" w:rsidRPr="008F22CC" w:rsidRDefault="008F22CC" w:rsidP="008F22CC">
            <w:pPr>
              <w:suppressAutoHyphens/>
              <w:spacing w:after="0"/>
              <w:jc w:val="center"/>
              <w:rPr>
                <w:rFonts w:ascii="Arial" w:eastAsia="Times New Roman" w:hAnsi="Arial" w:cs="Arial"/>
                <w:b/>
                <w:bCs/>
                <w:sz w:val="24"/>
                <w:szCs w:val="24"/>
                <w:lang w:eastAsia="ar-SA"/>
              </w:rPr>
            </w:pPr>
            <w:r w:rsidRPr="008F22CC">
              <w:rPr>
                <w:rFonts w:ascii="Arial" w:eastAsia="Times New Roman" w:hAnsi="Arial" w:cs="Arial"/>
                <w:b/>
                <w:bCs/>
                <w:sz w:val="24"/>
                <w:szCs w:val="24"/>
                <w:lang w:eastAsia="ar-SA"/>
              </w:rPr>
              <w:t>Ekonominio naudingumo balai, kurie bus suteikti šiam kriterijui</w:t>
            </w:r>
          </w:p>
        </w:tc>
      </w:tr>
      <w:tr w:rsidR="008F22CC" w:rsidRPr="008F22CC" w14:paraId="1D20EE72" w14:textId="77777777" w:rsidTr="00134D2E">
        <w:trPr>
          <w:jc w:val="center"/>
        </w:trPr>
        <w:tc>
          <w:tcPr>
            <w:tcW w:w="5403" w:type="dxa"/>
            <w:tcMar>
              <w:top w:w="0" w:type="dxa"/>
              <w:left w:w="108" w:type="dxa"/>
              <w:bottom w:w="0" w:type="dxa"/>
              <w:right w:w="108" w:type="dxa"/>
            </w:tcMar>
            <w:vAlign w:val="center"/>
            <w:hideMark/>
          </w:tcPr>
          <w:p w14:paraId="2D1A23F3" w14:textId="77777777" w:rsidR="008F22CC" w:rsidRPr="008F22CC" w:rsidRDefault="008F22CC" w:rsidP="008F22CC">
            <w:pPr>
              <w:suppressAutoHyphens/>
              <w:spacing w:after="0"/>
              <w:ind w:left="-108"/>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24 mėnesiai</w:t>
            </w:r>
          </w:p>
        </w:tc>
        <w:tc>
          <w:tcPr>
            <w:tcW w:w="4226" w:type="dxa"/>
            <w:tcMar>
              <w:top w:w="0" w:type="dxa"/>
              <w:left w:w="108" w:type="dxa"/>
              <w:bottom w:w="0" w:type="dxa"/>
              <w:right w:w="108" w:type="dxa"/>
            </w:tcMar>
            <w:vAlign w:val="center"/>
            <w:hideMark/>
          </w:tcPr>
          <w:p w14:paraId="5EE1F280" w14:textId="77777777" w:rsidR="008F22CC" w:rsidRPr="008F22CC" w:rsidRDefault="008F22CC" w:rsidP="008F22CC">
            <w:pPr>
              <w:suppressAutoHyphens/>
              <w:spacing w:after="0"/>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0</w:t>
            </w:r>
          </w:p>
        </w:tc>
      </w:tr>
      <w:tr w:rsidR="008F22CC" w:rsidRPr="008F22CC" w14:paraId="4B5AA4C1" w14:textId="77777777" w:rsidTr="00134D2E">
        <w:trPr>
          <w:jc w:val="center"/>
        </w:trPr>
        <w:tc>
          <w:tcPr>
            <w:tcW w:w="5403" w:type="dxa"/>
            <w:tcMar>
              <w:top w:w="0" w:type="dxa"/>
              <w:left w:w="108" w:type="dxa"/>
              <w:bottom w:w="0" w:type="dxa"/>
              <w:right w:w="108" w:type="dxa"/>
            </w:tcMar>
            <w:vAlign w:val="center"/>
            <w:hideMark/>
          </w:tcPr>
          <w:p w14:paraId="13684C01" w14:textId="77777777" w:rsidR="008F22CC" w:rsidRPr="008F22CC" w:rsidRDefault="008F22CC" w:rsidP="008F22CC">
            <w:pPr>
              <w:suppressAutoHyphens/>
              <w:spacing w:after="0"/>
              <w:ind w:left="-108"/>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36 mėnesiai</w:t>
            </w:r>
          </w:p>
        </w:tc>
        <w:tc>
          <w:tcPr>
            <w:tcW w:w="4226" w:type="dxa"/>
            <w:tcMar>
              <w:top w:w="0" w:type="dxa"/>
              <w:left w:w="108" w:type="dxa"/>
              <w:bottom w:w="0" w:type="dxa"/>
              <w:right w:w="108" w:type="dxa"/>
            </w:tcMar>
            <w:vAlign w:val="center"/>
          </w:tcPr>
          <w:p w14:paraId="23388BDF" w14:textId="77777777" w:rsidR="008F22CC" w:rsidRPr="008F22CC" w:rsidRDefault="008F22CC" w:rsidP="008F22CC">
            <w:pPr>
              <w:suppressAutoHyphens/>
              <w:spacing w:after="0"/>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10</w:t>
            </w:r>
          </w:p>
        </w:tc>
      </w:tr>
      <w:tr w:rsidR="008F22CC" w:rsidRPr="008F22CC" w14:paraId="03ED5ADD" w14:textId="77777777" w:rsidTr="00134D2E">
        <w:trPr>
          <w:jc w:val="center"/>
        </w:trPr>
        <w:tc>
          <w:tcPr>
            <w:tcW w:w="5403" w:type="dxa"/>
            <w:tcMar>
              <w:top w:w="0" w:type="dxa"/>
              <w:left w:w="108" w:type="dxa"/>
              <w:bottom w:w="0" w:type="dxa"/>
              <w:right w:w="108" w:type="dxa"/>
            </w:tcMar>
            <w:vAlign w:val="center"/>
          </w:tcPr>
          <w:p w14:paraId="6F6F6989" w14:textId="77777777" w:rsidR="008F22CC" w:rsidRPr="008F22CC" w:rsidRDefault="008F22CC" w:rsidP="008F22CC">
            <w:pPr>
              <w:suppressAutoHyphens/>
              <w:spacing w:after="0"/>
              <w:ind w:left="-108"/>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48 mėnesiai</w:t>
            </w:r>
          </w:p>
        </w:tc>
        <w:tc>
          <w:tcPr>
            <w:tcW w:w="4226" w:type="dxa"/>
            <w:tcMar>
              <w:top w:w="0" w:type="dxa"/>
              <w:left w:w="108" w:type="dxa"/>
              <w:bottom w:w="0" w:type="dxa"/>
              <w:right w:w="108" w:type="dxa"/>
            </w:tcMar>
            <w:vAlign w:val="center"/>
          </w:tcPr>
          <w:p w14:paraId="20309C6A" w14:textId="77777777" w:rsidR="008F22CC" w:rsidRPr="008F22CC" w:rsidRDefault="008F22CC" w:rsidP="008F22CC">
            <w:pPr>
              <w:suppressAutoHyphens/>
              <w:spacing w:after="0"/>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20</w:t>
            </w:r>
          </w:p>
        </w:tc>
      </w:tr>
      <w:tr w:rsidR="008F22CC" w:rsidRPr="008F22CC" w14:paraId="3F0868D7" w14:textId="77777777" w:rsidTr="00134D2E">
        <w:trPr>
          <w:jc w:val="center"/>
        </w:trPr>
        <w:tc>
          <w:tcPr>
            <w:tcW w:w="5403" w:type="dxa"/>
            <w:tcMar>
              <w:top w:w="0" w:type="dxa"/>
              <w:left w:w="108" w:type="dxa"/>
              <w:bottom w:w="0" w:type="dxa"/>
              <w:right w:w="108" w:type="dxa"/>
            </w:tcMar>
            <w:vAlign w:val="center"/>
            <w:hideMark/>
          </w:tcPr>
          <w:p w14:paraId="43C38748" w14:textId="77777777" w:rsidR="008F22CC" w:rsidRPr="008F22CC" w:rsidRDefault="008F22CC" w:rsidP="008F22CC">
            <w:pPr>
              <w:suppressAutoHyphens/>
              <w:spacing w:after="0"/>
              <w:ind w:left="-108"/>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60 mėnesių</w:t>
            </w:r>
          </w:p>
        </w:tc>
        <w:tc>
          <w:tcPr>
            <w:tcW w:w="4226" w:type="dxa"/>
            <w:tcMar>
              <w:top w:w="0" w:type="dxa"/>
              <w:left w:w="108" w:type="dxa"/>
              <w:bottom w:w="0" w:type="dxa"/>
              <w:right w:w="108" w:type="dxa"/>
            </w:tcMar>
            <w:vAlign w:val="center"/>
          </w:tcPr>
          <w:p w14:paraId="3F29BB6F" w14:textId="77777777" w:rsidR="008F22CC" w:rsidRPr="008F22CC" w:rsidRDefault="008F22CC" w:rsidP="008F22CC">
            <w:pPr>
              <w:suppressAutoHyphens/>
              <w:spacing w:after="0"/>
              <w:jc w:val="center"/>
              <w:rPr>
                <w:rFonts w:ascii="Arial" w:eastAsia="Times New Roman" w:hAnsi="Arial" w:cs="Arial"/>
                <w:sz w:val="24"/>
                <w:szCs w:val="24"/>
                <w:lang w:eastAsia="ar-SA"/>
              </w:rPr>
            </w:pPr>
            <w:r w:rsidRPr="008F22CC">
              <w:rPr>
                <w:rFonts w:ascii="Arial" w:eastAsia="Times New Roman" w:hAnsi="Arial" w:cs="Arial"/>
                <w:sz w:val="24"/>
                <w:szCs w:val="24"/>
                <w:lang w:eastAsia="ar-SA"/>
              </w:rPr>
              <w:t>30</w:t>
            </w:r>
          </w:p>
        </w:tc>
      </w:tr>
    </w:tbl>
    <w:p w14:paraId="40AADFF0" w14:textId="77777777" w:rsidR="008F22CC" w:rsidRPr="008F22CC" w:rsidRDefault="008F22CC" w:rsidP="008F22CC">
      <w:pPr>
        <w:numPr>
          <w:ilvl w:val="0"/>
          <w:numId w:val="74"/>
        </w:numPr>
        <w:spacing w:after="0"/>
        <w:contextualSpacing/>
        <w:jc w:val="both"/>
        <w:outlineLvl w:val="1"/>
        <w:rPr>
          <w:rFonts w:ascii="Arial" w:eastAsia="Calibri" w:hAnsi="Arial" w:cs="Arial"/>
          <w:sz w:val="24"/>
          <w:szCs w:val="24"/>
        </w:rPr>
      </w:pPr>
      <w:r w:rsidRPr="008F22CC">
        <w:rPr>
          <w:rFonts w:ascii="Arial" w:eastAsia="Calibri" w:hAnsi="Arial" w:cs="Arial"/>
          <w:sz w:val="24"/>
          <w:szCs w:val="24"/>
        </w:rPr>
        <w:lastRenderedPageBreak/>
        <w:t xml:space="preserve">Tiekėjas savo pasiūlyme turi nurodyti jo siūlomą garantijos terminą (galimi tik aukščiau esančioje lentelėje nurodyti termino variantai) sveikais skaičiais (jei bus nurodomas nesveikasis skaičius, bus vertinamas tik sveikasis skaičius iki kablelio, neapvalinant). </w:t>
      </w:r>
    </w:p>
    <w:p w14:paraId="765DE03D" w14:textId="77777777" w:rsidR="008F22CC" w:rsidRPr="008F22CC" w:rsidRDefault="008F22CC" w:rsidP="008F22CC">
      <w:pPr>
        <w:numPr>
          <w:ilvl w:val="0"/>
          <w:numId w:val="74"/>
        </w:numPr>
        <w:spacing w:after="0"/>
        <w:contextualSpacing/>
        <w:jc w:val="both"/>
        <w:outlineLvl w:val="1"/>
        <w:rPr>
          <w:rFonts w:ascii="Arial" w:eastAsia="Calibri" w:hAnsi="Arial" w:cs="Arial"/>
          <w:sz w:val="24"/>
          <w:szCs w:val="24"/>
        </w:rPr>
      </w:pPr>
      <w:r w:rsidRPr="008F22CC">
        <w:rPr>
          <w:rFonts w:ascii="Arial" w:eastAsia="Calibri" w:hAnsi="Arial" w:cs="Arial"/>
          <w:sz w:val="24"/>
          <w:szCs w:val="24"/>
        </w:rPr>
        <w:t>Tiekėjui nenurodžius siūlomo darbų atlikimo termino, bus laikoma, kad darbai bus atlikti per pirkimo dokumentuose nurodytą gamintojo taikomą garantinį terminą ir šiam kriterijui bus skiriama 0 balų.</w:t>
      </w:r>
    </w:p>
    <w:p w14:paraId="0A706D23" w14:textId="77777777" w:rsidR="008F22CC" w:rsidRPr="008F22CC" w:rsidRDefault="008F22CC" w:rsidP="008F22CC">
      <w:pPr>
        <w:numPr>
          <w:ilvl w:val="0"/>
          <w:numId w:val="74"/>
        </w:numPr>
        <w:spacing w:after="0"/>
        <w:contextualSpacing/>
        <w:jc w:val="both"/>
        <w:outlineLvl w:val="1"/>
        <w:rPr>
          <w:rFonts w:ascii="Arial" w:eastAsia="Calibri" w:hAnsi="Arial" w:cs="Arial"/>
          <w:sz w:val="24"/>
          <w:szCs w:val="24"/>
        </w:rPr>
      </w:pPr>
      <w:r w:rsidRPr="008F22CC">
        <w:rPr>
          <w:rFonts w:ascii="Arial" w:eastAsia="Calibri"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16179DA0" w14:textId="77777777" w:rsidR="008F22CC" w:rsidRPr="008F22CC" w:rsidRDefault="008F22CC" w:rsidP="008F22CC">
      <w:pPr>
        <w:spacing w:after="0" w:line="240" w:lineRule="auto"/>
        <w:ind w:left="1"/>
        <w:jc w:val="center"/>
        <w:rPr>
          <w:rFonts w:ascii="Arial" w:eastAsia="Calibri" w:hAnsi="Arial" w:cs="Arial"/>
          <w:smallCaps/>
          <w:sz w:val="24"/>
          <w:szCs w:val="24"/>
        </w:rPr>
      </w:pPr>
      <w:r w:rsidRPr="008F22CC">
        <w:rPr>
          <w:rFonts w:ascii="Arial" w:eastAsia="Calibri" w:hAnsi="Arial" w:cs="Arial"/>
          <w:smallCaps/>
          <w:sz w:val="24"/>
          <w:szCs w:val="24"/>
        </w:rPr>
        <w:t>______________</w:t>
      </w:r>
    </w:p>
    <w:p w14:paraId="2306C8A9" w14:textId="77777777" w:rsidR="008F22CC" w:rsidRPr="008F22CC" w:rsidRDefault="008F22CC" w:rsidP="008F22CC">
      <w:pPr>
        <w:rPr>
          <w:rFonts w:ascii="Calibri" w:eastAsia="Calibri" w:hAnsi="Calibri" w:cs="Arial"/>
        </w:rPr>
      </w:pPr>
    </w:p>
    <w:p w14:paraId="794BD527"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5E05E354"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46DA29EE"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799A2CBA"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2775B168"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92DA6C6"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A197140"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5B1F38A4"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66794322"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8FA0BDF"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429A49FB"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26234C30"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BFA2CD3"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10B8271"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3AA350D4"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62E22A11"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301B7C8D"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3CFD940"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2908BB3A"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52323F48"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B55CF41"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0B54B3D2"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02BB20D4"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3F3BF01B"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6564570E"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4613CF24"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3D2E4CFE"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73B406D8"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7159946F"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656DDEB0"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2DA7BFDA"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6E834DA3"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2B6FA43E" w14:textId="77777777" w:rsidR="003B13B1" w:rsidRDefault="003B13B1" w:rsidP="00AE3F95">
      <w:pPr>
        <w:pStyle w:val="Antrat2"/>
        <w:keepNext w:val="0"/>
        <w:keepLines w:val="0"/>
        <w:spacing w:before="0" w:line="276" w:lineRule="auto"/>
        <w:ind w:left="2694"/>
        <w:jc w:val="right"/>
        <w:rPr>
          <w:rFonts w:ascii="Arial" w:hAnsi="Arial" w:cs="Arial"/>
          <w:color w:val="auto"/>
          <w:sz w:val="24"/>
          <w:szCs w:val="24"/>
        </w:rPr>
      </w:pPr>
    </w:p>
    <w:p w14:paraId="1C6C280F" w14:textId="3E465675"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87" w:name="_Hlk146983908"/>
      <w:bookmarkStart w:id="88"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87"/>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88"/>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0558CD1B" w14:textId="5ACC5DA6" w:rsidR="007C1823" w:rsidRDefault="007C1823" w:rsidP="00E73E2D">
            <w:pPr>
              <w:spacing w:after="0" w:line="240" w:lineRule="auto"/>
              <w:jc w:val="both"/>
              <w:rPr>
                <w:rFonts w:ascii="Arial" w:eastAsia="Times New Roman" w:hAnsi="Arial" w:cs="Arial"/>
                <w:b/>
                <w:bCs/>
                <w:sz w:val="24"/>
                <w:szCs w:val="24"/>
              </w:rPr>
            </w:pPr>
            <w:r w:rsidRPr="007C1823">
              <w:rPr>
                <w:rFonts w:ascii="Arial" w:eastAsia="Times New Roman" w:hAnsi="Arial" w:cs="Arial"/>
                <w:b/>
                <w:bCs/>
                <w:sz w:val="24"/>
                <w:szCs w:val="24"/>
              </w:rPr>
              <w:t>SPECIALIŲJŲ LOVŲ IR VEŽIMŲ SUNKIOS BŪKLĖS PACIENTAMS PIRKIMAS</w:t>
            </w:r>
          </w:p>
          <w:p w14:paraId="2E22EEF3" w14:textId="60ADC483" w:rsidR="00760DDC" w:rsidRPr="00736F61" w:rsidRDefault="00736F61" w:rsidP="00E73E2D">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3D938BA0"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170D706C" w:rsidR="0008407C" w:rsidRPr="00DD5059" w:rsidRDefault="0008407C" w:rsidP="0008407C">
            <w:pPr>
              <w:spacing w:before="40" w:after="40" w:line="240" w:lineRule="auto"/>
              <w:rPr>
                <w:rFonts w:ascii="Arial" w:eastAsia="Times New Roman" w:hAnsi="Arial" w:cs="Arial"/>
                <w:sz w:val="24"/>
                <w:szCs w:val="24"/>
              </w:rPr>
            </w:pP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24326D30"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60605403" w:rsidR="0008407C" w:rsidRPr="00DD5059" w:rsidRDefault="0008407C" w:rsidP="0008407C">
            <w:pPr>
              <w:tabs>
                <w:tab w:val="left" w:pos="230"/>
              </w:tabs>
              <w:spacing w:after="0" w:line="240" w:lineRule="auto"/>
              <w:ind w:left="89" w:hanging="89"/>
              <w:rPr>
                <w:rFonts w:ascii="Arial" w:eastAsia="Times New Roman" w:hAnsi="Arial" w:cs="Arial"/>
                <w:sz w:val="24"/>
                <w:szCs w:val="24"/>
              </w:rPr>
            </w:pP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6A83DD97"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12"/>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409EB" w:rsidRDefault="00395243" w:rsidP="00F409EB">
            <w:pPr>
              <w:keepNext/>
              <w:spacing w:after="0" w:line="240" w:lineRule="auto"/>
              <w:rPr>
                <w:rFonts w:ascii="Arial" w:eastAsia="Times New Roman" w:hAnsi="Arial" w:cs="Arial"/>
                <w:b/>
                <w:bCs/>
                <w:sz w:val="24"/>
                <w:szCs w:val="24"/>
              </w:rPr>
            </w:pPr>
            <w:r w:rsidRPr="00F409E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409EB" w:rsidRDefault="00C644B5"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F409EB">
                  <w:rPr>
                    <w:rFonts w:ascii="Arial" w:eastAsia="Times New Roman" w:hAnsi="Arial" w:cs="Arial"/>
                    <w:sz w:val="24"/>
                    <w:szCs w:val="24"/>
                    <w:lang w:eastAsia="zh-CN"/>
                  </w:rPr>
                  <w:t>Evaldas Kaulius</w:t>
                </w:r>
              </w:sdtContent>
            </w:sdt>
          </w:p>
          <w:p w14:paraId="51F0A753" w14:textId="77777777" w:rsidR="00ED3DBD" w:rsidRPr="00F409EB" w:rsidRDefault="00C644B5"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F409EB">
                  <w:rPr>
                    <w:rFonts w:ascii="Arial" w:eastAsia="Times New Roman" w:hAnsi="Arial" w:cs="Arial"/>
                    <w:sz w:val="24"/>
                    <w:szCs w:val="24"/>
                    <w:lang w:eastAsia="zh-CN"/>
                  </w:rPr>
                  <w:t>Medicinos įrangos inžinierius</w:t>
                </w:r>
              </w:sdtContent>
            </w:sdt>
          </w:p>
          <w:p w14:paraId="185006E7" w14:textId="77777777" w:rsidR="00ED3DBD" w:rsidRPr="00F409EB" w:rsidRDefault="00C644B5"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F409EB">
                  <w:rPr>
                    <w:rFonts w:ascii="Arial" w:eastAsia="Times New Roman" w:hAnsi="Arial" w:cs="Arial"/>
                    <w:sz w:val="24"/>
                    <w:szCs w:val="24"/>
                    <w:lang w:eastAsia="zh-CN"/>
                  </w:rPr>
                  <w:t>+37061607695</w:t>
                </w:r>
              </w:sdtContent>
            </w:sdt>
          </w:p>
          <w:p w14:paraId="15CF4B11" w14:textId="51258709" w:rsidR="00ED3DBD" w:rsidRPr="00F409EB" w:rsidRDefault="00C644B5"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F409EB">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(jam(-ai) nesant – jį(-ą) pavaduojantis asmuo).</w:t>
            </w:r>
          </w:p>
          <w:p w14:paraId="058091B8" w14:textId="77777777" w:rsidR="00395243" w:rsidRDefault="00395243" w:rsidP="00F409EB">
            <w:pPr>
              <w:keepNext/>
              <w:spacing w:after="0" w:line="240" w:lineRule="auto"/>
              <w:jc w:val="both"/>
              <w:rPr>
                <w:rFonts w:ascii="Arial" w:eastAsia="Times New Roman" w:hAnsi="Arial" w:cs="Arial"/>
                <w:sz w:val="24"/>
                <w:szCs w:val="24"/>
              </w:rPr>
            </w:pPr>
          </w:p>
          <w:p w14:paraId="1FF59CB4"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Inga Tamulevičienė</w:t>
            </w:r>
          </w:p>
          <w:p w14:paraId="2C8969A7"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Vyriausioji finansininkė</w:t>
            </w:r>
          </w:p>
          <w:p w14:paraId="2EA6F15A" w14:textId="1ACE4694" w:rsid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+370 </w:t>
            </w:r>
            <w:r w:rsidRPr="00F409EB">
              <w:rPr>
                <w:rFonts w:ascii="Arial" w:eastAsia="Times New Roman" w:hAnsi="Arial" w:cs="Arial"/>
                <w:sz w:val="24"/>
                <w:szCs w:val="24"/>
              </w:rPr>
              <w:t>44662703</w:t>
            </w:r>
          </w:p>
          <w:p w14:paraId="363A9322" w14:textId="77777777" w:rsidR="00F409EB" w:rsidRPr="00F409EB" w:rsidRDefault="00F409EB" w:rsidP="00F409EB">
            <w:pPr>
              <w:keepNext/>
              <w:spacing w:after="0" w:line="240" w:lineRule="auto"/>
              <w:jc w:val="both"/>
              <w:rPr>
                <w:rFonts w:ascii="Arial" w:eastAsia="Times New Roman" w:hAnsi="Arial" w:cs="Arial"/>
                <w:sz w:val="24"/>
                <w:szCs w:val="24"/>
              </w:rPr>
            </w:pPr>
          </w:p>
          <w:p w14:paraId="5585E0B0"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Regina Gudjonienė</w:t>
            </w:r>
          </w:p>
          <w:p w14:paraId="0C09955C"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Viešųjų pirkimų vyr. specialistė</w:t>
            </w:r>
          </w:p>
          <w:p w14:paraId="66B3A098" w14:textId="2E55D08D" w:rsidR="00F409EB" w:rsidRP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+370</w:t>
            </w:r>
            <w:r w:rsidRPr="00F409EB">
              <w:rPr>
                <w:rFonts w:ascii="Arial" w:eastAsia="Times New Roman" w:hAnsi="Arial" w:cs="Arial"/>
                <w:sz w:val="24"/>
                <w:szCs w:val="24"/>
              </w:rPr>
              <w:t xml:space="preserve"> 44662718</w:t>
            </w:r>
          </w:p>
          <w:p w14:paraId="500E64DF" w14:textId="06443D5E" w:rsidR="00F409EB" w:rsidRPr="00DD5059"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r</w:t>
            </w:r>
            <w:r w:rsidRPr="00F409EB">
              <w:rPr>
                <w:rFonts w:ascii="Arial" w:eastAsia="Times New Roman" w:hAnsi="Arial" w:cs="Arial"/>
                <w:sz w:val="24"/>
                <w:szCs w:val="24"/>
              </w:rPr>
              <w:t>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CF9CA62" w14:textId="3C6891E5"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0BCC7A8B" w14:textId="77777777" w:rsidR="00F409EB" w:rsidRDefault="00F409EB" w:rsidP="002B237A">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p w14:paraId="48B50CC2" w14:textId="25BF2A26" w:rsidR="00395243" w:rsidRDefault="005028E4" w:rsidP="002B237A">
            <w:pPr>
              <w:spacing w:after="0" w:line="240" w:lineRule="auto"/>
              <w:jc w:val="both"/>
              <w:rPr>
                <w:rFonts w:ascii="Arial" w:hAnsi="Arial" w:cs="Arial"/>
                <w:sz w:val="24"/>
                <w:szCs w:val="24"/>
              </w:rPr>
            </w:pPr>
            <w:r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Pr="007D3FDB">
              <w:rPr>
                <w:rFonts w:ascii="Arial" w:hAnsi="Arial" w:cs="Arial"/>
                <w:sz w:val="24"/>
                <w:szCs w:val="24"/>
              </w:rPr>
              <w:t>garantinio aptarnavimo teikimą ir priežiūros paslaugas, techninės patikros garantiniu laikotarpiu atlikimą,</w:t>
            </w:r>
            <w:r>
              <w:rPr>
                <w:rFonts w:ascii="Arial" w:hAnsi="Arial" w:cs="Arial"/>
                <w:sz w:val="24"/>
                <w:szCs w:val="24"/>
              </w:rPr>
              <w:t xml:space="preserve"> </w:t>
            </w:r>
            <w:r w:rsidRPr="005028E4">
              <w:rPr>
                <w:rFonts w:ascii="Arial" w:hAnsi="Arial" w:cs="Arial"/>
                <w:sz w:val="24"/>
                <w:szCs w:val="24"/>
              </w:rPr>
              <w:t>Pirkėjo specialistų apmokymą naudotis Pre</w:t>
            </w:r>
            <w:r>
              <w:rPr>
                <w:rFonts w:ascii="Arial" w:hAnsi="Arial" w:cs="Arial"/>
                <w:sz w:val="24"/>
                <w:szCs w:val="24"/>
              </w:rPr>
              <w:t>k</w:t>
            </w:r>
            <w:r w:rsidR="00F409EB">
              <w:rPr>
                <w:rFonts w:ascii="Arial" w:hAnsi="Arial" w:cs="Arial"/>
                <w:sz w:val="24"/>
                <w:szCs w:val="24"/>
              </w:rPr>
              <w:t>ėmis</w:t>
            </w:r>
            <w:r w:rsidRPr="005028E4">
              <w:rPr>
                <w:rFonts w:ascii="Arial" w:hAnsi="Arial" w:cs="Arial"/>
                <w:sz w:val="24"/>
                <w:szCs w:val="24"/>
              </w:rPr>
              <w:t xml:space="preserve"> ir Pirkėjo techninio personalo apmokymą atlikti įrangos techninę priežiūr</w:t>
            </w:r>
            <w:r>
              <w:rPr>
                <w:rFonts w:ascii="Arial" w:hAnsi="Arial" w:cs="Arial"/>
                <w:sz w:val="24"/>
                <w:szCs w:val="24"/>
              </w:rPr>
              <w:t xml:space="preserve">ą </w:t>
            </w:r>
            <w:r w:rsidR="00395243"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89" w:name="_Hlk162966553"/>
            <w:r w:rsidRPr="00263216">
              <w:rPr>
                <w:rFonts w:ascii="Arial" w:eastAsia="Times New Roman" w:hAnsi="Arial" w:cs="Arial"/>
                <w:b/>
                <w:bCs/>
                <w:sz w:val="24"/>
                <w:szCs w:val="24"/>
              </w:rPr>
              <w:t>Informacija apie Europos Sąjungos lėšomis finansuojamą projektą arba kitą projektą</w:t>
            </w:r>
            <w:bookmarkEnd w:id="89"/>
          </w:p>
        </w:tc>
        <w:tc>
          <w:tcPr>
            <w:tcW w:w="6703" w:type="dxa"/>
            <w:gridSpan w:val="2"/>
          </w:tcPr>
          <w:p w14:paraId="421BA69E" w14:textId="77777777" w:rsidR="00EA67E7" w:rsidRPr="00EA67E7" w:rsidRDefault="00EA67E7" w:rsidP="00EA67E7">
            <w:pPr>
              <w:spacing w:after="0" w:line="240" w:lineRule="auto"/>
              <w:jc w:val="both"/>
              <w:rPr>
                <w:rFonts w:ascii="Arial" w:eastAsia="Times New Roman" w:hAnsi="Arial" w:cs="Arial"/>
                <w:sz w:val="24"/>
                <w:szCs w:val="24"/>
              </w:rPr>
            </w:pPr>
            <w:r w:rsidRPr="00EA67E7">
              <w:rPr>
                <w:rFonts w:ascii="Arial" w:eastAsia="Times New Roman" w:hAnsi="Arial" w:cs="Arial"/>
                <w:sz w:val="24"/>
                <w:szCs w:val="24"/>
              </w:rPr>
              <w:t xml:space="preserve">Projektas „VšĮ Tauragės ligoninės Reanimacijos bei intensyviosios terapijos ir Skubiosios medicinos pagalbos teikimo infrastruktūros modernizavimas“ Nr. 09-008-P-0002. </w:t>
            </w:r>
          </w:p>
          <w:p w14:paraId="39D3CD98" w14:textId="77777777" w:rsidR="00EA67E7" w:rsidRPr="00EA67E7" w:rsidRDefault="00EA67E7" w:rsidP="00EA67E7">
            <w:pPr>
              <w:spacing w:after="0" w:line="240" w:lineRule="auto"/>
              <w:jc w:val="both"/>
              <w:rPr>
                <w:rFonts w:ascii="Arial" w:eastAsia="Times New Roman" w:hAnsi="Arial" w:cs="Arial"/>
                <w:sz w:val="24"/>
                <w:szCs w:val="24"/>
              </w:rPr>
            </w:pPr>
          </w:p>
          <w:p w14:paraId="0D832407" w14:textId="77777777" w:rsidR="00EA67E7" w:rsidRPr="00EA67E7" w:rsidRDefault="00EA67E7" w:rsidP="00EA67E7">
            <w:pPr>
              <w:spacing w:after="0" w:line="240" w:lineRule="auto"/>
              <w:jc w:val="both"/>
              <w:rPr>
                <w:rFonts w:ascii="Arial" w:eastAsia="Times New Roman" w:hAnsi="Arial" w:cs="Arial"/>
                <w:sz w:val="24"/>
                <w:szCs w:val="24"/>
              </w:rPr>
            </w:pPr>
            <w:r w:rsidRPr="00EA67E7">
              <w:rPr>
                <w:rFonts w:ascii="Arial" w:eastAsia="Times New Roman" w:hAnsi="Arial" w:cs="Arial"/>
                <w:sz w:val="24"/>
                <w:szCs w:val="24"/>
              </w:rPr>
              <w:t>Finansavimo šaltinis:</w:t>
            </w:r>
          </w:p>
          <w:p w14:paraId="7B09D1EB" w14:textId="77777777" w:rsidR="00EA67E7" w:rsidRPr="00EA67E7" w:rsidRDefault="00EA67E7" w:rsidP="00EA67E7">
            <w:pPr>
              <w:spacing w:after="0" w:line="240" w:lineRule="auto"/>
              <w:jc w:val="both"/>
              <w:rPr>
                <w:rFonts w:ascii="Arial" w:eastAsia="Times New Roman" w:hAnsi="Arial" w:cs="Arial"/>
                <w:sz w:val="24"/>
                <w:szCs w:val="24"/>
              </w:rPr>
            </w:pPr>
            <w:r w:rsidRPr="00EA67E7">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2C7191C" w:rsidR="007D3FDB" w:rsidRPr="00DD5059" w:rsidRDefault="00EA67E7" w:rsidP="00EA67E7">
            <w:pPr>
              <w:spacing w:after="0" w:line="240" w:lineRule="auto"/>
              <w:jc w:val="both"/>
              <w:rPr>
                <w:rFonts w:ascii="Arial" w:eastAsia="Times New Roman" w:hAnsi="Arial" w:cs="Arial"/>
                <w:sz w:val="24"/>
                <w:szCs w:val="24"/>
              </w:rPr>
            </w:pPr>
            <w:r w:rsidRPr="00EA67E7">
              <w:rPr>
                <w:rFonts w:ascii="Arial" w:eastAsia="Times New Roman" w:hAnsi="Arial" w:cs="Arial"/>
                <w:sz w:val="24"/>
                <w:szCs w:val="24"/>
              </w:rPr>
              <w:t>Projektas yra finansuojamas pagal Ekonomikos gaivinimo ir atsparumo didinimo planą „Naujos kartos Lietuva“ iš ES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47616315" w:rsidR="00C87CA2" w:rsidRPr="00AA0880" w:rsidRDefault="00C87CA2" w:rsidP="00C87CA2">
            <w:pPr>
              <w:tabs>
                <w:tab w:val="left" w:pos="1134"/>
              </w:tabs>
              <w:spacing w:after="0" w:line="240" w:lineRule="auto"/>
              <w:jc w:val="both"/>
              <w:rPr>
                <w:rFonts w:ascii="Arial" w:hAnsi="Arial" w:cs="Arial"/>
                <w:iCs/>
                <w:sz w:val="24"/>
                <w:szCs w:val="24"/>
              </w:rPr>
            </w:pPr>
            <w:bookmarkStart w:id="90" w:name="_Hlk213742049"/>
            <w:r w:rsidRPr="00AA0880">
              <w:rPr>
                <w:rFonts w:ascii="Arial" w:hAnsi="Arial" w:cs="Arial"/>
                <w:b/>
                <w:bCs/>
                <w:sz w:val="24"/>
                <w:szCs w:val="24"/>
              </w:rPr>
              <w:t>Prekių pristatymo terminas</w:t>
            </w:r>
            <w:r w:rsidRPr="00AA0880">
              <w:rPr>
                <w:rFonts w:ascii="Arial" w:hAnsi="Arial" w:cs="Arial"/>
                <w:sz w:val="24"/>
                <w:szCs w:val="24"/>
              </w:rPr>
              <w:t xml:space="preserve"> – </w:t>
            </w:r>
            <w:r w:rsidRPr="00AA0880">
              <w:rPr>
                <w:rFonts w:ascii="Arial" w:hAnsi="Arial" w:cs="Arial"/>
                <w:iCs/>
                <w:sz w:val="24"/>
                <w:szCs w:val="24"/>
              </w:rPr>
              <w:t>Tiekėjas Prekes įsipareigoja pristatyti</w:t>
            </w:r>
            <w:r w:rsidR="008E16D5">
              <w:rPr>
                <w:rFonts w:ascii="Arial" w:hAnsi="Arial" w:cs="Arial"/>
                <w:iCs/>
                <w:sz w:val="24"/>
                <w:szCs w:val="24"/>
              </w:rPr>
              <w:t>, instaliuoti, sumontuoti ir apmokyti darbuotojus</w:t>
            </w:r>
            <w:r w:rsidRPr="00AA0880">
              <w:rPr>
                <w:rFonts w:ascii="Arial" w:hAnsi="Arial" w:cs="Arial"/>
                <w:iCs/>
                <w:sz w:val="24"/>
                <w:szCs w:val="24"/>
              </w:rPr>
              <w:t xml:space="preserve"> </w:t>
            </w:r>
            <w:r w:rsidRPr="00AA0880">
              <w:rPr>
                <w:rFonts w:ascii="Arial" w:hAnsi="Arial" w:cs="Arial"/>
                <w:bCs/>
                <w:iCs/>
                <w:sz w:val="24"/>
                <w:szCs w:val="24"/>
              </w:rPr>
              <w:t xml:space="preserve">per </w:t>
            </w:r>
            <w:r w:rsidR="00F85228" w:rsidRPr="00F85228">
              <w:rPr>
                <w:rFonts w:ascii="Arial" w:hAnsi="Arial" w:cs="Arial"/>
                <w:b/>
                <w:iCs/>
                <w:sz w:val="24"/>
                <w:szCs w:val="24"/>
              </w:rPr>
              <w:t xml:space="preserve">90 </w:t>
            </w:r>
            <w:r w:rsidR="005028E4" w:rsidRPr="00AA0880">
              <w:rPr>
                <w:rFonts w:ascii="Arial" w:hAnsi="Arial" w:cs="Arial"/>
                <w:b/>
                <w:iCs/>
                <w:sz w:val="24"/>
                <w:szCs w:val="24"/>
              </w:rPr>
              <w:t>kalendorinių dienų</w:t>
            </w:r>
            <w:r w:rsidRPr="00AA0880">
              <w:rPr>
                <w:rFonts w:ascii="Arial" w:hAnsi="Arial" w:cs="Arial"/>
                <w:b/>
                <w:bCs/>
                <w:iCs/>
                <w:sz w:val="24"/>
                <w:szCs w:val="24"/>
              </w:rPr>
              <w:t xml:space="preserve"> </w:t>
            </w:r>
            <w:r w:rsidRPr="00AA0880">
              <w:rPr>
                <w:rFonts w:ascii="Arial" w:hAnsi="Arial" w:cs="Arial"/>
                <w:iCs/>
                <w:sz w:val="24"/>
                <w:szCs w:val="24"/>
              </w:rPr>
              <w:t xml:space="preserve">nuo Sutarties įsigaliojimo dienos. </w:t>
            </w:r>
            <w:r w:rsidR="00DF3E49">
              <w:rPr>
                <w:rFonts w:ascii="Arial" w:hAnsi="Arial" w:cs="Arial"/>
                <w:iCs/>
                <w:sz w:val="24"/>
                <w:szCs w:val="24"/>
              </w:rPr>
              <w:t xml:space="preserve">Pristatoma </w:t>
            </w:r>
            <w:r w:rsidR="00DF3E49" w:rsidRPr="00AA0880">
              <w:rPr>
                <w:rFonts w:ascii="Arial" w:eastAsia="Times New Roman" w:hAnsi="Arial" w:cs="Arial"/>
                <w:sz w:val="24"/>
                <w:szCs w:val="24"/>
              </w:rPr>
              <w:t>darbo dienomis nuo 8 iki 16 val.</w:t>
            </w:r>
          </w:p>
          <w:p w14:paraId="3F519D1B" w14:textId="77777777" w:rsidR="00C5517B" w:rsidRPr="00AA0880" w:rsidRDefault="00C5517B" w:rsidP="00C87CA2">
            <w:pPr>
              <w:spacing w:after="0" w:line="240" w:lineRule="auto"/>
              <w:jc w:val="both"/>
              <w:rPr>
                <w:rFonts w:ascii="Arial" w:eastAsia="Times New Roman" w:hAnsi="Arial" w:cs="Arial"/>
                <w:i/>
                <w:iCs/>
                <w:sz w:val="24"/>
                <w:szCs w:val="24"/>
              </w:rPr>
            </w:pPr>
          </w:p>
          <w:p w14:paraId="4E7544FE" w14:textId="78103C57" w:rsidR="00C5517B" w:rsidRPr="00AA0880" w:rsidRDefault="00C87CA2" w:rsidP="00C87CA2">
            <w:pPr>
              <w:spacing w:after="0" w:line="240" w:lineRule="auto"/>
              <w:jc w:val="both"/>
              <w:rPr>
                <w:rFonts w:ascii="Arial" w:eastAsia="Times New Roman" w:hAnsi="Arial" w:cs="Arial"/>
                <w:iCs/>
                <w:sz w:val="24"/>
                <w:szCs w:val="24"/>
              </w:rPr>
            </w:pPr>
            <w:r w:rsidRPr="00AA0880">
              <w:rPr>
                <w:rFonts w:ascii="Arial" w:eastAsia="Times New Roman" w:hAnsi="Arial" w:cs="Arial"/>
                <w:b/>
                <w:bCs/>
                <w:iCs/>
                <w:sz w:val="24"/>
                <w:szCs w:val="24"/>
              </w:rPr>
              <w:t>Prekės pristatomos šiuo adresu:</w:t>
            </w:r>
            <w:r w:rsidRPr="00AA0880">
              <w:rPr>
                <w:rFonts w:ascii="Arial" w:eastAsia="Times New Roman" w:hAnsi="Arial" w:cs="Arial"/>
                <w:iCs/>
                <w:sz w:val="24"/>
                <w:szCs w:val="24"/>
              </w:rPr>
              <w:t xml:space="preserve"> </w:t>
            </w:r>
            <w:r w:rsidR="005028E4" w:rsidRPr="00AA0880">
              <w:rPr>
                <w:rFonts w:ascii="Arial" w:eastAsia="Times New Roman" w:hAnsi="Arial" w:cs="Arial"/>
                <w:iCs/>
                <w:sz w:val="24"/>
                <w:szCs w:val="24"/>
              </w:rPr>
              <w:t xml:space="preserve">V. Kudirkos </w:t>
            </w:r>
            <w:r w:rsidR="002E43C9" w:rsidRPr="00AA0880">
              <w:rPr>
                <w:rFonts w:ascii="Arial" w:eastAsia="Times New Roman" w:hAnsi="Arial" w:cs="Arial"/>
                <w:iCs/>
                <w:sz w:val="24"/>
                <w:szCs w:val="24"/>
              </w:rPr>
              <w:t xml:space="preserve">g. </w:t>
            </w:r>
            <w:r w:rsidR="005028E4" w:rsidRPr="00AA0880">
              <w:rPr>
                <w:rFonts w:ascii="Arial" w:eastAsia="Times New Roman" w:hAnsi="Arial" w:cs="Arial"/>
                <w:iCs/>
                <w:sz w:val="24"/>
                <w:szCs w:val="24"/>
              </w:rPr>
              <w:t>2</w:t>
            </w:r>
            <w:r w:rsidRPr="00AA0880">
              <w:rPr>
                <w:rFonts w:ascii="Arial" w:eastAsia="Times New Roman" w:hAnsi="Arial" w:cs="Arial"/>
                <w:iCs/>
                <w:sz w:val="24"/>
                <w:szCs w:val="24"/>
              </w:rPr>
              <w:t>, Tauragė</w:t>
            </w:r>
            <w:r w:rsidR="002E43C9" w:rsidRPr="00AA0880">
              <w:rPr>
                <w:rFonts w:ascii="Arial" w:eastAsia="Times New Roman" w:hAnsi="Arial" w:cs="Arial"/>
                <w:iCs/>
                <w:sz w:val="24"/>
                <w:szCs w:val="24"/>
              </w:rPr>
              <w:t>.</w:t>
            </w:r>
            <w:bookmarkEnd w:id="90"/>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46F03C53" w14:textId="6013CE6E" w:rsidR="00BA3E2B" w:rsidRPr="00AA0880" w:rsidRDefault="00300716"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064453D7" w14:textId="0F4B6E3F" w:rsidR="00C87CA2" w:rsidRPr="00AA0880" w:rsidRDefault="00C87CA2" w:rsidP="00AA0880">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5105FF" w14:textId="530F0E26"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w:t>
            </w:r>
            <w:r w:rsidR="00AA0880">
              <w:rPr>
                <w:rFonts w:ascii="Arial" w:hAnsi="Arial" w:cs="Arial"/>
                <w:sz w:val="24"/>
                <w:szCs w:val="24"/>
              </w:rPr>
              <w:t>2</w:t>
            </w:r>
            <w:r w:rsidRPr="002C4025">
              <w:rPr>
                <w:rFonts w:ascii="Arial" w:hAnsi="Arial" w:cs="Arial"/>
                <w:sz w:val="24"/>
                <w:szCs w:val="24"/>
              </w:rPr>
              <w:t>. Prekių komplektiškumas turi atitikti suderinto asortimento reikalavimus.</w:t>
            </w:r>
          </w:p>
          <w:p w14:paraId="6D5FC586" w14:textId="7A388B41" w:rsidR="00C87CA2"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w:t>
            </w:r>
            <w:r w:rsidR="00AA0880">
              <w:rPr>
                <w:rFonts w:ascii="Arial" w:hAnsi="Arial" w:cs="Arial"/>
                <w:sz w:val="24"/>
                <w:szCs w:val="24"/>
              </w:rPr>
              <w:t>3</w:t>
            </w:r>
            <w:r w:rsidRPr="002C4025">
              <w:rPr>
                <w:rFonts w:ascii="Arial" w:hAnsi="Arial" w:cs="Arial"/>
                <w:sz w:val="24"/>
                <w:szCs w:val="24"/>
              </w:rPr>
              <w:t>.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2531DD32" w14:textId="286611E3" w:rsidR="00AA0880" w:rsidRPr="006646CB" w:rsidRDefault="00AA0880" w:rsidP="006709B1">
            <w:pPr>
              <w:tabs>
                <w:tab w:val="num" w:pos="720"/>
                <w:tab w:val="num" w:pos="851"/>
              </w:tabs>
              <w:spacing w:after="0" w:line="240" w:lineRule="auto"/>
              <w:ind w:firstLine="165"/>
              <w:jc w:val="both"/>
              <w:rPr>
                <w:rFonts w:ascii="Arial" w:hAnsi="Arial" w:cs="Arial"/>
                <w:bCs/>
                <w:sz w:val="24"/>
                <w:szCs w:val="24"/>
              </w:rPr>
            </w:pPr>
            <w:r>
              <w:rPr>
                <w:rFonts w:ascii="Arial" w:hAnsi="Arial" w:cs="Arial"/>
                <w:bCs/>
                <w:sz w:val="24"/>
                <w:szCs w:val="24"/>
              </w:rPr>
              <w:t>4.5.4. N</w:t>
            </w:r>
            <w:r w:rsidRPr="00AA0880">
              <w:rPr>
                <w:rFonts w:ascii="Arial" w:hAnsi="Arial" w:cs="Arial"/>
                <w:bCs/>
                <w:sz w:val="24"/>
                <w:szCs w:val="24"/>
              </w:rPr>
              <w:t>audojimo ir valymo/dezinfekavimo instrukcijos lietuvių kalba</w:t>
            </w:r>
          </w:p>
          <w:p w14:paraId="311FD7A0" w14:textId="2C5FBF16"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w:t>
            </w:r>
            <w:r w:rsidR="00AA0880">
              <w:rPr>
                <w:rFonts w:ascii="Arial" w:hAnsi="Arial" w:cs="Arial"/>
                <w:sz w:val="24"/>
                <w:szCs w:val="24"/>
              </w:rPr>
              <w:t>5</w:t>
            </w:r>
            <w:r w:rsidRPr="006646CB">
              <w:rPr>
                <w:rFonts w:ascii="Arial" w:hAnsi="Arial" w:cs="Arial"/>
                <w:sz w:val="24"/>
                <w:szCs w:val="24"/>
              </w:rPr>
              <w:t>.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5B28C289"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w:t>
            </w:r>
            <w:r w:rsidR="00AA0880">
              <w:rPr>
                <w:rFonts w:ascii="Arial" w:eastAsia="Times New Roman" w:hAnsi="Arial" w:cs="Arial"/>
                <w:sz w:val="24"/>
                <w:szCs w:val="24"/>
              </w:rPr>
              <w:t>6</w:t>
            </w:r>
            <w:r>
              <w:rPr>
                <w:rFonts w:ascii="Arial" w:eastAsia="Times New Roman" w:hAnsi="Arial" w:cs="Arial"/>
                <w:sz w:val="24"/>
                <w:szCs w:val="24"/>
              </w:rPr>
              <w:t xml:space="preserve">.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55ADA145"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4.5.</w:t>
            </w:r>
            <w:r w:rsidR="00AA0880">
              <w:rPr>
                <w:rFonts w:ascii="Arial" w:eastAsia="Times New Roman" w:hAnsi="Arial" w:cs="Arial"/>
                <w:sz w:val="24"/>
                <w:szCs w:val="24"/>
              </w:rPr>
              <w:t>7</w:t>
            </w:r>
            <w:r>
              <w:rPr>
                <w:rFonts w:ascii="Arial" w:eastAsia="Times New Roman" w:hAnsi="Arial" w:cs="Arial"/>
                <w:sz w:val="24"/>
                <w:szCs w:val="24"/>
              </w:rPr>
              <w:t xml:space="preserve">.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45040B">
            <w:pPr>
              <w:spacing w:after="0" w:line="240" w:lineRule="auto"/>
              <w:ind w:firstLine="165"/>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91"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DD5059">
              <w:rPr>
                <w:rFonts w:ascii="Arial" w:eastAsia="Times New Roman" w:hAnsi="Arial" w:cs="Arial"/>
                <w:sz w:val="24"/>
                <w:szCs w:val="24"/>
                <w:shd w:val="clear" w:color="auto" w:fill="FFFFFF"/>
              </w:rPr>
              <w:lastRenderedPageBreak/>
              <w:t xml:space="preserve">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91"/>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0501AB69" w14:textId="4D7B8E8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Garantinis terminas:</w:t>
            </w:r>
          </w:p>
          <w:p w14:paraId="681452C7" w14:textId="7DFDFE9E"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B97A83">
              <w:rPr>
                <w:rFonts w:ascii="Arial" w:eastAsia="Trebuchet MS" w:hAnsi="Arial" w:cs="Arial"/>
                <w:sz w:val="24"/>
                <w:szCs w:val="24"/>
                <w:lang w:eastAsia="en-US"/>
              </w:rPr>
              <w:t xml:space="preserve">. </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7088CAB2" w:rsidR="00DF665E" w:rsidRPr="007A4CAE" w:rsidRDefault="00EE5E14" w:rsidP="00B97A83">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lastRenderedPageBreak/>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5FF18C3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24991">
              <w:rPr>
                <w:rFonts w:ascii="Arial" w:eastAsia="Times New Roman" w:hAnsi="Arial" w:cs="Arial"/>
                <w:sz w:val="24"/>
                <w:szCs w:val="24"/>
              </w:rPr>
              <w:t>6</w:t>
            </w:r>
            <w:r w:rsidRPr="00436725">
              <w:rPr>
                <w:rFonts w:ascii="Arial" w:eastAsia="Times New Roman" w:hAnsi="Arial" w:cs="Arial"/>
                <w:sz w:val="24"/>
                <w:szCs w:val="24"/>
              </w:rPr>
              <w:t xml:space="preserve"> (</w:t>
            </w:r>
            <w:r w:rsidR="00E24991">
              <w:rPr>
                <w:rFonts w:ascii="Arial" w:eastAsia="Times New Roman" w:hAnsi="Arial" w:cs="Arial"/>
                <w:sz w:val="24"/>
                <w:szCs w:val="24"/>
              </w:rPr>
              <w:t>šešių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1C447509" w14:textId="77777777" w:rsidR="00BA6092" w:rsidRPr="00BA6092" w:rsidRDefault="00C87CA2" w:rsidP="00BA609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 </w:t>
            </w:r>
            <w:r w:rsidR="00BA6092" w:rsidRPr="00BA6092">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0,06 (šešių šimtųjų) procento dydžio delspinigius už kiekvieną uždelstą dieną nuo laiku neperduotų Prekių ar Prekių, turinčių trūkumų, kainos be PVM. </w:t>
            </w:r>
          </w:p>
          <w:p w14:paraId="094AA773" w14:textId="77777777" w:rsidR="00BA6092" w:rsidRPr="00BA6092" w:rsidRDefault="00BA6092" w:rsidP="00BA6092">
            <w:pPr>
              <w:spacing w:after="0" w:line="240" w:lineRule="auto"/>
              <w:jc w:val="both"/>
              <w:rPr>
                <w:rFonts w:ascii="Arial" w:eastAsia="Times New Roman" w:hAnsi="Arial" w:cs="Arial"/>
                <w:sz w:val="24"/>
                <w:szCs w:val="24"/>
              </w:rPr>
            </w:pPr>
            <w:r w:rsidRPr="00BA6092">
              <w:rPr>
                <w:rFonts w:ascii="Arial" w:eastAsia="Times New Roman"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0,06 (šešių šimtųjų) procento dydžio delspinigius už kiekvieną uždelstą dieną nuo laiku negrąžintos permokos, kainos be PVM.</w:t>
            </w:r>
          </w:p>
          <w:p w14:paraId="6EEC2128" w14:textId="10069DB4" w:rsidR="00C87CA2" w:rsidRPr="00436725" w:rsidRDefault="00BA6092" w:rsidP="00BA6092">
            <w:pPr>
              <w:spacing w:after="0" w:line="240" w:lineRule="auto"/>
              <w:jc w:val="both"/>
              <w:rPr>
                <w:rFonts w:ascii="Arial" w:eastAsia="Times New Roman" w:hAnsi="Arial" w:cs="Arial"/>
                <w:sz w:val="24"/>
                <w:szCs w:val="24"/>
              </w:rPr>
            </w:pPr>
            <w:r w:rsidRPr="00BA6092">
              <w:rPr>
                <w:rFonts w:ascii="Arial" w:eastAsia="Times New Roman" w:hAnsi="Arial" w:cs="Arial"/>
                <w:sz w:val="24"/>
                <w:szCs w:val="24"/>
              </w:rPr>
              <w:t>9.2.3. Tiekėjas privalo sumokėti Pirkėjui netesybas per 30 (trisdešimt) dienų nuo Pirkėjo pareikalavimo, jeigu netesybų suma nėra išskaitoma iš Tiekėjui mokėtinos sumos.</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 xml:space="preserve">Tiekėjui / Pirkėjui taikoma bauda nutraukus Sutartį dėl esminio Sutarties pažeidimo ar nepagrįstai nutraukus Sutarties vykdymą ne </w:t>
            </w:r>
            <w:r w:rsidR="00595ADB" w:rsidRPr="007A4CAE">
              <w:rPr>
                <w:rFonts w:ascii="Arial" w:eastAsia="Times New Roman" w:hAnsi="Arial" w:cs="Arial"/>
                <w:b/>
                <w:bCs/>
                <w:sz w:val="24"/>
                <w:szCs w:val="24"/>
              </w:rPr>
              <w:lastRenderedPageBreak/>
              <w:t>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lastRenderedPageBreak/>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p>
          <w:p w14:paraId="674C1455" w14:textId="4AD4FE88" w:rsidR="00595ADB" w:rsidRPr="007A4CAE" w:rsidRDefault="00A10F1B" w:rsidP="007A4CAE">
            <w:pPr>
              <w:spacing w:after="0" w:line="240" w:lineRule="auto"/>
              <w:jc w:val="both"/>
              <w:rPr>
                <w:rFonts w:ascii="Arial" w:hAnsi="Arial" w:cs="Arial"/>
                <w:sz w:val="24"/>
                <w:szCs w:val="24"/>
              </w:rPr>
            </w:pPr>
            <w:r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456A6136" w:rsidR="00C87CA2" w:rsidRPr="00DD5059" w:rsidRDefault="00BA6092"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7797652E" w14:textId="77777777" w:rsidR="00C87CA2"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p w14:paraId="57C8472F" w14:textId="77777777" w:rsidR="00BA6092" w:rsidRDefault="00BA6092" w:rsidP="00C87CA2">
            <w:pPr>
              <w:spacing w:after="0" w:line="240" w:lineRule="auto"/>
              <w:jc w:val="both"/>
              <w:rPr>
                <w:rFonts w:ascii="Arial" w:eastAsia="Times New Roman" w:hAnsi="Arial" w:cs="Arial"/>
                <w:sz w:val="24"/>
                <w:szCs w:val="24"/>
              </w:rPr>
            </w:pPr>
          </w:p>
          <w:p w14:paraId="471759D7" w14:textId="66380425" w:rsidR="002E5C7A" w:rsidRPr="00DD5059" w:rsidRDefault="002E5C7A" w:rsidP="00C87CA2">
            <w:pPr>
              <w:spacing w:after="0" w:line="240" w:lineRule="auto"/>
              <w:jc w:val="both"/>
              <w:rPr>
                <w:rFonts w:ascii="Arial" w:eastAsia="Times New Roman" w:hAnsi="Arial" w:cs="Arial"/>
                <w:sz w:val="24"/>
                <w:szCs w:val="24"/>
              </w:rPr>
            </w:pPr>
            <w:r w:rsidRPr="002E5C7A">
              <w:rPr>
                <w:rFonts w:ascii="Arial" w:eastAsia="Times New Roman" w:hAnsi="Arial" w:cs="Arial"/>
                <w:kern w:val="2"/>
                <w:sz w:val="24"/>
                <w:szCs w:val="24"/>
                <w:lang w:eastAsia="en-US"/>
              </w:rPr>
              <w:t>Tiekėjas sumoka nustatyto dydžio baudą arba iki Sutarties galiojimo pabaigos įsipareigoja Lietuvos Respublikos teritorijoje pasodinti baudos vertę atitinkančių medžių skaičių</w:t>
            </w:r>
            <w:r w:rsidRPr="002E5C7A">
              <w:rPr>
                <w:rFonts w:ascii="Arial" w:eastAsia="Times New Roman" w:hAnsi="Arial" w:cs="Arial"/>
                <w:color w:val="4472C4"/>
                <w:kern w:val="2"/>
                <w:sz w:val="24"/>
                <w:szCs w:val="24"/>
                <w:lang w:eastAsia="en-US"/>
              </w:rPr>
              <w:t xml:space="preserve"> </w:t>
            </w:r>
            <w:r w:rsidRPr="002E5C7A">
              <w:rPr>
                <w:rFonts w:ascii="Arial" w:eastAsia="Times New Roman" w:hAnsi="Arial" w:cs="Arial"/>
                <w:kern w:val="2"/>
                <w:sz w:val="24"/>
                <w:szCs w:val="24"/>
                <w:lang w:eastAsia="en-US"/>
              </w:rPr>
              <w:t>(1 medis = 10 Eur) ir Pirkėjui pateikti tai įrodančius dokumentus.</w:t>
            </w:r>
            <w:r>
              <w:rPr>
                <w:rFonts w:ascii="Arial" w:eastAsia="Times New Roman" w:hAnsi="Arial" w:cs="Arial"/>
                <w:kern w:val="2"/>
                <w:sz w:val="24"/>
                <w:szCs w:val="24"/>
                <w:lang w:eastAsia="en-US"/>
              </w:rPr>
              <w:t xml:space="preserve"> </w:t>
            </w:r>
            <w:r w:rsidR="001F76B5">
              <w:rPr>
                <w:rFonts w:ascii="Arial" w:eastAsia="Times New Roman" w:hAnsi="Arial" w:cs="Arial"/>
                <w:kern w:val="2"/>
                <w:sz w:val="24"/>
                <w:szCs w:val="24"/>
                <w:lang w:eastAsia="en-US"/>
              </w:rPr>
              <w:t>Kontrolę vykdo medicinos įrangos inžinierius.</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lastRenderedPageBreak/>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113BE9CD" w:rsidR="00C87CA2" w:rsidRPr="007A4CAE" w:rsidRDefault="005F573D" w:rsidP="00536C8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EF1BA0">
              <w:rPr>
                <w:rFonts w:ascii="Arial" w:eastAsia="Times New Roman" w:hAnsi="Arial" w:cs="Arial"/>
                <w:sz w:val="24"/>
                <w:szCs w:val="24"/>
              </w:rPr>
              <w:t xml:space="preserve"> </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239FBC7B"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5D2649A" w14:textId="77777777" w:rsidR="000B2D67" w:rsidRPr="000B2D67" w:rsidRDefault="000B2D67" w:rsidP="000B2D67">
            <w:pPr>
              <w:spacing w:after="0" w:line="240" w:lineRule="auto"/>
              <w:jc w:val="both"/>
              <w:rPr>
                <w:rFonts w:ascii="Arial" w:eastAsia="Times New Roman" w:hAnsi="Arial" w:cs="Arial"/>
                <w:kern w:val="2"/>
                <w:sz w:val="24"/>
                <w:szCs w:val="24"/>
                <w:lang w:eastAsia="en-US"/>
              </w:rPr>
            </w:pPr>
            <w:r w:rsidRPr="000B2D67">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0B2D67">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Nr. D1-508</w:t>
            </w:r>
            <w:r w:rsidRPr="000B2D67">
              <w:rPr>
                <w:rFonts w:ascii="Arial" w:eastAsia="Times New Roman" w:hAnsi="Arial" w:cs="Arial"/>
                <w:color w:val="000000"/>
                <w:kern w:val="2"/>
                <w:sz w:val="24"/>
                <w:szCs w:val="24"/>
                <w:shd w:val="clear" w:color="auto" w:fill="FFFFFF"/>
                <w:lang w:eastAsia="en-US"/>
              </w:rPr>
              <w:t> „Dėl Aplinkos apsaugos kriterijų taikymo, vykdant žaliuosius pirkimus, tvarkos aprašo patvirtinimo“ (toliau – Tvarkos aprašas)</w:t>
            </w:r>
            <w:r w:rsidRPr="000B2D67">
              <w:rPr>
                <w:rFonts w:ascii="Arial" w:eastAsia="Times New Roman" w:hAnsi="Arial" w:cs="Arial"/>
                <w:kern w:val="2"/>
                <w:sz w:val="24"/>
                <w:szCs w:val="24"/>
                <w:shd w:val="clear" w:color="auto" w:fill="FFFFFF"/>
                <w:lang w:eastAsia="en-US"/>
              </w:rPr>
              <w:t xml:space="preserve"> 4.1 p.</w:t>
            </w:r>
            <w:r w:rsidRPr="000B2D67">
              <w:rPr>
                <w:rFonts w:ascii="Arial" w:eastAsia="Times New Roman" w:hAnsi="Arial" w:cs="Arial"/>
                <w:kern w:val="2"/>
                <w:sz w:val="24"/>
                <w:szCs w:val="24"/>
                <w:lang w:eastAsia="en-US"/>
              </w:rPr>
              <w:t xml:space="preserve">  </w:t>
            </w:r>
          </w:p>
          <w:p w14:paraId="436A1846" w14:textId="77777777" w:rsidR="000B2D67" w:rsidRPr="000B2D67" w:rsidRDefault="000B2D67" w:rsidP="000B2D67">
            <w:pPr>
              <w:spacing w:after="0" w:line="240" w:lineRule="auto"/>
              <w:jc w:val="both"/>
              <w:rPr>
                <w:rFonts w:ascii="Arial" w:eastAsia="Times New Roman" w:hAnsi="Arial" w:cs="Arial"/>
                <w:kern w:val="2"/>
                <w:sz w:val="24"/>
                <w:szCs w:val="24"/>
                <w:shd w:val="clear" w:color="auto" w:fill="FFFFFF"/>
                <w:lang w:eastAsia="en-US"/>
              </w:rPr>
            </w:pPr>
          </w:p>
          <w:p w14:paraId="58321556" w14:textId="77777777" w:rsidR="000B2D67" w:rsidRPr="000B2D67" w:rsidRDefault="000B2D67" w:rsidP="000B2D67">
            <w:pPr>
              <w:spacing w:after="0" w:line="240" w:lineRule="auto"/>
              <w:jc w:val="both"/>
              <w:rPr>
                <w:rFonts w:ascii="Arial" w:eastAsia="Times New Roman" w:hAnsi="Arial" w:cs="Arial"/>
                <w:kern w:val="2"/>
                <w:sz w:val="24"/>
                <w:szCs w:val="24"/>
                <w:shd w:val="clear" w:color="auto" w:fill="FFFFFF"/>
                <w:lang w:eastAsia="en-US"/>
              </w:rPr>
            </w:pPr>
            <w:r w:rsidRPr="000B2D67">
              <w:rPr>
                <w:rFonts w:ascii="Arial" w:eastAsia="Times New Roman" w:hAnsi="Arial" w:cs="Arial"/>
                <w:kern w:val="2"/>
                <w:sz w:val="24"/>
                <w:szCs w:val="24"/>
                <w:shd w:val="clear" w:color="auto" w:fill="FFFFFF"/>
                <w:lang w:eastAsia="en-US"/>
              </w:rPr>
              <w:t xml:space="preserve">Tiekiama ar perduodama antrinėje pakuotėje Prekė turi atitikti pakuotėms nustatytus minimalius aplinkos apsaugos kriterijus (Lietuvos Respublikos aplinkos ministro 2011 m. birželio 28 d. įsakymu Nr. D1-508 patvirtinto Aplinkos apsaugos kriterijų taikymo, vykdant žaliuosius pirkimus, tvarkos aprašo 2 priedo II skyrius „Pakuotės“) t. y. , antrinės pakuotės turi būti laikytinos perdirbamosiomis pakuotėmis pagal Lietuvos Respublikos mokesčio už aplinkos teršimą įstatymo nuostatas ir (ar) turi būti vienalytės (homogeniškos) pakuotės, pagamintos iš vienos rūšies medžiagos </w:t>
            </w:r>
            <w:r w:rsidRPr="000B2D67">
              <w:rPr>
                <w:rFonts w:ascii="Arial" w:eastAsia="Times New Roman" w:hAnsi="Arial" w:cs="Arial"/>
                <w:i/>
                <w:iCs/>
                <w:kern w:val="2"/>
                <w:sz w:val="24"/>
                <w:szCs w:val="24"/>
                <w:shd w:val="clear" w:color="auto" w:fill="FFFFFF"/>
                <w:lang w:eastAsia="en-US"/>
              </w:rPr>
              <w:t>(Pirkėjui pareikalavus, Tiekėjas turės pateikti prekės (-ių) antrinės (-ių) pakuotės (-čių) tinkamumą perdirbti (perdirbamumą) ir (ar) vienalytiškumą (homogeniškumą) patvirtinančius dokumentus: (Žr. II skyrius. Pakuotės skiltį „Rekomendacijos dėl galimų atitiktį įrodančių dokumentų“).</w:t>
            </w:r>
            <w:r w:rsidRPr="000B2D67">
              <w:rPr>
                <w:rFonts w:ascii="Arial" w:eastAsia="Times New Roman" w:hAnsi="Arial" w:cs="Arial"/>
                <w:kern w:val="2"/>
                <w:sz w:val="24"/>
                <w:szCs w:val="24"/>
                <w:shd w:val="clear" w:color="auto" w:fill="FFFFFF"/>
                <w:lang w:eastAsia="en-US"/>
              </w:rPr>
              <w:t xml:space="preserve"> </w:t>
            </w:r>
          </w:p>
          <w:p w14:paraId="14697144" w14:textId="77777777" w:rsidR="000B2D67" w:rsidRPr="000B2D67" w:rsidRDefault="000B2D67" w:rsidP="000B2D67">
            <w:pPr>
              <w:spacing w:after="0" w:line="240" w:lineRule="auto"/>
              <w:jc w:val="both"/>
              <w:rPr>
                <w:rFonts w:ascii="Arial" w:eastAsia="Times New Roman" w:hAnsi="Arial" w:cs="Arial"/>
                <w:kern w:val="2"/>
                <w:sz w:val="24"/>
                <w:szCs w:val="24"/>
                <w:shd w:val="clear" w:color="auto" w:fill="FFFFFF"/>
                <w:lang w:eastAsia="en-US"/>
              </w:rPr>
            </w:pPr>
          </w:p>
          <w:p w14:paraId="2C2AFC32" w14:textId="77777777" w:rsidR="000B2D67" w:rsidRPr="000B2D67" w:rsidRDefault="000B2D67" w:rsidP="000B2D67">
            <w:pPr>
              <w:spacing w:after="0" w:line="240" w:lineRule="auto"/>
              <w:jc w:val="both"/>
              <w:rPr>
                <w:rFonts w:ascii="Arial" w:eastAsia="Times New Roman" w:hAnsi="Arial" w:cs="Arial"/>
                <w:kern w:val="2"/>
                <w:sz w:val="24"/>
                <w:szCs w:val="24"/>
                <w:shd w:val="clear" w:color="auto" w:fill="FFFFFF"/>
                <w:lang w:eastAsia="en-US"/>
              </w:rPr>
            </w:pPr>
            <w:r w:rsidRPr="000B2D67">
              <w:rPr>
                <w:rFonts w:ascii="Arial" w:eastAsia="Times New Roman" w:hAnsi="Arial" w:cs="Arial"/>
                <w:kern w:val="2"/>
                <w:sz w:val="24"/>
                <w:szCs w:val="24"/>
                <w:shd w:val="clear" w:color="auto" w:fill="FFFFFF"/>
                <w:lang w:eastAsia="en-US"/>
              </w:rPr>
              <w:t>Tekstilės gaminiai turi atitikti tekstilės gaminiams nustatytus minimalius aplinkos apsaugos kriterijus (Lietuvos Respublikos aplinkos ministro 2011 m. birželio 28 d. įsakymu Nr. D1-508 patvirtinto Aplinkos apsaugos kriterijų taikymo, vykdant žaliuosius pirkimus, tvarkos aprašo 2 priedo IX skyrius „Tekstilės gaminiai“ 9.2. p.), t. y.:</w:t>
            </w:r>
          </w:p>
          <w:p w14:paraId="0819D060" w14:textId="77777777" w:rsidR="000B2D67" w:rsidRPr="000B2D67" w:rsidRDefault="000B2D67" w:rsidP="000B2D67">
            <w:pPr>
              <w:numPr>
                <w:ilvl w:val="0"/>
                <w:numId w:val="75"/>
              </w:numPr>
              <w:spacing w:after="0" w:line="240" w:lineRule="auto"/>
              <w:contextualSpacing/>
              <w:jc w:val="both"/>
              <w:rPr>
                <w:rFonts w:ascii="Arial" w:eastAsia="Times New Roman" w:hAnsi="Arial" w:cs="Arial"/>
                <w:kern w:val="2"/>
                <w:sz w:val="24"/>
                <w:szCs w:val="24"/>
                <w:shd w:val="clear" w:color="auto" w:fill="FFFFFF"/>
                <w:lang w:eastAsia="en-US"/>
              </w:rPr>
            </w:pPr>
            <w:r w:rsidRPr="000B2D67">
              <w:rPr>
                <w:rFonts w:ascii="Arial" w:eastAsia="Times New Roman" w:hAnsi="Arial" w:cs="Arial"/>
                <w:kern w:val="2"/>
                <w:sz w:val="24"/>
                <w:szCs w:val="24"/>
                <w:shd w:val="clear" w:color="auto" w:fill="FFFFFF"/>
                <w:lang w:eastAsia="en-US"/>
              </w:rPr>
              <w:t xml:space="preserve">Jei naudojamas poliesterio pluoštas, jis turi būti 100 proc. pagamintas iš perdirbtų atliekų. </w:t>
            </w:r>
            <w:r w:rsidRPr="000B2D67">
              <w:rPr>
                <w:rFonts w:ascii="Arial" w:eastAsia="Times New Roman" w:hAnsi="Arial" w:cs="Arial"/>
                <w:i/>
                <w:iCs/>
                <w:kern w:val="2"/>
                <w:sz w:val="24"/>
                <w:szCs w:val="24"/>
                <w:shd w:val="clear" w:color="auto" w:fill="FFFFFF"/>
                <w:lang w:eastAsia="en-US"/>
              </w:rPr>
              <w:t>(Pirkėjui pareikalavus, Tiekėjas turėtų pateikti: a) dokumentus, pagrindžiančius, kad naudojamas poliesterio pluoštas yra 100 proc. pagamintas iš perdirbtų atliekų (pvz. GRC (angl. Global Recycling Standard) sertifikatas)), b) žaliavos ar medžiagos įsigijimo dokumentus, arba c) kitus lygiaverčius įrodymus</w:t>
            </w:r>
            <w:r w:rsidRPr="000B2D67">
              <w:rPr>
                <w:rFonts w:ascii="Arial" w:eastAsia="Times New Roman" w:hAnsi="Arial" w:cs="Arial"/>
                <w:sz w:val="24"/>
                <w:szCs w:val="24"/>
                <w:lang w:eastAsia="en-US"/>
              </w:rPr>
              <w:t xml:space="preserve"> </w:t>
            </w:r>
            <w:r w:rsidRPr="000B2D67">
              <w:rPr>
                <w:rFonts w:ascii="Arial" w:eastAsia="Times New Roman" w:hAnsi="Arial" w:cs="Arial"/>
                <w:i/>
                <w:iCs/>
                <w:kern w:val="2"/>
                <w:sz w:val="24"/>
                <w:szCs w:val="24"/>
                <w:shd w:val="clear" w:color="auto" w:fill="FFFFFF"/>
                <w:lang w:eastAsia="en-US"/>
              </w:rPr>
              <w:t>kaip tai numatyta Tvarkos aprašo 9 p.).</w:t>
            </w:r>
          </w:p>
          <w:p w14:paraId="615BADEB" w14:textId="77777777" w:rsidR="000B2D67" w:rsidRPr="000B2D67" w:rsidRDefault="000B2D67" w:rsidP="000B2D67">
            <w:pPr>
              <w:spacing w:after="0" w:line="240" w:lineRule="auto"/>
              <w:jc w:val="both"/>
              <w:rPr>
                <w:rFonts w:ascii="Arial" w:eastAsia="Times New Roman" w:hAnsi="Arial" w:cs="Arial"/>
                <w:i/>
                <w:iCs/>
                <w:kern w:val="2"/>
                <w:sz w:val="24"/>
                <w:szCs w:val="24"/>
                <w:shd w:val="clear" w:color="auto" w:fill="FFFFFF"/>
                <w:lang w:eastAsia="en-US"/>
              </w:rPr>
            </w:pPr>
            <w:r w:rsidRPr="000B2D67">
              <w:rPr>
                <w:rFonts w:ascii="Arial" w:eastAsia="Times New Roman" w:hAnsi="Arial" w:cs="Arial"/>
                <w:kern w:val="2"/>
                <w:sz w:val="24"/>
                <w:szCs w:val="24"/>
                <w:shd w:val="clear" w:color="auto" w:fill="FFFFFF"/>
                <w:lang w:eastAsia="en-US"/>
              </w:rPr>
              <w:t xml:space="preserve">- jei naudojamas medvilnės pluoštas, jis turi atitikti bent vieną iš šių minimalių aplinkos apsaugos kriterijų, t. y. turi būti sudarytas iš ne mažiau kaip 20 proc. organiškai išgautos medvilnės ir / arba sudarytas iš ne mažiau kaip 10 proc. perdirbtos medvilnės pluošto. </w:t>
            </w:r>
            <w:r w:rsidRPr="000B2D67">
              <w:rPr>
                <w:rFonts w:ascii="Arial" w:eastAsia="Times New Roman" w:hAnsi="Arial" w:cs="Arial"/>
                <w:i/>
                <w:iCs/>
                <w:kern w:val="2"/>
                <w:sz w:val="24"/>
                <w:szCs w:val="24"/>
                <w:shd w:val="clear" w:color="auto" w:fill="FFFFFF"/>
                <w:lang w:eastAsia="en-US"/>
              </w:rPr>
              <w:t>(Pirkėjui pareikalavus, Tiekėjas turėtų pateikti:</w:t>
            </w:r>
            <w:r w:rsidRPr="000B2D67">
              <w:rPr>
                <w:rFonts w:ascii="Arial" w:eastAsia="Times New Roman" w:hAnsi="Arial" w:cs="Arial"/>
                <w:sz w:val="24"/>
                <w:szCs w:val="24"/>
                <w:lang w:eastAsia="en-US"/>
              </w:rPr>
              <w:t xml:space="preserve"> </w:t>
            </w:r>
            <w:r w:rsidRPr="000B2D67">
              <w:rPr>
                <w:rFonts w:ascii="Arial" w:eastAsia="Times New Roman" w:hAnsi="Arial" w:cs="Arial"/>
                <w:i/>
                <w:iCs/>
                <w:kern w:val="2"/>
                <w:sz w:val="24"/>
                <w:szCs w:val="24"/>
                <w:shd w:val="clear" w:color="auto" w:fill="FFFFFF"/>
                <w:lang w:eastAsia="en-US"/>
              </w:rPr>
              <w:t>a) produktą, turintį Global Organic Textile Standard (GOTS)40 sertifikatą, arba „Organic Content Standard“ (OCS) 10041 sertifikatą, arba OCS bended42 sertifikatą, arba kitą ekologinį ženklą, kuris įrodytų atitiktį nustatytam reikalavimui; b) organiškai išgautos medvilnės, perdirbtos medvilnės pluošto įsigijimo dokumentus, arba c) kitus lygiaverčius įrodymus kaip tai numatyta Tvarkos aprašo 9 p.)</w:t>
            </w:r>
          </w:p>
          <w:p w14:paraId="152BEF4F" w14:textId="77777777" w:rsidR="000B2D67" w:rsidRPr="000B2D67" w:rsidRDefault="000B2D67" w:rsidP="000B2D67">
            <w:pPr>
              <w:spacing w:after="0" w:line="240" w:lineRule="auto"/>
              <w:jc w:val="both"/>
              <w:rPr>
                <w:rFonts w:ascii="Arial" w:eastAsia="Times New Roman" w:hAnsi="Arial" w:cs="Arial"/>
                <w:kern w:val="2"/>
                <w:sz w:val="24"/>
                <w:szCs w:val="24"/>
                <w:shd w:val="clear" w:color="auto" w:fill="FFFFFF"/>
                <w:lang w:eastAsia="en-US"/>
              </w:rPr>
            </w:pPr>
          </w:p>
          <w:p w14:paraId="5188627E" w14:textId="77777777" w:rsidR="000B2D67" w:rsidRPr="000B2D67" w:rsidRDefault="000B2D67" w:rsidP="000B2D67">
            <w:pPr>
              <w:spacing w:after="0" w:line="240" w:lineRule="auto"/>
              <w:jc w:val="both"/>
              <w:rPr>
                <w:rFonts w:ascii="Arial" w:eastAsia="Times New Roman" w:hAnsi="Arial" w:cs="Arial"/>
                <w:kern w:val="2"/>
                <w:sz w:val="24"/>
                <w:szCs w:val="24"/>
                <w:u w:val="single"/>
                <w:shd w:val="clear" w:color="auto" w:fill="FFFFFF"/>
                <w:lang w:eastAsia="en-US"/>
              </w:rPr>
            </w:pPr>
            <w:r w:rsidRPr="000B2D67">
              <w:rPr>
                <w:rFonts w:ascii="Arial" w:eastAsia="Times New Roman" w:hAnsi="Arial" w:cs="Arial"/>
                <w:kern w:val="2"/>
                <w:sz w:val="24"/>
                <w:szCs w:val="24"/>
                <w:u w:val="single"/>
                <w:shd w:val="clear" w:color="auto" w:fill="FFFFFF"/>
                <w:lang w:eastAsia="en-US"/>
              </w:rPr>
              <w:t>Pirkėjas pasilieka teisę bet kuriuo Sutarties vykdymo metu patikrinti Tiekėjo tiekiamų Prekių atitiktį minimaliems aplinkos apsaugos kriterijams, pareikalaujant tai patvirtinančių dokumentų.</w:t>
            </w:r>
          </w:p>
          <w:p w14:paraId="78376FD6" w14:textId="77777777" w:rsidR="000B2D67" w:rsidRPr="000B2D67" w:rsidRDefault="000B2D67" w:rsidP="000B2D67">
            <w:pPr>
              <w:spacing w:after="0" w:line="240" w:lineRule="auto"/>
              <w:jc w:val="both"/>
              <w:rPr>
                <w:rFonts w:ascii="Arial" w:eastAsia="Times New Roman" w:hAnsi="Arial" w:cs="Arial"/>
                <w:color w:val="000000"/>
                <w:kern w:val="2"/>
                <w:sz w:val="24"/>
                <w:szCs w:val="24"/>
                <w:lang w:eastAsia="en-US"/>
              </w:rPr>
            </w:pPr>
          </w:p>
          <w:p w14:paraId="57064479" w14:textId="01CA4C72" w:rsidR="00AF1B7A" w:rsidRPr="00B97A83" w:rsidRDefault="000B2D67" w:rsidP="000B2D67">
            <w:pPr>
              <w:spacing w:after="0" w:line="240" w:lineRule="auto"/>
              <w:ind w:firstLine="180"/>
              <w:jc w:val="both"/>
              <w:rPr>
                <w:rFonts w:ascii="Arial" w:hAnsi="Arial" w:cs="Arial"/>
                <w:kern w:val="2"/>
                <w:sz w:val="24"/>
                <w:szCs w:val="24"/>
                <w:highlight w:val="yellow"/>
                <w:shd w:val="clear" w:color="auto" w:fill="FFFFFF"/>
              </w:rPr>
            </w:pPr>
            <w:r w:rsidRPr="000B2D67">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C644B5"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C644B5"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10AF2">
        <w:rPr>
          <w:rFonts w:ascii="Arial" w:eastAsia="Times New Roman" w:hAnsi="Arial" w:cs="Arial"/>
          <w:i/>
          <w:iCs/>
          <w:color w:val="000000"/>
          <w:sz w:val="22"/>
          <w:szCs w:val="22"/>
          <w:lang w:eastAsia="en-US"/>
        </w:rPr>
        <w:t>sui generis</w:t>
      </w:r>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4770" w14:textId="77777777" w:rsidR="00A10BDB" w:rsidRDefault="00A10BDB" w:rsidP="00D05666">
      <w:r>
        <w:separator/>
      </w:r>
    </w:p>
  </w:endnote>
  <w:endnote w:type="continuationSeparator" w:id="0">
    <w:p w14:paraId="5F6E1ADA" w14:textId="77777777" w:rsidR="00A10BDB" w:rsidRDefault="00A10BDB" w:rsidP="00D05666">
      <w:r>
        <w:continuationSeparator/>
      </w:r>
    </w:p>
  </w:endnote>
  <w:endnote w:type="continuationNotice" w:id="1">
    <w:p w14:paraId="58C63F45" w14:textId="77777777" w:rsidR="00A10BDB" w:rsidRDefault="00A10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DB48" w14:textId="77777777" w:rsidR="00A10BDB" w:rsidRDefault="00A10BDB" w:rsidP="00D05666">
      <w:r>
        <w:separator/>
      </w:r>
    </w:p>
  </w:footnote>
  <w:footnote w:type="continuationSeparator" w:id="0">
    <w:p w14:paraId="122EA756" w14:textId="77777777" w:rsidR="00A10BDB" w:rsidRDefault="00A10BDB" w:rsidP="00D05666">
      <w:r>
        <w:continuationSeparator/>
      </w:r>
    </w:p>
  </w:footnote>
  <w:footnote w:type="continuationNotice" w:id="1">
    <w:p w14:paraId="10D1FF73" w14:textId="77777777" w:rsidR="00A10BDB" w:rsidRDefault="00A10BDB">
      <w:pPr>
        <w:spacing w:after="0" w:line="240" w:lineRule="auto"/>
      </w:pPr>
    </w:p>
  </w:footnote>
  <w:footnote w:id="2">
    <w:p w14:paraId="2F1BE4A6" w14:textId="77777777" w:rsidR="006E7CFF" w:rsidRDefault="006E7CFF" w:rsidP="006E7CFF">
      <w:pPr>
        <w:pStyle w:val="Puslapioinaostekstas"/>
        <w:spacing w:after="0" w:line="240" w:lineRule="auto"/>
      </w:pPr>
      <w:r>
        <w:rPr>
          <w:rStyle w:val="Puslapioinaosnuoroda"/>
        </w:rPr>
        <w:footnoteRef/>
      </w:r>
      <w:r>
        <w:t xml:space="preserve"> </w:t>
      </w:r>
      <w:r w:rsidRPr="005576E3">
        <w:t>Siūlomi modeliai turi būti vienodi.</w:t>
      </w:r>
    </w:p>
  </w:footnote>
  <w:footnote w:id="3">
    <w:p w14:paraId="2E8E40BF" w14:textId="77777777" w:rsidR="006E7CFF" w:rsidRDefault="006E7CFF" w:rsidP="006E7CFF">
      <w:pPr>
        <w:pStyle w:val="Puslapioinaostekstas"/>
        <w:spacing w:after="0" w:line="240" w:lineRule="auto"/>
      </w:pPr>
      <w:r>
        <w:rPr>
          <w:rStyle w:val="Puslapioinaosnuoroda"/>
        </w:rPr>
        <w:footnoteRef/>
      </w:r>
      <w:r>
        <w:t xml:space="preserve"> </w:t>
      </w:r>
      <w:r w:rsidRPr="005576E3">
        <w:t>Siūlomi modeliai turi būti vienodi.</w:t>
      </w:r>
    </w:p>
  </w:footnote>
  <w:footnote w:id="4">
    <w:p w14:paraId="532CE247" w14:textId="77777777" w:rsidR="006E7CFF" w:rsidRDefault="006E7CFF" w:rsidP="006E7CFF">
      <w:pPr>
        <w:pStyle w:val="Puslapioinaostekstas"/>
        <w:spacing w:after="0" w:line="240" w:lineRule="auto"/>
      </w:pPr>
      <w:r>
        <w:rPr>
          <w:rStyle w:val="Puslapioinaosnuoroda"/>
        </w:rPr>
        <w:footnoteRef/>
      </w:r>
      <w:r>
        <w:t xml:space="preserve"> </w:t>
      </w:r>
      <w:r w:rsidRPr="005576E3">
        <w:t>Siūlomi modeliai turi būti vienodi.</w:t>
      </w:r>
    </w:p>
  </w:footnote>
  <w:footnote w:id="5">
    <w:p w14:paraId="278519AF" w14:textId="20339627" w:rsidR="005576E3" w:rsidRDefault="005576E3" w:rsidP="005576E3">
      <w:pPr>
        <w:pStyle w:val="Puslapioinaostekstas"/>
        <w:spacing w:after="0" w:line="240" w:lineRule="auto"/>
      </w:pPr>
      <w:r>
        <w:rPr>
          <w:rStyle w:val="Puslapioinaosnuoroda"/>
        </w:rPr>
        <w:footnoteRef/>
      </w:r>
      <w:r>
        <w:t xml:space="preserve"> </w:t>
      </w:r>
      <w:r w:rsidRPr="005576E3">
        <w:t>Siūlomi modeliai turi būti vienodi.</w:t>
      </w:r>
    </w:p>
  </w:footnote>
  <w:footnote w:id="6">
    <w:p w14:paraId="31E38EF8" w14:textId="77777777" w:rsidR="00515056" w:rsidRDefault="00515056" w:rsidP="00515056">
      <w:pPr>
        <w:pStyle w:val="Puslapioinaostekstas"/>
        <w:tabs>
          <w:tab w:val="left" w:pos="3276"/>
        </w:tabs>
      </w:pPr>
    </w:p>
  </w:footnote>
  <w:footnote w:id="7">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11">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12">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415F6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C05A5"/>
    <w:multiLevelType w:val="hybridMultilevel"/>
    <w:tmpl w:val="5712CF0E"/>
    <w:lvl w:ilvl="0" w:tplc="04090001">
      <w:start w:val="1"/>
      <w:numFmt w:val="bullet"/>
      <w:lvlText w:val=""/>
      <w:lvlJc w:val="left"/>
      <w:pPr>
        <w:ind w:left="502"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E4BC8"/>
    <w:multiLevelType w:val="hybridMultilevel"/>
    <w:tmpl w:val="00D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B003A"/>
    <w:multiLevelType w:val="hybridMultilevel"/>
    <w:tmpl w:val="4940A43C"/>
    <w:lvl w:ilvl="0" w:tplc="1520D220">
      <w:start w:val="1"/>
      <w:numFmt w:val="decimal"/>
      <w:lvlText w:val="%1."/>
      <w:lvlJc w:val="left"/>
      <w:pPr>
        <w:ind w:left="857" w:hanging="360"/>
      </w:pPr>
      <w:rPr>
        <w:i w:val="0"/>
      </w:rPr>
    </w:lvl>
    <w:lvl w:ilvl="1" w:tplc="42E6E618">
      <w:start w:val="1"/>
      <w:numFmt w:val="lowerLetter"/>
      <w:lvlText w:val="%2)"/>
      <w:lvlJc w:val="left"/>
      <w:pPr>
        <w:ind w:left="1080" w:firstLine="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25469A"/>
    <w:multiLevelType w:val="multilevel"/>
    <w:tmpl w:val="F118A5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7" w15:restartNumberingAfterBreak="0">
    <w:nsid w:val="09A369E0"/>
    <w:multiLevelType w:val="hybridMultilevel"/>
    <w:tmpl w:val="51A6B046"/>
    <w:lvl w:ilvl="0" w:tplc="613A62A2">
      <w:start w:val="4"/>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0A143B"/>
    <w:multiLevelType w:val="hybridMultilevel"/>
    <w:tmpl w:val="AD482058"/>
    <w:lvl w:ilvl="0" w:tplc="FFFFFFFF">
      <w:start w:val="1"/>
      <w:numFmt w:val="decimal"/>
      <w:lvlText w:val="%1."/>
      <w:lvlJc w:val="left"/>
      <w:pPr>
        <w:ind w:left="360" w:hanging="360"/>
      </w:pPr>
      <w:rPr>
        <w:i w:val="0"/>
      </w:rPr>
    </w:lvl>
    <w:lvl w:ilvl="1" w:tplc="FFFFFFFF">
      <w:start w:val="1"/>
      <w:numFmt w:val="lowerLetter"/>
      <w:lvlText w:val="%2)"/>
      <w:lvlJc w:val="left"/>
      <w:pPr>
        <w:ind w:left="943" w:hanging="360"/>
      </w:pPr>
      <w:rPr>
        <w:rFonts w:hint="default"/>
        <w:i w:val="0"/>
      </w:rPr>
    </w:lvl>
    <w:lvl w:ilvl="2" w:tplc="FFFFFFFF" w:tentative="1">
      <w:start w:val="1"/>
      <w:numFmt w:val="lowerRoman"/>
      <w:lvlText w:val="%3."/>
      <w:lvlJc w:val="right"/>
      <w:pPr>
        <w:ind w:left="1663" w:hanging="180"/>
      </w:pPr>
    </w:lvl>
    <w:lvl w:ilvl="3" w:tplc="FFFFFFFF" w:tentative="1">
      <w:start w:val="1"/>
      <w:numFmt w:val="decimal"/>
      <w:lvlText w:val="%4."/>
      <w:lvlJc w:val="left"/>
      <w:pPr>
        <w:ind w:left="2383" w:hanging="360"/>
      </w:pPr>
    </w:lvl>
    <w:lvl w:ilvl="4" w:tplc="FFFFFFFF" w:tentative="1">
      <w:start w:val="1"/>
      <w:numFmt w:val="lowerLetter"/>
      <w:lvlText w:val="%5."/>
      <w:lvlJc w:val="left"/>
      <w:pPr>
        <w:ind w:left="3103" w:hanging="360"/>
      </w:pPr>
    </w:lvl>
    <w:lvl w:ilvl="5" w:tplc="FFFFFFFF" w:tentative="1">
      <w:start w:val="1"/>
      <w:numFmt w:val="lowerRoman"/>
      <w:lvlText w:val="%6."/>
      <w:lvlJc w:val="right"/>
      <w:pPr>
        <w:ind w:left="3823" w:hanging="180"/>
      </w:pPr>
    </w:lvl>
    <w:lvl w:ilvl="6" w:tplc="FFFFFFFF" w:tentative="1">
      <w:start w:val="1"/>
      <w:numFmt w:val="decimal"/>
      <w:lvlText w:val="%7."/>
      <w:lvlJc w:val="left"/>
      <w:pPr>
        <w:ind w:left="4543" w:hanging="360"/>
      </w:pPr>
    </w:lvl>
    <w:lvl w:ilvl="7" w:tplc="FFFFFFFF" w:tentative="1">
      <w:start w:val="1"/>
      <w:numFmt w:val="lowerLetter"/>
      <w:lvlText w:val="%8."/>
      <w:lvlJc w:val="left"/>
      <w:pPr>
        <w:ind w:left="5263" w:hanging="360"/>
      </w:pPr>
    </w:lvl>
    <w:lvl w:ilvl="8" w:tplc="FFFFFFFF" w:tentative="1">
      <w:start w:val="1"/>
      <w:numFmt w:val="lowerRoman"/>
      <w:lvlText w:val="%9."/>
      <w:lvlJc w:val="right"/>
      <w:pPr>
        <w:ind w:left="5983"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B7071B"/>
    <w:multiLevelType w:val="hybridMultilevel"/>
    <w:tmpl w:val="8C70370E"/>
    <w:lvl w:ilvl="0" w:tplc="FFFFFFFF">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C66E5"/>
    <w:multiLevelType w:val="multilevel"/>
    <w:tmpl w:val="63F8AD7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3" w15:restartNumberingAfterBreak="0">
    <w:nsid w:val="1BD32974"/>
    <w:multiLevelType w:val="multilevel"/>
    <w:tmpl w:val="F118A5D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CA236C"/>
    <w:multiLevelType w:val="multilevel"/>
    <w:tmpl w:val="09704CC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6"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26418C6"/>
    <w:multiLevelType w:val="hybridMultilevel"/>
    <w:tmpl w:val="52F4E7E0"/>
    <w:lvl w:ilvl="0" w:tplc="1520D220">
      <w:start w:val="1"/>
      <w:numFmt w:val="decimal"/>
      <w:lvlText w:val="%1."/>
      <w:lvlJc w:val="left"/>
      <w:pPr>
        <w:ind w:left="857" w:hanging="360"/>
      </w:pPr>
      <w:rPr>
        <w:i w:val="0"/>
      </w:rPr>
    </w:lvl>
    <w:lvl w:ilvl="1" w:tplc="04270019" w:tentative="1">
      <w:start w:val="1"/>
      <w:numFmt w:val="lowerLetter"/>
      <w:lvlText w:val="%2."/>
      <w:lvlJc w:val="left"/>
      <w:pPr>
        <w:ind w:left="1577" w:hanging="360"/>
      </w:pPr>
    </w:lvl>
    <w:lvl w:ilvl="2" w:tplc="0427001B" w:tentative="1">
      <w:start w:val="1"/>
      <w:numFmt w:val="lowerRoman"/>
      <w:lvlText w:val="%3."/>
      <w:lvlJc w:val="right"/>
      <w:pPr>
        <w:ind w:left="2297" w:hanging="180"/>
      </w:pPr>
    </w:lvl>
    <w:lvl w:ilvl="3" w:tplc="0427000F" w:tentative="1">
      <w:start w:val="1"/>
      <w:numFmt w:val="decimal"/>
      <w:lvlText w:val="%4."/>
      <w:lvlJc w:val="left"/>
      <w:pPr>
        <w:ind w:left="3017" w:hanging="360"/>
      </w:pPr>
    </w:lvl>
    <w:lvl w:ilvl="4" w:tplc="04270019" w:tentative="1">
      <w:start w:val="1"/>
      <w:numFmt w:val="lowerLetter"/>
      <w:lvlText w:val="%5."/>
      <w:lvlJc w:val="left"/>
      <w:pPr>
        <w:ind w:left="3737" w:hanging="360"/>
      </w:pPr>
    </w:lvl>
    <w:lvl w:ilvl="5" w:tplc="0427001B" w:tentative="1">
      <w:start w:val="1"/>
      <w:numFmt w:val="lowerRoman"/>
      <w:lvlText w:val="%6."/>
      <w:lvlJc w:val="right"/>
      <w:pPr>
        <w:ind w:left="4457" w:hanging="180"/>
      </w:pPr>
    </w:lvl>
    <w:lvl w:ilvl="6" w:tplc="0427000F" w:tentative="1">
      <w:start w:val="1"/>
      <w:numFmt w:val="decimal"/>
      <w:lvlText w:val="%7."/>
      <w:lvlJc w:val="left"/>
      <w:pPr>
        <w:ind w:left="5177" w:hanging="360"/>
      </w:pPr>
    </w:lvl>
    <w:lvl w:ilvl="7" w:tplc="04270019" w:tentative="1">
      <w:start w:val="1"/>
      <w:numFmt w:val="lowerLetter"/>
      <w:lvlText w:val="%8."/>
      <w:lvlJc w:val="left"/>
      <w:pPr>
        <w:ind w:left="5897" w:hanging="360"/>
      </w:pPr>
    </w:lvl>
    <w:lvl w:ilvl="8" w:tplc="0427001B" w:tentative="1">
      <w:start w:val="1"/>
      <w:numFmt w:val="lowerRoman"/>
      <w:lvlText w:val="%9."/>
      <w:lvlJc w:val="right"/>
      <w:pPr>
        <w:ind w:left="6617" w:hanging="180"/>
      </w:pPr>
    </w:lvl>
  </w:abstractNum>
  <w:abstractNum w:abstractNumId="18" w15:restartNumberingAfterBreak="0">
    <w:nsid w:val="26567C31"/>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27800D62"/>
    <w:multiLevelType w:val="hybridMultilevel"/>
    <w:tmpl w:val="35F20A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8E506BB"/>
    <w:multiLevelType w:val="multilevel"/>
    <w:tmpl w:val="1544190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2"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2A7B6C7C"/>
    <w:multiLevelType w:val="hybridMultilevel"/>
    <w:tmpl w:val="88CC736A"/>
    <w:lvl w:ilvl="0" w:tplc="1AA21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B09261E"/>
    <w:multiLevelType w:val="hybridMultilevel"/>
    <w:tmpl w:val="22380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CF56101"/>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F01C8F"/>
    <w:multiLevelType w:val="hybridMultilevel"/>
    <w:tmpl w:val="AD482058"/>
    <w:lvl w:ilvl="0" w:tplc="1520D220">
      <w:start w:val="1"/>
      <w:numFmt w:val="decimal"/>
      <w:lvlText w:val="%1."/>
      <w:lvlJc w:val="left"/>
      <w:pPr>
        <w:ind w:left="857" w:hanging="360"/>
      </w:pPr>
      <w:rPr>
        <w:i w:val="0"/>
      </w:rPr>
    </w:lvl>
    <w:lvl w:ilvl="1" w:tplc="360E3FCE">
      <w:start w:val="1"/>
      <w:numFmt w:val="lowerLetter"/>
      <w:lvlText w:val="%2)"/>
      <w:lvlJc w:val="left"/>
      <w:pPr>
        <w:ind w:left="1440" w:hanging="360"/>
      </w:pPr>
      <w:rPr>
        <w:rFonts w:hint="default"/>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546228"/>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BB04BA"/>
    <w:multiLevelType w:val="hybridMultilevel"/>
    <w:tmpl w:val="8240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95E05D5"/>
    <w:multiLevelType w:val="multilevel"/>
    <w:tmpl w:val="E86C0B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4002428F"/>
    <w:multiLevelType w:val="multilevel"/>
    <w:tmpl w:val="7F3A5078"/>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0454928"/>
    <w:multiLevelType w:val="hybridMultilevel"/>
    <w:tmpl w:val="710C7AE2"/>
    <w:lvl w:ilvl="0" w:tplc="0427000F">
      <w:start w:val="1"/>
      <w:numFmt w:val="decimal"/>
      <w:lvlText w:val="%1."/>
      <w:lvlJc w:val="left"/>
      <w:pPr>
        <w:ind w:left="845" w:hanging="360"/>
      </w:pPr>
    </w:lvl>
    <w:lvl w:ilvl="1" w:tplc="04270019" w:tentative="1">
      <w:start w:val="1"/>
      <w:numFmt w:val="lowerLetter"/>
      <w:lvlText w:val="%2."/>
      <w:lvlJc w:val="left"/>
      <w:pPr>
        <w:ind w:left="1565" w:hanging="360"/>
      </w:pPr>
    </w:lvl>
    <w:lvl w:ilvl="2" w:tplc="0427001B" w:tentative="1">
      <w:start w:val="1"/>
      <w:numFmt w:val="lowerRoman"/>
      <w:lvlText w:val="%3."/>
      <w:lvlJc w:val="right"/>
      <w:pPr>
        <w:ind w:left="2285" w:hanging="180"/>
      </w:pPr>
    </w:lvl>
    <w:lvl w:ilvl="3" w:tplc="0427000F" w:tentative="1">
      <w:start w:val="1"/>
      <w:numFmt w:val="decimal"/>
      <w:lvlText w:val="%4."/>
      <w:lvlJc w:val="left"/>
      <w:pPr>
        <w:ind w:left="3005" w:hanging="360"/>
      </w:pPr>
    </w:lvl>
    <w:lvl w:ilvl="4" w:tplc="04270019" w:tentative="1">
      <w:start w:val="1"/>
      <w:numFmt w:val="lowerLetter"/>
      <w:lvlText w:val="%5."/>
      <w:lvlJc w:val="left"/>
      <w:pPr>
        <w:ind w:left="3725" w:hanging="360"/>
      </w:pPr>
    </w:lvl>
    <w:lvl w:ilvl="5" w:tplc="0427001B" w:tentative="1">
      <w:start w:val="1"/>
      <w:numFmt w:val="lowerRoman"/>
      <w:lvlText w:val="%6."/>
      <w:lvlJc w:val="right"/>
      <w:pPr>
        <w:ind w:left="4445" w:hanging="180"/>
      </w:pPr>
    </w:lvl>
    <w:lvl w:ilvl="6" w:tplc="0427000F" w:tentative="1">
      <w:start w:val="1"/>
      <w:numFmt w:val="decimal"/>
      <w:lvlText w:val="%7."/>
      <w:lvlJc w:val="left"/>
      <w:pPr>
        <w:ind w:left="5165" w:hanging="360"/>
      </w:pPr>
    </w:lvl>
    <w:lvl w:ilvl="7" w:tplc="04270019" w:tentative="1">
      <w:start w:val="1"/>
      <w:numFmt w:val="lowerLetter"/>
      <w:lvlText w:val="%8."/>
      <w:lvlJc w:val="left"/>
      <w:pPr>
        <w:ind w:left="5885" w:hanging="360"/>
      </w:pPr>
    </w:lvl>
    <w:lvl w:ilvl="8" w:tplc="0427001B" w:tentative="1">
      <w:start w:val="1"/>
      <w:numFmt w:val="lowerRoman"/>
      <w:lvlText w:val="%9."/>
      <w:lvlJc w:val="right"/>
      <w:pPr>
        <w:ind w:left="6605" w:hanging="180"/>
      </w:pPr>
    </w:lvl>
  </w:abstractNum>
  <w:abstractNum w:abstractNumId="37"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410343D0"/>
    <w:multiLevelType w:val="hybridMultilevel"/>
    <w:tmpl w:val="AC14E6FA"/>
    <w:lvl w:ilvl="0" w:tplc="FFFFFFFF">
      <w:start w:val="1"/>
      <w:numFmt w:val="decimal"/>
      <w:lvlText w:val="%1."/>
      <w:lvlJc w:val="left"/>
      <w:pPr>
        <w:ind w:left="857" w:hanging="360"/>
      </w:pPr>
      <w:rPr>
        <w:i w:val="0"/>
      </w:rPr>
    </w:lvl>
    <w:lvl w:ilvl="1" w:tplc="FFFFFFFF">
      <w:start w:val="1"/>
      <w:numFmt w:val="lowerLetter"/>
      <w:lvlText w:val="%2."/>
      <w:lvlJc w:val="left"/>
      <w:pPr>
        <w:ind w:left="1577" w:hanging="360"/>
      </w:p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39"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4A4217F4"/>
    <w:multiLevelType w:val="multilevel"/>
    <w:tmpl w:val="276E02A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3"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4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5" w15:restartNumberingAfterBreak="0">
    <w:nsid w:val="4FFB03CD"/>
    <w:multiLevelType w:val="multilevel"/>
    <w:tmpl w:val="12B02C6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15:restartNumberingAfterBreak="0">
    <w:nsid w:val="50B15FBE"/>
    <w:multiLevelType w:val="hybridMultilevel"/>
    <w:tmpl w:val="35F20A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1D81320"/>
    <w:multiLevelType w:val="hybridMultilevel"/>
    <w:tmpl w:val="692081DA"/>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60F49BA"/>
    <w:multiLevelType w:val="hybridMultilevel"/>
    <w:tmpl w:val="AC14E6FA"/>
    <w:lvl w:ilvl="0" w:tplc="FFFFFFFF">
      <w:start w:val="1"/>
      <w:numFmt w:val="decimal"/>
      <w:lvlText w:val="%1."/>
      <w:lvlJc w:val="left"/>
      <w:pPr>
        <w:ind w:left="857" w:hanging="360"/>
      </w:pPr>
      <w:rPr>
        <w:i w:val="0"/>
      </w:rPr>
    </w:lvl>
    <w:lvl w:ilvl="1" w:tplc="FFFFFFFF">
      <w:start w:val="1"/>
      <w:numFmt w:val="lowerLetter"/>
      <w:lvlText w:val="%2."/>
      <w:lvlJc w:val="left"/>
      <w:pPr>
        <w:ind w:left="1577" w:hanging="360"/>
      </w:p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5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3" w15:restartNumberingAfterBreak="0">
    <w:nsid w:val="5E361129"/>
    <w:multiLevelType w:val="hybridMultilevel"/>
    <w:tmpl w:val="04CA1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D90BBF"/>
    <w:multiLevelType w:val="hybridMultilevel"/>
    <w:tmpl w:val="A7446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282E85"/>
    <w:multiLevelType w:val="multilevel"/>
    <w:tmpl w:val="12B02C6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2C10AF"/>
    <w:multiLevelType w:val="hybridMultilevel"/>
    <w:tmpl w:val="AC14E6FA"/>
    <w:lvl w:ilvl="0" w:tplc="9C84E48C">
      <w:start w:val="1"/>
      <w:numFmt w:val="decimal"/>
      <w:lvlText w:val="%1."/>
      <w:lvlJc w:val="left"/>
      <w:pPr>
        <w:ind w:left="857" w:hanging="360"/>
      </w:pPr>
      <w:rPr>
        <w:i w:val="0"/>
      </w:rPr>
    </w:lvl>
    <w:lvl w:ilvl="1" w:tplc="04270019">
      <w:start w:val="1"/>
      <w:numFmt w:val="lowerLetter"/>
      <w:lvlText w:val="%2."/>
      <w:lvlJc w:val="left"/>
      <w:pPr>
        <w:ind w:left="1577" w:hanging="360"/>
      </w:pPr>
    </w:lvl>
    <w:lvl w:ilvl="2" w:tplc="0427001B" w:tentative="1">
      <w:start w:val="1"/>
      <w:numFmt w:val="lowerRoman"/>
      <w:lvlText w:val="%3."/>
      <w:lvlJc w:val="right"/>
      <w:pPr>
        <w:ind w:left="2297" w:hanging="180"/>
      </w:pPr>
    </w:lvl>
    <w:lvl w:ilvl="3" w:tplc="0427000F" w:tentative="1">
      <w:start w:val="1"/>
      <w:numFmt w:val="decimal"/>
      <w:lvlText w:val="%4."/>
      <w:lvlJc w:val="left"/>
      <w:pPr>
        <w:ind w:left="3017" w:hanging="360"/>
      </w:pPr>
    </w:lvl>
    <w:lvl w:ilvl="4" w:tplc="04270019" w:tentative="1">
      <w:start w:val="1"/>
      <w:numFmt w:val="lowerLetter"/>
      <w:lvlText w:val="%5."/>
      <w:lvlJc w:val="left"/>
      <w:pPr>
        <w:ind w:left="3737" w:hanging="360"/>
      </w:pPr>
    </w:lvl>
    <w:lvl w:ilvl="5" w:tplc="0427001B" w:tentative="1">
      <w:start w:val="1"/>
      <w:numFmt w:val="lowerRoman"/>
      <w:lvlText w:val="%6."/>
      <w:lvlJc w:val="right"/>
      <w:pPr>
        <w:ind w:left="4457" w:hanging="180"/>
      </w:pPr>
    </w:lvl>
    <w:lvl w:ilvl="6" w:tplc="0427000F" w:tentative="1">
      <w:start w:val="1"/>
      <w:numFmt w:val="decimal"/>
      <w:lvlText w:val="%7."/>
      <w:lvlJc w:val="left"/>
      <w:pPr>
        <w:ind w:left="5177" w:hanging="360"/>
      </w:pPr>
    </w:lvl>
    <w:lvl w:ilvl="7" w:tplc="04270019" w:tentative="1">
      <w:start w:val="1"/>
      <w:numFmt w:val="lowerLetter"/>
      <w:lvlText w:val="%8."/>
      <w:lvlJc w:val="left"/>
      <w:pPr>
        <w:ind w:left="5897" w:hanging="360"/>
      </w:pPr>
    </w:lvl>
    <w:lvl w:ilvl="8" w:tplc="0427001B" w:tentative="1">
      <w:start w:val="1"/>
      <w:numFmt w:val="lowerRoman"/>
      <w:lvlText w:val="%9."/>
      <w:lvlJc w:val="right"/>
      <w:pPr>
        <w:ind w:left="6617" w:hanging="180"/>
      </w:p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15:restartNumberingAfterBreak="0">
    <w:nsid w:val="747A38CE"/>
    <w:multiLevelType w:val="multilevel"/>
    <w:tmpl w:val="E3DADC0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4A24F0A"/>
    <w:multiLevelType w:val="hybridMultilevel"/>
    <w:tmpl w:val="3A8A19F2"/>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8872969"/>
    <w:multiLevelType w:val="multilevel"/>
    <w:tmpl w:val="00000010"/>
    <w:numStyleLink w:val="WW8Num101"/>
  </w:abstractNum>
  <w:abstractNum w:abstractNumId="7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A7E0C3B"/>
    <w:multiLevelType w:val="multilevel"/>
    <w:tmpl w:val="63F8AD7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3" w15:restartNumberingAfterBreak="0">
    <w:nsid w:val="7D0507AC"/>
    <w:multiLevelType w:val="hybridMultilevel"/>
    <w:tmpl w:val="90160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DF1694C"/>
    <w:multiLevelType w:val="hybridMultilevel"/>
    <w:tmpl w:val="CF1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27"/>
  </w:num>
  <w:num w:numId="2" w16cid:durableId="160702105">
    <w:abstractNumId w:val="9"/>
  </w:num>
  <w:num w:numId="3" w16cid:durableId="1959680082">
    <w:abstractNumId w:val="59"/>
  </w:num>
  <w:num w:numId="4" w16cid:durableId="1219630361">
    <w:abstractNumId w:val="48"/>
  </w:num>
  <w:num w:numId="5" w16cid:durableId="1943417952">
    <w:abstractNumId w:val="71"/>
  </w:num>
  <w:num w:numId="6" w16cid:durableId="426192694">
    <w:abstractNumId w:val="6"/>
  </w:num>
  <w:num w:numId="7" w16cid:durableId="986590014">
    <w:abstractNumId w:val="66"/>
  </w:num>
  <w:num w:numId="8" w16cid:durableId="671638903">
    <w:abstractNumId w:val="62"/>
  </w:num>
  <w:num w:numId="9" w16cid:durableId="256065419">
    <w:abstractNumId w:val="34"/>
  </w:num>
  <w:num w:numId="10" w16cid:durableId="19778792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50"/>
  </w:num>
  <w:num w:numId="12" w16cid:durableId="1958638489">
    <w:abstractNumId w:val="68"/>
  </w:num>
  <w:num w:numId="13" w16cid:durableId="305166607">
    <w:abstractNumId w:val="69"/>
  </w:num>
  <w:num w:numId="14" w16cid:durableId="176583507">
    <w:abstractNumId w:val="14"/>
  </w:num>
  <w:num w:numId="15" w16cid:durableId="192041694">
    <w:abstractNumId w:val="39"/>
  </w:num>
  <w:num w:numId="16" w16cid:durableId="786579925">
    <w:abstractNumId w:val="10"/>
  </w:num>
  <w:num w:numId="17" w16cid:durableId="1371109771">
    <w:abstractNumId w:val="55"/>
  </w:num>
  <w:num w:numId="18" w16cid:durableId="1249542018">
    <w:abstractNumId w:val="56"/>
  </w:num>
  <w:num w:numId="19" w16cid:durableId="43142227">
    <w:abstractNumId w:val="60"/>
  </w:num>
  <w:num w:numId="20" w16cid:durableId="1834221728">
    <w:abstractNumId w:val="75"/>
  </w:num>
  <w:num w:numId="21" w16cid:durableId="310643114">
    <w:abstractNumId w:val="64"/>
  </w:num>
  <w:num w:numId="22" w16cid:durableId="433550192">
    <w:abstractNumId w:val="30"/>
  </w:num>
  <w:num w:numId="23" w16cid:durableId="928274545">
    <w:abstractNumId w:val="35"/>
  </w:num>
  <w:num w:numId="24" w16cid:durableId="1965691535">
    <w:abstractNumId w:val="65"/>
  </w:num>
  <w:num w:numId="25" w16cid:durableId="1007559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742744">
    <w:abstractNumId w:val="0"/>
  </w:num>
  <w:num w:numId="27" w16cid:durableId="1480073760">
    <w:abstractNumId w:val="70"/>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8" w16cid:durableId="1063916579">
    <w:abstractNumId w:val="54"/>
  </w:num>
  <w:num w:numId="29" w16cid:durableId="1880240163">
    <w:abstractNumId w:val="52"/>
  </w:num>
  <w:num w:numId="30" w16cid:durableId="555894845">
    <w:abstractNumId w:val="51"/>
  </w:num>
  <w:num w:numId="31" w16cid:durableId="998577431">
    <w:abstractNumId w:val="2"/>
  </w:num>
  <w:num w:numId="32" w16cid:durableId="1471089810">
    <w:abstractNumId w:val="43"/>
  </w:num>
  <w:num w:numId="33" w16cid:durableId="1567955749">
    <w:abstractNumId w:val="37"/>
  </w:num>
  <w:num w:numId="34" w16cid:durableId="417210350">
    <w:abstractNumId w:val="41"/>
  </w:num>
  <w:num w:numId="35" w16cid:durableId="1083651372">
    <w:abstractNumId w:val="16"/>
  </w:num>
  <w:num w:numId="36" w16cid:durableId="1162543743">
    <w:abstractNumId w:val="40"/>
  </w:num>
  <w:num w:numId="37" w16cid:durableId="1674257507">
    <w:abstractNumId w:val="36"/>
  </w:num>
  <w:num w:numId="38" w16cid:durableId="1587374097">
    <w:abstractNumId w:val="4"/>
  </w:num>
  <w:num w:numId="39" w16cid:durableId="1298757842">
    <w:abstractNumId w:val="53"/>
  </w:num>
  <w:num w:numId="40" w16cid:durableId="793332342">
    <w:abstractNumId w:val="17"/>
  </w:num>
  <w:num w:numId="41" w16cid:durableId="205798143">
    <w:abstractNumId w:val="26"/>
  </w:num>
  <w:num w:numId="42" w16cid:durableId="1393189861">
    <w:abstractNumId w:val="8"/>
  </w:num>
  <w:num w:numId="43" w16cid:durableId="1872722251">
    <w:abstractNumId w:val="11"/>
  </w:num>
  <w:num w:numId="44" w16cid:durableId="529076673">
    <w:abstractNumId w:val="20"/>
  </w:num>
  <w:num w:numId="45" w16cid:durableId="636842898">
    <w:abstractNumId w:val="23"/>
  </w:num>
  <w:num w:numId="46" w16cid:durableId="1166048075">
    <w:abstractNumId w:val="46"/>
  </w:num>
  <w:num w:numId="47" w16cid:durableId="1992100542">
    <w:abstractNumId w:val="63"/>
  </w:num>
  <w:num w:numId="48" w16cid:durableId="1689675393">
    <w:abstractNumId w:val="31"/>
  </w:num>
  <w:num w:numId="49" w16cid:durableId="250940503">
    <w:abstractNumId w:val="5"/>
  </w:num>
  <w:num w:numId="50" w16cid:durableId="181405563">
    <w:abstractNumId w:val="13"/>
  </w:num>
  <w:num w:numId="51" w16cid:durableId="1082989578">
    <w:abstractNumId w:val="57"/>
  </w:num>
  <w:num w:numId="52" w16cid:durableId="1282222777">
    <w:abstractNumId w:val="24"/>
  </w:num>
  <w:num w:numId="53" w16cid:durableId="558395016">
    <w:abstractNumId w:val="42"/>
  </w:num>
  <w:num w:numId="54" w16cid:durableId="1434395448">
    <w:abstractNumId w:val="21"/>
  </w:num>
  <w:num w:numId="55" w16cid:durableId="527987247">
    <w:abstractNumId w:val="15"/>
  </w:num>
  <w:num w:numId="56" w16cid:durableId="1687780693">
    <w:abstractNumId w:val="61"/>
  </w:num>
  <w:num w:numId="57" w16cid:durableId="1380327362">
    <w:abstractNumId w:val="72"/>
  </w:num>
  <w:num w:numId="58" w16cid:durableId="1860197439">
    <w:abstractNumId w:val="45"/>
  </w:num>
  <w:num w:numId="59" w16cid:durableId="382481130">
    <w:abstractNumId w:val="49"/>
  </w:num>
  <w:num w:numId="60" w16cid:durableId="1192107518">
    <w:abstractNumId w:val="73"/>
  </w:num>
  <w:num w:numId="61" w16cid:durableId="559291373">
    <w:abstractNumId w:val="12"/>
  </w:num>
  <w:num w:numId="62" w16cid:durableId="845284517">
    <w:abstractNumId w:val="38"/>
  </w:num>
  <w:num w:numId="63" w16cid:durableId="545531273">
    <w:abstractNumId w:val="25"/>
  </w:num>
  <w:num w:numId="64" w16cid:durableId="984623712">
    <w:abstractNumId w:val="18"/>
  </w:num>
  <w:num w:numId="65" w16cid:durableId="142475621">
    <w:abstractNumId w:val="1"/>
  </w:num>
  <w:num w:numId="66" w16cid:durableId="1966615675">
    <w:abstractNumId w:val="67"/>
  </w:num>
  <w:num w:numId="67" w16cid:durableId="1745452554">
    <w:abstractNumId w:val="28"/>
  </w:num>
  <w:num w:numId="68" w16cid:durableId="1102603944">
    <w:abstractNumId w:val="32"/>
  </w:num>
  <w:num w:numId="69" w16cid:durableId="319967824">
    <w:abstractNumId w:val="58"/>
  </w:num>
  <w:num w:numId="70" w16cid:durableId="2114742221">
    <w:abstractNumId w:val="19"/>
  </w:num>
  <w:num w:numId="71" w16cid:durableId="785584089">
    <w:abstractNumId w:val="33"/>
  </w:num>
  <w:num w:numId="72" w16cid:durableId="1169325286">
    <w:abstractNumId w:val="47"/>
  </w:num>
  <w:num w:numId="73" w16cid:durableId="757291103">
    <w:abstractNumId w:val="74"/>
  </w:num>
  <w:num w:numId="74" w16cid:durableId="406541926">
    <w:abstractNumId w:val="22"/>
  </w:num>
  <w:num w:numId="75" w16cid:durableId="1307588599">
    <w:abstractNumId w:val="7"/>
  </w:num>
  <w:num w:numId="76" w16cid:durableId="2138638849">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2FDF"/>
    <w:rsid w:val="00003568"/>
    <w:rsid w:val="000035DA"/>
    <w:rsid w:val="00003A28"/>
    <w:rsid w:val="00003A3F"/>
    <w:rsid w:val="0000436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CD7"/>
    <w:rsid w:val="00030F90"/>
    <w:rsid w:val="000315EB"/>
    <w:rsid w:val="0003169B"/>
    <w:rsid w:val="00031A62"/>
    <w:rsid w:val="00031D4E"/>
    <w:rsid w:val="00031E4F"/>
    <w:rsid w:val="000321E6"/>
    <w:rsid w:val="0003281A"/>
    <w:rsid w:val="00032D19"/>
    <w:rsid w:val="00033188"/>
    <w:rsid w:val="0003370A"/>
    <w:rsid w:val="00034870"/>
    <w:rsid w:val="00034A4A"/>
    <w:rsid w:val="00034DD8"/>
    <w:rsid w:val="00035221"/>
    <w:rsid w:val="000356C7"/>
    <w:rsid w:val="0003587B"/>
    <w:rsid w:val="00035AB9"/>
    <w:rsid w:val="0003638B"/>
    <w:rsid w:val="000372C8"/>
    <w:rsid w:val="000372F4"/>
    <w:rsid w:val="000373E5"/>
    <w:rsid w:val="00037458"/>
    <w:rsid w:val="00037649"/>
    <w:rsid w:val="00037A66"/>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48A3"/>
    <w:rsid w:val="00055235"/>
    <w:rsid w:val="00055B20"/>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427"/>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819"/>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120E"/>
    <w:rsid w:val="000B2C8C"/>
    <w:rsid w:val="000B2D67"/>
    <w:rsid w:val="000B2E23"/>
    <w:rsid w:val="000B2E4A"/>
    <w:rsid w:val="000B36CB"/>
    <w:rsid w:val="000B433C"/>
    <w:rsid w:val="000B4E01"/>
    <w:rsid w:val="000B4E6D"/>
    <w:rsid w:val="000B4E90"/>
    <w:rsid w:val="000B50BD"/>
    <w:rsid w:val="000B51DF"/>
    <w:rsid w:val="000B5255"/>
    <w:rsid w:val="000B66C4"/>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191F"/>
    <w:rsid w:val="000E2119"/>
    <w:rsid w:val="000E266E"/>
    <w:rsid w:val="000E2D01"/>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546"/>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07F1F"/>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068"/>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64A"/>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6D7A"/>
    <w:rsid w:val="00147552"/>
    <w:rsid w:val="00147A63"/>
    <w:rsid w:val="00147A8C"/>
    <w:rsid w:val="0015006A"/>
    <w:rsid w:val="0015079A"/>
    <w:rsid w:val="00150D95"/>
    <w:rsid w:val="00150E77"/>
    <w:rsid w:val="00151205"/>
    <w:rsid w:val="001518E4"/>
    <w:rsid w:val="00151B74"/>
    <w:rsid w:val="00151CD3"/>
    <w:rsid w:val="0015376E"/>
    <w:rsid w:val="001538C5"/>
    <w:rsid w:val="00153D1C"/>
    <w:rsid w:val="00154487"/>
    <w:rsid w:val="0015529C"/>
    <w:rsid w:val="00155354"/>
    <w:rsid w:val="00155EFD"/>
    <w:rsid w:val="00156148"/>
    <w:rsid w:val="00156AC9"/>
    <w:rsid w:val="001578F5"/>
    <w:rsid w:val="00157E2A"/>
    <w:rsid w:val="00157FE7"/>
    <w:rsid w:val="00160424"/>
    <w:rsid w:val="001607EC"/>
    <w:rsid w:val="001609D9"/>
    <w:rsid w:val="00160A4A"/>
    <w:rsid w:val="00160F36"/>
    <w:rsid w:val="00163160"/>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097E"/>
    <w:rsid w:val="0017154D"/>
    <w:rsid w:val="00171927"/>
    <w:rsid w:val="00171B9B"/>
    <w:rsid w:val="00171C2C"/>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0CDC"/>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4FD"/>
    <w:rsid w:val="00196FAF"/>
    <w:rsid w:val="001973A8"/>
    <w:rsid w:val="0019749C"/>
    <w:rsid w:val="00197943"/>
    <w:rsid w:val="00197A65"/>
    <w:rsid w:val="00197EF6"/>
    <w:rsid w:val="001A0779"/>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596"/>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5FA"/>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6B5"/>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55F"/>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2EE1"/>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5CC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490"/>
    <w:rsid w:val="00272857"/>
    <w:rsid w:val="0027399D"/>
    <w:rsid w:val="00273F59"/>
    <w:rsid w:val="002740DA"/>
    <w:rsid w:val="00274C8A"/>
    <w:rsid w:val="00274E50"/>
    <w:rsid w:val="00275556"/>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3F"/>
    <w:rsid w:val="002847F1"/>
    <w:rsid w:val="00284A3D"/>
    <w:rsid w:val="00284B71"/>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97D7B"/>
    <w:rsid w:val="002A00F8"/>
    <w:rsid w:val="002A0BEB"/>
    <w:rsid w:val="002A0DC2"/>
    <w:rsid w:val="002A1787"/>
    <w:rsid w:val="002A1EB6"/>
    <w:rsid w:val="002A205A"/>
    <w:rsid w:val="002A2524"/>
    <w:rsid w:val="002A25D9"/>
    <w:rsid w:val="002A285C"/>
    <w:rsid w:val="002A2EBD"/>
    <w:rsid w:val="002A33FA"/>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06E1"/>
    <w:rsid w:val="002B12BE"/>
    <w:rsid w:val="002B144C"/>
    <w:rsid w:val="002B165D"/>
    <w:rsid w:val="002B189A"/>
    <w:rsid w:val="002B19CD"/>
    <w:rsid w:val="002B1AD3"/>
    <w:rsid w:val="002B24D2"/>
    <w:rsid w:val="002B2641"/>
    <w:rsid w:val="002B2FCD"/>
    <w:rsid w:val="002B32CA"/>
    <w:rsid w:val="002B3AD9"/>
    <w:rsid w:val="002B3C07"/>
    <w:rsid w:val="002B3F04"/>
    <w:rsid w:val="002B42DA"/>
    <w:rsid w:val="002B49CA"/>
    <w:rsid w:val="002B4DFD"/>
    <w:rsid w:val="002B6251"/>
    <w:rsid w:val="002B6B9E"/>
    <w:rsid w:val="002B6FF7"/>
    <w:rsid w:val="002B75F7"/>
    <w:rsid w:val="002B7F25"/>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0F09"/>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7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716"/>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0DA0"/>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2758"/>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72D"/>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4B6"/>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1BB8"/>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612"/>
    <w:rsid w:val="003977D0"/>
    <w:rsid w:val="00397B2A"/>
    <w:rsid w:val="003A00F1"/>
    <w:rsid w:val="003A0106"/>
    <w:rsid w:val="003A050E"/>
    <w:rsid w:val="003A050F"/>
    <w:rsid w:val="003A0BA5"/>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691"/>
    <w:rsid w:val="003B0F1F"/>
    <w:rsid w:val="003B0FD4"/>
    <w:rsid w:val="003B1128"/>
    <w:rsid w:val="003B12DE"/>
    <w:rsid w:val="003B13B1"/>
    <w:rsid w:val="003B160F"/>
    <w:rsid w:val="003B315C"/>
    <w:rsid w:val="003B3624"/>
    <w:rsid w:val="003B3660"/>
    <w:rsid w:val="003B386F"/>
    <w:rsid w:val="003B39F9"/>
    <w:rsid w:val="003B4138"/>
    <w:rsid w:val="003B59D4"/>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3786"/>
    <w:rsid w:val="003D4196"/>
    <w:rsid w:val="003D48F4"/>
    <w:rsid w:val="003D490C"/>
    <w:rsid w:val="003D4F69"/>
    <w:rsid w:val="003D5019"/>
    <w:rsid w:val="003D517C"/>
    <w:rsid w:val="003D5A05"/>
    <w:rsid w:val="003D5EC9"/>
    <w:rsid w:val="003D60C5"/>
    <w:rsid w:val="003D6258"/>
    <w:rsid w:val="003D6501"/>
    <w:rsid w:val="003D66E1"/>
    <w:rsid w:val="003D6BCA"/>
    <w:rsid w:val="003D6DF2"/>
    <w:rsid w:val="003D74E8"/>
    <w:rsid w:val="003D7DD9"/>
    <w:rsid w:val="003E0054"/>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2399"/>
    <w:rsid w:val="004132EE"/>
    <w:rsid w:val="0041361C"/>
    <w:rsid w:val="00413D2E"/>
    <w:rsid w:val="00413FA7"/>
    <w:rsid w:val="004145E8"/>
    <w:rsid w:val="004147BD"/>
    <w:rsid w:val="004157B6"/>
    <w:rsid w:val="004164D7"/>
    <w:rsid w:val="0041685F"/>
    <w:rsid w:val="00416A17"/>
    <w:rsid w:val="00416CD6"/>
    <w:rsid w:val="00416D08"/>
    <w:rsid w:val="00416D2C"/>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685B"/>
    <w:rsid w:val="00427362"/>
    <w:rsid w:val="0042788E"/>
    <w:rsid w:val="00427CCD"/>
    <w:rsid w:val="00431627"/>
    <w:rsid w:val="00432500"/>
    <w:rsid w:val="00432574"/>
    <w:rsid w:val="0043288C"/>
    <w:rsid w:val="00432957"/>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0C5"/>
    <w:rsid w:val="00442732"/>
    <w:rsid w:val="00442AA4"/>
    <w:rsid w:val="00442E06"/>
    <w:rsid w:val="00442F8D"/>
    <w:rsid w:val="004432C7"/>
    <w:rsid w:val="004436D4"/>
    <w:rsid w:val="00443DE5"/>
    <w:rsid w:val="00443F68"/>
    <w:rsid w:val="00443FA8"/>
    <w:rsid w:val="00443FEB"/>
    <w:rsid w:val="004440C4"/>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068"/>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49"/>
    <w:rsid w:val="004909FF"/>
    <w:rsid w:val="00491F36"/>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615"/>
    <w:rsid w:val="004A1BB5"/>
    <w:rsid w:val="004A282B"/>
    <w:rsid w:val="004A299F"/>
    <w:rsid w:val="004A2AD9"/>
    <w:rsid w:val="004A2CEE"/>
    <w:rsid w:val="004A3118"/>
    <w:rsid w:val="004A35ED"/>
    <w:rsid w:val="004A3697"/>
    <w:rsid w:val="004A3C50"/>
    <w:rsid w:val="004A3F9F"/>
    <w:rsid w:val="004A4277"/>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A4"/>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5044"/>
    <w:rsid w:val="004D6371"/>
    <w:rsid w:val="004D7072"/>
    <w:rsid w:val="004D7655"/>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2BF"/>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1EA8"/>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87"/>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106"/>
    <w:rsid w:val="00536C8D"/>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64"/>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09F9"/>
    <w:rsid w:val="0057118D"/>
    <w:rsid w:val="0057158C"/>
    <w:rsid w:val="005717E5"/>
    <w:rsid w:val="005717E7"/>
    <w:rsid w:val="0057188A"/>
    <w:rsid w:val="00571EE0"/>
    <w:rsid w:val="00572AF3"/>
    <w:rsid w:val="00573F66"/>
    <w:rsid w:val="00574529"/>
    <w:rsid w:val="00574684"/>
    <w:rsid w:val="00574AD9"/>
    <w:rsid w:val="00574DE6"/>
    <w:rsid w:val="005753B6"/>
    <w:rsid w:val="00575460"/>
    <w:rsid w:val="00575DFE"/>
    <w:rsid w:val="005769DD"/>
    <w:rsid w:val="005769FF"/>
    <w:rsid w:val="00576F1F"/>
    <w:rsid w:val="0057745D"/>
    <w:rsid w:val="00577925"/>
    <w:rsid w:val="00577A72"/>
    <w:rsid w:val="005803E1"/>
    <w:rsid w:val="005806D2"/>
    <w:rsid w:val="00580F9A"/>
    <w:rsid w:val="00581599"/>
    <w:rsid w:val="0058247F"/>
    <w:rsid w:val="00582B9B"/>
    <w:rsid w:val="00582CE9"/>
    <w:rsid w:val="00583195"/>
    <w:rsid w:val="0058377F"/>
    <w:rsid w:val="00583982"/>
    <w:rsid w:val="00583B84"/>
    <w:rsid w:val="00583CA7"/>
    <w:rsid w:val="00583D09"/>
    <w:rsid w:val="005840C1"/>
    <w:rsid w:val="0058411C"/>
    <w:rsid w:val="00584395"/>
    <w:rsid w:val="00584831"/>
    <w:rsid w:val="00584DCA"/>
    <w:rsid w:val="00584E9E"/>
    <w:rsid w:val="0058525D"/>
    <w:rsid w:val="00585C84"/>
    <w:rsid w:val="00586D1F"/>
    <w:rsid w:val="00586F71"/>
    <w:rsid w:val="0058726C"/>
    <w:rsid w:val="005872C9"/>
    <w:rsid w:val="00587BAC"/>
    <w:rsid w:val="00590030"/>
    <w:rsid w:val="00590232"/>
    <w:rsid w:val="00593111"/>
    <w:rsid w:val="0059349D"/>
    <w:rsid w:val="00593816"/>
    <w:rsid w:val="00593D67"/>
    <w:rsid w:val="00593F3E"/>
    <w:rsid w:val="005945A9"/>
    <w:rsid w:val="00594CF7"/>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474"/>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3FC7"/>
    <w:rsid w:val="005B46C1"/>
    <w:rsid w:val="005B484F"/>
    <w:rsid w:val="005B537C"/>
    <w:rsid w:val="005B5793"/>
    <w:rsid w:val="005B5ED5"/>
    <w:rsid w:val="005B6CB0"/>
    <w:rsid w:val="005B764C"/>
    <w:rsid w:val="005C0258"/>
    <w:rsid w:val="005C0B37"/>
    <w:rsid w:val="005C17C2"/>
    <w:rsid w:val="005C1E12"/>
    <w:rsid w:val="005C1F64"/>
    <w:rsid w:val="005C20D5"/>
    <w:rsid w:val="005C28F1"/>
    <w:rsid w:val="005C2EF6"/>
    <w:rsid w:val="005C3806"/>
    <w:rsid w:val="005C39F6"/>
    <w:rsid w:val="005C3ABE"/>
    <w:rsid w:val="005C3F18"/>
    <w:rsid w:val="005C57E3"/>
    <w:rsid w:val="005C598D"/>
    <w:rsid w:val="005C5BD5"/>
    <w:rsid w:val="005C6652"/>
    <w:rsid w:val="005C6C2A"/>
    <w:rsid w:val="005C6C82"/>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73D"/>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B05"/>
    <w:rsid w:val="00614FF2"/>
    <w:rsid w:val="006158E4"/>
    <w:rsid w:val="006158FB"/>
    <w:rsid w:val="00615C08"/>
    <w:rsid w:val="0061733E"/>
    <w:rsid w:val="0061741C"/>
    <w:rsid w:val="00617486"/>
    <w:rsid w:val="0061785B"/>
    <w:rsid w:val="006201B5"/>
    <w:rsid w:val="006207BC"/>
    <w:rsid w:val="00621335"/>
    <w:rsid w:val="0062150E"/>
    <w:rsid w:val="00621729"/>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195"/>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BA7"/>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5A"/>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6C30"/>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C8F"/>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C95"/>
    <w:rsid w:val="006A5FCC"/>
    <w:rsid w:val="006A6750"/>
    <w:rsid w:val="006A675A"/>
    <w:rsid w:val="006A6D17"/>
    <w:rsid w:val="006A737F"/>
    <w:rsid w:val="006A7476"/>
    <w:rsid w:val="006A7D03"/>
    <w:rsid w:val="006B019A"/>
    <w:rsid w:val="006B02BE"/>
    <w:rsid w:val="006B0411"/>
    <w:rsid w:val="006B170C"/>
    <w:rsid w:val="006B1833"/>
    <w:rsid w:val="006B1ACB"/>
    <w:rsid w:val="006B2515"/>
    <w:rsid w:val="006B257C"/>
    <w:rsid w:val="006B2896"/>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7A6"/>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3F6"/>
    <w:rsid w:val="006D3C8B"/>
    <w:rsid w:val="006D463E"/>
    <w:rsid w:val="006D497C"/>
    <w:rsid w:val="006D4E3A"/>
    <w:rsid w:val="006D54F9"/>
    <w:rsid w:val="006D5E06"/>
    <w:rsid w:val="006D65C1"/>
    <w:rsid w:val="006D6694"/>
    <w:rsid w:val="006D675E"/>
    <w:rsid w:val="006D74E2"/>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CFF"/>
    <w:rsid w:val="006E7DD7"/>
    <w:rsid w:val="006F02A7"/>
    <w:rsid w:val="006F02AE"/>
    <w:rsid w:val="006F0F4F"/>
    <w:rsid w:val="006F1F05"/>
    <w:rsid w:val="006F2478"/>
    <w:rsid w:val="006F2F71"/>
    <w:rsid w:val="006F4380"/>
    <w:rsid w:val="006F443B"/>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78"/>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6CD"/>
    <w:rsid w:val="0071679C"/>
    <w:rsid w:val="00716F5E"/>
    <w:rsid w:val="00717177"/>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179"/>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133"/>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2F36"/>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3912"/>
    <w:rsid w:val="00773F2D"/>
    <w:rsid w:val="007740AD"/>
    <w:rsid w:val="0077419F"/>
    <w:rsid w:val="00774AA5"/>
    <w:rsid w:val="00774D8F"/>
    <w:rsid w:val="0077554C"/>
    <w:rsid w:val="00775B59"/>
    <w:rsid w:val="00775FC3"/>
    <w:rsid w:val="007763E1"/>
    <w:rsid w:val="0077671E"/>
    <w:rsid w:val="007769DA"/>
    <w:rsid w:val="00776E83"/>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823"/>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7C6"/>
    <w:rsid w:val="007E794F"/>
    <w:rsid w:val="007F0164"/>
    <w:rsid w:val="007F0449"/>
    <w:rsid w:val="007F0E1D"/>
    <w:rsid w:val="007F1543"/>
    <w:rsid w:val="007F1A0D"/>
    <w:rsid w:val="007F1B2E"/>
    <w:rsid w:val="007F1B84"/>
    <w:rsid w:val="007F2173"/>
    <w:rsid w:val="007F23AC"/>
    <w:rsid w:val="007F2491"/>
    <w:rsid w:val="007F2536"/>
    <w:rsid w:val="007F34C7"/>
    <w:rsid w:val="007F366E"/>
    <w:rsid w:val="007F3B70"/>
    <w:rsid w:val="007F3B71"/>
    <w:rsid w:val="007F3EE4"/>
    <w:rsid w:val="007F47CD"/>
    <w:rsid w:val="007F47E7"/>
    <w:rsid w:val="007F4E10"/>
    <w:rsid w:val="007F4F75"/>
    <w:rsid w:val="007F53B4"/>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151"/>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117"/>
    <w:rsid w:val="00823BF2"/>
    <w:rsid w:val="00823EC5"/>
    <w:rsid w:val="00824373"/>
    <w:rsid w:val="0082502F"/>
    <w:rsid w:val="008253EC"/>
    <w:rsid w:val="00825410"/>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2776"/>
    <w:rsid w:val="0083310A"/>
    <w:rsid w:val="008335C6"/>
    <w:rsid w:val="00833AB8"/>
    <w:rsid w:val="00833DDE"/>
    <w:rsid w:val="00834CBF"/>
    <w:rsid w:val="00834CF5"/>
    <w:rsid w:val="008351C4"/>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5CE"/>
    <w:rsid w:val="00846788"/>
    <w:rsid w:val="0084753B"/>
    <w:rsid w:val="008475C6"/>
    <w:rsid w:val="008505E9"/>
    <w:rsid w:val="00851498"/>
    <w:rsid w:val="0085156B"/>
    <w:rsid w:val="00851585"/>
    <w:rsid w:val="00851768"/>
    <w:rsid w:val="008517B7"/>
    <w:rsid w:val="00852202"/>
    <w:rsid w:val="00852DE1"/>
    <w:rsid w:val="00852F58"/>
    <w:rsid w:val="008531B2"/>
    <w:rsid w:val="0085364E"/>
    <w:rsid w:val="0085372A"/>
    <w:rsid w:val="00853D9A"/>
    <w:rsid w:val="008540C3"/>
    <w:rsid w:val="0085443F"/>
    <w:rsid w:val="00854AB3"/>
    <w:rsid w:val="00854CF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0CF"/>
    <w:rsid w:val="0086727C"/>
    <w:rsid w:val="00867806"/>
    <w:rsid w:val="008678E4"/>
    <w:rsid w:val="00867D33"/>
    <w:rsid w:val="00870509"/>
    <w:rsid w:val="00870B28"/>
    <w:rsid w:val="00870F9D"/>
    <w:rsid w:val="008715AB"/>
    <w:rsid w:val="0087163E"/>
    <w:rsid w:val="0087164F"/>
    <w:rsid w:val="008717FB"/>
    <w:rsid w:val="00871873"/>
    <w:rsid w:val="0087218A"/>
    <w:rsid w:val="008721F6"/>
    <w:rsid w:val="0087238E"/>
    <w:rsid w:val="0087372C"/>
    <w:rsid w:val="00873D68"/>
    <w:rsid w:val="00874383"/>
    <w:rsid w:val="0087499B"/>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6C39"/>
    <w:rsid w:val="008877C1"/>
    <w:rsid w:val="00887B5D"/>
    <w:rsid w:val="00890D3C"/>
    <w:rsid w:val="008919DA"/>
    <w:rsid w:val="00891A20"/>
    <w:rsid w:val="00891CF4"/>
    <w:rsid w:val="008930CD"/>
    <w:rsid w:val="008931B4"/>
    <w:rsid w:val="0089331B"/>
    <w:rsid w:val="008933BC"/>
    <w:rsid w:val="008934CC"/>
    <w:rsid w:val="008935E2"/>
    <w:rsid w:val="008936BE"/>
    <w:rsid w:val="008936F8"/>
    <w:rsid w:val="00893C2B"/>
    <w:rsid w:val="008945A0"/>
    <w:rsid w:val="00894852"/>
    <w:rsid w:val="00894EF3"/>
    <w:rsid w:val="008950D8"/>
    <w:rsid w:val="008951F2"/>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579"/>
    <w:rsid w:val="008B1FB2"/>
    <w:rsid w:val="008B31B9"/>
    <w:rsid w:val="008B3468"/>
    <w:rsid w:val="008B3682"/>
    <w:rsid w:val="008B47EE"/>
    <w:rsid w:val="008B4851"/>
    <w:rsid w:val="008B4922"/>
    <w:rsid w:val="008B518B"/>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BC0"/>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4952"/>
    <w:rsid w:val="008D5A06"/>
    <w:rsid w:val="008D5D5C"/>
    <w:rsid w:val="008D6090"/>
    <w:rsid w:val="008D6117"/>
    <w:rsid w:val="008D670E"/>
    <w:rsid w:val="008D6740"/>
    <w:rsid w:val="008D6773"/>
    <w:rsid w:val="008D6DD2"/>
    <w:rsid w:val="008D6F67"/>
    <w:rsid w:val="008D6FCC"/>
    <w:rsid w:val="008D704D"/>
    <w:rsid w:val="008E02DE"/>
    <w:rsid w:val="008E16D5"/>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E7EEE"/>
    <w:rsid w:val="008F02EA"/>
    <w:rsid w:val="008F0404"/>
    <w:rsid w:val="008F0B38"/>
    <w:rsid w:val="008F18F2"/>
    <w:rsid w:val="008F1C0B"/>
    <w:rsid w:val="008F22CC"/>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5BCC"/>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5DC1"/>
    <w:rsid w:val="00936A47"/>
    <w:rsid w:val="0093767A"/>
    <w:rsid w:val="0094001C"/>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5A27"/>
    <w:rsid w:val="009462E9"/>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43DC"/>
    <w:rsid w:val="00975737"/>
    <w:rsid w:val="00975F1F"/>
    <w:rsid w:val="0097609B"/>
    <w:rsid w:val="009763A6"/>
    <w:rsid w:val="009763B1"/>
    <w:rsid w:val="009766CF"/>
    <w:rsid w:val="00976A65"/>
    <w:rsid w:val="00976BEB"/>
    <w:rsid w:val="0097716E"/>
    <w:rsid w:val="009773F1"/>
    <w:rsid w:val="0097746F"/>
    <w:rsid w:val="009774CC"/>
    <w:rsid w:val="009777A5"/>
    <w:rsid w:val="00980D68"/>
    <w:rsid w:val="0098179C"/>
    <w:rsid w:val="0098243A"/>
    <w:rsid w:val="009827EC"/>
    <w:rsid w:val="00982EE8"/>
    <w:rsid w:val="0098313D"/>
    <w:rsid w:val="00983A43"/>
    <w:rsid w:val="009841CD"/>
    <w:rsid w:val="00984B02"/>
    <w:rsid w:val="009855D4"/>
    <w:rsid w:val="00985A84"/>
    <w:rsid w:val="00985B7F"/>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BA7"/>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AE2"/>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3CD"/>
    <w:rsid w:val="009D5909"/>
    <w:rsid w:val="009D5D9E"/>
    <w:rsid w:val="009D604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E7FD4"/>
    <w:rsid w:val="009F0311"/>
    <w:rsid w:val="009F0556"/>
    <w:rsid w:val="009F0698"/>
    <w:rsid w:val="009F0935"/>
    <w:rsid w:val="009F0A4E"/>
    <w:rsid w:val="009F179E"/>
    <w:rsid w:val="009F18CF"/>
    <w:rsid w:val="009F31E3"/>
    <w:rsid w:val="009F3379"/>
    <w:rsid w:val="009F402F"/>
    <w:rsid w:val="009F4101"/>
    <w:rsid w:val="009F474E"/>
    <w:rsid w:val="009F4CE8"/>
    <w:rsid w:val="009F4E56"/>
    <w:rsid w:val="009F4FBE"/>
    <w:rsid w:val="009F518A"/>
    <w:rsid w:val="009F5892"/>
    <w:rsid w:val="009F5AAD"/>
    <w:rsid w:val="009F5E3B"/>
    <w:rsid w:val="009F639D"/>
    <w:rsid w:val="009F644C"/>
    <w:rsid w:val="009F6885"/>
    <w:rsid w:val="009F7959"/>
    <w:rsid w:val="009F7A37"/>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BDB"/>
    <w:rsid w:val="00A10F1B"/>
    <w:rsid w:val="00A10FCA"/>
    <w:rsid w:val="00A113C1"/>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253E"/>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1AC"/>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4C78"/>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331"/>
    <w:rsid w:val="00A473A4"/>
    <w:rsid w:val="00A478DF"/>
    <w:rsid w:val="00A47A85"/>
    <w:rsid w:val="00A5079A"/>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02B"/>
    <w:rsid w:val="00A728AD"/>
    <w:rsid w:val="00A729F6"/>
    <w:rsid w:val="00A72FF1"/>
    <w:rsid w:val="00A73BF7"/>
    <w:rsid w:val="00A744AD"/>
    <w:rsid w:val="00A747AC"/>
    <w:rsid w:val="00A74B22"/>
    <w:rsid w:val="00A74B37"/>
    <w:rsid w:val="00A74CA0"/>
    <w:rsid w:val="00A74EFF"/>
    <w:rsid w:val="00A75114"/>
    <w:rsid w:val="00A75148"/>
    <w:rsid w:val="00A76133"/>
    <w:rsid w:val="00A76F66"/>
    <w:rsid w:val="00A77900"/>
    <w:rsid w:val="00A8027F"/>
    <w:rsid w:val="00A8071F"/>
    <w:rsid w:val="00A80C02"/>
    <w:rsid w:val="00A80D01"/>
    <w:rsid w:val="00A80DE1"/>
    <w:rsid w:val="00A81620"/>
    <w:rsid w:val="00A81A00"/>
    <w:rsid w:val="00A81AA2"/>
    <w:rsid w:val="00A81B5E"/>
    <w:rsid w:val="00A81EEF"/>
    <w:rsid w:val="00A81FB7"/>
    <w:rsid w:val="00A82267"/>
    <w:rsid w:val="00A8284B"/>
    <w:rsid w:val="00A829C4"/>
    <w:rsid w:val="00A82A79"/>
    <w:rsid w:val="00A82BCF"/>
    <w:rsid w:val="00A8313B"/>
    <w:rsid w:val="00A83F3F"/>
    <w:rsid w:val="00A84166"/>
    <w:rsid w:val="00A84566"/>
    <w:rsid w:val="00A84687"/>
    <w:rsid w:val="00A84ACB"/>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880"/>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33E"/>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B33"/>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54C"/>
    <w:rsid w:val="00AE0668"/>
    <w:rsid w:val="00AE0ADE"/>
    <w:rsid w:val="00AE0B4E"/>
    <w:rsid w:val="00AE0D22"/>
    <w:rsid w:val="00AE0F02"/>
    <w:rsid w:val="00AE1244"/>
    <w:rsid w:val="00AE13A3"/>
    <w:rsid w:val="00AE1C5F"/>
    <w:rsid w:val="00AE2B70"/>
    <w:rsid w:val="00AE315F"/>
    <w:rsid w:val="00AE33E4"/>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73C"/>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EFF"/>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3FE1"/>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AC"/>
    <w:rsid w:val="00B30CEA"/>
    <w:rsid w:val="00B31034"/>
    <w:rsid w:val="00B31908"/>
    <w:rsid w:val="00B31D3E"/>
    <w:rsid w:val="00B31D3F"/>
    <w:rsid w:val="00B31D5E"/>
    <w:rsid w:val="00B3233B"/>
    <w:rsid w:val="00B3287D"/>
    <w:rsid w:val="00B32D50"/>
    <w:rsid w:val="00B33394"/>
    <w:rsid w:val="00B33BDA"/>
    <w:rsid w:val="00B33C16"/>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AC3"/>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0FE1"/>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BB1"/>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A8"/>
    <w:rsid w:val="00B970B0"/>
    <w:rsid w:val="00B97A83"/>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3E2B"/>
    <w:rsid w:val="00BA4A25"/>
    <w:rsid w:val="00BA4ACB"/>
    <w:rsid w:val="00BA4D96"/>
    <w:rsid w:val="00BA5539"/>
    <w:rsid w:val="00BA5C6D"/>
    <w:rsid w:val="00BA5D95"/>
    <w:rsid w:val="00BA5FFF"/>
    <w:rsid w:val="00BA6092"/>
    <w:rsid w:val="00BA69FA"/>
    <w:rsid w:val="00BA6AB3"/>
    <w:rsid w:val="00BA6EE1"/>
    <w:rsid w:val="00BA70ED"/>
    <w:rsid w:val="00BA733E"/>
    <w:rsid w:val="00BA74D7"/>
    <w:rsid w:val="00BB0514"/>
    <w:rsid w:val="00BB0FC8"/>
    <w:rsid w:val="00BB174C"/>
    <w:rsid w:val="00BB1787"/>
    <w:rsid w:val="00BB1ACC"/>
    <w:rsid w:val="00BB1E40"/>
    <w:rsid w:val="00BB1ED5"/>
    <w:rsid w:val="00BB2464"/>
    <w:rsid w:val="00BB253E"/>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3FE0"/>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9AF"/>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C8D"/>
    <w:rsid w:val="00BF3D21"/>
    <w:rsid w:val="00BF4594"/>
    <w:rsid w:val="00BF4A6A"/>
    <w:rsid w:val="00BF4E7B"/>
    <w:rsid w:val="00BF50EF"/>
    <w:rsid w:val="00BF5648"/>
    <w:rsid w:val="00BF5AEB"/>
    <w:rsid w:val="00BF6750"/>
    <w:rsid w:val="00BF6ABE"/>
    <w:rsid w:val="00BF6BED"/>
    <w:rsid w:val="00BF6C92"/>
    <w:rsid w:val="00BF73B5"/>
    <w:rsid w:val="00BF74AB"/>
    <w:rsid w:val="00BF780E"/>
    <w:rsid w:val="00C00F86"/>
    <w:rsid w:val="00C01738"/>
    <w:rsid w:val="00C01740"/>
    <w:rsid w:val="00C0177E"/>
    <w:rsid w:val="00C01910"/>
    <w:rsid w:val="00C01B4A"/>
    <w:rsid w:val="00C02331"/>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51A"/>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09BC"/>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9C1"/>
    <w:rsid w:val="00C43A29"/>
    <w:rsid w:val="00C441D7"/>
    <w:rsid w:val="00C4463D"/>
    <w:rsid w:val="00C447D2"/>
    <w:rsid w:val="00C44E77"/>
    <w:rsid w:val="00C46098"/>
    <w:rsid w:val="00C46663"/>
    <w:rsid w:val="00C46736"/>
    <w:rsid w:val="00C468E9"/>
    <w:rsid w:val="00C47599"/>
    <w:rsid w:val="00C476FC"/>
    <w:rsid w:val="00C477E1"/>
    <w:rsid w:val="00C47CE7"/>
    <w:rsid w:val="00C504F9"/>
    <w:rsid w:val="00C50B8F"/>
    <w:rsid w:val="00C51009"/>
    <w:rsid w:val="00C515B6"/>
    <w:rsid w:val="00C51FD8"/>
    <w:rsid w:val="00C52086"/>
    <w:rsid w:val="00C52854"/>
    <w:rsid w:val="00C52A24"/>
    <w:rsid w:val="00C544C8"/>
    <w:rsid w:val="00C54574"/>
    <w:rsid w:val="00C549FF"/>
    <w:rsid w:val="00C54AC3"/>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4B5"/>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6D7"/>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AC"/>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2FF4"/>
    <w:rsid w:val="00CB3211"/>
    <w:rsid w:val="00CB3C1E"/>
    <w:rsid w:val="00CB3CE0"/>
    <w:rsid w:val="00CB3E24"/>
    <w:rsid w:val="00CB43CB"/>
    <w:rsid w:val="00CB46BF"/>
    <w:rsid w:val="00CB558C"/>
    <w:rsid w:val="00CB55B3"/>
    <w:rsid w:val="00CB5945"/>
    <w:rsid w:val="00CB5C1D"/>
    <w:rsid w:val="00CB5CA0"/>
    <w:rsid w:val="00CB5FF7"/>
    <w:rsid w:val="00CB607B"/>
    <w:rsid w:val="00CB69C8"/>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6B6"/>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3607"/>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E94"/>
    <w:rsid w:val="00D03F7E"/>
    <w:rsid w:val="00D04642"/>
    <w:rsid w:val="00D05014"/>
    <w:rsid w:val="00D05666"/>
    <w:rsid w:val="00D05F10"/>
    <w:rsid w:val="00D06478"/>
    <w:rsid w:val="00D066CB"/>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4E2A"/>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1E9A"/>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786"/>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390"/>
    <w:rsid w:val="00D9669E"/>
    <w:rsid w:val="00D96A3A"/>
    <w:rsid w:val="00D974EE"/>
    <w:rsid w:val="00D97A86"/>
    <w:rsid w:val="00DA05AB"/>
    <w:rsid w:val="00DA0A61"/>
    <w:rsid w:val="00DA0BE3"/>
    <w:rsid w:val="00DA1076"/>
    <w:rsid w:val="00DA16C7"/>
    <w:rsid w:val="00DA1942"/>
    <w:rsid w:val="00DA1B9B"/>
    <w:rsid w:val="00DA20B0"/>
    <w:rsid w:val="00DA22F0"/>
    <w:rsid w:val="00DA3883"/>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3A71"/>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D88"/>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3E49"/>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0BBB"/>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5F17"/>
    <w:rsid w:val="00E262E0"/>
    <w:rsid w:val="00E2694C"/>
    <w:rsid w:val="00E270AB"/>
    <w:rsid w:val="00E27A96"/>
    <w:rsid w:val="00E27FB5"/>
    <w:rsid w:val="00E303A5"/>
    <w:rsid w:val="00E309DE"/>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124"/>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57"/>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4D9A"/>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7E7"/>
    <w:rsid w:val="00EA6C26"/>
    <w:rsid w:val="00EA6D1E"/>
    <w:rsid w:val="00EA6E8F"/>
    <w:rsid w:val="00EA6F5B"/>
    <w:rsid w:val="00EA7102"/>
    <w:rsid w:val="00EA76DD"/>
    <w:rsid w:val="00EB01C2"/>
    <w:rsid w:val="00EB03BA"/>
    <w:rsid w:val="00EB0712"/>
    <w:rsid w:val="00EB0868"/>
    <w:rsid w:val="00EB164F"/>
    <w:rsid w:val="00EB23E7"/>
    <w:rsid w:val="00EB31D2"/>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547"/>
    <w:rsid w:val="00EB79EA"/>
    <w:rsid w:val="00EB7FCE"/>
    <w:rsid w:val="00EC0034"/>
    <w:rsid w:val="00EC051D"/>
    <w:rsid w:val="00EC0799"/>
    <w:rsid w:val="00EC0D7F"/>
    <w:rsid w:val="00EC121F"/>
    <w:rsid w:val="00EC1554"/>
    <w:rsid w:val="00EC1B6F"/>
    <w:rsid w:val="00EC2FA4"/>
    <w:rsid w:val="00EC3339"/>
    <w:rsid w:val="00EC3E8D"/>
    <w:rsid w:val="00EC3EBB"/>
    <w:rsid w:val="00EC42F8"/>
    <w:rsid w:val="00EC4989"/>
    <w:rsid w:val="00EC4A1B"/>
    <w:rsid w:val="00EC4EBE"/>
    <w:rsid w:val="00EC5275"/>
    <w:rsid w:val="00EC52DA"/>
    <w:rsid w:val="00EC536E"/>
    <w:rsid w:val="00EC564F"/>
    <w:rsid w:val="00EC5926"/>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0861"/>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C95"/>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F12"/>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26D"/>
    <w:rsid w:val="00F6347F"/>
    <w:rsid w:val="00F636E5"/>
    <w:rsid w:val="00F638A8"/>
    <w:rsid w:val="00F63BE9"/>
    <w:rsid w:val="00F644F1"/>
    <w:rsid w:val="00F64A36"/>
    <w:rsid w:val="00F64F70"/>
    <w:rsid w:val="00F650C8"/>
    <w:rsid w:val="00F65227"/>
    <w:rsid w:val="00F6526C"/>
    <w:rsid w:val="00F65FF2"/>
    <w:rsid w:val="00F6698E"/>
    <w:rsid w:val="00F67417"/>
    <w:rsid w:val="00F678A1"/>
    <w:rsid w:val="00F701DB"/>
    <w:rsid w:val="00F707A2"/>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ADE"/>
    <w:rsid w:val="00F76C42"/>
    <w:rsid w:val="00F76CD3"/>
    <w:rsid w:val="00F7725C"/>
    <w:rsid w:val="00F7789D"/>
    <w:rsid w:val="00F80241"/>
    <w:rsid w:val="00F80B9A"/>
    <w:rsid w:val="00F81F56"/>
    <w:rsid w:val="00F82282"/>
    <w:rsid w:val="00F82324"/>
    <w:rsid w:val="00F83041"/>
    <w:rsid w:val="00F83398"/>
    <w:rsid w:val="00F835DF"/>
    <w:rsid w:val="00F84093"/>
    <w:rsid w:val="00F85228"/>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323"/>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76"/>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0A5"/>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2D"/>
    <w:rsid w:val="00FE2FF7"/>
    <w:rsid w:val="00FE3521"/>
    <w:rsid w:val="00FE367B"/>
    <w:rsid w:val="00FE38D1"/>
    <w:rsid w:val="00FE3D1F"/>
    <w:rsid w:val="00FE3D7C"/>
    <w:rsid w:val="00FE4654"/>
    <w:rsid w:val="00FE4E65"/>
    <w:rsid w:val="00FE5410"/>
    <w:rsid w:val="00FE5735"/>
    <w:rsid w:val="00FE57F3"/>
    <w:rsid w:val="00FE6998"/>
    <w:rsid w:val="00FE6BBD"/>
    <w:rsid w:val="00FE6F90"/>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F25"/>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6"/>
      </w:numPr>
    </w:pPr>
  </w:style>
  <w:style w:type="numbering" w:customStyle="1" w:styleId="WW8Num1011">
    <w:name w:val="WW8Num1011"/>
    <w:rsid w:val="00D51712"/>
  </w:style>
  <w:style w:type="paragraph" w:customStyle="1" w:styleId="p1">
    <w:name w:val="p1"/>
    <w:basedOn w:val="prastasis"/>
    <w:rsid w:val="000B120E"/>
    <w:pPr>
      <w:spacing w:after="0" w:line="240" w:lineRule="auto"/>
    </w:pPr>
    <w:rPr>
      <w:rFonts w:ascii="Arial" w:eastAsia="Times New Roman" w:hAnsi="Arial" w:cs="Arial"/>
      <w:color w:val="141413"/>
      <w:sz w:val="14"/>
      <w:szCs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a.trakseliene@taurage.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pmc/viewPmc.do?resourceId=4201643"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34960"/>
    <w:rsid w:val="0006086F"/>
    <w:rsid w:val="000641D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C1596"/>
    <w:rsid w:val="001C7C2C"/>
    <w:rsid w:val="001D21BD"/>
    <w:rsid w:val="001E3E8E"/>
    <w:rsid w:val="001F4E79"/>
    <w:rsid w:val="00202541"/>
    <w:rsid w:val="0020650D"/>
    <w:rsid w:val="002151BA"/>
    <w:rsid w:val="002165D3"/>
    <w:rsid w:val="00254FCB"/>
    <w:rsid w:val="00294455"/>
    <w:rsid w:val="002E2A43"/>
    <w:rsid w:val="00300FC7"/>
    <w:rsid w:val="003043F2"/>
    <w:rsid w:val="00353EBE"/>
    <w:rsid w:val="003A36E5"/>
    <w:rsid w:val="003E3689"/>
    <w:rsid w:val="00425A96"/>
    <w:rsid w:val="004333F5"/>
    <w:rsid w:val="00445D32"/>
    <w:rsid w:val="00446D21"/>
    <w:rsid w:val="00460C5A"/>
    <w:rsid w:val="0048165E"/>
    <w:rsid w:val="0048508A"/>
    <w:rsid w:val="004927AC"/>
    <w:rsid w:val="004A77E3"/>
    <w:rsid w:val="005330D6"/>
    <w:rsid w:val="005512F8"/>
    <w:rsid w:val="005709F9"/>
    <w:rsid w:val="005968C6"/>
    <w:rsid w:val="005979A6"/>
    <w:rsid w:val="005C20D5"/>
    <w:rsid w:val="005E6180"/>
    <w:rsid w:val="006072E3"/>
    <w:rsid w:val="00607D41"/>
    <w:rsid w:val="00612274"/>
    <w:rsid w:val="00627103"/>
    <w:rsid w:val="00630FE5"/>
    <w:rsid w:val="0068185A"/>
    <w:rsid w:val="006946FB"/>
    <w:rsid w:val="00697303"/>
    <w:rsid w:val="006A6596"/>
    <w:rsid w:val="006A6D17"/>
    <w:rsid w:val="006C5D51"/>
    <w:rsid w:val="006C7FA4"/>
    <w:rsid w:val="006D0F7F"/>
    <w:rsid w:val="007276D1"/>
    <w:rsid w:val="00752A59"/>
    <w:rsid w:val="0087670E"/>
    <w:rsid w:val="00893AB8"/>
    <w:rsid w:val="008E7E27"/>
    <w:rsid w:val="008F51F4"/>
    <w:rsid w:val="00900837"/>
    <w:rsid w:val="00904824"/>
    <w:rsid w:val="009048DE"/>
    <w:rsid w:val="00904D49"/>
    <w:rsid w:val="00907232"/>
    <w:rsid w:val="009239B1"/>
    <w:rsid w:val="00923E5D"/>
    <w:rsid w:val="009452B4"/>
    <w:rsid w:val="00996BA7"/>
    <w:rsid w:val="009B0705"/>
    <w:rsid w:val="009C19AD"/>
    <w:rsid w:val="009F4101"/>
    <w:rsid w:val="00A05C86"/>
    <w:rsid w:val="00A20D11"/>
    <w:rsid w:val="00A47626"/>
    <w:rsid w:val="00A5079A"/>
    <w:rsid w:val="00A66AEA"/>
    <w:rsid w:val="00A714CA"/>
    <w:rsid w:val="00A95821"/>
    <w:rsid w:val="00AB0BB3"/>
    <w:rsid w:val="00AE745F"/>
    <w:rsid w:val="00AF1A43"/>
    <w:rsid w:val="00B06E16"/>
    <w:rsid w:val="00B31D3F"/>
    <w:rsid w:val="00B6610B"/>
    <w:rsid w:val="00B850FC"/>
    <w:rsid w:val="00B8693F"/>
    <w:rsid w:val="00BB76C9"/>
    <w:rsid w:val="00BC3567"/>
    <w:rsid w:val="00BE2776"/>
    <w:rsid w:val="00BF7CCD"/>
    <w:rsid w:val="00C0288F"/>
    <w:rsid w:val="00C37F62"/>
    <w:rsid w:val="00C6271C"/>
    <w:rsid w:val="00C81B78"/>
    <w:rsid w:val="00C96831"/>
    <w:rsid w:val="00C96A89"/>
    <w:rsid w:val="00CB558C"/>
    <w:rsid w:val="00CB69C8"/>
    <w:rsid w:val="00CC3469"/>
    <w:rsid w:val="00D20E2B"/>
    <w:rsid w:val="00D27EB5"/>
    <w:rsid w:val="00D3063F"/>
    <w:rsid w:val="00D44889"/>
    <w:rsid w:val="00D81705"/>
    <w:rsid w:val="00DA16C7"/>
    <w:rsid w:val="00DA5595"/>
    <w:rsid w:val="00DD2E2D"/>
    <w:rsid w:val="00DE07D7"/>
    <w:rsid w:val="00DF50BA"/>
    <w:rsid w:val="00E063D1"/>
    <w:rsid w:val="00E15823"/>
    <w:rsid w:val="00E213F8"/>
    <w:rsid w:val="00E50B22"/>
    <w:rsid w:val="00E73296"/>
    <w:rsid w:val="00E81183"/>
    <w:rsid w:val="00E845D4"/>
    <w:rsid w:val="00E926B7"/>
    <w:rsid w:val="00EA0F55"/>
    <w:rsid w:val="00EA35FA"/>
    <w:rsid w:val="00EB4766"/>
    <w:rsid w:val="00EC5926"/>
    <w:rsid w:val="00F07C54"/>
    <w:rsid w:val="00F5154C"/>
    <w:rsid w:val="00F5491E"/>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107</Pages>
  <Words>38560</Words>
  <Characters>219798</Characters>
  <Application>Microsoft Office Word</Application>
  <DocSecurity>0</DocSecurity>
  <Lines>1831</Lines>
  <Paragraphs>515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96</cp:revision>
  <dcterms:created xsi:type="dcterms:W3CDTF">2025-11-11T13:51:00Z</dcterms:created>
  <dcterms:modified xsi:type="dcterms:W3CDTF">2025-11-20T08:18:00Z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