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08551268"/>
        <w:docPartObj>
          <w:docPartGallery w:val="Cover Pages"/>
          <w:docPartUnique/>
        </w:docPartObj>
      </w:sdtPr>
      <w:sdtEndPr>
        <w:rPr>
          <w:rFonts w:ascii="Arial" w:hAnsi="Arial" w:cs="Arial"/>
        </w:rPr>
      </w:sdtEndPr>
      <w:sdtContent>
        <w:p w14:paraId="3357D149" w14:textId="064A5038" w:rsidR="00310A7C" w:rsidRPr="003A5984" w:rsidRDefault="00310A7C" w:rsidP="00172B3F">
          <w:pPr>
            <w:spacing w:after="120" w:line="240" w:lineRule="auto"/>
            <w:ind w:left="567" w:firstLine="0"/>
            <w:contextualSpacing/>
            <w:jc w:val="center"/>
            <w:rPr>
              <w:rFonts w:cstheme="minorHAnsi"/>
              <w:b/>
              <w:bCs/>
              <w:sz w:val="28"/>
              <w:szCs w:val="28"/>
            </w:rPr>
          </w:pPr>
          <w:r w:rsidRPr="003A5984">
            <w:rPr>
              <w:rFonts w:cstheme="minorHAnsi"/>
              <w:b/>
              <w:bCs/>
              <w:sz w:val="28"/>
              <w:szCs w:val="28"/>
            </w:rPr>
            <w:t>ANYKŠČIŲ RAJONO SAVIVALDYBĖS ADMINISTRACIJA</w:t>
          </w:r>
        </w:p>
        <w:p w14:paraId="5C174036" w14:textId="339DAE5D" w:rsidR="00310A7C" w:rsidRPr="003A5984" w:rsidRDefault="00310A7C" w:rsidP="007334EA">
          <w:pPr>
            <w:spacing w:after="120"/>
            <w:ind w:left="567" w:firstLine="0"/>
            <w:contextualSpacing/>
            <w:jc w:val="center"/>
            <w:rPr>
              <w:rFonts w:ascii="Arial" w:hAnsi="Arial" w:cs="Arial"/>
            </w:rPr>
          </w:pPr>
          <w:r w:rsidRPr="003A5984">
            <w:rPr>
              <w:rFonts w:ascii="Arial" w:hAnsi="Arial" w:cs="Arial"/>
            </w:rPr>
            <w:t>ĮSTAIGOS KODAS 188774637</w:t>
          </w:r>
        </w:p>
        <w:p w14:paraId="4B92F888" w14:textId="2903009E" w:rsidR="00C32E53" w:rsidRPr="003A5984" w:rsidRDefault="00310A7C" w:rsidP="007334EA">
          <w:pPr>
            <w:spacing w:after="120"/>
            <w:ind w:left="567" w:firstLine="0"/>
            <w:contextualSpacing/>
            <w:jc w:val="center"/>
            <w:rPr>
              <w:rFonts w:ascii="Arial" w:hAnsi="Arial" w:cs="Arial"/>
            </w:rPr>
          </w:pPr>
          <w:r w:rsidRPr="003A5984">
            <w:rPr>
              <w:rFonts w:ascii="Arial" w:hAnsi="Arial" w:cs="Arial"/>
            </w:rPr>
            <w:t>J. BILIŪNO G. 23, ANYKŠČIA</w:t>
          </w:r>
          <w:r w:rsidR="00024906">
            <w:rPr>
              <w:rFonts w:ascii="Arial" w:hAnsi="Arial" w:cs="Arial"/>
            </w:rPr>
            <w:t>I, LT-29111</w:t>
          </w:r>
        </w:p>
        <w:p w14:paraId="47EF0C37" w14:textId="19126F9D" w:rsidR="00D526C8" w:rsidRPr="004C5716" w:rsidRDefault="00D526C8" w:rsidP="004C5716">
          <w:pPr>
            <w:spacing w:after="120"/>
            <w:ind w:left="567" w:firstLine="0"/>
            <w:contextualSpacing/>
            <w:jc w:val="right"/>
            <w:rPr>
              <w:rFonts w:asciiTheme="majorHAnsi" w:hAnsiTheme="majorHAnsi" w:cstheme="majorHAnsi"/>
            </w:rPr>
          </w:pPr>
        </w:p>
        <w:p w14:paraId="7350A7E2" w14:textId="78457EBC" w:rsidR="00D526C8" w:rsidRDefault="00D526C8" w:rsidP="007334EA">
          <w:pPr>
            <w:spacing w:after="120"/>
            <w:ind w:left="567" w:firstLine="0"/>
            <w:contextualSpacing/>
            <w:jc w:val="center"/>
            <w:rPr>
              <w:rFonts w:cstheme="minorHAnsi"/>
              <w:sz w:val="28"/>
              <w:szCs w:val="28"/>
            </w:rPr>
          </w:pPr>
        </w:p>
        <w:p w14:paraId="1AEC106B" w14:textId="77777777" w:rsidR="007C0E2B" w:rsidRDefault="007C0E2B" w:rsidP="007C0E2B">
          <w:pPr>
            <w:spacing w:line="240" w:lineRule="auto"/>
            <w:ind w:left="5245"/>
            <w:contextualSpacing/>
            <w:jc w:val="right"/>
            <w:rPr>
              <w:rFonts w:asciiTheme="majorHAnsi" w:hAnsiTheme="majorHAnsi" w:cstheme="majorHAnsi"/>
              <w:b/>
              <w:bCs/>
            </w:rPr>
          </w:pPr>
          <w:r>
            <w:rPr>
              <w:rFonts w:asciiTheme="majorHAnsi" w:hAnsiTheme="majorHAnsi" w:cstheme="majorHAnsi"/>
              <w:b/>
              <w:bCs/>
            </w:rPr>
            <w:t xml:space="preserve">PATVIRTINTA </w:t>
          </w:r>
        </w:p>
        <w:p w14:paraId="6D3EA9A4" w14:textId="77777777" w:rsidR="007C0E2B" w:rsidRDefault="007C0E2B" w:rsidP="007C0E2B">
          <w:pPr>
            <w:tabs>
              <w:tab w:val="left" w:pos="5520"/>
              <w:tab w:val="right" w:leader="underscore" w:pos="8505"/>
            </w:tabs>
            <w:spacing w:line="240" w:lineRule="auto"/>
            <w:ind w:left="5245"/>
            <w:contextualSpacing/>
            <w:jc w:val="right"/>
            <w:rPr>
              <w:rFonts w:asciiTheme="majorHAnsi" w:hAnsiTheme="majorHAnsi" w:cstheme="majorHAnsi"/>
            </w:rPr>
          </w:pPr>
          <w:r>
            <w:rPr>
              <w:rFonts w:asciiTheme="majorHAnsi" w:hAnsiTheme="majorHAnsi" w:cstheme="majorHAnsi"/>
            </w:rPr>
            <w:t>Anykščių rajono savivaldybės administracijos</w:t>
          </w:r>
        </w:p>
        <w:p w14:paraId="17FEF171" w14:textId="77777777" w:rsidR="007C0E2B" w:rsidRDefault="007C0E2B" w:rsidP="007C0E2B">
          <w:pPr>
            <w:tabs>
              <w:tab w:val="left" w:pos="5520"/>
              <w:tab w:val="right" w:leader="underscore" w:pos="8505"/>
            </w:tabs>
            <w:spacing w:line="240" w:lineRule="auto"/>
            <w:jc w:val="right"/>
            <w:rPr>
              <w:rFonts w:asciiTheme="majorHAnsi" w:hAnsiTheme="majorHAnsi" w:cstheme="majorHAnsi"/>
            </w:rPr>
          </w:pPr>
          <w:r>
            <w:rPr>
              <w:rFonts w:asciiTheme="majorHAnsi" w:hAnsiTheme="majorHAnsi" w:cstheme="majorHAnsi"/>
            </w:rPr>
            <w:t xml:space="preserve">                                                                                       Viešųjų pirkimų komisijos posėdžio</w:t>
          </w:r>
        </w:p>
        <w:p w14:paraId="2A812F14" w14:textId="676F356B" w:rsidR="007C0E2B" w:rsidRPr="00257B7D" w:rsidRDefault="007C0E2B" w:rsidP="007C0E2B">
          <w:pPr>
            <w:spacing w:line="240" w:lineRule="auto"/>
            <w:jc w:val="right"/>
            <w:rPr>
              <w:rFonts w:asciiTheme="majorHAnsi" w:hAnsiTheme="majorHAnsi" w:cstheme="majorHAnsi"/>
              <w:b/>
              <w:bCs/>
            </w:rPr>
          </w:pPr>
          <w:r>
            <w:rPr>
              <w:rFonts w:asciiTheme="majorHAnsi" w:hAnsiTheme="majorHAnsi" w:cstheme="majorHAnsi"/>
            </w:rPr>
            <w:t xml:space="preserve">                                                                                       </w:t>
          </w:r>
          <w:r w:rsidRPr="00257B7D">
            <w:rPr>
              <w:rFonts w:asciiTheme="majorHAnsi" w:hAnsiTheme="majorHAnsi" w:cstheme="majorHAnsi"/>
              <w:b/>
              <w:bCs/>
            </w:rPr>
            <w:t>202</w:t>
          </w:r>
          <w:r w:rsidR="003312E5" w:rsidRPr="00257B7D">
            <w:rPr>
              <w:rFonts w:asciiTheme="majorHAnsi" w:hAnsiTheme="majorHAnsi" w:cstheme="majorHAnsi"/>
              <w:b/>
              <w:bCs/>
            </w:rPr>
            <w:t>5</w:t>
          </w:r>
          <w:r w:rsidRPr="00257B7D">
            <w:rPr>
              <w:rFonts w:asciiTheme="majorHAnsi" w:hAnsiTheme="majorHAnsi" w:cstheme="majorHAnsi"/>
              <w:b/>
              <w:bCs/>
            </w:rPr>
            <w:t xml:space="preserve"> m.</w:t>
          </w:r>
          <w:r w:rsidR="00480E56" w:rsidRPr="00257B7D">
            <w:rPr>
              <w:rFonts w:asciiTheme="majorHAnsi" w:hAnsiTheme="majorHAnsi" w:cstheme="majorHAnsi"/>
              <w:b/>
              <w:bCs/>
            </w:rPr>
            <w:t xml:space="preserve"> </w:t>
          </w:r>
          <w:r w:rsidR="00707DD3" w:rsidRPr="00257B7D">
            <w:rPr>
              <w:rFonts w:asciiTheme="majorHAnsi" w:hAnsiTheme="majorHAnsi" w:cstheme="majorHAnsi"/>
              <w:b/>
              <w:bCs/>
            </w:rPr>
            <w:t>lapkričio</w:t>
          </w:r>
          <w:r w:rsidR="00900B23" w:rsidRPr="00257B7D">
            <w:rPr>
              <w:rFonts w:asciiTheme="majorHAnsi" w:hAnsiTheme="majorHAnsi" w:cstheme="majorHAnsi"/>
              <w:b/>
              <w:bCs/>
            </w:rPr>
            <w:t xml:space="preserve"> 20</w:t>
          </w:r>
          <w:r w:rsidR="000B5369" w:rsidRPr="00257B7D">
            <w:rPr>
              <w:rFonts w:asciiTheme="majorHAnsi" w:hAnsiTheme="majorHAnsi" w:cstheme="majorHAnsi"/>
              <w:b/>
              <w:bCs/>
            </w:rPr>
            <w:t xml:space="preserve"> </w:t>
          </w:r>
          <w:r w:rsidRPr="00257B7D">
            <w:rPr>
              <w:rFonts w:asciiTheme="majorHAnsi" w:hAnsiTheme="majorHAnsi" w:cstheme="majorHAnsi"/>
              <w:b/>
              <w:bCs/>
            </w:rPr>
            <w:t xml:space="preserve">d. protokolu Nr. </w:t>
          </w:r>
          <w:r w:rsidR="00707DD3" w:rsidRPr="00257B7D">
            <w:rPr>
              <w:rFonts w:asciiTheme="majorHAnsi" w:hAnsiTheme="majorHAnsi" w:cstheme="majorHAnsi"/>
              <w:b/>
              <w:bCs/>
            </w:rPr>
            <w:t>2</w:t>
          </w:r>
        </w:p>
        <w:p w14:paraId="38F7E07E" w14:textId="77777777" w:rsidR="007C0E2B" w:rsidRDefault="007C0E2B" w:rsidP="007C0E2B">
          <w:pPr>
            <w:spacing w:line="240" w:lineRule="auto"/>
            <w:jc w:val="right"/>
            <w:rPr>
              <w:rFonts w:asciiTheme="majorHAnsi" w:hAnsiTheme="majorHAnsi" w:cstheme="majorHAnsi"/>
              <w:color w:val="00B050"/>
            </w:rPr>
          </w:pPr>
        </w:p>
        <w:p w14:paraId="186C0D87" w14:textId="77777777" w:rsidR="007C0E2B" w:rsidRDefault="007C0E2B" w:rsidP="007C0E2B">
          <w:pPr>
            <w:spacing w:line="240" w:lineRule="auto"/>
            <w:ind w:left="5245"/>
            <w:contextualSpacing/>
            <w:jc w:val="right"/>
            <w:rPr>
              <w:rFonts w:asciiTheme="majorHAnsi" w:hAnsiTheme="majorHAnsi" w:cstheme="majorHAnsi"/>
              <w:b/>
              <w:bCs/>
            </w:rPr>
          </w:pPr>
          <w:r>
            <w:rPr>
              <w:rFonts w:asciiTheme="majorHAnsi" w:hAnsiTheme="majorHAnsi" w:cstheme="majorHAnsi"/>
              <w:b/>
              <w:bCs/>
            </w:rPr>
            <w:t xml:space="preserve">PAKEITIMAI PATVIRTINTI: </w:t>
          </w:r>
        </w:p>
        <w:p w14:paraId="044FC006" w14:textId="77777777" w:rsidR="007C0E2B" w:rsidRDefault="007C0E2B" w:rsidP="007C0E2B">
          <w:pPr>
            <w:tabs>
              <w:tab w:val="left" w:pos="5520"/>
              <w:tab w:val="right" w:leader="underscore" w:pos="8505"/>
            </w:tabs>
            <w:spacing w:line="240" w:lineRule="auto"/>
            <w:jc w:val="right"/>
            <w:rPr>
              <w:rFonts w:asciiTheme="majorHAnsi" w:hAnsiTheme="majorHAnsi" w:cstheme="majorHAnsi"/>
            </w:rPr>
          </w:pPr>
          <w:r>
            <w:rPr>
              <w:rFonts w:asciiTheme="majorHAnsi" w:hAnsiTheme="majorHAnsi" w:cstheme="majorHAnsi"/>
              <w:i/>
              <w:iCs/>
              <w:color w:val="7030A0"/>
            </w:rPr>
            <w:t xml:space="preserve">                                                                                       </w:t>
          </w:r>
          <w:r>
            <w:rPr>
              <w:rFonts w:asciiTheme="majorHAnsi" w:hAnsiTheme="majorHAnsi" w:cstheme="majorHAnsi"/>
            </w:rPr>
            <w:t>Anykščių rajono savivaldybės administracijos</w:t>
          </w:r>
        </w:p>
        <w:p w14:paraId="028660B4" w14:textId="77777777" w:rsidR="007C0E2B" w:rsidRDefault="007C0E2B" w:rsidP="007C0E2B">
          <w:pPr>
            <w:tabs>
              <w:tab w:val="left" w:pos="5520"/>
              <w:tab w:val="right" w:leader="underscore" w:pos="8505"/>
            </w:tabs>
            <w:spacing w:line="240" w:lineRule="auto"/>
            <w:jc w:val="right"/>
            <w:rPr>
              <w:rFonts w:asciiTheme="majorHAnsi" w:hAnsiTheme="majorHAnsi" w:cstheme="majorHAnsi"/>
            </w:rPr>
          </w:pPr>
          <w:r>
            <w:rPr>
              <w:rFonts w:asciiTheme="majorHAnsi" w:hAnsiTheme="majorHAnsi" w:cstheme="majorHAnsi"/>
            </w:rPr>
            <w:t xml:space="preserve">                                                                                       Viešųjų pirkimų komisijos posėdžio</w:t>
          </w:r>
        </w:p>
        <w:p w14:paraId="7838878B" w14:textId="590FA104" w:rsidR="007C0E2B" w:rsidRDefault="007C0E2B" w:rsidP="007C0E2B">
          <w:pPr>
            <w:spacing w:line="240" w:lineRule="auto"/>
            <w:jc w:val="right"/>
            <w:rPr>
              <w:rFonts w:asciiTheme="majorHAnsi" w:hAnsiTheme="majorHAnsi" w:cstheme="majorHAnsi"/>
              <w:i/>
              <w:iCs/>
              <w:color w:val="7030A0"/>
            </w:rPr>
          </w:pPr>
          <w:r>
            <w:rPr>
              <w:rFonts w:asciiTheme="majorHAnsi" w:hAnsiTheme="majorHAnsi" w:cstheme="majorHAnsi"/>
            </w:rPr>
            <w:t xml:space="preserve">                                                                                       202</w:t>
          </w:r>
          <w:r w:rsidR="003312E5">
            <w:rPr>
              <w:rFonts w:asciiTheme="majorHAnsi" w:hAnsiTheme="majorHAnsi" w:cstheme="majorHAnsi"/>
            </w:rPr>
            <w:t>5</w:t>
          </w:r>
          <w:r>
            <w:rPr>
              <w:rFonts w:asciiTheme="majorHAnsi" w:hAnsiTheme="majorHAnsi" w:cstheme="majorHAnsi"/>
            </w:rPr>
            <w:t xml:space="preserve"> m.               d. protokolu Nr.  </w:t>
          </w:r>
        </w:p>
        <w:p w14:paraId="3004081F" w14:textId="77777777" w:rsidR="004B002F" w:rsidRDefault="004B002F" w:rsidP="007334EA">
          <w:pPr>
            <w:spacing w:after="120"/>
            <w:ind w:left="567" w:firstLine="0"/>
            <w:contextualSpacing/>
            <w:jc w:val="center"/>
            <w:rPr>
              <w:rFonts w:cstheme="minorHAnsi"/>
              <w:sz w:val="28"/>
              <w:szCs w:val="28"/>
            </w:rPr>
          </w:pPr>
        </w:p>
        <w:p w14:paraId="2AA38CCC" w14:textId="77777777" w:rsidR="004B002F" w:rsidRDefault="004B002F" w:rsidP="007334EA">
          <w:pPr>
            <w:spacing w:after="120"/>
            <w:ind w:left="567" w:firstLine="0"/>
            <w:contextualSpacing/>
            <w:jc w:val="center"/>
            <w:rPr>
              <w:rFonts w:cstheme="minorHAnsi"/>
              <w:sz w:val="28"/>
              <w:szCs w:val="28"/>
            </w:rPr>
          </w:pPr>
        </w:p>
        <w:p w14:paraId="15622C33" w14:textId="77777777" w:rsidR="004B002F" w:rsidRDefault="004B002F" w:rsidP="007334EA">
          <w:pPr>
            <w:spacing w:after="120"/>
            <w:ind w:left="567" w:firstLine="0"/>
            <w:contextualSpacing/>
            <w:jc w:val="center"/>
            <w:rPr>
              <w:rFonts w:cstheme="minorHAnsi"/>
              <w:sz w:val="28"/>
              <w:szCs w:val="28"/>
            </w:rPr>
          </w:pPr>
        </w:p>
        <w:p w14:paraId="0EA440F4" w14:textId="77777777" w:rsidR="004B002F" w:rsidRDefault="004B002F" w:rsidP="007334EA">
          <w:pPr>
            <w:spacing w:after="120"/>
            <w:ind w:left="567" w:firstLine="0"/>
            <w:contextualSpacing/>
            <w:jc w:val="center"/>
            <w:rPr>
              <w:rFonts w:cstheme="minorHAnsi"/>
              <w:sz w:val="28"/>
              <w:szCs w:val="28"/>
            </w:rPr>
          </w:pPr>
        </w:p>
        <w:p w14:paraId="1FE6908B" w14:textId="77777777" w:rsidR="004B002F" w:rsidRPr="001A2892" w:rsidRDefault="004B002F" w:rsidP="007334EA">
          <w:pPr>
            <w:spacing w:after="120"/>
            <w:ind w:left="567" w:firstLine="0"/>
            <w:contextualSpacing/>
            <w:jc w:val="center"/>
            <w:rPr>
              <w:rFonts w:cstheme="minorHAnsi"/>
              <w:sz w:val="28"/>
              <w:szCs w:val="28"/>
            </w:rPr>
          </w:pPr>
        </w:p>
        <w:p w14:paraId="51E85988" w14:textId="77777777" w:rsidR="003A5984" w:rsidRPr="00172B3F" w:rsidRDefault="00C006CB" w:rsidP="001A2892">
          <w:pPr>
            <w:spacing w:after="120" w:line="240" w:lineRule="auto"/>
            <w:ind w:left="567" w:firstLine="0"/>
            <w:contextualSpacing/>
            <w:jc w:val="center"/>
            <w:rPr>
              <w:rFonts w:ascii="Times New Roman" w:hAnsi="Times New Roman" w:cs="Times New Roman"/>
              <w:sz w:val="28"/>
              <w:szCs w:val="28"/>
            </w:rPr>
          </w:pPr>
          <w:r w:rsidRPr="00172B3F">
            <w:rPr>
              <w:rFonts w:ascii="Times New Roman" w:hAnsi="Times New Roman" w:cs="Times New Roman"/>
              <w:sz w:val="28"/>
              <w:szCs w:val="28"/>
            </w:rPr>
            <w:t xml:space="preserve">MAŽOS VERTĖS </w:t>
          </w:r>
          <w:r w:rsidR="00D526C8" w:rsidRPr="00172B3F">
            <w:rPr>
              <w:rFonts w:ascii="Times New Roman" w:hAnsi="Times New Roman" w:cs="Times New Roman"/>
              <w:sz w:val="28"/>
              <w:szCs w:val="28"/>
            </w:rPr>
            <w:t xml:space="preserve">VIEŠOJO PIRKIMO </w:t>
          </w:r>
        </w:p>
        <w:p w14:paraId="32FBD95B" w14:textId="739C22BF" w:rsidR="00E508E4" w:rsidRPr="00172B3F" w:rsidRDefault="00E508E4" w:rsidP="00E508E4">
          <w:pPr>
            <w:pStyle w:val="Tekstas"/>
            <w:jc w:val="center"/>
            <w:rPr>
              <w:b/>
              <w:sz w:val="28"/>
              <w:szCs w:val="28"/>
            </w:rPr>
          </w:pPr>
          <w:r w:rsidRPr="00E508E4">
            <w:rPr>
              <w:b/>
              <w:sz w:val="28"/>
              <w:szCs w:val="28"/>
              <w:lang w:eastAsia="lt-LT"/>
            </w:rPr>
            <w:t>“</w:t>
          </w:r>
          <w:r w:rsidR="00707DD3">
            <w:rPr>
              <w:b/>
              <w:sz w:val="28"/>
              <w:szCs w:val="28"/>
              <w:lang w:eastAsia="lt-LT"/>
            </w:rPr>
            <w:t>OTORINOLARINGOLOGO DARBO VIETOS ĮRANGOS</w:t>
          </w:r>
          <w:r w:rsidRPr="00172B3F">
            <w:rPr>
              <w:b/>
              <w:sz w:val="28"/>
              <w:szCs w:val="28"/>
            </w:rPr>
            <w:t>”</w:t>
          </w:r>
          <w:r w:rsidR="00707DD3">
            <w:rPr>
              <w:b/>
              <w:sz w:val="28"/>
              <w:szCs w:val="28"/>
            </w:rPr>
            <w:t xml:space="preserve"> ĮSIGIJIMO</w:t>
          </w:r>
        </w:p>
        <w:p w14:paraId="18ACC6AD" w14:textId="43D08E9C" w:rsidR="00D526C8" w:rsidRPr="00172B3F" w:rsidRDefault="00DF1318" w:rsidP="00E508E4">
          <w:pPr>
            <w:pStyle w:val="Tekstas"/>
            <w:jc w:val="center"/>
            <w:rPr>
              <w:bCs/>
              <w:sz w:val="28"/>
              <w:szCs w:val="28"/>
              <w:shd w:val="clear" w:color="auto" w:fill="FFFFFF"/>
            </w:rPr>
          </w:pPr>
          <w:r w:rsidRPr="00172B3F">
            <w:rPr>
              <w:bCs/>
              <w:sz w:val="28"/>
              <w:szCs w:val="28"/>
            </w:rPr>
            <w:t>SKELBIAM</w:t>
          </w:r>
          <w:r w:rsidR="0019623B" w:rsidRPr="00172B3F">
            <w:rPr>
              <w:bCs/>
              <w:sz w:val="28"/>
              <w:szCs w:val="28"/>
            </w:rPr>
            <w:t>OS APKLAUSOS</w:t>
          </w:r>
          <w:r w:rsidR="00D526C8" w:rsidRPr="00172B3F">
            <w:rPr>
              <w:bCs/>
              <w:sz w:val="28"/>
              <w:szCs w:val="28"/>
            </w:rPr>
            <w:t xml:space="preserve"> </w:t>
          </w:r>
          <w:r w:rsidR="00E861F5" w:rsidRPr="00172B3F">
            <w:rPr>
              <w:bCs/>
              <w:sz w:val="28"/>
              <w:szCs w:val="28"/>
            </w:rPr>
            <w:t xml:space="preserve">SPECIALIOSIOS </w:t>
          </w:r>
          <w:r w:rsidR="00D526C8" w:rsidRPr="00172B3F">
            <w:rPr>
              <w:bCs/>
              <w:sz w:val="28"/>
              <w:szCs w:val="28"/>
            </w:rPr>
            <w:t>SĄLYGOS</w:t>
          </w:r>
        </w:p>
        <w:p w14:paraId="6821905B" w14:textId="77777777" w:rsidR="00310A7C" w:rsidRPr="00172B3F" w:rsidRDefault="00D53BF4" w:rsidP="001A2892">
          <w:pPr>
            <w:spacing w:after="120" w:line="240" w:lineRule="auto"/>
            <w:ind w:left="567" w:firstLine="0"/>
            <w:contextualSpacing/>
            <w:jc w:val="center"/>
            <w:rPr>
              <w:rFonts w:ascii="Times New Roman" w:hAnsi="Times New Roman" w:cs="Times New Roman"/>
              <w:b/>
              <w:sz w:val="28"/>
              <w:szCs w:val="28"/>
            </w:rPr>
          </w:pPr>
          <w:r w:rsidRPr="00172B3F">
            <w:rPr>
              <w:rFonts w:ascii="Times New Roman" w:hAnsi="Times New Roman" w:cs="Times New Roman"/>
              <w:b/>
              <w:sz w:val="28"/>
              <w:szCs w:val="28"/>
            </w:rPr>
            <w:t>V</w:t>
          </w:r>
          <w:r w:rsidR="00755F3B" w:rsidRPr="00172B3F">
            <w:rPr>
              <w:rFonts w:ascii="Times New Roman" w:hAnsi="Times New Roman" w:cs="Times New Roman"/>
              <w:b/>
              <w:sz w:val="28"/>
              <w:szCs w:val="28"/>
            </w:rPr>
            <w:t>ersija</w:t>
          </w:r>
          <w:r w:rsidRPr="00172B3F">
            <w:rPr>
              <w:rFonts w:ascii="Times New Roman" w:hAnsi="Times New Roman" w:cs="Times New Roman"/>
              <w:b/>
              <w:sz w:val="28"/>
              <w:szCs w:val="28"/>
            </w:rPr>
            <w:t xml:space="preserve"> Nr. </w:t>
          </w:r>
          <w:r w:rsidR="00310A7C" w:rsidRPr="00172B3F">
            <w:rPr>
              <w:rFonts w:ascii="Times New Roman" w:hAnsi="Times New Roman" w:cs="Times New Roman"/>
              <w:b/>
              <w:sz w:val="28"/>
              <w:szCs w:val="28"/>
            </w:rPr>
            <w:t>1</w:t>
          </w:r>
        </w:p>
        <w:p w14:paraId="517C01D9" w14:textId="6AABE04D" w:rsidR="001C24BC" w:rsidRPr="00E508E4" w:rsidRDefault="005F13F0" w:rsidP="001A2892">
          <w:pPr>
            <w:spacing w:after="120" w:line="240" w:lineRule="auto"/>
            <w:ind w:left="567" w:firstLine="0"/>
            <w:contextualSpacing/>
            <w:jc w:val="center"/>
            <w:rPr>
              <w:rFonts w:ascii="Times New Roman" w:hAnsi="Times New Roman" w:cs="Times New Roman"/>
              <w:sz w:val="28"/>
              <w:szCs w:val="28"/>
            </w:rPr>
          </w:pPr>
          <w:r w:rsidRPr="00E508E4">
            <w:rPr>
              <w:rFonts w:ascii="Times New Roman" w:hAnsi="Times New Roman" w:cs="Times New Roman"/>
              <w:sz w:val="28"/>
              <w:szCs w:val="28"/>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1E7F860D" w14:textId="226FB323" w:rsidR="00257B7D" w:rsidRDefault="00173FBA">
              <w:pPr>
                <w:pStyle w:val="Turinys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214527271" w:history="1">
                <w:r w:rsidR="00257B7D" w:rsidRPr="00C651D2">
                  <w:rPr>
                    <w:rStyle w:val="Hipersaitas"/>
                    <w:rFonts w:cstheme="minorHAnsi"/>
                    <w:noProof/>
                  </w:rPr>
                  <w:t>1.</w:t>
                </w:r>
                <w:r w:rsidR="00257B7D">
                  <w:rPr>
                    <w:noProof/>
                    <w:kern w:val="2"/>
                    <w:sz w:val="24"/>
                    <w:szCs w:val="24"/>
                    <w14:ligatures w14:val="standardContextual"/>
                  </w:rPr>
                  <w:tab/>
                </w:r>
                <w:r w:rsidR="00257B7D" w:rsidRPr="00C651D2">
                  <w:rPr>
                    <w:rStyle w:val="Hipersaitas"/>
                    <w:rFonts w:cstheme="minorHAnsi"/>
                    <w:noProof/>
                  </w:rPr>
                  <w:t>Bendra informacija</w:t>
                </w:r>
                <w:r w:rsidR="00257B7D">
                  <w:rPr>
                    <w:noProof/>
                    <w:webHidden/>
                  </w:rPr>
                  <w:tab/>
                </w:r>
                <w:r w:rsidR="00257B7D">
                  <w:rPr>
                    <w:noProof/>
                    <w:webHidden/>
                  </w:rPr>
                  <w:fldChar w:fldCharType="begin"/>
                </w:r>
                <w:r w:rsidR="00257B7D">
                  <w:rPr>
                    <w:noProof/>
                    <w:webHidden/>
                  </w:rPr>
                  <w:instrText xml:space="preserve"> PAGEREF _Toc214527271 \h </w:instrText>
                </w:r>
                <w:r w:rsidR="00257B7D">
                  <w:rPr>
                    <w:noProof/>
                    <w:webHidden/>
                  </w:rPr>
                </w:r>
                <w:r w:rsidR="00257B7D">
                  <w:rPr>
                    <w:noProof/>
                    <w:webHidden/>
                  </w:rPr>
                  <w:fldChar w:fldCharType="separate"/>
                </w:r>
                <w:r w:rsidR="00257B7D">
                  <w:rPr>
                    <w:noProof/>
                    <w:webHidden/>
                  </w:rPr>
                  <w:t>2</w:t>
                </w:r>
                <w:r w:rsidR="00257B7D">
                  <w:rPr>
                    <w:noProof/>
                    <w:webHidden/>
                  </w:rPr>
                  <w:fldChar w:fldCharType="end"/>
                </w:r>
              </w:hyperlink>
            </w:p>
            <w:p w14:paraId="1D4653E7" w14:textId="2A53C7F9" w:rsidR="00257B7D" w:rsidRDefault="00257B7D">
              <w:pPr>
                <w:pStyle w:val="Turinys1"/>
                <w:rPr>
                  <w:noProof/>
                  <w:kern w:val="2"/>
                  <w:sz w:val="24"/>
                  <w:szCs w:val="24"/>
                  <w14:ligatures w14:val="standardContextual"/>
                </w:rPr>
              </w:pPr>
              <w:hyperlink w:anchor="_Toc214527272" w:history="1">
                <w:r w:rsidRPr="00C651D2">
                  <w:rPr>
                    <w:rStyle w:val="Hipersaitas"/>
                    <w:rFonts w:eastAsia="Calibri" w:cstheme="minorHAnsi"/>
                    <w:noProof/>
                  </w:rPr>
                  <w:t>2.</w:t>
                </w:r>
                <w:r>
                  <w:rPr>
                    <w:noProof/>
                    <w:kern w:val="2"/>
                    <w:sz w:val="24"/>
                    <w:szCs w:val="24"/>
                    <w14:ligatures w14:val="standardContextual"/>
                  </w:rPr>
                  <w:tab/>
                </w:r>
                <w:r w:rsidRPr="00C651D2">
                  <w:rPr>
                    <w:rStyle w:val="Hipersaitas"/>
                    <w:rFonts w:cstheme="minorHAnsi"/>
                    <w:noProof/>
                  </w:rPr>
                  <w:t>Pirkimo objektas</w:t>
                </w:r>
                <w:r>
                  <w:rPr>
                    <w:noProof/>
                    <w:webHidden/>
                  </w:rPr>
                  <w:tab/>
                </w:r>
                <w:r>
                  <w:rPr>
                    <w:noProof/>
                    <w:webHidden/>
                  </w:rPr>
                  <w:fldChar w:fldCharType="begin"/>
                </w:r>
                <w:r>
                  <w:rPr>
                    <w:noProof/>
                    <w:webHidden/>
                  </w:rPr>
                  <w:instrText xml:space="preserve"> PAGEREF _Toc214527272 \h </w:instrText>
                </w:r>
                <w:r>
                  <w:rPr>
                    <w:noProof/>
                    <w:webHidden/>
                  </w:rPr>
                </w:r>
                <w:r>
                  <w:rPr>
                    <w:noProof/>
                    <w:webHidden/>
                  </w:rPr>
                  <w:fldChar w:fldCharType="separate"/>
                </w:r>
                <w:r>
                  <w:rPr>
                    <w:noProof/>
                    <w:webHidden/>
                  </w:rPr>
                  <w:t>2</w:t>
                </w:r>
                <w:r>
                  <w:rPr>
                    <w:noProof/>
                    <w:webHidden/>
                  </w:rPr>
                  <w:fldChar w:fldCharType="end"/>
                </w:r>
              </w:hyperlink>
            </w:p>
            <w:p w14:paraId="2E0D7AB8" w14:textId="7934E4D6" w:rsidR="00257B7D" w:rsidRDefault="00257B7D">
              <w:pPr>
                <w:pStyle w:val="Turinys1"/>
                <w:rPr>
                  <w:noProof/>
                  <w:kern w:val="2"/>
                  <w:sz w:val="24"/>
                  <w:szCs w:val="24"/>
                  <w14:ligatures w14:val="standardContextual"/>
                </w:rPr>
              </w:pPr>
              <w:hyperlink w:anchor="_Toc214527273" w:history="1">
                <w:r w:rsidRPr="00C651D2">
                  <w:rPr>
                    <w:rStyle w:val="Hipersaitas"/>
                    <w:rFonts w:cstheme="minorHAnsi"/>
                    <w:noProof/>
                  </w:rPr>
                  <w:t>3. 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_Toc214527273 \h </w:instrText>
                </w:r>
                <w:r>
                  <w:rPr>
                    <w:noProof/>
                    <w:webHidden/>
                  </w:rPr>
                </w:r>
                <w:r>
                  <w:rPr>
                    <w:noProof/>
                    <w:webHidden/>
                  </w:rPr>
                  <w:fldChar w:fldCharType="separate"/>
                </w:r>
                <w:r>
                  <w:rPr>
                    <w:noProof/>
                    <w:webHidden/>
                  </w:rPr>
                  <w:t>3</w:t>
                </w:r>
                <w:r>
                  <w:rPr>
                    <w:noProof/>
                    <w:webHidden/>
                  </w:rPr>
                  <w:fldChar w:fldCharType="end"/>
                </w:r>
              </w:hyperlink>
            </w:p>
            <w:p w14:paraId="5629A85A" w14:textId="7C02DCE7" w:rsidR="00257B7D" w:rsidRDefault="00257B7D">
              <w:pPr>
                <w:pStyle w:val="Turinys1"/>
                <w:rPr>
                  <w:noProof/>
                  <w:kern w:val="2"/>
                  <w:sz w:val="24"/>
                  <w:szCs w:val="24"/>
                  <w14:ligatures w14:val="standardContextual"/>
                </w:rPr>
              </w:pPr>
              <w:hyperlink w:anchor="_Toc214527274" w:history="1">
                <w:r w:rsidRPr="00C651D2">
                  <w:rPr>
                    <w:rStyle w:val="Hipersaitas"/>
                    <w:rFonts w:cstheme="minorHAnsi"/>
                    <w:noProof/>
                  </w:rPr>
                  <w:t>4. Reikalavimai, susiję su nacionaliniu saugumu</w:t>
                </w:r>
                <w:r>
                  <w:rPr>
                    <w:noProof/>
                    <w:webHidden/>
                  </w:rPr>
                  <w:tab/>
                </w:r>
                <w:r>
                  <w:rPr>
                    <w:noProof/>
                    <w:webHidden/>
                  </w:rPr>
                  <w:fldChar w:fldCharType="begin"/>
                </w:r>
                <w:r>
                  <w:rPr>
                    <w:noProof/>
                    <w:webHidden/>
                  </w:rPr>
                  <w:instrText xml:space="preserve"> PAGEREF _Toc214527274 \h </w:instrText>
                </w:r>
                <w:r>
                  <w:rPr>
                    <w:noProof/>
                    <w:webHidden/>
                  </w:rPr>
                </w:r>
                <w:r>
                  <w:rPr>
                    <w:noProof/>
                    <w:webHidden/>
                  </w:rPr>
                  <w:fldChar w:fldCharType="separate"/>
                </w:r>
                <w:r>
                  <w:rPr>
                    <w:noProof/>
                    <w:webHidden/>
                  </w:rPr>
                  <w:t>3</w:t>
                </w:r>
                <w:r>
                  <w:rPr>
                    <w:noProof/>
                    <w:webHidden/>
                  </w:rPr>
                  <w:fldChar w:fldCharType="end"/>
                </w:r>
              </w:hyperlink>
            </w:p>
            <w:p w14:paraId="172C77CA" w14:textId="2977304A" w:rsidR="00257B7D" w:rsidRDefault="00257B7D">
              <w:pPr>
                <w:pStyle w:val="Turinys1"/>
                <w:rPr>
                  <w:noProof/>
                  <w:kern w:val="2"/>
                  <w:sz w:val="24"/>
                  <w:szCs w:val="24"/>
                  <w14:ligatures w14:val="standardContextual"/>
                </w:rPr>
              </w:pPr>
              <w:hyperlink w:anchor="_Toc214527275" w:history="1">
                <w:r w:rsidRPr="00C651D2">
                  <w:rPr>
                    <w:rStyle w:val="Hipersaitas"/>
                    <w:rFonts w:cstheme="minorHAnsi"/>
                    <w:noProof/>
                  </w:rPr>
                  <w:t>5. Specialieji reikalavimai pasiūlymų rengimui ir pateikimui</w:t>
                </w:r>
                <w:r>
                  <w:rPr>
                    <w:noProof/>
                    <w:webHidden/>
                  </w:rPr>
                  <w:tab/>
                </w:r>
                <w:r>
                  <w:rPr>
                    <w:noProof/>
                    <w:webHidden/>
                  </w:rPr>
                  <w:fldChar w:fldCharType="begin"/>
                </w:r>
                <w:r>
                  <w:rPr>
                    <w:noProof/>
                    <w:webHidden/>
                  </w:rPr>
                  <w:instrText xml:space="preserve"> PAGEREF _Toc214527275 \h </w:instrText>
                </w:r>
                <w:r>
                  <w:rPr>
                    <w:noProof/>
                    <w:webHidden/>
                  </w:rPr>
                </w:r>
                <w:r>
                  <w:rPr>
                    <w:noProof/>
                    <w:webHidden/>
                  </w:rPr>
                  <w:fldChar w:fldCharType="separate"/>
                </w:r>
                <w:r>
                  <w:rPr>
                    <w:noProof/>
                    <w:webHidden/>
                  </w:rPr>
                  <w:t>3</w:t>
                </w:r>
                <w:r>
                  <w:rPr>
                    <w:noProof/>
                    <w:webHidden/>
                  </w:rPr>
                  <w:fldChar w:fldCharType="end"/>
                </w:r>
              </w:hyperlink>
            </w:p>
            <w:p w14:paraId="1FFC33DC" w14:textId="5AA82B99" w:rsidR="00257B7D" w:rsidRDefault="00257B7D">
              <w:pPr>
                <w:pStyle w:val="Turinys1"/>
                <w:rPr>
                  <w:noProof/>
                  <w:kern w:val="2"/>
                  <w:sz w:val="24"/>
                  <w:szCs w:val="24"/>
                  <w14:ligatures w14:val="standardContextual"/>
                </w:rPr>
              </w:pPr>
              <w:hyperlink w:anchor="_Toc214527276" w:history="1">
                <w:r w:rsidRPr="00C651D2">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_Toc214527276 \h </w:instrText>
                </w:r>
                <w:r>
                  <w:rPr>
                    <w:noProof/>
                    <w:webHidden/>
                  </w:rPr>
                </w:r>
                <w:r>
                  <w:rPr>
                    <w:noProof/>
                    <w:webHidden/>
                  </w:rPr>
                  <w:fldChar w:fldCharType="separate"/>
                </w:r>
                <w:r>
                  <w:rPr>
                    <w:noProof/>
                    <w:webHidden/>
                  </w:rPr>
                  <w:t>4</w:t>
                </w:r>
                <w:r>
                  <w:rPr>
                    <w:noProof/>
                    <w:webHidden/>
                  </w:rPr>
                  <w:fldChar w:fldCharType="end"/>
                </w:r>
              </w:hyperlink>
            </w:p>
            <w:p w14:paraId="295E5098" w14:textId="326363EA" w:rsidR="00257B7D" w:rsidRDefault="00257B7D">
              <w:pPr>
                <w:pStyle w:val="Turinys1"/>
                <w:rPr>
                  <w:noProof/>
                  <w:kern w:val="2"/>
                  <w:sz w:val="24"/>
                  <w:szCs w:val="24"/>
                  <w14:ligatures w14:val="standardContextual"/>
                </w:rPr>
              </w:pPr>
              <w:hyperlink w:anchor="_Toc214527277" w:history="1">
                <w:r w:rsidRPr="00C651D2">
                  <w:rPr>
                    <w:rStyle w:val="Hipersaitas"/>
                    <w:rFonts w:cstheme="minorHAnsi"/>
                    <w:noProof/>
                  </w:rPr>
                  <w:t>7. Pasiūlymų vertinimas</w:t>
                </w:r>
                <w:r>
                  <w:rPr>
                    <w:noProof/>
                    <w:webHidden/>
                  </w:rPr>
                  <w:tab/>
                </w:r>
                <w:r>
                  <w:rPr>
                    <w:noProof/>
                    <w:webHidden/>
                  </w:rPr>
                  <w:fldChar w:fldCharType="begin"/>
                </w:r>
                <w:r>
                  <w:rPr>
                    <w:noProof/>
                    <w:webHidden/>
                  </w:rPr>
                  <w:instrText xml:space="preserve"> PAGEREF _Toc214527277 \h </w:instrText>
                </w:r>
                <w:r>
                  <w:rPr>
                    <w:noProof/>
                    <w:webHidden/>
                  </w:rPr>
                </w:r>
                <w:r>
                  <w:rPr>
                    <w:noProof/>
                    <w:webHidden/>
                  </w:rPr>
                  <w:fldChar w:fldCharType="separate"/>
                </w:r>
                <w:r>
                  <w:rPr>
                    <w:noProof/>
                    <w:webHidden/>
                  </w:rPr>
                  <w:t>5</w:t>
                </w:r>
                <w:r>
                  <w:rPr>
                    <w:noProof/>
                    <w:webHidden/>
                  </w:rPr>
                  <w:fldChar w:fldCharType="end"/>
                </w:r>
              </w:hyperlink>
            </w:p>
            <w:p w14:paraId="2246B09C" w14:textId="649F4872" w:rsidR="00257B7D" w:rsidRDefault="00257B7D">
              <w:pPr>
                <w:pStyle w:val="Turinys1"/>
                <w:rPr>
                  <w:noProof/>
                  <w:kern w:val="2"/>
                  <w:sz w:val="24"/>
                  <w:szCs w:val="24"/>
                  <w14:ligatures w14:val="standardContextual"/>
                </w:rPr>
              </w:pPr>
              <w:hyperlink w:anchor="_Toc214527278" w:history="1">
                <w:r w:rsidRPr="00C651D2">
                  <w:rPr>
                    <w:rStyle w:val="Hipersaitas"/>
                    <w:rFonts w:cstheme="minorHAnsi"/>
                    <w:noProof/>
                  </w:rPr>
                  <w:t>8. Sutarties sudarymas</w:t>
                </w:r>
                <w:r>
                  <w:rPr>
                    <w:noProof/>
                    <w:webHidden/>
                  </w:rPr>
                  <w:tab/>
                </w:r>
                <w:r>
                  <w:rPr>
                    <w:noProof/>
                    <w:webHidden/>
                  </w:rPr>
                  <w:fldChar w:fldCharType="begin"/>
                </w:r>
                <w:r>
                  <w:rPr>
                    <w:noProof/>
                    <w:webHidden/>
                  </w:rPr>
                  <w:instrText xml:space="preserve"> PAGEREF _Toc214527278 \h </w:instrText>
                </w:r>
                <w:r>
                  <w:rPr>
                    <w:noProof/>
                    <w:webHidden/>
                  </w:rPr>
                </w:r>
                <w:r>
                  <w:rPr>
                    <w:noProof/>
                    <w:webHidden/>
                  </w:rPr>
                  <w:fldChar w:fldCharType="separate"/>
                </w:r>
                <w:r>
                  <w:rPr>
                    <w:noProof/>
                    <w:webHidden/>
                  </w:rPr>
                  <w:t>5</w:t>
                </w:r>
                <w:r>
                  <w:rPr>
                    <w:noProof/>
                    <w:webHidden/>
                  </w:rPr>
                  <w:fldChar w:fldCharType="end"/>
                </w:r>
              </w:hyperlink>
            </w:p>
            <w:p w14:paraId="0CF21EE7" w14:textId="38DFCC37" w:rsidR="00257B7D" w:rsidRDefault="00257B7D">
              <w:pPr>
                <w:pStyle w:val="Turinys1"/>
                <w:rPr>
                  <w:noProof/>
                  <w:kern w:val="2"/>
                  <w:sz w:val="24"/>
                  <w:szCs w:val="24"/>
                  <w14:ligatures w14:val="standardContextual"/>
                </w:rPr>
              </w:pPr>
              <w:hyperlink w:anchor="_Toc214527279" w:history="1">
                <w:r w:rsidRPr="00C651D2">
                  <w:rPr>
                    <w:rStyle w:val="Hipersaitas"/>
                    <w:rFonts w:cstheme="minorHAnsi"/>
                    <w:noProof/>
                  </w:rPr>
                  <w:t>9. Kitos sąlygos</w:t>
                </w:r>
                <w:r>
                  <w:rPr>
                    <w:noProof/>
                    <w:webHidden/>
                  </w:rPr>
                  <w:tab/>
                </w:r>
                <w:r>
                  <w:rPr>
                    <w:noProof/>
                    <w:webHidden/>
                  </w:rPr>
                  <w:fldChar w:fldCharType="begin"/>
                </w:r>
                <w:r>
                  <w:rPr>
                    <w:noProof/>
                    <w:webHidden/>
                  </w:rPr>
                  <w:instrText xml:space="preserve"> PAGEREF _Toc214527279 \h </w:instrText>
                </w:r>
                <w:r>
                  <w:rPr>
                    <w:noProof/>
                    <w:webHidden/>
                  </w:rPr>
                </w:r>
                <w:r>
                  <w:rPr>
                    <w:noProof/>
                    <w:webHidden/>
                  </w:rPr>
                  <w:fldChar w:fldCharType="separate"/>
                </w:r>
                <w:r>
                  <w:rPr>
                    <w:noProof/>
                    <w:webHidden/>
                  </w:rPr>
                  <w:t>5</w:t>
                </w:r>
                <w:r>
                  <w:rPr>
                    <w:noProof/>
                    <w:webHidden/>
                  </w:rPr>
                  <w:fldChar w:fldCharType="end"/>
                </w:r>
              </w:hyperlink>
            </w:p>
            <w:p w14:paraId="3F98294F" w14:textId="29F740ED" w:rsidR="00257B7D" w:rsidRDefault="00257B7D">
              <w:pPr>
                <w:pStyle w:val="Turinys1"/>
                <w:rPr>
                  <w:noProof/>
                  <w:kern w:val="2"/>
                  <w:sz w:val="24"/>
                  <w:szCs w:val="24"/>
                  <w14:ligatures w14:val="standardContextual"/>
                </w:rPr>
              </w:pPr>
              <w:hyperlink w:anchor="_Toc214527280" w:history="1">
                <w:r w:rsidRPr="00C651D2">
                  <w:rPr>
                    <w:rStyle w:val="Hipersaitas"/>
                    <w:rFonts w:ascii="Times New Roman" w:hAnsi="Times New Roman" w:cs="Times New Roman"/>
                    <w:noProof/>
                  </w:rPr>
                  <w:t>Pirkimo sąlygų 1 priedas „Techninė charakteristika“</w:t>
                </w:r>
                <w:r>
                  <w:rPr>
                    <w:noProof/>
                    <w:webHidden/>
                  </w:rPr>
                  <w:tab/>
                </w:r>
                <w:r>
                  <w:rPr>
                    <w:noProof/>
                    <w:webHidden/>
                  </w:rPr>
                  <w:fldChar w:fldCharType="begin"/>
                </w:r>
                <w:r>
                  <w:rPr>
                    <w:noProof/>
                    <w:webHidden/>
                  </w:rPr>
                  <w:instrText xml:space="preserve"> PAGEREF _Toc214527280 \h </w:instrText>
                </w:r>
                <w:r>
                  <w:rPr>
                    <w:noProof/>
                    <w:webHidden/>
                  </w:rPr>
                </w:r>
                <w:r>
                  <w:rPr>
                    <w:noProof/>
                    <w:webHidden/>
                  </w:rPr>
                  <w:fldChar w:fldCharType="separate"/>
                </w:r>
                <w:r>
                  <w:rPr>
                    <w:noProof/>
                    <w:webHidden/>
                  </w:rPr>
                  <w:t>6</w:t>
                </w:r>
                <w:r>
                  <w:rPr>
                    <w:noProof/>
                    <w:webHidden/>
                  </w:rPr>
                  <w:fldChar w:fldCharType="end"/>
                </w:r>
              </w:hyperlink>
            </w:p>
            <w:p w14:paraId="4B7587AD" w14:textId="650EE796" w:rsidR="00257B7D" w:rsidRDefault="00257B7D">
              <w:pPr>
                <w:pStyle w:val="Turinys1"/>
                <w:rPr>
                  <w:noProof/>
                  <w:kern w:val="2"/>
                  <w:sz w:val="24"/>
                  <w:szCs w:val="24"/>
                  <w14:ligatures w14:val="standardContextual"/>
                </w:rPr>
              </w:pPr>
              <w:hyperlink w:anchor="_Toc214527281" w:history="1">
                <w:r w:rsidRPr="00C651D2">
                  <w:rPr>
                    <w:rStyle w:val="Hipersaitas"/>
                    <w:rFonts w:ascii="Times New Roman" w:hAnsi="Times New Roman" w:cs="Times New Roman"/>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_Toc214527281 \h </w:instrText>
                </w:r>
                <w:r>
                  <w:rPr>
                    <w:noProof/>
                    <w:webHidden/>
                  </w:rPr>
                </w:r>
                <w:r>
                  <w:rPr>
                    <w:noProof/>
                    <w:webHidden/>
                  </w:rPr>
                  <w:fldChar w:fldCharType="separate"/>
                </w:r>
                <w:r>
                  <w:rPr>
                    <w:noProof/>
                    <w:webHidden/>
                  </w:rPr>
                  <w:t>6</w:t>
                </w:r>
                <w:r>
                  <w:rPr>
                    <w:noProof/>
                    <w:webHidden/>
                  </w:rPr>
                  <w:fldChar w:fldCharType="end"/>
                </w:r>
              </w:hyperlink>
            </w:p>
            <w:p w14:paraId="76E2D8BA" w14:textId="67D92F39" w:rsidR="00257B7D" w:rsidRDefault="00257B7D">
              <w:pPr>
                <w:pStyle w:val="Turinys1"/>
                <w:rPr>
                  <w:noProof/>
                  <w:kern w:val="2"/>
                  <w:sz w:val="24"/>
                  <w:szCs w:val="24"/>
                  <w14:ligatures w14:val="standardContextual"/>
                </w:rPr>
              </w:pPr>
              <w:hyperlink w:anchor="_Toc214527282" w:history="1">
                <w:r w:rsidRPr="00C651D2">
                  <w:rPr>
                    <w:rStyle w:val="Hipersaitas"/>
                    <w:rFonts w:ascii="Times New Roman" w:hAnsi="Times New Roman" w:cs="Times New Roman"/>
                    <w:noProof/>
                  </w:rPr>
                  <w:t>Pirkimo sąlygų 3 priedas „Pasiūlymų vertinimas“</w:t>
                </w:r>
                <w:r>
                  <w:rPr>
                    <w:noProof/>
                    <w:webHidden/>
                  </w:rPr>
                  <w:tab/>
                </w:r>
                <w:r>
                  <w:rPr>
                    <w:noProof/>
                    <w:webHidden/>
                  </w:rPr>
                  <w:fldChar w:fldCharType="begin"/>
                </w:r>
                <w:r>
                  <w:rPr>
                    <w:noProof/>
                    <w:webHidden/>
                  </w:rPr>
                  <w:instrText xml:space="preserve"> PAGEREF _Toc214527282 \h </w:instrText>
                </w:r>
                <w:r>
                  <w:rPr>
                    <w:noProof/>
                    <w:webHidden/>
                  </w:rPr>
                </w:r>
                <w:r>
                  <w:rPr>
                    <w:noProof/>
                    <w:webHidden/>
                  </w:rPr>
                  <w:fldChar w:fldCharType="separate"/>
                </w:r>
                <w:r>
                  <w:rPr>
                    <w:noProof/>
                    <w:webHidden/>
                  </w:rPr>
                  <w:t>7</w:t>
                </w:r>
                <w:r>
                  <w:rPr>
                    <w:noProof/>
                    <w:webHidden/>
                  </w:rPr>
                  <w:fldChar w:fldCharType="end"/>
                </w:r>
              </w:hyperlink>
            </w:p>
            <w:p w14:paraId="77A15273" w14:textId="114883EA" w:rsidR="00257B7D" w:rsidRDefault="00257B7D">
              <w:pPr>
                <w:pStyle w:val="Turinys1"/>
                <w:rPr>
                  <w:noProof/>
                  <w:kern w:val="2"/>
                  <w:sz w:val="24"/>
                  <w:szCs w:val="24"/>
                  <w14:ligatures w14:val="standardContextual"/>
                </w:rPr>
              </w:pPr>
              <w:hyperlink w:anchor="_Toc214527283" w:history="1">
                <w:r w:rsidRPr="00C651D2">
                  <w:rPr>
                    <w:rStyle w:val="Hipersaitas"/>
                    <w:rFonts w:ascii="Times New Roman" w:hAnsi="Times New Roman" w:cs="Times New Roman"/>
                    <w:noProof/>
                  </w:rPr>
                  <w:t>Pirkimo sąlygų 4 priedas „Tiekėjų pašalinimo pagrindai“</w:t>
                </w:r>
                <w:r>
                  <w:rPr>
                    <w:noProof/>
                    <w:webHidden/>
                  </w:rPr>
                  <w:tab/>
                </w:r>
                <w:r>
                  <w:rPr>
                    <w:noProof/>
                    <w:webHidden/>
                  </w:rPr>
                  <w:fldChar w:fldCharType="begin"/>
                </w:r>
                <w:r>
                  <w:rPr>
                    <w:noProof/>
                    <w:webHidden/>
                  </w:rPr>
                  <w:instrText xml:space="preserve"> PAGEREF _Toc214527283 \h </w:instrText>
                </w:r>
                <w:r>
                  <w:rPr>
                    <w:noProof/>
                    <w:webHidden/>
                  </w:rPr>
                </w:r>
                <w:r>
                  <w:rPr>
                    <w:noProof/>
                    <w:webHidden/>
                  </w:rPr>
                  <w:fldChar w:fldCharType="separate"/>
                </w:r>
                <w:r>
                  <w:rPr>
                    <w:noProof/>
                    <w:webHidden/>
                  </w:rPr>
                  <w:t>8</w:t>
                </w:r>
                <w:r>
                  <w:rPr>
                    <w:noProof/>
                    <w:webHidden/>
                  </w:rPr>
                  <w:fldChar w:fldCharType="end"/>
                </w:r>
              </w:hyperlink>
            </w:p>
            <w:p w14:paraId="02E501CA" w14:textId="6A1AB702" w:rsidR="00257B7D" w:rsidRDefault="00257B7D">
              <w:pPr>
                <w:pStyle w:val="Turinys1"/>
                <w:rPr>
                  <w:noProof/>
                  <w:kern w:val="2"/>
                  <w:sz w:val="24"/>
                  <w:szCs w:val="24"/>
                  <w14:ligatures w14:val="standardContextual"/>
                </w:rPr>
              </w:pPr>
              <w:hyperlink w:anchor="_Toc214527284" w:history="1">
                <w:r w:rsidRPr="00C651D2">
                  <w:rPr>
                    <w:rStyle w:val="Hipersaitas"/>
                    <w:rFonts w:ascii="Times New Roman" w:hAnsi="Times New Roman" w:cs="Times New Roman"/>
                    <w:noProof/>
                  </w:rPr>
                  <w:t>Pirkimo sąlygų 5 priedas „Pasiūlymo forma“</w:t>
                </w:r>
                <w:r>
                  <w:rPr>
                    <w:noProof/>
                    <w:webHidden/>
                  </w:rPr>
                  <w:tab/>
                </w:r>
                <w:r>
                  <w:rPr>
                    <w:noProof/>
                    <w:webHidden/>
                  </w:rPr>
                  <w:fldChar w:fldCharType="begin"/>
                </w:r>
                <w:r>
                  <w:rPr>
                    <w:noProof/>
                    <w:webHidden/>
                  </w:rPr>
                  <w:instrText xml:space="preserve"> PAGEREF _Toc214527284 \h </w:instrText>
                </w:r>
                <w:r>
                  <w:rPr>
                    <w:noProof/>
                    <w:webHidden/>
                  </w:rPr>
                </w:r>
                <w:r>
                  <w:rPr>
                    <w:noProof/>
                    <w:webHidden/>
                  </w:rPr>
                  <w:fldChar w:fldCharType="separate"/>
                </w:r>
                <w:r>
                  <w:rPr>
                    <w:noProof/>
                    <w:webHidden/>
                  </w:rPr>
                  <w:t>9</w:t>
                </w:r>
                <w:r>
                  <w:rPr>
                    <w:noProof/>
                    <w:webHidden/>
                  </w:rPr>
                  <w:fldChar w:fldCharType="end"/>
                </w:r>
              </w:hyperlink>
            </w:p>
            <w:p w14:paraId="2682472D" w14:textId="79BDC2FE" w:rsidR="00257B7D" w:rsidRDefault="00257B7D">
              <w:pPr>
                <w:pStyle w:val="Turinys1"/>
                <w:rPr>
                  <w:noProof/>
                  <w:kern w:val="2"/>
                  <w:sz w:val="24"/>
                  <w:szCs w:val="24"/>
                  <w14:ligatures w14:val="standardContextual"/>
                </w:rPr>
              </w:pPr>
              <w:hyperlink w:anchor="_Toc214527285" w:history="1">
                <w:r w:rsidRPr="00C651D2">
                  <w:rPr>
                    <w:rStyle w:val="Hipersaitas"/>
                    <w:rFonts w:ascii="Times New Roman" w:hAnsi="Times New Roman" w:cs="Times New Roman"/>
                    <w:noProof/>
                  </w:rPr>
                  <w:t>Pirkimo sąlygų 6 priedas „Sutarties projektas“</w:t>
                </w:r>
                <w:r>
                  <w:rPr>
                    <w:noProof/>
                    <w:webHidden/>
                  </w:rPr>
                  <w:tab/>
                </w:r>
                <w:r>
                  <w:rPr>
                    <w:noProof/>
                    <w:webHidden/>
                  </w:rPr>
                  <w:fldChar w:fldCharType="begin"/>
                </w:r>
                <w:r>
                  <w:rPr>
                    <w:noProof/>
                    <w:webHidden/>
                  </w:rPr>
                  <w:instrText xml:space="preserve"> PAGEREF _Toc214527285 \h </w:instrText>
                </w:r>
                <w:r>
                  <w:rPr>
                    <w:noProof/>
                    <w:webHidden/>
                  </w:rPr>
                </w:r>
                <w:r>
                  <w:rPr>
                    <w:noProof/>
                    <w:webHidden/>
                  </w:rPr>
                  <w:fldChar w:fldCharType="separate"/>
                </w:r>
                <w:r>
                  <w:rPr>
                    <w:noProof/>
                    <w:webHidden/>
                  </w:rPr>
                  <w:t>9</w:t>
                </w:r>
                <w:r>
                  <w:rPr>
                    <w:noProof/>
                    <w:webHidden/>
                  </w:rPr>
                  <w:fldChar w:fldCharType="end"/>
                </w:r>
              </w:hyperlink>
            </w:p>
            <w:p w14:paraId="6EF143F1" w14:textId="7AAE19CF" w:rsidR="00257B7D" w:rsidRDefault="00257B7D">
              <w:pPr>
                <w:pStyle w:val="Turinys1"/>
                <w:rPr>
                  <w:noProof/>
                  <w:kern w:val="2"/>
                  <w:sz w:val="24"/>
                  <w:szCs w:val="24"/>
                  <w14:ligatures w14:val="standardContextual"/>
                </w:rPr>
              </w:pPr>
              <w:hyperlink w:anchor="_Toc214527286" w:history="1">
                <w:r w:rsidRPr="00C651D2">
                  <w:rPr>
                    <w:rStyle w:val="Hipersaitas"/>
                    <w:rFonts w:ascii="Times New Roman" w:hAnsi="Times New Roman" w:cs="Times New Roman"/>
                    <w:noProof/>
                  </w:rPr>
                  <w:t>Pirkimo sąlygų 7 priedas „Terminai“</w:t>
                </w:r>
                <w:r>
                  <w:rPr>
                    <w:noProof/>
                    <w:webHidden/>
                  </w:rPr>
                  <w:tab/>
                </w:r>
                <w:r>
                  <w:rPr>
                    <w:noProof/>
                    <w:webHidden/>
                  </w:rPr>
                  <w:fldChar w:fldCharType="begin"/>
                </w:r>
                <w:r>
                  <w:rPr>
                    <w:noProof/>
                    <w:webHidden/>
                  </w:rPr>
                  <w:instrText xml:space="preserve"> PAGEREF _Toc214527286 \h </w:instrText>
                </w:r>
                <w:r>
                  <w:rPr>
                    <w:noProof/>
                    <w:webHidden/>
                  </w:rPr>
                </w:r>
                <w:r>
                  <w:rPr>
                    <w:noProof/>
                    <w:webHidden/>
                  </w:rPr>
                  <w:fldChar w:fldCharType="separate"/>
                </w:r>
                <w:r>
                  <w:rPr>
                    <w:noProof/>
                    <w:webHidden/>
                  </w:rPr>
                  <w:t>10</w:t>
                </w:r>
                <w:r>
                  <w:rPr>
                    <w:noProof/>
                    <w:webHidden/>
                  </w:rPr>
                  <w:fldChar w:fldCharType="end"/>
                </w:r>
              </w:hyperlink>
            </w:p>
            <w:p w14:paraId="7ACF4EEF" w14:textId="38C8670B"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73CCB438" w14:textId="2E6C8141" w:rsidR="005F13F0" w:rsidRPr="00C17D3C" w:rsidRDefault="00000000" w:rsidP="00310A7C">
          <w:pPr>
            <w:spacing w:after="120"/>
            <w:ind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14527271"/>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Pr="00D923F7" w:rsidRDefault="00746BAF" w:rsidP="00746BAF">
      <w:pPr>
        <w:ind w:firstLine="0"/>
      </w:pPr>
    </w:p>
    <w:p w14:paraId="48598EDC" w14:textId="77777777" w:rsidR="007C2572" w:rsidRDefault="00D722C8" w:rsidP="007C2572">
      <w:pPr>
        <w:spacing w:line="240" w:lineRule="auto"/>
        <w:rPr>
          <w:rFonts w:cstheme="minorHAnsi"/>
        </w:rPr>
      </w:pPr>
      <w:r w:rsidRPr="00D923F7">
        <w:rPr>
          <w:rFonts w:cstheme="minorHAnsi"/>
        </w:rPr>
        <w:t xml:space="preserve">1.1. </w:t>
      </w:r>
      <w:r w:rsidR="00020176" w:rsidRPr="00D923F7">
        <w:rPr>
          <w:rFonts w:cstheme="minorHAnsi"/>
        </w:rPr>
        <w:t xml:space="preserve">Perkančioji organizacija </w:t>
      </w:r>
      <w:r w:rsidR="00FB3C75" w:rsidRPr="00D923F7">
        <w:rPr>
          <w:rFonts w:cstheme="minorHAnsi"/>
        </w:rPr>
        <w:t>–</w:t>
      </w:r>
      <w:r w:rsidR="00024906" w:rsidRPr="00D923F7">
        <w:rPr>
          <w:rFonts w:cstheme="minorHAnsi"/>
        </w:rPr>
        <w:t xml:space="preserve"> </w:t>
      </w:r>
      <w:r w:rsidR="00310A7C" w:rsidRPr="00D923F7">
        <w:rPr>
          <w:rFonts w:cstheme="minorHAnsi"/>
        </w:rPr>
        <w:t>Anykščių rajono savivaldybės administracija</w:t>
      </w:r>
      <w:r w:rsidR="00FB3C75" w:rsidRPr="00D923F7">
        <w:rPr>
          <w:rFonts w:cstheme="minorHAnsi"/>
        </w:rPr>
        <w:t xml:space="preserve">, juridinio asmens kodas </w:t>
      </w:r>
      <w:r w:rsidR="00310A7C" w:rsidRPr="00D923F7">
        <w:rPr>
          <w:rFonts w:cstheme="minorHAnsi"/>
        </w:rPr>
        <w:t>188774637</w:t>
      </w:r>
      <w:r w:rsidR="00FB3C75" w:rsidRPr="00D923F7">
        <w:rPr>
          <w:rFonts w:cstheme="minorHAnsi"/>
        </w:rPr>
        <w:t>, adresas</w:t>
      </w:r>
      <w:r w:rsidR="00310A7C" w:rsidRPr="00D923F7">
        <w:rPr>
          <w:rFonts w:cstheme="minorHAnsi"/>
        </w:rPr>
        <w:t>: J. Biliūno g. 23, Anykščiai,</w:t>
      </w:r>
      <w:r w:rsidR="003312E5" w:rsidRPr="00D923F7">
        <w:rPr>
          <w:rFonts w:cstheme="minorHAnsi"/>
        </w:rPr>
        <w:t xml:space="preserve"> LT- 29111,</w:t>
      </w:r>
      <w:r w:rsidR="00FB3C75" w:rsidRPr="00D923F7">
        <w:rPr>
          <w:rFonts w:cstheme="minorHAnsi"/>
        </w:rPr>
        <w:t xml:space="preserve"> darbo laikas</w:t>
      </w:r>
      <w:r w:rsidR="00310A7C" w:rsidRPr="00D923F7">
        <w:rPr>
          <w:rFonts w:cstheme="minorHAnsi"/>
        </w:rPr>
        <w:t>: I-IV</w:t>
      </w:r>
      <w:r w:rsidR="00FB3C75" w:rsidRPr="00D923F7">
        <w:rPr>
          <w:rFonts w:cstheme="minorHAnsi"/>
        </w:rPr>
        <w:t xml:space="preserve"> </w:t>
      </w:r>
      <w:r w:rsidR="00310A7C" w:rsidRPr="00D923F7">
        <w:rPr>
          <w:rFonts w:cstheme="minorHAnsi"/>
        </w:rPr>
        <w:t>8:00-17:00, V 8:00-15:45</w:t>
      </w:r>
      <w:r w:rsidR="00FB3C75" w:rsidRPr="00D923F7">
        <w:rPr>
          <w:rFonts w:cstheme="minorHAnsi"/>
        </w:rPr>
        <w:t xml:space="preserve">. </w:t>
      </w:r>
    </w:p>
    <w:p w14:paraId="0FA5AA10" w14:textId="32EC0F5C" w:rsidR="00E508E4" w:rsidRPr="007C2572" w:rsidRDefault="007C2572" w:rsidP="007C2572">
      <w:pPr>
        <w:spacing w:line="240" w:lineRule="auto"/>
        <w:rPr>
          <w:rFonts w:cstheme="minorHAnsi"/>
        </w:rPr>
      </w:pPr>
      <w:r>
        <w:rPr>
          <w:rFonts w:cstheme="minorHAnsi"/>
        </w:rPr>
        <w:t xml:space="preserve">1.2. </w:t>
      </w:r>
      <w:r w:rsidR="00CA0CC5" w:rsidRPr="007C2572">
        <w:rPr>
          <w:rFonts w:cstheme="minorHAnsi"/>
        </w:rPr>
        <w:t>Pirkimas neatliekamas naudojantis centralizuotų pirkimų katalogu, nes</w:t>
      </w:r>
      <w:r w:rsidR="00310A7C" w:rsidRPr="007C2572">
        <w:rPr>
          <w:rFonts w:cstheme="minorHAnsi"/>
        </w:rPr>
        <w:t xml:space="preserve"> </w:t>
      </w:r>
      <w:r w:rsidR="00E57C9F" w:rsidRPr="007C2572">
        <w:rPr>
          <w:rFonts w:cstheme="minorHAnsi"/>
        </w:rPr>
        <w:t xml:space="preserve">VšĮ </w:t>
      </w:r>
      <w:r w:rsidR="00310A7C" w:rsidRPr="007C2572">
        <w:rPr>
          <w:rFonts w:cstheme="minorHAnsi"/>
        </w:rPr>
        <w:t>CPO kataloge toki</w:t>
      </w:r>
      <w:r w:rsidRPr="007C2572">
        <w:rPr>
          <w:rFonts w:cstheme="minorHAnsi"/>
        </w:rPr>
        <w:t xml:space="preserve">o objekto apimančio </w:t>
      </w:r>
      <w:r>
        <w:rPr>
          <w:rFonts w:cstheme="minorHAnsi"/>
        </w:rPr>
        <w:t xml:space="preserve">pirkimo sąlygų </w:t>
      </w:r>
      <w:r w:rsidRPr="007C2572">
        <w:rPr>
          <w:rFonts w:cstheme="minorHAnsi"/>
        </w:rPr>
        <w:t>techninę specifikaciją, nėra.</w:t>
      </w:r>
    </w:p>
    <w:p w14:paraId="196AFE87" w14:textId="049426DF" w:rsidR="00E13782" w:rsidRDefault="00E508E4" w:rsidP="00E508E4">
      <w:pPr>
        <w:spacing w:line="240" w:lineRule="auto"/>
        <w:rPr>
          <w:rFonts w:cstheme="minorHAnsi"/>
        </w:rPr>
      </w:pPr>
      <w:r w:rsidRPr="00D923F7">
        <w:rPr>
          <w:rFonts w:cstheme="minorHAnsi"/>
        </w:rPr>
        <w:t xml:space="preserve">1.3. </w:t>
      </w:r>
      <w:r w:rsidR="00726178" w:rsidRPr="00D923F7">
        <w:rPr>
          <w:rFonts w:cstheme="minorHAnsi"/>
        </w:rPr>
        <w:t>Pirkimo Komisija yra sudaroma. Pirkimą vykdo Anykščių rajono savivaldybės viešųjų pirkimų komisija, sudaryta Anykščių rajono savivaldybės administracijos direktoriaus 202</w:t>
      </w:r>
      <w:r w:rsidR="00E13782">
        <w:rPr>
          <w:rFonts w:cstheme="minorHAnsi"/>
        </w:rPr>
        <w:t>5</w:t>
      </w:r>
      <w:r w:rsidR="00726178" w:rsidRPr="00D923F7">
        <w:rPr>
          <w:rFonts w:cstheme="minorHAnsi"/>
        </w:rPr>
        <w:t xml:space="preserve"> m. </w:t>
      </w:r>
      <w:r w:rsidR="00E13782">
        <w:rPr>
          <w:rFonts w:cstheme="minorHAnsi"/>
        </w:rPr>
        <w:t>lapkričio 6</w:t>
      </w:r>
      <w:r w:rsidR="00726178" w:rsidRPr="00D923F7">
        <w:rPr>
          <w:rFonts w:cstheme="minorHAnsi"/>
        </w:rPr>
        <w:t xml:space="preserve"> d. įsakymu Nr. 1-AĮ-</w:t>
      </w:r>
      <w:r w:rsidR="00E13782">
        <w:rPr>
          <w:rFonts w:cstheme="minorHAnsi"/>
        </w:rPr>
        <w:t>583</w:t>
      </w:r>
      <w:r w:rsidR="00726178" w:rsidRPr="00D923F7">
        <w:rPr>
          <w:rFonts w:cstheme="minorHAnsi"/>
        </w:rPr>
        <w:t xml:space="preserve"> „Dėl  Anykščių rajono savivaldybės administracijos (Centrinės perkančiosios organizacijos) viešųjų pirkimų komisijos sudarymo“ (toliau – Komisija). </w:t>
      </w:r>
      <w:r w:rsidR="00310A7C" w:rsidRPr="00D923F7">
        <w:rPr>
          <w:rFonts w:cstheme="minorHAnsi"/>
        </w:rPr>
        <w:t xml:space="preserve">  </w:t>
      </w:r>
    </w:p>
    <w:p w14:paraId="47ADEEF1" w14:textId="3279B4E8" w:rsidR="009E1642" w:rsidRPr="00C25C5F" w:rsidRDefault="003312E5" w:rsidP="009E1642">
      <w:pPr>
        <w:suppressAutoHyphens/>
        <w:spacing w:line="240" w:lineRule="auto"/>
        <w:contextualSpacing/>
        <w:rPr>
          <w:rFonts w:cstheme="minorHAnsi"/>
          <w:color w:val="000000" w:themeColor="text1"/>
          <w:shd w:val="clear" w:color="auto" w:fill="FFFFFF"/>
        </w:rPr>
      </w:pPr>
      <w:r w:rsidRPr="00D923F7">
        <w:rPr>
          <w:rFonts w:cstheme="minorHAnsi"/>
        </w:rPr>
        <w:t>1.</w:t>
      </w:r>
      <w:r w:rsidR="00E508E4" w:rsidRPr="00D923F7">
        <w:rPr>
          <w:rFonts w:cstheme="minorHAnsi"/>
        </w:rPr>
        <w:t>4</w:t>
      </w:r>
      <w:r w:rsidRPr="00D923F7">
        <w:rPr>
          <w:rFonts w:cstheme="minorHAnsi"/>
        </w:rPr>
        <w:t xml:space="preserve">. </w:t>
      </w:r>
      <w:r w:rsidR="00172B3F" w:rsidRPr="00D923F7">
        <w:rPr>
          <w:rFonts w:cstheme="minorHAnsi"/>
          <w:color w:val="000000" w:themeColor="text1"/>
        </w:rPr>
        <w:t xml:space="preserve">Atliekamas žaliasis pirkimas. Pirkimas vykdomas vadovaujantis </w:t>
      </w:r>
      <w:hyperlink r:id="rId11" w:history="1">
        <w:r w:rsidR="00172B3F" w:rsidRPr="00D923F7">
          <w:rPr>
            <w:rStyle w:val="Hipersaitas"/>
            <w:rFonts w:cstheme="minorHAnsi"/>
            <w:color w:val="000000" w:themeColor="text1"/>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172B3F" w:rsidRPr="00D923F7">
        <w:rPr>
          <w:rFonts w:cstheme="minorHAnsi"/>
          <w:color w:val="000000" w:themeColor="text1"/>
        </w:rPr>
        <w:t xml:space="preserve">“ </w:t>
      </w:r>
      <w:r w:rsidR="009E1642">
        <w:rPr>
          <w:rFonts w:cstheme="minorHAnsi"/>
          <w:color w:val="000000" w:themeColor="text1"/>
        </w:rPr>
        <w:t>4.4.4</w:t>
      </w:r>
      <w:r w:rsidR="00172B3F" w:rsidRPr="00D923F7">
        <w:rPr>
          <w:rFonts w:cstheme="minorHAnsi"/>
          <w:color w:val="000000" w:themeColor="text1"/>
        </w:rPr>
        <w:t>.  papunkčiu: </w:t>
      </w:r>
      <w:r w:rsidR="009E1642">
        <w:rPr>
          <w:rFonts w:cstheme="minorHAnsi"/>
          <w:color w:val="000000" w:themeColor="text1"/>
        </w:rPr>
        <w:t>„</w:t>
      </w:r>
      <w:r w:rsidR="009E1642" w:rsidRPr="009E1642">
        <w:rPr>
          <w:rFonts w:cstheme="minorHAnsi"/>
          <w:color w:val="000000" w:themeColor="text1"/>
          <w:shd w:val="clear" w:color="auto" w:fill="FFFFFF"/>
        </w:rPr>
        <w:t>pirkdamas produktą pirkimo vykdytojas savarankiškai nustato aplinkos apsaugos kriterijus, kurie yra susiję su pirkimo objektu, taikydamas bent vieną iš numatytų aplinkosauginių principų viename, keliuose ar visuose produkto gyvavimo ciklo etapuose</w:t>
      </w:r>
      <w:r w:rsidR="009E1642">
        <w:rPr>
          <w:rFonts w:cstheme="minorHAnsi"/>
          <w:color w:val="000000" w:themeColor="text1"/>
          <w:shd w:val="clear" w:color="auto" w:fill="FFFFFF"/>
        </w:rPr>
        <w:t xml:space="preserve">“: </w:t>
      </w:r>
      <w:r w:rsidR="009E1642" w:rsidRPr="009E1642">
        <w:rPr>
          <w:rFonts w:cstheme="minorHAnsi"/>
          <w:color w:val="000000" w:themeColor="text1"/>
          <w:shd w:val="clear" w:color="auto" w:fill="FFFFFF"/>
        </w:rPr>
        <w:t>4.4.4.4. prekė yra tvirta, ilgaamžė, funkcionali, ji ar jos sudedamosios dalys tinka naudoti daug kartų ir (ar) lengvai pataisomos, ir (ar) pakeičiamos</w:t>
      </w:r>
      <w:r w:rsidR="009E1642">
        <w:rPr>
          <w:rFonts w:cstheme="minorHAnsi"/>
          <w:color w:val="000000" w:themeColor="text1"/>
          <w:shd w:val="clear" w:color="auto" w:fill="FFFFFF"/>
        </w:rPr>
        <w:t xml:space="preserve"> ir 6 punktu „</w:t>
      </w:r>
      <w:r w:rsidR="009E1642" w:rsidRPr="009E1642">
        <w:rPr>
          <w:rFonts w:cstheme="minorHAnsi"/>
          <w:color w:val="000000" w:themeColor="text1"/>
          <w:shd w:val="clear" w:color="auto" w:fill="FFFFFF"/>
        </w:rPr>
        <w:t>Jeigu įsigyjama produktų sąraše esanti prekė, kuri turi būti tiekiama ar perduodama antrinėje pakuotėje, ji turi atitikti pakuotėms nustatytus minimalius aplinkos apsaugos kriterijus (2 priedo II skyrius „Pakuotės“), nebent tai prieštarauja higienos normoms</w:t>
      </w:r>
      <w:r w:rsidR="009E1642">
        <w:rPr>
          <w:rFonts w:cstheme="minorHAnsi"/>
          <w:color w:val="000000" w:themeColor="text1"/>
          <w:shd w:val="clear" w:color="auto" w:fill="FFFFFF"/>
        </w:rPr>
        <w:t xml:space="preserve">“. </w:t>
      </w:r>
      <w:r w:rsidR="009E1642" w:rsidRPr="00C25C5F">
        <w:rPr>
          <w:rFonts w:cstheme="minorHAnsi"/>
        </w:rPr>
        <w:t xml:space="preserve">Aplinkos apsaugos kriterijai nustatyti specialiųjų pirkimo sąlygų </w:t>
      </w:r>
      <w:r w:rsidR="002A69E5" w:rsidRPr="00C25C5F">
        <w:rPr>
          <w:rFonts w:cstheme="minorHAnsi"/>
        </w:rPr>
        <w:t>6</w:t>
      </w:r>
      <w:r w:rsidR="009E1642" w:rsidRPr="00C25C5F">
        <w:rPr>
          <w:rFonts w:eastAsia="Calibri" w:cstheme="minorHAnsi"/>
          <w:color w:val="000000" w:themeColor="text1"/>
        </w:rPr>
        <w:t xml:space="preserve"> priede „Sutarties projektas“</w:t>
      </w:r>
      <w:r w:rsidR="009E1642" w:rsidRPr="00C25C5F">
        <w:rPr>
          <w:rFonts w:cstheme="minorHAnsi"/>
        </w:rPr>
        <w:t>.</w:t>
      </w:r>
    </w:p>
    <w:p w14:paraId="15567417" w14:textId="43693294" w:rsidR="00BF5148" w:rsidRPr="00D923F7" w:rsidRDefault="00BF5148" w:rsidP="00172B3F">
      <w:pPr>
        <w:suppressAutoHyphens/>
        <w:spacing w:line="240" w:lineRule="auto"/>
        <w:contextualSpacing/>
        <w:rPr>
          <w:rFonts w:cstheme="minorHAnsi"/>
        </w:rPr>
      </w:pPr>
      <w:r w:rsidRPr="00D923F7">
        <w:rPr>
          <w:rFonts w:cstheme="minorHAnsi"/>
          <w:iCs/>
        </w:rPr>
        <w:t>1.</w:t>
      </w:r>
      <w:r w:rsidR="00E508E4" w:rsidRPr="00D923F7">
        <w:rPr>
          <w:rFonts w:cstheme="minorHAnsi"/>
          <w:iCs/>
        </w:rPr>
        <w:t>5</w:t>
      </w:r>
      <w:r w:rsidRPr="00D923F7">
        <w:rPr>
          <w:rFonts w:cstheme="minorHAnsi"/>
          <w:iCs/>
        </w:rPr>
        <w:t xml:space="preserve">. </w:t>
      </w:r>
      <w:r w:rsidRPr="00D923F7">
        <w:rPr>
          <w:rFonts w:cstheme="minorHAnsi"/>
        </w:rPr>
        <w:t>Tiesioginį ryšį su tiekėjais įgalioti palaikyti:</w:t>
      </w:r>
    </w:p>
    <w:p w14:paraId="30B06076" w14:textId="51031610" w:rsidR="00BF5148" w:rsidRPr="00D923F7" w:rsidRDefault="00BF5148" w:rsidP="00BF5148">
      <w:pPr>
        <w:tabs>
          <w:tab w:val="left" w:pos="851"/>
          <w:tab w:val="left" w:pos="993"/>
        </w:tabs>
        <w:spacing w:line="20" w:lineRule="atLeast"/>
        <w:rPr>
          <w:rFonts w:cstheme="minorHAnsi"/>
          <w:bCs/>
        </w:rPr>
      </w:pPr>
      <w:r w:rsidRPr="00D923F7">
        <w:rPr>
          <w:rFonts w:cstheme="minorHAnsi"/>
          <w:bCs/>
          <w:i/>
        </w:rPr>
        <w:t>dėl pasiūlymo rengimo</w:t>
      </w:r>
      <w:r w:rsidRPr="00D923F7">
        <w:rPr>
          <w:rFonts w:cstheme="minorHAnsi"/>
          <w:bCs/>
        </w:rPr>
        <w:t xml:space="preserve"> – </w:t>
      </w:r>
      <w:r w:rsidR="00F12649" w:rsidRPr="00D923F7">
        <w:rPr>
          <w:rFonts w:cstheme="minorHAnsi"/>
          <w:bCs/>
        </w:rPr>
        <w:t xml:space="preserve">Anykščių rajono savivaldybės Viešųjų pirkimų ir turto skyriaus vyr. specialistė </w:t>
      </w:r>
      <w:r w:rsidRPr="00D923F7">
        <w:rPr>
          <w:rFonts w:cstheme="minorHAnsi"/>
          <w:bCs/>
        </w:rPr>
        <w:t xml:space="preserve">Žydrė Zlatkuvienė, tel. 0 381 58052, el. paštas: </w:t>
      </w:r>
      <w:hyperlink r:id="rId12" w:history="1">
        <w:r w:rsidRPr="00D923F7">
          <w:rPr>
            <w:rStyle w:val="Hipersaitas"/>
            <w:rFonts w:cstheme="minorHAnsi"/>
            <w:bCs/>
          </w:rPr>
          <w:t>zydre.zlatkuviene@anyksciai.lt</w:t>
        </w:r>
      </w:hyperlink>
      <w:r w:rsidRPr="00D923F7">
        <w:rPr>
          <w:rFonts w:cstheme="minorHAnsi"/>
          <w:bCs/>
        </w:rPr>
        <w:t>;</w:t>
      </w:r>
    </w:p>
    <w:p w14:paraId="1C53D67C" w14:textId="3D7D08FB" w:rsidR="00172B3F" w:rsidRPr="00D923F7" w:rsidRDefault="00BE5164" w:rsidP="00172B3F">
      <w:pPr>
        <w:spacing w:line="240" w:lineRule="auto"/>
        <w:ind w:firstLine="567"/>
        <w:contextualSpacing/>
        <w:rPr>
          <w:rFonts w:cstheme="minorHAnsi"/>
        </w:rPr>
      </w:pPr>
      <w:r>
        <w:rPr>
          <w:rFonts w:cstheme="minorHAnsi"/>
          <w:bCs/>
          <w:i/>
        </w:rPr>
        <w:t xml:space="preserve">  </w:t>
      </w:r>
      <w:r w:rsidR="00BF5148" w:rsidRPr="00D923F7">
        <w:rPr>
          <w:rFonts w:cstheme="minorHAnsi"/>
          <w:bCs/>
          <w:i/>
        </w:rPr>
        <w:t>dėl pirkimo objekto</w:t>
      </w:r>
      <w:r w:rsidR="00BF5148" w:rsidRPr="00D923F7">
        <w:rPr>
          <w:rFonts w:cstheme="minorHAnsi"/>
          <w:bCs/>
        </w:rPr>
        <w:t xml:space="preserve"> – </w:t>
      </w:r>
      <w:r w:rsidR="001F1452">
        <w:rPr>
          <w:rFonts w:cstheme="minorHAnsi"/>
          <w:bCs/>
        </w:rPr>
        <w:t>Investicijų ir projektų valdymo skyriaus specialistė Vida Meliūkštienė</w:t>
      </w:r>
      <w:r w:rsidR="00172B3F" w:rsidRPr="00D923F7">
        <w:rPr>
          <w:rFonts w:cstheme="minorHAnsi"/>
        </w:rPr>
        <w:t>, tel. +370 </w:t>
      </w:r>
      <w:r w:rsidR="001F1452">
        <w:rPr>
          <w:rFonts w:cstheme="minorHAnsi"/>
        </w:rPr>
        <w:t>69583560</w:t>
      </w:r>
      <w:r w:rsidR="00172B3F" w:rsidRPr="00D923F7">
        <w:rPr>
          <w:rFonts w:cstheme="minorHAnsi"/>
        </w:rPr>
        <w:t xml:space="preserve">, el. p. </w:t>
      </w:r>
      <w:r w:rsidR="001F1452">
        <w:rPr>
          <w:rFonts w:cstheme="minorHAnsi"/>
        </w:rPr>
        <w:t>vida.meliukstiene</w:t>
      </w:r>
      <w:r w:rsidR="00172B3F" w:rsidRPr="00D923F7">
        <w:rPr>
          <w:rFonts w:cstheme="minorHAnsi"/>
        </w:rPr>
        <w:t>@anyksciai.lt</w:t>
      </w:r>
    </w:p>
    <w:p w14:paraId="481C6227" w14:textId="575820BF" w:rsidR="4B7098B6" w:rsidRDefault="003312E5" w:rsidP="003312E5">
      <w:pPr>
        <w:spacing w:line="240" w:lineRule="auto"/>
        <w:rPr>
          <w:rFonts w:eastAsia="Arial" w:cstheme="minorHAnsi"/>
        </w:rPr>
      </w:pPr>
      <w:r w:rsidRPr="00D923F7">
        <w:rPr>
          <w:rFonts w:cstheme="minorHAnsi"/>
        </w:rPr>
        <w:t>1.</w:t>
      </w:r>
      <w:r w:rsidR="00E508E4" w:rsidRPr="00D923F7">
        <w:rPr>
          <w:rFonts w:cstheme="minorHAnsi"/>
        </w:rPr>
        <w:t>6</w:t>
      </w:r>
      <w:r w:rsidRPr="00D923F7">
        <w:rPr>
          <w:rFonts w:cstheme="minorHAnsi"/>
        </w:rPr>
        <w:t xml:space="preserve">. </w:t>
      </w:r>
      <w:r w:rsidR="4B7098B6" w:rsidRPr="00D923F7">
        <w:rPr>
          <w:rFonts w:eastAsia="Arial" w:cstheme="minorHAnsi"/>
        </w:rPr>
        <w:t>Bendrosios</w:t>
      </w:r>
      <w:r w:rsidR="00931CA2" w:rsidRPr="00D923F7">
        <w:rPr>
          <w:rFonts w:eastAsia="Arial" w:cstheme="minorHAnsi"/>
        </w:rPr>
        <w:t xml:space="preserve"> pirkimo</w:t>
      </w:r>
      <w:r w:rsidR="4B7098B6" w:rsidRPr="00D923F7">
        <w:rPr>
          <w:rFonts w:eastAsia="Arial" w:cstheme="minorHAnsi"/>
        </w:rPr>
        <w:t xml:space="preserve"> sąlygos yra neatskiriama ši</w:t>
      </w:r>
      <w:r w:rsidR="00931CA2" w:rsidRPr="00D923F7">
        <w:rPr>
          <w:rFonts w:eastAsia="Arial" w:cstheme="minorHAnsi"/>
        </w:rPr>
        <w:t>ų</w:t>
      </w:r>
      <w:r w:rsidR="4B7098B6" w:rsidRPr="00D923F7">
        <w:rPr>
          <w:rFonts w:eastAsia="Arial" w:cstheme="minorHAnsi"/>
        </w:rPr>
        <w:t xml:space="preserve"> pirkimo sąlygų dalis.</w:t>
      </w:r>
    </w:p>
    <w:p w14:paraId="681ECFE7" w14:textId="68D4DDB7" w:rsidR="008C7428" w:rsidRPr="00C25C5F" w:rsidRDefault="008C7428" w:rsidP="008C7428">
      <w:pPr>
        <w:spacing w:line="240" w:lineRule="auto"/>
        <w:rPr>
          <w:rFonts w:eastAsia="Arial" w:cstheme="minorHAnsi"/>
          <w:b/>
          <w:bCs/>
        </w:rPr>
      </w:pPr>
      <w:r>
        <w:rPr>
          <w:rFonts w:eastAsia="Arial" w:cstheme="minorHAnsi"/>
        </w:rPr>
        <w:t xml:space="preserve">1.7. </w:t>
      </w:r>
      <w:r w:rsidRPr="00C25C5F">
        <w:rPr>
          <w:rFonts w:eastAsia="Arial" w:cstheme="minorHAnsi"/>
          <w:b/>
          <w:bCs/>
        </w:rPr>
        <w:t>Pirkimas atliekamas įgyvendinant 2022-2030 metų plėtros programos valdytojos LR sveikatos apsaugos ministerijos sveikatos priežiūros kokybės ir efektyvumo didinimo plėtros programos pažangos priemonės Nr. 11-002-02-11-01 „Gerinti sveikatos priežiūros paslaugų kokybę ir prieinamumą“ veiklą Nr. 11-002-02-11-01-06-03 „Sveikatos centro sveikatos priežiūros paslaugoms teikti reikiamos infrastruktūros modernizavimas, Vidurio ir vakarų Lietuvos regionas“ vykdomo projekto „Anykščių rajono savivaldybės sveikatos centro sudėtyje teikiamų sveikatos priežiūros paslaugų infrastruktūros modernizavimas“ Nr. 09-022-P-0047.</w:t>
      </w:r>
    </w:p>
    <w:p w14:paraId="339C858C" w14:textId="011AB28E" w:rsidR="008C7428" w:rsidRPr="00D923F7" w:rsidRDefault="008C7428" w:rsidP="003312E5">
      <w:pPr>
        <w:spacing w:line="240" w:lineRule="auto"/>
        <w:rPr>
          <w:rFonts w:cstheme="minorHAnsi"/>
        </w:rPr>
      </w:pPr>
    </w:p>
    <w:p w14:paraId="4ED932F3" w14:textId="2CE07367" w:rsidR="00FB3C75" w:rsidRPr="00244994" w:rsidRDefault="00244994">
      <w:pPr>
        <w:pStyle w:val="Antrat1"/>
        <w:numPr>
          <w:ilvl w:val="0"/>
          <w:numId w:val="6"/>
        </w:numPr>
        <w:spacing w:before="720" w:after="0" w:line="300" w:lineRule="auto"/>
        <w:rPr>
          <w:rFonts w:asciiTheme="minorHAnsi" w:hAnsiTheme="minorHAnsi" w:cstheme="minorHAnsi"/>
          <w:color w:val="auto"/>
        </w:rPr>
      </w:pPr>
      <w:bookmarkStart w:id="10" w:name="_Toc214527272"/>
      <w:r w:rsidRPr="00244994">
        <w:rPr>
          <w:rFonts w:asciiTheme="minorHAnsi" w:hAnsiTheme="minorHAnsi" w:cstheme="minorHAnsi"/>
          <w:color w:val="auto"/>
        </w:rPr>
        <w:t>Pirkimo objektas</w:t>
      </w:r>
      <w:bookmarkEnd w:id="10"/>
    </w:p>
    <w:p w14:paraId="04B5FEBA" w14:textId="77777777" w:rsidR="00CB1255" w:rsidRPr="00257B7D" w:rsidRDefault="00651664" w:rsidP="00CB1255">
      <w:pPr>
        <w:pStyle w:val="Betarp"/>
        <w:numPr>
          <w:ilvl w:val="1"/>
          <w:numId w:val="6"/>
        </w:numPr>
        <w:tabs>
          <w:tab w:val="left" w:pos="1134"/>
        </w:tabs>
        <w:ind w:left="0" w:firstLine="709"/>
        <w:contextualSpacing/>
        <w:rPr>
          <w:rFonts w:cstheme="minorHAnsi"/>
          <w:color w:val="000000" w:themeColor="text1"/>
        </w:rPr>
      </w:pPr>
      <w:r w:rsidRPr="00257B7D">
        <w:rPr>
          <w:rFonts w:cstheme="minorHAnsi"/>
          <w:b/>
          <w:bCs/>
        </w:rPr>
        <w:t xml:space="preserve">Perkančioji organizacija </w:t>
      </w:r>
      <w:r w:rsidR="00FB3C75" w:rsidRPr="00257B7D">
        <w:rPr>
          <w:rFonts w:eastAsia="Calibri" w:cstheme="minorHAnsi"/>
          <w:b/>
          <w:bCs/>
          <w:color w:val="000000" w:themeColor="text1"/>
        </w:rPr>
        <w:t>numato įsigyti</w:t>
      </w:r>
      <w:r w:rsidR="00775801" w:rsidRPr="00257B7D">
        <w:rPr>
          <w:rFonts w:eastAsia="Calibri" w:cstheme="minorHAnsi"/>
          <w:b/>
          <w:bCs/>
          <w:color w:val="000000" w:themeColor="text1"/>
        </w:rPr>
        <w:t xml:space="preserve"> Otorinolaringologo darbo vietos įrangą, 1 kompl. </w:t>
      </w:r>
      <w:r w:rsidR="00775801" w:rsidRPr="00257B7D">
        <w:rPr>
          <w:rFonts w:eastAsia="Calibri" w:cstheme="minorHAnsi"/>
          <w:color w:val="000000" w:themeColor="text1"/>
        </w:rPr>
        <w:t>(toliau – Prekės).</w:t>
      </w:r>
    </w:p>
    <w:p w14:paraId="2AD213F6" w14:textId="034AA15B" w:rsidR="00CB1255" w:rsidRPr="00257B7D" w:rsidRDefault="00A87FEA" w:rsidP="00CB1255">
      <w:pPr>
        <w:pStyle w:val="Betarp"/>
        <w:numPr>
          <w:ilvl w:val="1"/>
          <w:numId w:val="6"/>
        </w:numPr>
        <w:tabs>
          <w:tab w:val="left" w:pos="1134"/>
        </w:tabs>
        <w:ind w:left="0" w:firstLine="709"/>
        <w:contextualSpacing/>
        <w:rPr>
          <w:rFonts w:cstheme="minorHAnsi"/>
          <w:color w:val="000000" w:themeColor="text1"/>
        </w:rPr>
      </w:pPr>
      <w:r w:rsidRPr="00257B7D">
        <w:rPr>
          <w:rFonts w:cstheme="minorHAnsi"/>
        </w:rPr>
        <w:t>R</w:t>
      </w:r>
      <w:r w:rsidR="00FB3C75" w:rsidRPr="00257B7D">
        <w:rPr>
          <w:rFonts w:cstheme="minorHAnsi"/>
        </w:rPr>
        <w:t xml:space="preserve">eikalavimai </w:t>
      </w:r>
      <w:r w:rsidR="00966703" w:rsidRPr="00257B7D">
        <w:rPr>
          <w:rFonts w:cstheme="minorHAnsi"/>
        </w:rPr>
        <w:t>p</w:t>
      </w:r>
      <w:r w:rsidR="00FB3C75" w:rsidRPr="00257B7D">
        <w:rPr>
          <w:rFonts w:cstheme="minorHAnsi"/>
        </w:rPr>
        <w:t>irkimo objekt</w:t>
      </w:r>
      <w:r w:rsidR="00F12649" w:rsidRPr="00257B7D">
        <w:rPr>
          <w:rFonts w:cstheme="minorHAnsi"/>
        </w:rPr>
        <w:t>ui</w:t>
      </w:r>
      <w:r w:rsidR="00FB3C75" w:rsidRPr="00257B7D">
        <w:rPr>
          <w:rFonts w:cstheme="minorHAnsi"/>
        </w:rPr>
        <w:t xml:space="preserve"> nustatyti</w:t>
      </w:r>
      <w:r w:rsidR="00AE2AEF" w:rsidRPr="00257B7D">
        <w:rPr>
          <w:rFonts w:cstheme="minorHAnsi"/>
        </w:rPr>
        <w:t xml:space="preserve"> </w:t>
      </w:r>
      <w:r w:rsidR="00966703" w:rsidRPr="00257B7D">
        <w:rPr>
          <w:rFonts w:cstheme="minorHAnsi"/>
        </w:rPr>
        <w:t>s</w:t>
      </w:r>
      <w:r w:rsidR="00044836" w:rsidRPr="00257B7D">
        <w:rPr>
          <w:rFonts w:cstheme="minorHAnsi"/>
        </w:rPr>
        <w:t>pecialiųjų p</w:t>
      </w:r>
      <w:r w:rsidR="00AE2AEF" w:rsidRPr="00257B7D">
        <w:rPr>
          <w:rFonts w:cstheme="minorHAnsi"/>
        </w:rPr>
        <w:t xml:space="preserve">irkimo sąlygų </w:t>
      </w:r>
      <w:r w:rsidR="008C7EAA" w:rsidRPr="00257B7D">
        <w:rPr>
          <w:rFonts w:cstheme="minorHAnsi"/>
          <w:b/>
          <w:bCs/>
        </w:rPr>
        <w:t>1</w:t>
      </w:r>
      <w:r w:rsidR="00AE2AEF" w:rsidRPr="00257B7D">
        <w:rPr>
          <w:rFonts w:cstheme="minorHAnsi"/>
          <w:b/>
          <w:bCs/>
          <w:color w:val="00B050"/>
        </w:rPr>
        <w:t xml:space="preserve"> </w:t>
      </w:r>
      <w:r w:rsidR="00AE2AEF" w:rsidRPr="00257B7D">
        <w:rPr>
          <w:rFonts w:cstheme="minorHAnsi"/>
          <w:b/>
          <w:bCs/>
        </w:rPr>
        <w:t>priede</w:t>
      </w:r>
      <w:r w:rsidR="00F12649" w:rsidRPr="00257B7D">
        <w:rPr>
          <w:rFonts w:cstheme="minorHAnsi"/>
          <w:b/>
          <w:bCs/>
        </w:rPr>
        <w:t xml:space="preserve"> </w:t>
      </w:r>
      <w:r w:rsidR="00F62D21" w:rsidRPr="00257B7D">
        <w:rPr>
          <w:rFonts w:eastAsia="Calibri" w:cstheme="minorHAnsi"/>
          <w:b/>
          <w:bCs/>
          <w:color w:val="000000" w:themeColor="text1"/>
        </w:rPr>
        <w:t>„</w:t>
      </w:r>
      <w:r w:rsidR="00D923F7" w:rsidRPr="00257B7D">
        <w:rPr>
          <w:rFonts w:eastAsia="Calibri" w:cstheme="minorHAnsi"/>
          <w:b/>
          <w:bCs/>
          <w:color w:val="000000" w:themeColor="text1"/>
        </w:rPr>
        <w:t>T</w:t>
      </w:r>
      <w:r w:rsidR="00F12649" w:rsidRPr="00257B7D">
        <w:rPr>
          <w:rFonts w:cstheme="minorHAnsi"/>
          <w:b/>
          <w:bCs/>
        </w:rPr>
        <w:t xml:space="preserve">echninė </w:t>
      </w:r>
      <w:r w:rsidR="00E22C64" w:rsidRPr="00257B7D">
        <w:rPr>
          <w:rFonts w:cstheme="minorHAnsi"/>
          <w:b/>
          <w:bCs/>
        </w:rPr>
        <w:t>charakteristika otorinolaringologo darbo vietai</w:t>
      </w:r>
      <w:r w:rsidR="00F62D21" w:rsidRPr="00257B7D">
        <w:rPr>
          <w:rFonts w:cstheme="minorHAnsi"/>
          <w:b/>
          <w:bCs/>
        </w:rPr>
        <w:t>“</w:t>
      </w:r>
      <w:r w:rsidR="00E22C64" w:rsidRPr="00257B7D">
        <w:rPr>
          <w:rFonts w:cstheme="minorHAnsi"/>
          <w:b/>
          <w:bCs/>
        </w:rPr>
        <w:t xml:space="preserve"> (toliau – Techninė charakteristika).</w:t>
      </w:r>
    </w:p>
    <w:p w14:paraId="1CC5B077" w14:textId="16C050E5" w:rsidR="00CB1255" w:rsidRPr="00257B7D" w:rsidRDefault="00FB3C75" w:rsidP="00CB1255">
      <w:pPr>
        <w:pStyle w:val="Betarp"/>
        <w:numPr>
          <w:ilvl w:val="1"/>
          <w:numId w:val="6"/>
        </w:numPr>
        <w:tabs>
          <w:tab w:val="left" w:pos="1134"/>
        </w:tabs>
        <w:ind w:left="0" w:firstLine="709"/>
        <w:contextualSpacing/>
        <w:rPr>
          <w:rFonts w:cstheme="minorHAnsi"/>
          <w:color w:val="000000" w:themeColor="text1"/>
        </w:rPr>
      </w:pPr>
      <w:r w:rsidRPr="00257B7D">
        <w:rPr>
          <w:rFonts w:cstheme="minorHAnsi"/>
          <w:b/>
          <w:bCs/>
        </w:rPr>
        <w:t>Pirkimo objektas į</w:t>
      </w:r>
      <w:r w:rsidR="00F0795E" w:rsidRPr="00257B7D">
        <w:rPr>
          <w:rFonts w:cstheme="minorHAnsi"/>
          <w:b/>
          <w:bCs/>
        </w:rPr>
        <w:t xml:space="preserve"> </w:t>
      </w:r>
      <w:r w:rsidRPr="00257B7D">
        <w:rPr>
          <w:rFonts w:cstheme="minorHAnsi"/>
          <w:b/>
          <w:bCs/>
        </w:rPr>
        <w:t>dalis</w:t>
      </w:r>
      <w:r w:rsidR="00CB0766" w:rsidRPr="00257B7D">
        <w:rPr>
          <w:rFonts w:cstheme="minorHAnsi"/>
          <w:b/>
          <w:bCs/>
        </w:rPr>
        <w:t xml:space="preserve"> neskaidomas</w:t>
      </w:r>
      <w:r w:rsidR="00CB1255" w:rsidRPr="00257B7D">
        <w:rPr>
          <w:rFonts w:cstheme="minorHAnsi"/>
          <w:b/>
          <w:bCs/>
        </w:rPr>
        <w:t>.</w:t>
      </w:r>
      <w:r w:rsidR="006F6413" w:rsidRPr="00257B7D">
        <w:rPr>
          <w:rFonts w:cstheme="minorHAnsi"/>
          <w:b/>
          <w:bCs/>
        </w:rPr>
        <w:t xml:space="preserve"> </w:t>
      </w:r>
      <w:r w:rsidR="006F6413" w:rsidRPr="00257B7D">
        <w:rPr>
          <w:rFonts w:cstheme="minorHAnsi"/>
        </w:rPr>
        <w:t>P</w:t>
      </w:r>
      <w:r w:rsidR="00CB1255" w:rsidRPr="00257B7D">
        <w:rPr>
          <w:rFonts w:cstheme="minorHAnsi"/>
        </w:rPr>
        <w:t xml:space="preserve">erkamas vienas komplektas, jį sudaranti įranga negali būti perkama atskirai, įrangą komplektuoja vienas tiekėjas, techninėje </w:t>
      </w:r>
      <w:r w:rsidR="00E22C64" w:rsidRPr="00257B7D">
        <w:rPr>
          <w:rFonts w:cstheme="minorHAnsi"/>
        </w:rPr>
        <w:t>charakteristikoje</w:t>
      </w:r>
      <w:r w:rsidR="00CB1255" w:rsidRPr="00257B7D">
        <w:rPr>
          <w:rFonts w:cstheme="minorHAnsi"/>
        </w:rPr>
        <w:t xml:space="preserve"> nurodyta įranga turi būti pritaikyta ir suderinta vienai darbo vietai. </w:t>
      </w:r>
    </w:p>
    <w:p w14:paraId="2B9FCCA2" w14:textId="6184B23F" w:rsidR="003943EC" w:rsidRPr="00257B7D" w:rsidRDefault="003943EC" w:rsidP="00211D26">
      <w:pPr>
        <w:pStyle w:val="Betarp"/>
        <w:tabs>
          <w:tab w:val="left" w:pos="1134"/>
        </w:tabs>
        <w:contextualSpacing/>
        <w:rPr>
          <w:rFonts w:cstheme="minorHAnsi"/>
          <w:b/>
          <w:bCs/>
          <w:color w:val="000000" w:themeColor="text1"/>
        </w:rPr>
      </w:pPr>
      <w:r w:rsidRPr="00257B7D">
        <w:rPr>
          <w:rFonts w:cstheme="minorHAnsi"/>
        </w:rPr>
        <w:t>2.</w:t>
      </w:r>
      <w:r w:rsidR="00CB0766" w:rsidRPr="00257B7D">
        <w:rPr>
          <w:rFonts w:cstheme="minorHAnsi"/>
        </w:rPr>
        <w:t>4</w:t>
      </w:r>
      <w:r w:rsidRPr="00257B7D">
        <w:rPr>
          <w:rFonts w:cstheme="minorHAnsi"/>
        </w:rPr>
        <w:t xml:space="preserve">. Jeigu apibūdinant pirkimo objektą techninėje </w:t>
      </w:r>
      <w:r w:rsidR="00E22C64" w:rsidRPr="00257B7D">
        <w:rPr>
          <w:rFonts w:cstheme="minorHAnsi"/>
        </w:rPr>
        <w:t>charakteristikoje</w:t>
      </w:r>
      <w:r w:rsidRPr="00257B7D">
        <w:rPr>
          <w:rFonts w:cstheme="minorHAnsi"/>
        </w:rPr>
        <w:t xml:space="preserve"> nurodytas konkretus modelis ar tiekimo šaltinis, konkretus procesas, būdingas konkretaus tiekėjo tiekiamoms prekėms ar teikiamoms paslaugoms, ar prekių </w:t>
      </w:r>
      <w:r w:rsidRPr="00257B7D">
        <w:rPr>
          <w:rFonts w:cstheme="minorHAnsi"/>
        </w:rPr>
        <w:lastRenderedPageBreak/>
        <w:t xml:space="preserve">ženklas, patentas, tipai, konkreti kilmė ar gamyba, turi būti laikoma, kad kiekviena tokia nuoroda yra pateikta su žodžiais „arba lygiavertis“. </w:t>
      </w:r>
    </w:p>
    <w:p w14:paraId="6776FFAD" w14:textId="12DFD7EE" w:rsidR="00726178" w:rsidRPr="00D923F7" w:rsidRDefault="003943EC" w:rsidP="00211D26">
      <w:pPr>
        <w:pStyle w:val="Sraopastraipa"/>
        <w:spacing w:line="240" w:lineRule="auto"/>
        <w:ind w:left="0" w:firstLine="709"/>
        <w:rPr>
          <w:rFonts w:cstheme="minorHAnsi"/>
        </w:rPr>
      </w:pPr>
      <w:r w:rsidRPr="00D923F7">
        <w:rPr>
          <w:rFonts w:cstheme="minorHAnsi"/>
        </w:rPr>
        <w:t>2.</w:t>
      </w:r>
      <w:r w:rsidR="00CB0766" w:rsidRPr="00D923F7">
        <w:rPr>
          <w:rFonts w:cstheme="minorHAnsi"/>
        </w:rPr>
        <w:t>5</w:t>
      </w:r>
      <w:r w:rsidRPr="00D923F7">
        <w:rPr>
          <w:rFonts w:cstheme="minorHAnsi"/>
        </w:rPr>
        <w:t>. Jeigu apibūdinant pirkimo objektą techninėje</w:t>
      </w:r>
      <w:r w:rsidR="00E22C64">
        <w:rPr>
          <w:rFonts w:cstheme="minorHAnsi"/>
        </w:rPr>
        <w:t xml:space="preserve"> charakteristikoje</w:t>
      </w:r>
      <w:r w:rsidRPr="00D923F7">
        <w:rPr>
          <w:rFonts w:cstheme="minorHAnsi"/>
        </w:rPr>
        <w:t xml:space="preserve"> nurodytas standartas, </w:t>
      </w:r>
      <w:r w:rsidRPr="00D923F7">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923F7">
        <w:rPr>
          <w:rFonts w:cstheme="minorHAnsi"/>
        </w:rPr>
        <w:t xml:space="preserve">turi būti laikoma, kad kiekviena tokia nuoroda yra pateikta su žodžiais „arba lygiavertis“. </w:t>
      </w:r>
    </w:p>
    <w:p w14:paraId="34661E95" w14:textId="77777777" w:rsidR="002D2C4F" w:rsidRPr="00D923F7" w:rsidRDefault="002D2C4F" w:rsidP="00A636F3">
      <w:pPr>
        <w:pStyle w:val="Sraopastraipa"/>
        <w:spacing w:line="240" w:lineRule="auto"/>
        <w:ind w:left="0" w:firstLine="709"/>
        <w:rPr>
          <w:rFonts w:cstheme="minorHAnsi"/>
        </w:rPr>
      </w:pPr>
    </w:p>
    <w:p w14:paraId="0CEA2D40" w14:textId="0BE18368" w:rsidR="00FB3C75" w:rsidRPr="00817AB9" w:rsidRDefault="00536296" w:rsidP="00536296">
      <w:pPr>
        <w:pStyle w:val="Antrat1"/>
        <w:spacing w:before="720" w:after="0"/>
        <w:ind w:firstLine="0"/>
        <w:contextualSpacing/>
        <w:rPr>
          <w:rFonts w:asciiTheme="minorHAnsi" w:hAnsiTheme="minorHAnsi" w:cstheme="minorHAnsi"/>
          <w:color w:val="auto"/>
        </w:rPr>
      </w:pPr>
      <w:bookmarkStart w:id="11" w:name="_Toc214527273"/>
      <w:r>
        <w:rPr>
          <w:rFonts w:asciiTheme="minorHAnsi" w:hAnsiTheme="minorHAnsi" w:cstheme="minorHAnsi"/>
          <w:color w:val="auto"/>
        </w:rPr>
        <w:t xml:space="preserve">3. </w:t>
      </w:r>
      <w:r w:rsidR="00BF3638"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1FAE04E0" w:rsidR="00807185" w:rsidRPr="00D923F7" w:rsidRDefault="00536296" w:rsidP="00536296">
      <w:pPr>
        <w:spacing w:line="240" w:lineRule="auto"/>
        <w:rPr>
          <w:rFonts w:cstheme="minorHAnsi"/>
          <w:b/>
          <w:bCs/>
          <w:i/>
          <w:iCs/>
        </w:rPr>
      </w:pPr>
      <w:r w:rsidRPr="00D923F7">
        <w:rPr>
          <w:rFonts w:cstheme="minorHAnsi"/>
        </w:rPr>
        <w:t xml:space="preserve">3.1. </w:t>
      </w:r>
      <w:r w:rsidR="005D280D" w:rsidRPr="00D923F7">
        <w:rPr>
          <w:rFonts w:cstheme="minorHAnsi"/>
        </w:rPr>
        <w:t>Reikalavimai dėl tiekėjo ir</w:t>
      </w:r>
      <w:r w:rsidR="00F17EDA" w:rsidRPr="00D923F7">
        <w:rPr>
          <w:rFonts w:cstheme="minorHAnsi"/>
        </w:rPr>
        <w:t xml:space="preserve"> </w:t>
      </w:r>
      <w:r w:rsidR="005D280D" w:rsidRPr="00D923F7">
        <w:rPr>
          <w:rFonts w:cstheme="minorHAnsi"/>
        </w:rPr>
        <w:t>subtiekėjų</w:t>
      </w:r>
      <w:r w:rsidR="00DF6485" w:rsidRPr="00D923F7">
        <w:rPr>
          <w:rFonts w:cstheme="minorHAnsi"/>
        </w:rPr>
        <w:t xml:space="preserve"> (jeigu taikoma)</w:t>
      </w:r>
      <w:r w:rsidR="00A857C4" w:rsidRPr="00D923F7">
        <w:rPr>
          <w:rFonts w:cstheme="minorHAnsi"/>
        </w:rPr>
        <w:t xml:space="preserve">, ūkio subjektų, kurių pajėgumais </w:t>
      </w:r>
      <w:r w:rsidR="00CF1B69" w:rsidRPr="00D923F7">
        <w:rPr>
          <w:rFonts w:cstheme="minorHAnsi"/>
        </w:rPr>
        <w:t>tiekėjas remiasi,</w:t>
      </w:r>
      <w:r w:rsidR="00FB4B5E" w:rsidRPr="00D923F7">
        <w:rPr>
          <w:rFonts w:cstheme="minorHAnsi"/>
        </w:rPr>
        <w:t xml:space="preserve"> </w:t>
      </w:r>
      <w:r w:rsidR="005D280D" w:rsidRPr="00D923F7">
        <w:rPr>
          <w:rFonts w:cstheme="minorHAnsi"/>
        </w:rPr>
        <w:t>pašalinimo pagrindų nebuvimo</w:t>
      </w:r>
      <w:r w:rsidR="004A415C" w:rsidRPr="00D923F7">
        <w:rPr>
          <w:rFonts w:cstheme="minorHAnsi"/>
        </w:rPr>
        <w:t xml:space="preserve"> </w:t>
      </w:r>
      <w:r w:rsidR="005D280D" w:rsidRPr="00D923F7">
        <w:rPr>
          <w:rFonts w:cstheme="minorHAnsi"/>
        </w:rPr>
        <w:t xml:space="preserve">bei jų nebuvimą patvirtinantys dokumentai nurodyti </w:t>
      </w:r>
      <w:r w:rsidR="00CF1B69" w:rsidRPr="00D923F7">
        <w:rPr>
          <w:rFonts w:cstheme="minorHAnsi"/>
        </w:rPr>
        <w:t>s</w:t>
      </w:r>
      <w:r w:rsidR="0035091B" w:rsidRPr="00D923F7">
        <w:rPr>
          <w:rFonts w:cstheme="minorHAnsi"/>
        </w:rPr>
        <w:t>pecialiųjų p</w:t>
      </w:r>
      <w:r w:rsidR="005D280D" w:rsidRPr="00D923F7">
        <w:rPr>
          <w:rFonts w:cstheme="minorHAnsi"/>
        </w:rPr>
        <w:t xml:space="preserve">irkimo sąlygų </w:t>
      </w:r>
      <w:r w:rsidR="008C7EAA" w:rsidRPr="00D923F7">
        <w:rPr>
          <w:rFonts w:cstheme="minorHAnsi"/>
          <w:b/>
          <w:bCs/>
        </w:rPr>
        <w:t>4</w:t>
      </w:r>
      <w:r w:rsidR="005D280D" w:rsidRPr="00D923F7">
        <w:rPr>
          <w:rFonts w:cstheme="minorHAnsi"/>
          <w:b/>
          <w:bCs/>
          <w:color w:val="00B050"/>
        </w:rPr>
        <w:t xml:space="preserve"> </w:t>
      </w:r>
      <w:r w:rsidR="005D280D" w:rsidRPr="00D923F7">
        <w:rPr>
          <w:rFonts w:cstheme="minorHAnsi"/>
          <w:b/>
          <w:bCs/>
        </w:rPr>
        <w:t xml:space="preserve">priede. </w:t>
      </w:r>
    </w:p>
    <w:p w14:paraId="317A11F7" w14:textId="3135AC00" w:rsidR="00464D07" w:rsidRDefault="00464D07" w:rsidP="00DB0BDF">
      <w:pPr>
        <w:spacing w:line="240" w:lineRule="auto"/>
        <w:ind w:firstLine="709"/>
        <w:rPr>
          <w:rFonts w:cstheme="minorHAnsi"/>
          <w:b/>
          <w:bCs/>
        </w:rPr>
      </w:pPr>
      <w:r w:rsidRPr="00D923F7">
        <w:rPr>
          <w:rFonts w:cstheme="minorHAnsi"/>
        </w:rPr>
        <w:t>3.2. Tiekėjams nustatomi kvalifikacijos reikalavimai</w:t>
      </w:r>
      <w:r w:rsidR="00EE1179" w:rsidRPr="00D923F7">
        <w:rPr>
          <w:rFonts w:cstheme="minorHAnsi"/>
        </w:rPr>
        <w:t xml:space="preserve"> </w:t>
      </w:r>
      <w:r w:rsidRPr="00D923F7">
        <w:rPr>
          <w:rFonts w:cstheme="minorHAnsi"/>
        </w:rPr>
        <w:t xml:space="preserve">ir jų atitiktį patvirtinantys dokumentai nurodyti </w:t>
      </w:r>
      <w:r w:rsidR="00703983" w:rsidRPr="00D923F7">
        <w:rPr>
          <w:rFonts w:cstheme="minorHAnsi"/>
        </w:rPr>
        <w:t>s</w:t>
      </w:r>
      <w:r w:rsidR="006E42EC" w:rsidRPr="00D923F7">
        <w:rPr>
          <w:rFonts w:cstheme="minorHAnsi"/>
        </w:rPr>
        <w:t>pecialiųjų p</w:t>
      </w:r>
      <w:r w:rsidRPr="00D923F7">
        <w:rPr>
          <w:rFonts w:cstheme="minorHAnsi"/>
        </w:rPr>
        <w:t xml:space="preserve">irkimo sąlygų </w:t>
      </w:r>
      <w:r w:rsidR="008C7EAA" w:rsidRPr="00D923F7">
        <w:rPr>
          <w:rFonts w:cstheme="minorHAnsi"/>
          <w:b/>
          <w:bCs/>
        </w:rPr>
        <w:t>2</w:t>
      </w:r>
      <w:r w:rsidRPr="00D923F7">
        <w:rPr>
          <w:rFonts w:cstheme="minorHAnsi"/>
          <w:b/>
          <w:bCs/>
          <w:color w:val="00B050"/>
        </w:rPr>
        <w:t xml:space="preserve"> </w:t>
      </w:r>
      <w:r w:rsidRPr="00D923F7">
        <w:rPr>
          <w:rFonts w:cstheme="minorHAnsi"/>
          <w:b/>
          <w:bCs/>
        </w:rPr>
        <w:t>priede.</w:t>
      </w:r>
      <w:r w:rsidRPr="00D923F7">
        <w:rPr>
          <w:rFonts w:cstheme="minorHAnsi"/>
        </w:rPr>
        <w:t xml:space="preserve"> </w:t>
      </w:r>
      <w:r w:rsidRPr="000A2424">
        <w:rPr>
          <w:rFonts w:cstheme="minorHAnsi"/>
          <w:b/>
          <w:bCs/>
        </w:rPr>
        <w:t>Tiekėjas, teikdamas pasiūlymą</w:t>
      </w:r>
      <w:r w:rsidR="00FD0F2E" w:rsidRPr="000A2424">
        <w:rPr>
          <w:rFonts w:cstheme="minorHAnsi"/>
          <w:b/>
          <w:bCs/>
        </w:rPr>
        <w:t>,</w:t>
      </w:r>
      <w:r w:rsidRPr="000A2424">
        <w:rPr>
          <w:rFonts w:cstheme="minorHAnsi"/>
          <w:b/>
          <w:bCs/>
        </w:rPr>
        <w:t xml:space="preserve"> įsipareigoja, kad sutartį vykdys tik teisę verstis atitinkama veikla turintys asmenys.</w:t>
      </w:r>
    </w:p>
    <w:p w14:paraId="20D17F6B" w14:textId="77777777" w:rsidR="00C25C5F" w:rsidRDefault="00C25C5F" w:rsidP="00C25C5F">
      <w:pPr>
        <w:spacing w:line="240" w:lineRule="auto"/>
        <w:ind w:firstLine="709"/>
        <w:rPr>
          <w:rFonts w:ascii="Arial" w:eastAsia="Arial" w:hAnsi="Arial" w:cs="Arial"/>
        </w:rPr>
      </w:pPr>
      <w:r w:rsidRPr="00817AB9">
        <w:rPr>
          <w:rFonts w:cstheme="minorHAnsi"/>
        </w:rPr>
        <w:t>3.</w:t>
      </w:r>
      <w:r>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Pr>
          <w:rFonts w:eastAsia="Arial" w:cstheme="minorHAnsi"/>
        </w:rPr>
        <w:t xml:space="preserve">neturi </w:t>
      </w:r>
      <w:r w:rsidRPr="00817AB9">
        <w:rPr>
          <w:rFonts w:eastAsia="Arial" w:cstheme="minorHAnsi"/>
        </w:rPr>
        <w:t xml:space="preserve">pateikti </w:t>
      </w:r>
      <w:r>
        <w:rPr>
          <w:rFonts w:eastAsia="Arial" w:cstheme="minorHAnsi"/>
        </w:rPr>
        <w:t xml:space="preserve">nei EBVPD, nei </w:t>
      </w:r>
      <w:r w:rsidRPr="00817AB9">
        <w:rPr>
          <w:rFonts w:eastAsia="Arial" w:cstheme="minorHAnsi"/>
        </w:rPr>
        <w:t>laisvos formos deklaracij</w:t>
      </w:r>
      <w:r>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05669CA2" w:rsidR="00894FEF" w:rsidRPr="00817AB9" w:rsidRDefault="00536296" w:rsidP="00536296">
      <w:pPr>
        <w:pStyle w:val="Antrat1"/>
        <w:spacing w:before="720" w:after="0" w:line="300" w:lineRule="auto"/>
        <w:ind w:firstLine="0"/>
        <w:rPr>
          <w:rFonts w:asciiTheme="minorHAnsi" w:hAnsiTheme="minorHAnsi" w:cstheme="minorHAnsi"/>
          <w:color w:val="auto"/>
        </w:rPr>
      </w:pPr>
      <w:bookmarkStart w:id="12" w:name="_Toc214527274"/>
      <w:r>
        <w:rPr>
          <w:rFonts w:asciiTheme="minorHAnsi" w:hAnsiTheme="minorHAnsi" w:cstheme="minorHAnsi"/>
          <w:color w:val="auto"/>
        </w:rPr>
        <w:t>4</w:t>
      </w:r>
      <w:r w:rsidRPr="004123C9">
        <w:rPr>
          <w:rFonts w:asciiTheme="minorHAnsi" w:hAnsiTheme="minorHAnsi" w:cstheme="minorHAnsi"/>
          <w:color w:val="auto"/>
        </w:rPr>
        <w:t xml:space="preserve">. </w:t>
      </w:r>
      <w:r w:rsidR="00817AB9" w:rsidRPr="004123C9">
        <w:rPr>
          <w:rFonts w:asciiTheme="minorHAnsi" w:hAnsiTheme="minorHAnsi" w:cstheme="minorHAnsi"/>
          <w:color w:val="auto"/>
        </w:rPr>
        <w:t>Reikalavima</w:t>
      </w:r>
      <w:r w:rsidR="00202139" w:rsidRPr="004123C9">
        <w:rPr>
          <w:rFonts w:asciiTheme="minorHAnsi" w:hAnsiTheme="minorHAnsi" w:cstheme="minorHAnsi"/>
          <w:color w:val="auto"/>
        </w:rPr>
        <w:t xml:space="preserve">i, </w:t>
      </w:r>
      <w:r w:rsidR="00817AB9" w:rsidRPr="004123C9">
        <w:rPr>
          <w:rFonts w:asciiTheme="minorHAnsi" w:hAnsiTheme="minorHAnsi" w:cstheme="minorHAnsi"/>
          <w:color w:val="auto"/>
        </w:rPr>
        <w:t>susiję su nacionaliniu saugumu</w:t>
      </w:r>
      <w:bookmarkEnd w:id="12"/>
      <w:r w:rsidR="00817AB9" w:rsidRPr="00817AB9">
        <w:rPr>
          <w:rFonts w:asciiTheme="minorHAnsi" w:hAnsiTheme="minorHAnsi" w:cstheme="minorHAnsi"/>
          <w:color w:val="auto"/>
        </w:rPr>
        <w:t xml:space="preserve"> </w:t>
      </w:r>
    </w:p>
    <w:p w14:paraId="1969B6CB" w14:textId="1514431B" w:rsidR="000A2424" w:rsidRPr="000A2424" w:rsidRDefault="000A2424" w:rsidP="000A2424">
      <w:pPr>
        <w:spacing w:line="20" w:lineRule="atLeast"/>
        <w:ind w:firstLine="397"/>
        <w:rPr>
          <w:rFonts w:cstheme="minorHAnsi"/>
          <w:iCs/>
        </w:rPr>
      </w:pPr>
      <w:r w:rsidRPr="000A2424">
        <w:rPr>
          <w:rFonts w:cstheme="minorHAnsi"/>
        </w:rPr>
        <w:t xml:space="preserve">     4.1. Perkančioji organizacija, įrašyta į Saugiojo tinklo naudotojų sąrašą, </w:t>
      </w:r>
      <w:r w:rsidRPr="000A2424">
        <w:rPr>
          <w:rFonts w:cstheme="minorHAnsi"/>
          <w:shd w:val="clear" w:color="auto" w:fill="FFFFFF"/>
        </w:rPr>
        <w:t xml:space="preserve">laiko, kad perkamos prekės ir į jų sudėtį įeinančios paslaugos ar darbai nepatenka į </w:t>
      </w:r>
      <w:r w:rsidRPr="000A2424">
        <w:rPr>
          <w:rFonts w:cstheme="minorHAnsi"/>
        </w:rPr>
        <w:t xml:space="preserve">VPĮ </w:t>
      </w:r>
      <w:hyperlink r:id="rId13" w:tgtFrame="_parent" w:tooltip="Pirkimų politikos formavimas ir pirkimų valdyme dalyvaujančios institucijos (str. 92)" w:history="1">
        <w:r w:rsidRPr="000A2424">
          <w:rPr>
            <w:rFonts w:cstheme="minorHAnsi"/>
          </w:rPr>
          <w:t>92</w:t>
        </w:r>
      </w:hyperlink>
      <w:r w:rsidRPr="000A2424">
        <w:rPr>
          <w:rFonts w:cstheme="minorHAnsi"/>
        </w:rPr>
        <w:t xml:space="preserve"> str. 13 d. apibrėžiamą BVPŽ prekių ir paslaugų kodų sąrašą. </w:t>
      </w:r>
      <w:r w:rsidRPr="000A2424">
        <w:rPr>
          <w:rFonts w:cstheme="minorHAnsi"/>
          <w:shd w:val="clear" w:color="auto" w:fill="FFFFFF"/>
        </w:rPr>
        <w:t xml:space="preserve">Nereikalaujama, kad tiekėjas pateiktų </w:t>
      </w:r>
      <w:r w:rsidRPr="000A2424">
        <w:rPr>
          <w:rFonts w:eastAsia="Times New Roman" w:cstheme="minorHAnsi"/>
          <w:lang w:eastAsia="en-US"/>
        </w:rPr>
        <w:t>Viešųjų pirkimų tarnybos nustatytos formos Nacionalinio saugumo reikalavimų atitikties deklaraciją.</w:t>
      </w:r>
    </w:p>
    <w:p w14:paraId="07963C40" w14:textId="44F03DA3" w:rsidR="000A2424" w:rsidRPr="000A2424" w:rsidRDefault="000A2424" w:rsidP="000A2424">
      <w:pPr>
        <w:spacing w:line="240" w:lineRule="auto"/>
        <w:rPr>
          <w:rFonts w:cstheme="minorHAnsi"/>
        </w:rPr>
      </w:pPr>
      <w:r w:rsidRPr="000A2424">
        <w:rPr>
          <w:rFonts w:cstheme="minorHAnsi"/>
        </w:rPr>
        <w:t>4.2.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1B7CD305" w14:textId="77777777" w:rsidR="000A2424" w:rsidRPr="000A2424" w:rsidRDefault="000A2424" w:rsidP="000A2424">
      <w:pPr>
        <w:pStyle w:val="Sraopastraipa"/>
        <w:spacing w:line="240" w:lineRule="auto"/>
        <w:ind w:left="697" w:firstLine="0"/>
        <w:rPr>
          <w:rFonts w:cstheme="minorHAnsi"/>
          <w:iCs/>
        </w:rPr>
      </w:pPr>
    </w:p>
    <w:p w14:paraId="490591E3" w14:textId="259FF66A" w:rsidR="006D3202" w:rsidRPr="001B1CD4" w:rsidRDefault="00536296" w:rsidP="00536296">
      <w:pPr>
        <w:pStyle w:val="Antrat1"/>
        <w:spacing w:before="720" w:after="0" w:line="300" w:lineRule="auto"/>
        <w:ind w:firstLine="0"/>
        <w:rPr>
          <w:rFonts w:asciiTheme="minorHAnsi" w:hAnsiTheme="minorHAnsi" w:cstheme="minorHAnsi"/>
          <w:color w:val="auto"/>
        </w:rPr>
      </w:pPr>
      <w:bookmarkStart w:id="13" w:name="_Toc214527275"/>
      <w:r>
        <w:rPr>
          <w:rFonts w:asciiTheme="minorHAnsi" w:hAnsiTheme="minorHAnsi" w:cstheme="minorHAnsi"/>
          <w:color w:val="auto"/>
        </w:rPr>
        <w:t xml:space="preserve">5. </w:t>
      </w:r>
      <w:r w:rsidR="003630A0"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1F0DD320" w14:textId="77777777" w:rsidR="00D923F7" w:rsidRPr="00D923F7" w:rsidRDefault="00EB53E6" w:rsidP="00D923F7">
      <w:pPr>
        <w:pStyle w:val="Sraopastraipa"/>
        <w:spacing w:line="240" w:lineRule="auto"/>
        <w:ind w:left="0" w:firstLine="709"/>
        <w:rPr>
          <w:rFonts w:cstheme="minorHAnsi"/>
        </w:rPr>
      </w:pPr>
      <w:r w:rsidRPr="00D923F7">
        <w:rPr>
          <w:rFonts w:cstheme="minorHAnsi"/>
        </w:rPr>
        <w:t xml:space="preserve">5.1. </w:t>
      </w:r>
      <w:r w:rsidR="00D923F7" w:rsidRPr="00D923F7">
        <w:rPr>
          <w:rFonts w:cstheme="minorHAnsi"/>
          <w:b/>
          <w:bCs/>
        </w:rPr>
        <w:t>CVP IS pasiūlymo lango eilutėje „Prisegti dokumentus“ pateikiamas</w:t>
      </w:r>
      <w:r w:rsidR="00D923F7" w:rsidRPr="00D923F7">
        <w:rPr>
          <w:rFonts w:cstheme="minorHAnsi"/>
        </w:rPr>
        <w:t xml:space="preserve"> tiekėjo pasirašytas pasiūlymas, parengtas pagal specialiųjų pirkimo sąlygų </w:t>
      </w:r>
      <w:r w:rsidR="00D923F7" w:rsidRPr="00D923F7">
        <w:rPr>
          <w:rFonts w:cstheme="minorHAnsi"/>
          <w:b/>
          <w:bCs/>
        </w:rPr>
        <w:t>5 priede</w:t>
      </w:r>
      <w:r w:rsidR="00D923F7" w:rsidRPr="00D923F7">
        <w:rPr>
          <w:rFonts w:cstheme="minorHAnsi"/>
        </w:rPr>
        <w:t xml:space="preserve"> pateiktą pasiūlymo formą ir pasiūlymo formoje nurodyti ir kiti, tiekėjo nuomone, būtini dokumentai (jų kopijos).</w:t>
      </w:r>
    </w:p>
    <w:p w14:paraId="1DF12078" w14:textId="77777777" w:rsidR="006375DC" w:rsidRPr="00E57C9F" w:rsidRDefault="006375DC" w:rsidP="006375DC">
      <w:pPr>
        <w:widowControl w:val="0"/>
        <w:autoSpaceDE w:val="0"/>
        <w:autoSpaceDN w:val="0"/>
        <w:adjustRightInd w:val="0"/>
        <w:spacing w:line="240" w:lineRule="auto"/>
        <w:ind w:firstLine="737"/>
        <w:contextualSpacing/>
        <w:rPr>
          <w:rFonts w:cstheme="minorHAnsi"/>
          <w:b/>
          <w:bCs/>
          <w:color w:val="000000"/>
        </w:rPr>
      </w:pPr>
      <w:r w:rsidRPr="00E57C9F">
        <w:rPr>
          <w:rFonts w:cstheme="minorHAnsi"/>
          <w:b/>
          <w:bCs/>
          <w:color w:val="000000"/>
        </w:rPr>
        <w:lastRenderedPageBreak/>
        <w:t xml:space="preserve">5.2. </w:t>
      </w:r>
      <w:r w:rsidRPr="00E57C9F">
        <w:rPr>
          <w:rFonts w:cstheme="minorHAnsi"/>
          <w:b/>
          <w:bCs/>
        </w:rPr>
        <w:t>Tiekėjo pasiūlymą sudaro CVP IS pateikiamų ir žemiau nurodytų dokumentų visuma:</w:t>
      </w:r>
    </w:p>
    <w:p w14:paraId="467760FA" w14:textId="77777777" w:rsidR="006375DC" w:rsidRPr="00262C89" w:rsidRDefault="006375DC" w:rsidP="006375DC">
      <w:pPr>
        <w:widowControl w:val="0"/>
        <w:autoSpaceDE w:val="0"/>
        <w:autoSpaceDN w:val="0"/>
        <w:adjustRightInd w:val="0"/>
        <w:spacing w:line="240" w:lineRule="auto"/>
        <w:ind w:firstLine="737"/>
        <w:contextualSpacing/>
        <w:rPr>
          <w:rFonts w:cstheme="minorHAnsi"/>
        </w:rPr>
      </w:pPr>
      <w:r w:rsidRPr="00262C89">
        <w:rPr>
          <w:rFonts w:cstheme="minorHAnsi"/>
          <w:color w:val="000000"/>
        </w:rPr>
        <w:t xml:space="preserve">5.2.1. </w:t>
      </w:r>
      <w:r w:rsidRPr="00262C89">
        <w:rPr>
          <w:rFonts w:cstheme="minorHAnsi"/>
        </w:rPr>
        <w:t>tiekėjo pasirašytas pasiūlymas, parengtas pagal specialiųjų pirkimo sąlygų</w:t>
      </w:r>
      <w:r w:rsidRPr="00262C89">
        <w:rPr>
          <w:rFonts w:cstheme="minorHAnsi"/>
          <w:shd w:val="clear" w:color="auto" w:fill="FFFFFF"/>
        </w:rPr>
        <w:t xml:space="preserve"> </w:t>
      </w:r>
      <w:r w:rsidRPr="00262C89">
        <w:rPr>
          <w:rFonts w:cstheme="minorHAnsi"/>
        </w:rPr>
        <w:t>priede Nr. 5 pateiktą pasiūlymo formą.</w:t>
      </w:r>
    </w:p>
    <w:p w14:paraId="6CD0384D" w14:textId="77777777" w:rsidR="006375DC" w:rsidRPr="00262C89" w:rsidRDefault="006375DC" w:rsidP="006375DC">
      <w:pPr>
        <w:widowControl w:val="0"/>
        <w:autoSpaceDE w:val="0"/>
        <w:autoSpaceDN w:val="0"/>
        <w:adjustRightInd w:val="0"/>
        <w:spacing w:line="240" w:lineRule="auto"/>
        <w:ind w:firstLine="737"/>
        <w:contextualSpacing/>
        <w:rPr>
          <w:rFonts w:cstheme="minorHAnsi"/>
        </w:rPr>
      </w:pPr>
      <w:r w:rsidRPr="00262C89">
        <w:rPr>
          <w:rFonts w:cstheme="minorHAnsi"/>
          <w:color w:val="000000"/>
        </w:rPr>
        <w:t>5.2.2.</w:t>
      </w:r>
      <w:r w:rsidRPr="00262C89">
        <w:rPr>
          <w:rFonts w:cstheme="minorHAnsi"/>
        </w:rPr>
        <w:t xml:space="preserve"> jungtinės veiklos sutarties kopija (jeigu pirkime dalyvauja ūkio subjektų grupė jungtinės veiklos sutarties pagrindu);</w:t>
      </w:r>
    </w:p>
    <w:p w14:paraId="0B0CC7E1" w14:textId="77777777" w:rsidR="006375DC" w:rsidRPr="00262C89" w:rsidRDefault="006375DC" w:rsidP="006375DC">
      <w:pPr>
        <w:widowControl w:val="0"/>
        <w:autoSpaceDE w:val="0"/>
        <w:autoSpaceDN w:val="0"/>
        <w:adjustRightInd w:val="0"/>
        <w:spacing w:line="240" w:lineRule="auto"/>
        <w:ind w:firstLine="737"/>
        <w:contextualSpacing/>
        <w:rPr>
          <w:rFonts w:cstheme="minorHAnsi"/>
        </w:rPr>
      </w:pPr>
      <w:r w:rsidRPr="00262C89">
        <w:rPr>
          <w:rFonts w:cstheme="minorHAnsi"/>
        </w:rPr>
        <w:t>5.2.3. įgaliojimas pasirašyti pasiūlymą (jei taikoma);</w:t>
      </w:r>
    </w:p>
    <w:p w14:paraId="1C65BB11" w14:textId="3DD7C58D" w:rsidR="00E22C64" w:rsidRPr="000E0958" w:rsidRDefault="006375DC" w:rsidP="00E22C64">
      <w:pPr>
        <w:widowControl w:val="0"/>
        <w:autoSpaceDE w:val="0"/>
        <w:autoSpaceDN w:val="0"/>
        <w:adjustRightInd w:val="0"/>
        <w:spacing w:line="240" w:lineRule="auto"/>
        <w:ind w:firstLine="737"/>
        <w:contextualSpacing/>
        <w:rPr>
          <w:rFonts w:cstheme="minorHAnsi"/>
        </w:rPr>
      </w:pPr>
      <w:r w:rsidRPr="000E0958">
        <w:rPr>
          <w:rFonts w:cstheme="minorHAnsi"/>
        </w:rPr>
        <w:t>5.2.</w:t>
      </w:r>
      <w:r w:rsidR="00CD31B9" w:rsidRPr="000E0958">
        <w:rPr>
          <w:rFonts w:cstheme="minorHAnsi"/>
        </w:rPr>
        <w:t>4</w:t>
      </w:r>
      <w:r w:rsidRPr="000E0958">
        <w:rPr>
          <w:rFonts w:cstheme="minorHAnsi"/>
        </w:rPr>
        <w:t xml:space="preserve">. </w:t>
      </w:r>
      <w:r w:rsidR="00E22C64" w:rsidRPr="000E0958">
        <w:rPr>
          <w:rFonts w:cstheme="minorHAnsi"/>
        </w:rPr>
        <w:t>jei tiekėjas pasitelkia subtiekėjus, subtiekėjo deklaracija ar kitas dokumentas, patvirtinantis jo sutikimą būti subtiekėju pirkime;</w:t>
      </w:r>
    </w:p>
    <w:p w14:paraId="35A71A49" w14:textId="4982A11D" w:rsidR="00E22C64" w:rsidRPr="000E0958" w:rsidRDefault="006375DC" w:rsidP="00E22C64">
      <w:pPr>
        <w:widowControl w:val="0"/>
        <w:autoSpaceDE w:val="0"/>
        <w:autoSpaceDN w:val="0"/>
        <w:adjustRightInd w:val="0"/>
        <w:spacing w:line="240" w:lineRule="auto"/>
        <w:ind w:firstLine="737"/>
        <w:contextualSpacing/>
        <w:rPr>
          <w:rFonts w:cstheme="minorHAnsi"/>
        </w:rPr>
      </w:pPr>
      <w:r w:rsidRPr="000E0958">
        <w:rPr>
          <w:rFonts w:cstheme="minorHAnsi"/>
          <w:b/>
          <w:bCs/>
        </w:rPr>
        <w:t>5.2.</w:t>
      </w:r>
      <w:r w:rsidR="00CD31B9" w:rsidRPr="000E0958">
        <w:rPr>
          <w:rFonts w:cstheme="minorHAnsi"/>
          <w:b/>
          <w:bCs/>
        </w:rPr>
        <w:t>5</w:t>
      </w:r>
      <w:r w:rsidRPr="000E0958">
        <w:rPr>
          <w:rFonts w:cstheme="minorHAnsi"/>
          <w:b/>
          <w:bCs/>
        </w:rPr>
        <w:t xml:space="preserve">. </w:t>
      </w:r>
      <w:r w:rsidR="00E22C64" w:rsidRPr="000E0958">
        <w:rPr>
          <w:rFonts w:cstheme="minorHAnsi"/>
        </w:rPr>
        <w:t xml:space="preserve">dokumentai, patvirtinantys pasiūlyme nurodytos prekės atitikimą visiems reikalavimams, nurodytiems kiekviename pirkimo sąlygų </w:t>
      </w:r>
      <w:r w:rsidR="00CD31B9" w:rsidRPr="000E0958">
        <w:rPr>
          <w:rFonts w:cstheme="minorHAnsi"/>
        </w:rPr>
        <w:t>1</w:t>
      </w:r>
      <w:r w:rsidR="00E22C64" w:rsidRPr="000E0958">
        <w:rPr>
          <w:rFonts w:cstheme="minorHAnsi"/>
        </w:rPr>
        <w:t xml:space="preserve"> priedas „Techninė </w:t>
      </w:r>
      <w:r w:rsidR="00CD31B9" w:rsidRPr="000E0958">
        <w:rPr>
          <w:rFonts w:cstheme="minorHAnsi"/>
        </w:rPr>
        <w:t>charakteristika</w:t>
      </w:r>
      <w:r w:rsidR="00E22C64" w:rsidRPr="000E0958">
        <w:rPr>
          <w:rFonts w:cstheme="minorHAnsi"/>
        </w:rPr>
        <w:t xml:space="preserve">“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reikalavimams, nurodytiems Pirkimo sąlygų </w:t>
      </w:r>
      <w:r w:rsidR="00CD31B9" w:rsidRPr="000E0958">
        <w:rPr>
          <w:rFonts w:cstheme="minorHAnsi"/>
        </w:rPr>
        <w:t>1</w:t>
      </w:r>
      <w:r w:rsidR="00E22C64" w:rsidRPr="000E0958">
        <w:rPr>
          <w:rFonts w:cstheme="minorHAnsi"/>
        </w:rPr>
        <w:t xml:space="preserve"> priedas „Techninė </w:t>
      </w:r>
      <w:r w:rsidR="00CD31B9" w:rsidRPr="000E0958">
        <w:rPr>
          <w:rFonts w:cstheme="minorHAnsi"/>
        </w:rPr>
        <w:t>charakteristika</w:t>
      </w:r>
      <w:r w:rsidR="00E22C64" w:rsidRPr="000E0958">
        <w:rPr>
          <w:rFonts w:cstheme="minorHAnsi"/>
        </w:rPr>
        <w:t xml:space="preserve">“ lentelėje lietuvių kalba. </w:t>
      </w:r>
      <w:r w:rsidR="00E22C64" w:rsidRPr="000E0958">
        <w:rPr>
          <w:rFonts w:cstheme="minorHAnsi"/>
          <w:b/>
          <w:bCs/>
          <w:u w:val="single"/>
        </w:rPr>
        <w:t>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00CD31B9" w:rsidRPr="000E0958">
        <w:rPr>
          <w:rFonts w:cstheme="minorHAnsi"/>
          <w:b/>
          <w:bCs/>
          <w:u w:val="single"/>
        </w:rPr>
        <w:t>.</w:t>
      </w:r>
    </w:p>
    <w:p w14:paraId="50720086" w14:textId="66A83C5B" w:rsidR="00EB53E6" w:rsidRPr="00D923F7" w:rsidRDefault="00EB53E6" w:rsidP="00EB53E6">
      <w:pPr>
        <w:widowControl w:val="0"/>
        <w:autoSpaceDE w:val="0"/>
        <w:autoSpaceDN w:val="0"/>
        <w:adjustRightInd w:val="0"/>
        <w:spacing w:line="240" w:lineRule="auto"/>
        <w:ind w:firstLine="737"/>
        <w:contextualSpacing/>
        <w:rPr>
          <w:rFonts w:cstheme="minorHAnsi"/>
          <w:b/>
          <w:bCs/>
        </w:rPr>
      </w:pPr>
      <w:r w:rsidRPr="00D923F7">
        <w:rPr>
          <w:rFonts w:eastAsia="Calibri" w:cstheme="minorHAnsi"/>
        </w:rPr>
        <w:t xml:space="preserve">5.3. Pasiūlymas </w:t>
      </w:r>
      <w:r w:rsidRPr="00D923F7">
        <w:rPr>
          <w:rFonts w:eastAsia="Calibri" w:cstheme="minorHAnsi"/>
          <w:b/>
          <w:bCs/>
        </w:rPr>
        <w:t>gali būti</w:t>
      </w:r>
      <w:r w:rsidRPr="00D923F7">
        <w:rPr>
          <w:rFonts w:eastAsia="Calibri" w:cstheme="minorHAnsi"/>
        </w:rPr>
        <w:t xml:space="preserve"> pasirašytas fiziniu arba kvalifikuotu elektroniniu parašu. Jeigu tiekėjas dokumentus tvirtina naudodamas elektroninį, o ne fizinį parašą, elektroninis parašas turi atitikti VPĮ 22 straipsnio 11 dalies 2 ir 3 punktuose nustatytus reikalavimus. </w:t>
      </w:r>
      <w:r w:rsidRPr="00D923F7">
        <w:rPr>
          <w:rFonts w:cstheme="minorHAnsi"/>
        </w:rPr>
        <w:t>Perkančiajai organizacijai kilus abejonių dėl dokumentų tikrumo, ji turi teisę reikalauti pateikti dokumentų originalus.</w:t>
      </w:r>
      <w:r w:rsidRPr="00D923F7">
        <w:rPr>
          <w:rFonts w:eastAsia="Calibri" w:cstheme="minorHAnsi"/>
        </w:rPr>
        <w:t xml:space="preserve"> Gali būti:</w:t>
      </w:r>
    </w:p>
    <w:p w14:paraId="408B079F" w14:textId="77777777" w:rsidR="00EB53E6" w:rsidRPr="00D923F7" w:rsidRDefault="00EB53E6" w:rsidP="00EB53E6">
      <w:pPr>
        <w:spacing w:line="240" w:lineRule="auto"/>
        <w:ind w:firstLine="709"/>
        <w:contextualSpacing/>
        <w:rPr>
          <w:rFonts w:cstheme="minorHAnsi"/>
        </w:rPr>
      </w:pPr>
      <w:r w:rsidRPr="00D923F7">
        <w:rPr>
          <w:rFonts w:eastAsia="Calibri" w:cstheme="minorHAnsi"/>
        </w:rPr>
        <w:t>5.3.1. pateikiami kvalifikuotu elektroniniu parašu pasirašyti elektroninėmis priemonėmis suformuoti dokumentai;</w:t>
      </w:r>
    </w:p>
    <w:p w14:paraId="30B02AAA" w14:textId="77777777" w:rsidR="00EB53E6" w:rsidRPr="00D923F7" w:rsidRDefault="00EB53E6" w:rsidP="00EB53E6">
      <w:pPr>
        <w:pStyle w:val="Sraopastraipa"/>
        <w:spacing w:line="240" w:lineRule="auto"/>
        <w:ind w:left="0"/>
        <w:rPr>
          <w:rFonts w:eastAsia="Calibri" w:cstheme="minorHAnsi"/>
        </w:rPr>
      </w:pPr>
      <w:r w:rsidRPr="00D923F7">
        <w:rPr>
          <w:rFonts w:eastAsia="Calibri" w:cstheme="minorHAnsi"/>
        </w:rPr>
        <w:t>5.3.2. skaitmeninės dokumentų kopijos (fiziniu parašu tvirtinami dokumentai turi būti pateikiami pasirašyti ir nuskenuoti).</w:t>
      </w:r>
    </w:p>
    <w:p w14:paraId="716195AB" w14:textId="0F222891" w:rsidR="00EB53E6" w:rsidRPr="00D923F7" w:rsidRDefault="00EB53E6" w:rsidP="00EB53E6">
      <w:pPr>
        <w:pStyle w:val="Sraopastraipa"/>
        <w:spacing w:line="240" w:lineRule="auto"/>
        <w:ind w:left="0"/>
        <w:rPr>
          <w:rFonts w:cstheme="minorHAnsi"/>
        </w:rPr>
      </w:pPr>
      <w:r w:rsidRPr="00D923F7">
        <w:rPr>
          <w:rFonts w:eastAsia="Calibri" w:cstheme="minorHAnsi"/>
        </w:rPr>
        <w:t xml:space="preserve">5.4. </w:t>
      </w:r>
      <w:r w:rsidRPr="00D923F7">
        <w:rPr>
          <w:rFonts w:cstheme="minorHAnsi"/>
          <w:b/>
          <w:bCs/>
        </w:rPr>
        <w:t xml:space="preserve">Pasiūlymas (priedas Nr. 5) turi būti parengtas, lietuvių kalba. </w:t>
      </w:r>
      <w:r w:rsidR="00CD31B9" w:rsidRPr="00CD31B9">
        <w:rPr>
          <w:rFonts w:cstheme="minorHAnsi"/>
          <w:b/>
          <w:bCs/>
        </w:rPr>
        <w:t xml:space="preserve">Prekių gamintojų techninė dokumentacija ar kiti lygiaverčiai dokumentai, tiekėjui įrodinėjant siūlomos prekės atitiktį techninės </w:t>
      </w:r>
      <w:r w:rsidR="00CD31B9">
        <w:rPr>
          <w:rFonts w:cstheme="minorHAnsi"/>
          <w:b/>
          <w:bCs/>
        </w:rPr>
        <w:t>charakteristikos</w:t>
      </w:r>
      <w:r w:rsidR="00CD31B9" w:rsidRPr="00CD31B9">
        <w:rPr>
          <w:rFonts w:cstheme="minorHAnsi"/>
          <w:b/>
          <w:bCs/>
        </w:rPr>
        <w:t xml:space="preserve"> reikalavimams </w:t>
      </w:r>
      <w:r w:rsidR="00BF1469">
        <w:rPr>
          <w:rFonts w:cstheme="minorHAnsi"/>
          <w:b/>
          <w:bCs/>
        </w:rPr>
        <w:t>turi</w:t>
      </w:r>
      <w:r w:rsidR="00CD31B9" w:rsidRPr="00CD31B9">
        <w:rPr>
          <w:rFonts w:cstheme="minorHAnsi"/>
          <w:b/>
          <w:bCs/>
          <w:u w:val="single"/>
        </w:rPr>
        <w:t xml:space="preserve"> būti pateikti lietuvių ir </w:t>
      </w:r>
      <w:r w:rsidR="008B33CC">
        <w:rPr>
          <w:rFonts w:cstheme="minorHAnsi"/>
          <w:b/>
          <w:bCs/>
          <w:u w:val="single"/>
        </w:rPr>
        <w:t>originalo</w:t>
      </w:r>
      <w:r w:rsidR="00CD31B9" w:rsidRPr="00CD31B9">
        <w:rPr>
          <w:rFonts w:cstheme="minorHAnsi"/>
          <w:b/>
          <w:bCs/>
          <w:u w:val="single"/>
        </w:rPr>
        <w:t xml:space="preserve"> kalbomis.</w:t>
      </w:r>
      <w:r w:rsidR="00CD31B9">
        <w:rPr>
          <w:rFonts w:cstheme="minorHAnsi"/>
          <w:b/>
          <w:bCs/>
          <w:u w:val="single"/>
        </w:rPr>
        <w:t xml:space="preserve"> </w:t>
      </w:r>
      <w:r w:rsidRPr="00D923F7">
        <w:rPr>
          <w:rFonts w:eastAsia="Arial" w:cstheme="minorHAnsi"/>
        </w:rPr>
        <w:t xml:space="preserve">Jei kurie nors su pasiūlymu teikiami dokumentai parengti ne ta kalba, kuria reikalaujama, turi būti pateiktas tikslus vertimas į reikalaujamą kalbą. </w:t>
      </w:r>
      <w:r w:rsidRPr="00D923F7">
        <w:rPr>
          <w:rFonts w:cstheme="minorHAnsi"/>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7B7C020" w14:textId="77777777" w:rsidR="00EB53E6" w:rsidRPr="00D923F7" w:rsidRDefault="00EB53E6" w:rsidP="00EB53E6">
      <w:pPr>
        <w:pStyle w:val="Sraopastraipa"/>
        <w:spacing w:line="240" w:lineRule="auto"/>
        <w:ind w:left="0"/>
        <w:rPr>
          <w:rFonts w:cstheme="minorHAnsi"/>
        </w:rPr>
      </w:pPr>
      <w:r w:rsidRPr="00D923F7">
        <w:rPr>
          <w:rFonts w:cstheme="minorHAnsi"/>
        </w:rPr>
        <w:t>5.5. Pasiūlymuose nurodytos kainos bus vertinamos eurais</w:t>
      </w:r>
      <w:r w:rsidRPr="00D923F7">
        <w:rPr>
          <w:rFonts w:eastAsia="Calibri" w:cstheme="minorHAnsi"/>
        </w:rPr>
        <w:t>.</w:t>
      </w:r>
      <w:r w:rsidRPr="00D923F7">
        <w:rPr>
          <w:rFonts w:cstheme="minorHAnsi"/>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F5260F7" w14:textId="77777777" w:rsidR="00EB53E6" w:rsidRPr="00D923F7" w:rsidRDefault="00EB53E6" w:rsidP="00EB53E6">
      <w:pPr>
        <w:pStyle w:val="Sraopastraipa"/>
        <w:spacing w:after="160" w:line="240" w:lineRule="auto"/>
        <w:ind w:left="0" w:firstLine="710"/>
        <w:rPr>
          <w:rFonts w:eastAsia="Arial" w:cstheme="minorHAnsi"/>
          <w:color w:val="7030A0"/>
        </w:rPr>
      </w:pPr>
      <w:r w:rsidRPr="00D923F7">
        <w:rPr>
          <w:rFonts w:eastAsia="Arial" w:cstheme="minorHAnsi"/>
        </w:rPr>
        <w:t xml:space="preserve">5.6. Bendra pasiūlymo kaina (sąnaudos) su PVM  turi būti nurodoma dviejų skaitmenų po kablelio tikslumu. Šią kainą sudarančios kainos sudedamosios dalys ar įkainiai gali būti išreikšti neribojant skaitmenų po kablelio kiekio. </w:t>
      </w:r>
    </w:p>
    <w:p w14:paraId="129309B3" w14:textId="3F35D349" w:rsidR="009C66EF" w:rsidRPr="00723492" w:rsidRDefault="009C66EF" w:rsidP="009C66EF">
      <w:pPr>
        <w:pStyle w:val="Sraopastraipa"/>
        <w:spacing w:after="160" w:line="240" w:lineRule="auto"/>
        <w:ind w:left="710" w:firstLine="0"/>
        <w:rPr>
          <w:rFonts w:cstheme="minorHAnsi"/>
        </w:rPr>
      </w:pPr>
      <w:r w:rsidRPr="00D923F7">
        <w:rPr>
          <w:rFonts w:eastAsia="Arial" w:cstheme="minorHAnsi"/>
        </w:rPr>
        <w:t>5.</w:t>
      </w:r>
      <w:r w:rsidR="00E57C9F" w:rsidRPr="00D923F7">
        <w:rPr>
          <w:rFonts w:eastAsia="Arial" w:cstheme="minorHAnsi"/>
        </w:rPr>
        <w:t>7</w:t>
      </w:r>
      <w:r w:rsidRPr="00D923F7">
        <w:rPr>
          <w:rFonts w:eastAsia="Arial" w:cstheme="minorHAnsi"/>
        </w:rPr>
        <w:t xml:space="preserve">. Tiekėjų pasiūlymuose nurodytos kainos bus vertinamos </w:t>
      </w:r>
      <w:r w:rsidRPr="00D923F7">
        <w:rPr>
          <w:rFonts w:cstheme="minorHAnsi"/>
        </w:rPr>
        <w:t>ir lyginamos su visais</w:t>
      </w:r>
      <w:r w:rsidRPr="00A217B2">
        <w:t xml:space="preserve"> mokesčiais, įskaitant PVM. </w:t>
      </w:r>
    </w:p>
    <w:p w14:paraId="4AC2116E" w14:textId="00AB962D" w:rsidR="00CD457C" w:rsidRPr="00F70558" w:rsidRDefault="00CD457C" w:rsidP="00E62E95">
      <w:pPr>
        <w:pStyle w:val="Sraopastraipa"/>
        <w:spacing w:line="240" w:lineRule="auto"/>
        <w:ind w:left="0"/>
        <w:rPr>
          <w:rFonts w:eastAsia="Arial" w:cstheme="minorHAnsi"/>
          <w:vanish/>
          <w:color w:val="7030A0"/>
        </w:rPr>
      </w:pPr>
    </w:p>
    <w:p w14:paraId="76771895" w14:textId="77777777" w:rsidR="00F527B1" w:rsidRPr="00F70558" w:rsidRDefault="00F527B1" w:rsidP="00C56AE2">
      <w:pPr>
        <w:pStyle w:val="paragrafesrasas2lygis"/>
        <w:rPr>
          <w:rFonts w:asciiTheme="minorHAnsi" w:hAnsiTheme="minorHAnsi" w:cstheme="minorHAnsi"/>
          <w:sz w:val="21"/>
          <w:szCs w:val="21"/>
        </w:rPr>
      </w:pPr>
    </w:p>
    <w:p w14:paraId="3946E33E" w14:textId="65B6C219" w:rsidR="00F527B1" w:rsidRPr="00E62E95" w:rsidRDefault="00E85882" w:rsidP="001641A4">
      <w:pPr>
        <w:pStyle w:val="Antrat1"/>
        <w:spacing w:before="0" w:after="0" w:line="300" w:lineRule="auto"/>
        <w:ind w:firstLine="0"/>
        <w:rPr>
          <w:rFonts w:asciiTheme="minorHAnsi" w:hAnsiTheme="minorHAnsi" w:cstheme="minorHAnsi"/>
          <w:color w:val="auto"/>
        </w:rPr>
      </w:pPr>
      <w:bookmarkStart w:id="14" w:name="_Toc214527276"/>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Default="007F65C2" w:rsidP="00504AD9">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w:t>
      </w:r>
      <w:r w:rsidR="00504AD9" w:rsidRPr="00F33AB0">
        <w:rPr>
          <w:rFonts w:eastAsia="Calibri"/>
          <w:b/>
          <w:bCs/>
        </w:rPr>
        <w:t xml:space="preserve">nereikalauja </w:t>
      </w:r>
      <w:r w:rsidR="00504AD9" w:rsidRPr="11690C5F">
        <w:rPr>
          <w:rFonts w:eastAsia="Calibri"/>
        </w:rPr>
        <w:t xml:space="preserve">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17AE320" w14:textId="77777777" w:rsidR="00E57C9F" w:rsidRPr="00504AD9" w:rsidRDefault="00E57C9F" w:rsidP="00504AD9">
      <w:pPr>
        <w:pStyle w:val="Sraopastraipa"/>
        <w:spacing w:line="240" w:lineRule="auto"/>
        <w:ind w:left="0" w:firstLine="567"/>
      </w:pPr>
    </w:p>
    <w:p w14:paraId="5D02D1AD" w14:textId="7D4A4DC5" w:rsidR="00831133" w:rsidRPr="00E62E95" w:rsidRDefault="006E3B79" w:rsidP="006E3B79">
      <w:pPr>
        <w:pStyle w:val="Antrat1"/>
        <w:spacing w:before="0" w:after="0" w:line="300" w:lineRule="auto"/>
        <w:ind w:firstLine="0"/>
        <w:rPr>
          <w:rFonts w:ascii="Arial" w:hAnsi="Arial" w:cs="Arial"/>
        </w:rPr>
      </w:pPr>
      <w:bookmarkStart w:id="15" w:name="_Toc15392775"/>
      <w:bookmarkStart w:id="16" w:name="_Toc214527277"/>
      <w:r w:rsidRPr="00E812E9">
        <w:rPr>
          <w:rFonts w:asciiTheme="minorHAnsi" w:hAnsiTheme="minorHAnsi" w:cstheme="minorHAnsi"/>
          <w:color w:val="auto"/>
        </w:rPr>
        <w:lastRenderedPageBreak/>
        <w:t xml:space="preserve">7. </w:t>
      </w:r>
      <w:r w:rsidR="00B52705" w:rsidRPr="00E812E9">
        <w:rPr>
          <w:rFonts w:asciiTheme="minorHAnsi" w:hAnsiTheme="minorHAnsi" w:cstheme="minorHAnsi"/>
          <w:color w:val="auto"/>
        </w:rPr>
        <w:t>P</w:t>
      </w:r>
      <w:bookmarkEnd w:id="15"/>
      <w:r w:rsidR="00E62E95" w:rsidRPr="00E812E9">
        <w:rPr>
          <w:rFonts w:asciiTheme="minorHAnsi" w:hAnsiTheme="minorHAnsi" w:cstheme="minorHAnsi"/>
          <w:color w:val="auto"/>
        </w:rPr>
        <w:t xml:space="preserve">asiūlymų </w:t>
      </w:r>
      <w:r w:rsidR="00A84437" w:rsidRPr="00E812E9">
        <w:rPr>
          <w:rFonts w:asciiTheme="minorHAnsi" w:hAnsiTheme="minorHAnsi" w:cstheme="minorHAnsi"/>
          <w:color w:val="auto"/>
        </w:rPr>
        <w:t>vertinimas</w:t>
      </w:r>
      <w:bookmarkEnd w:id="16"/>
    </w:p>
    <w:p w14:paraId="0C1B0E3A" w14:textId="77777777" w:rsidR="00E85882" w:rsidRPr="00A84437" w:rsidRDefault="00E85882" w:rsidP="00A84437">
      <w:pPr>
        <w:spacing w:line="240" w:lineRule="auto"/>
        <w:ind w:firstLine="0"/>
        <w:rPr>
          <w:rFonts w:cstheme="minorHAnsi"/>
          <w:vanish/>
        </w:rPr>
      </w:pPr>
    </w:p>
    <w:p w14:paraId="1C0981CB" w14:textId="6C531969" w:rsidR="006375DC" w:rsidRPr="00257B7D" w:rsidRDefault="00EB53E6" w:rsidP="006375DC">
      <w:pPr>
        <w:pStyle w:val="Sraopastraipa"/>
        <w:spacing w:line="240" w:lineRule="auto"/>
        <w:ind w:left="0" w:firstLine="709"/>
        <w:rPr>
          <w:rFonts w:eastAsia="Calibri" w:cstheme="minorHAnsi"/>
          <w:b/>
          <w:bCs/>
        </w:rPr>
      </w:pPr>
      <w:bookmarkStart w:id="17" w:name="_Ref39425999"/>
      <w:bookmarkStart w:id="18" w:name="_Ref39426005"/>
      <w:bookmarkStart w:id="19" w:name="_Toc126333937"/>
      <w:r w:rsidRPr="00A84437">
        <w:rPr>
          <w:rFonts w:eastAsia="Calibri" w:cstheme="minorHAnsi"/>
        </w:rPr>
        <w:t xml:space="preserve">7.1. </w:t>
      </w:r>
      <w:r w:rsidR="006375DC" w:rsidRPr="00A84437">
        <w:rPr>
          <w:rFonts w:eastAsia="Calibri" w:cstheme="minorHAnsi"/>
        </w:rPr>
        <w:t xml:space="preserve">7.1. </w:t>
      </w:r>
      <w:r w:rsidR="006375DC" w:rsidRPr="00A84437">
        <w:rPr>
          <w:rFonts w:cstheme="minorHAnsi"/>
        </w:rPr>
        <w:t>P</w:t>
      </w:r>
      <w:r w:rsidR="006375DC">
        <w:rPr>
          <w:rFonts w:cstheme="minorHAnsi"/>
        </w:rPr>
        <w:t>erkančioji organizacija</w:t>
      </w:r>
      <w:r w:rsidR="006375DC" w:rsidRPr="00A84437">
        <w:rPr>
          <w:rFonts w:eastAsia="Calibri" w:cstheme="minorHAnsi"/>
        </w:rPr>
        <w:t xml:space="preserve"> ekonomiškai naudingiausią </w:t>
      </w:r>
      <w:r w:rsidR="006375DC">
        <w:rPr>
          <w:rFonts w:eastAsia="Calibri" w:cstheme="minorHAnsi"/>
        </w:rPr>
        <w:t>p</w:t>
      </w:r>
      <w:r w:rsidR="006375DC" w:rsidRPr="00A84437">
        <w:rPr>
          <w:rFonts w:eastAsia="Calibri" w:cstheme="minorHAnsi"/>
        </w:rPr>
        <w:t xml:space="preserve">asiūlymą išrenka pagal </w:t>
      </w:r>
      <w:r w:rsidR="006375DC">
        <w:rPr>
          <w:rFonts w:eastAsia="Calibri" w:cstheme="minorHAnsi"/>
        </w:rPr>
        <w:t>tiekėjo p</w:t>
      </w:r>
      <w:r w:rsidR="006375DC" w:rsidRPr="00A84437">
        <w:rPr>
          <w:rFonts w:eastAsia="Calibri" w:cstheme="minorHAnsi"/>
        </w:rPr>
        <w:t xml:space="preserve">asiūlyme nurodytą kainą, kuri turi būti apskaičiuota ir nurodyta taip, kaip reikalaujama </w:t>
      </w:r>
      <w:r w:rsidR="006375DC">
        <w:rPr>
          <w:rFonts w:eastAsia="Calibri" w:cstheme="minorHAnsi"/>
        </w:rPr>
        <w:t>specialiųjų p</w:t>
      </w:r>
      <w:r w:rsidR="006375DC" w:rsidRPr="00A84437">
        <w:rPr>
          <w:rFonts w:eastAsia="Calibri" w:cstheme="minorHAnsi"/>
        </w:rPr>
        <w:t xml:space="preserve">irkimo sąlygų </w:t>
      </w:r>
      <w:r w:rsidR="00257B7D" w:rsidRPr="00257B7D">
        <w:rPr>
          <w:rFonts w:eastAsia="Calibri" w:cstheme="minorHAnsi"/>
          <w:b/>
          <w:bCs/>
        </w:rPr>
        <w:t>5 ir 3 prieduose.</w:t>
      </w:r>
    </w:p>
    <w:p w14:paraId="33C4FF25" w14:textId="77777777" w:rsidR="006375DC" w:rsidRDefault="006375DC" w:rsidP="006375DC">
      <w:pPr>
        <w:pStyle w:val="Sraopastraipa"/>
        <w:spacing w:line="240" w:lineRule="auto"/>
        <w:ind w:left="0"/>
        <w:rPr>
          <w:rStyle w:val="cf01"/>
          <w:rFonts w:asciiTheme="minorHAnsi" w:hAnsiTheme="minorHAnsi" w:cstheme="minorHAnsi"/>
          <w:b/>
          <w:bCs/>
          <w:sz w:val="21"/>
          <w:szCs w:val="21"/>
          <w:u w:val="single"/>
        </w:rPr>
      </w:pPr>
      <w:r w:rsidRPr="00A84437">
        <w:rPr>
          <w:rFonts w:cstheme="minorHAnsi"/>
          <w:color w:val="000000" w:themeColor="text1"/>
        </w:rPr>
        <w:t xml:space="preserve">7.2. Laimėjusiu </w:t>
      </w:r>
      <w:r>
        <w:rPr>
          <w:rFonts w:cstheme="minorHAnsi"/>
          <w:color w:val="000000" w:themeColor="text1"/>
        </w:rPr>
        <w:t>p</w:t>
      </w:r>
      <w:r w:rsidRPr="00A84437">
        <w:rPr>
          <w:rFonts w:cstheme="minorHAnsi"/>
          <w:color w:val="000000" w:themeColor="text1"/>
        </w:rPr>
        <w:t>asiūlymu galės būti pripažintas tik 1 (vienas) ekonomiškai naudingiausias pasiūlymas, esantis pasiūlymų eilės pirmojoje vietoje</w:t>
      </w:r>
      <w:r w:rsidRPr="00E07AF1">
        <w:rPr>
          <w:rStyle w:val="cf01"/>
          <w:rFonts w:asciiTheme="minorHAnsi" w:hAnsiTheme="minorHAnsi" w:cstheme="minorHAnsi"/>
          <w:b/>
          <w:bCs/>
          <w:sz w:val="21"/>
          <w:szCs w:val="21"/>
          <w:u w:val="single"/>
        </w:rPr>
        <w:t xml:space="preserve"> </w:t>
      </w:r>
    </w:p>
    <w:p w14:paraId="277D0356" w14:textId="77777777" w:rsidR="006375DC" w:rsidRPr="00E07AF1" w:rsidRDefault="006375DC" w:rsidP="006375DC">
      <w:pPr>
        <w:pStyle w:val="Sraopastraipa"/>
        <w:spacing w:line="240" w:lineRule="auto"/>
        <w:ind w:left="0"/>
        <w:rPr>
          <w:rStyle w:val="cf01"/>
          <w:rFonts w:asciiTheme="minorHAnsi" w:hAnsiTheme="minorHAnsi" w:cstheme="minorHAnsi"/>
          <w:b/>
          <w:bCs/>
          <w:sz w:val="21"/>
          <w:szCs w:val="21"/>
          <w:u w:val="single"/>
        </w:rPr>
      </w:pPr>
      <w:r w:rsidRPr="00E07AF1">
        <w:rPr>
          <w:rStyle w:val="cf01"/>
          <w:rFonts w:asciiTheme="minorHAnsi" w:hAnsiTheme="minorHAnsi" w:cstheme="minorHAnsi"/>
          <w:b/>
          <w:bCs/>
          <w:sz w:val="21"/>
          <w:szCs w:val="21"/>
          <w:u w:val="single"/>
        </w:rPr>
        <w:t xml:space="preserve">7.3. Perkančioji organizacija atmes tiekėjo pasiūlymą, jeigu kartu su pasiūlymu nebus pateikti šie pirkimo sąlygose reikalaujami pateikti dokumentai: </w:t>
      </w:r>
    </w:p>
    <w:p w14:paraId="01F5CC5E" w14:textId="77777777" w:rsidR="006375DC" w:rsidRDefault="006375DC" w:rsidP="006375DC">
      <w:pPr>
        <w:pStyle w:val="Sraopastraipa"/>
        <w:spacing w:line="240" w:lineRule="auto"/>
        <w:ind w:left="0"/>
        <w:rPr>
          <w:rFonts w:cstheme="minorHAnsi"/>
        </w:rPr>
      </w:pPr>
      <w:r>
        <w:rPr>
          <w:rStyle w:val="cf01"/>
          <w:rFonts w:asciiTheme="minorHAnsi" w:hAnsiTheme="minorHAnsi" w:cstheme="minorHAnsi"/>
          <w:sz w:val="21"/>
          <w:szCs w:val="21"/>
        </w:rPr>
        <w:t xml:space="preserve">7.3.1. Pasiūlymas </w:t>
      </w:r>
      <w:r w:rsidRPr="00F70558">
        <w:rPr>
          <w:rFonts w:cstheme="minorHAnsi"/>
        </w:rPr>
        <w:t xml:space="preserve">parengtas pagal </w:t>
      </w:r>
      <w:r>
        <w:rPr>
          <w:rFonts w:cstheme="minorHAnsi"/>
        </w:rPr>
        <w:t>s</w:t>
      </w:r>
      <w:r w:rsidRPr="00F70558">
        <w:rPr>
          <w:rFonts w:cstheme="minorHAnsi"/>
        </w:rPr>
        <w:t xml:space="preserve">pecialiųjų </w:t>
      </w:r>
      <w:r>
        <w:rPr>
          <w:rFonts w:cstheme="minorHAnsi"/>
        </w:rPr>
        <w:t xml:space="preserve">pirkimo sąlygų </w:t>
      </w:r>
      <w:r w:rsidRPr="00821A1E">
        <w:rPr>
          <w:rFonts w:cstheme="minorHAnsi"/>
          <w:b/>
          <w:bCs/>
        </w:rPr>
        <w:t xml:space="preserve">5 </w:t>
      </w:r>
      <w:r w:rsidRPr="00F33AB0">
        <w:rPr>
          <w:rFonts w:cstheme="minorHAnsi"/>
          <w:b/>
          <w:bCs/>
        </w:rPr>
        <w:t>priede</w:t>
      </w:r>
      <w:r w:rsidRPr="00F33AB0">
        <w:rPr>
          <w:rFonts w:cstheme="minorHAnsi"/>
        </w:rPr>
        <w:t xml:space="preserve"> </w:t>
      </w:r>
      <w:r w:rsidRPr="00F70558">
        <w:rPr>
          <w:rFonts w:cstheme="minorHAnsi"/>
        </w:rPr>
        <w:t>pateiktą pasiūlymo formą</w:t>
      </w:r>
      <w:r>
        <w:rPr>
          <w:rFonts w:cstheme="minorHAnsi"/>
        </w:rPr>
        <w:t>.</w:t>
      </w:r>
    </w:p>
    <w:p w14:paraId="057404BE" w14:textId="4DADE89F" w:rsidR="006375DC" w:rsidRDefault="006375DC" w:rsidP="00EB53E6">
      <w:pPr>
        <w:pStyle w:val="Sraopastraipa"/>
        <w:spacing w:line="240" w:lineRule="auto"/>
        <w:ind w:left="0" w:firstLine="709"/>
        <w:rPr>
          <w:rFonts w:cstheme="minorHAnsi"/>
          <w:color w:val="000000" w:themeColor="text1"/>
        </w:rPr>
      </w:pPr>
    </w:p>
    <w:p w14:paraId="4CFAC41F" w14:textId="11451B0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0" w:name="_Toc214527278"/>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19670AF0" w:rsidR="00D83C57" w:rsidRDefault="000003B6" w:rsidP="00D83C57">
      <w:pPr>
        <w:pStyle w:val="Sraopastraipa"/>
        <w:spacing w:line="240" w:lineRule="auto"/>
        <w:ind w:left="0" w:firstLine="567"/>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w:t>
      </w:r>
      <w:r w:rsidR="00F56579" w:rsidRPr="004F4A2D">
        <w:t>pirkimo sąlygų</w:t>
      </w:r>
      <w:r w:rsidR="00D83C57" w:rsidRPr="004F4A2D">
        <w:t xml:space="preserve"> </w:t>
      </w:r>
      <w:r w:rsidR="004A6CDA" w:rsidRPr="004F4A2D">
        <w:rPr>
          <w:b/>
          <w:bCs/>
        </w:rPr>
        <w:t>6</w:t>
      </w:r>
      <w:r w:rsidR="00F56579" w:rsidRPr="004F4A2D">
        <w:rPr>
          <w:rFonts w:cstheme="minorHAnsi"/>
          <w:b/>
          <w:bCs/>
          <w:color w:val="00B050"/>
        </w:rPr>
        <w:t xml:space="preserve"> </w:t>
      </w:r>
      <w:r w:rsidR="00F56579" w:rsidRPr="004F4A2D">
        <w:rPr>
          <w:rFonts w:cstheme="minorHAnsi"/>
          <w:b/>
          <w:bCs/>
        </w:rPr>
        <w:t>priede.</w:t>
      </w:r>
      <w:r w:rsidR="00F56579" w:rsidRPr="004A0305">
        <w:rPr>
          <w:rFonts w:cstheme="minorHAnsi"/>
        </w:rPr>
        <w:t xml:space="preserve"> </w:t>
      </w:r>
    </w:p>
    <w:p w14:paraId="7B6389DF" w14:textId="3463DB23" w:rsidR="00CB5907" w:rsidRDefault="00CB5907" w:rsidP="00CB5907">
      <w:pPr>
        <w:pStyle w:val="Betarp"/>
        <w:spacing w:line="300" w:lineRule="auto"/>
        <w:contextualSpacing/>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1" w:name="_Toc214527279"/>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1311EC9B" w14:textId="20DE6A78" w:rsidR="008F3D31" w:rsidRPr="000E0958" w:rsidRDefault="002E0559" w:rsidP="008F3D31">
      <w:pPr>
        <w:widowControl w:val="0"/>
        <w:autoSpaceDE w:val="0"/>
        <w:autoSpaceDN w:val="0"/>
        <w:adjustRightInd w:val="0"/>
        <w:spacing w:line="240" w:lineRule="auto"/>
        <w:ind w:firstLine="397"/>
        <w:contextualSpacing/>
        <w:rPr>
          <w:rFonts w:cstheme="minorHAnsi"/>
          <w:b/>
          <w:bCs/>
        </w:rPr>
      </w:pPr>
      <w:r w:rsidRPr="008F3D31">
        <w:rPr>
          <w:rFonts w:cstheme="minorHAnsi"/>
        </w:rPr>
        <w:t xml:space="preserve"> </w:t>
      </w:r>
      <w:r w:rsidR="00EB53E6" w:rsidRPr="008F3D31">
        <w:rPr>
          <w:rFonts w:cstheme="minorHAnsi"/>
        </w:rPr>
        <w:t xml:space="preserve">  </w:t>
      </w:r>
      <w:r w:rsidR="00EB53E6" w:rsidRPr="000E0958">
        <w:rPr>
          <w:rFonts w:cstheme="minorHAnsi"/>
          <w:b/>
          <w:bCs/>
        </w:rPr>
        <w:t xml:space="preserve"> 9.1. Numatoma</w:t>
      </w:r>
      <w:r w:rsidR="006375DC" w:rsidRPr="000E0958">
        <w:rPr>
          <w:rFonts w:cstheme="minorHAnsi"/>
          <w:b/>
          <w:bCs/>
        </w:rPr>
        <w:t>s</w:t>
      </w:r>
      <w:r w:rsidR="00EB53E6" w:rsidRPr="000E0958">
        <w:rPr>
          <w:rFonts w:cstheme="minorHAnsi"/>
          <w:b/>
          <w:bCs/>
        </w:rPr>
        <w:t xml:space="preserve"> </w:t>
      </w:r>
      <w:r w:rsidR="00E22C64" w:rsidRPr="000E0958">
        <w:rPr>
          <w:rFonts w:cstheme="minorHAnsi"/>
          <w:b/>
          <w:bCs/>
        </w:rPr>
        <w:t xml:space="preserve">prekių pristatymo </w:t>
      </w:r>
      <w:r w:rsidR="006375DC" w:rsidRPr="000E0958">
        <w:rPr>
          <w:rFonts w:cstheme="minorHAnsi"/>
          <w:b/>
          <w:bCs/>
        </w:rPr>
        <w:t>terminas:</w:t>
      </w:r>
      <w:r w:rsidR="00EB53E6" w:rsidRPr="000E0958">
        <w:rPr>
          <w:rFonts w:cstheme="minorHAnsi"/>
          <w:b/>
          <w:bCs/>
        </w:rPr>
        <w:t xml:space="preserve"> </w:t>
      </w:r>
      <w:bookmarkStart w:id="22" w:name="_Ref38539939"/>
      <w:bookmarkStart w:id="23" w:name="_Ref38541068"/>
      <w:bookmarkStart w:id="24" w:name="_Ref38885053"/>
      <w:bookmarkStart w:id="25" w:name="_Ref38899023"/>
      <w:bookmarkStart w:id="26" w:name="_Toc48053185"/>
      <w:bookmarkStart w:id="27" w:name="_Toc85706891"/>
      <w:bookmarkStart w:id="28" w:name="_Hlk86837214"/>
      <w:r w:rsidR="00E22C64" w:rsidRPr="000E0958">
        <w:rPr>
          <w:rFonts w:cstheme="minorHAnsi"/>
          <w:b/>
          <w:bCs/>
        </w:rPr>
        <w:t>5</w:t>
      </w:r>
      <w:r w:rsidR="006375DC" w:rsidRPr="000E0958">
        <w:rPr>
          <w:rFonts w:cstheme="minorHAnsi"/>
          <w:b/>
          <w:bCs/>
        </w:rPr>
        <w:t xml:space="preserve"> mėn.</w:t>
      </w:r>
    </w:p>
    <w:p w14:paraId="51090761" w14:textId="0983E732" w:rsidR="00E22C64" w:rsidRPr="00E22C64" w:rsidRDefault="008F3D31" w:rsidP="00E22C64">
      <w:pPr>
        <w:widowControl w:val="0"/>
        <w:autoSpaceDE w:val="0"/>
        <w:autoSpaceDN w:val="0"/>
        <w:adjustRightInd w:val="0"/>
        <w:spacing w:line="240" w:lineRule="auto"/>
        <w:ind w:firstLine="397"/>
        <w:contextualSpacing/>
        <w:rPr>
          <w:rFonts w:cstheme="minorHAnsi"/>
        </w:rPr>
      </w:pPr>
      <w:r w:rsidRPr="008F3D31">
        <w:rPr>
          <w:rFonts w:cstheme="minorHAnsi"/>
        </w:rPr>
        <w:t xml:space="preserve">    9.2. Jeigu bus pasiūlytos per didelės, Savivaldybės CPO nepriimtinos kainos, Savivaldybės CPO pasilieka teisę teikėjus kviesti į derybas dėl kainos sumažinimo arba nutraukti viešąjį pirkimą, neprisiimdama jokių įsipareigojimų tiekėjų atžvilgiu.</w:t>
      </w:r>
    </w:p>
    <w:p w14:paraId="4CEAF630" w14:textId="77777777" w:rsidR="00E22C64" w:rsidRDefault="00E22C64" w:rsidP="006345EF">
      <w:pPr>
        <w:pStyle w:val="Antrat1"/>
        <w:jc w:val="right"/>
        <w:rPr>
          <w:rFonts w:ascii="Times New Roman" w:hAnsi="Times New Roman" w:cs="Times New Roman"/>
          <w:sz w:val="24"/>
          <w:szCs w:val="24"/>
        </w:rPr>
      </w:pPr>
    </w:p>
    <w:p w14:paraId="5D28D3DF" w14:textId="77777777" w:rsidR="00C25C5F" w:rsidRPr="00C25C5F" w:rsidRDefault="00C25C5F" w:rsidP="00C25C5F"/>
    <w:p w14:paraId="51BE7318" w14:textId="77777777" w:rsidR="00E22C64" w:rsidRDefault="00E22C64" w:rsidP="006345EF">
      <w:pPr>
        <w:pStyle w:val="Antrat1"/>
        <w:jc w:val="right"/>
        <w:rPr>
          <w:rFonts w:ascii="Times New Roman" w:hAnsi="Times New Roman" w:cs="Times New Roman"/>
          <w:sz w:val="24"/>
          <w:szCs w:val="24"/>
        </w:rPr>
      </w:pPr>
    </w:p>
    <w:p w14:paraId="76B37D6A" w14:textId="77777777" w:rsidR="00E22C64" w:rsidRDefault="00E22C64" w:rsidP="006345EF">
      <w:pPr>
        <w:pStyle w:val="Antrat1"/>
        <w:jc w:val="right"/>
        <w:rPr>
          <w:rFonts w:ascii="Times New Roman" w:hAnsi="Times New Roman" w:cs="Times New Roman"/>
          <w:sz w:val="24"/>
          <w:szCs w:val="24"/>
        </w:rPr>
      </w:pPr>
    </w:p>
    <w:p w14:paraId="3357C5AE" w14:textId="77777777" w:rsidR="00E22C64" w:rsidRDefault="00E22C64" w:rsidP="006345EF">
      <w:pPr>
        <w:pStyle w:val="Antrat1"/>
        <w:jc w:val="right"/>
        <w:rPr>
          <w:rFonts w:ascii="Times New Roman" w:hAnsi="Times New Roman" w:cs="Times New Roman"/>
          <w:sz w:val="24"/>
          <w:szCs w:val="24"/>
        </w:rPr>
      </w:pPr>
    </w:p>
    <w:p w14:paraId="58E3C175" w14:textId="77777777" w:rsidR="00E22C64" w:rsidRDefault="00E22C64" w:rsidP="00E22C64"/>
    <w:p w14:paraId="679D3D87" w14:textId="77777777" w:rsidR="00E22C64" w:rsidRDefault="00E22C64" w:rsidP="00E22C64"/>
    <w:p w14:paraId="531EB378" w14:textId="77777777" w:rsidR="00E22C64" w:rsidRDefault="00E22C64" w:rsidP="00E22C64"/>
    <w:p w14:paraId="068BD955" w14:textId="77777777" w:rsidR="00E22C64" w:rsidRDefault="00E22C64" w:rsidP="00E22C64"/>
    <w:p w14:paraId="0339EE66" w14:textId="77777777" w:rsidR="00E22C64" w:rsidRDefault="00E22C64" w:rsidP="00E22C64"/>
    <w:p w14:paraId="7BF6B0CB" w14:textId="77777777" w:rsidR="00E22C64" w:rsidRDefault="00E22C64" w:rsidP="00E22C64"/>
    <w:p w14:paraId="2CECF3E4" w14:textId="77777777" w:rsidR="00E22C64" w:rsidRDefault="00E22C64" w:rsidP="00E22C64"/>
    <w:p w14:paraId="4568E1D8" w14:textId="77777777" w:rsidR="00E22C64" w:rsidRDefault="00E22C64" w:rsidP="00E22C64"/>
    <w:p w14:paraId="66479ED4" w14:textId="6C434326" w:rsidR="00AD4A97" w:rsidRPr="006345EF" w:rsidRDefault="00AD4A97" w:rsidP="006345EF">
      <w:pPr>
        <w:pStyle w:val="Antrat1"/>
        <w:jc w:val="right"/>
        <w:rPr>
          <w:rFonts w:ascii="Times New Roman" w:hAnsi="Times New Roman" w:cs="Times New Roman"/>
          <w:sz w:val="24"/>
          <w:szCs w:val="24"/>
        </w:rPr>
      </w:pPr>
      <w:bookmarkStart w:id="29" w:name="_Toc214527280"/>
      <w:r w:rsidRPr="006345EF">
        <w:rPr>
          <w:rFonts w:ascii="Times New Roman" w:hAnsi="Times New Roman" w:cs="Times New Roman"/>
          <w:sz w:val="24"/>
          <w:szCs w:val="24"/>
        </w:rPr>
        <w:lastRenderedPageBreak/>
        <w:t xml:space="preserve">Pirkimo sąlygų 1 priedas „Techninė </w:t>
      </w:r>
      <w:r w:rsidR="00CD31B9">
        <w:rPr>
          <w:rFonts w:ascii="Times New Roman" w:hAnsi="Times New Roman" w:cs="Times New Roman"/>
          <w:sz w:val="24"/>
          <w:szCs w:val="24"/>
        </w:rPr>
        <w:t>charakteristika</w:t>
      </w:r>
      <w:r w:rsidRPr="006345EF">
        <w:rPr>
          <w:rFonts w:ascii="Times New Roman" w:hAnsi="Times New Roman" w:cs="Times New Roman"/>
          <w:sz w:val="24"/>
          <w:szCs w:val="24"/>
        </w:rPr>
        <w:t>“</w:t>
      </w:r>
      <w:bookmarkEnd w:id="29"/>
    </w:p>
    <w:p w14:paraId="0727D1AF" w14:textId="77777777" w:rsidR="004123C9" w:rsidRDefault="004123C9" w:rsidP="004123C9">
      <w:pPr>
        <w:jc w:val="center"/>
        <w:rPr>
          <w:rFonts w:cstheme="minorHAnsi"/>
          <w:sz w:val="28"/>
          <w:szCs w:val="28"/>
        </w:rPr>
      </w:pPr>
    </w:p>
    <w:p w14:paraId="30C8E3B7" w14:textId="77777777" w:rsidR="004123C9" w:rsidRDefault="004123C9" w:rsidP="004123C9">
      <w:pPr>
        <w:jc w:val="center"/>
        <w:rPr>
          <w:rFonts w:cstheme="minorHAnsi"/>
          <w:sz w:val="28"/>
          <w:szCs w:val="28"/>
        </w:rPr>
      </w:pPr>
    </w:p>
    <w:p w14:paraId="4A7AB1E9" w14:textId="651124BB" w:rsidR="004123C9" w:rsidRPr="00A76EAF" w:rsidRDefault="004123C9" w:rsidP="004123C9">
      <w:pPr>
        <w:jc w:val="center"/>
        <w:rPr>
          <w:rFonts w:cstheme="minorHAnsi"/>
          <w:sz w:val="28"/>
          <w:szCs w:val="28"/>
        </w:rPr>
      </w:pPr>
      <w:r w:rsidRPr="00A76EAF">
        <w:rPr>
          <w:rFonts w:cstheme="minorHAnsi"/>
          <w:sz w:val="28"/>
          <w:szCs w:val="28"/>
        </w:rPr>
        <w:t xml:space="preserve">TECHNINĖ </w:t>
      </w:r>
      <w:r w:rsidR="00CD31B9">
        <w:rPr>
          <w:rFonts w:cstheme="minorHAnsi"/>
          <w:sz w:val="28"/>
          <w:szCs w:val="28"/>
        </w:rPr>
        <w:t>CHARAKTERISTIKA OTORINOLARINGOLOGO DARBO VIETAI</w:t>
      </w:r>
    </w:p>
    <w:p w14:paraId="6008050B" w14:textId="77777777" w:rsidR="004123C9" w:rsidRDefault="004123C9" w:rsidP="004123C9">
      <w:pPr>
        <w:rPr>
          <w:rFonts w:ascii="Arial" w:hAnsi="Arial" w:cs="Arial"/>
        </w:rPr>
      </w:pPr>
    </w:p>
    <w:p w14:paraId="2EB66930" w14:textId="77777777" w:rsidR="004123C9" w:rsidRPr="00FB44F2" w:rsidRDefault="004123C9" w:rsidP="004123C9">
      <w:pPr>
        <w:ind w:firstLine="0"/>
        <w:rPr>
          <w:rFonts w:cstheme="minorHAnsi"/>
          <w:b/>
          <w:bCs/>
          <w:i/>
          <w:iCs/>
        </w:rPr>
      </w:pPr>
      <w:r w:rsidRPr="00FB44F2">
        <w:rPr>
          <w:rFonts w:cstheme="minorHAnsi"/>
          <w:b/>
          <w:bCs/>
          <w:i/>
          <w:iCs/>
        </w:rPr>
        <w:t>Pridedama atskiru formatu.</w:t>
      </w:r>
    </w:p>
    <w:p w14:paraId="7A9C4294" w14:textId="77777777" w:rsidR="00E812E9" w:rsidRDefault="00E812E9" w:rsidP="00E812E9">
      <w:pPr>
        <w:spacing w:line="240" w:lineRule="auto"/>
        <w:jc w:val="right"/>
        <w:rPr>
          <w:rFonts w:cstheme="minorHAnsi"/>
        </w:rPr>
      </w:pPr>
    </w:p>
    <w:p w14:paraId="103EF931" w14:textId="77777777" w:rsidR="00E812E9" w:rsidRDefault="00E812E9" w:rsidP="00E812E9">
      <w:pPr>
        <w:spacing w:line="240" w:lineRule="auto"/>
        <w:jc w:val="right"/>
        <w:rPr>
          <w:rFonts w:cstheme="minorHAnsi"/>
        </w:rPr>
      </w:pPr>
    </w:p>
    <w:p w14:paraId="450D5B31" w14:textId="77777777" w:rsidR="00E812E9" w:rsidRDefault="00E812E9" w:rsidP="00E812E9">
      <w:pPr>
        <w:spacing w:line="240" w:lineRule="auto"/>
        <w:jc w:val="right"/>
        <w:rPr>
          <w:rFonts w:cstheme="minorHAnsi"/>
        </w:rPr>
      </w:pPr>
    </w:p>
    <w:p w14:paraId="120B8793" w14:textId="77777777" w:rsidR="00E812E9" w:rsidRDefault="00E812E9" w:rsidP="00E812E9">
      <w:pPr>
        <w:spacing w:line="240" w:lineRule="auto"/>
        <w:jc w:val="right"/>
        <w:rPr>
          <w:rFonts w:cstheme="minorHAnsi"/>
        </w:rPr>
      </w:pPr>
    </w:p>
    <w:p w14:paraId="571C16EC" w14:textId="356A1AC3" w:rsidR="00E812E9" w:rsidRPr="006345EF" w:rsidRDefault="00E812E9" w:rsidP="006345EF">
      <w:pPr>
        <w:pStyle w:val="Antrat1"/>
        <w:jc w:val="right"/>
        <w:rPr>
          <w:rFonts w:ascii="Times New Roman" w:hAnsi="Times New Roman" w:cs="Times New Roman"/>
          <w:sz w:val="24"/>
          <w:szCs w:val="24"/>
        </w:rPr>
      </w:pPr>
      <w:bookmarkStart w:id="30" w:name="_Toc214527281"/>
      <w:r w:rsidRPr="006345EF">
        <w:rPr>
          <w:rFonts w:ascii="Times New Roman" w:hAnsi="Times New Roman" w:cs="Times New Roman"/>
          <w:sz w:val="24"/>
          <w:szCs w:val="24"/>
        </w:rPr>
        <w:t>Pirkimo sąlygų 2 priedas „Tiekėjų kvalifikacijos reikalavimai ir reikalaujami kokybės bei aplinkos apsaugos vadybos sistemų standartai“</w:t>
      </w:r>
      <w:bookmarkEnd w:id="30"/>
    </w:p>
    <w:p w14:paraId="2A2F6333" w14:textId="77777777" w:rsidR="008C7EAA" w:rsidRDefault="008C7EAA" w:rsidP="00E812E9">
      <w:pPr>
        <w:spacing w:line="240" w:lineRule="auto"/>
        <w:ind w:firstLine="0"/>
        <w:rPr>
          <w:rFonts w:cstheme="minorHAnsi"/>
        </w:rPr>
      </w:pPr>
    </w:p>
    <w:p w14:paraId="714DAE31" w14:textId="77777777" w:rsidR="008C7EAA" w:rsidRDefault="008C7EAA" w:rsidP="00E812E9">
      <w:pPr>
        <w:spacing w:line="240" w:lineRule="auto"/>
        <w:ind w:firstLine="0"/>
        <w:rPr>
          <w:rFonts w:cstheme="minorHAnsi"/>
        </w:rPr>
      </w:pPr>
    </w:p>
    <w:p w14:paraId="71D7AFE7" w14:textId="77777777" w:rsidR="008C7EAA" w:rsidRPr="008C7EAA" w:rsidRDefault="008C7EAA" w:rsidP="008C7EAA">
      <w:pPr>
        <w:spacing w:line="240" w:lineRule="auto"/>
        <w:ind w:firstLine="0"/>
        <w:jc w:val="center"/>
        <w:rPr>
          <w:rFonts w:cstheme="minorHAnsi"/>
          <w:sz w:val="28"/>
          <w:szCs w:val="28"/>
        </w:rPr>
      </w:pPr>
      <w:r w:rsidRPr="008C7EAA">
        <w:rPr>
          <w:rFonts w:cstheme="minorHAnsi"/>
          <w:sz w:val="28"/>
          <w:szCs w:val="28"/>
        </w:rPr>
        <w:t>TIEKĖJŲ KVALIFIKACIJOS REIKALAVIMAI IR REIKALAVIMAI LAIKYTIS KOKYBĖS VADYBOS SISTEMOS IR (ARBA) APLINKOS APSAUGOS VADYBOS SISTEMOS STANDARTŲ</w:t>
      </w:r>
    </w:p>
    <w:p w14:paraId="18284BC9" w14:textId="77777777" w:rsidR="008C7EAA" w:rsidRDefault="008C7EAA" w:rsidP="00E812E9">
      <w:pPr>
        <w:spacing w:line="240" w:lineRule="auto"/>
        <w:ind w:firstLine="0"/>
        <w:rPr>
          <w:rFonts w:cstheme="minorHAnsi"/>
        </w:rPr>
      </w:pPr>
    </w:p>
    <w:p w14:paraId="37E0966C" w14:textId="2851325F" w:rsidR="00B2489D" w:rsidRDefault="00B2489D" w:rsidP="00B2489D">
      <w:pPr>
        <w:pStyle w:val="Sraopastraipa"/>
        <w:tabs>
          <w:tab w:val="left" w:pos="426"/>
        </w:tabs>
        <w:spacing w:line="240" w:lineRule="auto"/>
        <w:ind w:left="0" w:firstLine="0"/>
      </w:pPr>
      <w:r>
        <w:tab/>
      </w:r>
    </w:p>
    <w:p w14:paraId="2EAFF786" w14:textId="336324AD" w:rsidR="004A6CDA" w:rsidRPr="00997E99" w:rsidRDefault="00997E99" w:rsidP="00997E99">
      <w:pPr>
        <w:numPr>
          <w:ilvl w:val="0"/>
          <w:numId w:val="14"/>
        </w:numPr>
        <w:spacing w:line="20" w:lineRule="atLeast"/>
        <w:ind w:left="0" w:firstLine="567"/>
        <w:contextualSpacing/>
        <w:rPr>
          <w:rFonts w:eastAsia="Arial" w:cstheme="minorHAnsi"/>
          <w:b/>
          <w:bCs/>
        </w:rPr>
      </w:pPr>
      <w:r w:rsidRPr="00997E99">
        <w:rPr>
          <w:rFonts w:eastAsiaTheme="minorHAnsi" w:cstheme="minorHAnsi"/>
          <w:b/>
          <w:bCs/>
        </w:rPr>
        <w:t>Reikalavimai tiekėjo kvalifikacijai nėra nustatomi.</w:t>
      </w:r>
    </w:p>
    <w:p w14:paraId="53E2228A" w14:textId="77777777" w:rsidR="00997E99" w:rsidRPr="00997E99" w:rsidRDefault="00997E99" w:rsidP="00997E99">
      <w:pPr>
        <w:numPr>
          <w:ilvl w:val="0"/>
          <w:numId w:val="14"/>
        </w:numPr>
        <w:spacing w:line="20" w:lineRule="atLeast"/>
        <w:ind w:left="0" w:firstLine="567"/>
        <w:contextualSpacing/>
        <w:rPr>
          <w:rFonts w:eastAsiaTheme="minorHAnsi" w:cstheme="minorHAnsi"/>
        </w:rPr>
      </w:pPr>
      <w:r w:rsidRPr="00997E99">
        <w:rPr>
          <w:rFonts w:eastAsiaTheme="minorHAnsi" w:cstheme="minorHAnsi"/>
        </w:rPr>
        <w:t>Jeigu tiekėjo kvalifikacija dėl teisės verstis atitinkama veikla nėra tikrinama visa apimtimi, tiekėjas perkančiajam subjektui įsipareigoja, kad sutartį vykdys tik teisę verstis atitinkama veikla turintys asmenys.</w:t>
      </w:r>
    </w:p>
    <w:p w14:paraId="6A632974" w14:textId="2553F83A" w:rsidR="00997E99" w:rsidRPr="00997E99" w:rsidRDefault="00997E99" w:rsidP="00997E99">
      <w:pPr>
        <w:numPr>
          <w:ilvl w:val="0"/>
          <w:numId w:val="14"/>
        </w:numPr>
        <w:spacing w:line="20" w:lineRule="atLeast"/>
        <w:ind w:left="0" w:firstLine="567"/>
        <w:contextualSpacing/>
        <w:rPr>
          <w:rFonts w:eastAsiaTheme="minorHAnsi" w:cstheme="minorHAnsi"/>
        </w:rPr>
      </w:pPr>
      <w:r w:rsidRPr="00997E99">
        <w:rPr>
          <w:rFonts w:eastAsiaTheme="minorHAnsi" w:cstheme="minorHAnsi"/>
        </w:rPr>
        <w:t>P</w:t>
      </w:r>
      <w:r w:rsidRPr="00997E99">
        <w:rPr>
          <w:rFonts w:cstheme="minorHAnsi"/>
        </w:rPr>
        <w:t>erkančioji organizacija šiame pirkime nereikalauja, kad tiekėjai laikytųsi kokybės vadybos sistemos ir (arba) aplinkos apsaugos vadybos sistemos standartų.</w:t>
      </w:r>
    </w:p>
    <w:p w14:paraId="793A4937" w14:textId="77777777" w:rsidR="00997E99" w:rsidRPr="00997E99" w:rsidRDefault="00997E99" w:rsidP="00997E99">
      <w:pPr>
        <w:rPr>
          <w:rFonts w:eastAsiaTheme="minorHAnsi" w:cstheme="minorHAnsi"/>
          <w:sz w:val="20"/>
          <w:szCs w:val="20"/>
          <w:lang w:eastAsia="en-US"/>
        </w:rPr>
      </w:pPr>
      <w:r w:rsidRPr="00997E99">
        <w:rPr>
          <w:rFonts w:eastAsiaTheme="minorHAnsi" w:cstheme="minorHAnsi"/>
          <w:lang w:eastAsia="en-US"/>
        </w:rPr>
        <w:br w:type="page"/>
      </w:r>
    </w:p>
    <w:p w14:paraId="7726D5E8" w14:textId="2FB7A626" w:rsidR="00A20791" w:rsidRPr="006345EF" w:rsidRDefault="00A20791" w:rsidP="006345EF">
      <w:pPr>
        <w:pStyle w:val="Antrat1"/>
        <w:jc w:val="right"/>
        <w:rPr>
          <w:rFonts w:ascii="Times New Roman" w:hAnsi="Times New Roman" w:cs="Times New Roman"/>
          <w:sz w:val="24"/>
          <w:szCs w:val="24"/>
        </w:rPr>
      </w:pPr>
      <w:bookmarkStart w:id="31" w:name="_Toc214527282"/>
      <w:r w:rsidRPr="006345EF">
        <w:rPr>
          <w:rFonts w:ascii="Times New Roman" w:hAnsi="Times New Roman" w:cs="Times New Roman"/>
          <w:sz w:val="24"/>
          <w:szCs w:val="24"/>
        </w:rPr>
        <w:lastRenderedPageBreak/>
        <w:t xml:space="preserve">Pirkimo sąlygų </w:t>
      </w:r>
      <w:r w:rsidR="00E812E9" w:rsidRPr="006345EF">
        <w:rPr>
          <w:rFonts w:ascii="Times New Roman" w:hAnsi="Times New Roman" w:cs="Times New Roman"/>
          <w:sz w:val="24"/>
          <w:szCs w:val="24"/>
        </w:rPr>
        <w:t>3</w:t>
      </w:r>
      <w:r w:rsidRPr="006345EF">
        <w:rPr>
          <w:rFonts w:ascii="Times New Roman" w:hAnsi="Times New Roman" w:cs="Times New Roman"/>
          <w:sz w:val="24"/>
          <w:szCs w:val="24"/>
        </w:rPr>
        <w:t xml:space="preserve"> priedas „</w:t>
      </w:r>
      <w:r w:rsidR="00E812E9" w:rsidRPr="006345EF">
        <w:rPr>
          <w:rFonts w:ascii="Times New Roman" w:hAnsi="Times New Roman" w:cs="Times New Roman"/>
          <w:sz w:val="24"/>
          <w:szCs w:val="24"/>
        </w:rPr>
        <w:t>Pasiūlymų vertinimas</w:t>
      </w:r>
      <w:r w:rsidRPr="006345EF">
        <w:rPr>
          <w:rFonts w:ascii="Times New Roman" w:hAnsi="Times New Roman" w:cs="Times New Roman"/>
          <w:sz w:val="24"/>
          <w:szCs w:val="24"/>
        </w:rPr>
        <w:t>“</w:t>
      </w:r>
      <w:bookmarkEnd w:id="22"/>
      <w:bookmarkEnd w:id="23"/>
      <w:bookmarkEnd w:id="24"/>
      <w:bookmarkEnd w:id="25"/>
      <w:bookmarkEnd w:id="26"/>
      <w:bookmarkEnd w:id="27"/>
      <w:bookmarkEnd w:id="31"/>
    </w:p>
    <w:p w14:paraId="08A298FA" w14:textId="77777777" w:rsidR="00396D85" w:rsidRDefault="00396D85" w:rsidP="00A20791">
      <w:pPr>
        <w:spacing w:line="240" w:lineRule="auto"/>
        <w:ind w:left="7314" w:firstLine="0"/>
        <w:jc w:val="right"/>
        <w:rPr>
          <w:rFonts w:cstheme="minorHAnsi"/>
        </w:rPr>
      </w:pPr>
    </w:p>
    <w:p w14:paraId="4F90C2E6" w14:textId="77777777" w:rsidR="00A87FEA" w:rsidRDefault="00A87FEA" w:rsidP="00396D85">
      <w:pPr>
        <w:pStyle w:val="Paantrat"/>
        <w:jc w:val="center"/>
        <w:rPr>
          <w:rFonts w:cstheme="minorHAnsi"/>
          <w:b/>
          <w:sz w:val="20"/>
          <w:szCs w:val="20"/>
        </w:rPr>
      </w:pPr>
    </w:p>
    <w:p w14:paraId="36FC3F94" w14:textId="57F420BF" w:rsidR="00396D85" w:rsidRPr="009E0F25" w:rsidRDefault="00396D85" w:rsidP="006345EF">
      <w:pPr>
        <w:jc w:val="center"/>
        <w:rPr>
          <w:rFonts w:cstheme="minorHAnsi"/>
          <w:bCs/>
          <w:smallCaps/>
          <w:sz w:val="28"/>
          <w:szCs w:val="28"/>
        </w:rPr>
      </w:pPr>
      <w:r w:rsidRPr="009E0F25">
        <w:rPr>
          <w:rFonts w:cstheme="minorHAnsi"/>
          <w:sz w:val="28"/>
          <w:szCs w:val="28"/>
        </w:rPr>
        <w:t xml:space="preserve">PASIŪLYMŲ VERTINIMO KRITERIJAI </w:t>
      </w:r>
      <w:r w:rsidR="009E0F25">
        <w:rPr>
          <w:rFonts w:cstheme="minorHAnsi"/>
          <w:sz w:val="28"/>
          <w:szCs w:val="28"/>
        </w:rPr>
        <w:t>IR SĄLYGOS</w:t>
      </w:r>
    </w:p>
    <w:bookmarkEnd w:id="28"/>
    <w:p w14:paraId="215E0F9C" w14:textId="77777777" w:rsidR="00396D85" w:rsidRDefault="00396D85" w:rsidP="00396D85">
      <w:pPr>
        <w:spacing w:line="240" w:lineRule="auto"/>
        <w:jc w:val="right"/>
        <w:rPr>
          <w:rFonts w:cstheme="minorHAnsi"/>
          <w:b/>
          <w:bCs/>
        </w:rPr>
      </w:pPr>
    </w:p>
    <w:p w14:paraId="2DE7CB53" w14:textId="77777777" w:rsidR="00396D85" w:rsidRDefault="00396D85" w:rsidP="00396D85">
      <w:pPr>
        <w:spacing w:line="240" w:lineRule="auto"/>
        <w:jc w:val="right"/>
        <w:rPr>
          <w:rFonts w:cstheme="minorHAnsi"/>
          <w:b/>
          <w:bCs/>
        </w:rPr>
      </w:pPr>
    </w:p>
    <w:p w14:paraId="2391BF95" w14:textId="77777777" w:rsidR="00211B81" w:rsidRPr="00396D85" w:rsidRDefault="00211B81" w:rsidP="00211B81">
      <w:pPr>
        <w:numPr>
          <w:ilvl w:val="0"/>
          <w:numId w:val="22"/>
        </w:numPr>
        <w:tabs>
          <w:tab w:val="left" w:pos="851"/>
        </w:tabs>
        <w:spacing w:line="240" w:lineRule="auto"/>
        <w:ind w:left="0" w:firstLine="567"/>
        <w:contextualSpacing/>
        <w:rPr>
          <w:rFonts w:cstheme="minorHAnsi"/>
          <w:sz w:val="20"/>
          <w:szCs w:val="20"/>
        </w:rPr>
      </w:pPr>
      <w:r w:rsidRPr="00396D85">
        <w:rPr>
          <w:rFonts w:cstheme="minorHAnsi"/>
          <w:sz w:val="20"/>
          <w:szCs w:val="20"/>
        </w:rPr>
        <w:t>Perkančioji organizacija ekonomiškai naudingiausią pasiūlymą išrenka pagal mažiausią kainą.</w:t>
      </w:r>
    </w:p>
    <w:p w14:paraId="296F8EF2" w14:textId="77777777" w:rsidR="00211B81" w:rsidRPr="00396D85" w:rsidRDefault="00211B81" w:rsidP="00211B81">
      <w:pPr>
        <w:numPr>
          <w:ilvl w:val="0"/>
          <w:numId w:val="22"/>
        </w:numPr>
        <w:tabs>
          <w:tab w:val="left" w:pos="851"/>
        </w:tabs>
        <w:spacing w:line="240" w:lineRule="auto"/>
        <w:ind w:left="0" w:firstLine="567"/>
        <w:contextualSpacing/>
        <w:rPr>
          <w:rFonts w:cstheme="minorHAnsi"/>
          <w:sz w:val="20"/>
          <w:szCs w:val="20"/>
        </w:rPr>
      </w:pPr>
      <w:r w:rsidRPr="00396D85">
        <w:rPr>
          <w:rFonts w:cstheme="minorHAnsi"/>
          <w:bCs/>
          <w:iCs/>
          <w:sz w:val="20"/>
          <w:szCs w:val="20"/>
        </w:rPr>
        <w:t xml:space="preserve">Pasiūlyme nurodyta pirkimo objekto kaina visais atvejais laikoma neįprastai maža, jeigu ji yra 30 ir daugiau procentų mažesnė: </w:t>
      </w:r>
    </w:p>
    <w:p w14:paraId="37CBAF42" w14:textId="77777777" w:rsidR="00211B81" w:rsidRPr="00396D85" w:rsidRDefault="00211B81" w:rsidP="00211B81">
      <w:pPr>
        <w:tabs>
          <w:tab w:val="left" w:pos="851"/>
        </w:tabs>
        <w:spacing w:line="240" w:lineRule="auto"/>
        <w:ind w:firstLine="567"/>
        <w:contextualSpacing/>
        <w:rPr>
          <w:rFonts w:cstheme="minorHAnsi"/>
          <w:sz w:val="20"/>
          <w:szCs w:val="20"/>
        </w:rPr>
      </w:pPr>
      <w:r w:rsidRPr="00396D85">
        <w:rPr>
          <w:rFonts w:cstheme="minorHAnsi"/>
          <w:bCs/>
          <w:iCs/>
          <w:sz w:val="20"/>
          <w:szCs w:val="20"/>
        </w:rPr>
        <w:t xml:space="preserve">2.1.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5E23C21" w14:textId="77777777" w:rsidR="00211B81" w:rsidRDefault="00211B81" w:rsidP="00211B81">
      <w:pPr>
        <w:ind w:firstLine="0"/>
        <w:rPr>
          <w:rFonts w:cstheme="minorHAnsi"/>
          <w:b/>
          <w:bCs/>
          <w:i/>
          <w:iCs/>
        </w:rPr>
      </w:pPr>
    </w:p>
    <w:p w14:paraId="54E7CC03" w14:textId="77777777" w:rsidR="00396D85" w:rsidRDefault="00396D85" w:rsidP="00396D85">
      <w:pPr>
        <w:spacing w:line="240" w:lineRule="auto"/>
        <w:jc w:val="right"/>
        <w:rPr>
          <w:rFonts w:cstheme="minorHAnsi"/>
          <w:b/>
          <w:bCs/>
        </w:rPr>
      </w:pPr>
    </w:p>
    <w:p w14:paraId="6BF8D551" w14:textId="77777777" w:rsidR="00396D85" w:rsidRDefault="00396D85" w:rsidP="00396D85">
      <w:pPr>
        <w:spacing w:line="240" w:lineRule="auto"/>
        <w:jc w:val="right"/>
        <w:rPr>
          <w:rFonts w:cstheme="minorHAnsi"/>
          <w:b/>
          <w:bCs/>
        </w:rPr>
      </w:pPr>
    </w:p>
    <w:p w14:paraId="0FEEA1BA" w14:textId="77777777" w:rsidR="00396D85" w:rsidRDefault="00396D85" w:rsidP="00396D85">
      <w:pPr>
        <w:spacing w:line="240" w:lineRule="auto"/>
        <w:jc w:val="right"/>
        <w:rPr>
          <w:rFonts w:cstheme="minorHAnsi"/>
          <w:b/>
          <w:bCs/>
        </w:rPr>
      </w:pPr>
    </w:p>
    <w:p w14:paraId="5032E75D" w14:textId="77777777" w:rsidR="00396D85" w:rsidRDefault="00396D85" w:rsidP="00396D85">
      <w:pPr>
        <w:spacing w:line="240" w:lineRule="auto"/>
        <w:jc w:val="right"/>
        <w:rPr>
          <w:rFonts w:cstheme="minorHAnsi"/>
          <w:b/>
          <w:bCs/>
        </w:rPr>
      </w:pPr>
    </w:p>
    <w:p w14:paraId="52779876" w14:textId="77777777" w:rsidR="00396D85" w:rsidRDefault="00396D85" w:rsidP="00396D85">
      <w:pPr>
        <w:spacing w:line="240" w:lineRule="auto"/>
        <w:jc w:val="right"/>
        <w:rPr>
          <w:rFonts w:cstheme="minorHAnsi"/>
          <w:b/>
          <w:bCs/>
        </w:rPr>
      </w:pPr>
    </w:p>
    <w:p w14:paraId="719EC523" w14:textId="77777777" w:rsidR="00396D85" w:rsidRDefault="00396D85" w:rsidP="00396D85">
      <w:pPr>
        <w:spacing w:line="240" w:lineRule="auto"/>
        <w:jc w:val="right"/>
        <w:rPr>
          <w:rFonts w:cstheme="minorHAnsi"/>
          <w:b/>
          <w:bCs/>
        </w:rPr>
      </w:pPr>
    </w:p>
    <w:p w14:paraId="0CDF2A67" w14:textId="77777777" w:rsidR="00396D85" w:rsidRDefault="00396D85" w:rsidP="00396D85">
      <w:pPr>
        <w:spacing w:line="240" w:lineRule="auto"/>
        <w:jc w:val="right"/>
        <w:rPr>
          <w:rFonts w:cstheme="minorHAnsi"/>
          <w:b/>
          <w:bCs/>
        </w:rPr>
      </w:pPr>
    </w:p>
    <w:p w14:paraId="542EFC8D" w14:textId="77777777" w:rsidR="00396D85" w:rsidRDefault="00396D85" w:rsidP="00396D85">
      <w:pPr>
        <w:spacing w:line="240" w:lineRule="auto"/>
        <w:jc w:val="right"/>
        <w:rPr>
          <w:rFonts w:cstheme="minorHAnsi"/>
          <w:b/>
          <w:bCs/>
        </w:rPr>
      </w:pPr>
    </w:p>
    <w:p w14:paraId="52B55326" w14:textId="77777777" w:rsidR="00396D85" w:rsidRDefault="00396D85" w:rsidP="00396D85">
      <w:pPr>
        <w:spacing w:line="240" w:lineRule="auto"/>
        <w:jc w:val="right"/>
        <w:rPr>
          <w:rFonts w:cstheme="minorHAnsi"/>
          <w:b/>
          <w:bCs/>
        </w:rPr>
      </w:pPr>
    </w:p>
    <w:p w14:paraId="7106091F" w14:textId="77777777" w:rsidR="00396D85" w:rsidRDefault="00396D85" w:rsidP="00396D85">
      <w:pPr>
        <w:spacing w:line="240" w:lineRule="auto"/>
        <w:jc w:val="right"/>
        <w:rPr>
          <w:rFonts w:cstheme="minorHAnsi"/>
          <w:b/>
          <w:bCs/>
        </w:rPr>
      </w:pPr>
    </w:p>
    <w:p w14:paraId="789B66A5" w14:textId="77777777" w:rsidR="00396D85" w:rsidRDefault="00396D85" w:rsidP="00396D85">
      <w:pPr>
        <w:spacing w:line="240" w:lineRule="auto"/>
        <w:jc w:val="right"/>
        <w:rPr>
          <w:rFonts w:cstheme="minorHAnsi"/>
          <w:b/>
          <w:bCs/>
        </w:rPr>
      </w:pPr>
    </w:p>
    <w:p w14:paraId="190FD578" w14:textId="77777777" w:rsidR="00396D85" w:rsidRDefault="00396D85" w:rsidP="00396D85">
      <w:pPr>
        <w:spacing w:line="240" w:lineRule="auto"/>
        <w:jc w:val="right"/>
        <w:rPr>
          <w:rFonts w:cstheme="minorHAnsi"/>
          <w:b/>
          <w:bCs/>
        </w:rPr>
      </w:pPr>
    </w:p>
    <w:p w14:paraId="4BD2D4BA" w14:textId="77777777" w:rsidR="00396D85" w:rsidRDefault="00396D85" w:rsidP="00396D85">
      <w:pPr>
        <w:spacing w:line="240" w:lineRule="auto"/>
        <w:jc w:val="right"/>
        <w:rPr>
          <w:rFonts w:cstheme="minorHAnsi"/>
          <w:b/>
          <w:bCs/>
        </w:rPr>
      </w:pPr>
    </w:p>
    <w:p w14:paraId="61D15B24" w14:textId="77777777" w:rsidR="00396D85" w:rsidRDefault="00396D85" w:rsidP="00396D85">
      <w:pPr>
        <w:spacing w:line="240" w:lineRule="auto"/>
        <w:jc w:val="right"/>
        <w:rPr>
          <w:rFonts w:cstheme="minorHAnsi"/>
          <w:b/>
          <w:bCs/>
        </w:rPr>
      </w:pPr>
    </w:p>
    <w:p w14:paraId="6894020A" w14:textId="77777777" w:rsidR="00396D85" w:rsidRDefault="00396D85" w:rsidP="00396D85">
      <w:pPr>
        <w:spacing w:line="240" w:lineRule="auto"/>
        <w:jc w:val="right"/>
        <w:rPr>
          <w:rFonts w:cstheme="minorHAnsi"/>
          <w:b/>
          <w:bCs/>
        </w:rPr>
      </w:pPr>
    </w:p>
    <w:p w14:paraId="75E95930" w14:textId="77777777" w:rsidR="00396D85" w:rsidRDefault="00396D85" w:rsidP="00396D85">
      <w:pPr>
        <w:spacing w:line="240" w:lineRule="auto"/>
        <w:jc w:val="right"/>
        <w:rPr>
          <w:rFonts w:cstheme="minorHAnsi"/>
          <w:b/>
          <w:bCs/>
        </w:rPr>
      </w:pPr>
    </w:p>
    <w:p w14:paraId="3090ABA4" w14:textId="77777777" w:rsidR="00396D85" w:rsidRDefault="00396D85" w:rsidP="00396D85">
      <w:pPr>
        <w:spacing w:line="240" w:lineRule="auto"/>
        <w:jc w:val="right"/>
        <w:rPr>
          <w:rFonts w:cstheme="minorHAnsi"/>
          <w:b/>
          <w:bCs/>
        </w:rPr>
      </w:pPr>
    </w:p>
    <w:p w14:paraId="07128094" w14:textId="77777777" w:rsidR="00396D85" w:rsidRDefault="00396D85" w:rsidP="00396D85">
      <w:pPr>
        <w:spacing w:line="240" w:lineRule="auto"/>
        <w:jc w:val="right"/>
        <w:rPr>
          <w:rFonts w:cstheme="minorHAnsi"/>
          <w:b/>
          <w:bCs/>
        </w:rPr>
      </w:pPr>
    </w:p>
    <w:p w14:paraId="599BBFCA" w14:textId="77777777" w:rsidR="00396D85" w:rsidRDefault="00396D85" w:rsidP="00396D85">
      <w:pPr>
        <w:spacing w:line="240" w:lineRule="auto"/>
        <w:jc w:val="right"/>
        <w:rPr>
          <w:rFonts w:cstheme="minorHAnsi"/>
          <w:b/>
          <w:bCs/>
        </w:rPr>
      </w:pPr>
    </w:p>
    <w:p w14:paraId="3B577757" w14:textId="77777777" w:rsidR="00396D85" w:rsidRDefault="00396D85" w:rsidP="00396D85">
      <w:pPr>
        <w:spacing w:line="240" w:lineRule="auto"/>
        <w:jc w:val="right"/>
        <w:rPr>
          <w:rFonts w:cstheme="minorHAnsi"/>
          <w:b/>
          <w:bCs/>
        </w:rPr>
      </w:pPr>
    </w:p>
    <w:p w14:paraId="3FEF7F61" w14:textId="77777777" w:rsidR="00396D85" w:rsidRDefault="00396D85" w:rsidP="00396D85">
      <w:pPr>
        <w:spacing w:line="240" w:lineRule="auto"/>
        <w:jc w:val="right"/>
        <w:rPr>
          <w:rFonts w:cstheme="minorHAnsi"/>
          <w:b/>
          <w:bCs/>
        </w:rPr>
      </w:pPr>
    </w:p>
    <w:p w14:paraId="6DC90A0C" w14:textId="77777777" w:rsidR="00A778B7" w:rsidRDefault="00A778B7" w:rsidP="00396D85">
      <w:pPr>
        <w:spacing w:line="240" w:lineRule="auto"/>
        <w:jc w:val="right"/>
        <w:rPr>
          <w:rFonts w:cstheme="minorHAnsi"/>
          <w:b/>
          <w:bCs/>
        </w:rPr>
      </w:pPr>
    </w:p>
    <w:p w14:paraId="347039CE" w14:textId="77777777" w:rsidR="00A778B7" w:rsidRDefault="00A778B7" w:rsidP="00396D85">
      <w:pPr>
        <w:spacing w:line="240" w:lineRule="auto"/>
        <w:jc w:val="right"/>
        <w:rPr>
          <w:rFonts w:cstheme="minorHAnsi"/>
          <w:b/>
          <w:bCs/>
        </w:rPr>
      </w:pPr>
    </w:p>
    <w:p w14:paraId="03D53FAC" w14:textId="77777777" w:rsidR="00A778B7" w:rsidRDefault="00A778B7" w:rsidP="00396D85">
      <w:pPr>
        <w:spacing w:line="240" w:lineRule="auto"/>
        <w:jc w:val="right"/>
        <w:rPr>
          <w:rFonts w:cstheme="minorHAnsi"/>
          <w:b/>
          <w:bCs/>
        </w:rPr>
      </w:pPr>
    </w:p>
    <w:p w14:paraId="1FABCB35" w14:textId="77777777" w:rsidR="00A778B7" w:rsidRDefault="00A778B7" w:rsidP="00396D85">
      <w:pPr>
        <w:spacing w:line="240" w:lineRule="auto"/>
        <w:jc w:val="right"/>
        <w:rPr>
          <w:rFonts w:cstheme="minorHAnsi"/>
          <w:b/>
          <w:bCs/>
        </w:rPr>
      </w:pPr>
    </w:p>
    <w:p w14:paraId="2C261310" w14:textId="77777777" w:rsidR="00A778B7" w:rsidRDefault="00A778B7" w:rsidP="00396D85">
      <w:pPr>
        <w:spacing w:line="240" w:lineRule="auto"/>
        <w:jc w:val="right"/>
        <w:rPr>
          <w:rFonts w:cstheme="minorHAnsi"/>
          <w:b/>
          <w:bCs/>
        </w:rPr>
      </w:pPr>
    </w:p>
    <w:p w14:paraId="20D40172" w14:textId="77777777" w:rsidR="00A778B7" w:rsidRDefault="00A778B7" w:rsidP="00396D85">
      <w:pPr>
        <w:spacing w:line="240" w:lineRule="auto"/>
        <w:jc w:val="right"/>
        <w:rPr>
          <w:rFonts w:cstheme="minorHAnsi"/>
          <w:b/>
          <w:bCs/>
        </w:rPr>
      </w:pPr>
    </w:p>
    <w:p w14:paraId="6B584832" w14:textId="77777777" w:rsidR="00A778B7" w:rsidRDefault="00A778B7" w:rsidP="00396D85">
      <w:pPr>
        <w:spacing w:line="240" w:lineRule="auto"/>
        <w:jc w:val="right"/>
        <w:rPr>
          <w:rFonts w:cstheme="minorHAnsi"/>
          <w:b/>
          <w:bCs/>
        </w:rPr>
      </w:pPr>
    </w:p>
    <w:p w14:paraId="2754FFC1" w14:textId="77777777" w:rsidR="00A778B7" w:rsidRDefault="00A778B7" w:rsidP="00396D85">
      <w:pPr>
        <w:spacing w:line="240" w:lineRule="auto"/>
        <w:jc w:val="right"/>
        <w:rPr>
          <w:rFonts w:cstheme="minorHAnsi"/>
          <w:b/>
          <w:bCs/>
        </w:rPr>
      </w:pPr>
    </w:p>
    <w:p w14:paraId="0E229B42" w14:textId="77777777" w:rsidR="00A778B7" w:rsidRDefault="00A778B7" w:rsidP="00396D85">
      <w:pPr>
        <w:spacing w:line="240" w:lineRule="auto"/>
        <w:jc w:val="right"/>
        <w:rPr>
          <w:rFonts w:cstheme="minorHAnsi"/>
          <w:b/>
          <w:bCs/>
        </w:rPr>
      </w:pPr>
    </w:p>
    <w:p w14:paraId="47381952" w14:textId="77777777" w:rsidR="00396D85" w:rsidRDefault="00396D85" w:rsidP="00396D85">
      <w:pPr>
        <w:spacing w:line="240" w:lineRule="auto"/>
        <w:jc w:val="right"/>
        <w:rPr>
          <w:rFonts w:cstheme="minorHAnsi"/>
          <w:b/>
          <w:bCs/>
        </w:rPr>
      </w:pPr>
    </w:p>
    <w:p w14:paraId="2A6990A1" w14:textId="77777777" w:rsidR="00396D85" w:rsidRDefault="00396D85" w:rsidP="00396D85">
      <w:pPr>
        <w:spacing w:line="240" w:lineRule="auto"/>
        <w:jc w:val="right"/>
        <w:rPr>
          <w:rFonts w:cstheme="minorHAnsi"/>
          <w:b/>
          <w:bCs/>
        </w:rPr>
      </w:pPr>
    </w:p>
    <w:p w14:paraId="1D27749C" w14:textId="77777777" w:rsidR="00396D85" w:rsidRDefault="00396D85" w:rsidP="00396D85">
      <w:pPr>
        <w:spacing w:line="240" w:lineRule="auto"/>
        <w:jc w:val="right"/>
        <w:rPr>
          <w:rFonts w:cstheme="minorHAnsi"/>
          <w:b/>
          <w:bCs/>
        </w:rPr>
      </w:pPr>
    </w:p>
    <w:p w14:paraId="34BE658B" w14:textId="77777777" w:rsidR="006375DC" w:rsidRDefault="006375DC" w:rsidP="00396D85">
      <w:pPr>
        <w:spacing w:line="240" w:lineRule="auto"/>
        <w:jc w:val="right"/>
        <w:rPr>
          <w:rFonts w:cstheme="minorHAnsi"/>
          <w:b/>
          <w:bCs/>
        </w:rPr>
      </w:pPr>
    </w:p>
    <w:p w14:paraId="4C352C88" w14:textId="77777777" w:rsidR="006375DC" w:rsidRDefault="006375DC" w:rsidP="00396D85">
      <w:pPr>
        <w:spacing w:line="240" w:lineRule="auto"/>
        <w:jc w:val="right"/>
        <w:rPr>
          <w:rFonts w:cstheme="minorHAnsi"/>
          <w:b/>
          <w:bCs/>
        </w:rPr>
      </w:pPr>
    </w:p>
    <w:p w14:paraId="5339DA1F" w14:textId="77777777" w:rsidR="006375DC" w:rsidRDefault="006375DC" w:rsidP="00396D85">
      <w:pPr>
        <w:spacing w:line="240" w:lineRule="auto"/>
        <w:jc w:val="right"/>
        <w:rPr>
          <w:rFonts w:cstheme="minorHAnsi"/>
          <w:b/>
          <w:bCs/>
        </w:rPr>
      </w:pPr>
    </w:p>
    <w:p w14:paraId="4D3C8089" w14:textId="1774C7E1" w:rsidR="00E812E9" w:rsidRPr="006345EF" w:rsidRDefault="00E812E9" w:rsidP="006345EF">
      <w:pPr>
        <w:pStyle w:val="Antrat1"/>
        <w:jc w:val="right"/>
        <w:rPr>
          <w:rFonts w:ascii="Times New Roman" w:hAnsi="Times New Roman" w:cs="Times New Roman"/>
          <w:sz w:val="24"/>
          <w:szCs w:val="24"/>
        </w:rPr>
      </w:pPr>
      <w:bookmarkStart w:id="32" w:name="_Toc214527283"/>
      <w:r w:rsidRPr="006345EF">
        <w:rPr>
          <w:rFonts w:ascii="Times New Roman" w:hAnsi="Times New Roman" w:cs="Times New Roman"/>
          <w:sz w:val="24"/>
          <w:szCs w:val="24"/>
        </w:rPr>
        <w:lastRenderedPageBreak/>
        <w:t xml:space="preserve">Pirkimo sąlygų </w:t>
      </w:r>
      <w:r w:rsidR="008C7EAA" w:rsidRPr="006345EF">
        <w:rPr>
          <w:rFonts w:ascii="Times New Roman" w:hAnsi="Times New Roman" w:cs="Times New Roman"/>
          <w:sz w:val="24"/>
          <w:szCs w:val="24"/>
        </w:rPr>
        <w:t>4</w:t>
      </w:r>
      <w:r w:rsidRPr="006345EF">
        <w:rPr>
          <w:rFonts w:ascii="Times New Roman" w:hAnsi="Times New Roman" w:cs="Times New Roman"/>
          <w:sz w:val="24"/>
          <w:szCs w:val="24"/>
        </w:rPr>
        <w:t xml:space="preserve"> priedas „Tiekėjų pašalinimo pagrindai“</w:t>
      </w:r>
      <w:bookmarkEnd w:id="32"/>
    </w:p>
    <w:p w14:paraId="251BEDF9" w14:textId="77777777" w:rsidR="00E812E9" w:rsidRPr="002E1129" w:rsidRDefault="00E812E9" w:rsidP="00E812E9">
      <w:pPr>
        <w:keepNext/>
        <w:keepLines/>
        <w:spacing w:before="120" w:after="160" w:line="276" w:lineRule="auto"/>
        <w:ind w:left="318"/>
        <w:jc w:val="right"/>
        <w:rPr>
          <w:rFonts w:ascii="Arial" w:eastAsia="Arial" w:hAnsi="Arial" w:cs="Arial"/>
          <w:color w:val="0070C0"/>
        </w:rPr>
      </w:pPr>
    </w:p>
    <w:p w14:paraId="3B853A01" w14:textId="77777777" w:rsidR="00E812E9" w:rsidRPr="002E1129" w:rsidRDefault="00E812E9" w:rsidP="00E812E9">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010F1C52" w14:textId="77777777" w:rsidR="00E812E9" w:rsidRPr="00CE11AC" w:rsidRDefault="00E812E9" w:rsidP="00E812E9">
      <w:pPr>
        <w:ind w:firstLine="720"/>
        <w:rPr>
          <w:rFonts w:eastAsia="Arial" w:cstheme="minorHAnsi"/>
          <w:i/>
          <w:sz w:val="20"/>
          <w:szCs w:val="20"/>
        </w:rPr>
      </w:pPr>
      <w:r w:rsidRPr="00CE11AC">
        <w:rPr>
          <w:rFonts w:eastAsia="Arial" w:cstheme="minorHAnsi"/>
          <w:i/>
          <w:sz w:val="20"/>
          <w:szCs w:val="20"/>
        </w:rPr>
        <w:t xml:space="preserve">Perkančioji organizacija atmeta tiekėjo pasiūlymą, jeigu: </w:t>
      </w:r>
    </w:p>
    <w:p w14:paraId="3BBE351B" w14:textId="77777777" w:rsidR="00E812E9" w:rsidRPr="00CE11AC" w:rsidRDefault="00E812E9" w:rsidP="00E812E9">
      <w:pPr>
        <w:pStyle w:val="Betarp"/>
        <w:ind w:firstLine="720"/>
        <w:rPr>
          <w:rFonts w:eastAsia="Yu Mincho" w:cstheme="minorHAnsi"/>
          <w:b/>
          <w:bCs/>
          <w:i/>
          <w:sz w:val="20"/>
          <w:szCs w:val="20"/>
        </w:rPr>
      </w:pPr>
      <w:r w:rsidRPr="00CE11AC">
        <w:rPr>
          <w:rFonts w:eastAsia="Arial" w:cstheme="minorHAnsi"/>
          <w:i/>
          <w:sz w:val="20"/>
          <w:szCs w:val="20"/>
        </w:rPr>
        <w:t xml:space="preserve">1. </w:t>
      </w:r>
      <w:r w:rsidRPr="00CE11AC">
        <w:rPr>
          <w:rFonts w:cstheme="minorHAnsi"/>
          <w:i/>
          <w:sz w:val="20"/>
          <w:szCs w:val="20"/>
        </w:rPr>
        <w:t xml:space="preserve">Tiekėjas su kitais tiekėjais yra sudaręs susitarimų, kuriais siekiama iškreipti konkurenciją atliekamame pirkime, ir perkančioji organizacija dėl to turi įtikinamų duomenų </w:t>
      </w:r>
      <w:r w:rsidRPr="00CE11AC">
        <w:rPr>
          <w:rFonts w:cstheme="minorHAnsi"/>
          <w:b/>
          <w:i/>
          <w:sz w:val="20"/>
          <w:szCs w:val="20"/>
        </w:rPr>
        <w:t>(</w:t>
      </w:r>
      <w:r w:rsidRPr="00CE11AC">
        <w:rPr>
          <w:rFonts w:eastAsia="Yu Mincho" w:cstheme="minorHAnsi"/>
          <w:b/>
          <w:i/>
          <w:sz w:val="20"/>
          <w:szCs w:val="20"/>
        </w:rPr>
        <w:t>VPĮ 46 straipsnio 4 dalies 1 punktas</w:t>
      </w:r>
      <w:r w:rsidRPr="00CE11AC">
        <w:rPr>
          <w:rFonts w:eastAsia="Arial" w:cstheme="minorHAnsi"/>
          <w:i/>
          <w:sz w:val="20"/>
          <w:szCs w:val="20"/>
        </w:rPr>
        <w:t>).</w:t>
      </w:r>
    </w:p>
    <w:p w14:paraId="0B0812F2" w14:textId="77777777" w:rsidR="00E812E9" w:rsidRPr="00CE11AC" w:rsidRDefault="00E812E9" w:rsidP="00E812E9">
      <w:pPr>
        <w:pStyle w:val="Betarp"/>
        <w:ind w:firstLine="720"/>
        <w:rPr>
          <w:rFonts w:cstheme="minorHAnsi"/>
          <w:b/>
          <w:i/>
          <w:sz w:val="20"/>
          <w:szCs w:val="20"/>
        </w:rPr>
      </w:pPr>
      <w:r w:rsidRPr="00CE11AC">
        <w:rPr>
          <w:rFonts w:eastAsia="Arial" w:cstheme="minorHAnsi"/>
          <w:i/>
          <w:sz w:val="20"/>
          <w:szCs w:val="20"/>
        </w:rPr>
        <w:t xml:space="preserve">2. </w:t>
      </w:r>
      <w:r w:rsidRPr="00CE11AC">
        <w:rPr>
          <w:rFonts w:cstheme="minorHAnsi"/>
          <w:i/>
          <w:sz w:val="20"/>
          <w:szCs w:val="20"/>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CE11AC">
        <w:rPr>
          <w:rFonts w:cstheme="minorHAnsi"/>
          <w:b/>
          <w:i/>
          <w:sz w:val="20"/>
          <w:szCs w:val="20"/>
        </w:rPr>
        <w:t>(</w:t>
      </w:r>
      <w:r w:rsidRPr="00CE11AC">
        <w:rPr>
          <w:rFonts w:eastAsia="Yu Mincho" w:cstheme="minorHAnsi"/>
          <w:b/>
          <w:i/>
          <w:sz w:val="20"/>
          <w:szCs w:val="20"/>
        </w:rPr>
        <w:t>VPĮ 46 straipsnio 4 dalies 2 punktas)</w:t>
      </w:r>
      <w:r w:rsidRPr="00CE11AC">
        <w:rPr>
          <w:rFonts w:cstheme="minorHAnsi"/>
          <w:i/>
          <w:sz w:val="20"/>
          <w:szCs w:val="20"/>
        </w:rPr>
        <w:t>.</w:t>
      </w:r>
    </w:p>
    <w:p w14:paraId="4FCB8D74" w14:textId="77777777" w:rsidR="00E812E9" w:rsidRPr="00CE11AC" w:rsidRDefault="00E812E9" w:rsidP="00E812E9">
      <w:pPr>
        <w:pStyle w:val="Betarp"/>
        <w:ind w:firstLine="720"/>
        <w:rPr>
          <w:rFonts w:eastAsia="Yu Mincho" w:cstheme="minorHAnsi"/>
          <w:b/>
          <w:bCs/>
          <w:i/>
          <w:iCs/>
          <w:sz w:val="20"/>
          <w:szCs w:val="20"/>
        </w:rPr>
      </w:pPr>
      <w:r w:rsidRPr="00CE11AC">
        <w:rPr>
          <w:rFonts w:eastAsia="Arial" w:cstheme="minorHAnsi"/>
          <w:i/>
          <w:sz w:val="20"/>
          <w:szCs w:val="20"/>
        </w:rPr>
        <w:t xml:space="preserve">3. </w:t>
      </w:r>
      <w:r w:rsidRPr="00CE11AC">
        <w:rPr>
          <w:rFonts w:cstheme="minorHAnsi"/>
          <w:sz w:val="20"/>
          <w:szCs w:val="20"/>
        </w:rPr>
        <w:t xml:space="preserve">Pažeista konkurencija, kaip nustatyta VPĮ 27 straipsnio 3 ir 4 dalyse, ir atitinkamos padėties negalima ištaisyti </w:t>
      </w:r>
      <w:r w:rsidRPr="00CE11AC">
        <w:rPr>
          <w:rFonts w:cstheme="minorHAnsi"/>
          <w:b/>
          <w:i/>
          <w:iCs/>
          <w:sz w:val="20"/>
          <w:szCs w:val="20"/>
        </w:rPr>
        <w:t>(</w:t>
      </w:r>
      <w:r w:rsidRPr="00CE11AC">
        <w:rPr>
          <w:rFonts w:eastAsia="Yu Mincho" w:cstheme="minorHAnsi"/>
          <w:b/>
          <w:i/>
          <w:iCs/>
          <w:sz w:val="20"/>
          <w:szCs w:val="20"/>
        </w:rPr>
        <w:t>VPĮ 46 straipsnio 4 dalies 3 punktas).</w:t>
      </w:r>
    </w:p>
    <w:p w14:paraId="4EFE762E" w14:textId="77777777" w:rsidR="00E812E9" w:rsidRPr="00CE11AC" w:rsidRDefault="00E812E9" w:rsidP="00E812E9">
      <w:pPr>
        <w:pStyle w:val="Betarp"/>
        <w:ind w:firstLine="720"/>
        <w:rPr>
          <w:rFonts w:cstheme="minorHAnsi"/>
          <w:sz w:val="20"/>
          <w:szCs w:val="20"/>
        </w:rPr>
      </w:pPr>
      <w:r w:rsidRPr="00CE11AC">
        <w:rPr>
          <w:rFonts w:eastAsia="Arial" w:cstheme="minorHAnsi"/>
          <w:i/>
          <w:sz w:val="20"/>
          <w:szCs w:val="20"/>
        </w:rPr>
        <w:t xml:space="preserve">4. </w:t>
      </w:r>
      <w:r w:rsidRPr="00CE11AC">
        <w:rPr>
          <w:rFonts w:cstheme="minorHAnsi"/>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30890CA" w14:textId="77777777" w:rsidR="00E812E9" w:rsidRPr="00CE11AC" w:rsidRDefault="00E812E9" w:rsidP="00E812E9">
      <w:pPr>
        <w:pStyle w:val="Betarp"/>
        <w:ind w:firstLine="720"/>
        <w:rPr>
          <w:rFonts w:eastAsia="Yu Mincho" w:cstheme="minorHAnsi"/>
          <w:b/>
          <w:i/>
          <w:iCs/>
          <w:sz w:val="20"/>
          <w:szCs w:val="20"/>
        </w:rPr>
      </w:pPr>
      <w:r w:rsidRPr="00CE11AC">
        <w:rPr>
          <w:rFonts w:eastAsia="Arial" w:cstheme="minorHAnsi"/>
          <w:sz w:val="20"/>
          <w:szCs w:val="20"/>
        </w:rPr>
        <w:t>5.</w:t>
      </w:r>
      <w:r w:rsidRPr="00CE11AC">
        <w:rPr>
          <w:rFonts w:cstheme="minorHAnsi"/>
          <w:iCs/>
          <w:sz w:val="20"/>
          <w:szCs w:val="20"/>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CE11AC">
        <w:rPr>
          <w:rFonts w:cstheme="minorHAnsi"/>
          <w:i/>
          <w:iCs/>
          <w:sz w:val="20"/>
          <w:szCs w:val="20"/>
        </w:rPr>
        <w:t>(</w:t>
      </w:r>
      <w:r w:rsidRPr="00CE11AC">
        <w:rPr>
          <w:rFonts w:eastAsia="Yu Mincho" w:cstheme="minorHAnsi"/>
          <w:b/>
          <w:i/>
          <w:iCs/>
          <w:sz w:val="20"/>
          <w:szCs w:val="20"/>
        </w:rPr>
        <w:t>VPĮ 46 straipsnio 4 dalies 5 punktas).</w:t>
      </w:r>
    </w:p>
    <w:p w14:paraId="604E9619" w14:textId="081D6726" w:rsidR="00262C89" w:rsidRPr="00CE11AC" w:rsidRDefault="00262C89" w:rsidP="00262C89">
      <w:pPr>
        <w:pStyle w:val="Betarp"/>
        <w:ind w:firstLine="720"/>
        <w:rPr>
          <w:rFonts w:eastAsia="Yu Mincho" w:cstheme="minorHAnsi"/>
          <w:bCs/>
          <w:color w:val="7030A0"/>
          <w:sz w:val="20"/>
          <w:szCs w:val="20"/>
        </w:rPr>
      </w:pPr>
      <w:r w:rsidRPr="00CE11AC">
        <w:rPr>
          <w:rFonts w:eastAsia="Yu Mincho" w:cstheme="minorHAnsi"/>
          <w:sz w:val="20"/>
          <w:szCs w:val="20"/>
        </w:rPr>
        <w:t>6. Perkančioji organizacija pašalina</w:t>
      </w:r>
      <w:r w:rsidRPr="00CE11AC">
        <w:rPr>
          <w:rFonts w:eastAsia="Yu Mincho" w:cstheme="minorHAnsi"/>
          <w:bCs/>
          <w:sz w:val="20"/>
          <w:szCs w:val="20"/>
        </w:rPr>
        <w:t xml:space="preserve"> tiekėją iš pirkimo procedūros, jeigu tiekėjas yra neatlikęs jam paskirtos baudžiamojo poveikio priemonės – uždraudimo juridiniam asmeniui dalyvauti viešuosiuose pirkimuose</w:t>
      </w:r>
      <w:r w:rsidR="00B533C1" w:rsidRPr="00CE11AC">
        <w:rPr>
          <w:rFonts w:eastAsia="Yu Mincho" w:cstheme="minorHAnsi"/>
          <w:bCs/>
          <w:sz w:val="20"/>
          <w:szCs w:val="20"/>
        </w:rPr>
        <w:t xml:space="preserve"> </w:t>
      </w:r>
      <w:r w:rsidR="00B533C1" w:rsidRPr="00CE11AC">
        <w:rPr>
          <w:rFonts w:cstheme="minorHAnsi"/>
          <w:i/>
          <w:iCs/>
          <w:sz w:val="20"/>
          <w:szCs w:val="20"/>
        </w:rPr>
        <w:t>(</w:t>
      </w:r>
      <w:r w:rsidR="00B533C1" w:rsidRPr="00CE11AC">
        <w:rPr>
          <w:rFonts w:eastAsia="Yu Mincho" w:cstheme="minorHAnsi"/>
          <w:b/>
          <w:i/>
          <w:iCs/>
          <w:sz w:val="20"/>
          <w:szCs w:val="20"/>
        </w:rPr>
        <w:t>VPĮ 46 straipsnio 2</w:t>
      </w:r>
      <w:r w:rsidR="00B533C1" w:rsidRPr="00CE11AC">
        <w:rPr>
          <w:rFonts w:eastAsia="Yu Mincho" w:cstheme="minorHAnsi"/>
          <w:b/>
          <w:i/>
          <w:iCs/>
          <w:sz w:val="20"/>
          <w:szCs w:val="20"/>
          <w:vertAlign w:val="superscript"/>
        </w:rPr>
        <w:t>1</w:t>
      </w:r>
      <w:r w:rsidR="00B533C1" w:rsidRPr="00CE11AC">
        <w:rPr>
          <w:rFonts w:eastAsia="Yu Mincho" w:cstheme="minorHAnsi"/>
          <w:b/>
          <w:i/>
          <w:iCs/>
          <w:sz w:val="20"/>
          <w:szCs w:val="20"/>
        </w:rPr>
        <w:t xml:space="preserve"> dalis).</w:t>
      </w:r>
    </w:p>
    <w:p w14:paraId="3C6409C4" w14:textId="3EE5DC30" w:rsidR="00E812E9" w:rsidRPr="00CE11AC" w:rsidRDefault="00E812E9" w:rsidP="00E812E9">
      <w:pPr>
        <w:spacing w:line="240" w:lineRule="auto"/>
        <w:ind w:firstLine="0"/>
        <w:contextualSpacing/>
        <w:jc w:val="center"/>
        <w:rPr>
          <w:rFonts w:ascii="Arial" w:eastAsia="Arial" w:hAnsi="Arial" w:cs="Arial"/>
          <w:smallCaps/>
          <w:sz w:val="20"/>
          <w:szCs w:val="20"/>
        </w:rPr>
      </w:pPr>
    </w:p>
    <w:p w14:paraId="43AB8386" w14:textId="77777777" w:rsidR="00396D85" w:rsidRDefault="00396D85" w:rsidP="00396D85">
      <w:pPr>
        <w:spacing w:line="240" w:lineRule="auto"/>
        <w:jc w:val="right"/>
        <w:rPr>
          <w:rFonts w:cstheme="minorHAnsi"/>
          <w:b/>
          <w:bCs/>
          <w:i/>
          <w:iCs/>
        </w:rPr>
      </w:pPr>
      <w:bookmarkStart w:id="33" w:name="_heading=h.26in1rg" w:colFirst="0" w:colLast="0"/>
      <w:bookmarkStart w:id="34" w:name="_Hlk86825377"/>
      <w:bookmarkStart w:id="35" w:name="_Ref38540913"/>
      <w:bookmarkStart w:id="36" w:name="_Ref38898051"/>
      <w:bookmarkStart w:id="37" w:name="_Ref38901392"/>
      <w:bookmarkStart w:id="38" w:name="_Toc48053189"/>
      <w:bookmarkStart w:id="39" w:name="_Toc85706892"/>
      <w:bookmarkEnd w:id="33"/>
    </w:p>
    <w:p w14:paraId="550EB08B" w14:textId="77777777" w:rsidR="00396D85" w:rsidRDefault="00396D85" w:rsidP="00396D85">
      <w:pPr>
        <w:spacing w:line="240" w:lineRule="auto"/>
        <w:jc w:val="right"/>
        <w:rPr>
          <w:rFonts w:cstheme="minorHAnsi"/>
          <w:b/>
          <w:bCs/>
          <w:i/>
          <w:iCs/>
        </w:rPr>
      </w:pPr>
    </w:p>
    <w:p w14:paraId="67C74DB8" w14:textId="77777777" w:rsidR="00396D85" w:rsidRDefault="00396D85" w:rsidP="00396D85">
      <w:pPr>
        <w:spacing w:line="240" w:lineRule="auto"/>
        <w:jc w:val="right"/>
        <w:rPr>
          <w:rFonts w:cstheme="minorHAnsi"/>
          <w:b/>
          <w:bCs/>
          <w:i/>
          <w:iCs/>
        </w:rPr>
      </w:pPr>
    </w:p>
    <w:p w14:paraId="112077F7" w14:textId="77777777" w:rsidR="00396D85" w:rsidRDefault="00396D85" w:rsidP="00396D85">
      <w:pPr>
        <w:spacing w:line="240" w:lineRule="auto"/>
        <w:jc w:val="right"/>
        <w:rPr>
          <w:rFonts w:cstheme="minorHAnsi"/>
          <w:b/>
          <w:bCs/>
          <w:i/>
          <w:iCs/>
        </w:rPr>
      </w:pPr>
    </w:p>
    <w:p w14:paraId="12335B15" w14:textId="77777777" w:rsidR="00396D85" w:rsidRDefault="00396D85" w:rsidP="00396D85">
      <w:pPr>
        <w:spacing w:line="240" w:lineRule="auto"/>
        <w:jc w:val="right"/>
        <w:rPr>
          <w:rFonts w:cstheme="minorHAnsi"/>
          <w:b/>
          <w:bCs/>
          <w:i/>
          <w:iCs/>
        </w:rPr>
      </w:pPr>
    </w:p>
    <w:p w14:paraId="647B9A9D" w14:textId="77777777" w:rsidR="00396D85" w:rsidRDefault="00396D85" w:rsidP="00396D85">
      <w:pPr>
        <w:spacing w:line="240" w:lineRule="auto"/>
        <w:jc w:val="right"/>
        <w:rPr>
          <w:rFonts w:cstheme="minorHAnsi"/>
          <w:b/>
          <w:bCs/>
          <w:i/>
          <w:iCs/>
        </w:rPr>
      </w:pPr>
    </w:p>
    <w:p w14:paraId="6EEF2D28" w14:textId="77777777" w:rsidR="00396D85" w:rsidRDefault="00396D85" w:rsidP="00396D85">
      <w:pPr>
        <w:spacing w:line="240" w:lineRule="auto"/>
        <w:jc w:val="right"/>
        <w:rPr>
          <w:rFonts w:cstheme="minorHAnsi"/>
          <w:b/>
          <w:bCs/>
          <w:i/>
          <w:iCs/>
        </w:rPr>
      </w:pPr>
    </w:p>
    <w:p w14:paraId="03539E39" w14:textId="77777777" w:rsidR="00396D85" w:rsidRDefault="00396D85" w:rsidP="00396D85">
      <w:pPr>
        <w:spacing w:line="240" w:lineRule="auto"/>
        <w:jc w:val="right"/>
        <w:rPr>
          <w:rFonts w:cstheme="minorHAnsi"/>
          <w:b/>
          <w:bCs/>
          <w:i/>
          <w:iCs/>
        </w:rPr>
      </w:pPr>
    </w:p>
    <w:p w14:paraId="503BB40E" w14:textId="77777777" w:rsidR="00396D85" w:rsidRDefault="00396D85" w:rsidP="00396D85">
      <w:pPr>
        <w:spacing w:line="240" w:lineRule="auto"/>
        <w:jc w:val="right"/>
        <w:rPr>
          <w:rFonts w:cstheme="minorHAnsi"/>
          <w:b/>
          <w:bCs/>
          <w:i/>
          <w:iCs/>
        </w:rPr>
      </w:pPr>
    </w:p>
    <w:p w14:paraId="05D01977" w14:textId="77777777" w:rsidR="00396D85" w:rsidRDefault="00396D85" w:rsidP="00396D85">
      <w:pPr>
        <w:spacing w:line="240" w:lineRule="auto"/>
        <w:jc w:val="right"/>
        <w:rPr>
          <w:rFonts w:cstheme="minorHAnsi"/>
          <w:b/>
          <w:bCs/>
          <w:i/>
          <w:iCs/>
        </w:rPr>
      </w:pPr>
    </w:p>
    <w:p w14:paraId="55A44D4E" w14:textId="77777777" w:rsidR="00396D85" w:rsidRDefault="00396D85" w:rsidP="00396D85">
      <w:pPr>
        <w:spacing w:line="240" w:lineRule="auto"/>
        <w:jc w:val="right"/>
        <w:rPr>
          <w:rFonts w:cstheme="minorHAnsi"/>
          <w:b/>
          <w:bCs/>
          <w:i/>
          <w:iCs/>
        </w:rPr>
      </w:pPr>
    </w:p>
    <w:p w14:paraId="192FFA89" w14:textId="77777777" w:rsidR="00396D85" w:rsidRDefault="00396D85" w:rsidP="00396D85">
      <w:pPr>
        <w:spacing w:line="240" w:lineRule="auto"/>
        <w:jc w:val="right"/>
        <w:rPr>
          <w:rFonts w:cstheme="minorHAnsi"/>
          <w:b/>
          <w:bCs/>
          <w:i/>
          <w:iCs/>
        </w:rPr>
      </w:pPr>
    </w:p>
    <w:p w14:paraId="1D5BB93C" w14:textId="77777777" w:rsidR="00396D85" w:rsidRDefault="00396D85" w:rsidP="00396D85">
      <w:pPr>
        <w:spacing w:line="240" w:lineRule="auto"/>
        <w:jc w:val="right"/>
        <w:rPr>
          <w:rFonts w:cstheme="minorHAnsi"/>
          <w:b/>
          <w:bCs/>
          <w:i/>
          <w:iCs/>
        </w:rPr>
      </w:pPr>
    </w:p>
    <w:p w14:paraId="7628597A" w14:textId="77777777" w:rsidR="00396D85" w:rsidRDefault="00396D85" w:rsidP="00396D85">
      <w:pPr>
        <w:spacing w:line="240" w:lineRule="auto"/>
        <w:jc w:val="right"/>
        <w:rPr>
          <w:rFonts w:cstheme="minorHAnsi"/>
          <w:b/>
          <w:bCs/>
          <w:i/>
          <w:iCs/>
        </w:rPr>
      </w:pPr>
    </w:p>
    <w:p w14:paraId="30E5F4E7" w14:textId="77777777" w:rsidR="00B2489D" w:rsidRDefault="00B2489D" w:rsidP="00396D85">
      <w:pPr>
        <w:spacing w:line="240" w:lineRule="auto"/>
        <w:jc w:val="right"/>
        <w:rPr>
          <w:rFonts w:cstheme="minorHAnsi"/>
          <w:b/>
          <w:bCs/>
          <w:i/>
          <w:iCs/>
        </w:rPr>
      </w:pPr>
    </w:p>
    <w:p w14:paraId="3FA4F1B7" w14:textId="77777777" w:rsidR="00B2489D" w:rsidRDefault="00B2489D" w:rsidP="00396D85">
      <w:pPr>
        <w:spacing w:line="240" w:lineRule="auto"/>
        <w:jc w:val="right"/>
        <w:rPr>
          <w:rFonts w:cstheme="minorHAnsi"/>
          <w:b/>
          <w:bCs/>
          <w:i/>
          <w:iCs/>
        </w:rPr>
      </w:pPr>
    </w:p>
    <w:p w14:paraId="7DC9A246" w14:textId="77777777" w:rsidR="00B2489D" w:rsidRDefault="00B2489D" w:rsidP="00396D85">
      <w:pPr>
        <w:spacing w:line="240" w:lineRule="auto"/>
        <w:jc w:val="right"/>
        <w:rPr>
          <w:rFonts w:cstheme="minorHAnsi"/>
          <w:b/>
          <w:bCs/>
          <w:i/>
          <w:iCs/>
        </w:rPr>
      </w:pPr>
    </w:p>
    <w:p w14:paraId="69C75A65" w14:textId="77777777" w:rsidR="00B2489D" w:rsidRDefault="00B2489D" w:rsidP="00396D85">
      <w:pPr>
        <w:spacing w:line="240" w:lineRule="auto"/>
        <w:jc w:val="right"/>
        <w:rPr>
          <w:rFonts w:cstheme="minorHAnsi"/>
          <w:b/>
          <w:bCs/>
          <w:i/>
          <w:iCs/>
        </w:rPr>
      </w:pPr>
    </w:p>
    <w:p w14:paraId="7EF2EED2" w14:textId="77777777" w:rsidR="00B2489D" w:rsidRDefault="00B2489D" w:rsidP="00396D85">
      <w:pPr>
        <w:spacing w:line="240" w:lineRule="auto"/>
        <w:jc w:val="right"/>
        <w:rPr>
          <w:rFonts w:cstheme="minorHAnsi"/>
          <w:b/>
          <w:bCs/>
          <w:i/>
          <w:iCs/>
        </w:rPr>
      </w:pPr>
    </w:p>
    <w:p w14:paraId="1C0F0070" w14:textId="77777777" w:rsidR="00CE11AC" w:rsidRDefault="00CE11AC" w:rsidP="00396D85">
      <w:pPr>
        <w:spacing w:line="240" w:lineRule="auto"/>
        <w:jc w:val="right"/>
        <w:rPr>
          <w:rFonts w:cstheme="minorHAnsi"/>
          <w:b/>
          <w:bCs/>
          <w:i/>
          <w:iCs/>
        </w:rPr>
      </w:pPr>
    </w:p>
    <w:p w14:paraId="7D2E3F4A" w14:textId="77777777" w:rsidR="00CE11AC" w:rsidRDefault="00CE11AC" w:rsidP="00396D85">
      <w:pPr>
        <w:spacing w:line="240" w:lineRule="auto"/>
        <w:jc w:val="right"/>
        <w:rPr>
          <w:rFonts w:cstheme="minorHAnsi"/>
          <w:b/>
          <w:bCs/>
          <w:i/>
          <w:iCs/>
        </w:rPr>
      </w:pPr>
    </w:p>
    <w:p w14:paraId="2D957D6B" w14:textId="77777777" w:rsidR="00B2489D" w:rsidRDefault="00B2489D" w:rsidP="00396D85">
      <w:pPr>
        <w:spacing w:line="240" w:lineRule="auto"/>
        <w:jc w:val="right"/>
        <w:rPr>
          <w:rFonts w:cstheme="minorHAnsi"/>
          <w:b/>
          <w:bCs/>
          <w:i/>
          <w:iCs/>
        </w:rPr>
      </w:pPr>
    </w:p>
    <w:p w14:paraId="4BE795F4" w14:textId="77777777" w:rsidR="00B2489D" w:rsidRDefault="00B2489D" w:rsidP="00396D85">
      <w:pPr>
        <w:spacing w:line="240" w:lineRule="auto"/>
        <w:jc w:val="right"/>
        <w:rPr>
          <w:rFonts w:cstheme="minorHAnsi"/>
          <w:b/>
          <w:bCs/>
          <w:i/>
          <w:iCs/>
        </w:rPr>
      </w:pPr>
    </w:p>
    <w:p w14:paraId="107430B9" w14:textId="77777777" w:rsidR="00396D85" w:rsidRDefault="00396D85" w:rsidP="00396D85">
      <w:pPr>
        <w:spacing w:line="240" w:lineRule="auto"/>
        <w:jc w:val="right"/>
        <w:rPr>
          <w:rFonts w:cstheme="minorHAnsi"/>
          <w:b/>
          <w:bCs/>
          <w:i/>
          <w:iCs/>
        </w:rPr>
      </w:pPr>
    </w:p>
    <w:p w14:paraId="61D4418E" w14:textId="77777777" w:rsidR="006761AD" w:rsidRDefault="006761AD" w:rsidP="00396D85">
      <w:pPr>
        <w:spacing w:line="240" w:lineRule="auto"/>
        <w:jc w:val="right"/>
        <w:rPr>
          <w:rFonts w:cstheme="minorHAnsi"/>
          <w:b/>
          <w:bCs/>
          <w:i/>
          <w:iCs/>
        </w:rPr>
      </w:pPr>
    </w:p>
    <w:p w14:paraId="7CEF4714" w14:textId="77777777" w:rsidR="00396D85" w:rsidRDefault="00396D85" w:rsidP="00396D85">
      <w:pPr>
        <w:spacing w:line="240" w:lineRule="auto"/>
        <w:jc w:val="right"/>
        <w:rPr>
          <w:rFonts w:cstheme="minorHAnsi"/>
          <w:b/>
          <w:bCs/>
          <w:i/>
          <w:iCs/>
        </w:rPr>
      </w:pPr>
    </w:p>
    <w:p w14:paraId="403F599C" w14:textId="12DA30B4" w:rsidR="00AD4A97" w:rsidRPr="006345EF" w:rsidRDefault="00AD4A97" w:rsidP="006345EF">
      <w:pPr>
        <w:pStyle w:val="Antrat1"/>
        <w:jc w:val="right"/>
        <w:rPr>
          <w:rFonts w:ascii="Times New Roman" w:hAnsi="Times New Roman" w:cs="Times New Roman"/>
          <w:sz w:val="24"/>
          <w:szCs w:val="24"/>
        </w:rPr>
      </w:pPr>
      <w:bookmarkStart w:id="40" w:name="_Toc214527284"/>
      <w:r w:rsidRPr="006345EF">
        <w:rPr>
          <w:rFonts w:ascii="Times New Roman" w:hAnsi="Times New Roman" w:cs="Times New Roman"/>
          <w:sz w:val="24"/>
          <w:szCs w:val="24"/>
        </w:rPr>
        <w:lastRenderedPageBreak/>
        <w:t>Pirkimo sąlygų 5 priedas „Pasiūlymo forma“</w:t>
      </w:r>
      <w:bookmarkEnd w:id="40"/>
    </w:p>
    <w:bookmarkEnd w:id="34"/>
    <w:bookmarkEnd w:id="35"/>
    <w:bookmarkEnd w:id="36"/>
    <w:bookmarkEnd w:id="37"/>
    <w:bookmarkEnd w:id="38"/>
    <w:bookmarkEnd w:id="39"/>
    <w:p w14:paraId="38E8B665" w14:textId="77777777" w:rsidR="006375DC" w:rsidRDefault="006375DC"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79A43A61" w14:textId="77777777" w:rsidR="00865FB8" w:rsidRDefault="00865FB8"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35114C89" w14:textId="77777777" w:rsidR="00B67537" w:rsidRDefault="00B67537" w:rsidP="00B67537">
      <w:pPr>
        <w:rPr>
          <w:rFonts w:ascii="Arial" w:hAnsi="Arial" w:cs="Arial"/>
        </w:rPr>
      </w:pPr>
    </w:p>
    <w:p w14:paraId="73B20313" w14:textId="77777777" w:rsidR="00B67537" w:rsidRPr="00FB44F2" w:rsidRDefault="00B67537" w:rsidP="00B67537">
      <w:pPr>
        <w:ind w:firstLine="0"/>
        <w:rPr>
          <w:rFonts w:cstheme="minorHAnsi"/>
          <w:b/>
          <w:bCs/>
          <w:i/>
          <w:iCs/>
        </w:rPr>
      </w:pPr>
      <w:r w:rsidRPr="00FB44F2">
        <w:rPr>
          <w:rFonts w:cstheme="minorHAnsi"/>
          <w:b/>
          <w:bCs/>
          <w:i/>
          <w:iCs/>
        </w:rPr>
        <w:t>Pridedama atskiru formatu.</w:t>
      </w:r>
    </w:p>
    <w:p w14:paraId="0E32D2AA" w14:textId="77777777" w:rsidR="00865FB8" w:rsidRDefault="00865FB8"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23F44290" w14:textId="77777777" w:rsidR="00865FB8" w:rsidRDefault="00865FB8"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5C81E65B" w14:textId="77777777" w:rsidR="00865FB8" w:rsidRDefault="00865FB8"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512FD43B" w14:textId="77777777" w:rsidR="00865FB8" w:rsidRDefault="00865FB8"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052E3EDB" w14:textId="5FB3A876" w:rsidR="000A5DEE" w:rsidRPr="00ED35C4" w:rsidRDefault="008C7EAA" w:rsidP="00ED35C4">
      <w:pPr>
        <w:pStyle w:val="Antrat1"/>
        <w:jc w:val="right"/>
        <w:rPr>
          <w:rFonts w:ascii="Times New Roman" w:hAnsi="Times New Roman" w:cs="Times New Roman"/>
          <w:sz w:val="24"/>
          <w:szCs w:val="24"/>
        </w:rPr>
      </w:pPr>
      <w:bookmarkStart w:id="41" w:name="_Toc214527285"/>
      <w:r w:rsidRPr="00ED35C4">
        <w:rPr>
          <w:rFonts w:ascii="Times New Roman" w:hAnsi="Times New Roman" w:cs="Times New Roman"/>
          <w:sz w:val="24"/>
          <w:szCs w:val="24"/>
        </w:rPr>
        <w:t xml:space="preserve">Pirkimo sąlygų </w:t>
      </w:r>
      <w:r w:rsidR="007F0193" w:rsidRPr="00ED35C4">
        <w:rPr>
          <w:rFonts w:ascii="Times New Roman" w:hAnsi="Times New Roman" w:cs="Times New Roman"/>
          <w:sz w:val="24"/>
          <w:szCs w:val="24"/>
        </w:rPr>
        <w:t>6</w:t>
      </w:r>
      <w:r w:rsidRPr="00ED35C4">
        <w:rPr>
          <w:rFonts w:ascii="Times New Roman" w:hAnsi="Times New Roman" w:cs="Times New Roman"/>
          <w:sz w:val="24"/>
          <w:szCs w:val="24"/>
        </w:rPr>
        <w:t xml:space="preserve"> priedas „Sutarties projektas“</w:t>
      </w:r>
      <w:bookmarkEnd w:id="41"/>
    </w:p>
    <w:p w14:paraId="50550DB9" w14:textId="77777777" w:rsidR="00F24357" w:rsidRDefault="00F24357" w:rsidP="001B4284">
      <w:pPr>
        <w:rPr>
          <w:rFonts w:eastAsia="Times New Roman"/>
          <w:color w:val="000000"/>
          <w:lang w:eastAsia="ar-SA"/>
        </w:rPr>
      </w:pPr>
    </w:p>
    <w:p w14:paraId="0F2CF1E8" w14:textId="77777777" w:rsidR="00B67537" w:rsidRDefault="00B67537" w:rsidP="00B67537">
      <w:pPr>
        <w:rPr>
          <w:rFonts w:ascii="Arial" w:hAnsi="Arial" w:cs="Arial"/>
        </w:rPr>
      </w:pPr>
    </w:p>
    <w:p w14:paraId="4A490A74" w14:textId="77777777" w:rsidR="00B67537" w:rsidRPr="00FB44F2" w:rsidRDefault="00B67537" w:rsidP="00B67537">
      <w:pPr>
        <w:ind w:firstLine="0"/>
        <w:rPr>
          <w:rFonts w:cstheme="minorHAnsi"/>
          <w:b/>
          <w:bCs/>
          <w:i/>
          <w:iCs/>
        </w:rPr>
      </w:pPr>
      <w:r w:rsidRPr="00FB44F2">
        <w:rPr>
          <w:rFonts w:cstheme="minorHAnsi"/>
          <w:b/>
          <w:bCs/>
          <w:i/>
          <w:iCs/>
        </w:rPr>
        <w:t>Pridedama atskiru formatu.</w:t>
      </w:r>
    </w:p>
    <w:p w14:paraId="69FC50EA" w14:textId="77777777" w:rsidR="00F24357" w:rsidRDefault="00F24357" w:rsidP="001B4284"/>
    <w:p w14:paraId="1012D90E" w14:textId="77777777" w:rsidR="00960916" w:rsidRPr="000E6925" w:rsidRDefault="00960916" w:rsidP="001B4284">
      <w:pPr>
        <w:rPr>
          <w:rFonts w:cstheme="minorHAnsi"/>
        </w:rPr>
      </w:pPr>
    </w:p>
    <w:p w14:paraId="1B3EF8AF" w14:textId="77777777" w:rsidR="00C23EF3" w:rsidRPr="000E6925" w:rsidRDefault="00C23EF3" w:rsidP="001B4284">
      <w:pPr>
        <w:rPr>
          <w:rFonts w:cstheme="minorHAnsi"/>
        </w:rPr>
      </w:pPr>
    </w:p>
    <w:p w14:paraId="2CBAE96D" w14:textId="77777777" w:rsidR="00C23EF3" w:rsidRPr="000E6925" w:rsidRDefault="00C23EF3" w:rsidP="001B4284">
      <w:pPr>
        <w:rPr>
          <w:rFonts w:cstheme="minorHAnsi"/>
        </w:rPr>
      </w:pPr>
    </w:p>
    <w:p w14:paraId="3A6401CC" w14:textId="77777777" w:rsidR="00C23EF3" w:rsidRPr="000E6925" w:rsidRDefault="00C23EF3" w:rsidP="001B4284">
      <w:pPr>
        <w:rPr>
          <w:rFonts w:cstheme="minorHAnsi"/>
        </w:rPr>
      </w:pPr>
    </w:p>
    <w:p w14:paraId="54C80A3B" w14:textId="77777777" w:rsidR="00C23EF3" w:rsidRPr="000E6925" w:rsidRDefault="00C23EF3" w:rsidP="001B4284">
      <w:pPr>
        <w:rPr>
          <w:rFonts w:cstheme="minorHAnsi"/>
        </w:rPr>
      </w:pPr>
    </w:p>
    <w:p w14:paraId="5F744453" w14:textId="77777777" w:rsidR="00C23EF3" w:rsidRPr="000E6925" w:rsidRDefault="00C23EF3" w:rsidP="00960916">
      <w:pPr>
        <w:rPr>
          <w:rFonts w:cstheme="minorHAnsi"/>
        </w:rPr>
      </w:pPr>
    </w:p>
    <w:p w14:paraId="3D5615AA" w14:textId="77777777" w:rsidR="00C23EF3" w:rsidRPr="000E6925" w:rsidRDefault="00C23EF3" w:rsidP="00960916">
      <w:pPr>
        <w:rPr>
          <w:rFonts w:cstheme="minorHAnsi"/>
        </w:rPr>
      </w:pPr>
    </w:p>
    <w:p w14:paraId="07ECB51B" w14:textId="77777777" w:rsidR="00C23EF3" w:rsidRPr="000E6925" w:rsidRDefault="00C23EF3" w:rsidP="00960916">
      <w:pPr>
        <w:rPr>
          <w:rFonts w:cstheme="minorHAnsi"/>
        </w:rPr>
      </w:pPr>
    </w:p>
    <w:p w14:paraId="70EE4E9B" w14:textId="77777777" w:rsidR="00C23EF3" w:rsidRPr="000E6925" w:rsidRDefault="00C23EF3" w:rsidP="00960916">
      <w:pPr>
        <w:rPr>
          <w:rFonts w:cstheme="minorHAnsi"/>
        </w:rPr>
      </w:pPr>
    </w:p>
    <w:p w14:paraId="2091B1A3" w14:textId="77777777" w:rsidR="00C23EF3" w:rsidRPr="000E6925" w:rsidRDefault="00C23EF3" w:rsidP="00960916">
      <w:pPr>
        <w:rPr>
          <w:rFonts w:cstheme="minorHAnsi"/>
        </w:rPr>
      </w:pPr>
    </w:p>
    <w:p w14:paraId="2F0FB2F6" w14:textId="77777777" w:rsidR="00C23EF3" w:rsidRDefault="00C23EF3" w:rsidP="00960916">
      <w:pPr>
        <w:rPr>
          <w:rFonts w:cstheme="minorHAnsi"/>
        </w:rPr>
      </w:pPr>
    </w:p>
    <w:p w14:paraId="463E32A4" w14:textId="77777777" w:rsidR="002C2DE9" w:rsidRDefault="002C2DE9" w:rsidP="00960916">
      <w:pPr>
        <w:rPr>
          <w:rFonts w:cstheme="minorHAnsi"/>
        </w:rPr>
      </w:pPr>
    </w:p>
    <w:p w14:paraId="2551F2E3" w14:textId="77777777" w:rsidR="00B67537" w:rsidRDefault="00B67537" w:rsidP="00960916">
      <w:pPr>
        <w:rPr>
          <w:rFonts w:cstheme="minorHAnsi"/>
        </w:rPr>
      </w:pPr>
    </w:p>
    <w:p w14:paraId="47DE0EFF" w14:textId="77777777" w:rsidR="00B67537" w:rsidRDefault="00B67537" w:rsidP="00960916">
      <w:pPr>
        <w:rPr>
          <w:rFonts w:cstheme="minorHAnsi"/>
        </w:rPr>
      </w:pPr>
    </w:p>
    <w:p w14:paraId="5F117B21" w14:textId="77777777" w:rsidR="00B67537" w:rsidRDefault="00B67537" w:rsidP="00960916">
      <w:pPr>
        <w:rPr>
          <w:rFonts w:cstheme="minorHAnsi"/>
        </w:rPr>
      </w:pPr>
    </w:p>
    <w:p w14:paraId="6B66EDF9" w14:textId="77777777" w:rsidR="00B67537" w:rsidRDefault="00B67537" w:rsidP="00960916">
      <w:pPr>
        <w:rPr>
          <w:rFonts w:cstheme="minorHAnsi"/>
        </w:rPr>
      </w:pPr>
    </w:p>
    <w:p w14:paraId="13987DE0" w14:textId="77777777" w:rsidR="00B67537" w:rsidRDefault="00B67537" w:rsidP="00960916">
      <w:pPr>
        <w:rPr>
          <w:rFonts w:cstheme="minorHAnsi"/>
        </w:rPr>
      </w:pPr>
    </w:p>
    <w:p w14:paraId="13E36CB0" w14:textId="77777777" w:rsidR="00B67537" w:rsidRDefault="00B67537" w:rsidP="00960916">
      <w:pPr>
        <w:rPr>
          <w:rFonts w:cstheme="minorHAnsi"/>
        </w:rPr>
      </w:pPr>
    </w:p>
    <w:p w14:paraId="5F802F41" w14:textId="77777777" w:rsidR="00B67537" w:rsidRDefault="00B67537" w:rsidP="00960916">
      <w:pPr>
        <w:rPr>
          <w:rFonts w:cstheme="minorHAnsi"/>
        </w:rPr>
      </w:pPr>
    </w:p>
    <w:p w14:paraId="7CBE8E2E" w14:textId="77777777" w:rsidR="00B67537" w:rsidRDefault="00B67537" w:rsidP="00960916">
      <w:pPr>
        <w:rPr>
          <w:rFonts w:cstheme="minorHAnsi"/>
        </w:rPr>
      </w:pPr>
    </w:p>
    <w:p w14:paraId="65A59569" w14:textId="77777777" w:rsidR="002C2DE9" w:rsidRDefault="002C2DE9" w:rsidP="00960916">
      <w:pPr>
        <w:rPr>
          <w:rFonts w:cstheme="minorHAnsi"/>
        </w:rPr>
      </w:pPr>
    </w:p>
    <w:p w14:paraId="6F55E899" w14:textId="77777777" w:rsidR="002C2DE9" w:rsidRDefault="002C2DE9" w:rsidP="00960916">
      <w:pPr>
        <w:rPr>
          <w:rFonts w:cstheme="minorHAnsi"/>
        </w:rPr>
      </w:pPr>
    </w:p>
    <w:p w14:paraId="6BA1D8FD" w14:textId="77777777" w:rsidR="002C2DE9" w:rsidRDefault="002C2DE9" w:rsidP="00960916">
      <w:pPr>
        <w:rPr>
          <w:rFonts w:cstheme="minorHAnsi"/>
        </w:rPr>
      </w:pPr>
    </w:p>
    <w:p w14:paraId="7D4D3316" w14:textId="77777777" w:rsidR="002C2DE9" w:rsidRPr="000E6925" w:rsidRDefault="002C2DE9" w:rsidP="00960916">
      <w:pPr>
        <w:rPr>
          <w:rFonts w:cstheme="minorHAnsi"/>
        </w:rPr>
      </w:pPr>
    </w:p>
    <w:p w14:paraId="163D66E3" w14:textId="56A238E7" w:rsidR="009B4090" w:rsidRPr="00ED35C4" w:rsidRDefault="00F2006E" w:rsidP="00ED35C4">
      <w:pPr>
        <w:pStyle w:val="Antrat1"/>
        <w:jc w:val="right"/>
        <w:rPr>
          <w:rFonts w:ascii="Times New Roman" w:eastAsiaTheme="minorHAnsi" w:hAnsi="Times New Roman" w:cs="Times New Roman"/>
          <w:iCs/>
          <w:sz w:val="24"/>
          <w:szCs w:val="24"/>
        </w:rPr>
      </w:pPr>
      <w:bookmarkStart w:id="42" w:name="_Toc214527286"/>
      <w:r w:rsidRPr="00ED35C4">
        <w:rPr>
          <w:rFonts w:ascii="Times New Roman" w:hAnsi="Times New Roman" w:cs="Times New Roman"/>
          <w:sz w:val="24"/>
          <w:szCs w:val="24"/>
        </w:rPr>
        <w:lastRenderedPageBreak/>
        <w:t>P</w:t>
      </w:r>
      <w:r w:rsidR="005110A6" w:rsidRPr="00ED35C4">
        <w:rPr>
          <w:rFonts w:ascii="Times New Roman" w:hAnsi="Times New Roman" w:cs="Times New Roman"/>
          <w:sz w:val="24"/>
          <w:szCs w:val="24"/>
        </w:rPr>
        <w:t xml:space="preserve">irkimo sąlygų </w:t>
      </w:r>
      <w:r w:rsidR="007F0193" w:rsidRPr="00ED35C4">
        <w:rPr>
          <w:rFonts w:ascii="Times New Roman" w:hAnsi="Times New Roman" w:cs="Times New Roman"/>
          <w:sz w:val="24"/>
          <w:szCs w:val="24"/>
        </w:rPr>
        <w:t>7</w:t>
      </w:r>
      <w:r w:rsidR="005110A6" w:rsidRPr="00ED35C4">
        <w:rPr>
          <w:rFonts w:ascii="Times New Roman" w:hAnsi="Times New Roman" w:cs="Times New Roman"/>
          <w:sz w:val="24"/>
          <w:szCs w:val="24"/>
        </w:rPr>
        <w:t xml:space="preserve"> priedas „Terminai“</w:t>
      </w:r>
      <w:bookmarkEnd w:id="42"/>
    </w:p>
    <w:p w14:paraId="3C4C7BB6" w14:textId="5B1B043D" w:rsidR="009B4090" w:rsidRPr="000E6925" w:rsidRDefault="009B4090" w:rsidP="00B34D1F">
      <w:pPr>
        <w:spacing w:line="240" w:lineRule="auto"/>
        <w:contextualSpacing/>
        <w:rPr>
          <w:rFonts w:eastAsiaTheme="minorHAnsi" w:cstheme="minorHAnsi"/>
          <w:bCs/>
          <w:iCs/>
        </w:rPr>
      </w:pPr>
    </w:p>
    <w:tbl>
      <w:tblPr>
        <w:tblStyle w:val="TableGrid2"/>
        <w:tblW w:w="10064" w:type="dxa"/>
        <w:tblInd w:w="279" w:type="dxa"/>
        <w:tblLayout w:type="fixed"/>
        <w:tblLook w:val="04A0" w:firstRow="1" w:lastRow="0" w:firstColumn="1" w:lastColumn="0" w:noHBand="0" w:noVBand="1"/>
      </w:tblPr>
      <w:tblGrid>
        <w:gridCol w:w="742"/>
        <w:gridCol w:w="2660"/>
        <w:gridCol w:w="3685"/>
        <w:gridCol w:w="2977"/>
      </w:tblGrid>
      <w:tr w:rsidR="009B4090" w:rsidRPr="000E6925" w14:paraId="555CDB78" w14:textId="77777777" w:rsidTr="00F2006E">
        <w:trPr>
          <w:trHeight w:val="20"/>
        </w:trPr>
        <w:tc>
          <w:tcPr>
            <w:tcW w:w="742" w:type="dxa"/>
          </w:tcPr>
          <w:p w14:paraId="5159A1ED" w14:textId="77777777" w:rsidR="009B4090" w:rsidRPr="000E6925" w:rsidRDefault="009B4090" w:rsidP="00B34D1F">
            <w:pPr>
              <w:ind w:firstLine="0"/>
              <w:contextualSpacing/>
              <w:rPr>
                <w:rFonts w:asciiTheme="minorHAnsi" w:hAnsiTheme="minorHAnsi" w:cstheme="minorHAnsi"/>
                <w:sz w:val="21"/>
                <w:szCs w:val="21"/>
              </w:rPr>
            </w:pPr>
            <w:r w:rsidRPr="000E6925">
              <w:rPr>
                <w:rFonts w:asciiTheme="minorHAnsi" w:hAnsiTheme="minorHAnsi" w:cstheme="minorHAnsi"/>
                <w:sz w:val="21"/>
                <w:szCs w:val="21"/>
              </w:rPr>
              <w:t>Eil.</w:t>
            </w:r>
          </w:p>
          <w:p w14:paraId="76A5D3AA" w14:textId="77777777" w:rsidR="009B4090" w:rsidRPr="000E6925" w:rsidRDefault="009B4090" w:rsidP="00B34D1F">
            <w:pPr>
              <w:ind w:firstLine="0"/>
              <w:contextualSpacing/>
              <w:rPr>
                <w:rFonts w:asciiTheme="minorHAnsi" w:hAnsiTheme="minorHAnsi" w:cstheme="minorHAnsi"/>
                <w:sz w:val="21"/>
                <w:szCs w:val="21"/>
              </w:rPr>
            </w:pPr>
            <w:r w:rsidRPr="000E6925">
              <w:rPr>
                <w:rFonts w:asciiTheme="minorHAnsi" w:hAnsiTheme="minorHAnsi" w:cstheme="minorHAnsi"/>
                <w:sz w:val="21"/>
                <w:szCs w:val="21"/>
              </w:rPr>
              <w:t>Nr.</w:t>
            </w:r>
          </w:p>
        </w:tc>
        <w:tc>
          <w:tcPr>
            <w:tcW w:w="2660" w:type="dxa"/>
          </w:tcPr>
          <w:p w14:paraId="52B62767" w14:textId="77777777" w:rsidR="009B4090" w:rsidRPr="000E6925" w:rsidRDefault="009B4090" w:rsidP="00B34D1F">
            <w:pPr>
              <w:ind w:firstLine="0"/>
              <w:contextualSpacing/>
              <w:rPr>
                <w:rFonts w:asciiTheme="minorHAnsi" w:hAnsiTheme="minorHAnsi" w:cstheme="minorHAnsi"/>
                <w:sz w:val="21"/>
                <w:szCs w:val="21"/>
              </w:rPr>
            </w:pPr>
            <w:r w:rsidRPr="000E6925">
              <w:rPr>
                <w:rFonts w:asciiTheme="minorHAnsi" w:hAnsiTheme="minorHAnsi" w:cstheme="minorHAnsi"/>
                <w:b/>
                <w:sz w:val="21"/>
                <w:szCs w:val="21"/>
              </w:rPr>
              <w:t xml:space="preserve">VEIKSMAS </w:t>
            </w:r>
          </w:p>
        </w:tc>
        <w:tc>
          <w:tcPr>
            <w:tcW w:w="3685" w:type="dxa"/>
            <w:hideMark/>
          </w:tcPr>
          <w:p w14:paraId="311283FE" w14:textId="77777777" w:rsidR="009B4090" w:rsidRPr="000E6925" w:rsidRDefault="009B4090" w:rsidP="00B34D1F">
            <w:pPr>
              <w:ind w:firstLine="34"/>
              <w:contextualSpacing/>
              <w:rPr>
                <w:rFonts w:asciiTheme="minorHAnsi" w:hAnsiTheme="minorHAnsi" w:cstheme="minorHAnsi"/>
                <w:b/>
                <w:sz w:val="21"/>
                <w:szCs w:val="21"/>
              </w:rPr>
            </w:pPr>
            <w:r w:rsidRPr="000E6925">
              <w:rPr>
                <w:rFonts w:asciiTheme="minorHAnsi" w:hAnsiTheme="minorHAnsi" w:cstheme="minorHAnsi"/>
                <w:b/>
                <w:sz w:val="21"/>
                <w:szCs w:val="21"/>
              </w:rPr>
              <w:t>DATA/DIENŲ SKAIČIUS/ LAIKAS</w:t>
            </w:r>
          </w:p>
          <w:p w14:paraId="2E5E7E7E" w14:textId="77777777" w:rsidR="009B4090" w:rsidRPr="000E6925" w:rsidRDefault="009B4090" w:rsidP="00B34D1F">
            <w:pPr>
              <w:ind w:firstLine="34"/>
              <w:contextualSpacing/>
              <w:rPr>
                <w:rFonts w:asciiTheme="minorHAnsi" w:hAnsiTheme="minorHAnsi" w:cstheme="minorHAnsi"/>
                <w:sz w:val="21"/>
                <w:szCs w:val="21"/>
              </w:rPr>
            </w:pPr>
            <w:r w:rsidRPr="000E6925">
              <w:rPr>
                <w:rFonts w:asciiTheme="minorHAnsi" w:hAnsiTheme="minorHAnsi" w:cstheme="minorHAnsi"/>
                <w:sz w:val="21"/>
                <w:szCs w:val="21"/>
              </w:rPr>
              <w:t>(Lietuvos laiku)</w:t>
            </w:r>
          </w:p>
        </w:tc>
        <w:tc>
          <w:tcPr>
            <w:tcW w:w="2977" w:type="dxa"/>
            <w:hideMark/>
          </w:tcPr>
          <w:p w14:paraId="7A276BBB" w14:textId="77777777" w:rsidR="009B4090" w:rsidRPr="000E6925" w:rsidRDefault="009B4090" w:rsidP="00B34D1F">
            <w:pPr>
              <w:ind w:firstLine="34"/>
              <w:contextualSpacing/>
              <w:rPr>
                <w:rFonts w:asciiTheme="minorHAnsi" w:hAnsiTheme="minorHAnsi" w:cstheme="minorHAnsi"/>
                <w:b/>
                <w:sz w:val="21"/>
                <w:szCs w:val="21"/>
              </w:rPr>
            </w:pPr>
            <w:r w:rsidRPr="000E6925">
              <w:rPr>
                <w:rFonts w:asciiTheme="minorHAnsi" w:hAnsiTheme="minorHAnsi" w:cstheme="minorHAnsi"/>
                <w:b/>
                <w:sz w:val="21"/>
                <w:szCs w:val="21"/>
              </w:rPr>
              <w:t>PASTABOS</w:t>
            </w:r>
          </w:p>
        </w:tc>
      </w:tr>
      <w:tr w:rsidR="009B4090" w:rsidRPr="000E6925" w14:paraId="71291966" w14:textId="77777777" w:rsidTr="00F2006E">
        <w:trPr>
          <w:trHeight w:val="20"/>
        </w:trPr>
        <w:tc>
          <w:tcPr>
            <w:tcW w:w="742" w:type="dxa"/>
          </w:tcPr>
          <w:p w14:paraId="36FA22B3" w14:textId="08E10A71"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1</w:t>
            </w:r>
          </w:p>
        </w:tc>
        <w:tc>
          <w:tcPr>
            <w:tcW w:w="2660" w:type="dxa"/>
          </w:tcPr>
          <w:p w14:paraId="3511EE24" w14:textId="0C005E1E" w:rsidR="009B4090" w:rsidRPr="000E6925" w:rsidRDefault="0070455D"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P</w:t>
            </w:r>
            <w:r w:rsidR="009B4090" w:rsidRPr="000E6925">
              <w:rPr>
                <w:rFonts w:asciiTheme="minorHAnsi" w:hAnsiTheme="minorHAnsi" w:cstheme="minorHAnsi"/>
                <w:bCs/>
                <w:sz w:val="21"/>
                <w:szCs w:val="21"/>
              </w:rPr>
              <w:t>asiūlymų pateikimo terminas</w:t>
            </w:r>
          </w:p>
        </w:tc>
        <w:tc>
          <w:tcPr>
            <w:tcW w:w="3685" w:type="dxa"/>
          </w:tcPr>
          <w:p w14:paraId="0BE9AF00" w14:textId="267557D8" w:rsidR="009B4090" w:rsidRPr="000E6925" w:rsidRDefault="009B4090" w:rsidP="00B34D1F">
            <w:pPr>
              <w:ind w:firstLine="34"/>
              <w:contextualSpacing/>
              <w:rPr>
                <w:rFonts w:asciiTheme="minorHAnsi" w:hAnsiTheme="minorHAnsi" w:cstheme="minorHAnsi"/>
                <w:sz w:val="21"/>
                <w:szCs w:val="21"/>
              </w:rPr>
            </w:pPr>
            <w:r w:rsidRPr="000E6925">
              <w:rPr>
                <w:rFonts w:asciiTheme="minorHAnsi" w:hAnsiTheme="minorHAnsi" w:cstheme="minorHAnsi"/>
                <w:sz w:val="21"/>
                <w:szCs w:val="21"/>
              </w:rPr>
              <w:t xml:space="preserve">Bus nurodytas </w:t>
            </w:r>
            <w:r w:rsidR="004F1A11" w:rsidRPr="000E6925">
              <w:rPr>
                <w:rFonts w:asciiTheme="minorHAnsi" w:hAnsiTheme="minorHAnsi" w:cstheme="minorHAnsi"/>
                <w:sz w:val="21"/>
                <w:szCs w:val="21"/>
              </w:rPr>
              <w:t>s</w:t>
            </w:r>
            <w:r w:rsidR="001A1301" w:rsidRPr="000E6925">
              <w:rPr>
                <w:rFonts w:asciiTheme="minorHAnsi" w:hAnsiTheme="minorHAnsi" w:cstheme="minorHAnsi"/>
                <w:sz w:val="21"/>
                <w:szCs w:val="21"/>
              </w:rPr>
              <w:t xml:space="preserve">kelbime apie pirkimą. </w:t>
            </w:r>
          </w:p>
        </w:tc>
        <w:tc>
          <w:tcPr>
            <w:tcW w:w="2977" w:type="dxa"/>
          </w:tcPr>
          <w:p w14:paraId="231B5F89" w14:textId="6454E8EE" w:rsidR="00115BB9" w:rsidRPr="000E6925" w:rsidRDefault="00115BB9" w:rsidP="00B34D1F">
            <w:pPr>
              <w:ind w:firstLine="0"/>
              <w:contextualSpacing/>
              <w:rPr>
                <w:rFonts w:asciiTheme="minorHAnsi" w:hAnsiTheme="minorHAnsi" w:cstheme="minorHAnsi"/>
                <w:sz w:val="21"/>
                <w:szCs w:val="21"/>
              </w:rPr>
            </w:pPr>
            <w:r w:rsidRPr="000E6925">
              <w:rPr>
                <w:rFonts w:asciiTheme="minorHAnsi" w:hAnsiTheme="minorHAnsi" w:cstheme="minorHAnsi"/>
                <w:sz w:val="21"/>
                <w:szCs w:val="21"/>
              </w:rPr>
              <w:t>P</w:t>
            </w:r>
            <w:r w:rsidR="004F1A11" w:rsidRPr="000E6925">
              <w:rPr>
                <w:rFonts w:asciiTheme="minorHAnsi" w:hAnsiTheme="minorHAnsi" w:cstheme="minorHAnsi"/>
                <w:sz w:val="21"/>
                <w:szCs w:val="21"/>
              </w:rPr>
              <w:t>erkančioji organizacija</w:t>
            </w:r>
            <w:r w:rsidRPr="000E6925">
              <w:rPr>
                <w:rFonts w:asciiTheme="minorHAnsi" w:hAnsiTheme="minorHAnsi" w:cstheme="minorHAnsi"/>
                <w:sz w:val="21"/>
                <w:szCs w:val="21"/>
              </w:rPr>
              <w:t xml:space="preserve"> turi teisę pratęsti pasiūlymų pateikimo terminą.</w:t>
            </w:r>
          </w:p>
          <w:p w14:paraId="44399C2C" w14:textId="17368F12" w:rsidR="009B4090" w:rsidRPr="000E6925" w:rsidRDefault="009B4090" w:rsidP="00B34D1F">
            <w:pPr>
              <w:ind w:firstLine="34"/>
              <w:contextualSpacing/>
              <w:rPr>
                <w:rFonts w:asciiTheme="minorHAnsi" w:hAnsiTheme="minorHAnsi" w:cstheme="minorHAnsi"/>
                <w:color w:val="7030A0"/>
                <w:sz w:val="21"/>
                <w:szCs w:val="21"/>
              </w:rPr>
            </w:pPr>
          </w:p>
        </w:tc>
      </w:tr>
      <w:tr w:rsidR="009B4090" w:rsidRPr="000E6925" w14:paraId="71C31B48" w14:textId="77777777" w:rsidTr="00F2006E">
        <w:trPr>
          <w:trHeight w:val="20"/>
        </w:trPr>
        <w:tc>
          <w:tcPr>
            <w:tcW w:w="742" w:type="dxa"/>
          </w:tcPr>
          <w:p w14:paraId="50C060F4" w14:textId="6C77128F"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2</w:t>
            </w:r>
          </w:p>
        </w:tc>
        <w:tc>
          <w:tcPr>
            <w:tcW w:w="2660" w:type="dxa"/>
          </w:tcPr>
          <w:p w14:paraId="7F545710" w14:textId="36BE22A0" w:rsidR="009B4090" w:rsidRPr="000E6925" w:rsidRDefault="004B219C" w:rsidP="00B34D1F">
            <w:pPr>
              <w:ind w:firstLine="0"/>
              <w:contextualSpacing/>
              <w:rPr>
                <w:rFonts w:asciiTheme="minorHAnsi" w:hAnsiTheme="minorHAnsi" w:cstheme="minorHAnsi"/>
                <w:bCs/>
                <w:sz w:val="21"/>
                <w:szCs w:val="21"/>
              </w:rPr>
            </w:pPr>
            <w:r w:rsidRPr="000E6925">
              <w:rPr>
                <w:rFonts w:asciiTheme="minorHAnsi" w:hAnsiTheme="minorHAnsi" w:cstheme="minorHAnsi"/>
                <w:sz w:val="21"/>
                <w:szCs w:val="21"/>
              </w:rPr>
              <w:t xml:space="preserve">Pasiūlymą </w:t>
            </w:r>
            <w:r w:rsidR="009B4090" w:rsidRPr="000E6925">
              <w:rPr>
                <w:rFonts w:asciiTheme="minorHAnsi" w:hAnsiTheme="minorHAnsi" w:cstheme="minorHAnsi"/>
                <w:sz w:val="21"/>
                <w:szCs w:val="21"/>
              </w:rPr>
              <w:t>patikslinti pirkimo dokumentus</w:t>
            </w:r>
            <w:r w:rsidR="00BE5267" w:rsidRPr="000E6925">
              <w:rPr>
                <w:rFonts w:asciiTheme="minorHAnsi" w:hAnsiTheme="minorHAnsi" w:cstheme="minorHAnsi"/>
                <w:sz w:val="21"/>
                <w:szCs w:val="21"/>
              </w:rPr>
              <w:t xml:space="preserve"> arba</w:t>
            </w:r>
            <w:r w:rsidR="00665B16" w:rsidRPr="000E6925">
              <w:rPr>
                <w:rFonts w:asciiTheme="minorHAnsi" w:hAnsiTheme="minorHAnsi" w:cstheme="minorHAnsi"/>
                <w:sz w:val="21"/>
                <w:szCs w:val="21"/>
              </w:rPr>
              <w:t xml:space="preserve"> </w:t>
            </w:r>
            <w:r w:rsidR="00BE7123" w:rsidRPr="000E6925">
              <w:rPr>
                <w:rFonts w:asciiTheme="minorHAnsi" w:hAnsiTheme="minorHAnsi" w:cstheme="minorHAnsi"/>
                <w:sz w:val="21"/>
                <w:szCs w:val="21"/>
              </w:rPr>
              <w:t xml:space="preserve">prašymus </w:t>
            </w:r>
            <w:r w:rsidR="00BE5267" w:rsidRPr="000E6925">
              <w:rPr>
                <w:rFonts w:asciiTheme="minorHAnsi" w:hAnsiTheme="minorHAnsi" w:cstheme="minorHAnsi"/>
                <w:sz w:val="21"/>
                <w:szCs w:val="21"/>
              </w:rPr>
              <w:t xml:space="preserve">dėl pirkimo dokumentų </w:t>
            </w:r>
            <w:r w:rsidR="00BE7123" w:rsidRPr="000E6925">
              <w:rPr>
                <w:rFonts w:asciiTheme="minorHAnsi" w:hAnsiTheme="minorHAnsi" w:cstheme="minorHAnsi"/>
                <w:sz w:val="21"/>
                <w:szCs w:val="21"/>
              </w:rPr>
              <w:t xml:space="preserve">paaiškinimų </w:t>
            </w:r>
            <w:r w:rsidR="004F1A11" w:rsidRPr="000E6925">
              <w:rPr>
                <w:rFonts w:asciiTheme="minorHAnsi" w:hAnsiTheme="minorHAnsi" w:cstheme="minorHAnsi"/>
                <w:sz w:val="21"/>
                <w:szCs w:val="21"/>
              </w:rPr>
              <w:t xml:space="preserve">tiekėjas </w:t>
            </w:r>
            <w:r w:rsidR="009B4090" w:rsidRPr="000E6925">
              <w:rPr>
                <w:rFonts w:asciiTheme="minorHAnsi" w:hAnsiTheme="minorHAnsi" w:cstheme="minorHAnsi"/>
                <w:sz w:val="21"/>
                <w:szCs w:val="21"/>
              </w:rPr>
              <w:t>turi pateikti ne vėliau kaip:</w:t>
            </w:r>
          </w:p>
        </w:tc>
        <w:tc>
          <w:tcPr>
            <w:tcW w:w="3685" w:type="dxa"/>
          </w:tcPr>
          <w:p w14:paraId="1FD9D229" w14:textId="25255EE6" w:rsidR="009B4090" w:rsidRPr="000E6925" w:rsidRDefault="009B4090" w:rsidP="00B34D1F">
            <w:pPr>
              <w:ind w:firstLine="34"/>
              <w:contextualSpacing/>
              <w:rPr>
                <w:rFonts w:asciiTheme="minorHAnsi" w:hAnsiTheme="minorHAnsi" w:cstheme="minorHAnsi"/>
                <w:sz w:val="21"/>
                <w:szCs w:val="21"/>
              </w:rPr>
            </w:pPr>
          </w:p>
          <w:p w14:paraId="619D0CA1" w14:textId="1F405E69" w:rsidR="00440809" w:rsidRPr="000E6925" w:rsidRDefault="004E6952" w:rsidP="00B34D1F">
            <w:pPr>
              <w:ind w:firstLine="0"/>
              <w:contextualSpacing/>
              <w:rPr>
                <w:rFonts w:asciiTheme="minorHAnsi" w:hAnsiTheme="minorHAnsi" w:cstheme="minorHAnsi"/>
                <w:sz w:val="21"/>
                <w:szCs w:val="21"/>
              </w:rPr>
            </w:pPr>
            <w:r w:rsidRPr="000E6925">
              <w:rPr>
                <w:rFonts w:asciiTheme="minorHAnsi" w:hAnsiTheme="minorHAnsi" w:cstheme="minorHAnsi"/>
                <w:sz w:val="21"/>
                <w:szCs w:val="21"/>
              </w:rPr>
              <w:t>L</w:t>
            </w:r>
            <w:r w:rsidR="00440809" w:rsidRPr="000E6925">
              <w:rPr>
                <w:rFonts w:asciiTheme="minorHAnsi" w:hAnsiTheme="minorHAnsi" w:cstheme="minorHAnsi"/>
                <w:sz w:val="21"/>
                <w:szCs w:val="21"/>
              </w:rPr>
              <w:t xml:space="preserve">ikus </w:t>
            </w:r>
            <w:r w:rsidR="00440809" w:rsidRPr="000E6925">
              <w:rPr>
                <w:rFonts w:asciiTheme="minorHAnsi" w:hAnsiTheme="minorHAnsi" w:cstheme="minorHAnsi"/>
                <w:b/>
                <w:sz w:val="21"/>
                <w:szCs w:val="21"/>
              </w:rPr>
              <w:t>2 darbo dienoms</w:t>
            </w:r>
            <w:r w:rsidR="00440809" w:rsidRPr="000E6925">
              <w:rPr>
                <w:rFonts w:asciiTheme="minorHAnsi" w:hAnsiTheme="minorHAnsi" w:cstheme="minorHAnsi"/>
                <w:sz w:val="21"/>
                <w:szCs w:val="21"/>
              </w:rPr>
              <w:t xml:space="preserve"> iki pasiūlymų pateikimo termino pabaigos.</w:t>
            </w:r>
          </w:p>
        </w:tc>
        <w:tc>
          <w:tcPr>
            <w:tcW w:w="2977" w:type="dxa"/>
          </w:tcPr>
          <w:p w14:paraId="6BD1F7E9" w14:textId="6BF87FFC" w:rsidR="009B4090" w:rsidRPr="000E6925" w:rsidRDefault="009B4090" w:rsidP="00B34D1F">
            <w:pPr>
              <w:ind w:firstLine="34"/>
              <w:contextualSpacing/>
              <w:rPr>
                <w:rFonts w:asciiTheme="minorHAnsi" w:hAnsiTheme="minorHAnsi" w:cstheme="minorHAnsi"/>
                <w:color w:val="7030A0"/>
                <w:sz w:val="21"/>
                <w:szCs w:val="21"/>
              </w:rPr>
            </w:pPr>
          </w:p>
          <w:p w14:paraId="521F3B49" w14:textId="77777777" w:rsidR="00B831AF" w:rsidRPr="000E6925" w:rsidRDefault="00B831AF" w:rsidP="00B34D1F">
            <w:pPr>
              <w:ind w:firstLine="34"/>
              <w:contextualSpacing/>
              <w:rPr>
                <w:rFonts w:asciiTheme="minorHAnsi" w:hAnsiTheme="minorHAnsi" w:cstheme="minorHAnsi"/>
                <w:color w:val="7030A0"/>
                <w:sz w:val="21"/>
                <w:szCs w:val="21"/>
              </w:rPr>
            </w:pPr>
          </w:p>
          <w:p w14:paraId="7E071BD1" w14:textId="59BF4D55" w:rsidR="00B831AF" w:rsidRPr="000E6925" w:rsidRDefault="00B831AF" w:rsidP="00B34D1F">
            <w:pPr>
              <w:ind w:firstLine="34"/>
              <w:contextualSpacing/>
              <w:rPr>
                <w:rFonts w:asciiTheme="minorHAnsi" w:hAnsiTheme="minorHAnsi" w:cstheme="minorHAnsi"/>
                <w:color w:val="7030A0"/>
                <w:sz w:val="21"/>
                <w:szCs w:val="21"/>
              </w:rPr>
            </w:pPr>
          </w:p>
        </w:tc>
      </w:tr>
      <w:tr w:rsidR="009B4090" w:rsidRPr="000E6925" w14:paraId="7760B2FE" w14:textId="77777777" w:rsidTr="00F2006E">
        <w:trPr>
          <w:trHeight w:val="20"/>
        </w:trPr>
        <w:tc>
          <w:tcPr>
            <w:tcW w:w="742" w:type="dxa"/>
          </w:tcPr>
          <w:p w14:paraId="64FA8AD2" w14:textId="119BCE55"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3</w:t>
            </w:r>
          </w:p>
        </w:tc>
        <w:tc>
          <w:tcPr>
            <w:tcW w:w="2660" w:type="dxa"/>
          </w:tcPr>
          <w:p w14:paraId="7AAC8941" w14:textId="2FDA5814" w:rsidR="009B4090" w:rsidRPr="000E6925" w:rsidRDefault="004F1A11" w:rsidP="00B34D1F">
            <w:pPr>
              <w:ind w:firstLine="0"/>
              <w:contextualSpacing/>
              <w:rPr>
                <w:rFonts w:asciiTheme="minorHAnsi" w:hAnsiTheme="minorHAnsi" w:cstheme="minorHAnsi"/>
                <w:sz w:val="21"/>
                <w:szCs w:val="21"/>
              </w:rPr>
            </w:pPr>
            <w:r w:rsidRPr="000E6925">
              <w:rPr>
                <w:rFonts w:asciiTheme="minorHAnsi" w:eastAsia="Arial" w:hAnsiTheme="minorHAnsi" w:cstheme="minorHAnsi"/>
                <w:sz w:val="21"/>
                <w:szCs w:val="21"/>
              </w:rPr>
              <w:t xml:space="preserve">Perkančioji organizacija </w:t>
            </w:r>
            <w:r w:rsidRPr="000E6925">
              <w:rPr>
                <w:rFonts w:asciiTheme="minorHAnsi" w:hAnsiTheme="minorHAnsi" w:cstheme="minorHAnsi"/>
                <w:sz w:val="21"/>
                <w:szCs w:val="21"/>
              </w:rPr>
              <w:t>p</w:t>
            </w:r>
            <w:r w:rsidR="009B4090" w:rsidRPr="000E6925">
              <w:rPr>
                <w:rFonts w:asciiTheme="minorHAnsi" w:hAnsiTheme="minorHAnsi" w:cstheme="minorHAnsi"/>
                <w:sz w:val="21"/>
                <w:szCs w:val="21"/>
              </w:rPr>
              <w:t xml:space="preserve">irkimo dokumentų paaiškinimą, patikslinimą pateikia visiems </w:t>
            </w:r>
            <w:r w:rsidRPr="000E6925">
              <w:rPr>
                <w:rFonts w:asciiTheme="minorHAnsi" w:hAnsiTheme="minorHAnsi" w:cstheme="minorHAnsi"/>
                <w:sz w:val="21"/>
                <w:szCs w:val="21"/>
              </w:rPr>
              <w:t>dalyviams</w:t>
            </w:r>
            <w:r w:rsidR="004E6952" w:rsidRPr="000E6925">
              <w:rPr>
                <w:rFonts w:asciiTheme="minorHAnsi" w:hAnsiTheme="minorHAnsi" w:cstheme="minorHAnsi"/>
                <w:sz w:val="21"/>
                <w:szCs w:val="21"/>
              </w:rPr>
              <w:t>:</w:t>
            </w:r>
          </w:p>
        </w:tc>
        <w:tc>
          <w:tcPr>
            <w:tcW w:w="3685" w:type="dxa"/>
          </w:tcPr>
          <w:p w14:paraId="774A396A" w14:textId="157EB60B" w:rsidR="009B4090" w:rsidRPr="000E6925" w:rsidRDefault="009B4090" w:rsidP="00B34D1F">
            <w:pPr>
              <w:ind w:firstLine="34"/>
              <w:contextualSpacing/>
              <w:rPr>
                <w:rFonts w:asciiTheme="minorHAnsi" w:hAnsiTheme="minorHAnsi" w:cstheme="minorHAnsi"/>
                <w:sz w:val="21"/>
                <w:szCs w:val="21"/>
              </w:rPr>
            </w:pPr>
          </w:p>
          <w:p w14:paraId="481A8331" w14:textId="0FB50278" w:rsidR="0054231A" w:rsidRPr="000E6925" w:rsidRDefault="004D59EA" w:rsidP="00B34D1F">
            <w:pPr>
              <w:ind w:firstLine="0"/>
              <w:contextualSpacing/>
              <w:rPr>
                <w:rFonts w:asciiTheme="minorHAnsi" w:hAnsiTheme="minorHAnsi" w:cstheme="minorHAnsi"/>
                <w:sz w:val="21"/>
                <w:szCs w:val="21"/>
              </w:rPr>
            </w:pPr>
            <w:r w:rsidRPr="000E6925">
              <w:rPr>
                <w:rFonts w:asciiTheme="minorHAnsi" w:hAnsiTheme="minorHAnsi" w:cstheme="minorHAnsi"/>
                <w:bCs/>
                <w:sz w:val="21"/>
                <w:szCs w:val="21"/>
              </w:rPr>
              <w:t>Likus ne mažiau kaip</w:t>
            </w:r>
            <w:r w:rsidRPr="000E6925">
              <w:rPr>
                <w:rFonts w:asciiTheme="minorHAnsi" w:hAnsiTheme="minorHAnsi" w:cstheme="minorHAnsi"/>
                <w:b/>
                <w:sz w:val="21"/>
                <w:szCs w:val="21"/>
              </w:rPr>
              <w:t xml:space="preserve"> </w:t>
            </w:r>
            <w:r w:rsidR="0054231A" w:rsidRPr="000E6925">
              <w:rPr>
                <w:rFonts w:asciiTheme="minorHAnsi" w:hAnsiTheme="minorHAnsi" w:cstheme="minorHAnsi"/>
                <w:b/>
                <w:sz w:val="21"/>
                <w:szCs w:val="21"/>
              </w:rPr>
              <w:t>1 darbo dienai</w:t>
            </w:r>
            <w:r w:rsidR="0054231A" w:rsidRPr="000E6925">
              <w:rPr>
                <w:rFonts w:asciiTheme="minorHAnsi" w:hAnsiTheme="minorHAnsi" w:cstheme="minorHAnsi"/>
                <w:sz w:val="21"/>
                <w:szCs w:val="21"/>
              </w:rPr>
              <w:t xml:space="preserve"> iki pasiūlymų pateikimo termino pabaigos.</w:t>
            </w:r>
          </w:p>
        </w:tc>
        <w:tc>
          <w:tcPr>
            <w:tcW w:w="2977" w:type="dxa"/>
          </w:tcPr>
          <w:p w14:paraId="6BE0B5D2" w14:textId="0764BC27" w:rsidR="00A90821" w:rsidRPr="000E6925" w:rsidRDefault="00A90821" w:rsidP="00B34D1F">
            <w:pPr>
              <w:ind w:firstLine="0"/>
              <w:contextualSpacing/>
              <w:rPr>
                <w:rFonts w:asciiTheme="minorHAnsi" w:hAnsiTheme="minorHAnsi" w:cstheme="minorHAnsi"/>
                <w:color w:val="7030A0"/>
                <w:sz w:val="21"/>
                <w:szCs w:val="21"/>
              </w:rPr>
            </w:pPr>
            <w:r w:rsidRPr="000E6925">
              <w:rPr>
                <w:rFonts w:asciiTheme="minorHAnsi" w:hAnsiTheme="minorHAnsi" w:cstheme="minorHAnsi"/>
                <w:color w:val="000000"/>
                <w:sz w:val="21"/>
                <w:szCs w:val="21"/>
              </w:rPr>
              <w:t xml:space="preserve">Jei paaiškinimai ar patikslinimai teikiami </w:t>
            </w:r>
            <w:r w:rsidR="004F1A11" w:rsidRPr="000E6925">
              <w:rPr>
                <w:rFonts w:asciiTheme="minorHAnsi" w:hAnsiTheme="minorHAnsi" w:cstheme="minorHAnsi"/>
                <w:color w:val="000000"/>
                <w:sz w:val="21"/>
                <w:szCs w:val="21"/>
              </w:rPr>
              <w:t xml:space="preserve">perkančiosios organizacijos </w:t>
            </w:r>
            <w:r w:rsidRPr="000E6925">
              <w:rPr>
                <w:rFonts w:asciiTheme="minorHAnsi" w:hAnsiTheme="minorHAnsi" w:cstheme="minorHAnsi"/>
                <w:color w:val="000000"/>
                <w:sz w:val="21"/>
                <w:szCs w:val="21"/>
              </w:rPr>
              <w:t>iniciatyva</w:t>
            </w:r>
            <w:r w:rsidR="00214E99" w:rsidRPr="000E6925">
              <w:rPr>
                <w:rFonts w:asciiTheme="minorHAnsi" w:hAnsiTheme="minorHAnsi" w:cstheme="minorHAnsi"/>
                <w:color w:val="000000"/>
                <w:sz w:val="21"/>
                <w:szCs w:val="21"/>
              </w:rPr>
              <w:t>,</w:t>
            </w:r>
            <w:r w:rsidR="005033DA" w:rsidRPr="000E6925">
              <w:rPr>
                <w:rFonts w:asciiTheme="minorHAnsi" w:hAnsiTheme="minorHAnsi" w:cstheme="minorHAnsi"/>
                <w:color w:val="000000"/>
                <w:sz w:val="21"/>
                <w:szCs w:val="21"/>
              </w:rPr>
              <w:t xml:space="preserve"> jų pateikimo</w:t>
            </w:r>
            <w:r w:rsidR="00214E99" w:rsidRPr="000E6925">
              <w:rPr>
                <w:rFonts w:asciiTheme="minorHAnsi" w:hAnsiTheme="minorHAnsi" w:cstheme="minorHAnsi"/>
                <w:color w:val="000000"/>
                <w:sz w:val="21"/>
                <w:szCs w:val="21"/>
              </w:rPr>
              <w:t xml:space="preserve"> terminas nesikeičia. </w:t>
            </w:r>
          </w:p>
          <w:p w14:paraId="754F1EE2" w14:textId="6B064B80" w:rsidR="001E4D4B" w:rsidRPr="000E6925" w:rsidRDefault="001E4D4B" w:rsidP="00B34D1F">
            <w:pPr>
              <w:ind w:firstLine="34"/>
              <w:contextualSpacing/>
              <w:rPr>
                <w:rFonts w:asciiTheme="minorHAnsi" w:hAnsiTheme="minorHAnsi" w:cstheme="minorHAnsi"/>
                <w:color w:val="7030A0"/>
                <w:sz w:val="21"/>
                <w:szCs w:val="21"/>
              </w:rPr>
            </w:pPr>
          </w:p>
        </w:tc>
      </w:tr>
      <w:tr w:rsidR="009B4090" w:rsidRPr="000E6925" w14:paraId="791A4922" w14:textId="77777777" w:rsidTr="00F2006E">
        <w:trPr>
          <w:trHeight w:val="1055"/>
        </w:trPr>
        <w:tc>
          <w:tcPr>
            <w:tcW w:w="742" w:type="dxa"/>
          </w:tcPr>
          <w:p w14:paraId="461822DB" w14:textId="4928E2C9"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4</w:t>
            </w:r>
          </w:p>
        </w:tc>
        <w:tc>
          <w:tcPr>
            <w:tcW w:w="2660" w:type="dxa"/>
            <w:hideMark/>
          </w:tcPr>
          <w:p w14:paraId="26FE1223" w14:textId="379DC869" w:rsidR="009B4090" w:rsidRPr="000E6925" w:rsidRDefault="009B4090" w:rsidP="00B34D1F">
            <w:pPr>
              <w:ind w:firstLine="0"/>
              <w:contextualSpacing/>
              <w:rPr>
                <w:rFonts w:asciiTheme="minorHAnsi" w:hAnsiTheme="minorHAnsi" w:cstheme="minorHAnsi"/>
                <w:sz w:val="21"/>
                <w:szCs w:val="21"/>
              </w:rPr>
            </w:pPr>
            <w:r w:rsidRPr="000E6925">
              <w:rPr>
                <w:rFonts w:asciiTheme="minorHAnsi" w:hAnsiTheme="minorHAnsi" w:cstheme="minorHAnsi"/>
                <w:sz w:val="21"/>
                <w:szCs w:val="21"/>
              </w:rPr>
              <w:t xml:space="preserve">Pradinis susipažinimas su CVP IS priemonėmis gautais </w:t>
            </w:r>
            <w:r w:rsidR="004F1A11" w:rsidRPr="000E6925">
              <w:rPr>
                <w:rFonts w:asciiTheme="minorHAnsi" w:hAnsiTheme="minorHAnsi" w:cstheme="minorHAnsi"/>
                <w:sz w:val="21"/>
                <w:szCs w:val="21"/>
              </w:rPr>
              <w:t>p</w:t>
            </w:r>
            <w:r w:rsidRPr="000E6925">
              <w:rPr>
                <w:rFonts w:asciiTheme="minorHAnsi" w:hAnsiTheme="minorHAnsi" w:cstheme="minorHAnsi"/>
                <w:sz w:val="21"/>
                <w:szCs w:val="21"/>
              </w:rPr>
              <w:t>asiūlymais</w:t>
            </w:r>
          </w:p>
        </w:tc>
        <w:tc>
          <w:tcPr>
            <w:tcW w:w="3685" w:type="dxa"/>
            <w:hideMark/>
          </w:tcPr>
          <w:p w14:paraId="7C0A95BD" w14:textId="337359F2" w:rsidR="009B4090" w:rsidRPr="000E6925" w:rsidRDefault="009B4090" w:rsidP="00B34D1F">
            <w:pPr>
              <w:ind w:firstLine="34"/>
              <w:contextualSpacing/>
              <w:rPr>
                <w:rFonts w:asciiTheme="minorHAnsi" w:hAnsiTheme="minorHAnsi" w:cstheme="minorHAnsi"/>
                <w:sz w:val="21"/>
                <w:szCs w:val="21"/>
              </w:rPr>
            </w:pPr>
            <w:r w:rsidRPr="000E6925">
              <w:rPr>
                <w:rFonts w:asciiTheme="minorHAnsi" w:hAnsiTheme="minorHAnsi" w:cstheme="minorHAnsi"/>
                <w:sz w:val="21"/>
                <w:szCs w:val="21"/>
              </w:rPr>
              <w:t xml:space="preserve">Pradedamas ne anksčiau nei </w:t>
            </w:r>
            <w:r w:rsidRPr="000E6925">
              <w:rPr>
                <w:rFonts w:asciiTheme="minorHAnsi" w:hAnsiTheme="minorHAnsi" w:cstheme="minorHAnsi"/>
                <w:color w:val="000000" w:themeColor="text1"/>
                <w:sz w:val="21"/>
                <w:szCs w:val="21"/>
              </w:rPr>
              <w:t>po 45 minučių</w:t>
            </w:r>
            <w:r w:rsidRPr="000E6925">
              <w:rPr>
                <w:rFonts w:asciiTheme="minorHAnsi" w:hAnsiTheme="minorHAnsi" w:cstheme="minorHAnsi"/>
                <w:sz w:val="21"/>
                <w:szCs w:val="21"/>
              </w:rPr>
              <w:t xml:space="preserve"> po </w:t>
            </w:r>
            <w:r w:rsidR="00D73763" w:rsidRPr="000E6925">
              <w:rPr>
                <w:rFonts w:asciiTheme="minorHAnsi" w:hAnsiTheme="minorHAnsi" w:cstheme="minorHAnsi"/>
                <w:sz w:val="21"/>
                <w:szCs w:val="21"/>
              </w:rPr>
              <w:t xml:space="preserve">galutinių </w:t>
            </w:r>
            <w:r w:rsidRPr="000E6925">
              <w:rPr>
                <w:rFonts w:asciiTheme="minorHAnsi" w:hAnsiTheme="minorHAnsi" w:cstheme="minorHAnsi"/>
                <w:sz w:val="21"/>
                <w:szCs w:val="21"/>
              </w:rPr>
              <w:t>pasiūlymų pateikimo termino pabaigos</w:t>
            </w:r>
          </w:p>
        </w:tc>
        <w:tc>
          <w:tcPr>
            <w:tcW w:w="2977" w:type="dxa"/>
            <w:hideMark/>
          </w:tcPr>
          <w:p w14:paraId="3D1F695F" w14:textId="77777777" w:rsidR="009B4090" w:rsidRPr="000E6925" w:rsidRDefault="009B4090" w:rsidP="00B34D1F">
            <w:pPr>
              <w:ind w:firstLine="34"/>
              <w:contextualSpacing/>
              <w:rPr>
                <w:rFonts w:asciiTheme="minorHAnsi" w:hAnsiTheme="minorHAnsi" w:cstheme="minorHAnsi"/>
                <w:iCs/>
                <w:sz w:val="21"/>
                <w:szCs w:val="21"/>
              </w:rPr>
            </w:pPr>
          </w:p>
        </w:tc>
      </w:tr>
      <w:tr w:rsidR="009B4090" w:rsidRPr="000E6925" w14:paraId="0138F2AB" w14:textId="77777777" w:rsidTr="00F2006E">
        <w:trPr>
          <w:trHeight w:val="20"/>
        </w:trPr>
        <w:tc>
          <w:tcPr>
            <w:tcW w:w="742" w:type="dxa"/>
          </w:tcPr>
          <w:p w14:paraId="0074A593" w14:textId="5EE32822"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5</w:t>
            </w:r>
          </w:p>
        </w:tc>
        <w:tc>
          <w:tcPr>
            <w:tcW w:w="2660" w:type="dxa"/>
          </w:tcPr>
          <w:p w14:paraId="1600B493" w14:textId="77777777" w:rsidR="009B4090" w:rsidRPr="000E6925" w:rsidRDefault="009B4090" w:rsidP="00B34D1F">
            <w:pPr>
              <w:ind w:firstLine="0"/>
              <w:contextualSpacing/>
              <w:rPr>
                <w:rFonts w:asciiTheme="minorHAnsi" w:hAnsiTheme="minorHAnsi" w:cstheme="minorHAnsi"/>
                <w:sz w:val="21"/>
                <w:szCs w:val="21"/>
              </w:rPr>
            </w:pPr>
            <w:r w:rsidRPr="000E6925">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547FDCD9" w:rsidR="009B4090" w:rsidRPr="000E6925" w:rsidRDefault="00396D85" w:rsidP="00B34D1F">
            <w:pPr>
              <w:ind w:firstLine="34"/>
              <w:contextualSpacing/>
              <w:rPr>
                <w:rFonts w:asciiTheme="minorHAnsi" w:hAnsiTheme="minorHAnsi" w:cstheme="minorHAnsi"/>
                <w:sz w:val="21"/>
                <w:szCs w:val="21"/>
              </w:rPr>
            </w:pPr>
            <w:r w:rsidRPr="000E6925">
              <w:rPr>
                <w:rFonts w:asciiTheme="minorHAnsi" w:hAnsiTheme="minorHAnsi" w:cstheme="minorHAnsi"/>
                <w:b/>
                <w:bCs/>
                <w:sz w:val="21"/>
                <w:szCs w:val="21"/>
              </w:rPr>
              <w:t>9</w:t>
            </w:r>
            <w:r w:rsidR="009B4090" w:rsidRPr="000E6925">
              <w:rPr>
                <w:rFonts w:asciiTheme="minorHAnsi" w:hAnsiTheme="minorHAnsi" w:cstheme="minorHAnsi"/>
                <w:b/>
                <w:bCs/>
                <w:sz w:val="21"/>
                <w:szCs w:val="21"/>
              </w:rPr>
              <w:t>0 (</w:t>
            </w:r>
            <w:r w:rsidRPr="000E6925">
              <w:rPr>
                <w:rFonts w:asciiTheme="minorHAnsi" w:hAnsiTheme="minorHAnsi" w:cstheme="minorHAnsi"/>
                <w:b/>
                <w:bCs/>
                <w:sz w:val="21"/>
                <w:szCs w:val="21"/>
              </w:rPr>
              <w:t>devyniasdešimt</w:t>
            </w:r>
            <w:r w:rsidR="009B4090" w:rsidRPr="000E6925">
              <w:rPr>
                <w:rFonts w:asciiTheme="minorHAnsi" w:hAnsiTheme="minorHAnsi" w:cstheme="minorHAnsi"/>
                <w:b/>
                <w:bCs/>
                <w:sz w:val="21"/>
                <w:szCs w:val="21"/>
              </w:rPr>
              <w:t xml:space="preserve">) dienų </w:t>
            </w:r>
            <w:r w:rsidR="009B4090" w:rsidRPr="000E6925">
              <w:rPr>
                <w:rFonts w:asciiTheme="minorHAnsi" w:hAnsiTheme="minorHAnsi" w:cstheme="minorHAnsi"/>
                <w:sz w:val="21"/>
                <w:szCs w:val="21"/>
              </w:rPr>
              <w:t>nuo pasiūlymų pateikimo galutinio termino pabaigos</w:t>
            </w:r>
            <w:r w:rsidR="2F96E0D3" w:rsidRPr="000E6925">
              <w:rPr>
                <w:rFonts w:asciiTheme="minorHAnsi" w:hAnsiTheme="minorHAnsi" w:cstheme="minorHAnsi"/>
                <w:sz w:val="21"/>
                <w:szCs w:val="21"/>
              </w:rPr>
              <w:t xml:space="preserve">. </w:t>
            </w:r>
          </w:p>
        </w:tc>
        <w:tc>
          <w:tcPr>
            <w:tcW w:w="2977" w:type="dxa"/>
          </w:tcPr>
          <w:p w14:paraId="3507A45A" w14:textId="77777777" w:rsidR="009B4090" w:rsidRPr="000E6925" w:rsidRDefault="009B4090" w:rsidP="00B34D1F">
            <w:pPr>
              <w:ind w:firstLine="34"/>
              <w:contextualSpacing/>
              <w:rPr>
                <w:rFonts w:asciiTheme="minorHAnsi" w:hAnsiTheme="minorHAnsi" w:cstheme="minorHAnsi"/>
                <w:sz w:val="21"/>
                <w:szCs w:val="21"/>
              </w:rPr>
            </w:pPr>
          </w:p>
        </w:tc>
      </w:tr>
      <w:tr w:rsidR="009B4090" w:rsidRPr="000E6925" w14:paraId="343ACB13" w14:textId="77777777" w:rsidTr="00F2006E">
        <w:trPr>
          <w:trHeight w:val="20"/>
        </w:trPr>
        <w:tc>
          <w:tcPr>
            <w:tcW w:w="742" w:type="dxa"/>
          </w:tcPr>
          <w:p w14:paraId="00C23D6A" w14:textId="401EDFE1"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6</w:t>
            </w:r>
          </w:p>
        </w:tc>
        <w:tc>
          <w:tcPr>
            <w:tcW w:w="2660" w:type="dxa"/>
          </w:tcPr>
          <w:p w14:paraId="36BAB894" w14:textId="7CDA103F" w:rsidR="009B4090" w:rsidRPr="000E6925" w:rsidRDefault="5AD43D29" w:rsidP="00B34D1F">
            <w:pPr>
              <w:ind w:firstLine="0"/>
              <w:contextualSpacing/>
              <w:rPr>
                <w:rFonts w:asciiTheme="minorHAnsi" w:hAnsiTheme="minorHAnsi" w:cstheme="minorHAnsi"/>
                <w:sz w:val="21"/>
                <w:szCs w:val="21"/>
              </w:rPr>
            </w:pPr>
            <w:r w:rsidRPr="000E6925">
              <w:rPr>
                <w:rFonts w:asciiTheme="minorHAnsi" w:eastAsia="Arial" w:hAnsiTheme="minorHAnsi" w:cstheme="minorHAnsi"/>
                <w:sz w:val="21"/>
                <w:szCs w:val="21"/>
              </w:rPr>
              <w:t>P</w:t>
            </w:r>
            <w:r w:rsidR="004F1A11" w:rsidRPr="000E6925">
              <w:rPr>
                <w:rFonts w:asciiTheme="minorHAnsi" w:eastAsia="Arial" w:hAnsiTheme="minorHAnsi" w:cstheme="minorHAnsi"/>
                <w:sz w:val="21"/>
                <w:szCs w:val="21"/>
              </w:rPr>
              <w:t>erkančioji organizacija</w:t>
            </w:r>
            <w:r w:rsidR="009B4090" w:rsidRPr="000E6925">
              <w:rPr>
                <w:rFonts w:asciiTheme="minorHAnsi" w:hAnsiTheme="minorHAnsi" w:cstheme="minorHAnsi"/>
                <w:sz w:val="21"/>
                <w:szCs w:val="21"/>
              </w:rPr>
              <w:t xml:space="preserve"> atsako</w:t>
            </w:r>
            <w:r w:rsidR="00063554" w:rsidRPr="000E6925">
              <w:rPr>
                <w:rFonts w:asciiTheme="minorHAnsi" w:hAnsiTheme="minorHAnsi" w:cstheme="minorHAnsi"/>
                <w:sz w:val="21"/>
                <w:szCs w:val="21"/>
              </w:rPr>
              <w:t xml:space="preserve"> </w:t>
            </w:r>
            <w:r w:rsidR="004F1A11" w:rsidRPr="000E6925">
              <w:rPr>
                <w:rFonts w:asciiTheme="minorHAnsi" w:hAnsiTheme="minorHAnsi" w:cstheme="minorHAnsi"/>
                <w:sz w:val="21"/>
                <w:szCs w:val="21"/>
              </w:rPr>
              <w:t>d</w:t>
            </w:r>
            <w:r w:rsidR="00063554" w:rsidRPr="000E6925">
              <w:rPr>
                <w:rFonts w:asciiTheme="minorHAnsi" w:hAnsiTheme="minorHAnsi" w:cstheme="minorHAnsi"/>
                <w:sz w:val="21"/>
                <w:szCs w:val="21"/>
              </w:rPr>
              <w:t>alyviui</w:t>
            </w:r>
            <w:r w:rsidR="009B4090" w:rsidRPr="000E6925">
              <w:rPr>
                <w:rFonts w:asciiTheme="minorHAnsi" w:hAnsiTheme="minorHAnsi" w:cstheme="minorHAnsi"/>
                <w:sz w:val="21"/>
                <w:szCs w:val="21"/>
              </w:rPr>
              <w:t>, ar ji</w:t>
            </w:r>
            <w:r w:rsidR="000A1B88" w:rsidRPr="000E6925">
              <w:rPr>
                <w:rFonts w:asciiTheme="minorHAnsi" w:hAnsiTheme="minorHAnsi" w:cstheme="minorHAnsi"/>
                <w:sz w:val="21"/>
                <w:szCs w:val="21"/>
              </w:rPr>
              <w:t>s</w:t>
            </w:r>
            <w:r w:rsidR="009B4090" w:rsidRPr="000E6925">
              <w:rPr>
                <w:rFonts w:asciiTheme="minorHAnsi" w:hAnsiTheme="minorHAnsi" w:cstheme="minorHAnsi"/>
                <w:sz w:val="21"/>
                <w:szCs w:val="21"/>
              </w:rPr>
              <w:t xml:space="preserve"> sutinka priimti </w:t>
            </w:r>
            <w:r w:rsidR="004F1A11" w:rsidRPr="000E6925">
              <w:rPr>
                <w:rFonts w:asciiTheme="minorHAnsi" w:hAnsiTheme="minorHAnsi" w:cstheme="minorHAnsi"/>
                <w:sz w:val="21"/>
                <w:szCs w:val="21"/>
              </w:rPr>
              <w:t>d</w:t>
            </w:r>
            <w:r w:rsidR="00063554" w:rsidRPr="000E6925">
              <w:rPr>
                <w:rFonts w:asciiTheme="minorHAnsi" w:hAnsiTheme="minorHAnsi" w:cstheme="minorHAnsi"/>
                <w:sz w:val="21"/>
                <w:szCs w:val="21"/>
              </w:rPr>
              <w:t xml:space="preserve">alyvio </w:t>
            </w:r>
            <w:r w:rsidR="009B4090" w:rsidRPr="000E6925">
              <w:rPr>
                <w:rFonts w:asciiTheme="minorHAnsi" w:hAnsiTheme="minorHAnsi" w:cstheme="minorHAnsi"/>
                <w:sz w:val="21"/>
                <w:szCs w:val="21"/>
              </w:rPr>
              <w:t>siūlomą pasiūlymo galiojimo užtikrinimą patvirtinantį dokumentą ne vėliau kaip per</w:t>
            </w:r>
          </w:p>
        </w:tc>
        <w:tc>
          <w:tcPr>
            <w:tcW w:w="3685" w:type="dxa"/>
          </w:tcPr>
          <w:p w14:paraId="44AD543A" w14:textId="0383C1F8" w:rsidR="009B4090" w:rsidRPr="000E6925" w:rsidRDefault="00132560" w:rsidP="00B34D1F">
            <w:pPr>
              <w:ind w:firstLine="34"/>
              <w:contextualSpacing/>
              <w:rPr>
                <w:rFonts w:asciiTheme="minorHAnsi" w:hAnsiTheme="minorHAnsi" w:cstheme="minorHAnsi"/>
                <w:sz w:val="21"/>
                <w:szCs w:val="21"/>
              </w:rPr>
            </w:pPr>
            <w:r w:rsidRPr="000E6925">
              <w:rPr>
                <w:rFonts w:asciiTheme="minorHAnsi" w:hAnsiTheme="minorHAnsi" w:cstheme="minorHAnsi"/>
                <w:sz w:val="21"/>
                <w:szCs w:val="21"/>
              </w:rPr>
              <w:t>NETAIKOMA</w:t>
            </w:r>
          </w:p>
        </w:tc>
        <w:tc>
          <w:tcPr>
            <w:tcW w:w="2977" w:type="dxa"/>
          </w:tcPr>
          <w:p w14:paraId="4885131B" w14:textId="53BAF231" w:rsidR="009B4090" w:rsidRPr="000E6925" w:rsidRDefault="009B4090" w:rsidP="00B34D1F">
            <w:pPr>
              <w:ind w:firstLine="34"/>
              <w:contextualSpacing/>
              <w:rPr>
                <w:rFonts w:asciiTheme="minorHAnsi" w:hAnsiTheme="minorHAnsi" w:cstheme="minorHAnsi"/>
                <w:sz w:val="21"/>
                <w:szCs w:val="21"/>
              </w:rPr>
            </w:pPr>
          </w:p>
        </w:tc>
      </w:tr>
      <w:tr w:rsidR="009B4090" w:rsidRPr="000E6925" w14:paraId="0D67E0F5" w14:textId="77777777" w:rsidTr="00F2006E">
        <w:trPr>
          <w:trHeight w:val="20"/>
        </w:trPr>
        <w:tc>
          <w:tcPr>
            <w:tcW w:w="742" w:type="dxa"/>
          </w:tcPr>
          <w:p w14:paraId="4E8D70B1" w14:textId="503A67C1" w:rsidR="009B4090" w:rsidRPr="000E6925" w:rsidRDefault="00517008" w:rsidP="006B0550">
            <w:pPr>
              <w:ind w:firstLine="0"/>
              <w:rPr>
                <w:rFonts w:asciiTheme="minorHAnsi" w:hAnsiTheme="minorHAnsi" w:cstheme="minorHAnsi"/>
                <w:bCs/>
                <w:sz w:val="21"/>
                <w:szCs w:val="21"/>
              </w:rPr>
            </w:pPr>
            <w:r w:rsidRPr="000E6925">
              <w:rPr>
                <w:rFonts w:asciiTheme="minorHAnsi" w:hAnsiTheme="minorHAnsi" w:cstheme="minorHAnsi"/>
                <w:bCs/>
                <w:sz w:val="21"/>
                <w:szCs w:val="21"/>
              </w:rPr>
              <w:t>7</w:t>
            </w:r>
          </w:p>
        </w:tc>
        <w:tc>
          <w:tcPr>
            <w:tcW w:w="2660" w:type="dxa"/>
          </w:tcPr>
          <w:p w14:paraId="23291982" w14:textId="3BB92477" w:rsidR="009B4090" w:rsidRPr="000E6925" w:rsidRDefault="009B4090" w:rsidP="006B0550">
            <w:pPr>
              <w:ind w:firstLine="0"/>
              <w:rPr>
                <w:rFonts w:asciiTheme="minorHAnsi" w:hAnsiTheme="minorHAnsi" w:cstheme="minorHAnsi"/>
                <w:sz w:val="21"/>
                <w:szCs w:val="21"/>
              </w:rPr>
            </w:pPr>
            <w:r w:rsidRPr="000E6925">
              <w:rPr>
                <w:rFonts w:asciiTheme="minorHAnsi" w:hAnsiTheme="minorHAnsi" w:cstheme="minorHAnsi"/>
                <w:sz w:val="21"/>
                <w:szCs w:val="21"/>
              </w:rPr>
              <w:t xml:space="preserve">Pasiūlymo galiojimo užtikrinimas pirkimo </w:t>
            </w:r>
            <w:r w:rsidR="004F1A11" w:rsidRPr="000E6925">
              <w:rPr>
                <w:rFonts w:asciiTheme="minorHAnsi" w:hAnsiTheme="minorHAnsi" w:cstheme="minorHAnsi"/>
                <w:sz w:val="21"/>
                <w:szCs w:val="21"/>
              </w:rPr>
              <w:t>d</w:t>
            </w:r>
            <w:r w:rsidRPr="000E6925">
              <w:rPr>
                <w:rFonts w:asciiTheme="minorHAnsi" w:hAnsiTheme="minorHAnsi" w:cstheme="minorHAnsi"/>
                <w:sz w:val="21"/>
                <w:szCs w:val="21"/>
              </w:rPr>
              <w:t>alyviui grąžinamas (arba atsisakoma teisių į jį) per</w:t>
            </w:r>
          </w:p>
        </w:tc>
        <w:tc>
          <w:tcPr>
            <w:tcW w:w="3685" w:type="dxa"/>
          </w:tcPr>
          <w:p w14:paraId="593A8179" w14:textId="2AA74F8D" w:rsidR="009B4090" w:rsidRPr="000E6925" w:rsidRDefault="00132560" w:rsidP="006B0550">
            <w:pPr>
              <w:ind w:firstLine="34"/>
              <w:rPr>
                <w:rFonts w:asciiTheme="minorHAnsi" w:hAnsiTheme="minorHAnsi" w:cstheme="minorHAnsi"/>
                <w:sz w:val="21"/>
                <w:szCs w:val="21"/>
              </w:rPr>
            </w:pPr>
            <w:r w:rsidRPr="000E6925">
              <w:rPr>
                <w:rFonts w:asciiTheme="minorHAnsi" w:hAnsiTheme="minorHAnsi" w:cstheme="minorHAnsi"/>
                <w:sz w:val="21"/>
                <w:szCs w:val="21"/>
              </w:rPr>
              <w:t>NETAIKOMA</w:t>
            </w:r>
          </w:p>
        </w:tc>
        <w:tc>
          <w:tcPr>
            <w:tcW w:w="2977" w:type="dxa"/>
          </w:tcPr>
          <w:p w14:paraId="3485D5CD" w14:textId="70B4EF2E" w:rsidR="009B4090" w:rsidRPr="000E6925" w:rsidRDefault="009B4090" w:rsidP="006B0550">
            <w:pPr>
              <w:ind w:firstLine="34"/>
              <w:rPr>
                <w:rFonts w:asciiTheme="minorHAnsi" w:hAnsiTheme="minorHAnsi" w:cstheme="minorHAnsi"/>
                <w:sz w:val="21"/>
                <w:szCs w:val="21"/>
              </w:rPr>
            </w:pPr>
          </w:p>
        </w:tc>
      </w:tr>
      <w:tr w:rsidR="009B4090" w:rsidRPr="000E6925" w14:paraId="03C8EE25" w14:textId="77777777" w:rsidTr="00F2006E">
        <w:trPr>
          <w:trHeight w:val="20"/>
        </w:trPr>
        <w:tc>
          <w:tcPr>
            <w:tcW w:w="742" w:type="dxa"/>
          </w:tcPr>
          <w:p w14:paraId="652DD56B" w14:textId="5598B459" w:rsidR="009B4090" w:rsidRPr="000E6925" w:rsidRDefault="00517008" w:rsidP="006B0550">
            <w:pPr>
              <w:ind w:firstLine="0"/>
              <w:rPr>
                <w:rFonts w:asciiTheme="minorHAnsi" w:hAnsiTheme="minorHAnsi" w:cstheme="minorHAnsi"/>
                <w:bCs/>
                <w:sz w:val="21"/>
                <w:szCs w:val="21"/>
              </w:rPr>
            </w:pPr>
            <w:r w:rsidRPr="000E6925">
              <w:rPr>
                <w:rFonts w:asciiTheme="minorHAnsi" w:hAnsiTheme="minorHAnsi" w:cstheme="minorHAnsi"/>
                <w:bCs/>
                <w:sz w:val="21"/>
                <w:szCs w:val="21"/>
              </w:rPr>
              <w:t>8</w:t>
            </w:r>
          </w:p>
        </w:tc>
        <w:tc>
          <w:tcPr>
            <w:tcW w:w="2660" w:type="dxa"/>
          </w:tcPr>
          <w:p w14:paraId="2A614F7A" w14:textId="3C2DF842" w:rsidR="009B4090" w:rsidRPr="000E6925" w:rsidRDefault="77AB3985" w:rsidP="3EEF2E65">
            <w:pPr>
              <w:ind w:firstLine="0"/>
              <w:rPr>
                <w:rFonts w:asciiTheme="minorHAnsi" w:hAnsiTheme="minorHAnsi" w:cstheme="minorHAnsi"/>
                <w:sz w:val="21"/>
                <w:szCs w:val="21"/>
              </w:rPr>
            </w:pPr>
            <w:r w:rsidRPr="000E6925">
              <w:rPr>
                <w:rFonts w:asciiTheme="minorHAnsi" w:eastAsia="Arial" w:hAnsiTheme="minorHAnsi" w:cstheme="minorHAnsi"/>
                <w:sz w:val="21"/>
                <w:szCs w:val="21"/>
              </w:rPr>
              <w:t>P</w:t>
            </w:r>
            <w:r w:rsidR="004F1A11" w:rsidRPr="000E6925">
              <w:rPr>
                <w:rFonts w:asciiTheme="minorHAnsi" w:eastAsia="Arial" w:hAnsiTheme="minorHAnsi" w:cstheme="minorHAnsi"/>
                <w:sz w:val="21"/>
                <w:szCs w:val="21"/>
              </w:rPr>
              <w:t>erkančioji organizacija</w:t>
            </w:r>
            <w:r w:rsidR="009B4090" w:rsidRPr="000E6925">
              <w:rPr>
                <w:rFonts w:asciiTheme="minorHAnsi" w:hAnsiTheme="minorHAnsi" w:cstheme="minorHAnsi"/>
                <w:sz w:val="21"/>
                <w:szCs w:val="21"/>
              </w:rPr>
              <w:t xml:space="preserve"> informuoja</w:t>
            </w:r>
            <w:r w:rsidR="00063554" w:rsidRPr="000E6925">
              <w:rPr>
                <w:rFonts w:asciiTheme="minorHAnsi" w:hAnsiTheme="minorHAnsi" w:cstheme="minorHAnsi"/>
                <w:sz w:val="21"/>
                <w:szCs w:val="21"/>
              </w:rPr>
              <w:t xml:space="preserve"> </w:t>
            </w:r>
            <w:r w:rsidR="004F1A11" w:rsidRPr="000E6925">
              <w:rPr>
                <w:rFonts w:asciiTheme="minorHAnsi" w:hAnsiTheme="minorHAnsi" w:cstheme="minorHAnsi"/>
                <w:sz w:val="21"/>
                <w:szCs w:val="21"/>
              </w:rPr>
              <w:t>d</w:t>
            </w:r>
            <w:r w:rsidR="009B4090" w:rsidRPr="000E6925">
              <w:rPr>
                <w:rFonts w:asciiTheme="minorHAnsi" w:hAnsiTheme="minorHAnsi" w:cstheme="minorHAnsi"/>
                <w:sz w:val="21"/>
                <w:szCs w:val="21"/>
              </w:rPr>
              <w:t>alyvius apie EBVPD vertinimo rezultatus</w:t>
            </w:r>
            <w:r w:rsidR="0090570A" w:rsidRPr="000E6925">
              <w:rPr>
                <w:rFonts w:asciiTheme="minorHAnsi" w:hAnsiTheme="minorHAnsi" w:cstheme="minorHAnsi"/>
                <w:sz w:val="21"/>
                <w:szCs w:val="21"/>
              </w:rPr>
              <w:t>, jeigu taikoma,</w:t>
            </w:r>
            <w:r w:rsidR="009B4090" w:rsidRPr="000E6925">
              <w:rPr>
                <w:rFonts w:asciiTheme="minorHAnsi" w:hAnsiTheme="minorHAnsi" w:cstheme="minorHAnsi"/>
                <w:sz w:val="21"/>
                <w:szCs w:val="21"/>
              </w:rPr>
              <w:t xml:space="preserve"> ne vėliau kaip per</w:t>
            </w:r>
          </w:p>
        </w:tc>
        <w:tc>
          <w:tcPr>
            <w:tcW w:w="3685" w:type="dxa"/>
          </w:tcPr>
          <w:p w14:paraId="7232BA7B" w14:textId="77777777" w:rsidR="009B4090" w:rsidRPr="000E6925" w:rsidRDefault="009B4090" w:rsidP="006B0550">
            <w:pPr>
              <w:ind w:firstLine="34"/>
              <w:rPr>
                <w:rFonts w:asciiTheme="minorHAnsi" w:hAnsiTheme="minorHAnsi" w:cstheme="minorHAnsi"/>
                <w:sz w:val="21"/>
                <w:szCs w:val="21"/>
              </w:rPr>
            </w:pPr>
            <w:r w:rsidRPr="000E6925">
              <w:rPr>
                <w:rFonts w:asciiTheme="minorHAnsi" w:hAnsiTheme="minorHAnsi" w:cstheme="minorHAnsi"/>
                <w:bCs/>
                <w:sz w:val="21"/>
                <w:szCs w:val="21"/>
              </w:rPr>
              <w:t>3 (tris) darbo dienas nuo sprendimo priėmimo dienos</w:t>
            </w:r>
          </w:p>
        </w:tc>
        <w:tc>
          <w:tcPr>
            <w:tcW w:w="2977" w:type="dxa"/>
          </w:tcPr>
          <w:p w14:paraId="1F29059C" w14:textId="77777777" w:rsidR="009B4090" w:rsidRPr="000E6925" w:rsidRDefault="009B4090" w:rsidP="006B0550">
            <w:pPr>
              <w:ind w:firstLine="34"/>
              <w:rPr>
                <w:rFonts w:asciiTheme="minorHAnsi" w:hAnsiTheme="minorHAnsi" w:cstheme="minorHAnsi"/>
                <w:sz w:val="21"/>
                <w:szCs w:val="21"/>
              </w:rPr>
            </w:pPr>
          </w:p>
        </w:tc>
      </w:tr>
      <w:tr w:rsidR="009B4090" w:rsidRPr="000E6925" w14:paraId="3C635DF5" w14:textId="77777777" w:rsidTr="00F2006E">
        <w:trPr>
          <w:trHeight w:val="20"/>
        </w:trPr>
        <w:tc>
          <w:tcPr>
            <w:tcW w:w="742" w:type="dxa"/>
          </w:tcPr>
          <w:p w14:paraId="4E64A4F5" w14:textId="66D32D59" w:rsidR="009B4090" w:rsidRPr="000E6925" w:rsidRDefault="00517008" w:rsidP="006B0550">
            <w:pPr>
              <w:ind w:firstLine="0"/>
              <w:rPr>
                <w:rFonts w:asciiTheme="minorHAnsi" w:hAnsiTheme="minorHAnsi" w:cstheme="minorHAnsi"/>
                <w:bCs/>
                <w:sz w:val="21"/>
                <w:szCs w:val="21"/>
              </w:rPr>
            </w:pPr>
            <w:r w:rsidRPr="000E6925">
              <w:rPr>
                <w:rFonts w:asciiTheme="minorHAnsi" w:hAnsiTheme="minorHAnsi" w:cstheme="minorHAnsi"/>
                <w:bCs/>
                <w:sz w:val="21"/>
                <w:szCs w:val="21"/>
              </w:rPr>
              <w:t>9</w:t>
            </w:r>
          </w:p>
        </w:tc>
        <w:tc>
          <w:tcPr>
            <w:tcW w:w="2660" w:type="dxa"/>
            <w:hideMark/>
          </w:tcPr>
          <w:p w14:paraId="06192898" w14:textId="7CB436E6" w:rsidR="009B4090" w:rsidRPr="000E6925" w:rsidRDefault="001C3A07" w:rsidP="3EEF2E65">
            <w:pPr>
              <w:ind w:firstLine="0"/>
              <w:rPr>
                <w:rFonts w:asciiTheme="minorHAnsi" w:hAnsiTheme="minorHAnsi" w:cstheme="minorHAnsi"/>
                <w:sz w:val="21"/>
                <w:szCs w:val="21"/>
              </w:rPr>
            </w:pPr>
            <w:r w:rsidRPr="000E6925">
              <w:rPr>
                <w:rFonts w:asciiTheme="minorHAnsi" w:eastAsia="Arial" w:hAnsiTheme="minorHAnsi" w:cstheme="minorHAnsi"/>
                <w:sz w:val="21"/>
                <w:szCs w:val="21"/>
              </w:rPr>
              <w:t>P</w:t>
            </w:r>
            <w:r w:rsidR="004F1A11" w:rsidRPr="000E6925">
              <w:rPr>
                <w:rFonts w:asciiTheme="minorHAnsi" w:eastAsia="Arial" w:hAnsiTheme="minorHAnsi" w:cstheme="minorHAnsi"/>
                <w:sz w:val="21"/>
                <w:szCs w:val="21"/>
              </w:rPr>
              <w:t>erkančioji organizacija</w:t>
            </w:r>
            <w:r w:rsidR="009B4090" w:rsidRPr="000E6925">
              <w:rPr>
                <w:rFonts w:asciiTheme="minorHAnsi" w:hAnsiTheme="minorHAnsi" w:cstheme="minorHAnsi"/>
                <w:sz w:val="21"/>
                <w:szCs w:val="21"/>
              </w:rPr>
              <w:t xml:space="preserve"> </w:t>
            </w:r>
            <w:r w:rsidR="004F1A11" w:rsidRPr="000E6925">
              <w:rPr>
                <w:rFonts w:asciiTheme="minorHAnsi" w:hAnsiTheme="minorHAnsi" w:cstheme="minorHAnsi"/>
                <w:sz w:val="21"/>
                <w:szCs w:val="21"/>
              </w:rPr>
              <w:t>d</w:t>
            </w:r>
            <w:r w:rsidR="009B4090" w:rsidRPr="000E6925">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6FA39961" w:rsidR="009B4090" w:rsidRPr="000E6925" w:rsidRDefault="00DE23CA" w:rsidP="006B0550">
            <w:pPr>
              <w:ind w:firstLine="34"/>
              <w:rPr>
                <w:rFonts w:asciiTheme="minorHAnsi" w:hAnsiTheme="minorHAnsi" w:cstheme="minorHAnsi"/>
                <w:bCs/>
                <w:sz w:val="21"/>
                <w:szCs w:val="21"/>
              </w:rPr>
            </w:pPr>
            <w:r w:rsidRPr="000E6925">
              <w:rPr>
                <w:rFonts w:asciiTheme="minorHAnsi" w:hAnsiTheme="minorHAnsi" w:cstheme="minorHAnsi"/>
                <w:bCs/>
                <w:sz w:val="21"/>
                <w:szCs w:val="21"/>
              </w:rPr>
              <w:t>3</w:t>
            </w:r>
            <w:r w:rsidR="00132560" w:rsidRPr="000E6925">
              <w:rPr>
                <w:rFonts w:asciiTheme="minorHAnsi" w:hAnsiTheme="minorHAnsi" w:cstheme="minorHAnsi"/>
                <w:bCs/>
                <w:sz w:val="21"/>
                <w:szCs w:val="21"/>
              </w:rPr>
              <w:t xml:space="preserve"> </w:t>
            </w:r>
            <w:r w:rsidR="009B4090" w:rsidRPr="000E6925">
              <w:rPr>
                <w:rFonts w:asciiTheme="minorHAnsi" w:hAnsiTheme="minorHAnsi" w:cstheme="minorHAnsi"/>
                <w:bCs/>
                <w:sz w:val="21"/>
                <w:szCs w:val="21"/>
              </w:rPr>
              <w:t>(</w:t>
            </w:r>
            <w:r w:rsidRPr="000E6925">
              <w:rPr>
                <w:rFonts w:asciiTheme="minorHAnsi" w:hAnsiTheme="minorHAnsi" w:cstheme="minorHAnsi"/>
                <w:bCs/>
                <w:sz w:val="21"/>
                <w:szCs w:val="21"/>
              </w:rPr>
              <w:t>tris</w:t>
            </w:r>
            <w:r w:rsidR="009B4090" w:rsidRPr="000E6925">
              <w:rPr>
                <w:rFonts w:asciiTheme="minorHAnsi" w:hAnsiTheme="minorHAnsi" w:cstheme="minorHAnsi"/>
                <w:bCs/>
                <w:sz w:val="21"/>
                <w:szCs w:val="21"/>
              </w:rPr>
              <w:t>) darbo dienas nuo sprendimo priėmimo dienos</w:t>
            </w:r>
          </w:p>
        </w:tc>
        <w:tc>
          <w:tcPr>
            <w:tcW w:w="2977" w:type="dxa"/>
            <w:hideMark/>
          </w:tcPr>
          <w:p w14:paraId="6EAEA100" w14:textId="77777777" w:rsidR="009B4090" w:rsidRPr="000E6925" w:rsidRDefault="009B4090" w:rsidP="006B0550">
            <w:pPr>
              <w:ind w:firstLine="34"/>
              <w:rPr>
                <w:rFonts w:asciiTheme="minorHAnsi" w:hAnsiTheme="minorHAnsi" w:cstheme="minorHAnsi"/>
                <w:sz w:val="21"/>
                <w:szCs w:val="21"/>
              </w:rPr>
            </w:pPr>
          </w:p>
        </w:tc>
      </w:tr>
      <w:tr w:rsidR="009B4090" w:rsidRPr="000E6925" w14:paraId="10DD85A1" w14:textId="77777777" w:rsidTr="00F2006E">
        <w:trPr>
          <w:trHeight w:val="20"/>
        </w:trPr>
        <w:tc>
          <w:tcPr>
            <w:tcW w:w="742" w:type="dxa"/>
          </w:tcPr>
          <w:p w14:paraId="78FFD3F0" w14:textId="034ECCC3" w:rsidR="009B4090" w:rsidRPr="000E6925" w:rsidRDefault="009B4090" w:rsidP="006B0550">
            <w:pPr>
              <w:ind w:firstLine="0"/>
              <w:rPr>
                <w:rFonts w:asciiTheme="minorHAnsi" w:hAnsiTheme="minorHAnsi" w:cstheme="minorHAnsi"/>
                <w:bCs/>
                <w:sz w:val="21"/>
                <w:szCs w:val="21"/>
              </w:rPr>
            </w:pPr>
            <w:r w:rsidRPr="000E6925">
              <w:rPr>
                <w:rFonts w:asciiTheme="minorHAnsi" w:hAnsiTheme="minorHAnsi" w:cstheme="minorHAnsi"/>
                <w:bCs/>
                <w:sz w:val="21"/>
                <w:szCs w:val="21"/>
              </w:rPr>
              <w:t>1</w:t>
            </w:r>
            <w:r w:rsidR="0090570A" w:rsidRPr="000E6925">
              <w:rPr>
                <w:rFonts w:asciiTheme="minorHAnsi" w:hAnsiTheme="minorHAnsi" w:cstheme="minorHAnsi"/>
                <w:bCs/>
                <w:sz w:val="21"/>
                <w:szCs w:val="21"/>
              </w:rPr>
              <w:t>0</w:t>
            </w:r>
          </w:p>
        </w:tc>
        <w:tc>
          <w:tcPr>
            <w:tcW w:w="2660" w:type="dxa"/>
            <w:hideMark/>
          </w:tcPr>
          <w:p w14:paraId="09729B52" w14:textId="18DF46E2" w:rsidR="009B4090" w:rsidRPr="000E6925" w:rsidRDefault="0090570A" w:rsidP="3EEF2E65">
            <w:pPr>
              <w:ind w:firstLine="0"/>
              <w:rPr>
                <w:rFonts w:asciiTheme="minorHAnsi" w:hAnsiTheme="minorHAnsi" w:cstheme="minorHAnsi"/>
                <w:color w:val="000000"/>
                <w:sz w:val="21"/>
                <w:szCs w:val="21"/>
                <w:shd w:val="clear" w:color="auto" w:fill="FFFFFF"/>
              </w:rPr>
            </w:pPr>
            <w:r w:rsidRPr="000E6925">
              <w:rPr>
                <w:rFonts w:asciiTheme="minorHAnsi" w:hAnsiTheme="minorHAnsi" w:cstheme="minorHAnsi"/>
                <w:color w:val="000000"/>
                <w:sz w:val="21"/>
                <w:szCs w:val="21"/>
                <w:shd w:val="clear" w:color="auto" w:fill="FFFFFF"/>
              </w:rPr>
              <w:t>Dalyvis</w:t>
            </w:r>
            <w:r w:rsidR="009B4090" w:rsidRPr="000E6925">
              <w:rPr>
                <w:rFonts w:asciiTheme="minorHAnsi" w:hAnsiTheme="minorHAnsi" w:cstheme="minorHAnsi"/>
                <w:color w:val="000000"/>
                <w:sz w:val="21"/>
                <w:szCs w:val="21"/>
                <w:shd w:val="clear" w:color="auto" w:fill="FFFFFF"/>
              </w:rPr>
              <w:t xml:space="preserve"> turi teisę pateikti pretenziją </w:t>
            </w:r>
            <w:r w:rsidR="1FC23E73" w:rsidRPr="000E6925">
              <w:rPr>
                <w:rFonts w:asciiTheme="minorHAnsi" w:eastAsia="Arial" w:hAnsiTheme="minorHAnsi" w:cstheme="minorHAnsi"/>
                <w:color w:val="0078D4"/>
                <w:sz w:val="21"/>
                <w:szCs w:val="21"/>
              </w:rPr>
              <w:t xml:space="preserve"> </w:t>
            </w:r>
            <w:r w:rsidR="00B315BC" w:rsidRPr="000E6925">
              <w:rPr>
                <w:rFonts w:asciiTheme="minorHAnsi" w:eastAsia="Arial" w:hAnsiTheme="minorHAnsi" w:cstheme="minorHAnsi"/>
                <w:sz w:val="21"/>
                <w:szCs w:val="21"/>
              </w:rPr>
              <w:t xml:space="preserve">perkančiajai </w:t>
            </w:r>
            <w:r w:rsidR="00B315BC" w:rsidRPr="000E6925">
              <w:rPr>
                <w:rFonts w:asciiTheme="minorHAnsi" w:eastAsia="Arial" w:hAnsiTheme="minorHAnsi" w:cstheme="minorHAnsi"/>
                <w:sz w:val="21"/>
                <w:szCs w:val="21"/>
              </w:rPr>
              <w:lastRenderedPageBreak/>
              <w:t xml:space="preserve">organizacijai </w:t>
            </w:r>
            <w:r w:rsidR="009B4090" w:rsidRPr="000E6925">
              <w:rPr>
                <w:rFonts w:asciiTheme="minorHAnsi" w:hAnsiTheme="minorHAnsi" w:cstheme="minorHAnsi"/>
                <w:sz w:val="21"/>
                <w:szCs w:val="21"/>
                <w:shd w:val="clear" w:color="auto" w:fill="FFFFFF"/>
              </w:rPr>
              <w:t xml:space="preserve">pateikti prašymą ar </w:t>
            </w:r>
            <w:r w:rsidR="009B4090" w:rsidRPr="000E6925">
              <w:rPr>
                <w:rFonts w:asciiTheme="minorHAnsi" w:hAnsiTheme="minorHAnsi" w:cstheme="minorHAnsi"/>
                <w:color w:val="000000"/>
                <w:sz w:val="21"/>
                <w:szCs w:val="21"/>
                <w:shd w:val="clear" w:color="auto" w:fill="FFFFFF"/>
              </w:rPr>
              <w:t xml:space="preserve">pareikšti ieškinį teismui </w:t>
            </w:r>
            <w:r w:rsidR="009B4090" w:rsidRPr="000E6925">
              <w:rPr>
                <w:rFonts w:asciiTheme="minorHAnsi" w:hAnsiTheme="minorHAnsi" w:cstheme="minorHAnsi"/>
                <w:sz w:val="21"/>
                <w:szCs w:val="21"/>
              </w:rPr>
              <w:t>ne vėliau kaip per</w:t>
            </w:r>
          </w:p>
        </w:tc>
        <w:tc>
          <w:tcPr>
            <w:tcW w:w="3685" w:type="dxa"/>
            <w:hideMark/>
          </w:tcPr>
          <w:p w14:paraId="49F7FC9D" w14:textId="62157DC6" w:rsidR="009B4090" w:rsidRPr="000E6925" w:rsidRDefault="009B4090" w:rsidP="006B0550">
            <w:pPr>
              <w:ind w:firstLine="34"/>
              <w:rPr>
                <w:rFonts w:asciiTheme="minorHAnsi" w:hAnsiTheme="minorHAnsi" w:cstheme="minorHAnsi"/>
                <w:sz w:val="21"/>
                <w:szCs w:val="21"/>
              </w:rPr>
            </w:pPr>
            <w:r w:rsidRPr="000E6925">
              <w:rPr>
                <w:rFonts w:asciiTheme="minorHAnsi" w:hAnsiTheme="minorHAnsi" w:cstheme="minorHAnsi"/>
                <w:sz w:val="21"/>
                <w:szCs w:val="21"/>
              </w:rPr>
              <w:lastRenderedPageBreak/>
              <w:t>5 (</w:t>
            </w:r>
            <w:r w:rsidR="00AB4E5F" w:rsidRPr="000E6925">
              <w:rPr>
                <w:rFonts w:asciiTheme="minorHAnsi" w:hAnsiTheme="minorHAnsi" w:cstheme="minorHAnsi"/>
                <w:sz w:val="21"/>
                <w:szCs w:val="21"/>
              </w:rPr>
              <w:t>penki</w:t>
            </w:r>
            <w:r w:rsidR="001F1A18" w:rsidRPr="000E6925">
              <w:rPr>
                <w:rFonts w:asciiTheme="minorHAnsi" w:hAnsiTheme="minorHAnsi" w:cstheme="minorHAnsi"/>
                <w:sz w:val="21"/>
                <w:szCs w:val="21"/>
              </w:rPr>
              <w:t>a</w:t>
            </w:r>
            <w:r w:rsidR="00AB4E5F" w:rsidRPr="000E6925">
              <w:rPr>
                <w:rFonts w:asciiTheme="minorHAnsi" w:hAnsiTheme="minorHAnsi" w:cstheme="minorHAnsi"/>
                <w:sz w:val="21"/>
                <w:szCs w:val="21"/>
              </w:rPr>
              <w:t>s</w:t>
            </w:r>
            <w:r w:rsidRPr="000E6925">
              <w:rPr>
                <w:rFonts w:asciiTheme="minorHAnsi" w:hAnsiTheme="minorHAnsi" w:cstheme="minorHAnsi"/>
                <w:sz w:val="21"/>
                <w:szCs w:val="21"/>
              </w:rPr>
              <w:t xml:space="preserve">) </w:t>
            </w:r>
            <w:r w:rsidR="001F1A18" w:rsidRPr="000E6925">
              <w:rPr>
                <w:rFonts w:asciiTheme="minorHAnsi" w:hAnsiTheme="minorHAnsi" w:cstheme="minorHAnsi"/>
                <w:sz w:val="21"/>
                <w:szCs w:val="21"/>
              </w:rPr>
              <w:t xml:space="preserve">darbo </w:t>
            </w:r>
            <w:r w:rsidRPr="000E6925">
              <w:rPr>
                <w:rFonts w:asciiTheme="minorHAnsi" w:hAnsiTheme="minorHAnsi" w:cstheme="minorHAnsi"/>
                <w:sz w:val="21"/>
                <w:szCs w:val="21"/>
              </w:rPr>
              <w:t>dien</w:t>
            </w:r>
            <w:r w:rsidR="00382455" w:rsidRPr="000E6925">
              <w:rPr>
                <w:rFonts w:asciiTheme="minorHAnsi" w:hAnsiTheme="minorHAnsi" w:cstheme="minorHAnsi"/>
                <w:sz w:val="21"/>
                <w:szCs w:val="21"/>
              </w:rPr>
              <w:t>as</w:t>
            </w:r>
          </w:p>
          <w:p w14:paraId="49A2FF28" w14:textId="77777777" w:rsidR="009B4090" w:rsidRPr="000E6925" w:rsidRDefault="009B4090" w:rsidP="006B0550">
            <w:pPr>
              <w:ind w:firstLine="34"/>
              <w:rPr>
                <w:rFonts w:asciiTheme="minorHAnsi" w:hAnsiTheme="minorHAnsi" w:cstheme="minorHAnsi"/>
                <w:sz w:val="21"/>
                <w:szCs w:val="21"/>
              </w:rPr>
            </w:pPr>
          </w:p>
          <w:p w14:paraId="0D237F7F" w14:textId="599413E6" w:rsidR="009B4090" w:rsidRPr="000E6925" w:rsidRDefault="009B4090" w:rsidP="3EEF2E65">
            <w:pPr>
              <w:ind w:firstLine="34"/>
              <w:rPr>
                <w:rFonts w:asciiTheme="minorHAnsi" w:hAnsiTheme="minorHAnsi" w:cstheme="minorHAnsi"/>
                <w:sz w:val="21"/>
                <w:szCs w:val="21"/>
              </w:rPr>
            </w:pPr>
            <w:r w:rsidRPr="000E6925">
              <w:rPr>
                <w:rFonts w:asciiTheme="minorHAnsi" w:hAnsiTheme="minorHAnsi" w:cstheme="minorHAnsi"/>
                <w:sz w:val="21"/>
                <w:szCs w:val="21"/>
              </w:rPr>
              <w:lastRenderedPageBreak/>
              <w:t xml:space="preserve">nuo </w:t>
            </w:r>
            <w:r w:rsidR="44F11095" w:rsidRPr="000E6925">
              <w:rPr>
                <w:rFonts w:asciiTheme="minorHAnsi" w:eastAsia="Arial" w:hAnsiTheme="minorHAnsi" w:cstheme="minorHAnsi"/>
                <w:sz w:val="21"/>
                <w:szCs w:val="21"/>
              </w:rPr>
              <w:t xml:space="preserve"> </w:t>
            </w:r>
            <w:r w:rsidR="00B315BC" w:rsidRPr="000E6925">
              <w:rPr>
                <w:rFonts w:asciiTheme="minorHAnsi" w:eastAsia="Arial" w:hAnsiTheme="minorHAnsi" w:cstheme="minorHAnsi"/>
                <w:sz w:val="21"/>
                <w:szCs w:val="21"/>
              </w:rPr>
              <w:t xml:space="preserve">perkančiosios organizacijos </w:t>
            </w:r>
            <w:r w:rsidRPr="000E6925">
              <w:rPr>
                <w:rFonts w:asciiTheme="minorHAnsi" w:hAnsiTheme="minorHAnsi" w:cstheme="minorHAnsi"/>
                <w:sz w:val="21"/>
                <w:szCs w:val="21"/>
              </w:rPr>
              <w:t xml:space="preserve">pranešimo raštu apie jos priimtą sprendimą išsiuntimo tiekėjams dienos arba nuo paskelbimo apie </w:t>
            </w:r>
            <w:r w:rsidR="6FD78633" w:rsidRPr="000E6925">
              <w:rPr>
                <w:rFonts w:asciiTheme="minorHAnsi" w:eastAsia="Arial" w:hAnsiTheme="minorHAnsi" w:cstheme="minorHAnsi"/>
                <w:sz w:val="21"/>
                <w:szCs w:val="21"/>
              </w:rPr>
              <w:t xml:space="preserve"> </w:t>
            </w:r>
            <w:r w:rsidR="00B315BC" w:rsidRPr="000E6925">
              <w:rPr>
                <w:rFonts w:asciiTheme="minorHAnsi" w:eastAsia="Arial" w:hAnsiTheme="minorHAnsi" w:cstheme="minorHAnsi"/>
                <w:sz w:val="21"/>
                <w:szCs w:val="21"/>
              </w:rPr>
              <w:t xml:space="preserve">perkančiosios organizacijos </w:t>
            </w:r>
            <w:r w:rsidRPr="000E6925">
              <w:rPr>
                <w:rFonts w:asciiTheme="minorHAnsi" w:hAnsiTheme="minorHAnsi" w:cstheme="minorHAnsi"/>
                <w:sz w:val="21"/>
                <w:szCs w:val="21"/>
              </w:rPr>
              <w:t xml:space="preserve">priimtus sprendimus dienos, jei VPĮ nenumato reikalavimo raštu informuoti tiekėjus apie </w:t>
            </w:r>
            <w:r w:rsidR="4283AFE5" w:rsidRPr="000E6925">
              <w:rPr>
                <w:rFonts w:asciiTheme="minorHAnsi" w:eastAsia="Arial" w:hAnsiTheme="minorHAnsi" w:cstheme="minorHAnsi"/>
                <w:sz w:val="21"/>
                <w:szCs w:val="21"/>
              </w:rPr>
              <w:t xml:space="preserve"> </w:t>
            </w:r>
            <w:r w:rsidR="00B315BC" w:rsidRPr="000E6925">
              <w:rPr>
                <w:rFonts w:asciiTheme="minorHAnsi" w:eastAsia="Arial" w:hAnsiTheme="minorHAnsi" w:cstheme="minorHAnsi"/>
                <w:sz w:val="21"/>
                <w:szCs w:val="21"/>
              </w:rPr>
              <w:t>perkančiosios or</w:t>
            </w:r>
            <w:r w:rsidR="006178F4" w:rsidRPr="000E6925">
              <w:rPr>
                <w:rFonts w:asciiTheme="minorHAnsi" w:eastAsia="Arial" w:hAnsiTheme="minorHAnsi" w:cstheme="minorHAnsi"/>
                <w:sz w:val="21"/>
                <w:szCs w:val="21"/>
              </w:rPr>
              <w:t xml:space="preserve">ganizacijos </w:t>
            </w:r>
            <w:r w:rsidRPr="000E6925">
              <w:rPr>
                <w:rFonts w:asciiTheme="minorHAnsi" w:hAnsiTheme="minorHAnsi" w:cstheme="minorHAnsi"/>
                <w:sz w:val="21"/>
                <w:szCs w:val="21"/>
              </w:rPr>
              <w:t>priimtus sprendimus;</w:t>
            </w:r>
          </w:p>
          <w:p w14:paraId="55916AA6" w14:textId="77777777" w:rsidR="00EB1C0F" w:rsidRPr="000E6925" w:rsidRDefault="00EB1C0F" w:rsidP="3EEF2E65">
            <w:pPr>
              <w:ind w:firstLine="34"/>
              <w:rPr>
                <w:rFonts w:asciiTheme="minorHAnsi" w:hAnsiTheme="minorHAnsi" w:cstheme="minorHAnsi"/>
                <w:sz w:val="21"/>
                <w:szCs w:val="21"/>
              </w:rPr>
            </w:pPr>
          </w:p>
          <w:p w14:paraId="25DED613" w14:textId="77777777" w:rsidR="009B4090" w:rsidRPr="000E6925" w:rsidRDefault="009B4090" w:rsidP="006B0550">
            <w:pPr>
              <w:ind w:firstLine="34"/>
              <w:rPr>
                <w:rFonts w:asciiTheme="minorHAnsi" w:hAnsiTheme="minorHAnsi" w:cstheme="minorHAnsi"/>
                <w:sz w:val="21"/>
                <w:szCs w:val="21"/>
              </w:rPr>
            </w:pPr>
            <w:r w:rsidRPr="000E6925">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0E6925" w:rsidRDefault="009B4090" w:rsidP="006B0550">
            <w:pPr>
              <w:ind w:firstLine="34"/>
              <w:rPr>
                <w:rFonts w:asciiTheme="minorHAnsi" w:hAnsiTheme="minorHAnsi" w:cstheme="minorHAnsi"/>
                <w:sz w:val="21"/>
                <w:szCs w:val="21"/>
              </w:rPr>
            </w:pPr>
          </w:p>
        </w:tc>
        <w:tc>
          <w:tcPr>
            <w:tcW w:w="2977" w:type="dxa"/>
            <w:hideMark/>
          </w:tcPr>
          <w:p w14:paraId="28F3179C" w14:textId="77777777" w:rsidR="009B4090" w:rsidRPr="000E6925" w:rsidRDefault="009B4090" w:rsidP="006B0550">
            <w:pPr>
              <w:ind w:firstLine="34"/>
              <w:rPr>
                <w:rFonts w:asciiTheme="minorHAnsi" w:hAnsiTheme="minorHAnsi" w:cstheme="minorHAnsi"/>
                <w:bCs/>
                <w:color w:val="7030A0"/>
                <w:sz w:val="21"/>
                <w:szCs w:val="21"/>
              </w:rPr>
            </w:pPr>
          </w:p>
        </w:tc>
      </w:tr>
      <w:tr w:rsidR="009B4090" w:rsidRPr="000E6925" w14:paraId="21A62B32" w14:textId="77777777" w:rsidTr="00F2006E">
        <w:trPr>
          <w:trHeight w:val="20"/>
        </w:trPr>
        <w:tc>
          <w:tcPr>
            <w:tcW w:w="742" w:type="dxa"/>
          </w:tcPr>
          <w:p w14:paraId="1D5C2FAE" w14:textId="39CD16D4" w:rsidR="009B4090" w:rsidRPr="000E6925" w:rsidRDefault="009B4090" w:rsidP="006B0550">
            <w:pPr>
              <w:ind w:firstLine="0"/>
              <w:rPr>
                <w:rFonts w:asciiTheme="minorHAnsi" w:hAnsiTheme="minorHAnsi" w:cstheme="minorHAnsi"/>
                <w:sz w:val="21"/>
                <w:szCs w:val="21"/>
              </w:rPr>
            </w:pPr>
            <w:r w:rsidRPr="000E6925">
              <w:rPr>
                <w:rFonts w:asciiTheme="minorHAnsi" w:hAnsiTheme="minorHAnsi" w:cstheme="minorHAnsi"/>
                <w:sz w:val="21"/>
                <w:szCs w:val="21"/>
              </w:rPr>
              <w:t>1</w:t>
            </w:r>
            <w:r w:rsidR="0012726D" w:rsidRPr="000E6925">
              <w:rPr>
                <w:rFonts w:asciiTheme="minorHAnsi" w:hAnsiTheme="minorHAnsi" w:cstheme="minorHAnsi"/>
                <w:sz w:val="21"/>
                <w:szCs w:val="21"/>
              </w:rPr>
              <w:t>1</w:t>
            </w:r>
          </w:p>
        </w:tc>
        <w:tc>
          <w:tcPr>
            <w:tcW w:w="2660" w:type="dxa"/>
            <w:hideMark/>
          </w:tcPr>
          <w:p w14:paraId="749DF6E8" w14:textId="172D84B1" w:rsidR="009B4090" w:rsidRPr="000E6925" w:rsidRDefault="26E058E0" w:rsidP="3EEF2E65">
            <w:pPr>
              <w:ind w:firstLine="0"/>
              <w:rPr>
                <w:rFonts w:asciiTheme="minorHAnsi" w:hAnsiTheme="minorHAnsi" w:cstheme="minorHAnsi"/>
                <w:sz w:val="21"/>
                <w:szCs w:val="21"/>
              </w:rPr>
            </w:pPr>
            <w:r w:rsidRPr="000E6925">
              <w:rPr>
                <w:rFonts w:asciiTheme="minorHAnsi" w:eastAsia="Arial" w:hAnsiTheme="minorHAnsi" w:cstheme="minorHAnsi"/>
                <w:color w:val="0078D4"/>
                <w:sz w:val="21"/>
                <w:szCs w:val="21"/>
              </w:rPr>
              <w:t xml:space="preserve"> </w:t>
            </w:r>
            <w:r w:rsidR="006178F4" w:rsidRPr="000E6925">
              <w:rPr>
                <w:rFonts w:asciiTheme="minorHAnsi" w:eastAsia="Arial" w:hAnsiTheme="minorHAnsi" w:cstheme="minorHAnsi"/>
                <w:sz w:val="21"/>
                <w:szCs w:val="21"/>
              </w:rPr>
              <w:t xml:space="preserve">Perkančioji organizacija </w:t>
            </w:r>
            <w:r w:rsidR="009B4090" w:rsidRPr="000E6925">
              <w:rPr>
                <w:rFonts w:asciiTheme="minorHAnsi" w:hAnsiTheme="minorHAnsi" w:cstheme="minorHAnsi"/>
                <w:sz w:val="21"/>
                <w:szCs w:val="21"/>
              </w:rPr>
              <w:t xml:space="preserve">privalo išnagrinėti </w:t>
            </w:r>
            <w:r w:rsidR="006178F4" w:rsidRPr="000E6925">
              <w:rPr>
                <w:rFonts w:asciiTheme="minorHAnsi" w:hAnsiTheme="minorHAnsi" w:cstheme="minorHAnsi"/>
                <w:sz w:val="21"/>
                <w:szCs w:val="21"/>
              </w:rPr>
              <w:t>d</w:t>
            </w:r>
            <w:r w:rsidR="0090570A" w:rsidRPr="000E6925">
              <w:rPr>
                <w:rFonts w:asciiTheme="minorHAnsi" w:hAnsiTheme="minorHAnsi" w:cstheme="minorHAnsi"/>
                <w:sz w:val="21"/>
                <w:szCs w:val="21"/>
              </w:rPr>
              <w:t>alyvio</w:t>
            </w:r>
            <w:r w:rsidR="009B4090" w:rsidRPr="000E6925">
              <w:rPr>
                <w:rFonts w:asciiTheme="minorHAnsi" w:hAnsiTheme="minorHAnsi" w:cstheme="minorHAnsi"/>
                <w:sz w:val="21"/>
                <w:szCs w:val="21"/>
              </w:rPr>
              <w:t xml:space="preserve"> pretenziją</w:t>
            </w:r>
            <w:r w:rsidR="0090570A" w:rsidRPr="000E6925">
              <w:rPr>
                <w:rFonts w:asciiTheme="minorHAnsi" w:hAnsiTheme="minorHAnsi" w:cstheme="minorHAnsi"/>
                <w:sz w:val="21"/>
                <w:szCs w:val="21"/>
              </w:rPr>
              <w:t>,</w:t>
            </w:r>
            <w:r w:rsidR="009B4090" w:rsidRPr="000E6925">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0E6925">
              <w:rPr>
                <w:rFonts w:asciiTheme="minorHAnsi" w:hAnsiTheme="minorHAnsi" w:cstheme="minorHAnsi"/>
                <w:sz w:val="21"/>
                <w:szCs w:val="21"/>
              </w:rPr>
              <w:t>d</w:t>
            </w:r>
            <w:r w:rsidR="0090570A" w:rsidRPr="000E6925">
              <w:rPr>
                <w:rFonts w:asciiTheme="minorHAnsi" w:hAnsiTheme="minorHAnsi" w:cstheme="minorHAnsi"/>
                <w:sz w:val="21"/>
                <w:szCs w:val="21"/>
              </w:rPr>
              <w:t xml:space="preserve">alyviui </w:t>
            </w:r>
            <w:r w:rsidR="009B4090" w:rsidRPr="000E6925">
              <w:rPr>
                <w:rFonts w:asciiTheme="minorHAnsi" w:hAnsiTheme="minorHAnsi" w:cstheme="minorHAnsi"/>
                <w:sz w:val="21"/>
                <w:szCs w:val="21"/>
              </w:rPr>
              <w:t>ir suinteresuotiems</w:t>
            </w:r>
            <w:r w:rsidR="0012726D" w:rsidRPr="000E6925">
              <w:rPr>
                <w:rFonts w:asciiTheme="minorHAnsi" w:hAnsiTheme="minorHAnsi" w:cstheme="minorHAnsi"/>
                <w:sz w:val="21"/>
                <w:szCs w:val="21"/>
              </w:rPr>
              <w:t xml:space="preserve"> </w:t>
            </w:r>
            <w:r w:rsidR="006178F4" w:rsidRPr="000E6925">
              <w:rPr>
                <w:rFonts w:asciiTheme="minorHAnsi" w:hAnsiTheme="minorHAnsi" w:cstheme="minorHAnsi"/>
                <w:sz w:val="21"/>
                <w:szCs w:val="21"/>
              </w:rPr>
              <w:t>d</w:t>
            </w:r>
            <w:r w:rsidR="009B4090" w:rsidRPr="000E6925">
              <w:rPr>
                <w:rFonts w:asciiTheme="minorHAnsi" w:hAnsiTheme="minorHAnsi" w:cstheme="minorHAnsi"/>
                <w:sz w:val="21"/>
                <w:szCs w:val="21"/>
              </w:rPr>
              <w:t>alyviams ne vėliau kaip per</w:t>
            </w:r>
          </w:p>
        </w:tc>
        <w:tc>
          <w:tcPr>
            <w:tcW w:w="3685" w:type="dxa"/>
            <w:hideMark/>
          </w:tcPr>
          <w:p w14:paraId="6B16142C" w14:textId="77777777" w:rsidR="009B4090" w:rsidRPr="000E6925" w:rsidRDefault="009B4090" w:rsidP="006B0550">
            <w:pPr>
              <w:ind w:firstLine="34"/>
              <w:rPr>
                <w:rFonts w:asciiTheme="minorHAnsi" w:hAnsiTheme="minorHAnsi" w:cstheme="minorHAnsi"/>
                <w:sz w:val="21"/>
                <w:szCs w:val="21"/>
              </w:rPr>
            </w:pPr>
            <w:r w:rsidRPr="000E6925">
              <w:rPr>
                <w:rFonts w:asciiTheme="minorHAnsi" w:hAnsiTheme="minorHAnsi" w:cstheme="minorHAnsi"/>
                <w:sz w:val="21"/>
                <w:szCs w:val="21"/>
              </w:rPr>
              <w:t>6 (šešias) darbo dienas nuo pretenzijos gavimo dienos</w:t>
            </w:r>
          </w:p>
        </w:tc>
        <w:tc>
          <w:tcPr>
            <w:tcW w:w="2977" w:type="dxa"/>
            <w:hideMark/>
          </w:tcPr>
          <w:p w14:paraId="4910B96B" w14:textId="77777777" w:rsidR="009B4090" w:rsidRPr="000E6925" w:rsidRDefault="009B4090" w:rsidP="006B0550">
            <w:pPr>
              <w:ind w:firstLine="34"/>
              <w:rPr>
                <w:rFonts w:asciiTheme="minorHAnsi" w:hAnsiTheme="minorHAnsi" w:cstheme="minorHAnsi"/>
                <w:sz w:val="21"/>
                <w:szCs w:val="21"/>
              </w:rPr>
            </w:pPr>
          </w:p>
        </w:tc>
      </w:tr>
      <w:tr w:rsidR="009B4090" w:rsidRPr="000E6925" w14:paraId="475FEE10" w14:textId="77777777" w:rsidTr="00F2006E">
        <w:trPr>
          <w:trHeight w:val="20"/>
        </w:trPr>
        <w:tc>
          <w:tcPr>
            <w:tcW w:w="742" w:type="dxa"/>
          </w:tcPr>
          <w:p w14:paraId="7ED3D129" w14:textId="4F017065" w:rsidR="009B4090" w:rsidRPr="000E6925" w:rsidRDefault="009B4090" w:rsidP="006B0550">
            <w:pPr>
              <w:ind w:firstLine="0"/>
              <w:rPr>
                <w:rFonts w:asciiTheme="minorHAnsi" w:hAnsiTheme="minorHAnsi" w:cstheme="minorHAnsi"/>
                <w:bCs/>
                <w:sz w:val="21"/>
                <w:szCs w:val="21"/>
              </w:rPr>
            </w:pPr>
            <w:r w:rsidRPr="000E6925">
              <w:rPr>
                <w:rFonts w:asciiTheme="minorHAnsi" w:hAnsiTheme="minorHAnsi" w:cstheme="minorHAnsi"/>
                <w:bCs/>
                <w:sz w:val="21"/>
                <w:szCs w:val="21"/>
              </w:rPr>
              <w:t>1</w:t>
            </w:r>
            <w:r w:rsidR="0012726D" w:rsidRPr="000E6925">
              <w:rPr>
                <w:rFonts w:asciiTheme="minorHAnsi" w:hAnsiTheme="minorHAnsi" w:cstheme="minorHAnsi"/>
                <w:bCs/>
                <w:sz w:val="21"/>
                <w:szCs w:val="21"/>
              </w:rPr>
              <w:t>2</w:t>
            </w:r>
          </w:p>
        </w:tc>
        <w:tc>
          <w:tcPr>
            <w:tcW w:w="2660" w:type="dxa"/>
            <w:hideMark/>
          </w:tcPr>
          <w:p w14:paraId="1F0C1459" w14:textId="3D2C269F" w:rsidR="009B4090" w:rsidRPr="000E6925" w:rsidRDefault="009B4090" w:rsidP="3EEF2E65">
            <w:pPr>
              <w:ind w:firstLine="0"/>
              <w:rPr>
                <w:rFonts w:asciiTheme="minorHAnsi" w:hAnsiTheme="minorHAnsi" w:cstheme="minorHAnsi"/>
                <w:sz w:val="21"/>
                <w:szCs w:val="21"/>
              </w:rPr>
            </w:pPr>
            <w:r w:rsidRPr="000E6925">
              <w:rPr>
                <w:rFonts w:asciiTheme="minorHAnsi" w:hAnsiTheme="minorHAnsi" w:cstheme="minorHAnsi"/>
                <w:sz w:val="21"/>
                <w:szCs w:val="21"/>
              </w:rPr>
              <w:t xml:space="preserve">Jeigu </w:t>
            </w:r>
            <w:r w:rsidR="268D360D" w:rsidRPr="000E6925">
              <w:rPr>
                <w:rFonts w:asciiTheme="minorHAnsi" w:eastAsia="Arial" w:hAnsiTheme="minorHAnsi" w:cstheme="minorHAnsi"/>
                <w:sz w:val="21"/>
                <w:szCs w:val="21"/>
              </w:rPr>
              <w:t xml:space="preserve"> </w:t>
            </w:r>
            <w:r w:rsidR="006178F4" w:rsidRPr="000E6925">
              <w:rPr>
                <w:rFonts w:asciiTheme="minorHAnsi" w:eastAsia="Arial" w:hAnsiTheme="minorHAnsi" w:cstheme="minorHAnsi"/>
                <w:sz w:val="21"/>
                <w:szCs w:val="21"/>
              </w:rPr>
              <w:t xml:space="preserve">perkančioji organizacija </w:t>
            </w:r>
            <w:r w:rsidRPr="000E6925">
              <w:rPr>
                <w:rFonts w:asciiTheme="minorHAnsi" w:hAnsiTheme="minorHAnsi" w:cstheme="minorHAnsi"/>
                <w:sz w:val="21"/>
                <w:szCs w:val="21"/>
              </w:rPr>
              <w:t xml:space="preserve">per nustatytą terminą neišnagrinėja jai pateiktos pretenzijos, </w:t>
            </w:r>
            <w:r w:rsidR="006178F4" w:rsidRPr="000E6925">
              <w:rPr>
                <w:rFonts w:asciiTheme="minorHAnsi" w:hAnsiTheme="minorHAnsi" w:cstheme="minorHAnsi"/>
                <w:sz w:val="21"/>
                <w:szCs w:val="21"/>
              </w:rPr>
              <w:t>d</w:t>
            </w:r>
            <w:r w:rsidR="0012726D" w:rsidRPr="000E6925">
              <w:rPr>
                <w:rFonts w:asciiTheme="minorHAnsi" w:hAnsiTheme="minorHAnsi" w:cstheme="minorHAnsi"/>
                <w:sz w:val="21"/>
                <w:szCs w:val="21"/>
              </w:rPr>
              <w:t>alyvis</w:t>
            </w:r>
            <w:r w:rsidRPr="000E6925">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0E6925" w:rsidRDefault="009B4090" w:rsidP="3EEF2E65">
            <w:pPr>
              <w:ind w:firstLine="34"/>
              <w:rPr>
                <w:rFonts w:asciiTheme="minorHAnsi" w:hAnsiTheme="minorHAnsi" w:cstheme="minorHAnsi"/>
                <w:sz w:val="21"/>
                <w:szCs w:val="21"/>
                <w:highlight w:val="yellow"/>
              </w:rPr>
            </w:pPr>
            <w:r w:rsidRPr="000E6925">
              <w:rPr>
                <w:rFonts w:asciiTheme="minorHAnsi" w:hAnsiTheme="minorHAnsi" w:cstheme="minorHAnsi"/>
                <w:sz w:val="21"/>
                <w:szCs w:val="21"/>
              </w:rPr>
              <w:t xml:space="preserve">per 15 (penkiolika) dienų nuo dienos, kurią </w:t>
            </w:r>
            <w:r w:rsidR="7F122FD6" w:rsidRPr="000E6925">
              <w:rPr>
                <w:rFonts w:asciiTheme="minorHAnsi" w:eastAsia="Arial" w:hAnsiTheme="minorHAnsi" w:cstheme="minorHAnsi"/>
                <w:sz w:val="21"/>
                <w:szCs w:val="21"/>
              </w:rPr>
              <w:t xml:space="preserve"> </w:t>
            </w:r>
            <w:r w:rsidR="006178F4" w:rsidRPr="000E6925">
              <w:rPr>
                <w:rFonts w:asciiTheme="minorHAnsi" w:eastAsia="Arial" w:hAnsiTheme="minorHAnsi" w:cstheme="minorHAnsi"/>
                <w:sz w:val="21"/>
                <w:szCs w:val="21"/>
              </w:rPr>
              <w:t xml:space="preserve">perkančioji organizacija </w:t>
            </w:r>
            <w:r w:rsidRPr="000E6925">
              <w:rPr>
                <w:rFonts w:asciiTheme="minorHAnsi" w:hAnsiTheme="minorHAnsi" w:cstheme="minorHAnsi"/>
                <w:sz w:val="21"/>
                <w:szCs w:val="21"/>
              </w:rPr>
              <w:t xml:space="preserve">turėjo raštu pranešti apie priimtą sprendimą </w:t>
            </w:r>
          </w:p>
        </w:tc>
        <w:tc>
          <w:tcPr>
            <w:tcW w:w="2977" w:type="dxa"/>
            <w:hideMark/>
          </w:tcPr>
          <w:p w14:paraId="09958019" w14:textId="77777777" w:rsidR="009B4090" w:rsidRPr="000E6925" w:rsidRDefault="009B4090" w:rsidP="006B0550">
            <w:pPr>
              <w:ind w:firstLine="34"/>
              <w:rPr>
                <w:rFonts w:asciiTheme="minorHAnsi" w:hAnsiTheme="minorHAnsi" w:cstheme="minorHAnsi"/>
                <w:sz w:val="21"/>
                <w:szCs w:val="21"/>
              </w:rPr>
            </w:pPr>
          </w:p>
        </w:tc>
      </w:tr>
      <w:bookmarkEnd w:id="9"/>
    </w:tbl>
    <w:p w14:paraId="367E8661" w14:textId="77777777" w:rsidR="009B4090" w:rsidRPr="005F167C" w:rsidRDefault="009B4090" w:rsidP="009B4090">
      <w:pPr>
        <w:rPr>
          <w:rFonts w:ascii="Arial" w:hAnsi="Arial" w:cs="Arial"/>
        </w:rPr>
      </w:pPr>
    </w:p>
    <w:sectPr w:rsidR="009B4090" w:rsidRPr="005F167C" w:rsidSect="00960F52">
      <w:footerReference w:type="default" r:id="rId14"/>
      <w:headerReference w:type="first" r:id="rId15"/>
      <w:footerReference w:type="first" r:id="rId16"/>
      <w:pgSz w:w="12240" w:h="15840"/>
      <w:pgMar w:top="1134" w:right="567" w:bottom="1134"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3D572" w14:textId="77777777" w:rsidR="00317B38" w:rsidRDefault="00317B38" w:rsidP="00D05666">
      <w:r>
        <w:separator/>
      </w:r>
    </w:p>
  </w:endnote>
  <w:endnote w:type="continuationSeparator" w:id="0">
    <w:p w14:paraId="6D7B252E" w14:textId="77777777" w:rsidR="00317B38" w:rsidRDefault="00317B38" w:rsidP="00D05666">
      <w:r>
        <w:continuationSeparator/>
      </w:r>
    </w:p>
  </w:endnote>
  <w:endnote w:type="continuationNotice" w:id="1">
    <w:p w14:paraId="5DA501F6" w14:textId="77777777" w:rsidR="00317B38" w:rsidRDefault="00317B3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eeSerif">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BA"/>
    <w:family w:val="auto"/>
    <w:pitch w:val="variable"/>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463419"/>
      <w:docPartObj>
        <w:docPartGallery w:val="Page Numbers (Bottom of Page)"/>
        <w:docPartUnique/>
      </w:docPartObj>
    </w:sdtPr>
    <w:sdtContent>
      <w:p w14:paraId="7D59AC98" w14:textId="0FB70A0C" w:rsidR="00CE11AC" w:rsidRDefault="00CE11AC">
        <w:pPr>
          <w:pStyle w:val="Porat"/>
          <w:jc w:val="center"/>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20BCA" w14:textId="77777777" w:rsidR="00317B38" w:rsidRDefault="00317B38" w:rsidP="00D05666">
      <w:r>
        <w:separator/>
      </w:r>
    </w:p>
  </w:footnote>
  <w:footnote w:type="continuationSeparator" w:id="0">
    <w:p w14:paraId="003662A5" w14:textId="77777777" w:rsidR="00317B38" w:rsidRDefault="00317B38" w:rsidP="00D05666">
      <w:r>
        <w:continuationSeparator/>
      </w:r>
    </w:p>
  </w:footnote>
  <w:footnote w:type="continuationNotice" w:id="1">
    <w:p w14:paraId="7377D67C" w14:textId="77777777" w:rsidR="00317B38" w:rsidRDefault="00317B3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76" w:hanging="360"/>
      </w:pPr>
      <w:rPr>
        <w:rFonts w:hint="default"/>
        <w:b w:val="0"/>
        <w:bCs w:val="0"/>
      </w:rPr>
    </w:lvl>
    <w:lvl w:ilvl="1">
      <w:start w:val="1"/>
      <w:numFmt w:val="decimal"/>
      <w:lvlText w:val="%1.%2."/>
      <w:lvlJc w:val="left"/>
      <w:pPr>
        <w:ind w:left="786" w:hanging="360"/>
      </w:pPr>
      <w:rPr>
        <w:rFonts w:hint="default"/>
        <w:b w:val="0"/>
        <w:bCs w:val="0"/>
        <w:i w:val="0"/>
        <w:iCs w:val="0"/>
        <w:color w:val="auto"/>
      </w:rPr>
    </w:lvl>
    <w:lvl w:ilvl="2">
      <w:start w:val="1"/>
      <w:numFmt w:val="decimal"/>
      <w:lvlText w:val="%1.%2.%3."/>
      <w:lvlJc w:val="left"/>
      <w:pPr>
        <w:ind w:left="2705" w:hanging="720"/>
      </w:pPr>
      <w:rPr>
        <w:rFonts w:hint="default"/>
        <w:i w:val="0"/>
        <w:iCs/>
        <w:color w:val="auto"/>
      </w:rPr>
    </w:lvl>
    <w:lvl w:ilvl="3">
      <w:start w:val="1"/>
      <w:numFmt w:val="decimal"/>
      <w:lvlText w:val="%1.%2.%3.%4."/>
      <w:lvlJc w:val="left"/>
      <w:pPr>
        <w:ind w:left="2566" w:hanging="72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346" w:hanging="1080"/>
      </w:pPr>
      <w:rPr>
        <w:rFonts w:hint="default"/>
      </w:rPr>
    </w:lvl>
    <w:lvl w:ilvl="6">
      <w:start w:val="1"/>
      <w:numFmt w:val="decimal"/>
      <w:lvlText w:val="%1.%2.%3.%4.%5.%6.%7."/>
      <w:lvlJc w:val="left"/>
      <w:pPr>
        <w:ind w:left="5416" w:hanging="1440"/>
      </w:pPr>
      <w:rPr>
        <w:rFonts w:hint="default"/>
      </w:rPr>
    </w:lvl>
    <w:lvl w:ilvl="7">
      <w:start w:val="1"/>
      <w:numFmt w:val="decimal"/>
      <w:lvlText w:val="%1.%2.%3.%4.%5.%6.%7.%8."/>
      <w:lvlJc w:val="left"/>
      <w:pPr>
        <w:ind w:left="6126" w:hanging="1440"/>
      </w:pPr>
      <w:rPr>
        <w:rFonts w:hint="default"/>
      </w:rPr>
    </w:lvl>
    <w:lvl w:ilvl="8">
      <w:start w:val="1"/>
      <w:numFmt w:val="decimal"/>
      <w:lvlText w:val="%1.%2.%3.%4.%5.%6.%7.%8.%9."/>
      <w:lvlJc w:val="left"/>
      <w:pPr>
        <w:ind w:left="7196" w:hanging="1800"/>
      </w:pPr>
      <w:rPr>
        <w:rFonts w:hint="default"/>
      </w:rPr>
    </w:lvl>
  </w:abstractNum>
  <w:abstractNum w:abstractNumId="1" w15:restartNumberingAfterBreak="0">
    <w:nsid w:val="096477DA"/>
    <w:multiLevelType w:val="hybridMultilevel"/>
    <w:tmpl w:val="34449ED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103904"/>
    <w:multiLevelType w:val="multilevel"/>
    <w:tmpl w:val="6206E198"/>
    <w:lvl w:ilvl="0">
      <w:start w:val="1"/>
      <w:numFmt w:val="decimal"/>
      <w:lvlText w:val="%1."/>
      <w:lvlJc w:val="left"/>
      <w:pPr>
        <w:ind w:left="1477" w:hanging="360"/>
      </w:pPr>
      <w:rPr>
        <w:rFonts w:hint="default"/>
      </w:rPr>
    </w:lvl>
    <w:lvl w:ilvl="1">
      <w:start w:val="1"/>
      <w:numFmt w:val="decimal"/>
      <w:isLgl/>
      <w:lvlText w:val="%1.%2."/>
      <w:lvlJc w:val="left"/>
      <w:pPr>
        <w:ind w:left="1477" w:hanging="360"/>
      </w:pPr>
      <w:rPr>
        <w:rFonts w:hint="default"/>
      </w:rPr>
    </w:lvl>
    <w:lvl w:ilvl="2">
      <w:start w:val="1"/>
      <w:numFmt w:val="decimal"/>
      <w:isLgl/>
      <w:lvlText w:val="%1.%2.%3."/>
      <w:lvlJc w:val="left"/>
      <w:pPr>
        <w:ind w:left="1837" w:hanging="720"/>
      </w:pPr>
      <w:rPr>
        <w:rFonts w:hint="default"/>
      </w:rPr>
    </w:lvl>
    <w:lvl w:ilvl="3">
      <w:start w:val="1"/>
      <w:numFmt w:val="decimal"/>
      <w:isLgl/>
      <w:lvlText w:val="%1.%2.%3.%4."/>
      <w:lvlJc w:val="left"/>
      <w:pPr>
        <w:ind w:left="1837" w:hanging="720"/>
      </w:pPr>
      <w:rPr>
        <w:rFonts w:hint="default"/>
      </w:rPr>
    </w:lvl>
    <w:lvl w:ilvl="4">
      <w:start w:val="1"/>
      <w:numFmt w:val="decimal"/>
      <w:isLgl/>
      <w:lvlText w:val="%1.%2.%3.%4.%5."/>
      <w:lvlJc w:val="left"/>
      <w:pPr>
        <w:ind w:left="2197" w:hanging="1080"/>
      </w:pPr>
      <w:rPr>
        <w:rFonts w:hint="default"/>
      </w:rPr>
    </w:lvl>
    <w:lvl w:ilvl="5">
      <w:start w:val="1"/>
      <w:numFmt w:val="decimal"/>
      <w:isLgl/>
      <w:lvlText w:val="%1.%2.%3.%4.%5.%6."/>
      <w:lvlJc w:val="left"/>
      <w:pPr>
        <w:ind w:left="2197" w:hanging="1080"/>
      </w:pPr>
      <w:rPr>
        <w:rFonts w:hint="default"/>
      </w:rPr>
    </w:lvl>
    <w:lvl w:ilvl="6">
      <w:start w:val="1"/>
      <w:numFmt w:val="decimal"/>
      <w:isLgl/>
      <w:lvlText w:val="%1.%2.%3.%4.%5.%6.%7."/>
      <w:lvlJc w:val="left"/>
      <w:pPr>
        <w:ind w:left="2557" w:hanging="1440"/>
      </w:pPr>
      <w:rPr>
        <w:rFonts w:hint="default"/>
      </w:rPr>
    </w:lvl>
    <w:lvl w:ilvl="7">
      <w:start w:val="1"/>
      <w:numFmt w:val="decimal"/>
      <w:isLgl/>
      <w:lvlText w:val="%1.%2.%3.%4.%5.%6.%7.%8."/>
      <w:lvlJc w:val="left"/>
      <w:pPr>
        <w:ind w:left="2557" w:hanging="1440"/>
      </w:pPr>
      <w:rPr>
        <w:rFonts w:hint="default"/>
      </w:rPr>
    </w:lvl>
    <w:lvl w:ilvl="8">
      <w:start w:val="1"/>
      <w:numFmt w:val="decimal"/>
      <w:isLgl/>
      <w:lvlText w:val="%1.%2.%3.%4.%5.%6.%7.%8.%9."/>
      <w:lvlJc w:val="left"/>
      <w:pPr>
        <w:ind w:left="2917" w:hanging="1800"/>
      </w:pPr>
      <w:rPr>
        <w:rFonts w:hint="default"/>
      </w:rPr>
    </w:lvl>
  </w:abstractNum>
  <w:abstractNum w:abstractNumId="3" w15:restartNumberingAfterBreak="0">
    <w:nsid w:val="0CEB4B2E"/>
    <w:multiLevelType w:val="hybridMultilevel"/>
    <w:tmpl w:val="53401444"/>
    <w:lvl w:ilvl="0" w:tplc="E3D61F5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830C70"/>
    <w:multiLevelType w:val="multilevel"/>
    <w:tmpl w:val="B4DA7F18"/>
    <w:lvl w:ilvl="0">
      <w:start w:val="1"/>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5" w15:restartNumberingAfterBreak="0">
    <w:nsid w:val="0F904B0C"/>
    <w:multiLevelType w:val="hybridMultilevel"/>
    <w:tmpl w:val="3DF0892E"/>
    <w:lvl w:ilvl="0" w:tplc="2156504A">
      <w:start w:val="1"/>
      <w:numFmt w:val="decimal"/>
      <w:lvlText w:val="%1."/>
      <w:lvlJc w:val="left"/>
      <w:pPr>
        <w:ind w:left="1440" w:hanging="360"/>
      </w:pPr>
      <w:rPr>
        <w:rFonts w:ascii="Times New Roman" w:hAnsi="Times New Roman" w:cs="Times New Roman" w:hint="default"/>
        <w:b w:val="0"/>
        <w:color w:val="auto"/>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5AA5D8B"/>
    <w:multiLevelType w:val="multilevel"/>
    <w:tmpl w:val="E1ECA0B0"/>
    <w:lvl w:ilvl="0">
      <w:start w:val="1"/>
      <w:numFmt w:val="decimal"/>
      <w:lvlText w:val="%1."/>
      <w:lvlJc w:val="left"/>
      <w:pPr>
        <w:ind w:left="360" w:hanging="360"/>
      </w:pPr>
      <w:rPr>
        <w:rFonts w:asciiTheme="minorHAnsi" w:hAnsiTheme="minorHAnsi" w:cstheme="minorHAnsi" w:hint="default"/>
        <w:b w:val="0"/>
        <w:i w:val="0"/>
        <w:sz w:val="20"/>
        <w:szCs w:val="20"/>
      </w:r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F13C30"/>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CF03E7E"/>
    <w:multiLevelType w:val="hybridMultilevel"/>
    <w:tmpl w:val="9A124A18"/>
    <w:lvl w:ilvl="0" w:tplc="BFFCD4A6">
      <w:start w:val="1"/>
      <w:numFmt w:val="lowerLetter"/>
      <w:lvlText w:val="%1."/>
      <w:lvlJc w:val="left"/>
      <w:pPr>
        <w:ind w:left="720" w:hanging="360"/>
      </w:pPr>
      <w:rPr>
        <w:rFonts w:asciiTheme="minorHAnsi" w:hAnsiTheme="minorHAnsi" w:cstheme="minorBid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F61880"/>
    <w:multiLevelType w:val="hybridMultilevel"/>
    <w:tmpl w:val="BEE03B50"/>
    <w:lvl w:ilvl="0" w:tplc="DA7C8604">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2F411186"/>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631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1603FB"/>
    <w:multiLevelType w:val="hybridMultilevel"/>
    <w:tmpl w:val="B5341034"/>
    <w:lvl w:ilvl="0" w:tplc="43743E56">
      <w:numFmt w:val="bullet"/>
      <w:lvlText w:val="-"/>
      <w:lvlJc w:val="left"/>
      <w:pPr>
        <w:ind w:left="720" w:hanging="360"/>
      </w:pPr>
      <w:rPr>
        <w:rFonts w:ascii="FreeSerif" w:eastAsia="Times New Roman" w:hAnsi="FreeSerif"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8" w15:restartNumberingAfterBreak="0">
    <w:nsid w:val="35EC4C2D"/>
    <w:multiLevelType w:val="multilevel"/>
    <w:tmpl w:val="35964BD2"/>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bullet"/>
      <w:lvlText w:val="-"/>
      <w:lvlJc w:val="left"/>
      <w:pPr>
        <w:ind w:left="1288" w:hanging="720"/>
      </w:pPr>
      <w:rPr>
        <w:rFonts w:ascii="Courier New" w:hAnsi="Courier New" w:hint="default"/>
        <w:b w:val="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36087D6D"/>
    <w:multiLevelType w:val="multilevel"/>
    <w:tmpl w:val="329E61B4"/>
    <w:lvl w:ilvl="0">
      <w:start w:val="8"/>
      <w:numFmt w:val="decimal"/>
      <w:lvlText w:val="%1."/>
      <w:lvlJc w:val="left"/>
      <w:pPr>
        <w:ind w:left="360" w:hanging="360"/>
      </w:pPr>
    </w:lvl>
    <w:lvl w:ilvl="1">
      <w:start w:val="1"/>
      <w:numFmt w:val="decimal"/>
      <w:lvlText w:val="%1.%2."/>
      <w:lvlJc w:val="left"/>
      <w:pPr>
        <w:ind w:left="840" w:hanging="360"/>
      </w:p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20" w15:restartNumberingAfterBreak="0">
    <w:nsid w:val="3D535C09"/>
    <w:multiLevelType w:val="multilevel"/>
    <w:tmpl w:val="080063C8"/>
    <w:lvl w:ilvl="0">
      <w:start w:val="5"/>
      <w:numFmt w:val="decimal"/>
      <w:lvlText w:val="%1."/>
      <w:lvlJc w:val="left"/>
      <w:pPr>
        <w:ind w:left="504" w:hanging="504"/>
      </w:pPr>
      <w:rPr>
        <w:rFonts w:hint="default"/>
        <w:u w:val="none"/>
      </w:rPr>
    </w:lvl>
    <w:lvl w:ilvl="1">
      <w:start w:val="1"/>
      <w:numFmt w:val="decimal"/>
      <w:lvlText w:val="%1.%2."/>
      <w:lvlJc w:val="left"/>
      <w:pPr>
        <w:ind w:left="787" w:hanging="504"/>
      </w:pPr>
      <w:rPr>
        <w:rFonts w:hint="default"/>
        <w:u w:val="none"/>
      </w:rPr>
    </w:lvl>
    <w:lvl w:ilvl="2">
      <w:start w:val="2"/>
      <w:numFmt w:val="decimal"/>
      <w:lvlText w:val="%1.%2.%3."/>
      <w:lvlJc w:val="left"/>
      <w:pPr>
        <w:ind w:left="1286" w:hanging="720"/>
      </w:pPr>
      <w:rPr>
        <w:rFonts w:hint="default"/>
        <w:u w:val="none"/>
      </w:rPr>
    </w:lvl>
    <w:lvl w:ilvl="3">
      <w:start w:val="1"/>
      <w:numFmt w:val="decimal"/>
      <w:lvlText w:val="%1.%2.%3.%4."/>
      <w:lvlJc w:val="left"/>
      <w:pPr>
        <w:ind w:left="1569" w:hanging="720"/>
      </w:pPr>
      <w:rPr>
        <w:rFonts w:hint="default"/>
        <w:u w:val="none"/>
      </w:rPr>
    </w:lvl>
    <w:lvl w:ilvl="4">
      <w:start w:val="1"/>
      <w:numFmt w:val="decimal"/>
      <w:lvlText w:val="%1.%2.%3.%4.%5."/>
      <w:lvlJc w:val="left"/>
      <w:pPr>
        <w:ind w:left="2212" w:hanging="1080"/>
      </w:pPr>
      <w:rPr>
        <w:rFonts w:hint="default"/>
        <w:u w:val="none"/>
      </w:rPr>
    </w:lvl>
    <w:lvl w:ilvl="5">
      <w:start w:val="1"/>
      <w:numFmt w:val="decimal"/>
      <w:lvlText w:val="%1.%2.%3.%4.%5.%6."/>
      <w:lvlJc w:val="left"/>
      <w:pPr>
        <w:ind w:left="2495" w:hanging="1080"/>
      </w:pPr>
      <w:rPr>
        <w:rFonts w:hint="default"/>
        <w:u w:val="none"/>
      </w:rPr>
    </w:lvl>
    <w:lvl w:ilvl="6">
      <w:start w:val="1"/>
      <w:numFmt w:val="decimal"/>
      <w:lvlText w:val="%1.%2.%3.%4.%5.%6.%7."/>
      <w:lvlJc w:val="left"/>
      <w:pPr>
        <w:ind w:left="3138" w:hanging="1440"/>
      </w:pPr>
      <w:rPr>
        <w:rFonts w:hint="default"/>
        <w:u w:val="none"/>
      </w:rPr>
    </w:lvl>
    <w:lvl w:ilvl="7">
      <w:start w:val="1"/>
      <w:numFmt w:val="decimal"/>
      <w:lvlText w:val="%1.%2.%3.%4.%5.%6.%7.%8."/>
      <w:lvlJc w:val="left"/>
      <w:pPr>
        <w:ind w:left="3421" w:hanging="1440"/>
      </w:pPr>
      <w:rPr>
        <w:rFonts w:hint="default"/>
        <w:u w:val="none"/>
      </w:rPr>
    </w:lvl>
    <w:lvl w:ilvl="8">
      <w:start w:val="1"/>
      <w:numFmt w:val="decimal"/>
      <w:lvlText w:val="%1.%2.%3.%4.%5.%6.%7.%8.%9."/>
      <w:lvlJc w:val="left"/>
      <w:pPr>
        <w:ind w:left="3704" w:hanging="1440"/>
      </w:pPr>
      <w:rPr>
        <w:rFonts w:hint="default"/>
        <w:u w:val="none"/>
      </w:r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6E22AB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0"/>
        <w:szCs w:val="20"/>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ACF2239"/>
    <w:multiLevelType w:val="multilevel"/>
    <w:tmpl w:val="32AA0540"/>
    <w:lvl w:ilvl="0">
      <w:start w:val="1"/>
      <w:numFmt w:val="decimal"/>
      <w:lvlText w:val="%1."/>
      <w:lvlJc w:val="left"/>
      <w:pPr>
        <w:ind w:left="360" w:hanging="360"/>
      </w:pPr>
      <w:rPr>
        <w:rFonts w:hint="default"/>
        <w:color w:val="000000" w:themeColor="text1"/>
      </w:rPr>
    </w:lvl>
    <w:lvl w:ilvl="1">
      <w:start w:val="4"/>
      <w:numFmt w:val="decimal"/>
      <w:lvlText w:val="%1.%2."/>
      <w:lvlJc w:val="left"/>
      <w:pPr>
        <w:ind w:left="1070" w:hanging="360"/>
      </w:pPr>
      <w:rPr>
        <w:rFonts w:hint="default"/>
        <w:color w:val="000000" w:themeColor="text1"/>
      </w:rPr>
    </w:lvl>
    <w:lvl w:ilvl="2">
      <w:start w:val="1"/>
      <w:numFmt w:val="decimal"/>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120" w:hanging="1440"/>
      </w:pPr>
      <w:rPr>
        <w:rFonts w:hint="default"/>
        <w:color w:val="000000" w:themeColor="text1"/>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633228F"/>
    <w:multiLevelType w:val="multilevel"/>
    <w:tmpl w:val="E62CDA00"/>
    <w:lvl w:ilvl="0">
      <w:start w:val="1"/>
      <w:numFmt w:val="decimal"/>
      <w:lvlText w:val="%1."/>
      <w:lvlJc w:val="left"/>
      <w:pPr>
        <w:ind w:left="360" w:hanging="360"/>
      </w:pPr>
      <w:rPr>
        <w:rFonts w:hint="default"/>
        <w:color w:val="000000" w:themeColor="text1"/>
      </w:rPr>
    </w:lvl>
    <w:lvl w:ilvl="1">
      <w:start w:val="3"/>
      <w:numFmt w:val="decimal"/>
      <w:lvlText w:val="%1.%2."/>
      <w:lvlJc w:val="left"/>
      <w:pPr>
        <w:ind w:left="1070" w:hanging="360"/>
      </w:pPr>
      <w:rPr>
        <w:rFonts w:hint="default"/>
        <w:color w:val="000000" w:themeColor="text1"/>
      </w:rPr>
    </w:lvl>
    <w:lvl w:ilvl="2">
      <w:start w:val="1"/>
      <w:numFmt w:val="decimalZero"/>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120" w:hanging="1440"/>
      </w:pPr>
      <w:rPr>
        <w:rFonts w:hint="default"/>
        <w:color w:val="000000" w:themeColor="text1"/>
      </w:rPr>
    </w:lvl>
  </w:abstractNum>
  <w:abstractNum w:abstractNumId="26"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C462EA5"/>
    <w:multiLevelType w:val="multilevel"/>
    <w:tmpl w:val="6E22AB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0"/>
        <w:szCs w:val="20"/>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8"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667C02B3"/>
    <w:multiLevelType w:val="multilevel"/>
    <w:tmpl w:val="E15AFA44"/>
    <w:lvl w:ilvl="0">
      <w:start w:val="1"/>
      <w:numFmt w:val="decimal"/>
      <w:suff w:val="space"/>
      <w:lvlText w:val="%1."/>
      <w:lvlJc w:val="left"/>
      <w:pPr>
        <w:ind w:left="1070" w:hanging="360"/>
      </w:pPr>
      <w:rPr>
        <w:rFonts w:ascii="Times New Roman" w:hAnsi="Times New Roman" w:cs="Times New Roman" w:hint="default"/>
        <w:b w:val="0"/>
        <w:i w:val="0"/>
        <w:color w:val="auto"/>
        <w:sz w:val="24"/>
        <w:szCs w:val="24"/>
      </w:rPr>
    </w:lvl>
    <w:lvl w:ilvl="1">
      <w:start w:val="1"/>
      <w:numFmt w:val="decimal"/>
      <w:suff w:val="space"/>
      <w:lvlText w:val="%1.%2."/>
      <w:lvlJc w:val="left"/>
      <w:pPr>
        <w:ind w:left="1000" w:hanging="432"/>
      </w:pPr>
      <w:rPr>
        <w:rFonts w:ascii="Times New Roman" w:hAnsi="Times New Roman" w:cs="Times New Roman" w:hint="default"/>
        <w:b w:val="0"/>
        <w:color w:val="000000" w:themeColor="text1"/>
        <w:sz w:val="24"/>
        <w:szCs w:val="24"/>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9D31E8A"/>
    <w:multiLevelType w:val="multilevel"/>
    <w:tmpl w:val="8DC2F1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FE6006"/>
    <w:multiLevelType w:val="multilevel"/>
    <w:tmpl w:val="DFE0362C"/>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3" w15:restartNumberingAfterBreak="0">
    <w:nsid w:val="720A3259"/>
    <w:multiLevelType w:val="multilevel"/>
    <w:tmpl w:val="FC9CB76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721973AD"/>
    <w:multiLevelType w:val="multilevel"/>
    <w:tmpl w:val="7C8EF7FC"/>
    <w:lvl w:ilvl="0">
      <w:start w:val="1"/>
      <w:numFmt w:val="decimal"/>
      <w:lvlText w:val="%1."/>
      <w:lvlJc w:val="left"/>
      <w:pPr>
        <w:ind w:left="1152" w:hanging="360"/>
      </w:pPr>
      <w:rPr>
        <w:rFonts w:eastAsiaTheme="minorEastAsia" w:cstheme="minorBidi" w:hint="default"/>
      </w:rPr>
    </w:lvl>
    <w:lvl w:ilvl="1">
      <w:start w:val="4"/>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6"/>
  </w:num>
  <w:num w:numId="2" w16cid:durableId="1490172141">
    <w:abstractNumId w:val="31"/>
  </w:num>
  <w:num w:numId="3" w16cid:durableId="138770985">
    <w:abstractNumId w:val="21"/>
  </w:num>
  <w:num w:numId="4" w16cid:durableId="219707255">
    <w:abstractNumId w:val="35"/>
  </w:num>
  <w:num w:numId="5" w16cid:durableId="1652252092">
    <w:abstractNumId w:val="11"/>
  </w:num>
  <w:num w:numId="6" w16cid:durableId="817724215">
    <w:abstractNumId w:val="22"/>
  </w:num>
  <w:num w:numId="7" w16cid:durableId="1476410157">
    <w:abstractNumId w:val="33"/>
  </w:num>
  <w:num w:numId="8" w16cid:durableId="1254627425">
    <w:abstractNumId w:val="10"/>
  </w:num>
  <w:num w:numId="9" w16cid:durableId="749498342">
    <w:abstractNumId w:val="1"/>
  </w:num>
  <w:num w:numId="10" w16cid:durableId="133884725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7530749">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05935987">
    <w:abstractNumId w:val="16"/>
  </w:num>
  <w:num w:numId="13" w16cid:durableId="622080010">
    <w:abstractNumId w:val="30"/>
  </w:num>
  <w:num w:numId="14" w16cid:durableId="6216899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2643196">
    <w:abstractNumId w:val="3"/>
  </w:num>
  <w:num w:numId="16" w16cid:durableId="1435326352">
    <w:abstractNumId w:val="17"/>
  </w:num>
  <w:num w:numId="17" w16cid:durableId="1406534630">
    <w:abstractNumId w:val="7"/>
  </w:num>
  <w:num w:numId="18" w16cid:durableId="1842742518">
    <w:abstractNumId w:val="25"/>
  </w:num>
  <w:num w:numId="19" w16cid:durableId="1357542627">
    <w:abstractNumId w:val="23"/>
  </w:num>
  <w:num w:numId="20" w16cid:durableId="1935898447">
    <w:abstractNumId w:val="14"/>
  </w:num>
  <w:num w:numId="21" w16cid:durableId="900823677">
    <w:abstractNumId w:val="13"/>
  </w:num>
  <w:num w:numId="22" w16cid:durableId="788158446">
    <w:abstractNumId w:val="9"/>
  </w:num>
  <w:num w:numId="23" w16cid:durableId="734471922">
    <w:abstractNumId w:val="12"/>
  </w:num>
  <w:num w:numId="24" w16cid:durableId="834223111">
    <w:abstractNumId w:val="20"/>
  </w:num>
  <w:num w:numId="25" w16cid:durableId="661933031">
    <w:abstractNumId w:val="2"/>
  </w:num>
  <w:num w:numId="26" w16cid:durableId="645355317">
    <w:abstractNumId w:val="4"/>
  </w:num>
  <w:num w:numId="27" w16cid:durableId="465125914">
    <w:abstractNumId w:val="18"/>
  </w:num>
  <w:num w:numId="28" w16cid:durableId="1904756397">
    <w:abstractNumId w:val="29"/>
  </w:num>
  <w:num w:numId="29" w16cid:durableId="10569011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74042972">
    <w:abstractNumId w:val="34"/>
  </w:num>
  <w:num w:numId="31" w16cid:durableId="207454481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78794440">
    <w:abstractNumId w:val="15"/>
  </w:num>
  <w:num w:numId="33" w16cid:durableId="1219630361">
    <w:abstractNumId w:val="24"/>
  </w:num>
  <w:num w:numId="34" w16cid:durableId="426192694">
    <w:abstractNumId w:val="0"/>
  </w:num>
  <w:num w:numId="35" w16cid:durableId="279990443">
    <w:abstractNumId w:val="26"/>
  </w:num>
  <w:num w:numId="36" w16cid:durableId="264970770">
    <w:abstractNumId w:val="8"/>
  </w:num>
  <w:num w:numId="37" w16cid:durableId="704408788">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6C3D"/>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906"/>
    <w:rsid w:val="000261FD"/>
    <w:rsid w:val="00026246"/>
    <w:rsid w:val="00026673"/>
    <w:rsid w:val="00026690"/>
    <w:rsid w:val="00026D16"/>
    <w:rsid w:val="00030220"/>
    <w:rsid w:val="0003086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BC3"/>
    <w:rsid w:val="00040233"/>
    <w:rsid w:val="00040C0F"/>
    <w:rsid w:val="00040EC2"/>
    <w:rsid w:val="0004137F"/>
    <w:rsid w:val="000422EB"/>
    <w:rsid w:val="000423C7"/>
    <w:rsid w:val="000428B5"/>
    <w:rsid w:val="00042D50"/>
    <w:rsid w:val="000431AC"/>
    <w:rsid w:val="00043C51"/>
    <w:rsid w:val="000440B1"/>
    <w:rsid w:val="00044728"/>
    <w:rsid w:val="00044836"/>
    <w:rsid w:val="00044B63"/>
    <w:rsid w:val="00044DE7"/>
    <w:rsid w:val="000455B9"/>
    <w:rsid w:val="000464E8"/>
    <w:rsid w:val="000466D2"/>
    <w:rsid w:val="0004724E"/>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5FD"/>
    <w:rsid w:val="00080F53"/>
    <w:rsid w:val="0008241E"/>
    <w:rsid w:val="0008279D"/>
    <w:rsid w:val="00082F6A"/>
    <w:rsid w:val="0008378B"/>
    <w:rsid w:val="00083EB4"/>
    <w:rsid w:val="00084742"/>
    <w:rsid w:val="00085478"/>
    <w:rsid w:val="00085609"/>
    <w:rsid w:val="000859C8"/>
    <w:rsid w:val="0008617B"/>
    <w:rsid w:val="00086A87"/>
    <w:rsid w:val="00086D57"/>
    <w:rsid w:val="00087EFE"/>
    <w:rsid w:val="000903D5"/>
    <w:rsid w:val="000904B3"/>
    <w:rsid w:val="000917F2"/>
    <w:rsid w:val="00091F01"/>
    <w:rsid w:val="00092401"/>
    <w:rsid w:val="00092FCF"/>
    <w:rsid w:val="000930F0"/>
    <w:rsid w:val="000945B2"/>
    <w:rsid w:val="00095328"/>
    <w:rsid w:val="00095834"/>
    <w:rsid w:val="000959FC"/>
    <w:rsid w:val="0009724E"/>
    <w:rsid w:val="00097B80"/>
    <w:rsid w:val="000A06AD"/>
    <w:rsid w:val="000A0DFE"/>
    <w:rsid w:val="000A0F5D"/>
    <w:rsid w:val="000A1B88"/>
    <w:rsid w:val="000A1E34"/>
    <w:rsid w:val="000A2424"/>
    <w:rsid w:val="000A2CBA"/>
    <w:rsid w:val="000A3108"/>
    <w:rsid w:val="000A3A5E"/>
    <w:rsid w:val="000A4F23"/>
    <w:rsid w:val="000A519E"/>
    <w:rsid w:val="000A5738"/>
    <w:rsid w:val="000A5DEE"/>
    <w:rsid w:val="000A5FB1"/>
    <w:rsid w:val="000A6D9E"/>
    <w:rsid w:val="000A7BF8"/>
    <w:rsid w:val="000B0BE3"/>
    <w:rsid w:val="000B0CED"/>
    <w:rsid w:val="000B1465"/>
    <w:rsid w:val="000B1DB2"/>
    <w:rsid w:val="000B220A"/>
    <w:rsid w:val="000B24B0"/>
    <w:rsid w:val="000B297F"/>
    <w:rsid w:val="000B4E6D"/>
    <w:rsid w:val="000B5369"/>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958"/>
    <w:rsid w:val="000E0EAE"/>
    <w:rsid w:val="000E1743"/>
    <w:rsid w:val="000E266E"/>
    <w:rsid w:val="000E2FD9"/>
    <w:rsid w:val="000E31D4"/>
    <w:rsid w:val="000E3448"/>
    <w:rsid w:val="000E37BD"/>
    <w:rsid w:val="000E430C"/>
    <w:rsid w:val="000E4D68"/>
    <w:rsid w:val="000E5999"/>
    <w:rsid w:val="000E6130"/>
    <w:rsid w:val="000E6657"/>
    <w:rsid w:val="000E681E"/>
    <w:rsid w:val="000E6925"/>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22"/>
    <w:rsid w:val="00101C48"/>
    <w:rsid w:val="0010270D"/>
    <w:rsid w:val="00103049"/>
    <w:rsid w:val="001032E2"/>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198D"/>
    <w:rsid w:val="00132560"/>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6BD7"/>
    <w:rsid w:val="00147397"/>
    <w:rsid w:val="00147A63"/>
    <w:rsid w:val="00147A8C"/>
    <w:rsid w:val="00150260"/>
    <w:rsid w:val="00150492"/>
    <w:rsid w:val="0015057D"/>
    <w:rsid w:val="00152306"/>
    <w:rsid w:val="0015376E"/>
    <w:rsid w:val="001538C5"/>
    <w:rsid w:val="00153D1C"/>
    <w:rsid w:val="00156AC9"/>
    <w:rsid w:val="001607EC"/>
    <w:rsid w:val="001641A4"/>
    <w:rsid w:val="00164443"/>
    <w:rsid w:val="001647BD"/>
    <w:rsid w:val="00165C8A"/>
    <w:rsid w:val="0016665C"/>
    <w:rsid w:val="001666D5"/>
    <w:rsid w:val="00167555"/>
    <w:rsid w:val="00167B99"/>
    <w:rsid w:val="00167E09"/>
    <w:rsid w:val="00171C73"/>
    <w:rsid w:val="00171FE7"/>
    <w:rsid w:val="001720E5"/>
    <w:rsid w:val="00172B3F"/>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8EF"/>
    <w:rsid w:val="00187618"/>
    <w:rsid w:val="001903D4"/>
    <w:rsid w:val="001904E1"/>
    <w:rsid w:val="001912E2"/>
    <w:rsid w:val="0019130D"/>
    <w:rsid w:val="00191CEF"/>
    <w:rsid w:val="001920B3"/>
    <w:rsid w:val="001926B1"/>
    <w:rsid w:val="00192B6B"/>
    <w:rsid w:val="00192ED3"/>
    <w:rsid w:val="00193AE0"/>
    <w:rsid w:val="00193D61"/>
    <w:rsid w:val="00194439"/>
    <w:rsid w:val="00194544"/>
    <w:rsid w:val="001945F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2F02"/>
    <w:rsid w:val="001A3DA0"/>
    <w:rsid w:val="001A4191"/>
    <w:rsid w:val="001A5289"/>
    <w:rsid w:val="001A5FBA"/>
    <w:rsid w:val="001A6029"/>
    <w:rsid w:val="001A67B2"/>
    <w:rsid w:val="001A77FB"/>
    <w:rsid w:val="001A7B3D"/>
    <w:rsid w:val="001B0043"/>
    <w:rsid w:val="001B0E43"/>
    <w:rsid w:val="001B13F2"/>
    <w:rsid w:val="001B1917"/>
    <w:rsid w:val="001B1CD4"/>
    <w:rsid w:val="001B2226"/>
    <w:rsid w:val="001B370C"/>
    <w:rsid w:val="001B3BCE"/>
    <w:rsid w:val="001B3C7D"/>
    <w:rsid w:val="001B4284"/>
    <w:rsid w:val="001B50F3"/>
    <w:rsid w:val="001B7035"/>
    <w:rsid w:val="001C19B6"/>
    <w:rsid w:val="001C1AD0"/>
    <w:rsid w:val="001C1CC5"/>
    <w:rsid w:val="001C1D32"/>
    <w:rsid w:val="001C241D"/>
    <w:rsid w:val="001C24BC"/>
    <w:rsid w:val="001C256F"/>
    <w:rsid w:val="001C25C7"/>
    <w:rsid w:val="001C2EE8"/>
    <w:rsid w:val="001C305A"/>
    <w:rsid w:val="001C37AE"/>
    <w:rsid w:val="001C3A07"/>
    <w:rsid w:val="001C45A3"/>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452"/>
    <w:rsid w:val="001F1643"/>
    <w:rsid w:val="001F1A18"/>
    <w:rsid w:val="001F1D6C"/>
    <w:rsid w:val="001F1FB1"/>
    <w:rsid w:val="001F2905"/>
    <w:rsid w:val="001F2E11"/>
    <w:rsid w:val="001F2EB6"/>
    <w:rsid w:val="001F3174"/>
    <w:rsid w:val="001F484E"/>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C95"/>
    <w:rsid w:val="00206F2A"/>
    <w:rsid w:val="0020706E"/>
    <w:rsid w:val="0020796D"/>
    <w:rsid w:val="00207E02"/>
    <w:rsid w:val="00207FAC"/>
    <w:rsid w:val="00210DD6"/>
    <w:rsid w:val="00211B81"/>
    <w:rsid w:val="00211D2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B25"/>
    <w:rsid w:val="00251D4A"/>
    <w:rsid w:val="002529EC"/>
    <w:rsid w:val="00252B1E"/>
    <w:rsid w:val="00253090"/>
    <w:rsid w:val="00253D8B"/>
    <w:rsid w:val="00254390"/>
    <w:rsid w:val="00254895"/>
    <w:rsid w:val="002550C7"/>
    <w:rsid w:val="00255225"/>
    <w:rsid w:val="002552E9"/>
    <w:rsid w:val="00255C04"/>
    <w:rsid w:val="00257685"/>
    <w:rsid w:val="00257B7D"/>
    <w:rsid w:val="002601F1"/>
    <w:rsid w:val="002603C7"/>
    <w:rsid w:val="00260E03"/>
    <w:rsid w:val="002616A9"/>
    <w:rsid w:val="002617A4"/>
    <w:rsid w:val="002620D1"/>
    <w:rsid w:val="00262386"/>
    <w:rsid w:val="00262C89"/>
    <w:rsid w:val="00262D3D"/>
    <w:rsid w:val="00263E7F"/>
    <w:rsid w:val="0026424A"/>
    <w:rsid w:val="00264AAE"/>
    <w:rsid w:val="00264DE7"/>
    <w:rsid w:val="00266187"/>
    <w:rsid w:val="00267751"/>
    <w:rsid w:val="00267E9A"/>
    <w:rsid w:val="00270EFE"/>
    <w:rsid w:val="00271411"/>
    <w:rsid w:val="00271E3F"/>
    <w:rsid w:val="00272488"/>
    <w:rsid w:val="00273F59"/>
    <w:rsid w:val="00273F8F"/>
    <w:rsid w:val="00274B64"/>
    <w:rsid w:val="00274C8A"/>
    <w:rsid w:val="0027575B"/>
    <w:rsid w:val="00275B72"/>
    <w:rsid w:val="00276A15"/>
    <w:rsid w:val="00277655"/>
    <w:rsid w:val="00280265"/>
    <w:rsid w:val="00280AF0"/>
    <w:rsid w:val="00281309"/>
    <w:rsid w:val="00281735"/>
    <w:rsid w:val="00282320"/>
    <w:rsid w:val="002827A2"/>
    <w:rsid w:val="00282C67"/>
    <w:rsid w:val="00283391"/>
    <w:rsid w:val="00283C6E"/>
    <w:rsid w:val="00283D6A"/>
    <w:rsid w:val="00284221"/>
    <w:rsid w:val="00284427"/>
    <w:rsid w:val="002847F1"/>
    <w:rsid w:val="00285B02"/>
    <w:rsid w:val="00285E5E"/>
    <w:rsid w:val="002866F6"/>
    <w:rsid w:val="00286B61"/>
    <w:rsid w:val="00287C14"/>
    <w:rsid w:val="002902C1"/>
    <w:rsid w:val="002913E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350"/>
    <w:rsid w:val="002A3B3E"/>
    <w:rsid w:val="002A3C89"/>
    <w:rsid w:val="002A4AC9"/>
    <w:rsid w:val="002A4AF7"/>
    <w:rsid w:val="002A523D"/>
    <w:rsid w:val="002A55FA"/>
    <w:rsid w:val="002A58C9"/>
    <w:rsid w:val="002A62B6"/>
    <w:rsid w:val="002A6658"/>
    <w:rsid w:val="002A69E5"/>
    <w:rsid w:val="002A70E6"/>
    <w:rsid w:val="002A71C8"/>
    <w:rsid w:val="002A7A35"/>
    <w:rsid w:val="002B062F"/>
    <w:rsid w:val="002B144C"/>
    <w:rsid w:val="002B189A"/>
    <w:rsid w:val="002B19CD"/>
    <w:rsid w:val="002B2E05"/>
    <w:rsid w:val="002B3F04"/>
    <w:rsid w:val="002B42DA"/>
    <w:rsid w:val="002B6B9E"/>
    <w:rsid w:val="002B7D13"/>
    <w:rsid w:val="002C14FC"/>
    <w:rsid w:val="002C1DD6"/>
    <w:rsid w:val="002C2936"/>
    <w:rsid w:val="002C2DD1"/>
    <w:rsid w:val="002C2DE9"/>
    <w:rsid w:val="002C350D"/>
    <w:rsid w:val="002C362D"/>
    <w:rsid w:val="002C3C04"/>
    <w:rsid w:val="002C41AA"/>
    <w:rsid w:val="002C4AE8"/>
    <w:rsid w:val="002C4B0F"/>
    <w:rsid w:val="002C50AE"/>
    <w:rsid w:val="002C5249"/>
    <w:rsid w:val="002C53E8"/>
    <w:rsid w:val="002C65D3"/>
    <w:rsid w:val="002D1083"/>
    <w:rsid w:val="002D1C99"/>
    <w:rsid w:val="002D1EFA"/>
    <w:rsid w:val="002D236C"/>
    <w:rsid w:val="002D28EF"/>
    <w:rsid w:val="002D2C4F"/>
    <w:rsid w:val="002D2EC0"/>
    <w:rsid w:val="002D3701"/>
    <w:rsid w:val="002D3712"/>
    <w:rsid w:val="002D48BB"/>
    <w:rsid w:val="002D4A0D"/>
    <w:rsid w:val="002D51D8"/>
    <w:rsid w:val="002D5ABC"/>
    <w:rsid w:val="002D6348"/>
    <w:rsid w:val="002D636A"/>
    <w:rsid w:val="002D6E52"/>
    <w:rsid w:val="002D7F06"/>
    <w:rsid w:val="002E00F1"/>
    <w:rsid w:val="002E0559"/>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343"/>
    <w:rsid w:val="00300A60"/>
    <w:rsid w:val="00300A7B"/>
    <w:rsid w:val="00300FEF"/>
    <w:rsid w:val="00301185"/>
    <w:rsid w:val="0030230E"/>
    <w:rsid w:val="003025C8"/>
    <w:rsid w:val="003049FC"/>
    <w:rsid w:val="00304E45"/>
    <w:rsid w:val="00304EAF"/>
    <w:rsid w:val="00305151"/>
    <w:rsid w:val="00305876"/>
    <w:rsid w:val="00306D9F"/>
    <w:rsid w:val="00306F87"/>
    <w:rsid w:val="003074D1"/>
    <w:rsid w:val="0031000F"/>
    <w:rsid w:val="003101E1"/>
    <w:rsid w:val="00310969"/>
    <w:rsid w:val="00310A7C"/>
    <w:rsid w:val="00310DEF"/>
    <w:rsid w:val="00310E98"/>
    <w:rsid w:val="0031109D"/>
    <w:rsid w:val="0031284C"/>
    <w:rsid w:val="00313C60"/>
    <w:rsid w:val="0031420A"/>
    <w:rsid w:val="003155D3"/>
    <w:rsid w:val="00316D64"/>
    <w:rsid w:val="0031757A"/>
    <w:rsid w:val="00317AC3"/>
    <w:rsid w:val="00317B38"/>
    <w:rsid w:val="0032046A"/>
    <w:rsid w:val="00320B5A"/>
    <w:rsid w:val="003210B2"/>
    <w:rsid w:val="00321A79"/>
    <w:rsid w:val="00321B1F"/>
    <w:rsid w:val="0032266C"/>
    <w:rsid w:val="003230AA"/>
    <w:rsid w:val="003232C3"/>
    <w:rsid w:val="00324073"/>
    <w:rsid w:val="003241B0"/>
    <w:rsid w:val="003241B4"/>
    <w:rsid w:val="00325922"/>
    <w:rsid w:val="00325A84"/>
    <w:rsid w:val="00326357"/>
    <w:rsid w:val="00326CB7"/>
    <w:rsid w:val="00326F19"/>
    <w:rsid w:val="00326F9E"/>
    <w:rsid w:val="003300AD"/>
    <w:rsid w:val="003300F2"/>
    <w:rsid w:val="003312E5"/>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7D7"/>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6F4E"/>
    <w:rsid w:val="003671C3"/>
    <w:rsid w:val="00370489"/>
    <w:rsid w:val="00370DB7"/>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6D85"/>
    <w:rsid w:val="00397706"/>
    <w:rsid w:val="00397E1C"/>
    <w:rsid w:val="003A050E"/>
    <w:rsid w:val="003A050F"/>
    <w:rsid w:val="003A1229"/>
    <w:rsid w:val="003A15A3"/>
    <w:rsid w:val="003A20CF"/>
    <w:rsid w:val="003A2F4F"/>
    <w:rsid w:val="003A30C5"/>
    <w:rsid w:val="003A3C99"/>
    <w:rsid w:val="003A441C"/>
    <w:rsid w:val="003A5984"/>
    <w:rsid w:val="003A65F9"/>
    <w:rsid w:val="003A6756"/>
    <w:rsid w:val="003A6951"/>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8DA"/>
    <w:rsid w:val="003E0A08"/>
    <w:rsid w:val="003E0FEA"/>
    <w:rsid w:val="003E1026"/>
    <w:rsid w:val="003E1160"/>
    <w:rsid w:val="003E1371"/>
    <w:rsid w:val="003E2296"/>
    <w:rsid w:val="003E23F7"/>
    <w:rsid w:val="003E3871"/>
    <w:rsid w:val="003E436D"/>
    <w:rsid w:val="003E4C10"/>
    <w:rsid w:val="003E4DB9"/>
    <w:rsid w:val="003E4E8A"/>
    <w:rsid w:val="003E51C1"/>
    <w:rsid w:val="003E5E0D"/>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012"/>
    <w:rsid w:val="003F740A"/>
    <w:rsid w:val="004003B4"/>
    <w:rsid w:val="00401CAD"/>
    <w:rsid w:val="004021E3"/>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3C9"/>
    <w:rsid w:val="0041359A"/>
    <w:rsid w:val="0041362D"/>
    <w:rsid w:val="00413D2E"/>
    <w:rsid w:val="004147BD"/>
    <w:rsid w:val="00415702"/>
    <w:rsid w:val="004157B6"/>
    <w:rsid w:val="004159FF"/>
    <w:rsid w:val="00415A37"/>
    <w:rsid w:val="0041685F"/>
    <w:rsid w:val="00416D08"/>
    <w:rsid w:val="00417604"/>
    <w:rsid w:val="00424C4C"/>
    <w:rsid w:val="004252AF"/>
    <w:rsid w:val="00425672"/>
    <w:rsid w:val="00427174"/>
    <w:rsid w:val="00427210"/>
    <w:rsid w:val="00427794"/>
    <w:rsid w:val="00430DB7"/>
    <w:rsid w:val="004321B5"/>
    <w:rsid w:val="0043230B"/>
    <w:rsid w:val="00432574"/>
    <w:rsid w:val="0043288C"/>
    <w:rsid w:val="00432ED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0E56"/>
    <w:rsid w:val="004810E4"/>
    <w:rsid w:val="00482A1E"/>
    <w:rsid w:val="00482BC0"/>
    <w:rsid w:val="00483462"/>
    <w:rsid w:val="00483E10"/>
    <w:rsid w:val="004847DE"/>
    <w:rsid w:val="004857D7"/>
    <w:rsid w:val="00485C13"/>
    <w:rsid w:val="00485E23"/>
    <w:rsid w:val="0048654D"/>
    <w:rsid w:val="004867B9"/>
    <w:rsid w:val="00486B0D"/>
    <w:rsid w:val="00491E2C"/>
    <w:rsid w:val="00492862"/>
    <w:rsid w:val="004940CB"/>
    <w:rsid w:val="00494B5D"/>
    <w:rsid w:val="0049538A"/>
    <w:rsid w:val="00495F71"/>
    <w:rsid w:val="004962BC"/>
    <w:rsid w:val="00496EFB"/>
    <w:rsid w:val="00497DF3"/>
    <w:rsid w:val="004A01F5"/>
    <w:rsid w:val="004A0305"/>
    <w:rsid w:val="004A0401"/>
    <w:rsid w:val="004A0E10"/>
    <w:rsid w:val="004A114B"/>
    <w:rsid w:val="004A1343"/>
    <w:rsid w:val="004A13CE"/>
    <w:rsid w:val="004A1BB5"/>
    <w:rsid w:val="004A284D"/>
    <w:rsid w:val="004A299F"/>
    <w:rsid w:val="004A2FA8"/>
    <w:rsid w:val="004A3C50"/>
    <w:rsid w:val="004A3F9F"/>
    <w:rsid w:val="004A415C"/>
    <w:rsid w:val="004A4444"/>
    <w:rsid w:val="004A4761"/>
    <w:rsid w:val="004A48CA"/>
    <w:rsid w:val="004A4C80"/>
    <w:rsid w:val="004A51B9"/>
    <w:rsid w:val="004A5A9A"/>
    <w:rsid w:val="004A6248"/>
    <w:rsid w:val="004A6CDA"/>
    <w:rsid w:val="004A7485"/>
    <w:rsid w:val="004A7F0E"/>
    <w:rsid w:val="004B002F"/>
    <w:rsid w:val="004B01D9"/>
    <w:rsid w:val="004B0E0C"/>
    <w:rsid w:val="004B1C98"/>
    <w:rsid w:val="004B219C"/>
    <w:rsid w:val="004B2B8B"/>
    <w:rsid w:val="004B2C6A"/>
    <w:rsid w:val="004B2DE4"/>
    <w:rsid w:val="004B57E8"/>
    <w:rsid w:val="004B585B"/>
    <w:rsid w:val="004B6BCA"/>
    <w:rsid w:val="004B6FBD"/>
    <w:rsid w:val="004B7455"/>
    <w:rsid w:val="004C03F1"/>
    <w:rsid w:val="004C076A"/>
    <w:rsid w:val="004C0C4F"/>
    <w:rsid w:val="004C11AA"/>
    <w:rsid w:val="004C29F1"/>
    <w:rsid w:val="004C34F4"/>
    <w:rsid w:val="004C3894"/>
    <w:rsid w:val="004C40E5"/>
    <w:rsid w:val="004C42C8"/>
    <w:rsid w:val="004C4413"/>
    <w:rsid w:val="004C5716"/>
    <w:rsid w:val="004C7584"/>
    <w:rsid w:val="004C7DC4"/>
    <w:rsid w:val="004C7E0B"/>
    <w:rsid w:val="004C7E53"/>
    <w:rsid w:val="004D017C"/>
    <w:rsid w:val="004D0866"/>
    <w:rsid w:val="004D1010"/>
    <w:rsid w:val="004D1673"/>
    <w:rsid w:val="004D202E"/>
    <w:rsid w:val="004D248A"/>
    <w:rsid w:val="004D28D6"/>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A2D"/>
    <w:rsid w:val="004F57E9"/>
    <w:rsid w:val="004F6423"/>
    <w:rsid w:val="004F6CE4"/>
    <w:rsid w:val="004F6FEF"/>
    <w:rsid w:val="004F7943"/>
    <w:rsid w:val="005002B8"/>
    <w:rsid w:val="00500818"/>
    <w:rsid w:val="00500FED"/>
    <w:rsid w:val="00501200"/>
    <w:rsid w:val="005020EF"/>
    <w:rsid w:val="0050218B"/>
    <w:rsid w:val="0050224F"/>
    <w:rsid w:val="005032DE"/>
    <w:rsid w:val="005033DA"/>
    <w:rsid w:val="005035B0"/>
    <w:rsid w:val="0050378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6DB0"/>
    <w:rsid w:val="00517008"/>
    <w:rsid w:val="005175A3"/>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022"/>
    <w:rsid w:val="005315A7"/>
    <w:rsid w:val="00531FA2"/>
    <w:rsid w:val="005321FB"/>
    <w:rsid w:val="0053254A"/>
    <w:rsid w:val="005325B5"/>
    <w:rsid w:val="0053314D"/>
    <w:rsid w:val="005332CF"/>
    <w:rsid w:val="005334CF"/>
    <w:rsid w:val="00533C4A"/>
    <w:rsid w:val="005357BB"/>
    <w:rsid w:val="00536296"/>
    <w:rsid w:val="00536E98"/>
    <w:rsid w:val="005377B5"/>
    <w:rsid w:val="005379E7"/>
    <w:rsid w:val="00540094"/>
    <w:rsid w:val="00540C9A"/>
    <w:rsid w:val="0054132A"/>
    <w:rsid w:val="00541A24"/>
    <w:rsid w:val="005420ED"/>
    <w:rsid w:val="0054231A"/>
    <w:rsid w:val="00542A74"/>
    <w:rsid w:val="0054324A"/>
    <w:rsid w:val="00543400"/>
    <w:rsid w:val="005448A6"/>
    <w:rsid w:val="00546DDE"/>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2E3"/>
    <w:rsid w:val="005846F8"/>
    <w:rsid w:val="0058525D"/>
    <w:rsid w:val="00585C84"/>
    <w:rsid w:val="00587BAC"/>
    <w:rsid w:val="00587E05"/>
    <w:rsid w:val="00590005"/>
    <w:rsid w:val="00590C4A"/>
    <w:rsid w:val="00591FAF"/>
    <w:rsid w:val="00593111"/>
    <w:rsid w:val="00593816"/>
    <w:rsid w:val="00593D67"/>
    <w:rsid w:val="00594FA6"/>
    <w:rsid w:val="00595F1A"/>
    <w:rsid w:val="00595F8E"/>
    <w:rsid w:val="005964CC"/>
    <w:rsid w:val="00596895"/>
    <w:rsid w:val="00596BDA"/>
    <w:rsid w:val="005974CD"/>
    <w:rsid w:val="00597972"/>
    <w:rsid w:val="005A07D8"/>
    <w:rsid w:val="005A0C5B"/>
    <w:rsid w:val="005A4255"/>
    <w:rsid w:val="005A5204"/>
    <w:rsid w:val="005A52E6"/>
    <w:rsid w:val="005A5610"/>
    <w:rsid w:val="005A578D"/>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BF6"/>
    <w:rsid w:val="005C3941"/>
    <w:rsid w:val="005C3F18"/>
    <w:rsid w:val="005C4923"/>
    <w:rsid w:val="005C5BD5"/>
    <w:rsid w:val="005C6C2A"/>
    <w:rsid w:val="005C6D8F"/>
    <w:rsid w:val="005C7B7A"/>
    <w:rsid w:val="005D080D"/>
    <w:rsid w:val="005D08AD"/>
    <w:rsid w:val="005D0BAB"/>
    <w:rsid w:val="005D0CCC"/>
    <w:rsid w:val="005D10C5"/>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B6D"/>
    <w:rsid w:val="005F3DEF"/>
    <w:rsid w:val="005F3FEB"/>
    <w:rsid w:val="005F4419"/>
    <w:rsid w:val="005F4815"/>
    <w:rsid w:val="005F4A5E"/>
    <w:rsid w:val="005F4C14"/>
    <w:rsid w:val="005F55FD"/>
    <w:rsid w:val="005F5F2C"/>
    <w:rsid w:val="005F68D4"/>
    <w:rsid w:val="005F6991"/>
    <w:rsid w:val="005F70E4"/>
    <w:rsid w:val="005F75D8"/>
    <w:rsid w:val="005F7EBF"/>
    <w:rsid w:val="006015A1"/>
    <w:rsid w:val="006015E1"/>
    <w:rsid w:val="00601B91"/>
    <w:rsid w:val="00601DD0"/>
    <w:rsid w:val="0060200D"/>
    <w:rsid w:val="00603E31"/>
    <w:rsid w:val="006041B7"/>
    <w:rsid w:val="00605D03"/>
    <w:rsid w:val="00606427"/>
    <w:rsid w:val="00606CBD"/>
    <w:rsid w:val="00607C46"/>
    <w:rsid w:val="0061019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7DE"/>
    <w:rsid w:val="00626844"/>
    <w:rsid w:val="00626BBC"/>
    <w:rsid w:val="006274B9"/>
    <w:rsid w:val="00627808"/>
    <w:rsid w:val="0062788C"/>
    <w:rsid w:val="00627CD4"/>
    <w:rsid w:val="00630BA9"/>
    <w:rsid w:val="00630DE9"/>
    <w:rsid w:val="00630F03"/>
    <w:rsid w:val="00631E78"/>
    <w:rsid w:val="00632B0E"/>
    <w:rsid w:val="00633526"/>
    <w:rsid w:val="006345EF"/>
    <w:rsid w:val="0063491E"/>
    <w:rsid w:val="006349FB"/>
    <w:rsid w:val="00634E47"/>
    <w:rsid w:val="00635013"/>
    <w:rsid w:val="0063557A"/>
    <w:rsid w:val="00635AF4"/>
    <w:rsid w:val="00635E49"/>
    <w:rsid w:val="00636208"/>
    <w:rsid w:val="006366F2"/>
    <w:rsid w:val="00637037"/>
    <w:rsid w:val="006375DC"/>
    <w:rsid w:val="00637695"/>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6B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61AD"/>
    <w:rsid w:val="00677B00"/>
    <w:rsid w:val="00677F40"/>
    <w:rsid w:val="00680281"/>
    <w:rsid w:val="00681CDE"/>
    <w:rsid w:val="006824FC"/>
    <w:rsid w:val="0068448B"/>
    <w:rsid w:val="00685C49"/>
    <w:rsid w:val="00687997"/>
    <w:rsid w:val="00687E47"/>
    <w:rsid w:val="0069058D"/>
    <w:rsid w:val="006912EA"/>
    <w:rsid w:val="00692635"/>
    <w:rsid w:val="0069376B"/>
    <w:rsid w:val="00693C7B"/>
    <w:rsid w:val="00694911"/>
    <w:rsid w:val="006966D7"/>
    <w:rsid w:val="00696EED"/>
    <w:rsid w:val="006A02C4"/>
    <w:rsid w:val="006A0320"/>
    <w:rsid w:val="006A0559"/>
    <w:rsid w:val="006A091F"/>
    <w:rsid w:val="006A19E0"/>
    <w:rsid w:val="006A1A30"/>
    <w:rsid w:val="006A24E5"/>
    <w:rsid w:val="006A2889"/>
    <w:rsid w:val="006A2DF5"/>
    <w:rsid w:val="006A3415"/>
    <w:rsid w:val="006A39B7"/>
    <w:rsid w:val="006A4AF7"/>
    <w:rsid w:val="006A539D"/>
    <w:rsid w:val="006A58FD"/>
    <w:rsid w:val="006A614E"/>
    <w:rsid w:val="006A61B1"/>
    <w:rsid w:val="006A6625"/>
    <w:rsid w:val="006A6750"/>
    <w:rsid w:val="006A675A"/>
    <w:rsid w:val="006A6A5B"/>
    <w:rsid w:val="006A7476"/>
    <w:rsid w:val="006B0550"/>
    <w:rsid w:val="006B1131"/>
    <w:rsid w:val="006B1FC8"/>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D95"/>
    <w:rsid w:val="006C5FDC"/>
    <w:rsid w:val="006C613D"/>
    <w:rsid w:val="006C6272"/>
    <w:rsid w:val="006C63B5"/>
    <w:rsid w:val="006D0977"/>
    <w:rsid w:val="006D1390"/>
    <w:rsid w:val="006D1BC0"/>
    <w:rsid w:val="006D2363"/>
    <w:rsid w:val="006D3202"/>
    <w:rsid w:val="006D3720"/>
    <w:rsid w:val="006D3C8B"/>
    <w:rsid w:val="006D3FB5"/>
    <w:rsid w:val="006D463E"/>
    <w:rsid w:val="006D6694"/>
    <w:rsid w:val="006D67EE"/>
    <w:rsid w:val="006E04DD"/>
    <w:rsid w:val="006E05DF"/>
    <w:rsid w:val="006E28D7"/>
    <w:rsid w:val="006E2957"/>
    <w:rsid w:val="006E2B14"/>
    <w:rsid w:val="006E3B79"/>
    <w:rsid w:val="006E42EC"/>
    <w:rsid w:val="006E533D"/>
    <w:rsid w:val="006E6883"/>
    <w:rsid w:val="006E75C7"/>
    <w:rsid w:val="006E7679"/>
    <w:rsid w:val="006F1F4B"/>
    <w:rsid w:val="006F2F71"/>
    <w:rsid w:val="006F486C"/>
    <w:rsid w:val="006F631C"/>
    <w:rsid w:val="006F6413"/>
    <w:rsid w:val="006F6DAA"/>
    <w:rsid w:val="006F7115"/>
    <w:rsid w:val="006F7332"/>
    <w:rsid w:val="006F73A9"/>
    <w:rsid w:val="007022FB"/>
    <w:rsid w:val="0070256E"/>
    <w:rsid w:val="00702588"/>
    <w:rsid w:val="00702B7B"/>
    <w:rsid w:val="00702FDC"/>
    <w:rsid w:val="00703132"/>
    <w:rsid w:val="00703430"/>
    <w:rsid w:val="00703486"/>
    <w:rsid w:val="007034BD"/>
    <w:rsid w:val="007034D1"/>
    <w:rsid w:val="007037F7"/>
    <w:rsid w:val="00703983"/>
    <w:rsid w:val="0070455D"/>
    <w:rsid w:val="007057D6"/>
    <w:rsid w:val="00706BD5"/>
    <w:rsid w:val="00706DAC"/>
    <w:rsid w:val="00706F4D"/>
    <w:rsid w:val="00707DD3"/>
    <w:rsid w:val="0071041E"/>
    <w:rsid w:val="00710621"/>
    <w:rsid w:val="0071065A"/>
    <w:rsid w:val="00710F05"/>
    <w:rsid w:val="00711298"/>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178"/>
    <w:rsid w:val="00726D3A"/>
    <w:rsid w:val="00726E63"/>
    <w:rsid w:val="007306D3"/>
    <w:rsid w:val="007317B5"/>
    <w:rsid w:val="00731D1E"/>
    <w:rsid w:val="0073210C"/>
    <w:rsid w:val="0073238A"/>
    <w:rsid w:val="0073277C"/>
    <w:rsid w:val="007327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A15"/>
    <w:rsid w:val="00765F24"/>
    <w:rsid w:val="00766211"/>
    <w:rsid w:val="00771EC8"/>
    <w:rsid w:val="007720C2"/>
    <w:rsid w:val="007724D3"/>
    <w:rsid w:val="007731F0"/>
    <w:rsid w:val="007740AD"/>
    <w:rsid w:val="00774FA3"/>
    <w:rsid w:val="0077554C"/>
    <w:rsid w:val="00775801"/>
    <w:rsid w:val="007763E1"/>
    <w:rsid w:val="0077717F"/>
    <w:rsid w:val="00777670"/>
    <w:rsid w:val="007818FF"/>
    <w:rsid w:val="00782BF8"/>
    <w:rsid w:val="007834AA"/>
    <w:rsid w:val="00783536"/>
    <w:rsid w:val="00783C19"/>
    <w:rsid w:val="00785172"/>
    <w:rsid w:val="00785E89"/>
    <w:rsid w:val="00785F17"/>
    <w:rsid w:val="007860B6"/>
    <w:rsid w:val="007863E6"/>
    <w:rsid w:val="00786563"/>
    <w:rsid w:val="00786DEE"/>
    <w:rsid w:val="00786EEC"/>
    <w:rsid w:val="007872CE"/>
    <w:rsid w:val="00787729"/>
    <w:rsid w:val="007877A2"/>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CA7"/>
    <w:rsid w:val="007A7D55"/>
    <w:rsid w:val="007A7E8A"/>
    <w:rsid w:val="007B12FF"/>
    <w:rsid w:val="007B185F"/>
    <w:rsid w:val="007B2A01"/>
    <w:rsid w:val="007B2E75"/>
    <w:rsid w:val="007B39E1"/>
    <w:rsid w:val="007B4DFE"/>
    <w:rsid w:val="007B6219"/>
    <w:rsid w:val="007B6AEC"/>
    <w:rsid w:val="007B70ED"/>
    <w:rsid w:val="007C0612"/>
    <w:rsid w:val="007C0697"/>
    <w:rsid w:val="007C0E2B"/>
    <w:rsid w:val="007C2572"/>
    <w:rsid w:val="007C348D"/>
    <w:rsid w:val="007C3B9B"/>
    <w:rsid w:val="007C427A"/>
    <w:rsid w:val="007C483C"/>
    <w:rsid w:val="007C484E"/>
    <w:rsid w:val="007C4972"/>
    <w:rsid w:val="007C4FA1"/>
    <w:rsid w:val="007C5CB1"/>
    <w:rsid w:val="007C7480"/>
    <w:rsid w:val="007C7A8A"/>
    <w:rsid w:val="007C7D60"/>
    <w:rsid w:val="007D0225"/>
    <w:rsid w:val="007D0F6B"/>
    <w:rsid w:val="007D1221"/>
    <w:rsid w:val="007D1253"/>
    <w:rsid w:val="007D1BAE"/>
    <w:rsid w:val="007D205B"/>
    <w:rsid w:val="007D31B5"/>
    <w:rsid w:val="007D41C0"/>
    <w:rsid w:val="007D4537"/>
    <w:rsid w:val="007D4AFD"/>
    <w:rsid w:val="007D583F"/>
    <w:rsid w:val="007D5985"/>
    <w:rsid w:val="007D5C61"/>
    <w:rsid w:val="007D5CF9"/>
    <w:rsid w:val="007D62F2"/>
    <w:rsid w:val="007D644F"/>
    <w:rsid w:val="007D6542"/>
    <w:rsid w:val="007D755A"/>
    <w:rsid w:val="007D7719"/>
    <w:rsid w:val="007D7BC5"/>
    <w:rsid w:val="007D7E00"/>
    <w:rsid w:val="007E001B"/>
    <w:rsid w:val="007E05CD"/>
    <w:rsid w:val="007E0A52"/>
    <w:rsid w:val="007E1624"/>
    <w:rsid w:val="007E1893"/>
    <w:rsid w:val="007E2CF6"/>
    <w:rsid w:val="007E3D46"/>
    <w:rsid w:val="007E3D62"/>
    <w:rsid w:val="007E625C"/>
    <w:rsid w:val="007E6C65"/>
    <w:rsid w:val="007E7010"/>
    <w:rsid w:val="007F0164"/>
    <w:rsid w:val="007F0193"/>
    <w:rsid w:val="007F0625"/>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D66"/>
    <w:rsid w:val="00814F72"/>
    <w:rsid w:val="008150F0"/>
    <w:rsid w:val="00816837"/>
    <w:rsid w:val="008176D9"/>
    <w:rsid w:val="00817AB9"/>
    <w:rsid w:val="00820787"/>
    <w:rsid w:val="0082094F"/>
    <w:rsid w:val="00821A1E"/>
    <w:rsid w:val="00821BB1"/>
    <w:rsid w:val="008221D5"/>
    <w:rsid w:val="00823BF2"/>
    <w:rsid w:val="0082502F"/>
    <w:rsid w:val="008253EC"/>
    <w:rsid w:val="008256DD"/>
    <w:rsid w:val="00825FEE"/>
    <w:rsid w:val="0082692A"/>
    <w:rsid w:val="00826A7E"/>
    <w:rsid w:val="008272CE"/>
    <w:rsid w:val="0082733A"/>
    <w:rsid w:val="00827AF2"/>
    <w:rsid w:val="008301E0"/>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3F6"/>
    <w:rsid w:val="008656E1"/>
    <w:rsid w:val="00865FB8"/>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1D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3CC"/>
    <w:rsid w:val="008B34B1"/>
    <w:rsid w:val="008B4851"/>
    <w:rsid w:val="008B5087"/>
    <w:rsid w:val="008B5444"/>
    <w:rsid w:val="008B6309"/>
    <w:rsid w:val="008B6B87"/>
    <w:rsid w:val="008B6C07"/>
    <w:rsid w:val="008B7024"/>
    <w:rsid w:val="008B7F05"/>
    <w:rsid w:val="008C0807"/>
    <w:rsid w:val="008C11D7"/>
    <w:rsid w:val="008C142E"/>
    <w:rsid w:val="008C1D31"/>
    <w:rsid w:val="008C1E31"/>
    <w:rsid w:val="008C27A0"/>
    <w:rsid w:val="008C3328"/>
    <w:rsid w:val="008C3D60"/>
    <w:rsid w:val="008C3FB4"/>
    <w:rsid w:val="008C4071"/>
    <w:rsid w:val="008C4EAD"/>
    <w:rsid w:val="008C5210"/>
    <w:rsid w:val="008C5433"/>
    <w:rsid w:val="008C5658"/>
    <w:rsid w:val="008C6767"/>
    <w:rsid w:val="008C6D60"/>
    <w:rsid w:val="008C7428"/>
    <w:rsid w:val="008C7B15"/>
    <w:rsid w:val="008C7CA2"/>
    <w:rsid w:val="008C7EAA"/>
    <w:rsid w:val="008D00BF"/>
    <w:rsid w:val="008D07EC"/>
    <w:rsid w:val="008D1798"/>
    <w:rsid w:val="008D277C"/>
    <w:rsid w:val="008D2D3D"/>
    <w:rsid w:val="008D3AE8"/>
    <w:rsid w:val="008D6F67"/>
    <w:rsid w:val="008D704D"/>
    <w:rsid w:val="008D7EF7"/>
    <w:rsid w:val="008E2035"/>
    <w:rsid w:val="008E240B"/>
    <w:rsid w:val="008E3081"/>
    <w:rsid w:val="008E31B9"/>
    <w:rsid w:val="008E4A3C"/>
    <w:rsid w:val="008E50AC"/>
    <w:rsid w:val="008E5B5F"/>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7DC"/>
    <w:rsid w:val="008F38C8"/>
    <w:rsid w:val="008F3AED"/>
    <w:rsid w:val="008F3D31"/>
    <w:rsid w:val="008F4D52"/>
    <w:rsid w:val="008F52B3"/>
    <w:rsid w:val="008F5556"/>
    <w:rsid w:val="008F56E8"/>
    <w:rsid w:val="008F5D7E"/>
    <w:rsid w:val="008F677F"/>
    <w:rsid w:val="008F6A15"/>
    <w:rsid w:val="008F6D6B"/>
    <w:rsid w:val="008F7226"/>
    <w:rsid w:val="008F7BC1"/>
    <w:rsid w:val="008F7CC2"/>
    <w:rsid w:val="009003B1"/>
    <w:rsid w:val="00900B23"/>
    <w:rsid w:val="00901552"/>
    <w:rsid w:val="00901FB3"/>
    <w:rsid w:val="00902DD7"/>
    <w:rsid w:val="009030AA"/>
    <w:rsid w:val="009032BE"/>
    <w:rsid w:val="0090339F"/>
    <w:rsid w:val="0090375F"/>
    <w:rsid w:val="00903F2F"/>
    <w:rsid w:val="00904BC4"/>
    <w:rsid w:val="00904C06"/>
    <w:rsid w:val="0090544A"/>
    <w:rsid w:val="0090570A"/>
    <w:rsid w:val="00905DA2"/>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E2"/>
    <w:rsid w:val="00920DF2"/>
    <w:rsid w:val="00923A02"/>
    <w:rsid w:val="00924B58"/>
    <w:rsid w:val="00925348"/>
    <w:rsid w:val="009265B6"/>
    <w:rsid w:val="00927C97"/>
    <w:rsid w:val="00927D63"/>
    <w:rsid w:val="00927FB2"/>
    <w:rsid w:val="00927FFC"/>
    <w:rsid w:val="009302A6"/>
    <w:rsid w:val="0093049E"/>
    <w:rsid w:val="00931269"/>
    <w:rsid w:val="00931CA2"/>
    <w:rsid w:val="00931E5B"/>
    <w:rsid w:val="0093234E"/>
    <w:rsid w:val="0093242D"/>
    <w:rsid w:val="0093252D"/>
    <w:rsid w:val="00933770"/>
    <w:rsid w:val="00933845"/>
    <w:rsid w:val="00934E53"/>
    <w:rsid w:val="00935371"/>
    <w:rsid w:val="00937444"/>
    <w:rsid w:val="0093767A"/>
    <w:rsid w:val="00941625"/>
    <w:rsid w:val="0094210F"/>
    <w:rsid w:val="009425A7"/>
    <w:rsid w:val="0094291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916"/>
    <w:rsid w:val="00960A92"/>
    <w:rsid w:val="00960F52"/>
    <w:rsid w:val="00961502"/>
    <w:rsid w:val="00961943"/>
    <w:rsid w:val="00961DB7"/>
    <w:rsid w:val="0096248C"/>
    <w:rsid w:val="00962B9B"/>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1F"/>
    <w:rsid w:val="009905AD"/>
    <w:rsid w:val="00990A2D"/>
    <w:rsid w:val="00990DF5"/>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97E99"/>
    <w:rsid w:val="009A0886"/>
    <w:rsid w:val="009A180D"/>
    <w:rsid w:val="009A2A2B"/>
    <w:rsid w:val="009A2E1A"/>
    <w:rsid w:val="009A2F47"/>
    <w:rsid w:val="009A3023"/>
    <w:rsid w:val="009A43BF"/>
    <w:rsid w:val="009A6B2F"/>
    <w:rsid w:val="009A6B3A"/>
    <w:rsid w:val="009A7D11"/>
    <w:rsid w:val="009B3266"/>
    <w:rsid w:val="009B338B"/>
    <w:rsid w:val="009B3F3E"/>
    <w:rsid w:val="009B3FDD"/>
    <w:rsid w:val="009B4090"/>
    <w:rsid w:val="009B520E"/>
    <w:rsid w:val="009B62AA"/>
    <w:rsid w:val="009B654D"/>
    <w:rsid w:val="009B6595"/>
    <w:rsid w:val="009B6738"/>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55A"/>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409"/>
    <w:rsid w:val="009D57A5"/>
    <w:rsid w:val="009D7222"/>
    <w:rsid w:val="009D7294"/>
    <w:rsid w:val="009D7770"/>
    <w:rsid w:val="009D779F"/>
    <w:rsid w:val="009E0F25"/>
    <w:rsid w:val="009E1642"/>
    <w:rsid w:val="009E1FFB"/>
    <w:rsid w:val="009E20B7"/>
    <w:rsid w:val="009E2403"/>
    <w:rsid w:val="009E2820"/>
    <w:rsid w:val="009E28D8"/>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91"/>
    <w:rsid w:val="00A113C1"/>
    <w:rsid w:val="00A11E57"/>
    <w:rsid w:val="00A1297F"/>
    <w:rsid w:val="00A130D3"/>
    <w:rsid w:val="00A13EAF"/>
    <w:rsid w:val="00A144B6"/>
    <w:rsid w:val="00A147C9"/>
    <w:rsid w:val="00A14833"/>
    <w:rsid w:val="00A1776F"/>
    <w:rsid w:val="00A20791"/>
    <w:rsid w:val="00A215B6"/>
    <w:rsid w:val="00A23B71"/>
    <w:rsid w:val="00A24A76"/>
    <w:rsid w:val="00A24FC3"/>
    <w:rsid w:val="00A25751"/>
    <w:rsid w:val="00A26137"/>
    <w:rsid w:val="00A26601"/>
    <w:rsid w:val="00A26794"/>
    <w:rsid w:val="00A26D56"/>
    <w:rsid w:val="00A26F11"/>
    <w:rsid w:val="00A2707D"/>
    <w:rsid w:val="00A27446"/>
    <w:rsid w:val="00A27846"/>
    <w:rsid w:val="00A27AF9"/>
    <w:rsid w:val="00A32840"/>
    <w:rsid w:val="00A32BE9"/>
    <w:rsid w:val="00A32FBD"/>
    <w:rsid w:val="00A33366"/>
    <w:rsid w:val="00A33684"/>
    <w:rsid w:val="00A35181"/>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0FB"/>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75E"/>
    <w:rsid w:val="00A728AD"/>
    <w:rsid w:val="00A732E4"/>
    <w:rsid w:val="00A73BF7"/>
    <w:rsid w:val="00A744AD"/>
    <w:rsid w:val="00A747AC"/>
    <w:rsid w:val="00A74B22"/>
    <w:rsid w:val="00A75E04"/>
    <w:rsid w:val="00A76EAF"/>
    <w:rsid w:val="00A76F66"/>
    <w:rsid w:val="00A778B7"/>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FEA"/>
    <w:rsid w:val="00A90309"/>
    <w:rsid w:val="00A90821"/>
    <w:rsid w:val="00A90C03"/>
    <w:rsid w:val="00A91483"/>
    <w:rsid w:val="00A92611"/>
    <w:rsid w:val="00A934E0"/>
    <w:rsid w:val="00A93D34"/>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256"/>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819"/>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A97"/>
    <w:rsid w:val="00AD4BED"/>
    <w:rsid w:val="00AD4F1A"/>
    <w:rsid w:val="00AD5069"/>
    <w:rsid w:val="00AD51F7"/>
    <w:rsid w:val="00AD53C9"/>
    <w:rsid w:val="00AD56F4"/>
    <w:rsid w:val="00AD5DD1"/>
    <w:rsid w:val="00AD6CE4"/>
    <w:rsid w:val="00AD7D83"/>
    <w:rsid w:val="00AE0354"/>
    <w:rsid w:val="00AE1244"/>
    <w:rsid w:val="00AE1A0D"/>
    <w:rsid w:val="00AE1C5F"/>
    <w:rsid w:val="00AE2AEF"/>
    <w:rsid w:val="00AE2B70"/>
    <w:rsid w:val="00AE2FC6"/>
    <w:rsid w:val="00AE3439"/>
    <w:rsid w:val="00AE34E5"/>
    <w:rsid w:val="00AE422D"/>
    <w:rsid w:val="00AE46CD"/>
    <w:rsid w:val="00AE5294"/>
    <w:rsid w:val="00AE55E5"/>
    <w:rsid w:val="00AE60D1"/>
    <w:rsid w:val="00AE65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89D"/>
    <w:rsid w:val="00B24A32"/>
    <w:rsid w:val="00B24A96"/>
    <w:rsid w:val="00B252D4"/>
    <w:rsid w:val="00B2565F"/>
    <w:rsid w:val="00B2694E"/>
    <w:rsid w:val="00B26D34"/>
    <w:rsid w:val="00B27D89"/>
    <w:rsid w:val="00B3055F"/>
    <w:rsid w:val="00B30561"/>
    <w:rsid w:val="00B3068F"/>
    <w:rsid w:val="00B30AC8"/>
    <w:rsid w:val="00B30E86"/>
    <w:rsid w:val="00B312C4"/>
    <w:rsid w:val="00B315BC"/>
    <w:rsid w:val="00B3287D"/>
    <w:rsid w:val="00B331DE"/>
    <w:rsid w:val="00B33394"/>
    <w:rsid w:val="00B33EAC"/>
    <w:rsid w:val="00B349C5"/>
    <w:rsid w:val="00B34D1F"/>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33C1"/>
    <w:rsid w:val="00B5429E"/>
    <w:rsid w:val="00B5493F"/>
    <w:rsid w:val="00B54C37"/>
    <w:rsid w:val="00B5521E"/>
    <w:rsid w:val="00B55A65"/>
    <w:rsid w:val="00B56D81"/>
    <w:rsid w:val="00B573C4"/>
    <w:rsid w:val="00B600AE"/>
    <w:rsid w:val="00B606C9"/>
    <w:rsid w:val="00B60CB8"/>
    <w:rsid w:val="00B60D88"/>
    <w:rsid w:val="00B610A6"/>
    <w:rsid w:val="00B61231"/>
    <w:rsid w:val="00B621DE"/>
    <w:rsid w:val="00B62973"/>
    <w:rsid w:val="00B62D48"/>
    <w:rsid w:val="00B6316B"/>
    <w:rsid w:val="00B64536"/>
    <w:rsid w:val="00B6522C"/>
    <w:rsid w:val="00B672BA"/>
    <w:rsid w:val="00B6737C"/>
    <w:rsid w:val="00B67537"/>
    <w:rsid w:val="00B712C7"/>
    <w:rsid w:val="00B71986"/>
    <w:rsid w:val="00B71B06"/>
    <w:rsid w:val="00B72A3B"/>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020"/>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661"/>
    <w:rsid w:val="00BB6B79"/>
    <w:rsid w:val="00BC0EC9"/>
    <w:rsid w:val="00BC1CD4"/>
    <w:rsid w:val="00BC22EF"/>
    <w:rsid w:val="00BC2E44"/>
    <w:rsid w:val="00BC3440"/>
    <w:rsid w:val="00BC386E"/>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164"/>
    <w:rsid w:val="00BE5267"/>
    <w:rsid w:val="00BE598F"/>
    <w:rsid w:val="00BE7049"/>
    <w:rsid w:val="00BE7123"/>
    <w:rsid w:val="00BE7C72"/>
    <w:rsid w:val="00BE7D6A"/>
    <w:rsid w:val="00BF1469"/>
    <w:rsid w:val="00BF1959"/>
    <w:rsid w:val="00BF22F5"/>
    <w:rsid w:val="00BF3638"/>
    <w:rsid w:val="00BF4594"/>
    <w:rsid w:val="00BF5148"/>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0DE"/>
    <w:rsid w:val="00C137BA"/>
    <w:rsid w:val="00C13AA7"/>
    <w:rsid w:val="00C13D69"/>
    <w:rsid w:val="00C1441F"/>
    <w:rsid w:val="00C1458E"/>
    <w:rsid w:val="00C147E1"/>
    <w:rsid w:val="00C14D52"/>
    <w:rsid w:val="00C158E9"/>
    <w:rsid w:val="00C1602A"/>
    <w:rsid w:val="00C160A1"/>
    <w:rsid w:val="00C16987"/>
    <w:rsid w:val="00C16D04"/>
    <w:rsid w:val="00C17335"/>
    <w:rsid w:val="00C179C4"/>
    <w:rsid w:val="00C17D3C"/>
    <w:rsid w:val="00C20A77"/>
    <w:rsid w:val="00C20C40"/>
    <w:rsid w:val="00C20E68"/>
    <w:rsid w:val="00C21A30"/>
    <w:rsid w:val="00C22C9A"/>
    <w:rsid w:val="00C23DFD"/>
    <w:rsid w:val="00C23EF3"/>
    <w:rsid w:val="00C25060"/>
    <w:rsid w:val="00C25C5F"/>
    <w:rsid w:val="00C25FC8"/>
    <w:rsid w:val="00C26588"/>
    <w:rsid w:val="00C265EA"/>
    <w:rsid w:val="00C275A1"/>
    <w:rsid w:val="00C3061F"/>
    <w:rsid w:val="00C30BBB"/>
    <w:rsid w:val="00C31457"/>
    <w:rsid w:val="00C314B2"/>
    <w:rsid w:val="00C31EC9"/>
    <w:rsid w:val="00C32030"/>
    <w:rsid w:val="00C32101"/>
    <w:rsid w:val="00C32435"/>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086E"/>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30D"/>
    <w:rsid w:val="00C714A2"/>
    <w:rsid w:val="00C71C6F"/>
    <w:rsid w:val="00C71DD7"/>
    <w:rsid w:val="00C725E4"/>
    <w:rsid w:val="00C74421"/>
    <w:rsid w:val="00C7467A"/>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66"/>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D74"/>
    <w:rsid w:val="00C95F80"/>
    <w:rsid w:val="00C96406"/>
    <w:rsid w:val="00C970BE"/>
    <w:rsid w:val="00C970C8"/>
    <w:rsid w:val="00C9793F"/>
    <w:rsid w:val="00CA02E5"/>
    <w:rsid w:val="00CA0CC5"/>
    <w:rsid w:val="00CA23C1"/>
    <w:rsid w:val="00CA2B04"/>
    <w:rsid w:val="00CA347D"/>
    <w:rsid w:val="00CA3A0F"/>
    <w:rsid w:val="00CA3A72"/>
    <w:rsid w:val="00CA3FAE"/>
    <w:rsid w:val="00CA47CB"/>
    <w:rsid w:val="00CA5166"/>
    <w:rsid w:val="00CA65C6"/>
    <w:rsid w:val="00CB0697"/>
    <w:rsid w:val="00CB0766"/>
    <w:rsid w:val="00CB1255"/>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1B9"/>
    <w:rsid w:val="00CD3370"/>
    <w:rsid w:val="00CD38A0"/>
    <w:rsid w:val="00CD457C"/>
    <w:rsid w:val="00CD46EA"/>
    <w:rsid w:val="00CD4A66"/>
    <w:rsid w:val="00CD580D"/>
    <w:rsid w:val="00CD59E8"/>
    <w:rsid w:val="00CD5F1C"/>
    <w:rsid w:val="00CD684F"/>
    <w:rsid w:val="00CD6974"/>
    <w:rsid w:val="00CD6F81"/>
    <w:rsid w:val="00CD73FF"/>
    <w:rsid w:val="00CE0A3E"/>
    <w:rsid w:val="00CE11AC"/>
    <w:rsid w:val="00CE1414"/>
    <w:rsid w:val="00CE275A"/>
    <w:rsid w:val="00CE2A25"/>
    <w:rsid w:val="00CE2FF9"/>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585"/>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6C7"/>
    <w:rsid w:val="00D10723"/>
    <w:rsid w:val="00D10FA6"/>
    <w:rsid w:val="00D1108A"/>
    <w:rsid w:val="00D11917"/>
    <w:rsid w:val="00D1581F"/>
    <w:rsid w:val="00D159D2"/>
    <w:rsid w:val="00D1609F"/>
    <w:rsid w:val="00D16DF2"/>
    <w:rsid w:val="00D17439"/>
    <w:rsid w:val="00D20B5F"/>
    <w:rsid w:val="00D219F9"/>
    <w:rsid w:val="00D22226"/>
    <w:rsid w:val="00D2324F"/>
    <w:rsid w:val="00D232F1"/>
    <w:rsid w:val="00D23686"/>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25F4"/>
    <w:rsid w:val="00D8349A"/>
    <w:rsid w:val="00D8368E"/>
    <w:rsid w:val="00D83945"/>
    <w:rsid w:val="00D83C57"/>
    <w:rsid w:val="00D83F39"/>
    <w:rsid w:val="00D84542"/>
    <w:rsid w:val="00D849EB"/>
    <w:rsid w:val="00D85943"/>
    <w:rsid w:val="00D8625D"/>
    <w:rsid w:val="00D86A7B"/>
    <w:rsid w:val="00D86CCF"/>
    <w:rsid w:val="00D904F9"/>
    <w:rsid w:val="00D90C01"/>
    <w:rsid w:val="00D91242"/>
    <w:rsid w:val="00D91250"/>
    <w:rsid w:val="00D91789"/>
    <w:rsid w:val="00D923F7"/>
    <w:rsid w:val="00D93AC0"/>
    <w:rsid w:val="00D945F8"/>
    <w:rsid w:val="00D94650"/>
    <w:rsid w:val="00D94720"/>
    <w:rsid w:val="00D94A6A"/>
    <w:rsid w:val="00D95547"/>
    <w:rsid w:val="00D96083"/>
    <w:rsid w:val="00D9669E"/>
    <w:rsid w:val="00D9748B"/>
    <w:rsid w:val="00D977CC"/>
    <w:rsid w:val="00DA05AB"/>
    <w:rsid w:val="00DA05F6"/>
    <w:rsid w:val="00DA0BE3"/>
    <w:rsid w:val="00DA0E65"/>
    <w:rsid w:val="00DA1800"/>
    <w:rsid w:val="00DA1942"/>
    <w:rsid w:val="00DA1969"/>
    <w:rsid w:val="00DA22F0"/>
    <w:rsid w:val="00DA3A07"/>
    <w:rsid w:val="00DA4A0C"/>
    <w:rsid w:val="00DA4AC1"/>
    <w:rsid w:val="00DA4DC6"/>
    <w:rsid w:val="00DA5ED0"/>
    <w:rsid w:val="00DA62B5"/>
    <w:rsid w:val="00DA758B"/>
    <w:rsid w:val="00DB0683"/>
    <w:rsid w:val="00DB0BDF"/>
    <w:rsid w:val="00DB15D5"/>
    <w:rsid w:val="00DB2857"/>
    <w:rsid w:val="00DB35AF"/>
    <w:rsid w:val="00DB374C"/>
    <w:rsid w:val="00DB3D5F"/>
    <w:rsid w:val="00DB45E6"/>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607"/>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8B9"/>
    <w:rsid w:val="00E04919"/>
    <w:rsid w:val="00E0493C"/>
    <w:rsid w:val="00E05E2D"/>
    <w:rsid w:val="00E076BB"/>
    <w:rsid w:val="00E078A0"/>
    <w:rsid w:val="00E07AF1"/>
    <w:rsid w:val="00E10068"/>
    <w:rsid w:val="00E10741"/>
    <w:rsid w:val="00E110DE"/>
    <w:rsid w:val="00E11EE6"/>
    <w:rsid w:val="00E1204F"/>
    <w:rsid w:val="00E121DF"/>
    <w:rsid w:val="00E12502"/>
    <w:rsid w:val="00E1329C"/>
    <w:rsid w:val="00E13782"/>
    <w:rsid w:val="00E13E63"/>
    <w:rsid w:val="00E146F6"/>
    <w:rsid w:val="00E14A86"/>
    <w:rsid w:val="00E15479"/>
    <w:rsid w:val="00E15DC1"/>
    <w:rsid w:val="00E16072"/>
    <w:rsid w:val="00E160F5"/>
    <w:rsid w:val="00E1681C"/>
    <w:rsid w:val="00E201D8"/>
    <w:rsid w:val="00E21768"/>
    <w:rsid w:val="00E217CA"/>
    <w:rsid w:val="00E2216E"/>
    <w:rsid w:val="00E2272C"/>
    <w:rsid w:val="00E22C64"/>
    <w:rsid w:val="00E24B5E"/>
    <w:rsid w:val="00E250DF"/>
    <w:rsid w:val="00E2520F"/>
    <w:rsid w:val="00E2534F"/>
    <w:rsid w:val="00E25A55"/>
    <w:rsid w:val="00E25CFD"/>
    <w:rsid w:val="00E25D98"/>
    <w:rsid w:val="00E267BA"/>
    <w:rsid w:val="00E2694C"/>
    <w:rsid w:val="00E26CF5"/>
    <w:rsid w:val="00E270AB"/>
    <w:rsid w:val="00E272EA"/>
    <w:rsid w:val="00E312C2"/>
    <w:rsid w:val="00E32664"/>
    <w:rsid w:val="00E32EE3"/>
    <w:rsid w:val="00E33261"/>
    <w:rsid w:val="00E345D2"/>
    <w:rsid w:val="00E3494D"/>
    <w:rsid w:val="00E375BF"/>
    <w:rsid w:val="00E3782C"/>
    <w:rsid w:val="00E37D44"/>
    <w:rsid w:val="00E405E7"/>
    <w:rsid w:val="00E407FC"/>
    <w:rsid w:val="00E41860"/>
    <w:rsid w:val="00E42587"/>
    <w:rsid w:val="00E4266A"/>
    <w:rsid w:val="00E42A6B"/>
    <w:rsid w:val="00E42B7C"/>
    <w:rsid w:val="00E434DF"/>
    <w:rsid w:val="00E43E61"/>
    <w:rsid w:val="00E448B7"/>
    <w:rsid w:val="00E4584D"/>
    <w:rsid w:val="00E46A71"/>
    <w:rsid w:val="00E508D6"/>
    <w:rsid w:val="00E508E4"/>
    <w:rsid w:val="00E50D81"/>
    <w:rsid w:val="00E50F51"/>
    <w:rsid w:val="00E50F94"/>
    <w:rsid w:val="00E51974"/>
    <w:rsid w:val="00E52B67"/>
    <w:rsid w:val="00E54BE2"/>
    <w:rsid w:val="00E55078"/>
    <w:rsid w:val="00E55E1A"/>
    <w:rsid w:val="00E55E31"/>
    <w:rsid w:val="00E56BA8"/>
    <w:rsid w:val="00E57BC3"/>
    <w:rsid w:val="00E57C9F"/>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4CF5"/>
    <w:rsid w:val="00E7520F"/>
    <w:rsid w:val="00E75227"/>
    <w:rsid w:val="00E76292"/>
    <w:rsid w:val="00E76434"/>
    <w:rsid w:val="00E76E1F"/>
    <w:rsid w:val="00E77582"/>
    <w:rsid w:val="00E77D11"/>
    <w:rsid w:val="00E77D75"/>
    <w:rsid w:val="00E80C46"/>
    <w:rsid w:val="00E812E9"/>
    <w:rsid w:val="00E81834"/>
    <w:rsid w:val="00E81CD8"/>
    <w:rsid w:val="00E83154"/>
    <w:rsid w:val="00E83222"/>
    <w:rsid w:val="00E8432A"/>
    <w:rsid w:val="00E85882"/>
    <w:rsid w:val="00E85E8B"/>
    <w:rsid w:val="00E85FDD"/>
    <w:rsid w:val="00E861F5"/>
    <w:rsid w:val="00E865C4"/>
    <w:rsid w:val="00E865CE"/>
    <w:rsid w:val="00E86BCE"/>
    <w:rsid w:val="00E86DE7"/>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E4C"/>
    <w:rsid w:val="00EA4970"/>
    <w:rsid w:val="00EA6573"/>
    <w:rsid w:val="00EA6E8F"/>
    <w:rsid w:val="00EB0E73"/>
    <w:rsid w:val="00EB15AF"/>
    <w:rsid w:val="00EB1C0F"/>
    <w:rsid w:val="00EB1E08"/>
    <w:rsid w:val="00EB35C1"/>
    <w:rsid w:val="00EB3686"/>
    <w:rsid w:val="00EB3779"/>
    <w:rsid w:val="00EB381D"/>
    <w:rsid w:val="00EB53E6"/>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5C4"/>
    <w:rsid w:val="00ED4A3A"/>
    <w:rsid w:val="00ED4CED"/>
    <w:rsid w:val="00ED51C8"/>
    <w:rsid w:val="00ED5775"/>
    <w:rsid w:val="00ED582C"/>
    <w:rsid w:val="00ED5EFF"/>
    <w:rsid w:val="00ED67E6"/>
    <w:rsid w:val="00ED697D"/>
    <w:rsid w:val="00ED6CEC"/>
    <w:rsid w:val="00ED735B"/>
    <w:rsid w:val="00ED73B9"/>
    <w:rsid w:val="00ED7430"/>
    <w:rsid w:val="00EE0136"/>
    <w:rsid w:val="00EE1179"/>
    <w:rsid w:val="00EE16DB"/>
    <w:rsid w:val="00EE19FD"/>
    <w:rsid w:val="00EE1B56"/>
    <w:rsid w:val="00EE1C85"/>
    <w:rsid w:val="00EE1F5D"/>
    <w:rsid w:val="00EE2914"/>
    <w:rsid w:val="00EE2FC5"/>
    <w:rsid w:val="00EE33F3"/>
    <w:rsid w:val="00EE433A"/>
    <w:rsid w:val="00EE4477"/>
    <w:rsid w:val="00EE46A2"/>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4463"/>
    <w:rsid w:val="00EF471E"/>
    <w:rsid w:val="00EF6136"/>
    <w:rsid w:val="00EF67DA"/>
    <w:rsid w:val="00EF7124"/>
    <w:rsid w:val="00EF7384"/>
    <w:rsid w:val="00F00EAA"/>
    <w:rsid w:val="00F01880"/>
    <w:rsid w:val="00F01B51"/>
    <w:rsid w:val="00F01DAE"/>
    <w:rsid w:val="00F01ED6"/>
    <w:rsid w:val="00F02806"/>
    <w:rsid w:val="00F02C2E"/>
    <w:rsid w:val="00F03F27"/>
    <w:rsid w:val="00F0480A"/>
    <w:rsid w:val="00F0515F"/>
    <w:rsid w:val="00F05F84"/>
    <w:rsid w:val="00F0795E"/>
    <w:rsid w:val="00F10CF1"/>
    <w:rsid w:val="00F10EB1"/>
    <w:rsid w:val="00F1174E"/>
    <w:rsid w:val="00F11796"/>
    <w:rsid w:val="00F12649"/>
    <w:rsid w:val="00F126A8"/>
    <w:rsid w:val="00F13570"/>
    <w:rsid w:val="00F13FC9"/>
    <w:rsid w:val="00F143FF"/>
    <w:rsid w:val="00F158C7"/>
    <w:rsid w:val="00F166A2"/>
    <w:rsid w:val="00F16BEB"/>
    <w:rsid w:val="00F170D1"/>
    <w:rsid w:val="00F17EDA"/>
    <w:rsid w:val="00F2006E"/>
    <w:rsid w:val="00F20241"/>
    <w:rsid w:val="00F20A26"/>
    <w:rsid w:val="00F20FBA"/>
    <w:rsid w:val="00F211FE"/>
    <w:rsid w:val="00F229DE"/>
    <w:rsid w:val="00F2421D"/>
    <w:rsid w:val="00F24357"/>
    <w:rsid w:val="00F24A9F"/>
    <w:rsid w:val="00F25241"/>
    <w:rsid w:val="00F277ED"/>
    <w:rsid w:val="00F31B00"/>
    <w:rsid w:val="00F33516"/>
    <w:rsid w:val="00F33852"/>
    <w:rsid w:val="00F33AB0"/>
    <w:rsid w:val="00F342E4"/>
    <w:rsid w:val="00F34532"/>
    <w:rsid w:val="00F346E3"/>
    <w:rsid w:val="00F34725"/>
    <w:rsid w:val="00F34D2C"/>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136"/>
    <w:rsid w:val="00F5388C"/>
    <w:rsid w:val="00F5411E"/>
    <w:rsid w:val="00F54219"/>
    <w:rsid w:val="00F54F61"/>
    <w:rsid w:val="00F55531"/>
    <w:rsid w:val="00F560B4"/>
    <w:rsid w:val="00F56187"/>
    <w:rsid w:val="00F56281"/>
    <w:rsid w:val="00F56579"/>
    <w:rsid w:val="00F56594"/>
    <w:rsid w:val="00F56E7D"/>
    <w:rsid w:val="00F5729B"/>
    <w:rsid w:val="00F57665"/>
    <w:rsid w:val="00F57868"/>
    <w:rsid w:val="00F60294"/>
    <w:rsid w:val="00F6063A"/>
    <w:rsid w:val="00F612BD"/>
    <w:rsid w:val="00F61A15"/>
    <w:rsid w:val="00F62D21"/>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EE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1A5B"/>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4F2"/>
    <w:rsid w:val="00FB458B"/>
    <w:rsid w:val="00FB4B5E"/>
    <w:rsid w:val="00FB4C99"/>
    <w:rsid w:val="00FB5D95"/>
    <w:rsid w:val="00FB5EF4"/>
    <w:rsid w:val="00FB66D2"/>
    <w:rsid w:val="00FB6905"/>
    <w:rsid w:val="00FB69D5"/>
    <w:rsid w:val="00FB7BCA"/>
    <w:rsid w:val="00FC098D"/>
    <w:rsid w:val="00FC2982"/>
    <w:rsid w:val="00FC30FB"/>
    <w:rsid w:val="00FC3EFB"/>
    <w:rsid w:val="00FC46D9"/>
    <w:rsid w:val="00FC4C61"/>
    <w:rsid w:val="00FC5449"/>
    <w:rsid w:val="00FC5CAE"/>
    <w:rsid w:val="00FC5EA5"/>
    <w:rsid w:val="00FC674E"/>
    <w:rsid w:val="00FD003B"/>
    <w:rsid w:val="00FD0613"/>
    <w:rsid w:val="00FD0F2E"/>
    <w:rsid w:val="00FD14A6"/>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299"/>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 Diagrama1 Diagrama,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mail-msofootnotetext">
    <w:name w:val="gmail-msofootnotetext"/>
    <w:basedOn w:val="prastasis"/>
    <w:rsid w:val="00300343"/>
    <w:pPr>
      <w:spacing w:before="100" w:beforeAutospacing="1" w:after="100" w:afterAutospacing="1" w:line="240" w:lineRule="auto"/>
      <w:ind w:firstLine="0"/>
      <w:jc w:val="left"/>
    </w:pPr>
    <w:rPr>
      <w:rFonts w:ascii="Calibri" w:eastAsia="Calibri" w:hAnsi="Calibri" w:cs="Calibri"/>
      <w:sz w:val="22"/>
      <w:szCs w:val="22"/>
    </w:rPr>
  </w:style>
  <w:style w:type="character" w:customStyle="1" w:styleId="gmail-msohyperlink">
    <w:name w:val="gmail-msohyperlink"/>
    <w:basedOn w:val="Numatytasispastraiposriftas"/>
    <w:rsid w:val="00300343"/>
  </w:style>
  <w:style w:type="paragraph" w:customStyle="1" w:styleId="Default">
    <w:name w:val="Default"/>
    <w:uiPriority w:val="99"/>
    <w:rsid w:val="006A091F"/>
    <w:pPr>
      <w:autoSpaceDE w:val="0"/>
      <w:autoSpaceDN w:val="0"/>
      <w:adjustRightInd w:val="0"/>
      <w:spacing w:line="240" w:lineRule="auto"/>
      <w:ind w:firstLine="0"/>
      <w:jc w:val="left"/>
    </w:pPr>
    <w:rPr>
      <w:rFonts w:ascii="Calibri" w:hAnsi="Calibri" w:cs="Calibri"/>
      <w:color w:val="000000"/>
      <w:sz w:val="24"/>
      <w:szCs w:val="24"/>
    </w:rPr>
  </w:style>
  <w:style w:type="paragraph" w:styleId="Turinys3">
    <w:name w:val="toc 3"/>
    <w:basedOn w:val="prastasis"/>
    <w:next w:val="prastasis"/>
    <w:autoRedefine/>
    <w:uiPriority w:val="39"/>
    <w:unhideWhenUsed/>
    <w:rsid w:val="00B331DE"/>
    <w:pPr>
      <w:spacing w:after="100"/>
      <w:ind w:left="420"/>
    </w:pPr>
  </w:style>
  <w:style w:type="paragraph" w:customStyle="1" w:styleId="Tekstas">
    <w:name w:val="Tekstas"/>
    <w:basedOn w:val="prastasis"/>
    <w:qFormat/>
    <w:rsid w:val="00432EDC"/>
    <w:pPr>
      <w:widowControl w:val="0"/>
      <w:suppressAutoHyphens/>
      <w:autoSpaceDN w:val="0"/>
      <w:spacing w:after="120" w:line="240" w:lineRule="auto"/>
      <w:ind w:firstLine="0"/>
      <w:jc w:val="left"/>
    </w:pPr>
    <w:rPr>
      <w:rFonts w:ascii="Times New Roman" w:eastAsia="Lucida Sans Unicode" w:hAnsi="Times New Roman" w:cs="Times New Roman"/>
      <w:sz w:val="24"/>
      <w:szCs w:val="24"/>
      <w:lang w:val="en-US" w:eastAsia="en-US"/>
    </w:rPr>
  </w:style>
  <w:style w:type="paragraph" w:customStyle="1" w:styleId="BodyText11">
    <w:name w:val="Body Text11"/>
    <w:rsid w:val="00432EDC"/>
    <w:pPr>
      <w:suppressAutoHyphens/>
      <w:autoSpaceDE w:val="0"/>
      <w:spacing w:line="240" w:lineRule="auto"/>
      <w:ind w:firstLine="312"/>
    </w:pPr>
    <w:rPr>
      <w:rFonts w:ascii="TimesLT" w:eastAsia="Times New Roman" w:hAnsi="TimesLT" w:cs="Times New Roman"/>
      <w:sz w:val="20"/>
      <w:szCs w:val="20"/>
      <w:lang w:val="en-US" w:eastAsia="ar-SA"/>
    </w:rPr>
  </w:style>
  <w:style w:type="paragraph" w:styleId="Pagrindinistekstas2">
    <w:name w:val="Body Text 2"/>
    <w:basedOn w:val="prastasis"/>
    <w:link w:val="Pagrindinistekstas2Diagrama"/>
    <w:uiPriority w:val="99"/>
    <w:semiHidden/>
    <w:unhideWhenUsed/>
    <w:rsid w:val="00432EDC"/>
    <w:pPr>
      <w:suppressAutoHyphens/>
      <w:autoSpaceDN w:val="0"/>
      <w:spacing w:after="120" w:line="480" w:lineRule="auto"/>
      <w:ind w:firstLine="0"/>
    </w:pPr>
    <w:rPr>
      <w:rFonts w:ascii="Calibri" w:eastAsia="Calibri"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semiHidden/>
    <w:rsid w:val="00432EDC"/>
    <w:rPr>
      <w:rFonts w:ascii="Calibri" w:eastAsia="Calibri" w:hAnsi="Calibri" w:cs="Times New Roman"/>
      <w:sz w:val="22"/>
      <w:szCs w:val="22"/>
      <w:lang w:eastAsia="en-US"/>
    </w:rPr>
  </w:style>
  <w:style w:type="paragraph" w:customStyle="1" w:styleId="ATekstas">
    <w:name w:val="A Tekstas"/>
    <w:basedOn w:val="prastasis"/>
    <w:rsid w:val="00A778B7"/>
    <w:pPr>
      <w:spacing w:line="240" w:lineRule="auto"/>
      <w:ind w:firstLine="720"/>
    </w:pPr>
    <w:rPr>
      <w:rFonts w:ascii="Times New Roman" w:eastAsia="Times New Roman" w:hAnsi="Times New Roman" w:cs="Times New Roman"/>
      <w:sz w:val="24"/>
      <w:szCs w:val="24"/>
    </w:rPr>
  </w:style>
  <w:style w:type="character" w:customStyle="1" w:styleId="markedcontent">
    <w:name w:val="markedcontent"/>
    <w:basedOn w:val="Numatytasispastraiposriftas"/>
    <w:rsid w:val="00211B81"/>
  </w:style>
  <w:style w:type="character" w:customStyle="1" w:styleId="Stilius1Diagrama">
    <w:name w:val="Stilius1 Diagrama"/>
    <w:link w:val="Stilius1"/>
    <w:uiPriority w:val="99"/>
    <w:locked/>
    <w:rsid w:val="008F3D31"/>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8F3D31"/>
    <w:pPr>
      <w:spacing w:line="240" w:lineRule="auto"/>
      <w:ind w:firstLine="0"/>
      <w:jc w:val="center"/>
    </w:pPr>
    <w:rPr>
      <w:rFonts w:ascii="Times New Roman" w:hAnsi="Times New Roman"/>
      <w:b/>
      <w:sz w:val="24"/>
      <w:szCs w:val="24"/>
      <w:lang w:val="x-none" w:eastAsia="en-US"/>
    </w:rPr>
  </w:style>
  <w:style w:type="character" w:customStyle="1" w:styleId="Stilius3Diagrama">
    <w:name w:val="Stilius3 Diagrama"/>
    <w:link w:val="Stilius3"/>
    <w:locked/>
    <w:rsid w:val="008F3D31"/>
    <w:rPr>
      <w:sz w:val="22"/>
      <w:szCs w:val="22"/>
      <w:lang w:eastAsia="en-US"/>
    </w:rPr>
  </w:style>
  <w:style w:type="paragraph" w:customStyle="1" w:styleId="Stilius3">
    <w:name w:val="Stilius3"/>
    <w:basedOn w:val="prastasis"/>
    <w:link w:val="Stilius3Diagrama"/>
    <w:qFormat/>
    <w:rsid w:val="008F3D31"/>
    <w:pPr>
      <w:spacing w:before="200" w:line="240" w:lineRule="auto"/>
      <w:ind w:firstLine="0"/>
    </w:pPr>
    <w:rPr>
      <w:sz w:val="22"/>
      <w:szCs w:val="22"/>
      <w:lang w:eastAsia="en-US"/>
    </w:rPr>
  </w:style>
  <w:style w:type="paragraph" w:customStyle="1" w:styleId="prastasis10punktai">
    <w:name w:val="Įprastasis + 10 punktai"/>
    <w:aliases w:val="Paryškintasis"/>
    <w:basedOn w:val="prastasis"/>
    <w:uiPriority w:val="99"/>
    <w:rsid w:val="008F3D31"/>
    <w:pPr>
      <w:spacing w:line="240" w:lineRule="auto"/>
      <w:ind w:right="-1" w:firstLine="0"/>
      <w:jc w:val="center"/>
    </w:pPr>
    <w:rPr>
      <w:rFonts w:ascii="Times New Roman" w:eastAsia="Times New Roman" w:hAnsi="Times New Roman" w:cs="Times New Roman"/>
      <w:b/>
      <w:bCs/>
      <w:sz w:val="20"/>
      <w:szCs w:val="20"/>
      <w:lang w:eastAsia="en-US"/>
    </w:rPr>
  </w:style>
  <w:style w:type="paragraph" w:customStyle="1" w:styleId="prastasisParykintasis">
    <w:name w:val="Įprastasis + Paryškintasis"/>
    <w:aliases w:val="Centre,Dešinėje:  1 cm"/>
    <w:basedOn w:val="prastasis"/>
    <w:uiPriority w:val="99"/>
    <w:rsid w:val="008F3D31"/>
    <w:pPr>
      <w:spacing w:line="240" w:lineRule="auto"/>
      <w:ind w:right="566" w:firstLine="0"/>
      <w:jc w:val="center"/>
    </w:pPr>
    <w:rPr>
      <w:rFonts w:ascii="Times New Roman" w:eastAsia="Times New Roman" w:hAnsi="Times New Roman" w:cs="Times New Roman"/>
      <w:b/>
      <w:bCs/>
      <w:sz w:val="24"/>
      <w:szCs w:val="24"/>
      <w:lang w:eastAsia="en-US"/>
    </w:rPr>
  </w:style>
  <w:style w:type="paragraph" w:customStyle="1" w:styleId="prastasis1">
    <w:name w:val="Įprastasis1"/>
    <w:rsid w:val="008F3D31"/>
    <w:pPr>
      <w:suppressAutoHyphens/>
      <w:autoSpaceDN w:val="0"/>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48864404">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7503779">
      <w:bodyDiv w:val="1"/>
      <w:marLeft w:val="0"/>
      <w:marRight w:val="0"/>
      <w:marTop w:val="0"/>
      <w:marBottom w:val="0"/>
      <w:divBdr>
        <w:top w:val="none" w:sz="0" w:space="0" w:color="auto"/>
        <w:left w:val="none" w:sz="0" w:space="0" w:color="auto"/>
        <w:bottom w:val="none" w:sz="0" w:space="0" w:color="auto"/>
        <w:right w:val="none" w:sz="0" w:space="0" w:color="auto"/>
      </w:divBdr>
    </w:div>
    <w:div w:id="49846966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805180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5213634">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80820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0169032">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40649534">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8430555">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9709394">
      <w:bodyDiv w:val="1"/>
      <w:marLeft w:val="0"/>
      <w:marRight w:val="0"/>
      <w:marTop w:val="0"/>
      <w:marBottom w:val="0"/>
      <w:divBdr>
        <w:top w:val="none" w:sz="0" w:space="0" w:color="auto"/>
        <w:left w:val="none" w:sz="0" w:space="0" w:color="auto"/>
        <w:bottom w:val="none" w:sz="0" w:space="0" w:color="auto"/>
        <w:right w:val="none" w:sz="0" w:space="0" w:color="auto"/>
      </w:divBdr>
    </w:div>
    <w:div w:id="151357173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8828506">
      <w:bodyDiv w:val="1"/>
      <w:marLeft w:val="0"/>
      <w:marRight w:val="0"/>
      <w:marTop w:val="0"/>
      <w:marBottom w:val="0"/>
      <w:divBdr>
        <w:top w:val="none" w:sz="0" w:space="0" w:color="auto"/>
        <w:left w:val="none" w:sz="0" w:space="0" w:color="auto"/>
        <w:bottom w:val="none" w:sz="0" w:space="0" w:color="auto"/>
        <w:right w:val="none" w:sz="0" w:space="0" w:color="auto"/>
      </w:divBdr>
    </w:div>
    <w:div w:id="1605574972">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674664">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411813">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javascript:OL('40606','9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ydre.zlatkuviene@anyksci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12</Pages>
  <Words>14410</Words>
  <Characters>8215</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Žydrė Zlatkuvienė</cp:lastModifiedBy>
  <cp:revision>23</cp:revision>
  <cp:lastPrinted>2024-02-28T09:15:00Z</cp:lastPrinted>
  <dcterms:created xsi:type="dcterms:W3CDTF">2025-11-19T09:45:00Z</dcterms:created>
  <dcterms:modified xsi:type="dcterms:W3CDTF">2025-11-20T08:39:00Z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