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5949"/>
        <w:gridCol w:w="1275"/>
        <w:gridCol w:w="2694"/>
        <w:gridCol w:w="1701"/>
        <w:gridCol w:w="1843"/>
      </w:tblGrid>
      <w:tr w:rsidR="00A4221C" w14:paraId="63C08F76" w14:textId="77777777" w:rsidTr="00FF5259">
        <w:tc>
          <w:tcPr>
            <w:tcW w:w="5949" w:type="dxa"/>
          </w:tcPr>
          <w:p w14:paraId="46ABD965" w14:textId="77777777" w:rsidR="00C24874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Perkamas objektas</w:t>
            </w:r>
          </w:p>
          <w:p w14:paraId="209B2576" w14:textId="5E93FA24" w:rsidR="00A4221C" w:rsidRPr="00C24874" w:rsidRDefault="00C248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 specifikacija Priedas Nr. 2</w:t>
            </w:r>
          </w:p>
        </w:tc>
        <w:tc>
          <w:tcPr>
            <w:tcW w:w="1275" w:type="dxa"/>
          </w:tcPr>
          <w:p w14:paraId="7AF8D7D6" w14:textId="5D5756B7" w:rsidR="00A4221C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sz w:val="24"/>
                <w:szCs w:val="24"/>
              </w:rPr>
              <w:t>Perkamas kiekis</w:t>
            </w:r>
          </w:p>
        </w:tc>
        <w:tc>
          <w:tcPr>
            <w:tcW w:w="2694" w:type="dxa"/>
          </w:tcPr>
          <w:p w14:paraId="377D20E2" w14:textId="0FEC0FEC" w:rsidR="00A4221C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sz w:val="24"/>
                <w:szCs w:val="24"/>
              </w:rPr>
              <w:t>Atitikimas pateiktai specifikacijai</w:t>
            </w:r>
          </w:p>
        </w:tc>
        <w:tc>
          <w:tcPr>
            <w:tcW w:w="1701" w:type="dxa"/>
          </w:tcPr>
          <w:p w14:paraId="5663468E" w14:textId="26FA2AE5" w:rsidR="00A4221C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sz w:val="24"/>
                <w:szCs w:val="24"/>
              </w:rPr>
              <w:t>Vnt. kaina eurais be PVM</w:t>
            </w:r>
          </w:p>
        </w:tc>
        <w:tc>
          <w:tcPr>
            <w:tcW w:w="1843" w:type="dxa"/>
          </w:tcPr>
          <w:p w14:paraId="3996A83A" w14:textId="1CB6D20F" w:rsidR="00A4221C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sz w:val="24"/>
                <w:szCs w:val="24"/>
              </w:rPr>
              <w:t>Viso perkamo kiekio bendra suma eurais be PVM</w:t>
            </w:r>
          </w:p>
        </w:tc>
      </w:tr>
      <w:tr w:rsidR="00A4221C" w14:paraId="459D7A19" w14:textId="77777777" w:rsidTr="004E7929">
        <w:trPr>
          <w:trHeight w:val="689"/>
        </w:trPr>
        <w:tc>
          <w:tcPr>
            <w:tcW w:w="5949" w:type="dxa"/>
          </w:tcPr>
          <w:tbl>
            <w:tblPr>
              <w:tblW w:w="4983" w:type="dxa"/>
              <w:tblLook w:val="04A0" w:firstRow="1" w:lastRow="0" w:firstColumn="1" w:lastColumn="0" w:noHBand="0" w:noVBand="1"/>
            </w:tblPr>
            <w:tblGrid>
              <w:gridCol w:w="4983"/>
            </w:tblGrid>
            <w:tr w:rsidR="00A4221C" w:rsidRPr="004E7929" w14:paraId="7D682158" w14:textId="77777777" w:rsidTr="004E7929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0C7D5F7" w14:textId="77777777" w:rsidR="00A4221C" w:rsidRPr="004E7929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4E7929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Sterilizacinės krepšeliai, vežimėliai, stelažai, stalai</w:t>
                  </w:r>
                </w:p>
              </w:tc>
            </w:tr>
            <w:tr w:rsidR="00A4221C" w:rsidRPr="00C24874" w14:paraId="4C882626" w14:textId="77777777" w:rsidTr="004E7929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D42B26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4E792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Krepšeliai</w:t>
                  </w:r>
                </w:p>
              </w:tc>
            </w:tr>
            <w:tr w:rsidR="00A4221C" w:rsidRPr="00C24874" w14:paraId="25D407FD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E2C5560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Krepšelio viršutinės dalies išmatavimai: ilgis-500mm, plotis-300mm;</w:t>
                  </w:r>
                </w:p>
              </w:tc>
            </w:tr>
            <w:tr w:rsidR="00A4221C" w:rsidRPr="00C24874" w14:paraId="76150843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2432CA8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Krepšelio apatinės dalies išmatavimai: ilgis-480mm, plotis-280mm;</w:t>
                  </w:r>
                </w:p>
              </w:tc>
            </w:tr>
            <w:tr w:rsidR="00A4221C" w:rsidRPr="00C24874" w14:paraId="12A1393F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FEAED60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Krepšelio gylis 260mm;</w:t>
                  </w:r>
                </w:p>
              </w:tc>
            </w:tr>
            <w:tr w:rsidR="00A4221C" w:rsidRPr="00C24874" w14:paraId="68CCC61A" w14:textId="77777777" w:rsidTr="00A4221C">
              <w:trPr>
                <w:trHeight w:val="600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4E1DD04C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Gaminamas iš nerūdijančio plieno perforuotos skardos AISI 304 0,45-0,5 mm storio. Skylučių diametras 10-20mm, atstumas tarp akučių centrų 20-30mm;</w:t>
                  </w:r>
                </w:p>
              </w:tc>
            </w:tr>
            <w:tr w:rsidR="00A4221C" w:rsidRPr="00C24874" w14:paraId="232839E2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2D8D320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Viršutinė dalis sutvirtinama standumo </w:t>
                  </w:r>
                  <w:proofErr w:type="spellStart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lankstiniu</w:t>
                  </w:r>
                  <w:proofErr w:type="spellEnd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;</w:t>
                  </w:r>
                </w:p>
              </w:tc>
            </w:tr>
            <w:tr w:rsidR="00A4221C" w:rsidRPr="00C24874" w14:paraId="3C7EDC6C" w14:textId="77777777" w:rsidTr="00A4221C">
              <w:trPr>
                <w:trHeight w:val="600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94162F9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Prie standumo </w:t>
                  </w:r>
                  <w:proofErr w:type="spellStart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lankstinio</w:t>
                  </w:r>
                  <w:proofErr w:type="spellEnd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 </w:t>
                  </w:r>
                  <w:proofErr w:type="spellStart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trumpujų</w:t>
                  </w:r>
                  <w:proofErr w:type="spellEnd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šonų pritvirtinamos kilpos, į kurias įmontuojama nusilenkianti rankena krepšelio nešimui;</w:t>
                  </w:r>
                </w:p>
              </w:tc>
            </w:tr>
            <w:tr w:rsidR="00A4221C" w:rsidRPr="004E7929" w14:paraId="118DF958" w14:textId="77777777" w:rsidTr="004E7929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9DAFFA3" w14:textId="77777777" w:rsidR="00A4221C" w:rsidRPr="004E7929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4E792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Stelažai</w:t>
                  </w:r>
                </w:p>
              </w:tc>
            </w:tr>
            <w:tr w:rsidR="00A4221C" w:rsidRPr="00C24874" w14:paraId="2A9C0990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A35261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Stelažų  išmatavimai: gylis-600mm, plotis-800mm, bendras aukštis 2000mm, ;</w:t>
                  </w:r>
                </w:p>
              </w:tc>
            </w:tr>
            <w:tr w:rsidR="00A4221C" w:rsidRPr="00C24874" w14:paraId="6F47A566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27A73D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Stelažų kojos turi būti reguliuojamos;</w:t>
                  </w:r>
                </w:p>
              </w:tc>
            </w:tr>
            <w:tr w:rsidR="00A4221C" w:rsidRPr="00C24874" w14:paraId="06A96347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AA13CE2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Apatinė lentyna montuojama  200 mm, ±10mm nuo grindų;</w:t>
                  </w:r>
                </w:p>
              </w:tc>
            </w:tr>
            <w:tr w:rsidR="00A4221C" w:rsidRPr="00C24874" w14:paraId="0D38B9C5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523E9C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Gaminama iš  nerūdijančio plieno skardos AISI 304 0,8-1,0 mm storio skardos </w:t>
                  </w:r>
                  <w:proofErr w:type="spellStart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lankstinių</w:t>
                  </w:r>
                  <w:proofErr w:type="spellEnd"/>
                </w:p>
              </w:tc>
            </w:tr>
            <w:tr w:rsidR="00A4221C" w:rsidRPr="00C24874" w14:paraId="09803093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3B7EE6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Stelaže montuojamos 4 lentynos kas 430-460mm;</w:t>
                  </w:r>
                </w:p>
              </w:tc>
            </w:tr>
            <w:tr w:rsidR="00A4221C" w:rsidRPr="00C24874" w14:paraId="06727771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D423EA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lastRenderedPageBreak/>
                    <w:t>Viršus stelažo uždengiamas 0,45-0,5   nerūdijančio plieno skarda AISI 304;</w:t>
                  </w:r>
                </w:p>
              </w:tc>
            </w:tr>
            <w:tr w:rsidR="00A4221C" w:rsidRPr="004E7929" w14:paraId="358BB723" w14:textId="77777777" w:rsidTr="004E7929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705CDCB3" w14:textId="77777777" w:rsidR="00A4221C" w:rsidRPr="004E7929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4E792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Stalai</w:t>
                  </w:r>
                </w:p>
              </w:tc>
            </w:tr>
            <w:tr w:rsidR="00A4221C" w:rsidRPr="00C24874" w14:paraId="5B0F74E0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FD9A26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Stalų  išmatavimai: ilgis-1500mm, plotis-900mm, bendras aukštis 900mm;</w:t>
                  </w:r>
                </w:p>
              </w:tc>
            </w:tr>
            <w:tr w:rsidR="00A4221C" w:rsidRPr="00C24874" w14:paraId="55AD9F37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03A3BE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Stalų kojos turi būti su ratukais d-100-130mm, (du su stabdžiais, du be stabdžių);</w:t>
                  </w:r>
                </w:p>
              </w:tc>
            </w:tr>
            <w:tr w:rsidR="00A4221C" w:rsidRPr="00C24874" w14:paraId="2B24D73C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C1F01A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Apatinė lentyna montuojama 200mm ±10mm nuo grindų;</w:t>
                  </w:r>
                </w:p>
              </w:tc>
            </w:tr>
            <w:tr w:rsidR="00A4221C" w:rsidRPr="00C24874" w14:paraId="28A996CA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1DEB5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Gaminama iš  nerūdijančio plieno skardos AISI 304 0,8-1,0 mm storio skardos </w:t>
                  </w:r>
                  <w:proofErr w:type="spellStart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lankstinių</w:t>
                  </w:r>
                  <w:proofErr w:type="spellEnd"/>
                </w:p>
              </w:tc>
            </w:tr>
            <w:tr w:rsidR="00A4221C" w:rsidRPr="00C24874" w14:paraId="6AEB0921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0A9B0D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Stale montuojamas vienas stalčius su rankenėle plotis 500mm, gylis 500mm, aukštis-130mm;</w:t>
                  </w:r>
                </w:p>
              </w:tc>
            </w:tr>
            <w:tr w:rsidR="00A4221C" w:rsidRPr="00C24874" w14:paraId="448CBFD5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5CA14CC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Stalo viršus turi atlaikyti ne mažesnį nei 150 kg svorį, apatinė lentyna ne mažesnį nei  60 kg svorį;</w:t>
                  </w:r>
                </w:p>
              </w:tc>
            </w:tr>
            <w:tr w:rsidR="00A4221C" w:rsidRPr="004E7929" w14:paraId="5DCDCA7C" w14:textId="77777777" w:rsidTr="004E7929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66A83388" w14:textId="77777777" w:rsidR="00A4221C" w:rsidRPr="004E7929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4E7929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Vežimėlis- stelažas</w:t>
                  </w:r>
                </w:p>
              </w:tc>
            </w:tr>
            <w:tr w:rsidR="00A4221C" w:rsidRPr="00C24874" w14:paraId="6F0D134F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DDEE55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Vežimėlių-stelažų  išmatavimai: ilgis-750mm, plotis-500mm, bendras aukštis 1400mm, ;</w:t>
                  </w:r>
                </w:p>
              </w:tc>
            </w:tr>
            <w:tr w:rsidR="00A4221C" w:rsidRPr="00C24874" w14:paraId="26F3C7DF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AAB522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Vežimėlių-stelažų kojos turi būti su ratukais d-100-130mm, (du su stabdžiais, du be stabdžių);</w:t>
                  </w:r>
                </w:p>
              </w:tc>
            </w:tr>
            <w:tr w:rsidR="00A4221C" w:rsidRPr="00C24874" w14:paraId="60F0952B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78CC7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Apatinė lentyna montuojama apie 200mm  ±10mm nuo grindų;</w:t>
                  </w:r>
                </w:p>
              </w:tc>
            </w:tr>
            <w:tr w:rsidR="00A4221C" w:rsidRPr="00C24874" w14:paraId="366D626B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977B99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Gaminama iš  nerūdijančio plieno skardos AISI 304 0,8-1,0 mm storio skardos </w:t>
                  </w:r>
                  <w:proofErr w:type="spellStart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lankstinių</w:t>
                  </w:r>
                  <w:proofErr w:type="spellEnd"/>
                </w:p>
              </w:tc>
            </w:tr>
            <w:tr w:rsidR="00A4221C" w:rsidRPr="00C24874" w14:paraId="5557D2DD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56170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Vežimėlio-stelažo lentynos montuojamos kas 400-410mm;</w:t>
                  </w:r>
                </w:p>
              </w:tc>
            </w:tr>
            <w:tr w:rsidR="00A4221C" w:rsidRPr="00C24874" w14:paraId="5416D159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414593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Vežimėlio -stelažo du gretimi šonai uždengiami 0,45-0,5mm nerūdijančio plieno skarda AISI 304;</w:t>
                  </w:r>
                </w:p>
              </w:tc>
            </w:tr>
            <w:tr w:rsidR="00A4221C" w:rsidRPr="00C24874" w14:paraId="2432EF8E" w14:textId="77777777" w:rsidTr="00A4221C">
              <w:trPr>
                <w:trHeight w:val="315"/>
              </w:trPr>
              <w:tc>
                <w:tcPr>
                  <w:tcW w:w="498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6A1EF9" w14:textId="77777777" w:rsidR="00A4221C" w:rsidRPr="00C24874" w:rsidRDefault="00A4221C" w:rsidP="00A422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</w:pPr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lastRenderedPageBreak/>
                    <w:t xml:space="preserve">Neuždengto trumpesniojo šonas gaminamas su 10mm </w:t>
                  </w:r>
                  <w:proofErr w:type="spellStart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>borteliu</w:t>
                  </w:r>
                  <w:proofErr w:type="spellEnd"/>
                  <w:r w:rsidRPr="00C24874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lt-LT"/>
                      <w14:ligatures w14:val="none"/>
                    </w:rPr>
                    <w:t xml:space="preserve"> į viršų, kad produktais neišslystų;</w:t>
                  </w:r>
                </w:p>
              </w:tc>
            </w:tr>
          </w:tbl>
          <w:p w14:paraId="6D4C8C43" w14:textId="77777777" w:rsidR="00A4221C" w:rsidRPr="00C24874" w:rsidRDefault="00A4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A187C2" w14:textId="77777777" w:rsidR="00A4221C" w:rsidRPr="00C24874" w:rsidRDefault="00A4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AEF53" w14:textId="3C5FB419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sz w:val="24"/>
                <w:szCs w:val="24"/>
              </w:rPr>
              <w:t>10 vnt.</w:t>
            </w:r>
          </w:p>
          <w:p w14:paraId="3F6B76F4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BD104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C091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FB3ED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68163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C9D10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D1AC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E23B2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EED27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824D9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414AB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BF798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16FAC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654FC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6129" w14:textId="687F0EC1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sz w:val="24"/>
                <w:szCs w:val="24"/>
              </w:rPr>
              <w:t>9 vnt.</w:t>
            </w:r>
          </w:p>
          <w:p w14:paraId="782CABE1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24FF5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29DC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EBA90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3E6F1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9169B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E3F70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9EAB5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5D0B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5223B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42D41" w14:textId="31888369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vnt.</w:t>
            </w:r>
          </w:p>
          <w:p w14:paraId="19E6B042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CBDC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5F0C1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8488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C399F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60BB5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8D402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41D35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657C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129B1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D1915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9BA22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861DF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471A9" w14:textId="4D4A3A54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874">
              <w:rPr>
                <w:rFonts w:ascii="Times New Roman" w:hAnsi="Times New Roman" w:cs="Times New Roman"/>
                <w:sz w:val="24"/>
                <w:szCs w:val="24"/>
              </w:rPr>
              <w:t>4 vnt.</w:t>
            </w:r>
          </w:p>
          <w:p w14:paraId="18167FCE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DE3D9" w14:textId="77777777" w:rsidR="00FF5259" w:rsidRPr="00C24874" w:rsidRDefault="00FF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0AB8E7" w14:textId="77777777" w:rsidR="00A4221C" w:rsidRPr="00C24874" w:rsidRDefault="00A4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642AD2" w14:textId="77777777" w:rsidR="00A4221C" w:rsidRPr="00C24874" w:rsidRDefault="00A4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B76E9" w14:textId="77777777" w:rsidR="00A4221C" w:rsidRPr="00C24874" w:rsidRDefault="00A42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259" w:rsidRPr="00FF5259" w14:paraId="4B6D0A36" w14:textId="77777777" w:rsidTr="00FF5259">
        <w:tc>
          <w:tcPr>
            <w:tcW w:w="5949" w:type="dxa"/>
          </w:tcPr>
          <w:p w14:paraId="71202CE0" w14:textId="7C28216D" w:rsidR="00FF5259" w:rsidRPr="00C24874" w:rsidRDefault="00FF5259" w:rsidP="00A4221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248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>Vios</w:t>
            </w:r>
            <w:proofErr w:type="spellEnd"/>
            <w:r w:rsidRPr="00C248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pasiūlymo bendra suma eurais be PVM</w:t>
            </w:r>
          </w:p>
        </w:tc>
        <w:tc>
          <w:tcPr>
            <w:tcW w:w="1275" w:type="dxa"/>
          </w:tcPr>
          <w:p w14:paraId="7A668F86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B9CF526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59B2E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CF0E86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5259" w:rsidRPr="00FF5259" w14:paraId="77B0409E" w14:textId="77777777" w:rsidTr="00FF5259">
        <w:tc>
          <w:tcPr>
            <w:tcW w:w="5949" w:type="dxa"/>
          </w:tcPr>
          <w:p w14:paraId="571FE41B" w14:textId="319F38AB" w:rsidR="00FF5259" w:rsidRPr="00C24874" w:rsidRDefault="00FF5259" w:rsidP="00A4221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248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PVM tarifas proc., suma</w:t>
            </w:r>
          </w:p>
        </w:tc>
        <w:tc>
          <w:tcPr>
            <w:tcW w:w="1275" w:type="dxa"/>
          </w:tcPr>
          <w:p w14:paraId="7D7EC64F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8AB120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B9C5CE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E65DFB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5259" w:rsidRPr="00FF5259" w14:paraId="4E32A7EF" w14:textId="77777777" w:rsidTr="00FF5259">
        <w:tc>
          <w:tcPr>
            <w:tcW w:w="5949" w:type="dxa"/>
          </w:tcPr>
          <w:p w14:paraId="7C6974D7" w14:textId="577B3F4D" w:rsidR="00FF5259" w:rsidRPr="00C24874" w:rsidRDefault="00FF5259" w:rsidP="00A4221C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248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  <w:t>Viso pasiūlymo bendra suma eurais su PVM</w:t>
            </w:r>
          </w:p>
        </w:tc>
        <w:tc>
          <w:tcPr>
            <w:tcW w:w="1275" w:type="dxa"/>
          </w:tcPr>
          <w:p w14:paraId="74B4575C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14:paraId="45885CFB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3ED11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8A5D85" w14:textId="77777777" w:rsidR="00FF5259" w:rsidRPr="00C24874" w:rsidRDefault="00FF525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B71E375" w14:textId="77777777" w:rsidR="00D24BB1" w:rsidRDefault="00D24BB1"/>
    <w:sectPr w:rsidR="00D24BB1" w:rsidSect="00C24874">
      <w:pgSz w:w="16838" w:h="11906" w:orient="landscape"/>
      <w:pgMar w:top="269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1C"/>
    <w:rsid w:val="001B7BE0"/>
    <w:rsid w:val="003D257E"/>
    <w:rsid w:val="004E7929"/>
    <w:rsid w:val="00770D28"/>
    <w:rsid w:val="007802CD"/>
    <w:rsid w:val="00A167F5"/>
    <w:rsid w:val="00A4221C"/>
    <w:rsid w:val="00B472B6"/>
    <w:rsid w:val="00C24874"/>
    <w:rsid w:val="00D24BB1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CB56"/>
  <w15:chartTrackingRefBased/>
  <w15:docId w15:val="{2719B13C-F789-47EA-930F-878F2C09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2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1536</Words>
  <Characters>877</Characters>
  <Application>Microsoft Office Word</Application>
  <DocSecurity>0</DocSecurity>
  <Lines>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 Ligonine</dc:creator>
  <cp:keywords/>
  <dc:description/>
  <cp:lastModifiedBy>KUL Ligonine</cp:lastModifiedBy>
  <cp:revision>4</cp:revision>
  <dcterms:created xsi:type="dcterms:W3CDTF">2025-11-17T10:32:00Z</dcterms:created>
  <dcterms:modified xsi:type="dcterms:W3CDTF">2025-11-20T06:25:00Z</dcterms:modified>
</cp:coreProperties>
</file>