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5FC64" w14:textId="077AEC1E" w:rsidR="004C5ADD" w:rsidRPr="004C5ADD" w:rsidRDefault="004C5ADD" w:rsidP="004C5ADD">
      <w:pPr>
        <w:ind w:left="6480" w:firstLine="891"/>
        <w:rPr>
          <w:rFonts w:ascii="Times New Roman" w:hAnsi="Times New Roman"/>
          <w:bCs/>
          <w:sz w:val="24"/>
          <w:szCs w:val="24"/>
        </w:rPr>
      </w:pPr>
      <w:bookmarkStart w:id="0" w:name="_Hlk100310082"/>
      <w:r w:rsidRPr="004C5ADD">
        <w:rPr>
          <w:rFonts w:ascii="Times New Roman" w:hAnsi="Times New Roman"/>
          <w:bCs/>
          <w:sz w:val="24"/>
          <w:szCs w:val="24"/>
        </w:rPr>
        <w:t>Pirkimo sąlygų</w:t>
      </w:r>
    </w:p>
    <w:p w14:paraId="31D06730" w14:textId="6CFA767B" w:rsidR="004C5ADD" w:rsidRPr="004C5ADD" w:rsidRDefault="004C5ADD" w:rsidP="004C5ADD">
      <w:pPr>
        <w:ind w:left="5184" w:firstLine="2187"/>
        <w:rPr>
          <w:rFonts w:ascii="Times New Roman" w:hAnsi="Times New Roman"/>
          <w:bCs/>
          <w:sz w:val="24"/>
          <w:szCs w:val="24"/>
        </w:rPr>
      </w:pPr>
      <w:r w:rsidRPr="004C5ADD">
        <w:rPr>
          <w:rFonts w:ascii="Times New Roman" w:hAnsi="Times New Roman"/>
          <w:bCs/>
          <w:sz w:val="24"/>
          <w:szCs w:val="24"/>
        </w:rPr>
        <w:t>2 priedas</w:t>
      </w:r>
    </w:p>
    <w:p w14:paraId="208D966D" w14:textId="77777777" w:rsidR="004C5ADD" w:rsidRDefault="004C5ADD" w:rsidP="004E7872">
      <w:pPr>
        <w:jc w:val="center"/>
        <w:rPr>
          <w:rFonts w:ascii="Times New Roman" w:hAnsi="Times New Roman"/>
          <w:b/>
          <w:sz w:val="24"/>
          <w:szCs w:val="24"/>
        </w:rPr>
      </w:pPr>
    </w:p>
    <w:p w14:paraId="0FD3051B" w14:textId="2B1070D9" w:rsidR="004E7872" w:rsidRPr="006F2121" w:rsidRDefault="004E7872" w:rsidP="004E7872">
      <w:pPr>
        <w:jc w:val="center"/>
        <w:rPr>
          <w:rStyle w:val="Numatytasispastraiposriftas1"/>
          <w:rFonts w:ascii="Times New Roman" w:hAnsi="Times New Roman"/>
          <w:b/>
          <w:sz w:val="24"/>
          <w:szCs w:val="24"/>
          <w:lang w:eastAsia="ar-SA"/>
        </w:rPr>
      </w:pPr>
      <w:r w:rsidRPr="006F2121">
        <w:rPr>
          <w:rFonts w:ascii="Times New Roman" w:hAnsi="Times New Roman"/>
          <w:b/>
          <w:sz w:val="24"/>
          <w:szCs w:val="24"/>
        </w:rPr>
        <w:t xml:space="preserve">SOCIALINIŲ PASLAUGŲ PRIEŽIŪROS DEPARTAMENTO SOCIALINIŲ PROGRAMŲ, PRIEMONIŲ IR PROJEKTŲ ATRANKOS, ADMINISTRAVIMO IR VERTINIMO INFORMACINĖS SISTEMOS SOPAS </w:t>
      </w:r>
      <w:bookmarkEnd w:id="0"/>
      <w:r w:rsidRPr="006F2121">
        <w:rPr>
          <w:rFonts w:ascii="Times New Roman" w:hAnsi="Times New Roman"/>
          <w:b/>
          <w:sz w:val="24"/>
          <w:szCs w:val="24"/>
        </w:rPr>
        <w:t xml:space="preserve">PRIEŽIŪROS PASLAUGŲ </w:t>
      </w:r>
      <w:r w:rsidRPr="006F2121">
        <w:rPr>
          <w:rStyle w:val="Numatytasispastraiposriftas1"/>
          <w:rFonts w:ascii="Times New Roman" w:hAnsi="Times New Roman"/>
          <w:b/>
          <w:sz w:val="24"/>
          <w:szCs w:val="24"/>
          <w:lang w:eastAsia="ar-SA"/>
        </w:rPr>
        <w:t>TECHNIN</w:t>
      </w:r>
      <w:r w:rsidR="00F40163">
        <w:rPr>
          <w:rStyle w:val="Numatytasispastraiposriftas1"/>
          <w:rFonts w:ascii="Times New Roman" w:hAnsi="Times New Roman"/>
          <w:b/>
          <w:sz w:val="24"/>
          <w:szCs w:val="24"/>
          <w:lang w:eastAsia="ar-SA"/>
        </w:rPr>
        <w:t>Ė</w:t>
      </w:r>
      <w:r w:rsidRPr="006F2121">
        <w:rPr>
          <w:rStyle w:val="Numatytasispastraiposriftas1"/>
          <w:rFonts w:ascii="Times New Roman" w:hAnsi="Times New Roman"/>
          <w:b/>
          <w:sz w:val="24"/>
          <w:szCs w:val="24"/>
          <w:lang w:eastAsia="ar-SA"/>
        </w:rPr>
        <w:t xml:space="preserve"> SPECIFIKACIJA</w:t>
      </w:r>
    </w:p>
    <w:p w14:paraId="2F538F57" w14:textId="33AECC7B" w:rsidR="00840C27" w:rsidRPr="006F2121" w:rsidRDefault="00840C27" w:rsidP="004E7872">
      <w:pPr>
        <w:jc w:val="center"/>
        <w:rPr>
          <w:rStyle w:val="Numatytasispastraiposriftas1"/>
          <w:rFonts w:ascii="Times New Roman" w:hAnsi="Times New Roman"/>
          <w:b/>
          <w:sz w:val="24"/>
          <w:szCs w:val="24"/>
          <w:lang w:eastAsia="ar-SA"/>
        </w:rPr>
      </w:pPr>
    </w:p>
    <w:p w14:paraId="6CE612EC" w14:textId="1BB62EA5" w:rsidR="00840C27" w:rsidRPr="006F2121" w:rsidRDefault="00840C27" w:rsidP="00BD6489">
      <w:pPr>
        <w:keepNext/>
        <w:tabs>
          <w:tab w:val="num" w:pos="2559"/>
        </w:tabs>
        <w:suppressAutoHyphens/>
        <w:ind w:firstLine="567"/>
        <w:jc w:val="both"/>
        <w:outlineLvl w:val="0"/>
        <w:rPr>
          <w:rFonts w:ascii="Times New Roman" w:eastAsia="Times New Roman" w:hAnsi="Times New Roman"/>
          <w:bCs/>
          <w:sz w:val="24"/>
          <w:szCs w:val="24"/>
          <w:lang w:eastAsia="lt-LT"/>
        </w:rPr>
      </w:pPr>
      <w:r w:rsidRPr="006F2121">
        <w:rPr>
          <w:rFonts w:ascii="Times New Roman" w:hAnsi="Times New Roman"/>
          <w:bCs/>
          <w:sz w:val="24"/>
          <w:szCs w:val="24"/>
        </w:rPr>
        <w:t>Socialinių paslaugų priežiūros departamento socialinių programų, priemonių ir projektų atrankos, administravimo ir vertinimo informacinės sistemos</w:t>
      </w:r>
      <w:r w:rsidRPr="006F2121">
        <w:rPr>
          <w:rFonts w:ascii="Times New Roman" w:hAnsi="Times New Roman"/>
          <w:b/>
          <w:sz w:val="24"/>
          <w:szCs w:val="24"/>
        </w:rPr>
        <w:t xml:space="preserve"> </w:t>
      </w:r>
      <w:r w:rsidRPr="006F2121">
        <w:rPr>
          <w:rFonts w:ascii="Times New Roman" w:eastAsia="Times New Roman" w:hAnsi="Times New Roman"/>
          <w:bCs/>
          <w:sz w:val="24"/>
          <w:szCs w:val="24"/>
          <w:lang w:eastAsia="lt-LT"/>
        </w:rPr>
        <w:t>SOPAS</w:t>
      </w:r>
      <w:r w:rsidR="00473C68" w:rsidRPr="006F2121">
        <w:rPr>
          <w:rStyle w:val="Puslapioinaosnuoroda"/>
          <w:rFonts w:ascii="Times New Roman" w:eastAsia="Times New Roman" w:hAnsi="Times New Roman"/>
          <w:bCs/>
          <w:sz w:val="24"/>
          <w:szCs w:val="24"/>
          <w:lang w:eastAsia="lt-LT"/>
        </w:rPr>
        <w:footnoteReference w:id="1"/>
      </w:r>
      <w:r w:rsidRPr="006F2121">
        <w:rPr>
          <w:rFonts w:ascii="Times New Roman" w:eastAsia="Times New Roman" w:hAnsi="Times New Roman"/>
          <w:bCs/>
          <w:sz w:val="24"/>
          <w:szCs w:val="24"/>
          <w:lang w:eastAsia="lt-LT"/>
        </w:rPr>
        <w:t xml:space="preserve"> priežiūros paslaugų techninė specifikacija (toliau – </w:t>
      </w:r>
      <w:bookmarkStart w:id="1" w:name="_Hlk97813910"/>
      <w:r w:rsidRPr="006F2121">
        <w:rPr>
          <w:rFonts w:ascii="Times New Roman" w:eastAsia="Times New Roman" w:hAnsi="Times New Roman"/>
          <w:bCs/>
          <w:sz w:val="24"/>
          <w:szCs w:val="24"/>
          <w:lang w:eastAsia="lt-LT"/>
        </w:rPr>
        <w:t>Techninė specifikacija</w:t>
      </w:r>
      <w:bookmarkEnd w:id="1"/>
      <w:r w:rsidRPr="006F2121">
        <w:rPr>
          <w:rFonts w:ascii="Times New Roman" w:eastAsia="Times New Roman" w:hAnsi="Times New Roman"/>
          <w:bCs/>
          <w:sz w:val="24"/>
          <w:szCs w:val="24"/>
          <w:lang w:eastAsia="lt-LT"/>
        </w:rPr>
        <w:t>) yra skirta Socialinių paslaugų priežiūros departamento prie Socialinės apsaugos ir darbo ministerijos</w:t>
      </w:r>
      <w:r w:rsidR="00DE6323" w:rsidRPr="006F2121">
        <w:rPr>
          <w:rStyle w:val="Puslapioinaosnuoroda"/>
          <w:rFonts w:ascii="Times New Roman" w:eastAsia="Times New Roman" w:hAnsi="Times New Roman"/>
          <w:bCs/>
          <w:sz w:val="24"/>
          <w:szCs w:val="24"/>
          <w:lang w:eastAsia="lt-LT"/>
        </w:rPr>
        <w:footnoteReference w:id="2"/>
      </w:r>
      <w:r w:rsidRPr="006F2121">
        <w:rPr>
          <w:rFonts w:ascii="Times New Roman" w:eastAsia="Times New Roman" w:hAnsi="Times New Roman"/>
          <w:bCs/>
          <w:sz w:val="24"/>
          <w:szCs w:val="24"/>
          <w:lang w:eastAsia="lt-LT"/>
        </w:rPr>
        <w:t xml:space="preserve"> (toliau – Perkančioji organizacija) perkamoms SOPAS priežiūros paslaugoms (toliau – Paslaugos) detaliai aprašyti.</w:t>
      </w:r>
    </w:p>
    <w:p w14:paraId="53E75649" w14:textId="77777777" w:rsidR="00840C27" w:rsidRPr="006F2121" w:rsidRDefault="00840C27" w:rsidP="00840C27">
      <w:pPr>
        <w:jc w:val="both"/>
        <w:rPr>
          <w:rFonts w:ascii="Times New Roman" w:hAnsi="Times New Roman"/>
          <w:b/>
          <w:sz w:val="24"/>
          <w:szCs w:val="24"/>
        </w:rPr>
      </w:pPr>
    </w:p>
    <w:p w14:paraId="2D778C1E" w14:textId="77777777" w:rsidR="004E7872" w:rsidRPr="006F2121" w:rsidRDefault="004E7872" w:rsidP="00C10E13">
      <w:pPr>
        <w:pStyle w:val="Antrat1"/>
        <w:spacing w:before="0" w:after="0"/>
        <w:rPr>
          <w:b w:val="0"/>
        </w:rPr>
      </w:pPr>
      <w:r w:rsidRPr="006F2121">
        <w:t xml:space="preserve">1. </w:t>
      </w:r>
      <w:bookmarkStart w:id="2" w:name="_Toc405788597"/>
      <w:r w:rsidRPr="006F2121">
        <w:t>SANTRUMPOS IR PAAIŠKINIMAI</w:t>
      </w:r>
      <w:bookmarkEnd w:id="2"/>
    </w:p>
    <w:p w14:paraId="5E472D65" w14:textId="77777777" w:rsidR="004E7872" w:rsidRPr="006F2121" w:rsidRDefault="004E7872" w:rsidP="00C10E13">
      <w:pPr>
        <w:pStyle w:val="NRDLentelesPavadinimas"/>
        <w:numPr>
          <w:ilvl w:val="0"/>
          <w:numId w:val="0"/>
        </w:numPr>
        <w:spacing w:before="0" w:after="0"/>
        <w:ind w:left="1152"/>
        <w:jc w:val="center"/>
        <w:rPr>
          <w:rFonts w:ascii="Times New Roman" w:hAnsi="Times New Roman"/>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5"/>
        <w:gridCol w:w="6915"/>
      </w:tblGrid>
      <w:tr w:rsidR="004E7872" w:rsidRPr="006F2121" w14:paraId="5F55377E" w14:textId="77777777">
        <w:tc>
          <w:tcPr>
            <w:tcW w:w="1184" w:type="pct"/>
            <w:tcBorders>
              <w:top w:val="single" w:sz="4" w:space="0" w:color="auto"/>
              <w:left w:val="single" w:sz="4" w:space="0" w:color="auto"/>
              <w:bottom w:val="single" w:sz="4" w:space="0" w:color="auto"/>
            </w:tcBorders>
            <w:shd w:val="clear" w:color="auto" w:fill="BFBFBF"/>
          </w:tcPr>
          <w:p w14:paraId="6BA55501" w14:textId="77777777" w:rsidR="004E7872" w:rsidRPr="006F2121" w:rsidRDefault="004E7872">
            <w:pPr>
              <w:pStyle w:val="NRDLentelesAntraste"/>
              <w:rPr>
                <w:rFonts w:ascii="Times New Roman" w:hAnsi="Times New Roman"/>
                <w:b/>
                <w:color w:val="auto"/>
                <w:sz w:val="24"/>
              </w:rPr>
            </w:pPr>
            <w:r w:rsidRPr="006F2121">
              <w:rPr>
                <w:rFonts w:ascii="Times New Roman" w:hAnsi="Times New Roman"/>
                <w:b/>
                <w:color w:val="auto"/>
                <w:sz w:val="24"/>
              </w:rPr>
              <w:t>Terminas</w:t>
            </w:r>
          </w:p>
        </w:tc>
        <w:tc>
          <w:tcPr>
            <w:tcW w:w="3816" w:type="pct"/>
            <w:tcBorders>
              <w:top w:val="single" w:sz="4" w:space="0" w:color="auto"/>
              <w:bottom w:val="single" w:sz="4" w:space="0" w:color="auto"/>
              <w:right w:val="single" w:sz="4" w:space="0" w:color="auto"/>
            </w:tcBorders>
            <w:shd w:val="clear" w:color="auto" w:fill="BFBFBF"/>
          </w:tcPr>
          <w:p w14:paraId="40BAF4FC" w14:textId="77777777" w:rsidR="004E7872" w:rsidRPr="006F2121" w:rsidRDefault="004E7872">
            <w:pPr>
              <w:pStyle w:val="NRDLentelesAntraste"/>
              <w:rPr>
                <w:rFonts w:ascii="Times New Roman" w:hAnsi="Times New Roman"/>
                <w:b/>
                <w:color w:val="auto"/>
                <w:sz w:val="24"/>
              </w:rPr>
            </w:pPr>
            <w:r w:rsidRPr="006F2121">
              <w:rPr>
                <w:rFonts w:ascii="Times New Roman" w:hAnsi="Times New Roman"/>
                <w:b/>
                <w:color w:val="auto"/>
                <w:sz w:val="24"/>
              </w:rPr>
              <w:t>Paaiškinimas</w:t>
            </w:r>
          </w:p>
        </w:tc>
      </w:tr>
      <w:tr w:rsidR="004E7872" w:rsidRPr="006F2121" w14:paraId="232C7FC5" w14:textId="77777777">
        <w:tc>
          <w:tcPr>
            <w:tcW w:w="1184" w:type="pct"/>
            <w:tcBorders>
              <w:top w:val="single" w:sz="4" w:space="0" w:color="auto"/>
              <w:left w:val="single" w:sz="4" w:space="0" w:color="auto"/>
              <w:bottom w:val="single" w:sz="4" w:space="0" w:color="000000"/>
              <w:right w:val="single" w:sz="4" w:space="0" w:color="000000"/>
            </w:tcBorders>
          </w:tcPr>
          <w:p w14:paraId="633ED5B5"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IS</w:t>
            </w:r>
          </w:p>
        </w:tc>
        <w:tc>
          <w:tcPr>
            <w:tcW w:w="3816" w:type="pct"/>
            <w:tcBorders>
              <w:top w:val="single" w:sz="4" w:space="0" w:color="auto"/>
              <w:left w:val="single" w:sz="4" w:space="0" w:color="000000"/>
              <w:bottom w:val="single" w:sz="4" w:space="0" w:color="000000"/>
              <w:right w:val="single" w:sz="4" w:space="0" w:color="auto"/>
            </w:tcBorders>
          </w:tcPr>
          <w:p w14:paraId="7C996109"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Informacinė sistema</w:t>
            </w:r>
          </w:p>
        </w:tc>
      </w:tr>
      <w:tr w:rsidR="004E7872" w:rsidRPr="006F2121" w14:paraId="2602C6AD" w14:textId="77777777">
        <w:tc>
          <w:tcPr>
            <w:tcW w:w="1184" w:type="pct"/>
            <w:tcBorders>
              <w:top w:val="single" w:sz="4" w:space="0" w:color="auto"/>
              <w:left w:val="single" w:sz="4" w:space="0" w:color="auto"/>
              <w:bottom w:val="single" w:sz="4" w:space="0" w:color="000000"/>
              <w:right w:val="single" w:sz="4" w:space="0" w:color="000000"/>
            </w:tcBorders>
          </w:tcPr>
          <w:p w14:paraId="7D2E78D0"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PĮ</w:t>
            </w:r>
          </w:p>
        </w:tc>
        <w:tc>
          <w:tcPr>
            <w:tcW w:w="3816" w:type="pct"/>
            <w:tcBorders>
              <w:top w:val="single" w:sz="4" w:space="0" w:color="auto"/>
              <w:left w:val="single" w:sz="4" w:space="0" w:color="000000"/>
              <w:bottom w:val="single" w:sz="4" w:space="0" w:color="000000"/>
              <w:right w:val="single" w:sz="4" w:space="0" w:color="auto"/>
            </w:tcBorders>
          </w:tcPr>
          <w:p w14:paraId="7ADDB201"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Programinė įranga</w:t>
            </w:r>
          </w:p>
        </w:tc>
      </w:tr>
      <w:tr w:rsidR="004E7872" w:rsidRPr="006F2121" w14:paraId="359CA58F" w14:textId="77777777">
        <w:tc>
          <w:tcPr>
            <w:tcW w:w="1184" w:type="pct"/>
            <w:tcBorders>
              <w:top w:val="single" w:sz="4" w:space="0" w:color="auto"/>
              <w:left w:val="single" w:sz="4" w:space="0" w:color="auto"/>
              <w:bottom w:val="single" w:sz="4" w:space="0" w:color="000000"/>
              <w:right w:val="single" w:sz="4" w:space="0" w:color="000000"/>
            </w:tcBorders>
          </w:tcPr>
          <w:p w14:paraId="538CAD7E"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SOPAS</w:t>
            </w:r>
          </w:p>
        </w:tc>
        <w:tc>
          <w:tcPr>
            <w:tcW w:w="3816" w:type="pct"/>
            <w:tcBorders>
              <w:top w:val="single" w:sz="4" w:space="0" w:color="auto"/>
              <w:left w:val="single" w:sz="4" w:space="0" w:color="000000"/>
              <w:bottom w:val="single" w:sz="4" w:space="0" w:color="000000"/>
              <w:right w:val="single" w:sz="4" w:space="0" w:color="auto"/>
            </w:tcBorders>
          </w:tcPr>
          <w:p w14:paraId="56E8A206"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Socialinių programų, priemonių ir projektų atrankos, administravimo ir vertinimo informacinė sistema; Informacinė sistema; IS</w:t>
            </w:r>
          </w:p>
        </w:tc>
      </w:tr>
      <w:tr w:rsidR="004E7872" w:rsidRPr="006F2121" w14:paraId="649764EC" w14:textId="77777777">
        <w:tc>
          <w:tcPr>
            <w:tcW w:w="1184" w:type="pct"/>
            <w:tcBorders>
              <w:top w:val="single" w:sz="4" w:space="0" w:color="auto"/>
              <w:left w:val="single" w:sz="4" w:space="0" w:color="auto"/>
              <w:bottom w:val="single" w:sz="4" w:space="0" w:color="000000"/>
              <w:right w:val="single" w:sz="4" w:space="0" w:color="000000"/>
            </w:tcBorders>
          </w:tcPr>
          <w:p w14:paraId="55882F92"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DBVS</w:t>
            </w:r>
          </w:p>
        </w:tc>
        <w:tc>
          <w:tcPr>
            <w:tcW w:w="3816" w:type="pct"/>
            <w:tcBorders>
              <w:top w:val="single" w:sz="4" w:space="0" w:color="auto"/>
              <w:left w:val="single" w:sz="4" w:space="0" w:color="000000"/>
              <w:bottom w:val="single" w:sz="4" w:space="0" w:color="000000"/>
              <w:right w:val="single" w:sz="4" w:space="0" w:color="auto"/>
            </w:tcBorders>
          </w:tcPr>
          <w:p w14:paraId="6495DEF6"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Duomenų bazių valdymo sistema</w:t>
            </w:r>
          </w:p>
        </w:tc>
      </w:tr>
      <w:tr w:rsidR="004E7872" w:rsidRPr="006F2121" w14:paraId="3056BA86" w14:textId="77777777">
        <w:tc>
          <w:tcPr>
            <w:tcW w:w="1184" w:type="pct"/>
            <w:tcBorders>
              <w:top w:val="single" w:sz="4" w:space="0" w:color="auto"/>
              <w:left w:val="single" w:sz="4" w:space="0" w:color="auto"/>
              <w:bottom w:val="single" w:sz="4" w:space="0" w:color="000000"/>
              <w:right w:val="single" w:sz="4" w:space="0" w:color="000000"/>
            </w:tcBorders>
          </w:tcPr>
          <w:p w14:paraId="1F079E9C"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VIISP</w:t>
            </w:r>
          </w:p>
        </w:tc>
        <w:tc>
          <w:tcPr>
            <w:tcW w:w="3816" w:type="pct"/>
            <w:tcBorders>
              <w:top w:val="single" w:sz="4" w:space="0" w:color="auto"/>
              <w:left w:val="single" w:sz="4" w:space="0" w:color="000000"/>
              <w:bottom w:val="single" w:sz="4" w:space="0" w:color="000000"/>
              <w:right w:val="single" w:sz="4" w:space="0" w:color="auto"/>
            </w:tcBorders>
          </w:tcPr>
          <w:p w14:paraId="025C773B"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Valstybės informacinių išteklių sąveikumo platforma</w:t>
            </w:r>
          </w:p>
        </w:tc>
      </w:tr>
      <w:tr w:rsidR="004E7872" w:rsidRPr="006F2121" w14:paraId="2BAAFAA1" w14:textId="77777777">
        <w:tc>
          <w:tcPr>
            <w:tcW w:w="1184" w:type="pct"/>
            <w:tcBorders>
              <w:top w:val="single" w:sz="4" w:space="0" w:color="auto"/>
              <w:left w:val="single" w:sz="4" w:space="0" w:color="auto"/>
              <w:bottom w:val="single" w:sz="4" w:space="0" w:color="auto"/>
              <w:right w:val="single" w:sz="4" w:space="0" w:color="000000"/>
            </w:tcBorders>
          </w:tcPr>
          <w:p w14:paraId="0A3E60FB"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SPPD</w:t>
            </w:r>
          </w:p>
        </w:tc>
        <w:tc>
          <w:tcPr>
            <w:tcW w:w="3816" w:type="pct"/>
            <w:tcBorders>
              <w:top w:val="single" w:sz="4" w:space="0" w:color="auto"/>
              <w:left w:val="single" w:sz="4" w:space="0" w:color="000000"/>
              <w:bottom w:val="single" w:sz="4" w:space="0" w:color="auto"/>
              <w:right w:val="single" w:sz="4" w:space="0" w:color="auto"/>
            </w:tcBorders>
          </w:tcPr>
          <w:p w14:paraId="161B2D71"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Socialinių paslaugų priežiūros departamentas prie Socialinės apsaugos ir darbo ministerijos</w:t>
            </w:r>
          </w:p>
        </w:tc>
      </w:tr>
      <w:tr w:rsidR="009D687D" w:rsidRPr="006F2121" w14:paraId="60D40842" w14:textId="77777777">
        <w:tc>
          <w:tcPr>
            <w:tcW w:w="1184" w:type="pct"/>
            <w:tcBorders>
              <w:top w:val="single" w:sz="4" w:space="0" w:color="auto"/>
              <w:left w:val="single" w:sz="4" w:space="0" w:color="auto"/>
              <w:bottom w:val="single" w:sz="4" w:space="0" w:color="auto"/>
              <w:right w:val="single" w:sz="4" w:space="0" w:color="000000"/>
            </w:tcBorders>
          </w:tcPr>
          <w:p w14:paraId="46647646" w14:textId="7B5E43F6" w:rsidR="009D687D" w:rsidRPr="006F2121" w:rsidRDefault="009D687D">
            <w:pPr>
              <w:pStyle w:val="NRDLentelesTekstas"/>
              <w:rPr>
                <w:rFonts w:ascii="Times New Roman" w:hAnsi="Times New Roman"/>
                <w:sz w:val="24"/>
              </w:rPr>
            </w:pPr>
            <w:r w:rsidRPr="006F2121">
              <w:rPr>
                <w:rFonts w:ascii="Times New Roman" w:hAnsi="Times New Roman"/>
                <w:sz w:val="24"/>
              </w:rPr>
              <w:t>VSSA</w:t>
            </w:r>
          </w:p>
        </w:tc>
        <w:tc>
          <w:tcPr>
            <w:tcW w:w="3816" w:type="pct"/>
            <w:tcBorders>
              <w:top w:val="single" w:sz="4" w:space="0" w:color="auto"/>
              <w:left w:val="single" w:sz="4" w:space="0" w:color="000000"/>
              <w:bottom w:val="single" w:sz="4" w:space="0" w:color="auto"/>
              <w:right w:val="single" w:sz="4" w:space="0" w:color="auto"/>
            </w:tcBorders>
          </w:tcPr>
          <w:p w14:paraId="171A2397" w14:textId="7E688D98" w:rsidR="009D687D" w:rsidRPr="006F2121" w:rsidRDefault="00552679">
            <w:pPr>
              <w:pStyle w:val="NRDLentelesTekstas"/>
              <w:rPr>
                <w:rFonts w:ascii="Times New Roman" w:hAnsi="Times New Roman"/>
                <w:sz w:val="24"/>
              </w:rPr>
            </w:pPr>
            <w:r w:rsidRPr="006F2121">
              <w:rPr>
                <w:rFonts w:ascii="Times New Roman" w:hAnsi="Times New Roman"/>
                <w:sz w:val="24"/>
              </w:rPr>
              <w:t>Valstybės s</w:t>
            </w:r>
            <w:r w:rsidR="009D687D" w:rsidRPr="006F2121">
              <w:rPr>
                <w:rFonts w:ascii="Times New Roman" w:hAnsi="Times New Roman"/>
                <w:sz w:val="24"/>
              </w:rPr>
              <w:t>kaitmeninių sprendimų agentūra</w:t>
            </w:r>
          </w:p>
        </w:tc>
      </w:tr>
      <w:tr w:rsidR="00AD3F22" w:rsidRPr="006F2121" w14:paraId="0388F394" w14:textId="77777777">
        <w:tc>
          <w:tcPr>
            <w:tcW w:w="1184" w:type="pct"/>
            <w:tcBorders>
              <w:top w:val="single" w:sz="4" w:space="0" w:color="auto"/>
              <w:left w:val="single" w:sz="4" w:space="0" w:color="auto"/>
              <w:bottom w:val="single" w:sz="4" w:space="0" w:color="auto"/>
              <w:right w:val="single" w:sz="4" w:space="0" w:color="000000"/>
            </w:tcBorders>
          </w:tcPr>
          <w:p w14:paraId="65660C22" w14:textId="3A9A5FC3" w:rsidR="00AD3F22" w:rsidRPr="006F2121" w:rsidRDefault="00AD3F22">
            <w:pPr>
              <w:pStyle w:val="NRDLentelesTekstas"/>
              <w:rPr>
                <w:rFonts w:ascii="Times New Roman" w:hAnsi="Times New Roman"/>
                <w:sz w:val="24"/>
              </w:rPr>
            </w:pPr>
            <w:r w:rsidRPr="006F2121">
              <w:rPr>
                <w:rFonts w:ascii="Times New Roman" w:hAnsi="Times New Roman"/>
                <w:sz w:val="24"/>
              </w:rPr>
              <w:t>ESFA</w:t>
            </w:r>
          </w:p>
        </w:tc>
        <w:tc>
          <w:tcPr>
            <w:tcW w:w="3816" w:type="pct"/>
            <w:tcBorders>
              <w:top w:val="single" w:sz="4" w:space="0" w:color="auto"/>
              <w:left w:val="single" w:sz="4" w:space="0" w:color="000000"/>
              <w:bottom w:val="single" w:sz="4" w:space="0" w:color="auto"/>
              <w:right w:val="single" w:sz="4" w:space="0" w:color="auto"/>
            </w:tcBorders>
          </w:tcPr>
          <w:p w14:paraId="16EC5516" w14:textId="35A9430B" w:rsidR="00AD3F22" w:rsidRPr="006F2121" w:rsidRDefault="00AD3F22">
            <w:pPr>
              <w:pStyle w:val="NRDLentelesTekstas"/>
              <w:rPr>
                <w:rFonts w:ascii="Times New Roman" w:hAnsi="Times New Roman"/>
                <w:sz w:val="24"/>
              </w:rPr>
            </w:pPr>
            <w:r w:rsidRPr="006F2121">
              <w:rPr>
                <w:rFonts w:ascii="Times New Roman" w:hAnsi="Times New Roman"/>
                <w:sz w:val="24"/>
              </w:rPr>
              <w:t>Europos socialinio fondo agentūra</w:t>
            </w:r>
          </w:p>
        </w:tc>
      </w:tr>
      <w:tr w:rsidR="004E7872" w:rsidRPr="006F2121" w14:paraId="41B6DACE" w14:textId="77777777">
        <w:tc>
          <w:tcPr>
            <w:tcW w:w="1184" w:type="pct"/>
            <w:tcBorders>
              <w:top w:val="single" w:sz="4" w:space="0" w:color="auto"/>
              <w:left w:val="single" w:sz="4" w:space="0" w:color="auto"/>
              <w:bottom w:val="single" w:sz="4" w:space="0" w:color="auto"/>
              <w:right w:val="single" w:sz="4" w:space="0" w:color="000000"/>
            </w:tcBorders>
          </w:tcPr>
          <w:p w14:paraId="595DBD44"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SADM</w:t>
            </w:r>
          </w:p>
        </w:tc>
        <w:tc>
          <w:tcPr>
            <w:tcW w:w="3816" w:type="pct"/>
            <w:tcBorders>
              <w:top w:val="single" w:sz="4" w:space="0" w:color="auto"/>
              <w:left w:val="single" w:sz="4" w:space="0" w:color="000000"/>
              <w:bottom w:val="single" w:sz="4" w:space="0" w:color="auto"/>
              <w:right w:val="single" w:sz="4" w:space="0" w:color="auto"/>
            </w:tcBorders>
          </w:tcPr>
          <w:p w14:paraId="7C32BE2E"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Lietuvos Respublikos Socialinės apsaugos ir darbo ministerija</w:t>
            </w:r>
          </w:p>
        </w:tc>
      </w:tr>
      <w:tr w:rsidR="004E7872" w:rsidRPr="006F2121" w14:paraId="580D4693" w14:textId="77777777">
        <w:tc>
          <w:tcPr>
            <w:tcW w:w="1184" w:type="pct"/>
            <w:tcBorders>
              <w:top w:val="single" w:sz="4" w:space="0" w:color="auto"/>
              <w:left w:val="single" w:sz="4" w:space="0" w:color="auto"/>
              <w:bottom w:val="single" w:sz="4" w:space="0" w:color="auto"/>
              <w:right w:val="single" w:sz="4" w:space="0" w:color="000000"/>
            </w:tcBorders>
          </w:tcPr>
          <w:p w14:paraId="1EF4E07D" w14:textId="326EF4AA" w:rsidR="004E7872" w:rsidRPr="006F2121" w:rsidRDefault="004E7872">
            <w:pPr>
              <w:pStyle w:val="NRDLentelesTekstas"/>
              <w:rPr>
                <w:rFonts w:ascii="Times New Roman" w:hAnsi="Times New Roman"/>
                <w:sz w:val="24"/>
              </w:rPr>
            </w:pPr>
            <w:r w:rsidRPr="006F2121">
              <w:rPr>
                <w:rFonts w:ascii="Times New Roman" w:hAnsi="Times New Roman"/>
                <w:sz w:val="24"/>
              </w:rPr>
              <w:t>JR</w:t>
            </w:r>
            <w:r w:rsidR="00C10E13" w:rsidRPr="006F2121">
              <w:rPr>
                <w:rFonts w:ascii="Times New Roman" w:hAnsi="Times New Roman"/>
                <w:sz w:val="24"/>
              </w:rPr>
              <w:t>A</w:t>
            </w:r>
          </w:p>
        </w:tc>
        <w:tc>
          <w:tcPr>
            <w:tcW w:w="3816" w:type="pct"/>
            <w:tcBorders>
              <w:top w:val="single" w:sz="4" w:space="0" w:color="auto"/>
              <w:left w:val="single" w:sz="4" w:space="0" w:color="000000"/>
              <w:bottom w:val="single" w:sz="4" w:space="0" w:color="auto"/>
              <w:right w:val="single" w:sz="4" w:space="0" w:color="auto"/>
            </w:tcBorders>
          </w:tcPr>
          <w:p w14:paraId="3354D21C" w14:textId="3174D450" w:rsidR="004E7872" w:rsidRPr="006F2121" w:rsidRDefault="004E7872">
            <w:pPr>
              <w:pStyle w:val="NRDLentelesTekstas"/>
              <w:rPr>
                <w:rFonts w:ascii="Times New Roman" w:hAnsi="Times New Roman"/>
                <w:sz w:val="24"/>
              </w:rPr>
            </w:pPr>
            <w:r w:rsidRPr="006F2121">
              <w:rPr>
                <w:rFonts w:ascii="Times New Roman" w:hAnsi="Times New Roman"/>
                <w:sz w:val="24"/>
              </w:rPr>
              <w:t xml:space="preserve">Jaunimo reikalų </w:t>
            </w:r>
            <w:r w:rsidR="00C10E13" w:rsidRPr="006F2121">
              <w:rPr>
                <w:rFonts w:ascii="Times New Roman" w:hAnsi="Times New Roman"/>
                <w:sz w:val="24"/>
              </w:rPr>
              <w:t>agentūra</w:t>
            </w:r>
            <w:r w:rsidRPr="006F2121">
              <w:rPr>
                <w:rFonts w:ascii="Times New Roman" w:hAnsi="Times New Roman"/>
                <w:sz w:val="24"/>
              </w:rPr>
              <w:t xml:space="preserve"> prie Socialinės apsaugos ir darbo ministerijos</w:t>
            </w:r>
          </w:p>
        </w:tc>
      </w:tr>
      <w:tr w:rsidR="004E7872" w:rsidRPr="006F2121" w14:paraId="5AB2B7E3" w14:textId="77777777">
        <w:tc>
          <w:tcPr>
            <w:tcW w:w="1184" w:type="pct"/>
            <w:tcBorders>
              <w:top w:val="single" w:sz="4" w:space="0" w:color="auto"/>
              <w:left w:val="single" w:sz="4" w:space="0" w:color="auto"/>
              <w:bottom w:val="single" w:sz="4" w:space="0" w:color="auto"/>
              <w:right w:val="single" w:sz="4" w:space="0" w:color="000000"/>
            </w:tcBorders>
          </w:tcPr>
          <w:p w14:paraId="10595D68"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NRD</w:t>
            </w:r>
          </w:p>
        </w:tc>
        <w:tc>
          <w:tcPr>
            <w:tcW w:w="3816" w:type="pct"/>
            <w:tcBorders>
              <w:top w:val="single" w:sz="4" w:space="0" w:color="auto"/>
              <w:left w:val="single" w:sz="4" w:space="0" w:color="000000"/>
              <w:bottom w:val="single" w:sz="4" w:space="0" w:color="auto"/>
              <w:right w:val="single" w:sz="4" w:space="0" w:color="auto"/>
            </w:tcBorders>
          </w:tcPr>
          <w:p w14:paraId="4F6116C1"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Neįgaliųjų reikalų departamentas prie Socialinės apsaugos ir darbo ministerijos</w:t>
            </w:r>
          </w:p>
        </w:tc>
      </w:tr>
      <w:tr w:rsidR="004E7872" w:rsidRPr="006F2121" w14:paraId="23DF3EB9" w14:textId="77777777" w:rsidTr="00C94DC2">
        <w:tc>
          <w:tcPr>
            <w:tcW w:w="1184" w:type="pct"/>
            <w:tcBorders>
              <w:top w:val="single" w:sz="4" w:space="0" w:color="auto"/>
              <w:left w:val="single" w:sz="4" w:space="0" w:color="auto"/>
              <w:bottom w:val="single" w:sz="4" w:space="0" w:color="auto"/>
              <w:right w:val="single" w:sz="4" w:space="0" w:color="000000"/>
            </w:tcBorders>
          </w:tcPr>
          <w:p w14:paraId="15456E23"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NVO</w:t>
            </w:r>
          </w:p>
        </w:tc>
        <w:tc>
          <w:tcPr>
            <w:tcW w:w="3816" w:type="pct"/>
            <w:tcBorders>
              <w:top w:val="single" w:sz="4" w:space="0" w:color="auto"/>
              <w:left w:val="single" w:sz="4" w:space="0" w:color="000000"/>
              <w:bottom w:val="single" w:sz="4" w:space="0" w:color="auto"/>
              <w:right w:val="single" w:sz="4" w:space="0" w:color="auto"/>
            </w:tcBorders>
          </w:tcPr>
          <w:p w14:paraId="239EF30F" w14:textId="77777777" w:rsidR="004E7872" w:rsidRPr="006F2121" w:rsidRDefault="004E7872">
            <w:pPr>
              <w:pStyle w:val="NRDLentelesTekstas"/>
              <w:rPr>
                <w:rFonts w:ascii="Times New Roman" w:hAnsi="Times New Roman"/>
                <w:sz w:val="24"/>
              </w:rPr>
            </w:pPr>
            <w:r w:rsidRPr="006F2121">
              <w:rPr>
                <w:rFonts w:ascii="Times New Roman" w:hAnsi="Times New Roman"/>
                <w:sz w:val="24"/>
              </w:rPr>
              <w:t>Nevyriausybinė organizacija</w:t>
            </w:r>
          </w:p>
        </w:tc>
      </w:tr>
      <w:tr w:rsidR="0030556A" w:rsidRPr="006F2121" w14:paraId="0107FDC2" w14:textId="77777777" w:rsidTr="00C94DC2">
        <w:tc>
          <w:tcPr>
            <w:tcW w:w="1184" w:type="pct"/>
            <w:tcBorders>
              <w:top w:val="single" w:sz="4" w:space="0" w:color="auto"/>
              <w:left w:val="single" w:sz="4" w:space="0" w:color="auto"/>
              <w:bottom w:val="single" w:sz="4" w:space="0" w:color="auto"/>
              <w:right w:val="single" w:sz="4" w:space="0" w:color="000000"/>
            </w:tcBorders>
          </w:tcPr>
          <w:p w14:paraId="100F54B6" w14:textId="5872442D" w:rsidR="0030556A" w:rsidRPr="006F2121" w:rsidRDefault="0030556A">
            <w:pPr>
              <w:pStyle w:val="NRDLentelesTekstas"/>
              <w:rPr>
                <w:rFonts w:ascii="Times New Roman" w:hAnsi="Times New Roman"/>
                <w:sz w:val="24"/>
              </w:rPr>
            </w:pPr>
          </w:p>
        </w:tc>
        <w:tc>
          <w:tcPr>
            <w:tcW w:w="3816" w:type="pct"/>
            <w:tcBorders>
              <w:top w:val="single" w:sz="4" w:space="0" w:color="auto"/>
              <w:left w:val="single" w:sz="4" w:space="0" w:color="000000"/>
              <w:bottom w:val="single" w:sz="4" w:space="0" w:color="auto"/>
              <w:right w:val="single" w:sz="4" w:space="0" w:color="auto"/>
            </w:tcBorders>
          </w:tcPr>
          <w:p w14:paraId="37317FFE" w14:textId="5916F49A" w:rsidR="0030556A" w:rsidRPr="006F2121" w:rsidRDefault="0030556A">
            <w:pPr>
              <w:pStyle w:val="NRDLentelesTekstas"/>
              <w:rPr>
                <w:rFonts w:ascii="Times New Roman" w:hAnsi="Times New Roman"/>
                <w:sz w:val="24"/>
              </w:rPr>
            </w:pPr>
          </w:p>
        </w:tc>
      </w:tr>
      <w:tr w:rsidR="00C94DC2" w:rsidRPr="006F2121" w14:paraId="495C3282" w14:textId="77777777" w:rsidTr="00C61E60">
        <w:tc>
          <w:tcPr>
            <w:tcW w:w="1184" w:type="pct"/>
            <w:tcBorders>
              <w:top w:val="single" w:sz="4" w:space="0" w:color="auto"/>
              <w:left w:val="single" w:sz="4" w:space="0" w:color="auto"/>
              <w:bottom w:val="single" w:sz="4" w:space="0" w:color="auto"/>
              <w:right w:val="single" w:sz="4" w:space="0" w:color="000000"/>
            </w:tcBorders>
          </w:tcPr>
          <w:p w14:paraId="4C4FE7E7" w14:textId="3619CFCB" w:rsidR="00C94DC2" w:rsidRPr="006F2121" w:rsidRDefault="00C94DC2">
            <w:pPr>
              <w:pStyle w:val="NRDLentelesTekstas"/>
              <w:rPr>
                <w:rFonts w:ascii="Times New Roman" w:hAnsi="Times New Roman"/>
                <w:sz w:val="24"/>
              </w:rPr>
            </w:pPr>
            <w:r w:rsidRPr="006F2121">
              <w:rPr>
                <w:rFonts w:ascii="Times New Roman" w:hAnsi="Times New Roman"/>
                <w:sz w:val="24"/>
              </w:rPr>
              <w:t>Incidentas</w:t>
            </w:r>
          </w:p>
        </w:tc>
        <w:tc>
          <w:tcPr>
            <w:tcW w:w="3816" w:type="pct"/>
            <w:tcBorders>
              <w:top w:val="single" w:sz="4" w:space="0" w:color="auto"/>
              <w:left w:val="single" w:sz="4" w:space="0" w:color="000000"/>
              <w:bottom w:val="single" w:sz="4" w:space="0" w:color="auto"/>
              <w:right w:val="single" w:sz="4" w:space="0" w:color="auto"/>
            </w:tcBorders>
          </w:tcPr>
          <w:p w14:paraId="30806980" w14:textId="5D1D7AA7" w:rsidR="00C94DC2" w:rsidRPr="006F2121" w:rsidRDefault="00B25724">
            <w:pPr>
              <w:pStyle w:val="NRDLentelesTekstas"/>
              <w:rPr>
                <w:rFonts w:ascii="Times New Roman" w:hAnsi="Times New Roman"/>
                <w:sz w:val="24"/>
              </w:rPr>
            </w:pPr>
            <w:r w:rsidRPr="006F2121">
              <w:rPr>
                <w:rFonts w:ascii="Times New Roman" w:hAnsi="Times New Roman"/>
                <w:sz w:val="24"/>
              </w:rPr>
              <w:t xml:space="preserve">IS veikimo sutrikimas, gedimas ar įvykis, turintis (arba galintis turėti) tiesioginės arba netiesioginės neigiamos įtakos </w:t>
            </w:r>
            <w:r w:rsidR="00E3634F" w:rsidRPr="006F2121">
              <w:rPr>
                <w:rFonts w:ascii="Times New Roman" w:hAnsi="Times New Roman"/>
                <w:sz w:val="24"/>
              </w:rPr>
              <w:t xml:space="preserve">IS </w:t>
            </w:r>
            <w:r w:rsidRPr="006F2121">
              <w:rPr>
                <w:rFonts w:ascii="Times New Roman" w:hAnsi="Times New Roman"/>
                <w:sz w:val="24"/>
              </w:rPr>
              <w:t>tvarkomai elektroninei informacijai bei teikiamoms paslaugoms</w:t>
            </w:r>
          </w:p>
        </w:tc>
      </w:tr>
      <w:tr w:rsidR="00C61E60" w:rsidRPr="006F2121" w14:paraId="6A8CD13E" w14:textId="77777777">
        <w:tc>
          <w:tcPr>
            <w:tcW w:w="1184" w:type="pct"/>
            <w:tcBorders>
              <w:top w:val="single" w:sz="4" w:space="0" w:color="auto"/>
              <w:left w:val="single" w:sz="4" w:space="0" w:color="auto"/>
              <w:bottom w:val="single" w:sz="4" w:space="0" w:color="000000"/>
              <w:right w:val="single" w:sz="4" w:space="0" w:color="000000"/>
            </w:tcBorders>
          </w:tcPr>
          <w:p w14:paraId="4F9B7343" w14:textId="42E3870D" w:rsidR="00C61E60" w:rsidRPr="006F2121" w:rsidRDefault="00C61E60">
            <w:pPr>
              <w:pStyle w:val="NRDLentelesTekstas"/>
              <w:rPr>
                <w:rFonts w:ascii="Times New Roman" w:hAnsi="Times New Roman"/>
                <w:sz w:val="24"/>
              </w:rPr>
            </w:pPr>
            <w:r w:rsidRPr="006F2121">
              <w:rPr>
                <w:rFonts w:ascii="Times New Roman" w:hAnsi="Times New Roman"/>
                <w:sz w:val="24"/>
              </w:rPr>
              <w:t>Užklausa</w:t>
            </w:r>
          </w:p>
        </w:tc>
        <w:tc>
          <w:tcPr>
            <w:tcW w:w="3816" w:type="pct"/>
            <w:tcBorders>
              <w:top w:val="single" w:sz="4" w:space="0" w:color="auto"/>
              <w:left w:val="single" w:sz="4" w:space="0" w:color="000000"/>
              <w:bottom w:val="single" w:sz="4" w:space="0" w:color="000000"/>
              <w:right w:val="single" w:sz="4" w:space="0" w:color="auto"/>
            </w:tcBorders>
          </w:tcPr>
          <w:p w14:paraId="19A1AD94" w14:textId="3744267E" w:rsidR="00C61E60" w:rsidRPr="006F2121" w:rsidRDefault="00C61E60">
            <w:pPr>
              <w:pStyle w:val="NRDLentelesTekstas"/>
              <w:rPr>
                <w:rFonts w:ascii="Times New Roman" w:hAnsi="Times New Roman"/>
                <w:sz w:val="24"/>
              </w:rPr>
            </w:pPr>
            <w:r w:rsidRPr="006F2121">
              <w:rPr>
                <w:rFonts w:ascii="Times New Roman" w:hAnsi="Times New Roman"/>
                <w:sz w:val="24"/>
              </w:rPr>
              <w:t>Prašymas suteikti konsultaciją, pateikti pasiūlymą, atlikti pakeitimą ar pašalinti sutrikimą, išspręsti incidentą, problemą</w:t>
            </w:r>
          </w:p>
        </w:tc>
      </w:tr>
    </w:tbl>
    <w:p w14:paraId="4676027E" w14:textId="77777777" w:rsidR="004E7872" w:rsidRPr="006F2121" w:rsidRDefault="004E7872" w:rsidP="004E7872">
      <w:pPr>
        <w:pStyle w:val="Antrat1"/>
        <w:rPr>
          <w:b w:val="0"/>
        </w:rPr>
      </w:pPr>
      <w:r w:rsidRPr="006F2121">
        <w:lastRenderedPageBreak/>
        <w:t>2. ESAMOS SITUACIJOS APRAŠYMAS</w:t>
      </w:r>
    </w:p>
    <w:p w14:paraId="384A79F6" w14:textId="77777777" w:rsidR="004E7872" w:rsidRPr="006F2121" w:rsidRDefault="004E7872" w:rsidP="004E7872">
      <w:pPr>
        <w:ind w:firstLine="851"/>
        <w:jc w:val="both"/>
        <w:rPr>
          <w:rFonts w:ascii="Times New Roman" w:hAnsi="Times New Roman"/>
          <w:b/>
          <w:bCs/>
          <w:sz w:val="24"/>
          <w:szCs w:val="24"/>
        </w:rPr>
      </w:pPr>
      <w:r w:rsidRPr="006F2121">
        <w:rPr>
          <w:rFonts w:ascii="Times New Roman" w:hAnsi="Times New Roman"/>
          <w:b/>
          <w:bCs/>
          <w:sz w:val="24"/>
          <w:szCs w:val="24"/>
        </w:rPr>
        <w:t>IS paskirtis.</w:t>
      </w:r>
    </w:p>
    <w:p w14:paraId="47745F4E" w14:textId="77777777" w:rsidR="006F01B7" w:rsidRDefault="004E7872" w:rsidP="004E7872">
      <w:pPr>
        <w:ind w:firstLine="851"/>
        <w:jc w:val="both"/>
        <w:rPr>
          <w:rFonts w:ascii="Times New Roman" w:hAnsi="Times New Roman"/>
          <w:sz w:val="24"/>
          <w:szCs w:val="24"/>
        </w:rPr>
      </w:pPr>
      <w:r w:rsidRPr="006F2121">
        <w:rPr>
          <w:rFonts w:ascii="Times New Roman" w:hAnsi="Times New Roman"/>
          <w:sz w:val="24"/>
          <w:szCs w:val="24"/>
        </w:rPr>
        <w:t>Pagrindinis SOPAS tikslas –</w:t>
      </w:r>
      <w:r w:rsidR="00C10E13" w:rsidRPr="006F2121">
        <w:rPr>
          <w:rFonts w:ascii="Times New Roman" w:hAnsi="Times New Roman"/>
          <w:sz w:val="24"/>
          <w:szCs w:val="24"/>
        </w:rPr>
        <w:t xml:space="preserve"> automatizuoti </w:t>
      </w:r>
      <w:r w:rsidRPr="006F2121">
        <w:rPr>
          <w:rFonts w:ascii="Times New Roman" w:hAnsi="Times New Roman"/>
          <w:sz w:val="24"/>
          <w:szCs w:val="24"/>
        </w:rPr>
        <w:t>priemonių ir projektų (programų</w:t>
      </w:r>
      <w:r w:rsidR="00B1443A" w:rsidRPr="006F2121">
        <w:rPr>
          <w:rFonts w:ascii="Times New Roman" w:hAnsi="Times New Roman"/>
          <w:sz w:val="24"/>
          <w:szCs w:val="24"/>
        </w:rPr>
        <w:t>, taip pat akreditacijos tipo priemonių</w:t>
      </w:r>
      <w:r w:rsidRPr="006F2121">
        <w:rPr>
          <w:rFonts w:ascii="Times New Roman" w:hAnsi="Times New Roman"/>
          <w:sz w:val="24"/>
          <w:szCs w:val="24"/>
        </w:rPr>
        <w:t>) administravim</w:t>
      </w:r>
      <w:r w:rsidR="00C10E13" w:rsidRPr="006F2121">
        <w:rPr>
          <w:rFonts w:ascii="Times New Roman" w:hAnsi="Times New Roman"/>
          <w:sz w:val="24"/>
          <w:szCs w:val="24"/>
        </w:rPr>
        <w:t>ą</w:t>
      </w:r>
      <w:r w:rsidRPr="006F2121">
        <w:rPr>
          <w:rFonts w:ascii="Times New Roman" w:hAnsi="Times New Roman"/>
          <w:sz w:val="24"/>
          <w:szCs w:val="24"/>
        </w:rPr>
        <w:t xml:space="preserve"> bei proces</w:t>
      </w:r>
      <w:r w:rsidR="00C10E13" w:rsidRPr="006F2121">
        <w:rPr>
          <w:rFonts w:ascii="Times New Roman" w:hAnsi="Times New Roman"/>
          <w:sz w:val="24"/>
          <w:szCs w:val="24"/>
        </w:rPr>
        <w:t>us.</w:t>
      </w:r>
      <w:r w:rsidRPr="006F2121">
        <w:rPr>
          <w:rFonts w:ascii="Times New Roman" w:hAnsi="Times New Roman"/>
          <w:sz w:val="24"/>
          <w:szCs w:val="24"/>
        </w:rPr>
        <w:t xml:space="preserve"> </w:t>
      </w:r>
      <w:r w:rsidR="00C10E13" w:rsidRPr="006F2121">
        <w:rPr>
          <w:rFonts w:ascii="Times New Roman" w:hAnsi="Times New Roman"/>
          <w:sz w:val="24"/>
          <w:szCs w:val="24"/>
        </w:rPr>
        <w:t xml:space="preserve">IS </w:t>
      </w:r>
      <w:r w:rsidRPr="006F2121">
        <w:rPr>
          <w:rFonts w:ascii="Times New Roman" w:hAnsi="Times New Roman"/>
          <w:sz w:val="24"/>
          <w:szCs w:val="24"/>
        </w:rPr>
        <w:t>apim</w:t>
      </w:r>
      <w:r w:rsidR="00C10E13" w:rsidRPr="006F2121">
        <w:rPr>
          <w:rFonts w:ascii="Times New Roman" w:hAnsi="Times New Roman"/>
          <w:sz w:val="24"/>
          <w:szCs w:val="24"/>
        </w:rPr>
        <w:t>a</w:t>
      </w:r>
      <w:r w:rsidRPr="006F2121">
        <w:rPr>
          <w:rFonts w:ascii="Times New Roman" w:hAnsi="Times New Roman"/>
          <w:sz w:val="24"/>
          <w:szCs w:val="24"/>
        </w:rPr>
        <w:t xml:space="preserve"> visą socialinių priemonių ir projektų (programų) įgyvendinimo ciklą (nuo priemonių kūrimo, priemonių vykdytojų rekvizitų įvedimo, skelbiamų kvietimų teikti paraiškas, gaunamų paraiškų, paraiškų vertinimo, ekspertinio darbo organizavimo, finansavimo sutarčių sudarymo (pasirašymo), sutarčių keitimo, sutarčių pratęsimo, sąmatų sudarymo, sąmatų keitimo, priemonės sąmatinių duomenų analizės, paraiškų dėl lėšų pervedimo sudarymo, ataskaitinių duomenų rinkimo, konsolidavimo ir analizės, projektų (programų) ir priemonių įgyvendinimo kontrolės</w:t>
      </w:r>
      <w:r w:rsidR="00B1443A" w:rsidRPr="006F2121">
        <w:rPr>
          <w:rFonts w:ascii="Times New Roman" w:hAnsi="Times New Roman"/>
          <w:sz w:val="24"/>
          <w:szCs w:val="24"/>
        </w:rPr>
        <w:t>, prašymų valdymo</w:t>
      </w:r>
      <w:r w:rsidRPr="006F2121">
        <w:rPr>
          <w:rFonts w:ascii="Times New Roman" w:hAnsi="Times New Roman"/>
          <w:sz w:val="24"/>
          <w:szCs w:val="24"/>
        </w:rPr>
        <w:t xml:space="preserve"> ir pan., iki projekto (programos) ir priemonės vykdymo pabaigos). </w:t>
      </w:r>
      <w:r w:rsidR="006A5375" w:rsidRPr="006F2121">
        <w:rPr>
          <w:rFonts w:ascii="Times New Roman" w:hAnsi="Times New Roman"/>
          <w:sz w:val="24"/>
          <w:szCs w:val="24"/>
        </w:rPr>
        <w:t xml:space="preserve">Pagal Lietuvos Respublikos valstybės informacinių išteklių įstatymo </w:t>
      </w:r>
      <w:r w:rsidR="00493D4F" w:rsidRPr="006F2121">
        <w:rPr>
          <w:rFonts w:ascii="Times New Roman" w:hAnsi="Times New Roman"/>
          <w:sz w:val="24"/>
          <w:szCs w:val="24"/>
        </w:rPr>
        <w:t xml:space="preserve">duomenų </w:t>
      </w:r>
      <w:r w:rsidR="006A5375" w:rsidRPr="006F2121">
        <w:rPr>
          <w:rFonts w:ascii="Times New Roman" w:hAnsi="Times New Roman"/>
          <w:sz w:val="24"/>
          <w:szCs w:val="24"/>
        </w:rPr>
        <w:t xml:space="preserve">klasifikavimą </w:t>
      </w:r>
      <w:r w:rsidR="00AF0ADF" w:rsidRPr="006F2121">
        <w:rPr>
          <w:rFonts w:ascii="Times New Roman" w:hAnsi="Times New Roman"/>
          <w:sz w:val="24"/>
          <w:szCs w:val="24"/>
        </w:rPr>
        <w:t xml:space="preserve">SOPAS yra tvarkomi </w:t>
      </w:r>
      <w:r w:rsidR="00821948" w:rsidRPr="006F2121">
        <w:rPr>
          <w:rFonts w:ascii="Times New Roman" w:hAnsi="Times New Roman"/>
          <w:sz w:val="24"/>
          <w:szCs w:val="24"/>
        </w:rPr>
        <w:t>mažos svarbos duomenys</w:t>
      </w:r>
      <w:r w:rsidR="006A5375" w:rsidRPr="006F2121">
        <w:rPr>
          <w:rFonts w:ascii="Times New Roman" w:hAnsi="Times New Roman"/>
          <w:sz w:val="24"/>
          <w:szCs w:val="24"/>
        </w:rPr>
        <w:t>.</w:t>
      </w:r>
      <w:r w:rsidR="00493D4F" w:rsidRPr="006F2121">
        <w:rPr>
          <w:rFonts w:ascii="Times New Roman" w:hAnsi="Times New Roman"/>
          <w:sz w:val="24"/>
          <w:szCs w:val="24"/>
        </w:rPr>
        <w:t xml:space="preserve"> </w:t>
      </w:r>
    </w:p>
    <w:p w14:paraId="1C359235" w14:textId="43DB19AA" w:rsidR="00A22248" w:rsidRPr="006F01B7" w:rsidRDefault="008132AF" w:rsidP="004E7872">
      <w:pPr>
        <w:ind w:firstLine="851"/>
        <w:jc w:val="both"/>
        <w:rPr>
          <w:rFonts w:ascii="Times New Roman" w:hAnsi="Times New Roman"/>
          <w:b/>
          <w:bCs/>
          <w:sz w:val="24"/>
          <w:szCs w:val="24"/>
        </w:rPr>
      </w:pPr>
      <w:r w:rsidRPr="006F01B7">
        <w:rPr>
          <w:rFonts w:ascii="Times New Roman" w:hAnsi="Times New Roman"/>
          <w:b/>
          <w:bCs/>
          <w:sz w:val="24"/>
          <w:szCs w:val="24"/>
        </w:rPr>
        <w:t>202</w:t>
      </w:r>
      <w:r w:rsidR="00B1443A" w:rsidRPr="006F01B7">
        <w:rPr>
          <w:rFonts w:ascii="Times New Roman" w:hAnsi="Times New Roman"/>
          <w:b/>
          <w:bCs/>
          <w:sz w:val="24"/>
          <w:szCs w:val="24"/>
        </w:rPr>
        <w:t>4</w:t>
      </w:r>
      <w:r w:rsidRPr="006F01B7">
        <w:rPr>
          <w:rFonts w:ascii="Times New Roman" w:hAnsi="Times New Roman"/>
          <w:b/>
          <w:bCs/>
          <w:sz w:val="24"/>
          <w:szCs w:val="24"/>
        </w:rPr>
        <w:t>-</w:t>
      </w:r>
      <w:r w:rsidR="004E7872" w:rsidRPr="006F01B7">
        <w:rPr>
          <w:rFonts w:ascii="Times New Roman" w:hAnsi="Times New Roman"/>
          <w:b/>
          <w:bCs/>
          <w:sz w:val="24"/>
          <w:szCs w:val="24"/>
        </w:rPr>
        <w:t>202</w:t>
      </w:r>
      <w:r w:rsidR="00B1443A" w:rsidRPr="006F01B7">
        <w:rPr>
          <w:rFonts w:ascii="Times New Roman" w:hAnsi="Times New Roman"/>
          <w:b/>
          <w:bCs/>
          <w:sz w:val="24"/>
          <w:szCs w:val="24"/>
        </w:rPr>
        <w:t>5</w:t>
      </w:r>
      <w:r w:rsidR="004E7872" w:rsidRPr="006F01B7">
        <w:rPr>
          <w:rFonts w:ascii="Times New Roman" w:hAnsi="Times New Roman"/>
          <w:b/>
          <w:bCs/>
          <w:sz w:val="24"/>
          <w:szCs w:val="24"/>
        </w:rPr>
        <w:t xml:space="preserve"> m. SPPD buvo pavesta įgyvendinti </w:t>
      </w:r>
      <w:proofErr w:type="spellStart"/>
      <w:r w:rsidRPr="006F01B7">
        <w:rPr>
          <w:rFonts w:ascii="Times New Roman" w:hAnsi="Times New Roman"/>
          <w:b/>
          <w:bCs/>
          <w:sz w:val="24"/>
          <w:szCs w:val="24"/>
        </w:rPr>
        <w:t>vid</w:t>
      </w:r>
      <w:proofErr w:type="spellEnd"/>
      <w:r w:rsidRPr="006F01B7">
        <w:rPr>
          <w:rFonts w:ascii="Times New Roman" w:hAnsi="Times New Roman"/>
          <w:b/>
          <w:bCs/>
          <w:sz w:val="24"/>
          <w:szCs w:val="24"/>
        </w:rPr>
        <w:t xml:space="preserve">. </w:t>
      </w:r>
      <w:r w:rsidR="004E7872" w:rsidRPr="006F01B7">
        <w:rPr>
          <w:rFonts w:ascii="Times New Roman" w:hAnsi="Times New Roman"/>
          <w:b/>
          <w:bCs/>
          <w:sz w:val="24"/>
          <w:szCs w:val="24"/>
        </w:rPr>
        <w:t>65 socialinių programų pr</w:t>
      </w:r>
      <w:r w:rsidR="00F55CA2" w:rsidRPr="006F01B7">
        <w:rPr>
          <w:rFonts w:ascii="Times New Roman" w:hAnsi="Times New Roman"/>
          <w:b/>
          <w:bCs/>
          <w:sz w:val="24"/>
          <w:szCs w:val="24"/>
        </w:rPr>
        <w:t>i</w:t>
      </w:r>
      <w:r w:rsidR="004E7872" w:rsidRPr="006F01B7">
        <w:rPr>
          <w:rFonts w:ascii="Times New Roman" w:hAnsi="Times New Roman"/>
          <w:b/>
          <w:bCs/>
          <w:sz w:val="24"/>
          <w:szCs w:val="24"/>
        </w:rPr>
        <w:t xml:space="preserve">emones, SOPAS </w:t>
      </w:r>
      <w:r w:rsidRPr="006F01B7">
        <w:rPr>
          <w:rFonts w:ascii="Times New Roman" w:hAnsi="Times New Roman"/>
          <w:b/>
          <w:bCs/>
          <w:sz w:val="24"/>
          <w:szCs w:val="24"/>
        </w:rPr>
        <w:t xml:space="preserve">kasmet </w:t>
      </w:r>
      <w:r w:rsidR="004E7872" w:rsidRPr="006F01B7">
        <w:rPr>
          <w:rFonts w:ascii="Times New Roman" w:hAnsi="Times New Roman"/>
          <w:b/>
          <w:bCs/>
          <w:sz w:val="24"/>
          <w:szCs w:val="24"/>
        </w:rPr>
        <w:t>buvo adm</w:t>
      </w:r>
      <w:r w:rsidR="00F55CA2" w:rsidRPr="006F01B7">
        <w:rPr>
          <w:rFonts w:ascii="Times New Roman" w:hAnsi="Times New Roman"/>
          <w:b/>
          <w:bCs/>
          <w:sz w:val="24"/>
          <w:szCs w:val="24"/>
        </w:rPr>
        <w:t>in</w:t>
      </w:r>
      <w:r w:rsidR="004E7872" w:rsidRPr="006F01B7">
        <w:rPr>
          <w:rFonts w:ascii="Times New Roman" w:hAnsi="Times New Roman"/>
          <w:b/>
          <w:bCs/>
          <w:sz w:val="24"/>
          <w:szCs w:val="24"/>
        </w:rPr>
        <w:t xml:space="preserve">istruojama </w:t>
      </w:r>
      <w:r w:rsidRPr="006F01B7">
        <w:rPr>
          <w:rFonts w:ascii="Times New Roman" w:hAnsi="Times New Roman"/>
          <w:b/>
          <w:bCs/>
          <w:sz w:val="24"/>
          <w:szCs w:val="24"/>
        </w:rPr>
        <w:t>500-</w:t>
      </w:r>
      <w:r w:rsidR="00B1443A" w:rsidRPr="006F01B7">
        <w:rPr>
          <w:rFonts w:ascii="Times New Roman" w:hAnsi="Times New Roman"/>
          <w:b/>
          <w:bCs/>
          <w:sz w:val="24"/>
          <w:szCs w:val="24"/>
        </w:rPr>
        <w:t>8</w:t>
      </w:r>
      <w:r w:rsidRPr="006F01B7">
        <w:rPr>
          <w:rFonts w:ascii="Times New Roman" w:hAnsi="Times New Roman"/>
          <w:b/>
          <w:bCs/>
          <w:sz w:val="24"/>
          <w:szCs w:val="24"/>
        </w:rPr>
        <w:t>00</w:t>
      </w:r>
      <w:r w:rsidR="004E7872" w:rsidRPr="006F01B7">
        <w:rPr>
          <w:rFonts w:ascii="Times New Roman" w:hAnsi="Times New Roman"/>
          <w:b/>
          <w:bCs/>
          <w:sz w:val="24"/>
          <w:szCs w:val="24"/>
        </w:rPr>
        <w:t xml:space="preserve"> paraiškų (projektų).</w:t>
      </w:r>
    </w:p>
    <w:p w14:paraId="7938A5D4" w14:textId="77777777" w:rsidR="004E7872" w:rsidRPr="006F2121" w:rsidRDefault="004E7872" w:rsidP="004E7872">
      <w:pPr>
        <w:ind w:firstLine="851"/>
        <w:jc w:val="both"/>
        <w:rPr>
          <w:rFonts w:ascii="Times New Roman" w:hAnsi="Times New Roman"/>
          <w:sz w:val="24"/>
          <w:szCs w:val="24"/>
        </w:rPr>
      </w:pPr>
    </w:p>
    <w:p w14:paraId="4E36CBCD" w14:textId="77777777" w:rsidR="004E7872" w:rsidRPr="006F2121" w:rsidRDefault="004E7872" w:rsidP="004E7872">
      <w:pPr>
        <w:ind w:firstLine="851"/>
        <w:jc w:val="both"/>
        <w:rPr>
          <w:rFonts w:ascii="Times New Roman" w:hAnsi="Times New Roman"/>
          <w:b/>
          <w:bCs/>
          <w:sz w:val="24"/>
          <w:szCs w:val="24"/>
        </w:rPr>
      </w:pPr>
      <w:r w:rsidRPr="006F2121">
        <w:rPr>
          <w:rFonts w:ascii="Times New Roman" w:hAnsi="Times New Roman"/>
          <w:b/>
          <w:bCs/>
          <w:sz w:val="24"/>
          <w:szCs w:val="24"/>
        </w:rPr>
        <w:t>IS funkcijos:</w:t>
      </w:r>
    </w:p>
    <w:p w14:paraId="27355B6E"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w:t>
      </w:r>
      <w:r w:rsidRPr="006F2121">
        <w:rPr>
          <w:rFonts w:ascii="Times New Roman" w:hAnsi="Times New Roman"/>
          <w:sz w:val="24"/>
          <w:szCs w:val="24"/>
        </w:rPr>
        <w:tab/>
        <w:t>socialinių programų priemonėms administruoti reikalingų statistinių ir finansinių duomenų įvedimas, tvarkymas ir saugojimas;</w:t>
      </w:r>
    </w:p>
    <w:p w14:paraId="45014A46"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2.</w:t>
      </w:r>
      <w:r w:rsidRPr="006F2121">
        <w:rPr>
          <w:rFonts w:ascii="Times New Roman" w:hAnsi="Times New Roman"/>
          <w:sz w:val="24"/>
          <w:szCs w:val="24"/>
        </w:rPr>
        <w:tab/>
        <w:t>nustatytos formos analitinių ataskaitų formavimas, surenkant ir apibendrinant duomenis iš SOPAS modulių;</w:t>
      </w:r>
    </w:p>
    <w:p w14:paraId="5D8B4BED"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3.</w:t>
      </w:r>
      <w:r w:rsidRPr="006F2121">
        <w:rPr>
          <w:rFonts w:ascii="Times New Roman" w:hAnsi="Times New Roman"/>
          <w:sz w:val="24"/>
          <w:szCs w:val="24"/>
        </w:rPr>
        <w:tab/>
        <w:t>duomenų mainai tarp pareiškėjų, projektų (programų) vykdytojų, savivaldybių administracijų ir administruojančios institucijos, jos skyrių;</w:t>
      </w:r>
    </w:p>
    <w:p w14:paraId="43EC9D89"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4.</w:t>
      </w:r>
      <w:r w:rsidRPr="006F2121">
        <w:rPr>
          <w:rFonts w:ascii="Times New Roman" w:hAnsi="Times New Roman"/>
          <w:sz w:val="24"/>
          <w:szCs w:val="24"/>
        </w:rPr>
        <w:tab/>
        <w:t>visų SOPAS kaupiamų duomenų paieška, rūšiavimas ir analizė pagal pasirinktus rodiklius, kriterijus, duomenų filtrus;</w:t>
      </w:r>
    </w:p>
    <w:p w14:paraId="676473D3" w14:textId="3DF2DB1D"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5.</w:t>
      </w:r>
      <w:r w:rsidRPr="006F2121">
        <w:rPr>
          <w:rFonts w:ascii="Times New Roman" w:hAnsi="Times New Roman"/>
          <w:sz w:val="24"/>
          <w:szCs w:val="24"/>
        </w:rPr>
        <w:tab/>
        <w:t xml:space="preserve">rodiklių įvedimas ir skaičiavimas, tikrinimas pagal </w:t>
      </w:r>
      <w:r w:rsidR="00C10E13" w:rsidRPr="006F2121">
        <w:rPr>
          <w:rFonts w:ascii="Times New Roman" w:hAnsi="Times New Roman"/>
          <w:sz w:val="24"/>
          <w:szCs w:val="24"/>
        </w:rPr>
        <w:t>rodiklių</w:t>
      </w:r>
      <w:r w:rsidRPr="006F2121">
        <w:rPr>
          <w:rFonts w:ascii="Times New Roman" w:hAnsi="Times New Roman"/>
          <w:sz w:val="24"/>
          <w:szCs w:val="24"/>
        </w:rPr>
        <w:t xml:space="preserve"> atžvilgiu taikomas taisykles;</w:t>
      </w:r>
    </w:p>
    <w:p w14:paraId="13BC4471"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6.</w:t>
      </w:r>
      <w:r w:rsidRPr="006F2121">
        <w:rPr>
          <w:rFonts w:ascii="Times New Roman" w:hAnsi="Times New Roman"/>
          <w:sz w:val="24"/>
          <w:szCs w:val="24"/>
        </w:rPr>
        <w:tab/>
        <w:t>naudotojų teisių administravimas ir veiksmų atsekamumo užtikrinimas;</w:t>
      </w:r>
    </w:p>
    <w:p w14:paraId="389A4DE9"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7.</w:t>
      </w:r>
      <w:r w:rsidRPr="006F2121">
        <w:rPr>
          <w:rFonts w:ascii="Times New Roman" w:hAnsi="Times New Roman"/>
          <w:sz w:val="24"/>
          <w:szCs w:val="24"/>
        </w:rPr>
        <w:tab/>
        <w:t>sutarčių sudarymas, pasirašymas, metaduomenų išsaugojimas;</w:t>
      </w:r>
    </w:p>
    <w:p w14:paraId="12ABB997"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 xml:space="preserve">8. </w:t>
      </w:r>
      <w:r w:rsidRPr="006F2121">
        <w:rPr>
          <w:rFonts w:ascii="Times New Roman" w:hAnsi="Times New Roman"/>
          <w:sz w:val="24"/>
          <w:szCs w:val="24"/>
        </w:rPr>
        <w:tab/>
        <w:t>užduočių ir terminų valdymas, apimantis priminimų ir pranešimų vidaus ir išorės vartotojams siuntimą;</w:t>
      </w:r>
    </w:p>
    <w:p w14:paraId="60FB9671"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9.</w:t>
      </w:r>
      <w:r w:rsidRPr="006F2121">
        <w:rPr>
          <w:rFonts w:ascii="Times New Roman" w:hAnsi="Times New Roman"/>
          <w:sz w:val="24"/>
          <w:szCs w:val="24"/>
        </w:rPr>
        <w:tab/>
        <w:t xml:space="preserve"> SOPAS kaupiamų duomenų apdorojimas, susisteminimas, išsaugojimas ir eksportavimas kompiuterinėse duomenų laikmenose: </w:t>
      </w:r>
      <w:proofErr w:type="spellStart"/>
      <w:r w:rsidRPr="006F2121">
        <w:rPr>
          <w:rFonts w:ascii="Times New Roman" w:hAnsi="Times New Roman"/>
          <w:sz w:val="24"/>
          <w:szCs w:val="24"/>
        </w:rPr>
        <w:t>doc</w:t>
      </w:r>
      <w:proofErr w:type="spellEnd"/>
      <w:r w:rsidRPr="006F2121">
        <w:rPr>
          <w:rFonts w:ascii="Times New Roman" w:hAnsi="Times New Roman"/>
          <w:sz w:val="24"/>
          <w:szCs w:val="24"/>
        </w:rPr>
        <w:t xml:space="preserve">(x), </w:t>
      </w:r>
      <w:proofErr w:type="spellStart"/>
      <w:r w:rsidRPr="006F2121">
        <w:rPr>
          <w:rFonts w:ascii="Times New Roman" w:hAnsi="Times New Roman"/>
          <w:sz w:val="24"/>
          <w:szCs w:val="24"/>
        </w:rPr>
        <w:t>xls</w:t>
      </w:r>
      <w:proofErr w:type="spellEnd"/>
      <w:r w:rsidRPr="006F2121">
        <w:rPr>
          <w:rFonts w:ascii="Times New Roman" w:hAnsi="Times New Roman"/>
          <w:sz w:val="24"/>
          <w:szCs w:val="24"/>
        </w:rPr>
        <w:t xml:space="preserve">(x), </w:t>
      </w:r>
      <w:proofErr w:type="spellStart"/>
      <w:r w:rsidRPr="006F2121">
        <w:rPr>
          <w:rFonts w:ascii="Times New Roman" w:hAnsi="Times New Roman"/>
          <w:sz w:val="24"/>
          <w:szCs w:val="24"/>
        </w:rPr>
        <w:t>pdf</w:t>
      </w:r>
      <w:proofErr w:type="spellEnd"/>
      <w:r w:rsidRPr="006F2121">
        <w:rPr>
          <w:rFonts w:ascii="Times New Roman" w:hAnsi="Times New Roman"/>
          <w:sz w:val="24"/>
          <w:szCs w:val="24"/>
        </w:rPr>
        <w:t>) įvairiais pjūviais bei peržiūrėjimas ir spausdinimas;</w:t>
      </w:r>
    </w:p>
    <w:p w14:paraId="2EC75CEC"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10.</w:t>
      </w:r>
      <w:r w:rsidRPr="006F2121">
        <w:rPr>
          <w:rFonts w:ascii="Times New Roman" w:hAnsi="Times New Roman"/>
          <w:sz w:val="24"/>
          <w:szCs w:val="24"/>
        </w:rPr>
        <w:tab/>
        <w:t xml:space="preserve"> pasikeitusių duomenų įkėlimas į SOPAS ne dubliuojant įrašus, tačiau atnaujinant, pakeičiant ar papildant įvestus duomenis (taip pat, esant poreikiui, išsaugant atskiroje formoje), taip pat atliktų pakeitimų išsaugojimas pakeitimų istorijoje; </w:t>
      </w:r>
    </w:p>
    <w:p w14:paraId="3144847B"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11.</w:t>
      </w:r>
      <w:r w:rsidRPr="006F2121">
        <w:rPr>
          <w:rFonts w:ascii="Times New Roman" w:hAnsi="Times New Roman"/>
          <w:sz w:val="24"/>
          <w:szCs w:val="24"/>
        </w:rPr>
        <w:tab/>
        <w:t>integracija su kitomis informacinėmis sistemomis;</w:t>
      </w:r>
    </w:p>
    <w:p w14:paraId="2C9B25BF"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12.</w:t>
      </w:r>
      <w:r w:rsidRPr="006F2121">
        <w:rPr>
          <w:rFonts w:ascii="Times New Roman" w:hAnsi="Times New Roman"/>
          <w:sz w:val="24"/>
          <w:szCs w:val="24"/>
        </w:rPr>
        <w:tab/>
        <w:t>SOPAS modulių integracija tarpusavyje – SOPAS modulio duomenų sąsaja su kitų SOPAS modulių duomenimis (atitinkami pakeitimai, atlikti viename modulyje, atsispindi ir kituose moduliuose);</w:t>
      </w:r>
    </w:p>
    <w:p w14:paraId="5703D9AA"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13.</w:t>
      </w:r>
      <w:r w:rsidRPr="006F2121">
        <w:rPr>
          <w:rFonts w:ascii="Times New Roman" w:hAnsi="Times New Roman"/>
          <w:sz w:val="24"/>
          <w:szCs w:val="24"/>
        </w:rPr>
        <w:tab/>
        <w:t>klasifikatorių ir kitoms SOPAS funkcijoms įgyvendinti reikalingų duomenų mainai su kitomis informacinėmis sistemomis;</w:t>
      </w:r>
    </w:p>
    <w:p w14:paraId="49C24153"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14.</w:t>
      </w:r>
      <w:r w:rsidRPr="006F2121">
        <w:rPr>
          <w:rFonts w:ascii="Times New Roman" w:hAnsi="Times New Roman"/>
          <w:sz w:val="24"/>
          <w:szCs w:val="24"/>
        </w:rPr>
        <w:tab/>
      </w:r>
      <w:proofErr w:type="spellStart"/>
      <w:r w:rsidRPr="006F2121">
        <w:rPr>
          <w:rFonts w:ascii="Times New Roman" w:hAnsi="Times New Roman"/>
          <w:sz w:val="24"/>
          <w:szCs w:val="24"/>
        </w:rPr>
        <w:t>video</w:t>
      </w:r>
      <w:proofErr w:type="spellEnd"/>
      <w:r w:rsidRPr="006F2121">
        <w:rPr>
          <w:rFonts w:ascii="Times New Roman" w:hAnsi="Times New Roman"/>
          <w:sz w:val="24"/>
          <w:szCs w:val="24"/>
        </w:rPr>
        <w:t xml:space="preserve"> gidas pareiškėjams, projektų (programų) vykdytojams, savivaldybių administracijoms dėl naudojimosi SOPAS.</w:t>
      </w:r>
    </w:p>
    <w:p w14:paraId="3C50DC94" w14:textId="77777777" w:rsidR="004E7872" w:rsidRPr="006F2121" w:rsidRDefault="004E7872" w:rsidP="004E7872">
      <w:pPr>
        <w:ind w:firstLine="851"/>
        <w:jc w:val="both"/>
        <w:rPr>
          <w:rFonts w:ascii="Times New Roman" w:hAnsi="Times New Roman"/>
          <w:sz w:val="24"/>
          <w:szCs w:val="24"/>
        </w:rPr>
      </w:pPr>
    </w:p>
    <w:p w14:paraId="052AE1ED" w14:textId="77777777" w:rsidR="004E7872" w:rsidRPr="006F2121" w:rsidRDefault="004E7872" w:rsidP="004E7872">
      <w:pPr>
        <w:ind w:right="567" w:firstLine="851"/>
        <w:jc w:val="right"/>
        <w:rPr>
          <w:rFonts w:ascii="Times New Roman" w:hAnsi="Times New Roman"/>
          <w:sz w:val="24"/>
          <w:szCs w:val="24"/>
        </w:rPr>
      </w:pPr>
      <w:r w:rsidRPr="006F2121">
        <w:rPr>
          <w:rFonts w:ascii="Times New Roman" w:hAnsi="Times New Roman"/>
          <w:sz w:val="24"/>
          <w:szCs w:val="24"/>
        </w:rPr>
        <w:t>1 pav. Apibendrinti procesai.</w:t>
      </w:r>
    </w:p>
    <w:p w14:paraId="5929F180" w14:textId="64A236EB" w:rsidR="004E7872" w:rsidRPr="006F2121" w:rsidRDefault="00F60755" w:rsidP="00444697">
      <w:pPr>
        <w:ind w:firstLine="851"/>
        <w:rPr>
          <w:rFonts w:ascii="Times New Roman" w:hAnsi="Times New Roman"/>
          <w:sz w:val="24"/>
          <w:szCs w:val="24"/>
        </w:rPr>
      </w:pPr>
      <w:r w:rsidRPr="006F2121">
        <w:rPr>
          <w:rFonts w:ascii="Times New Roman" w:hAnsi="Times New Roman"/>
          <w:noProof/>
          <w:sz w:val="24"/>
          <w:szCs w:val="24"/>
        </w:rPr>
        <w:lastRenderedPageBreak/>
        <w:drawing>
          <wp:inline distT="0" distB="0" distL="0" distR="0" wp14:anchorId="3E21C8B0" wp14:editId="2CBA0D5B">
            <wp:extent cx="4782767" cy="3188335"/>
            <wp:effectExtent l="0" t="0" r="0" b="0"/>
            <wp:docPr id="198794286" name="Picture 1" descr="A diagram of a pro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286" name="Picture 1" descr="A diagram of a program  AI-generated content may be incorrect."/>
                    <pic:cNvPicPr/>
                  </pic:nvPicPr>
                  <pic:blipFill>
                    <a:blip r:embed="rId8"/>
                    <a:stretch>
                      <a:fillRect/>
                    </a:stretch>
                  </pic:blipFill>
                  <pic:spPr>
                    <a:xfrm>
                      <a:off x="0" y="0"/>
                      <a:ext cx="4793984" cy="3195813"/>
                    </a:xfrm>
                    <a:prstGeom prst="rect">
                      <a:avLst/>
                    </a:prstGeom>
                  </pic:spPr>
                </pic:pic>
              </a:graphicData>
            </a:graphic>
          </wp:inline>
        </w:drawing>
      </w:r>
    </w:p>
    <w:p w14:paraId="3922A261" w14:textId="77777777" w:rsidR="004E7872" w:rsidRPr="006F2121" w:rsidRDefault="004E7872" w:rsidP="004E7872">
      <w:pPr>
        <w:ind w:firstLine="851"/>
        <w:jc w:val="both"/>
        <w:rPr>
          <w:rFonts w:ascii="Times New Roman" w:hAnsi="Times New Roman"/>
          <w:sz w:val="24"/>
          <w:szCs w:val="24"/>
        </w:rPr>
      </w:pPr>
    </w:p>
    <w:p w14:paraId="00BC25C7"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b/>
          <w:bCs/>
          <w:sz w:val="24"/>
          <w:szCs w:val="24"/>
        </w:rPr>
        <w:t>IS pasiekiamumas.</w:t>
      </w:r>
      <w:r w:rsidRPr="006F2121">
        <w:rPr>
          <w:rFonts w:ascii="Times New Roman" w:hAnsi="Times New Roman"/>
          <w:sz w:val="24"/>
          <w:szCs w:val="24"/>
        </w:rPr>
        <w:t xml:space="preserve"> Išorinių IS vartotojų autorizacija atliekama VIISP priemonėmis, vidiniai IS vartotojai jungiasi per savo paskyras suvedant el. pašto adresą ir slaptažodį.</w:t>
      </w:r>
    </w:p>
    <w:p w14:paraId="4D020228" w14:textId="77777777" w:rsidR="004E7872" w:rsidRPr="006F2121" w:rsidRDefault="004E7872" w:rsidP="004E7872">
      <w:pPr>
        <w:ind w:firstLine="851"/>
        <w:jc w:val="both"/>
        <w:rPr>
          <w:rFonts w:ascii="Times New Roman" w:hAnsi="Times New Roman"/>
          <w:sz w:val="24"/>
          <w:szCs w:val="24"/>
        </w:rPr>
      </w:pPr>
    </w:p>
    <w:p w14:paraId="6119A195" w14:textId="77777777" w:rsidR="004E7872" w:rsidRPr="006F2121" w:rsidRDefault="004E7872" w:rsidP="004E7872">
      <w:pPr>
        <w:ind w:firstLine="851"/>
        <w:jc w:val="both"/>
        <w:rPr>
          <w:rFonts w:ascii="Times New Roman" w:hAnsi="Times New Roman"/>
          <w:b/>
          <w:bCs/>
          <w:sz w:val="24"/>
          <w:szCs w:val="24"/>
        </w:rPr>
      </w:pPr>
      <w:r w:rsidRPr="006F2121">
        <w:rPr>
          <w:rFonts w:ascii="Times New Roman" w:hAnsi="Times New Roman"/>
          <w:b/>
          <w:bCs/>
          <w:sz w:val="24"/>
          <w:szCs w:val="24"/>
        </w:rPr>
        <w:t xml:space="preserve">IS naudotojai: </w:t>
      </w:r>
    </w:p>
    <w:p w14:paraId="2F58A965" w14:textId="54422C1F"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w:t>
      </w:r>
      <w:r w:rsidR="00493D4F" w:rsidRPr="006F2121">
        <w:rPr>
          <w:rFonts w:ascii="Times New Roman" w:hAnsi="Times New Roman"/>
          <w:sz w:val="24"/>
          <w:szCs w:val="24"/>
        </w:rPr>
        <w:t> </w:t>
      </w:r>
      <w:r w:rsidRPr="006F2121">
        <w:rPr>
          <w:rFonts w:ascii="Times New Roman" w:hAnsi="Times New Roman"/>
          <w:sz w:val="24"/>
          <w:szCs w:val="24"/>
        </w:rPr>
        <w:t xml:space="preserve">Vidiniai vartotojai: SPPD skyrių darbuotojai (Projektų atrankų sk., Socialinių programų administravimo sk., Išteklių valdymo sk., Programų vertinimo ir analizės sk., Savivaldybių programų valdymo sk.), </w:t>
      </w:r>
      <w:r w:rsidR="0074318F" w:rsidRPr="006F2121">
        <w:rPr>
          <w:rFonts w:ascii="Times New Roman" w:hAnsi="Times New Roman"/>
          <w:sz w:val="24"/>
          <w:szCs w:val="24"/>
        </w:rPr>
        <w:t>ESFA</w:t>
      </w:r>
      <w:r w:rsidR="00654544" w:rsidRPr="006F2121">
        <w:rPr>
          <w:rStyle w:val="Puslapioinaosnuoroda"/>
          <w:rFonts w:ascii="Times New Roman" w:hAnsi="Times New Roman"/>
          <w:sz w:val="24"/>
          <w:szCs w:val="24"/>
        </w:rPr>
        <w:footnoteReference w:id="3"/>
      </w:r>
      <w:r w:rsidR="0074318F" w:rsidRPr="006F2121">
        <w:rPr>
          <w:rFonts w:ascii="Times New Roman" w:hAnsi="Times New Roman"/>
          <w:sz w:val="24"/>
          <w:szCs w:val="24"/>
        </w:rPr>
        <w:t xml:space="preserve"> darbuotojai, </w:t>
      </w:r>
      <w:r w:rsidRPr="006F2121">
        <w:rPr>
          <w:rFonts w:ascii="Times New Roman" w:hAnsi="Times New Roman"/>
          <w:sz w:val="24"/>
          <w:szCs w:val="24"/>
        </w:rPr>
        <w:t>konkursų organizatorių (SADM, JR</w:t>
      </w:r>
      <w:r w:rsidR="00C10E13" w:rsidRPr="006F2121">
        <w:rPr>
          <w:rFonts w:ascii="Times New Roman" w:hAnsi="Times New Roman"/>
          <w:sz w:val="24"/>
          <w:szCs w:val="24"/>
        </w:rPr>
        <w:t>A</w:t>
      </w:r>
      <w:r w:rsidRPr="006F2121">
        <w:rPr>
          <w:rFonts w:ascii="Times New Roman" w:hAnsi="Times New Roman"/>
          <w:sz w:val="24"/>
          <w:szCs w:val="24"/>
        </w:rPr>
        <w:t>, NRD) darbuotojai (80&gt;).</w:t>
      </w:r>
    </w:p>
    <w:p w14:paraId="7767607A" w14:textId="62234A2E"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2.</w:t>
      </w:r>
      <w:r w:rsidR="00493D4F" w:rsidRPr="006F2121">
        <w:rPr>
          <w:rFonts w:ascii="Times New Roman" w:hAnsi="Times New Roman"/>
          <w:sz w:val="24"/>
          <w:szCs w:val="24"/>
        </w:rPr>
        <w:t> </w:t>
      </w:r>
      <w:r w:rsidRPr="006F2121">
        <w:rPr>
          <w:rFonts w:ascii="Times New Roman" w:hAnsi="Times New Roman"/>
          <w:sz w:val="24"/>
          <w:szCs w:val="24"/>
        </w:rPr>
        <w:t>Išorės vartotojai: pareiškėjai (NVO (1000&gt;), savivaldybių administracijos (60)</w:t>
      </w:r>
      <w:r w:rsidR="00CA4F86" w:rsidRPr="006F2121">
        <w:rPr>
          <w:rFonts w:ascii="Times New Roman" w:hAnsi="Times New Roman"/>
          <w:sz w:val="24"/>
          <w:szCs w:val="24"/>
        </w:rPr>
        <w:t xml:space="preserve">, jų </w:t>
      </w:r>
      <w:r w:rsidR="00B25471" w:rsidRPr="006F2121">
        <w:rPr>
          <w:rFonts w:ascii="Times New Roman" w:hAnsi="Times New Roman"/>
          <w:sz w:val="24"/>
          <w:szCs w:val="24"/>
        </w:rPr>
        <w:t>specialistai (300</w:t>
      </w:r>
      <w:r w:rsidRPr="006F2121">
        <w:rPr>
          <w:rFonts w:ascii="Times New Roman" w:hAnsi="Times New Roman"/>
          <w:sz w:val="24"/>
          <w:szCs w:val="24"/>
        </w:rPr>
        <w:t>).</w:t>
      </w:r>
    </w:p>
    <w:p w14:paraId="5947F2A4" w14:textId="77777777" w:rsidR="00D54E51" w:rsidRPr="006F2121" w:rsidRDefault="00D54E51" w:rsidP="004E7872">
      <w:pPr>
        <w:ind w:firstLine="851"/>
        <w:jc w:val="both"/>
        <w:rPr>
          <w:rFonts w:ascii="Times New Roman" w:hAnsi="Times New Roman"/>
          <w:sz w:val="24"/>
          <w:szCs w:val="24"/>
        </w:rPr>
      </w:pPr>
    </w:p>
    <w:p w14:paraId="53ED31E3"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b/>
          <w:bCs/>
          <w:sz w:val="24"/>
          <w:szCs w:val="24"/>
        </w:rPr>
        <w:t>IS rolės:</w:t>
      </w:r>
      <w:r w:rsidRPr="006F2121">
        <w:rPr>
          <w:rFonts w:ascii="Times New Roman" w:hAnsi="Times New Roman"/>
          <w:sz w:val="24"/>
          <w:szCs w:val="24"/>
        </w:rPr>
        <w:t xml:space="preserve"> Išorinis vartotojas, konkursą organizuojančios įstaigos atstovas, konkurso komisijos narys, sistemos administratorius, skyrių vadovas, atrankų skyriaus darbuotojas, administravimo skyriaus darbuotojas, išteklių skyriaus darbuotojas, vertinimų skyriaus darbuotojas, ekspertas, auditorius.</w:t>
      </w:r>
    </w:p>
    <w:p w14:paraId="4D9FBE2F" w14:textId="77777777" w:rsidR="004E7872" w:rsidRPr="006F2121" w:rsidRDefault="004E7872" w:rsidP="004E7872">
      <w:pPr>
        <w:rPr>
          <w:rFonts w:ascii="Times New Roman" w:hAnsi="Times New Roman"/>
          <w:sz w:val="24"/>
          <w:szCs w:val="24"/>
        </w:rPr>
      </w:pPr>
    </w:p>
    <w:p w14:paraId="0450006C" w14:textId="77777777" w:rsidR="004E7872" w:rsidRPr="006F2121" w:rsidRDefault="004E7872" w:rsidP="004E7872">
      <w:pPr>
        <w:ind w:firstLine="851"/>
        <w:jc w:val="both"/>
        <w:rPr>
          <w:rFonts w:ascii="Times New Roman" w:hAnsi="Times New Roman"/>
          <w:b/>
          <w:bCs/>
          <w:sz w:val="24"/>
          <w:szCs w:val="24"/>
        </w:rPr>
      </w:pPr>
      <w:r w:rsidRPr="006F2121">
        <w:rPr>
          <w:rFonts w:ascii="Times New Roman" w:hAnsi="Times New Roman"/>
          <w:b/>
          <w:bCs/>
          <w:sz w:val="24"/>
          <w:szCs w:val="24"/>
        </w:rPr>
        <w:t>IS duomenų teikėjai yra:</w:t>
      </w:r>
    </w:p>
    <w:p w14:paraId="0C2CDF91"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1. Informacinės visuomenės plėtros komitetas – teikia VIISP duomenis;</w:t>
      </w:r>
    </w:p>
    <w:p w14:paraId="30897739"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2. VĮ Registrų centras – teikia Juridinių asmenų registro ir Juridinių asmenų dalyvių registro duomenis;</w:t>
      </w:r>
    </w:p>
    <w:p w14:paraId="24AF8C5E"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3. SODRA – teikia viešai prieinamus duomenis apie draudėjo skolą;</w:t>
      </w:r>
    </w:p>
    <w:p w14:paraId="7DA8B0A3"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4. SOPAS išoriniai vartotojai (pareiškėjai (projektų (programų) vykdytojai), savivaldybių administracijos) – teikia duomenis SOPAS;</w:t>
      </w:r>
    </w:p>
    <w:p w14:paraId="4B8D49C9"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5. konkursų organizatoriai – teikia priemonės parametrų nustatymo duomenis;</w:t>
      </w:r>
    </w:p>
    <w:p w14:paraId="06548581"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6. ekspertinį paraiškų vertinimą atliekantys fiziniai ir juridiniai asmenys, konkursą organizuojančios įstaigos vadovo sudaromos projektų vertinimo komisijos nariai.</w:t>
      </w:r>
    </w:p>
    <w:p w14:paraId="73926566" w14:textId="77777777" w:rsidR="004E7872" w:rsidRPr="006F2121" w:rsidRDefault="004E7872" w:rsidP="004E7872">
      <w:pPr>
        <w:rPr>
          <w:rFonts w:ascii="Times New Roman" w:hAnsi="Times New Roman"/>
          <w:sz w:val="24"/>
          <w:szCs w:val="24"/>
        </w:rPr>
      </w:pPr>
    </w:p>
    <w:p w14:paraId="5248FB74" w14:textId="77777777" w:rsidR="004E7872" w:rsidRPr="006F2121" w:rsidRDefault="004E7872" w:rsidP="004E7872">
      <w:pPr>
        <w:ind w:firstLine="851"/>
        <w:rPr>
          <w:rFonts w:ascii="Times New Roman" w:hAnsi="Times New Roman"/>
          <w:b/>
          <w:bCs/>
          <w:sz w:val="24"/>
          <w:szCs w:val="24"/>
        </w:rPr>
      </w:pPr>
      <w:r w:rsidRPr="006F2121">
        <w:rPr>
          <w:rFonts w:ascii="Times New Roman" w:hAnsi="Times New Roman"/>
          <w:b/>
          <w:bCs/>
          <w:sz w:val="24"/>
          <w:szCs w:val="24"/>
        </w:rPr>
        <w:t>IS paraiškos/ projekto etapai ir jų statusai:</w:t>
      </w:r>
    </w:p>
    <w:p w14:paraId="54E385A7" w14:textId="77777777" w:rsidR="004E7872" w:rsidRPr="006F2121" w:rsidRDefault="004E7872" w:rsidP="004E7872">
      <w:pPr>
        <w:rPr>
          <w:rFonts w:ascii="Times New Roman" w:hAnsi="Times New Roman"/>
          <w:sz w:val="24"/>
          <w:szCs w:val="24"/>
        </w:rPr>
      </w:pPr>
    </w:p>
    <w:p w14:paraId="378B42D1" w14:textId="77777777" w:rsidR="004E7872" w:rsidRPr="006F2121" w:rsidRDefault="004E7872" w:rsidP="004E7872">
      <w:pPr>
        <w:ind w:right="2080"/>
        <w:jc w:val="right"/>
        <w:rPr>
          <w:rFonts w:ascii="Times New Roman" w:hAnsi="Times New Roman"/>
          <w:sz w:val="24"/>
          <w:szCs w:val="24"/>
        </w:rPr>
      </w:pPr>
      <w:r w:rsidRPr="006F2121">
        <w:rPr>
          <w:rFonts w:ascii="Times New Roman" w:hAnsi="Times New Roman"/>
          <w:sz w:val="24"/>
          <w:szCs w:val="24"/>
        </w:rPr>
        <w:t>2 pav. Etapai.</w:t>
      </w:r>
    </w:p>
    <w:p w14:paraId="748F1C05" w14:textId="77777777" w:rsidR="004E7872" w:rsidRPr="006F2121" w:rsidRDefault="004E7872" w:rsidP="004E7872">
      <w:pPr>
        <w:ind w:firstLine="2268"/>
        <w:rPr>
          <w:rFonts w:ascii="Times New Roman" w:hAnsi="Times New Roman"/>
          <w:sz w:val="24"/>
          <w:szCs w:val="24"/>
        </w:rPr>
      </w:pPr>
      <w:r w:rsidRPr="006F2121">
        <w:rPr>
          <w:rFonts w:ascii="Times New Roman" w:hAnsi="Times New Roman"/>
          <w:noProof/>
          <w:sz w:val="24"/>
          <w:szCs w:val="24"/>
          <w:lang w:eastAsia="lt-LT"/>
        </w:rPr>
        <w:lastRenderedPageBreak/>
        <w:drawing>
          <wp:inline distT="0" distB="0" distL="0" distR="0" wp14:anchorId="1D6B21A6" wp14:editId="02ECBC8E">
            <wp:extent cx="2790560" cy="3767964"/>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3000" cy="3798263"/>
                    </a:xfrm>
                    <a:prstGeom prst="rect">
                      <a:avLst/>
                    </a:prstGeom>
                    <a:noFill/>
                    <a:ln>
                      <a:noFill/>
                    </a:ln>
                  </pic:spPr>
                </pic:pic>
              </a:graphicData>
            </a:graphic>
          </wp:inline>
        </w:drawing>
      </w:r>
    </w:p>
    <w:p w14:paraId="3132F2B0" w14:textId="77777777" w:rsidR="004E7872" w:rsidRPr="006F2121" w:rsidRDefault="004E7872" w:rsidP="004E7872">
      <w:pPr>
        <w:rPr>
          <w:rFonts w:ascii="Times New Roman" w:hAnsi="Times New Roman"/>
          <w:sz w:val="24"/>
          <w:szCs w:val="24"/>
        </w:rPr>
      </w:pPr>
    </w:p>
    <w:p w14:paraId="0A9521FB" w14:textId="77777777" w:rsidR="004E7872" w:rsidRPr="006F2121" w:rsidRDefault="004E7872" w:rsidP="004E7872">
      <w:pPr>
        <w:ind w:right="1701"/>
        <w:jc w:val="right"/>
        <w:rPr>
          <w:rFonts w:ascii="Times New Roman" w:hAnsi="Times New Roman"/>
          <w:sz w:val="24"/>
          <w:szCs w:val="24"/>
        </w:rPr>
      </w:pPr>
      <w:r w:rsidRPr="006F2121">
        <w:rPr>
          <w:rFonts w:ascii="Times New Roman" w:hAnsi="Times New Roman"/>
          <w:sz w:val="24"/>
          <w:szCs w:val="24"/>
        </w:rPr>
        <w:t>3 pav. Statusai</w:t>
      </w:r>
    </w:p>
    <w:p w14:paraId="16455E12" w14:textId="77777777" w:rsidR="004E7872" w:rsidRPr="006F2121" w:rsidRDefault="004E7872" w:rsidP="004E7872">
      <w:pPr>
        <w:rPr>
          <w:rFonts w:ascii="Times New Roman" w:hAnsi="Times New Roman"/>
          <w:sz w:val="24"/>
          <w:szCs w:val="24"/>
        </w:rPr>
      </w:pPr>
      <w:r w:rsidRPr="006F2121">
        <w:rPr>
          <w:rFonts w:ascii="Times New Roman" w:hAnsi="Times New Roman"/>
          <w:noProof/>
          <w:sz w:val="24"/>
          <w:szCs w:val="24"/>
          <w:lang w:eastAsia="lt-LT"/>
        </w:rPr>
        <w:drawing>
          <wp:inline distT="0" distB="0" distL="0" distR="0" wp14:anchorId="5B50E5A3" wp14:editId="49867C66">
            <wp:extent cx="5135406" cy="3673475"/>
            <wp:effectExtent l="0" t="0" r="8255"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705" cy="3675835"/>
                    </a:xfrm>
                    <a:prstGeom prst="rect">
                      <a:avLst/>
                    </a:prstGeom>
                    <a:noFill/>
                    <a:ln>
                      <a:noFill/>
                    </a:ln>
                  </pic:spPr>
                </pic:pic>
              </a:graphicData>
            </a:graphic>
          </wp:inline>
        </w:drawing>
      </w:r>
    </w:p>
    <w:p w14:paraId="7E36A1BE" w14:textId="77777777" w:rsidR="004E7872" w:rsidRPr="006F2121" w:rsidRDefault="004E7872" w:rsidP="004E7872">
      <w:pPr>
        <w:rPr>
          <w:rFonts w:ascii="Times New Roman" w:hAnsi="Times New Roman"/>
          <w:sz w:val="24"/>
          <w:szCs w:val="24"/>
        </w:rPr>
      </w:pPr>
    </w:p>
    <w:p w14:paraId="1627CD09" w14:textId="23FF0899" w:rsidR="00B25471" w:rsidRPr="006F2121" w:rsidRDefault="00B25471" w:rsidP="004E7872">
      <w:pPr>
        <w:ind w:firstLine="851"/>
        <w:jc w:val="both"/>
        <w:rPr>
          <w:rFonts w:ascii="Times New Roman" w:hAnsi="Times New Roman"/>
          <w:sz w:val="24"/>
          <w:szCs w:val="24"/>
        </w:rPr>
      </w:pPr>
      <w:r w:rsidRPr="006F2121">
        <w:rPr>
          <w:rFonts w:ascii="Times New Roman" w:hAnsi="Times New Roman"/>
          <w:sz w:val="24"/>
          <w:szCs w:val="24"/>
        </w:rPr>
        <w:t xml:space="preserve">Pažymėtina, kad akreditacinio tipo priemonių procesai </w:t>
      </w:r>
      <w:r w:rsidR="00530F68" w:rsidRPr="006F2121">
        <w:rPr>
          <w:rFonts w:ascii="Times New Roman" w:hAnsi="Times New Roman"/>
          <w:sz w:val="24"/>
          <w:szCs w:val="24"/>
        </w:rPr>
        <w:t xml:space="preserve">yra šiek tiek skirtingi ir realizuoti </w:t>
      </w:r>
      <w:r w:rsidR="002B4955" w:rsidRPr="006F2121">
        <w:rPr>
          <w:rFonts w:ascii="Times New Roman" w:hAnsi="Times New Roman"/>
          <w:sz w:val="24"/>
          <w:szCs w:val="24"/>
        </w:rPr>
        <w:t xml:space="preserve">lygiagrečiai projektinių priemonių </w:t>
      </w:r>
      <w:r w:rsidR="00885A30" w:rsidRPr="006F2121">
        <w:rPr>
          <w:rFonts w:ascii="Times New Roman" w:hAnsi="Times New Roman"/>
          <w:sz w:val="24"/>
          <w:szCs w:val="24"/>
        </w:rPr>
        <w:t xml:space="preserve">procesų. Savivaldybių priemonių </w:t>
      </w:r>
      <w:r w:rsidR="00B23107" w:rsidRPr="006F2121">
        <w:rPr>
          <w:rFonts w:ascii="Times New Roman" w:hAnsi="Times New Roman"/>
          <w:sz w:val="24"/>
          <w:szCs w:val="24"/>
        </w:rPr>
        <w:t>administravimui SOPAS naudojamas tik ataskaitinių duomenų surinkimui ir apibendrinimui.</w:t>
      </w:r>
    </w:p>
    <w:p w14:paraId="10E7E1A0" w14:textId="24B6DC22"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SOPAS funkcinę struktūrą sudaro vidinių aplikacijų moduliai ir išorinės aplikacijos funkciniai moduliai.</w:t>
      </w:r>
    </w:p>
    <w:p w14:paraId="2AC7644F"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SOPAS vidiniai moduliai:</w:t>
      </w:r>
    </w:p>
    <w:p w14:paraId="3E5FF27B"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lastRenderedPageBreak/>
        <w:t>•Priemonių ir sutarčių rezultatų modulis, kurio pagrindinės funkcijos yra: registruoti ir tvarkyti duomenis apie priemonę, biudžetą, terminus, duomenis apie priemonės projektų (programų) atrankos rezultatus, rodiklius, jų planuojamas ir pasiektas reikšmes ir kitus duomenis;</w:t>
      </w:r>
    </w:p>
    <w:p w14:paraId="01E632FA" w14:textId="07E4ED73"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•Projektų (programų) ir priemonių modulis, kurio pagrindinės funkcijos yra registruoti ir tvarkyti bendrus su projekto (programos) įgyvendinimu susijusius duomenis, peržiūrėti rodiklių pasiekimų hiera</w:t>
      </w:r>
      <w:r w:rsidR="00F55CA2" w:rsidRPr="006F2121">
        <w:rPr>
          <w:rFonts w:ascii="Times New Roman" w:hAnsi="Times New Roman"/>
          <w:sz w:val="24"/>
          <w:szCs w:val="24"/>
        </w:rPr>
        <w:t>r</w:t>
      </w:r>
      <w:r w:rsidRPr="006F2121">
        <w:rPr>
          <w:rFonts w:ascii="Times New Roman" w:hAnsi="Times New Roman"/>
          <w:sz w:val="24"/>
          <w:szCs w:val="24"/>
        </w:rPr>
        <w:t>chinius ir kitus ataskaitinius duomenis, juos konsoliduoti, peržiūrėti priskirtus atsakingus darbuotojus, dokumentų rinkmenas, gautus pranešimus ir priminimus, parametrus ir kitus duomenis;</w:t>
      </w:r>
    </w:p>
    <w:p w14:paraId="773E4F93"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•Paraiškų modulis, kurio pagrindinės funkcijos yra: registruoti ir tvarkyti pateiktas paraiškas ir su jomis susijusius duomenis, prisegtas rinkmenas;</w:t>
      </w:r>
    </w:p>
    <w:p w14:paraId="2C7FA16F"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•Paraiškų vertinimo rezultatų modulis, kurio funkcijos yra registruoti ir tvarkyti paraiškų vertinimo, vertintojų, vertinimo terminų nustatymą, tvarkyti paraiškos vertinimo eigos ir vertinimo rezultatų duomenis, prisegtas rinkmenas;</w:t>
      </w:r>
    </w:p>
    <w:p w14:paraId="3760E070" w14:textId="77777777" w:rsidR="004E7872" w:rsidRPr="006F2121" w:rsidRDefault="004E7872" w:rsidP="004E7872">
      <w:pPr>
        <w:ind w:firstLine="851"/>
        <w:jc w:val="both"/>
        <w:rPr>
          <w:rFonts w:ascii="Times New Roman" w:hAnsi="Times New Roman"/>
          <w:sz w:val="24"/>
          <w:szCs w:val="24"/>
        </w:rPr>
      </w:pPr>
      <w:r w:rsidRPr="006F2121">
        <w:rPr>
          <w:rFonts w:ascii="Times New Roman" w:hAnsi="Times New Roman"/>
          <w:sz w:val="24"/>
          <w:szCs w:val="24"/>
        </w:rPr>
        <w:t>•Ataskaitų teikimo, vertinimų (tikrinimų), kontrolės ir prevencijos modulis, skirtas SOPAS pildyti ataskaitas, klausimynus, konsoliduoti ataskaitų, klausimynų būdu surinktą informaciją, viešinti gerąją projektų (programų) ir priemonių vykdymo praktiką, dokumentaciją, ir pan.</w:t>
      </w:r>
    </w:p>
    <w:p w14:paraId="1A8EFC9C" w14:textId="77777777" w:rsidR="004E7872" w:rsidRPr="006F2121" w:rsidRDefault="004E7872" w:rsidP="0074318F">
      <w:pPr>
        <w:ind w:firstLine="993"/>
        <w:jc w:val="both"/>
        <w:rPr>
          <w:rFonts w:ascii="Times New Roman" w:hAnsi="Times New Roman"/>
          <w:sz w:val="24"/>
          <w:szCs w:val="24"/>
        </w:rPr>
      </w:pPr>
      <w:r w:rsidRPr="006F2121">
        <w:rPr>
          <w:rFonts w:ascii="Times New Roman" w:hAnsi="Times New Roman"/>
          <w:sz w:val="24"/>
          <w:szCs w:val="24"/>
        </w:rPr>
        <w:t>•Projektų (programų) vykdytojų ir savivaldybių administracijų sutarčių ir jų pakeitimų modulis, kurio funkcijos yra registruoti ir tvarkyti projekto (programos) įgyvendinimo sutarties, sąmatų pakeitimų (motyvuotų prašymų), priemonių vykdytojų pateiktų vienkartinių paraiškų duomenis, sutarčių keitimo duomenis ir būsenas, prisegtas rinkmenas;</w:t>
      </w:r>
    </w:p>
    <w:p w14:paraId="0799CAE6" w14:textId="5E570390" w:rsidR="00267B97" w:rsidRPr="006F2121" w:rsidRDefault="00267B97" w:rsidP="0074318F">
      <w:pPr>
        <w:pStyle w:val="Sraopastraipa"/>
        <w:numPr>
          <w:ilvl w:val="0"/>
          <w:numId w:val="5"/>
        </w:numPr>
        <w:spacing w:after="100" w:afterAutospacing="1" w:line="240" w:lineRule="auto"/>
        <w:ind w:left="0" w:firstLine="993"/>
        <w:jc w:val="both"/>
        <w:rPr>
          <w:rFonts w:ascii="Times New Roman" w:hAnsi="Times New Roman"/>
          <w:sz w:val="24"/>
          <w:szCs w:val="24"/>
        </w:rPr>
      </w:pPr>
      <w:r w:rsidRPr="006F2121">
        <w:rPr>
          <w:rFonts w:ascii="Times New Roman" w:hAnsi="Times New Roman"/>
          <w:sz w:val="24"/>
          <w:szCs w:val="24"/>
        </w:rPr>
        <w:t xml:space="preserve">Akreditacinio pobūdžio priemonių </w:t>
      </w:r>
      <w:proofErr w:type="spellStart"/>
      <w:r w:rsidRPr="006F2121">
        <w:rPr>
          <w:rFonts w:ascii="Times New Roman" w:hAnsi="Times New Roman"/>
          <w:sz w:val="24"/>
          <w:szCs w:val="24"/>
        </w:rPr>
        <w:t>submodulis</w:t>
      </w:r>
      <w:proofErr w:type="spellEnd"/>
      <w:r w:rsidRPr="006F2121">
        <w:rPr>
          <w:rFonts w:ascii="Times New Roman" w:hAnsi="Times New Roman"/>
          <w:sz w:val="24"/>
          <w:szCs w:val="24"/>
        </w:rPr>
        <w:t>, skirtas akreditacijų proceso įgyvendinimui;</w:t>
      </w:r>
    </w:p>
    <w:p w14:paraId="7428E267" w14:textId="5BE2543D" w:rsidR="00267B97" w:rsidRPr="006F2121" w:rsidRDefault="00267B97" w:rsidP="0074318F">
      <w:pPr>
        <w:pStyle w:val="Sraopastraipa"/>
        <w:numPr>
          <w:ilvl w:val="0"/>
          <w:numId w:val="5"/>
        </w:numPr>
        <w:spacing w:after="100" w:afterAutospacing="1" w:line="240" w:lineRule="auto"/>
        <w:ind w:left="0" w:firstLine="993"/>
        <w:jc w:val="both"/>
        <w:rPr>
          <w:rFonts w:ascii="Times New Roman" w:hAnsi="Times New Roman"/>
          <w:sz w:val="24"/>
          <w:szCs w:val="24"/>
        </w:rPr>
      </w:pPr>
      <w:r w:rsidRPr="006F2121">
        <w:rPr>
          <w:rFonts w:ascii="Times New Roman" w:hAnsi="Times New Roman"/>
          <w:sz w:val="24"/>
          <w:szCs w:val="24"/>
        </w:rPr>
        <w:t xml:space="preserve">Viešosios naudos gavėjų </w:t>
      </w:r>
      <w:proofErr w:type="spellStart"/>
      <w:r w:rsidRPr="006F2121">
        <w:rPr>
          <w:rFonts w:ascii="Times New Roman" w:hAnsi="Times New Roman"/>
          <w:sz w:val="24"/>
          <w:szCs w:val="24"/>
        </w:rPr>
        <w:t>submodulis</w:t>
      </w:r>
      <w:proofErr w:type="spellEnd"/>
      <w:r w:rsidRPr="006F2121">
        <w:rPr>
          <w:rFonts w:ascii="Times New Roman" w:hAnsi="Times New Roman"/>
          <w:sz w:val="24"/>
          <w:szCs w:val="24"/>
        </w:rPr>
        <w:t>, skirtas viešosios naudos gavėjų proceso įgyvendinimui;</w:t>
      </w:r>
    </w:p>
    <w:p w14:paraId="71B975D7" w14:textId="4C387F1D" w:rsidR="00267B97" w:rsidRPr="006F2121" w:rsidRDefault="00267B97" w:rsidP="0074318F">
      <w:pPr>
        <w:pStyle w:val="Sraopastraipa"/>
        <w:numPr>
          <w:ilvl w:val="0"/>
          <w:numId w:val="5"/>
        </w:numPr>
        <w:spacing w:after="100" w:afterAutospacing="1" w:line="240" w:lineRule="auto"/>
        <w:ind w:left="0" w:firstLine="993"/>
        <w:jc w:val="both"/>
        <w:rPr>
          <w:rFonts w:ascii="Times New Roman" w:hAnsi="Times New Roman"/>
          <w:sz w:val="24"/>
          <w:szCs w:val="24"/>
        </w:rPr>
      </w:pPr>
      <w:r w:rsidRPr="006F2121">
        <w:rPr>
          <w:rFonts w:ascii="Times New Roman" w:hAnsi="Times New Roman"/>
          <w:sz w:val="24"/>
          <w:szCs w:val="24"/>
        </w:rPr>
        <w:t>Savivaldybių priemonių administravimo modulis, skirtas duomenų iš savivaldybių administracijų surinkimui ir apdorojimui.</w:t>
      </w:r>
    </w:p>
    <w:p w14:paraId="7D5C9E4E" w14:textId="77777777" w:rsidR="004E7872" w:rsidRPr="006F2121" w:rsidRDefault="004E7872" w:rsidP="004E7872">
      <w:pPr>
        <w:jc w:val="both"/>
        <w:rPr>
          <w:rFonts w:ascii="Times New Roman" w:hAnsi="Times New Roman"/>
          <w:sz w:val="24"/>
          <w:szCs w:val="24"/>
          <w:highlight w:val="yellow"/>
        </w:rPr>
      </w:pPr>
    </w:p>
    <w:p w14:paraId="65320B5F" w14:textId="6701D287" w:rsidR="004E7872" w:rsidRPr="006F2121" w:rsidRDefault="00A119F5" w:rsidP="004E7872">
      <w:pPr>
        <w:pStyle w:val="NRDLentelesPavadinimas"/>
        <w:numPr>
          <w:ilvl w:val="0"/>
          <w:numId w:val="0"/>
        </w:numPr>
        <w:ind w:left="720"/>
        <w:rPr>
          <w:rFonts w:ascii="Times New Roman" w:hAnsi="Times New Roman"/>
          <w:b w:val="0"/>
          <w:bCs/>
          <w:sz w:val="24"/>
        </w:rPr>
      </w:pPr>
      <w:r w:rsidRPr="006F2121">
        <w:rPr>
          <w:rFonts w:ascii="Times New Roman" w:hAnsi="Times New Roman"/>
          <w:b w:val="0"/>
          <w:bCs/>
          <w:sz w:val="24"/>
        </w:rPr>
        <w:t>1 lentelė</w:t>
      </w:r>
      <w:r w:rsidR="004E7872" w:rsidRPr="006F2121">
        <w:rPr>
          <w:rFonts w:ascii="Times New Roman" w:hAnsi="Times New Roman"/>
          <w:b w:val="0"/>
          <w:bCs/>
          <w:sz w:val="24"/>
        </w:rPr>
        <w:t xml:space="preserve">. </w:t>
      </w:r>
      <w:r w:rsidR="001E35B5" w:rsidRPr="006F2121">
        <w:rPr>
          <w:rFonts w:ascii="Times New Roman" w:hAnsi="Times New Roman"/>
          <w:b w:val="0"/>
          <w:bCs/>
          <w:sz w:val="24"/>
        </w:rPr>
        <w:t>T</w:t>
      </w:r>
      <w:r w:rsidR="004E7872" w:rsidRPr="006F2121">
        <w:rPr>
          <w:rFonts w:ascii="Times New Roman" w:hAnsi="Times New Roman"/>
          <w:b w:val="0"/>
          <w:bCs/>
          <w:sz w:val="24"/>
        </w:rPr>
        <w:t>arnybinės stotys</w:t>
      </w:r>
    </w:p>
    <w:tbl>
      <w:tblPr>
        <w:tblpPr w:leftFromText="180" w:rightFromText="180" w:vertAnchor="text" w:horzAnchor="margin" w:tblpY="1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6471"/>
      </w:tblGrid>
      <w:tr w:rsidR="004E7872" w:rsidRPr="006F2121" w14:paraId="6EA3A1DD" w14:textId="77777777">
        <w:tc>
          <w:tcPr>
            <w:tcW w:w="1429" w:type="pct"/>
            <w:shd w:val="clear" w:color="auto" w:fill="D9D9D9" w:themeFill="background1" w:themeFillShade="D9"/>
          </w:tcPr>
          <w:p w14:paraId="4BEB3139" w14:textId="77777777" w:rsidR="004E7872" w:rsidRPr="006F2121" w:rsidRDefault="004E7872">
            <w:pPr>
              <w:pStyle w:val="NRDTekstas"/>
              <w:spacing w:before="0" w:after="100" w:afterAutospacing="1"/>
              <w:rPr>
                <w:rFonts w:ascii="Times New Roman" w:hAnsi="Times New Roman"/>
                <w:b/>
                <w:sz w:val="24"/>
              </w:rPr>
            </w:pPr>
            <w:r w:rsidRPr="006F2121">
              <w:rPr>
                <w:rFonts w:ascii="Times New Roman" w:hAnsi="Times New Roman"/>
                <w:b/>
                <w:sz w:val="24"/>
              </w:rPr>
              <w:t xml:space="preserve">Objektas </w:t>
            </w:r>
          </w:p>
        </w:tc>
        <w:tc>
          <w:tcPr>
            <w:tcW w:w="3571" w:type="pct"/>
            <w:shd w:val="clear" w:color="auto" w:fill="D9D9D9" w:themeFill="background1" w:themeFillShade="D9"/>
          </w:tcPr>
          <w:p w14:paraId="18CC3F43" w14:textId="77777777" w:rsidR="004E7872" w:rsidRPr="006F2121" w:rsidRDefault="004E7872">
            <w:pPr>
              <w:pStyle w:val="NRDTekstas"/>
              <w:spacing w:before="0" w:after="100" w:afterAutospacing="1"/>
              <w:rPr>
                <w:rFonts w:ascii="Times New Roman" w:hAnsi="Times New Roman"/>
                <w:b/>
                <w:sz w:val="24"/>
              </w:rPr>
            </w:pPr>
            <w:r w:rsidRPr="006F2121">
              <w:rPr>
                <w:rFonts w:ascii="Times New Roman" w:hAnsi="Times New Roman"/>
                <w:b/>
                <w:sz w:val="24"/>
              </w:rPr>
              <w:t>Apibūdinimas</w:t>
            </w:r>
          </w:p>
        </w:tc>
      </w:tr>
      <w:tr w:rsidR="004E7872" w:rsidRPr="006F2121" w14:paraId="5B720A85" w14:textId="77777777">
        <w:tc>
          <w:tcPr>
            <w:tcW w:w="1429" w:type="pct"/>
          </w:tcPr>
          <w:p w14:paraId="168581CA" w14:textId="77777777" w:rsidR="004E7872" w:rsidRPr="006F2121" w:rsidRDefault="004E7872">
            <w:pPr>
              <w:pStyle w:val="NRDTekstas"/>
              <w:spacing w:before="0" w:after="100" w:afterAutospacing="1"/>
              <w:ind w:firstLine="0"/>
              <w:rPr>
                <w:rFonts w:ascii="Times New Roman" w:hAnsi="Times New Roman"/>
                <w:sz w:val="24"/>
              </w:rPr>
            </w:pPr>
            <w:r w:rsidRPr="006F2121">
              <w:rPr>
                <w:rFonts w:ascii="Times New Roman" w:hAnsi="Times New Roman"/>
                <w:sz w:val="24"/>
              </w:rPr>
              <w:t>Aplikacijų tarnybinė stotis</w:t>
            </w:r>
          </w:p>
        </w:tc>
        <w:tc>
          <w:tcPr>
            <w:tcW w:w="3571" w:type="pct"/>
          </w:tcPr>
          <w:p w14:paraId="1AD0E872" w14:textId="048A9033" w:rsidR="004E7872" w:rsidRPr="006F2121" w:rsidRDefault="00DE6323">
            <w:pPr>
              <w:pStyle w:val="NRDTekstas"/>
              <w:spacing w:before="0" w:after="100" w:afterAutospacing="1"/>
              <w:ind w:firstLine="0"/>
              <w:rPr>
                <w:rFonts w:ascii="Times New Roman" w:hAnsi="Times New Roman"/>
                <w:sz w:val="24"/>
              </w:rPr>
            </w:pPr>
            <w:proofErr w:type="spellStart"/>
            <w:r w:rsidRPr="006F2121">
              <w:rPr>
                <w:rFonts w:ascii="Times New Roman" w:hAnsi="Times New Roman"/>
                <w:sz w:val="24"/>
              </w:rPr>
              <w:t>Ubuntu</w:t>
            </w:r>
            <w:proofErr w:type="spellEnd"/>
            <w:r w:rsidRPr="006F2121">
              <w:rPr>
                <w:rFonts w:ascii="Times New Roman" w:hAnsi="Times New Roman"/>
                <w:sz w:val="24"/>
              </w:rPr>
              <w:t xml:space="preserve"> Linux (64-bit), </w:t>
            </w:r>
            <w:proofErr w:type="spellStart"/>
            <w:r w:rsidRPr="006F2121">
              <w:rPr>
                <w:rFonts w:ascii="Times New Roman" w:hAnsi="Times New Roman"/>
                <w:sz w:val="24"/>
              </w:rPr>
              <w:t>vCPU</w:t>
            </w:r>
            <w:proofErr w:type="spellEnd"/>
            <w:r w:rsidRPr="006F2121">
              <w:rPr>
                <w:rFonts w:ascii="Times New Roman" w:hAnsi="Times New Roman"/>
                <w:sz w:val="24"/>
              </w:rPr>
              <w:t xml:space="preserve"> 8, </w:t>
            </w:r>
            <w:proofErr w:type="spellStart"/>
            <w:r w:rsidRPr="006F2121">
              <w:rPr>
                <w:rFonts w:ascii="Times New Roman" w:hAnsi="Times New Roman"/>
                <w:sz w:val="24"/>
              </w:rPr>
              <w:t>vRAM</w:t>
            </w:r>
            <w:proofErr w:type="spellEnd"/>
            <w:r w:rsidRPr="006F2121">
              <w:rPr>
                <w:rFonts w:ascii="Times New Roman" w:hAnsi="Times New Roman"/>
                <w:sz w:val="24"/>
              </w:rPr>
              <w:t xml:space="preserve"> 16, NT-HDD 220</w:t>
            </w:r>
            <w:r w:rsidR="00267B97" w:rsidRPr="006F2121">
              <w:rPr>
                <w:rFonts w:ascii="Times New Roman" w:hAnsi="Times New Roman"/>
                <w:sz w:val="24"/>
              </w:rPr>
              <w:t xml:space="preserve"> (VSSA debesija)</w:t>
            </w:r>
          </w:p>
        </w:tc>
      </w:tr>
      <w:tr w:rsidR="004E7872" w:rsidRPr="006F2121" w14:paraId="402F0ED2" w14:textId="77777777">
        <w:tc>
          <w:tcPr>
            <w:tcW w:w="1429" w:type="pct"/>
          </w:tcPr>
          <w:p w14:paraId="410A777E" w14:textId="77777777" w:rsidR="004E7872" w:rsidRPr="006F2121" w:rsidRDefault="004E7872">
            <w:pPr>
              <w:pStyle w:val="NRDTekstas"/>
              <w:spacing w:before="0" w:after="100" w:afterAutospacing="1"/>
              <w:ind w:firstLine="0"/>
              <w:rPr>
                <w:rFonts w:ascii="Times New Roman" w:hAnsi="Times New Roman"/>
                <w:sz w:val="24"/>
              </w:rPr>
            </w:pPr>
            <w:r w:rsidRPr="006F2121">
              <w:rPr>
                <w:rFonts w:ascii="Times New Roman" w:hAnsi="Times New Roman"/>
                <w:sz w:val="24"/>
              </w:rPr>
              <w:t>Duomenų bazių tarnybinė stotis</w:t>
            </w:r>
          </w:p>
        </w:tc>
        <w:tc>
          <w:tcPr>
            <w:tcW w:w="3571" w:type="pct"/>
          </w:tcPr>
          <w:p w14:paraId="4996FB2F" w14:textId="6417ED9C" w:rsidR="004E7872" w:rsidRPr="006F2121" w:rsidRDefault="00DE6323">
            <w:pPr>
              <w:spacing w:after="100" w:afterAutospacing="1"/>
              <w:rPr>
                <w:rFonts w:ascii="Times New Roman" w:hAnsi="Times New Roman"/>
                <w:sz w:val="24"/>
                <w:szCs w:val="24"/>
              </w:rPr>
            </w:pPr>
            <w:proofErr w:type="spellStart"/>
            <w:r w:rsidRPr="006F2121">
              <w:rPr>
                <w:rFonts w:ascii="Times New Roman" w:hAnsi="Times New Roman"/>
                <w:sz w:val="24"/>
                <w:szCs w:val="24"/>
              </w:rPr>
              <w:t>Ubuntu</w:t>
            </w:r>
            <w:proofErr w:type="spellEnd"/>
            <w:r w:rsidRPr="006F2121">
              <w:rPr>
                <w:rFonts w:ascii="Times New Roman" w:hAnsi="Times New Roman"/>
                <w:sz w:val="24"/>
                <w:szCs w:val="24"/>
              </w:rPr>
              <w:t xml:space="preserve"> Linux (64-bit), </w:t>
            </w:r>
            <w:proofErr w:type="spellStart"/>
            <w:r w:rsidRPr="006F2121">
              <w:rPr>
                <w:rFonts w:ascii="Times New Roman" w:hAnsi="Times New Roman"/>
                <w:sz w:val="24"/>
                <w:szCs w:val="24"/>
              </w:rPr>
              <w:t>vCPU</w:t>
            </w:r>
            <w:proofErr w:type="spellEnd"/>
            <w:r w:rsidRPr="006F2121">
              <w:rPr>
                <w:rFonts w:ascii="Times New Roman" w:hAnsi="Times New Roman"/>
                <w:sz w:val="24"/>
                <w:szCs w:val="24"/>
              </w:rPr>
              <w:t xml:space="preserve"> 8, </w:t>
            </w:r>
            <w:proofErr w:type="spellStart"/>
            <w:r w:rsidRPr="006F2121">
              <w:rPr>
                <w:rFonts w:ascii="Times New Roman" w:hAnsi="Times New Roman"/>
                <w:sz w:val="24"/>
                <w:szCs w:val="24"/>
              </w:rPr>
              <w:t>vRAM</w:t>
            </w:r>
            <w:proofErr w:type="spellEnd"/>
            <w:r w:rsidRPr="006F2121">
              <w:rPr>
                <w:rFonts w:ascii="Times New Roman" w:hAnsi="Times New Roman"/>
                <w:sz w:val="24"/>
                <w:szCs w:val="24"/>
              </w:rPr>
              <w:t xml:space="preserve"> 16, NT-HDD 1020</w:t>
            </w:r>
            <w:r w:rsidR="00267B97" w:rsidRPr="006F2121">
              <w:rPr>
                <w:rFonts w:ascii="Times New Roman" w:hAnsi="Times New Roman"/>
                <w:sz w:val="24"/>
                <w:szCs w:val="24"/>
              </w:rPr>
              <w:t xml:space="preserve"> (VSSA debesija)</w:t>
            </w:r>
          </w:p>
        </w:tc>
      </w:tr>
    </w:tbl>
    <w:p w14:paraId="68585279" w14:textId="77777777" w:rsidR="004E7872" w:rsidRPr="006F2121" w:rsidRDefault="004E7872" w:rsidP="004E7872">
      <w:pPr>
        <w:pStyle w:val="Sraopastraipa"/>
        <w:jc w:val="center"/>
        <w:rPr>
          <w:rFonts w:ascii="Times New Roman" w:hAnsi="Times New Roman"/>
          <w:sz w:val="24"/>
          <w:szCs w:val="24"/>
        </w:rPr>
      </w:pPr>
    </w:p>
    <w:p w14:paraId="1F60D10A" w14:textId="2F8DBA3A" w:rsidR="004E7872" w:rsidRPr="006F2121" w:rsidRDefault="00A119F5" w:rsidP="004E7872">
      <w:pPr>
        <w:pStyle w:val="Sraopastraipa"/>
        <w:ind w:left="1080"/>
        <w:jc w:val="right"/>
        <w:rPr>
          <w:rFonts w:ascii="Times New Roman" w:hAnsi="Times New Roman"/>
          <w:sz w:val="24"/>
          <w:szCs w:val="24"/>
        </w:rPr>
      </w:pPr>
      <w:r w:rsidRPr="006F2121">
        <w:rPr>
          <w:rFonts w:ascii="Times New Roman" w:hAnsi="Times New Roman"/>
          <w:sz w:val="24"/>
          <w:szCs w:val="24"/>
        </w:rPr>
        <w:t>2 lentelė</w:t>
      </w:r>
      <w:r w:rsidR="004E7872" w:rsidRPr="006F2121">
        <w:rPr>
          <w:rFonts w:ascii="Times New Roman" w:hAnsi="Times New Roman"/>
          <w:sz w:val="24"/>
          <w:szCs w:val="24"/>
        </w:rPr>
        <w:t>. Programinė įranga</w:t>
      </w:r>
    </w:p>
    <w:tbl>
      <w:tblPr>
        <w:tblpPr w:leftFromText="180" w:rightFromText="180" w:vertAnchor="text" w:horzAnchor="margin" w:tblpY="1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6471"/>
      </w:tblGrid>
      <w:tr w:rsidR="004E7872" w:rsidRPr="006F2121" w14:paraId="13737701" w14:textId="77777777">
        <w:tc>
          <w:tcPr>
            <w:tcW w:w="1429" w:type="pct"/>
            <w:shd w:val="clear" w:color="auto" w:fill="D9D9D9" w:themeFill="background1" w:themeFillShade="D9"/>
          </w:tcPr>
          <w:p w14:paraId="60402161" w14:textId="77777777" w:rsidR="004E7872" w:rsidRPr="006F2121" w:rsidRDefault="004E7872">
            <w:pPr>
              <w:pStyle w:val="NRDTekstas"/>
              <w:spacing w:before="0" w:after="0"/>
              <w:rPr>
                <w:rFonts w:ascii="Times New Roman" w:hAnsi="Times New Roman"/>
                <w:b/>
                <w:sz w:val="24"/>
              </w:rPr>
            </w:pPr>
            <w:r w:rsidRPr="006F2121">
              <w:rPr>
                <w:rFonts w:ascii="Times New Roman" w:hAnsi="Times New Roman"/>
                <w:b/>
                <w:sz w:val="24"/>
              </w:rPr>
              <w:t xml:space="preserve">Objektas </w:t>
            </w:r>
          </w:p>
        </w:tc>
        <w:tc>
          <w:tcPr>
            <w:tcW w:w="3571" w:type="pct"/>
            <w:shd w:val="clear" w:color="auto" w:fill="D9D9D9" w:themeFill="background1" w:themeFillShade="D9"/>
          </w:tcPr>
          <w:p w14:paraId="174D81A6" w14:textId="77777777" w:rsidR="004E7872" w:rsidRPr="006F2121" w:rsidRDefault="004E7872">
            <w:pPr>
              <w:pStyle w:val="NRDTekstas"/>
              <w:spacing w:before="0" w:after="0"/>
              <w:rPr>
                <w:rFonts w:ascii="Times New Roman" w:hAnsi="Times New Roman"/>
                <w:b/>
                <w:sz w:val="24"/>
              </w:rPr>
            </w:pPr>
            <w:r w:rsidRPr="006F2121">
              <w:rPr>
                <w:rFonts w:ascii="Times New Roman" w:hAnsi="Times New Roman"/>
                <w:b/>
                <w:sz w:val="24"/>
              </w:rPr>
              <w:t>Technologija</w:t>
            </w:r>
          </w:p>
        </w:tc>
      </w:tr>
      <w:tr w:rsidR="004E7872" w:rsidRPr="006F2121" w14:paraId="4E20B056" w14:textId="77777777">
        <w:tc>
          <w:tcPr>
            <w:tcW w:w="1429" w:type="pct"/>
          </w:tcPr>
          <w:p w14:paraId="4FA90F98" w14:textId="77777777" w:rsidR="004E7872" w:rsidRPr="006F2121" w:rsidRDefault="004E7872">
            <w:pPr>
              <w:pStyle w:val="NRDTekstas"/>
              <w:spacing w:before="0" w:after="0"/>
              <w:ind w:firstLine="0"/>
              <w:rPr>
                <w:rFonts w:ascii="Times New Roman" w:hAnsi="Times New Roman"/>
                <w:sz w:val="24"/>
              </w:rPr>
            </w:pPr>
            <w:r w:rsidRPr="006F2121">
              <w:rPr>
                <w:rFonts w:ascii="Times New Roman" w:hAnsi="Times New Roman"/>
                <w:sz w:val="24"/>
              </w:rPr>
              <w:t>DBVS</w:t>
            </w:r>
          </w:p>
        </w:tc>
        <w:tc>
          <w:tcPr>
            <w:tcW w:w="3571" w:type="pct"/>
          </w:tcPr>
          <w:p w14:paraId="23C816D5" w14:textId="77777777" w:rsidR="004E7872" w:rsidRPr="006F2121" w:rsidRDefault="004E7872">
            <w:pPr>
              <w:pStyle w:val="NRDTekstas"/>
              <w:spacing w:before="0" w:after="0"/>
              <w:ind w:firstLine="0"/>
              <w:rPr>
                <w:rFonts w:ascii="Times New Roman" w:hAnsi="Times New Roman"/>
                <w:sz w:val="24"/>
              </w:rPr>
            </w:pPr>
            <w:proofErr w:type="spellStart"/>
            <w:r w:rsidRPr="006F2121">
              <w:rPr>
                <w:rFonts w:ascii="Times New Roman" w:hAnsi="Times New Roman"/>
                <w:sz w:val="24"/>
              </w:rPr>
              <w:t>Mysql</w:t>
            </w:r>
            <w:proofErr w:type="spellEnd"/>
          </w:p>
        </w:tc>
      </w:tr>
      <w:tr w:rsidR="004E7872" w:rsidRPr="006F2121" w14:paraId="3D5DD899" w14:textId="77777777">
        <w:trPr>
          <w:trHeight w:val="175"/>
        </w:trPr>
        <w:tc>
          <w:tcPr>
            <w:tcW w:w="1429" w:type="pct"/>
          </w:tcPr>
          <w:p w14:paraId="5719AD9B" w14:textId="77777777" w:rsidR="004E7872" w:rsidRPr="006F2121" w:rsidRDefault="004E7872">
            <w:pPr>
              <w:pStyle w:val="NRDTekstas"/>
              <w:spacing w:before="0" w:after="0"/>
              <w:ind w:firstLine="0"/>
              <w:rPr>
                <w:rFonts w:ascii="Times New Roman" w:hAnsi="Times New Roman"/>
                <w:sz w:val="24"/>
              </w:rPr>
            </w:pPr>
            <w:r w:rsidRPr="006F2121">
              <w:rPr>
                <w:rFonts w:ascii="Times New Roman" w:hAnsi="Times New Roman"/>
                <w:sz w:val="24"/>
              </w:rPr>
              <w:t>Taikomosios programos:</w:t>
            </w:r>
          </w:p>
        </w:tc>
        <w:tc>
          <w:tcPr>
            <w:tcW w:w="3571" w:type="pct"/>
          </w:tcPr>
          <w:p w14:paraId="0F25EF66" w14:textId="51E778FD" w:rsidR="004E7872" w:rsidRPr="006F2121" w:rsidRDefault="004E7872">
            <w:pPr>
              <w:pStyle w:val="NRDTekstas"/>
              <w:spacing w:before="0" w:after="0"/>
              <w:ind w:firstLine="0"/>
              <w:rPr>
                <w:rFonts w:ascii="Times New Roman" w:hAnsi="Times New Roman"/>
                <w:sz w:val="24"/>
              </w:rPr>
            </w:pPr>
            <w:proofErr w:type="spellStart"/>
            <w:r w:rsidRPr="006F2121">
              <w:rPr>
                <w:rFonts w:ascii="Times New Roman" w:hAnsi="Times New Roman"/>
                <w:sz w:val="24"/>
              </w:rPr>
              <w:t>PhP,Laravel</w:t>
            </w:r>
            <w:proofErr w:type="spellEnd"/>
            <w:r w:rsidRPr="006F2121">
              <w:rPr>
                <w:rFonts w:ascii="Times New Roman" w:hAnsi="Times New Roman"/>
                <w:sz w:val="24"/>
              </w:rPr>
              <w:t xml:space="preserve">, </w:t>
            </w:r>
            <w:proofErr w:type="spellStart"/>
            <w:r w:rsidRPr="006F2121">
              <w:rPr>
                <w:rFonts w:ascii="Times New Roman" w:hAnsi="Times New Roman"/>
                <w:sz w:val="24"/>
              </w:rPr>
              <w:t>Jaspersoft</w:t>
            </w:r>
            <w:proofErr w:type="spellEnd"/>
            <w:r w:rsidRPr="006F2121">
              <w:rPr>
                <w:rFonts w:ascii="Times New Roman" w:hAnsi="Times New Roman"/>
                <w:sz w:val="24"/>
              </w:rPr>
              <w:t xml:space="preserve">, </w:t>
            </w:r>
            <w:proofErr w:type="spellStart"/>
            <w:r w:rsidRPr="006F2121">
              <w:rPr>
                <w:rFonts w:ascii="Times New Roman" w:hAnsi="Times New Roman"/>
                <w:sz w:val="24"/>
              </w:rPr>
              <w:t>Rundeck</w:t>
            </w:r>
            <w:proofErr w:type="spellEnd"/>
            <w:r w:rsidRPr="006F2121">
              <w:rPr>
                <w:rFonts w:ascii="Times New Roman" w:hAnsi="Times New Roman"/>
                <w:sz w:val="24"/>
              </w:rPr>
              <w:t xml:space="preserve">, </w:t>
            </w:r>
            <w:proofErr w:type="spellStart"/>
            <w:r w:rsidRPr="006F2121">
              <w:rPr>
                <w:rFonts w:ascii="Times New Roman" w:hAnsi="Times New Roman"/>
                <w:sz w:val="24"/>
              </w:rPr>
              <w:t>Splunk</w:t>
            </w:r>
            <w:proofErr w:type="spellEnd"/>
          </w:p>
        </w:tc>
      </w:tr>
    </w:tbl>
    <w:p w14:paraId="5C15E742" w14:textId="77777777" w:rsidR="004E7872" w:rsidRPr="006F2121" w:rsidRDefault="004E7872" w:rsidP="004E7872">
      <w:pPr>
        <w:jc w:val="center"/>
        <w:rPr>
          <w:rFonts w:ascii="Times New Roman" w:hAnsi="Times New Roman"/>
          <w:sz w:val="24"/>
          <w:szCs w:val="24"/>
          <w:highlight w:val="yellow"/>
        </w:rPr>
      </w:pPr>
    </w:p>
    <w:p w14:paraId="7F3EEA03" w14:textId="4391D967" w:rsidR="007E42BC" w:rsidRPr="006F2121" w:rsidRDefault="00427885" w:rsidP="00BF2641">
      <w:pPr>
        <w:ind w:firstLine="709"/>
        <w:rPr>
          <w:rFonts w:ascii="Times New Roman" w:hAnsi="Times New Roman"/>
          <w:b/>
          <w:bCs/>
          <w:sz w:val="24"/>
          <w:szCs w:val="24"/>
        </w:rPr>
      </w:pPr>
      <w:r w:rsidRPr="006F2121">
        <w:rPr>
          <w:rFonts w:ascii="Times New Roman" w:hAnsi="Times New Roman"/>
          <w:b/>
          <w:bCs/>
          <w:sz w:val="24"/>
          <w:szCs w:val="24"/>
        </w:rPr>
        <w:t xml:space="preserve">Veikimo aplinkos </w:t>
      </w:r>
    </w:p>
    <w:p w14:paraId="48AC5E7E" w14:textId="58E26127" w:rsidR="00427885" w:rsidRPr="006F2121" w:rsidRDefault="00427885" w:rsidP="00BF2641">
      <w:pPr>
        <w:ind w:firstLine="709"/>
        <w:rPr>
          <w:rFonts w:ascii="Times New Roman" w:hAnsi="Times New Roman"/>
          <w:sz w:val="24"/>
          <w:szCs w:val="24"/>
        </w:rPr>
      </w:pPr>
      <w:r w:rsidRPr="006F2121">
        <w:rPr>
          <w:rFonts w:ascii="Times New Roman" w:hAnsi="Times New Roman"/>
          <w:sz w:val="24"/>
          <w:szCs w:val="24"/>
        </w:rPr>
        <w:t xml:space="preserve">SOPAS turi šias </w:t>
      </w:r>
      <w:r w:rsidR="00EE121D" w:rsidRPr="006F2121">
        <w:rPr>
          <w:rFonts w:ascii="Times New Roman" w:hAnsi="Times New Roman"/>
          <w:sz w:val="24"/>
          <w:szCs w:val="24"/>
        </w:rPr>
        <w:t xml:space="preserve">savarankiškas </w:t>
      </w:r>
      <w:r w:rsidR="003409BE" w:rsidRPr="006F2121">
        <w:rPr>
          <w:rFonts w:ascii="Times New Roman" w:hAnsi="Times New Roman"/>
          <w:sz w:val="24"/>
          <w:szCs w:val="24"/>
        </w:rPr>
        <w:t xml:space="preserve">aplinkas </w:t>
      </w:r>
      <w:r w:rsidR="00EE121D" w:rsidRPr="006F2121">
        <w:rPr>
          <w:rFonts w:ascii="Times New Roman" w:hAnsi="Times New Roman"/>
          <w:sz w:val="24"/>
          <w:szCs w:val="24"/>
        </w:rPr>
        <w:t xml:space="preserve">VSSA </w:t>
      </w:r>
      <w:r w:rsidR="00BF2641" w:rsidRPr="006F2121">
        <w:rPr>
          <w:rFonts w:ascii="Times New Roman" w:hAnsi="Times New Roman"/>
          <w:sz w:val="24"/>
          <w:szCs w:val="24"/>
        </w:rPr>
        <w:t>infrastruktūroje</w:t>
      </w:r>
      <w:r w:rsidR="003409BE" w:rsidRPr="006F2121">
        <w:rPr>
          <w:rFonts w:ascii="Times New Roman" w:hAnsi="Times New Roman"/>
          <w:sz w:val="24"/>
          <w:szCs w:val="24"/>
        </w:rPr>
        <w:t>:</w:t>
      </w:r>
    </w:p>
    <w:p w14:paraId="05FADA25" w14:textId="7FB5FE83" w:rsidR="003409BE" w:rsidRPr="006F2121" w:rsidRDefault="00F77B81" w:rsidP="00BF2641">
      <w:pPr>
        <w:ind w:firstLine="709"/>
        <w:rPr>
          <w:rFonts w:ascii="Times New Roman" w:hAnsi="Times New Roman"/>
          <w:sz w:val="24"/>
          <w:szCs w:val="24"/>
        </w:rPr>
      </w:pPr>
      <w:proofErr w:type="spellStart"/>
      <w:r w:rsidRPr="006F2121">
        <w:rPr>
          <w:rFonts w:ascii="Times New Roman" w:hAnsi="Times New Roman"/>
          <w:sz w:val="24"/>
          <w:szCs w:val="24"/>
        </w:rPr>
        <w:t>Projektininkų</w:t>
      </w:r>
      <w:proofErr w:type="spellEnd"/>
      <w:r w:rsidRPr="006F2121">
        <w:rPr>
          <w:rFonts w:ascii="Times New Roman" w:hAnsi="Times New Roman"/>
          <w:sz w:val="24"/>
          <w:szCs w:val="24"/>
        </w:rPr>
        <w:t xml:space="preserve"> </w:t>
      </w:r>
      <w:proofErr w:type="spellStart"/>
      <w:r w:rsidRPr="006F2121">
        <w:rPr>
          <w:rFonts w:ascii="Times New Roman" w:hAnsi="Times New Roman"/>
          <w:sz w:val="24"/>
          <w:szCs w:val="24"/>
        </w:rPr>
        <w:t>Test</w:t>
      </w:r>
      <w:r w:rsidR="00EE121D" w:rsidRPr="006F2121">
        <w:rPr>
          <w:rFonts w:ascii="Times New Roman" w:hAnsi="Times New Roman"/>
          <w:sz w:val="24"/>
          <w:szCs w:val="24"/>
        </w:rPr>
        <w:t>inė</w:t>
      </w:r>
      <w:proofErr w:type="spellEnd"/>
      <w:r w:rsidRPr="006F2121">
        <w:rPr>
          <w:rFonts w:ascii="Times New Roman" w:hAnsi="Times New Roman"/>
          <w:sz w:val="24"/>
          <w:szCs w:val="24"/>
        </w:rPr>
        <w:t xml:space="preserve"> (išorinė/ vidinė)</w:t>
      </w:r>
      <w:r w:rsidR="00EE121D" w:rsidRPr="006F2121">
        <w:rPr>
          <w:rFonts w:ascii="Times New Roman" w:hAnsi="Times New Roman"/>
          <w:sz w:val="24"/>
          <w:szCs w:val="24"/>
        </w:rPr>
        <w:t>.</w:t>
      </w:r>
    </w:p>
    <w:p w14:paraId="1E87B610" w14:textId="03F1F6A2" w:rsidR="00F77B81" w:rsidRPr="006F2121" w:rsidRDefault="00F77B81" w:rsidP="00BF2641">
      <w:pPr>
        <w:ind w:firstLine="709"/>
        <w:rPr>
          <w:rFonts w:ascii="Times New Roman" w:hAnsi="Times New Roman"/>
          <w:sz w:val="24"/>
          <w:szCs w:val="24"/>
        </w:rPr>
      </w:pPr>
      <w:proofErr w:type="spellStart"/>
      <w:r w:rsidRPr="006F2121">
        <w:rPr>
          <w:rFonts w:ascii="Times New Roman" w:hAnsi="Times New Roman"/>
          <w:sz w:val="24"/>
          <w:szCs w:val="24"/>
        </w:rPr>
        <w:t>Projektininkų</w:t>
      </w:r>
      <w:proofErr w:type="spellEnd"/>
      <w:r w:rsidRPr="006F2121">
        <w:rPr>
          <w:rFonts w:ascii="Times New Roman" w:hAnsi="Times New Roman"/>
          <w:sz w:val="24"/>
          <w:szCs w:val="24"/>
        </w:rPr>
        <w:t xml:space="preserve"> Prod</w:t>
      </w:r>
      <w:r w:rsidR="00347E95" w:rsidRPr="006F2121">
        <w:rPr>
          <w:rFonts w:ascii="Times New Roman" w:hAnsi="Times New Roman"/>
          <w:sz w:val="24"/>
          <w:szCs w:val="24"/>
        </w:rPr>
        <w:t>uktyvioj</w:t>
      </w:r>
      <w:r w:rsidR="00EE121D" w:rsidRPr="006F2121">
        <w:rPr>
          <w:rFonts w:ascii="Times New Roman" w:hAnsi="Times New Roman"/>
          <w:sz w:val="24"/>
          <w:szCs w:val="24"/>
        </w:rPr>
        <w:t>i</w:t>
      </w:r>
      <w:r w:rsidRPr="006F2121">
        <w:rPr>
          <w:rFonts w:ascii="Times New Roman" w:hAnsi="Times New Roman"/>
          <w:sz w:val="24"/>
          <w:szCs w:val="24"/>
        </w:rPr>
        <w:t xml:space="preserve"> (išorinė/ vidinė)</w:t>
      </w:r>
      <w:r w:rsidR="00EE121D" w:rsidRPr="006F2121">
        <w:rPr>
          <w:rFonts w:ascii="Times New Roman" w:hAnsi="Times New Roman"/>
          <w:sz w:val="24"/>
          <w:szCs w:val="24"/>
        </w:rPr>
        <w:t>.</w:t>
      </w:r>
    </w:p>
    <w:p w14:paraId="6BA3B952" w14:textId="748F4EE2" w:rsidR="00347E95" w:rsidRPr="006F2121" w:rsidRDefault="00347E95" w:rsidP="00BF2641">
      <w:pPr>
        <w:ind w:firstLine="709"/>
        <w:rPr>
          <w:rFonts w:ascii="Times New Roman" w:hAnsi="Times New Roman"/>
          <w:sz w:val="24"/>
          <w:szCs w:val="24"/>
        </w:rPr>
      </w:pPr>
      <w:r w:rsidRPr="006F2121">
        <w:rPr>
          <w:rFonts w:ascii="Times New Roman" w:hAnsi="Times New Roman"/>
          <w:sz w:val="24"/>
          <w:szCs w:val="24"/>
        </w:rPr>
        <w:t xml:space="preserve">Savivaldybių </w:t>
      </w:r>
      <w:proofErr w:type="spellStart"/>
      <w:r w:rsidRPr="006F2121">
        <w:rPr>
          <w:rFonts w:ascii="Times New Roman" w:hAnsi="Times New Roman"/>
          <w:sz w:val="24"/>
          <w:szCs w:val="24"/>
        </w:rPr>
        <w:t>Test</w:t>
      </w:r>
      <w:r w:rsidR="00EE121D" w:rsidRPr="006F2121">
        <w:rPr>
          <w:rFonts w:ascii="Times New Roman" w:hAnsi="Times New Roman"/>
          <w:sz w:val="24"/>
          <w:szCs w:val="24"/>
        </w:rPr>
        <w:t>inė</w:t>
      </w:r>
      <w:proofErr w:type="spellEnd"/>
      <w:r w:rsidR="00EE121D" w:rsidRPr="006F2121">
        <w:rPr>
          <w:rFonts w:ascii="Times New Roman" w:hAnsi="Times New Roman"/>
          <w:sz w:val="24"/>
          <w:szCs w:val="24"/>
        </w:rPr>
        <w:t xml:space="preserve"> (išorinė/ vidinė).</w:t>
      </w:r>
    </w:p>
    <w:p w14:paraId="70D85409" w14:textId="38D2307C" w:rsidR="00347E95" w:rsidRPr="006F2121" w:rsidRDefault="00347E95" w:rsidP="00BF2641">
      <w:pPr>
        <w:ind w:firstLine="709"/>
        <w:rPr>
          <w:rFonts w:ascii="Times New Roman" w:hAnsi="Times New Roman"/>
          <w:sz w:val="24"/>
          <w:szCs w:val="24"/>
        </w:rPr>
      </w:pPr>
      <w:r w:rsidRPr="006F2121">
        <w:rPr>
          <w:rFonts w:ascii="Times New Roman" w:hAnsi="Times New Roman"/>
          <w:sz w:val="24"/>
          <w:szCs w:val="24"/>
        </w:rPr>
        <w:lastRenderedPageBreak/>
        <w:t>Savivaldybių Produktyvioji</w:t>
      </w:r>
      <w:r w:rsidR="00EE121D" w:rsidRPr="006F2121">
        <w:rPr>
          <w:rFonts w:ascii="Times New Roman" w:hAnsi="Times New Roman"/>
          <w:sz w:val="24"/>
          <w:szCs w:val="24"/>
        </w:rPr>
        <w:t xml:space="preserve"> (išorinė/ vidinė).</w:t>
      </w:r>
    </w:p>
    <w:p w14:paraId="7F37D477" w14:textId="77777777" w:rsidR="00427885" w:rsidRPr="006F2121" w:rsidRDefault="00427885" w:rsidP="004E7872">
      <w:pPr>
        <w:rPr>
          <w:rFonts w:ascii="Times New Roman" w:hAnsi="Times New Roman"/>
          <w:sz w:val="24"/>
          <w:szCs w:val="24"/>
          <w:highlight w:val="yellow"/>
        </w:rPr>
      </w:pPr>
    </w:p>
    <w:p w14:paraId="23E10F9C" w14:textId="77777777" w:rsidR="004E7872" w:rsidRPr="006F2121" w:rsidRDefault="004E7872" w:rsidP="004E7872">
      <w:pPr>
        <w:pStyle w:val="Antrat2"/>
        <w:ind w:left="709"/>
        <w:rPr>
          <w:b/>
          <w:szCs w:val="24"/>
        </w:rPr>
      </w:pPr>
      <w:r w:rsidRPr="006F2121">
        <w:rPr>
          <w:b/>
          <w:szCs w:val="24"/>
        </w:rPr>
        <w:tab/>
        <w:t>Sąsajos su išorinėmis sistemomis</w:t>
      </w:r>
    </w:p>
    <w:p w14:paraId="0C20935D" w14:textId="270A3553" w:rsidR="004E7872" w:rsidRPr="006F2121" w:rsidRDefault="004E7872" w:rsidP="004E7872">
      <w:pPr>
        <w:pStyle w:val="NRDTekstas"/>
        <w:rPr>
          <w:rFonts w:ascii="Times New Roman" w:hAnsi="Times New Roman"/>
          <w:sz w:val="24"/>
        </w:rPr>
      </w:pPr>
      <w:r w:rsidRPr="006F2121">
        <w:rPr>
          <w:rFonts w:ascii="Times New Roman" w:hAnsi="Times New Roman"/>
          <w:sz w:val="24"/>
        </w:rPr>
        <w:t>SOPAS integruotas su Juridiniu asmenų registru</w:t>
      </w:r>
      <w:r w:rsidR="008132AF" w:rsidRPr="006F2121">
        <w:rPr>
          <w:rFonts w:ascii="Times New Roman" w:hAnsi="Times New Roman"/>
          <w:sz w:val="24"/>
        </w:rPr>
        <w:t>, Sodra Žiniatinklio paslaugomis, teikiamų naudojantis VIISP priemonėmis</w:t>
      </w:r>
      <w:r w:rsidRPr="006F2121">
        <w:rPr>
          <w:rFonts w:ascii="Times New Roman" w:hAnsi="Times New Roman"/>
          <w:sz w:val="24"/>
        </w:rPr>
        <w:t>. Integracija įgyvendinta žiniatinklio paslaugų (</w:t>
      </w:r>
      <w:proofErr w:type="spellStart"/>
      <w:r w:rsidRPr="006F2121">
        <w:rPr>
          <w:rFonts w:ascii="Times New Roman" w:hAnsi="Times New Roman"/>
          <w:sz w:val="24"/>
        </w:rPr>
        <w:t>WebService</w:t>
      </w:r>
      <w:proofErr w:type="spellEnd"/>
      <w:r w:rsidRPr="006F2121">
        <w:rPr>
          <w:rFonts w:ascii="Times New Roman" w:hAnsi="Times New Roman"/>
          <w:sz w:val="24"/>
        </w:rPr>
        <w:t xml:space="preserve">) pagalba. </w:t>
      </w:r>
    </w:p>
    <w:p w14:paraId="58C21965" w14:textId="77777777" w:rsidR="004E7872" w:rsidRPr="006F2121" w:rsidRDefault="004E7872" w:rsidP="004E7872">
      <w:pPr>
        <w:pStyle w:val="Antrat1"/>
        <w:rPr>
          <w:b w:val="0"/>
        </w:rPr>
      </w:pPr>
      <w:r w:rsidRPr="006F2121">
        <w:t>3. REIKALAVIMAI PASLAUGOS TEIKIMUI</w:t>
      </w:r>
    </w:p>
    <w:p w14:paraId="295523E4" w14:textId="77777777" w:rsidR="004E7872" w:rsidRPr="006F2121" w:rsidRDefault="004E7872" w:rsidP="004E7872">
      <w:pPr>
        <w:pStyle w:val="NRDTekstas"/>
        <w:rPr>
          <w:rFonts w:ascii="Times New Roman" w:hAnsi="Times New Roman"/>
          <w:b/>
          <w:bCs/>
          <w:sz w:val="24"/>
        </w:rPr>
      </w:pPr>
      <w:r w:rsidRPr="006F2121">
        <w:rPr>
          <w:rFonts w:ascii="Times New Roman" w:hAnsi="Times New Roman"/>
          <w:b/>
          <w:bCs/>
          <w:sz w:val="24"/>
        </w:rPr>
        <w:t>Paslaugų teikėjas turi:</w:t>
      </w:r>
    </w:p>
    <w:p w14:paraId="424EA065" w14:textId="28CCB05E" w:rsidR="004E7872" w:rsidRPr="006F2121" w:rsidRDefault="004E7872" w:rsidP="00D00B6F">
      <w:pPr>
        <w:pStyle w:val="NRDTekstas"/>
        <w:numPr>
          <w:ilvl w:val="0"/>
          <w:numId w:val="2"/>
        </w:numPr>
        <w:tabs>
          <w:tab w:val="left" w:pos="1134"/>
        </w:tabs>
        <w:ind w:left="0" w:firstLine="709"/>
        <w:rPr>
          <w:rFonts w:ascii="Times New Roman" w:hAnsi="Times New Roman"/>
          <w:sz w:val="24"/>
        </w:rPr>
      </w:pPr>
      <w:r w:rsidRPr="006F2121">
        <w:rPr>
          <w:rFonts w:ascii="Times New Roman" w:hAnsi="Times New Roman"/>
          <w:sz w:val="24"/>
        </w:rPr>
        <w:t>Vadovaujantis techninėje specifikacijoje išvardintais reikalavimais užtikrinti IS priežiūrą (palaikymą):</w:t>
      </w:r>
    </w:p>
    <w:p w14:paraId="5D6C0FDE" w14:textId="1B5AC956" w:rsidR="004E7872" w:rsidRPr="006F2121" w:rsidRDefault="004E7872"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 xml:space="preserve"> užtikrinti nenutrūkstamą, stabilų ir efektyvų IS darbą, taikomųjų programų ir duomenų bazių tinkamą funkcionavimą, apimant veiklos sutrikimų priežasčių nustatymą ir pašalinimo suderinimą bei jos </w:t>
      </w:r>
      <w:proofErr w:type="spellStart"/>
      <w:r w:rsidRPr="006F2121">
        <w:rPr>
          <w:rFonts w:ascii="Times New Roman" w:hAnsi="Times New Roman"/>
          <w:sz w:val="24"/>
        </w:rPr>
        <w:t>konfigūracinių</w:t>
      </w:r>
      <w:proofErr w:type="spellEnd"/>
      <w:r w:rsidRPr="006F2121">
        <w:rPr>
          <w:rFonts w:ascii="Times New Roman" w:hAnsi="Times New Roman"/>
          <w:sz w:val="24"/>
        </w:rPr>
        <w:t xml:space="preserve"> parametrų optimizavimą</w:t>
      </w:r>
      <w:r w:rsidR="00D96C6F" w:rsidRPr="006F2121">
        <w:rPr>
          <w:rFonts w:ascii="Times New Roman" w:hAnsi="Times New Roman"/>
          <w:sz w:val="24"/>
        </w:rPr>
        <w:t>, bendradarbiauti su SPPD ir VSSA specialistais.</w:t>
      </w:r>
    </w:p>
    <w:p w14:paraId="15A994F0" w14:textId="77777777" w:rsidR="004E7872" w:rsidRPr="006F2121" w:rsidRDefault="004E7872"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šalinti sutrikimus, įskaitant sutrikimus atsiradusius dėl klaidų programinėje įrangoje bei sutrikimus atsiradusius dėl duomenų praradimo ar netikslumų duomenyse (sugadintų įrašų duomenų bazėje ar nekorektiškai suformuoto įrašų turinio tvarkymas);</w:t>
      </w:r>
    </w:p>
    <w:p w14:paraId="2268EE3E" w14:textId="4DC54F4E" w:rsidR="00315A33" w:rsidRPr="006F2121" w:rsidRDefault="00315A33"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dalyvauti atliekant SOPAS darbingumo atkūrimą visiško ar dalinio funkcionavimo sutrikimo atvejais (esant poreikiui), įskaitant:</w:t>
      </w:r>
    </w:p>
    <w:p w14:paraId="428146FD" w14:textId="464B5DB8" w:rsidR="00315A33" w:rsidRPr="006F2121" w:rsidRDefault="00315A33" w:rsidP="00315A33">
      <w:pPr>
        <w:pStyle w:val="NRDTekstas"/>
        <w:numPr>
          <w:ilvl w:val="2"/>
          <w:numId w:val="2"/>
        </w:numPr>
        <w:tabs>
          <w:tab w:val="clear" w:pos="5812"/>
          <w:tab w:val="left" w:pos="1134"/>
        </w:tabs>
        <w:ind w:hanging="11"/>
        <w:rPr>
          <w:rFonts w:ascii="Times New Roman" w:hAnsi="Times New Roman"/>
          <w:sz w:val="24"/>
        </w:rPr>
      </w:pPr>
      <w:r w:rsidRPr="006F2121">
        <w:rPr>
          <w:rFonts w:ascii="Times New Roman" w:hAnsi="Times New Roman"/>
          <w:sz w:val="24"/>
        </w:rPr>
        <w:t>atkuriant SOPAS avarijos atveju iš atsarginių kopijų;</w:t>
      </w:r>
    </w:p>
    <w:p w14:paraId="7299821D" w14:textId="44842D50" w:rsidR="00F9145C" w:rsidRPr="006F2121" w:rsidRDefault="00F9145C" w:rsidP="00315A33">
      <w:pPr>
        <w:pStyle w:val="NRDTekstas"/>
        <w:numPr>
          <w:ilvl w:val="2"/>
          <w:numId w:val="2"/>
        </w:numPr>
        <w:tabs>
          <w:tab w:val="clear" w:pos="5812"/>
          <w:tab w:val="left" w:pos="1134"/>
        </w:tabs>
        <w:ind w:hanging="11"/>
        <w:rPr>
          <w:rFonts w:ascii="Times New Roman" w:hAnsi="Times New Roman"/>
          <w:sz w:val="24"/>
        </w:rPr>
      </w:pPr>
      <w:r w:rsidRPr="006F2121">
        <w:rPr>
          <w:rFonts w:ascii="Times New Roman" w:hAnsi="Times New Roman"/>
          <w:sz w:val="24"/>
        </w:rPr>
        <w:t>atkuriant SOPAS duomenų bazę;</w:t>
      </w:r>
    </w:p>
    <w:p w14:paraId="199FE412" w14:textId="025092F8" w:rsidR="00F9145C" w:rsidRPr="006F2121" w:rsidRDefault="00F9145C" w:rsidP="00315A33">
      <w:pPr>
        <w:pStyle w:val="NRDTekstas"/>
        <w:numPr>
          <w:ilvl w:val="2"/>
          <w:numId w:val="2"/>
        </w:numPr>
        <w:tabs>
          <w:tab w:val="clear" w:pos="5812"/>
          <w:tab w:val="left" w:pos="1134"/>
        </w:tabs>
        <w:ind w:hanging="11"/>
        <w:rPr>
          <w:rFonts w:ascii="Times New Roman" w:hAnsi="Times New Roman"/>
          <w:sz w:val="24"/>
        </w:rPr>
      </w:pPr>
      <w:r w:rsidRPr="006F2121">
        <w:rPr>
          <w:rFonts w:ascii="Times New Roman" w:hAnsi="Times New Roman"/>
          <w:sz w:val="24"/>
        </w:rPr>
        <w:t>perinstaliuojant ir konfigūruojant SOPAS programinę įrangą;</w:t>
      </w:r>
    </w:p>
    <w:p w14:paraId="1DEC9FC9" w14:textId="35766C8A" w:rsidR="00F9145C" w:rsidRPr="006F2121" w:rsidRDefault="00F9145C" w:rsidP="00315A33">
      <w:pPr>
        <w:pStyle w:val="NRDTekstas"/>
        <w:numPr>
          <w:ilvl w:val="2"/>
          <w:numId w:val="2"/>
        </w:numPr>
        <w:tabs>
          <w:tab w:val="clear" w:pos="5812"/>
          <w:tab w:val="left" w:pos="1134"/>
        </w:tabs>
        <w:ind w:hanging="11"/>
        <w:rPr>
          <w:rFonts w:ascii="Times New Roman" w:hAnsi="Times New Roman"/>
          <w:sz w:val="24"/>
        </w:rPr>
      </w:pPr>
      <w:r w:rsidRPr="006F2121">
        <w:rPr>
          <w:rFonts w:ascii="Times New Roman" w:hAnsi="Times New Roman"/>
          <w:sz w:val="24"/>
        </w:rPr>
        <w:t>SOPAS atliekamų funkcijų, kaip nustatyta jų techninėje dokumentacijoje, atkūrimą ir jų veikimo užtikrinimą.</w:t>
      </w:r>
    </w:p>
    <w:p w14:paraId="25C37423" w14:textId="3F104975" w:rsidR="004E7872" w:rsidRPr="006F2121" w:rsidRDefault="00EA2EC0"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 xml:space="preserve">atnaujintų programinių priemonių testavimą duomenų testavimui parengimą ir pateikimą, </w:t>
      </w:r>
      <w:r w:rsidR="004E7872" w:rsidRPr="006F2121">
        <w:rPr>
          <w:rFonts w:ascii="Times New Roman" w:hAnsi="Times New Roman"/>
          <w:sz w:val="24"/>
        </w:rPr>
        <w:t xml:space="preserve">atsiradus poreikiui, migruoti IS į naują techninę įrangą arba ją </w:t>
      </w:r>
      <w:proofErr w:type="spellStart"/>
      <w:r w:rsidR="004E7872" w:rsidRPr="006F2121">
        <w:rPr>
          <w:rFonts w:ascii="Times New Roman" w:hAnsi="Times New Roman"/>
          <w:sz w:val="24"/>
        </w:rPr>
        <w:t>virtualizuoti</w:t>
      </w:r>
      <w:proofErr w:type="spellEnd"/>
      <w:r w:rsidR="004E7872" w:rsidRPr="006F2121">
        <w:rPr>
          <w:rFonts w:ascii="Times New Roman" w:hAnsi="Times New Roman"/>
          <w:sz w:val="24"/>
        </w:rPr>
        <w:t>.</w:t>
      </w:r>
    </w:p>
    <w:p w14:paraId="0A7B3937" w14:textId="0989F890" w:rsidR="00267B97" w:rsidRPr="006F2121" w:rsidRDefault="00267B97"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 xml:space="preserve">atsiradus poreikiui atlikti pakeitimų diegimą kūrimo aplinkoje ir, esant poreikiui, </w:t>
      </w:r>
      <w:proofErr w:type="spellStart"/>
      <w:r w:rsidRPr="006F2121">
        <w:rPr>
          <w:rFonts w:ascii="Times New Roman" w:hAnsi="Times New Roman"/>
          <w:sz w:val="24"/>
        </w:rPr>
        <w:t>testinėje</w:t>
      </w:r>
      <w:proofErr w:type="spellEnd"/>
      <w:r w:rsidRPr="006F2121">
        <w:rPr>
          <w:rFonts w:ascii="Times New Roman" w:hAnsi="Times New Roman"/>
          <w:sz w:val="24"/>
        </w:rPr>
        <w:t xml:space="preserve"> bei gamybinėje aplinkose, taip pat koreguoti duomenų bazių įrašus;</w:t>
      </w:r>
    </w:p>
    <w:p w14:paraId="4522DF79" w14:textId="651358A2" w:rsidR="00F07D97" w:rsidRPr="006F2121" w:rsidRDefault="00F07D97" w:rsidP="00F07D97">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 xml:space="preserve">SOPAS programinėje įrangoje </w:t>
      </w:r>
      <w:r w:rsidR="00567E8A">
        <w:rPr>
          <w:rFonts w:ascii="Times New Roman" w:hAnsi="Times New Roman"/>
          <w:sz w:val="24"/>
        </w:rPr>
        <w:t>nustatytų</w:t>
      </w:r>
      <w:r w:rsidRPr="006F2121">
        <w:rPr>
          <w:rFonts w:ascii="Times New Roman" w:hAnsi="Times New Roman"/>
          <w:sz w:val="24"/>
        </w:rPr>
        <w:t xml:space="preserve"> pažeidžiamumų šalinimą</w:t>
      </w:r>
      <w:bookmarkStart w:id="3" w:name="_Ref212029596"/>
      <w:r w:rsidR="002D56A8" w:rsidRPr="006F2121">
        <w:rPr>
          <w:rStyle w:val="Puslapioinaosnuoroda"/>
          <w:rFonts w:ascii="Times New Roman" w:hAnsi="Times New Roman"/>
          <w:sz w:val="24"/>
        </w:rPr>
        <w:footnoteReference w:id="4"/>
      </w:r>
      <w:bookmarkEnd w:id="3"/>
      <w:r w:rsidRPr="006F2121">
        <w:rPr>
          <w:rFonts w:ascii="Times New Roman" w:hAnsi="Times New Roman"/>
          <w:sz w:val="24"/>
        </w:rPr>
        <w:t xml:space="preserve">. </w:t>
      </w:r>
    </w:p>
    <w:p w14:paraId="564B17FD" w14:textId="4F96CEE7" w:rsidR="004E7872" w:rsidRPr="006F2121" w:rsidRDefault="004E7872" w:rsidP="00D00B6F">
      <w:pPr>
        <w:pStyle w:val="NRDTekstas"/>
        <w:numPr>
          <w:ilvl w:val="0"/>
          <w:numId w:val="2"/>
        </w:numPr>
        <w:tabs>
          <w:tab w:val="left" w:pos="1134"/>
        </w:tabs>
        <w:ind w:left="0" w:firstLine="709"/>
        <w:rPr>
          <w:rFonts w:ascii="Times New Roman" w:hAnsi="Times New Roman"/>
          <w:sz w:val="24"/>
        </w:rPr>
      </w:pPr>
      <w:r w:rsidRPr="006F2121">
        <w:rPr>
          <w:rFonts w:ascii="Times New Roman" w:hAnsi="Times New Roman"/>
          <w:sz w:val="24"/>
        </w:rPr>
        <w:t>Vadovaujantis techninėje specifikacijoje išvardintais reikalavimais atlikti IS priežiūrą - IS PĮ papildymus ir smulkius keitimus (modifikavimus):</w:t>
      </w:r>
    </w:p>
    <w:p w14:paraId="19E4245F" w14:textId="77777777" w:rsidR="004E7872" w:rsidRPr="006F2121" w:rsidRDefault="004E7872"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atsiradus naujiems ar pasikeitus esamiems teisės aktiems, reglamentuojantiems IS veiklą;</w:t>
      </w:r>
    </w:p>
    <w:p w14:paraId="605413B9" w14:textId="77777777" w:rsidR="004E7872" w:rsidRPr="006F2121" w:rsidRDefault="004E7872"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sprendžiant IS projektavimo ir kūrimo metu nenumatytas problemas, įskaitant ir neracionaliai įgyvendintus sprendimus;</w:t>
      </w:r>
    </w:p>
    <w:p w14:paraId="1485776D" w14:textId="77777777" w:rsidR="004E7872" w:rsidRPr="006F2121" w:rsidRDefault="004E7872"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užtikrinant IS funkcijų atlikimo priimtinumą naudotojui: tiek vidiniam, tiek išoriniam;</w:t>
      </w:r>
    </w:p>
    <w:p w14:paraId="5F43548E" w14:textId="77777777" w:rsidR="004E7872" w:rsidRPr="006F2121" w:rsidRDefault="004E7872"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realizuojant IS naudojimo ir priežiūros metu atsiradusius papildomus SPPD specialistų poreikius;</w:t>
      </w:r>
    </w:p>
    <w:p w14:paraId="350FC220" w14:textId="77777777" w:rsidR="004E7872" w:rsidRPr="006F2121" w:rsidRDefault="004E7872" w:rsidP="00D00B6F">
      <w:pPr>
        <w:pStyle w:val="NRDTekstas"/>
        <w:numPr>
          <w:ilvl w:val="1"/>
          <w:numId w:val="2"/>
        </w:numPr>
        <w:tabs>
          <w:tab w:val="left" w:pos="1134"/>
        </w:tabs>
        <w:ind w:left="0" w:firstLine="709"/>
        <w:rPr>
          <w:rFonts w:ascii="Times New Roman" w:hAnsi="Times New Roman"/>
          <w:sz w:val="24"/>
        </w:rPr>
      </w:pPr>
      <w:r w:rsidRPr="006F2121">
        <w:rPr>
          <w:rFonts w:ascii="Times New Roman" w:hAnsi="Times New Roman"/>
          <w:sz w:val="24"/>
        </w:rPr>
        <w:t>atnaujinus su pirkimo objekto IS susijusias išorines sistemas, jeigu šie atnaujinimai turi įtaką pakeitimų atsiradimui pirkimo objekto IS.</w:t>
      </w:r>
    </w:p>
    <w:p w14:paraId="389706BD" w14:textId="2E3AB40C" w:rsidR="004E7872" w:rsidRPr="006F2121" w:rsidRDefault="004E7872" w:rsidP="00D00B6F">
      <w:pPr>
        <w:pStyle w:val="NRDTekstas"/>
        <w:numPr>
          <w:ilvl w:val="0"/>
          <w:numId w:val="2"/>
        </w:numPr>
        <w:tabs>
          <w:tab w:val="left" w:pos="1134"/>
        </w:tabs>
        <w:ind w:left="0" w:firstLine="709"/>
        <w:rPr>
          <w:rFonts w:ascii="Times New Roman" w:hAnsi="Times New Roman"/>
          <w:sz w:val="24"/>
        </w:rPr>
      </w:pPr>
      <w:r w:rsidRPr="006F2121">
        <w:rPr>
          <w:rFonts w:ascii="Times New Roman" w:hAnsi="Times New Roman"/>
          <w:sz w:val="24"/>
        </w:rPr>
        <w:lastRenderedPageBreak/>
        <w:t xml:space="preserve">Teikti pagalbą ir konsultaciją SPPD specialistams, administruojantiems IS tarnybines stotis bei pasiūlymus dėl sistemos </w:t>
      </w:r>
      <w:r w:rsidR="008A21A8" w:rsidRPr="006F2121">
        <w:rPr>
          <w:rFonts w:ascii="Times New Roman" w:hAnsi="Times New Roman"/>
          <w:sz w:val="24"/>
        </w:rPr>
        <w:t xml:space="preserve">veikimo, </w:t>
      </w:r>
      <w:r w:rsidRPr="006F2121">
        <w:rPr>
          <w:rFonts w:ascii="Times New Roman" w:hAnsi="Times New Roman"/>
          <w:sz w:val="24"/>
        </w:rPr>
        <w:t>veikimui būtinos ryšio ir programinės įrangos charakteristikos bei specifikacijų.</w:t>
      </w:r>
    </w:p>
    <w:p w14:paraId="7CBB9C63" w14:textId="3F8AA79F"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sz w:val="24"/>
        </w:rPr>
        <w:t>Paslaugų teikėjas privalo vykdyti</w:t>
      </w:r>
      <w:r w:rsidRPr="006F2121">
        <w:rPr>
          <w:rFonts w:ascii="Times New Roman" w:hAnsi="Times New Roman"/>
          <w:color w:val="000000"/>
          <w:sz w:val="24"/>
        </w:rPr>
        <w:t xml:space="preserve"> visų suteiktų paslaugų apskaitą. Informacija apie suteiktas paslaugas Perkančiajai organizacijai teikiama už </w:t>
      </w:r>
      <w:r w:rsidR="000A4F08" w:rsidRPr="006F2121">
        <w:rPr>
          <w:rFonts w:ascii="Times New Roman" w:hAnsi="Times New Roman"/>
          <w:color w:val="000000"/>
          <w:sz w:val="24"/>
        </w:rPr>
        <w:t>mėnesį</w:t>
      </w:r>
      <w:r w:rsidRPr="006F2121">
        <w:rPr>
          <w:rFonts w:ascii="Times New Roman" w:hAnsi="Times New Roman"/>
          <w:color w:val="000000"/>
          <w:sz w:val="24"/>
        </w:rPr>
        <w:t xml:space="preserve"> iki kito </w:t>
      </w:r>
      <w:r w:rsidR="000A4F08" w:rsidRPr="006F2121">
        <w:rPr>
          <w:rFonts w:ascii="Times New Roman" w:hAnsi="Times New Roman"/>
          <w:color w:val="000000"/>
          <w:sz w:val="24"/>
        </w:rPr>
        <w:t>mėnesio</w:t>
      </w:r>
      <w:r w:rsidRPr="006F2121">
        <w:rPr>
          <w:rFonts w:ascii="Times New Roman" w:hAnsi="Times New Roman"/>
          <w:color w:val="000000"/>
          <w:sz w:val="24"/>
        </w:rPr>
        <w:t xml:space="preserve"> </w:t>
      </w:r>
      <w:r w:rsidR="00ED3680" w:rsidRPr="006F2121">
        <w:rPr>
          <w:rFonts w:ascii="Times New Roman" w:eastAsia="Calibri" w:hAnsi="Times New Roman"/>
          <w:sz w:val="24"/>
        </w:rPr>
        <w:t>5 dienos</w:t>
      </w:r>
      <w:r w:rsidRPr="006F2121">
        <w:rPr>
          <w:rFonts w:ascii="Times New Roman" w:hAnsi="Times New Roman"/>
          <w:color w:val="000000"/>
          <w:sz w:val="24"/>
        </w:rPr>
        <w:t>.</w:t>
      </w:r>
    </w:p>
    <w:p w14:paraId="7E7F578F" w14:textId="36C9940B" w:rsidR="006F01B7" w:rsidRPr="006F01B7" w:rsidRDefault="004E7872" w:rsidP="006F01B7">
      <w:pPr>
        <w:pStyle w:val="NRDTekstas"/>
        <w:numPr>
          <w:ilvl w:val="0"/>
          <w:numId w:val="2"/>
        </w:numPr>
        <w:tabs>
          <w:tab w:val="left" w:pos="1134"/>
        </w:tabs>
        <w:ind w:left="0" w:firstLine="709"/>
        <w:rPr>
          <w:rFonts w:ascii="Times New Roman" w:hAnsi="Times New Roman"/>
          <w:i/>
          <w:iCs/>
          <w:color w:val="000000"/>
          <w:sz w:val="24"/>
        </w:rPr>
      </w:pPr>
      <w:r w:rsidRPr="006F2121">
        <w:rPr>
          <w:rFonts w:ascii="Times New Roman" w:hAnsi="Times New Roman"/>
          <w:color w:val="000000"/>
          <w:sz w:val="24"/>
        </w:rPr>
        <w:t xml:space="preserve">IS priežiūros paslaugos – </w:t>
      </w:r>
      <w:r w:rsidR="00F511FB" w:rsidRPr="006F2121">
        <w:rPr>
          <w:rFonts w:ascii="Times New Roman" w:hAnsi="Times New Roman"/>
          <w:color w:val="000000"/>
          <w:sz w:val="24"/>
        </w:rPr>
        <w:t xml:space="preserve">Techninėje specifikacijoje </w:t>
      </w:r>
      <w:r w:rsidRPr="006F2121">
        <w:rPr>
          <w:rFonts w:ascii="Times New Roman" w:hAnsi="Times New Roman"/>
          <w:color w:val="000000"/>
          <w:sz w:val="24"/>
        </w:rPr>
        <w:t xml:space="preserve">numatytos IS elgsenos palaikymas – turi būti teikiamos darbo dienomis nuo 8.00 iki 17.00 val. nuotolinio aptarnavimo būdu. Esant poreikiui, </w:t>
      </w:r>
      <w:r w:rsidR="0050294A" w:rsidRPr="006F2121">
        <w:rPr>
          <w:rFonts w:ascii="Times New Roman" w:hAnsi="Times New Roman"/>
          <w:color w:val="000000"/>
          <w:sz w:val="24"/>
        </w:rPr>
        <w:t xml:space="preserve">kai </w:t>
      </w:r>
      <w:r w:rsidR="002E6FF0" w:rsidRPr="006F2121">
        <w:rPr>
          <w:rFonts w:ascii="Times New Roman" w:hAnsi="Times New Roman"/>
          <w:color w:val="000000"/>
          <w:sz w:val="24"/>
        </w:rPr>
        <w:t xml:space="preserve">incidentas yra blokuojantis arba kritinis </w:t>
      </w:r>
      <w:r w:rsidR="009E01E0" w:rsidRPr="006F2121">
        <w:rPr>
          <w:rFonts w:ascii="Times New Roman" w:hAnsi="Times New Roman"/>
          <w:color w:val="000000"/>
          <w:sz w:val="24"/>
        </w:rPr>
        <w:t>– ir kitu laiku.</w:t>
      </w:r>
    </w:p>
    <w:tbl>
      <w:tblPr>
        <w:tblStyle w:val="Lentelstinklelis"/>
        <w:tblW w:w="0" w:type="auto"/>
        <w:tblInd w:w="-5" w:type="dxa"/>
        <w:tblLook w:val="04A0" w:firstRow="1" w:lastRow="0" w:firstColumn="1" w:lastColumn="0" w:noHBand="0" w:noVBand="1"/>
      </w:tblPr>
      <w:tblGrid>
        <w:gridCol w:w="9021"/>
      </w:tblGrid>
      <w:tr w:rsidR="00667A7F" w:rsidRPr="004F26C1" w14:paraId="195CFCDB" w14:textId="77777777" w:rsidTr="00667A7F">
        <w:tc>
          <w:tcPr>
            <w:tcW w:w="9021" w:type="dxa"/>
            <w:shd w:val="clear" w:color="auto" w:fill="F2F2F2" w:themeFill="background1" w:themeFillShade="F2"/>
          </w:tcPr>
          <w:p w14:paraId="5C1E818E" w14:textId="29EBE999" w:rsidR="00667A7F" w:rsidRPr="004F26C1" w:rsidRDefault="00667A7F" w:rsidP="00776297">
            <w:pPr>
              <w:pStyle w:val="NRDTekstas"/>
              <w:tabs>
                <w:tab w:val="left" w:pos="1134"/>
              </w:tabs>
              <w:ind w:firstLine="0"/>
              <w:rPr>
                <w:rFonts w:ascii="Times New Roman" w:hAnsi="Times New Roman"/>
                <w:color w:val="000000"/>
                <w:sz w:val="24"/>
                <w:lang w:val="lt-LT"/>
              </w:rPr>
            </w:pPr>
            <w:r w:rsidRPr="004F26C1">
              <w:rPr>
                <w:rFonts w:ascii="Times New Roman" w:hAnsi="Times New Roman"/>
                <w:b/>
                <w:bCs/>
                <w:color w:val="000000"/>
                <w:sz w:val="24"/>
                <w:lang w:val="lt-LT"/>
              </w:rPr>
              <w:t>2025 m. vidutiniškai per mėnesį registruota 20 įvairios svarbos incidentų ir (arba) užklausų.</w:t>
            </w:r>
          </w:p>
        </w:tc>
      </w:tr>
    </w:tbl>
    <w:p w14:paraId="40107284" w14:textId="77777777" w:rsidR="00776297" w:rsidRPr="006F2121" w:rsidRDefault="00776297" w:rsidP="00776297">
      <w:pPr>
        <w:pStyle w:val="NRDTekstas"/>
        <w:tabs>
          <w:tab w:val="left" w:pos="1134"/>
        </w:tabs>
        <w:ind w:left="709" w:firstLine="0"/>
        <w:rPr>
          <w:rFonts w:ascii="Times New Roman" w:hAnsi="Times New Roman"/>
          <w:color w:val="000000"/>
          <w:sz w:val="24"/>
        </w:rPr>
      </w:pPr>
    </w:p>
    <w:p w14:paraId="4B30713D" w14:textId="4378B6C8" w:rsidR="00776297" w:rsidRPr="006F2121" w:rsidRDefault="00A119F5" w:rsidP="00776297">
      <w:pPr>
        <w:pStyle w:val="NRDTekstas"/>
        <w:tabs>
          <w:tab w:val="left" w:pos="1134"/>
        </w:tabs>
        <w:ind w:left="709" w:firstLine="0"/>
        <w:jc w:val="right"/>
        <w:rPr>
          <w:rFonts w:ascii="Times New Roman" w:hAnsi="Times New Roman"/>
          <w:color w:val="000000"/>
          <w:sz w:val="24"/>
        </w:rPr>
      </w:pPr>
      <w:r w:rsidRPr="006F2121">
        <w:rPr>
          <w:rFonts w:ascii="Times New Roman" w:hAnsi="Times New Roman"/>
          <w:color w:val="000000"/>
          <w:sz w:val="24"/>
        </w:rPr>
        <w:t xml:space="preserve">3 lentelė. Incidentų </w:t>
      </w:r>
      <w:r w:rsidR="00145620" w:rsidRPr="006F2121">
        <w:rPr>
          <w:rFonts w:ascii="Times New Roman" w:hAnsi="Times New Roman"/>
          <w:color w:val="000000"/>
          <w:sz w:val="24"/>
        </w:rPr>
        <w:t xml:space="preserve">ir užklausų </w:t>
      </w:r>
      <w:r w:rsidRPr="006F2121">
        <w:rPr>
          <w:rFonts w:ascii="Times New Roman" w:hAnsi="Times New Roman"/>
          <w:color w:val="000000"/>
          <w:sz w:val="24"/>
        </w:rPr>
        <w:t xml:space="preserve">svarba ir </w:t>
      </w:r>
      <w:r w:rsidR="00C37FFD" w:rsidRPr="006F2121">
        <w:rPr>
          <w:rFonts w:ascii="Times New Roman" w:hAnsi="Times New Roman"/>
          <w:color w:val="000000"/>
          <w:sz w:val="24"/>
        </w:rPr>
        <w:t>sprendimo terminai</w:t>
      </w:r>
    </w:p>
    <w:p w14:paraId="189A8D8F" w14:textId="77777777" w:rsidR="00285B0C" w:rsidRPr="006F2121" w:rsidRDefault="00285B0C" w:rsidP="00776297">
      <w:pPr>
        <w:pStyle w:val="NRDTekstas"/>
        <w:tabs>
          <w:tab w:val="left" w:pos="1134"/>
        </w:tabs>
        <w:ind w:left="709" w:firstLine="0"/>
        <w:rPr>
          <w:rFonts w:ascii="Times New Roman" w:hAnsi="Times New Roman"/>
          <w:color w:val="000000"/>
          <w:sz w:val="24"/>
        </w:rPr>
      </w:pPr>
    </w:p>
    <w:tbl>
      <w:tblPr>
        <w:tblStyle w:val="Lentelstinklelis"/>
        <w:tblW w:w="0" w:type="auto"/>
        <w:jc w:val="right"/>
        <w:tblLook w:val="04A0" w:firstRow="1" w:lastRow="0" w:firstColumn="1" w:lastColumn="0" w:noHBand="0" w:noVBand="1"/>
      </w:tblPr>
      <w:tblGrid>
        <w:gridCol w:w="1696"/>
        <w:gridCol w:w="2977"/>
        <w:gridCol w:w="3967"/>
      </w:tblGrid>
      <w:tr w:rsidR="00776297" w:rsidRPr="006F2121" w14:paraId="03AD088A" w14:textId="77777777" w:rsidTr="00060DAF">
        <w:trPr>
          <w:jc w:val="right"/>
        </w:trPr>
        <w:tc>
          <w:tcPr>
            <w:tcW w:w="1696" w:type="dxa"/>
          </w:tcPr>
          <w:p w14:paraId="7C685CF5" w14:textId="3085E673" w:rsidR="00776297" w:rsidRPr="006F2121" w:rsidRDefault="00776297" w:rsidP="00DF2F7A">
            <w:pPr>
              <w:jc w:val="center"/>
              <w:rPr>
                <w:rFonts w:ascii="Times New Roman" w:hAnsi="Times New Roman"/>
                <w:b/>
                <w:bCs/>
                <w:sz w:val="24"/>
                <w:szCs w:val="24"/>
                <w:lang w:val="lt-LT"/>
              </w:rPr>
            </w:pPr>
            <w:r w:rsidRPr="006F2121">
              <w:rPr>
                <w:rFonts w:ascii="Times New Roman" w:hAnsi="Times New Roman"/>
                <w:b/>
                <w:bCs/>
                <w:sz w:val="24"/>
                <w:szCs w:val="24"/>
                <w:lang w:val="lt-LT"/>
              </w:rPr>
              <w:t>Incidento</w:t>
            </w:r>
            <w:r w:rsidR="00C558FD" w:rsidRPr="006F2121">
              <w:rPr>
                <w:rFonts w:ascii="Times New Roman" w:hAnsi="Times New Roman"/>
                <w:b/>
                <w:bCs/>
                <w:sz w:val="24"/>
                <w:szCs w:val="24"/>
                <w:lang w:val="lt-LT"/>
              </w:rPr>
              <w:t xml:space="preserve"> (užklausos)</w:t>
            </w:r>
            <w:r w:rsidRPr="006F2121">
              <w:rPr>
                <w:rFonts w:ascii="Times New Roman" w:hAnsi="Times New Roman"/>
                <w:b/>
                <w:bCs/>
                <w:sz w:val="24"/>
                <w:szCs w:val="24"/>
                <w:lang w:val="lt-LT"/>
              </w:rPr>
              <w:t xml:space="preserve"> svarba</w:t>
            </w:r>
          </w:p>
        </w:tc>
        <w:tc>
          <w:tcPr>
            <w:tcW w:w="2977" w:type="dxa"/>
          </w:tcPr>
          <w:p w14:paraId="4AC30E87" w14:textId="77777777" w:rsidR="00776297" w:rsidRPr="006F2121" w:rsidRDefault="00776297" w:rsidP="00DF2F7A">
            <w:pPr>
              <w:jc w:val="center"/>
              <w:rPr>
                <w:rFonts w:ascii="Times New Roman" w:hAnsi="Times New Roman"/>
                <w:b/>
                <w:bCs/>
                <w:sz w:val="24"/>
                <w:szCs w:val="24"/>
                <w:lang w:val="lt-LT"/>
              </w:rPr>
            </w:pPr>
            <w:r w:rsidRPr="006F2121">
              <w:rPr>
                <w:rFonts w:ascii="Times New Roman" w:hAnsi="Times New Roman"/>
                <w:b/>
                <w:bCs/>
                <w:sz w:val="24"/>
                <w:szCs w:val="24"/>
                <w:lang w:val="lt-LT"/>
              </w:rPr>
              <w:t>Apibūdinimas</w:t>
            </w:r>
          </w:p>
        </w:tc>
        <w:tc>
          <w:tcPr>
            <w:tcW w:w="3967" w:type="dxa"/>
          </w:tcPr>
          <w:p w14:paraId="38111DB2" w14:textId="77777777" w:rsidR="00776297" w:rsidRPr="006F2121" w:rsidRDefault="00776297" w:rsidP="00DF2F7A">
            <w:pPr>
              <w:jc w:val="center"/>
              <w:rPr>
                <w:rFonts w:ascii="Times New Roman" w:hAnsi="Times New Roman"/>
                <w:b/>
                <w:bCs/>
                <w:sz w:val="24"/>
                <w:szCs w:val="24"/>
                <w:lang w:val="lt-LT"/>
              </w:rPr>
            </w:pPr>
            <w:r w:rsidRPr="006F2121">
              <w:rPr>
                <w:rFonts w:ascii="Times New Roman" w:hAnsi="Times New Roman"/>
                <w:b/>
                <w:bCs/>
                <w:sz w:val="24"/>
                <w:szCs w:val="24"/>
                <w:lang w:val="lt-LT"/>
              </w:rPr>
              <w:t>Sprendimo terminas</w:t>
            </w:r>
          </w:p>
        </w:tc>
      </w:tr>
      <w:tr w:rsidR="00776297" w:rsidRPr="006F2121" w14:paraId="220CA0B3" w14:textId="77777777" w:rsidTr="00060DAF">
        <w:trPr>
          <w:jc w:val="right"/>
        </w:trPr>
        <w:tc>
          <w:tcPr>
            <w:tcW w:w="1696" w:type="dxa"/>
          </w:tcPr>
          <w:p w14:paraId="202D4591"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Blokuojantis</w:t>
            </w:r>
          </w:p>
        </w:tc>
        <w:tc>
          <w:tcPr>
            <w:tcW w:w="2977" w:type="dxa"/>
          </w:tcPr>
          <w:p w14:paraId="03D27E55" w14:textId="20D41996"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Sistema visiškai neveikia arba paslauga nepasiekiama</w:t>
            </w:r>
          </w:p>
        </w:tc>
        <w:tc>
          <w:tcPr>
            <w:tcW w:w="3967" w:type="dxa"/>
          </w:tcPr>
          <w:p w14:paraId="3D452E43" w14:textId="646714E6"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Per 6 valandas nuo registravimo</w:t>
            </w:r>
          </w:p>
        </w:tc>
      </w:tr>
      <w:tr w:rsidR="00776297" w:rsidRPr="006F2121" w14:paraId="6C0FE15A" w14:textId="77777777" w:rsidTr="00060DAF">
        <w:trPr>
          <w:jc w:val="right"/>
        </w:trPr>
        <w:tc>
          <w:tcPr>
            <w:tcW w:w="1696" w:type="dxa"/>
          </w:tcPr>
          <w:p w14:paraId="597DBD21"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Kritinis</w:t>
            </w:r>
          </w:p>
        </w:tc>
        <w:tc>
          <w:tcPr>
            <w:tcW w:w="2977" w:type="dxa"/>
          </w:tcPr>
          <w:p w14:paraId="47CD8D7B" w14:textId="56DF02D0"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Esminė funkcija</w:t>
            </w:r>
            <w:r w:rsidR="00CF35E2">
              <w:rPr>
                <w:rFonts w:ascii="Times New Roman" w:hAnsi="Times New Roman"/>
                <w:sz w:val="24"/>
                <w:szCs w:val="24"/>
                <w:lang w:val="lt-LT"/>
              </w:rPr>
              <w:t xml:space="preserve"> (procesas)</w:t>
            </w:r>
            <w:r w:rsidRPr="006F2121">
              <w:rPr>
                <w:rFonts w:ascii="Times New Roman" w:hAnsi="Times New Roman"/>
                <w:sz w:val="24"/>
                <w:szCs w:val="24"/>
                <w:lang w:val="lt-LT"/>
              </w:rPr>
              <w:t xml:space="preserve"> neveikia, darbas stipriai trikdomas</w:t>
            </w:r>
          </w:p>
        </w:tc>
        <w:tc>
          <w:tcPr>
            <w:tcW w:w="3967" w:type="dxa"/>
          </w:tcPr>
          <w:p w14:paraId="33B97024" w14:textId="4FC9F13C"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 xml:space="preserve">Per </w:t>
            </w:r>
            <w:r w:rsidR="00C73792">
              <w:rPr>
                <w:rFonts w:ascii="Times New Roman" w:hAnsi="Times New Roman"/>
                <w:sz w:val="24"/>
                <w:szCs w:val="24"/>
                <w:lang w:val="lt-LT"/>
              </w:rPr>
              <w:t>12</w:t>
            </w:r>
            <w:r w:rsidR="00C73792" w:rsidRPr="006F2121">
              <w:rPr>
                <w:rFonts w:ascii="Times New Roman" w:hAnsi="Times New Roman"/>
                <w:sz w:val="24"/>
                <w:szCs w:val="24"/>
                <w:lang w:val="lt-LT"/>
              </w:rPr>
              <w:t xml:space="preserve"> valand</w:t>
            </w:r>
            <w:r w:rsidR="00C73792">
              <w:rPr>
                <w:rFonts w:ascii="Times New Roman" w:hAnsi="Times New Roman"/>
                <w:sz w:val="24"/>
                <w:szCs w:val="24"/>
                <w:lang w:val="lt-LT"/>
              </w:rPr>
              <w:t>ų</w:t>
            </w:r>
            <w:r w:rsidR="00C73792" w:rsidRPr="006F2121">
              <w:rPr>
                <w:rFonts w:ascii="Times New Roman" w:hAnsi="Times New Roman"/>
                <w:sz w:val="24"/>
                <w:szCs w:val="24"/>
                <w:lang w:val="lt-LT"/>
              </w:rPr>
              <w:t xml:space="preserve"> </w:t>
            </w:r>
            <w:r w:rsidRPr="006F2121">
              <w:rPr>
                <w:rFonts w:ascii="Times New Roman" w:hAnsi="Times New Roman"/>
                <w:sz w:val="24"/>
                <w:szCs w:val="24"/>
                <w:lang w:val="lt-LT"/>
              </w:rPr>
              <w:t>nuo registravimo</w:t>
            </w:r>
          </w:p>
        </w:tc>
      </w:tr>
      <w:tr w:rsidR="00776297" w:rsidRPr="006F2121" w14:paraId="5BE50DA8" w14:textId="77777777" w:rsidTr="00060DAF">
        <w:trPr>
          <w:jc w:val="right"/>
        </w:trPr>
        <w:tc>
          <w:tcPr>
            <w:tcW w:w="1696" w:type="dxa"/>
          </w:tcPr>
          <w:p w14:paraId="38453674"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Svarbus</w:t>
            </w:r>
          </w:p>
        </w:tc>
        <w:tc>
          <w:tcPr>
            <w:tcW w:w="2977" w:type="dxa"/>
          </w:tcPr>
          <w:p w14:paraId="5246C440" w14:textId="3D905425"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Funkcija</w:t>
            </w:r>
            <w:r w:rsidR="00F70183">
              <w:rPr>
                <w:rFonts w:ascii="Times New Roman" w:hAnsi="Times New Roman"/>
                <w:sz w:val="24"/>
                <w:szCs w:val="24"/>
                <w:lang w:val="lt-LT"/>
              </w:rPr>
              <w:t xml:space="preserve"> (procesas)</w:t>
            </w:r>
            <w:r w:rsidRPr="006F2121">
              <w:rPr>
                <w:rFonts w:ascii="Times New Roman" w:hAnsi="Times New Roman"/>
                <w:sz w:val="24"/>
                <w:szCs w:val="24"/>
                <w:lang w:val="lt-LT"/>
              </w:rPr>
              <w:t xml:space="preserve"> veikia iš dalies, reikalingas greitas sprendimas</w:t>
            </w:r>
          </w:p>
        </w:tc>
        <w:tc>
          <w:tcPr>
            <w:tcW w:w="3967" w:type="dxa"/>
          </w:tcPr>
          <w:p w14:paraId="7FE3A95B"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Per 12 darbo valandų nuo registravimo</w:t>
            </w:r>
          </w:p>
        </w:tc>
      </w:tr>
      <w:tr w:rsidR="00776297" w:rsidRPr="006F2121" w14:paraId="1F11A4E9" w14:textId="77777777" w:rsidTr="00060DAF">
        <w:trPr>
          <w:jc w:val="right"/>
        </w:trPr>
        <w:tc>
          <w:tcPr>
            <w:tcW w:w="1696" w:type="dxa"/>
          </w:tcPr>
          <w:p w14:paraId="7D49BAC6"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Vidutinis</w:t>
            </w:r>
          </w:p>
        </w:tc>
        <w:tc>
          <w:tcPr>
            <w:tcW w:w="2977" w:type="dxa"/>
          </w:tcPr>
          <w:p w14:paraId="108F287B" w14:textId="14157E2F"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Nedidelis trikdis, darbas galimas su apribojimais</w:t>
            </w:r>
          </w:p>
        </w:tc>
        <w:tc>
          <w:tcPr>
            <w:tcW w:w="3967" w:type="dxa"/>
          </w:tcPr>
          <w:p w14:paraId="5F10B58C"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Per 24 darbo valandas nuo registravimo</w:t>
            </w:r>
          </w:p>
        </w:tc>
      </w:tr>
      <w:tr w:rsidR="00776297" w:rsidRPr="006F2121" w14:paraId="2A5569BF" w14:textId="77777777" w:rsidTr="00060DAF">
        <w:trPr>
          <w:jc w:val="right"/>
        </w:trPr>
        <w:tc>
          <w:tcPr>
            <w:tcW w:w="1696" w:type="dxa"/>
          </w:tcPr>
          <w:p w14:paraId="02F04B73"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Mažas</w:t>
            </w:r>
          </w:p>
        </w:tc>
        <w:tc>
          <w:tcPr>
            <w:tcW w:w="2977" w:type="dxa"/>
          </w:tcPr>
          <w:p w14:paraId="578B3538" w14:textId="179690FE"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Neesminis trūkumas, netrukdo darbui</w:t>
            </w:r>
          </w:p>
        </w:tc>
        <w:tc>
          <w:tcPr>
            <w:tcW w:w="3967" w:type="dxa"/>
          </w:tcPr>
          <w:p w14:paraId="12859943" w14:textId="77777777" w:rsidR="00776297" w:rsidRPr="006F2121" w:rsidRDefault="00776297" w:rsidP="00DF2F7A">
            <w:pPr>
              <w:rPr>
                <w:rFonts w:ascii="Times New Roman" w:hAnsi="Times New Roman"/>
                <w:sz w:val="24"/>
                <w:szCs w:val="24"/>
                <w:lang w:val="lt-LT"/>
              </w:rPr>
            </w:pPr>
            <w:r w:rsidRPr="006F2121">
              <w:rPr>
                <w:rFonts w:ascii="Times New Roman" w:hAnsi="Times New Roman"/>
                <w:sz w:val="24"/>
                <w:szCs w:val="24"/>
                <w:lang w:val="lt-LT"/>
              </w:rPr>
              <w:t>Per suderintą laiką, bet ne vėliau kaip per 1 mėnesį nuo registravimo</w:t>
            </w:r>
          </w:p>
        </w:tc>
      </w:tr>
    </w:tbl>
    <w:p w14:paraId="07A913C7" w14:textId="77777777" w:rsidR="00776297" w:rsidRPr="006F2121" w:rsidRDefault="00776297" w:rsidP="00776297">
      <w:pPr>
        <w:pStyle w:val="NRDTekstas"/>
        <w:tabs>
          <w:tab w:val="left" w:pos="1134"/>
        </w:tabs>
        <w:ind w:left="709" w:firstLine="0"/>
        <w:rPr>
          <w:rFonts w:ascii="Times New Roman" w:hAnsi="Times New Roman"/>
          <w:color w:val="000000"/>
          <w:sz w:val="24"/>
        </w:rPr>
      </w:pPr>
    </w:p>
    <w:p w14:paraId="0E364269" w14:textId="075E6FD9" w:rsidR="00BE399D" w:rsidRPr="006F2121" w:rsidRDefault="00BE399D"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 xml:space="preserve">Incidento </w:t>
      </w:r>
      <w:r w:rsidR="00145620" w:rsidRPr="006F2121">
        <w:rPr>
          <w:rFonts w:ascii="Times New Roman" w:hAnsi="Times New Roman"/>
          <w:color w:val="000000"/>
          <w:sz w:val="24"/>
        </w:rPr>
        <w:t xml:space="preserve">ir užklausos </w:t>
      </w:r>
      <w:r w:rsidRPr="006F2121">
        <w:rPr>
          <w:rFonts w:ascii="Times New Roman" w:hAnsi="Times New Roman"/>
          <w:color w:val="000000"/>
          <w:sz w:val="24"/>
        </w:rPr>
        <w:t>svarbą klasifikuoja SPPD</w:t>
      </w:r>
      <w:r w:rsidR="005F1D56" w:rsidRPr="006F2121">
        <w:rPr>
          <w:rFonts w:ascii="Times New Roman" w:hAnsi="Times New Roman"/>
          <w:color w:val="000000"/>
          <w:sz w:val="24"/>
        </w:rPr>
        <w:t>, atsižvelgdamas į Paslaugų teikėjo pateiktą informaciją (paa</w:t>
      </w:r>
      <w:r w:rsidR="00636488" w:rsidRPr="006F2121">
        <w:rPr>
          <w:rFonts w:ascii="Times New Roman" w:hAnsi="Times New Roman"/>
          <w:color w:val="000000"/>
          <w:sz w:val="24"/>
        </w:rPr>
        <w:t>iškinimus).</w:t>
      </w:r>
      <w:r w:rsidR="004F5432">
        <w:rPr>
          <w:rFonts w:ascii="Times New Roman" w:hAnsi="Times New Roman"/>
          <w:color w:val="000000"/>
          <w:sz w:val="24"/>
        </w:rPr>
        <w:t xml:space="preserve"> Incident</w:t>
      </w:r>
      <w:r w:rsidR="003E21D1">
        <w:rPr>
          <w:rFonts w:ascii="Times New Roman" w:hAnsi="Times New Roman"/>
          <w:color w:val="000000"/>
          <w:sz w:val="24"/>
        </w:rPr>
        <w:t xml:space="preserve">ui taikomi visi </w:t>
      </w:r>
      <w:r w:rsidR="00B90D92">
        <w:rPr>
          <w:rFonts w:ascii="Times New Roman" w:hAnsi="Times New Roman"/>
          <w:color w:val="000000"/>
          <w:sz w:val="24"/>
        </w:rPr>
        <w:t>3</w:t>
      </w:r>
      <w:r w:rsidR="000C5E19">
        <w:rPr>
          <w:rFonts w:ascii="Times New Roman" w:hAnsi="Times New Roman"/>
          <w:color w:val="000000"/>
          <w:sz w:val="24"/>
        </w:rPr>
        <w:t xml:space="preserve"> (trečios)</w:t>
      </w:r>
      <w:r w:rsidR="00B90D92">
        <w:rPr>
          <w:rFonts w:ascii="Times New Roman" w:hAnsi="Times New Roman"/>
          <w:color w:val="000000"/>
          <w:sz w:val="24"/>
        </w:rPr>
        <w:t xml:space="preserve"> lentelės </w:t>
      </w:r>
      <w:r w:rsidR="003E21D1">
        <w:rPr>
          <w:rFonts w:ascii="Times New Roman" w:hAnsi="Times New Roman"/>
          <w:color w:val="000000"/>
          <w:sz w:val="24"/>
        </w:rPr>
        <w:t xml:space="preserve">svarbos lygiai, užklausai </w:t>
      </w:r>
      <w:r w:rsidR="008B58D0">
        <w:rPr>
          <w:rFonts w:ascii="Times New Roman" w:hAnsi="Times New Roman"/>
          <w:color w:val="000000"/>
          <w:sz w:val="24"/>
        </w:rPr>
        <w:t xml:space="preserve">– vidutinis </w:t>
      </w:r>
      <w:r w:rsidR="00B90D92">
        <w:rPr>
          <w:rFonts w:ascii="Times New Roman" w:hAnsi="Times New Roman"/>
          <w:color w:val="000000"/>
          <w:sz w:val="24"/>
        </w:rPr>
        <w:t>arba</w:t>
      </w:r>
      <w:r w:rsidR="008B58D0">
        <w:rPr>
          <w:rFonts w:ascii="Times New Roman" w:hAnsi="Times New Roman"/>
          <w:color w:val="000000"/>
          <w:sz w:val="24"/>
        </w:rPr>
        <w:t xml:space="preserve"> mažas.</w:t>
      </w:r>
    </w:p>
    <w:p w14:paraId="70877E6E" w14:textId="08EAC814" w:rsidR="00CC2349" w:rsidRDefault="00CC2349"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 xml:space="preserve">Incidento </w:t>
      </w:r>
      <w:r w:rsidR="00145620" w:rsidRPr="006F2121">
        <w:rPr>
          <w:rFonts w:ascii="Times New Roman" w:hAnsi="Times New Roman"/>
          <w:color w:val="000000"/>
          <w:sz w:val="24"/>
        </w:rPr>
        <w:t xml:space="preserve">ir (ar) užklausos </w:t>
      </w:r>
      <w:r w:rsidR="00076609" w:rsidRPr="006F2121">
        <w:rPr>
          <w:rFonts w:ascii="Times New Roman" w:hAnsi="Times New Roman"/>
          <w:color w:val="000000"/>
          <w:sz w:val="24"/>
        </w:rPr>
        <w:t>priskyrimą priežiūros (papildym</w:t>
      </w:r>
      <w:r w:rsidR="007B17E3" w:rsidRPr="006F2121">
        <w:rPr>
          <w:rFonts w:ascii="Times New Roman" w:hAnsi="Times New Roman"/>
          <w:color w:val="000000"/>
          <w:sz w:val="24"/>
        </w:rPr>
        <w:t xml:space="preserve">ų, modifikavimo) kategorijai </w:t>
      </w:r>
      <w:r w:rsidR="000B26AB" w:rsidRPr="006F2121">
        <w:rPr>
          <w:rFonts w:ascii="Times New Roman" w:hAnsi="Times New Roman"/>
          <w:color w:val="000000"/>
          <w:sz w:val="24"/>
        </w:rPr>
        <w:t>Paslaugų teikėjas privalo suderinti su SPPD.</w:t>
      </w:r>
      <w:r w:rsidR="008D3947" w:rsidRPr="006F2121">
        <w:rPr>
          <w:rFonts w:ascii="Times New Roman" w:hAnsi="Times New Roman"/>
          <w:color w:val="000000"/>
          <w:sz w:val="24"/>
        </w:rPr>
        <w:t xml:space="preserve"> </w:t>
      </w:r>
    </w:p>
    <w:p w14:paraId="6D5A53AB" w14:textId="23F0D6E6" w:rsidR="003B2845" w:rsidRDefault="00025B9C" w:rsidP="00D00B6F">
      <w:pPr>
        <w:pStyle w:val="NRDTekstas"/>
        <w:numPr>
          <w:ilvl w:val="0"/>
          <w:numId w:val="2"/>
        </w:numPr>
        <w:tabs>
          <w:tab w:val="left" w:pos="1134"/>
        </w:tabs>
        <w:ind w:left="0" w:firstLine="709"/>
        <w:rPr>
          <w:rFonts w:ascii="Times New Roman" w:hAnsi="Times New Roman"/>
          <w:color w:val="000000"/>
          <w:sz w:val="24"/>
        </w:rPr>
      </w:pPr>
      <w:r>
        <w:rPr>
          <w:rFonts w:ascii="Times New Roman" w:hAnsi="Times New Roman"/>
          <w:color w:val="000000"/>
          <w:sz w:val="24"/>
        </w:rPr>
        <w:t>P</w:t>
      </w:r>
      <w:r w:rsidR="00957256">
        <w:rPr>
          <w:rFonts w:ascii="Times New Roman" w:hAnsi="Times New Roman"/>
          <w:color w:val="000000"/>
          <w:sz w:val="24"/>
        </w:rPr>
        <w:t>a</w:t>
      </w:r>
      <w:r>
        <w:rPr>
          <w:rFonts w:ascii="Times New Roman" w:hAnsi="Times New Roman"/>
          <w:color w:val="000000"/>
          <w:sz w:val="24"/>
        </w:rPr>
        <w:t xml:space="preserve">slaugų </w:t>
      </w:r>
      <w:r w:rsidR="00957256">
        <w:rPr>
          <w:rFonts w:ascii="Times New Roman" w:hAnsi="Times New Roman"/>
          <w:color w:val="000000"/>
          <w:sz w:val="24"/>
        </w:rPr>
        <w:t>tei</w:t>
      </w:r>
      <w:r w:rsidRPr="00025B9C">
        <w:rPr>
          <w:rFonts w:ascii="Times New Roman" w:hAnsi="Times New Roman"/>
          <w:color w:val="000000"/>
          <w:sz w:val="24"/>
        </w:rPr>
        <w:t xml:space="preserve">kėjas įsipareigoja </w:t>
      </w:r>
      <w:r w:rsidR="00416FEC">
        <w:rPr>
          <w:rFonts w:ascii="Times New Roman" w:hAnsi="Times New Roman"/>
          <w:color w:val="000000"/>
          <w:sz w:val="24"/>
        </w:rPr>
        <w:t xml:space="preserve">reaguoti į incidentus </w:t>
      </w:r>
      <w:r w:rsidR="000119AB">
        <w:rPr>
          <w:rFonts w:ascii="Times New Roman" w:hAnsi="Times New Roman"/>
          <w:color w:val="000000"/>
          <w:sz w:val="24"/>
        </w:rPr>
        <w:t xml:space="preserve">ir (ar) užklausas </w:t>
      </w:r>
      <w:r w:rsidR="00416FEC">
        <w:rPr>
          <w:rFonts w:ascii="Times New Roman" w:hAnsi="Times New Roman"/>
          <w:color w:val="000000"/>
          <w:sz w:val="24"/>
        </w:rPr>
        <w:t>pagal jų svarbą</w:t>
      </w:r>
      <w:r w:rsidRPr="00025B9C">
        <w:rPr>
          <w:rFonts w:ascii="Times New Roman" w:hAnsi="Times New Roman"/>
          <w:color w:val="000000"/>
          <w:sz w:val="24"/>
        </w:rPr>
        <w:t>.</w:t>
      </w:r>
      <w:r w:rsidR="00416FEC">
        <w:rPr>
          <w:rFonts w:ascii="Times New Roman" w:hAnsi="Times New Roman"/>
          <w:color w:val="000000"/>
          <w:sz w:val="24"/>
        </w:rPr>
        <w:t xml:space="preserve"> </w:t>
      </w:r>
      <w:r w:rsidR="00097CB8" w:rsidRPr="00097CB8">
        <w:rPr>
          <w:rFonts w:ascii="Times New Roman" w:hAnsi="Times New Roman"/>
          <w:color w:val="000000"/>
          <w:sz w:val="24"/>
        </w:rPr>
        <w:t xml:space="preserve">Paslaugų teikėjas už kiekvieną </w:t>
      </w:r>
      <w:r w:rsidR="008D2202">
        <w:rPr>
          <w:rFonts w:ascii="Times New Roman" w:hAnsi="Times New Roman"/>
          <w:color w:val="000000"/>
          <w:sz w:val="24"/>
        </w:rPr>
        <w:t>i</w:t>
      </w:r>
      <w:r w:rsidR="008D2202" w:rsidRPr="008D2202">
        <w:rPr>
          <w:rFonts w:ascii="Times New Roman" w:hAnsi="Times New Roman"/>
          <w:color w:val="000000"/>
          <w:sz w:val="24"/>
        </w:rPr>
        <w:t>ncident</w:t>
      </w:r>
      <w:r w:rsidR="008D2202">
        <w:rPr>
          <w:rFonts w:ascii="Times New Roman" w:hAnsi="Times New Roman"/>
          <w:color w:val="000000"/>
          <w:sz w:val="24"/>
        </w:rPr>
        <w:t>o</w:t>
      </w:r>
      <w:r w:rsidR="008D2202" w:rsidRPr="008D2202">
        <w:rPr>
          <w:rFonts w:ascii="Times New Roman" w:hAnsi="Times New Roman"/>
          <w:color w:val="000000"/>
          <w:sz w:val="24"/>
        </w:rPr>
        <w:t xml:space="preserve"> ir </w:t>
      </w:r>
      <w:r w:rsidR="008D2202">
        <w:rPr>
          <w:rFonts w:ascii="Times New Roman" w:hAnsi="Times New Roman"/>
          <w:color w:val="000000"/>
          <w:sz w:val="24"/>
        </w:rPr>
        <w:t xml:space="preserve">(ar) </w:t>
      </w:r>
      <w:r w:rsidR="008D2202" w:rsidRPr="008D2202">
        <w:rPr>
          <w:rFonts w:ascii="Times New Roman" w:hAnsi="Times New Roman"/>
          <w:color w:val="000000"/>
          <w:sz w:val="24"/>
        </w:rPr>
        <w:t>užklaus</w:t>
      </w:r>
      <w:r w:rsidR="008D2202">
        <w:rPr>
          <w:rFonts w:ascii="Times New Roman" w:hAnsi="Times New Roman"/>
          <w:color w:val="000000"/>
          <w:sz w:val="24"/>
        </w:rPr>
        <w:t>os</w:t>
      </w:r>
      <w:r w:rsidR="008D2202" w:rsidRPr="008D2202">
        <w:rPr>
          <w:rFonts w:ascii="Times New Roman" w:hAnsi="Times New Roman"/>
          <w:color w:val="000000"/>
          <w:sz w:val="24"/>
        </w:rPr>
        <w:t xml:space="preserve"> </w:t>
      </w:r>
      <w:r w:rsidR="002A600A">
        <w:rPr>
          <w:rFonts w:ascii="Times New Roman" w:hAnsi="Times New Roman"/>
          <w:color w:val="000000"/>
          <w:sz w:val="24"/>
        </w:rPr>
        <w:t>sprendimo termin</w:t>
      </w:r>
      <w:r w:rsidR="00215646">
        <w:rPr>
          <w:rFonts w:ascii="Times New Roman" w:hAnsi="Times New Roman"/>
          <w:color w:val="000000"/>
          <w:sz w:val="24"/>
        </w:rPr>
        <w:t xml:space="preserve">o pažeidimą </w:t>
      </w:r>
      <w:r w:rsidR="00215646" w:rsidRPr="00097CB8">
        <w:rPr>
          <w:rFonts w:ascii="Times New Roman" w:hAnsi="Times New Roman"/>
          <w:color w:val="000000"/>
          <w:sz w:val="24"/>
        </w:rPr>
        <w:t>turi sumokėti</w:t>
      </w:r>
      <w:r w:rsidR="00215646">
        <w:rPr>
          <w:rFonts w:ascii="Times New Roman" w:hAnsi="Times New Roman"/>
          <w:color w:val="000000"/>
          <w:sz w:val="24"/>
        </w:rPr>
        <w:t>:</w:t>
      </w:r>
    </w:p>
    <w:p w14:paraId="370F54F7" w14:textId="77F01135" w:rsidR="003B6F0D" w:rsidRPr="00097E15" w:rsidRDefault="003B6F0D" w:rsidP="00273CDE">
      <w:pPr>
        <w:pStyle w:val="NRDTekstas"/>
        <w:numPr>
          <w:ilvl w:val="1"/>
          <w:numId w:val="2"/>
        </w:numPr>
        <w:tabs>
          <w:tab w:val="left" w:pos="1134"/>
        </w:tabs>
        <w:ind w:left="709" w:firstLine="0"/>
        <w:rPr>
          <w:rFonts w:ascii="Times New Roman" w:hAnsi="Times New Roman"/>
          <w:sz w:val="24"/>
        </w:rPr>
      </w:pPr>
      <w:r w:rsidRPr="7AB0F089">
        <w:rPr>
          <w:rFonts w:ascii="Times New Roman" w:hAnsi="Times New Roman"/>
          <w:color w:val="000000" w:themeColor="text1"/>
          <w:sz w:val="24"/>
        </w:rPr>
        <w:t>Blokuojantis</w:t>
      </w:r>
      <w:r w:rsidR="003C4C7D" w:rsidRPr="7AB0F089">
        <w:rPr>
          <w:rFonts w:ascii="Times New Roman" w:hAnsi="Times New Roman"/>
          <w:color w:val="000000" w:themeColor="text1"/>
          <w:sz w:val="24"/>
        </w:rPr>
        <w:t xml:space="preserve"> – </w:t>
      </w:r>
      <w:r w:rsidR="00F13333" w:rsidRPr="00097E15">
        <w:rPr>
          <w:rFonts w:ascii="Times New Roman" w:hAnsi="Times New Roman"/>
          <w:sz w:val="24"/>
        </w:rPr>
        <w:t>1</w:t>
      </w:r>
      <w:r w:rsidRPr="00097E15">
        <w:rPr>
          <w:rFonts w:ascii="Times New Roman" w:hAnsi="Times New Roman"/>
          <w:sz w:val="24"/>
        </w:rPr>
        <w:t>00</w:t>
      </w:r>
      <w:r w:rsidR="7AB0F089" w:rsidRPr="00097E15">
        <w:rPr>
          <w:rFonts w:ascii="Times New Roman" w:hAnsi="Times New Roman"/>
          <w:sz w:val="24"/>
        </w:rPr>
        <w:t>,00</w:t>
      </w:r>
      <w:r w:rsidRPr="00097E15">
        <w:rPr>
          <w:rFonts w:ascii="Times New Roman" w:hAnsi="Times New Roman"/>
          <w:sz w:val="24"/>
        </w:rPr>
        <w:t xml:space="preserve"> </w:t>
      </w:r>
      <w:r w:rsidR="008D2202" w:rsidRPr="00097E15">
        <w:rPr>
          <w:rFonts w:ascii="Times New Roman" w:hAnsi="Times New Roman"/>
          <w:sz w:val="24"/>
        </w:rPr>
        <w:t>Eur</w:t>
      </w:r>
      <w:r w:rsidRPr="00097E15">
        <w:rPr>
          <w:rFonts w:ascii="Times New Roman" w:hAnsi="Times New Roman"/>
          <w:sz w:val="24"/>
        </w:rPr>
        <w:t xml:space="preserve"> už kiekvieną viršytą valandą</w:t>
      </w:r>
      <w:r w:rsidR="0023320C" w:rsidRPr="00097E15">
        <w:rPr>
          <w:rFonts w:ascii="Times New Roman" w:hAnsi="Times New Roman"/>
          <w:sz w:val="24"/>
        </w:rPr>
        <w:t>;</w:t>
      </w:r>
    </w:p>
    <w:p w14:paraId="4D46DD4D" w14:textId="7CCB76A6" w:rsidR="0023320C" w:rsidRPr="00097E15" w:rsidRDefault="0023320C" w:rsidP="00273CDE">
      <w:pPr>
        <w:pStyle w:val="NRDTekstas"/>
        <w:numPr>
          <w:ilvl w:val="1"/>
          <w:numId w:val="2"/>
        </w:numPr>
        <w:tabs>
          <w:tab w:val="left" w:pos="1134"/>
        </w:tabs>
        <w:ind w:left="709" w:firstLine="0"/>
        <w:rPr>
          <w:rFonts w:ascii="Times New Roman" w:hAnsi="Times New Roman"/>
          <w:sz w:val="24"/>
        </w:rPr>
      </w:pPr>
      <w:r w:rsidRPr="00097E15">
        <w:rPr>
          <w:rFonts w:ascii="Times New Roman" w:hAnsi="Times New Roman"/>
          <w:sz w:val="24"/>
        </w:rPr>
        <w:t xml:space="preserve"> Kritinis</w:t>
      </w:r>
      <w:r w:rsidR="004D2C24" w:rsidRPr="00097E15">
        <w:rPr>
          <w:rFonts w:ascii="Times New Roman" w:hAnsi="Times New Roman"/>
          <w:sz w:val="24"/>
        </w:rPr>
        <w:t xml:space="preserve"> – </w:t>
      </w:r>
      <w:r w:rsidRPr="00097E15">
        <w:rPr>
          <w:rFonts w:ascii="Times New Roman" w:hAnsi="Times New Roman"/>
          <w:sz w:val="24"/>
        </w:rPr>
        <w:t>50</w:t>
      </w:r>
      <w:r w:rsidR="7AB0F089" w:rsidRPr="00097E15">
        <w:rPr>
          <w:rFonts w:ascii="Times New Roman" w:hAnsi="Times New Roman"/>
          <w:sz w:val="24"/>
        </w:rPr>
        <w:t>,00</w:t>
      </w:r>
      <w:r w:rsidRPr="00097E15">
        <w:rPr>
          <w:rFonts w:ascii="Times New Roman" w:hAnsi="Times New Roman"/>
          <w:sz w:val="24"/>
        </w:rPr>
        <w:t xml:space="preserve"> </w:t>
      </w:r>
      <w:r w:rsidR="008D2202" w:rsidRPr="00097E15">
        <w:rPr>
          <w:rFonts w:ascii="Times New Roman" w:hAnsi="Times New Roman"/>
          <w:sz w:val="24"/>
        </w:rPr>
        <w:t>Eur</w:t>
      </w:r>
      <w:r w:rsidRPr="00097E15">
        <w:rPr>
          <w:rFonts w:ascii="Times New Roman" w:hAnsi="Times New Roman"/>
          <w:sz w:val="24"/>
        </w:rPr>
        <w:t xml:space="preserve"> už kiekvieną viršytą valandą;</w:t>
      </w:r>
    </w:p>
    <w:p w14:paraId="505F09E4" w14:textId="6C9A7FC8" w:rsidR="0023320C" w:rsidRPr="00097E15" w:rsidRDefault="005E01D2" w:rsidP="00273CDE">
      <w:pPr>
        <w:pStyle w:val="NRDTekstas"/>
        <w:numPr>
          <w:ilvl w:val="1"/>
          <w:numId w:val="2"/>
        </w:numPr>
        <w:tabs>
          <w:tab w:val="left" w:pos="1134"/>
        </w:tabs>
        <w:ind w:left="709" w:firstLine="0"/>
        <w:rPr>
          <w:rFonts w:ascii="Times New Roman" w:hAnsi="Times New Roman"/>
          <w:sz w:val="24"/>
        </w:rPr>
      </w:pPr>
      <w:r w:rsidRPr="00097E15">
        <w:rPr>
          <w:rFonts w:ascii="Times New Roman" w:hAnsi="Times New Roman"/>
          <w:sz w:val="24"/>
        </w:rPr>
        <w:t>Svarbus</w:t>
      </w:r>
      <w:r w:rsidR="004D2C24" w:rsidRPr="00097E15">
        <w:rPr>
          <w:rFonts w:ascii="Times New Roman" w:hAnsi="Times New Roman"/>
          <w:sz w:val="24"/>
        </w:rPr>
        <w:t xml:space="preserve"> – </w:t>
      </w:r>
      <w:r w:rsidR="008A340F" w:rsidRPr="00097E15">
        <w:rPr>
          <w:rFonts w:ascii="Times New Roman" w:hAnsi="Times New Roman"/>
          <w:sz w:val="24"/>
        </w:rPr>
        <w:t>3</w:t>
      </w:r>
      <w:r w:rsidRPr="00097E15">
        <w:rPr>
          <w:rFonts w:ascii="Times New Roman" w:hAnsi="Times New Roman"/>
          <w:sz w:val="24"/>
        </w:rPr>
        <w:t>0</w:t>
      </w:r>
      <w:r w:rsidR="7AB0F089" w:rsidRPr="00097E15">
        <w:rPr>
          <w:rFonts w:ascii="Times New Roman" w:hAnsi="Times New Roman"/>
          <w:sz w:val="24"/>
        </w:rPr>
        <w:t>,00</w:t>
      </w:r>
      <w:r w:rsidRPr="00097E15">
        <w:rPr>
          <w:rFonts w:ascii="Times New Roman" w:hAnsi="Times New Roman"/>
          <w:sz w:val="24"/>
        </w:rPr>
        <w:t xml:space="preserve"> </w:t>
      </w:r>
      <w:r w:rsidR="008D2202" w:rsidRPr="00097E15">
        <w:rPr>
          <w:rFonts w:ascii="Times New Roman" w:hAnsi="Times New Roman"/>
          <w:sz w:val="24"/>
        </w:rPr>
        <w:t>Eur</w:t>
      </w:r>
      <w:r w:rsidRPr="00097E15">
        <w:rPr>
          <w:rFonts w:ascii="Times New Roman" w:hAnsi="Times New Roman"/>
          <w:sz w:val="24"/>
        </w:rPr>
        <w:t xml:space="preserve"> už kiekvieną viršytą valandą</w:t>
      </w:r>
      <w:r w:rsidR="00E202F2" w:rsidRPr="00097E15">
        <w:rPr>
          <w:rFonts w:ascii="Times New Roman" w:hAnsi="Times New Roman"/>
          <w:sz w:val="24"/>
        </w:rPr>
        <w:t>;</w:t>
      </w:r>
    </w:p>
    <w:p w14:paraId="2BAB282F" w14:textId="6BC8BAAA" w:rsidR="005E01D2" w:rsidRPr="00097E15" w:rsidRDefault="005E01D2" w:rsidP="00273CDE">
      <w:pPr>
        <w:pStyle w:val="NRDTekstas"/>
        <w:numPr>
          <w:ilvl w:val="1"/>
          <w:numId w:val="2"/>
        </w:numPr>
        <w:tabs>
          <w:tab w:val="left" w:pos="1134"/>
        </w:tabs>
        <w:ind w:left="709" w:firstLine="0"/>
        <w:rPr>
          <w:rFonts w:ascii="Times New Roman" w:hAnsi="Times New Roman"/>
          <w:sz w:val="24"/>
        </w:rPr>
      </w:pPr>
      <w:r w:rsidRPr="00097E15">
        <w:rPr>
          <w:rFonts w:ascii="Times New Roman" w:hAnsi="Times New Roman"/>
          <w:sz w:val="24"/>
        </w:rPr>
        <w:t>Vidutinis</w:t>
      </w:r>
      <w:r w:rsidR="004D2C24" w:rsidRPr="00097E15">
        <w:rPr>
          <w:rFonts w:ascii="Times New Roman" w:hAnsi="Times New Roman"/>
          <w:sz w:val="24"/>
        </w:rPr>
        <w:t xml:space="preserve"> – </w:t>
      </w:r>
      <w:r w:rsidR="00E53A40" w:rsidRPr="00097E15">
        <w:rPr>
          <w:rFonts w:ascii="Times New Roman" w:hAnsi="Times New Roman"/>
          <w:sz w:val="24"/>
        </w:rPr>
        <w:t>2</w:t>
      </w:r>
      <w:r w:rsidRPr="00097E15">
        <w:rPr>
          <w:rFonts w:ascii="Times New Roman" w:hAnsi="Times New Roman"/>
          <w:sz w:val="24"/>
        </w:rPr>
        <w:t>0</w:t>
      </w:r>
      <w:r w:rsidR="7AB0F089" w:rsidRPr="00097E15">
        <w:rPr>
          <w:rFonts w:ascii="Times New Roman" w:hAnsi="Times New Roman"/>
          <w:sz w:val="24"/>
        </w:rPr>
        <w:t>,00</w:t>
      </w:r>
      <w:r w:rsidRPr="00097E15">
        <w:rPr>
          <w:rFonts w:ascii="Times New Roman" w:hAnsi="Times New Roman"/>
          <w:sz w:val="24"/>
        </w:rPr>
        <w:t xml:space="preserve"> </w:t>
      </w:r>
      <w:r w:rsidR="008D2202" w:rsidRPr="00097E15">
        <w:rPr>
          <w:rFonts w:ascii="Times New Roman" w:hAnsi="Times New Roman"/>
          <w:sz w:val="24"/>
        </w:rPr>
        <w:t>Eur</w:t>
      </w:r>
      <w:r w:rsidRPr="00097E15">
        <w:rPr>
          <w:rFonts w:ascii="Times New Roman" w:hAnsi="Times New Roman"/>
          <w:sz w:val="24"/>
        </w:rPr>
        <w:t xml:space="preserve"> už kiekvieną viršytą </w:t>
      </w:r>
      <w:r w:rsidR="00175173" w:rsidRPr="00097E15">
        <w:rPr>
          <w:rFonts w:ascii="Times New Roman" w:hAnsi="Times New Roman"/>
          <w:sz w:val="24"/>
        </w:rPr>
        <w:t>dieną</w:t>
      </w:r>
      <w:r w:rsidRPr="00097E15">
        <w:rPr>
          <w:rFonts w:ascii="Times New Roman" w:hAnsi="Times New Roman"/>
          <w:sz w:val="24"/>
        </w:rPr>
        <w:t>;</w:t>
      </w:r>
    </w:p>
    <w:p w14:paraId="2AB722A4" w14:textId="416EE732" w:rsidR="003B6F0D" w:rsidRPr="00EE2F33" w:rsidRDefault="005E01D2" w:rsidP="001F2631">
      <w:pPr>
        <w:pStyle w:val="NRDTekstas"/>
        <w:numPr>
          <w:ilvl w:val="1"/>
          <w:numId w:val="2"/>
        </w:numPr>
        <w:tabs>
          <w:tab w:val="left" w:pos="1134"/>
          <w:tab w:val="left" w:pos="1276"/>
          <w:tab w:val="left" w:pos="1418"/>
          <w:tab w:val="left" w:pos="1985"/>
        </w:tabs>
        <w:ind w:left="709" w:firstLine="0"/>
        <w:rPr>
          <w:rFonts w:ascii="Times New Roman" w:hAnsi="Times New Roman"/>
          <w:color w:val="000000"/>
          <w:sz w:val="24"/>
        </w:rPr>
      </w:pPr>
      <w:r w:rsidRPr="00097E15">
        <w:rPr>
          <w:rFonts w:ascii="Times New Roman" w:hAnsi="Times New Roman"/>
          <w:sz w:val="24"/>
        </w:rPr>
        <w:t>Mažas</w:t>
      </w:r>
      <w:r w:rsidR="004D2C24" w:rsidRPr="00097E15">
        <w:rPr>
          <w:rFonts w:ascii="Times New Roman" w:hAnsi="Times New Roman"/>
          <w:sz w:val="24"/>
        </w:rPr>
        <w:t xml:space="preserve"> – </w:t>
      </w:r>
      <w:r w:rsidRPr="00097E15">
        <w:rPr>
          <w:rFonts w:ascii="Times New Roman" w:hAnsi="Times New Roman"/>
          <w:sz w:val="24"/>
        </w:rPr>
        <w:t>10</w:t>
      </w:r>
      <w:r w:rsidR="7AB0F089" w:rsidRPr="00097E15">
        <w:rPr>
          <w:rFonts w:ascii="Times New Roman" w:hAnsi="Times New Roman"/>
          <w:sz w:val="24"/>
        </w:rPr>
        <w:t>,00</w:t>
      </w:r>
      <w:r w:rsidRPr="00097E15">
        <w:rPr>
          <w:rFonts w:ascii="Times New Roman" w:hAnsi="Times New Roman"/>
          <w:sz w:val="24"/>
        </w:rPr>
        <w:t xml:space="preserve"> </w:t>
      </w:r>
      <w:r w:rsidR="008D2202" w:rsidRPr="00097E15">
        <w:rPr>
          <w:rFonts w:ascii="Times New Roman" w:hAnsi="Times New Roman"/>
          <w:sz w:val="24"/>
        </w:rPr>
        <w:t>Eur</w:t>
      </w:r>
      <w:r w:rsidRPr="00097E15">
        <w:rPr>
          <w:rFonts w:ascii="Times New Roman" w:hAnsi="Times New Roman"/>
          <w:sz w:val="24"/>
        </w:rPr>
        <w:t xml:space="preserve"> už kiekvieną </w:t>
      </w:r>
      <w:r w:rsidRPr="7AB0F089">
        <w:rPr>
          <w:rFonts w:ascii="Times New Roman" w:hAnsi="Times New Roman"/>
          <w:color w:val="000000" w:themeColor="text1"/>
          <w:sz w:val="24"/>
        </w:rPr>
        <w:t>viršytą dieną.</w:t>
      </w:r>
    </w:p>
    <w:p w14:paraId="4A57BEF4" w14:textId="01CC1696" w:rsidR="00AD5297" w:rsidRDefault="000D7A0A" w:rsidP="00D00B6F">
      <w:pPr>
        <w:pStyle w:val="NRDTekstas"/>
        <w:numPr>
          <w:ilvl w:val="0"/>
          <w:numId w:val="2"/>
        </w:numPr>
        <w:tabs>
          <w:tab w:val="left" w:pos="1134"/>
        </w:tabs>
        <w:ind w:left="0" w:firstLine="709"/>
        <w:rPr>
          <w:rFonts w:ascii="Times New Roman" w:hAnsi="Times New Roman"/>
          <w:color w:val="000000"/>
          <w:sz w:val="24"/>
        </w:rPr>
      </w:pPr>
      <w:r w:rsidRPr="000D7A0A">
        <w:rPr>
          <w:rFonts w:ascii="Times New Roman" w:hAnsi="Times New Roman"/>
          <w:color w:val="000000"/>
          <w:sz w:val="24"/>
        </w:rPr>
        <w:t xml:space="preserve">Jeigu </w:t>
      </w:r>
      <w:r w:rsidR="00673F84">
        <w:rPr>
          <w:rFonts w:ascii="Times New Roman" w:hAnsi="Times New Roman"/>
          <w:color w:val="000000"/>
          <w:sz w:val="24"/>
        </w:rPr>
        <w:t>Paslaugų t</w:t>
      </w:r>
      <w:r w:rsidRPr="000D7A0A">
        <w:rPr>
          <w:rFonts w:ascii="Times New Roman" w:hAnsi="Times New Roman"/>
          <w:color w:val="000000"/>
          <w:sz w:val="24"/>
        </w:rPr>
        <w:t>e</w:t>
      </w:r>
      <w:r w:rsidR="00673F84">
        <w:rPr>
          <w:rFonts w:ascii="Times New Roman" w:hAnsi="Times New Roman"/>
          <w:color w:val="000000"/>
          <w:sz w:val="24"/>
        </w:rPr>
        <w:t>i</w:t>
      </w:r>
      <w:r w:rsidRPr="000D7A0A">
        <w:rPr>
          <w:rFonts w:ascii="Times New Roman" w:hAnsi="Times New Roman"/>
          <w:color w:val="000000"/>
          <w:sz w:val="24"/>
        </w:rPr>
        <w:t xml:space="preserve">kėjui skiriama bauda už netinkamą paslaugų teikimą pagal sutartį, baudos suma bus išskaitoma iš ateinančio mėnesio mokėjimo už </w:t>
      </w:r>
      <w:r w:rsidR="00F210FB" w:rsidRPr="00F210FB">
        <w:rPr>
          <w:rFonts w:ascii="Times New Roman" w:hAnsi="Times New Roman"/>
          <w:color w:val="000000"/>
          <w:sz w:val="24"/>
        </w:rPr>
        <w:t>priežiūros paslaug</w:t>
      </w:r>
      <w:r w:rsidR="008752C5">
        <w:rPr>
          <w:rFonts w:ascii="Times New Roman" w:hAnsi="Times New Roman"/>
          <w:color w:val="000000"/>
          <w:sz w:val="24"/>
        </w:rPr>
        <w:t>a</w:t>
      </w:r>
      <w:r w:rsidR="00F210FB" w:rsidRPr="00F210FB">
        <w:rPr>
          <w:rFonts w:ascii="Times New Roman" w:hAnsi="Times New Roman"/>
          <w:color w:val="000000"/>
          <w:sz w:val="24"/>
        </w:rPr>
        <w:t>s</w:t>
      </w:r>
      <w:r w:rsidR="009E44AA">
        <w:rPr>
          <w:rFonts w:ascii="Times New Roman" w:hAnsi="Times New Roman"/>
          <w:color w:val="000000"/>
          <w:sz w:val="24"/>
        </w:rPr>
        <w:t xml:space="preserve"> sumos</w:t>
      </w:r>
      <w:r w:rsidRPr="000D7A0A">
        <w:rPr>
          <w:rFonts w:ascii="Times New Roman" w:hAnsi="Times New Roman"/>
          <w:color w:val="000000"/>
          <w:sz w:val="24"/>
        </w:rPr>
        <w:t xml:space="preserve">. </w:t>
      </w:r>
      <w:r w:rsidR="00F210FB">
        <w:rPr>
          <w:rFonts w:ascii="Times New Roman" w:hAnsi="Times New Roman"/>
          <w:color w:val="000000"/>
          <w:sz w:val="24"/>
        </w:rPr>
        <w:t>SPPD</w:t>
      </w:r>
      <w:r w:rsidRPr="000D7A0A">
        <w:rPr>
          <w:rFonts w:ascii="Times New Roman" w:hAnsi="Times New Roman"/>
          <w:color w:val="000000"/>
          <w:sz w:val="24"/>
        </w:rPr>
        <w:t xml:space="preserve"> turi teisę sumažinti </w:t>
      </w:r>
      <w:r w:rsidR="00F210FB">
        <w:rPr>
          <w:rFonts w:ascii="Times New Roman" w:hAnsi="Times New Roman"/>
          <w:color w:val="000000"/>
          <w:sz w:val="24"/>
        </w:rPr>
        <w:t>Paslaugų tei</w:t>
      </w:r>
      <w:r w:rsidRPr="000D7A0A">
        <w:rPr>
          <w:rFonts w:ascii="Times New Roman" w:hAnsi="Times New Roman"/>
          <w:color w:val="000000"/>
          <w:sz w:val="24"/>
        </w:rPr>
        <w:t xml:space="preserve">kėjui mokėtiną sumą už </w:t>
      </w:r>
      <w:r w:rsidR="00840EB7">
        <w:rPr>
          <w:rFonts w:ascii="Times New Roman" w:hAnsi="Times New Roman"/>
          <w:color w:val="000000"/>
          <w:sz w:val="24"/>
        </w:rPr>
        <w:t>p</w:t>
      </w:r>
      <w:r w:rsidR="00840EB7" w:rsidRPr="00840EB7">
        <w:rPr>
          <w:rFonts w:ascii="Times New Roman" w:hAnsi="Times New Roman"/>
          <w:color w:val="000000"/>
          <w:sz w:val="24"/>
        </w:rPr>
        <w:t>riežiūros paslaug</w:t>
      </w:r>
      <w:r w:rsidR="00027A56">
        <w:rPr>
          <w:rFonts w:ascii="Times New Roman" w:hAnsi="Times New Roman"/>
          <w:color w:val="000000"/>
          <w:sz w:val="24"/>
        </w:rPr>
        <w:t>as</w:t>
      </w:r>
      <w:r w:rsidR="00840EB7">
        <w:rPr>
          <w:rFonts w:ascii="Times New Roman" w:hAnsi="Times New Roman"/>
          <w:color w:val="000000"/>
          <w:sz w:val="24"/>
        </w:rPr>
        <w:t xml:space="preserve"> </w:t>
      </w:r>
      <w:r w:rsidRPr="000D7A0A">
        <w:rPr>
          <w:rFonts w:ascii="Times New Roman" w:hAnsi="Times New Roman"/>
          <w:color w:val="000000"/>
          <w:sz w:val="24"/>
        </w:rPr>
        <w:t xml:space="preserve">atitinkama baudos suma, apie tai informuodamas </w:t>
      </w:r>
      <w:r w:rsidR="00840EB7">
        <w:rPr>
          <w:rFonts w:ascii="Times New Roman" w:hAnsi="Times New Roman"/>
          <w:color w:val="000000"/>
          <w:sz w:val="24"/>
        </w:rPr>
        <w:t>Paslaug</w:t>
      </w:r>
      <w:r w:rsidR="009E44AA">
        <w:rPr>
          <w:rFonts w:ascii="Times New Roman" w:hAnsi="Times New Roman"/>
          <w:color w:val="000000"/>
          <w:sz w:val="24"/>
        </w:rPr>
        <w:t>ų t</w:t>
      </w:r>
      <w:r w:rsidRPr="000D7A0A">
        <w:rPr>
          <w:rFonts w:ascii="Times New Roman" w:hAnsi="Times New Roman"/>
          <w:color w:val="000000"/>
          <w:sz w:val="24"/>
        </w:rPr>
        <w:t>e</w:t>
      </w:r>
      <w:r w:rsidR="009E44AA">
        <w:rPr>
          <w:rFonts w:ascii="Times New Roman" w:hAnsi="Times New Roman"/>
          <w:color w:val="000000"/>
          <w:sz w:val="24"/>
        </w:rPr>
        <w:t>i</w:t>
      </w:r>
      <w:r w:rsidRPr="000D7A0A">
        <w:rPr>
          <w:rFonts w:ascii="Times New Roman" w:hAnsi="Times New Roman"/>
          <w:color w:val="000000"/>
          <w:sz w:val="24"/>
        </w:rPr>
        <w:t xml:space="preserve">kėją </w:t>
      </w:r>
      <w:r w:rsidR="009E44AA">
        <w:rPr>
          <w:rFonts w:ascii="Times New Roman" w:hAnsi="Times New Roman"/>
          <w:color w:val="000000"/>
          <w:sz w:val="24"/>
        </w:rPr>
        <w:t>el. paštu</w:t>
      </w:r>
      <w:r w:rsidR="00840EB7">
        <w:rPr>
          <w:rFonts w:ascii="Times New Roman" w:hAnsi="Times New Roman"/>
          <w:color w:val="000000"/>
          <w:sz w:val="24"/>
        </w:rPr>
        <w:t>.</w:t>
      </w:r>
    </w:p>
    <w:p w14:paraId="46003A03" w14:textId="2803798B" w:rsidR="00E62C7C" w:rsidRDefault="000D7A0A" w:rsidP="00D00B6F">
      <w:pPr>
        <w:pStyle w:val="NRDTekstas"/>
        <w:numPr>
          <w:ilvl w:val="0"/>
          <w:numId w:val="2"/>
        </w:numPr>
        <w:tabs>
          <w:tab w:val="left" w:pos="1134"/>
        </w:tabs>
        <w:ind w:left="0" w:firstLine="709"/>
        <w:rPr>
          <w:rFonts w:ascii="Times New Roman" w:hAnsi="Times New Roman"/>
          <w:color w:val="000000"/>
          <w:sz w:val="24"/>
        </w:rPr>
      </w:pPr>
      <w:r>
        <w:rPr>
          <w:rFonts w:ascii="Times New Roman" w:hAnsi="Times New Roman"/>
          <w:color w:val="000000"/>
          <w:sz w:val="24"/>
        </w:rPr>
        <w:t>SPPD turi teisę nutraukti sutartį vienašališkai, jei įvyksta bent viena iš šių sąlygų:</w:t>
      </w:r>
    </w:p>
    <w:p w14:paraId="3CA817B0" w14:textId="6622ABA2" w:rsidR="00D80506" w:rsidRDefault="00804822" w:rsidP="00394CB3">
      <w:pPr>
        <w:pStyle w:val="NRDTekstas"/>
        <w:numPr>
          <w:ilvl w:val="1"/>
          <w:numId w:val="2"/>
        </w:numPr>
        <w:tabs>
          <w:tab w:val="left" w:pos="1134"/>
          <w:tab w:val="left" w:pos="1418"/>
        </w:tabs>
        <w:ind w:left="0" w:firstLine="709"/>
        <w:rPr>
          <w:rFonts w:ascii="Times New Roman" w:hAnsi="Times New Roman"/>
          <w:color w:val="000000"/>
          <w:sz w:val="24"/>
        </w:rPr>
      </w:pPr>
      <w:r>
        <w:rPr>
          <w:rFonts w:ascii="Times New Roman" w:hAnsi="Times New Roman"/>
          <w:color w:val="000000"/>
          <w:sz w:val="24"/>
        </w:rPr>
        <w:lastRenderedPageBreak/>
        <w:t>dėl Paslaugų teikėjo kaltės p</w:t>
      </w:r>
      <w:r w:rsidRPr="00C4332D">
        <w:rPr>
          <w:rFonts w:ascii="Times New Roman" w:hAnsi="Times New Roman"/>
          <w:color w:val="000000"/>
          <w:sz w:val="24"/>
        </w:rPr>
        <w:t xml:space="preserve">er 3 iš eilės einančius mėnesius daugiau nei </w:t>
      </w:r>
      <w:r>
        <w:rPr>
          <w:rFonts w:ascii="Times New Roman" w:hAnsi="Times New Roman"/>
          <w:color w:val="000000"/>
          <w:sz w:val="24"/>
        </w:rPr>
        <w:t>2</w:t>
      </w:r>
      <w:r w:rsidRPr="00C4332D">
        <w:rPr>
          <w:rFonts w:ascii="Times New Roman" w:hAnsi="Times New Roman"/>
          <w:color w:val="000000"/>
          <w:sz w:val="24"/>
        </w:rPr>
        <w:t xml:space="preserve"> kartus viršijami reakcijos terminai blokuojantiems arba kritiniams incidentams daugiau nei 50 </w:t>
      </w:r>
      <w:r>
        <w:rPr>
          <w:rFonts w:ascii="Times New Roman" w:hAnsi="Times New Roman"/>
          <w:color w:val="000000"/>
          <w:sz w:val="24"/>
        </w:rPr>
        <w:t>proc.;</w:t>
      </w:r>
    </w:p>
    <w:p w14:paraId="4D6F806F" w14:textId="12105776" w:rsidR="00804822" w:rsidRDefault="00804822" w:rsidP="00394CB3">
      <w:pPr>
        <w:pStyle w:val="NRDTekstas"/>
        <w:numPr>
          <w:ilvl w:val="1"/>
          <w:numId w:val="2"/>
        </w:numPr>
        <w:tabs>
          <w:tab w:val="left" w:pos="1134"/>
          <w:tab w:val="left" w:pos="1418"/>
        </w:tabs>
        <w:ind w:left="0" w:firstLine="709"/>
        <w:rPr>
          <w:rFonts w:ascii="Times New Roman" w:hAnsi="Times New Roman"/>
          <w:color w:val="000000"/>
          <w:sz w:val="24"/>
        </w:rPr>
      </w:pPr>
      <w:r>
        <w:rPr>
          <w:rFonts w:ascii="Times New Roman" w:hAnsi="Times New Roman"/>
          <w:color w:val="000000"/>
          <w:sz w:val="24"/>
        </w:rPr>
        <w:t>p</w:t>
      </w:r>
      <w:r w:rsidRPr="00D92CD9">
        <w:rPr>
          <w:rFonts w:ascii="Times New Roman" w:hAnsi="Times New Roman"/>
          <w:color w:val="000000"/>
          <w:sz w:val="24"/>
        </w:rPr>
        <w:t xml:space="preserve">er </w:t>
      </w:r>
      <w:r>
        <w:rPr>
          <w:rFonts w:ascii="Times New Roman" w:hAnsi="Times New Roman"/>
          <w:color w:val="000000"/>
          <w:sz w:val="24"/>
        </w:rPr>
        <w:t>6</w:t>
      </w:r>
      <w:r w:rsidRPr="00D92CD9">
        <w:rPr>
          <w:rFonts w:ascii="Times New Roman" w:hAnsi="Times New Roman"/>
          <w:color w:val="000000"/>
          <w:sz w:val="24"/>
        </w:rPr>
        <w:t xml:space="preserve"> mėnesius priskaičiuotų baudų suma viršija 15 </w:t>
      </w:r>
      <w:r>
        <w:rPr>
          <w:rFonts w:ascii="Times New Roman" w:hAnsi="Times New Roman"/>
          <w:color w:val="000000"/>
          <w:sz w:val="24"/>
        </w:rPr>
        <w:t>proc.</w:t>
      </w:r>
      <w:r w:rsidR="00C5061A">
        <w:rPr>
          <w:rFonts w:ascii="Times New Roman" w:hAnsi="Times New Roman"/>
          <w:color w:val="000000"/>
          <w:sz w:val="24"/>
        </w:rPr>
        <w:t xml:space="preserve"> visos</w:t>
      </w:r>
      <w:r w:rsidRPr="00D92CD9">
        <w:rPr>
          <w:rFonts w:ascii="Times New Roman" w:hAnsi="Times New Roman"/>
          <w:color w:val="000000"/>
          <w:sz w:val="24"/>
        </w:rPr>
        <w:t xml:space="preserve"> sutarties vertės</w:t>
      </w:r>
      <w:r>
        <w:rPr>
          <w:rFonts w:ascii="Times New Roman" w:hAnsi="Times New Roman"/>
          <w:color w:val="000000"/>
          <w:sz w:val="24"/>
        </w:rPr>
        <w:t>;</w:t>
      </w:r>
    </w:p>
    <w:p w14:paraId="016549F7" w14:textId="59EC704B" w:rsidR="00804822" w:rsidRDefault="000935BD" w:rsidP="00394CB3">
      <w:pPr>
        <w:pStyle w:val="NRDTekstas"/>
        <w:numPr>
          <w:ilvl w:val="1"/>
          <w:numId w:val="2"/>
        </w:numPr>
        <w:tabs>
          <w:tab w:val="left" w:pos="1134"/>
          <w:tab w:val="left" w:pos="1276"/>
          <w:tab w:val="left" w:pos="1560"/>
        </w:tabs>
        <w:ind w:left="0" w:firstLine="709"/>
        <w:rPr>
          <w:rFonts w:ascii="Times New Roman" w:hAnsi="Times New Roman"/>
          <w:color w:val="000000"/>
          <w:sz w:val="24"/>
        </w:rPr>
      </w:pPr>
      <w:r>
        <w:rPr>
          <w:rFonts w:ascii="Times New Roman" w:hAnsi="Times New Roman"/>
          <w:color w:val="000000"/>
          <w:sz w:val="24"/>
        </w:rPr>
        <w:t>paslaugos teikėjas</w:t>
      </w:r>
      <w:r w:rsidR="00804822" w:rsidRPr="00943267">
        <w:rPr>
          <w:rFonts w:ascii="Times New Roman" w:hAnsi="Times New Roman"/>
          <w:color w:val="000000"/>
          <w:sz w:val="24"/>
        </w:rPr>
        <w:t xml:space="preserve"> nereaguoja į </w:t>
      </w:r>
      <w:r w:rsidR="00804822">
        <w:rPr>
          <w:rFonts w:ascii="Times New Roman" w:hAnsi="Times New Roman"/>
          <w:color w:val="000000"/>
          <w:sz w:val="24"/>
        </w:rPr>
        <w:t>SPPD</w:t>
      </w:r>
      <w:r w:rsidR="00804822" w:rsidRPr="00943267">
        <w:rPr>
          <w:rFonts w:ascii="Times New Roman" w:hAnsi="Times New Roman"/>
          <w:color w:val="000000"/>
          <w:sz w:val="24"/>
        </w:rPr>
        <w:t xml:space="preserve"> raštišką įspėjimą</w:t>
      </w:r>
      <w:r w:rsidR="00804822">
        <w:rPr>
          <w:rFonts w:ascii="Times New Roman" w:hAnsi="Times New Roman"/>
          <w:color w:val="000000"/>
          <w:sz w:val="24"/>
        </w:rPr>
        <w:t xml:space="preserve"> dėl neištaisomo pažeidimo </w:t>
      </w:r>
      <w:r w:rsidR="00804822" w:rsidRPr="00943267">
        <w:rPr>
          <w:rFonts w:ascii="Times New Roman" w:hAnsi="Times New Roman"/>
          <w:color w:val="000000"/>
          <w:sz w:val="24"/>
        </w:rPr>
        <w:t>ir nepašalina priežasčių per 10 darbo dienų</w:t>
      </w:r>
      <w:r w:rsidR="00804822">
        <w:rPr>
          <w:rFonts w:ascii="Times New Roman" w:hAnsi="Times New Roman"/>
          <w:color w:val="000000"/>
          <w:sz w:val="24"/>
        </w:rPr>
        <w:t>.</w:t>
      </w:r>
      <w:r w:rsidR="00477C28">
        <w:rPr>
          <w:rFonts w:ascii="Times New Roman" w:hAnsi="Times New Roman"/>
          <w:color w:val="000000"/>
          <w:sz w:val="24"/>
        </w:rPr>
        <w:t xml:space="preserve"> </w:t>
      </w:r>
      <w:r w:rsidR="00477C28" w:rsidRPr="00477C28">
        <w:rPr>
          <w:rFonts w:ascii="Times New Roman" w:hAnsi="Times New Roman"/>
          <w:color w:val="000000"/>
          <w:sz w:val="24"/>
        </w:rPr>
        <w:t>Neištaisomu pažeidimu laikomas incidentas ir (ar) užklausa, kurie nebuvo išspręsti per sutartyje nustatytus sprendimo terminus, arba kai tas pats pažeidimas pasikartoja po jo ištaisymo, dėl ko paslaugos kokybė neatitinka sutartyje nustatytų paslaugų teikimo reikalavimų</w:t>
      </w:r>
      <w:r w:rsidR="004B21A4">
        <w:rPr>
          <w:rFonts w:ascii="Times New Roman" w:hAnsi="Times New Roman"/>
          <w:color w:val="000000"/>
          <w:sz w:val="24"/>
        </w:rPr>
        <w:t>.</w:t>
      </w:r>
    </w:p>
    <w:p w14:paraId="3DDC53D5" w14:textId="487CA695" w:rsidR="00C66C27" w:rsidRPr="00AB1E0A" w:rsidRDefault="00C66C27" w:rsidP="00AB1E0A">
      <w:pPr>
        <w:pStyle w:val="NRDTekstas"/>
        <w:numPr>
          <w:ilvl w:val="0"/>
          <w:numId w:val="2"/>
        </w:numPr>
        <w:tabs>
          <w:tab w:val="left" w:pos="1134"/>
        </w:tabs>
        <w:ind w:left="0" w:firstLine="709"/>
        <w:rPr>
          <w:rFonts w:ascii="Times New Roman" w:hAnsi="Times New Roman"/>
          <w:color w:val="000000"/>
          <w:sz w:val="24"/>
        </w:rPr>
      </w:pPr>
      <w:r w:rsidRPr="00AB1E0A">
        <w:rPr>
          <w:rFonts w:ascii="Times New Roman" w:hAnsi="Times New Roman"/>
          <w:color w:val="000000" w:themeColor="text1"/>
          <w:sz w:val="24"/>
        </w:rPr>
        <w:t xml:space="preserve">Programinės įrangos klaidas ir neatitikimus jos techninei dokumentacijai ir  užsakymų teikti vystymo paslaugas reikalavimams, dokumentacijos trūkumus, taip pat visus SOPAS sutrikimus ir jų padarinius, kurie atsirado įdiegus </w:t>
      </w:r>
      <w:r w:rsidR="00CB6F2D" w:rsidRPr="00AB1E0A">
        <w:rPr>
          <w:rFonts w:ascii="Times New Roman" w:hAnsi="Times New Roman"/>
          <w:color w:val="000000" w:themeColor="text1"/>
          <w:sz w:val="24"/>
        </w:rPr>
        <w:t xml:space="preserve">Paslaugų </w:t>
      </w:r>
      <w:r w:rsidRPr="00AB1E0A">
        <w:rPr>
          <w:rFonts w:ascii="Times New Roman" w:hAnsi="Times New Roman"/>
          <w:color w:val="000000" w:themeColor="text1"/>
          <w:sz w:val="24"/>
        </w:rPr>
        <w:t>teikėjo įvykdytus programinės įrangos pakeitimus, Paslaugų teikėjas šalina savo sąskaita</w:t>
      </w:r>
      <w:r w:rsidR="00CB6F2D" w:rsidRPr="00AB1E0A">
        <w:rPr>
          <w:rFonts w:ascii="Times New Roman" w:hAnsi="Times New Roman"/>
          <w:color w:val="000000" w:themeColor="text1"/>
          <w:sz w:val="24"/>
        </w:rPr>
        <w:t>.</w:t>
      </w:r>
    </w:p>
    <w:p w14:paraId="5CC5EBAD" w14:textId="1A93B40D"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 xml:space="preserve">Nuotolinis aptarnavimas yra realizuojamas panaudojant VPN ir </w:t>
      </w:r>
      <w:proofErr w:type="spellStart"/>
      <w:r w:rsidRPr="006F2121">
        <w:rPr>
          <w:rFonts w:ascii="Times New Roman" w:hAnsi="Times New Roman"/>
          <w:color w:val="000000"/>
          <w:sz w:val="24"/>
        </w:rPr>
        <w:t>Secure</w:t>
      </w:r>
      <w:proofErr w:type="spellEnd"/>
      <w:r w:rsidRPr="006F2121">
        <w:rPr>
          <w:rFonts w:ascii="Times New Roman" w:hAnsi="Times New Roman"/>
          <w:color w:val="000000"/>
          <w:sz w:val="24"/>
        </w:rPr>
        <w:t xml:space="preserve"> </w:t>
      </w:r>
      <w:r w:rsidR="001E1685">
        <w:rPr>
          <w:rFonts w:ascii="Times New Roman" w:hAnsi="Times New Roman"/>
          <w:color w:val="000000"/>
          <w:sz w:val="24"/>
        </w:rPr>
        <w:t>S</w:t>
      </w:r>
      <w:r w:rsidRPr="006F2121">
        <w:rPr>
          <w:rFonts w:ascii="Times New Roman" w:hAnsi="Times New Roman"/>
          <w:color w:val="000000"/>
          <w:sz w:val="24"/>
        </w:rPr>
        <w:t xml:space="preserve">hell </w:t>
      </w:r>
      <w:proofErr w:type="spellStart"/>
      <w:r w:rsidR="001E1685">
        <w:rPr>
          <w:rFonts w:ascii="Times New Roman" w:hAnsi="Times New Roman"/>
          <w:color w:val="000000"/>
          <w:sz w:val="24"/>
        </w:rPr>
        <w:t>P</w:t>
      </w:r>
      <w:r w:rsidRPr="006F2121">
        <w:rPr>
          <w:rFonts w:ascii="Times New Roman" w:hAnsi="Times New Roman"/>
          <w:color w:val="000000"/>
          <w:sz w:val="24"/>
        </w:rPr>
        <w:t>rotocol</w:t>
      </w:r>
      <w:proofErr w:type="spellEnd"/>
      <w:r w:rsidRPr="006F2121">
        <w:rPr>
          <w:rFonts w:ascii="Times New Roman" w:hAnsi="Times New Roman"/>
          <w:color w:val="000000"/>
          <w:sz w:val="24"/>
        </w:rPr>
        <w:t xml:space="preserve"> (SSH) technologiją</w:t>
      </w:r>
      <w:r w:rsidR="00815AE7" w:rsidRPr="006F2121">
        <w:rPr>
          <w:rFonts w:ascii="Times New Roman" w:hAnsi="Times New Roman"/>
          <w:color w:val="000000"/>
          <w:sz w:val="24"/>
        </w:rPr>
        <w:t>, VSSA debesijoje.</w:t>
      </w:r>
    </w:p>
    <w:p w14:paraId="2FEF32F4" w14:textId="77777777"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Paslaugų teikėjas turi turėti pranešimų apie klaidas ir problemas registravimo sistemą, kuri sudarytų sąlygas klaidos ar problemos šalinimo eigos stebėsenai.</w:t>
      </w:r>
    </w:p>
    <w:p w14:paraId="068282BA" w14:textId="77777777"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Sistemos gedimo atveju Paslaugų teikėjas turi atstatyti jos veiklą pagal paskutinę gerą atsarginę kopiją, esant tvarkingai techninės ir sisteminės įrangos būklei.</w:t>
      </w:r>
    </w:p>
    <w:p w14:paraId="57DDC301" w14:textId="4CACD54F" w:rsidR="004E7872" w:rsidRPr="006F2121" w:rsidRDefault="00F511FB"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Paslaugų teikėjas turi i</w:t>
      </w:r>
      <w:r w:rsidR="004E7872" w:rsidRPr="006F2121">
        <w:rPr>
          <w:rFonts w:ascii="Times New Roman" w:hAnsi="Times New Roman"/>
          <w:color w:val="000000"/>
          <w:sz w:val="24"/>
        </w:rPr>
        <w:t>nformuoti SPPD atsakingus asmenis apie pastebėtus IS darbo sutrikimus, perduodant informaciją elektroniniu paštu arba telefonu.</w:t>
      </w:r>
    </w:p>
    <w:p w14:paraId="693AADEB" w14:textId="1AE0028E"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 xml:space="preserve">IS priežiūros paslaugos, užtikrinančios IS tinkamumą naudoti pasikeitus dalykinei sričiai, teisės aktams ar kitiems veiksniams, apima IS PĮ papildymą ir smulkų modifikavimą. Šios paslaugos vykdomos pagal </w:t>
      </w:r>
      <w:r w:rsidR="00113D72" w:rsidRPr="006F2121">
        <w:rPr>
          <w:rFonts w:ascii="Times New Roman" w:hAnsi="Times New Roman"/>
          <w:color w:val="000000"/>
          <w:sz w:val="24"/>
        </w:rPr>
        <w:t xml:space="preserve">už </w:t>
      </w:r>
      <w:r w:rsidR="000E37A6" w:rsidRPr="000E37A6">
        <w:rPr>
          <w:rFonts w:ascii="Times New Roman" w:hAnsi="Times New Roman"/>
          <w:color w:val="000000"/>
          <w:sz w:val="24"/>
        </w:rPr>
        <w:t xml:space="preserve">viešojo pirkimo–pardavimo </w:t>
      </w:r>
      <w:r w:rsidR="00113D72" w:rsidRPr="006F2121">
        <w:rPr>
          <w:rFonts w:ascii="Times New Roman" w:hAnsi="Times New Roman"/>
          <w:color w:val="000000"/>
          <w:sz w:val="24"/>
        </w:rPr>
        <w:t xml:space="preserve">sutartį </w:t>
      </w:r>
      <w:r w:rsidR="000E37A6">
        <w:rPr>
          <w:rFonts w:ascii="Times New Roman" w:hAnsi="Times New Roman"/>
          <w:color w:val="000000"/>
          <w:sz w:val="24"/>
        </w:rPr>
        <w:t>(toliau – S</w:t>
      </w:r>
      <w:r w:rsidR="00113D72" w:rsidRPr="002E553D">
        <w:rPr>
          <w:rFonts w:ascii="Times New Roman" w:hAnsi="Times New Roman"/>
          <w:color w:val="000000"/>
          <w:sz w:val="24"/>
        </w:rPr>
        <w:t>utart</w:t>
      </w:r>
      <w:r w:rsidR="000E37A6">
        <w:rPr>
          <w:rFonts w:ascii="Times New Roman" w:hAnsi="Times New Roman"/>
          <w:color w:val="000000"/>
          <w:sz w:val="24"/>
        </w:rPr>
        <w:t>is)</w:t>
      </w:r>
      <w:r w:rsidR="00113D72" w:rsidRPr="002E553D">
        <w:rPr>
          <w:rFonts w:ascii="Times New Roman" w:hAnsi="Times New Roman"/>
          <w:color w:val="000000"/>
          <w:sz w:val="24"/>
        </w:rPr>
        <w:t xml:space="preserve"> </w:t>
      </w:r>
      <w:r w:rsidR="00113D72" w:rsidRPr="006F2121">
        <w:rPr>
          <w:rFonts w:ascii="Times New Roman" w:hAnsi="Times New Roman"/>
          <w:color w:val="000000"/>
          <w:sz w:val="24"/>
        </w:rPr>
        <w:t xml:space="preserve">atsakingo </w:t>
      </w:r>
      <w:r w:rsidRPr="006F2121">
        <w:rPr>
          <w:rFonts w:ascii="Times New Roman" w:hAnsi="Times New Roman"/>
          <w:color w:val="000000"/>
          <w:sz w:val="24"/>
        </w:rPr>
        <w:t>SPPD darbuotoj</w:t>
      </w:r>
      <w:r w:rsidR="00113D72" w:rsidRPr="006F2121">
        <w:rPr>
          <w:rFonts w:ascii="Times New Roman" w:hAnsi="Times New Roman"/>
          <w:color w:val="000000"/>
          <w:sz w:val="24"/>
        </w:rPr>
        <w:t>o</w:t>
      </w:r>
      <w:r w:rsidRPr="006F2121">
        <w:rPr>
          <w:rFonts w:ascii="Times New Roman" w:hAnsi="Times New Roman"/>
          <w:color w:val="000000"/>
          <w:sz w:val="24"/>
        </w:rPr>
        <w:t xml:space="preserve"> </w:t>
      </w:r>
      <w:r w:rsidR="009E7DDF" w:rsidRPr="006F2121">
        <w:rPr>
          <w:rFonts w:ascii="Times New Roman" w:hAnsi="Times New Roman"/>
          <w:color w:val="000000"/>
          <w:sz w:val="24"/>
        </w:rPr>
        <w:t>užsakymą</w:t>
      </w:r>
      <w:r w:rsidRPr="006F2121">
        <w:rPr>
          <w:rFonts w:ascii="Times New Roman" w:hAnsi="Times New Roman"/>
          <w:color w:val="000000"/>
          <w:sz w:val="24"/>
        </w:rPr>
        <w:t>.</w:t>
      </w:r>
    </w:p>
    <w:p w14:paraId="0B2EFD8C" w14:textId="77777777"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Paslaugų teikėjas, gavęs iš SPPD informaciją dėl PĮ papildymo ar modifikavimo paslaugų poreikio, turi įvertinti reikalingus IS PĮ keitimo darbus bei jų apimtis ir pateikti įvertinimą SPPD.</w:t>
      </w:r>
    </w:p>
    <w:p w14:paraId="24C189ED" w14:textId="555A7E1E"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 xml:space="preserve">SPPD išnagrinėjus gautą įvertinimą ir priėmus sprendimą užsakyti IS PĮ papildymą ar modifikavimą, </w:t>
      </w:r>
      <w:r w:rsidR="00FE5E81" w:rsidRPr="006F2121">
        <w:rPr>
          <w:rFonts w:ascii="Times New Roman" w:hAnsi="Times New Roman"/>
          <w:color w:val="000000"/>
          <w:sz w:val="24"/>
        </w:rPr>
        <w:t>el. paštu suderinamas</w:t>
      </w:r>
      <w:r w:rsidRPr="006F2121">
        <w:rPr>
          <w:rFonts w:ascii="Times New Roman" w:hAnsi="Times New Roman"/>
          <w:color w:val="000000"/>
          <w:sz w:val="24"/>
        </w:rPr>
        <w:t xml:space="preserve"> IS modifikavimo užsakymas</w:t>
      </w:r>
      <w:r w:rsidR="00113D72" w:rsidRPr="006F2121">
        <w:rPr>
          <w:rFonts w:ascii="Times New Roman" w:hAnsi="Times New Roman"/>
          <w:color w:val="000000"/>
          <w:sz w:val="24"/>
        </w:rPr>
        <w:t xml:space="preserve"> numatant preliminarų paslaugų kiekį valandomis</w:t>
      </w:r>
      <w:r w:rsidRPr="006F2121">
        <w:rPr>
          <w:rFonts w:ascii="Times New Roman" w:hAnsi="Times New Roman"/>
          <w:color w:val="000000"/>
          <w:sz w:val="24"/>
        </w:rPr>
        <w:t xml:space="preserve">. </w:t>
      </w:r>
      <w:r w:rsidR="00FE5E81" w:rsidRPr="006F2121">
        <w:rPr>
          <w:rFonts w:ascii="Times New Roman" w:hAnsi="Times New Roman"/>
          <w:color w:val="000000"/>
          <w:sz w:val="24"/>
        </w:rPr>
        <w:t>Patvirtintas u</w:t>
      </w:r>
      <w:r w:rsidRPr="006F2121">
        <w:rPr>
          <w:rFonts w:ascii="Times New Roman" w:hAnsi="Times New Roman"/>
          <w:color w:val="000000"/>
          <w:sz w:val="24"/>
        </w:rPr>
        <w:t>žsakymas yra pagrindas Paslaugų teikėjui pradėti IS PĮ papildymo / modifikavimo darbus.</w:t>
      </w:r>
    </w:p>
    <w:p w14:paraId="2FD50711" w14:textId="77777777"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 xml:space="preserve">Papildyta / modifikuota IS PĮ turi dirbti SPPD naudojamoje programinėje ir DBVS platformoje ir nereikalauti papildomų licencijų. </w:t>
      </w:r>
    </w:p>
    <w:p w14:paraId="1A7CD2F9" w14:textId="77777777" w:rsidR="004E7872" w:rsidRPr="006F2121" w:rsidRDefault="004E7872"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Papildyta / modifikuota IS PĮ turi:</w:t>
      </w:r>
    </w:p>
    <w:p w14:paraId="41B64BFC" w14:textId="77777777" w:rsidR="004E7872" w:rsidRPr="006F2121" w:rsidRDefault="004E7872" w:rsidP="00AB27E1">
      <w:pPr>
        <w:pStyle w:val="Sraopastraipa"/>
        <w:numPr>
          <w:ilvl w:val="1"/>
          <w:numId w:val="2"/>
        </w:numPr>
        <w:spacing w:before="60" w:after="60" w:line="240" w:lineRule="auto"/>
        <w:ind w:left="0" w:firstLine="709"/>
        <w:jc w:val="both"/>
        <w:rPr>
          <w:rFonts w:ascii="Times New Roman" w:hAnsi="Times New Roman"/>
          <w:sz w:val="24"/>
          <w:szCs w:val="24"/>
        </w:rPr>
      </w:pPr>
      <w:r w:rsidRPr="006F2121">
        <w:rPr>
          <w:rFonts w:ascii="Times New Roman" w:hAnsi="Times New Roman"/>
          <w:sz w:val="24"/>
          <w:szCs w:val="24"/>
        </w:rPr>
        <w:t>užtikrinti duomenų apsaugą nuo nesankcionuoto priėjimo prie sistemos bei užtikrinti naudotojo priėjimą prie to sistemos funkcionalumo, kuris priklauso pagal naudotojui suteiktas roles ir teises;</w:t>
      </w:r>
    </w:p>
    <w:p w14:paraId="098DDEDD" w14:textId="77777777" w:rsidR="004E7872" w:rsidRPr="006F2121" w:rsidRDefault="004E7872" w:rsidP="00AB27E1">
      <w:pPr>
        <w:pStyle w:val="Sraopastraipa"/>
        <w:numPr>
          <w:ilvl w:val="1"/>
          <w:numId w:val="2"/>
        </w:numPr>
        <w:spacing w:before="60" w:after="60" w:line="240" w:lineRule="auto"/>
        <w:ind w:left="0" w:firstLine="709"/>
        <w:jc w:val="both"/>
        <w:rPr>
          <w:rFonts w:ascii="Times New Roman" w:hAnsi="Times New Roman"/>
          <w:sz w:val="24"/>
          <w:szCs w:val="24"/>
        </w:rPr>
      </w:pPr>
      <w:r w:rsidRPr="006F2121">
        <w:rPr>
          <w:rFonts w:ascii="Times New Roman" w:hAnsi="Times New Roman"/>
          <w:sz w:val="24"/>
          <w:szCs w:val="24"/>
        </w:rPr>
        <w:t>duomenų archyvavimui (atsarginių duomenų kopijų darymui) turi naudoti esamus sprendimus;</w:t>
      </w:r>
    </w:p>
    <w:p w14:paraId="22AB6F5F" w14:textId="77777777" w:rsidR="004E7872" w:rsidRPr="006F2121" w:rsidRDefault="004E7872" w:rsidP="00AB27E1">
      <w:pPr>
        <w:pStyle w:val="Sraopastraipa"/>
        <w:numPr>
          <w:ilvl w:val="1"/>
          <w:numId w:val="2"/>
        </w:numPr>
        <w:spacing w:before="60" w:after="60" w:line="240" w:lineRule="auto"/>
        <w:ind w:left="0" w:firstLine="709"/>
        <w:jc w:val="both"/>
        <w:rPr>
          <w:rFonts w:ascii="Times New Roman" w:hAnsi="Times New Roman"/>
          <w:sz w:val="24"/>
          <w:szCs w:val="24"/>
        </w:rPr>
      </w:pPr>
      <w:r w:rsidRPr="006F2121">
        <w:rPr>
          <w:rFonts w:ascii="Times New Roman" w:hAnsi="Times New Roman"/>
          <w:sz w:val="24"/>
          <w:szCs w:val="24"/>
        </w:rPr>
        <w:t>neturi pareikalauti WAN ir LAN technologijų keitimo, esminių jų pertvarkymų ar perkonfigūravimų.</w:t>
      </w:r>
    </w:p>
    <w:p w14:paraId="25DC5400" w14:textId="2541F20F" w:rsidR="004E7872" w:rsidRDefault="00F511FB" w:rsidP="00D00B6F">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Kiekvien</w:t>
      </w:r>
      <w:r w:rsidR="00172FE5">
        <w:rPr>
          <w:rFonts w:ascii="Times New Roman" w:hAnsi="Times New Roman"/>
          <w:color w:val="000000"/>
          <w:sz w:val="24"/>
        </w:rPr>
        <w:t>ie</w:t>
      </w:r>
      <w:r w:rsidRPr="006F2121">
        <w:rPr>
          <w:rFonts w:ascii="Times New Roman" w:hAnsi="Times New Roman"/>
          <w:color w:val="000000"/>
          <w:sz w:val="24"/>
        </w:rPr>
        <w:t>m</w:t>
      </w:r>
      <w:r w:rsidR="00172FE5">
        <w:rPr>
          <w:rFonts w:ascii="Times New Roman" w:hAnsi="Times New Roman"/>
          <w:color w:val="000000"/>
          <w:sz w:val="24"/>
        </w:rPr>
        <w:t>s</w:t>
      </w:r>
      <w:r w:rsidRPr="006F2121">
        <w:rPr>
          <w:rFonts w:ascii="Times New Roman" w:hAnsi="Times New Roman"/>
          <w:color w:val="000000"/>
          <w:sz w:val="24"/>
        </w:rPr>
        <w:t xml:space="preserve"> </w:t>
      </w:r>
      <w:r w:rsidR="004E7872" w:rsidRPr="006F2121">
        <w:rPr>
          <w:rFonts w:ascii="Times New Roman" w:hAnsi="Times New Roman"/>
          <w:color w:val="000000"/>
          <w:sz w:val="24"/>
        </w:rPr>
        <w:t>IS PĮ papildymams/ modifikacijoms suteikiama ne mažesnė nei 12</w:t>
      </w:r>
      <w:r w:rsidR="008132AF" w:rsidRPr="006F2121">
        <w:rPr>
          <w:rFonts w:ascii="Times New Roman" w:hAnsi="Times New Roman"/>
          <w:color w:val="000000"/>
          <w:sz w:val="24"/>
        </w:rPr>
        <w:t> </w:t>
      </w:r>
      <w:r w:rsidR="004E7872" w:rsidRPr="006F2121">
        <w:rPr>
          <w:rFonts w:ascii="Times New Roman" w:hAnsi="Times New Roman"/>
          <w:color w:val="000000"/>
          <w:sz w:val="24"/>
        </w:rPr>
        <w:t>mėn. kokybės garantija.</w:t>
      </w:r>
    </w:p>
    <w:p w14:paraId="2EED324E" w14:textId="7F161B12" w:rsidR="004F17E8" w:rsidRPr="006F2121" w:rsidRDefault="00741779" w:rsidP="00D00B6F">
      <w:pPr>
        <w:pStyle w:val="NRDTekstas"/>
        <w:numPr>
          <w:ilvl w:val="0"/>
          <w:numId w:val="2"/>
        </w:numPr>
        <w:tabs>
          <w:tab w:val="left" w:pos="1134"/>
        </w:tabs>
        <w:ind w:left="0" w:firstLine="709"/>
        <w:rPr>
          <w:rFonts w:ascii="Times New Roman" w:hAnsi="Times New Roman"/>
          <w:color w:val="000000"/>
          <w:sz w:val="24"/>
        </w:rPr>
      </w:pPr>
      <w:r>
        <w:rPr>
          <w:rFonts w:ascii="Times New Roman" w:hAnsi="Times New Roman"/>
          <w:color w:val="000000"/>
          <w:sz w:val="24"/>
        </w:rPr>
        <w:t xml:space="preserve"> </w:t>
      </w:r>
      <w:r w:rsidR="00420061" w:rsidRPr="00420061">
        <w:rPr>
          <w:rFonts w:ascii="Times New Roman" w:hAnsi="Times New Roman"/>
          <w:color w:val="000000"/>
          <w:sz w:val="24"/>
        </w:rPr>
        <w:t>Jeigu po incidento išsprendimo ar IS PĮ papildymo/ modifikacijos įgyvendinimo tas pats incidentas ar klaida pasikartoja dėl Paslaugų teikėjo netinkamai atliktų darbų, SPPD už pakartotinį incidento sprendimą papildomai mokėti nereikia. Tokiu atveju Paslaugų teikėjas privalo savo sąskaita pašalinti pasikartojančią klaidą ir užtikrinti, kad paslauga atitiktų sutartus paslaugų teikimo reikalavimus.</w:t>
      </w:r>
    </w:p>
    <w:p w14:paraId="108F383A" w14:textId="77777777" w:rsidR="004E7872" w:rsidRPr="006F2121" w:rsidRDefault="004E7872" w:rsidP="004E7872">
      <w:pPr>
        <w:rPr>
          <w:rFonts w:ascii="Times New Roman" w:hAnsi="Times New Roman"/>
          <w:sz w:val="24"/>
          <w:szCs w:val="24"/>
        </w:rPr>
      </w:pPr>
    </w:p>
    <w:p w14:paraId="616CD3B2" w14:textId="77777777" w:rsidR="004E7872" w:rsidRDefault="004E7872" w:rsidP="004E7872">
      <w:pPr>
        <w:pStyle w:val="Antrat2"/>
        <w:ind w:left="709"/>
        <w:rPr>
          <w:b/>
          <w:szCs w:val="24"/>
        </w:rPr>
      </w:pPr>
      <w:r w:rsidRPr="006F2121">
        <w:rPr>
          <w:b/>
          <w:szCs w:val="24"/>
        </w:rPr>
        <w:tab/>
        <w:t>Kiti reikalavimai paslaugų teikimui</w:t>
      </w:r>
    </w:p>
    <w:p w14:paraId="772202A7" w14:textId="77777777" w:rsidR="00F33737" w:rsidRPr="00F33737" w:rsidRDefault="00F33737" w:rsidP="00F33737">
      <w:pPr>
        <w:rPr>
          <w:lang w:eastAsia="ar-SA"/>
        </w:rPr>
      </w:pPr>
    </w:p>
    <w:p w14:paraId="3E7418CC" w14:textId="332D9AF0" w:rsidR="001602E8" w:rsidRPr="006F2121" w:rsidRDefault="001602E8" w:rsidP="001602E8">
      <w:pPr>
        <w:pStyle w:val="NRDTekstas"/>
        <w:tabs>
          <w:tab w:val="clear" w:pos="5812"/>
          <w:tab w:val="left" w:pos="1134"/>
        </w:tabs>
        <w:ind w:left="709" w:firstLine="0"/>
        <w:jc w:val="right"/>
        <w:rPr>
          <w:rFonts w:ascii="Times New Roman" w:hAnsi="Times New Roman"/>
          <w:color w:val="000000"/>
          <w:sz w:val="24"/>
        </w:rPr>
      </w:pPr>
      <w:r w:rsidRPr="006F2121">
        <w:rPr>
          <w:rFonts w:ascii="Times New Roman" w:hAnsi="Times New Roman"/>
          <w:color w:val="000000"/>
          <w:sz w:val="24"/>
        </w:rPr>
        <w:t xml:space="preserve">4 lentelė. </w:t>
      </w:r>
      <w:r w:rsidR="006A5EE1" w:rsidRPr="006F2121">
        <w:rPr>
          <w:rFonts w:ascii="Times New Roman" w:hAnsi="Times New Roman"/>
          <w:color w:val="000000"/>
          <w:sz w:val="24"/>
        </w:rPr>
        <w:t>Priežiūros paslaugų</w:t>
      </w:r>
      <w:r w:rsidR="00D34335">
        <w:rPr>
          <w:rFonts w:ascii="Times New Roman" w:hAnsi="Times New Roman"/>
          <w:color w:val="000000"/>
          <w:sz w:val="24"/>
        </w:rPr>
        <w:t xml:space="preserve"> </w:t>
      </w:r>
      <w:r w:rsidR="00747DE3">
        <w:rPr>
          <w:rFonts w:ascii="Times New Roman" w:hAnsi="Times New Roman"/>
          <w:color w:val="000000"/>
          <w:sz w:val="24"/>
        </w:rPr>
        <w:t>trukmė / kiekis</w:t>
      </w:r>
      <w:r w:rsidR="0062175D" w:rsidRPr="006F2121">
        <w:rPr>
          <w:rFonts w:ascii="Times New Roman" w:hAnsi="Times New Roman"/>
          <w:color w:val="000000"/>
          <w:sz w:val="24"/>
        </w:rPr>
        <w:t>.</w:t>
      </w:r>
    </w:p>
    <w:tbl>
      <w:tblPr>
        <w:tblStyle w:val="Lentelstinklelis"/>
        <w:tblW w:w="8217" w:type="dxa"/>
        <w:tblInd w:w="709" w:type="dxa"/>
        <w:tblLook w:val="04A0" w:firstRow="1" w:lastRow="0" w:firstColumn="1" w:lastColumn="0" w:noHBand="0" w:noVBand="1"/>
      </w:tblPr>
      <w:tblGrid>
        <w:gridCol w:w="692"/>
        <w:gridCol w:w="3556"/>
        <w:gridCol w:w="1984"/>
        <w:gridCol w:w="1985"/>
      </w:tblGrid>
      <w:tr w:rsidR="00474964" w:rsidRPr="006F2121" w14:paraId="4B78673B" w14:textId="77777777" w:rsidTr="00474964">
        <w:tc>
          <w:tcPr>
            <w:tcW w:w="692" w:type="dxa"/>
          </w:tcPr>
          <w:p w14:paraId="2DB9F52D" w14:textId="6756569F" w:rsidR="00474964" w:rsidRPr="006F2121" w:rsidRDefault="00474964" w:rsidP="00175E8D">
            <w:pPr>
              <w:pStyle w:val="NRDTekstas"/>
              <w:tabs>
                <w:tab w:val="clear" w:pos="5812"/>
                <w:tab w:val="left" w:pos="1134"/>
              </w:tabs>
              <w:ind w:firstLine="0"/>
              <w:rPr>
                <w:rFonts w:ascii="Times New Roman" w:hAnsi="Times New Roman"/>
                <w:b/>
                <w:bCs/>
                <w:color w:val="000000"/>
                <w:sz w:val="24"/>
                <w:lang w:val="lt-LT"/>
              </w:rPr>
            </w:pPr>
            <w:r w:rsidRPr="006F2121">
              <w:rPr>
                <w:rFonts w:ascii="Times New Roman" w:hAnsi="Times New Roman"/>
                <w:b/>
                <w:bCs/>
                <w:color w:val="000000"/>
                <w:sz w:val="24"/>
                <w:lang w:val="lt-LT"/>
              </w:rPr>
              <w:t>Eil. Nr.</w:t>
            </w:r>
          </w:p>
        </w:tc>
        <w:tc>
          <w:tcPr>
            <w:tcW w:w="3556" w:type="dxa"/>
          </w:tcPr>
          <w:p w14:paraId="51FF82EF" w14:textId="12AA0CD1" w:rsidR="00474964" w:rsidRPr="006F2121" w:rsidRDefault="00474964" w:rsidP="00175E8D">
            <w:pPr>
              <w:pStyle w:val="NRDTekstas"/>
              <w:tabs>
                <w:tab w:val="clear" w:pos="5812"/>
                <w:tab w:val="left" w:pos="1134"/>
              </w:tabs>
              <w:ind w:firstLine="0"/>
              <w:rPr>
                <w:rFonts w:ascii="Times New Roman" w:hAnsi="Times New Roman"/>
                <w:b/>
                <w:bCs/>
                <w:color w:val="000000"/>
                <w:sz w:val="24"/>
                <w:lang w:val="lt-LT"/>
              </w:rPr>
            </w:pPr>
            <w:r w:rsidRPr="006F2121">
              <w:rPr>
                <w:rFonts w:ascii="Times New Roman" w:hAnsi="Times New Roman"/>
                <w:b/>
                <w:bCs/>
                <w:color w:val="000000"/>
                <w:sz w:val="24"/>
                <w:lang w:val="lt-LT"/>
              </w:rPr>
              <w:t>Pirkimo objektas</w:t>
            </w:r>
          </w:p>
        </w:tc>
        <w:tc>
          <w:tcPr>
            <w:tcW w:w="1984" w:type="dxa"/>
          </w:tcPr>
          <w:p w14:paraId="524EDE85" w14:textId="3611A383" w:rsidR="00474964" w:rsidRPr="006F2121" w:rsidRDefault="00474964" w:rsidP="00175E8D">
            <w:pPr>
              <w:pStyle w:val="NRDTekstas"/>
              <w:tabs>
                <w:tab w:val="clear" w:pos="5812"/>
                <w:tab w:val="left" w:pos="1134"/>
              </w:tabs>
              <w:ind w:firstLine="0"/>
              <w:rPr>
                <w:rFonts w:ascii="Times New Roman" w:hAnsi="Times New Roman"/>
                <w:b/>
                <w:bCs/>
                <w:color w:val="000000"/>
                <w:sz w:val="24"/>
                <w:lang w:val="lt-LT"/>
              </w:rPr>
            </w:pPr>
            <w:r w:rsidRPr="006F2121">
              <w:rPr>
                <w:rFonts w:ascii="Times New Roman" w:hAnsi="Times New Roman"/>
                <w:b/>
                <w:bCs/>
                <w:color w:val="000000"/>
                <w:sz w:val="24"/>
                <w:lang w:val="lt-LT"/>
              </w:rPr>
              <w:t>Mato vienetas</w:t>
            </w:r>
          </w:p>
        </w:tc>
        <w:tc>
          <w:tcPr>
            <w:tcW w:w="1985" w:type="dxa"/>
          </w:tcPr>
          <w:p w14:paraId="36BB6A09" w14:textId="10706C95" w:rsidR="00474964" w:rsidRPr="006F2121" w:rsidRDefault="00474964" w:rsidP="00175E8D">
            <w:pPr>
              <w:pStyle w:val="NRDTekstas"/>
              <w:tabs>
                <w:tab w:val="clear" w:pos="5812"/>
                <w:tab w:val="left" w:pos="1134"/>
              </w:tabs>
              <w:ind w:firstLine="0"/>
              <w:rPr>
                <w:rFonts w:ascii="Times New Roman" w:hAnsi="Times New Roman"/>
                <w:b/>
                <w:bCs/>
                <w:color w:val="000000"/>
                <w:sz w:val="24"/>
                <w:lang w:val="lt-LT"/>
              </w:rPr>
            </w:pPr>
            <w:r w:rsidRPr="006F2121">
              <w:rPr>
                <w:rFonts w:ascii="Times New Roman" w:hAnsi="Times New Roman"/>
                <w:b/>
                <w:bCs/>
                <w:color w:val="000000"/>
                <w:sz w:val="24"/>
                <w:lang w:val="lt-LT"/>
              </w:rPr>
              <w:t>Maksimalus kiekis</w:t>
            </w:r>
          </w:p>
        </w:tc>
      </w:tr>
      <w:tr w:rsidR="00474964" w:rsidRPr="006F2121" w14:paraId="47E0120F" w14:textId="77777777" w:rsidTr="00474964">
        <w:tc>
          <w:tcPr>
            <w:tcW w:w="692" w:type="dxa"/>
          </w:tcPr>
          <w:p w14:paraId="651D1022" w14:textId="40901BE8"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6F2121">
              <w:rPr>
                <w:rFonts w:ascii="Times New Roman" w:hAnsi="Times New Roman"/>
                <w:color w:val="000000"/>
                <w:sz w:val="24"/>
                <w:lang w:val="lt-LT"/>
              </w:rPr>
              <w:t>1.</w:t>
            </w:r>
          </w:p>
        </w:tc>
        <w:tc>
          <w:tcPr>
            <w:tcW w:w="3556" w:type="dxa"/>
          </w:tcPr>
          <w:p w14:paraId="2700D00E" w14:textId="71D9BF89"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6F2121">
              <w:rPr>
                <w:rFonts w:ascii="Times New Roman" w:hAnsi="Times New Roman"/>
                <w:color w:val="000000"/>
                <w:sz w:val="24"/>
                <w:lang w:val="lt-LT"/>
              </w:rPr>
              <w:t>SOPAS priežiūros (palaikymo) paslaugos</w:t>
            </w:r>
          </w:p>
        </w:tc>
        <w:tc>
          <w:tcPr>
            <w:tcW w:w="1984" w:type="dxa"/>
          </w:tcPr>
          <w:p w14:paraId="653A6B8C" w14:textId="528F7DFF"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6F2121">
              <w:rPr>
                <w:rFonts w:ascii="Times New Roman" w:hAnsi="Times New Roman"/>
                <w:color w:val="000000"/>
                <w:sz w:val="24"/>
                <w:lang w:val="lt-LT"/>
              </w:rPr>
              <w:t>Kalendorinis mėnuo</w:t>
            </w:r>
          </w:p>
        </w:tc>
        <w:tc>
          <w:tcPr>
            <w:tcW w:w="1985" w:type="dxa"/>
          </w:tcPr>
          <w:p w14:paraId="0D3CB81F" w14:textId="2B58AFDC"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9F11BA">
              <w:rPr>
                <w:rFonts w:ascii="Times New Roman" w:hAnsi="Times New Roman"/>
                <w:color w:val="000000"/>
                <w:sz w:val="24"/>
                <w:lang w:val="lt-LT"/>
              </w:rPr>
              <w:t>35</w:t>
            </w:r>
          </w:p>
        </w:tc>
      </w:tr>
      <w:tr w:rsidR="00474964" w:rsidRPr="006F2121" w14:paraId="23269331" w14:textId="77777777" w:rsidTr="00474964">
        <w:tc>
          <w:tcPr>
            <w:tcW w:w="692" w:type="dxa"/>
          </w:tcPr>
          <w:p w14:paraId="7A21AB9A" w14:textId="44FA860C"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6F2121">
              <w:rPr>
                <w:rFonts w:ascii="Times New Roman" w:hAnsi="Times New Roman"/>
                <w:color w:val="000000"/>
                <w:sz w:val="24"/>
                <w:lang w:val="lt-LT"/>
              </w:rPr>
              <w:t>2.</w:t>
            </w:r>
          </w:p>
        </w:tc>
        <w:tc>
          <w:tcPr>
            <w:tcW w:w="3556" w:type="dxa"/>
          </w:tcPr>
          <w:p w14:paraId="78C13132" w14:textId="30F43E6E"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6F2121">
              <w:rPr>
                <w:rFonts w:ascii="Times New Roman" w:hAnsi="Times New Roman"/>
                <w:color w:val="000000"/>
                <w:sz w:val="24"/>
                <w:lang w:val="lt-LT"/>
              </w:rPr>
              <w:t>SOPAS priežiūros (papildymų ir modifikavim</w:t>
            </w:r>
            <w:r w:rsidR="00BA4221" w:rsidRPr="006F2121">
              <w:rPr>
                <w:rFonts w:ascii="Times New Roman" w:hAnsi="Times New Roman"/>
                <w:color w:val="000000"/>
                <w:sz w:val="24"/>
                <w:lang w:val="lt-LT"/>
              </w:rPr>
              <w:t>ų</w:t>
            </w:r>
            <w:r w:rsidRPr="006F2121">
              <w:rPr>
                <w:rFonts w:ascii="Times New Roman" w:hAnsi="Times New Roman"/>
                <w:color w:val="000000"/>
                <w:sz w:val="24"/>
                <w:lang w:val="lt-LT"/>
              </w:rPr>
              <w:t>) paslaugos</w:t>
            </w:r>
          </w:p>
        </w:tc>
        <w:tc>
          <w:tcPr>
            <w:tcW w:w="1984" w:type="dxa"/>
          </w:tcPr>
          <w:p w14:paraId="26894DEA" w14:textId="744DA667"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6F2121">
              <w:rPr>
                <w:rFonts w:ascii="Times New Roman" w:hAnsi="Times New Roman"/>
                <w:color w:val="000000"/>
                <w:sz w:val="24"/>
                <w:lang w:val="lt-LT"/>
              </w:rPr>
              <w:t>Valanda</w:t>
            </w:r>
          </w:p>
        </w:tc>
        <w:tc>
          <w:tcPr>
            <w:tcW w:w="1985" w:type="dxa"/>
          </w:tcPr>
          <w:p w14:paraId="7C7EE27F" w14:textId="7EAB0979" w:rsidR="00474964" w:rsidRPr="006F2121" w:rsidRDefault="00474964" w:rsidP="00175E8D">
            <w:pPr>
              <w:pStyle w:val="NRDTekstas"/>
              <w:tabs>
                <w:tab w:val="clear" w:pos="5812"/>
                <w:tab w:val="left" w:pos="1134"/>
              </w:tabs>
              <w:ind w:firstLine="0"/>
              <w:rPr>
                <w:rFonts w:ascii="Times New Roman" w:hAnsi="Times New Roman"/>
                <w:color w:val="000000"/>
                <w:sz w:val="24"/>
                <w:lang w:val="lt-LT"/>
              </w:rPr>
            </w:pPr>
            <w:r w:rsidRPr="006F2121">
              <w:rPr>
                <w:rFonts w:ascii="Times New Roman" w:hAnsi="Times New Roman"/>
                <w:color w:val="000000"/>
                <w:sz w:val="24"/>
                <w:lang w:val="lt-LT"/>
              </w:rPr>
              <w:t>1000</w:t>
            </w:r>
          </w:p>
        </w:tc>
      </w:tr>
    </w:tbl>
    <w:p w14:paraId="076600CA" w14:textId="77777777" w:rsidR="00175E8D" w:rsidRPr="006F2121" w:rsidRDefault="00175E8D" w:rsidP="00175E8D">
      <w:pPr>
        <w:pStyle w:val="NRDTekstas"/>
        <w:tabs>
          <w:tab w:val="clear" w:pos="5812"/>
          <w:tab w:val="left" w:pos="1134"/>
        </w:tabs>
        <w:ind w:left="709" w:firstLine="0"/>
        <w:rPr>
          <w:rFonts w:ascii="Times New Roman" w:hAnsi="Times New Roman"/>
          <w:color w:val="000000"/>
          <w:sz w:val="24"/>
        </w:rPr>
      </w:pPr>
    </w:p>
    <w:p w14:paraId="1ED9C303" w14:textId="1D80271F" w:rsidR="004E7872" w:rsidRPr="006F2121" w:rsidRDefault="004E7872" w:rsidP="004E7872">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Per 3 darbo dienas nuo Sutarties pasirašymo Paslaugų teikėjas turi pateikti Perkančiajai organizacijai kontaktinio asmens duomenis: vardą, pavardę, el. pašto adresą bei telefono numerį.</w:t>
      </w:r>
    </w:p>
    <w:p w14:paraId="6CF463AA" w14:textId="3281FE08" w:rsidR="00A0283B" w:rsidRPr="006F2121" w:rsidRDefault="004E7872" w:rsidP="00C10E13">
      <w:pPr>
        <w:pStyle w:val="NRDTekstas"/>
        <w:numPr>
          <w:ilvl w:val="0"/>
          <w:numId w:val="2"/>
        </w:numPr>
        <w:tabs>
          <w:tab w:val="left" w:pos="1134"/>
        </w:tabs>
        <w:ind w:left="0" w:firstLine="709"/>
        <w:rPr>
          <w:rFonts w:ascii="Times New Roman" w:hAnsi="Times New Roman"/>
          <w:color w:val="000000"/>
          <w:sz w:val="24"/>
        </w:rPr>
      </w:pPr>
      <w:bookmarkStart w:id="4" w:name="_Hlk147242589"/>
      <w:r w:rsidRPr="006F2121">
        <w:rPr>
          <w:rFonts w:ascii="Times New Roman" w:hAnsi="Times New Roman"/>
          <w:color w:val="000000"/>
          <w:sz w:val="24"/>
        </w:rPr>
        <w:t>Per 5 darbo dienas nuo Sutarties pasibaigimo Paslaugų teikėjas perduoda IS PĮ pakeitimų dokumentaciją bei išeities tekstus (kodus) bei bibliotek</w:t>
      </w:r>
      <w:r w:rsidR="007109A0">
        <w:rPr>
          <w:rFonts w:ascii="Times New Roman" w:hAnsi="Times New Roman"/>
          <w:color w:val="000000"/>
          <w:sz w:val="24"/>
        </w:rPr>
        <w:t>a</w:t>
      </w:r>
      <w:r w:rsidRPr="006F2121">
        <w:rPr>
          <w:rFonts w:ascii="Times New Roman" w:hAnsi="Times New Roman"/>
          <w:color w:val="000000"/>
          <w:sz w:val="24"/>
        </w:rPr>
        <w:t>s, reikalingas perduodamos sistemos kompiliavimui.</w:t>
      </w:r>
      <w:bookmarkEnd w:id="4"/>
    </w:p>
    <w:p w14:paraId="5FC51F5C" w14:textId="3FFB3B4B" w:rsidR="00F511FB" w:rsidRPr="006F2121" w:rsidRDefault="00F511FB" w:rsidP="00A22248">
      <w:pPr>
        <w:pStyle w:val="NRDTekstas"/>
        <w:numPr>
          <w:ilvl w:val="0"/>
          <w:numId w:val="2"/>
        </w:numPr>
        <w:tabs>
          <w:tab w:val="left" w:pos="1134"/>
        </w:tabs>
        <w:ind w:left="0" w:firstLine="709"/>
        <w:rPr>
          <w:rFonts w:ascii="Times New Roman" w:hAnsi="Times New Roman"/>
          <w:color w:val="000000"/>
          <w:sz w:val="24"/>
        </w:rPr>
      </w:pPr>
      <w:r w:rsidRPr="006F2121">
        <w:rPr>
          <w:rFonts w:ascii="Times New Roman" w:hAnsi="Times New Roman"/>
          <w:color w:val="000000"/>
          <w:sz w:val="24"/>
        </w:rPr>
        <w:t xml:space="preserve">Paslaugų teikimo laikotarpiu komunikavimas paslaugų teikimo bei </w:t>
      </w:r>
      <w:r w:rsidR="000E37A6">
        <w:rPr>
          <w:rFonts w:ascii="Times New Roman" w:hAnsi="Times New Roman"/>
          <w:color w:val="000000"/>
          <w:sz w:val="24"/>
        </w:rPr>
        <w:t>S</w:t>
      </w:r>
      <w:r w:rsidRPr="006F2121">
        <w:rPr>
          <w:rFonts w:ascii="Times New Roman" w:hAnsi="Times New Roman"/>
          <w:color w:val="000000"/>
          <w:sz w:val="24"/>
        </w:rPr>
        <w:t>utarties vykdymo klausimais vykdomas lietuvių kalba. Jei paslaugas teikiantis(-</w:t>
      </w:r>
      <w:proofErr w:type="spellStart"/>
      <w:r w:rsidRPr="006F2121">
        <w:rPr>
          <w:rFonts w:ascii="Times New Roman" w:hAnsi="Times New Roman"/>
          <w:color w:val="000000"/>
          <w:sz w:val="24"/>
        </w:rPr>
        <w:t>ys</w:t>
      </w:r>
      <w:proofErr w:type="spellEnd"/>
      <w:r w:rsidRPr="006F2121">
        <w:rPr>
          <w:rFonts w:ascii="Times New Roman" w:hAnsi="Times New Roman"/>
          <w:color w:val="000000"/>
          <w:sz w:val="24"/>
        </w:rPr>
        <w:t>) specialistas(-ai) nemoka lietuvių kalbos, reikalavimas gali būti tenkinamas numatant vertimo žodžiu ir raštu paslaugas, tokiu atveju Paslaugų teikėjas prisiima visas papildomas su tuo susijusias išlaidas, kurios turi būti įskaičiuotos į bendrą pasiūlymo kainą.</w:t>
      </w:r>
    </w:p>
    <w:p w14:paraId="552F3913" w14:textId="2A2194AF" w:rsidR="008A33C2" w:rsidRPr="006F2121" w:rsidRDefault="002A446A" w:rsidP="00A22248">
      <w:pPr>
        <w:pStyle w:val="NRDTekstas"/>
        <w:numPr>
          <w:ilvl w:val="0"/>
          <w:numId w:val="2"/>
        </w:numPr>
        <w:tabs>
          <w:tab w:val="left" w:pos="1134"/>
        </w:tabs>
        <w:ind w:left="0" w:firstLine="709"/>
        <w:rPr>
          <w:rFonts w:ascii="Times New Roman" w:hAnsi="Times New Roman"/>
          <w:color w:val="000000"/>
          <w:sz w:val="24"/>
        </w:rPr>
      </w:pPr>
      <w:r w:rsidRPr="002A446A">
        <w:t xml:space="preserve"> </w:t>
      </w:r>
      <w:r w:rsidR="00991CC8" w:rsidRPr="00991CC8">
        <w:rPr>
          <w:rFonts w:ascii="Times New Roman" w:hAnsi="Times New Roman"/>
          <w:color w:val="000000"/>
          <w:sz w:val="24"/>
        </w:rPr>
        <w:t>Vykdomas žaliasis pirkimas,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(2022 m. gruodžio 13 d. įsakymu Nr. D1-401 redakcija), 4.4.3 papunkčiu, t. y. perkamos nematerialaus pobūdžio paslaugos, nesusijusios su materialaus objekto sukūrimu, kurios teikimo metu nesukuriamas taršos šaltinis, nesusidaro atliekos.</w:t>
      </w:r>
    </w:p>
    <w:p w14:paraId="5A7D711B" w14:textId="6087DAF1" w:rsidR="005128F6" w:rsidRPr="006F2121" w:rsidRDefault="005128F6" w:rsidP="005128F6">
      <w:pPr>
        <w:pStyle w:val="Antrat1"/>
        <w:rPr>
          <w:b w:val="0"/>
        </w:rPr>
      </w:pPr>
      <w:r w:rsidRPr="006F2121">
        <w:t>4. DUOMENŲ SAUGOS REIKALAVIMAI PASLAUGŲ TEIKIMUI</w:t>
      </w:r>
    </w:p>
    <w:p w14:paraId="5BF8180C" w14:textId="3AEC12C4" w:rsidR="00B1443A" w:rsidRPr="006F2121" w:rsidRDefault="00B1443A"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 xml:space="preserve">Paslaugų teikėjas, teikdamas Paslaugas, turi laikytis ir užtikrinti, kad Paslaugos atitiktų Lietuvos Respublikos valstybės informacinių išteklių valdymo įstatyme, Lietuvos Respublikos kibernetinio saugumo įstatyme, </w:t>
      </w:r>
      <w:r w:rsidR="00B04B7C">
        <w:rPr>
          <w:rFonts w:ascii="Times New Roman" w:eastAsia="Calibri" w:hAnsi="Times New Roman"/>
          <w:sz w:val="24"/>
        </w:rPr>
        <w:t>K</w:t>
      </w:r>
      <w:r w:rsidRPr="006F2121">
        <w:rPr>
          <w:rFonts w:ascii="Times New Roman" w:eastAsia="Calibri" w:hAnsi="Times New Roman"/>
          <w:sz w:val="24"/>
        </w:rPr>
        <w:t>ibernetinio saugumo reikalavimų apraše, patvirtintame Lietuvos Respublikos Vyriausybės 2018 m. rugpjūčio 13 d. nutarimu Nr. 818 „Dėl Lietuvos Respublikos kibernetinio saugumo įstatymo įgyvendinimo“, Lietuvos standartuose LST EN ISO/IEC 27001</w:t>
      </w:r>
      <w:r w:rsidR="00414C39" w:rsidRPr="00414C39">
        <w:rPr>
          <w:rFonts w:ascii="Times New Roman" w:eastAsia="Calibri" w:hAnsi="Times New Roman"/>
          <w:sz w:val="24"/>
        </w:rPr>
        <w:t xml:space="preserve">:2022 „Informacinės technologijos. Saugumo metodai. Informacijos saugumo valdymo sistemos“ </w:t>
      </w:r>
      <w:r w:rsidRPr="006F2121">
        <w:rPr>
          <w:rFonts w:ascii="Times New Roman" w:eastAsia="Calibri" w:hAnsi="Times New Roman"/>
          <w:sz w:val="24"/>
        </w:rPr>
        <w:t xml:space="preserve">ir LST EN ISO/IEC 27002, SOPAS duomenų saugos nuostatuose, saugos politiką įgyvendinančiuose dokumentuose, Kibernetinių ir elektroninės informacijos saugos incidentų valdymo tvarkos apraše ir kituose teisės aktuose nustatytus saugumo reikalavimus (ir tais atvejais, jeigu tokie reikalavimai keičiasi arba jų atsiranda po </w:t>
      </w:r>
      <w:r w:rsidR="000E37A6">
        <w:rPr>
          <w:rFonts w:ascii="Times New Roman" w:eastAsia="Calibri" w:hAnsi="Times New Roman"/>
          <w:sz w:val="24"/>
        </w:rPr>
        <w:t>S</w:t>
      </w:r>
      <w:r w:rsidRPr="002E553D">
        <w:rPr>
          <w:rFonts w:ascii="Times New Roman" w:eastAsia="Calibri" w:hAnsi="Times New Roman"/>
          <w:sz w:val="24"/>
        </w:rPr>
        <w:t>utarties</w:t>
      </w:r>
      <w:r w:rsidRPr="006F2121">
        <w:rPr>
          <w:rFonts w:ascii="Times New Roman" w:eastAsia="Calibri" w:hAnsi="Times New Roman"/>
          <w:sz w:val="24"/>
        </w:rPr>
        <w:t xml:space="preserve"> pasirašymo</w:t>
      </w:r>
      <w:r w:rsidRPr="002E553D">
        <w:rPr>
          <w:rFonts w:ascii="Times New Roman" w:eastAsia="Calibri" w:hAnsi="Times New Roman"/>
          <w:sz w:val="24"/>
        </w:rPr>
        <w:t>)</w:t>
      </w:r>
      <w:r w:rsidR="00414C39">
        <w:rPr>
          <w:rFonts w:ascii="Times New Roman" w:eastAsia="Calibri" w:hAnsi="Times New Roman"/>
          <w:sz w:val="24"/>
        </w:rPr>
        <w:t xml:space="preserve"> </w:t>
      </w:r>
      <w:r w:rsidR="00414C39" w:rsidRPr="00414C39">
        <w:rPr>
          <w:rFonts w:ascii="Times New Roman" w:eastAsia="Calibri" w:hAnsi="Times New Roman"/>
          <w:sz w:val="24"/>
        </w:rPr>
        <w:t xml:space="preserve">paslaugų teikimo metu </w:t>
      </w:r>
      <w:r w:rsidR="00414C39">
        <w:rPr>
          <w:rFonts w:ascii="Times New Roman" w:eastAsia="Calibri" w:hAnsi="Times New Roman"/>
          <w:sz w:val="24"/>
        </w:rPr>
        <w:t xml:space="preserve">SPPD </w:t>
      </w:r>
      <w:r w:rsidR="00414C39" w:rsidRPr="00414C39">
        <w:rPr>
          <w:rFonts w:ascii="Times New Roman" w:eastAsia="Calibri" w:hAnsi="Times New Roman"/>
          <w:sz w:val="24"/>
        </w:rPr>
        <w:t>paprašius, per abiejų šalių suderintą terminą, pateiks paaiškinimus ir (ar) kitus įrodymus (pvz.: sertifikatus ir (ar) politikas, ir (ar) procesų aprašus, ir (ar) išorinio audito išvadas), kurie patvirtintų, kad paslaugų teikimo metu užtikrinami informacijos saugumo valdymo procesai</w:t>
      </w:r>
      <w:r w:rsidR="00414C39">
        <w:rPr>
          <w:rFonts w:ascii="Times New Roman" w:eastAsia="Calibri" w:hAnsi="Times New Roman"/>
          <w:sz w:val="24"/>
        </w:rPr>
        <w:t>.</w:t>
      </w:r>
    </w:p>
    <w:p w14:paraId="57BF6D8F" w14:textId="23E52BDB" w:rsidR="00B1443A" w:rsidRPr="006F2121" w:rsidRDefault="00B1443A"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 xml:space="preserve">Teikdamas priežiūros paslaugas pagal </w:t>
      </w:r>
      <w:r w:rsidR="000E37A6">
        <w:rPr>
          <w:rFonts w:ascii="Times New Roman" w:eastAsia="Calibri" w:hAnsi="Times New Roman"/>
          <w:sz w:val="24"/>
        </w:rPr>
        <w:t>S</w:t>
      </w:r>
      <w:r w:rsidRPr="002E553D">
        <w:rPr>
          <w:rFonts w:ascii="Times New Roman" w:eastAsia="Calibri" w:hAnsi="Times New Roman"/>
          <w:sz w:val="24"/>
        </w:rPr>
        <w:t>utartyje</w:t>
      </w:r>
      <w:r w:rsidRPr="006F2121">
        <w:rPr>
          <w:rFonts w:ascii="Times New Roman" w:eastAsia="Calibri" w:hAnsi="Times New Roman"/>
          <w:sz w:val="24"/>
        </w:rPr>
        <w:t xml:space="preserve"> nustatytus reikalavimus Paslaugų teikėjas turi įgyvendinti tinkamas organizacines ir technines priemones (tame tarpe ir Paslaugų teikėjo infrastruktūroje), skirtas apsaugoti SOPAS elektroninę informaciją nuo atsitiktinio ar </w:t>
      </w:r>
      <w:r w:rsidRPr="006F2121">
        <w:rPr>
          <w:rFonts w:ascii="Times New Roman" w:eastAsia="Calibri" w:hAnsi="Times New Roman"/>
          <w:sz w:val="24"/>
        </w:rPr>
        <w:lastRenderedPageBreak/>
        <w:t xml:space="preserve">neteisėto sunaikinimo, pakeitimo, atskleidimo, taip pat nuo bet kokio kito neteisėto tvarkymo, naudoti suteiktą prieigą tik </w:t>
      </w:r>
      <w:r w:rsidR="000E37A6">
        <w:rPr>
          <w:rFonts w:ascii="Times New Roman" w:eastAsia="Calibri" w:hAnsi="Times New Roman"/>
          <w:sz w:val="24"/>
        </w:rPr>
        <w:t>S</w:t>
      </w:r>
      <w:r w:rsidRPr="002E553D">
        <w:rPr>
          <w:rFonts w:ascii="Times New Roman" w:eastAsia="Calibri" w:hAnsi="Times New Roman"/>
          <w:sz w:val="24"/>
        </w:rPr>
        <w:t>utarties</w:t>
      </w:r>
      <w:r w:rsidRPr="006F2121">
        <w:rPr>
          <w:rFonts w:ascii="Times New Roman" w:eastAsia="Calibri" w:hAnsi="Times New Roman"/>
          <w:sz w:val="24"/>
        </w:rPr>
        <w:t xml:space="preserve"> vykdymo tikslais.</w:t>
      </w:r>
    </w:p>
    <w:p w14:paraId="65DAE1AF" w14:textId="77777777" w:rsidR="00B1443A" w:rsidRPr="006F2121" w:rsidRDefault="00B1443A" w:rsidP="00C2440B">
      <w:pPr>
        <w:pStyle w:val="NRDTekstas"/>
        <w:numPr>
          <w:ilvl w:val="0"/>
          <w:numId w:val="2"/>
        </w:numPr>
        <w:tabs>
          <w:tab w:val="left" w:pos="1134"/>
        </w:tabs>
        <w:spacing w:before="100" w:beforeAutospacing="1" w:after="100" w:afterAutospacing="1"/>
        <w:ind w:left="0" w:firstLine="709"/>
        <w:rPr>
          <w:rFonts w:ascii="Times New Roman" w:hAnsi="Times New Roman"/>
          <w:sz w:val="24"/>
        </w:rPr>
      </w:pPr>
      <w:r w:rsidRPr="006F2121">
        <w:rPr>
          <w:rFonts w:ascii="Times New Roman" w:hAnsi="Times New Roman"/>
          <w:sz w:val="24"/>
        </w:rPr>
        <w:t>Informacinių išteklių vystymo ir priežiūros saugumas (saugus kodavimas ir kt.) turi būti užtikrintas, kaip reikalaujama Lietuvos standarte LST ES ISO/IEC 27002. Siekiant išvengti saugumo spragų ir pažeidžiamumų programinėje įrangoje, Paslaugų teikėjas, kurdamas programinę įrangą ir teikdamas programinės įrangos priežiūros paslaugas, turi vadovautis visuotinai pripažintais saugaus kodavimo standartais ir gerąja praktika (</w:t>
      </w:r>
      <w:proofErr w:type="spellStart"/>
      <w:r w:rsidRPr="006F2121">
        <w:rPr>
          <w:rFonts w:ascii="Times New Roman" w:hAnsi="Times New Roman"/>
          <w:sz w:val="24"/>
        </w:rPr>
        <w:t>The</w:t>
      </w:r>
      <w:proofErr w:type="spellEnd"/>
      <w:r w:rsidRPr="006F2121">
        <w:rPr>
          <w:rFonts w:ascii="Times New Roman" w:hAnsi="Times New Roman"/>
          <w:sz w:val="24"/>
        </w:rPr>
        <w:t xml:space="preserve"> </w:t>
      </w:r>
      <w:proofErr w:type="spellStart"/>
      <w:r w:rsidRPr="006F2121">
        <w:rPr>
          <w:rFonts w:ascii="Times New Roman" w:hAnsi="Times New Roman"/>
          <w:sz w:val="24"/>
        </w:rPr>
        <w:t>Open</w:t>
      </w:r>
      <w:proofErr w:type="spellEnd"/>
      <w:r w:rsidRPr="006F2121">
        <w:rPr>
          <w:rFonts w:ascii="Times New Roman" w:hAnsi="Times New Roman"/>
          <w:sz w:val="24"/>
        </w:rPr>
        <w:t xml:space="preserve"> </w:t>
      </w:r>
      <w:proofErr w:type="spellStart"/>
      <w:r w:rsidRPr="006F2121">
        <w:rPr>
          <w:rFonts w:ascii="Times New Roman" w:hAnsi="Times New Roman"/>
          <w:sz w:val="24"/>
        </w:rPr>
        <w:t>Web</w:t>
      </w:r>
      <w:proofErr w:type="spellEnd"/>
      <w:r w:rsidRPr="006F2121">
        <w:rPr>
          <w:rFonts w:ascii="Times New Roman" w:hAnsi="Times New Roman"/>
          <w:sz w:val="24"/>
        </w:rPr>
        <w:t xml:space="preserve"> </w:t>
      </w:r>
      <w:proofErr w:type="spellStart"/>
      <w:r w:rsidRPr="006F2121">
        <w:rPr>
          <w:rFonts w:ascii="Times New Roman" w:hAnsi="Times New Roman"/>
          <w:sz w:val="24"/>
        </w:rPr>
        <w:t>Application</w:t>
      </w:r>
      <w:proofErr w:type="spellEnd"/>
      <w:r w:rsidRPr="006F2121">
        <w:rPr>
          <w:rFonts w:ascii="Times New Roman" w:hAnsi="Times New Roman"/>
          <w:sz w:val="24"/>
        </w:rPr>
        <w:t xml:space="preserve"> </w:t>
      </w:r>
      <w:proofErr w:type="spellStart"/>
      <w:r w:rsidRPr="006F2121">
        <w:rPr>
          <w:rFonts w:ascii="Times New Roman" w:hAnsi="Times New Roman"/>
          <w:sz w:val="24"/>
        </w:rPr>
        <w:t>Security</w:t>
      </w:r>
      <w:proofErr w:type="spellEnd"/>
      <w:r w:rsidRPr="006F2121">
        <w:rPr>
          <w:rFonts w:ascii="Times New Roman" w:hAnsi="Times New Roman"/>
          <w:sz w:val="24"/>
        </w:rPr>
        <w:t xml:space="preserve"> Project (OWASP) </w:t>
      </w:r>
      <w:proofErr w:type="spellStart"/>
      <w:r w:rsidRPr="006F2121">
        <w:rPr>
          <w:rFonts w:ascii="Times New Roman" w:hAnsi="Times New Roman"/>
          <w:sz w:val="24"/>
        </w:rPr>
        <w:t>Secure</w:t>
      </w:r>
      <w:proofErr w:type="spellEnd"/>
      <w:r w:rsidRPr="006F2121">
        <w:rPr>
          <w:rFonts w:ascii="Times New Roman" w:hAnsi="Times New Roman"/>
          <w:sz w:val="24"/>
        </w:rPr>
        <w:t xml:space="preserve"> </w:t>
      </w:r>
      <w:proofErr w:type="spellStart"/>
      <w:r w:rsidRPr="006F2121">
        <w:rPr>
          <w:rFonts w:ascii="Times New Roman" w:hAnsi="Times New Roman"/>
          <w:sz w:val="24"/>
        </w:rPr>
        <w:t>Coding</w:t>
      </w:r>
      <w:proofErr w:type="spellEnd"/>
      <w:r w:rsidRPr="006F2121">
        <w:rPr>
          <w:rFonts w:ascii="Times New Roman" w:hAnsi="Times New Roman"/>
          <w:sz w:val="24"/>
        </w:rPr>
        <w:t xml:space="preserve"> </w:t>
      </w:r>
      <w:proofErr w:type="spellStart"/>
      <w:r w:rsidRPr="006F2121">
        <w:rPr>
          <w:rFonts w:ascii="Times New Roman" w:hAnsi="Times New Roman"/>
          <w:sz w:val="24"/>
        </w:rPr>
        <w:t>Practices</w:t>
      </w:r>
      <w:proofErr w:type="spellEnd"/>
      <w:r w:rsidRPr="006F2121">
        <w:rPr>
          <w:rFonts w:ascii="Times New Roman" w:hAnsi="Times New Roman"/>
          <w:sz w:val="24"/>
        </w:rPr>
        <w:t xml:space="preserve">, programinės įrangos saugos užtikrinimo standartu (angl. </w:t>
      </w:r>
      <w:proofErr w:type="spellStart"/>
      <w:r w:rsidRPr="006F2121">
        <w:rPr>
          <w:rFonts w:ascii="Times New Roman" w:hAnsi="Times New Roman"/>
          <w:sz w:val="24"/>
        </w:rPr>
        <w:t>Application</w:t>
      </w:r>
      <w:proofErr w:type="spellEnd"/>
      <w:r w:rsidRPr="006F2121">
        <w:rPr>
          <w:rFonts w:ascii="Times New Roman" w:hAnsi="Times New Roman"/>
          <w:sz w:val="24"/>
        </w:rPr>
        <w:t xml:space="preserve"> </w:t>
      </w:r>
      <w:proofErr w:type="spellStart"/>
      <w:r w:rsidRPr="006F2121">
        <w:rPr>
          <w:rFonts w:ascii="Times New Roman" w:hAnsi="Times New Roman"/>
          <w:sz w:val="24"/>
        </w:rPr>
        <w:t>Security</w:t>
      </w:r>
      <w:proofErr w:type="spellEnd"/>
      <w:r w:rsidRPr="006F2121">
        <w:rPr>
          <w:rFonts w:ascii="Times New Roman" w:hAnsi="Times New Roman"/>
          <w:sz w:val="24"/>
        </w:rPr>
        <w:t xml:space="preserve"> </w:t>
      </w:r>
      <w:proofErr w:type="spellStart"/>
      <w:r w:rsidRPr="006F2121">
        <w:rPr>
          <w:rFonts w:ascii="Times New Roman" w:hAnsi="Times New Roman"/>
          <w:sz w:val="24"/>
        </w:rPr>
        <w:t>Verification</w:t>
      </w:r>
      <w:proofErr w:type="spellEnd"/>
      <w:r w:rsidRPr="006F2121">
        <w:rPr>
          <w:rFonts w:ascii="Times New Roman" w:hAnsi="Times New Roman"/>
          <w:sz w:val="24"/>
        </w:rPr>
        <w:t xml:space="preserve"> Standard) ar lygiaverčiais). Kuriama programinė įranga neturi turėti nesankcionuotos prieigos prie duomenų ir kitų saugumo pažeidimų, kurie įvardijami naujausiame OWASP </w:t>
      </w:r>
      <w:proofErr w:type="spellStart"/>
      <w:r w:rsidRPr="006F2121">
        <w:rPr>
          <w:rFonts w:ascii="Times New Roman" w:hAnsi="Times New Roman"/>
          <w:sz w:val="24"/>
        </w:rPr>
        <w:t>Testing</w:t>
      </w:r>
      <w:proofErr w:type="spellEnd"/>
      <w:r w:rsidRPr="006F2121">
        <w:rPr>
          <w:rFonts w:ascii="Times New Roman" w:hAnsi="Times New Roman"/>
          <w:sz w:val="24"/>
        </w:rPr>
        <w:t xml:space="preserve"> </w:t>
      </w:r>
      <w:proofErr w:type="spellStart"/>
      <w:r w:rsidRPr="006F2121">
        <w:rPr>
          <w:rFonts w:ascii="Times New Roman" w:hAnsi="Times New Roman"/>
          <w:sz w:val="24"/>
        </w:rPr>
        <w:t>Guide</w:t>
      </w:r>
      <w:proofErr w:type="spellEnd"/>
      <w:r w:rsidRPr="006F2121">
        <w:rPr>
          <w:rFonts w:ascii="Times New Roman" w:hAnsi="Times New Roman"/>
          <w:sz w:val="24"/>
        </w:rPr>
        <w:t xml:space="preserve"> (neapsiribojant „OWASP </w:t>
      </w:r>
      <w:proofErr w:type="spellStart"/>
      <w:r w:rsidRPr="006F2121">
        <w:rPr>
          <w:rFonts w:ascii="Times New Roman" w:hAnsi="Times New Roman"/>
          <w:sz w:val="24"/>
        </w:rPr>
        <w:t>Top</w:t>
      </w:r>
      <w:proofErr w:type="spellEnd"/>
      <w:r w:rsidRPr="006F2121">
        <w:rPr>
          <w:rFonts w:ascii="Times New Roman" w:hAnsi="Times New Roman"/>
          <w:sz w:val="24"/>
        </w:rPr>
        <w:t xml:space="preserve"> 10“ pažeidžiamumais) (</w:t>
      </w:r>
      <w:hyperlink r:id="rId11" w:history="1">
        <w:r w:rsidRPr="006F2121">
          <w:rPr>
            <w:rStyle w:val="Hipersaitas"/>
            <w:rFonts w:ascii="Times New Roman" w:hAnsi="Times New Roman"/>
            <w:sz w:val="24"/>
          </w:rPr>
          <w:t>https://www.owasp.org</w:t>
        </w:r>
      </w:hyperlink>
      <w:r w:rsidRPr="006F2121">
        <w:rPr>
          <w:rFonts w:ascii="Times New Roman" w:hAnsi="Times New Roman"/>
          <w:sz w:val="24"/>
        </w:rPr>
        <w:t xml:space="preserve">) sąraše, </w:t>
      </w:r>
      <w:proofErr w:type="spellStart"/>
      <w:r w:rsidRPr="006F2121">
        <w:rPr>
          <w:rFonts w:ascii="Times New Roman" w:hAnsi="Times New Roman"/>
          <w:sz w:val="24"/>
        </w:rPr>
        <w:t>The</w:t>
      </w:r>
      <w:proofErr w:type="spellEnd"/>
      <w:r w:rsidRPr="006F2121">
        <w:rPr>
          <w:rFonts w:ascii="Times New Roman" w:hAnsi="Times New Roman"/>
          <w:sz w:val="24"/>
        </w:rPr>
        <w:t xml:space="preserve"> OWASP API </w:t>
      </w:r>
      <w:proofErr w:type="spellStart"/>
      <w:r w:rsidRPr="006F2121">
        <w:rPr>
          <w:rFonts w:ascii="Times New Roman" w:hAnsi="Times New Roman"/>
          <w:sz w:val="24"/>
        </w:rPr>
        <w:t>Security</w:t>
      </w:r>
      <w:proofErr w:type="spellEnd"/>
      <w:r w:rsidRPr="006F2121">
        <w:rPr>
          <w:rFonts w:ascii="Times New Roman" w:hAnsi="Times New Roman"/>
          <w:sz w:val="24"/>
        </w:rPr>
        <w:t xml:space="preserve"> sąraše ir kt. OWASP parengtose IS saugumo metodikose arba lygiaverčiuose dokumentuose. Saugumo patikrinimai (grėsmių modeliavimai, išeities kodo peržiūros ir kt. saugaus kodavimo standartuose ir gerojoje praktikoje numatyti saugumo patikrinimai) turi būti vykdomi kiekviename programinės įrangos kūrimo (vystymo, priežiūros) etape. Atliekant saugumo patikrinimus turi būti remiamasi naujausiomis šių metodikų versijomis: OWASP </w:t>
      </w:r>
      <w:proofErr w:type="spellStart"/>
      <w:r w:rsidRPr="006F2121">
        <w:rPr>
          <w:rFonts w:ascii="Times New Roman" w:hAnsi="Times New Roman"/>
          <w:sz w:val="24"/>
        </w:rPr>
        <w:t>Testing</w:t>
      </w:r>
      <w:proofErr w:type="spellEnd"/>
      <w:r w:rsidRPr="006F2121">
        <w:rPr>
          <w:rFonts w:ascii="Times New Roman" w:hAnsi="Times New Roman"/>
          <w:sz w:val="24"/>
        </w:rPr>
        <w:t xml:space="preserve"> </w:t>
      </w:r>
      <w:proofErr w:type="spellStart"/>
      <w:r w:rsidRPr="006F2121">
        <w:rPr>
          <w:rFonts w:ascii="Times New Roman" w:hAnsi="Times New Roman"/>
          <w:sz w:val="24"/>
        </w:rPr>
        <w:t>Guide</w:t>
      </w:r>
      <w:proofErr w:type="spellEnd"/>
      <w:r w:rsidRPr="006F2121">
        <w:rPr>
          <w:rFonts w:ascii="Times New Roman" w:hAnsi="Times New Roman"/>
          <w:sz w:val="24"/>
        </w:rPr>
        <w:t xml:space="preserve">, </w:t>
      </w:r>
      <w:proofErr w:type="spellStart"/>
      <w:r w:rsidRPr="006F2121">
        <w:rPr>
          <w:rFonts w:ascii="Times New Roman" w:hAnsi="Times New Roman"/>
          <w:sz w:val="24"/>
        </w:rPr>
        <w:t>Penetration</w:t>
      </w:r>
      <w:proofErr w:type="spellEnd"/>
      <w:r w:rsidRPr="006F2121">
        <w:rPr>
          <w:rFonts w:ascii="Times New Roman" w:hAnsi="Times New Roman"/>
          <w:sz w:val="24"/>
        </w:rPr>
        <w:t xml:space="preserve"> </w:t>
      </w:r>
      <w:proofErr w:type="spellStart"/>
      <w:r w:rsidRPr="006F2121">
        <w:rPr>
          <w:rFonts w:ascii="Times New Roman" w:hAnsi="Times New Roman"/>
          <w:sz w:val="24"/>
        </w:rPr>
        <w:t>Testing</w:t>
      </w:r>
      <w:proofErr w:type="spellEnd"/>
      <w:r w:rsidRPr="006F2121">
        <w:rPr>
          <w:rFonts w:ascii="Times New Roman" w:hAnsi="Times New Roman"/>
          <w:sz w:val="24"/>
        </w:rPr>
        <w:t xml:space="preserve"> </w:t>
      </w:r>
      <w:proofErr w:type="spellStart"/>
      <w:r w:rsidRPr="006F2121">
        <w:rPr>
          <w:rFonts w:ascii="Times New Roman" w:hAnsi="Times New Roman"/>
          <w:sz w:val="24"/>
        </w:rPr>
        <w:t>Execution</w:t>
      </w:r>
      <w:proofErr w:type="spellEnd"/>
      <w:r w:rsidRPr="006F2121">
        <w:rPr>
          <w:rFonts w:ascii="Times New Roman" w:hAnsi="Times New Roman"/>
          <w:sz w:val="24"/>
        </w:rPr>
        <w:t xml:space="preserve"> Standard (PTES), </w:t>
      </w:r>
      <w:proofErr w:type="spellStart"/>
      <w:r w:rsidRPr="006F2121">
        <w:rPr>
          <w:rFonts w:ascii="Times New Roman" w:hAnsi="Times New Roman"/>
          <w:sz w:val="24"/>
        </w:rPr>
        <w:t>Open</w:t>
      </w:r>
      <w:proofErr w:type="spellEnd"/>
      <w:r w:rsidRPr="006F2121">
        <w:rPr>
          <w:rFonts w:ascii="Times New Roman" w:hAnsi="Times New Roman"/>
          <w:sz w:val="24"/>
        </w:rPr>
        <w:t xml:space="preserve"> </w:t>
      </w:r>
      <w:proofErr w:type="spellStart"/>
      <w:r w:rsidRPr="006F2121">
        <w:rPr>
          <w:rFonts w:ascii="Times New Roman" w:hAnsi="Times New Roman"/>
          <w:sz w:val="24"/>
        </w:rPr>
        <w:t>Source</w:t>
      </w:r>
      <w:proofErr w:type="spellEnd"/>
      <w:r w:rsidRPr="006F2121">
        <w:rPr>
          <w:rFonts w:ascii="Times New Roman" w:hAnsi="Times New Roman"/>
          <w:sz w:val="24"/>
        </w:rPr>
        <w:t xml:space="preserve"> </w:t>
      </w:r>
      <w:proofErr w:type="spellStart"/>
      <w:r w:rsidRPr="006F2121">
        <w:rPr>
          <w:rFonts w:ascii="Times New Roman" w:hAnsi="Times New Roman"/>
          <w:sz w:val="24"/>
        </w:rPr>
        <w:t>Security</w:t>
      </w:r>
      <w:proofErr w:type="spellEnd"/>
      <w:r w:rsidRPr="006F2121">
        <w:rPr>
          <w:rFonts w:ascii="Times New Roman" w:hAnsi="Times New Roman"/>
          <w:sz w:val="24"/>
        </w:rPr>
        <w:t xml:space="preserve"> </w:t>
      </w:r>
      <w:proofErr w:type="spellStart"/>
      <w:r w:rsidRPr="006F2121">
        <w:rPr>
          <w:rFonts w:ascii="Times New Roman" w:hAnsi="Times New Roman"/>
          <w:sz w:val="24"/>
        </w:rPr>
        <w:t>Testing</w:t>
      </w:r>
      <w:proofErr w:type="spellEnd"/>
      <w:r w:rsidRPr="006F2121">
        <w:rPr>
          <w:rFonts w:ascii="Times New Roman" w:hAnsi="Times New Roman"/>
          <w:sz w:val="24"/>
        </w:rPr>
        <w:t xml:space="preserve"> </w:t>
      </w:r>
      <w:proofErr w:type="spellStart"/>
      <w:r w:rsidRPr="006F2121">
        <w:rPr>
          <w:rFonts w:ascii="Times New Roman" w:hAnsi="Times New Roman"/>
          <w:sz w:val="24"/>
        </w:rPr>
        <w:t>Methodology</w:t>
      </w:r>
      <w:proofErr w:type="spellEnd"/>
      <w:r w:rsidRPr="006F2121">
        <w:rPr>
          <w:rFonts w:ascii="Times New Roman" w:hAnsi="Times New Roman"/>
          <w:sz w:val="24"/>
        </w:rPr>
        <w:t xml:space="preserve"> </w:t>
      </w:r>
      <w:proofErr w:type="spellStart"/>
      <w:r w:rsidRPr="006F2121">
        <w:rPr>
          <w:rFonts w:ascii="Times New Roman" w:hAnsi="Times New Roman"/>
          <w:sz w:val="24"/>
        </w:rPr>
        <w:t>Manual</w:t>
      </w:r>
      <w:proofErr w:type="spellEnd"/>
      <w:r w:rsidRPr="006F2121">
        <w:rPr>
          <w:rFonts w:ascii="Times New Roman" w:hAnsi="Times New Roman"/>
          <w:sz w:val="24"/>
        </w:rPr>
        <w:t xml:space="preserve"> (OSSTMM), </w:t>
      </w:r>
      <w:proofErr w:type="spellStart"/>
      <w:r w:rsidRPr="006F2121">
        <w:rPr>
          <w:rFonts w:ascii="Times New Roman" w:hAnsi="Times New Roman"/>
          <w:sz w:val="24"/>
        </w:rPr>
        <w:t>Information</w:t>
      </w:r>
      <w:proofErr w:type="spellEnd"/>
      <w:r w:rsidRPr="006F2121">
        <w:rPr>
          <w:rFonts w:ascii="Times New Roman" w:hAnsi="Times New Roman"/>
          <w:sz w:val="24"/>
        </w:rPr>
        <w:t xml:space="preserve"> </w:t>
      </w:r>
      <w:proofErr w:type="spellStart"/>
      <w:r w:rsidRPr="006F2121">
        <w:rPr>
          <w:rFonts w:ascii="Times New Roman" w:hAnsi="Times New Roman"/>
          <w:sz w:val="24"/>
        </w:rPr>
        <w:t>Systems</w:t>
      </w:r>
      <w:proofErr w:type="spellEnd"/>
      <w:r w:rsidRPr="006F2121">
        <w:rPr>
          <w:rFonts w:ascii="Times New Roman" w:hAnsi="Times New Roman"/>
          <w:sz w:val="24"/>
        </w:rPr>
        <w:t xml:space="preserve"> </w:t>
      </w:r>
      <w:proofErr w:type="spellStart"/>
      <w:r w:rsidRPr="006F2121">
        <w:rPr>
          <w:rFonts w:ascii="Times New Roman" w:hAnsi="Times New Roman"/>
          <w:sz w:val="24"/>
        </w:rPr>
        <w:t>Security</w:t>
      </w:r>
      <w:proofErr w:type="spellEnd"/>
      <w:r w:rsidRPr="006F2121">
        <w:rPr>
          <w:rFonts w:ascii="Times New Roman" w:hAnsi="Times New Roman"/>
          <w:sz w:val="24"/>
        </w:rPr>
        <w:t xml:space="preserve"> </w:t>
      </w:r>
      <w:proofErr w:type="spellStart"/>
      <w:r w:rsidRPr="006F2121">
        <w:rPr>
          <w:rFonts w:ascii="Times New Roman" w:hAnsi="Times New Roman"/>
          <w:sz w:val="24"/>
        </w:rPr>
        <w:t>Assessment</w:t>
      </w:r>
      <w:proofErr w:type="spellEnd"/>
      <w:r w:rsidRPr="006F2121">
        <w:rPr>
          <w:rFonts w:ascii="Times New Roman" w:hAnsi="Times New Roman"/>
          <w:sz w:val="24"/>
        </w:rPr>
        <w:t xml:space="preserve"> </w:t>
      </w:r>
      <w:proofErr w:type="spellStart"/>
      <w:r w:rsidRPr="006F2121">
        <w:rPr>
          <w:rFonts w:ascii="Times New Roman" w:hAnsi="Times New Roman"/>
          <w:sz w:val="24"/>
        </w:rPr>
        <w:t>Framework</w:t>
      </w:r>
      <w:proofErr w:type="spellEnd"/>
      <w:r w:rsidRPr="006F2121">
        <w:rPr>
          <w:rFonts w:ascii="Times New Roman" w:hAnsi="Times New Roman"/>
          <w:sz w:val="24"/>
        </w:rPr>
        <w:t xml:space="preserve"> (ISSAF), NIST SP 800-30“ ar lygiavertėmis saugumo patikrinimo metodikomis. Paslaugų teikėjas turės pašalinti nustatytas Paslaugų saugumo spragas, nepriklausomai nuo to, ar jas nustatytų Paslaugų teikėjas, Perkančioji organizaciją ar trečioji šalis.</w:t>
      </w:r>
    </w:p>
    <w:p w14:paraId="1910F581" w14:textId="77777777" w:rsidR="00B1443A" w:rsidRPr="006F2121" w:rsidRDefault="00B1443A"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 xml:space="preserve">Paslaugų teikėjas, suderinęs su Perkančiąja organizacija, turi naudoti naujai kuriamai programinei įrangai jos kūrimo dieną esamas naujausias programinių paketų, bibliotekų, programavimo kalbų, jų kompiliatorių bei interpretatorių versijas. </w:t>
      </w:r>
      <w:r w:rsidRPr="006F2121">
        <w:rPr>
          <w:rFonts w:ascii="Times New Roman" w:hAnsi="Times New Roman"/>
          <w:sz w:val="24"/>
        </w:rPr>
        <w:t>P</w:t>
      </w:r>
      <w:r w:rsidRPr="006F2121">
        <w:rPr>
          <w:rFonts w:ascii="Times New Roman" w:eastAsia="Calibri" w:hAnsi="Times New Roman"/>
          <w:sz w:val="24"/>
        </w:rPr>
        <w:t xml:space="preserve">aslaugų teikėjas turės pašalinti nustatytas Paslaugų saugumo spragas, nepriklausomai nuo to, ar jas nustatytų Paslaugų teikėjas, Perkančioji organizaciją ar trečioji šalis. </w:t>
      </w:r>
    </w:p>
    <w:p w14:paraId="3AA7242A" w14:textId="10C44067" w:rsidR="00B1443A" w:rsidRPr="006F2121" w:rsidRDefault="00B1443A"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 xml:space="preserve">Paslaugų teikėjui prieiga prie Perkančiosios organizacijos informacinių išteklių suteikiama tik pasirašius </w:t>
      </w:r>
      <w:r w:rsidR="000E37A6">
        <w:rPr>
          <w:rFonts w:ascii="Times New Roman" w:eastAsia="Calibri" w:hAnsi="Times New Roman"/>
          <w:sz w:val="24"/>
        </w:rPr>
        <w:t>S</w:t>
      </w:r>
      <w:r w:rsidRPr="002E553D">
        <w:rPr>
          <w:rFonts w:ascii="Times New Roman" w:eastAsia="Calibri" w:hAnsi="Times New Roman"/>
          <w:sz w:val="24"/>
        </w:rPr>
        <w:t>utartį</w:t>
      </w:r>
      <w:r w:rsidRPr="006F2121">
        <w:rPr>
          <w:rFonts w:ascii="Times New Roman" w:eastAsia="Calibri" w:hAnsi="Times New Roman"/>
          <w:sz w:val="24"/>
        </w:rPr>
        <w:t xml:space="preserve"> pagal Paslaugų teikėjo pagrįstą rašytinį prašymą. Paslaugų teikėjui suteikiamas tik toks prieigos prie informacinių išteklių lygis, kuris yra būtinas </w:t>
      </w:r>
      <w:r w:rsidR="000E37A6">
        <w:rPr>
          <w:rFonts w:ascii="Times New Roman" w:eastAsia="Calibri" w:hAnsi="Times New Roman"/>
          <w:sz w:val="24"/>
        </w:rPr>
        <w:t>S</w:t>
      </w:r>
      <w:r w:rsidRPr="002E553D">
        <w:rPr>
          <w:rFonts w:ascii="Times New Roman" w:eastAsia="Calibri" w:hAnsi="Times New Roman"/>
          <w:sz w:val="24"/>
        </w:rPr>
        <w:t>utartyje</w:t>
      </w:r>
      <w:r w:rsidRPr="006F2121">
        <w:rPr>
          <w:rFonts w:ascii="Times New Roman" w:eastAsia="Calibri" w:hAnsi="Times New Roman"/>
          <w:sz w:val="24"/>
        </w:rPr>
        <w:t xml:space="preserve"> nustatytiems įsipareigojimams, kurie neprieštarauja įstatymų ir kitų teisės aktų reikalavimams, vykdyti. Paslaugų teikėjo paskirti specialistai turi pasirašyti konfidencialumo pasižadėjimus. </w:t>
      </w:r>
    </w:p>
    <w:p w14:paraId="392331FB" w14:textId="5C6BBEFD" w:rsidR="00B1443A" w:rsidRPr="006F2121" w:rsidRDefault="00B1443A"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 xml:space="preserve">Paslaugų teikėjas, pastebėjęs saugos dokumentuose nustatytų reikalavimų pažeidimų, nusikalstamos veikos požymių, neveikiančias arba netinkamai veikiančias elektroninės informacijos saugos (kibernetinio saugumo) užtikrinimo priemones ar kitas saugumo spragas, įvykius ar veiką, atitinkančią kibernetinio incidento, elektroninės informacijos saugos incidento ar asmens duomenų saugumo pažeidimo požymius arba apie tai gavęs informacijos iš kitų informacijos šaltinių privalo nedelsdamas apie tai pranešti </w:t>
      </w:r>
      <w:r w:rsidR="002B7C91" w:rsidRPr="006F2121">
        <w:rPr>
          <w:rFonts w:ascii="Times New Roman" w:eastAsia="Calibri" w:hAnsi="Times New Roman"/>
          <w:sz w:val="24"/>
        </w:rPr>
        <w:t>SPPD</w:t>
      </w:r>
      <w:r w:rsidRPr="006F2121">
        <w:rPr>
          <w:rFonts w:ascii="Times New Roman" w:eastAsia="Calibri" w:hAnsi="Times New Roman"/>
          <w:sz w:val="24"/>
        </w:rPr>
        <w:t xml:space="preserve"> atsakingiems asmenims, ir suderinus su Perkančiąja organizacija, imtis atitinkamų priemonių ir veiksmų siekiant nustatyti elektroninės informacijos saugos incidentų priežastis, išvengti susijusios rizikos. Taip pat pagal kompetenciją vykdyti visus Perkančiosios organizacijos saugos įgaliotinio nurodymus ir pavedimus, susijusius su saugos politikos įgyvendinimu.</w:t>
      </w:r>
    </w:p>
    <w:p w14:paraId="1641320B" w14:textId="77777777" w:rsidR="00B1443A" w:rsidRPr="006F2121" w:rsidRDefault="00B1443A"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Paslaugų teikėjui draudžiama viešai skelbti informaciją apie saugumo spragas ar jas išnaudoti pažeistuose informaciniuose ištekliuose, pakeisti elektroninę informaciją, kitaip paveikti informacinius išteklius ir elektroninę informaciją.</w:t>
      </w:r>
    </w:p>
    <w:p w14:paraId="7602A16C" w14:textId="6FB29263" w:rsidR="00DF38A7" w:rsidRPr="006F2121" w:rsidRDefault="00DF38A7"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 xml:space="preserve">Tiekėjas įsipareigoja užtikrinti, kad visi jo pasitelkti subtiekėjai, partneriai ar trečiųjų šalių tiekėjai, dalyvaujantys paslaugų ar prekių teikimo grandinėje, laikytųsi šios sutarties sąlygų, įskaitant saugumo, konfidencialumo, kokybės ir terminų reikalavimus. Tiekėjas prisiima visą atsakomybę už trečiųjų šalių veiksmus ar neveikimą, susijusį su </w:t>
      </w:r>
      <w:r w:rsidR="000E37A6">
        <w:rPr>
          <w:rFonts w:ascii="Times New Roman" w:eastAsia="Calibri" w:hAnsi="Times New Roman"/>
          <w:sz w:val="24"/>
        </w:rPr>
        <w:t>S</w:t>
      </w:r>
      <w:r w:rsidRPr="00DF38A7">
        <w:rPr>
          <w:rFonts w:ascii="Times New Roman" w:eastAsia="Calibri" w:hAnsi="Times New Roman"/>
          <w:sz w:val="24"/>
        </w:rPr>
        <w:t>utarties</w:t>
      </w:r>
      <w:r w:rsidRPr="006F2121">
        <w:rPr>
          <w:rFonts w:ascii="Times New Roman" w:eastAsia="Calibri" w:hAnsi="Times New Roman"/>
          <w:sz w:val="24"/>
        </w:rPr>
        <w:t xml:space="preserve"> vykdymu</w:t>
      </w:r>
      <w:r w:rsidR="007403DA" w:rsidRPr="006F2121">
        <w:rPr>
          <w:rFonts w:ascii="Times New Roman" w:eastAsia="Calibri" w:hAnsi="Times New Roman"/>
          <w:sz w:val="24"/>
        </w:rPr>
        <w:t>.</w:t>
      </w:r>
    </w:p>
    <w:p w14:paraId="5E298AE3" w14:textId="022A42B0" w:rsidR="00B1443A" w:rsidRDefault="00B1443A" w:rsidP="00C2440B">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6F2121">
        <w:rPr>
          <w:rFonts w:ascii="Times New Roman" w:eastAsia="Calibri" w:hAnsi="Times New Roman"/>
          <w:sz w:val="24"/>
        </w:rPr>
        <w:t xml:space="preserve">Iškilus poreikiui, siekdama įsitikinti, ar tinkamai vykdoma </w:t>
      </w:r>
      <w:r w:rsidR="000E37A6">
        <w:rPr>
          <w:rFonts w:ascii="Times New Roman" w:eastAsia="Calibri" w:hAnsi="Times New Roman"/>
          <w:sz w:val="24"/>
        </w:rPr>
        <w:t>S</w:t>
      </w:r>
      <w:r w:rsidRPr="006F2121">
        <w:rPr>
          <w:rFonts w:ascii="Times New Roman" w:eastAsia="Calibri" w:hAnsi="Times New Roman"/>
          <w:sz w:val="24"/>
        </w:rPr>
        <w:t xml:space="preserve">utartis, laikomasi elektroninės informacijos saugos (kibernetinio saugumo) reikalavimų, Perkančioji organizacija </w:t>
      </w:r>
      <w:r w:rsidRPr="006F2121">
        <w:rPr>
          <w:rFonts w:ascii="Times New Roman" w:eastAsia="Calibri" w:hAnsi="Times New Roman"/>
          <w:sz w:val="24"/>
        </w:rPr>
        <w:lastRenderedPageBreak/>
        <w:t xml:space="preserve">turi teisę atlikti Paslaugų teikėjo teikiamų paslaugų stebėseną ir auditą, suteikti galimybę atlikti auditą trečiosioms šalims. </w:t>
      </w:r>
    </w:p>
    <w:p w14:paraId="1A62FD3B" w14:textId="3D4C8D56" w:rsidR="003B6DFE" w:rsidRPr="006F2121" w:rsidRDefault="003B6DFE" w:rsidP="003B6DFE">
      <w:pPr>
        <w:pStyle w:val="Antrat1"/>
        <w:keepLines/>
        <w:spacing w:before="100" w:beforeAutospacing="1" w:after="100" w:afterAutospacing="1"/>
        <w:ind w:left="510"/>
        <w:rPr>
          <w:b w:val="0"/>
        </w:rPr>
      </w:pPr>
      <w:r w:rsidRPr="006F2121">
        <w:t xml:space="preserve">5. NUOSTATOS DĖL </w:t>
      </w:r>
      <w:r>
        <w:t>KIBERNETINIO</w:t>
      </w:r>
      <w:r w:rsidRPr="006F2121">
        <w:t xml:space="preserve"> SAUGUMO</w:t>
      </w:r>
    </w:p>
    <w:p w14:paraId="77BF30DF" w14:textId="4A1C74FB" w:rsidR="003B6DFE" w:rsidRPr="009A43E3" w:rsidRDefault="003B6DFE" w:rsidP="004C5ADD">
      <w:pPr>
        <w:pStyle w:val="NRDTekstas"/>
        <w:numPr>
          <w:ilvl w:val="0"/>
          <w:numId w:val="2"/>
        </w:numPr>
        <w:tabs>
          <w:tab w:val="left" w:pos="1134"/>
        </w:tabs>
        <w:spacing w:before="100" w:beforeAutospacing="1" w:after="100" w:afterAutospacing="1"/>
        <w:ind w:left="0" w:firstLine="709"/>
        <w:rPr>
          <w:rFonts w:ascii="Times New Roman" w:eastAsia="Calibri" w:hAnsi="Times New Roman"/>
          <w:sz w:val="24"/>
        </w:rPr>
      </w:pPr>
      <w:r w:rsidRPr="009A43E3">
        <w:rPr>
          <w:rFonts w:ascii="Times New Roman" w:hAnsi="Times New Roman"/>
          <w:sz w:val="24"/>
        </w:rPr>
        <w:t xml:space="preserve">Pagrindiniai saugą reglamentuojantys teisės aktai, kuriais turi būti vadovaujamasi </w:t>
      </w:r>
      <w:r>
        <w:rPr>
          <w:rFonts w:ascii="Times New Roman" w:hAnsi="Times New Roman"/>
          <w:sz w:val="24"/>
        </w:rPr>
        <w:t>teikiant paslaugas</w:t>
      </w:r>
      <w:r w:rsidRPr="009A43E3">
        <w:rPr>
          <w:rFonts w:ascii="Times New Roman" w:hAnsi="Times New Roman"/>
          <w:sz w:val="24"/>
        </w:rPr>
        <w:t xml:space="preserve"> yra šie:</w:t>
      </w:r>
    </w:p>
    <w:p w14:paraId="7BBF7207" w14:textId="0BCC26D4" w:rsidR="003B6DFE" w:rsidRDefault="00FA146B" w:rsidP="004C5ADD">
      <w:pPr>
        <w:pStyle w:val="NRDTekstas"/>
        <w:numPr>
          <w:ilvl w:val="1"/>
          <w:numId w:val="2"/>
        </w:numPr>
        <w:tabs>
          <w:tab w:val="clear" w:pos="5812"/>
          <w:tab w:val="left" w:pos="1134"/>
          <w:tab w:val="left" w:pos="1418"/>
        </w:tabs>
        <w:spacing w:before="100" w:beforeAutospacing="1" w:after="100" w:afterAutospacing="1"/>
        <w:ind w:left="0" w:firstLine="709"/>
        <w:rPr>
          <w:rFonts w:ascii="Times New Roman" w:eastAsia="Calibri" w:hAnsi="Times New Roman"/>
          <w:sz w:val="24"/>
        </w:rPr>
      </w:pPr>
      <w:r w:rsidRPr="009A43E3">
        <w:rPr>
          <w:rFonts w:ascii="Times New Roman" w:hAnsi="Times New Roman"/>
          <w:iCs/>
          <w:sz w:val="24"/>
        </w:rPr>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70107378" w14:textId="491C96B1" w:rsidR="003B6DFE" w:rsidRDefault="00FA146B" w:rsidP="004C5ADD">
      <w:pPr>
        <w:pStyle w:val="NRDTekstas"/>
        <w:numPr>
          <w:ilvl w:val="1"/>
          <w:numId w:val="2"/>
        </w:numPr>
        <w:tabs>
          <w:tab w:val="clear" w:pos="5812"/>
          <w:tab w:val="left" w:pos="1134"/>
          <w:tab w:val="left" w:pos="1418"/>
        </w:tabs>
        <w:spacing w:before="100" w:beforeAutospacing="1" w:after="100" w:afterAutospacing="1"/>
        <w:ind w:firstLine="349"/>
        <w:rPr>
          <w:rFonts w:ascii="Times New Roman" w:eastAsia="Calibri" w:hAnsi="Times New Roman"/>
          <w:sz w:val="24"/>
        </w:rPr>
      </w:pPr>
      <w:r w:rsidRPr="009A43E3">
        <w:rPr>
          <w:rFonts w:ascii="Times New Roman" w:hAnsi="Times New Roman"/>
          <w:iCs/>
          <w:sz w:val="24"/>
        </w:rPr>
        <w:t>Lietuvos Respublikos asmens duomenų teisinės apsaugos įstatymas;</w:t>
      </w:r>
    </w:p>
    <w:p w14:paraId="7E430EB2" w14:textId="54741D5E" w:rsidR="003B6DFE" w:rsidRDefault="00FA146B" w:rsidP="004C5ADD">
      <w:pPr>
        <w:pStyle w:val="NRDTekstas"/>
        <w:numPr>
          <w:ilvl w:val="1"/>
          <w:numId w:val="2"/>
        </w:numPr>
        <w:tabs>
          <w:tab w:val="clear" w:pos="5812"/>
          <w:tab w:val="left" w:pos="1134"/>
          <w:tab w:val="left" w:pos="1418"/>
        </w:tabs>
        <w:spacing w:before="100" w:beforeAutospacing="1" w:after="100" w:afterAutospacing="1"/>
        <w:ind w:firstLine="349"/>
        <w:rPr>
          <w:rFonts w:ascii="Times New Roman" w:eastAsia="Calibri" w:hAnsi="Times New Roman"/>
          <w:sz w:val="24"/>
        </w:rPr>
      </w:pPr>
      <w:r w:rsidRPr="009A43E3">
        <w:rPr>
          <w:rFonts w:ascii="Times New Roman" w:hAnsi="Times New Roman"/>
          <w:iCs/>
          <w:sz w:val="24"/>
        </w:rPr>
        <w:t>Lietuvos Respublikos kibernetinio saugumo įstatymas;</w:t>
      </w:r>
    </w:p>
    <w:p w14:paraId="1DD7F543" w14:textId="337B0B89" w:rsidR="003B6DFE" w:rsidRPr="004C5ADD" w:rsidRDefault="00FA146B" w:rsidP="004C5ADD">
      <w:pPr>
        <w:pStyle w:val="NRDTekstas"/>
        <w:numPr>
          <w:ilvl w:val="1"/>
          <w:numId w:val="2"/>
        </w:numPr>
        <w:tabs>
          <w:tab w:val="clear" w:pos="5812"/>
          <w:tab w:val="left" w:pos="1134"/>
          <w:tab w:val="left" w:pos="1418"/>
        </w:tabs>
        <w:spacing w:before="100" w:beforeAutospacing="1" w:after="100" w:afterAutospacing="1"/>
        <w:ind w:left="0" w:firstLine="709"/>
        <w:rPr>
          <w:rFonts w:ascii="Times New Roman" w:eastAsia="Calibri" w:hAnsi="Times New Roman"/>
          <w:sz w:val="24"/>
        </w:rPr>
      </w:pPr>
      <w:r w:rsidRPr="009A43E3">
        <w:rPr>
          <w:rFonts w:ascii="Times New Roman" w:hAnsi="Times New Roman"/>
          <w:iCs/>
          <w:sz w:val="24"/>
        </w:rPr>
        <w:t>Kibernetinio saugumo reikalavimų aprašas, patvirtintas Lietuvos Respublikos Vyriausybės 2024 m. lapkričio 6 d. nutarimu Nr. 945 „Dėl Lietuvos Respublikos Vyriausybės 2018 m. rugpjūčio 13 d. nutarimo Nr. 818 „Dėl Lietuvos Respublikos kibernetinio saugumo įstatymo įgyvendinimo“ pakeitimo“;</w:t>
      </w:r>
    </w:p>
    <w:p w14:paraId="2928A4A0" w14:textId="37E8A1B5" w:rsidR="004C5ADD" w:rsidRPr="004C5ADD" w:rsidRDefault="004C5ADD" w:rsidP="004C5ADD">
      <w:pPr>
        <w:pStyle w:val="NRDTekstas"/>
        <w:numPr>
          <w:ilvl w:val="1"/>
          <w:numId w:val="2"/>
        </w:numPr>
        <w:tabs>
          <w:tab w:val="clear" w:pos="5812"/>
          <w:tab w:val="left" w:pos="1134"/>
          <w:tab w:val="left" w:pos="1418"/>
        </w:tabs>
        <w:spacing w:before="100" w:beforeAutospacing="1" w:after="100" w:afterAutospacing="1"/>
        <w:ind w:left="0" w:firstLine="709"/>
        <w:rPr>
          <w:rFonts w:ascii="Times New Roman" w:eastAsia="Calibri" w:hAnsi="Times New Roman"/>
          <w:sz w:val="24"/>
        </w:rPr>
      </w:pPr>
      <w:r w:rsidRPr="009A43E3">
        <w:rPr>
          <w:rFonts w:ascii="Times New Roman" w:hAnsi="Times New Roman"/>
          <w:iCs/>
          <w:sz w:val="24"/>
        </w:rPr>
        <w:t>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r>
        <w:rPr>
          <w:rFonts w:ascii="Times New Roman" w:hAnsi="Times New Roman"/>
          <w:iCs/>
          <w:sz w:val="24"/>
        </w:rPr>
        <w:t>“;</w:t>
      </w:r>
    </w:p>
    <w:p w14:paraId="275402BC" w14:textId="3148E2FD" w:rsidR="004C5ADD" w:rsidRDefault="004C5ADD" w:rsidP="004C5ADD">
      <w:pPr>
        <w:pStyle w:val="NRDTekstas"/>
        <w:numPr>
          <w:ilvl w:val="1"/>
          <w:numId w:val="2"/>
        </w:numPr>
        <w:tabs>
          <w:tab w:val="clear" w:pos="5812"/>
          <w:tab w:val="left" w:pos="1134"/>
          <w:tab w:val="left" w:pos="1418"/>
        </w:tabs>
        <w:spacing w:before="100" w:beforeAutospacing="1" w:after="100" w:afterAutospacing="1"/>
        <w:ind w:left="0" w:firstLine="709"/>
        <w:rPr>
          <w:rFonts w:ascii="Times New Roman" w:eastAsia="Calibri" w:hAnsi="Times New Roman"/>
          <w:sz w:val="24"/>
        </w:rPr>
      </w:pPr>
      <w:r w:rsidRPr="009A43E3">
        <w:rPr>
          <w:rFonts w:ascii="Times New Roman" w:hAnsi="Times New Roman"/>
          <w:iCs/>
          <w:sz w:val="24"/>
        </w:rPr>
        <w:t>Duomenų teikimo formatų ir standartų rekomendacijos, patvirtintos Informacinės visuomenės plėtros komiteto direktoriaus 2013 m. kovo 25 d. įsakymu Nr. T-36 „Dėl Duomenų teikimo formatų ir standartų rekomendacijų patvirtinimo</w:t>
      </w:r>
      <w:r>
        <w:rPr>
          <w:rFonts w:ascii="Times New Roman" w:hAnsi="Times New Roman"/>
          <w:iCs/>
          <w:sz w:val="24"/>
        </w:rPr>
        <w:t>“.</w:t>
      </w:r>
    </w:p>
    <w:p w14:paraId="08D6AE74" w14:textId="5CDE8D2B" w:rsidR="00FA146B" w:rsidRDefault="00FE0C0F" w:rsidP="00FE0C0F">
      <w:pPr>
        <w:pStyle w:val="NRDTekstas"/>
        <w:tabs>
          <w:tab w:val="left" w:pos="1134"/>
        </w:tabs>
        <w:spacing w:before="100" w:beforeAutospacing="1" w:after="100" w:afterAutospacing="1"/>
        <w:ind w:firstLine="0"/>
        <w:jc w:val="center"/>
        <w:rPr>
          <w:rFonts w:ascii="Times New Roman" w:eastAsia="Calibri" w:hAnsi="Times New Roman"/>
          <w:sz w:val="24"/>
        </w:rPr>
      </w:pPr>
      <w:r>
        <w:rPr>
          <w:rFonts w:ascii="Times New Roman" w:hAnsi="Times New Roman"/>
          <w:iCs/>
          <w:sz w:val="24"/>
        </w:rPr>
        <w:t>______________</w:t>
      </w:r>
    </w:p>
    <w:sectPr w:rsidR="00FA146B" w:rsidSect="004C5ADD">
      <w:headerReference w:type="default" r:id="rId12"/>
      <w:footerReference w:type="default" r:id="rId13"/>
      <w:pgSz w:w="11906" w:h="16838"/>
      <w:pgMar w:top="1134" w:right="1418"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6D4A2" w14:textId="77777777" w:rsidR="000A6166" w:rsidRPr="006F2121" w:rsidRDefault="000A6166" w:rsidP="008132AF">
      <w:r w:rsidRPr="006F2121">
        <w:separator/>
      </w:r>
    </w:p>
  </w:endnote>
  <w:endnote w:type="continuationSeparator" w:id="0">
    <w:p w14:paraId="0E9C086D" w14:textId="77777777" w:rsidR="000A6166" w:rsidRPr="006F2121" w:rsidRDefault="000A6166" w:rsidP="008132AF">
      <w:r w:rsidRPr="006F21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D406" w14:textId="77777777" w:rsidR="002433DF" w:rsidRDefault="002433D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787B2" w14:textId="77777777" w:rsidR="000A6166" w:rsidRPr="006F2121" w:rsidRDefault="000A6166" w:rsidP="008132AF">
      <w:r w:rsidRPr="006F2121">
        <w:separator/>
      </w:r>
    </w:p>
  </w:footnote>
  <w:footnote w:type="continuationSeparator" w:id="0">
    <w:p w14:paraId="6427D7AC" w14:textId="77777777" w:rsidR="000A6166" w:rsidRPr="006F2121" w:rsidRDefault="000A6166" w:rsidP="008132AF">
      <w:r w:rsidRPr="006F2121">
        <w:continuationSeparator/>
      </w:r>
    </w:p>
  </w:footnote>
  <w:footnote w:id="1">
    <w:p w14:paraId="37281E3F" w14:textId="305462AB" w:rsidR="00473C68" w:rsidRPr="006F2121" w:rsidRDefault="00473C68">
      <w:pPr>
        <w:pStyle w:val="Puslapioinaostekstas"/>
        <w:rPr>
          <w:rFonts w:ascii="Times New Roman" w:hAnsi="Times New Roman"/>
        </w:rPr>
      </w:pPr>
      <w:r w:rsidRPr="006F2121">
        <w:rPr>
          <w:rStyle w:val="Puslapioinaosnuoroda"/>
          <w:rFonts w:ascii="Times New Roman" w:hAnsi="Times New Roman"/>
        </w:rPr>
        <w:footnoteRef/>
      </w:r>
      <w:r w:rsidRPr="006F2121">
        <w:rPr>
          <w:rFonts w:ascii="Times New Roman" w:hAnsi="Times New Roman"/>
        </w:rPr>
        <w:t xml:space="preserve"> https://sppd.lrv.lt/lt/veiklos-sritys/sopas-paraisku-teikimo-ir-projektu-administravimo-sistema/</w:t>
      </w:r>
    </w:p>
  </w:footnote>
  <w:footnote w:id="2">
    <w:p w14:paraId="34DFEB88" w14:textId="145777B8" w:rsidR="00DE6323" w:rsidRPr="006F2121" w:rsidRDefault="00DE6323">
      <w:pPr>
        <w:pStyle w:val="Puslapioinaostekstas"/>
        <w:rPr>
          <w:rFonts w:ascii="Times New Roman" w:hAnsi="Times New Roman"/>
        </w:rPr>
      </w:pPr>
      <w:r w:rsidRPr="006F2121">
        <w:rPr>
          <w:rStyle w:val="Puslapioinaosnuoroda"/>
          <w:rFonts w:ascii="Times New Roman" w:hAnsi="Times New Roman"/>
        </w:rPr>
        <w:footnoteRef/>
      </w:r>
      <w:r w:rsidRPr="006F2121">
        <w:rPr>
          <w:rFonts w:ascii="Times New Roman" w:hAnsi="Times New Roman"/>
        </w:rPr>
        <w:t xml:space="preserve"> SPPD yra pripažintas esminiu kibernetinio saugumo subjektu NKSC KSS registre.</w:t>
      </w:r>
    </w:p>
  </w:footnote>
  <w:footnote w:id="3">
    <w:p w14:paraId="3FE60D0F" w14:textId="3925D69D" w:rsidR="00654544" w:rsidRPr="006F2121" w:rsidRDefault="00654544">
      <w:pPr>
        <w:pStyle w:val="Puslapioinaostekstas"/>
        <w:rPr>
          <w:rFonts w:ascii="Times New Roman" w:hAnsi="Times New Roman"/>
        </w:rPr>
      </w:pPr>
      <w:r w:rsidRPr="006F2121">
        <w:rPr>
          <w:rStyle w:val="Puslapioinaosnuoroda"/>
          <w:rFonts w:ascii="Times New Roman" w:hAnsi="Times New Roman"/>
        </w:rPr>
        <w:footnoteRef/>
      </w:r>
      <w:r w:rsidRPr="006F2121">
        <w:rPr>
          <w:rFonts w:ascii="Times New Roman" w:hAnsi="Times New Roman"/>
        </w:rPr>
        <w:t xml:space="preserve"> ESFA naudoja izoliuotą SOPAS aplinką </w:t>
      </w:r>
      <w:r w:rsidR="0057149C" w:rsidRPr="006F2121">
        <w:rPr>
          <w:rFonts w:ascii="Times New Roman" w:hAnsi="Times New Roman"/>
        </w:rPr>
        <w:t>NVO fondo projektams administruoti.</w:t>
      </w:r>
    </w:p>
  </w:footnote>
  <w:footnote w:id="4">
    <w:p w14:paraId="6FCE56F5" w14:textId="03D193B5" w:rsidR="002D56A8" w:rsidRPr="006F2121" w:rsidRDefault="002D56A8">
      <w:pPr>
        <w:pStyle w:val="Puslapioinaostekstas"/>
      </w:pPr>
      <w:r w:rsidRPr="006F2121">
        <w:rPr>
          <w:rStyle w:val="Puslapioinaosnuoroda"/>
        </w:rPr>
        <w:footnoteRef/>
      </w:r>
      <w:r w:rsidRPr="006F2121">
        <w:t xml:space="preserve"> </w:t>
      </w:r>
      <w:r w:rsidRPr="006F2121">
        <w:rPr>
          <w:rFonts w:ascii="Times New Roman" w:hAnsi="Times New Roman"/>
        </w:rPr>
        <w:t>Pažeidžiamumų sąrašas nustatomas žiniatinklio programų skenavimo priemonėmis arba kitais technologinio pažeidžiamumo nustatymo būdais (pvz. – įsilaužimo testavimo) Paslaugų teikimo pradžioje ir iki pokyčių, kurie bus atlikti Paslaugų teikimo metu, diegimo.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2A16" w14:textId="77777777" w:rsidR="002433DF" w:rsidRDefault="002433D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7720"/>
    <w:multiLevelType w:val="multilevel"/>
    <w:tmpl w:val="3B744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1B310F9"/>
    <w:multiLevelType w:val="multilevel"/>
    <w:tmpl w:val="3B744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6A7113"/>
    <w:multiLevelType w:val="hybridMultilevel"/>
    <w:tmpl w:val="294A60D4"/>
    <w:lvl w:ilvl="0" w:tplc="FE08059A">
      <w:numFmt w:val="bullet"/>
      <w:lvlText w:val=""/>
      <w:lvlJc w:val="left"/>
      <w:pPr>
        <w:ind w:left="1211" w:hanging="360"/>
      </w:pPr>
      <w:rPr>
        <w:rFonts w:ascii="Symbol" w:eastAsia="Calibri" w:hAnsi="Symbol"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3" w15:restartNumberingAfterBreak="0">
    <w:nsid w:val="3E5213C5"/>
    <w:multiLevelType w:val="multilevel"/>
    <w:tmpl w:val="D47087AC"/>
    <w:lvl w:ilvl="0">
      <w:start w:val="1"/>
      <w:numFmt w:val="decimal"/>
      <w:lvlText w:val="%1."/>
      <w:lvlJc w:val="left"/>
      <w:pPr>
        <w:ind w:left="2880" w:hanging="360"/>
      </w:pPr>
      <w:rPr>
        <w:rFonts w:ascii="Times New Roman" w:hAnsi="Times New Roman" w:hint="default"/>
        <w:sz w:val="24"/>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 w15:restartNumberingAfterBreak="0">
    <w:nsid w:val="438D3F10"/>
    <w:multiLevelType w:val="hybridMultilevel"/>
    <w:tmpl w:val="0C2A1A06"/>
    <w:lvl w:ilvl="0" w:tplc="0427000F">
      <w:start w:val="1"/>
      <w:numFmt w:val="decimal"/>
      <w:lvlText w:val="%1."/>
      <w:lvlJc w:val="left"/>
      <w:pPr>
        <w:ind w:left="1488" w:hanging="360"/>
      </w:pPr>
    </w:lvl>
    <w:lvl w:ilvl="1" w:tplc="04270019" w:tentative="1">
      <w:start w:val="1"/>
      <w:numFmt w:val="lowerLetter"/>
      <w:lvlText w:val="%2."/>
      <w:lvlJc w:val="left"/>
      <w:pPr>
        <w:ind w:left="2208" w:hanging="360"/>
      </w:pPr>
    </w:lvl>
    <w:lvl w:ilvl="2" w:tplc="0427001B" w:tentative="1">
      <w:start w:val="1"/>
      <w:numFmt w:val="lowerRoman"/>
      <w:lvlText w:val="%3."/>
      <w:lvlJc w:val="right"/>
      <w:pPr>
        <w:ind w:left="2928" w:hanging="180"/>
      </w:pPr>
    </w:lvl>
    <w:lvl w:ilvl="3" w:tplc="0427000F" w:tentative="1">
      <w:start w:val="1"/>
      <w:numFmt w:val="decimal"/>
      <w:lvlText w:val="%4."/>
      <w:lvlJc w:val="left"/>
      <w:pPr>
        <w:ind w:left="3648" w:hanging="360"/>
      </w:pPr>
    </w:lvl>
    <w:lvl w:ilvl="4" w:tplc="04270019" w:tentative="1">
      <w:start w:val="1"/>
      <w:numFmt w:val="lowerLetter"/>
      <w:lvlText w:val="%5."/>
      <w:lvlJc w:val="left"/>
      <w:pPr>
        <w:ind w:left="4368" w:hanging="360"/>
      </w:pPr>
    </w:lvl>
    <w:lvl w:ilvl="5" w:tplc="0427001B" w:tentative="1">
      <w:start w:val="1"/>
      <w:numFmt w:val="lowerRoman"/>
      <w:lvlText w:val="%6."/>
      <w:lvlJc w:val="right"/>
      <w:pPr>
        <w:ind w:left="5088" w:hanging="180"/>
      </w:pPr>
    </w:lvl>
    <w:lvl w:ilvl="6" w:tplc="0427000F" w:tentative="1">
      <w:start w:val="1"/>
      <w:numFmt w:val="decimal"/>
      <w:lvlText w:val="%7."/>
      <w:lvlJc w:val="left"/>
      <w:pPr>
        <w:ind w:left="5808" w:hanging="360"/>
      </w:pPr>
    </w:lvl>
    <w:lvl w:ilvl="7" w:tplc="04270019" w:tentative="1">
      <w:start w:val="1"/>
      <w:numFmt w:val="lowerLetter"/>
      <w:lvlText w:val="%8."/>
      <w:lvlJc w:val="left"/>
      <w:pPr>
        <w:ind w:left="6528" w:hanging="360"/>
      </w:pPr>
    </w:lvl>
    <w:lvl w:ilvl="8" w:tplc="0427001B" w:tentative="1">
      <w:start w:val="1"/>
      <w:numFmt w:val="lowerRoman"/>
      <w:lvlText w:val="%9."/>
      <w:lvlJc w:val="right"/>
      <w:pPr>
        <w:ind w:left="7248" w:hanging="180"/>
      </w:pPr>
    </w:lvl>
  </w:abstractNum>
  <w:abstractNum w:abstractNumId="5" w15:restartNumberingAfterBreak="0">
    <w:nsid w:val="6A8A1013"/>
    <w:multiLevelType w:val="multilevel"/>
    <w:tmpl w:val="CC5EC1F4"/>
    <w:lvl w:ilvl="0">
      <w:start w:val="36"/>
      <w:numFmt w:val="decimal"/>
      <w:lvlText w:val="%1."/>
      <w:lvlJc w:val="left"/>
      <w:pPr>
        <w:ind w:left="480" w:hanging="480"/>
      </w:pPr>
      <w:rPr>
        <w:rFonts w:eastAsia="Times New Roman" w:hint="default"/>
      </w:rPr>
    </w:lvl>
    <w:lvl w:ilvl="1">
      <w:start w:val="4"/>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 w15:restartNumberingAfterBreak="0">
    <w:nsid w:val="796D0B68"/>
    <w:multiLevelType w:val="multilevel"/>
    <w:tmpl w:val="33E093AE"/>
    <w:lvl w:ilvl="0">
      <w:start w:val="1"/>
      <w:numFmt w:val="decimal"/>
      <w:pStyle w:val="NRDLentelesPavadinimas"/>
      <w:suff w:val="space"/>
      <w:lvlText w:val="%1."/>
      <w:lvlJc w:val="left"/>
      <w:pPr>
        <w:ind w:left="1152" w:hanging="432"/>
      </w:p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7" w15:restartNumberingAfterBreak="0">
    <w:nsid w:val="7BF373F2"/>
    <w:multiLevelType w:val="multilevel"/>
    <w:tmpl w:val="3B744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C466496"/>
    <w:multiLevelType w:val="hybridMultilevel"/>
    <w:tmpl w:val="66B819BE"/>
    <w:lvl w:ilvl="0" w:tplc="043E1614">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277286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140651">
    <w:abstractNumId w:val="1"/>
  </w:num>
  <w:num w:numId="3" w16cid:durableId="349842836">
    <w:abstractNumId w:val="3"/>
  </w:num>
  <w:num w:numId="4" w16cid:durableId="1607693396">
    <w:abstractNumId w:val="7"/>
  </w:num>
  <w:num w:numId="5" w16cid:durableId="981009824">
    <w:abstractNumId w:val="2"/>
  </w:num>
  <w:num w:numId="6" w16cid:durableId="1886717654">
    <w:abstractNumId w:val="0"/>
  </w:num>
  <w:num w:numId="7" w16cid:durableId="1532571674">
    <w:abstractNumId w:val="8"/>
  </w:num>
  <w:num w:numId="8" w16cid:durableId="1579559089">
    <w:abstractNumId w:val="4"/>
  </w:num>
  <w:num w:numId="9" w16cid:durableId="4534449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872"/>
    <w:rsid w:val="000051C3"/>
    <w:rsid w:val="000119AB"/>
    <w:rsid w:val="00025B9C"/>
    <w:rsid w:val="00027A56"/>
    <w:rsid w:val="00027D33"/>
    <w:rsid w:val="00044C0A"/>
    <w:rsid w:val="00050593"/>
    <w:rsid w:val="00060DAF"/>
    <w:rsid w:val="000672C5"/>
    <w:rsid w:val="00071A33"/>
    <w:rsid w:val="0007536C"/>
    <w:rsid w:val="00076609"/>
    <w:rsid w:val="00077BF6"/>
    <w:rsid w:val="00083D2E"/>
    <w:rsid w:val="000913EB"/>
    <w:rsid w:val="000935BD"/>
    <w:rsid w:val="00097CB8"/>
    <w:rsid w:val="00097E15"/>
    <w:rsid w:val="000A4F08"/>
    <w:rsid w:val="000A6166"/>
    <w:rsid w:val="000A6A52"/>
    <w:rsid w:val="000B26AB"/>
    <w:rsid w:val="000B7425"/>
    <w:rsid w:val="000C5E19"/>
    <w:rsid w:val="000D63A5"/>
    <w:rsid w:val="000D7A0A"/>
    <w:rsid w:val="000E37A6"/>
    <w:rsid w:val="000F3AD4"/>
    <w:rsid w:val="00106FE4"/>
    <w:rsid w:val="00113D72"/>
    <w:rsid w:val="00114D86"/>
    <w:rsid w:val="00121316"/>
    <w:rsid w:val="00145620"/>
    <w:rsid w:val="001477F4"/>
    <w:rsid w:val="001578EB"/>
    <w:rsid w:val="00160246"/>
    <w:rsid w:val="001602E8"/>
    <w:rsid w:val="00172FE5"/>
    <w:rsid w:val="00175173"/>
    <w:rsid w:val="00175E8D"/>
    <w:rsid w:val="00183B68"/>
    <w:rsid w:val="001846BE"/>
    <w:rsid w:val="001A3B34"/>
    <w:rsid w:val="001B5C68"/>
    <w:rsid w:val="001C4E74"/>
    <w:rsid w:val="001D633C"/>
    <w:rsid w:val="001D7D05"/>
    <w:rsid w:val="001E0293"/>
    <w:rsid w:val="001E1685"/>
    <w:rsid w:val="001E35B5"/>
    <w:rsid w:val="001F1223"/>
    <w:rsid w:val="001F2164"/>
    <w:rsid w:val="001F2631"/>
    <w:rsid w:val="001F339C"/>
    <w:rsid w:val="001F37D1"/>
    <w:rsid w:val="001F55E2"/>
    <w:rsid w:val="00204C86"/>
    <w:rsid w:val="00204EC7"/>
    <w:rsid w:val="00213B14"/>
    <w:rsid w:val="00215646"/>
    <w:rsid w:val="00227C96"/>
    <w:rsid w:val="00232158"/>
    <w:rsid w:val="0023320C"/>
    <w:rsid w:val="002433DF"/>
    <w:rsid w:val="002504CD"/>
    <w:rsid w:val="002604CE"/>
    <w:rsid w:val="00267B97"/>
    <w:rsid w:val="002712CB"/>
    <w:rsid w:val="00273CDE"/>
    <w:rsid w:val="00273CF4"/>
    <w:rsid w:val="00281996"/>
    <w:rsid w:val="0028278A"/>
    <w:rsid w:val="00285B0C"/>
    <w:rsid w:val="00287600"/>
    <w:rsid w:val="0029740D"/>
    <w:rsid w:val="002A446A"/>
    <w:rsid w:val="002A600A"/>
    <w:rsid w:val="002B4955"/>
    <w:rsid w:val="002B7C91"/>
    <w:rsid w:val="002C0F52"/>
    <w:rsid w:val="002C6DC7"/>
    <w:rsid w:val="002D56A8"/>
    <w:rsid w:val="002D6453"/>
    <w:rsid w:val="002E3F76"/>
    <w:rsid w:val="002E553D"/>
    <w:rsid w:val="002E6FF0"/>
    <w:rsid w:val="002F29C3"/>
    <w:rsid w:val="002F3780"/>
    <w:rsid w:val="002F5180"/>
    <w:rsid w:val="0030556A"/>
    <w:rsid w:val="003069B2"/>
    <w:rsid w:val="00311304"/>
    <w:rsid w:val="00312B8C"/>
    <w:rsid w:val="00315A33"/>
    <w:rsid w:val="0031734E"/>
    <w:rsid w:val="0033082F"/>
    <w:rsid w:val="00330932"/>
    <w:rsid w:val="00337EE7"/>
    <w:rsid w:val="003409BE"/>
    <w:rsid w:val="00341481"/>
    <w:rsid w:val="00347E95"/>
    <w:rsid w:val="00371CF3"/>
    <w:rsid w:val="00380372"/>
    <w:rsid w:val="00394CB3"/>
    <w:rsid w:val="00396327"/>
    <w:rsid w:val="003B00E5"/>
    <w:rsid w:val="003B2845"/>
    <w:rsid w:val="003B6DFE"/>
    <w:rsid w:val="003B6F0D"/>
    <w:rsid w:val="003C4C7D"/>
    <w:rsid w:val="003C76F0"/>
    <w:rsid w:val="003D2496"/>
    <w:rsid w:val="003E21D1"/>
    <w:rsid w:val="003E6F0F"/>
    <w:rsid w:val="00401716"/>
    <w:rsid w:val="00403D8C"/>
    <w:rsid w:val="00414C39"/>
    <w:rsid w:val="00416FEC"/>
    <w:rsid w:val="00420061"/>
    <w:rsid w:val="00427885"/>
    <w:rsid w:val="004278A4"/>
    <w:rsid w:val="004332AE"/>
    <w:rsid w:val="00436958"/>
    <w:rsid w:val="00444697"/>
    <w:rsid w:val="00451D9C"/>
    <w:rsid w:val="0045546A"/>
    <w:rsid w:val="00457053"/>
    <w:rsid w:val="00460FF6"/>
    <w:rsid w:val="00464D38"/>
    <w:rsid w:val="00473C68"/>
    <w:rsid w:val="00474964"/>
    <w:rsid w:val="00477C28"/>
    <w:rsid w:val="00487F10"/>
    <w:rsid w:val="00493D4F"/>
    <w:rsid w:val="004B21A4"/>
    <w:rsid w:val="004B363D"/>
    <w:rsid w:val="004C4312"/>
    <w:rsid w:val="004C5ADD"/>
    <w:rsid w:val="004D2C24"/>
    <w:rsid w:val="004D2D92"/>
    <w:rsid w:val="004E7872"/>
    <w:rsid w:val="004F17E8"/>
    <w:rsid w:val="004F26C1"/>
    <w:rsid w:val="004F5432"/>
    <w:rsid w:val="004F74F8"/>
    <w:rsid w:val="005018D2"/>
    <w:rsid w:val="0050294A"/>
    <w:rsid w:val="005128F6"/>
    <w:rsid w:val="00522547"/>
    <w:rsid w:val="00530F68"/>
    <w:rsid w:val="00536DEB"/>
    <w:rsid w:val="005502F1"/>
    <w:rsid w:val="00552679"/>
    <w:rsid w:val="00567E8A"/>
    <w:rsid w:val="0057149C"/>
    <w:rsid w:val="00576E1F"/>
    <w:rsid w:val="00576E62"/>
    <w:rsid w:val="00580CDF"/>
    <w:rsid w:val="00591CDF"/>
    <w:rsid w:val="00595F47"/>
    <w:rsid w:val="005C1A80"/>
    <w:rsid w:val="005E01D2"/>
    <w:rsid w:val="005E5AFC"/>
    <w:rsid w:val="005E72E6"/>
    <w:rsid w:val="005F128E"/>
    <w:rsid w:val="005F1D56"/>
    <w:rsid w:val="006118C2"/>
    <w:rsid w:val="00613625"/>
    <w:rsid w:val="00613E5A"/>
    <w:rsid w:val="0062175D"/>
    <w:rsid w:val="00636488"/>
    <w:rsid w:val="0064645D"/>
    <w:rsid w:val="00654544"/>
    <w:rsid w:val="00657A44"/>
    <w:rsid w:val="00662396"/>
    <w:rsid w:val="0066408F"/>
    <w:rsid w:val="00667A7F"/>
    <w:rsid w:val="00673F84"/>
    <w:rsid w:val="0068582C"/>
    <w:rsid w:val="006A5375"/>
    <w:rsid w:val="006A5EE1"/>
    <w:rsid w:val="006A7EA4"/>
    <w:rsid w:val="006B30B2"/>
    <w:rsid w:val="006C1373"/>
    <w:rsid w:val="006E00F9"/>
    <w:rsid w:val="006E336F"/>
    <w:rsid w:val="006E40C7"/>
    <w:rsid w:val="006F01B7"/>
    <w:rsid w:val="006F2121"/>
    <w:rsid w:val="006F5F05"/>
    <w:rsid w:val="00705F60"/>
    <w:rsid w:val="00710140"/>
    <w:rsid w:val="007109A0"/>
    <w:rsid w:val="007170C7"/>
    <w:rsid w:val="0073686F"/>
    <w:rsid w:val="007403DA"/>
    <w:rsid w:val="007403F0"/>
    <w:rsid w:val="00741779"/>
    <w:rsid w:val="00742AC6"/>
    <w:rsid w:val="0074318F"/>
    <w:rsid w:val="0074624C"/>
    <w:rsid w:val="00747DE3"/>
    <w:rsid w:val="00753631"/>
    <w:rsid w:val="00776297"/>
    <w:rsid w:val="00780B7E"/>
    <w:rsid w:val="0079725C"/>
    <w:rsid w:val="00797E81"/>
    <w:rsid w:val="007B17E3"/>
    <w:rsid w:val="007C3953"/>
    <w:rsid w:val="007E30CD"/>
    <w:rsid w:val="007E42BC"/>
    <w:rsid w:val="00804822"/>
    <w:rsid w:val="008132AF"/>
    <w:rsid w:val="00815AE7"/>
    <w:rsid w:val="00821948"/>
    <w:rsid w:val="00824DFD"/>
    <w:rsid w:val="0083058D"/>
    <w:rsid w:val="00840C27"/>
    <w:rsid w:val="00840EB7"/>
    <w:rsid w:val="0084713F"/>
    <w:rsid w:val="008533D4"/>
    <w:rsid w:val="00857226"/>
    <w:rsid w:val="00861703"/>
    <w:rsid w:val="008752C5"/>
    <w:rsid w:val="00877FFE"/>
    <w:rsid w:val="00885A30"/>
    <w:rsid w:val="00885D79"/>
    <w:rsid w:val="00886BA2"/>
    <w:rsid w:val="00891795"/>
    <w:rsid w:val="008A0171"/>
    <w:rsid w:val="008A21A8"/>
    <w:rsid w:val="008A33C2"/>
    <w:rsid w:val="008A340F"/>
    <w:rsid w:val="008B58D0"/>
    <w:rsid w:val="008B70DD"/>
    <w:rsid w:val="008C3F19"/>
    <w:rsid w:val="008C4F1D"/>
    <w:rsid w:val="008D2202"/>
    <w:rsid w:val="008D3947"/>
    <w:rsid w:val="008D4A90"/>
    <w:rsid w:val="008F01C1"/>
    <w:rsid w:val="008F43F2"/>
    <w:rsid w:val="009030E8"/>
    <w:rsid w:val="00923291"/>
    <w:rsid w:val="009232DA"/>
    <w:rsid w:val="009369AA"/>
    <w:rsid w:val="00943267"/>
    <w:rsid w:val="00943B14"/>
    <w:rsid w:val="0095137F"/>
    <w:rsid w:val="00951448"/>
    <w:rsid w:val="0095228E"/>
    <w:rsid w:val="00957256"/>
    <w:rsid w:val="0096609D"/>
    <w:rsid w:val="009848A9"/>
    <w:rsid w:val="00991CC8"/>
    <w:rsid w:val="009A2E4A"/>
    <w:rsid w:val="009A43E3"/>
    <w:rsid w:val="009C0605"/>
    <w:rsid w:val="009D687D"/>
    <w:rsid w:val="009D7FA0"/>
    <w:rsid w:val="009E01E0"/>
    <w:rsid w:val="009E44AA"/>
    <w:rsid w:val="009E7DDF"/>
    <w:rsid w:val="009F11BA"/>
    <w:rsid w:val="009F208F"/>
    <w:rsid w:val="00A0283B"/>
    <w:rsid w:val="00A10E8B"/>
    <w:rsid w:val="00A119F5"/>
    <w:rsid w:val="00A1265A"/>
    <w:rsid w:val="00A13049"/>
    <w:rsid w:val="00A2091C"/>
    <w:rsid w:val="00A22248"/>
    <w:rsid w:val="00A25930"/>
    <w:rsid w:val="00A5054D"/>
    <w:rsid w:val="00A57BFB"/>
    <w:rsid w:val="00A61C86"/>
    <w:rsid w:val="00A65300"/>
    <w:rsid w:val="00A74712"/>
    <w:rsid w:val="00A77303"/>
    <w:rsid w:val="00A8069F"/>
    <w:rsid w:val="00A81390"/>
    <w:rsid w:val="00A84A20"/>
    <w:rsid w:val="00A850F8"/>
    <w:rsid w:val="00AA6B4D"/>
    <w:rsid w:val="00AB1E0A"/>
    <w:rsid w:val="00AB27E1"/>
    <w:rsid w:val="00AB281B"/>
    <w:rsid w:val="00AC062A"/>
    <w:rsid w:val="00AD3F22"/>
    <w:rsid w:val="00AD5297"/>
    <w:rsid w:val="00AE0C73"/>
    <w:rsid w:val="00AF0A2F"/>
    <w:rsid w:val="00AF0ADF"/>
    <w:rsid w:val="00B04B7C"/>
    <w:rsid w:val="00B13FE1"/>
    <w:rsid w:val="00B1443A"/>
    <w:rsid w:val="00B21A61"/>
    <w:rsid w:val="00B22497"/>
    <w:rsid w:val="00B23107"/>
    <w:rsid w:val="00B25471"/>
    <w:rsid w:val="00B25724"/>
    <w:rsid w:val="00B36CBD"/>
    <w:rsid w:val="00B405E2"/>
    <w:rsid w:val="00B65D3A"/>
    <w:rsid w:val="00B714C6"/>
    <w:rsid w:val="00B74FAA"/>
    <w:rsid w:val="00B90D92"/>
    <w:rsid w:val="00BA4221"/>
    <w:rsid w:val="00BA721F"/>
    <w:rsid w:val="00BC03E2"/>
    <w:rsid w:val="00BD0972"/>
    <w:rsid w:val="00BD6489"/>
    <w:rsid w:val="00BE399D"/>
    <w:rsid w:val="00BF2641"/>
    <w:rsid w:val="00BF3F25"/>
    <w:rsid w:val="00C050E8"/>
    <w:rsid w:val="00C1005C"/>
    <w:rsid w:val="00C10E13"/>
    <w:rsid w:val="00C20090"/>
    <w:rsid w:val="00C2440B"/>
    <w:rsid w:val="00C315A2"/>
    <w:rsid w:val="00C33E03"/>
    <w:rsid w:val="00C356CE"/>
    <w:rsid w:val="00C36195"/>
    <w:rsid w:val="00C37FFD"/>
    <w:rsid w:val="00C416AE"/>
    <w:rsid w:val="00C4332D"/>
    <w:rsid w:val="00C5061A"/>
    <w:rsid w:val="00C558FD"/>
    <w:rsid w:val="00C5677C"/>
    <w:rsid w:val="00C572FD"/>
    <w:rsid w:val="00C61E60"/>
    <w:rsid w:val="00C66C27"/>
    <w:rsid w:val="00C718C0"/>
    <w:rsid w:val="00C73792"/>
    <w:rsid w:val="00C84DAD"/>
    <w:rsid w:val="00C94DC2"/>
    <w:rsid w:val="00CA002C"/>
    <w:rsid w:val="00CA1C02"/>
    <w:rsid w:val="00CA3600"/>
    <w:rsid w:val="00CA4F86"/>
    <w:rsid w:val="00CA5094"/>
    <w:rsid w:val="00CB1B99"/>
    <w:rsid w:val="00CB6F2D"/>
    <w:rsid w:val="00CC2349"/>
    <w:rsid w:val="00CD613E"/>
    <w:rsid w:val="00CE22AF"/>
    <w:rsid w:val="00CE2E16"/>
    <w:rsid w:val="00CF1E87"/>
    <w:rsid w:val="00CF2A2C"/>
    <w:rsid w:val="00CF35E2"/>
    <w:rsid w:val="00D00B6F"/>
    <w:rsid w:val="00D15C82"/>
    <w:rsid w:val="00D34335"/>
    <w:rsid w:val="00D36C42"/>
    <w:rsid w:val="00D51810"/>
    <w:rsid w:val="00D54E51"/>
    <w:rsid w:val="00D70B1F"/>
    <w:rsid w:val="00D80506"/>
    <w:rsid w:val="00D87901"/>
    <w:rsid w:val="00D92373"/>
    <w:rsid w:val="00D92CD9"/>
    <w:rsid w:val="00D93916"/>
    <w:rsid w:val="00D94288"/>
    <w:rsid w:val="00D96C6F"/>
    <w:rsid w:val="00DA22A3"/>
    <w:rsid w:val="00DD26EA"/>
    <w:rsid w:val="00DD2A1E"/>
    <w:rsid w:val="00DE6323"/>
    <w:rsid w:val="00DE74E7"/>
    <w:rsid w:val="00DF049A"/>
    <w:rsid w:val="00DF38A7"/>
    <w:rsid w:val="00E202F2"/>
    <w:rsid w:val="00E3634F"/>
    <w:rsid w:val="00E375C1"/>
    <w:rsid w:val="00E41C21"/>
    <w:rsid w:val="00E43DEB"/>
    <w:rsid w:val="00E50FF0"/>
    <w:rsid w:val="00E53A40"/>
    <w:rsid w:val="00E62C7C"/>
    <w:rsid w:val="00E86842"/>
    <w:rsid w:val="00EA01AC"/>
    <w:rsid w:val="00EA261D"/>
    <w:rsid w:val="00EA2905"/>
    <w:rsid w:val="00EA2EC0"/>
    <w:rsid w:val="00EA5F98"/>
    <w:rsid w:val="00EB6EF2"/>
    <w:rsid w:val="00EC304E"/>
    <w:rsid w:val="00EC4143"/>
    <w:rsid w:val="00EC54D6"/>
    <w:rsid w:val="00ED0FF3"/>
    <w:rsid w:val="00ED3680"/>
    <w:rsid w:val="00EE121D"/>
    <w:rsid w:val="00EE2F33"/>
    <w:rsid w:val="00F07D97"/>
    <w:rsid w:val="00F13333"/>
    <w:rsid w:val="00F153D5"/>
    <w:rsid w:val="00F157F7"/>
    <w:rsid w:val="00F1722B"/>
    <w:rsid w:val="00F210FB"/>
    <w:rsid w:val="00F33737"/>
    <w:rsid w:val="00F40163"/>
    <w:rsid w:val="00F424D5"/>
    <w:rsid w:val="00F47213"/>
    <w:rsid w:val="00F511FB"/>
    <w:rsid w:val="00F515AF"/>
    <w:rsid w:val="00F55CA2"/>
    <w:rsid w:val="00F60755"/>
    <w:rsid w:val="00F6485F"/>
    <w:rsid w:val="00F70183"/>
    <w:rsid w:val="00F748D1"/>
    <w:rsid w:val="00F7572F"/>
    <w:rsid w:val="00F7724C"/>
    <w:rsid w:val="00F77B81"/>
    <w:rsid w:val="00F82C9E"/>
    <w:rsid w:val="00F9145C"/>
    <w:rsid w:val="00F956B6"/>
    <w:rsid w:val="00FA146B"/>
    <w:rsid w:val="00FB62DE"/>
    <w:rsid w:val="00FD31A6"/>
    <w:rsid w:val="00FD4AE3"/>
    <w:rsid w:val="00FD6A2D"/>
    <w:rsid w:val="00FD6A56"/>
    <w:rsid w:val="00FE0C0F"/>
    <w:rsid w:val="00FE5E81"/>
    <w:rsid w:val="172F0A1B"/>
    <w:rsid w:val="32972D8F"/>
    <w:rsid w:val="7AB0F0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46977"/>
  <w15:chartTrackingRefBased/>
  <w15:docId w15:val="{518C2D73-BB41-4E2B-B853-F7B1A72C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E7872"/>
    <w:pPr>
      <w:spacing w:after="0" w:line="240" w:lineRule="auto"/>
    </w:pPr>
    <w:rPr>
      <w:rFonts w:ascii="Calibri" w:eastAsia="Calibri" w:hAnsi="Calibri" w:cs="Times New Roman"/>
    </w:rPr>
  </w:style>
  <w:style w:type="paragraph" w:styleId="Antrat1">
    <w:name w:val="heading 1"/>
    <w:basedOn w:val="prastasis"/>
    <w:next w:val="prastasis"/>
    <w:link w:val="Antrat1Diagrama"/>
    <w:qFormat/>
    <w:rsid w:val="004E7872"/>
    <w:pPr>
      <w:keepNext/>
      <w:tabs>
        <w:tab w:val="num" w:pos="2559"/>
      </w:tabs>
      <w:suppressAutoHyphens/>
      <w:spacing w:before="360" w:after="360"/>
      <w:jc w:val="center"/>
      <w:outlineLvl w:val="0"/>
    </w:pPr>
    <w:rPr>
      <w:rFonts w:ascii="Times New Roman" w:eastAsia="Times New Roman" w:hAnsi="Times New Roman"/>
      <w:b/>
      <w:sz w:val="24"/>
      <w:szCs w:val="24"/>
      <w:lang w:eastAsia="lt-LT"/>
    </w:rPr>
  </w:style>
  <w:style w:type="paragraph" w:styleId="Antrat2">
    <w:name w:val="heading 2"/>
    <w:aliases w:val="Title Header2"/>
    <w:basedOn w:val="prastasis"/>
    <w:next w:val="prastasis"/>
    <w:link w:val="Antrat2Diagrama"/>
    <w:qFormat/>
    <w:rsid w:val="004E7872"/>
    <w:pPr>
      <w:tabs>
        <w:tab w:val="num" w:pos="1004"/>
      </w:tabs>
      <w:suppressAutoHyphens/>
      <w:ind w:left="-458" w:hanging="720"/>
      <w:jc w:val="both"/>
      <w:outlineLvl w:val="1"/>
    </w:pPr>
    <w:rPr>
      <w:rFonts w:ascii="Times New Roman" w:eastAsia="Times New Roman" w:hAnsi="Times New Roman"/>
      <w:sz w:val="24"/>
      <w:szCs w:val="20"/>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E7872"/>
    <w:rPr>
      <w:rFonts w:ascii="Times New Roman" w:eastAsia="Times New Roman" w:hAnsi="Times New Roman" w:cs="Times New Roman"/>
      <w:b/>
      <w:sz w:val="24"/>
      <w:szCs w:val="24"/>
      <w:lang w:eastAsia="lt-LT"/>
    </w:rPr>
  </w:style>
  <w:style w:type="character" w:customStyle="1" w:styleId="Antrat2Diagrama">
    <w:name w:val="Antraštė 2 Diagrama"/>
    <w:aliases w:val="Title Header2 Diagrama"/>
    <w:basedOn w:val="Numatytasispastraiposriftas"/>
    <w:link w:val="Antrat2"/>
    <w:rsid w:val="004E7872"/>
    <w:rPr>
      <w:rFonts w:ascii="Times New Roman" w:eastAsia="Times New Roman" w:hAnsi="Times New Roman" w:cs="Times New Roman"/>
      <w:sz w:val="24"/>
      <w:szCs w:val="20"/>
      <w:lang w:eastAsia="ar-SA"/>
    </w:rPr>
  </w:style>
  <w:style w:type="paragraph" w:styleId="Sraopastraipa">
    <w:name w:val="List Paragraph"/>
    <w:aliases w:val="ERP-List Paragraph,List Paragraph1,List Paragraph11,Numbering,List Paragraph Red,Bullet EY,List Paragraph2,Buletai,List Paragraph21,lp1,Bullet 1,Use Case List Paragraph,List Paragraph111,Paragraph,List Paragraph211,List L1,Lentele"/>
    <w:basedOn w:val="prastasis"/>
    <w:link w:val="SraopastraipaDiagrama"/>
    <w:uiPriority w:val="34"/>
    <w:qFormat/>
    <w:rsid w:val="004E7872"/>
    <w:pPr>
      <w:spacing w:after="200" w:line="276" w:lineRule="auto"/>
      <w:ind w:left="720"/>
    </w:pPr>
    <w:rPr>
      <w:lang w:eastAsia="ar-SA"/>
    </w:rPr>
  </w:style>
  <w:style w:type="character" w:customStyle="1" w:styleId="SraopastraipaDiagrama">
    <w:name w:val="Sąrašo pastraipa Diagrama"/>
    <w:aliases w:val="ERP-List Paragraph Diagrama,List Paragraph1 Diagrama,List Paragraph11 Diagrama,Numbering Diagrama,List Paragraph Red Diagrama,Bullet EY Diagrama,List Paragraph2 Diagrama,Buletai Diagrama,List Paragraph21 Diagrama,lp1 Diagrama"/>
    <w:link w:val="Sraopastraipa"/>
    <w:qFormat/>
    <w:locked/>
    <w:rsid w:val="004E7872"/>
    <w:rPr>
      <w:rFonts w:ascii="Calibri" w:eastAsia="Calibri" w:hAnsi="Calibri" w:cs="Times New Roman"/>
      <w:lang w:eastAsia="ar-SA"/>
    </w:rPr>
  </w:style>
  <w:style w:type="paragraph" w:customStyle="1" w:styleId="NRDTekstas">
    <w:name w:val="NRD_Tekstas"/>
    <w:link w:val="NRDTekstasChar"/>
    <w:qFormat/>
    <w:rsid w:val="004E7872"/>
    <w:pPr>
      <w:tabs>
        <w:tab w:val="left" w:pos="5812"/>
      </w:tabs>
      <w:spacing w:before="60" w:after="60" w:line="240" w:lineRule="auto"/>
      <w:ind w:firstLine="720"/>
      <w:jc w:val="both"/>
    </w:pPr>
    <w:rPr>
      <w:rFonts w:ascii="Arial" w:eastAsia="Times New Roman" w:hAnsi="Arial" w:cs="Times New Roman"/>
      <w:szCs w:val="24"/>
    </w:rPr>
  </w:style>
  <w:style w:type="paragraph" w:customStyle="1" w:styleId="NRDLentelesPavadinimas">
    <w:name w:val="NRD_Lenteles_Pavadinimas"/>
    <w:next w:val="prastasis"/>
    <w:uiPriority w:val="4"/>
    <w:qFormat/>
    <w:rsid w:val="004E7872"/>
    <w:pPr>
      <w:keepNext/>
      <w:numPr>
        <w:numId w:val="1"/>
      </w:numPr>
      <w:spacing w:before="120" w:after="120" w:line="240" w:lineRule="auto"/>
      <w:jc w:val="right"/>
    </w:pPr>
    <w:rPr>
      <w:rFonts w:ascii="Arial" w:eastAsia="Times New Roman" w:hAnsi="Arial" w:cs="Times New Roman"/>
      <w:b/>
      <w:sz w:val="20"/>
      <w:szCs w:val="24"/>
      <w:lang w:eastAsia="lt-LT"/>
    </w:rPr>
  </w:style>
  <w:style w:type="character" w:customStyle="1" w:styleId="NRDTekstasChar">
    <w:name w:val="NRD_Tekstas Char"/>
    <w:link w:val="NRDTekstas"/>
    <w:rsid w:val="004E7872"/>
    <w:rPr>
      <w:rFonts w:ascii="Arial" w:eastAsia="Times New Roman" w:hAnsi="Arial" w:cs="Times New Roman"/>
      <w:szCs w:val="24"/>
    </w:rPr>
  </w:style>
  <w:style w:type="paragraph" w:customStyle="1" w:styleId="NRDLentelesTekstas">
    <w:name w:val="NRD_Lenteles_Tekstas"/>
    <w:link w:val="NRDLentelesTekstasChar"/>
    <w:uiPriority w:val="7"/>
    <w:qFormat/>
    <w:rsid w:val="004E7872"/>
    <w:pPr>
      <w:spacing w:before="60" w:after="60" w:line="240" w:lineRule="auto"/>
    </w:pPr>
    <w:rPr>
      <w:rFonts w:ascii="Arial" w:eastAsia="Times New Roman" w:hAnsi="Arial" w:cs="Times New Roman"/>
      <w:sz w:val="20"/>
      <w:szCs w:val="24"/>
    </w:rPr>
  </w:style>
  <w:style w:type="character" w:customStyle="1" w:styleId="NRDLentelesTekstasChar">
    <w:name w:val="NRD_Lenteles_Tekstas Char"/>
    <w:link w:val="NRDLentelesTekstas"/>
    <w:uiPriority w:val="7"/>
    <w:rsid w:val="004E7872"/>
    <w:rPr>
      <w:rFonts w:ascii="Arial" w:eastAsia="Times New Roman" w:hAnsi="Arial" w:cs="Times New Roman"/>
      <w:sz w:val="20"/>
      <w:szCs w:val="24"/>
    </w:rPr>
  </w:style>
  <w:style w:type="paragraph" w:customStyle="1" w:styleId="NRDLentelesAntraste">
    <w:name w:val="NRD_Lenteles_Antraste"/>
    <w:uiPriority w:val="4"/>
    <w:qFormat/>
    <w:rsid w:val="004E7872"/>
    <w:pPr>
      <w:keepNext/>
      <w:spacing w:before="60" w:after="60" w:line="240" w:lineRule="auto"/>
      <w:jc w:val="center"/>
    </w:pPr>
    <w:rPr>
      <w:rFonts w:ascii="Arial" w:eastAsia="Times New Roman" w:hAnsi="Arial" w:cs="Times New Roman"/>
      <w:color w:val="FFFFFF"/>
      <w:sz w:val="20"/>
      <w:szCs w:val="24"/>
    </w:rPr>
  </w:style>
  <w:style w:type="character" w:customStyle="1" w:styleId="Numatytasispastraiposriftas1">
    <w:name w:val="Numatytasis pastraipos šriftas1"/>
    <w:rsid w:val="004E7872"/>
  </w:style>
  <w:style w:type="character" w:styleId="Komentaronuoroda">
    <w:name w:val="annotation reference"/>
    <w:basedOn w:val="Numatytasispastraiposriftas"/>
    <w:uiPriority w:val="99"/>
    <w:semiHidden/>
    <w:unhideWhenUsed/>
    <w:rsid w:val="00840C27"/>
    <w:rPr>
      <w:sz w:val="16"/>
      <w:szCs w:val="16"/>
    </w:rPr>
  </w:style>
  <w:style w:type="paragraph" w:styleId="Komentarotekstas">
    <w:name w:val="annotation text"/>
    <w:basedOn w:val="prastasis"/>
    <w:link w:val="KomentarotekstasDiagrama"/>
    <w:uiPriority w:val="99"/>
    <w:unhideWhenUsed/>
    <w:rsid w:val="00840C27"/>
    <w:rPr>
      <w:sz w:val="20"/>
      <w:szCs w:val="20"/>
    </w:rPr>
  </w:style>
  <w:style w:type="character" w:customStyle="1" w:styleId="KomentarotekstasDiagrama">
    <w:name w:val="Komentaro tekstas Diagrama"/>
    <w:basedOn w:val="Numatytasispastraiposriftas"/>
    <w:link w:val="Komentarotekstas"/>
    <w:uiPriority w:val="99"/>
    <w:rsid w:val="00840C27"/>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840C27"/>
    <w:rPr>
      <w:b/>
      <w:bCs/>
    </w:rPr>
  </w:style>
  <w:style w:type="character" w:customStyle="1" w:styleId="KomentarotemaDiagrama">
    <w:name w:val="Komentaro tema Diagrama"/>
    <w:basedOn w:val="KomentarotekstasDiagrama"/>
    <w:link w:val="Komentarotema"/>
    <w:uiPriority w:val="99"/>
    <w:semiHidden/>
    <w:rsid w:val="00840C27"/>
    <w:rPr>
      <w:rFonts w:ascii="Calibri" w:eastAsia="Calibri" w:hAnsi="Calibri" w:cs="Times New Roman"/>
      <w:b/>
      <w:bCs/>
      <w:sz w:val="20"/>
      <w:szCs w:val="20"/>
    </w:rPr>
  </w:style>
  <w:style w:type="paragraph" w:styleId="Puslapioinaostekstas">
    <w:name w:val="footnote text"/>
    <w:aliases w:val="Footnote,Footnote Text Blue,Footnote text,fn,Footnote Text Char Char,Footnote Text Char Char Char Char Char Char,Footnote Text Char Char Char Char Char,Footnote Text Blue Char Char Char Char,Footnote Text Char Char Char Char"/>
    <w:basedOn w:val="prastasis"/>
    <w:link w:val="PuslapioinaostekstasDiagrama"/>
    <w:unhideWhenUsed/>
    <w:qFormat/>
    <w:rsid w:val="008132AF"/>
    <w:rPr>
      <w:sz w:val="20"/>
      <w:szCs w:val="20"/>
    </w:rPr>
  </w:style>
  <w:style w:type="character" w:customStyle="1" w:styleId="PuslapioinaostekstasDiagrama">
    <w:name w:val="Puslapio išnašos tekstas Diagrama"/>
    <w:aliases w:val="Footnote Diagrama,Footnote Text Blue Diagrama,Footnote text Diagrama,fn Diagrama,Footnote Text Char Char Diagrama,Footnote Text Char Char Char Char Char Char Diagrama,Footnote Text Char Char Char Char Char Diagrama"/>
    <w:basedOn w:val="Numatytasispastraiposriftas"/>
    <w:link w:val="Puslapioinaostekstas"/>
    <w:rsid w:val="008132AF"/>
    <w:rPr>
      <w:rFonts w:ascii="Calibri" w:eastAsia="Calibri" w:hAnsi="Calibri" w:cs="Times New Roman"/>
      <w:sz w:val="20"/>
      <w:szCs w:val="20"/>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basedOn w:val="Numatytasispastraiposriftas"/>
    <w:unhideWhenUsed/>
    <w:rsid w:val="008132AF"/>
    <w:rPr>
      <w:vertAlign w:val="superscript"/>
    </w:rPr>
  </w:style>
  <w:style w:type="paragraph" w:styleId="Pataisymai">
    <w:name w:val="Revision"/>
    <w:hidden/>
    <w:uiPriority w:val="99"/>
    <w:semiHidden/>
    <w:rsid w:val="00D00B6F"/>
    <w:pPr>
      <w:spacing w:after="0" w:line="240" w:lineRule="auto"/>
    </w:pPr>
    <w:rPr>
      <w:rFonts w:ascii="Calibri" w:eastAsia="Calibri" w:hAnsi="Calibri" w:cs="Times New Roman"/>
    </w:rPr>
  </w:style>
  <w:style w:type="character" w:styleId="Hipersaitas">
    <w:name w:val="Hyperlink"/>
    <w:aliases w:val="Alna"/>
    <w:basedOn w:val="Numatytasispastraiposriftas"/>
    <w:uiPriority w:val="99"/>
    <w:rsid w:val="00B1443A"/>
    <w:rPr>
      <w:rFonts w:cs="Times New Roman"/>
      <w:color w:val="0000FF"/>
      <w:u w:val="single"/>
    </w:rPr>
  </w:style>
  <w:style w:type="table" w:styleId="Lentelstinklelis">
    <w:name w:val="Table Grid"/>
    <w:basedOn w:val="prastojilentel"/>
    <w:uiPriority w:val="59"/>
    <w:rsid w:val="005F128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2433DF"/>
    <w:pPr>
      <w:tabs>
        <w:tab w:val="center" w:pos="4819"/>
        <w:tab w:val="right" w:pos="9638"/>
      </w:tabs>
    </w:pPr>
  </w:style>
  <w:style w:type="character" w:customStyle="1" w:styleId="AntratsDiagrama">
    <w:name w:val="Antraštės Diagrama"/>
    <w:basedOn w:val="Numatytasispastraiposriftas"/>
    <w:link w:val="Antrats"/>
    <w:uiPriority w:val="99"/>
    <w:rsid w:val="002433DF"/>
    <w:rPr>
      <w:rFonts w:ascii="Calibri" w:eastAsia="Calibri" w:hAnsi="Calibri" w:cs="Times New Roman"/>
    </w:rPr>
  </w:style>
  <w:style w:type="paragraph" w:styleId="Porat">
    <w:name w:val="footer"/>
    <w:basedOn w:val="prastasis"/>
    <w:link w:val="PoratDiagrama"/>
    <w:uiPriority w:val="99"/>
    <w:unhideWhenUsed/>
    <w:rsid w:val="002433DF"/>
    <w:pPr>
      <w:tabs>
        <w:tab w:val="center" w:pos="4819"/>
        <w:tab w:val="right" w:pos="9638"/>
      </w:tabs>
    </w:pPr>
  </w:style>
  <w:style w:type="character" w:customStyle="1" w:styleId="PoratDiagrama">
    <w:name w:val="Poraštė Diagrama"/>
    <w:basedOn w:val="Numatytasispastraiposriftas"/>
    <w:link w:val="Porat"/>
    <w:uiPriority w:val="99"/>
    <w:rsid w:val="002433D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was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503CE-E4FB-414F-A602-80BF494F4B41}">
  <ds:schemaRefs>
    <ds:schemaRef ds:uri="http://schemas.openxmlformats.org/officeDocument/2006/bibliography"/>
  </ds:schemaRefs>
</ds:datastoreItem>
</file>

<file path=docMetadata/LabelInfo.xml><?xml version="1.0" encoding="utf-8"?>
<clbl:labelList xmlns:clbl="http://schemas.microsoft.com/office/2020/mipLabelMetadata">
  <clbl:label id="{6062c8a2-d353-46c2-92d8-0dd75d1f4b63}" enabled="0" method="" siteId="{6062c8a2-d353-46c2-92d8-0dd75d1f4b63}" removed="1"/>
</clbl:labelList>
</file>

<file path=docProps/app.xml><?xml version="1.0" encoding="utf-8"?>
<Properties xmlns="http://schemas.openxmlformats.org/officeDocument/2006/extended-properties" xmlns:vt="http://schemas.openxmlformats.org/officeDocument/2006/docPropsVTypes">
  <Template>Normal</Template>
  <TotalTime>7</TotalTime>
  <Pages>11</Pages>
  <Words>17374</Words>
  <Characters>9904</Characters>
  <Application>Microsoft Office Word</Application>
  <DocSecurity>0</DocSecurity>
  <Lines>82</Lines>
  <Paragraphs>54</Paragraphs>
  <ScaleCrop>false</ScaleCrop>
  <Company>SPPD</Company>
  <LinksUpToDate>false</LinksUpToDate>
  <CharactersWithSpaces>27224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Rimvydas Ūsas</dc:creator>
  <cp:lastModifiedBy>Indrė Krinickienė</cp:lastModifiedBy>
  <cp:revision>2</cp:revision>
  <dcterms:created xsi:type="dcterms:W3CDTF">2025-11-10T11:21:00Z</dcterms:created>
  <dcterms:modified xsi:type="dcterms:W3CDTF">2025-11-10T11:21:00Z</dcterms:modified>
</cp:coreProperties>
</file>