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2DBAA" w14:textId="77777777" w:rsidR="003033F2" w:rsidRPr="005E765D" w:rsidRDefault="005E765D" w:rsidP="003033F2">
      <w:pPr>
        <w:shd w:val="clear" w:color="auto" w:fill="FFFFFF"/>
        <w:spacing w:after="0" w:line="240" w:lineRule="auto"/>
        <w:jc w:val="right"/>
        <w:rPr>
          <w:color w:val="000000"/>
        </w:rPr>
      </w:pPr>
      <w:r w:rsidRPr="005E765D">
        <w:rPr>
          <w:color w:val="000000"/>
        </w:rPr>
        <w:t xml:space="preserve">Specialiųjų pirkimo </w:t>
      </w:r>
      <w:r w:rsidR="003033F2" w:rsidRPr="005E765D">
        <w:rPr>
          <w:color w:val="000000"/>
        </w:rPr>
        <w:t>sąlygų 1 priedas</w:t>
      </w:r>
    </w:p>
    <w:p w14:paraId="0661E1A0" w14:textId="77777777" w:rsidR="003033F2" w:rsidRPr="005E765D" w:rsidRDefault="005E765D" w:rsidP="003033F2">
      <w:pPr>
        <w:shd w:val="clear" w:color="auto" w:fill="FFFFFF"/>
        <w:spacing w:after="0" w:line="240" w:lineRule="auto"/>
        <w:jc w:val="right"/>
        <w:rPr>
          <w:color w:val="000000"/>
        </w:rPr>
      </w:pPr>
      <w:r>
        <w:rPr>
          <w:color w:val="000000"/>
        </w:rPr>
        <w:t>„</w:t>
      </w:r>
      <w:r w:rsidR="003033F2" w:rsidRPr="00DA56C5">
        <w:rPr>
          <w:color w:val="000000"/>
        </w:rPr>
        <w:t>Pasiūlymo forma</w:t>
      </w:r>
      <w:r>
        <w:rPr>
          <w:color w:val="000000"/>
        </w:rPr>
        <w:t>“</w:t>
      </w:r>
    </w:p>
    <w:p w14:paraId="74197AEF" w14:textId="77777777" w:rsidR="003033F2" w:rsidRDefault="003033F2" w:rsidP="003033F2">
      <w:pPr>
        <w:shd w:val="clear" w:color="auto" w:fill="FFFFFF"/>
        <w:spacing w:after="0" w:line="240" w:lineRule="auto"/>
        <w:jc w:val="right"/>
        <w:rPr>
          <w:b/>
          <w:bCs/>
          <w:color w:val="000000"/>
        </w:rPr>
      </w:pPr>
    </w:p>
    <w:p w14:paraId="108E0B6D" w14:textId="77777777" w:rsidR="003033F2" w:rsidRDefault="003033F2" w:rsidP="003033F2">
      <w:pPr>
        <w:spacing w:after="0" w:line="240" w:lineRule="auto"/>
        <w:ind w:right="-178"/>
        <w:jc w:val="center"/>
        <w:rPr>
          <w:sz w:val="20"/>
          <w:szCs w:val="16"/>
        </w:rPr>
      </w:pPr>
      <w:r>
        <w:rPr>
          <w:sz w:val="20"/>
          <w:szCs w:val="16"/>
        </w:rPr>
        <w:t>Herbas arba prekių ženklas</w:t>
      </w:r>
    </w:p>
    <w:p w14:paraId="34591DF4" w14:textId="77777777" w:rsidR="003033F2" w:rsidRDefault="003033F2" w:rsidP="003033F2">
      <w:pPr>
        <w:spacing w:after="0" w:line="240" w:lineRule="auto"/>
        <w:ind w:right="-178"/>
        <w:jc w:val="center"/>
        <w:rPr>
          <w:sz w:val="20"/>
          <w:szCs w:val="16"/>
        </w:rPr>
      </w:pPr>
    </w:p>
    <w:p w14:paraId="59DEECCF" w14:textId="77777777" w:rsidR="003033F2" w:rsidRDefault="003033F2" w:rsidP="003033F2">
      <w:pPr>
        <w:spacing w:after="0" w:line="240" w:lineRule="auto"/>
        <w:ind w:right="-178"/>
        <w:jc w:val="center"/>
        <w:rPr>
          <w:sz w:val="20"/>
          <w:szCs w:val="16"/>
        </w:rPr>
      </w:pPr>
      <w:r>
        <w:rPr>
          <w:sz w:val="20"/>
          <w:szCs w:val="16"/>
        </w:rPr>
        <w:t>(Tiekėjo pavadinimas)</w:t>
      </w:r>
    </w:p>
    <w:p w14:paraId="582FB2DD" w14:textId="77777777" w:rsidR="003033F2" w:rsidRDefault="003033F2" w:rsidP="003033F2">
      <w:pPr>
        <w:spacing w:after="0" w:line="240" w:lineRule="auto"/>
        <w:ind w:right="-178"/>
        <w:jc w:val="center"/>
        <w:rPr>
          <w:sz w:val="28"/>
        </w:rPr>
      </w:pPr>
    </w:p>
    <w:p w14:paraId="38EDB72E" w14:textId="77777777" w:rsidR="003033F2" w:rsidRDefault="003033F2" w:rsidP="003033F2">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9932F6" w14:textId="77777777" w:rsidR="003033F2" w:rsidRDefault="003033F2" w:rsidP="003033F2">
      <w:pPr>
        <w:spacing w:after="0" w:line="240" w:lineRule="auto"/>
        <w:jc w:val="both"/>
        <w:rPr>
          <w:szCs w:val="24"/>
        </w:rPr>
      </w:pPr>
      <w:r>
        <w:rPr>
          <w:szCs w:val="24"/>
        </w:rPr>
        <w:t>_____________________________</w:t>
      </w:r>
    </w:p>
    <w:p w14:paraId="1A44B347" w14:textId="77777777" w:rsidR="003033F2" w:rsidRDefault="003033F2" w:rsidP="003033F2">
      <w:pPr>
        <w:tabs>
          <w:tab w:val="center" w:pos="2520"/>
        </w:tabs>
        <w:spacing w:after="0" w:line="240" w:lineRule="auto"/>
        <w:jc w:val="both"/>
      </w:pPr>
      <w:r>
        <w:t>(Adresatas (</w:t>
      </w:r>
      <w:r w:rsidR="005E765D">
        <w:t>CPO</w:t>
      </w:r>
      <w:r>
        <w:t>))</w:t>
      </w:r>
    </w:p>
    <w:p w14:paraId="589E6F34" w14:textId="77777777" w:rsidR="003033F2" w:rsidRDefault="003033F2" w:rsidP="003033F2">
      <w:pPr>
        <w:spacing w:after="0" w:line="240" w:lineRule="auto"/>
        <w:jc w:val="center"/>
        <w:rPr>
          <w:b/>
          <w:szCs w:val="24"/>
        </w:rPr>
      </w:pPr>
    </w:p>
    <w:p w14:paraId="511CF183" w14:textId="77777777" w:rsidR="003033F2" w:rsidRDefault="003033F2" w:rsidP="003033F2">
      <w:pPr>
        <w:spacing w:after="0" w:line="240" w:lineRule="auto"/>
        <w:jc w:val="center"/>
        <w:rPr>
          <w:b/>
          <w:szCs w:val="24"/>
        </w:rPr>
      </w:pPr>
      <w:r>
        <w:rPr>
          <w:b/>
          <w:szCs w:val="24"/>
        </w:rPr>
        <w:t>PASIŪLYMAS</w:t>
      </w:r>
    </w:p>
    <w:p w14:paraId="5E69FD57" w14:textId="13E896F3" w:rsidR="003033F2" w:rsidRPr="00E2206D" w:rsidRDefault="003033F2" w:rsidP="003033F2">
      <w:pPr>
        <w:pStyle w:val="Pagrindinistekstas2"/>
        <w:tabs>
          <w:tab w:val="left" w:pos="1296"/>
        </w:tabs>
        <w:rPr>
          <w:szCs w:val="24"/>
          <w:lang w:val="lt-LT"/>
        </w:rPr>
      </w:pPr>
      <w:r w:rsidRPr="00A403BC">
        <w:rPr>
          <w:szCs w:val="24"/>
        </w:rPr>
        <w:t xml:space="preserve">DĖL </w:t>
      </w:r>
      <w:r w:rsidR="00A96846" w:rsidRPr="00A96846">
        <w:rPr>
          <w:iCs/>
          <w:szCs w:val="24"/>
        </w:rPr>
        <w:t>MEDIENOS GRANULĖS ŠIAULIŲ RAJONO SAVIVALDYBĖS UGDYMO ĮSTAIGOMS</w:t>
      </w:r>
      <w:r>
        <w:rPr>
          <w:szCs w:val="24"/>
          <w:lang w:val="lt-LT"/>
        </w:rPr>
        <w:t xml:space="preserve"> PIRKIMO</w:t>
      </w:r>
    </w:p>
    <w:p w14:paraId="2328C8C6" w14:textId="77777777" w:rsidR="003033F2" w:rsidRDefault="003033F2" w:rsidP="003033F2">
      <w:pPr>
        <w:shd w:val="clear" w:color="auto" w:fill="FFFFFF"/>
        <w:spacing w:after="0" w:line="240" w:lineRule="auto"/>
        <w:jc w:val="center"/>
      </w:pPr>
    </w:p>
    <w:p w14:paraId="6EAB296C" w14:textId="77777777" w:rsidR="003033F2" w:rsidRDefault="003033F2" w:rsidP="003033F2">
      <w:pPr>
        <w:shd w:val="clear" w:color="auto" w:fill="FFFFFF"/>
        <w:spacing w:after="0" w:line="240" w:lineRule="auto"/>
        <w:jc w:val="center"/>
        <w:rPr>
          <w:b/>
          <w:bCs/>
          <w:color w:val="000000"/>
        </w:rPr>
      </w:pPr>
      <w:r>
        <w:t>____________</w:t>
      </w:r>
      <w:r>
        <w:rPr>
          <w:b/>
          <w:bCs/>
          <w:color w:val="000000"/>
        </w:rPr>
        <w:t xml:space="preserve"> </w:t>
      </w:r>
      <w:r>
        <w:t>Nr.______</w:t>
      </w:r>
    </w:p>
    <w:p w14:paraId="3760F7BD" w14:textId="77777777" w:rsidR="003033F2" w:rsidRDefault="003033F2" w:rsidP="003033F2">
      <w:pPr>
        <w:shd w:val="clear" w:color="auto" w:fill="FFFFFF"/>
        <w:spacing w:after="0" w:line="240" w:lineRule="auto"/>
        <w:jc w:val="center"/>
        <w:rPr>
          <w:bCs/>
          <w:color w:val="000000"/>
        </w:rPr>
      </w:pPr>
      <w:r>
        <w:rPr>
          <w:bCs/>
          <w:color w:val="000000"/>
        </w:rPr>
        <w:t>(Data)</w:t>
      </w:r>
    </w:p>
    <w:p w14:paraId="1E0CEFE5" w14:textId="77777777" w:rsidR="003033F2" w:rsidRDefault="003033F2" w:rsidP="003033F2">
      <w:pPr>
        <w:shd w:val="clear" w:color="auto" w:fill="FFFFFF"/>
        <w:spacing w:after="0" w:line="240" w:lineRule="auto"/>
        <w:jc w:val="center"/>
        <w:rPr>
          <w:bCs/>
          <w:color w:val="000000"/>
        </w:rPr>
      </w:pPr>
      <w:r>
        <w:rPr>
          <w:bCs/>
          <w:color w:val="000000"/>
        </w:rPr>
        <w:t>_____________</w:t>
      </w:r>
    </w:p>
    <w:p w14:paraId="715BDCAF" w14:textId="77777777" w:rsidR="003033F2" w:rsidRDefault="003033F2" w:rsidP="003033F2">
      <w:pPr>
        <w:shd w:val="clear" w:color="auto" w:fill="FFFFFF"/>
        <w:spacing w:after="0" w:line="240" w:lineRule="auto"/>
        <w:jc w:val="center"/>
        <w:rPr>
          <w:bCs/>
          <w:color w:val="000000"/>
        </w:rPr>
      </w:pPr>
      <w:r>
        <w:rPr>
          <w:bCs/>
          <w:color w:val="000000"/>
        </w:rPr>
        <w:t>(Sudarymo vieta)</w:t>
      </w:r>
    </w:p>
    <w:p w14:paraId="6C2E2420" w14:textId="77777777" w:rsidR="003033F2" w:rsidRDefault="003033F2" w:rsidP="003033F2">
      <w:pPr>
        <w:spacing w:after="0" w:line="240"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033F2" w14:paraId="27546F24" w14:textId="77777777" w:rsidTr="006A1792">
        <w:tc>
          <w:tcPr>
            <w:tcW w:w="4928" w:type="dxa"/>
            <w:tcBorders>
              <w:top w:val="single" w:sz="4" w:space="0" w:color="auto"/>
              <w:left w:val="single" w:sz="4" w:space="0" w:color="auto"/>
              <w:bottom w:val="single" w:sz="4" w:space="0" w:color="auto"/>
              <w:right w:val="single" w:sz="4" w:space="0" w:color="auto"/>
            </w:tcBorders>
            <w:hideMark/>
          </w:tcPr>
          <w:p w14:paraId="412CD7E3" w14:textId="77777777" w:rsidR="003033F2" w:rsidRDefault="003033F2" w:rsidP="006A1792">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7062E778" w14:textId="77777777" w:rsidR="003033F2" w:rsidRDefault="003033F2" w:rsidP="006A1792">
            <w:pPr>
              <w:spacing w:after="0" w:line="240" w:lineRule="auto"/>
              <w:jc w:val="both"/>
              <w:rPr>
                <w:szCs w:val="24"/>
              </w:rPr>
            </w:pPr>
          </w:p>
          <w:p w14:paraId="1D56D5CA" w14:textId="77777777" w:rsidR="003033F2" w:rsidRDefault="003033F2" w:rsidP="006A1792">
            <w:pPr>
              <w:spacing w:after="0" w:line="240" w:lineRule="auto"/>
              <w:jc w:val="both"/>
              <w:rPr>
                <w:szCs w:val="24"/>
              </w:rPr>
            </w:pPr>
          </w:p>
        </w:tc>
      </w:tr>
      <w:tr w:rsidR="003033F2" w14:paraId="504AFBF9" w14:textId="77777777" w:rsidTr="006A1792">
        <w:tc>
          <w:tcPr>
            <w:tcW w:w="4928" w:type="dxa"/>
            <w:tcBorders>
              <w:top w:val="single" w:sz="4" w:space="0" w:color="auto"/>
              <w:left w:val="single" w:sz="4" w:space="0" w:color="auto"/>
              <w:bottom w:val="single" w:sz="4" w:space="0" w:color="auto"/>
              <w:right w:val="single" w:sz="4" w:space="0" w:color="auto"/>
            </w:tcBorders>
            <w:hideMark/>
          </w:tcPr>
          <w:p w14:paraId="6D3879DD" w14:textId="77777777" w:rsidR="003033F2" w:rsidRDefault="003033F2" w:rsidP="006A1792">
            <w:pPr>
              <w:spacing w:after="0" w:line="240" w:lineRule="auto"/>
              <w:jc w:val="both"/>
              <w:rPr>
                <w:szCs w:val="24"/>
              </w:rPr>
            </w:pPr>
            <w:r>
              <w:rPr>
                <w:szCs w:val="24"/>
              </w:rPr>
              <w:t>Tiekėjo adresas</w:t>
            </w:r>
            <w:r>
              <w:rPr>
                <w:i/>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2AA7FF8F" w14:textId="77777777" w:rsidR="003033F2" w:rsidRDefault="003033F2" w:rsidP="006A1792">
            <w:pPr>
              <w:spacing w:after="0" w:line="240" w:lineRule="auto"/>
              <w:jc w:val="both"/>
              <w:rPr>
                <w:szCs w:val="24"/>
              </w:rPr>
            </w:pPr>
          </w:p>
          <w:p w14:paraId="0A03D690" w14:textId="77777777" w:rsidR="003033F2" w:rsidRDefault="003033F2" w:rsidP="006A1792">
            <w:pPr>
              <w:spacing w:after="0" w:line="240" w:lineRule="auto"/>
              <w:jc w:val="both"/>
              <w:rPr>
                <w:szCs w:val="24"/>
              </w:rPr>
            </w:pPr>
          </w:p>
        </w:tc>
      </w:tr>
      <w:tr w:rsidR="003033F2" w14:paraId="119B1DFC" w14:textId="77777777" w:rsidTr="006A1792">
        <w:tc>
          <w:tcPr>
            <w:tcW w:w="4928" w:type="dxa"/>
            <w:tcBorders>
              <w:top w:val="single" w:sz="4" w:space="0" w:color="auto"/>
              <w:left w:val="single" w:sz="4" w:space="0" w:color="auto"/>
              <w:bottom w:val="single" w:sz="4" w:space="0" w:color="auto"/>
              <w:right w:val="single" w:sz="4" w:space="0" w:color="auto"/>
            </w:tcBorders>
            <w:hideMark/>
          </w:tcPr>
          <w:p w14:paraId="67B158FF" w14:textId="77777777" w:rsidR="003033F2" w:rsidRDefault="003033F2" w:rsidP="006A1792">
            <w:pPr>
              <w:spacing w:after="0" w:line="240" w:lineRule="auto"/>
              <w:jc w:val="both"/>
              <w:rPr>
                <w:szCs w:val="24"/>
              </w:rPr>
            </w:pPr>
            <w:r>
              <w:rPr>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19B00ACD" w14:textId="77777777" w:rsidR="003033F2" w:rsidRDefault="003033F2" w:rsidP="006A1792">
            <w:pPr>
              <w:spacing w:after="0" w:line="240" w:lineRule="auto"/>
              <w:jc w:val="both"/>
              <w:rPr>
                <w:szCs w:val="24"/>
              </w:rPr>
            </w:pPr>
          </w:p>
        </w:tc>
      </w:tr>
      <w:tr w:rsidR="003033F2" w14:paraId="762E64BC" w14:textId="77777777" w:rsidTr="006A1792">
        <w:tc>
          <w:tcPr>
            <w:tcW w:w="4928" w:type="dxa"/>
            <w:tcBorders>
              <w:top w:val="single" w:sz="4" w:space="0" w:color="auto"/>
              <w:left w:val="single" w:sz="4" w:space="0" w:color="auto"/>
              <w:bottom w:val="single" w:sz="4" w:space="0" w:color="auto"/>
              <w:right w:val="single" w:sz="4" w:space="0" w:color="auto"/>
            </w:tcBorders>
            <w:hideMark/>
          </w:tcPr>
          <w:p w14:paraId="06DA1947" w14:textId="77777777" w:rsidR="003033F2" w:rsidRDefault="003033F2" w:rsidP="006A1792">
            <w:pPr>
              <w:spacing w:after="0" w:line="240" w:lineRule="auto"/>
              <w:jc w:val="both"/>
              <w:rPr>
                <w:szCs w:val="24"/>
              </w:rPr>
            </w:pPr>
            <w:r>
              <w:rPr>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78086C44" w14:textId="77777777" w:rsidR="003033F2" w:rsidRDefault="003033F2" w:rsidP="006A1792">
            <w:pPr>
              <w:spacing w:after="0" w:line="240" w:lineRule="auto"/>
              <w:jc w:val="both"/>
              <w:rPr>
                <w:szCs w:val="24"/>
              </w:rPr>
            </w:pPr>
          </w:p>
        </w:tc>
      </w:tr>
      <w:tr w:rsidR="003033F2" w14:paraId="027429C3" w14:textId="77777777" w:rsidTr="006A1792">
        <w:tc>
          <w:tcPr>
            <w:tcW w:w="4928" w:type="dxa"/>
            <w:tcBorders>
              <w:top w:val="single" w:sz="4" w:space="0" w:color="auto"/>
              <w:left w:val="single" w:sz="4" w:space="0" w:color="auto"/>
              <w:bottom w:val="single" w:sz="4" w:space="0" w:color="auto"/>
              <w:right w:val="single" w:sz="4" w:space="0" w:color="auto"/>
            </w:tcBorders>
            <w:hideMark/>
          </w:tcPr>
          <w:p w14:paraId="6CDB8032" w14:textId="77777777" w:rsidR="003033F2" w:rsidRDefault="003033F2" w:rsidP="006A1792">
            <w:pPr>
              <w:spacing w:after="0" w:line="240" w:lineRule="auto"/>
              <w:jc w:val="both"/>
              <w:rPr>
                <w:szCs w:val="24"/>
              </w:rPr>
            </w:pPr>
            <w:r>
              <w:rPr>
                <w:szCs w:val="24"/>
              </w:rPr>
              <w:t>Fakso numeris</w:t>
            </w:r>
          </w:p>
        </w:tc>
        <w:tc>
          <w:tcPr>
            <w:tcW w:w="4927" w:type="dxa"/>
            <w:tcBorders>
              <w:top w:val="single" w:sz="4" w:space="0" w:color="auto"/>
              <w:left w:val="single" w:sz="4" w:space="0" w:color="auto"/>
              <w:bottom w:val="single" w:sz="4" w:space="0" w:color="auto"/>
              <w:right w:val="single" w:sz="4" w:space="0" w:color="auto"/>
            </w:tcBorders>
          </w:tcPr>
          <w:p w14:paraId="3BD200C4" w14:textId="77777777" w:rsidR="003033F2" w:rsidRDefault="003033F2" w:rsidP="006A1792">
            <w:pPr>
              <w:spacing w:after="0" w:line="240" w:lineRule="auto"/>
              <w:jc w:val="both"/>
              <w:rPr>
                <w:szCs w:val="24"/>
              </w:rPr>
            </w:pPr>
          </w:p>
        </w:tc>
      </w:tr>
      <w:tr w:rsidR="003033F2" w14:paraId="16441E75" w14:textId="77777777" w:rsidTr="006A1792">
        <w:tc>
          <w:tcPr>
            <w:tcW w:w="4928" w:type="dxa"/>
            <w:tcBorders>
              <w:top w:val="single" w:sz="4" w:space="0" w:color="auto"/>
              <w:left w:val="single" w:sz="4" w:space="0" w:color="auto"/>
              <w:bottom w:val="single" w:sz="4" w:space="0" w:color="auto"/>
              <w:right w:val="single" w:sz="4" w:space="0" w:color="auto"/>
            </w:tcBorders>
            <w:hideMark/>
          </w:tcPr>
          <w:p w14:paraId="3D72C70D" w14:textId="77777777" w:rsidR="003033F2" w:rsidRDefault="003033F2" w:rsidP="006A1792">
            <w:pPr>
              <w:spacing w:after="0" w:line="240" w:lineRule="auto"/>
              <w:jc w:val="both"/>
              <w:rPr>
                <w:szCs w:val="24"/>
              </w:rPr>
            </w:pPr>
            <w:r>
              <w:rPr>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14:paraId="774B13D1" w14:textId="77777777" w:rsidR="003033F2" w:rsidRDefault="003033F2" w:rsidP="006A1792">
            <w:pPr>
              <w:spacing w:after="0" w:line="240" w:lineRule="auto"/>
              <w:jc w:val="both"/>
              <w:rPr>
                <w:szCs w:val="24"/>
              </w:rPr>
            </w:pPr>
          </w:p>
        </w:tc>
      </w:tr>
    </w:tbl>
    <w:p w14:paraId="4E5126C6" w14:textId="77777777" w:rsidR="003033F2" w:rsidRDefault="003033F2" w:rsidP="003033F2">
      <w:pPr>
        <w:spacing w:after="0" w:line="240" w:lineRule="auto"/>
        <w:jc w:val="both"/>
        <w:rPr>
          <w:szCs w:val="24"/>
        </w:rPr>
      </w:pPr>
    </w:p>
    <w:p w14:paraId="1A496395" w14:textId="77777777" w:rsidR="005E765D" w:rsidRPr="00CA6237" w:rsidRDefault="005E765D" w:rsidP="005E765D">
      <w:pPr>
        <w:spacing w:after="0" w:line="240" w:lineRule="auto"/>
        <w:jc w:val="both"/>
        <w:rPr>
          <w:i/>
          <w:spacing w:val="-4"/>
        </w:rPr>
      </w:pPr>
      <w:r w:rsidRPr="00CA6237">
        <w:rPr>
          <w:i/>
          <w:spacing w:val="-4"/>
        </w:rPr>
        <w:t xml:space="preserve">Pastaba. Pildoma, jei </w:t>
      </w:r>
      <w:r>
        <w:rPr>
          <w:i/>
          <w:spacing w:val="-4"/>
        </w:rPr>
        <w:t xml:space="preserve">dalyvis </w:t>
      </w:r>
      <w:r w:rsidRPr="00CA6237">
        <w:rPr>
          <w:i/>
          <w:spacing w:val="-4"/>
        </w:rPr>
        <w:t>ket</w:t>
      </w:r>
      <w:r>
        <w:rPr>
          <w:i/>
          <w:spacing w:val="-4"/>
        </w:rPr>
        <w:t>ina pasitelkti subtiekėją (-</w:t>
      </w:r>
      <w:proofErr w:type="spellStart"/>
      <w:r>
        <w:rPr>
          <w:i/>
          <w:spacing w:val="-4"/>
        </w:rPr>
        <w:t>us</w:t>
      </w:r>
      <w:proofErr w:type="spellEnd"/>
      <w:r>
        <w:rPr>
          <w:i/>
          <w:spacing w:val="-4"/>
        </w:rPr>
        <w:t>)</w:t>
      </w:r>
    </w:p>
    <w:tbl>
      <w:tblPr>
        <w:tblW w:w="99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962"/>
      </w:tblGrid>
      <w:tr w:rsidR="005E765D" w:rsidRPr="00131469" w14:paraId="2252E13C" w14:textId="77777777" w:rsidTr="006A1792">
        <w:tc>
          <w:tcPr>
            <w:tcW w:w="4962" w:type="dxa"/>
            <w:tcBorders>
              <w:top w:val="single" w:sz="4" w:space="0" w:color="auto"/>
              <w:left w:val="single" w:sz="4" w:space="0" w:color="auto"/>
              <w:bottom w:val="single" w:sz="4" w:space="0" w:color="auto"/>
              <w:right w:val="single" w:sz="4" w:space="0" w:color="auto"/>
            </w:tcBorders>
          </w:tcPr>
          <w:p w14:paraId="0C7E02F4" w14:textId="77777777" w:rsidR="005E765D" w:rsidRPr="00F8422E" w:rsidRDefault="005E765D" w:rsidP="006A1792">
            <w:pPr>
              <w:spacing w:after="0" w:line="240" w:lineRule="auto"/>
              <w:rPr>
                <w:i/>
                <w:spacing w:val="-6"/>
              </w:rPr>
            </w:pPr>
            <w:r>
              <w:rPr>
                <w:spacing w:val="-6"/>
              </w:rPr>
              <w:t>S</w:t>
            </w:r>
            <w:r w:rsidRPr="00F8422E">
              <w:rPr>
                <w:spacing w:val="-6"/>
              </w:rPr>
              <w:t xml:space="preserve">ubtiekėjo (-ų) pavadinimas (-ai) </w:t>
            </w:r>
          </w:p>
        </w:tc>
        <w:tc>
          <w:tcPr>
            <w:tcW w:w="4962" w:type="dxa"/>
            <w:tcBorders>
              <w:top w:val="single" w:sz="4" w:space="0" w:color="auto"/>
              <w:left w:val="single" w:sz="4" w:space="0" w:color="auto"/>
              <w:bottom w:val="single" w:sz="4" w:space="0" w:color="auto"/>
              <w:right w:val="single" w:sz="4" w:space="0" w:color="auto"/>
            </w:tcBorders>
          </w:tcPr>
          <w:p w14:paraId="59440A7A" w14:textId="77777777" w:rsidR="005E765D" w:rsidRDefault="005E765D" w:rsidP="006A1792">
            <w:pPr>
              <w:spacing w:after="0" w:line="240" w:lineRule="auto"/>
              <w:rPr>
                <w:spacing w:val="-6"/>
              </w:rPr>
            </w:pPr>
          </w:p>
        </w:tc>
      </w:tr>
      <w:tr w:rsidR="005E765D" w:rsidRPr="00131469" w14:paraId="447FA713" w14:textId="77777777" w:rsidTr="006A1792">
        <w:tc>
          <w:tcPr>
            <w:tcW w:w="4962" w:type="dxa"/>
            <w:tcBorders>
              <w:top w:val="single" w:sz="4" w:space="0" w:color="auto"/>
              <w:left w:val="single" w:sz="4" w:space="0" w:color="auto"/>
              <w:bottom w:val="single" w:sz="4" w:space="0" w:color="auto"/>
              <w:right w:val="single" w:sz="4" w:space="0" w:color="auto"/>
            </w:tcBorders>
          </w:tcPr>
          <w:p w14:paraId="60977863" w14:textId="77777777" w:rsidR="005E765D" w:rsidRPr="00131469" w:rsidRDefault="005E765D" w:rsidP="006A1792">
            <w:pPr>
              <w:spacing w:after="0" w:line="240" w:lineRule="auto"/>
            </w:pPr>
            <w:r>
              <w:t>S</w:t>
            </w:r>
            <w:r w:rsidRPr="00131469">
              <w:t xml:space="preserve">ubtiekėjo (-ų) adresas (-ai) </w:t>
            </w:r>
          </w:p>
        </w:tc>
        <w:tc>
          <w:tcPr>
            <w:tcW w:w="4962" w:type="dxa"/>
            <w:tcBorders>
              <w:top w:val="single" w:sz="4" w:space="0" w:color="auto"/>
              <w:left w:val="single" w:sz="4" w:space="0" w:color="auto"/>
              <w:bottom w:val="single" w:sz="4" w:space="0" w:color="auto"/>
              <w:right w:val="single" w:sz="4" w:space="0" w:color="auto"/>
            </w:tcBorders>
          </w:tcPr>
          <w:p w14:paraId="2DF253A5" w14:textId="77777777" w:rsidR="005E765D" w:rsidRDefault="005E765D" w:rsidP="006A1792">
            <w:pPr>
              <w:spacing w:after="0" w:line="240" w:lineRule="auto"/>
            </w:pPr>
          </w:p>
        </w:tc>
      </w:tr>
      <w:tr w:rsidR="005E765D" w:rsidRPr="00131469" w14:paraId="6609BC54" w14:textId="77777777" w:rsidTr="006A1792">
        <w:tc>
          <w:tcPr>
            <w:tcW w:w="4962" w:type="dxa"/>
            <w:tcBorders>
              <w:top w:val="single" w:sz="4" w:space="0" w:color="auto"/>
              <w:left w:val="single" w:sz="4" w:space="0" w:color="auto"/>
              <w:bottom w:val="single" w:sz="4" w:space="0" w:color="auto"/>
              <w:right w:val="single" w:sz="4" w:space="0" w:color="auto"/>
            </w:tcBorders>
          </w:tcPr>
          <w:p w14:paraId="70395E57" w14:textId="77777777" w:rsidR="005E765D" w:rsidRPr="00131469" w:rsidRDefault="005E765D" w:rsidP="006A1792">
            <w:pPr>
              <w:spacing w:after="0" w:line="240" w:lineRule="auto"/>
            </w:pPr>
            <w:r w:rsidRPr="00131469">
              <w:t>Įsipareigojimų dalis (procentais), kuriai ketinama pasitelkti subtiekėją (-</w:t>
            </w:r>
            <w:proofErr w:type="spellStart"/>
            <w:r w:rsidRPr="00131469">
              <w:t>us</w:t>
            </w:r>
            <w:proofErr w:type="spellEnd"/>
            <w:r w:rsidRPr="00131469">
              <w:t xml:space="preserve">) </w:t>
            </w:r>
          </w:p>
        </w:tc>
        <w:tc>
          <w:tcPr>
            <w:tcW w:w="4962" w:type="dxa"/>
            <w:tcBorders>
              <w:top w:val="single" w:sz="4" w:space="0" w:color="auto"/>
              <w:left w:val="single" w:sz="4" w:space="0" w:color="auto"/>
              <w:bottom w:val="single" w:sz="4" w:space="0" w:color="auto"/>
              <w:right w:val="single" w:sz="4" w:space="0" w:color="auto"/>
            </w:tcBorders>
          </w:tcPr>
          <w:p w14:paraId="63E512A9" w14:textId="77777777" w:rsidR="005E765D" w:rsidRPr="00131469" w:rsidRDefault="005E765D" w:rsidP="006A1792">
            <w:pPr>
              <w:spacing w:after="0" w:line="240" w:lineRule="auto"/>
            </w:pPr>
          </w:p>
        </w:tc>
      </w:tr>
    </w:tbl>
    <w:p w14:paraId="1E8AC1AD" w14:textId="77777777" w:rsidR="005E765D" w:rsidRDefault="005E765D" w:rsidP="003033F2">
      <w:pPr>
        <w:spacing w:after="0" w:line="240" w:lineRule="auto"/>
        <w:jc w:val="both"/>
        <w:rPr>
          <w:szCs w:val="24"/>
        </w:rPr>
      </w:pPr>
    </w:p>
    <w:p w14:paraId="4C34D78C" w14:textId="77777777" w:rsidR="003033F2" w:rsidRPr="00772334" w:rsidRDefault="003033F2" w:rsidP="003033F2">
      <w:pPr>
        <w:spacing w:after="0" w:line="240" w:lineRule="auto"/>
        <w:jc w:val="both"/>
        <w:rPr>
          <w:szCs w:val="24"/>
        </w:rPr>
      </w:pPr>
      <w:r w:rsidRPr="006361E9">
        <w:rPr>
          <w:szCs w:val="24"/>
        </w:rPr>
        <w:t xml:space="preserve">Šiuo </w:t>
      </w:r>
      <w:r w:rsidRPr="00772334">
        <w:rPr>
          <w:szCs w:val="24"/>
        </w:rPr>
        <w:t>pasiūlymu pažymime, kad sutinkame su visomis pirkimo sąlygomis, nustatytomis:</w:t>
      </w:r>
    </w:p>
    <w:p w14:paraId="223DFD90" w14:textId="644043CB" w:rsidR="003033F2" w:rsidRPr="00ED2CB9" w:rsidRDefault="003033F2" w:rsidP="0022639B">
      <w:pPr>
        <w:pStyle w:val="Sraopastraipa"/>
        <w:numPr>
          <w:ilvl w:val="0"/>
          <w:numId w:val="1"/>
        </w:numPr>
        <w:ind w:left="357" w:hanging="357"/>
        <w:jc w:val="both"/>
        <w:rPr>
          <w:sz w:val="24"/>
          <w:szCs w:val="24"/>
          <w:lang w:val="lt-LT"/>
        </w:rPr>
      </w:pPr>
      <w:r w:rsidRPr="00ED2CB9">
        <w:rPr>
          <w:sz w:val="24"/>
          <w:szCs w:val="24"/>
          <w:lang w:val="lt-LT"/>
        </w:rPr>
        <w:t xml:space="preserve">supaprastinto </w:t>
      </w:r>
      <w:r w:rsidR="005538F0">
        <w:rPr>
          <w:sz w:val="24"/>
          <w:szCs w:val="24"/>
          <w:lang w:val="lt-LT"/>
        </w:rPr>
        <w:t>skelbiamo</w:t>
      </w:r>
      <w:r w:rsidRPr="00ED2CB9">
        <w:rPr>
          <w:sz w:val="24"/>
          <w:szCs w:val="24"/>
          <w:lang w:val="lt-LT"/>
        </w:rPr>
        <w:t xml:space="preserve"> </w:t>
      </w:r>
      <w:r w:rsidR="005E765D" w:rsidRPr="00ED2CB9">
        <w:rPr>
          <w:sz w:val="24"/>
          <w:szCs w:val="24"/>
          <w:lang w:val="lt-LT"/>
        </w:rPr>
        <w:t>pirkimo</w:t>
      </w:r>
      <w:r w:rsidRPr="00ED2CB9">
        <w:rPr>
          <w:sz w:val="24"/>
          <w:szCs w:val="24"/>
          <w:lang w:val="lt-LT"/>
        </w:rPr>
        <w:t xml:space="preserve"> skelbime, paskelbtame Viešųjų pirkimų įstatymo nustatyta tvarka;</w:t>
      </w:r>
    </w:p>
    <w:p w14:paraId="3F353FC6" w14:textId="77777777" w:rsidR="003033F2" w:rsidRPr="00ED2CB9" w:rsidRDefault="003033F2" w:rsidP="0022639B">
      <w:pPr>
        <w:pStyle w:val="Sraopastraipa"/>
        <w:numPr>
          <w:ilvl w:val="0"/>
          <w:numId w:val="1"/>
        </w:numPr>
        <w:ind w:left="357" w:hanging="357"/>
        <w:jc w:val="both"/>
        <w:rPr>
          <w:sz w:val="24"/>
          <w:szCs w:val="24"/>
          <w:lang w:val="lt-LT"/>
        </w:rPr>
      </w:pPr>
      <w:r w:rsidRPr="00ED2CB9">
        <w:rPr>
          <w:sz w:val="24"/>
          <w:szCs w:val="24"/>
          <w:lang w:val="lt-LT"/>
        </w:rPr>
        <w:t>kituose pirkimo dokumentuose (jų paaiškinimuose, papildymuose)</w:t>
      </w:r>
    </w:p>
    <w:p w14:paraId="78DC6D30" w14:textId="77777777" w:rsidR="003033F2" w:rsidRPr="00ED2CB9" w:rsidRDefault="003033F2" w:rsidP="0022639B">
      <w:pPr>
        <w:pStyle w:val="Sraopastraipa"/>
        <w:numPr>
          <w:ilvl w:val="0"/>
          <w:numId w:val="1"/>
        </w:numPr>
        <w:ind w:left="357" w:hanging="357"/>
        <w:jc w:val="both"/>
        <w:rPr>
          <w:sz w:val="24"/>
          <w:szCs w:val="24"/>
          <w:lang w:val="lt-LT"/>
        </w:rPr>
      </w:pPr>
      <w:r w:rsidRPr="00ED2CB9">
        <w:rPr>
          <w:spacing w:val="-4"/>
          <w:sz w:val="24"/>
          <w:szCs w:val="24"/>
          <w:lang w:val="lt-LT"/>
        </w:rPr>
        <w:t>patvirtinu, kad dokumentų skaitmeninės</w:t>
      </w:r>
      <w:r w:rsidRPr="00ED2CB9">
        <w:rPr>
          <w:sz w:val="24"/>
          <w:szCs w:val="24"/>
          <w:lang w:val="lt-LT"/>
        </w:rPr>
        <w:t xml:space="preserve"> kopijos ir elektroninėmis priemonėmis pateikti duomenys yra tikri.</w:t>
      </w:r>
    </w:p>
    <w:p w14:paraId="3B55B79C" w14:textId="77777777" w:rsidR="003033F2" w:rsidRDefault="003033F2" w:rsidP="003033F2">
      <w:pPr>
        <w:pStyle w:val="Pagrindinistekstas"/>
        <w:spacing w:after="0"/>
        <w:ind w:firstLine="720"/>
        <w:jc w:val="both"/>
        <w:rPr>
          <w:szCs w:val="24"/>
        </w:rPr>
        <w:sectPr w:rsidR="003033F2">
          <w:pgSz w:w="12240" w:h="15840"/>
          <w:pgMar w:top="1701" w:right="562" w:bottom="1138" w:left="1701" w:header="720" w:footer="720" w:gutter="0"/>
          <w:cols w:space="1296"/>
        </w:sectPr>
      </w:pPr>
    </w:p>
    <w:p w14:paraId="6271A82C" w14:textId="77777777" w:rsidR="00290670" w:rsidRDefault="00290670" w:rsidP="00290670">
      <w:pPr>
        <w:pStyle w:val="Pagrindinistekstas"/>
        <w:spacing w:after="0"/>
        <w:jc w:val="both"/>
        <w:rPr>
          <w:lang w:val="lt-LT"/>
        </w:rPr>
      </w:pPr>
      <w:r>
        <w:rPr>
          <w:lang w:val="lt-LT"/>
        </w:rPr>
        <w:lastRenderedPageBreak/>
        <w:t>Siūlomos Prekės visiškai atitinka pirkimo sąlygose nurodytus reikalavimus.</w:t>
      </w:r>
    </w:p>
    <w:p w14:paraId="2A214AEF" w14:textId="4158BAC8" w:rsidR="007D356D" w:rsidRPr="00F82D2D" w:rsidRDefault="003033F2" w:rsidP="00F82D2D">
      <w:pPr>
        <w:pStyle w:val="Pagrindinistekstas"/>
        <w:spacing w:after="0"/>
        <w:jc w:val="both"/>
        <w:rPr>
          <w:lang w:val="lt-LT"/>
        </w:rPr>
      </w:pPr>
      <w:r>
        <w:rPr>
          <w:lang w:val="lt-LT"/>
        </w:rPr>
        <w:t>Mes siūlome</w:t>
      </w:r>
      <w:r w:rsidR="009E1939">
        <w:rPr>
          <w:lang w:val="lt-LT"/>
        </w:rPr>
        <w:t>:</w:t>
      </w:r>
    </w:p>
    <w:p w14:paraId="0ED015BB" w14:textId="77777777" w:rsidR="007D356D" w:rsidRDefault="007D356D" w:rsidP="00A96846">
      <w:pPr>
        <w:spacing w:after="0" w:line="240" w:lineRule="auto"/>
        <w:jc w:val="both"/>
        <w:rPr>
          <w:rFonts w:eastAsia="Times New Roman"/>
          <w:sz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3790"/>
        <w:gridCol w:w="875"/>
        <w:gridCol w:w="1443"/>
        <w:gridCol w:w="1523"/>
        <w:gridCol w:w="1545"/>
      </w:tblGrid>
      <w:tr w:rsidR="00F82D2D" w:rsidRPr="00F82D2D" w14:paraId="0B99D675" w14:textId="77777777" w:rsidTr="007D356D">
        <w:tc>
          <w:tcPr>
            <w:tcW w:w="600" w:type="dxa"/>
            <w:tcBorders>
              <w:top w:val="single" w:sz="4" w:space="0" w:color="auto"/>
              <w:left w:val="single" w:sz="4" w:space="0" w:color="auto"/>
              <w:bottom w:val="single" w:sz="4" w:space="0" w:color="auto"/>
              <w:right w:val="single" w:sz="4" w:space="0" w:color="auto"/>
            </w:tcBorders>
            <w:vAlign w:val="center"/>
            <w:hideMark/>
          </w:tcPr>
          <w:p w14:paraId="3003DDA3" w14:textId="77777777" w:rsidR="007D356D" w:rsidRPr="00F82D2D" w:rsidRDefault="007D356D" w:rsidP="00634F89">
            <w:pPr>
              <w:suppressAutoHyphens/>
              <w:spacing w:after="0" w:line="240" w:lineRule="auto"/>
              <w:jc w:val="center"/>
              <w:rPr>
                <w:rFonts w:eastAsia="Times New Roman"/>
                <w:szCs w:val="24"/>
              </w:rPr>
            </w:pPr>
            <w:r w:rsidRPr="00F82D2D">
              <w:rPr>
                <w:rFonts w:eastAsia="Times New Roman"/>
                <w:szCs w:val="24"/>
              </w:rPr>
              <w:t>Eil. Nr.</w:t>
            </w:r>
          </w:p>
        </w:tc>
        <w:tc>
          <w:tcPr>
            <w:tcW w:w="3790" w:type="dxa"/>
            <w:tcBorders>
              <w:top w:val="single" w:sz="4" w:space="0" w:color="auto"/>
              <w:left w:val="single" w:sz="4" w:space="0" w:color="auto"/>
              <w:bottom w:val="single" w:sz="4" w:space="0" w:color="auto"/>
              <w:right w:val="single" w:sz="4" w:space="0" w:color="auto"/>
            </w:tcBorders>
            <w:vAlign w:val="center"/>
            <w:hideMark/>
          </w:tcPr>
          <w:p w14:paraId="1F5A8185" w14:textId="77777777" w:rsidR="007D356D" w:rsidRPr="00F82D2D" w:rsidRDefault="007D356D" w:rsidP="00634F89">
            <w:pPr>
              <w:suppressAutoHyphens/>
              <w:spacing w:after="0" w:line="240" w:lineRule="auto"/>
              <w:jc w:val="center"/>
              <w:rPr>
                <w:rFonts w:eastAsia="Times New Roman"/>
                <w:szCs w:val="24"/>
              </w:rPr>
            </w:pPr>
            <w:r w:rsidRPr="00F82D2D">
              <w:rPr>
                <w:rFonts w:eastAsia="Times New Roman"/>
                <w:szCs w:val="24"/>
              </w:rPr>
              <w:t>Prekių pavadinimas</w:t>
            </w:r>
          </w:p>
        </w:tc>
        <w:tc>
          <w:tcPr>
            <w:tcW w:w="875" w:type="dxa"/>
            <w:tcBorders>
              <w:top w:val="single" w:sz="4" w:space="0" w:color="auto"/>
              <w:left w:val="single" w:sz="4" w:space="0" w:color="auto"/>
              <w:bottom w:val="single" w:sz="4" w:space="0" w:color="auto"/>
              <w:right w:val="single" w:sz="4" w:space="0" w:color="auto"/>
            </w:tcBorders>
            <w:vAlign w:val="center"/>
            <w:hideMark/>
          </w:tcPr>
          <w:p w14:paraId="6E2793D8" w14:textId="77777777" w:rsidR="007D356D" w:rsidRPr="00F82D2D" w:rsidRDefault="007D356D" w:rsidP="00634F89">
            <w:pPr>
              <w:suppressAutoHyphens/>
              <w:spacing w:after="0" w:line="240" w:lineRule="auto"/>
              <w:jc w:val="center"/>
              <w:rPr>
                <w:rFonts w:eastAsia="Times New Roman"/>
                <w:szCs w:val="24"/>
              </w:rPr>
            </w:pPr>
            <w:r w:rsidRPr="00F82D2D">
              <w:rPr>
                <w:rFonts w:eastAsia="Times New Roman"/>
                <w:szCs w:val="24"/>
              </w:rPr>
              <w:t>Mato</w:t>
            </w:r>
          </w:p>
          <w:p w14:paraId="7F5FBF13" w14:textId="77777777" w:rsidR="007D356D" w:rsidRPr="00F82D2D" w:rsidRDefault="007D356D" w:rsidP="00634F89">
            <w:pPr>
              <w:suppressAutoHyphens/>
              <w:spacing w:after="0" w:line="240" w:lineRule="auto"/>
              <w:jc w:val="center"/>
              <w:rPr>
                <w:rFonts w:eastAsia="Times New Roman"/>
                <w:szCs w:val="24"/>
              </w:rPr>
            </w:pPr>
            <w:r w:rsidRPr="00F82D2D">
              <w:rPr>
                <w:rFonts w:eastAsia="Times New Roman"/>
                <w:szCs w:val="24"/>
              </w:rPr>
              <w:t>vnt.</w:t>
            </w:r>
          </w:p>
        </w:tc>
        <w:tc>
          <w:tcPr>
            <w:tcW w:w="1443" w:type="dxa"/>
            <w:tcBorders>
              <w:top w:val="single" w:sz="4" w:space="0" w:color="auto"/>
              <w:left w:val="single" w:sz="4" w:space="0" w:color="auto"/>
              <w:bottom w:val="single" w:sz="4" w:space="0" w:color="auto"/>
              <w:right w:val="single" w:sz="4" w:space="0" w:color="auto"/>
            </w:tcBorders>
            <w:vAlign w:val="center"/>
          </w:tcPr>
          <w:p w14:paraId="1732349D" w14:textId="60C3821B" w:rsidR="007D356D" w:rsidRPr="00F82D2D" w:rsidRDefault="007D356D" w:rsidP="00634F89">
            <w:pPr>
              <w:suppressAutoHyphens/>
              <w:spacing w:after="0" w:line="240" w:lineRule="auto"/>
              <w:jc w:val="center"/>
              <w:rPr>
                <w:rFonts w:eastAsia="Times New Roman"/>
                <w:szCs w:val="24"/>
              </w:rPr>
            </w:pPr>
            <w:r w:rsidRPr="00F82D2D">
              <w:rPr>
                <w:rFonts w:eastAsia="Times New Roman"/>
                <w:szCs w:val="24"/>
              </w:rPr>
              <w:t>Preliminarus kiekis (t)</w:t>
            </w:r>
          </w:p>
          <w:p w14:paraId="7C19367C" w14:textId="77777777" w:rsidR="007D356D" w:rsidRPr="00F82D2D" w:rsidRDefault="007D356D" w:rsidP="00634F89">
            <w:pPr>
              <w:suppressAutoHyphens/>
              <w:spacing w:after="0" w:line="240" w:lineRule="auto"/>
              <w:jc w:val="center"/>
              <w:rPr>
                <w:rFonts w:eastAsia="Times New Roman"/>
                <w:szCs w:val="24"/>
              </w:rPr>
            </w:pPr>
          </w:p>
        </w:tc>
        <w:tc>
          <w:tcPr>
            <w:tcW w:w="1523" w:type="dxa"/>
            <w:tcBorders>
              <w:top w:val="single" w:sz="4" w:space="0" w:color="auto"/>
              <w:left w:val="single" w:sz="4" w:space="0" w:color="auto"/>
              <w:bottom w:val="single" w:sz="4" w:space="0" w:color="auto"/>
              <w:right w:val="single" w:sz="4" w:space="0" w:color="auto"/>
            </w:tcBorders>
            <w:vAlign w:val="center"/>
            <w:hideMark/>
          </w:tcPr>
          <w:p w14:paraId="6E4C2FE0" w14:textId="348AD46A" w:rsidR="007D356D" w:rsidRPr="00F82D2D" w:rsidRDefault="007D356D" w:rsidP="00634F89">
            <w:pPr>
              <w:suppressAutoHyphens/>
              <w:spacing w:after="0" w:line="240" w:lineRule="auto"/>
              <w:jc w:val="center"/>
              <w:rPr>
                <w:rFonts w:eastAsia="Times New Roman"/>
                <w:szCs w:val="24"/>
              </w:rPr>
            </w:pPr>
            <w:r w:rsidRPr="00F82D2D">
              <w:rPr>
                <w:rFonts w:eastAsia="Times New Roman"/>
                <w:szCs w:val="24"/>
              </w:rPr>
              <w:t>1 t. kaina be PVM, Eur</w:t>
            </w:r>
          </w:p>
        </w:tc>
        <w:tc>
          <w:tcPr>
            <w:tcW w:w="1545" w:type="dxa"/>
            <w:tcBorders>
              <w:top w:val="single" w:sz="4" w:space="0" w:color="auto"/>
              <w:left w:val="single" w:sz="4" w:space="0" w:color="auto"/>
              <w:bottom w:val="single" w:sz="4" w:space="0" w:color="auto"/>
              <w:right w:val="single" w:sz="4" w:space="0" w:color="auto"/>
            </w:tcBorders>
            <w:vAlign w:val="center"/>
            <w:hideMark/>
          </w:tcPr>
          <w:p w14:paraId="217BA496" w14:textId="77777777" w:rsidR="007D356D" w:rsidRPr="00F82D2D" w:rsidRDefault="007D356D" w:rsidP="00634F89">
            <w:pPr>
              <w:suppressAutoHyphens/>
              <w:spacing w:after="0" w:line="240" w:lineRule="auto"/>
              <w:jc w:val="center"/>
              <w:rPr>
                <w:rFonts w:eastAsia="Times New Roman"/>
                <w:szCs w:val="24"/>
              </w:rPr>
            </w:pPr>
            <w:r w:rsidRPr="00F82D2D">
              <w:rPr>
                <w:rFonts w:eastAsia="Times New Roman"/>
                <w:szCs w:val="24"/>
              </w:rPr>
              <w:t>Viso kiekio kaina be PVM, Eur</w:t>
            </w:r>
          </w:p>
          <w:p w14:paraId="4BE42CDC" w14:textId="56CC3ECD" w:rsidR="007D356D" w:rsidRPr="00F82D2D" w:rsidRDefault="007D356D" w:rsidP="00634F89">
            <w:pPr>
              <w:suppressAutoHyphens/>
              <w:spacing w:after="0" w:line="240" w:lineRule="auto"/>
              <w:jc w:val="center"/>
              <w:rPr>
                <w:rFonts w:eastAsia="Times New Roman"/>
                <w:szCs w:val="24"/>
              </w:rPr>
            </w:pPr>
            <w:r w:rsidRPr="00F82D2D">
              <w:rPr>
                <w:rFonts w:eastAsia="Times New Roman"/>
                <w:szCs w:val="24"/>
              </w:rPr>
              <w:t>(4x5)</w:t>
            </w:r>
          </w:p>
        </w:tc>
      </w:tr>
      <w:tr w:rsidR="00F82D2D" w:rsidRPr="00F82D2D" w14:paraId="6D8957DA" w14:textId="77777777" w:rsidTr="007D356D">
        <w:tc>
          <w:tcPr>
            <w:tcW w:w="600" w:type="dxa"/>
            <w:tcBorders>
              <w:top w:val="single" w:sz="4" w:space="0" w:color="auto"/>
              <w:left w:val="single" w:sz="4" w:space="0" w:color="auto"/>
              <w:bottom w:val="single" w:sz="4" w:space="0" w:color="auto"/>
              <w:right w:val="single" w:sz="4" w:space="0" w:color="auto"/>
            </w:tcBorders>
            <w:vAlign w:val="center"/>
          </w:tcPr>
          <w:p w14:paraId="3B7B667D" w14:textId="48FC3AC9" w:rsidR="007D356D" w:rsidRPr="00F82D2D" w:rsidRDefault="007D356D" w:rsidP="00634F89">
            <w:pPr>
              <w:suppressAutoHyphens/>
              <w:spacing w:after="0" w:line="240" w:lineRule="auto"/>
              <w:jc w:val="center"/>
              <w:rPr>
                <w:rFonts w:eastAsia="Times New Roman"/>
                <w:sz w:val="20"/>
                <w:szCs w:val="20"/>
              </w:rPr>
            </w:pPr>
            <w:r w:rsidRPr="00F82D2D">
              <w:rPr>
                <w:rFonts w:eastAsia="Times New Roman"/>
                <w:sz w:val="20"/>
                <w:szCs w:val="20"/>
              </w:rPr>
              <w:t>1</w:t>
            </w:r>
          </w:p>
        </w:tc>
        <w:tc>
          <w:tcPr>
            <w:tcW w:w="3790" w:type="dxa"/>
            <w:tcBorders>
              <w:top w:val="single" w:sz="4" w:space="0" w:color="auto"/>
              <w:left w:val="single" w:sz="4" w:space="0" w:color="auto"/>
              <w:bottom w:val="single" w:sz="4" w:space="0" w:color="auto"/>
              <w:right w:val="single" w:sz="4" w:space="0" w:color="auto"/>
            </w:tcBorders>
            <w:vAlign w:val="center"/>
          </w:tcPr>
          <w:p w14:paraId="0817946B" w14:textId="0F67FCC6" w:rsidR="007D356D" w:rsidRPr="00F82D2D" w:rsidRDefault="007D356D" w:rsidP="00634F89">
            <w:pPr>
              <w:suppressAutoHyphens/>
              <w:spacing w:after="0" w:line="240" w:lineRule="auto"/>
              <w:jc w:val="center"/>
              <w:rPr>
                <w:rFonts w:eastAsia="Times New Roman"/>
                <w:sz w:val="20"/>
                <w:szCs w:val="20"/>
              </w:rPr>
            </w:pPr>
            <w:r w:rsidRPr="00F82D2D">
              <w:rPr>
                <w:rFonts w:eastAsia="Times New Roman"/>
                <w:sz w:val="20"/>
                <w:szCs w:val="20"/>
              </w:rPr>
              <w:t>2</w:t>
            </w:r>
          </w:p>
        </w:tc>
        <w:tc>
          <w:tcPr>
            <w:tcW w:w="875" w:type="dxa"/>
            <w:tcBorders>
              <w:top w:val="single" w:sz="4" w:space="0" w:color="auto"/>
              <w:left w:val="single" w:sz="4" w:space="0" w:color="auto"/>
              <w:bottom w:val="single" w:sz="4" w:space="0" w:color="auto"/>
              <w:right w:val="single" w:sz="4" w:space="0" w:color="auto"/>
            </w:tcBorders>
            <w:vAlign w:val="center"/>
          </w:tcPr>
          <w:p w14:paraId="0BA57988" w14:textId="235903E9" w:rsidR="007D356D" w:rsidRPr="00F82D2D" w:rsidRDefault="007D356D" w:rsidP="00634F89">
            <w:pPr>
              <w:suppressAutoHyphens/>
              <w:spacing w:after="0" w:line="240" w:lineRule="auto"/>
              <w:jc w:val="center"/>
              <w:rPr>
                <w:rFonts w:eastAsia="Times New Roman"/>
                <w:sz w:val="20"/>
                <w:szCs w:val="20"/>
              </w:rPr>
            </w:pPr>
            <w:r w:rsidRPr="00F82D2D">
              <w:rPr>
                <w:rFonts w:eastAsia="Times New Roman"/>
                <w:sz w:val="20"/>
                <w:szCs w:val="20"/>
              </w:rPr>
              <w:t>3</w:t>
            </w:r>
          </w:p>
        </w:tc>
        <w:tc>
          <w:tcPr>
            <w:tcW w:w="1443" w:type="dxa"/>
            <w:tcBorders>
              <w:top w:val="single" w:sz="4" w:space="0" w:color="auto"/>
              <w:left w:val="single" w:sz="4" w:space="0" w:color="auto"/>
              <w:bottom w:val="single" w:sz="4" w:space="0" w:color="auto"/>
              <w:right w:val="single" w:sz="4" w:space="0" w:color="auto"/>
            </w:tcBorders>
            <w:vAlign w:val="center"/>
          </w:tcPr>
          <w:p w14:paraId="663413C5" w14:textId="28F7BC2A" w:rsidR="007D356D" w:rsidRPr="00F82D2D" w:rsidRDefault="007D356D" w:rsidP="00634F89">
            <w:pPr>
              <w:suppressAutoHyphens/>
              <w:spacing w:after="0" w:line="240" w:lineRule="auto"/>
              <w:jc w:val="center"/>
              <w:rPr>
                <w:rFonts w:eastAsia="Times New Roman"/>
                <w:sz w:val="20"/>
                <w:szCs w:val="20"/>
              </w:rPr>
            </w:pPr>
            <w:r w:rsidRPr="00F82D2D">
              <w:rPr>
                <w:rFonts w:eastAsia="Times New Roman"/>
                <w:sz w:val="20"/>
                <w:szCs w:val="20"/>
              </w:rPr>
              <w:t>4</w:t>
            </w:r>
          </w:p>
        </w:tc>
        <w:tc>
          <w:tcPr>
            <w:tcW w:w="1523" w:type="dxa"/>
            <w:tcBorders>
              <w:top w:val="single" w:sz="4" w:space="0" w:color="auto"/>
              <w:left w:val="single" w:sz="4" w:space="0" w:color="auto"/>
              <w:bottom w:val="single" w:sz="4" w:space="0" w:color="auto"/>
              <w:right w:val="single" w:sz="4" w:space="0" w:color="auto"/>
            </w:tcBorders>
          </w:tcPr>
          <w:p w14:paraId="76E763B3" w14:textId="42FA6BC7" w:rsidR="007D356D" w:rsidRPr="00F82D2D" w:rsidRDefault="007D356D" w:rsidP="00634F89">
            <w:pPr>
              <w:suppressAutoHyphens/>
              <w:spacing w:after="0" w:line="240" w:lineRule="auto"/>
              <w:jc w:val="center"/>
              <w:rPr>
                <w:rFonts w:eastAsia="Times New Roman"/>
                <w:sz w:val="20"/>
                <w:szCs w:val="20"/>
              </w:rPr>
            </w:pPr>
            <w:r w:rsidRPr="00F82D2D">
              <w:rPr>
                <w:rFonts w:eastAsia="Times New Roman"/>
                <w:sz w:val="20"/>
                <w:szCs w:val="20"/>
              </w:rPr>
              <w:t>5</w:t>
            </w:r>
          </w:p>
        </w:tc>
        <w:tc>
          <w:tcPr>
            <w:tcW w:w="1545" w:type="dxa"/>
            <w:tcBorders>
              <w:top w:val="single" w:sz="4" w:space="0" w:color="auto"/>
              <w:left w:val="single" w:sz="4" w:space="0" w:color="auto"/>
              <w:bottom w:val="single" w:sz="4" w:space="0" w:color="auto"/>
              <w:right w:val="single" w:sz="4" w:space="0" w:color="auto"/>
            </w:tcBorders>
            <w:vAlign w:val="center"/>
          </w:tcPr>
          <w:p w14:paraId="25E8C2E3" w14:textId="1C0586F0" w:rsidR="007D356D" w:rsidRPr="00F82D2D" w:rsidRDefault="007D356D" w:rsidP="00634F89">
            <w:pPr>
              <w:suppressAutoHyphens/>
              <w:spacing w:after="0" w:line="240" w:lineRule="auto"/>
              <w:jc w:val="center"/>
              <w:rPr>
                <w:rFonts w:eastAsia="Times New Roman"/>
                <w:sz w:val="20"/>
                <w:szCs w:val="20"/>
              </w:rPr>
            </w:pPr>
            <w:r w:rsidRPr="00F82D2D">
              <w:rPr>
                <w:rFonts w:eastAsia="Times New Roman"/>
                <w:sz w:val="20"/>
                <w:szCs w:val="20"/>
              </w:rPr>
              <w:t>6</w:t>
            </w:r>
          </w:p>
        </w:tc>
      </w:tr>
      <w:tr w:rsidR="00F82D2D" w:rsidRPr="00F82D2D" w14:paraId="329124D0" w14:textId="77777777" w:rsidTr="007D356D">
        <w:tc>
          <w:tcPr>
            <w:tcW w:w="600" w:type="dxa"/>
            <w:tcBorders>
              <w:top w:val="single" w:sz="4" w:space="0" w:color="auto"/>
              <w:left w:val="single" w:sz="4" w:space="0" w:color="auto"/>
              <w:bottom w:val="single" w:sz="4" w:space="0" w:color="auto"/>
              <w:right w:val="single" w:sz="4" w:space="0" w:color="auto"/>
            </w:tcBorders>
            <w:hideMark/>
          </w:tcPr>
          <w:p w14:paraId="27C4F483" w14:textId="77777777" w:rsidR="007D356D" w:rsidRPr="00F82D2D" w:rsidRDefault="007D356D" w:rsidP="00634F89">
            <w:pPr>
              <w:suppressAutoHyphens/>
              <w:spacing w:after="0" w:line="240" w:lineRule="auto"/>
              <w:jc w:val="center"/>
              <w:rPr>
                <w:rFonts w:eastAsia="Times New Roman"/>
                <w:szCs w:val="24"/>
              </w:rPr>
            </w:pPr>
            <w:r w:rsidRPr="00F82D2D">
              <w:rPr>
                <w:rFonts w:eastAsia="Times New Roman"/>
                <w:szCs w:val="24"/>
              </w:rPr>
              <w:t>1.</w:t>
            </w:r>
          </w:p>
        </w:tc>
        <w:tc>
          <w:tcPr>
            <w:tcW w:w="3790" w:type="dxa"/>
            <w:tcBorders>
              <w:top w:val="single" w:sz="4" w:space="0" w:color="auto"/>
              <w:left w:val="single" w:sz="4" w:space="0" w:color="auto"/>
              <w:bottom w:val="single" w:sz="4" w:space="0" w:color="auto"/>
              <w:right w:val="single" w:sz="4" w:space="0" w:color="auto"/>
            </w:tcBorders>
            <w:hideMark/>
          </w:tcPr>
          <w:p w14:paraId="49E50D4C" w14:textId="77777777" w:rsidR="007D356D" w:rsidRPr="00F82D2D" w:rsidRDefault="007D356D" w:rsidP="00634F89">
            <w:pPr>
              <w:suppressAutoHyphens/>
              <w:spacing w:after="0" w:line="240" w:lineRule="auto"/>
              <w:rPr>
                <w:rFonts w:eastAsia="Times New Roman"/>
                <w:szCs w:val="24"/>
              </w:rPr>
            </w:pPr>
            <w:r w:rsidRPr="00F82D2D">
              <w:rPr>
                <w:rFonts w:eastAsia="Times New Roman"/>
                <w:sz w:val="22"/>
                <w:lang w:eastAsia="ru-RU"/>
              </w:rPr>
              <w:t>Medienos granulės Šiaulių r. Kuršėnų Stasio Anglickio progimnazijai su atvežimu ir supylimu į kieto kuro bunkerį adresu Melioratorių g. 17 Drąsučiai, Šiaulių rajonas.</w:t>
            </w:r>
          </w:p>
        </w:tc>
        <w:tc>
          <w:tcPr>
            <w:tcW w:w="875" w:type="dxa"/>
            <w:tcBorders>
              <w:top w:val="single" w:sz="4" w:space="0" w:color="auto"/>
              <w:left w:val="single" w:sz="4" w:space="0" w:color="auto"/>
              <w:bottom w:val="single" w:sz="4" w:space="0" w:color="auto"/>
              <w:right w:val="single" w:sz="4" w:space="0" w:color="auto"/>
            </w:tcBorders>
            <w:hideMark/>
          </w:tcPr>
          <w:p w14:paraId="733BEFED" w14:textId="77777777" w:rsidR="007D356D" w:rsidRPr="00F82D2D" w:rsidRDefault="007D356D" w:rsidP="00634F89">
            <w:pPr>
              <w:suppressAutoHyphens/>
              <w:spacing w:after="0" w:line="240" w:lineRule="auto"/>
              <w:jc w:val="center"/>
              <w:rPr>
                <w:rFonts w:eastAsia="Times New Roman"/>
                <w:szCs w:val="24"/>
              </w:rPr>
            </w:pPr>
            <w:r w:rsidRPr="00F82D2D">
              <w:rPr>
                <w:rFonts w:eastAsia="Times New Roman"/>
                <w:szCs w:val="24"/>
              </w:rPr>
              <w:t>t</w:t>
            </w:r>
          </w:p>
        </w:tc>
        <w:tc>
          <w:tcPr>
            <w:tcW w:w="1443" w:type="dxa"/>
            <w:tcBorders>
              <w:top w:val="single" w:sz="4" w:space="0" w:color="auto"/>
              <w:left w:val="single" w:sz="4" w:space="0" w:color="auto"/>
              <w:bottom w:val="single" w:sz="4" w:space="0" w:color="auto"/>
              <w:right w:val="single" w:sz="4" w:space="0" w:color="auto"/>
            </w:tcBorders>
            <w:hideMark/>
          </w:tcPr>
          <w:p w14:paraId="5D7056B3" w14:textId="77777777" w:rsidR="007D356D" w:rsidRPr="00F82D2D" w:rsidRDefault="007D356D" w:rsidP="00634F89">
            <w:pPr>
              <w:suppressAutoHyphens/>
              <w:spacing w:after="0" w:line="240" w:lineRule="auto"/>
              <w:jc w:val="center"/>
              <w:rPr>
                <w:rFonts w:eastAsia="Times New Roman"/>
                <w:szCs w:val="24"/>
              </w:rPr>
            </w:pPr>
            <w:r w:rsidRPr="00F82D2D">
              <w:rPr>
                <w:rFonts w:eastAsia="Times New Roman"/>
                <w:szCs w:val="24"/>
              </w:rPr>
              <w:t>45</w:t>
            </w:r>
          </w:p>
        </w:tc>
        <w:tc>
          <w:tcPr>
            <w:tcW w:w="1523" w:type="dxa"/>
            <w:tcBorders>
              <w:top w:val="single" w:sz="4" w:space="0" w:color="auto"/>
              <w:left w:val="single" w:sz="4" w:space="0" w:color="auto"/>
              <w:bottom w:val="single" w:sz="4" w:space="0" w:color="auto"/>
              <w:right w:val="single" w:sz="4" w:space="0" w:color="auto"/>
            </w:tcBorders>
          </w:tcPr>
          <w:p w14:paraId="39BAF7C1" w14:textId="77777777" w:rsidR="007D356D" w:rsidRPr="00F82D2D" w:rsidRDefault="007D356D" w:rsidP="00634F89">
            <w:pPr>
              <w:suppressAutoHyphens/>
              <w:spacing w:after="0" w:line="240" w:lineRule="auto"/>
              <w:jc w:val="center"/>
              <w:rPr>
                <w:rFonts w:eastAsia="Times New Roman"/>
                <w:szCs w:val="24"/>
              </w:rPr>
            </w:pPr>
          </w:p>
        </w:tc>
        <w:tc>
          <w:tcPr>
            <w:tcW w:w="1545" w:type="dxa"/>
            <w:tcBorders>
              <w:top w:val="single" w:sz="4" w:space="0" w:color="auto"/>
              <w:left w:val="single" w:sz="4" w:space="0" w:color="auto"/>
              <w:bottom w:val="single" w:sz="4" w:space="0" w:color="auto"/>
              <w:right w:val="single" w:sz="4" w:space="0" w:color="auto"/>
            </w:tcBorders>
          </w:tcPr>
          <w:p w14:paraId="51EE005F" w14:textId="77777777" w:rsidR="007D356D" w:rsidRPr="00F82D2D" w:rsidRDefault="007D356D" w:rsidP="00634F89">
            <w:pPr>
              <w:suppressAutoHyphens/>
              <w:spacing w:after="0" w:line="240" w:lineRule="auto"/>
              <w:jc w:val="center"/>
              <w:rPr>
                <w:rFonts w:eastAsia="Times New Roman"/>
                <w:b/>
                <w:szCs w:val="24"/>
              </w:rPr>
            </w:pPr>
          </w:p>
        </w:tc>
      </w:tr>
      <w:tr w:rsidR="00F82D2D" w:rsidRPr="00F82D2D" w14:paraId="2F790202" w14:textId="77777777" w:rsidTr="007D356D">
        <w:tc>
          <w:tcPr>
            <w:tcW w:w="600" w:type="dxa"/>
            <w:tcBorders>
              <w:top w:val="single" w:sz="4" w:space="0" w:color="auto"/>
              <w:left w:val="single" w:sz="4" w:space="0" w:color="auto"/>
              <w:bottom w:val="single" w:sz="4" w:space="0" w:color="auto"/>
              <w:right w:val="single" w:sz="4" w:space="0" w:color="auto"/>
            </w:tcBorders>
          </w:tcPr>
          <w:p w14:paraId="053E1369" w14:textId="77777777" w:rsidR="007D356D" w:rsidRPr="00F82D2D" w:rsidRDefault="007D356D" w:rsidP="00634F89">
            <w:pPr>
              <w:suppressAutoHyphens/>
              <w:spacing w:after="0" w:line="240" w:lineRule="auto"/>
              <w:jc w:val="center"/>
              <w:rPr>
                <w:rFonts w:eastAsia="Times New Roman"/>
                <w:szCs w:val="24"/>
              </w:rPr>
            </w:pPr>
            <w:r w:rsidRPr="00F82D2D">
              <w:rPr>
                <w:rFonts w:eastAsia="Times New Roman"/>
                <w:szCs w:val="24"/>
              </w:rPr>
              <w:t>2.</w:t>
            </w:r>
          </w:p>
        </w:tc>
        <w:tc>
          <w:tcPr>
            <w:tcW w:w="3790" w:type="dxa"/>
            <w:tcBorders>
              <w:top w:val="single" w:sz="4" w:space="0" w:color="auto"/>
              <w:left w:val="single" w:sz="4" w:space="0" w:color="auto"/>
              <w:bottom w:val="single" w:sz="4" w:space="0" w:color="auto"/>
              <w:right w:val="single" w:sz="4" w:space="0" w:color="auto"/>
            </w:tcBorders>
          </w:tcPr>
          <w:p w14:paraId="397B6070" w14:textId="77777777" w:rsidR="007D356D" w:rsidRPr="00F82D2D" w:rsidRDefault="007D356D" w:rsidP="00634F89">
            <w:pPr>
              <w:suppressAutoHyphens/>
              <w:spacing w:after="0" w:line="240" w:lineRule="auto"/>
              <w:rPr>
                <w:rFonts w:eastAsia="Times New Roman"/>
                <w:sz w:val="22"/>
                <w:lang w:eastAsia="ru-RU"/>
              </w:rPr>
            </w:pPr>
            <w:r w:rsidRPr="00F82D2D">
              <w:rPr>
                <w:rFonts w:eastAsia="Times New Roman"/>
                <w:sz w:val="22"/>
                <w:lang w:eastAsia="ru-RU"/>
              </w:rPr>
              <w:t>Medienos granulės Šiaulių r. Gruzdžių gimnazijai su atvežimu ir supylimu į kieto kuro bunkerį adresu Šiaulių g. 20, Šakyna, Šiaulių rajonas.</w:t>
            </w:r>
          </w:p>
        </w:tc>
        <w:tc>
          <w:tcPr>
            <w:tcW w:w="875" w:type="dxa"/>
            <w:tcBorders>
              <w:top w:val="single" w:sz="4" w:space="0" w:color="auto"/>
              <w:left w:val="single" w:sz="4" w:space="0" w:color="auto"/>
              <w:bottom w:val="single" w:sz="4" w:space="0" w:color="auto"/>
              <w:right w:val="single" w:sz="4" w:space="0" w:color="auto"/>
            </w:tcBorders>
          </w:tcPr>
          <w:p w14:paraId="4D2F727E" w14:textId="77777777" w:rsidR="007D356D" w:rsidRPr="00F82D2D" w:rsidRDefault="007D356D" w:rsidP="00634F89">
            <w:pPr>
              <w:suppressAutoHyphens/>
              <w:spacing w:after="0" w:line="240" w:lineRule="auto"/>
              <w:jc w:val="center"/>
              <w:rPr>
                <w:rFonts w:eastAsia="Times New Roman"/>
                <w:szCs w:val="24"/>
              </w:rPr>
            </w:pPr>
            <w:r w:rsidRPr="00F82D2D">
              <w:rPr>
                <w:rFonts w:eastAsia="Times New Roman"/>
                <w:szCs w:val="24"/>
              </w:rPr>
              <w:t>t</w:t>
            </w:r>
          </w:p>
        </w:tc>
        <w:tc>
          <w:tcPr>
            <w:tcW w:w="1443" w:type="dxa"/>
            <w:tcBorders>
              <w:top w:val="single" w:sz="4" w:space="0" w:color="auto"/>
              <w:left w:val="single" w:sz="4" w:space="0" w:color="auto"/>
              <w:bottom w:val="single" w:sz="4" w:space="0" w:color="auto"/>
              <w:right w:val="single" w:sz="4" w:space="0" w:color="auto"/>
            </w:tcBorders>
          </w:tcPr>
          <w:p w14:paraId="30482264" w14:textId="77777777" w:rsidR="007D356D" w:rsidRPr="00F82D2D" w:rsidRDefault="007D356D" w:rsidP="00634F89">
            <w:pPr>
              <w:suppressAutoHyphens/>
              <w:spacing w:after="0" w:line="240" w:lineRule="auto"/>
              <w:jc w:val="center"/>
              <w:rPr>
                <w:rFonts w:eastAsia="Times New Roman"/>
                <w:szCs w:val="24"/>
              </w:rPr>
            </w:pPr>
            <w:r w:rsidRPr="00F82D2D">
              <w:rPr>
                <w:rFonts w:eastAsia="Times New Roman"/>
                <w:szCs w:val="24"/>
              </w:rPr>
              <w:t>84</w:t>
            </w:r>
          </w:p>
        </w:tc>
        <w:tc>
          <w:tcPr>
            <w:tcW w:w="1523" w:type="dxa"/>
            <w:tcBorders>
              <w:top w:val="single" w:sz="4" w:space="0" w:color="auto"/>
              <w:left w:val="single" w:sz="4" w:space="0" w:color="auto"/>
              <w:bottom w:val="single" w:sz="4" w:space="0" w:color="auto"/>
              <w:right w:val="single" w:sz="4" w:space="0" w:color="auto"/>
            </w:tcBorders>
          </w:tcPr>
          <w:p w14:paraId="5A5C2F44" w14:textId="77777777" w:rsidR="007D356D" w:rsidRPr="00F82D2D" w:rsidRDefault="007D356D" w:rsidP="00634F89">
            <w:pPr>
              <w:suppressAutoHyphens/>
              <w:spacing w:after="0" w:line="240" w:lineRule="auto"/>
              <w:jc w:val="center"/>
              <w:rPr>
                <w:rFonts w:eastAsia="Times New Roman"/>
                <w:szCs w:val="24"/>
              </w:rPr>
            </w:pPr>
          </w:p>
        </w:tc>
        <w:tc>
          <w:tcPr>
            <w:tcW w:w="1545" w:type="dxa"/>
            <w:tcBorders>
              <w:top w:val="single" w:sz="4" w:space="0" w:color="auto"/>
              <w:left w:val="single" w:sz="4" w:space="0" w:color="auto"/>
              <w:bottom w:val="single" w:sz="4" w:space="0" w:color="auto"/>
              <w:right w:val="single" w:sz="4" w:space="0" w:color="auto"/>
            </w:tcBorders>
          </w:tcPr>
          <w:p w14:paraId="738E26F2" w14:textId="77777777" w:rsidR="007D356D" w:rsidRPr="00F82D2D" w:rsidRDefault="007D356D" w:rsidP="00634F89">
            <w:pPr>
              <w:suppressAutoHyphens/>
              <w:spacing w:after="0" w:line="240" w:lineRule="auto"/>
              <w:jc w:val="center"/>
              <w:rPr>
                <w:rFonts w:eastAsia="Times New Roman"/>
                <w:b/>
                <w:szCs w:val="24"/>
              </w:rPr>
            </w:pPr>
          </w:p>
        </w:tc>
      </w:tr>
      <w:tr w:rsidR="00F82D2D" w:rsidRPr="00F82D2D" w14:paraId="5B6976C7" w14:textId="77777777" w:rsidTr="008B0A29">
        <w:tc>
          <w:tcPr>
            <w:tcW w:w="8231" w:type="dxa"/>
            <w:gridSpan w:val="5"/>
            <w:tcBorders>
              <w:top w:val="single" w:sz="4" w:space="0" w:color="auto"/>
              <w:left w:val="single" w:sz="4" w:space="0" w:color="auto"/>
              <w:bottom w:val="single" w:sz="4" w:space="0" w:color="auto"/>
              <w:right w:val="single" w:sz="4" w:space="0" w:color="auto"/>
            </w:tcBorders>
          </w:tcPr>
          <w:p w14:paraId="38C01B16" w14:textId="2CAAFA60" w:rsidR="007D356D" w:rsidRPr="00F82D2D" w:rsidRDefault="00676736" w:rsidP="00676736">
            <w:pPr>
              <w:suppressAutoHyphens/>
              <w:spacing w:after="0" w:line="240" w:lineRule="auto"/>
              <w:jc w:val="right"/>
              <w:rPr>
                <w:rFonts w:eastAsia="Times New Roman"/>
                <w:szCs w:val="24"/>
              </w:rPr>
            </w:pPr>
            <w:r w:rsidRPr="00F82D2D">
              <w:rPr>
                <w:snapToGrid w:val="0"/>
                <w:sz w:val="22"/>
                <w:lang w:eastAsia="lt-LT"/>
              </w:rPr>
              <w:t xml:space="preserve">Iš viso </w:t>
            </w:r>
            <w:r w:rsidR="00BD246C" w:rsidRPr="00F82D2D">
              <w:rPr>
                <w:snapToGrid w:val="0"/>
                <w:sz w:val="22"/>
                <w:lang w:eastAsia="lt-LT"/>
              </w:rPr>
              <w:t xml:space="preserve">pasiūlymo </w:t>
            </w:r>
            <w:r w:rsidRPr="00F82D2D">
              <w:rPr>
                <w:snapToGrid w:val="0"/>
                <w:sz w:val="22"/>
                <w:lang w:eastAsia="lt-LT"/>
              </w:rPr>
              <w:t>kaina be PVM, Eur</w:t>
            </w:r>
          </w:p>
        </w:tc>
        <w:tc>
          <w:tcPr>
            <w:tcW w:w="1545" w:type="dxa"/>
            <w:tcBorders>
              <w:top w:val="single" w:sz="4" w:space="0" w:color="auto"/>
              <w:left w:val="single" w:sz="4" w:space="0" w:color="auto"/>
              <w:bottom w:val="single" w:sz="4" w:space="0" w:color="auto"/>
              <w:right w:val="single" w:sz="4" w:space="0" w:color="auto"/>
            </w:tcBorders>
          </w:tcPr>
          <w:p w14:paraId="3CDBE83E" w14:textId="77777777" w:rsidR="007D356D" w:rsidRPr="00F82D2D" w:rsidRDefault="007D356D" w:rsidP="00634F89">
            <w:pPr>
              <w:suppressAutoHyphens/>
              <w:spacing w:after="0" w:line="240" w:lineRule="auto"/>
              <w:jc w:val="center"/>
              <w:rPr>
                <w:rFonts w:eastAsia="Times New Roman"/>
                <w:b/>
                <w:szCs w:val="24"/>
              </w:rPr>
            </w:pPr>
          </w:p>
        </w:tc>
      </w:tr>
      <w:tr w:rsidR="00F82D2D" w:rsidRPr="00F82D2D" w14:paraId="1B392769" w14:textId="77777777" w:rsidTr="00471D10">
        <w:tc>
          <w:tcPr>
            <w:tcW w:w="8231" w:type="dxa"/>
            <w:gridSpan w:val="5"/>
            <w:tcBorders>
              <w:top w:val="single" w:sz="4" w:space="0" w:color="auto"/>
              <w:left w:val="single" w:sz="4" w:space="0" w:color="auto"/>
              <w:bottom w:val="single" w:sz="4" w:space="0" w:color="auto"/>
              <w:right w:val="single" w:sz="4" w:space="0" w:color="auto"/>
            </w:tcBorders>
          </w:tcPr>
          <w:p w14:paraId="1BA6E6EA" w14:textId="330B4323" w:rsidR="007D356D" w:rsidRPr="00F82D2D" w:rsidRDefault="00676736" w:rsidP="00676736">
            <w:pPr>
              <w:suppressAutoHyphens/>
              <w:spacing w:after="0" w:line="240" w:lineRule="auto"/>
              <w:jc w:val="right"/>
              <w:rPr>
                <w:rFonts w:eastAsia="Times New Roman"/>
                <w:szCs w:val="24"/>
              </w:rPr>
            </w:pPr>
            <w:r w:rsidRPr="00F82D2D">
              <w:rPr>
                <w:snapToGrid w:val="0"/>
                <w:sz w:val="22"/>
                <w:lang w:eastAsia="lt-LT"/>
              </w:rPr>
              <w:t>PVM, Eur</w:t>
            </w:r>
          </w:p>
        </w:tc>
        <w:tc>
          <w:tcPr>
            <w:tcW w:w="1545" w:type="dxa"/>
            <w:tcBorders>
              <w:top w:val="single" w:sz="4" w:space="0" w:color="auto"/>
              <w:left w:val="single" w:sz="4" w:space="0" w:color="auto"/>
              <w:bottom w:val="single" w:sz="4" w:space="0" w:color="auto"/>
              <w:right w:val="single" w:sz="4" w:space="0" w:color="auto"/>
            </w:tcBorders>
          </w:tcPr>
          <w:p w14:paraId="6CF557E0" w14:textId="77777777" w:rsidR="007D356D" w:rsidRPr="00F82D2D" w:rsidRDefault="007D356D" w:rsidP="00634F89">
            <w:pPr>
              <w:suppressAutoHyphens/>
              <w:spacing w:after="0" w:line="240" w:lineRule="auto"/>
              <w:jc w:val="center"/>
              <w:rPr>
                <w:rFonts w:eastAsia="Times New Roman"/>
                <w:b/>
                <w:szCs w:val="24"/>
              </w:rPr>
            </w:pPr>
          </w:p>
        </w:tc>
      </w:tr>
      <w:tr w:rsidR="00F82D2D" w:rsidRPr="00F82D2D" w14:paraId="1C0D49E6" w14:textId="77777777" w:rsidTr="0060752C">
        <w:tc>
          <w:tcPr>
            <w:tcW w:w="8231" w:type="dxa"/>
            <w:gridSpan w:val="5"/>
            <w:tcBorders>
              <w:top w:val="single" w:sz="4" w:space="0" w:color="auto"/>
              <w:left w:val="single" w:sz="4" w:space="0" w:color="auto"/>
              <w:bottom w:val="single" w:sz="4" w:space="0" w:color="auto"/>
              <w:right w:val="single" w:sz="4" w:space="0" w:color="auto"/>
            </w:tcBorders>
          </w:tcPr>
          <w:p w14:paraId="0A4C1FAD" w14:textId="4A4C7A9F" w:rsidR="007D356D" w:rsidRPr="00F82D2D" w:rsidRDefault="00676736" w:rsidP="00676736">
            <w:pPr>
              <w:suppressAutoHyphens/>
              <w:spacing w:after="0" w:line="240" w:lineRule="auto"/>
              <w:jc w:val="right"/>
              <w:rPr>
                <w:rFonts w:eastAsia="Times New Roman"/>
                <w:szCs w:val="24"/>
              </w:rPr>
            </w:pPr>
            <w:r w:rsidRPr="00F82D2D">
              <w:rPr>
                <w:snapToGrid w:val="0"/>
                <w:sz w:val="22"/>
                <w:lang w:eastAsia="lt-LT"/>
              </w:rPr>
              <w:t xml:space="preserve">Iš viso </w:t>
            </w:r>
            <w:r w:rsidR="00BD246C" w:rsidRPr="00F82D2D">
              <w:rPr>
                <w:snapToGrid w:val="0"/>
                <w:sz w:val="22"/>
                <w:lang w:eastAsia="lt-LT"/>
              </w:rPr>
              <w:t xml:space="preserve">pasiūlymo </w:t>
            </w:r>
            <w:r w:rsidRPr="00F82D2D">
              <w:rPr>
                <w:snapToGrid w:val="0"/>
                <w:sz w:val="22"/>
                <w:lang w:eastAsia="lt-LT"/>
              </w:rPr>
              <w:t>kaina su PVM, Eur</w:t>
            </w:r>
          </w:p>
        </w:tc>
        <w:tc>
          <w:tcPr>
            <w:tcW w:w="1545" w:type="dxa"/>
            <w:tcBorders>
              <w:top w:val="single" w:sz="4" w:space="0" w:color="auto"/>
              <w:left w:val="single" w:sz="4" w:space="0" w:color="auto"/>
              <w:bottom w:val="single" w:sz="4" w:space="0" w:color="auto"/>
              <w:right w:val="single" w:sz="4" w:space="0" w:color="auto"/>
            </w:tcBorders>
          </w:tcPr>
          <w:p w14:paraId="2567D96F" w14:textId="77777777" w:rsidR="007D356D" w:rsidRPr="00F82D2D" w:rsidRDefault="007D356D" w:rsidP="00634F89">
            <w:pPr>
              <w:suppressAutoHyphens/>
              <w:spacing w:after="0" w:line="240" w:lineRule="auto"/>
              <w:jc w:val="center"/>
              <w:rPr>
                <w:rFonts w:eastAsia="Times New Roman"/>
                <w:b/>
                <w:szCs w:val="24"/>
              </w:rPr>
            </w:pPr>
          </w:p>
        </w:tc>
      </w:tr>
    </w:tbl>
    <w:p w14:paraId="40F82C8E" w14:textId="77777777" w:rsidR="00676736" w:rsidRPr="00B3335D" w:rsidRDefault="00676736" w:rsidP="00676736">
      <w:pPr>
        <w:widowControl w:val="0"/>
        <w:spacing w:after="0" w:line="240" w:lineRule="auto"/>
        <w:jc w:val="both"/>
        <w:rPr>
          <w:sz w:val="22"/>
        </w:rPr>
      </w:pPr>
      <w:bookmarkStart w:id="0" w:name="_Hlk197423655"/>
    </w:p>
    <w:bookmarkEnd w:id="0"/>
    <w:p w14:paraId="22A1509F" w14:textId="5F08735A" w:rsidR="00A96846" w:rsidRPr="00A96846" w:rsidRDefault="00A96846" w:rsidP="00A96846">
      <w:pPr>
        <w:spacing w:after="0" w:line="240" w:lineRule="auto"/>
        <w:jc w:val="both"/>
        <w:rPr>
          <w:rFonts w:eastAsia="Times New Roman"/>
          <w:sz w:val="22"/>
        </w:rPr>
      </w:pPr>
      <w:r w:rsidRPr="00A96846">
        <w:rPr>
          <w:rFonts w:eastAsia="Times New Roman"/>
          <w:sz w:val="22"/>
        </w:rPr>
        <w:t>Į kainą turi būti įskaityti visi tiekėjo mokami mokesčiai ir visos tiekėjo patiriamos su pasiūlymo rengimu ir su pirkimo sutarties vykdymu susijusios, tame tarpe atsiskaitymo dokumentų pateikimo per informacinę sistemą SABIS, išlaidos.</w:t>
      </w:r>
    </w:p>
    <w:p w14:paraId="7556EBCF" w14:textId="77777777" w:rsidR="00A96846" w:rsidRDefault="00A96846" w:rsidP="00290670">
      <w:pPr>
        <w:pStyle w:val="Pagrindinistekstas"/>
        <w:spacing w:after="0"/>
        <w:jc w:val="both"/>
        <w:rPr>
          <w:lang w:val="lt-LT"/>
        </w:rPr>
      </w:pPr>
    </w:p>
    <w:p w14:paraId="643B930B" w14:textId="77777777" w:rsidR="00A96846" w:rsidRDefault="00A96846" w:rsidP="00A96846">
      <w:pPr>
        <w:pStyle w:val="CentrBoldm"/>
        <w:jc w:val="both"/>
        <w:rPr>
          <w:rFonts w:ascii="Times New Roman" w:hAnsi="Times New Roman"/>
          <w:b w:val="0"/>
          <w:bCs w:val="0"/>
          <w:iCs/>
          <w:sz w:val="22"/>
          <w:szCs w:val="22"/>
          <w:lang w:val="lt-LT"/>
        </w:rPr>
      </w:pPr>
      <w:r w:rsidRPr="00AE3070">
        <w:rPr>
          <w:rFonts w:ascii="Times New Roman" w:hAnsi="Times New Roman"/>
          <w:b w:val="0"/>
          <w:bCs w:val="0"/>
          <w:iCs/>
          <w:sz w:val="22"/>
          <w:szCs w:val="22"/>
          <w:lang w:val="lt-LT"/>
        </w:rPr>
        <w:t>Siūlomų medienos granulių kokybės parametrų reikšmės:</w:t>
      </w:r>
    </w:p>
    <w:p w14:paraId="2BECF062" w14:textId="77777777" w:rsidR="00AA7E0C" w:rsidRPr="00AE3070" w:rsidRDefault="00AA7E0C" w:rsidP="00A96846">
      <w:pPr>
        <w:pStyle w:val="CentrBoldm"/>
        <w:jc w:val="both"/>
        <w:rPr>
          <w:rFonts w:ascii="Times New Roman" w:hAnsi="Times New Roman"/>
          <w:b w:val="0"/>
          <w:bCs w:val="0"/>
          <w:iCs/>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4321"/>
        <w:gridCol w:w="3207"/>
      </w:tblGrid>
      <w:tr w:rsidR="00A96846" w:rsidRPr="00A96846" w14:paraId="1409C84B" w14:textId="77777777" w:rsidTr="003E2E11">
        <w:tc>
          <w:tcPr>
            <w:tcW w:w="2043" w:type="dxa"/>
            <w:vAlign w:val="center"/>
          </w:tcPr>
          <w:p w14:paraId="1B391B01" w14:textId="77777777" w:rsidR="00A96846" w:rsidRPr="00A96846" w:rsidRDefault="00A96846" w:rsidP="00A96846">
            <w:pPr>
              <w:autoSpaceDE w:val="0"/>
              <w:autoSpaceDN w:val="0"/>
              <w:adjustRightInd w:val="0"/>
              <w:spacing w:after="0" w:line="240" w:lineRule="auto"/>
              <w:jc w:val="center"/>
              <w:rPr>
                <w:rFonts w:eastAsia="Times New Roman"/>
                <w:b/>
                <w:szCs w:val="24"/>
              </w:rPr>
            </w:pPr>
            <w:r w:rsidRPr="00A96846">
              <w:rPr>
                <w:rFonts w:eastAsia="Times New Roman"/>
                <w:b/>
                <w:szCs w:val="24"/>
              </w:rPr>
              <w:t>Prekė</w:t>
            </w:r>
          </w:p>
        </w:tc>
        <w:tc>
          <w:tcPr>
            <w:tcW w:w="4321" w:type="dxa"/>
            <w:vAlign w:val="center"/>
          </w:tcPr>
          <w:p w14:paraId="78CDC742" w14:textId="4C04245C" w:rsidR="00A96846" w:rsidRPr="00A96846" w:rsidRDefault="00A96846" w:rsidP="00A96846">
            <w:pPr>
              <w:autoSpaceDE w:val="0"/>
              <w:autoSpaceDN w:val="0"/>
              <w:adjustRightInd w:val="0"/>
              <w:spacing w:after="0" w:line="240" w:lineRule="auto"/>
              <w:jc w:val="center"/>
              <w:rPr>
                <w:rFonts w:eastAsia="Times New Roman"/>
                <w:b/>
                <w:szCs w:val="24"/>
              </w:rPr>
            </w:pPr>
            <w:r w:rsidRPr="00A96846">
              <w:rPr>
                <w:rFonts w:eastAsia="Times New Roman"/>
                <w:b/>
                <w:szCs w:val="24"/>
              </w:rPr>
              <w:t>Medienos granulių k</w:t>
            </w:r>
            <w:r w:rsidR="00F82D2D">
              <w:rPr>
                <w:rFonts w:eastAsia="Times New Roman"/>
                <w:b/>
                <w:szCs w:val="24"/>
              </w:rPr>
              <w:t xml:space="preserve">iekybiniai </w:t>
            </w:r>
            <w:proofErr w:type="spellStart"/>
            <w:r w:rsidRPr="00A96846">
              <w:rPr>
                <w:rFonts w:eastAsia="Times New Roman"/>
                <w:b/>
                <w:szCs w:val="24"/>
              </w:rPr>
              <w:t>arametrai</w:t>
            </w:r>
            <w:proofErr w:type="spellEnd"/>
          </w:p>
        </w:tc>
        <w:tc>
          <w:tcPr>
            <w:tcW w:w="3207" w:type="dxa"/>
            <w:vAlign w:val="center"/>
          </w:tcPr>
          <w:p w14:paraId="09621D46" w14:textId="77777777" w:rsidR="00A96846" w:rsidRPr="00A96846" w:rsidRDefault="00A96846" w:rsidP="00A96846">
            <w:pPr>
              <w:autoSpaceDE w:val="0"/>
              <w:autoSpaceDN w:val="0"/>
              <w:adjustRightInd w:val="0"/>
              <w:spacing w:after="0" w:line="240" w:lineRule="auto"/>
              <w:jc w:val="center"/>
              <w:rPr>
                <w:rFonts w:eastAsia="Times New Roman"/>
                <w:b/>
                <w:szCs w:val="24"/>
              </w:rPr>
            </w:pPr>
            <w:r w:rsidRPr="00A96846">
              <w:rPr>
                <w:rFonts w:eastAsia="Times New Roman"/>
                <w:b/>
                <w:szCs w:val="24"/>
              </w:rPr>
              <w:t>Siūlomų medienos granulių kokybės parametrų reikšmės</w:t>
            </w:r>
          </w:p>
        </w:tc>
      </w:tr>
      <w:tr w:rsidR="00A96846" w:rsidRPr="00A96846" w14:paraId="4FB2F3F3" w14:textId="77777777" w:rsidTr="003E2E11">
        <w:tc>
          <w:tcPr>
            <w:tcW w:w="2043" w:type="dxa"/>
            <w:vMerge w:val="restart"/>
            <w:vAlign w:val="center"/>
          </w:tcPr>
          <w:p w14:paraId="5655B21F" w14:textId="77777777" w:rsidR="00A96846" w:rsidRPr="00A96846" w:rsidRDefault="00A96846" w:rsidP="00A96846">
            <w:pPr>
              <w:autoSpaceDE w:val="0"/>
              <w:autoSpaceDN w:val="0"/>
              <w:adjustRightInd w:val="0"/>
              <w:spacing w:after="0" w:line="240" w:lineRule="auto"/>
              <w:jc w:val="center"/>
              <w:rPr>
                <w:rFonts w:eastAsia="Times New Roman"/>
                <w:b/>
                <w:szCs w:val="24"/>
                <w:lang w:eastAsia="lt-LT"/>
              </w:rPr>
            </w:pPr>
            <w:r w:rsidRPr="00A96846">
              <w:rPr>
                <w:rFonts w:eastAsia="Times New Roman"/>
                <w:szCs w:val="24"/>
                <w:lang w:eastAsia="lt-LT"/>
              </w:rPr>
              <w:t>Medienos granulės</w:t>
            </w:r>
          </w:p>
        </w:tc>
        <w:tc>
          <w:tcPr>
            <w:tcW w:w="4321" w:type="dxa"/>
          </w:tcPr>
          <w:p w14:paraId="309F370A" w14:textId="77777777" w:rsidR="00A96846" w:rsidRPr="00A96846" w:rsidRDefault="00A96846" w:rsidP="00A96846">
            <w:pPr>
              <w:spacing w:after="0" w:line="240" w:lineRule="auto"/>
              <w:jc w:val="both"/>
              <w:rPr>
                <w:rFonts w:eastAsia="Times New Roman"/>
                <w:bCs/>
                <w:sz w:val="22"/>
                <w:lang w:eastAsia="ru-RU"/>
              </w:rPr>
            </w:pPr>
            <w:r w:rsidRPr="00A96846">
              <w:rPr>
                <w:rFonts w:eastAsia="Times New Roman"/>
                <w:bCs/>
                <w:sz w:val="22"/>
                <w:lang w:eastAsia="ru-RU"/>
              </w:rPr>
              <w:t>Tiekiamų granulių pelenų kiekis deginant granules %</w:t>
            </w:r>
          </w:p>
        </w:tc>
        <w:tc>
          <w:tcPr>
            <w:tcW w:w="3207" w:type="dxa"/>
            <w:vAlign w:val="center"/>
          </w:tcPr>
          <w:p w14:paraId="670F440F" w14:textId="77777777" w:rsidR="00A96846" w:rsidRPr="00A96846" w:rsidRDefault="00A96846" w:rsidP="00A96846">
            <w:pPr>
              <w:autoSpaceDE w:val="0"/>
              <w:autoSpaceDN w:val="0"/>
              <w:adjustRightInd w:val="0"/>
              <w:spacing w:after="0" w:line="240" w:lineRule="auto"/>
              <w:jc w:val="center"/>
              <w:rPr>
                <w:rFonts w:eastAsia="Times New Roman"/>
                <w:bCs/>
                <w:sz w:val="22"/>
              </w:rPr>
            </w:pPr>
          </w:p>
        </w:tc>
      </w:tr>
      <w:tr w:rsidR="00A96846" w:rsidRPr="00A96846" w14:paraId="3C58C884" w14:textId="77777777" w:rsidTr="003E2E11">
        <w:tc>
          <w:tcPr>
            <w:tcW w:w="2043" w:type="dxa"/>
            <w:vMerge/>
          </w:tcPr>
          <w:p w14:paraId="1F459ED3" w14:textId="77777777" w:rsidR="00A96846" w:rsidRPr="00A96846" w:rsidRDefault="00A96846" w:rsidP="00A96846">
            <w:pPr>
              <w:autoSpaceDE w:val="0"/>
              <w:autoSpaceDN w:val="0"/>
              <w:adjustRightInd w:val="0"/>
              <w:spacing w:after="0" w:line="240" w:lineRule="auto"/>
              <w:jc w:val="center"/>
              <w:rPr>
                <w:rFonts w:eastAsia="Times New Roman"/>
                <w:bCs/>
                <w:sz w:val="22"/>
              </w:rPr>
            </w:pPr>
          </w:p>
        </w:tc>
        <w:tc>
          <w:tcPr>
            <w:tcW w:w="4321" w:type="dxa"/>
          </w:tcPr>
          <w:p w14:paraId="4CEACD8F" w14:textId="77777777" w:rsidR="00A96846" w:rsidRPr="00A96846" w:rsidRDefault="00A96846" w:rsidP="00A96846">
            <w:pPr>
              <w:autoSpaceDE w:val="0"/>
              <w:autoSpaceDN w:val="0"/>
              <w:adjustRightInd w:val="0"/>
              <w:spacing w:after="0" w:line="240" w:lineRule="auto"/>
              <w:rPr>
                <w:rFonts w:eastAsia="Times New Roman"/>
                <w:bCs/>
                <w:sz w:val="22"/>
              </w:rPr>
            </w:pPr>
            <w:r w:rsidRPr="00A96846">
              <w:rPr>
                <w:rFonts w:eastAsia="Times New Roman"/>
                <w:bCs/>
                <w:sz w:val="22"/>
              </w:rPr>
              <w:t xml:space="preserve">Tiekiamų granulių drėgnumas </w:t>
            </w:r>
            <w:r w:rsidRPr="00A96846">
              <w:rPr>
                <w:rFonts w:ascii="TimesLT" w:eastAsia="Times New Roman" w:hAnsi="TimesLT"/>
                <w:bCs/>
                <w:sz w:val="22"/>
              </w:rPr>
              <w:t>%</w:t>
            </w:r>
          </w:p>
        </w:tc>
        <w:tc>
          <w:tcPr>
            <w:tcW w:w="3207" w:type="dxa"/>
            <w:vAlign w:val="center"/>
          </w:tcPr>
          <w:p w14:paraId="66DCB6AC" w14:textId="77777777" w:rsidR="00A96846" w:rsidRPr="00A96846" w:rsidRDefault="00A96846" w:rsidP="00A96846">
            <w:pPr>
              <w:autoSpaceDE w:val="0"/>
              <w:autoSpaceDN w:val="0"/>
              <w:adjustRightInd w:val="0"/>
              <w:spacing w:after="0" w:line="240" w:lineRule="auto"/>
              <w:jc w:val="center"/>
              <w:rPr>
                <w:rFonts w:eastAsia="Times New Roman"/>
                <w:bCs/>
                <w:sz w:val="22"/>
              </w:rPr>
            </w:pPr>
          </w:p>
        </w:tc>
      </w:tr>
      <w:tr w:rsidR="00A96846" w:rsidRPr="00A96846" w14:paraId="5AAD7FA4" w14:textId="77777777" w:rsidTr="003E2E11">
        <w:tc>
          <w:tcPr>
            <w:tcW w:w="2043" w:type="dxa"/>
            <w:vMerge/>
          </w:tcPr>
          <w:p w14:paraId="3511363D" w14:textId="77777777" w:rsidR="00A96846" w:rsidRPr="00A96846" w:rsidRDefault="00A96846" w:rsidP="00A96846">
            <w:pPr>
              <w:autoSpaceDE w:val="0"/>
              <w:autoSpaceDN w:val="0"/>
              <w:adjustRightInd w:val="0"/>
              <w:spacing w:after="0" w:line="240" w:lineRule="auto"/>
              <w:jc w:val="center"/>
              <w:rPr>
                <w:rFonts w:eastAsia="Times New Roman"/>
                <w:bCs/>
                <w:sz w:val="22"/>
              </w:rPr>
            </w:pPr>
          </w:p>
        </w:tc>
        <w:tc>
          <w:tcPr>
            <w:tcW w:w="4321" w:type="dxa"/>
          </w:tcPr>
          <w:p w14:paraId="705A842B" w14:textId="77777777" w:rsidR="00A96846" w:rsidRPr="00A96846" w:rsidRDefault="00A96846" w:rsidP="00A96846">
            <w:pPr>
              <w:autoSpaceDE w:val="0"/>
              <w:autoSpaceDN w:val="0"/>
              <w:adjustRightInd w:val="0"/>
              <w:spacing w:after="0" w:line="240" w:lineRule="auto"/>
              <w:rPr>
                <w:rFonts w:eastAsia="Times New Roman"/>
                <w:bCs/>
                <w:sz w:val="22"/>
              </w:rPr>
            </w:pPr>
            <w:r w:rsidRPr="00A96846">
              <w:rPr>
                <w:rFonts w:eastAsia="Times New Roman"/>
                <w:bCs/>
                <w:sz w:val="22"/>
              </w:rPr>
              <w:t xml:space="preserve">Tiekiamų granulių smulkiosios dalelės </w:t>
            </w:r>
            <w:r w:rsidRPr="00A96846">
              <w:rPr>
                <w:rFonts w:ascii="TimesLT" w:eastAsia="Times New Roman" w:hAnsi="TimesLT"/>
                <w:bCs/>
                <w:sz w:val="22"/>
              </w:rPr>
              <w:t>%</w:t>
            </w:r>
          </w:p>
        </w:tc>
        <w:tc>
          <w:tcPr>
            <w:tcW w:w="3207" w:type="dxa"/>
            <w:vAlign w:val="center"/>
          </w:tcPr>
          <w:p w14:paraId="5B8D66CC" w14:textId="77777777" w:rsidR="00A96846" w:rsidRPr="00A96846" w:rsidRDefault="00A96846" w:rsidP="00A96846">
            <w:pPr>
              <w:autoSpaceDE w:val="0"/>
              <w:autoSpaceDN w:val="0"/>
              <w:adjustRightInd w:val="0"/>
              <w:spacing w:after="0" w:line="240" w:lineRule="auto"/>
              <w:jc w:val="center"/>
              <w:rPr>
                <w:rFonts w:eastAsia="Times New Roman"/>
                <w:bCs/>
                <w:sz w:val="22"/>
              </w:rPr>
            </w:pPr>
          </w:p>
        </w:tc>
      </w:tr>
      <w:tr w:rsidR="00A96846" w:rsidRPr="00A96846" w14:paraId="6BA59320" w14:textId="77777777" w:rsidTr="003E2E11">
        <w:tc>
          <w:tcPr>
            <w:tcW w:w="2043" w:type="dxa"/>
            <w:vMerge/>
          </w:tcPr>
          <w:p w14:paraId="4D06A71F" w14:textId="77777777" w:rsidR="00A96846" w:rsidRPr="00A96846" w:rsidRDefault="00A96846" w:rsidP="00A96846">
            <w:pPr>
              <w:autoSpaceDE w:val="0"/>
              <w:autoSpaceDN w:val="0"/>
              <w:adjustRightInd w:val="0"/>
              <w:spacing w:after="0" w:line="240" w:lineRule="auto"/>
              <w:jc w:val="center"/>
              <w:rPr>
                <w:rFonts w:eastAsia="Times New Roman"/>
                <w:bCs/>
                <w:sz w:val="22"/>
              </w:rPr>
            </w:pPr>
          </w:p>
        </w:tc>
        <w:tc>
          <w:tcPr>
            <w:tcW w:w="4321" w:type="dxa"/>
          </w:tcPr>
          <w:p w14:paraId="1346235C" w14:textId="77777777" w:rsidR="00A96846" w:rsidRPr="00A96846" w:rsidRDefault="00A96846" w:rsidP="00A96846">
            <w:pPr>
              <w:spacing w:after="0" w:line="240" w:lineRule="auto"/>
              <w:jc w:val="both"/>
              <w:rPr>
                <w:rFonts w:eastAsia="Times New Roman"/>
                <w:bCs/>
                <w:sz w:val="22"/>
                <w:lang w:eastAsia="ru-RU"/>
              </w:rPr>
            </w:pPr>
            <w:r w:rsidRPr="00A96846">
              <w:rPr>
                <w:rFonts w:eastAsia="Times New Roman"/>
                <w:bCs/>
                <w:sz w:val="22"/>
                <w:lang w:eastAsia="ru-RU"/>
              </w:rPr>
              <w:t xml:space="preserve">Tiekiamų granulių grynojo kaloringumo vertė (apatinė </w:t>
            </w:r>
            <w:proofErr w:type="spellStart"/>
            <w:r w:rsidRPr="00A96846">
              <w:rPr>
                <w:rFonts w:eastAsia="Times New Roman"/>
                <w:bCs/>
                <w:sz w:val="22"/>
                <w:lang w:eastAsia="ru-RU"/>
              </w:rPr>
              <w:t>šiluminingumo</w:t>
            </w:r>
            <w:proofErr w:type="spellEnd"/>
            <w:r w:rsidRPr="00A96846">
              <w:rPr>
                <w:rFonts w:eastAsia="Times New Roman"/>
                <w:bCs/>
                <w:sz w:val="22"/>
                <w:lang w:eastAsia="ru-RU"/>
              </w:rPr>
              <w:t xml:space="preserve"> vertė) MJ/kg</w:t>
            </w:r>
          </w:p>
        </w:tc>
        <w:tc>
          <w:tcPr>
            <w:tcW w:w="3207" w:type="dxa"/>
            <w:vAlign w:val="center"/>
          </w:tcPr>
          <w:p w14:paraId="04C744C3" w14:textId="77777777" w:rsidR="00A96846" w:rsidRPr="00A96846" w:rsidRDefault="00A96846" w:rsidP="00A96846">
            <w:pPr>
              <w:autoSpaceDE w:val="0"/>
              <w:autoSpaceDN w:val="0"/>
              <w:adjustRightInd w:val="0"/>
              <w:spacing w:after="0" w:line="240" w:lineRule="auto"/>
              <w:jc w:val="center"/>
              <w:rPr>
                <w:rFonts w:eastAsia="Times New Roman"/>
                <w:bCs/>
                <w:sz w:val="22"/>
              </w:rPr>
            </w:pPr>
          </w:p>
        </w:tc>
      </w:tr>
    </w:tbl>
    <w:p w14:paraId="6EFB88C1" w14:textId="77777777" w:rsidR="003033F2" w:rsidRDefault="003033F2" w:rsidP="003033F2">
      <w:pPr>
        <w:widowControl w:val="0"/>
        <w:spacing w:after="0" w:line="240" w:lineRule="auto"/>
        <w:ind w:firstLine="720"/>
        <w:jc w:val="both"/>
        <w:rPr>
          <w:lang w:val="fi-FI"/>
        </w:rPr>
      </w:pPr>
    </w:p>
    <w:p w14:paraId="7036C00B" w14:textId="77777777" w:rsidR="00AA7E0C" w:rsidRDefault="00AA7E0C" w:rsidP="00AA7E0C">
      <w:pPr>
        <w:spacing w:after="0" w:line="240" w:lineRule="auto"/>
        <w:jc w:val="both"/>
        <w:rPr>
          <w:rFonts w:eastAsia="Times New Roman"/>
          <w:sz w:val="22"/>
        </w:rPr>
      </w:pPr>
      <w:r w:rsidRPr="00AA7E0C">
        <w:rPr>
          <w:rFonts w:eastAsia="Times New Roman"/>
          <w:sz w:val="22"/>
        </w:rPr>
        <w:t>Informacija apie kiekvieno tiekėjų grupės partnerio savo jėgomis numatomų teikti prekių/paslaugų dalies vertę (pildoma, kai pasiūlymą pateikia tiekėjų grupė):</w:t>
      </w:r>
    </w:p>
    <w:p w14:paraId="19212F38" w14:textId="77777777" w:rsidR="00AA7E0C" w:rsidRPr="00AA7E0C" w:rsidRDefault="00AA7E0C" w:rsidP="00AA7E0C">
      <w:pPr>
        <w:spacing w:after="0" w:line="240" w:lineRule="auto"/>
        <w:jc w:val="both"/>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2357"/>
        <w:gridCol w:w="3183"/>
        <w:gridCol w:w="1712"/>
        <w:gridCol w:w="1709"/>
      </w:tblGrid>
      <w:tr w:rsidR="00AA7E0C" w:rsidRPr="00AA7E0C" w14:paraId="67477982" w14:textId="77777777" w:rsidTr="003E2E11">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7F725689" w14:textId="77777777" w:rsidR="00AA7E0C" w:rsidRPr="00AA7E0C" w:rsidRDefault="00AA7E0C" w:rsidP="00AA7E0C">
            <w:pPr>
              <w:spacing w:after="0" w:line="240" w:lineRule="auto"/>
              <w:jc w:val="center"/>
              <w:rPr>
                <w:rFonts w:eastAsia="Times New Roman"/>
                <w:b/>
                <w:sz w:val="20"/>
                <w:szCs w:val="20"/>
              </w:rPr>
            </w:pPr>
            <w:r w:rsidRPr="00AA7E0C">
              <w:rPr>
                <w:rFonts w:eastAsia="Times New Roman"/>
                <w:b/>
                <w:sz w:val="20"/>
                <w:szCs w:val="20"/>
              </w:rPr>
              <w:t>Eil. Nr.</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606EBF60" w14:textId="77777777" w:rsidR="00AA7E0C" w:rsidRPr="00AA7E0C" w:rsidRDefault="00AA7E0C" w:rsidP="00AA7E0C">
            <w:pPr>
              <w:spacing w:after="0" w:line="240" w:lineRule="auto"/>
              <w:jc w:val="center"/>
              <w:rPr>
                <w:rFonts w:eastAsia="Times New Roman"/>
                <w:b/>
                <w:sz w:val="20"/>
                <w:szCs w:val="20"/>
              </w:rPr>
            </w:pPr>
            <w:r w:rsidRPr="00AA7E0C">
              <w:rPr>
                <w:rFonts w:eastAsia="Times New Roman"/>
                <w:b/>
                <w:sz w:val="20"/>
                <w:szCs w:val="20"/>
              </w:rPr>
              <w:t>Partnerio pavadinimas</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13B0BE96" w14:textId="77777777" w:rsidR="00AA7E0C" w:rsidRPr="00AA7E0C" w:rsidRDefault="00AA7E0C" w:rsidP="00AA7E0C">
            <w:pPr>
              <w:spacing w:after="0" w:line="240" w:lineRule="auto"/>
              <w:jc w:val="center"/>
              <w:rPr>
                <w:rFonts w:eastAsia="Times New Roman"/>
                <w:b/>
                <w:sz w:val="20"/>
                <w:szCs w:val="20"/>
              </w:rPr>
            </w:pPr>
            <w:r w:rsidRPr="00AA7E0C">
              <w:rPr>
                <w:rFonts w:eastAsia="Times New Roman"/>
                <w:b/>
                <w:sz w:val="20"/>
                <w:szCs w:val="20"/>
              </w:rPr>
              <w:t>Numatomos tiekti prekės/paslaugos</w:t>
            </w:r>
          </w:p>
        </w:tc>
        <w:tc>
          <w:tcPr>
            <w:tcW w:w="3509" w:type="dxa"/>
            <w:gridSpan w:val="2"/>
            <w:tcBorders>
              <w:top w:val="single" w:sz="4" w:space="0" w:color="auto"/>
              <w:left w:val="single" w:sz="4" w:space="0" w:color="auto"/>
              <w:bottom w:val="single" w:sz="4" w:space="0" w:color="auto"/>
              <w:right w:val="single" w:sz="4" w:space="0" w:color="auto"/>
            </w:tcBorders>
            <w:vAlign w:val="center"/>
            <w:hideMark/>
          </w:tcPr>
          <w:p w14:paraId="7E8C4BDE" w14:textId="77777777" w:rsidR="00AA7E0C" w:rsidRPr="00AA7E0C" w:rsidRDefault="00AA7E0C" w:rsidP="00AA7E0C">
            <w:pPr>
              <w:spacing w:after="0" w:line="240" w:lineRule="auto"/>
              <w:jc w:val="center"/>
              <w:rPr>
                <w:rFonts w:eastAsia="Times New Roman"/>
                <w:b/>
                <w:sz w:val="20"/>
                <w:szCs w:val="20"/>
              </w:rPr>
            </w:pPr>
            <w:r w:rsidRPr="00AA7E0C">
              <w:rPr>
                <w:rFonts w:eastAsia="Times New Roman"/>
                <w:b/>
                <w:sz w:val="20"/>
                <w:szCs w:val="20"/>
              </w:rPr>
              <w:t>Partnerio prekių/paslaugos dalies vertė pasiūlymo kainoje</w:t>
            </w:r>
          </w:p>
        </w:tc>
      </w:tr>
      <w:tr w:rsidR="00AA7E0C" w:rsidRPr="00AA7E0C" w14:paraId="0468B622" w14:textId="77777777" w:rsidTr="003E2E11">
        <w:tc>
          <w:tcPr>
            <w:tcW w:w="0" w:type="auto"/>
            <w:vMerge/>
            <w:tcBorders>
              <w:top w:val="single" w:sz="4" w:space="0" w:color="auto"/>
              <w:left w:val="single" w:sz="4" w:space="0" w:color="auto"/>
              <w:bottom w:val="single" w:sz="4" w:space="0" w:color="auto"/>
              <w:right w:val="single" w:sz="4" w:space="0" w:color="auto"/>
            </w:tcBorders>
            <w:vAlign w:val="center"/>
            <w:hideMark/>
          </w:tcPr>
          <w:p w14:paraId="3C0D65CA" w14:textId="77777777" w:rsidR="00AA7E0C" w:rsidRPr="00AA7E0C" w:rsidRDefault="00AA7E0C" w:rsidP="00AA7E0C">
            <w:pPr>
              <w:spacing w:after="0" w:line="240" w:lineRule="auto"/>
              <w:rPr>
                <w:rFonts w:eastAsia="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06CFFF" w14:textId="77777777" w:rsidR="00AA7E0C" w:rsidRPr="00AA7E0C" w:rsidRDefault="00AA7E0C" w:rsidP="00AA7E0C">
            <w:pPr>
              <w:spacing w:after="0" w:line="240" w:lineRule="auto"/>
              <w:rPr>
                <w:rFonts w:eastAsia="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664CC4" w14:textId="77777777" w:rsidR="00AA7E0C" w:rsidRPr="00AA7E0C" w:rsidRDefault="00AA7E0C" w:rsidP="00AA7E0C">
            <w:pPr>
              <w:spacing w:after="0" w:line="240" w:lineRule="auto"/>
              <w:rPr>
                <w:rFonts w:eastAsia="Times New Roman"/>
                <w:b/>
                <w:sz w:val="20"/>
                <w:szCs w:val="20"/>
              </w:rPr>
            </w:pPr>
          </w:p>
        </w:tc>
        <w:tc>
          <w:tcPr>
            <w:tcW w:w="1754" w:type="dxa"/>
            <w:tcBorders>
              <w:top w:val="single" w:sz="4" w:space="0" w:color="auto"/>
              <w:left w:val="single" w:sz="4" w:space="0" w:color="auto"/>
              <w:bottom w:val="single" w:sz="4" w:space="0" w:color="auto"/>
              <w:right w:val="single" w:sz="4" w:space="0" w:color="auto"/>
            </w:tcBorders>
            <w:hideMark/>
          </w:tcPr>
          <w:p w14:paraId="009BE0F6" w14:textId="77777777" w:rsidR="00AA7E0C" w:rsidRPr="00AA7E0C" w:rsidRDefault="00AA7E0C" w:rsidP="00AA7E0C">
            <w:pPr>
              <w:spacing w:after="0" w:line="240" w:lineRule="auto"/>
              <w:jc w:val="center"/>
              <w:rPr>
                <w:rFonts w:eastAsia="Times New Roman"/>
                <w:b/>
                <w:sz w:val="20"/>
                <w:szCs w:val="20"/>
              </w:rPr>
            </w:pPr>
            <w:r w:rsidRPr="00AA7E0C">
              <w:rPr>
                <w:rFonts w:eastAsia="Times New Roman"/>
                <w:b/>
                <w:sz w:val="20"/>
                <w:szCs w:val="20"/>
              </w:rPr>
              <w:t>EUR su PVM</w:t>
            </w:r>
          </w:p>
        </w:tc>
        <w:tc>
          <w:tcPr>
            <w:tcW w:w="1755" w:type="dxa"/>
            <w:tcBorders>
              <w:top w:val="single" w:sz="4" w:space="0" w:color="auto"/>
              <w:left w:val="single" w:sz="4" w:space="0" w:color="auto"/>
              <w:bottom w:val="single" w:sz="4" w:space="0" w:color="auto"/>
              <w:right w:val="single" w:sz="4" w:space="0" w:color="auto"/>
            </w:tcBorders>
            <w:hideMark/>
          </w:tcPr>
          <w:p w14:paraId="7711E41A" w14:textId="77777777" w:rsidR="00AA7E0C" w:rsidRPr="00AA7E0C" w:rsidRDefault="00AA7E0C" w:rsidP="00AA7E0C">
            <w:pPr>
              <w:spacing w:after="0" w:line="240" w:lineRule="auto"/>
              <w:jc w:val="center"/>
              <w:rPr>
                <w:rFonts w:eastAsia="Times New Roman"/>
                <w:b/>
                <w:sz w:val="20"/>
                <w:szCs w:val="20"/>
              </w:rPr>
            </w:pPr>
            <w:r w:rsidRPr="00AA7E0C">
              <w:rPr>
                <w:rFonts w:eastAsia="Times New Roman"/>
                <w:b/>
                <w:sz w:val="20"/>
                <w:szCs w:val="20"/>
              </w:rPr>
              <w:t>Proc.</w:t>
            </w:r>
          </w:p>
        </w:tc>
      </w:tr>
      <w:tr w:rsidR="00AA7E0C" w:rsidRPr="00AA7E0C" w14:paraId="60D701CA" w14:textId="77777777" w:rsidTr="003E2E11">
        <w:tc>
          <w:tcPr>
            <w:tcW w:w="675" w:type="dxa"/>
            <w:tcBorders>
              <w:top w:val="single" w:sz="4" w:space="0" w:color="auto"/>
              <w:left w:val="single" w:sz="4" w:space="0" w:color="auto"/>
              <w:bottom w:val="single" w:sz="4" w:space="0" w:color="auto"/>
              <w:right w:val="single" w:sz="4" w:space="0" w:color="auto"/>
            </w:tcBorders>
          </w:tcPr>
          <w:p w14:paraId="401FD898" w14:textId="77777777" w:rsidR="00AA7E0C" w:rsidRPr="00AA7E0C" w:rsidRDefault="00AA7E0C" w:rsidP="00AA7E0C">
            <w:pPr>
              <w:spacing w:after="0" w:line="240" w:lineRule="auto"/>
              <w:jc w:val="both"/>
              <w:rPr>
                <w:rFonts w:eastAsia="Times New Roman"/>
                <w:szCs w:val="24"/>
              </w:rPr>
            </w:pPr>
          </w:p>
        </w:tc>
        <w:tc>
          <w:tcPr>
            <w:tcW w:w="2410" w:type="dxa"/>
            <w:tcBorders>
              <w:top w:val="single" w:sz="4" w:space="0" w:color="auto"/>
              <w:left w:val="single" w:sz="4" w:space="0" w:color="auto"/>
              <w:bottom w:val="single" w:sz="4" w:space="0" w:color="auto"/>
              <w:right w:val="single" w:sz="4" w:space="0" w:color="auto"/>
            </w:tcBorders>
          </w:tcPr>
          <w:p w14:paraId="20C5196F" w14:textId="77777777" w:rsidR="00AA7E0C" w:rsidRPr="00AA7E0C" w:rsidRDefault="00AA7E0C" w:rsidP="00AA7E0C">
            <w:pPr>
              <w:spacing w:after="0" w:line="240" w:lineRule="auto"/>
              <w:jc w:val="both"/>
              <w:rPr>
                <w:rFonts w:eastAsia="Times New Roman"/>
                <w:szCs w:val="24"/>
              </w:rPr>
            </w:pPr>
          </w:p>
        </w:tc>
        <w:tc>
          <w:tcPr>
            <w:tcW w:w="3260" w:type="dxa"/>
            <w:tcBorders>
              <w:top w:val="single" w:sz="4" w:space="0" w:color="auto"/>
              <w:left w:val="single" w:sz="4" w:space="0" w:color="auto"/>
              <w:bottom w:val="single" w:sz="4" w:space="0" w:color="auto"/>
              <w:right w:val="single" w:sz="4" w:space="0" w:color="auto"/>
            </w:tcBorders>
          </w:tcPr>
          <w:p w14:paraId="446D8579" w14:textId="77777777" w:rsidR="00AA7E0C" w:rsidRPr="00AA7E0C" w:rsidRDefault="00AA7E0C" w:rsidP="00AA7E0C">
            <w:pPr>
              <w:spacing w:after="0" w:line="240" w:lineRule="auto"/>
              <w:jc w:val="both"/>
              <w:rPr>
                <w:rFonts w:eastAsia="Times New Roman"/>
                <w:szCs w:val="24"/>
              </w:rPr>
            </w:pPr>
          </w:p>
        </w:tc>
        <w:tc>
          <w:tcPr>
            <w:tcW w:w="1754" w:type="dxa"/>
            <w:tcBorders>
              <w:top w:val="single" w:sz="4" w:space="0" w:color="auto"/>
              <w:left w:val="single" w:sz="4" w:space="0" w:color="auto"/>
              <w:bottom w:val="single" w:sz="4" w:space="0" w:color="auto"/>
              <w:right w:val="single" w:sz="4" w:space="0" w:color="auto"/>
            </w:tcBorders>
          </w:tcPr>
          <w:p w14:paraId="38A65E1B" w14:textId="77777777" w:rsidR="00AA7E0C" w:rsidRPr="00AA7E0C" w:rsidRDefault="00AA7E0C" w:rsidP="00AA7E0C">
            <w:pPr>
              <w:spacing w:after="0" w:line="240" w:lineRule="auto"/>
              <w:jc w:val="both"/>
              <w:rPr>
                <w:rFonts w:eastAsia="Times New Roman"/>
                <w:szCs w:val="24"/>
              </w:rPr>
            </w:pPr>
          </w:p>
        </w:tc>
        <w:tc>
          <w:tcPr>
            <w:tcW w:w="1755" w:type="dxa"/>
            <w:tcBorders>
              <w:top w:val="single" w:sz="4" w:space="0" w:color="auto"/>
              <w:left w:val="single" w:sz="4" w:space="0" w:color="auto"/>
              <w:bottom w:val="single" w:sz="4" w:space="0" w:color="auto"/>
              <w:right w:val="single" w:sz="4" w:space="0" w:color="auto"/>
            </w:tcBorders>
          </w:tcPr>
          <w:p w14:paraId="617501E8" w14:textId="77777777" w:rsidR="00AA7E0C" w:rsidRPr="00AA7E0C" w:rsidRDefault="00AA7E0C" w:rsidP="00AA7E0C">
            <w:pPr>
              <w:spacing w:after="0" w:line="240" w:lineRule="auto"/>
              <w:jc w:val="both"/>
              <w:rPr>
                <w:rFonts w:eastAsia="Times New Roman"/>
                <w:szCs w:val="24"/>
              </w:rPr>
            </w:pPr>
          </w:p>
        </w:tc>
      </w:tr>
      <w:tr w:rsidR="00AA7E0C" w:rsidRPr="00AA7E0C" w14:paraId="422C8C05" w14:textId="77777777" w:rsidTr="003E2E11">
        <w:tc>
          <w:tcPr>
            <w:tcW w:w="675" w:type="dxa"/>
            <w:tcBorders>
              <w:top w:val="single" w:sz="4" w:space="0" w:color="auto"/>
              <w:left w:val="single" w:sz="4" w:space="0" w:color="auto"/>
              <w:bottom w:val="single" w:sz="4" w:space="0" w:color="auto"/>
              <w:right w:val="single" w:sz="4" w:space="0" w:color="auto"/>
            </w:tcBorders>
          </w:tcPr>
          <w:p w14:paraId="336C7A6D" w14:textId="77777777" w:rsidR="00AA7E0C" w:rsidRPr="00AA7E0C" w:rsidRDefault="00AA7E0C" w:rsidP="00AA7E0C">
            <w:pPr>
              <w:spacing w:after="0" w:line="240" w:lineRule="auto"/>
              <w:jc w:val="both"/>
              <w:rPr>
                <w:rFonts w:eastAsia="Times New Roman"/>
                <w:szCs w:val="24"/>
              </w:rPr>
            </w:pPr>
          </w:p>
        </w:tc>
        <w:tc>
          <w:tcPr>
            <w:tcW w:w="2410" w:type="dxa"/>
            <w:tcBorders>
              <w:top w:val="single" w:sz="4" w:space="0" w:color="auto"/>
              <w:left w:val="single" w:sz="4" w:space="0" w:color="auto"/>
              <w:bottom w:val="single" w:sz="4" w:space="0" w:color="auto"/>
              <w:right w:val="single" w:sz="4" w:space="0" w:color="auto"/>
            </w:tcBorders>
          </w:tcPr>
          <w:p w14:paraId="63A16B7B" w14:textId="77777777" w:rsidR="00AA7E0C" w:rsidRPr="00AA7E0C" w:rsidRDefault="00AA7E0C" w:rsidP="00AA7E0C">
            <w:pPr>
              <w:spacing w:after="0" w:line="240" w:lineRule="auto"/>
              <w:jc w:val="both"/>
              <w:rPr>
                <w:rFonts w:eastAsia="Times New Roman"/>
                <w:szCs w:val="24"/>
              </w:rPr>
            </w:pPr>
          </w:p>
        </w:tc>
        <w:tc>
          <w:tcPr>
            <w:tcW w:w="3260" w:type="dxa"/>
            <w:tcBorders>
              <w:top w:val="single" w:sz="4" w:space="0" w:color="auto"/>
              <w:left w:val="single" w:sz="4" w:space="0" w:color="auto"/>
              <w:bottom w:val="single" w:sz="4" w:space="0" w:color="auto"/>
              <w:right w:val="single" w:sz="4" w:space="0" w:color="auto"/>
            </w:tcBorders>
          </w:tcPr>
          <w:p w14:paraId="42A53D41" w14:textId="77777777" w:rsidR="00AA7E0C" w:rsidRPr="00AA7E0C" w:rsidRDefault="00AA7E0C" w:rsidP="00AA7E0C">
            <w:pPr>
              <w:spacing w:after="0" w:line="240" w:lineRule="auto"/>
              <w:jc w:val="both"/>
              <w:rPr>
                <w:rFonts w:eastAsia="Times New Roman"/>
                <w:szCs w:val="24"/>
              </w:rPr>
            </w:pPr>
          </w:p>
        </w:tc>
        <w:tc>
          <w:tcPr>
            <w:tcW w:w="1754" w:type="dxa"/>
            <w:tcBorders>
              <w:top w:val="single" w:sz="4" w:space="0" w:color="auto"/>
              <w:left w:val="single" w:sz="4" w:space="0" w:color="auto"/>
              <w:bottom w:val="single" w:sz="4" w:space="0" w:color="auto"/>
              <w:right w:val="single" w:sz="4" w:space="0" w:color="auto"/>
            </w:tcBorders>
          </w:tcPr>
          <w:p w14:paraId="582BABD9" w14:textId="77777777" w:rsidR="00AA7E0C" w:rsidRPr="00AA7E0C" w:rsidRDefault="00AA7E0C" w:rsidP="00AA7E0C">
            <w:pPr>
              <w:spacing w:after="0" w:line="240" w:lineRule="auto"/>
              <w:jc w:val="both"/>
              <w:rPr>
                <w:rFonts w:eastAsia="Times New Roman"/>
                <w:szCs w:val="24"/>
              </w:rPr>
            </w:pPr>
          </w:p>
        </w:tc>
        <w:tc>
          <w:tcPr>
            <w:tcW w:w="1755" w:type="dxa"/>
            <w:tcBorders>
              <w:top w:val="single" w:sz="4" w:space="0" w:color="auto"/>
              <w:left w:val="single" w:sz="4" w:space="0" w:color="auto"/>
              <w:bottom w:val="single" w:sz="4" w:space="0" w:color="auto"/>
              <w:right w:val="single" w:sz="4" w:space="0" w:color="auto"/>
            </w:tcBorders>
          </w:tcPr>
          <w:p w14:paraId="1E6C7761" w14:textId="77777777" w:rsidR="00AA7E0C" w:rsidRPr="00AA7E0C" w:rsidRDefault="00AA7E0C" w:rsidP="00AA7E0C">
            <w:pPr>
              <w:spacing w:after="0" w:line="240" w:lineRule="auto"/>
              <w:jc w:val="both"/>
              <w:rPr>
                <w:rFonts w:eastAsia="Times New Roman"/>
                <w:szCs w:val="24"/>
              </w:rPr>
            </w:pPr>
          </w:p>
        </w:tc>
      </w:tr>
      <w:tr w:rsidR="00AA7E0C" w:rsidRPr="00AA7E0C" w14:paraId="0970A91A" w14:textId="77777777" w:rsidTr="003E2E11">
        <w:tc>
          <w:tcPr>
            <w:tcW w:w="6345" w:type="dxa"/>
            <w:gridSpan w:val="3"/>
            <w:tcBorders>
              <w:top w:val="single" w:sz="4" w:space="0" w:color="auto"/>
              <w:left w:val="single" w:sz="4" w:space="0" w:color="auto"/>
              <w:bottom w:val="single" w:sz="4" w:space="0" w:color="auto"/>
              <w:right w:val="single" w:sz="4" w:space="0" w:color="auto"/>
            </w:tcBorders>
            <w:hideMark/>
          </w:tcPr>
          <w:p w14:paraId="4204761B" w14:textId="77777777" w:rsidR="00AA7E0C" w:rsidRPr="00AA7E0C" w:rsidRDefault="00AA7E0C" w:rsidP="00AA7E0C">
            <w:pPr>
              <w:spacing w:after="0" w:line="240" w:lineRule="auto"/>
              <w:jc w:val="right"/>
              <w:rPr>
                <w:rFonts w:eastAsia="Times New Roman"/>
                <w:b/>
                <w:szCs w:val="24"/>
              </w:rPr>
            </w:pPr>
            <w:r w:rsidRPr="00AA7E0C">
              <w:rPr>
                <w:rFonts w:eastAsia="Times New Roman"/>
                <w:b/>
                <w:szCs w:val="24"/>
              </w:rPr>
              <w:t>Viso:</w:t>
            </w:r>
          </w:p>
        </w:tc>
        <w:tc>
          <w:tcPr>
            <w:tcW w:w="1754" w:type="dxa"/>
            <w:tcBorders>
              <w:top w:val="single" w:sz="4" w:space="0" w:color="auto"/>
              <w:left w:val="single" w:sz="4" w:space="0" w:color="auto"/>
              <w:bottom w:val="single" w:sz="4" w:space="0" w:color="auto"/>
              <w:right w:val="single" w:sz="4" w:space="0" w:color="auto"/>
            </w:tcBorders>
          </w:tcPr>
          <w:p w14:paraId="4033BEED" w14:textId="77777777" w:rsidR="00AA7E0C" w:rsidRPr="00AA7E0C" w:rsidRDefault="00AA7E0C" w:rsidP="00AA7E0C">
            <w:pPr>
              <w:spacing w:after="0" w:line="240" w:lineRule="auto"/>
              <w:jc w:val="both"/>
              <w:rPr>
                <w:rFonts w:eastAsia="Times New Roman"/>
                <w:szCs w:val="24"/>
              </w:rPr>
            </w:pPr>
          </w:p>
        </w:tc>
        <w:tc>
          <w:tcPr>
            <w:tcW w:w="1755" w:type="dxa"/>
            <w:tcBorders>
              <w:top w:val="single" w:sz="4" w:space="0" w:color="auto"/>
              <w:left w:val="single" w:sz="4" w:space="0" w:color="auto"/>
              <w:bottom w:val="single" w:sz="4" w:space="0" w:color="auto"/>
              <w:right w:val="single" w:sz="4" w:space="0" w:color="auto"/>
            </w:tcBorders>
          </w:tcPr>
          <w:p w14:paraId="1C307120" w14:textId="77777777" w:rsidR="00AA7E0C" w:rsidRPr="00AA7E0C" w:rsidRDefault="00AA7E0C" w:rsidP="00AA7E0C">
            <w:pPr>
              <w:spacing w:after="0" w:line="240" w:lineRule="auto"/>
              <w:jc w:val="both"/>
              <w:rPr>
                <w:rFonts w:eastAsia="Times New Roman"/>
                <w:szCs w:val="24"/>
              </w:rPr>
            </w:pPr>
          </w:p>
        </w:tc>
      </w:tr>
    </w:tbl>
    <w:p w14:paraId="1A67EA85" w14:textId="77777777" w:rsidR="00AA7E0C" w:rsidRPr="00AA7E0C" w:rsidRDefault="00AA7E0C" w:rsidP="00AA7E0C">
      <w:pPr>
        <w:spacing w:after="0" w:line="240" w:lineRule="auto"/>
        <w:jc w:val="both"/>
        <w:rPr>
          <w:rFonts w:eastAsia="Times New Roman"/>
          <w:szCs w:val="20"/>
        </w:rPr>
      </w:pPr>
    </w:p>
    <w:p w14:paraId="1479D2FA" w14:textId="77777777" w:rsidR="00AA7E0C" w:rsidRPr="00AA7E0C" w:rsidRDefault="00AA7E0C" w:rsidP="00AA7E0C">
      <w:pPr>
        <w:spacing w:after="0" w:line="240" w:lineRule="auto"/>
        <w:jc w:val="both"/>
        <w:rPr>
          <w:rFonts w:eastAsia="Times New Roman"/>
          <w:sz w:val="22"/>
        </w:rPr>
      </w:pPr>
      <w:r w:rsidRPr="00AA7E0C">
        <w:rPr>
          <w:rFonts w:eastAsia="Times New Roman"/>
          <w:sz w:val="22"/>
        </w:rPr>
        <w:t>Dalyvis pasiūlyme privalo išviešinti subtiekėjus ir ūkio subjektus, kurių pajėgumais remiasi, taip pat nurodyti ir kitus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360"/>
        <w:gridCol w:w="3152"/>
        <w:gridCol w:w="2045"/>
        <w:gridCol w:w="1345"/>
      </w:tblGrid>
      <w:tr w:rsidR="00AA7E0C" w:rsidRPr="00AA7E0C" w14:paraId="0B1A1AC8" w14:textId="77777777" w:rsidTr="003E2E11">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209F8695" w14:textId="77777777" w:rsidR="00AA7E0C" w:rsidRPr="00AA7E0C" w:rsidRDefault="00AA7E0C" w:rsidP="00AA7E0C">
            <w:pPr>
              <w:spacing w:after="0" w:line="240" w:lineRule="auto"/>
              <w:jc w:val="both"/>
              <w:rPr>
                <w:rFonts w:eastAsia="Times New Roman"/>
                <w:b/>
                <w:sz w:val="20"/>
                <w:szCs w:val="20"/>
              </w:rPr>
            </w:pPr>
            <w:r w:rsidRPr="00AA7E0C">
              <w:rPr>
                <w:rFonts w:eastAsia="Times New Roman"/>
                <w:b/>
                <w:sz w:val="20"/>
                <w:szCs w:val="20"/>
              </w:rPr>
              <w:t>Eil. Nr.</w:t>
            </w:r>
          </w:p>
        </w:tc>
        <w:tc>
          <w:tcPr>
            <w:tcW w:w="2360" w:type="dxa"/>
            <w:vMerge w:val="restart"/>
            <w:tcBorders>
              <w:top w:val="single" w:sz="4" w:space="0" w:color="auto"/>
              <w:left w:val="single" w:sz="4" w:space="0" w:color="auto"/>
              <w:bottom w:val="single" w:sz="4" w:space="0" w:color="auto"/>
              <w:right w:val="single" w:sz="4" w:space="0" w:color="auto"/>
            </w:tcBorders>
            <w:vAlign w:val="center"/>
            <w:hideMark/>
          </w:tcPr>
          <w:p w14:paraId="22FAB9BA" w14:textId="77777777" w:rsidR="00AA7E0C" w:rsidRPr="00AA7E0C" w:rsidRDefault="00AA7E0C" w:rsidP="00AA7E0C">
            <w:pPr>
              <w:spacing w:after="0" w:line="240" w:lineRule="auto"/>
              <w:jc w:val="center"/>
              <w:rPr>
                <w:rFonts w:eastAsia="Times New Roman"/>
                <w:b/>
                <w:sz w:val="20"/>
                <w:szCs w:val="20"/>
              </w:rPr>
            </w:pPr>
            <w:r w:rsidRPr="00AA7E0C">
              <w:rPr>
                <w:rFonts w:eastAsia="Times New Roman"/>
                <w:b/>
                <w:sz w:val="20"/>
                <w:szCs w:val="20"/>
              </w:rPr>
              <w:t>Subtiekėjo pavadinimas, kodas ir adresas</w:t>
            </w:r>
          </w:p>
        </w:tc>
        <w:tc>
          <w:tcPr>
            <w:tcW w:w="3152" w:type="dxa"/>
            <w:vMerge w:val="restart"/>
            <w:tcBorders>
              <w:top w:val="single" w:sz="4" w:space="0" w:color="auto"/>
              <w:left w:val="single" w:sz="4" w:space="0" w:color="auto"/>
              <w:bottom w:val="single" w:sz="4" w:space="0" w:color="auto"/>
              <w:right w:val="single" w:sz="4" w:space="0" w:color="auto"/>
            </w:tcBorders>
            <w:vAlign w:val="center"/>
            <w:hideMark/>
          </w:tcPr>
          <w:p w14:paraId="07B3E5DF" w14:textId="77777777" w:rsidR="00AA7E0C" w:rsidRPr="00AA7E0C" w:rsidRDefault="00AA7E0C" w:rsidP="00AA7E0C">
            <w:pPr>
              <w:spacing w:after="0" w:line="240" w:lineRule="auto"/>
              <w:jc w:val="center"/>
              <w:rPr>
                <w:rFonts w:eastAsia="Times New Roman"/>
                <w:b/>
                <w:sz w:val="20"/>
                <w:szCs w:val="20"/>
              </w:rPr>
            </w:pPr>
            <w:r w:rsidRPr="00AA7E0C">
              <w:rPr>
                <w:rFonts w:eastAsia="Times New Roman"/>
                <w:b/>
                <w:sz w:val="20"/>
                <w:szCs w:val="20"/>
              </w:rPr>
              <w:t>Numatomos tiekti prekės/paslaugos</w:t>
            </w:r>
          </w:p>
        </w:tc>
        <w:tc>
          <w:tcPr>
            <w:tcW w:w="3390" w:type="dxa"/>
            <w:gridSpan w:val="2"/>
            <w:tcBorders>
              <w:top w:val="single" w:sz="4" w:space="0" w:color="auto"/>
              <w:left w:val="single" w:sz="4" w:space="0" w:color="auto"/>
              <w:bottom w:val="single" w:sz="4" w:space="0" w:color="auto"/>
              <w:right w:val="single" w:sz="4" w:space="0" w:color="auto"/>
            </w:tcBorders>
            <w:vAlign w:val="center"/>
            <w:hideMark/>
          </w:tcPr>
          <w:p w14:paraId="1B865290" w14:textId="77777777" w:rsidR="00AA7E0C" w:rsidRPr="00AA7E0C" w:rsidRDefault="00AA7E0C" w:rsidP="00AA7E0C">
            <w:pPr>
              <w:spacing w:after="0" w:line="240" w:lineRule="auto"/>
              <w:jc w:val="center"/>
              <w:rPr>
                <w:rFonts w:eastAsia="Times New Roman"/>
                <w:b/>
                <w:sz w:val="20"/>
                <w:szCs w:val="20"/>
              </w:rPr>
            </w:pPr>
            <w:r w:rsidRPr="00AA7E0C">
              <w:rPr>
                <w:rFonts w:eastAsia="Times New Roman"/>
                <w:b/>
                <w:sz w:val="20"/>
                <w:szCs w:val="20"/>
              </w:rPr>
              <w:t>Pirkimo sutarties dalis pasiūlymo kainoje, kuriai ketinama pasitelkti subtiekėjus</w:t>
            </w:r>
          </w:p>
        </w:tc>
      </w:tr>
      <w:tr w:rsidR="00AA7E0C" w:rsidRPr="00AA7E0C" w14:paraId="577EF782" w14:textId="77777777" w:rsidTr="003E2E11">
        <w:tc>
          <w:tcPr>
            <w:tcW w:w="0" w:type="auto"/>
            <w:vMerge/>
            <w:tcBorders>
              <w:top w:val="single" w:sz="4" w:space="0" w:color="auto"/>
              <w:left w:val="single" w:sz="4" w:space="0" w:color="auto"/>
              <w:bottom w:val="single" w:sz="4" w:space="0" w:color="auto"/>
              <w:right w:val="single" w:sz="4" w:space="0" w:color="auto"/>
            </w:tcBorders>
            <w:vAlign w:val="center"/>
            <w:hideMark/>
          </w:tcPr>
          <w:p w14:paraId="0382348A" w14:textId="77777777" w:rsidR="00AA7E0C" w:rsidRPr="00AA7E0C" w:rsidRDefault="00AA7E0C" w:rsidP="00AA7E0C">
            <w:pPr>
              <w:spacing w:after="0" w:line="240" w:lineRule="auto"/>
              <w:rPr>
                <w:rFonts w:eastAsia="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26495B" w14:textId="77777777" w:rsidR="00AA7E0C" w:rsidRPr="00AA7E0C" w:rsidRDefault="00AA7E0C" w:rsidP="00AA7E0C">
            <w:pPr>
              <w:spacing w:after="0" w:line="240" w:lineRule="auto"/>
              <w:rPr>
                <w:rFonts w:eastAsia="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D8FCE1" w14:textId="77777777" w:rsidR="00AA7E0C" w:rsidRPr="00AA7E0C" w:rsidRDefault="00AA7E0C" w:rsidP="00AA7E0C">
            <w:pPr>
              <w:spacing w:after="0" w:line="240" w:lineRule="auto"/>
              <w:rPr>
                <w:rFonts w:eastAsia="Times New Roman"/>
                <w:b/>
                <w:sz w:val="20"/>
                <w:szCs w:val="20"/>
              </w:rPr>
            </w:pPr>
          </w:p>
        </w:tc>
        <w:tc>
          <w:tcPr>
            <w:tcW w:w="2045" w:type="dxa"/>
            <w:tcBorders>
              <w:top w:val="single" w:sz="4" w:space="0" w:color="auto"/>
              <w:left w:val="single" w:sz="4" w:space="0" w:color="auto"/>
              <w:bottom w:val="single" w:sz="4" w:space="0" w:color="auto"/>
              <w:right w:val="single" w:sz="4" w:space="0" w:color="auto"/>
            </w:tcBorders>
            <w:vAlign w:val="center"/>
            <w:hideMark/>
          </w:tcPr>
          <w:p w14:paraId="576A0EE4" w14:textId="77777777" w:rsidR="00AA7E0C" w:rsidRPr="00AA7E0C" w:rsidRDefault="00AA7E0C" w:rsidP="00AA7E0C">
            <w:pPr>
              <w:spacing w:after="0" w:line="240" w:lineRule="auto"/>
              <w:jc w:val="center"/>
              <w:rPr>
                <w:rFonts w:eastAsia="Times New Roman"/>
                <w:b/>
                <w:sz w:val="20"/>
                <w:szCs w:val="20"/>
              </w:rPr>
            </w:pPr>
            <w:r w:rsidRPr="00AA7E0C">
              <w:rPr>
                <w:rFonts w:eastAsia="Times New Roman"/>
                <w:b/>
                <w:sz w:val="20"/>
                <w:szCs w:val="20"/>
              </w:rPr>
              <w:t>EUR su PVM</w:t>
            </w:r>
          </w:p>
        </w:tc>
        <w:tc>
          <w:tcPr>
            <w:tcW w:w="1345" w:type="dxa"/>
            <w:tcBorders>
              <w:top w:val="single" w:sz="4" w:space="0" w:color="auto"/>
              <w:left w:val="single" w:sz="4" w:space="0" w:color="auto"/>
              <w:bottom w:val="single" w:sz="4" w:space="0" w:color="auto"/>
              <w:right w:val="single" w:sz="4" w:space="0" w:color="auto"/>
            </w:tcBorders>
            <w:vAlign w:val="center"/>
            <w:hideMark/>
          </w:tcPr>
          <w:p w14:paraId="1ACA21CA" w14:textId="77777777" w:rsidR="00AA7E0C" w:rsidRPr="00AA7E0C" w:rsidRDefault="00AA7E0C" w:rsidP="00AA7E0C">
            <w:pPr>
              <w:spacing w:after="0" w:line="240" w:lineRule="auto"/>
              <w:jc w:val="center"/>
              <w:rPr>
                <w:rFonts w:eastAsia="Times New Roman"/>
                <w:b/>
                <w:sz w:val="20"/>
                <w:szCs w:val="20"/>
              </w:rPr>
            </w:pPr>
            <w:r w:rsidRPr="00AA7E0C">
              <w:rPr>
                <w:rFonts w:eastAsia="Times New Roman"/>
                <w:b/>
                <w:sz w:val="20"/>
                <w:szCs w:val="20"/>
              </w:rPr>
              <w:t>Proc.</w:t>
            </w:r>
          </w:p>
        </w:tc>
      </w:tr>
      <w:tr w:rsidR="00AA7E0C" w:rsidRPr="00AA7E0C" w14:paraId="79381C33" w14:textId="77777777" w:rsidTr="003E2E11">
        <w:tc>
          <w:tcPr>
            <w:tcW w:w="9571" w:type="dxa"/>
            <w:gridSpan w:val="5"/>
            <w:tcBorders>
              <w:top w:val="single" w:sz="4" w:space="0" w:color="auto"/>
              <w:left w:val="single" w:sz="4" w:space="0" w:color="auto"/>
              <w:bottom w:val="single" w:sz="4" w:space="0" w:color="auto"/>
              <w:right w:val="single" w:sz="4" w:space="0" w:color="auto"/>
            </w:tcBorders>
            <w:hideMark/>
          </w:tcPr>
          <w:p w14:paraId="3CEA07C0" w14:textId="77777777" w:rsidR="00AA7E0C" w:rsidRPr="00AA7E0C" w:rsidRDefault="00AA7E0C" w:rsidP="00AA7E0C">
            <w:pPr>
              <w:spacing w:after="0" w:line="240" w:lineRule="auto"/>
              <w:jc w:val="center"/>
              <w:rPr>
                <w:rFonts w:eastAsia="Times New Roman"/>
                <w:b/>
                <w:sz w:val="20"/>
                <w:szCs w:val="20"/>
              </w:rPr>
            </w:pPr>
            <w:r w:rsidRPr="00AA7E0C">
              <w:rPr>
                <w:rFonts w:eastAsia="Times New Roman"/>
                <w:b/>
                <w:sz w:val="20"/>
                <w:szCs w:val="20"/>
              </w:rPr>
              <w:t>Subtiekėjai ir ūkio subjektai, kurių pajėgumais remiamasi įrodinėjant kvalifikacijos atitiktį</w:t>
            </w:r>
          </w:p>
        </w:tc>
      </w:tr>
      <w:tr w:rsidR="00AA7E0C" w:rsidRPr="00AA7E0C" w14:paraId="48A12C2B" w14:textId="77777777" w:rsidTr="003E2E11">
        <w:tc>
          <w:tcPr>
            <w:tcW w:w="669" w:type="dxa"/>
            <w:tcBorders>
              <w:top w:val="single" w:sz="4" w:space="0" w:color="auto"/>
              <w:left w:val="single" w:sz="4" w:space="0" w:color="auto"/>
              <w:bottom w:val="single" w:sz="4" w:space="0" w:color="auto"/>
              <w:right w:val="single" w:sz="4" w:space="0" w:color="auto"/>
            </w:tcBorders>
          </w:tcPr>
          <w:p w14:paraId="789ECD5B" w14:textId="77777777" w:rsidR="00AA7E0C" w:rsidRPr="00AA7E0C" w:rsidRDefault="00AA7E0C" w:rsidP="00AA7E0C">
            <w:pPr>
              <w:spacing w:after="0" w:line="240" w:lineRule="auto"/>
              <w:jc w:val="both"/>
              <w:rPr>
                <w:rFonts w:eastAsia="Times New Roman"/>
                <w:szCs w:val="24"/>
              </w:rPr>
            </w:pPr>
          </w:p>
        </w:tc>
        <w:tc>
          <w:tcPr>
            <w:tcW w:w="2360" w:type="dxa"/>
            <w:tcBorders>
              <w:top w:val="single" w:sz="4" w:space="0" w:color="auto"/>
              <w:left w:val="single" w:sz="4" w:space="0" w:color="auto"/>
              <w:bottom w:val="single" w:sz="4" w:space="0" w:color="auto"/>
              <w:right w:val="single" w:sz="4" w:space="0" w:color="auto"/>
            </w:tcBorders>
          </w:tcPr>
          <w:p w14:paraId="7F390D92" w14:textId="77777777" w:rsidR="00AA7E0C" w:rsidRPr="00AA7E0C" w:rsidRDefault="00AA7E0C" w:rsidP="00AA7E0C">
            <w:pPr>
              <w:spacing w:after="0" w:line="240" w:lineRule="auto"/>
              <w:jc w:val="both"/>
              <w:rPr>
                <w:rFonts w:eastAsia="Times New Roman"/>
                <w:szCs w:val="24"/>
              </w:rPr>
            </w:pPr>
          </w:p>
        </w:tc>
        <w:tc>
          <w:tcPr>
            <w:tcW w:w="3152" w:type="dxa"/>
            <w:tcBorders>
              <w:top w:val="single" w:sz="4" w:space="0" w:color="auto"/>
              <w:left w:val="single" w:sz="4" w:space="0" w:color="auto"/>
              <w:bottom w:val="single" w:sz="4" w:space="0" w:color="auto"/>
              <w:right w:val="single" w:sz="4" w:space="0" w:color="auto"/>
            </w:tcBorders>
          </w:tcPr>
          <w:p w14:paraId="4ACAA16F" w14:textId="77777777" w:rsidR="00AA7E0C" w:rsidRPr="00AA7E0C" w:rsidRDefault="00AA7E0C" w:rsidP="00AA7E0C">
            <w:pPr>
              <w:spacing w:after="0" w:line="240" w:lineRule="auto"/>
              <w:jc w:val="both"/>
              <w:rPr>
                <w:rFonts w:eastAsia="Times New Roman"/>
                <w:szCs w:val="24"/>
              </w:rPr>
            </w:pPr>
          </w:p>
        </w:tc>
        <w:tc>
          <w:tcPr>
            <w:tcW w:w="2045" w:type="dxa"/>
            <w:tcBorders>
              <w:top w:val="single" w:sz="4" w:space="0" w:color="auto"/>
              <w:left w:val="single" w:sz="4" w:space="0" w:color="auto"/>
              <w:bottom w:val="single" w:sz="4" w:space="0" w:color="auto"/>
              <w:right w:val="single" w:sz="4" w:space="0" w:color="auto"/>
            </w:tcBorders>
          </w:tcPr>
          <w:p w14:paraId="5AA001DB" w14:textId="77777777" w:rsidR="00AA7E0C" w:rsidRPr="00AA7E0C" w:rsidRDefault="00AA7E0C" w:rsidP="00AA7E0C">
            <w:pPr>
              <w:spacing w:after="0" w:line="240" w:lineRule="auto"/>
              <w:jc w:val="both"/>
              <w:rPr>
                <w:rFonts w:eastAsia="Times New Roman"/>
                <w:szCs w:val="24"/>
              </w:rPr>
            </w:pPr>
          </w:p>
        </w:tc>
        <w:tc>
          <w:tcPr>
            <w:tcW w:w="1345" w:type="dxa"/>
            <w:tcBorders>
              <w:top w:val="single" w:sz="4" w:space="0" w:color="auto"/>
              <w:left w:val="single" w:sz="4" w:space="0" w:color="auto"/>
              <w:bottom w:val="single" w:sz="4" w:space="0" w:color="auto"/>
              <w:right w:val="single" w:sz="4" w:space="0" w:color="auto"/>
            </w:tcBorders>
          </w:tcPr>
          <w:p w14:paraId="477402ED" w14:textId="77777777" w:rsidR="00AA7E0C" w:rsidRPr="00AA7E0C" w:rsidRDefault="00AA7E0C" w:rsidP="00AA7E0C">
            <w:pPr>
              <w:spacing w:after="0" w:line="240" w:lineRule="auto"/>
              <w:jc w:val="both"/>
              <w:rPr>
                <w:rFonts w:eastAsia="Times New Roman"/>
                <w:szCs w:val="24"/>
              </w:rPr>
            </w:pPr>
          </w:p>
        </w:tc>
      </w:tr>
      <w:tr w:rsidR="00AA7E0C" w:rsidRPr="00AA7E0C" w14:paraId="26940863" w14:textId="77777777" w:rsidTr="003E2E11">
        <w:tc>
          <w:tcPr>
            <w:tcW w:w="669" w:type="dxa"/>
            <w:tcBorders>
              <w:top w:val="single" w:sz="4" w:space="0" w:color="auto"/>
              <w:left w:val="single" w:sz="4" w:space="0" w:color="auto"/>
              <w:bottom w:val="single" w:sz="4" w:space="0" w:color="auto"/>
              <w:right w:val="single" w:sz="4" w:space="0" w:color="auto"/>
            </w:tcBorders>
          </w:tcPr>
          <w:p w14:paraId="6A2840F0" w14:textId="77777777" w:rsidR="00AA7E0C" w:rsidRPr="00AA7E0C" w:rsidRDefault="00AA7E0C" w:rsidP="00AA7E0C">
            <w:pPr>
              <w:spacing w:after="0" w:line="240" w:lineRule="auto"/>
              <w:jc w:val="both"/>
              <w:rPr>
                <w:rFonts w:eastAsia="Times New Roman"/>
                <w:szCs w:val="24"/>
              </w:rPr>
            </w:pPr>
          </w:p>
        </w:tc>
        <w:tc>
          <w:tcPr>
            <w:tcW w:w="2360" w:type="dxa"/>
            <w:tcBorders>
              <w:top w:val="single" w:sz="4" w:space="0" w:color="auto"/>
              <w:left w:val="single" w:sz="4" w:space="0" w:color="auto"/>
              <w:bottom w:val="single" w:sz="4" w:space="0" w:color="auto"/>
              <w:right w:val="single" w:sz="4" w:space="0" w:color="auto"/>
            </w:tcBorders>
          </w:tcPr>
          <w:p w14:paraId="255036CB" w14:textId="77777777" w:rsidR="00AA7E0C" w:rsidRPr="00AA7E0C" w:rsidRDefault="00AA7E0C" w:rsidP="00AA7E0C">
            <w:pPr>
              <w:spacing w:after="0" w:line="240" w:lineRule="auto"/>
              <w:jc w:val="both"/>
              <w:rPr>
                <w:rFonts w:eastAsia="Times New Roman"/>
                <w:szCs w:val="24"/>
              </w:rPr>
            </w:pPr>
          </w:p>
        </w:tc>
        <w:tc>
          <w:tcPr>
            <w:tcW w:w="3152" w:type="dxa"/>
            <w:tcBorders>
              <w:top w:val="single" w:sz="4" w:space="0" w:color="auto"/>
              <w:left w:val="single" w:sz="4" w:space="0" w:color="auto"/>
              <w:bottom w:val="single" w:sz="4" w:space="0" w:color="auto"/>
              <w:right w:val="single" w:sz="4" w:space="0" w:color="auto"/>
            </w:tcBorders>
          </w:tcPr>
          <w:p w14:paraId="1152CA0A" w14:textId="77777777" w:rsidR="00AA7E0C" w:rsidRPr="00AA7E0C" w:rsidRDefault="00AA7E0C" w:rsidP="00AA7E0C">
            <w:pPr>
              <w:spacing w:after="0" w:line="240" w:lineRule="auto"/>
              <w:jc w:val="both"/>
              <w:rPr>
                <w:rFonts w:eastAsia="Times New Roman"/>
                <w:szCs w:val="24"/>
              </w:rPr>
            </w:pPr>
          </w:p>
        </w:tc>
        <w:tc>
          <w:tcPr>
            <w:tcW w:w="2045" w:type="dxa"/>
            <w:tcBorders>
              <w:top w:val="single" w:sz="4" w:space="0" w:color="auto"/>
              <w:left w:val="single" w:sz="4" w:space="0" w:color="auto"/>
              <w:bottom w:val="single" w:sz="4" w:space="0" w:color="auto"/>
              <w:right w:val="single" w:sz="4" w:space="0" w:color="auto"/>
            </w:tcBorders>
          </w:tcPr>
          <w:p w14:paraId="301D8F44" w14:textId="77777777" w:rsidR="00AA7E0C" w:rsidRPr="00AA7E0C" w:rsidRDefault="00AA7E0C" w:rsidP="00AA7E0C">
            <w:pPr>
              <w:spacing w:after="0" w:line="240" w:lineRule="auto"/>
              <w:jc w:val="both"/>
              <w:rPr>
                <w:rFonts w:eastAsia="Times New Roman"/>
                <w:szCs w:val="24"/>
              </w:rPr>
            </w:pPr>
          </w:p>
        </w:tc>
        <w:tc>
          <w:tcPr>
            <w:tcW w:w="1345" w:type="dxa"/>
            <w:tcBorders>
              <w:top w:val="single" w:sz="4" w:space="0" w:color="auto"/>
              <w:left w:val="single" w:sz="4" w:space="0" w:color="auto"/>
              <w:bottom w:val="single" w:sz="4" w:space="0" w:color="auto"/>
              <w:right w:val="single" w:sz="4" w:space="0" w:color="auto"/>
            </w:tcBorders>
          </w:tcPr>
          <w:p w14:paraId="790DEEEE" w14:textId="77777777" w:rsidR="00AA7E0C" w:rsidRPr="00AA7E0C" w:rsidRDefault="00AA7E0C" w:rsidP="00AA7E0C">
            <w:pPr>
              <w:spacing w:after="0" w:line="240" w:lineRule="auto"/>
              <w:jc w:val="both"/>
              <w:rPr>
                <w:rFonts w:eastAsia="Times New Roman"/>
                <w:szCs w:val="24"/>
              </w:rPr>
            </w:pPr>
          </w:p>
        </w:tc>
      </w:tr>
      <w:tr w:rsidR="00AA7E0C" w:rsidRPr="00AA7E0C" w14:paraId="32631C23" w14:textId="77777777" w:rsidTr="003E2E11">
        <w:tc>
          <w:tcPr>
            <w:tcW w:w="6181" w:type="dxa"/>
            <w:gridSpan w:val="3"/>
            <w:tcBorders>
              <w:top w:val="single" w:sz="4" w:space="0" w:color="auto"/>
              <w:left w:val="single" w:sz="4" w:space="0" w:color="auto"/>
              <w:bottom w:val="single" w:sz="4" w:space="0" w:color="auto"/>
              <w:right w:val="single" w:sz="4" w:space="0" w:color="auto"/>
            </w:tcBorders>
            <w:hideMark/>
          </w:tcPr>
          <w:p w14:paraId="18129569" w14:textId="77777777" w:rsidR="00AA7E0C" w:rsidRPr="00AA7E0C" w:rsidRDefault="00AA7E0C" w:rsidP="00AA7E0C">
            <w:pPr>
              <w:spacing w:after="0" w:line="240" w:lineRule="auto"/>
              <w:jc w:val="right"/>
              <w:rPr>
                <w:rFonts w:eastAsia="Times New Roman"/>
                <w:szCs w:val="24"/>
              </w:rPr>
            </w:pPr>
            <w:r w:rsidRPr="00AA7E0C">
              <w:rPr>
                <w:rFonts w:eastAsia="Times New Roman"/>
                <w:b/>
                <w:szCs w:val="24"/>
              </w:rPr>
              <w:t>Viso:</w:t>
            </w:r>
          </w:p>
        </w:tc>
        <w:tc>
          <w:tcPr>
            <w:tcW w:w="2045" w:type="dxa"/>
            <w:tcBorders>
              <w:top w:val="single" w:sz="4" w:space="0" w:color="auto"/>
              <w:left w:val="single" w:sz="4" w:space="0" w:color="auto"/>
              <w:bottom w:val="single" w:sz="4" w:space="0" w:color="auto"/>
              <w:right w:val="single" w:sz="4" w:space="0" w:color="auto"/>
            </w:tcBorders>
          </w:tcPr>
          <w:p w14:paraId="1BFA8FA6" w14:textId="77777777" w:rsidR="00AA7E0C" w:rsidRPr="00AA7E0C" w:rsidRDefault="00AA7E0C" w:rsidP="00AA7E0C">
            <w:pPr>
              <w:spacing w:after="0" w:line="240" w:lineRule="auto"/>
              <w:jc w:val="both"/>
              <w:rPr>
                <w:rFonts w:eastAsia="Times New Roman"/>
                <w:szCs w:val="24"/>
              </w:rPr>
            </w:pPr>
          </w:p>
        </w:tc>
        <w:tc>
          <w:tcPr>
            <w:tcW w:w="1345" w:type="dxa"/>
            <w:tcBorders>
              <w:top w:val="single" w:sz="4" w:space="0" w:color="auto"/>
              <w:left w:val="single" w:sz="4" w:space="0" w:color="auto"/>
              <w:bottom w:val="single" w:sz="4" w:space="0" w:color="auto"/>
              <w:right w:val="single" w:sz="4" w:space="0" w:color="auto"/>
            </w:tcBorders>
          </w:tcPr>
          <w:p w14:paraId="7665971D" w14:textId="77777777" w:rsidR="00AA7E0C" w:rsidRPr="00AA7E0C" w:rsidRDefault="00AA7E0C" w:rsidP="00AA7E0C">
            <w:pPr>
              <w:spacing w:after="0" w:line="240" w:lineRule="auto"/>
              <w:jc w:val="both"/>
              <w:rPr>
                <w:rFonts w:eastAsia="Times New Roman"/>
                <w:szCs w:val="24"/>
              </w:rPr>
            </w:pPr>
          </w:p>
        </w:tc>
      </w:tr>
      <w:tr w:rsidR="00AA7E0C" w:rsidRPr="00AA7E0C" w14:paraId="3D4969B6" w14:textId="77777777" w:rsidTr="003E2E11">
        <w:tc>
          <w:tcPr>
            <w:tcW w:w="9571" w:type="dxa"/>
            <w:gridSpan w:val="5"/>
            <w:tcBorders>
              <w:top w:val="single" w:sz="4" w:space="0" w:color="auto"/>
              <w:left w:val="single" w:sz="4" w:space="0" w:color="auto"/>
              <w:bottom w:val="single" w:sz="4" w:space="0" w:color="auto"/>
              <w:right w:val="single" w:sz="4" w:space="0" w:color="auto"/>
            </w:tcBorders>
            <w:hideMark/>
          </w:tcPr>
          <w:p w14:paraId="1F3B3412" w14:textId="77777777" w:rsidR="00AA7E0C" w:rsidRPr="00AA7E0C" w:rsidRDefault="00AA7E0C" w:rsidP="00AA7E0C">
            <w:pPr>
              <w:spacing w:after="0" w:line="240" w:lineRule="auto"/>
              <w:jc w:val="center"/>
              <w:rPr>
                <w:rFonts w:eastAsia="Times New Roman"/>
                <w:b/>
                <w:sz w:val="20"/>
                <w:szCs w:val="20"/>
              </w:rPr>
            </w:pPr>
            <w:r w:rsidRPr="00AA7E0C">
              <w:rPr>
                <w:rFonts w:eastAsia="Times New Roman"/>
                <w:b/>
                <w:sz w:val="20"/>
                <w:szCs w:val="20"/>
              </w:rPr>
              <w:t>Kiti žinomi subtiekėjai, kurie bus pasitelkti vykdant pirkimo sutartį ir kurių pajėgumais nesiremiama įrodinėjant kvalifikacijos atitiktį</w:t>
            </w:r>
          </w:p>
        </w:tc>
      </w:tr>
      <w:tr w:rsidR="00AA7E0C" w:rsidRPr="00AA7E0C" w14:paraId="3781C3B7" w14:textId="77777777" w:rsidTr="003E2E11">
        <w:tc>
          <w:tcPr>
            <w:tcW w:w="669" w:type="dxa"/>
            <w:tcBorders>
              <w:top w:val="single" w:sz="4" w:space="0" w:color="auto"/>
              <w:left w:val="single" w:sz="4" w:space="0" w:color="auto"/>
              <w:bottom w:val="single" w:sz="4" w:space="0" w:color="auto"/>
              <w:right w:val="single" w:sz="4" w:space="0" w:color="auto"/>
            </w:tcBorders>
          </w:tcPr>
          <w:p w14:paraId="4469366C" w14:textId="77777777" w:rsidR="00AA7E0C" w:rsidRPr="00AA7E0C" w:rsidRDefault="00AA7E0C" w:rsidP="00AA7E0C">
            <w:pPr>
              <w:spacing w:after="0" w:line="240" w:lineRule="auto"/>
              <w:jc w:val="both"/>
              <w:rPr>
                <w:rFonts w:eastAsia="Times New Roman"/>
                <w:szCs w:val="24"/>
              </w:rPr>
            </w:pPr>
          </w:p>
        </w:tc>
        <w:tc>
          <w:tcPr>
            <w:tcW w:w="2360" w:type="dxa"/>
            <w:tcBorders>
              <w:top w:val="single" w:sz="4" w:space="0" w:color="auto"/>
              <w:left w:val="single" w:sz="4" w:space="0" w:color="auto"/>
              <w:bottom w:val="single" w:sz="4" w:space="0" w:color="auto"/>
              <w:right w:val="single" w:sz="4" w:space="0" w:color="auto"/>
            </w:tcBorders>
          </w:tcPr>
          <w:p w14:paraId="135995C5" w14:textId="77777777" w:rsidR="00AA7E0C" w:rsidRPr="00AA7E0C" w:rsidRDefault="00AA7E0C" w:rsidP="00AA7E0C">
            <w:pPr>
              <w:spacing w:after="0" w:line="240" w:lineRule="auto"/>
              <w:jc w:val="both"/>
              <w:rPr>
                <w:rFonts w:eastAsia="Times New Roman"/>
                <w:szCs w:val="24"/>
              </w:rPr>
            </w:pPr>
          </w:p>
        </w:tc>
        <w:tc>
          <w:tcPr>
            <w:tcW w:w="3152" w:type="dxa"/>
            <w:tcBorders>
              <w:top w:val="single" w:sz="4" w:space="0" w:color="auto"/>
              <w:left w:val="single" w:sz="4" w:space="0" w:color="auto"/>
              <w:bottom w:val="single" w:sz="4" w:space="0" w:color="auto"/>
              <w:right w:val="single" w:sz="4" w:space="0" w:color="auto"/>
            </w:tcBorders>
          </w:tcPr>
          <w:p w14:paraId="6ED35372" w14:textId="77777777" w:rsidR="00AA7E0C" w:rsidRPr="00AA7E0C" w:rsidRDefault="00AA7E0C" w:rsidP="00AA7E0C">
            <w:pPr>
              <w:spacing w:after="0" w:line="240" w:lineRule="auto"/>
              <w:jc w:val="both"/>
              <w:rPr>
                <w:rFonts w:eastAsia="Times New Roman"/>
                <w:szCs w:val="24"/>
              </w:rPr>
            </w:pPr>
          </w:p>
        </w:tc>
        <w:tc>
          <w:tcPr>
            <w:tcW w:w="2045" w:type="dxa"/>
            <w:tcBorders>
              <w:top w:val="single" w:sz="4" w:space="0" w:color="auto"/>
              <w:left w:val="single" w:sz="4" w:space="0" w:color="auto"/>
              <w:bottom w:val="single" w:sz="4" w:space="0" w:color="auto"/>
              <w:right w:val="single" w:sz="4" w:space="0" w:color="auto"/>
            </w:tcBorders>
          </w:tcPr>
          <w:p w14:paraId="3C35350D" w14:textId="77777777" w:rsidR="00AA7E0C" w:rsidRPr="00AA7E0C" w:rsidRDefault="00AA7E0C" w:rsidP="00AA7E0C">
            <w:pPr>
              <w:spacing w:after="0" w:line="240" w:lineRule="auto"/>
              <w:jc w:val="both"/>
              <w:rPr>
                <w:rFonts w:eastAsia="Times New Roman"/>
                <w:szCs w:val="24"/>
              </w:rPr>
            </w:pPr>
          </w:p>
        </w:tc>
        <w:tc>
          <w:tcPr>
            <w:tcW w:w="1345" w:type="dxa"/>
            <w:tcBorders>
              <w:top w:val="single" w:sz="4" w:space="0" w:color="auto"/>
              <w:left w:val="single" w:sz="4" w:space="0" w:color="auto"/>
              <w:bottom w:val="single" w:sz="4" w:space="0" w:color="auto"/>
              <w:right w:val="single" w:sz="4" w:space="0" w:color="auto"/>
            </w:tcBorders>
          </w:tcPr>
          <w:p w14:paraId="6040F848" w14:textId="77777777" w:rsidR="00AA7E0C" w:rsidRPr="00AA7E0C" w:rsidRDefault="00AA7E0C" w:rsidP="00AA7E0C">
            <w:pPr>
              <w:spacing w:after="0" w:line="240" w:lineRule="auto"/>
              <w:jc w:val="both"/>
              <w:rPr>
                <w:rFonts w:eastAsia="Times New Roman"/>
                <w:szCs w:val="24"/>
              </w:rPr>
            </w:pPr>
          </w:p>
        </w:tc>
      </w:tr>
      <w:tr w:rsidR="00AA7E0C" w:rsidRPr="00AA7E0C" w14:paraId="6511EF85" w14:textId="77777777" w:rsidTr="003E2E11">
        <w:tc>
          <w:tcPr>
            <w:tcW w:w="669" w:type="dxa"/>
            <w:tcBorders>
              <w:top w:val="single" w:sz="4" w:space="0" w:color="auto"/>
              <w:left w:val="single" w:sz="4" w:space="0" w:color="auto"/>
              <w:bottom w:val="single" w:sz="4" w:space="0" w:color="auto"/>
              <w:right w:val="single" w:sz="4" w:space="0" w:color="auto"/>
            </w:tcBorders>
          </w:tcPr>
          <w:p w14:paraId="083E09FE" w14:textId="77777777" w:rsidR="00AA7E0C" w:rsidRPr="00AA7E0C" w:rsidRDefault="00AA7E0C" w:rsidP="00AA7E0C">
            <w:pPr>
              <w:spacing w:after="0" w:line="240" w:lineRule="auto"/>
              <w:jc w:val="both"/>
              <w:rPr>
                <w:rFonts w:eastAsia="Times New Roman"/>
                <w:szCs w:val="24"/>
              </w:rPr>
            </w:pPr>
          </w:p>
        </w:tc>
        <w:tc>
          <w:tcPr>
            <w:tcW w:w="2360" w:type="dxa"/>
            <w:tcBorders>
              <w:top w:val="single" w:sz="4" w:space="0" w:color="auto"/>
              <w:left w:val="single" w:sz="4" w:space="0" w:color="auto"/>
              <w:bottom w:val="single" w:sz="4" w:space="0" w:color="auto"/>
              <w:right w:val="single" w:sz="4" w:space="0" w:color="auto"/>
            </w:tcBorders>
          </w:tcPr>
          <w:p w14:paraId="4F1205D4" w14:textId="77777777" w:rsidR="00AA7E0C" w:rsidRPr="00AA7E0C" w:rsidRDefault="00AA7E0C" w:rsidP="00AA7E0C">
            <w:pPr>
              <w:spacing w:after="0" w:line="240" w:lineRule="auto"/>
              <w:jc w:val="both"/>
              <w:rPr>
                <w:rFonts w:eastAsia="Times New Roman"/>
                <w:szCs w:val="24"/>
              </w:rPr>
            </w:pPr>
          </w:p>
        </w:tc>
        <w:tc>
          <w:tcPr>
            <w:tcW w:w="3152" w:type="dxa"/>
            <w:tcBorders>
              <w:top w:val="single" w:sz="4" w:space="0" w:color="auto"/>
              <w:left w:val="single" w:sz="4" w:space="0" w:color="auto"/>
              <w:bottom w:val="single" w:sz="4" w:space="0" w:color="auto"/>
              <w:right w:val="single" w:sz="4" w:space="0" w:color="auto"/>
            </w:tcBorders>
          </w:tcPr>
          <w:p w14:paraId="01766478" w14:textId="77777777" w:rsidR="00AA7E0C" w:rsidRPr="00AA7E0C" w:rsidRDefault="00AA7E0C" w:rsidP="00AA7E0C">
            <w:pPr>
              <w:spacing w:after="0" w:line="240" w:lineRule="auto"/>
              <w:jc w:val="both"/>
              <w:rPr>
                <w:rFonts w:eastAsia="Times New Roman"/>
                <w:szCs w:val="24"/>
              </w:rPr>
            </w:pPr>
          </w:p>
        </w:tc>
        <w:tc>
          <w:tcPr>
            <w:tcW w:w="2045" w:type="dxa"/>
            <w:tcBorders>
              <w:top w:val="single" w:sz="4" w:space="0" w:color="auto"/>
              <w:left w:val="single" w:sz="4" w:space="0" w:color="auto"/>
              <w:bottom w:val="single" w:sz="4" w:space="0" w:color="auto"/>
              <w:right w:val="single" w:sz="4" w:space="0" w:color="auto"/>
            </w:tcBorders>
          </w:tcPr>
          <w:p w14:paraId="35F909E4" w14:textId="77777777" w:rsidR="00AA7E0C" w:rsidRPr="00AA7E0C" w:rsidRDefault="00AA7E0C" w:rsidP="00AA7E0C">
            <w:pPr>
              <w:spacing w:after="0" w:line="240" w:lineRule="auto"/>
              <w:jc w:val="both"/>
              <w:rPr>
                <w:rFonts w:eastAsia="Times New Roman"/>
                <w:szCs w:val="24"/>
              </w:rPr>
            </w:pPr>
          </w:p>
        </w:tc>
        <w:tc>
          <w:tcPr>
            <w:tcW w:w="1345" w:type="dxa"/>
            <w:tcBorders>
              <w:top w:val="single" w:sz="4" w:space="0" w:color="auto"/>
              <w:left w:val="single" w:sz="4" w:space="0" w:color="auto"/>
              <w:bottom w:val="single" w:sz="4" w:space="0" w:color="auto"/>
              <w:right w:val="single" w:sz="4" w:space="0" w:color="auto"/>
            </w:tcBorders>
          </w:tcPr>
          <w:p w14:paraId="2DFD2F72" w14:textId="77777777" w:rsidR="00AA7E0C" w:rsidRPr="00AA7E0C" w:rsidRDefault="00AA7E0C" w:rsidP="00AA7E0C">
            <w:pPr>
              <w:spacing w:after="0" w:line="240" w:lineRule="auto"/>
              <w:jc w:val="both"/>
              <w:rPr>
                <w:rFonts w:eastAsia="Times New Roman"/>
                <w:szCs w:val="24"/>
              </w:rPr>
            </w:pPr>
          </w:p>
        </w:tc>
      </w:tr>
      <w:tr w:rsidR="00AA7E0C" w:rsidRPr="00AA7E0C" w14:paraId="7537BA2E" w14:textId="77777777" w:rsidTr="003E2E11">
        <w:tc>
          <w:tcPr>
            <w:tcW w:w="669" w:type="dxa"/>
            <w:tcBorders>
              <w:top w:val="single" w:sz="4" w:space="0" w:color="auto"/>
              <w:left w:val="single" w:sz="4" w:space="0" w:color="auto"/>
              <w:bottom w:val="single" w:sz="4" w:space="0" w:color="auto"/>
              <w:right w:val="single" w:sz="4" w:space="0" w:color="auto"/>
            </w:tcBorders>
          </w:tcPr>
          <w:p w14:paraId="7C1EA99D" w14:textId="77777777" w:rsidR="00AA7E0C" w:rsidRPr="00AA7E0C" w:rsidRDefault="00AA7E0C" w:rsidP="00AA7E0C">
            <w:pPr>
              <w:spacing w:after="0" w:line="240" w:lineRule="auto"/>
              <w:jc w:val="both"/>
              <w:rPr>
                <w:rFonts w:eastAsia="Times New Roman"/>
                <w:szCs w:val="24"/>
              </w:rPr>
            </w:pPr>
          </w:p>
        </w:tc>
        <w:tc>
          <w:tcPr>
            <w:tcW w:w="2360" w:type="dxa"/>
            <w:tcBorders>
              <w:top w:val="single" w:sz="4" w:space="0" w:color="auto"/>
              <w:left w:val="single" w:sz="4" w:space="0" w:color="auto"/>
              <w:bottom w:val="single" w:sz="4" w:space="0" w:color="auto"/>
              <w:right w:val="single" w:sz="4" w:space="0" w:color="auto"/>
            </w:tcBorders>
          </w:tcPr>
          <w:p w14:paraId="3F5DE63E" w14:textId="77777777" w:rsidR="00AA7E0C" w:rsidRPr="00AA7E0C" w:rsidRDefault="00AA7E0C" w:rsidP="00AA7E0C">
            <w:pPr>
              <w:spacing w:after="0" w:line="240" w:lineRule="auto"/>
              <w:jc w:val="both"/>
              <w:rPr>
                <w:rFonts w:eastAsia="Times New Roman"/>
                <w:szCs w:val="24"/>
              </w:rPr>
            </w:pPr>
          </w:p>
        </w:tc>
        <w:tc>
          <w:tcPr>
            <w:tcW w:w="3152" w:type="dxa"/>
            <w:tcBorders>
              <w:top w:val="single" w:sz="4" w:space="0" w:color="auto"/>
              <w:left w:val="single" w:sz="4" w:space="0" w:color="auto"/>
              <w:bottom w:val="single" w:sz="4" w:space="0" w:color="auto"/>
              <w:right w:val="single" w:sz="4" w:space="0" w:color="auto"/>
            </w:tcBorders>
          </w:tcPr>
          <w:p w14:paraId="1056BC42" w14:textId="77777777" w:rsidR="00AA7E0C" w:rsidRPr="00AA7E0C" w:rsidRDefault="00AA7E0C" w:rsidP="00AA7E0C">
            <w:pPr>
              <w:spacing w:after="0" w:line="240" w:lineRule="auto"/>
              <w:jc w:val="both"/>
              <w:rPr>
                <w:rFonts w:eastAsia="Times New Roman"/>
                <w:szCs w:val="24"/>
              </w:rPr>
            </w:pPr>
          </w:p>
        </w:tc>
        <w:tc>
          <w:tcPr>
            <w:tcW w:w="2045" w:type="dxa"/>
            <w:tcBorders>
              <w:top w:val="single" w:sz="4" w:space="0" w:color="auto"/>
              <w:left w:val="single" w:sz="4" w:space="0" w:color="auto"/>
              <w:bottom w:val="single" w:sz="4" w:space="0" w:color="auto"/>
              <w:right w:val="single" w:sz="4" w:space="0" w:color="auto"/>
            </w:tcBorders>
          </w:tcPr>
          <w:p w14:paraId="6A80DA62" w14:textId="77777777" w:rsidR="00AA7E0C" w:rsidRPr="00AA7E0C" w:rsidRDefault="00AA7E0C" w:rsidP="00AA7E0C">
            <w:pPr>
              <w:spacing w:after="0" w:line="240" w:lineRule="auto"/>
              <w:jc w:val="both"/>
              <w:rPr>
                <w:rFonts w:eastAsia="Times New Roman"/>
                <w:szCs w:val="24"/>
              </w:rPr>
            </w:pPr>
          </w:p>
        </w:tc>
        <w:tc>
          <w:tcPr>
            <w:tcW w:w="1345" w:type="dxa"/>
            <w:tcBorders>
              <w:top w:val="single" w:sz="4" w:space="0" w:color="auto"/>
              <w:left w:val="single" w:sz="4" w:space="0" w:color="auto"/>
              <w:bottom w:val="single" w:sz="4" w:space="0" w:color="auto"/>
              <w:right w:val="single" w:sz="4" w:space="0" w:color="auto"/>
            </w:tcBorders>
          </w:tcPr>
          <w:p w14:paraId="6C46DA75" w14:textId="77777777" w:rsidR="00AA7E0C" w:rsidRPr="00AA7E0C" w:rsidRDefault="00AA7E0C" w:rsidP="00AA7E0C">
            <w:pPr>
              <w:spacing w:after="0" w:line="240" w:lineRule="auto"/>
              <w:jc w:val="both"/>
              <w:rPr>
                <w:rFonts w:eastAsia="Times New Roman"/>
                <w:szCs w:val="24"/>
              </w:rPr>
            </w:pPr>
          </w:p>
        </w:tc>
      </w:tr>
      <w:tr w:rsidR="00AA7E0C" w:rsidRPr="00AA7E0C" w14:paraId="27F5F5A6" w14:textId="77777777" w:rsidTr="003E2E11">
        <w:tc>
          <w:tcPr>
            <w:tcW w:w="6181" w:type="dxa"/>
            <w:gridSpan w:val="3"/>
            <w:tcBorders>
              <w:top w:val="single" w:sz="4" w:space="0" w:color="auto"/>
              <w:left w:val="single" w:sz="4" w:space="0" w:color="auto"/>
              <w:bottom w:val="single" w:sz="4" w:space="0" w:color="auto"/>
              <w:right w:val="single" w:sz="4" w:space="0" w:color="auto"/>
            </w:tcBorders>
            <w:hideMark/>
          </w:tcPr>
          <w:p w14:paraId="75EE6454" w14:textId="77777777" w:rsidR="00AA7E0C" w:rsidRPr="00AA7E0C" w:rsidRDefault="00AA7E0C" w:rsidP="00AA7E0C">
            <w:pPr>
              <w:spacing w:after="0" w:line="240" w:lineRule="auto"/>
              <w:jc w:val="right"/>
              <w:rPr>
                <w:rFonts w:eastAsia="Times New Roman"/>
                <w:b/>
                <w:szCs w:val="24"/>
              </w:rPr>
            </w:pPr>
            <w:r w:rsidRPr="00AA7E0C">
              <w:rPr>
                <w:rFonts w:eastAsia="Times New Roman"/>
                <w:b/>
                <w:szCs w:val="24"/>
              </w:rPr>
              <w:t>Viso:</w:t>
            </w:r>
          </w:p>
        </w:tc>
        <w:tc>
          <w:tcPr>
            <w:tcW w:w="2045" w:type="dxa"/>
            <w:tcBorders>
              <w:top w:val="single" w:sz="4" w:space="0" w:color="auto"/>
              <w:left w:val="single" w:sz="4" w:space="0" w:color="auto"/>
              <w:bottom w:val="single" w:sz="4" w:space="0" w:color="auto"/>
              <w:right w:val="single" w:sz="4" w:space="0" w:color="auto"/>
            </w:tcBorders>
          </w:tcPr>
          <w:p w14:paraId="558BE0D4" w14:textId="77777777" w:rsidR="00AA7E0C" w:rsidRPr="00AA7E0C" w:rsidRDefault="00AA7E0C" w:rsidP="00AA7E0C">
            <w:pPr>
              <w:spacing w:after="0" w:line="240" w:lineRule="auto"/>
              <w:jc w:val="both"/>
              <w:rPr>
                <w:rFonts w:eastAsia="Times New Roman"/>
                <w:szCs w:val="24"/>
              </w:rPr>
            </w:pPr>
          </w:p>
        </w:tc>
        <w:tc>
          <w:tcPr>
            <w:tcW w:w="1345" w:type="dxa"/>
            <w:tcBorders>
              <w:top w:val="single" w:sz="4" w:space="0" w:color="auto"/>
              <w:left w:val="single" w:sz="4" w:space="0" w:color="auto"/>
              <w:bottom w:val="single" w:sz="4" w:space="0" w:color="auto"/>
              <w:right w:val="single" w:sz="4" w:space="0" w:color="auto"/>
            </w:tcBorders>
          </w:tcPr>
          <w:p w14:paraId="723CF7A9" w14:textId="77777777" w:rsidR="00AA7E0C" w:rsidRPr="00AA7E0C" w:rsidRDefault="00AA7E0C" w:rsidP="00AA7E0C">
            <w:pPr>
              <w:spacing w:after="0" w:line="240" w:lineRule="auto"/>
              <w:jc w:val="both"/>
              <w:rPr>
                <w:rFonts w:eastAsia="Times New Roman"/>
                <w:szCs w:val="24"/>
              </w:rPr>
            </w:pPr>
          </w:p>
        </w:tc>
      </w:tr>
    </w:tbl>
    <w:p w14:paraId="21DDA079" w14:textId="52C856D4" w:rsidR="00AA7E0C" w:rsidRPr="00AA7E0C" w:rsidRDefault="00AA7E0C" w:rsidP="00AA7E0C">
      <w:pPr>
        <w:spacing w:after="0" w:line="240" w:lineRule="auto"/>
        <w:jc w:val="both"/>
        <w:rPr>
          <w:rFonts w:eastAsia="Times New Roman"/>
          <w:sz w:val="22"/>
        </w:rPr>
      </w:pPr>
      <w:r w:rsidRPr="00AA7E0C">
        <w:rPr>
          <w:rFonts w:eastAsia="Times New Roman"/>
          <w:b/>
          <w:sz w:val="22"/>
        </w:rPr>
        <w:t xml:space="preserve">Pastaba. </w:t>
      </w:r>
      <w:r w:rsidRPr="00AA7E0C">
        <w:rPr>
          <w:rFonts w:eastAsia="Times New Roman"/>
          <w:sz w:val="22"/>
        </w:rPr>
        <w:t xml:space="preserve">Tiekėjo (tiekėjų grupės partnerių) ir subtiekėjų bendra numatomų teikti prekių/paslaugų vertė turi atitikti bendrą pasiūlymo </w:t>
      </w:r>
      <w:r w:rsidR="00676736">
        <w:rPr>
          <w:rFonts w:eastAsia="Times New Roman"/>
          <w:sz w:val="22"/>
        </w:rPr>
        <w:t>kainą</w:t>
      </w:r>
      <w:r w:rsidRPr="00AA7E0C">
        <w:rPr>
          <w:rFonts w:eastAsia="Times New Roman"/>
          <w:sz w:val="22"/>
        </w:rPr>
        <w:t xml:space="preserve"> Eur su PVM.</w:t>
      </w:r>
    </w:p>
    <w:p w14:paraId="4E61FA27" w14:textId="77777777" w:rsidR="00AA7E0C" w:rsidRPr="00AA7E0C" w:rsidRDefault="00AA7E0C" w:rsidP="00AA7E0C">
      <w:pPr>
        <w:spacing w:after="0" w:line="240" w:lineRule="auto"/>
        <w:jc w:val="both"/>
        <w:rPr>
          <w:rFonts w:eastAsia="Times New Roman"/>
          <w:sz w:val="22"/>
        </w:rPr>
      </w:pPr>
    </w:p>
    <w:p w14:paraId="1FC68CDA" w14:textId="77777777" w:rsidR="00AA7E0C" w:rsidRPr="00AA7E0C" w:rsidRDefault="00AA7E0C" w:rsidP="00AA7E0C">
      <w:pPr>
        <w:spacing w:after="0" w:line="240" w:lineRule="auto"/>
        <w:jc w:val="both"/>
        <w:rPr>
          <w:rFonts w:eastAsia="Times New Roman"/>
          <w:sz w:val="22"/>
        </w:rPr>
      </w:pPr>
      <w:r w:rsidRPr="00AA7E0C">
        <w:rPr>
          <w:rFonts w:eastAsia="Times New Roman"/>
          <w:sz w:val="22"/>
        </w:rPr>
        <w:t>Siūlomos Prekės visiškai atitinka pirkimo dokumentuose nurodytus reikalavimus.</w:t>
      </w:r>
    </w:p>
    <w:p w14:paraId="1F164324" w14:textId="77777777" w:rsidR="00AA7E0C" w:rsidRPr="00AA7E0C" w:rsidRDefault="00AA7E0C" w:rsidP="00AA7E0C">
      <w:pPr>
        <w:spacing w:after="0" w:line="240" w:lineRule="auto"/>
        <w:ind w:firstLine="567"/>
        <w:jc w:val="both"/>
        <w:rPr>
          <w:rFonts w:eastAsia="Times New Roman"/>
          <w:sz w:val="22"/>
        </w:rPr>
      </w:pPr>
    </w:p>
    <w:p w14:paraId="341A7B8B" w14:textId="77777777" w:rsidR="00AA7E0C" w:rsidRPr="00AA7E0C" w:rsidRDefault="00AA7E0C" w:rsidP="00AA7E0C">
      <w:pPr>
        <w:spacing w:after="0" w:line="240" w:lineRule="auto"/>
        <w:jc w:val="both"/>
        <w:rPr>
          <w:rFonts w:eastAsia="Times New Roman"/>
          <w:sz w:val="22"/>
        </w:rPr>
      </w:pPr>
      <w:r w:rsidRPr="00AA7E0C">
        <w:rPr>
          <w:rFonts w:eastAsia="Times New Roman"/>
          <w:sz w:val="22"/>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4127"/>
        <w:gridCol w:w="4891"/>
      </w:tblGrid>
      <w:tr w:rsidR="00AA7E0C" w:rsidRPr="00AA7E0C" w14:paraId="7A14FE89" w14:textId="77777777" w:rsidTr="00676736">
        <w:tc>
          <w:tcPr>
            <w:tcW w:w="616" w:type="dxa"/>
            <w:tcBorders>
              <w:top w:val="single" w:sz="4" w:space="0" w:color="auto"/>
              <w:left w:val="single" w:sz="4" w:space="0" w:color="auto"/>
              <w:bottom w:val="single" w:sz="4" w:space="0" w:color="auto"/>
              <w:right w:val="single" w:sz="4" w:space="0" w:color="auto"/>
            </w:tcBorders>
            <w:hideMark/>
          </w:tcPr>
          <w:p w14:paraId="77025790" w14:textId="77777777" w:rsidR="00AA7E0C" w:rsidRPr="00AA7E0C" w:rsidRDefault="00AA7E0C" w:rsidP="00AA7E0C">
            <w:pPr>
              <w:spacing w:after="0" w:line="240" w:lineRule="auto"/>
              <w:jc w:val="center"/>
              <w:rPr>
                <w:rFonts w:eastAsia="Times New Roman"/>
                <w:b/>
                <w:sz w:val="20"/>
                <w:szCs w:val="20"/>
              </w:rPr>
            </w:pPr>
            <w:r w:rsidRPr="00AA7E0C">
              <w:rPr>
                <w:rFonts w:eastAsia="Times New Roman"/>
                <w:b/>
                <w:sz w:val="20"/>
                <w:szCs w:val="20"/>
              </w:rPr>
              <w:t>Eil. Nr.</w:t>
            </w:r>
          </w:p>
        </w:tc>
        <w:tc>
          <w:tcPr>
            <w:tcW w:w="4127" w:type="dxa"/>
            <w:tcBorders>
              <w:top w:val="single" w:sz="4" w:space="0" w:color="auto"/>
              <w:left w:val="single" w:sz="4" w:space="0" w:color="auto"/>
              <w:bottom w:val="single" w:sz="4" w:space="0" w:color="auto"/>
              <w:right w:val="single" w:sz="4" w:space="0" w:color="auto"/>
            </w:tcBorders>
          </w:tcPr>
          <w:p w14:paraId="2FE627E0" w14:textId="77777777" w:rsidR="00AA7E0C" w:rsidRPr="00AA7E0C" w:rsidRDefault="00AA7E0C" w:rsidP="00AA7E0C">
            <w:pPr>
              <w:spacing w:after="0" w:line="240" w:lineRule="auto"/>
              <w:jc w:val="center"/>
              <w:rPr>
                <w:rFonts w:eastAsia="Times New Roman"/>
                <w:b/>
                <w:sz w:val="20"/>
                <w:szCs w:val="20"/>
              </w:rPr>
            </w:pPr>
          </w:p>
        </w:tc>
        <w:tc>
          <w:tcPr>
            <w:tcW w:w="4891" w:type="dxa"/>
            <w:tcBorders>
              <w:top w:val="single" w:sz="4" w:space="0" w:color="auto"/>
              <w:left w:val="single" w:sz="4" w:space="0" w:color="auto"/>
              <w:bottom w:val="single" w:sz="4" w:space="0" w:color="auto"/>
              <w:right w:val="single" w:sz="4" w:space="0" w:color="auto"/>
            </w:tcBorders>
            <w:hideMark/>
          </w:tcPr>
          <w:p w14:paraId="2B9479E5" w14:textId="77777777" w:rsidR="00AA7E0C" w:rsidRPr="00AA7E0C" w:rsidRDefault="00AA7E0C" w:rsidP="00AA7E0C">
            <w:pPr>
              <w:spacing w:after="0" w:line="240" w:lineRule="auto"/>
              <w:jc w:val="center"/>
              <w:rPr>
                <w:rFonts w:eastAsia="Times New Roman"/>
                <w:b/>
                <w:sz w:val="20"/>
                <w:szCs w:val="20"/>
              </w:rPr>
            </w:pPr>
            <w:r w:rsidRPr="00AA7E0C">
              <w:rPr>
                <w:rFonts w:eastAsia="Times New Roman"/>
                <w:b/>
                <w:sz w:val="20"/>
                <w:szCs w:val="20"/>
              </w:rPr>
              <w:t>Dokumentų pavadinimai</w:t>
            </w:r>
          </w:p>
        </w:tc>
      </w:tr>
      <w:tr w:rsidR="00AA7E0C" w:rsidRPr="00AA7E0C" w14:paraId="6BE5092D" w14:textId="77777777" w:rsidTr="00676736">
        <w:tc>
          <w:tcPr>
            <w:tcW w:w="616" w:type="dxa"/>
            <w:tcBorders>
              <w:top w:val="single" w:sz="4" w:space="0" w:color="auto"/>
              <w:left w:val="single" w:sz="4" w:space="0" w:color="auto"/>
              <w:bottom w:val="single" w:sz="4" w:space="0" w:color="auto"/>
              <w:right w:val="single" w:sz="4" w:space="0" w:color="auto"/>
            </w:tcBorders>
          </w:tcPr>
          <w:p w14:paraId="1275BE64" w14:textId="77777777" w:rsidR="00AA7E0C" w:rsidRPr="00AA7E0C" w:rsidRDefault="00AA7E0C" w:rsidP="00AA7E0C">
            <w:pPr>
              <w:spacing w:after="0" w:line="240" w:lineRule="auto"/>
              <w:contextualSpacing/>
              <w:jc w:val="both"/>
              <w:rPr>
                <w:rFonts w:ascii="Calibri" w:hAnsi="Calibri"/>
                <w:sz w:val="22"/>
              </w:rPr>
            </w:pPr>
          </w:p>
        </w:tc>
        <w:tc>
          <w:tcPr>
            <w:tcW w:w="4127" w:type="dxa"/>
            <w:tcBorders>
              <w:top w:val="single" w:sz="4" w:space="0" w:color="auto"/>
              <w:left w:val="single" w:sz="4" w:space="0" w:color="auto"/>
              <w:bottom w:val="single" w:sz="4" w:space="0" w:color="auto"/>
              <w:right w:val="single" w:sz="4" w:space="0" w:color="auto"/>
            </w:tcBorders>
          </w:tcPr>
          <w:p w14:paraId="4A15B61A" w14:textId="77777777" w:rsidR="00AA7E0C" w:rsidRPr="00AA7E0C" w:rsidRDefault="00AA7E0C" w:rsidP="00AA7E0C">
            <w:pPr>
              <w:spacing w:after="0" w:line="240" w:lineRule="auto"/>
              <w:jc w:val="both"/>
              <w:rPr>
                <w:rFonts w:eastAsia="Times New Roman"/>
                <w:szCs w:val="24"/>
              </w:rPr>
            </w:pPr>
          </w:p>
        </w:tc>
        <w:tc>
          <w:tcPr>
            <w:tcW w:w="4891" w:type="dxa"/>
            <w:tcBorders>
              <w:top w:val="single" w:sz="4" w:space="0" w:color="auto"/>
              <w:left w:val="single" w:sz="4" w:space="0" w:color="auto"/>
              <w:bottom w:val="single" w:sz="4" w:space="0" w:color="auto"/>
              <w:right w:val="single" w:sz="4" w:space="0" w:color="auto"/>
            </w:tcBorders>
          </w:tcPr>
          <w:p w14:paraId="3DF7F0FE" w14:textId="77777777" w:rsidR="00AA7E0C" w:rsidRPr="00AA7E0C" w:rsidRDefault="00AA7E0C" w:rsidP="00AA7E0C">
            <w:pPr>
              <w:spacing w:after="0" w:line="240" w:lineRule="auto"/>
              <w:jc w:val="both"/>
              <w:rPr>
                <w:rFonts w:eastAsia="Times New Roman"/>
                <w:szCs w:val="24"/>
              </w:rPr>
            </w:pPr>
          </w:p>
        </w:tc>
      </w:tr>
      <w:tr w:rsidR="00AA7E0C" w:rsidRPr="00AA7E0C" w14:paraId="140229FC" w14:textId="77777777" w:rsidTr="00676736">
        <w:tc>
          <w:tcPr>
            <w:tcW w:w="616" w:type="dxa"/>
            <w:tcBorders>
              <w:top w:val="single" w:sz="4" w:space="0" w:color="auto"/>
              <w:left w:val="single" w:sz="4" w:space="0" w:color="auto"/>
              <w:bottom w:val="single" w:sz="4" w:space="0" w:color="auto"/>
              <w:right w:val="single" w:sz="4" w:space="0" w:color="auto"/>
            </w:tcBorders>
          </w:tcPr>
          <w:p w14:paraId="4C9DF96F" w14:textId="77777777" w:rsidR="00AA7E0C" w:rsidRPr="00AA7E0C" w:rsidRDefault="00AA7E0C" w:rsidP="00AA7E0C">
            <w:pPr>
              <w:spacing w:after="0" w:line="240" w:lineRule="auto"/>
              <w:rPr>
                <w:rFonts w:eastAsia="Times New Roman"/>
                <w:szCs w:val="24"/>
                <w:lang w:eastAsia="ru-RU"/>
              </w:rPr>
            </w:pPr>
          </w:p>
        </w:tc>
        <w:tc>
          <w:tcPr>
            <w:tcW w:w="4127" w:type="dxa"/>
            <w:tcBorders>
              <w:top w:val="single" w:sz="4" w:space="0" w:color="auto"/>
              <w:left w:val="single" w:sz="4" w:space="0" w:color="auto"/>
              <w:bottom w:val="single" w:sz="4" w:space="0" w:color="auto"/>
              <w:right w:val="single" w:sz="4" w:space="0" w:color="auto"/>
            </w:tcBorders>
          </w:tcPr>
          <w:p w14:paraId="6376FB5A" w14:textId="77777777" w:rsidR="00AA7E0C" w:rsidRPr="00AA7E0C" w:rsidRDefault="00AA7E0C" w:rsidP="00AA7E0C">
            <w:pPr>
              <w:spacing w:after="0" w:line="240" w:lineRule="auto"/>
              <w:jc w:val="both"/>
              <w:rPr>
                <w:rFonts w:eastAsia="Times New Roman"/>
                <w:szCs w:val="24"/>
              </w:rPr>
            </w:pPr>
          </w:p>
        </w:tc>
        <w:tc>
          <w:tcPr>
            <w:tcW w:w="4891" w:type="dxa"/>
            <w:tcBorders>
              <w:top w:val="single" w:sz="4" w:space="0" w:color="auto"/>
              <w:left w:val="single" w:sz="4" w:space="0" w:color="auto"/>
              <w:bottom w:val="single" w:sz="4" w:space="0" w:color="auto"/>
              <w:right w:val="single" w:sz="4" w:space="0" w:color="auto"/>
            </w:tcBorders>
          </w:tcPr>
          <w:p w14:paraId="66959857" w14:textId="77777777" w:rsidR="00AA7E0C" w:rsidRPr="00AA7E0C" w:rsidRDefault="00AA7E0C" w:rsidP="00AA7E0C">
            <w:pPr>
              <w:spacing w:after="0" w:line="240" w:lineRule="auto"/>
              <w:jc w:val="both"/>
              <w:rPr>
                <w:rFonts w:eastAsia="Times New Roman"/>
                <w:szCs w:val="24"/>
              </w:rPr>
            </w:pPr>
          </w:p>
        </w:tc>
      </w:tr>
    </w:tbl>
    <w:p w14:paraId="32115CFF" w14:textId="77777777" w:rsidR="00AA7E0C" w:rsidRPr="00AA7E0C" w:rsidRDefault="00AA7E0C" w:rsidP="00AA7E0C">
      <w:pPr>
        <w:spacing w:after="0" w:line="240" w:lineRule="auto"/>
        <w:jc w:val="both"/>
        <w:rPr>
          <w:rFonts w:eastAsia="Times New Roman"/>
          <w:szCs w:val="20"/>
        </w:rPr>
      </w:pPr>
    </w:p>
    <w:p w14:paraId="5F29822B" w14:textId="77777777" w:rsidR="00AA7E0C" w:rsidRPr="00AA7E0C" w:rsidRDefault="00AA7E0C" w:rsidP="00AA7E0C">
      <w:pPr>
        <w:spacing w:after="0" w:line="240" w:lineRule="auto"/>
        <w:jc w:val="both"/>
        <w:rPr>
          <w:rFonts w:eastAsia="Times New Roman"/>
          <w:szCs w:val="24"/>
        </w:rPr>
      </w:pPr>
      <w:r w:rsidRPr="00AA7E0C">
        <w:rPr>
          <w:rFonts w:eastAsia="Times New Roman"/>
          <w:szCs w:val="24"/>
        </w:rPr>
        <w:t>Šiame pasiūlyme yra pateikta konfidenciali informacija:</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4"/>
        <w:gridCol w:w="2770"/>
        <w:gridCol w:w="3260"/>
        <w:gridCol w:w="3231"/>
      </w:tblGrid>
      <w:tr w:rsidR="00AA7E0C" w:rsidRPr="00AA7E0C" w14:paraId="198E5BE7" w14:textId="77777777" w:rsidTr="003E2E11">
        <w:trPr>
          <w:jc w:val="center"/>
        </w:trPr>
        <w:tc>
          <w:tcPr>
            <w:tcW w:w="473" w:type="dxa"/>
            <w:tcBorders>
              <w:top w:val="single" w:sz="4" w:space="0" w:color="auto"/>
              <w:left w:val="single" w:sz="4" w:space="0" w:color="auto"/>
              <w:bottom w:val="single" w:sz="4" w:space="0" w:color="auto"/>
              <w:right w:val="single" w:sz="4" w:space="0" w:color="auto"/>
            </w:tcBorders>
            <w:vAlign w:val="center"/>
            <w:hideMark/>
          </w:tcPr>
          <w:p w14:paraId="56739C2A" w14:textId="77777777" w:rsidR="00AA7E0C" w:rsidRPr="00AA7E0C" w:rsidRDefault="00AA7E0C" w:rsidP="00AA7E0C">
            <w:pPr>
              <w:widowControl w:val="0"/>
              <w:suppressLineNumbers/>
              <w:suppressAutoHyphens/>
              <w:spacing w:after="0" w:line="240" w:lineRule="auto"/>
              <w:jc w:val="center"/>
              <w:rPr>
                <w:rFonts w:eastAsia="Times New Roman"/>
                <w:b/>
                <w:bCs/>
                <w:sz w:val="20"/>
                <w:szCs w:val="20"/>
              </w:rPr>
            </w:pPr>
            <w:r w:rsidRPr="00AA7E0C">
              <w:rPr>
                <w:rFonts w:eastAsia="Times New Roman"/>
                <w:b/>
                <w:bCs/>
                <w:sz w:val="20"/>
                <w:szCs w:val="20"/>
              </w:rPr>
              <w:t>Eil.</w:t>
            </w:r>
          </w:p>
          <w:p w14:paraId="2C3ACA5B" w14:textId="77777777" w:rsidR="00AA7E0C" w:rsidRPr="00AA7E0C" w:rsidRDefault="00AA7E0C" w:rsidP="00AA7E0C">
            <w:pPr>
              <w:widowControl w:val="0"/>
              <w:suppressLineNumbers/>
              <w:suppressAutoHyphens/>
              <w:spacing w:after="0" w:line="240" w:lineRule="auto"/>
              <w:jc w:val="center"/>
              <w:rPr>
                <w:rFonts w:eastAsia="Times New Roman"/>
                <w:b/>
                <w:bCs/>
                <w:sz w:val="20"/>
                <w:szCs w:val="20"/>
              </w:rPr>
            </w:pPr>
            <w:r w:rsidRPr="00AA7E0C">
              <w:rPr>
                <w:rFonts w:eastAsia="Times New Roman"/>
                <w:b/>
                <w:bCs/>
                <w:sz w:val="20"/>
                <w:szCs w:val="20"/>
              </w:rPr>
              <w:t>Nr.</w:t>
            </w:r>
          </w:p>
        </w:tc>
        <w:tc>
          <w:tcPr>
            <w:tcW w:w="2770" w:type="dxa"/>
            <w:tcBorders>
              <w:top w:val="single" w:sz="4" w:space="0" w:color="auto"/>
              <w:left w:val="single" w:sz="4" w:space="0" w:color="auto"/>
              <w:bottom w:val="single" w:sz="4" w:space="0" w:color="auto"/>
              <w:right w:val="single" w:sz="4" w:space="0" w:color="auto"/>
            </w:tcBorders>
            <w:vAlign w:val="center"/>
            <w:hideMark/>
          </w:tcPr>
          <w:p w14:paraId="6671C964" w14:textId="77777777" w:rsidR="00AA7E0C" w:rsidRPr="00AA7E0C" w:rsidRDefault="00AA7E0C" w:rsidP="00AA7E0C">
            <w:pPr>
              <w:widowControl w:val="0"/>
              <w:suppressLineNumbers/>
              <w:suppressAutoHyphens/>
              <w:spacing w:after="0" w:line="240" w:lineRule="auto"/>
              <w:jc w:val="center"/>
              <w:rPr>
                <w:rFonts w:eastAsia="Times New Roman"/>
                <w:b/>
                <w:bCs/>
                <w:sz w:val="20"/>
                <w:szCs w:val="20"/>
              </w:rPr>
            </w:pPr>
            <w:r w:rsidRPr="00AA7E0C">
              <w:rPr>
                <w:rFonts w:eastAsia="Times New Roman"/>
                <w:b/>
                <w:bCs/>
                <w:sz w:val="20"/>
                <w:szCs w:val="20"/>
              </w:rPr>
              <w:t>Pateikto dokumento pavadinimas</w:t>
            </w:r>
          </w:p>
        </w:tc>
        <w:tc>
          <w:tcPr>
            <w:tcW w:w="3260" w:type="dxa"/>
            <w:tcBorders>
              <w:top w:val="single" w:sz="4" w:space="0" w:color="auto"/>
              <w:left w:val="single" w:sz="4" w:space="0" w:color="auto"/>
              <w:bottom w:val="single" w:sz="4" w:space="0" w:color="auto"/>
              <w:right w:val="single" w:sz="4" w:space="0" w:color="auto"/>
            </w:tcBorders>
            <w:hideMark/>
          </w:tcPr>
          <w:p w14:paraId="3647F458" w14:textId="77777777" w:rsidR="00AA7E0C" w:rsidRPr="00AA7E0C" w:rsidRDefault="00AA7E0C" w:rsidP="00AA7E0C">
            <w:pPr>
              <w:widowControl w:val="0"/>
              <w:suppressLineNumbers/>
              <w:suppressAutoHyphens/>
              <w:spacing w:after="0" w:line="240" w:lineRule="auto"/>
              <w:jc w:val="center"/>
              <w:rPr>
                <w:rFonts w:eastAsia="Times New Roman"/>
                <w:b/>
                <w:bCs/>
                <w:sz w:val="20"/>
                <w:szCs w:val="20"/>
              </w:rPr>
            </w:pPr>
            <w:r w:rsidRPr="00AA7E0C">
              <w:rPr>
                <w:rFonts w:eastAsia="Times New Roman"/>
                <w:b/>
                <w:bCs/>
                <w:sz w:val="20"/>
                <w:szCs w:val="20"/>
              </w:rPr>
              <w:t>Dokumente esanti konfidenciali informacija (nurodoma dokumento dalis / puslapis, kuriame yra konfidenciali informacija)</w:t>
            </w:r>
          </w:p>
        </w:tc>
        <w:tc>
          <w:tcPr>
            <w:tcW w:w="3231" w:type="dxa"/>
            <w:tcBorders>
              <w:top w:val="single" w:sz="4" w:space="0" w:color="auto"/>
              <w:left w:val="single" w:sz="4" w:space="0" w:color="auto"/>
              <w:bottom w:val="single" w:sz="4" w:space="0" w:color="auto"/>
              <w:right w:val="single" w:sz="4" w:space="0" w:color="auto"/>
            </w:tcBorders>
            <w:vAlign w:val="center"/>
            <w:hideMark/>
          </w:tcPr>
          <w:p w14:paraId="0175A6D8" w14:textId="77777777" w:rsidR="00AA7E0C" w:rsidRPr="00AA7E0C" w:rsidRDefault="00AA7E0C" w:rsidP="00AA7E0C">
            <w:pPr>
              <w:widowControl w:val="0"/>
              <w:suppressLineNumbers/>
              <w:suppressAutoHyphens/>
              <w:spacing w:after="0" w:line="240" w:lineRule="auto"/>
              <w:jc w:val="center"/>
              <w:rPr>
                <w:rFonts w:eastAsia="Times New Roman"/>
                <w:b/>
                <w:bCs/>
                <w:sz w:val="20"/>
                <w:szCs w:val="20"/>
              </w:rPr>
            </w:pPr>
            <w:r w:rsidRPr="00AA7E0C">
              <w:rPr>
                <w:rFonts w:eastAsia="Times New Roman"/>
                <w:b/>
                <w:bCs/>
                <w:sz w:val="20"/>
                <w:szCs w:val="20"/>
              </w:rPr>
              <w:t>Konfidencialios informacijos pagrindimas (paaiškinama, kuo remiantis nurodytas dokumentas ar jo dalis yra konfidencialūs)</w:t>
            </w:r>
          </w:p>
        </w:tc>
      </w:tr>
      <w:tr w:rsidR="00AA7E0C" w:rsidRPr="00AA7E0C" w14:paraId="31CC7A42" w14:textId="77777777" w:rsidTr="003E2E11">
        <w:trPr>
          <w:jc w:val="center"/>
        </w:trPr>
        <w:tc>
          <w:tcPr>
            <w:tcW w:w="473" w:type="dxa"/>
            <w:tcBorders>
              <w:top w:val="single" w:sz="4" w:space="0" w:color="auto"/>
              <w:left w:val="single" w:sz="4" w:space="0" w:color="auto"/>
              <w:bottom w:val="single" w:sz="4" w:space="0" w:color="auto"/>
              <w:right w:val="single" w:sz="4" w:space="0" w:color="auto"/>
            </w:tcBorders>
          </w:tcPr>
          <w:p w14:paraId="05685F93" w14:textId="77777777" w:rsidR="00AA7E0C" w:rsidRPr="00AA7E0C" w:rsidRDefault="00AA7E0C" w:rsidP="00AA7E0C">
            <w:pPr>
              <w:widowControl w:val="0"/>
              <w:suppressLineNumbers/>
              <w:suppressAutoHyphens/>
              <w:spacing w:after="0" w:line="240" w:lineRule="auto"/>
              <w:jc w:val="both"/>
              <w:rPr>
                <w:rFonts w:eastAsia="Times New Roman"/>
                <w:szCs w:val="24"/>
              </w:rPr>
            </w:pPr>
          </w:p>
        </w:tc>
        <w:tc>
          <w:tcPr>
            <w:tcW w:w="2770" w:type="dxa"/>
            <w:tcBorders>
              <w:top w:val="single" w:sz="4" w:space="0" w:color="auto"/>
              <w:left w:val="single" w:sz="4" w:space="0" w:color="auto"/>
              <w:bottom w:val="single" w:sz="4" w:space="0" w:color="auto"/>
              <w:right w:val="single" w:sz="4" w:space="0" w:color="auto"/>
            </w:tcBorders>
            <w:hideMark/>
          </w:tcPr>
          <w:p w14:paraId="1027414A" w14:textId="77777777" w:rsidR="00AA7E0C" w:rsidRPr="00AA7E0C" w:rsidRDefault="00AA7E0C" w:rsidP="00AA7E0C">
            <w:pPr>
              <w:widowControl w:val="0"/>
              <w:suppressLineNumbers/>
              <w:suppressAutoHyphens/>
              <w:spacing w:after="0" w:line="240" w:lineRule="auto"/>
              <w:jc w:val="both"/>
              <w:rPr>
                <w:rFonts w:eastAsia="Times New Roman"/>
                <w:szCs w:val="24"/>
              </w:rPr>
            </w:pPr>
            <w:r w:rsidRPr="00AA7E0C">
              <w:rPr>
                <w:rFonts w:eastAsia="Times New Roman"/>
                <w:szCs w:val="24"/>
              </w:rPr>
              <w:t>...</w:t>
            </w:r>
          </w:p>
        </w:tc>
        <w:tc>
          <w:tcPr>
            <w:tcW w:w="3260" w:type="dxa"/>
            <w:tcBorders>
              <w:top w:val="single" w:sz="4" w:space="0" w:color="auto"/>
              <w:left w:val="single" w:sz="4" w:space="0" w:color="auto"/>
              <w:bottom w:val="single" w:sz="4" w:space="0" w:color="auto"/>
              <w:right w:val="single" w:sz="4" w:space="0" w:color="auto"/>
            </w:tcBorders>
          </w:tcPr>
          <w:p w14:paraId="4D007C86" w14:textId="77777777" w:rsidR="00AA7E0C" w:rsidRPr="00AA7E0C" w:rsidRDefault="00AA7E0C" w:rsidP="00AA7E0C">
            <w:pPr>
              <w:widowControl w:val="0"/>
              <w:suppressLineNumbers/>
              <w:suppressAutoHyphens/>
              <w:spacing w:after="0" w:line="240" w:lineRule="auto"/>
              <w:jc w:val="both"/>
              <w:rPr>
                <w:rFonts w:eastAsia="Times New Roman"/>
                <w:szCs w:val="24"/>
              </w:rPr>
            </w:pPr>
          </w:p>
        </w:tc>
        <w:tc>
          <w:tcPr>
            <w:tcW w:w="3231" w:type="dxa"/>
            <w:tcBorders>
              <w:top w:val="single" w:sz="4" w:space="0" w:color="auto"/>
              <w:left w:val="single" w:sz="4" w:space="0" w:color="auto"/>
              <w:bottom w:val="single" w:sz="4" w:space="0" w:color="auto"/>
              <w:right w:val="single" w:sz="4" w:space="0" w:color="auto"/>
            </w:tcBorders>
          </w:tcPr>
          <w:p w14:paraId="26B61190" w14:textId="77777777" w:rsidR="00AA7E0C" w:rsidRPr="00AA7E0C" w:rsidRDefault="00AA7E0C" w:rsidP="00AA7E0C">
            <w:pPr>
              <w:widowControl w:val="0"/>
              <w:suppressLineNumbers/>
              <w:suppressAutoHyphens/>
              <w:spacing w:after="0" w:line="240" w:lineRule="auto"/>
              <w:jc w:val="both"/>
              <w:rPr>
                <w:rFonts w:eastAsia="Times New Roman"/>
                <w:szCs w:val="24"/>
              </w:rPr>
            </w:pPr>
          </w:p>
        </w:tc>
      </w:tr>
      <w:tr w:rsidR="00AA7E0C" w:rsidRPr="00AA7E0C" w14:paraId="6DDD802E" w14:textId="77777777" w:rsidTr="003E2E11">
        <w:trPr>
          <w:jc w:val="center"/>
        </w:trPr>
        <w:tc>
          <w:tcPr>
            <w:tcW w:w="473" w:type="dxa"/>
            <w:tcBorders>
              <w:top w:val="single" w:sz="4" w:space="0" w:color="auto"/>
              <w:left w:val="single" w:sz="4" w:space="0" w:color="auto"/>
              <w:bottom w:val="single" w:sz="4" w:space="0" w:color="auto"/>
              <w:right w:val="single" w:sz="4" w:space="0" w:color="auto"/>
            </w:tcBorders>
          </w:tcPr>
          <w:p w14:paraId="0C7B119E" w14:textId="77777777" w:rsidR="00AA7E0C" w:rsidRPr="00AA7E0C" w:rsidRDefault="00AA7E0C" w:rsidP="00AA7E0C">
            <w:pPr>
              <w:widowControl w:val="0"/>
              <w:suppressLineNumbers/>
              <w:suppressAutoHyphens/>
              <w:spacing w:after="0" w:line="240" w:lineRule="auto"/>
              <w:jc w:val="both"/>
              <w:rPr>
                <w:rFonts w:eastAsia="Times New Roman"/>
                <w:szCs w:val="24"/>
              </w:rPr>
            </w:pPr>
          </w:p>
        </w:tc>
        <w:tc>
          <w:tcPr>
            <w:tcW w:w="2770" w:type="dxa"/>
            <w:tcBorders>
              <w:top w:val="single" w:sz="4" w:space="0" w:color="auto"/>
              <w:left w:val="single" w:sz="4" w:space="0" w:color="auto"/>
              <w:bottom w:val="single" w:sz="4" w:space="0" w:color="auto"/>
              <w:right w:val="single" w:sz="4" w:space="0" w:color="auto"/>
            </w:tcBorders>
            <w:hideMark/>
          </w:tcPr>
          <w:p w14:paraId="685F937E" w14:textId="77777777" w:rsidR="00AA7E0C" w:rsidRPr="00AA7E0C" w:rsidRDefault="00AA7E0C" w:rsidP="00AA7E0C">
            <w:pPr>
              <w:widowControl w:val="0"/>
              <w:suppressLineNumbers/>
              <w:tabs>
                <w:tab w:val="left" w:pos="1296"/>
                <w:tab w:val="center" w:pos="4320"/>
                <w:tab w:val="right" w:pos="8640"/>
              </w:tabs>
              <w:suppressAutoHyphens/>
              <w:spacing w:after="0" w:line="240" w:lineRule="auto"/>
              <w:rPr>
                <w:rFonts w:eastAsia="Times New Roman"/>
                <w:szCs w:val="24"/>
              </w:rPr>
            </w:pPr>
            <w:r w:rsidRPr="00AA7E0C">
              <w:rPr>
                <w:rFonts w:eastAsia="Times New Roman"/>
                <w:szCs w:val="24"/>
              </w:rPr>
              <w:t>...</w:t>
            </w:r>
          </w:p>
        </w:tc>
        <w:tc>
          <w:tcPr>
            <w:tcW w:w="3260" w:type="dxa"/>
            <w:tcBorders>
              <w:top w:val="single" w:sz="4" w:space="0" w:color="auto"/>
              <w:left w:val="single" w:sz="4" w:space="0" w:color="auto"/>
              <w:bottom w:val="single" w:sz="4" w:space="0" w:color="auto"/>
              <w:right w:val="single" w:sz="4" w:space="0" w:color="auto"/>
            </w:tcBorders>
          </w:tcPr>
          <w:p w14:paraId="35AA3259" w14:textId="77777777" w:rsidR="00AA7E0C" w:rsidRPr="00AA7E0C" w:rsidRDefault="00AA7E0C" w:rsidP="00AA7E0C">
            <w:pPr>
              <w:widowControl w:val="0"/>
              <w:suppressLineNumbers/>
              <w:tabs>
                <w:tab w:val="left" w:pos="1296"/>
                <w:tab w:val="center" w:pos="4320"/>
                <w:tab w:val="right" w:pos="8640"/>
              </w:tabs>
              <w:suppressAutoHyphens/>
              <w:spacing w:after="0" w:line="240" w:lineRule="auto"/>
              <w:rPr>
                <w:rFonts w:eastAsia="Times New Roman"/>
                <w:szCs w:val="24"/>
              </w:rPr>
            </w:pPr>
          </w:p>
        </w:tc>
        <w:tc>
          <w:tcPr>
            <w:tcW w:w="3231" w:type="dxa"/>
            <w:tcBorders>
              <w:top w:val="single" w:sz="4" w:space="0" w:color="auto"/>
              <w:left w:val="single" w:sz="4" w:space="0" w:color="auto"/>
              <w:bottom w:val="single" w:sz="4" w:space="0" w:color="auto"/>
              <w:right w:val="single" w:sz="4" w:space="0" w:color="auto"/>
            </w:tcBorders>
          </w:tcPr>
          <w:p w14:paraId="5D5A578C" w14:textId="77777777" w:rsidR="00AA7E0C" w:rsidRPr="00AA7E0C" w:rsidRDefault="00AA7E0C" w:rsidP="00AA7E0C">
            <w:pPr>
              <w:widowControl w:val="0"/>
              <w:suppressLineNumbers/>
              <w:tabs>
                <w:tab w:val="left" w:pos="1296"/>
                <w:tab w:val="center" w:pos="4320"/>
                <w:tab w:val="right" w:pos="8640"/>
              </w:tabs>
              <w:suppressAutoHyphens/>
              <w:spacing w:after="0" w:line="240" w:lineRule="auto"/>
              <w:rPr>
                <w:rFonts w:eastAsia="Times New Roman"/>
                <w:szCs w:val="24"/>
              </w:rPr>
            </w:pPr>
          </w:p>
        </w:tc>
      </w:tr>
      <w:tr w:rsidR="00AA7E0C" w:rsidRPr="00AA7E0C" w14:paraId="4E87F18B" w14:textId="77777777" w:rsidTr="003E2E11">
        <w:trPr>
          <w:jc w:val="center"/>
        </w:trPr>
        <w:tc>
          <w:tcPr>
            <w:tcW w:w="473" w:type="dxa"/>
            <w:tcBorders>
              <w:top w:val="single" w:sz="4" w:space="0" w:color="auto"/>
              <w:left w:val="single" w:sz="4" w:space="0" w:color="auto"/>
              <w:bottom w:val="single" w:sz="4" w:space="0" w:color="auto"/>
              <w:right w:val="single" w:sz="4" w:space="0" w:color="auto"/>
            </w:tcBorders>
          </w:tcPr>
          <w:p w14:paraId="658B5B3F" w14:textId="77777777" w:rsidR="00AA7E0C" w:rsidRPr="00AA7E0C" w:rsidRDefault="00AA7E0C" w:rsidP="00AA7E0C">
            <w:pPr>
              <w:widowControl w:val="0"/>
              <w:suppressLineNumbers/>
              <w:suppressAutoHyphens/>
              <w:spacing w:after="0" w:line="240" w:lineRule="auto"/>
              <w:jc w:val="both"/>
              <w:rPr>
                <w:rFonts w:eastAsia="Times New Roman"/>
                <w:szCs w:val="20"/>
              </w:rPr>
            </w:pPr>
          </w:p>
        </w:tc>
        <w:tc>
          <w:tcPr>
            <w:tcW w:w="2770" w:type="dxa"/>
            <w:tcBorders>
              <w:top w:val="single" w:sz="4" w:space="0" w:color="auto"/>
              <w:left w:val="single" w:sz="4" w:space="0" w:color="auto"/>
              <w:bottom w:val="single" w:sz="4" w:space="0" w:color="auto"/>
              <w:right w:val="single" w:sz="4" w:space="0" w:color="auto"/>
            </w:tcBorders>
            <w:hideMark/>
          </w:tcPr>
          <w:p w14:paraId="2E386784" w14:textId="77777777" w:rsidR="00AA7E0C" w:rsidRPr="00AA7E0C" w:rsidRDefault="00AA7E0C" w:rsidP="00AA7E0C">
            <w:pPr>
              <w:widowControl w:val="0"/>
              <w:suppressLineNumbers/>
              <w:suppressAutoHyphens/>
              <w:spacing w:after="0" w:line="240" w:lineRule="auto"/>
              <w:jc w:val="both"/>
              <w:rPr>
                <w:rFonts w:eastAsia="Times New Roman"/>
                <w:szCs w:val="20"/>
              </w:rPr>
            </w:pPr>
            <w:r w:rsidRPr="00AA7E0C">
              <w:rPr>
                <w:rFonts w:eastAsia="Times New Roman"/>
                <w:szCs w:val="20"/>
              </w:rPr>
              <w:t>...</w:t>
            </w:r>
          </w:p>
        </w:tc>
        <w:tc>
          <w:tcPr>
            <w:tcW w:w="3260" w:type="dxa"/>
            <w:tcBorders>
              <w:top w:val="single" w:sz="4" w:space="0" w:color="auto"/>
              <w:left w:val="single" w:sz="4" w:space="0" w:color="auto"/>
              <w:bottom w:val="single" w:sz="4" w:space="0" w:color="auto"/>
              <w:right w:val="single" w:sz="4" w:space="0" w:color="auto"/>
            </w:tcBorders>
          </w:tcPr>
          <w:p w14:paraId="44E7EE72" w14:textId="77777777" w:rsidR="00AA7E0C" w:rsidRPr="00AA7E0C" w:rsidRDefault="00AA7E0C" w:rsidP="00AA7E0C">
            <w:pPr>
              <w:widowControl w:val="0"/>
              <w:suppressLineNumbers/>
              <w:suppressAutoHyphens/>
              <w:spacing w:after="0" w:line="240" w:lineRule="auto"/>
              <w:jc w:val="both"/>
              <w:rPr>
                <w:rFonts w:eastAsia="Times New Roman"/>
                <w:szCs w:val="20"/>
              </w:rPr>
            </w:pPr>
          </w:p>
        </w:tc>
        <w:tc>
          <w:tcPr>
            <w:tcW w:w="3231" w:type="dxa"/>
            <w:tcBorders>
              <w:top w:val="single" w:sz="4" w:space="0" w:color="auto"/>
              <w:left w:val="single" w:sz="4" w:space="0" w:color="auto"/>
              <w:bottom w:val="single" w:sz="4" w:space="0" w:color="auto"/>
              <w:right w:val="single" w:sz="4" w:space="0" w:color="auto"/>
            </w:tcBorders>
          </w:tcPr>
          <w:p w14:paraId="10B36DCC" w14:textId="77777777" w:rsidR="00AA7E0C" w:rsidRPr="00AA7E0C" w:rsidRDefault="00AA7E0C" w:rsidP="00AA7E0C">
            <w:pPr>
              <w:widowControl w:val="0"/>
              <w:suppressLineNumbers/>
              <w:suppressAutoHyphens/>
              <w:spacing w:after="0" w:line="240" w:lineRule="auto"/>
              <w:jc w:val="both"/>
              <w:rPr>
                <w:rFonts w:eastAsia="Times New Roman"/>
                <w:szCs w:val="20"/>
              </w:rPr>
            </w:pPr>
          </w:p>
        </w:tc>
      </w:tr>
    </w:tbl>
    <w:p w14:paraId="504A3172" w14:textId="77777777" w:rsidR="00AA7E0C" w:rsidRPr="00AA7E0C" w:rsidRDefault="00AA7E0C" w:rsidP="00AA7E0C">
      <w:pPr>
        <w:suppressAutoHyphens/>
        <w:spacing w:after="0" w:line="240" w:lineRule="auto"/>
        <w:jc w:val="both"/>
        <w:rPr>
          <w:rFonts w:eastAsia="Times New Roman"/>
          <w:szCs w:val="24"/>
        </w:rPr>
      </w:pPr>
    </w:p>
    <w:p w14:paraId="4957B4FC" w14:textId="77777777" w:rsidR="00AA7E0C" w:rsidRPr="00AA7E0C" w:rsidRDefault="00AA7E0C" w:rsidP="00AA7E0C">
      <w:pPr>
        <w:suppressAutoHyphens/>
        <w:spacing w:after="0" w:line="240" w:lineRule="auto"/>
        <w:jc w:val="both"/>
        <w:rPr>
          <w:rFonts w:eastAsia="Times New Roman"/>
          <w:sz w:val="22"/>
        </w:rPr>
      </w:pPr>
      <w:r w:rsidRPr="00AA7E0C">
        <w:rPr>
          <w:rFonts w:eastAsia="Times New Roman"/>
          <w:sz w:val="22"/>
        </w:rPr>
        <w:t>Jeigu kvalifikacija dėl teisės verstis atitinkama veikla nebuvo tikrinama arba tikrinama ne visa apimtimi, įsipareigojame Pirkimo vykdytojui, kad pirkimo sutartį vykdys tik tokią teisę turintys asmenys.</w:t>
      </w:r>
    </w:p>
    <w:p w14:paraId="44C707D4" w14:textId="2E6663C7" w:rsidR="00AA7E0C" w:rsidRDefault="00AA7E0C" w:rsidP="00AA7E0C">
      <w:pPr>
        <w:suppressAutoHyphens/>
        <w:spacing w:after="0" w:line="240" w:lineRule="auto"/>
        <w:ind w:firstLine="567"/>
        <w:jc w:val="both"/>
        <w:rPr>
          <w:rFonts w:eastAsia="Times New Roman"/>
          <w:sz w:val="22"/>
        </w:rPr>
      </w:pPr>
    </w:p>
    <w:p w14:paraId="290E9F16" w14:textId="77777777" w:rsidR="00676736" w:rsidRPr="00AA7E0C" w:rsidRDefault="00676736" w:rsidP="00AA7E0C">
      <w:pPr>
        <w:suppressAutoHyphens/>
        <w:spacing w:after="0" w:line="240" w:lineRule="auto"/>
        <w:ind w:firstLine="567"/>
        <w:jc w:val="both"/>
        <w:rPr>
          <w:rFonts w:eastAsia="Times New Roman"/>
          <w:sz w:val="22"/>
        </w:rPr>
      </w:pPr>
    </w:p>
    <w:p w14:paraId="41A2ABB7" w14:textId="77777777" w:rsidR="007D459E" w:rsidRDefault="007D459E" w:rsidP="007D459E">
      <w:pPr>
        <w:spacing w:after="0" w:line="240" w:lineRule="auto"/>
        <w:jc w:val="both"/>
      </w:pPr>
      <w:r>
        <w:t>Pasiūlymo galiojimo užtikrinimui pateikiame</w:t>
      </w:r>
    </w:p>
    <w:p w14:paraId="18A27189" w14:textId="77777777" w:rsidR="007D459E" w:rsidRDefault="007D459E" w:rsidP="007D459E">
      <w:pPr>
        <w:tabs>
          <w:tab w:val="right" w:leader="underscore" w:pos="9639"/>
        </w:tabs>
        <w:spacing w:after="0" w:line="240" w:lineRule="auto"/>
        <w:jc w:val="both"/>
      </w:pPr>
      <w:r>
        <w:tab/>
      </w:r>
    </w:p>
    <w:p w14:paraId="2AEA5762" w14:textId="77777777" w:rsidR="007D459E" w:rsidRDefault="007D459E" w:rsidP="007D459E">
      <w:pPr>
        <w:tabs>
          <w:tab w:val="right" w:leader="underscore" w:pos="9639"/>
        </w:tabs>
        <w:spacing w:after="0" w:line="240" w:lineRule="auto"/>
        <w:jc w:val="center"/>
        <w:rPr>
          <w:sz w:val="20"/>
        </w:rPr>
      </w:pPr>
      <w:r>
        <w:rPr>
          <w:sz w:val="20"/>
        </w:rPr>
        <w:t>(nurodyti užtikrinimo būdą, dydį, dokumentus ir garantą ar laiduotoją)</w:t>
      </w:r>
    </w:p>
    <w:p w14:paraId="459F4D34" w14:textId="77777777" w:rsidR="00AA7E0C" w:rsidRDefault="00AA7E0C" w:rsidP="00AA7E0C">
      <w:pPr>
        <w:suppressAutoHyphens/>
        <w:spacing w:after="0" w:line="240" w:lineRule="auto"/>
        <w:ind w:right="-2"/>
        <w:jc w:val="both"/>
        <w:rPr>
          <w:rFonts w:eastAsia="Times New Roman"/>
          <w:szCs w:val="20"/>
        </w:rPr>
      </w:pPr>
    </w:p>
    <w:p w14:paraId="3F3D5CBB" w14:textId="77777777" w:rsidR="007D459E" w:rsidRPr="00AA7E0C" w:rsidRDefault="007D459E" w:rsidP="00AA7E0C">
      <w:pPr>
        <w:suppressAutoHyphens/>
        <w:spacing w:after="0" w:line="240" w:lineRule="auto"/>
        <w:ind w:right="-2"/>
        <w:jc w:val="both"/>
        <w:rPr>
          <w:rFonts w:eastAsia="Times New Roman"/>
          <w:szCs w:val="20"/>
        </w:rPr>
      </w:pPr>
    </w:p>
    <w:p w14:paraId="0B618BFA" w14:textId="77777777" w:rsidR="00AA7E0C" w:rsidRPr="00AA7E0C" w:rsidRDefault="00AA7E0C" w:rsidP="00AA7E0C">
      <w:pPr>
        <w:suppressAutoHyphens/>
        <w:spacing w:after="0" w:line="240" w:lineRule="auto"/>
        <w:ind w:right="-2"/>
        <w:jc w:val="both"/>
        <w:rPr>
          <w:rFonts w:eastAsia="Times New Roman"/>
          <w:szCs w:val="20"/>
        </w:rPr>
      </w:pPr>
      <w:r w:rsidRPr="00AA7E0C">
        <w:rPr>
          <w:rFonts w:eastAsia="Times New Roman"/>
          <w:szCs w:val="20"/>
        </w:rPr>
        <w:t>__________________________</w:t>
      </w:r>
      <w:r w:rsidRPr="00AA7E0C">
        <w:rPr>
          <w:rFonts w:eastAsia="Times New Roman"/>
          <w:szCs w:val="20"/>
        </w:rPr>
        <w:tab/>
        <w:t>__________</w:t>
      </w:r>
      <w:r w:rsidRPr="00AA7E0C">
        <w:rPr>
          <w:rFonts w:eastAsia="Times New Roman"/>
          <w:szCs w:val="20"/>
        </w:rPr>
        <w:tab/>
      </w:r>
      <w:r w:rsidRPr="00AA7E0C">
        <w:rPr>
          <w:rFonts w:eastAsia="Times New Roman"/>
          <w:szCs w:val="20"/>
        </w:rPr>
        <w:tab/>
        <w:t>__________________________</w:t>
      </w:r>
    </w:p>
    <w:p w14:paraId="38439F42" w14:textId="6AB7F607" w:rsidR="00AA7E0C" w:rsidRPr="00AA7E0C" w:rsidRDefault="00AA7E0C" w:rsidP="00AA7E0C">
      <w:pPr>
        <w:suppressAutoHyphens/>
        <w:spacing w:after="0" w:line="240" w:lineRule="auto"/>
        <w:jc w:val="both"/>
        <w:rPr>
          <w:rFonts w:eastAsia="Times New Roman"/>
          <w:szCs w:val="24"/>
          <w:lang w:val="ru-RU" w:eastAsia="ru-RU"/>
        </w:rPr>
      </w:pPr>
      <w:r w:rsidRPr="00AA7E0C">
        <w:rPr>
          <w:rFonts w:eastAsia="Times New Roman"/>
          <w:i/>
          <w:sz w:val="20"/>
          <w:szCs w:val="20"/>
        </w:rPr>
        <w:t>Dalyvis arba jo įgaliotas asmuo</w:t>
      </w:r>
      <w:r w:rsidRPr="00AA7E0C">
        <w:rPr>
          <w:rFonts w:eastAsia="Times New Roman"/>
          <w:i/>
          <w:sz w:val="20"/>
          <w:szCs w:val="20"/>
        </w:rPr>
        <w:tab/>
      </w:r>
      <w:r w:rsidRPr="00AA7E0C">
        <w:rPr>
          <w:rFonts w:eastAsia="Times New Roman"/>
          <w:i/>
          <w:sz w:val="20"/>
          <w:szCs w:val="20"/>
        </w:rPr>
        <w:tab/>
        <w:t>parašas</w:t>
      </w:r>
      <w:r w:rsidRPr="00AA7E0C">
        <w:rPr>
          <w:rFonts w:eastAsia="Times New Roman"/>
          <w:i/>
          <w:sz w:val="20"/>
          <w:szCs w:val="20"/>
        </w:rPr>
        <w:tab/>
      </w:r>
      <w:r w:rsidRPr="00AA7E0C">
        <w:rPr>
          <w:rFonts w:eastAsia="Times New Roman"/>
          <w:i/>
          <w:sz w:val="20"/>
          <w:szCs w:val="20"/>
        </w:rPr>
        <w:tab/>
      </w:r>
      <w:r w:rsidRPr="00AA7E0C">
        <w:rPr>
          <w:rFonts w:eastAsia="Times New Roman"/>
          <w:i/>
          <w:sz w:val="20"/>
          <w:szCs w:val="20"/>
        </w:rPr>
        <w:tab/>
        <w:t>vardas ir pavardė</w:t>
      </w:r>
    </w:p>
    <w:p w14:paraId="3E77F61C" w14:textId="77777777" w:rsidR="00C761E5" w:rsidRDefault="00C761E5" w:rsidP="00AA7E0C">
      <w:pPr>
        <w:spacing w:after="0" w:line="240" w:lineRule="auto"/>
        <w:ind w:firstLine="720"/>
        <w:jc w:val="both"/>
      </w:pPr>
    </w:p>
    <w:sectPr w:rsidR="00C761E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45C83" w14:textId="77777777" w:rsidR="007E3C5D" w:rsidRDefault="007E3C5D" w:rsidP="003033F2">
      <w:pPr>
        <w:spacing w:after="0" w:line="240" w:lineRule="auto"/>
      </w:pPr>
      <w:r>
        <w:separator/>
      </w:r>
    </w:p>
  </w:endnote>
  <w:endnote w:type="continuationSeparator" w:id="0">
    <w:p w14:paraId="1F6A53A6" w14:textId="77777777" w:rsidR="007E3C5D" w:rsidRDefault="007E3C5D" w:rsidP="00303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font>
  <w:font w:name="HelveticaLT">
    <w:altName w:val="Arial"/>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00201" w14:textId="77777777" w:rsidR="007E3C5D" w:rsidRDefault="007E3C5D" w:rsidP="003033F2">
      <w:pPr>
        <w:spacing w:after="0" w:line="240" w:lineRule="auto"/>
      </w:pPr>
      <w:r>
        <w:separator/>
      </w:r>
    </w:p>
  </w:footnote>
  <w:footnote w:type="continuationSeparator" w:id="0">
    <w:p w14:paraId="58C018B9" w14:textId="77777777" w:rsidR="007E3C5D" w:rsidRDefault="007E3C5D" w:rsidP="003033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A49"/>
    <w:multiLevelType w:val="multilevel"/>
    <w:tmpl w:val="10AC0D1C"/>
    <w:lvl w:ilvl="0">
      <w:start w:val="1"/>
      <w:numFmt w:val="decimal"/>
      <w:lvlText w:val="%1."/>
      <w:lvlJc w:val="left"/>
      <w:pPr>
        <w:ind w:left="360" w:hanging="360"/>
      </w:pPr>
      <w:rPr>
        <w:b w:val="0"/>
        <w:bCs/>
        <w:i w:val="0"/>
      </w:rPr>
    </w:lvl>
    <w:lvl w:ilvl="1">
      <w:start w:val="1"/>
      <w:numFmt w:val="decimal"/>
      <w:lvlText w:val="%1.%2."/>
      <w:lvlJc w:val="left"/>
      <w:pPr>
        <w:ind w:left="792" w:hanging="432"/>
      </w:pPr>
      <w:rPr>
        <w:b w:val="0"/>
        <w:bCs/>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411186"/>
    <w:multiLevelType w:val="multilevel"/>
    <w:tmpl w:val="22241096"/>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7DD4A9F"/>
    <w:multiLevelType w:val="hybridMultilevel"/>
    <w:tmpl w:val="442CC096"/>
    <w:lvl w:ilvl="0" w:tplc="81F8ACA8">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68735D55"/>
    <w:multiLevelType w:val="multilevel"/>
    <w:tmpl w:val="886C2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6D0B68"/>
    <w:multiLevelType w:val="multilevel"/>
    <w:tmpl w:val="FC5630E2"/>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2127432674">
    <w:abstractNumId w:val="2"/>
  </w:num>
  <w:num w:numId="2" w16cid:durableId="11838604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99380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8870152">
    <w:abstractNumId w:val="3"/>
  </w:num>
  <w:num w:numId="5" w16cid:durableId="814489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3F2"/>
    <w:rsid w:val="000158CE"/>
    <w:rsid w:val="0002320E"/>
    <w:rsid w:val="0002775D"/>
    <w:rsid w:val="00075CE4"/>
    <w:rsid w:val="00086DD3"/>
    <w:rsid w:val="000A5BAA"/>
    <w:rsid w:val="000B6335"/>
    <w:rsid w:val="000C220C"/>
    <w:rsid w:val="000C4248"/>
    <w:rsid w:val="000E2A4E"/>
    <w:rsid w:val="000E50EF"/>
    <w:rsid w:val="000F2E99"/>
    <w:rsid w:val="00140698"/>
    <w:rsid w:val="00151C09"/>
    <w:rsid w:val="00153D60"/>
    <w:rsid w:val="00176772"/>
    <w:rsid w:val="001C4118"/>
    <w:rsid w:val="001C6C06"/>
    <w:rsid w:val="001F2B4E"/>
    <w:rsid w:val="0020177A"/>
    <w:rsid w:val="00225896"/>
    <w:rsid w:val="0022639B"/>
    <w:rsid w:val="00236160"/>
    <w:rsid w:val="00260B1E"/>
    <w:rsid w:val="00272AD9"/>
    <w:rsid w:val="00290670"/>
    <w:rsid w:val="0029071E"/>
    <w:rsid w:val="00295390"/>
    <w:rsid w:val="002A6B0E"/>
    <w:rsid w:val="003033F2"/>
    <w:rsid w:val="003556AE"/>
    <w:rsid w:val="003669BC"/>
    <w:rsid w:val="00370351"/>
    <w:rsid w:val="003736B4"/>
    <w:rsid w:val="00374BE2"/>
    <w:rsid w:val="003830CB"/>
    <w:rsid w:val="00393B12"/>
    <w:rsid w:val="003C70C2"/>
    <w:rsid w:val="004045CB"/>
    <w:rsid w:val="0041496B"/>
    <w:rsid w:val="00454913"/>
    <w:rsid w:val="0046713C"/>
    <w:rsid w:val="0047047F"/>
    <w:rsid w:val="004D2DF6"/>
    <w:rsid w:val="004E2A28"/>
    <w:rsid w:val="00507162"/>
    <w:rsid w:val="005422B2"/>
    <w:rsid w:val="005538F0"/>
    <w:rsid w:val="005D1158"/>
    <w:rsid w:val="005E765D"/>
    <w:rsid w:val="0064328E"/>
    <w:rsid w:val="0066670C"/>
    <w:rsid w:val="0067388F"/>
    <w:rsid w:val="00675B48"/>
    <w:rsid w:val="00676736"/>
    <w:rsid w:val="006901D7"/>
    <w:rsid w:val="006A2790"/>
    <w:rsid w:val="006E7FB4"/>
    <w:rsid w:val="00731EA3"/>
    <w:rsid w:val="00746F25"/>
    <w:rsid w:val="00757108"/>
    <w:rsid w:val="007767EA"/>
    <w:rsid w:val="007B0CED"/>
    <w:rsid w:val="007B5654"/>
    <w:rsid w:val="007D356D"/>
    <w:rsid w:val="007D459E"/>
    <w:rsid w:val="007E0C6C"/>
    <w:rsid w:val="007E3C5D"/>
    <w:rsid w:val="00875DCE"/>
    <w:rsid w:val="008A0600"/>
    <w:rsid w:val="008C1A36"/>
    <w:rsid w:val="008F1BD4"/>
    <w:rsid w:val="008F3D21"/>
    <w:rsid w:val="00935FB7"/>
    <w:rsid w:val="00995519"/>
    <w:rsid w:val="009B0696"/>
    <w:rsid w:val="009C5411"/>
    <w:rsid w:val="009E1939"/>
    <w:rsid w:val="00A065B3"/>
    <w:rsid w:val="00A23D7F"/>
    <w:rsid w:val="00A34F6E"/>
    <w:rsid w:val="00A42F46"/>
    <w:rsid w:val="00A71547"/>
    <w:rsid w:val="00A85691"/>
    <w:rsid w:val="00A96846"/>
    <w:rsid w:val="00AA48D9"/>
    <w:rsid w:val="00AA7E0C"/>
    <w:rsid w:val="00AB23DE"/>
    <w:rsid w:val="00AB3F25"/>
    <w:rsid w:val="00AF0A0A"/>
    <w:rsid w:val="00AF450F"/>
    <w:rsid w:val="00B3335D"/>
    <w:rsid w:val="00B41A29"/>
    <w:rsid w:val="00B66429"/>
    <w:rsid w:val="00B8509A"/>
    <w:rsid w:val="00B86A25"/>
    <w:rsid w:val="00BD246C"/>
    <w:rsid w:val="00C30720"/>
    <w:rsid w:val="00C400EF"/>
    <w:rsid w:val="00C761E5"/>
    <w:rsid w:val="00C91653"/>
    <w:rsid w:val="00C9372A"/>
    <w:rsid w:val="00CB393F"/>
    <w:rsid w:val="00D20457"/>
    <w:rsid w:val="00D814B4"/>
    <w:rsid w:val="00DA56C5"/>
    <w:rsid w:val="00DB52B8"/>
    <w:rsid w:val="00E12027"/>
    <w:rsid w:val="00E12D99"/>
    <w:rsid w:val="00E1394C"/>
    <w:rsid w:val="00EC11DD"/>
    <w:rsid w:val="00ED2CB9"/>
    <w:rsid w:val="00F32422"/>
    <w:rsid w:val="00F4260A"/>
    <w:rsid w:val="00F4782B"/>
    <w:rsid w:val="00F54F76"/>
    <w:rsid w:val="00F61BF5"/>
    <w:rsid w:val="00F82D2D"/>
    <w:rsid w:val="00FE0A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B73BF"/>
  <w15:chartTrackingRefBased/>
  <w15:docId w15:val="{6046A067-EA6A-45A4-91FA-ADF4F6A6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356D"/>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9E1939"/>
    <w:pPr>
      <w:keepNext/>
      <w:numPr>
        <w:numId w:val="2"/>
      </w:numPr>
      <w:spacing w:before="360" w:after="360" w:line="240" w:lineRule="auto"/>
      <w:jc w:val="center"/>
      <w:outlineLvl w:val="0"/>
    </w:pPr>
    <w:rPr>
      <w:rFonts w:eastAsia="Times New Roman"/>
      <w:sz w:val="28"/>
      <w:szCs w:val="20"/>
      <w:lang w:val="x-none" w:eastAsia="x-none"/>
    </w:rPr>
  </w:style>
  <w:style w:type="paragraph" w:styleId="Antrat2">
    <w:name w:val="heading 2"/>
    <w:aliases w:val="Title Header2"/>
    <w:basedOn w:val="prastasis"/>
    <w:next w:val="prastasis"/>
    <w:link w:val="Antrat2Diagrama"/>
    <w:unhideWhenUsed/>
    <w:qFormat/>
    <w:rsid w:val="009E1939"/>
    <w:pPr>
      <w:numPr>
        <w:ilvl w:val="1"/>
        <w:numId w:val="2"/>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
    <w:basedOn w:val="prastasis"/>
    <w:next w:val="prastasis"/>
    <w:link w:val="Antrat3Diagrama"/>
    <w:unhideWhenUsed/>
    <w:qFormat/>
    <w:rsid w:val="009E1939"/>
    <w:pPr>
      <w:keepNext/>
      <w:numPr>
        <w:ilvl w:val="2"/>
        <w:numId w:val="2"/>
      </w:numPr>
      <w:spacing w:after="0" w:line="240" w:lineRule="auto"/>
      <w:jc w:val="both"/>
      <w:outlineLvl w:val="2"/>
    </w:pPr>
    <w:rPr>
      <w:rFonts w:eastAsia="Times New Roman"/>
      <w:szCs w:val="20"/>
      <w:lang w:val="x-none" w:eastAsia="x-none"/>
    </w:rPr>
  </w:style>
  <w:style w:type="paragraph" w:styleId="Antrat4">
    <w:name w:val="heading 4"/>
    <w:aliases w:val="Sub-Clause Sub-paragraph,Heading 4 Char Char Char Char, Sub-Clause Sub-paragraph"/>
    <w:basedOn w:val="prastasis"/>
    <w:next w:val="prastasis"/>
    <w:link w:val="Antrat4Diagrama"/>
    <w:unhideWhenUsed/>
    <w:qFormat/>
    <w:rsid w:val="009E1939"/>
    <w:pPr>
      <w:keepNext/>
      <w:numPr>
        <w:ilvl w:val="3"/>
        <w:numId w:val="2"/>
      </w:numPr>
      <w:spacing w:after="0" w:line="240" w:lineRule="auto"/>
      <w:outlineLvl w:val="3"/>
    </w:pPr>
    <w:rPr>
      <w:rFonts w:eastAsia="Times New Roman"/>
      <w:sz w:val="44"/>
      <w:szCs w:val="20"/>
      <w:lang w:val="x-none" w:eastAsia="x-none"/>
    </w:rPr>
  </w:style>
  <w:style w:type="paragraph" w:styleId="Antrat5">
    <w:name w:val="heading 5"/>
    <w:basedOn w:val="prastasis"/>
    <w:next w:val="prastasis"/>
    <w:link w:val="Antrat5Diagrama"/>
    <w:unhideWhenUsed/>
    <w:qFormat/>
    <w:rsid w:val="009E1939"/>
    <w:pPr>
      <w:keepNext/>
      <w:numPr>
        <w:ilvl w:val="4"/>
        <w:numId w:val="2"/>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unhideWhenUsed/>
    <w:qFormat/>
    <w:rsid w:val="009E1939"/>
    <w:pPr>
      <w:keepNext/>
      <w:numPr>
        <w:ilvl w:val="5"/>
        <w:numId w:val="2"/>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unhideWhenUsed/>
    <w:qFormat/>
    <w:rsid w:val="009E1939"/>
    <w:pPr>
      <w:keepNext/>
      <w:numPr>
        <w:ilvl w:val="6"/>
        <w:numId w:val="2"/>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unhideWhenUsed/>
    <w:qFormat/>
    <w:rsid w:val="009E1939"/>
    <w:pPr>
      <w:keepNext/>
      <w:numPr>
        <w:ilvl w:val="7"/>
        <w:numId w:val="2"/>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unhideWhenUsed/>
    <w:qFormat/>
    <w:rsid w:val="009E1939"/>
    <w:pPr>
      <w:keepNext/>
      <w:numPr>
        <w:ilvl w:val="8"/>
        <w:numId w:val="2"/>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semiHidden/>
    <w:unhideWhenUsed/>
    <w:rsid w:val="003033F2"/>
    <w:pPr>
      <w:tabs>
        <w:tab w:val="right" w:leader="underscore" w:pos="8505"/>
      </w:tabs>
      <w:spacing w:after="0" w:line="240" w:lineRule="auto"/>
      <w:jc w:val="center"/>
    </w:pPr>
    <w:rPr>
      <w:b/>
      <w:bCs/>
      <w:caps/>
      <w:szCs w:val="20"/>
      <w:lang w:val="x-none" w:eastAsia="x-none"/>
    </w:rPr>
  </w:style>
  <w:style w:type="character" w:customStyle="1" w:styleId="Pagrindinistekstas2Diagrama">
    <w:name w:val="Pagrindinis tekstas 2 Diagrama"/>
    <w:basedOn w:val="Numatytasispastraiposriftas"/>
    <w:link w:val="Pagrindinistekstas2"/>
    <w:semiHidden/>
    <w:rsid w:val="003033F2"/>
    <w:rPr>
      <w:rFonts w:ascii="Times New Roman" w:eastAsia="Calibri" w:hAnsi="Times New Roman" w:cs="Times New Roman"/>
      <w:b/>
      <w:bCs/>
      <w:caps/>
      <w:sz w:val="24"/>
      <w:szCs w:val="20"/>
      <w:lang w:val="x-none" w:eastAsia="x-none"/>
    </w:rPr>
  </w:style>
  <w:style w:type="paragraph" w:customStyle="1" w:styleId="Pagrindinistekstas1">
    <w:name w:val="Pagrindinis tekstas1"/>
    <w:rsid w:val="003033F2"/>
    <w:pPr>
      <w:snapToGri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ody tesx,?"/>
    <w:basedOn w:val="prastasis"/>
    <w:link w:val="PagrindinistekstasDiagrama"/>
    <w:unhideWhenUsed/>
    <w:rsid w:val="003033F2"/>
    <w:pPr>
      <w:suppressAutoHyphens/>
      <w:spacing w:after="120" w:line="240" w:lineRule="auto"/>
    </w:pPr>
    <w:rPr>
      <w:rFonts w:eastAsia="Times New Roman"/>
      <w:szCs w:val="20"/>
      <w:lang w:val="x-none" w:eastAsia="ar-SA"/>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ody tesx Diagrama,? Diagrama"/>
    <w:basedOn w:val="Numatytasispastraiposriftas"/>
    <w:link w:val="Pagrindinistekstas"/>
    <w:rsid w:val="003033F2"/>
    <w:rPr>
      <w:rFonts w:ascii="Times New Roman" w:eastAsia="Times New Roman" w:hAnsi="Times New Roman" w:cs="Times New Roman"/>
      <w:sz w:val="24"/>
      <w:szCs w:val="20"/>
      <w:lang w:val="x-none" w:eastAsia="ar-SA"/>
    </w:rPr>
  </w:style>
  <w:style w:type="character" w:customStyle="1" w:styleId="Lentelsuraas2">
    <w:name w:val="Lentelės u˛raas (2)"/>
    <w:rsid w:val="003033F2"/>
    <w:rPr>
      <w:rFonts w:ascii="Times New Roman" w:hAnsi="Times New Roman" w:cs="Times New Roman"/>
      <w:spacing w:val="0"/>
      <w:sz w:val="22"/>
      <w:szCs w:val="22"/>
    </w:rPr>
  </w:style>
  <w:style w:type="character" w:styleId="Puslapioinaosnuoroda">
    <w:name w:val="footnote reference"/>
    <w:uiPriority w:val="99"/>
    <w:rsid w:val="003033F2"/>
    <w:rPr>
      <w:vertAlign w:val="superscript"/>
    </w:rPr>
  </w:style>
  <w:style w:type="paragraph" w:styleId="Puslapioinaostekstas">
    <w:name w:val="footnote text"/>
    <w:aliases w:val=" Diagrama1,Diagrama1"/>
    <w:basedOn w:val="prastasis"/>
    <w:link w:val="PuslapioinaostekstasDiagrama"/>
    <w:rsid w:val="003033F2"/>
    <w:pPr>
      <w:spacing w:after="0" w:line="240" w:lineRule="auto"/>
    </w:pPr>
    <w:rPr>
      <w:rFonts w:ascii="HelveticaLT" w:eastAsia="Times New Roman" w:hAnsi="HelveticaLT"/>
      <w:sz w:val="20"/>
      <w:szCs w:val="20"/>
      <w:lang w:val="en-US"/>
    </w:rPr>
  </w:style>
  <w:style w:type="character" w:customStyle="1" w:styleId="PuslapioinaostekstasDiagrama">
    <w:name w:val="Puslapio išnašos tekstas Diagrama"/>
    <w:aliases w:val=" Diagrama1 Diagrama,Diagrama1 Diagrama"/>
    <w:basedOn w:val="Numatytasispastraiposriftas"/>
    <w:link w:val="Puslapioinaostekstas"/>
    <w:rsid w:val="003033F2"/>
    <w:rPr>
      <w:rFonts w:ascii="HelveticaLT" w:eastAsia="Times New Roman" w:hAnsi="HelveticaLT" w:cs="Times New Roman"/>
      <w:sz w:val="20"/>
      <w:szCs w:val="20"/>
      <w:lang w:val="en-US"/>
    </w:rPr>
  </w:style>
  <w:style w:type="paragraph" w:customStyle="1" w:styleId="TEXTAS2">
    <w:name w:val="TEXTAS2"/>
    <w:basedOn w:val="prastasis"/>
    <w:link w:val="TEXTAS2Diagrama"/>
    <w:qFormat/>
    <w:rsid w:val="003033F2"/>
    <w:pPr>
      <w:widowControl w:val="0"/>
      <w:tabs>
        <w:tab w:val="num" w:pos="9450"/>
      </w:tabs>
      <w:autoSpaceDE w:val="0"/>
      <w:autoSpaceDN w:val="0"/>
      <w:adjustRightInd w:val="0"/>
      <w:spacing w:after="0" w:line="240" w:lineRule="auto"/>
      <w:ind w:left="851"/>
      <w:jc w:val="both"/>
      <w:outlineLvl w:val="6"/>
    </w:pPr>
    <w:rPr>
      <w:rFonts w:eastAsia="Times New Roman"/>
      <w:bCs/>
      <w:kern w:val="16"/>
      <w:sz w:val="22"/>
      <w:lang w:val="x-none" w:eastAsia="x-none"/>
    </w:rPr>
  </w:style>
  <w:style w:type="character" w:customStyle="1" w:styleId="TEXTAS2Diagrama">
    <w:name w:val="TEXTAS2 Diagrama"/>
    <w:link w:val="TEXTAS2"/>
    <w:rsid w:val="003033F2"/>
    <w:rPr>
      <w:rFonts w:ascii="Times New Roman" w:eastAsia="Times New Roman" w:hAnsi="Times New Roman" w:cs="Times New Roman"/>
      <w:bCs/>
      <w:kern w:val="16"/>
      <w:lang w:val="x-none" w:eastAsia="x-none"/>
    </w:rPr>
  </w:style>
  <w:style w:type="character" w:customStyle="1" w:styleId="Antrat1Diagrama">
    <w:name w:val="Antraštė 1 Diagrama"/>
    <w:basedOn w:val="Numatytasispastraiposriftas"/>
    <w:link w:val="Antrat1"/>
    <w:rsid w:val="009E1939"/>
    <w:rPr>
      <w:rFonts w:ascii="Times New Roman" w:eastAsia="Times New Roman" w:hAnsi="Times New Roman" w:cs="Times New Roman"/>
      <w:sz w:val="28"/>
      <w:szCs w:val="20"/>
      <w:lang w:val="x-none" w:eastAsia="x-none"/>
    </w:rPr>
  </w:style>
  <w:style w:type="character" w:customStyle="1" w:styleId="Antrat2Diagrama">
    <w:name w:val="Antraštė 2 Diagrama"/>
    <w:aliases w:val="Title Header2 Diagrama"/>
    <w:basedOn w:val="Numatytasispastraiposriftas"/>
    <w:link w:val="Antrat2"/>
    <w:rsid w:val="009E1939"/>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9E1939"/>
    <w:rPr>
      <w:rFonts w:ascii="Times New Roman" w:eastAsia="Times New Roman" w:hAnsi="Times New Roman" w:cs="Times New Roman"/>
      <w:sz w:val="24"/>
      <w:szCs w:val="20"/>
      <w:lang w:val="x-none" w:eastAsia="x-none"/>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9E1939"/>
    <w:rPr>
      <w:rFonts w:ascii="Times New Roman" w:eastAsia="Times New Roman" w:hAnsi="Times New Roman" w:cs="Times New Roman"/>
      <w:sz w:val="44"/>
      <w:szCs w:val="20"/>
      <w:lang w:val="x-none" w:eastAsia="x-none"/>
    </w:rPr>
  </w:style>
  <w:style w:type="character" w:customStyle="1" w:styleId="Antrat5Diagrama">
    <w:name w:val="Antraštė 5 Diagrama"/>
    <w:basedOn w:val="Numatytasispastraiposriftas"/>
    <w:link w:val="Antrat5"/>
    <w:rsid w:val="009E1939"/>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9E1939"/>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9E1939"/>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9E1939"/>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9E1939"/>
    <w:rPr>
      <w:rFonts w:ascii="Times New Roman" w:eastAsia="Times New Roman" w:hAnsi="Times New Roman" w:cs="Times New Roman"/>
      <w:sz w:val="40"/>
      <w:szCs w:val="20"/>
      <w:lang w:val="x-none" w:eastAsia="x-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53D60"/>
    <w:pPr>
      <w:overflowPunct w:val="0"/>
      <w:autoSpaceDE w:val="0"/>
      <w:autoSpaceDN w:val="0"/>
      <w:adjustRightInd w:val="0"/>
      <w:spacing w:after="0" w:line="240" w:lineRule="auto"/>
      <w:ind w:left="720"/>
      <w:contextualSpacing/>
    </w:pPr>
    <w:rPr>
      <w:rFonts w:eastAsia="Times New Roman"/>
      <w:sz w:val="20"/>
      <w:szCs w:val="20"/>
      <w:lang w:val="en-G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53D60"/>
    <w:rPr>
      <w:rFonts w:ascii="Times New Roman" w:eastAsia="Times New Roman" w:hAnsi="Times New Roman" w:cs="Times New Roman"/>
      <w:sz w:val="20"/>
      <w:szCs w:val="20"/>
      <w:lang w:val="en-GB"/>
    </w:rPr>
  </w:style>
  <w:style w:type="character" w:styleId="Grietas">
    <w:name w:val="Strong"/>
    <w:basedOn w:val="Numatytasispastraiposriftas"/>
    <w:uiPriority w:val="22"/>
    <w:qFormat/>
    <w:rsid w:val="006A2790"/>
    <w:rPr>
      <w:b/>
      <w:bCs/>
    </w:rPr>
  </w:style>
  <w:style w:type="paragraph" w:styleId="prastasiniatinklio">
    <w:name w:val="Normal (Web)"/>
    <w:basedOn w:val="prastasis"/>
    <w:uiPriority w:val="99"/>
    <w:semiHidden/>
    <w:unhideWhenUsed/>
    <w:rsid w:val="00F4260A"/>
    <w:pPr>
      <w:spacing w:before="100" w:beforeAutospacing="1" w:after="100" w:afterAutospacing="1" w:line="240" w:lineRule="auto"/>
    </w:pPr>
    <w:rPr>
      <w:rFonts w:eastAsia="Times New Roman"/>
      <w:szCs w:val="24"/>
      <w:lang w:eastAsia="lt-LT"/>
    </w:rPr>
  </w:style>
  <w:style w:type="paragraph" w:customStyle="1" w:styleId="CentrBoldm">
    <w:name w:val="CentrBoldm"/>
    <w:basedOn w:val="prastasis"/>
    <w:rsid w:val="00A96846"/>
    <w:pPr>
      <w:autoSpaceDE w:val="0"/>
      <w:autoSpaceDN w:val="0"/>
      <w:adjustRightInd w:val="0"/>
      <w:spacing w:after="0" w:line="240" w:lineRule="auto"/>
      <w:jc w:val="center"/>
    </w:pPr>
    <w:rPr>
      <w:rFonts w:ascii="TimesLT" w:eastAsia="Times New Roman" w:hAnsi="TimesLT"/>
      <w:b/>
      <w:bCs/>
      <w:sz w:val="20"/>
      <w:szCs w:val="24"/>
      <w:lang w:val="en-US"/>
    </w:rPr>
  </w:style>
  <w:style w:type="character" w:styleId="Komentaronuoroda">
    <w:name w:val="annotation reference"/>
    <w:basedOn w:val="Numatytasispastraiposriftas"/>
    <w:uiPriority w:val="99"/>
    <w:semiHidden/>
    <w:unhideWhenUsed/>
    <w:rsid w:val="007D356D"/>
    <w:rPr>
      <w:sz w:val="16"/>
      <w:szCs w:val="16"/>
    </w:rPr>
  </w:style>
  <w:style w:type="paragraph" w:styleId="Komentarotekstas">
    <w:name w:val="annotation text"/>
    <w:basedOn w:val="prastasis"/>
    <w:link w:val="KomentarotekstasDiagrama"/>
    <w:uiPriority w:val="99"/>
    <w:semiHidden/>
    <w:unhideWhenUsed/>
    <w:rsid w:val="007D356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D356D"/>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D356D"/>
    <w:rPr>
      <w:b/>
      <w:bCs/>
    </w:rPr>
  </w:style>
  <w:style w:type="character" w:customStyle="1" w:styleId="KomentarotemaDiagrama">
    <w:name w:val="Komentaro tema Diagrama"/>
    <w:basedOn w:val="KomentarotekstasDiagrama"/>
    <w:link w:val="Komentarotema"/>
    <w:uiPriority w:val="99"/>
    <w:semiHidden/>
    <w:rsid w:val="007D356D"/>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7D356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356D"/>
    <w:rPr>
      <w:rFonts w:ascii="Segoe UI" w:eastAsia="Calibri" w:hAnsi="Segoe UI" w:cs="Segoe UI"/>
      <w:sz w:val="18"/>
      <w:szCs w:val="18"/>
    </w:rPr>
  </w:style>
  <w:style w:type="paragraph" w:styleId="Betarp">
    <w:name w:val="No Spacing"/>
    <w:link w:val="BetarpDiagrama"/>
    <w:qFormat/>
    <w:rsid w:val="00B3335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rsid w:val="00B3335D"/>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2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3040</Words>
  <Characters>1733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ŠPC</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Repečka</dc:creator>
  <cp:keywords/>
  <dc:description/>
  <cp:lastModifiedBy>Arvydas Repečka</cp:lastModifiedBy>
  <cp:revision>11</cp:revision>
  <dcterms:created xsi:type="dcterms:W3CDTF">2025-10-21T12:18:00Z</dcterms:created>
  <dcterms:modified xsi:type="dcterms:W3CDTF">2025-11-20T06:53:00Z</dcterms:modified>
</cp:coreProperties>
</file>