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FB0F34C" w:rsidR="005A5832" w:rsidRPr="008B7227" w:rsidRDefault="00284AC7" w:rsidP="00E0252B">
            <w:pPr>
              <w:jc w:val="center"/>
              <w:rPr>
                <w:b/>
                <w:bCs/>
              </w:rPr>
            </w:pPr>
            <w:r w:rsidRPr="00284AC7">
              <w:rPr>
                <w:b/>
                <w:bCs/>
              </w:rPr>
              <w:t>SAULĖS ELEKTRINĖS (</w:t>
            </w:r>
            <w:r w:rsidR="00E0252B">
              <w:rPr>
                <w:b/>
                <w:bCs/>
              </w:rPr>
              <w:t>50</w:t>
            </w:r>
            <w:bookmarkStart w:id="0" w:name="_GoBack"/>
            <w:bookmarkEnd w:id="0"/>
            <w:r w:rsidRPr="00284AC7">
              <w:rPr>
                <w:b/>
                <w:bCs/>
              </w:rPr>
              <w:t xml:space="preserve"> KW) ĮRENGIMO DARBAI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1C7E1E59" w:rsidR="005A5832" w:rsidRPr="00900433" w:rsidRDefault="005A5832" w:rsidP="0089498C">
            <w:pPr>
              <w:spacing w:before="100" w:beforeAutospacing="1" w:after="100" w:afterAutospacing="1"/>
              <w:outlineLvl w:val="0"/>
              <w:rPr>
                <w:b/>
                <w:bCs/>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284AC7" w14:paraId="67FB0C1F" w14:textId="77777777">
        <w:tc>
          <w:tcPr>
            <w:tcW w:w="2808" w:type="dxa"/>
            <w:vMerge w:val="restart"/>
          </w:tcPr>
          <w:p w14:paraId="3EBC584C" w14:textId="77777777" w:rsidR="00284AC7" w:rsidRDefault="00284AC7" w:rsidP="00284AC7">
            <w:pPr>
              <w:jc w:val="center"/>
              <w:rPr>
                <w:b/>
                <w:bCs/>
                <w:kern w:val="2"/>
                <w:szCs w:val="24"/>
              </w:rPr>
            </w:pPr>
          </w:p>
          <w:p w14:paraId="5A9442DC" w14:textId="77777777" w:rsidR="00284AC7" w:rsidRDefault="00284AC7" w:rsidP="00284AC7">
            <w:pPr>
              <w:jc w:val="center"/>
              <w:rPr>
                <w:b/>
                <w:bCs/>
                <w:kern w:val="2"/>
                <w:szCs w:val="24"/>
              </w:rPr>
            </w:pPr>
          </w:p>
          <w:p w14:paraId="04D5D74E" w14:textId="77777777" w:rsidR="00284AC7" w:rsidRDefault="00284AC7" w:rsidP="00284AC7">
            <w:pPr>
              <w:jc w:val="center"/>
              <w:rPr>
                <w:b/>
                <w:bCs/>
                <w:kern w:val="2"/>
                <w:szCs w:val="24"/>
              </w:rPr>
            </w:pPr>
          </w:p>
          <w:p w14:paraId="1AB17599" w14:textId="77777777" w:rsidR="00284AC7" w:rsidRDefault="00284AC7" w:rsidP="00284AC7">
            <w:pPr>
              <w:rPr>
                <w:b/>
                <w:bCs/>
                <w:kern w:val="2"/>
                <w:szCs w:val="24"/>
              </w:rPr>
            </w:pPr>
          </w:p>
          <w:p w14:paraId="24F93325" w14:textId="77777777" w:rsidR="00284AC7" w:rsidRDefault="00284AC7" w:rsidP="00284AC7">
            <w:pPr>
              <w:rPr>
                <w:b/>
                <w:bCs/>
                <w:kern w:val="2"/>
                <w:szCs w:val="24"/>
              </w:rPr>
            </w:pPr>
            <w:r>
              <w:rPr>
                <w:b/>
                <w:bCs/>
                <w:kern w:val="2"/>
                <w:szCs w:val="24"/>
              </w:rPr>
              <w:t>1.1. Pirkėjas</w:t>
            </w:r>
          </w:p>
        </w:tc>
        <w:tc>
          <w:tcPr>
            <w:tcW w:w="3240" w:type="dxa"/>
          </w:tcPr>
          <w:p w14:paraId="072BCDA3" w14:textId="77777777" w:rsidR="00284AC7" w:rsidRDefault="00284AC7" w:rsidP="00284AC7">
            <w:pPr>
              <w:rPr>
                <w:kern w:val="2"/>
                <w:szCs w:val="24"/>
              </w:rPr>
            </w:pPr>
            <w:r>
              <w:rPr>
                <w:kern w:val="2"/>
                <w:szCs w:val="24"/>
              </w:rPr>
              <w:t>1.1.1. Pavadinimas</w:t>
            </w:r>
          </w:p>
        </w:tc>
        <w:tc>
          <w:tcPr>
            <w:tcW w:w="3510" w:type="dxa"/>
          </w:tcPr>
          <w:p w14:paraId="367CACB9" w14:textId="43B40568" w:rsidR="00284AC7" w:rsidRDefault="00284AC7" w:rsidP="00284AC7">
            <w:pPr>
              <w:jc w:val="center"/>
              <w:rPr>
                <w:kern w:val="2"/>
                <w:szCs w:val="24"/>
              </w:rPr>
            </w:pPr>
            <w:r>
              <w:rPr>
                <w:kern w:val="2"/>
                <w:szCs w:val="24"/>
              </w:rPr>
              <w:t>Marijampolės procesinio rengimo centras</w:t>
            </w:r>
          </w:p>
        </w:tc>
      </w:tr>
      <w:tr w:rsidR="00284AC7" w14:paraId="0C589C2F" w14:textId="77777777">
        <w:tc>
          <w:tcPr>
            <w:tcW w:w="2808" w:type="dxa"/>
            <w:vMerge/>
          </w:tcPr>
          <w:p w14:paraId="250CF614" w14:textId="77777777" w:rsidR="00284AC7" w:rsidRDefault="00284AC7" w:rsidP="00284AC7">
            <w:pPr>
              <w:rPr>
                <w:kern w:val="2"/>
                <w:szCs w:val="24"/>
              </w:rPr>
            </w:pPr>
          </w:p>
        </w:tc>
        <w:tc>
          <w:tcPr>
            <w:tcW w:w="3240" w:type="dxa"/>
          </w:tcPr>
          <w:p w14:paraId="7D49178E" w14:textId="77777777" w:rsidR="00284AC7" w:rsidRDefault="00284AC7" w:rsidP="00284AC7">
            <w:pPr>
              <w:rPr>
                <w:kern w:val="2"/>
                <w:szCs w:val="24"/>
              </w:rPr>
            </w:pPr>
            <w:r>
              <w:rPr>
                <w:kern w:val="2"/>
                <w:szCs w:val="24"/>
              </w:rPr>
              <w:t>1.1.2. Juridinio asmens kodas</w:t>
            </w:r>
          </w:p>
        </w:tc>
        <w:tc>
          <w:tcPr>
            <w:tcW w:w="3510" w:type="dxa"/>
          </w:tcPr>
          <w:p w14:paraId="7819AEEC" w14:textId="7A1E0CDC" w:rsidR="00284AC7" w:rsidRDefault="00284AC7" w:rsidP="00284AC7">
            <w:pPr>
              <w:jc w:val="center"/>
              <w:rPr>
                <w:kern w:val="2"/>
                <w:szCs w:val="24"/>
              </w:rPr>
            </w:pPr>
            <w:r>
              <w:rPr>
                <w:kern w:val="2"/>
                <w:szCs w:val="24"/>
              </w:rPr>
              <w:t xml:space="preserve">111964944  </w:t>
            </w:r>
          </w:p>
        </w:tc>
      </w:tr>
      <w:tr w:rsidR="00284AC7" w14:paraId="2A93806E" w14:textId="77777777">
        <w:tc>
          <w:tcPr>
            <w:tcW w:w="2808" w:type="dxa"/>
            <w:vMerge/>
          </w:tcPr>
          <w:p w14:paraId="3E6C61B5" w14:textId="77777777" w:rsidR="00284AC7" w:rsidRDefault="00284AC7" w:rsidP="00284AC7">
            <w:pPr>
              <w:rPr>
                <w:kern w:val="2"/>
                <w:szCs w:val="24"/>
              </w:rPr>
            </w:pPr>
          </w:p>
        </w:tc>
        <w:tc>
          <w:tcPr>
            <w:tcW w:w="3240" w:type="dxa"/>
          </w:tcPr>
          <w:p w14:paraId="5EED4427" w14:textId="77777777" w:rsidR="00284AC7" w:rsidRDefault="00284AC7" w:rsidP="00284AC7">
            <w:pPr>
              <w:rPr>
                <w:kern w:val="2"/>
                <w:szCs w:val="24"/>
              </w:rPr>
            </w:pPr>
            <w:r>
              <w:rPr>
                <w:kern w:val="2"/>
                <w:szCs w:val="24"/>
              </w:rPr>
              <w:t>1.1.3. Adresas</w:t>
            </w:r>
          </w:p>
        </w:tc>
        <w:tc>
          <w:tcPr>
            <w:tcW w:w="3510" w:type="dxa"/>
          </w:tcPr>
          <w:p w14:paraId="4F5C7F7B" w14:textId="4F9B3D4E" w:rsidR="00284AC7" w:rsidRDefault="00284AC7" w:rsidP="00284AC7">
            <w:pPr>
              <w:jc w:val="center"/>
              <w:rPr>
                <w:kern w:val="2"/>
                <w:szCs w:val="24"/>
              </w:rPr>
            </w:pPr>
            <w:r>
              <w:rPr>
                <w:kern w:val="2"/>
                <w:szCs w:val="24"/>
              </w:rPr>
              <w:t>Kauno g. 117, Marijampolė</w:t>
            </w:r>
          </w:p>
        </w:tc>
      </w:tr>
      <w:tr w:rsidR="00284AC7" w14:paraId="2FFCB90C" w14:textId="77777777">
        <w:tc>
          <w:tcPr>
            <w:tcW w:w="2808" w:type="dxa"/>
            <w:vMerge/>
          </w:tcPr>
          <w:p w14:paraId="77B2C144" w14:textId="77777777" w:rsidR="00284AC7" w:rsidRDefault="00284AC7" w:rsidP="00284AC7">
            <w:pPr>
              <w:rPr>
                <w:kern w:val="2"/>
                <w:szCs w:val="24"/>
              </w:rPr>
            </w:pPr>
          </w:p>
        </w:tc>
        <w:tc>
          <w:tcPr>
            <w:tcW w:w="3240" w:type="dxa"/>
          </w:tcPr>
          <w:p w14:paraId="1FAD4E95" w14:textId="77777777" w:rsidR="00284AC7" w:rsidRDefault="00284AC7" w:rsidP="00284AC7">
            <w:pPr>
              <w:rPr>
                <w:kern w:val="2"/>
                <w:szCs w:val="24"/>
              </w:rPr>
            </w:pPr>
            <w:r>
              <w:rPr>
                <w:kern w:val="2"/>
                <w:szCs w:val="24"/>
              </w:rPr>
              <w:t>1.1.4. PVM mokėtojo kodas</w:t>
            </w:r>
          </w:p>
        </w:tc>
        <w:tc>
          <w:tcPr>
            <w:tcW w:w="3510" w:type="dxa"/>
          </w:tcPr>
          <w:p w14:paraId="56AC6DCA" w14:textId="398D7E31" w:rsidR="00284AC7" w:rsidRDefault="00284AC7" w:rsidP="00284AC7">
            <w:pPr>
              <w:jc w:val="center"/>
              <w:rPr>
                <w:kern w:val="2"/>
                <w:szCs w:val="24"/>
              </w:rPr>
            </w:pPr>
            <w:r>
              <w:rPr>
                <w:kern w:val="2"/>
                <w:szCs w:val="24"/>
              </w:rPr>
              <w:t xml:space="preserve">LT119649415  </w:t>
            </w:r>
          </w:p>
        </w:tc>
      </w:tr>
      <w:tr w:rsidR="00284AC7" w14:paraId="404EE54B" w14:textId="77777777">
        <w:tc>
          <w:tcPr>
            <w:tcW w:w="2808" w:type="dxa"/>
            <w:vMerge/>
          </w:tcPr>
          <w:p w14:paraId="0D53D2F6" w14:textId="77777777" w:rsidR="00284AC7" w:rsidRDefault="00284AC7" w:rsidP="00284AC7">
            <w:pPr>
              <w:rPr>
                <w:kern w:val="2"/>
                <w:szCs w:val="24"/>
              </w:rPr>
            </w:pPr>
          </w:p>
        </w:tc>
        <w:tc>
          <w:tcPr>
            <w:tcW w:w="3240" w:type="dxa"/>
          </w:tcPr>
          <w:p w14:paraId="63D0D36C" w14:textId="77777777" w:rsidR="00284AC7" w:rsidRDefault="00284AC7" w:rsidP="00284AC7">
            <w:pPr>
              <w:rPr>
                <w:kern w:val="2"/>
                <w:szCs w:val="24"/>
              </w:rPr>
            </w:pPr>
            <w:r>
              <w:rPr>
                <w:kern w:val="2"/>
                <w:szCs w:val="24"/>
              </w:rPr>
              <w:t>1.1.5. Atsiskaitomoji sąskaita</w:t>
            </w:r>
          </w:p>
        </w:tc>
        <w:tc>
          <w:tcPr>
            <w:tcW w:w="3510" w:type="dxa"/>
          </w:tcPr>
          <w:p w14:paraId="5D4BCEF1" w14:textId="15360A6A" w:rsidR="00284AC7" w:rsidRDefault="00284AC7" w:rsidP="00284AC7">
            <w:pPr>
              <w:jc w:val="center"/>
              <w:rPr>
                <w:kern w:val="2"/>
                <w:szCs w:val="24"/>
              </w:rPr>
            </w:pPr>
            <w:r>
              <w:rPr>
                <w:rFonts w:eastAsia="MS PGothic" w:cs="Prompt Light"/>
                <w:color w:val="000000"/>
                <w:szCs w:val="24"/>
              </w:rPr>
              <w:t xml:space="preserve">LT454040063610002548 </w:t>
            </w:r>
          </w:p>
        </w:tc>
      </w:tr>
      <w:tr w:rsidR="00284AC7" w14:paraId="5639980C" w14:textId="77777777">
        <w:tc>
          <w:tcPr>
            <w:tcW w:w="2808" w:type="dxa"/>
            <w:vMerge/>
          </w:tcPr>
          <w:p w14:paraId="2DBF3DBF" w14:textId="77777777" w:rsidR="00284AC7" w:rsidRDefault="00284AC7" w:rsidP="00284AC7">
            <w:pPr>
              <w:rPr>
                <w:kern w:val="2"/>
                <w:szCs w:val="24"/>
              </w:rPr>
            </w:pPr>
          </w:p>
        </w:tc>
        <w:tc>
          <w:tcPr>
            <w:tcW w:w="3240" w:type="dxa"/>
          </w:tcPr>
          <w:p w14:paraId="1CB09783" w14:textId="77777777" w:rsidR="00284AC7" w:rsidRDefault="00284AC7" w:rsidP="00284AC7">
            <w:pPr>
              <w:rPr>
                <w:kern w:val="2"/>
                <w:szCs w:val="24"/>
              </w:rPr>
            </w:pPr>
            <w:r>
              <w:rPr>
                <w:kern w:val="2"/>
                <w:szCs w:val="24"/>
              </w:rPr>
              <w:t>1.1.6. Bankas, banko kodas</w:t>
            </w:r>
          </w:p>
        </w:tc>
        <w:tc>
          <w:tcPr>
            <w:tcW w:w="3510" w:type="dxa"/>
          </w:tcPr>
          <w:p w14:paraId="3DB14F3C" w14:textId="358E0FB4" w:rsidR="00284AC7" w:rsidRDefault="00284AC7" w:rsidP="00284AC7">
            <w:pPr>
              <w:jc w:val="center"/>
              <w:rPr>
                <w:kern w:val="2"/>
                <w:szCs w:val="24"/>
              </w:rPr>
            </w:pPr>
            <w:r>
              <w:rPr>
                <w:rFonts w:eastAsia="MS PGothic" w:cs="Prompt Light"/>
                <w:color w:val="000000"/>
                <w:szCs w:val="24"/>
              </w:rPr>
              <w:t xml:space="preserve">LR finansų ministerija </w:t>
            </w:r>
          </w:p>
        </w:tc>
      </w:tr>
      <w:tr w:rsidR="00284AC7" w14:paraId="3C6CA9D3" w14:textId="77777777">
        <w:tc>
          <w:tcPr>
            <w:tcW w:w="2808" w:type="dxa"/>
            <w:vMerge/>
          </w:tcPr>
          <w:p w14:paraId="7A8AE9BC" w14:textId="77777777" w:rsidR="00284AC7" w:rsidRDefault="00284AC7" w:rsidP="00284AC7">
            <w:pPr>
              <w:rPr>
                <w:kern w:val="2"/>
                <w:szCs w:val="24"/>
              </w:rPr>
            </w:pPr>
          </w:p>
        </w:tc>
        <w:tc>
          <w:tcPr>
            <w:tcW w:w="3240" w:type="dxa"/>
          </w:tcPr>
          <w:p w14:paraId="3E35C849" w14:textId="77777777" w:rsidR="00284AC7" w:rsidRDefault="00284AC7" w:rsidP="00284AC7">
            <w:pPr>
              <w:rPr>
                <w:kern w:val="2"/>
                <w:szCs w:val="24"/>
              </w:rPr>
            </w:pPr>
            <w:r>
              <w:rPr>
                <w:kern w:val="2"/>
                <w:szCs w:val="24"/>
              </w:rPr>
              <w:t>1.1.7. Telefonas</w:t>
            </w:r>
          </w:p>
        </w:tc>
        <w:tc>
          <w:tcPr>
            <w:tcW w:w="3510" w:type="dxa"/>
          </w:tcPr>
          <w:p w14:paraId="30515D15" w14:textId="7DF27454" w:rsidR="00284AC7" w:rsidRDefault="00284AC7" w:rsidP="00284AC7">
            <w:pPr>
              <w:jc w:val="center"/>
              <w:rPr>
                <w:kern w:val="2"/>
                <w:szCs w:val="24"/>
              </w:rPr>
            </w:pPr>
            <w:r>
              <w:rPr>
                <w:kern w:val="2"/>
                <w:szCs w:val="24"/>
              </w:rPr>
              <w:t>+370 630 23333</w:t>
            </w:r>
          </w:p>
        </w:tc>
      </w:tr>
      <w:tr w:rsidR="00284AC7" w14:paraId="2DD42AC0" w14:textId="77777777">
        <w:tc>
          <w:tcPr>
            <w:tcW w:w="2808" w:type="dxa"/>
            <w:vMerge/>
          </w:tcPr>
          <w:p w14:paraId="2FBBCA29" w14:textId="77777777" w:rsidR="00284AC7" w:rsidRDefault="00284AC7" w:rsidP="00284AC7">
            <w:pPr>
              <w:rPr>
                <w:kern w:val="2"/>
                <w:szCs w:val="24"/>
              </w:rPr>
            </w:pPr>
          </w:p>
        </w:tc>
        <w:tc>
          <w:tcPr>
            <w:tcW w:w="3240" w:type="dxa"/>
          </w:tcPr>
          <w:p w14:paraId="52475DD0" w14:textId="77777777" w:rsidR="00284AC7" w:rsidRDefault="00284AC7" w:rsidP="00284AC7">
            <w:pPr>
              <w:rPr>
                <w:kern w:val="2"/>
                <w:szCs w:val="24"/>
              </w:rPr>
            </w:pPr>
            <w:r>
              <w:rPr>
                <w:kern w:val="2"/>
                <w:szCs w:val="24"/>
              </w:rPr>
              <w:t>1.1.8. El. paštas</w:t>
            </w:r>
          </w:p>
        </w:tc>
        <w:tc>
          <w:tcPr>
            <w:tcW w:w="3510" w:type="dxa"/>
          </w:tcPr>
          <w:p w14:paraId="16E6C304" w14:textId="303FE501" w:rsidR="00284AC7" w:rsidRDefault="00284AC7" w:rsidP="00284AC7">
            <w:pPr>
              <w:jc w:val="center"/>
              <w:rPr>
                <w:kern w:val="2"/>
                <w:szCs w:val="24"/>
              </w:rPr>
            </w:pPr>
            <w:r>
              <w:rPr>
                <w:kern w:val="2"/>
                <w:szCs w:val="24"/>
              </w:rPr>
              <w:t>info@mtec.lt</w:t>
            </w:r>
          </w:p>
        </w:tc>
      </w:tr>
      <w:tr w:rsidR="00284AC7" w14:paraId="04E6F496" w14:textId="77777777">
        <w:tc>
          <w:tcPr>
            <w:tcW w:w="2808" w:type="dxa"/>
            <w:vMerge/>
          </w:tcPr>
          <w:p w14:paraId="3F78C75D" w14:textId="77777777" w:rsidR="00284AC7" w:rsidRDefault="00284AC7" w:rsidP="00284AC7">
            <w:pPr>
              <w:rPr>
                <w:kern w:val="2"/>
                <w:szCs w:val="24"/>
              </w:rPr>
            </w:pPr>
          </w:p>
        </w:tc>
        <w:tc>
          <w:tcPr>
            <w:tcW w:w="3240" w:type="dxa"/>
          </w:tcPr>
          <w:p w14:paraId="17851CCB" w14:textId="77777777" w:rsidR="00284AC7" w:rsidRDefault="00284AC7" w:rsidP="00284AC7">
            <w:pPr>
              <w:rPr>
                <w:kern w:val="2"/>
                <w:szCs w:val="24"/>
              </w:rPr>
            </w:pPr>
            <w:r>
              <w:rPr>
                <w:kern w:val="2"/>
                <w:szCs w:val="24"/>
              </w:rPr>
              <w:t>1.1.9. Šalies atstovas</w:t>
            </w:r>
          </w:p>
        </w:tc>
        <w:tc>
          <w:tcPr>
            <w:tcW w:w="3510" w:type="dxa"/>
          </w:tcPr>
          <w:p w14:paraId="68AE61B3" w14:textId="1E412059" w:rsidR="00284AC7" w:rsidRDefault="00284AC7" w:rsidP="00284AC7">
            <w:pPr>
              <w:jc w:val="center"/>
              <w:rPr>
                <w:kern w:val="2"/>
                <w:szCs w:val="24"/>
              </w:rPr>
            </w:pPr>
            <w:r>
              <w:rPr>
                <w:kern w:val="2"/>
                <w:szCs w:val="24"/>
              </w:rPr>
              <w:t xml:space="preserve">Gražvydas </w:t>
            </w:r>
            <w:proofErr w:type="spellStart"/>
            <w:r>
              <w:rPr>
                <w:kern w:val="2"/>
                <w:szCs w:val="24"/>
              </w:rPr>
              <w:t>Juodišius</w:t>
            </w:r>
            <w:proofErr w:type="spellEnd"/>
          </w:p>
        </w:tc>
      </w:tr>
      <w:tr w:rsidR="00284AC7" w14:paraId="3789DCB5" w14:textId="77777777">
        <w:tc>
          <w:tcPr>
            <w:tcW w:w="2808" w:type="dxa"/>
            <w:vMerge/>
          </w:tcPr>
          <w:p w14:paraId="2B41C8D4" w14:textId="77777777" w:rsidR="00284AC7" w:rsidRDefault="00284AC7" w:rsidP="00284AC7">
            <w:pPr>
              <w:rPr>
                <w:kern w:val="2"/>
                <w:szCs w:val="24"/>
              </w:rPr>
            </w:pPr>
          </w:p>
        </w:tc>
        <w:tc>
          <w:tcPr>
            <w:tcW w:w="3240" w:type="dxa"/>
          </w:tcPr>
          <w:p w14:paraId="15C2388C" w14:textId="77777777" w:rsidR="00284AC7" w:rsidRDefault="00284AC7" w:rsidP="00284AC7">
            <w:pPr>
              <w:rPr>
                <w:kern w:val="2"/>
                <w:szCs w:val="24"/>
              </w:rPr>
            </w:pPr>
            <w:r>
              <w:rPr>
                <w:kern w:val="2"/>
                <w:szCs w:val="24"/>
              </w:rPr>
              <w:t>1.1.10. Atstovavimo pagrindas</w:t>
            </w:r>
          </w:p>
        </w:tc>
        <w:tc>
          <w:tcPr>
            <w:tcW w:w="3510" w:type="dxa"/>
          </w:tcPr>
          <w:p w14:paraId="570009EE" w14:textId="4382A6A9" w:rsidR="00284AC7" w:rsidRDefault="00284AC7" w:rsidP="00284AC7">
            <w:pPr>
              <w:jc w:val="center"/>
              <w:rPr>
                <w:kern w:val="2"/>
                <w:szCs w:val="24"/>
              </w:rPr>
            </w:pPr>
            <w:r>
              <w:rPr>
                <w:kern w:val="2"/>
                <w:szCs w:val="24"/>
              </w:rPr>
              <w:t>Įstaigos įstatai</w:t>
            </w:r>
          </w:p>
        </w:tc>
      </w:tr>
      <w:tr w:rsidR="00493AA4" w14:paraId="7764308C" w14:textId="77777777">
        <w:tc>
          <w:tcPr>
            <w:tcW w:w="2808" w:type="dxa"/>
            <w:vMerge w:val="restart"/>
          </w:tcPr>
          <w:p w14:paraId="3EE4DF26" w14:textId="77777777" w:rsidR="00493AA4" w:rsidRDefault="00493AA4" w:rsidP="00493AA4">
            <w:pPr>
              <w:rPr>
                <w:b/>
                <w:bCs/>
                <w:kern w:val="2"/>
                <w:szCs w:val="24"/>
              </w:rPr>
            </w:pPr>
          </w:p>
          <w:p w14:paraId="6D519503" w14:textId="77777777" w:rsidR="00493AA4" w:rsidRDefault="00493AA4" w:rsidP="00493AA4">
            <w:pPr>
              <w:rPr>
                <w:b/>
                <w:bCs/>
                <w:kern w:val="2"/>
                <w:szCs w:val="24"/>
              </w:rPr>
            </w:pPr>
          </w:p>
          <w:p w14:paraId="6DCE769E" w14:textId="77777777" w:rsidR="00493AA4" w:rsidRDefault="00493AA4" w:rsidP="00493AA4">
            <w:pPr>
              <w:rPr>
                <w:b/>
                <w:bCs/>
                <w:kern w:val="2"/>
                <w:szCs w:val="24"/>
              </w:rPr>
            </w:pPr>
          </w:p>
          <w:p w14:paraId="24A98635" w14:textId="77777777" w:rsidR="00493AA4" w:rsidRDefault="00493AA4" w:rsidP="00493AA4">
            <w:pPr>
              <w:rPr>
                <w:b/>
                <w:bCs/>
                <w:kern w:val="2"/>
                <w:szCs w:val="24"/>
              </w:rPr>
            </w:pPr>
            <w:r>
              <w:rPr>
                <w:b/>
                <w:bCs/>
                <w:kern w:val="2"/>
                <w:szCs w:val="24"/>
              </w:rPr>
              <w:t>1.2. Tiekėjas</w:t>
            </w:r>
          </w:p>
          <w:p w14:paraId="711EF287" w14:textId="77777777" w:rsidR="00493AA4" w:rsidRDefault="00493AA4" w:rsidP="00493AA4">
            <w:pPr>
              <w:rPr>
                <w:b/>
                <w:bCs/>
                <w:kern w:val="2"/>
                <w:szCs w:val="24"/>
              </w:rPr>
            </w:pPr>
          </w:p>
        </w:tc>
        <w:tc>
          <w:tcPr>
            <w:tcW w:w="3240" w:type="dxa"/>
          </w:tcPr>
          <w:p w14:paraId="4B4B20E6" w14:textId="77777777" w:rsidR="00493AA4" w:rsidRDefault="00493AA4" w:rsidP="00493AA4">
            <w:pPr>
              <w:rPr>
                <w:kern w:val="2"/>
                <w:szCs w:val="24"/>
              </w:rPr>
            </w:pPr>
            <w:r>
              <w:rPr>
                <w:kern w:val="2"/>
                <w:szCs w:val="24"/>
              </w:rPr>
              <w:t>1.2.1. Pavadinimas</w:t>
            </w:r>
          </w:p>
        </w:tc>
        <w:tc>
          <w:tcPr>
            <w:tcW w:w="3510" w:type="dxa"/>
          </w:tcPr>
          <w:p w14:paraId="1C39FB23" w14:textId="7F3078E6" w:rsidR="00493AA4" w:rsidRPr="0095779B" w:rsidRDefault="00493AA4" w:rsidP="00493AA4">
            <w:pPr>
              <w:jc w:val="center"/>
              <w:rPr>
                <w:kern w:val="2"/>
                <w:szCs w:val="24"/>
                <w:highlight w:val="yellow"/>
              </w:rPr>
            </w:pPr>
          </w:p>
        </w:tc>
      </w:tr>
      <w:tr w:rsidR="00493AA4" w14:paraId="7620FF3C" w14:textId="77777777">
        <w:tc>
          <w:tcPr>
            <w:tcW w:w="2808" w:type="dxa"/>
            <w:vMerge/>
          </w:tcPr>
          <w:p w14:paraId="59A76BF6" w14:textId="77777777" w:rsidR="00493AA4" w:rsidRDefault="00493AA4" w:rsidP="00493AA4">
            <w:pPr>
              <w:rPr>
                <w:b/>
                <w:bCs/>
                <w:kern w:val="2"/>
                <w:szCs w:val="24"/>
              </w:rPr>
            </w:pPr>
          </w:p>
        </w:tc>
        <w:tc>
          <w:tcPr>
            <w:tcW w:w="3240" w:type="dxa"/>
          </w:tcPr>
          <w:p w14:paraId="06E59503" w14:textId="77777777" w:rsidR="00493AA4" w:rsidRDefault="00493AA4" w:rsidP="00493AA4">
            <w:pPr>
              <w:rPr>
                <w:kern w:val="2"/>
                <w:szCs w:val="24"/>
              </w:rPr>
            </w:pPr>
            <w:r>
              <w:rPr>
                <w:kern w:val="2"/>
                <w:szCs w:val="24"/>
              </w:rPr>
              <w:t>1.2.2. Juridinio asmens kodas</w:t>
            </w:r>
          </w:p>
        </w:tc>
        <w:tc>
          <w:tcPr>
            <w:tcW w:w="3510" w:type="dxa"/>
          </w:tcPr>
          <w:p w14:paraId="309242FF" w14:textId="019B130F" w:rsidR="00493AA4" w:rsidRPr="0095779B" w:rsidRDefault="00493AA4" w:rsidP="00493AA4">
            <w:pPr>
              <w:jc w:val="center"/>
              <w:rPr>
                <w:kern w:val="2"/>
                <w:szCs w:val="24"/>
                <w:highlight w:val="yellow"/>
              </w:rPr>
            </w:pPr>
          </w:p>
        </w:tc>
      </w:tr>
      <w:tr w:rsidR="00493AA4" w14:paraId="7689A0D1" w14:textId="77777777">
        <w:tc>
          <w:tcPr>
            <w:tcW w:w="2808" w:type="dxa"/>
            <w:vMerge/>
          </w:tcPr>
          <w:p w14:paraId="6AEC8F64" w14:textId="77777777" w:rsidR="00493AA4" w:rsidRDefault="00493AA4" w:rsidP="00493AA4">
            <w:pPr>
              <w:rPr>
                <w:b/>
                <w:bCs/>
                <w:kern w:val="2"/>
                <w:szCs w:val="24"/>
              </w:rPr>
            </w:pPr>
          </w:p>
        </w:tc>
        <w:tc>
          <w:tcPr>
            <w:tcW w:w="3240" w:type="dxa"/>
          </w:tcPr>
          <w:p w14:paraId="1045CD11" w14:textId="77777777" w:rsidR="00493AA4" w:rsidRDefault="00493AA4" w:rsidP="00493AA4">
            <w:pPr>
              <w:rPr>
                <w:kern w:val="2"/>
                <w:szCs w:val="24"/>
              </w:rPr>
            </w:pPr>
            <w:r>
              <w:rPr>
                <w:kern w:val="2"/>
                <w:szCs w:val="24"/>
              </w:rPr>
              <w:t>1.2.3. Adresas</w:t>
            </w:r>
          </w:p>
        </w:tc>
        <w:tc>
          <w:tcPr>
            <w:tcW w:w="3510" w:type="dxa"/>
          </w:tcPr>
          <w:p w14:paraId="60D8C1A4" w14:textId="3536D189" w:rsidR="00493AA4" w:rsidRPr="0095779B" w:rsidRDefault="00493AA4" w:rsidP="00493AA4">
            <w:pPr>
              <w:jc w:val="center"/>
              <w:rPr>
                <w:kern w:val="2"/>
                <w:szCs w:val="24"/>
                <w:highlight w:val="yellow"/>
              </w:rPr>
            </w:pPr>
          </w:p>
        </w:tc>
      </w:tr>
      <w:tr w:rsidR="00493AA4" w14:paraId="74515245" w14:textId="77777777">
        <w:tc>
          <w:tcPr>
            <w:tcW w:w="2808" w:type="dxa"/>
            <w:vMerge/>
          </w:tcPr>
          <w:p w14:paraId="18EB75E1" w14:textId="77777777" w:rsidR="00493AA4" w:rsidRDefault="00493AA4" w:rsidP="00493AA4">
            <w:pPr>
              <w:rPr>
                <w:b/>
                <w:bCs/>
                <w:kern w:val="2"/>
                <w:szCs w:val="24"/>
              </w:rPr>
            </w:pPr>
          </w:p>
        </w:tc>
        <w:tc>
          <w:tcPr>
            <w:tcW w:w="3240" w:type="dxa"/>
          </w:tcPr>
          <w:p w14:paraId="1C15E745" w14:textId="77777777" w:rsidR="00493AA4" w:rsidRDefault="00493AA4" w:rsidP="00493AA4">
            <w:pPr>
              <w:rPr>
                <w:kern w:val="2"/>
                <w:szCs w:val="24"/>
              </w:rPr>
            </w:pPr>
            <w:r>
              <w:rPr>
                <w:kern w:val="2"/>
                <w:szCs w:val="24"/>
              </w:rPr>
              <w:t>1.2.4. PVM mokėtojo kodas</w:t>
            </w:r>
          </w:p>
        </w:tc>
        <w:tc>
          <w:tcPr>
            <w:tcW w:w="3510" w:type="dxa"/>
          </w:tcPr>
          <w:p w14:paraId="0F561431" w14:textId="13113942" w:rsidR="00493AA4" w:rsidRPr="0054255C" w:rsidRDefault="00493AA4" w:rsidP="00493AA4">
            <w:pPr>
              <w:jc w:val="center"/>
              <w:rPr>
                <w:kern w:val="2"/>
                <w:szCs w:val="24"/>
              </w:rPr>
            </w:pPr>
            <w:r>
              <w:rPr>
                <w:rStyle w:val="eop"/>
                <w:rFonts w:eastAsiaTheme="minorEastAsia"/>
              </w:rPr>
              <w:t> </w:t>
            </w:r>
          </w:p>
        </w:tc>
      </w:tr>
      <w:tr w:rsidR="00493AA4" w14:paraId="67ACF326" w14:textId="77777777">
        <w:tc>
          <w:tcPr>
            <w:tcW w:w="2808" w:type="dxa"/>
            <w:vMerge/>
          </w:tcPr>
          <w:p w14:paraId="6ECE234A" w14:textId="77777777" w:rsidR="00493AA4" w:rsidRDefault="00493AA4" w:rsidP="00493AA4">
            <w:pPr>
              <w:rPr>
                <w:b/>
                <w:bCs/>
                <w:kern w:val="2"/>
                <w:szCs w:val="24"/>
              </w:rPr>
            </w:pPr>
          </w:p>
        </w:tc>
        <w:tc>
          <w:tcPr>
            <w:tcW w:w="3240" w:type="dxa"/>
          </w:tcPr>
          <w:p w14:paraId="752CC265" w14:textId="77777777" w:rsidR="00493AA4" w:rsidRDefault="00493AA4" w:rsidP="00493AA4">
            <w:pPr>
              <w:rPr>
                <w:kern w:val="2"/>
                <w:szCs w:val="24"/>
              </w:rPr>
            </w:pPr>
            <w:r>
              <w:rPr>
                <w:kern w:val="2"/>
                <w:szCs w:val="24"/>
              </w:rPr>
              <w:t>1.2.5. Atsiskaitomoji sąskaita</w:t>
            </w:r>
          </w:p>
        </w:tc>
        <w:tc>
          <w:tcPr>
            <w:tcW w:w="3510" w:type="dxa"/>
          </w:tcPr>
          <w:p w14:paraId="512A87EA" w14:textId="16CE58B5" w:rsidR="00493AA4" w:rsidRPr="0054255C" w:rsidRDefault="00493AA4" w:rsidP="00493AA4">
            <w:pPr>
              <w:jc w:val="center"/>
              <w:rPr>
                <w:kern w:val="2"/>
                <w:szCs w:val="24"/>
              </w:rPr>
            </w:pPr>
          </w:p>
        </w:tc>
      </w:tr>
      <w:tr w:rsidR="00493AA4" w14:paraId="6C77EA71" w14:textId="77777777">
        <w:tc>
          <w:tcPr>
            <w:tcW w:w="2808" w:type="dxa"/>
            <w:vMerge/>
          </w:tcPr>
          <w:p w14:paraId="70F8DC28" w14:textId="77777777" w:rsidR="00493AA4" w:rsidRDefault="00493AA4" w:rsidP="00493AA4">
            <w:pPr>
              <w:rPr>
                <w:b/>
                <w:bCs/>
                <w:kern w:val="2"/>
                <w:szCs w:val="24"/>
              </w:rPr>
            </w:pPr>
          </w:p>
        </w:tc>
        <w:tc>
          <w:tcPr>
            <w:tcW w:w="3240" w:type="dxa"/>
          </w:tcPr>
          <w:p w14:paraId="1622E531" w14:textId="77777777" w:rsidR="00493AA4" w:rsidRDefault="00493AA4" w:rsidP="00493AA4">
            <w:pPr>
              <w:rPr>
                <w:kern w:val="2"/>
                <w:szCs w:val="24"/>
              </w:rPr>
            </w:pPr>
            <w:r>
              <w:rPr>
                <w:kern w:val="2"/>
                <w:szCs w:val="24"/>
              </w:rPr>
              <w:t>1.2.6. Bankas, banko kodas</w:t>
            </w:r>
          </w:p>
        </w:tc>
        <w:tc>
          <w:tcPr>
            <w:tcW w:w="3510" w:type="dxa"/>
          </w:tcPr>
          <w:p w14:paraId="53BF499D" w14:textId="052DCAAC" w:rsidR="00493AA4" w:rsidRPr="0054255C" w:rsidRDefault="00493AA4" w:rsidP="00493AA4">
            <w:pPr>
              <w:jc w:val="center"/>
              <w:rPr>
                <w:kern w:val="2"/>
                <w:szCs w:val="24"/>
              </w:rPr>
            </w:pPr>
          </w:p>
        </w:tc>
      </w:tr>
      <w:tr w:rsidR="00493AA4" w14:paraId="1A4DD5FA" w14:textId="77777777">
        <w:tc>
          <w:tcPr>
            <w:tcW w:w="2808" w:type="dxa"/>
            <w:vMerge/>
          </w:tcPr>
          <w:p w14:paraId="4F69EC28" w14:textId="77777777" w:rsidR="00493AA4" w:rsidRDefault="00493AA4" w:rsidP="00493AA4">
            <w:pPr>
              <w:rPr>
                <w:b/>
                <w:bCs/>
                <w:kern w:val="2"/>
                <w:szCs w:val="24"/>
              </w:rPr>
            </w:pPr>
          </w:p>
        </w:tc>
        <w:tc>
          <w:tcPr>
            <w:tcW w:w="3240" w:type="dxa"/>
          </w:tcPr>
          <w:p w14:paraId="2D95A528" w14:textId="77777777" w:rsidR="00493AA4" w:rsidRDefault="00493AA4" w:rsidP="00493AA4">
            <w:pPr>
              <w:rPr>
                <w:kern w:val="2"/>
                <w:szCs w:val="24"/>
              </w:rPr>
            </w:pPr>
            <w:r>
              <w:rPr>
                <w:kern w:val="2"/>
                <w:szCs w:val="24"/>
              </w:rPr>
              <w:t>1.2.7. Telefonas</w:t>
            </w:r>
          </w:p>
        </w:tc>
        <w:tc>
          <w:tcPr>
            <w:tcW w:w="3510" w:type="dxa"/>
          </w:tcPr>
          <w:p w14:paraId="60EDB536" w14:textId="48C4D913" w:rsidR="00493AA4" w:rsidRPr="0054255C" w:rsidRDefault="00493AA4" w:rsidP="00493AA4">
            <w:pPr>
              <w:jc w:val="center"/>
              <w:rPr>
                <w:kern w:val="2"/>
                <w:szCs w:val="24"/>
              </w:rPr>
            </w:pPr>
          </w:p>
        </w:tc>
      </w:tr>
      <w:tr w:rsidR="00493AA4" w14:paraId="237ED846" w14:textId="77777777">
        <w:tc>
          <w:tcPr>
            <w:tcW w:w="2808" w:type="dxa"/>
            <w:vMerge/>
          </w:tcPr>
          <w:p w14:paraId="371686E0" w14:textId="77777777" w:rsidR="00493AA4" w:rsidRDefault="00493AA4" w:rsidP="00493AA4">
            <w:pPr>
              <w:rPr>
                <w:b/>
                <w:bCs/>
                <w:kern w:val="2"/>
                <w:szCs w:val="24"/>
              </w:rPr>
            </w:pPr>
          </w:p>
        </w:tc>
        <w:tc>
          <w:tcPr>
            <w:tcW w:w="3240" w:type="dxa"/>
          </w:tcPr>
          <w:p w14:paraId="76411BE9" w14:textId="77777777" w:rsidR="00493AA4" w:rsidRDefault="00493AA4" w:rsidP="00493AA4">
            <w:pPr>
              <w:rPr>
                <w:kern w:val="2"/>
                <w:szCs w:val="24"/>
              </w:rPr>
            </w:pPr>
            <w:r>
              <w:rPr>
                <w:kern w:val="2"/>
                <w:szCs w:val="24"/>
              </w:rPr>
              <w:t>1.2.8. El. paštas</w:t>
            </w:r>
          </w:p>
        </w:tc>
        <w:tc>
          <w:tcPr>
            <w:tcW w:w="3510" w:type="dxa"/>
          </w:tcPr>
          <w:p w14:paraId="3AD89FFF" w14:textId="42C89305" w:rsidR="00493AA4" w:rsidRPr="0054255C" w:rsidRDefault="00493AA4" w:rsidP="00493AA4">
            <w:pPr>
              <w:jc w:val="center"/>
              <w:rPr>
                <w:kern w:val="2"/>
                <w:szCs w:val="24"/>
              </w:rPr>
            </w:pPr>
          </w:p>
        </w:tc>
      </w:tr>
      <w:tr w:rsidR="00493AA4" w14:paraId="666AE2EA" w14:textId="77777777">
        <w:tc>
          <w:tcPr>
            <w:tcW w:w="2808" w:type="dxa"/>
            <w:vMerge/>
          </w:tcPr>
          <w:p w14:paraId="543BB8B7" w14:textId="77777777" w:rsidR="00493AA4" w:rsidRDefault="00493AA4" w:rsidP="00493AA4">
            <w:pPr>
              <w:rPr>
                <w:b/>
                <w:bCs/>
                <w:kern w:val="2"/>
                <w:szCs w:val="24"/>
              </w:rPr>
            </w:pPr>
          </w:p>
        </w:tc>
        <w:tc>
          <w:tcPr>
            <w:tcW w:w="3240" w:type="dxa"/>
          </w:tcPr>
          <w:p w14:paraId="122A22AB" w14:textId="77777777" w:rsidR="00493AA4" w:rsidRDefault="00493AA4" w:rsidP="00493AA4">
            <w:pPr>
              <w:rPr>
                <w:kern w:val="2"/>
                <w:szCs w:val="24"/>
              </w:rPr>
            </w:pPr>
            <w:r>
              <w:rPr>
                <w:kern w:val="2"/>
                <w:szCs w:val="24"/>
              </w:rPr>
              <w:t>1.2.9. Šalies atstovas</w:t>
            </w:r>
          </w:p>
        </w:tc>
        <w:tc>
          <w:tcPr>
            <w:tcW w:w="3510" w:type="dxa"/>
          </w:tcPr>
          <w:p w14:paraId="7580B9F5" w14:textId="23BCF232" w:rsidR="00493AA4" w:rsidRPr="0054255C" w:rsidRDefault="00493AA4" w:rsidP="00493AA4">
            <w:pPr>
              <w:jc w:val="center"/>
              <w:rPr>
                <w:kern w:val="2"/>
                <w:szCs w:val="24"/>
              </w:rPr>
            </w:pPr>
          </w:p>
        </w:tc>
      </w:tr>
      <w:tr w:rsidR="00493AA4" w14:paraId="292C776B" w14:textId="77777777">
        <w:tc>
          <w:tcPr>
            <w:tcW w:w="2808" w:type="dxa"/>
            <w:vMerge/>
          </w:tcPr>
          <w:p w14:paraId="2D900F0A" w14:textId="77777777" w:rsidR="00493AA4" w:rsidRDefault="00493AA4" w:rsidP="00493AA4">
            <w:pPr>
              <w:rPr>
                <w:b/>
                <w:bCs/>
                <w:kern w:val="2"/>
                <w:szCs w:val="24"/>
              </w:rPr>
            </w:pPr>
          </w:p>
        </w:tc>
        <w:tc>
          <w:tcPr>
            <w:tcW w:w="3240" w:type="dxa"/>
          </w:tcPr>
          <w:p w14:paraId="0A9DB8EB" w14:textId="77777777" w:rsidR="00493AA4" w:rsidRDefault="00493AA4" w:rsidP="00493AA4">
            <w:pPr>
              <w:rPr>
                <w:kern w:val="2"/>
                <w:szCs w:val="24"/>
              </w:rPr>
            </w:pPr>
            <w:r>
              <w:rPr>
                <w:kern w:val="2"/>
                <w:szCs w:val="24"/>
              </w:rPr>
              <w:t>1.2.10. Atstovavimo pagrindas</w:t>
            </w:r>
          </w:p>
        </w:tc>
        <w:tc>
          <w:tcPr>
            <w:tcW w:w="3510" w:type="dxa"/>
          </w:tcPr>
          <w:p w14:paraId="5FCBD162" w14:textId="22A437AA" w:rsidR="00493AA4" w:rsidRPr="0054255C" w:rsidRDefault="00493AA4" w:rsidP="00493AA4">
            <w:pPr>
              <w:jc w:val="center"/>
              <w:rPr>
                <w:color w:val="FFFF00"/>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5A5832" w14:paraId="7696E671" w14:textId="77777777">
        <w:trPr>
          <w:trHeight w:val="300"/>
        </w:trPr>
        <w:tc>
          <w:tcPr>
            <w:tcW w:w="9535" w:type="dxa"/>
            <w:gridSpan w:val="5"/>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A614EC">
        <w:trPr>
          <w:trHeight w:val="300"/>
        </w:trPr>
        <w:tc>
          <w:tcPr>
            <w:tcW w:w="2689" w:type="dxa"/>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46" w:type="dxa"/>
            <w:gridSpan w:val="4"/>
          </w:tcPr>
          <w:p w14:paraId="74CC7973" w14:textId="6AB6DD59" w:rsidR="00C44629" w:rsidRDefault="00C44629" w:rsidP="00C44629">
            <w:pPr>
              <w:jc w:val="both"/>
              <w:rPr>
                <w:szCs w:val="24"/>
              </w:rPr>
            </w:pPr>
            <w:r w:rsidRPr="001248C6">
              <w:rPr>
                <w:kern w:val="2"/>
                <w:szCs w:val="24"/>
              </w:rPr>
              <w:t xml:space="preserve">Už </w:t>
            </w:r>
            <w:r w:rsidRPr="009469A7">
              <w:rPr>
                <w:kern w:val="2"/>
                <w:szCs w:val="24"/>
              </w:rPr>
              <w:t xml:space="preserve">Sutarties  vykdymą ir </w:t>
            </w:r>
            <w:r w:rsidRPr="009469A7">
              <w:rPr>
                <w:rStyle w:val="Hipersaitas"/>
                <w:color w:val="auto"/>
                <w:u w:val="none"/>
              </w:rPr>
              <w:t>prekių priėmimą</w:t>
            </w:r>
            <w:r w:rsidRPr="009469A7">
              <w:rPr>
                <w:kern w:val="2"/>
                <w:szCs w:val="24"/>
              </w:rPr>
              <w:t xml:space="preserve"> –</w:t>
            </w:r>
            <w:r w:rsidR="00194C16">
              <w:rPr>
                <w:kern w:val="2"/>
                <w:szCs w:val="24"/>
              </w:rPr>
              <w:t xml:space="preserve">                    </w:t>
            </w:r>
            <w:r w:rsidR="008F78AD">
              <w:t xml:space="preserve">, </w:t>
            </w:r>
            <w:r w:rsidRPr="009469A7">
              <w:rPr>
                <w:szCs w:val="24"/>
              </w:rPr>
              <w:t>jam nesant – jį pavaduojantis Pirkėjo darbuotojas</w:t>
            </w:r>
          </w:p>
          <w:p w14:paraId="2C1C38E7" w14:textId="5148AA9E" w:rsidR="00C44629" w:rsidRPr="005C68C5" w:rsidRDefault="005F7B5F" w:rsidP="00C44629">
            <w:pPr>
              <w:jc w:val="both"/>
            </w:pPr>
            <w:r w:rsidRPr="00F054DF">
              <w:t>Už sutarties ir jos pakeitimų paskelbimą, vadovaujantis Viešųjų pirkimų įstatymo 86 straipsnio 9 dalimi, atsakinga viešųjų pirkimų specialistė Jai nesant – ją pavaduojantis Pirkėjo darbuotojas.</w:t>
            </w:r>
          </w:p>
          <w:p w14:paraId="017FFD68" w14:textId="317A2116" w:rsidR="005A5832" w:rsidRDefault="005A5832">
            <w:pPr>
              <w:rPr>
                <w:color w:val="4472C4"/>
                <w:kern w:val="2"/>
                <w:szCs w:val="24"/>
              </w:rPr>
            </w:pPr>
          </w:p>
        </w:tc>
      </w:tr>
      <w:tr w:rsidR="00493AA4" w14:paraId="17A4E02F" w14:textId="77777777" w:rsidTr="00A614EC">
        <w:trPr>
          <w:trHeight w:val="300"/>
        </w:trPr>
        <w:tc>
          <w:tcPr>
            <w:tcW w:w="2689" w:type="dxa"/>
          </w:tcPr>
          <w:p w14:paraId="146E8BAE" w14:textId="77777777" w:rsidR="00493AA4" w:rsidRDefault="00493AA4" w:rsidP="00493AA4">
            <w:pPr>
              <w:rPr>
                <w:b/>
                <w:bCs/>
                <w:kern w:val="2"/>
                <w:szCs w:val="24"/>
              </w:rPr>
            </w:pPr>
            <w:r>
              <w:rPr>
                <w:b/>
                <w:bCs/>
                <w:kern w:val="2"/>
                <w:szCs w:val="24"/>
              </w:rPr>
              <w:t>2.2. Tiekėjo kontaktiniai asmenys, atsakingi už Sutarties vykdymą</w:t>
            </w:r>
          </w:p>
        </w:tc>
        <w:tc>
          <w:tcPr>
            <w:tcW w:w="6846" w:type="dxa"/>
            <w:gridSpan w:val="4"/>
          </w:tcPr>
          <w:p w14:paraId="6FF1505D" w14:textId="4E52E77E" w:rsidR="00493AA4" w:rsidRDefault="00493AA4" w:rsidP="00194C16">
            <w:pPr>
              <w:rPr>
                <w:color w:val="4472C4"/>
                <w:kern w:val="2"/>
                <w:szCs w:val="24"/>
              </w:rPr>
            </w:pPr>
          </w:p>
        </w:tc>
      </w:tr>
      <w:tr w:rsidR="00493AA4" w14:paraId="4A640CBD" w14:textId="77777777">
        <w:trPr>
          <w:trHeight w:val="300"/>
        </w:trPr>
        <w:tc>
          <w:tcPr>
            <w:tcW w:w="9535" w:type="dxa"/>
            <w:gridSpan w:val="5"/>
          </w:tcPr>
          <w:p w14:paraId="2B392598" w14:textId="77777777" w:rsidR="00493AA4" w:rsidRDefault="00493AA4" w:rsidP="00493AA4">
            <w:pPr>
              <w:jc w:val="center"/>
              <w:rPr>
                <w:b/>
                <w:bCs/>
                <w:kern w:val="2"/>
                <w:szCs w:val="24"/>
              </w:rPr>
            </w:pPr>
            <w:r>
              <w:rPr>
                <w:b/>
                <w:bCs/>
                <w:kern w:val="2"/>
                <w:szCs w:val="24"/>
              </w:rPr>
              <w:t>3. SUTARTIES DALYKAS</w:t>
            </w:r>
          </w:p>
        </w:tc>
      </w:tr>
      <w:tr w:rsidR="00493AA4" w14:paraId="7A151A7C" w14:textId="77777777" w:rsidTr="00A614EC">
        <w:trPr>
          <w:trHeight w:val="300"/>
        </w:trPr>
        <w:tc>
          <w:tcPr>
            <w:tcW w:w="2689" w:type="dxa"/>
          </w:tcPr>
          <w:p w14:paraId="7B49844D" w14:textId="77777777" w:rsidR="00493AA4" w:rsidRDefault="00493AA4" w:rsidP="00493AA4">
            <w:pPr>
              <w:rPr>
                <w:b/>
                <w:bCs/>
                <w:kern w:val="2"/>
                <w:szCs w:val="24"/>
              </w:rPr>
            </w:pPr>
            <w:r>
              <w:rPr>
                <w:b/>
                <w:bCs/>
                <w:kern w:val="2"/>
                <w:szCs w:val="24"/>
              </w:rPr>
              <w:lastRenderedPageBreak/>
              <w:t xml:space="preserve">3.1. Sutarties dalykas </w:t>
            </w:r>
          </w:p>
        </w:tc>
        <w:tc>
          <w:tcPr>
            <w:tcW w:w="6846" w:type="dxa"/>
            <w:gridSpan w:val="4"/>
          </w:tcPr>
          <w:p w14:paraId="49A4DDEB" w14:textId="78752CE3" w:rsidR="00284AC7" w:rsidRPr="00284AC7" w:rsidRDefault="00493AA4" w:rsidP="00284AC7">
            <w:pPr>
              <w:jc w:val="both"/>
              <w:rPr>
                <w:color w:val="000000"/>
                <w:kern w:val="2"/>
                <w:szCs w:val="24"/>
              </w:rPr>
            </w:pPr>
            <w:r>
              <w:rPr>
                <w:kern w:val="2"/>
                <w:szCs w:val="24"/>
              </w:rPr>
              <w:t>Tiekėjas įsipareigoja Sutartyje numatytomis sąlygomis perduoti Pirkėjui</w:t>
            </w:r>
            <w:r>
              <w:rPr>
                <w:color w:val="FF0000"/>
                <w:kern w:val="2"/>
                <w:szCs w:val="24"/>
              </w:rPr>
              <w:t xml:space="preserve"> </w:t>
            </w:r>
            <w:r w:rsidR="00531F30">
              <w:rPr>
                <w:kern w:val="2"/>
                <w:szCs w:val="24"/>
              </w:rPr>
              <w:t>saulės elektrinės įrangą</w:t>
            </w:r>
            <w:r w:rsidR="00D437FE">
              <w:rPr>
                <w:kern w:val="2"/>
                <w:szCs w:val="24"/>
              </w:rPr>
              <w:t xml:space="preserve"> </w:t>
            </w:r>
            <w:r w:rsidR="00D437FE" w:rsidRPr="00D60183">
              <w:rPr>
                <w:color w:val="000000"/>
                <w:kern w:val="2"/>
                <w:szCs w:val="24"/>
              </w:rPr>
              <w:t>(toliau – Prekės)</w:t>
            </w:r>
            <w:r w:rsidR="00531F30">
              <w:rPr>
                <w:color w:val="000000"/>
                <w:kern w:val="2"/>
                <w:szCs w:val="24"/>
              </w:rPr>
              <w:t>, atlikti</w:t>
            </w:r>
            <w:r w:rsidR="008016D4">
              <w:rPr>
                <w:color w:val="000000"/>
                <w:kern w:val="2"/>
                <w:szCs w:val="24"/>
              </w:rPr>
              <w:t xml:space="preserve"> saulės elektrinės rangos darbus</w:t>
            </w:r>
            <w:r w:rsidR="00D437FE">
              <w:rPr>
                <w:color w:val="000000"/>
                <w:kern w:val="2"/>
                <w:szCs w:val="24"/>
              </w:rPr>
              <w:t xml:space="preserve"> (toliau - darbai)</w:t>
            </w:r>
            <w:r w:rsidR="008016D4">
              <w:rPr>
                <w:color w:val="000000"/>
                <w:kern w:val="2"/>
                <w:szCs w:val="24"/>
              </w:rPr>
              <w:t>, bei teikti saulės elektrinės aptarnavimo ir priežiūros paslaugas</w:t>
            </w:r>
            <w:r w:rsidR="00D437FE">
              <w:rPr>
                <w:color w:val="000000"/>
                <w:kern w:val="2"/>
                <w:szCs w:val="24"/>
              </w:rPr>
              <w:t xml:space="preserve"> (toliau -paslaugos)</w:t>
            </w:r>
            <w:r w:rsidR="008016D4">
              <w:rPr>
                <w:color w:val="000000"/>
                <w:kern w:val="2"/>
                <w:szCs w:val="24"/>
              </w:rPr>
              <w:t xml:space="preserve"> nurodytas techninėje specifikacijoje ir šioje sutartyje</w:t>
            </w:r>
            <w:r>
              <w:rPr>
                <w:color w:val="000000"/>
                <w:kern w:val="2"/>
                <w:szCs w:val="24"/>
              </w:rPr>
              <w:t>.</w:t>
            </w:r>
            <w:r w:rsidR="00284AC7">
              <w:rPr>
                <w:color w:val="000000"/>
                <w:kern w:val="2"/>
                <w:szCs w:val="24"/>
              </w:rPr>
              <w:t xml:space="preserve"> P</w:t>
            </w:r>
            <w:r w:rsidR="00284AC7" w:rsidRPr="00284AC7">
              <w:rPr>
                <w:color w:val="000000"/>
                <w:kern w:val="2"/>
                <w:szCs w:val="24"/>
              </w:rPr>
              <w:t xml:space="preserve">rojektavimo darbus, reikalingos dokumentacijos parengimą ir derinimą su atsakingomis </w:t>
            </w:r>
          </w:p>
          <w:p w14:paraId="54E25231" w14:textId="77777777" w:rsidR="00284AC7" w:rsidRPr="00284AC7" w:rsidRDefault="00284AC7" w:rsidP="00284AC7">
            <w:pPr>
              <w:jc w:val="both"/>
              <w:rPr>
                <w:color w:val="000000"/>
                <w:kern w:val="2"/>
                <w:szCs w:val="24"/>
              </w:rPr>
            </w:pPr>
            <w:r w:rsidRPr="00284AC7">
              <w:rPr>
                <w:color w:val="000000"/>
                <w:kern w:val="2"/>
                <w:szCs w:val="24"/>
              </w:rPr>
              <w:t xml:space="preserve">institucijomis, montavimą, paleidimą ir derinimą, reikalingus </w:t>
            </w:r>
            <w:proofErr w:type="spellStart"/>
            <w:r w:rsidRPr="00284AC7">
              <w:rPr>
                <w:color w:val="000000"/>
                <w:kern w:val="2"/>
                <w:szCs w:val="24"/>
              </w:rPr>
              <w:t>matavimus</w:t>
            </w:r>
            <w:proofErr w:type="spellEnd"/>
            <w:r w:rsidRPr="00284AC7">
              <w:rPr>
                <w:color w:val="000000"/>
                <w:kern w:val="2"/>
                <w:szCs w:val="24"/>
              </w:rPr>
              <w:t xml:space="preserve">, personalo supažindinimą su įrangos </w:t>
            </w:r>
          </w:p>
          <w:p w14:paraId="4E656F6A" w14:textId="11CB59BD" w:rsidR="00493AA4" w:rsidRDefault="00284AC7" w:rsidP="00284AC7">
            <w:pPr>
              <w:jc w:val="both"/>
              <w:rPr>
                <w:color w:val="000000"/>
                <w:kern w:val="2"/>
                <w:szCs w:val="24"/>
              </w:rPr>
            </w:pPr>
            <w:r w:rsidRPr="00284AC7">
              <w:rPr>
                <w:color w:val="000000"/>
                <w:kern w:val="2"/>
                <w:szCs w:val="24"/>
              </w:rPr>
              <w:t xml:space="preserve">naudojimu bei valdymu, reikiamų jėgos, interneto kabelių atvedimą iki numatytos vietos. </w:t>
            </w:r>
            <w:r>
              <w:rPr>
                <w:color w:val="000000"/>
                <w:kern w:val="2"/>
                <w:szCs w:val="24"/>
              </w:rPr>
              <w:t xml:space="preserve">Tiekėjas atsakingas </w:t>
            </w:r>
            <w:r w:rsidRPr="00284AC7">
              <w:rPr>
                <w:color w:val="000000"/>
                <w:kern w:val="2"/>
                <w:szCs w:val="24"/>
              </w:rPr>
              <w:t>už saulės elektrinių prijungimą prie skirstomųjų tinklų.</w:t>
            </w:r>
          </w:p>
          <w:p w14:paraId="24700FA6" w14:textId="40906680" w:rsidR="00493AA4" w:rsidRDefault="00493AA4" w:rsidP="00493AA4">
            <w:pPr>
              <w:jc w:val="both"/>
              <w:rPr>
                <w:color w:val="000000"/>
                <w:kern w:val="2"/>
                <w:szCs w:val="24"/>
              </w:rPr>
            </w:pPr>
            <w:r>
              <w:rPr>
                <w:color w:val="000000"/>
                <w:kern w:val="2"/>
                <w:szCs w:val="24"/>
              </w:rPr>
              <w:t>Išsamus Prekių aprašymas ir kiti reikalavimai tiekiamoms Prekėms</w:t>
            </w:r>
            <w:r w:rsidR="00D437FE">
              <w:rPr>
                <w:color w:val="000000"/>
                <w:kern w:val="2"/>
                <w:szCs w:val="24"/>
              </w:rPr>
              <w:t xml:space="preserve">, darbams ir paslaugoms </w:t>
            </w:r>
            <w:r>
              <w:rPr>
                <w:color w:val="000000"/>
                <w:kern w:val="2"/>
                <w:szCs w:val="24"/>
              </w:rPr>
              <w:t xml:space="preserve"> nustatyti Sutarties priede Nr. </w:t>
            </w:r>
            <w:r w:rsidRPr="00C44629">
              <w:rPr>
                <w:color w:val="000000"/>
                <w:kern w:val="2"/>
                <w:szCs w:val="24"/>
              </w:rPr>
              <w:t>2</w:t>
            </w:r>
            <w:r>
              <w:rPr>
                <w:color w:val="000000"/>
                <w:kern w:val="2"/>
                <w:szCs w:val="24"/>
              </w:rPr>
              <w:t xml:space="preserve"> „Techninė specifikacija“ (toliau – Techninė specifikacija) ir Sutarties priede Nr. 1 „Pasiūlymas“.</w:t>
            </w:r>
          </w:p>
        </w:tc>
      </w:tr>
      <w:tr w:rsidR="00493AA4" w14:paraId="0023E2B5" w14:textId="77777777" w:rsidTr="00A614EC">
        <w:trPr>
          <w:trHeight w:val="300"/>
        </w:trPr>
        <w:tc>
          <w:tcPr>
            <w:tcW w:w="2689" w:type="dxa"/>
          </w:tcPr>
          <w:p w14:paraId="16A5F651" w14:textId="77777777" w:rsidR="00493AA4" w:rsidRDefault="00493AA4" w:rsidP="00493AA4">
            <w:pPr>
              <w:rPr>
                <w:b/>
                <w:bCs/>
                <w:kern w:val="2"/>
                <w:szCs w:val="24"/>
              </w:rPr>
            </w:pPr>
            <w:r>
              <w:rPr>
                <w:b/>
                <w:bCs/>
                <w:kern w:val="2"/>
                <w:szCs w:val="24"/>
              </w:rPr>
              <w:t>3.2. Pirkimo numeris</w:t>
            </w:r>
          </w:p>
        </w:tc>
        <w:tc>
          <w:tcPr>
            <w:tcW w:w="6846" w:type="dxa"/>
            <w:gridSpan w:val="4"/>
          </w:tcPr>
          <w:p w14:paraId="77E75139" w14:textId="6BC63E5F" w:rsidR="00493AA4" w:rsidRDefault="00493AA4" w:rsidP="00493AA4">
            <w:pPr>
              <w:rPr>
                <w:kern w:val="2"/>
                <w:szCs w:val="24"/>
              </w:rPr>
            </w:pPr>
          </w:p>
        </w:tc>
      </w:tr>
      <w:tr w:rsidR="00493AA4" w14:paraId="4354176C" w14:textId="77777777" w:rsidTr="00A614EC">
        <w:trPr>
          <w:trHeight w:val="300"/>
        </w:trPr>
        <w:tc>
          <w:tcPr>
            <w:tcW w:w="2689" w:type="dxa"/>
          </w:tcPr>
          <w:p w14:paraId="7BBCFBEA" w14:textId="77777777" w:rsidR="00493AA4" w:rsidRDefault="00493AA4" w:rsidP="00493AA4">
            <w:pPr>
              <w:rPr>
                <w:b/>
                <w:bCs/>
                <w:kern w:val="2"/>
                <w:szCs w:val="24"/>
              </w:rPr>
            </w:pPr>
            <w:r>
              <w:rPr>
                <w:b/>
                <w:bCs/>
                <w:kern w:val="2"/>
                <w:szCs w:val="24"/>
              </w:rPr>
              <w:t>3.3. Informacija apie Europos Sąjungos lėšomis finansuojamą projektą arba kitą projektą</w:t>
            </w:r>
          </w:p>
        </w:tc>
        <w:tc>
          <w:tcPr>
            <w:tcW w:w="6846" w:type="dxa"/>
            <w:gridSpan w:val="4"/>
          </w:tcPr>
          <w:p w14:paraId="1C1928C3" w14:textId="77777777" w:rsidR="00493AA4" w:rsidRDefault="00493AA4" w:rsidP="00493AA4">
            <w:pPr>
              <w:rPr>
                <w:kern w:val="2"/>
                <w:szCs w:val="24"/>
              </w:rPr>
            </w:pPr>
            <w:r>
              <w:rPr>
                <w:kern w:val="2"/>
                <w:szCs w:val="24"/>
              </w:rPr>
              <w:t>Netaikoma</w:t>
            </w:r>
          </w:p>
          <w:p w14:paraId="0C3D8028" w14:textId="77777777" w:rsidR="00493AA4" w:rsidRDefault="00493AA4" w:rsidP="00493AA4">
            <w:pPr>
              <w:rPr>
                <w:kern w:val="2"/>
                <w:szCs w:val="24"/>
              </w:rPr>
            </w:pPr>
          </w:p>
          <w:p w14:paraId="470C70E7" w14:textId="5BECBD48" w:rsidR="00493AA4" w:rsidRDefault="00493AA4" w:rsidP="00493AA4">
            <w:pPr>
              <w:rPr>
                <w:kern w:val="2"/>
                <w:szCs w:val="24"/>
              </w:rPr>
            </w:pPr>
          </w:p>
        </w:tc>
      </w:tr>
      <w:tr w:rsidR="00493AA4" w14:paraId="6009D207" w14:textId="77777777">
        <w:trPr>
          <w:trHeight w:val="300"/>
        </w:trPr>
        <w:tc>
          <w:tcPr>
            <w:tcW w:w="9535" w:type="dxa"/>
            <w:gridSpan w:val="5"/>
          </w:tcPr>
          <w:p w14:paraId="0C136B58" w14:textId="77777777" w:rsidR="00493AA4" w:rsidRDefault="00493AA4" w:rsidP="00493AA4">
            <w:pPr>
              <w:jc w:val="center"/>
              <w:rPr>
                <w:b/>
                <w:bCs/>
                <w:kern w:val="2"/>
                <w:szCs w:val="24"/>
              </w:rPr>
            </w:pPr>
            <w:r>
              <w:rPr>
                <w:b/>
                <w:bCs/>
                <w:kern w:val="2"/>
                <w:szCs w:val="24"/>
              </w:rPr>
              <w:t>4. PREKIŲ PRISTATYMO TERMINAI IR PREKIŲ PERDAVIMO - PRIĖMIMO TVARKA</w:t>
            </w:r>
          </w:p>
        </w:tc>
      </w:tr>
      <w:tr w:rsidR="00493AA4" w14:paraId="6D094686" w14:textId="77777777" w:rsidTr="00A614EC">
        <w:trPr>
          <w:trHeight w:val="300"/>
        </w:trPr>
        <w:tc>
          <w:tcPr>
            <w:tcW w:w="2689" w:type="dxa"/>
          </w:tcPr>
          <w:p w14:paraId="1533394B" w14:textId="68C240E9" w:rsidR="00493AA4" w:rsidRDefault="00493AA4" w:rsidP="00493AA4">
            <w:pPr>
              <w:rPr>
                <w:b/>
                <w:bCs/>
                <w:kern w:val="2"/>
                <w:szCs w:val="24"/>
              </w:rPr>
            </w:pPr>
            <w:r>
              <w:rPr>
                <w:b/>
                <w:bCs/>
                <w:kern w:val="2"/>
                <w:szCs w:val="24"/>
              </w:rPr>
              <w:t xml:space="preserve">4.1. Prekių pristatymo terminai, kai Prekės pristatomos </w:t>
            </w:r>
            <w:r w:rsidR="00CA1514">
              <w:rPr>
                <w:b/>
                <w:bCs/>
                <w:kern w:val="2"/>
                <w:szCs w:val="24"/>
              </w:rPr>
              <w:t>vienu metu</w:t>
            </w:r>
          </w:p>
        </w:tc>
        <w:tc>
          <w:tcPr>
            <w:tcW w:w="6846" w:type="dxa"/>
            <w:gridSpan w:val="4"/>
          </w:tcPr>
          <w:p w14:paraId="1F9AF51B" w14:textId="0299A916" w:rsidR="00660783" w:rsidRDefault="00493AA4" w:rsidP="00493AA4">
            <w:pPr>
              <w:jc w:val="both"/>
              <w:rPr>
                <w:kern w:val="2"/>
                <w:szCs w:val="24"/>
              </w:rPr>
            </w:pPr>
            <w:r>
              <w:rPr>
                <w:kern w:val="2"/>
                <w:szCs w:val="24"/>
              </w:rPr>
              <w:t xml:space="preserve">Tiekėjas įsipareigoja </w:t>
            </w:r>
            <w:r w:rsidR="00A80CE6">
              <w:rPr>
                <w:kern w:val="2"/>
                <w:szCs w:val="24"/>
              </w:rPr>
              <w:t xml:space="preserve">darbus atlikti </w:t>
            </w:r>
            <w:r w:rsidR="00A80CE6" w:rsidRPr="00A80CE6">
              <w:rPr>
                <w:kern w:val="2"/>
                <w:szCs w:val="24"/>
                <w:highlight w:val="yellow"/>
              </w:rPr>
              <w:t>per 4 mėnesius.</w:t>
            </w:r>
            <w:r w:rsidR="00A80CE6">
              <w:rPr>
                <w:kern w:val="2"/>
                <w:szCs w:val="24"/>
              </w:rPr>
              <w:t xml:space="preserve"> </w:t>
            </w:r>
          </w:p>
          <w:p w14:paraId="467FEDBC" w14:textId="77777777" w:rsidR="00284AC7" w:rsidRDefault="00660783" w:rsidP="00D33E8B">
            <w:pPr>
              <w:rPr>
                <w:kern w:val="2"/>
                <w:szCs w:val="24"/>
              </w:rPr>
            </w:pPr>
            <w:r>
              <w:rPr>
                <w:color w:val="000000"/>
                <w:kern w:val="2"/>
                <w:szCs w:val="24"/>
              </w:rPr>
              <w:t>Prekių pristatymo, d</w:t>
            </w:r>
            <w:r w:rsidRPr="00660783">
              <w:rPr>
                <w:color w:val="000000"/>
                <w:kern w:val="2"/>
                <w:szCs w:val="24"/>
              </w:rPr>
              <w:t xml:space="preserve">arbų atlikimo ir </w:t>
            </w:r>
            <w:r>
              <w:rPr>
                <w:color w:val="000000"/>
                <w:kern w:val="2"/>
                <w:szCs w:val="24"/>
              </w:rPr>
              <w:t>p</w:t>
            </w:r>
            <w:r w:rsidRPr="00660783">
              <w:rPr>
                <w:color w:val="000000"/>
                <w:kern w:val="2"/>
                <w:szCs w:val="24"/>
              </w:rPr>
              <w:t>aslaugų teikimo vieta</w:t>
            </w:r>
            <w:r>
              <w:rPr>
                <w:color w:val="000000"/>
                <w:kern w:val="2"/>
                <w:szCs w:val="24"/>
              </w:rPr>
              <w:t>:</w:t>
            </w:r>
            <w:r w:rsidRPr="00660783">
              <w:rPr>
                <w:color w:val="000000"/>
                <w:kern w:val="2"/>
                <w:szCs w:val="24"/>
              </w:rPr>
              <w:t xml:space="preserve"> </w:t>
            </w:r>
            <w:r w:rsidR="00284AC7" w:rsidRPr="00284AC7">
              <w:rPr>
                <w:kern w:val="2"/>
                <w:szCs w:val="24"/>
              </w:rPr>
              <w:t>Gėlyno g.11, Marijampolė</w:t>
            </w:r>
          </w:p>
          <w:p w14:paraId="3DB1E775" w14:textId="66222204" w:rsidR="00493AA4" w:rsidRPr="004632FB" w:rsidRDefault="00D33E8B" w:rsidP="00D33E8B">
            <w:pPr>
              <w:rPr>
                <w:kern w:val="2"/>
                <w:szCs w:val="24"/>
              </w:rPr>
            </w:pPr>
            <w:r>
              <w:rPr>
                <w:kern w:val="2"/>
                <w:szCs w:val="24"/>
              </w:rPr>
              <w:t xml:space="preserve">Prekių, darbų ir paslaugų </w:t>
            </w:r>
            <w:r w:rsidRPr="00607D68">
              <w:rPr>
                <w:kern w:val="2"/>
                <w:szCs w:val="24"/>
              </w:rPr>
              <w:t>termin</w:t>
            </w:r>
            <w:r>
              <w:rPr>
                <w:kern w:val="2"/>
                <w:szCs w:val="24"/>
              </w:rPr>
              <w:t>as</w:t>
            </w:r>
            <w:r w:rsidRPr="00607D68">
              <w:rPr>
                <w:kern w:val="2"/>
                <w:szCs w:val="24"/>
              </w:rPr>
              <w:t xml:space="preserve"> gali būti Šalių raštišku susitarimu detalizuojami.</w:t>
            </w:r>
            <w:r>
              <w:rPr>
                <w:kern w:val="2"/>
                <w:szCs w:val="24"/>
              </w:rPr>
              <w:t xml:space="preserve"> </w:t>
            </w:r>
            <w:r w:rsidRPr="00D33E8B">
              <w:rPr>
                <w:kern w:val="2"/>
                <w:szCs w:val="24"/>
              </w:rPr>
              <w:t>Prekių, darbų</w:t>
            </w:r>
            <w:r w:rsidR="004632FB">
              <w:rPr>
                <w:kern w:val="2"/>
                <w:szCs w:val="24"/>
              </w:rPr>
              <w:t xml:space="preserve"> ir paslaugų</w:t>
            </w:r>
            <w:r w:rsidRPr="00D33E8B">
              <w:rPr>
                <w:kern w:val="2"/>
                <w:szCs w:val="24"/>
              </w:rPr>
              <w:t xml:space="preserve"> terminas pratęsimas ir (ar) sustabdymas nustatomas </w:t>
            </w:r>
            <w:r>
              <w:rPr>
                <w:kern w:val="2"/>
                <w:szCs w:val="24"/>
              </w:rPr>
              <w:t>Pirkėjo</w:t>
            </w:r>
            <w:r w:rsidRPr="00D33E8B">
              <w:rPr>
                <w:kern w:val="2"/>
                <w:szCs w:val="24"/>
              </w:rPr>
              <w:t xml:space="preserve"> ir T</w:t>
            </w:r>
            <w:r>
              <w:rPr>
                <w:kern w:val="2"/>
                <w:szCs w:val="24"/>
              </w:rPr>
              <w:t>iekėjo</w:t>
            </w:r>
            <w:r w:rsidRPr="00D33E8B">
              <w:rPr>
                <w:kern w:val="2"/>
                <w:szCs w:val="24"/>
              </w:rPr>
              <w:t xml:space="preserve"> rašytiniu papildomu susitarimu prie</w:t>
            </w:r>
            <w:r>
              <w:rPr>
                <w:kern w:val="2"/>
                <w:szCs w:val="24"/>
              </w:rPr>
              <w:t xml:space="preserve"> </w:t>
            </w:r>
            <w:r w:rsidRPr="00D33E8B">
              <w:rPr>
                <w:kern w:val="2"/>
                <w:szCs w:val="24"/>
              </w:rPr>
              <w:t>Pirkimo sutarties</w:t>
            </w:r>
            <w:r>
              <w:rPr>
                <w:kern w:val="2"/>
                <w:szCs w:val="24"/>
              </w:rPr>
              <w:t>.</w:t>
            </w:r>
          </w:p>
        </w:tc>
      </w:tr>
      <w:tr w:rsidR="00493AA4" w14:paraId="4E5B9CB2" w14:textId="77777777" w:rsidTr="00A614EC">
        <w:trPr>
          <w:trHeight w:val="300"/>
        </w:trPr>
        <w:tc>
          <w:tcPr>
            <w:tcW w:w="2689" w:type="dxa"/>
          </w:tcPr>
          <w:p w14:paraId="17E36669" w14:textId="77777777" w:rsidR="00493AA4" w:rsidRDefault="00493AA4" w:rsidP="00493AA4">
            <w:pPr>
              <w:rPr>
                <w:b/>
                <w:bCs/>
                <w:kern w:val="2"/>
                <w:szCs w:val="24"/>
              </w:rPr>
            </w:pPr>
            <w:r>
              <w:rPr>
                <w:b/>
                <w:bCs/>
                <w:kern w:val="2"/>
                <w:szCs w:val="24"/>
              </w:rPr>
              <w:t>4.</w:t>
            </w:r>
            <w:r w:rsidRPr="009469A7">
              <w:rPr>
                <w:b/>
                <w:bCs/>
                <w:kern w:val="2"/>
                <w:szCs w:val="24"/>
              </w:rPr>
              <w:t>2. Prekių (ar jų dalies) pristatymo termino pratęsimas</w:t>
            </w:r>
          </w:p>
        </w:tc>
        <w:tc>
          <w:tcPr>
            <w:tcW w:w="6846" w:type="dxa"/>
            <w:gridSpan w:val="4"/>
          </w:tcPr>
          <w:p w14:paraId="42ABA812" w14:textId="2106936D" w:rsidR="00493AA4" w:rsidRDefault="00493AA4" w:rsidP="004632FB">
            <w:pPr>
              <w:jc w:val="both"/>
              <w:rPr>
                <w:kern w:val="2"/>
                <w:szCs w:val="24"/>
              </w:rPr>
            </w:pPr>
            <w:r w:rsidRPr="00255459">
              <w:rPr>
                <w:kern w:val="2"/>
                <w:szCs w:val="24"/>
              </w:rPr>
              <w:t xml:space="preserve">Tiekėjas turi teisę į Prekių </w:t>
            </w:r>
            <w:r w:rsidR="005C33B6">
              <w:rPr>
                <w:kern w:val="2"/>
                <w:szCs w:val="24"/>
              </w:rPr>
              <w:t xml:space="preserve">(ar jų dalies) </w:t>
            </w:r>
            <w:r w:rsidRPr="00255459">
              <w:rPr>
                <w:kern w:val="2"/>
                <w:szCs w:val="24"/>
              </w:rPr>
              <w:t xml:space="preserve">pristatymo termino pratęsimą, tačiau tik tuo atveju, jei atsiranda </w:t>
            </w:r>
            <w:proofErr w:type="spellStart"/>
            <w:r w:rsidRPr="00255459">
              <w:rPr>
                <w:kern w:val="2"/>
                <w:szCs w:val="24"/>
              </w:rPr>
              <w:t>įrodymais</w:t>
            </w:r>
            <w:proofErr w:type="spellEnd"/>
            <w:r w:rsidRPr="00255459">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w:t>
            </w:r>
            <w:proofErr w:type="spellStart"/>
            <w:r w:rsidRPr="00255459">
              <w:rPr>
                <w:kern w:val="2"/>
                <w:szCs w:val="24"/>
              </w:rPr>
              <w:t>įrodymus</w:t>
            </w:r>
            <w:proofErr w:type="spellEnd"/>
            <w:r w:rsidRPr="00255459">
              <w:rPr>
                <w:kern w:val="2"/>
                <w:szCs w:val="24"/>
              </w:rPr>
              <w:t>. Nurodytas aplinkybes vertina Pirkėjas. Pirkėjui sutikus, Prekių pristatymo terminas gali būti pratęsiamas tik minėtų aplinkybių egzistavimo laikotarpiui</w:t>
            </w:r>
            <w:r w:rsidR="004632FB">
              <w:rPr>
                <w:kern w:val="2"/>
                <w:szCs w:val="24"/>
              </w:rPr>
              <w:t xml:space="preserve">. </w:t>
            </w:r>
            <w:r w:rsidR="004632FB" w:rsidRPr="004632FB">
              <w:rPr>
                <w:kern w:val="2"/>
                <w:szCs w:val="24"/>
              </w:rPr>
              <w:t>Prekių, darbų ir paslaugų terminas pratęsimas ir (ar) sustabdymas nustatomas Pirkėjo ir Tiekėjo rašytiniu papildomu susitarimu prie Pirkimo sutarties.</w:t>
            </w:r>
          </w:p>
        </w:tc>
      </w:tr>
      <w:tr w:rsidR="00493AA4" w14:paraId="2FECB001" w14:textId="77777777" w:rsidTr="00A614EC">
        <w:trPr>
          <w:trHeight w:val="300"/>
        </w:trPr>
        <w:tc>
          <w:tcPr>
            <w:tcW w:w="2689" w:type="dxa"/>
          </w:tcPr>
          <w:p w14:paraId="2B97308E" w14:textId="77777777" w:rsidR="00493AA4" w:rsidRPr="009469A7" w:rsidRDefault="00493AA4" w:rsidP="00493AA4">
            <w:pPr>
              <w:rPr>
                <w:b/>
                <w:bCs/>
                <w:kern w:val="2"/>
                <w:szCs w:val="24"/>
              </w:rPr>
            </w:pPr>
            <w:r w:rsidRPr="009469A7">
              <w:rPr>
                <w:b/>
                <w:bCs/>
                <w:kern w:val="2"/>
                <w:szCs w:val="24"/>
              </w:rPr>
              <w:lastRenderedPageBreak/>
              <w:t>4.3. Užsakymų teikimo tvarka</w:t>
            </w:r>
          </w:p>
        </w:tc>
        <w:tc>
          <w:tcPr>
            <w:tcW w:w="6846" w:type="dxa"/>
            <w:gridSpan w:val="4"/>
          </w:tcPr>
          <w:p w14:paraId="457E2D29" w14:textId="77777777" w:rsidR="00493AA4" w:rsidRDefault="00493AA4" w:rsidP="00493AA4">
            <w:pPr>
              <w:jc w:val="both"/>
              <w:rPr>
                <w:kern w:val="2"/>
                <w:szCs w:val="24"/>
              </w:rPr>
            </w:pPr>
            <w:r w:rsidRPr="009469A7">
              <w:rPr>
                <w:kern w:val="2"/>
                <w:szCs w:val="24"/>
              </w:rPr>
              <w:t>Užsakym</w:t>
            </w:r>
            <w:r w:rsidR="00FB4C83">
              <w:rPr>
                <w:kern w:val="2"/>
                <w:szCs w:val="24"/>
              </w:rPr>
              <w:t>as laikomas įvykdytu po Sutarties pasirašymo.</w:t>
            </w:r>
          </w:p>
          <w:p w14:paraId="622E93E5" w14:textId="462BB5A9" w:rsidR="00607D68" w:rsidRPr="009469A7" w:rsidRDefault="00607D68" w:rsidP="00493AA4">
            <w:pPr>
              <w:jc w:val="both"/>
              <w:rPr>
                <w:kern w:val="2"/>
                <w:szCs w:val="24"/>
              </w:rPr>
            </w:pPr>
          </w:p>
        </w:tc>
      </w:tr>
      <w:tr w:rsidR="00493AA4" w14:paraId="013CB572" w14:textId="77777777" w:rsidTr="00A614EC">
        <w:trPr>
          <w:trHeight w:val="300"/>
        </w:trPr>
        <w:tc>
          <w:tcPr>
            <w:tcW w:w="2689" w:type="dxa"/>
          </w:tcPr>
          <w:p w14:paraId="2628DADA" w14:textId="41595506" w:rsidR="00493AA4" w:rsidRPr="000F4F84" w:rsidRDefault="002C2093" w:rsidP="00493AA4">
            <w:pPr>
              <w:rPr>
                <w:b/>
                <w:bCs/>
                <w:kern w:val="2"/>
                <w:szCs w:val="24"/>
                <w:highlight w:val="yellow"/>
              </w:rPr>
            </w:pPr>
            <w:r w:rsidRPr="002C2093">
              <w:rPr>
                <w:b/>
                <w:bCs/>
                <w:kern w:val="2"/>
                <w:szCs w:val="24"/>
              </w:rPr>
              <w:t>4.4. Dėl minimalios užsakymo vertės / apimties</w:t>
            </w:r>
          </w:p>
        </w:tc>
        <w:tc>
          <w:tcPr>
            <w:tcW w:w="6846" w:type="dxa"/>
            <w:gridSpan w:val="4"/>
          </w:tcPr>
          <w:p w14:paraId="0860916D" w14:textId="77777777" w:rsidR="00493AA4" w:rsidRDefault="00493AA4" w:rsidP="00493AA4">
            <w:pPr>
              <w:rPr>
                <w:kern w:val="2"/>
                <w:szCs w:val="24"/>
              </w:rPr>
            </w:pPr>
            <w:r w:rsidRPr="002C2093">
              <w:rPr>
                <w:kern w:val="2"/>
                <w:szCs w:val="24"/>
              </w:rPr>
              <w:t>Netaikoma</w:t>
            </w:r>
          </w:p>
          <w:p w14:paraId="7BB7A6DC" w14:textId="77777777" w:rsidR="00493AA4" w:rsidRDefault="00493AA4" w:rsidP="00493AA4">
            <w:pPr>
              <w:rPr>
                <w:kern w:val="2"/>
                <w:szCs w:val="24"/>
              </w:rPr>
            </w:pPr>
          </w:p>
          <w:p w14:paraId="08AA1D8F" w14:textId="60BD3856" w:rsidR="00493AA4" w:rsidRDefault="00493AA4" w:rsidP="00493AA4">
            <w:pPr>
              <w:rPr>
                <w:kern w:val="2"/>
                <w:szCs w:val="24"/>
              </w:rPr>
            </w:pPr>
          </w:p>
        </w:tc>
      </w:tr>
      <w:tr w:rsidR="00493AA4" w14:paraId="3450053D" w14:textId="77777777" w:rsidTr="00A614EC">
        <w:trPr>
          <w:trHeight w:val="300"/>
        </w:trPr>
        <w:tc>
          <w:tcPr>
            <w:tcW w:w="2689" w:type="dxa"/>
          </w:tcPr>
          <w:p w14:paraId="11097643" w14:textId="77777777" w:rsidR="00493AA4" w:rsidRPr="000F4F84" w:rsidRDefault="00493AA4" w:rsidP="00493AA4">
            <w:pPr>
              <w:rPr>
                <w:b/>
                <w:bCs/>
                <w:kern w:val="2"/>
                <w:szCs w:val="24"/>
                <w:highlight w:val="yellow"/>
              </w:rPr>
            </w:pPr>
            <w:r w:rsidRPr="009469A7">
              <w:rPr>
                <w:b/>
                <w:bCs/>
                <w:kern w:val="2"/>
                <w:szCs w:val="24"/>
              </w:rPr>
              <w:t xml:space="preserve">4.5. Kartu su Prekėmis pateikiami dokumentai </w:t>
            </w:r>
          </w:p>
        </w:tc>
        <w:tc>
          <w:tcPr>
            <w:tcW w:w="6846" w:type="dxa"/>
            <w:gridSpan w:val="4"/>
          </w:tcPr>
          <w:p w14:paraId="63043AC8" w14:textId="244991B7" w:rsidR="00493AA4" w:rsidRPr="008C6FB0" w:rsidRDefault="00493AA4" w:rsidP="00493AA4">
            <w:pPr>
              <w:jc w:val="both"/>
              <w:rPr>
                <w:kern w:val="2"/>
                <w:szCs w:val="24"/>
              </w:rPr>
            </w:pPr>
            <w:r>
              <w:rPr>
                <w:kern w:val="2"/>
                <w:szCs w:val="24"/>
              </w:rPr>
              <w:t xml:space="preserve">Kartu su Prekėmis pateikiami </w:t>
            </w:r>
            <w:r w:rsidRPr="009469A7">
              <w:rPr>
                <w:kern w:val="2"/>
                <w:szCs w:val="24"/>
              </w:rPr>
              <w:t xml:space="preserve">kokybę įrodantys dokumentai. </w:t>
            </w:r>
            <w:r w:rsidR="00381DC6">
              <w:rPr>
                <w:kern w:val="2"/>
                <w:szCs w:val="24"/>
              </w:rPr>
              <w:t xml:space="preserve">Tiekėjas privalo pateikti </w:t>
            </w:r>
            <w:r w:rsidR="00381DC6" w:rsidRPr="00381DC6">
              <w:rPr>
                <w:kern w:val="2"/>
                <w:szCs w:val="24"/>
              </w:rPr>
              <w:t>Prekių aprašymus ar Prekių gamintojo bukletus, patvirtinančius, kad Prekės atitinka Sutarties priede nurodytas technines charakteristikas</w:t>
            </w:r>
            <w:r w:rsidR="00381DC6">
              <w:rPr>
                <w:kern w:val="2"/>
                <w:szCs w:val="24"/>
              </w:rPr>
              <w:t>.</w:t>
            </w:r>
            <w:r w:rsidR="00381DC6" w:rsidRPr="00381DC6">
              <w:rPr>
                <w:kern w:val="2"/>
                <w:szCs w:val="24"/>
              </w:rPr>
              <w:t xml:space="preserve"> </w:t>
            </w:r>
            <w:r w:rsidRPr="008C6FB0">
              <w:rPr>
                <w:kern w:val="2"/>
                <w:szCs w:val="24"/>
              </w:rPr>
              <w:t>Tiekėjui nepateikus nurodytų dokumentų, laikoma, kad Prekės neatitinka Sutartyje nustatytų reikalavimų.</w:t>
            </w:r>
          </w:p>
        </w:tc>
      </w:tr>
      <w:tr w:rsidR="00493AA4" w14:paraId="183479D0" w14:textId="77777777">
        <w:trPr>
          <w:trHeight w:val="300"/>
        </w:trPr>
        <w:tc>
          <w:tcPr>
            <w:tcW w:w="9535" w:type="dxa"/>
            <w:gridSpan w:val="5"/>
          </w:tcPr>
          <w:p w14:paraId="7CE5D54A" w14:textId="77777777" w:rsidR="00493AA4" w:rsidRDefault="00493AA4" w:rsidP="00493AA4">
            <w:pPr>
              <w:jc w:val="center"/>
              <w:rPr>
                <w:b/>
                <w:bCs/>
                <w:kern w:val="2"/>
                <w:szCs w:val="24"/>
              </w:rPr>
            </w:pPr>
            <w:r>
              <w:rPr>
                <w:b/>
                <w:bCs/>
                <w:kern w:val="2"/>
                <w:szCs w:val="24"/>
              </w:rPr>
              <w:t>5. SUTARTIES KAINA IR ATSISKAITYMO TVARKA</w:t>
            </w:r>
          </w:p>
        </w:tc>
      </w:tr>
      <w:tr w:rsidR="00493AA4" w14:paraId="5167AE5E" w14:textId="77777777" w:rsidTr="00A614EC">
        <w:trPr>
          <w:trHeight w:val="300"/>
        </w:trPr>
        <w:tc>
          <w:tcPr>
            <w:tcW w:w="2689" w:type="dxa"/>
          </w:tcPr>
          <w:p w14:paraId="3031D2D7" w14:textId="77777777" w:rsidR="00493AA4" w:rsidRDefault="00493AA4" w:rsidP="00493AA4">
            <w:pPr>
              <w:rPr>
                <w:b/>
                <w:bCs/>
                <w:kern w:val="2"/>
                <w:szCs w:val="24"/>
              </w:rPr>
            </w:pPr>
            <w:r>
              <w:rPr>
                <w:b/>
                <w:bCs/>
                <w:kern w:val="2"/>
                <w:szCs w:val="24"/>
              </w:rPr>
              <w:t>5.1. Sutarčiai taikomas kainos apskaičiavimo būdas</w:t>
            </w:r>
          </w:p>
        </w:tc>
        <w:tc>
          <w:tcPr>
            <w:tcW w:w="6846" w:type="dxa"/>
            <w:gridSpan w:val="4"/>
          </w:tcPr>
          <w:p w14:paraId="29784F9A" w14:textId="6E18C5AE" w:rsidR="00493AA4" w:rsidRDefault="00111E14" w:rsidP="00493AA4">
            <w:pPr>
              <w:rPr>
                <w:kern w:val="2"/>
                <w:szCs w:val="24"/>
              </w:rPr>
            </w:pPr>
            <w:r w:rsidRPr="00111E14">
              <w:rPr>
                <w:kern w:val="2"/>
                <w:szCs w:val="24"/>
              </w:rPr>
              <w:t>Pirkimo sutartis yra fiksuotos kaino</w:t>
            </w:r>
            <w:r w:rsidRPr="00BE399C">
              <w:rPr>
                <w:kern w:val="2"/>
                <w:szCs w:val="24"/>
              </w:rPr>
              <w:t>s.</w:t>
            </w:r>
          </w:p>
          <w:p w14:paraId="7403D0A1" w14:textId="07AEB9A0" w:rsidR="00493AA4" w:rsidRDefault="00493AA4" w:rsidP="00493AA4">
            <w:pPr>
              <w:rPr>
                <w:color w:val="4472C4"/>
                <w:kern w:val="2"/>
              </w:rPr>
            </w:pPr>
          </w:p>
        </w:tc>
      </w:tr>
      <w:tr w:rsidR="00BE399C" w14:paraId="5ED65FA3" w14:textId="77777777" w:rsidTr="00A614EC">
        <w:trPr>
          <w:trHeight w:val="300"/>
        </w:trPr>
        <w:tc>
          <w:tcPr>
            <w:tcW w:w="2689" w:type="dxa"/>
            <w:tcBorders>
              <w:top w:val="single" w:sz="4" w:space="0" w:color="auto"/>
              <w:left w:val="single" w:sz="4" w:space="0" w:color="auto"/>
              <w:bottom w:val="single" w:sz="4" w:space="0" w:color="auto"/>
              <w:right w:val="single" w:sz="4" w:space="0" w:color="auto"/>
            </w:tcBorders>
          </w:tcPr>
          <w:p w14:paraId="19C47460" w14:textId="77777777" w:rsidR="00BE399C" w:rsidRDefault="00BE399C" w:rsidP="00BE399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0B1533B" w14:textId="77777777" w:rsidR="00BE399C" w:rsidRDefault="00BE399C" w:rsidP="00BE399C">
            <w:pPr>
              <w:rPr>
                <w:b/>
                <w:bCs/>
                <w:kern w:val="2"/>
                <w:szCs w:val="24"/>
              </w:rPr>
            </w:pPr>
          </w:p>
          <w:p w14:paraId="4DD2B56E" w14:textId="77777777" w:rsidR="00BE399C" w:rsidRDefault="00BE399C" w:rsidP="00BE399C">
            <w:pPr>
              <w:rPr>
                <w:b/>
                <w:bCs/>
                <w:kern w:val="2"/>
                <w:szCs w:val="24"/>
              </w:rPr>
            </w:pPr>
          </w:p>
          <w:p w14:paraId="065FB2AE" w14:textId="2AB3C5B1" w:rsidR="00BE399C" w:rsidRDefault="00BE399C" w:rsidP="00BE399C">
            <w:pPr>
              <w:jc w:val="both"/>
              <w:rPr>
                <w:b/>
                <w:bCs/>
                <w:color w:val="FF0000"/>
                <w:kern w:val="2"/>
                <w:szCs w:val="24"/>
              </w:rPr>
            </w:pPr>
          </w:p>
          <w:p w14:paraId="107BEDA3" w14:textId="77777777" w:rsidR="00BE399C" w:rsidRDefault="00BE399C" w:rsidP="00BE399C">
            <w:pPr>
              <w:jc w:val="both"/>
              <w:rPr>
                <w:b/>
                <w:bCs/>
                <w:kern w:val="2"/>
                <w:szCs w:val="24"/>
              </w:rPr>
            </w:pPr>
          </w:p>
        </w:tc>
        <w:tc>
          <w:tcPr>
            <w:tcW w:w="6846" w:type="dxa"/>
            <w:gridSpan w:val="4"/>
            <w:tcBorders>
              <w:top w:val="single" w:sz="4" w:space="0" w:color="auto"/>
              <w:left w:val="single" w:sz="4" w:space="0" w:color="auto"/>
              <w:bottom w:val="single" w:sz="4" w:space="0" w:color="auto"/>
              <w:right w:val="single" w:sz="4" w:space="0" w:color="auto"/>
            </w:tcBorders>
          </w:tcPr>
          <w:p w14:paraId="205676AF" w14:textId="77777777" w:rsidR="00BE399C" w:rsidRDefault="00BE399C" w:rsidP="00BE399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3013D744" w14:textId="77777777" w:rsidR="00BE399C" w:rsidRDefault="00BE399C" w:rsidP="00BE399C">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04360E51" w14:textId="77777777" w:rsidR="00BE399C" w:rsidRDefault="00BE399C" w:rsidP="00BE399C">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68D21757" w14:textId="28CFFF43" w:rsidR="00BE399C" w:rsidRDefault="00BE399C" w:rsidP="00BE399C">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493AA4" w14:paraId="1C19A028" w14:textId="77777777" w:rsidTr="00A614EC">
        <w:trPr>
          <w:trHeight w:val="300"/>
        </w:trPr>
        <w:tc>
          <w:tcPr>
            <w:tcW w:w="2689" w:type="dxa"/>
          </w:tcPr>
          <w:p w14:paraId="7B23748E" w14:textId="610BEA9D" w:rsidR="00493AA4" w:rsidRPr="009469A7" w:rsidRDefault="00493AA4" w:rsidP="00493AA4">
            <w:pPr>
              <w:rPr>
                <w:b/>
                <w:bCs/>
                <w:kern w:val="2"/>
                <w:szCs w:val="24"/>
              </w:rPr>
            </w:pPr>
            <w:r w:rsidRPr="009469A7">
              <w:rPr>
                <w:b/>
                <w:bCs/>
                <w:kern w:val="2"/>
                <w:szCs w:val="24"/>
              </w:rPr>
              <w:t>5.3</w:t>
            </w:r>
            <w:r w:rsidRPr="00BE399C">
              <w:rPr>
                <w:b/>
                <w:bCs/>
                <w:kern w:val="2"/>
                <w:szCs w:val="24"/>
              </w:rPr>
              <w:t xml:space="preserve">. Sutarties kainos / įkainių perskaičiavimas taikant </w:t>
            </w:r>
            <w:r w:rsidRPr="00BE399C">
              <w:rPr>
                <w:b/>
                <w:bCs/>
                <w:kern w:val="2"/>
                <w:szCs w:val="24"/>
                <w:u w:val="single"/>
              </w:rPr>
              <w:t>peržiūros</w:t>
            </w:r>
            <w:r w:rsidRPr="00BE399C">
              <w:rPr>
                <w:b/>
                <w:bCs/>
                <w:kern w:val="2"/>
                <w:szCs w:val="24"/>
              </w:rPr>
              <w:t xml:space="preserve"> taisykles</w:t>
            </w:r>
          </w:p>
          <w:p w14:paraId="1A3B6652" w14:textId="77777777" w:rsidR="00493AA4" w:rsidRPr="009469A7" w:rsidRDefault="00493AA4" w:rsidP="00493AA4">
            <w:pPr>
              <w:rPr>
                <w:kern w:val="2"/>
                <w:szCs w:val="24"/>
              </w:rPr>
            </w:pPr>
          </w:p>
        </w:tc>
        <w:tc>
          <w:tcPr>
            <w:tcW w:w="6846" w:type="dxa"/>
            <w:gridSpan w:val="4"/>
          </w:tcPr>
          <w:p w14:paraId="64368AD2" w14:textId="5C957BE2" w:rsidR="00493AA4" w:rsidRPr="009469A7" w:rsidRDefault="00493AA4" w:rsidP="00493AA4">
            <w:pPr>
              <w:rPr>
                <w:kern w:val="2"/>
                <w:szCs w:val="24"/>
              </w:rPr>
            </w:pPr>
            <w:r w:rsidRPr="009469A7">
              <w:rPr>
                <w:kern w:val="2"/>
                <w:szCs w:val="24"/>
              </w:rPr>
              <w:t xml:space="preserve">Sutarties  </w:t>
            </w:r>
            <w:r w:rsidR="00BE399C">
              <w:rPr>
                <w:kern w:val="2"/>
                <w:szCs w:val="24"/>
              </w:rPr>
              <w:t xml:space="preserve">kaina </w:t>
            </w:r>
            <w:r w:rsidRPr="009469A7">
              <w:rPr>
                <w:kern w:val="2"/>
                <w:szCs w:val="24"/>
              </w:rPr>
              <w:t>bus perskaičiuojam</w:t>
            </w:r>
            <w:r w:rsidR="00BE399C">
              <w:rPr>
                <w:kern w:val="2"/>
                <w:szCs w:val="24"/>
              </w:rPr>
              <w:t xml:space="preserve">a </w:t>
            </w:r>
            <w:r w:rsidRPr="009469A7">
              <w:rPr>
                <w:kern w:val="2"/>
                <w:szCs w:val="24"/>
              </w:rPr>
              <w:t>dėl PVM tarifo pasikeitimo</w:t>
            </w:r>
            <w:r w:rsidR="00BE399C">
              <w:rPr>
                <w:kern w:val="2"/>
                <w:szCs w:val="24"/>
              </w:rPr>
              <w:t>.</w:t>
            </w:r>
          </w:p>
          <w:p w14:paraId="33BE06DA" w14:textId="5BA01484" w:rsidR="00493AA4" w:rsidRPr="009469A7" w:rsidRDefault="00493AA4" w:rsidP="004F4DF1">
            <w:pPr>
              <w:rPr>
                <w:color w:val="FF0000"/>
                <w:kern w:val="2"/>
              </w:rPr>
            </w:pPr>
          </w:p>
        </w:tc>
      </w:tr>
      <w:tr w:rsidR="00493AA4" w14:paraId="44043A28" w14:textId="77777777" w:rsidTr="00A614EC">
        <w:trPr>
          <w:trHeight w:val="300"/>
        </w:trPr>
        <w:tc>
          <w:tcPr>
            <w:tcW w:w="2689" w:type="dxa"/>
          </w:tcPr>
          <w:p w14:paraId="1E21D289" w14:textId="77777777" w:rsidR="00493AA4" w:rsidRDefault="00493AA4" w:rsidP="00493AA4">
            <w:pPr>
              <w:rPr>
                <w:b/>
                <w:bCs/>
                <w:kern w:val="2"/>
                <w:szCs w:val="24"/>
              </w:rPr>
            </w:pPr>
            <w:r>
              <w:rPr>
                <w:b/>
                <w:bCs/>
                <w:kern w:val="2"/>
                <w:szCs w:val="24"/>
              </w:rPr>
              <w:t>5.3.1. Sutarties kainos / įkainių peržiūra dėl PVM tarifo pasikeitimo</w:t>
            </w:r>
          </w:p>
        </w:tc>
        <w:tc>
          <w:tcPr>
            <w:tcW w:w="6846" w:type="dxa"/>
            <w:gridSpan w:val="4"/>
          </w:tcPr>
          <w:p w14:paraId="1296877F" w14:textId="6F3136CD" w:rsidR="00493AA4" w:rsidRPr="009469A7" w:rsidRDefault="00493AA4" w:rsidP="00493AA4">
            <w:pPr>
              <w:jc w:val="both"/>
              <w:rPr>
                <w:kern w:val="2"/>
                <w:szCs w:val="24"/>
              </w:rPr>
            </w:pPr>
            <w:r w:rsidRPr="009469A7">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kainos / įkainio be PVM. </w:t>
            </w:r>
          </w:p>
          <w:p w14:paraId="33D8CFAE" w14:textId="77777777" w:rsidR="00493AA4" w:rsidRPr="009469A7" w:rsidRDefault="00493AA4" w:rsidP="00493AA4">
            <w:pPr>
              <w:rPr>
                <w:kern w:val="2"/>
                <w:szCs w:val="24"/>
              </w:rPr>
            </w:pPr>
          </w:p>
          <w:p w14:paraId="1FA41710" w14:textId="7B7D4C1E" w:rsidR="00493AA4" w:rsidRPr="009469A7" w:rsidRDefault="00493AA4" w:rsidP="00493AA4">
            <w:pPr>
              <w:jc w:val="both"/>
              <w:rPr>
                <w:kern w:val="2"/>
              </w:rPr>
            </w:pPr>
            <w:r w:rsidRPr="009469A7">
              <w:rPr>
                <w:kern w:val="2"/>
              </w:rPr>
              <w:t>Perskaičiavimas įforminamas Susitarimu ne vėliau kaip per 5 (penkias) darbo dienas nuo PVM mokėjimą reglamentuojančių teisės aktų pasikeitimo, kuris tampa neatskiriama Sutarties dalimi. Perskaičiuota (-</w:t>
            </w:r>
            <w:proofErr w:type="spellStart"/>
            <w:r w:rsidRPr="009469A7">
              <w:rPr>
                <w:kern w:val="2"/>
              </w:rPr>
              <w:t>as</w:t>
            </w:r>
            <w:proofErr w:type="spellEnd"/>
            <w:r w:rsidRPr="009469A7">
              <w:rPr>
                <w:kern w:val="2"/>
              </w:rPr>
              <w:t>) Sutarties kaina/įkainis taikoma (-</w:t>
            </w:r>
            <w:proofErr w:type="spellStart"/>
            <w:r w:rsidRPr="009469A7">
              <w:rPr>
                <w:kern w:val="2"/>
              </w:rPr>
              <w:t>as</w:t>
            </w:r>
            <w:proofErr w:type="spellEnd"/>
            <w:r w:rsidRPr="009469A7">
              <w:rPr>
                <w:kern w:val="2"/>
              </w:rPr>
              <w:t xml:space="preserve">) už tą Prekių dalį, kurios bus tiekiamos nuo Šalių pasirašyto Susitarimo įsigaliojimo dienos </w:t>
            </w:r>
          </w:p>
          <w:p w14:paraId="751573E9" w14:textId="77777777" w:rsidR="00493AA4" w:rsidRDefault="00493AA4" w:rsidP="00493AA4">
            <w:pPr>
              <w:rPr>
                <w:color w:val="FF0000"/>
                <w:kern w:val="2"/>
                <w:szCs w:val="24"/>
              </w:rPr>
            </w:pPr>
          </w:p>
          <w:p w14:paraId="22F59FE8" w14:textId="448AE9F0" w:rsidR="00493AA4" w:rsidRDefault="00493AA4" w:rsidP="00493AA4">
            <w:pPr>
              <w:rPr>
                <w:kern w:val="2"/>
                <w:szCs w:val="24"/>
              </w:rPr>
            </w:pPr>
          </w:p>
        </w:tc>
      </w:tr>
      <w:tr w:rsidR="00493AA4" w14:paraId="5D8E4D4D" w14:textId="77777777" w:rsidTr="00A614EC">
        <w:trPr>
          <w:trHeight w:val="300"/>
        </w:trPr>
        <w:tc>
          <w:tcPr>
            <w:tcW w:w="2689" w:type="dxa"/>
          </w:tcPr>
          <w:p w14:paraId="7137F72E" w14:textId="77777777" w:rsidR="00493AA4" w:rsidRDefault="00493AA4" w:rsidP="00493AA4">
            <w:pPr>
              <w:rPr>
                <w:kern w:val="2"/>
                <w:szCs w:val="24"/>
              </w:rPr>
            </w:pPr>
            <w:r>
              <w:rPr>
                <w:b/>
                <w:bCs/>
                <w:kern w:val="2"/>
                <w:szCs w:val="24"/>
              </w:rPr>
              <w:t>5.3.</w:t>
            </w:r>
            <w:r w:rsidRPr="009469A7">
              <w:rPr>
                <w:b/>
                <w:bCs/>
                <w:kern w:val="2"/>
                <w:szCs w:val="24"/>
              </w:rPr>
              <w:t>2.</w:t>
            </w:r>
            <w:r w:rsidRPr="009469A7">
              <w:rPr>
                <w:kern w:val="2"/>
                <w:szCs w:val="24"/>
              </w:rPr>
              <w:t xml:space="preserve"> </w:t>
            </w:r>
            <w:r w:rsidRPr="009469A7">
              <w:rPr>
                <w:b/>
                <w:bCs/>
                <w:kern w:val="2"/>
                <w:szCs w:val="24"/>
              </w:rPr>
              <w:t xml:space="preserve">Sutarties kainos / įkainių peržiūra dėl kitų mokesčių, </w:t>
            </w:r>
            <w:r w:rsidRPr="009469A7">
              <w:rPr>
                <w:b/>
                <w:bCs/>
                <w:kern w:val="2"/>
                <w:szCs w:val="24"/>
              </w:rPr>
              <w:lastRenderedPageBreak/>
              <w:t>lemiančių Prekių kainos pokytį, pasikeitimo</w:t>
            </w:r>
          </w:p>
        </w:tc>
        <w:tc>
          <w:tcPr>
            <w:tcW w:w="6846" w:type="dxa"/>
            <w:gridSpan w:val="4"/>
          </w:tcPr>
          <w:p w14:paraId="0B129A13" w14:textId="77777777" w:rsidR="00493AA4" w:rsidRDefault="00493AA4" w:rsidP="00493AA4">
            <w:pPr>
              <w:rPr>
                <w:kern w:val="2"/>
                <w:szCs w:val="24"/>
              </w:rPr>
            </w:pPr>
            <w:r>
              <w:rPr>
                <w:kern w:val="2"/>
                <w:szCs w:val="24"/>
              </w:rPr>
              <w:lastRenderedPageBreak/>
              <w:t>Netaikoma</w:t>
            </w:r>
          </w:p>
          <w:p w14:paraId="63AD6FD7" w14:textId="77777777" w:rsidR="00493AA4" w:rsidRDefault="00493AA4" w:rsidP="00493AA4">
            <w:pPr>
              <w:rPr>
                <w:kern w:val="2"/>
                <w:szCs w:val="24"/>
              </w:rPr>
            </w:pPr>
          </w:p>
          <w:p w14:paraId="4D5D253F" w14:textId="77777777" w:rsidR="00493AA4" w:rsidRDefault="00493AA4" w:rsidP="00493AA4">
            <w:pPr>
              <w:rPr>
                <w:kern w:val="2"/>
                <w:szCs w:val="24"/>
              </w:rPr>
            </w:pPr>
          </w:p>
          <w:p w14:paraId="096AB429" w14:textId="5E48E814" w:rsidR="00493AA4" w:rsidRDefault="00493AA4" w:rsidP="00493AA4">
            <w:pPr>
              <w:rPr>
                <w:kern w:val="2"/>
              </w:rPr>
            </w:pPr>
          </w:p>
        </w:tc>
      </w:tr>
      <w:tr w:rsidR="00493AA4" w14:paraId="06597448" w14:textId="77777777" w:rsidTr="00A614EC">
        <w:trPr>
          <w:trHeight w:val="300"/>
        </w:trPr>
        <w:tc>
          <w:tcPr>
            <w:tcW w:w="2689" w:type="dxa"/>
          </w:tcPr>
          <w:p w14:paraId="37387CF5" w14:textId="77777777" w:rsidR="00493AA4" w:rsidRDefault="00493AA4" w:rsidP="00493AA4">
            <w:pPr>
              <w:rPr>
                <w:b/>
                <w:bCs/>
                <w:kern w:val="2"/>
                <w:szCs w:val="24"/>
              </w:rPr>
            </w:pPr>
            <w:r>
              <w:rPr>
                <w:b/>
                <w:bCs/>
                <w:kern w:val="2"/>
                <w:szCs w:val="24"/>
              </w:rPr>
              <w:lastRenderedPageBreak/>
              <w:t>5.3</w:t>
            </w:r>
            <w:r w:rsidRPr="00AA732B">
              <w:rPr>
                <w:b/>
                <w:bCs/>
                <w:kern w:val="2"/>
                <w:szCs w:val="24"/>
              </w:rPr>
              <w:t>.3. Sutarties kainos / įkainių peržiūra dėl kainų lygio pokyčio</w:t>
            </w:r>
          </w:p>
          <w:p w14:paraId="68CA6F47" w14:textId="02C8408F" w:rsidR="00493AA4" w:rsidRPr="00FB7F2A" w:rsidRDefault="00493AA4" w:rsidP="00493AA4">
            <w:pPr>
              <w:rPr>
                <w:b/>
                <w:bCs/>
                <w:kern w:val="2"/>
                <w:szCs w:val="24"/>
              </w:rPr>
            </w:pPr>
          </w:p>
        </w:tc>
        <w:tc>
          <w:tcPr>
            <w:tcW w:w="6846" w:type="dxa"/>
            <w:gridSpan w:val="4"/>
          </w:tcPr>
          <w:p w14:paraId="0AD0C670" w14:textId="2A7D4456" w:rsidR="00493AA4" w:rsidRDefault="002B1E6A" w:rsidP="00493AA4">
            <w:pPr>
              <w:rPr>
                <w:color w:val="4472C4"/>
                <w:kern w:val="2"/>
                <w:szCs w:val="24"/>
              </w:rPr>
            </w:pPr>
            <w:r w:rsidRPr="002B1E6A">
              <w:rPr>
                <w:kern w:val="2"/>
                <w:szCs w:val="24"/>
              </w:rPr>
              <w:t>Netaikoma</w:t>
            </w:r>
          </w:p>
        </w:tc>
      </w:tr>
      <w:tr w:rsidR="00493AA4" w14:paraId="5B4D0978" w14:textId="77777777" w:rsidTr="00A614EC">
        <w:trPr>
          <w:trHeight w:val="300"/>
        </w:trPr>
        <w:tc>
          <w:tcPr>
            <w:tcW w:w="2689" w:type="dxa"/>
          </w:tcPr>
          <w:p w14:paraId="30CEAD79" w14:textId="77777777" w:rsidR="00493AA4" w:rsidRDefault="00493AA4" w:rsidP="00493AA4">
            <w:pPr>
              <w:rPr>
                <w:b/>
                <w:bCs/>
                <w:kern w:val="2"/>
                <w:szCs w:val="24"/>
              </w:rPr>
            </w:pPr>
            <w:r>
              <w:rPr>
                <w:b/>
                <w:bCs/>
                <w:kern w:val="2"/>
                <w:szCs w:val="24"/>
              </w:rPr>
              <w:t xml:space="preserve">5.3.4. Sutarties kainos / įkainių </w:t>
            </w:r>
            <w:r w:rsidRPr="00AA732B">
              <w:rPr>
                <w:b/>
                <w:bCs/>
                <w:kern w:val="2"/>
                <w:szCs w:val="24"/>
              </w:rPr>
              <w:t>peržiūra dėl kainų lygio pokyčio pagal Prekių grupių kainų pokyčius</w:t>
            </w:r>
          </w:p>
        </w:tc>
        <w:tc>
          <w:tcPr>
            <w:tcW w:w="6846" w:type="dxa"/>
            <w:gridSpan w:val="4"/>
          </w:tcPr>
          <w:p w14:paraId="7893DB32" w14:textId="0BF3AB7B" w:rsidR="00493AA4" w:rsidRDefault="002B1E6A" w:rsidP="00493AA4">
            <w:pPr>
              <w:jc w:val="both"/>
              <w:rPr>
                <w:kern w:val="2"/>
                <w:szCs w:val="24"/>
              </w:rPr>
            </w:pPr>
            <w:r>
              <w:rPr>
                <w:kern w:val="2"/>
                <w:szCs w:val="24"/>
              </w:rPr>
              <w:t>Netaikoma</w:t>
            </w:r>
          </w:p>
        </w:tc>
      </w:tr>
      <w:tr w:rsidR="00493AA4" w14:paraId="56777FC9" w14:textId="77777777" w:rsidTr="00A614EC">
        <w:trPr>
          <w:trHeight w:val="300"/>
        </w:trPr>
        <w:tc>
          <w:tcPr>
            <w:tcW w:w="2689" w:type="dxa"/>
          </w:tcPr>
          <w:p w14:paraId="3571279F" w14:textId="77777777" w:rsidR="00493AA4" w:rsidRDefault="00493AA4" w:rsidP="00493AA4">
            <w:pPr>
              <w:rPr>
                <w:b/>
                <w:bCs/>
                <w:kern w:val="2"/>
                <w:szCs w:val="24"/>
              </w:rPr>
            </w:pPr>
            <w:r w:rsidRPr="00BE399C">
              <w:rPr>
                <w:b/>
                <w:bCs/>
                <w:kern w:val="2"/>
                <w:szCs w:val="24"/>
              </w:rPr>
              <w:t xml:space="preserve">5.4. Sutarties kainos / įkainių apskaičiavimas taikant </w:t>
            </w:r>
            <w:r w:rsidRPr="00BE399C">
              <w:rPr>
                <w:b/>
                <w:bCs/>
                <w:kern w:val="2"/>
                <w:szCs w:val="24"/>
                <w:u w:val="single"/>
              </w:rPr>
              <w:t>kiekio (apimties)</w:t>
            </w:r>
            <w:r w:rsidRPr="00BE399C">
              <w:rPr>
                <w:b/>
                <w:bCs/>
                <w:kern w:val="2"/>
                <w:szCs w:val="24"/>
              </w:rPr>
              <w:t xml:space="preserve"> keitimo taisykles</w:t>
            </w:r>
          </w:p>
        </w:tc>
        <w:tc>
          <w:tcPr>
            <w:tcW w:w="6846" w:type="dxa"/>
            <w:gridSpan w:val="4"/>
          </w:tcPr>
          <w:p w14:paraId="0387ED41" w14:textId="055070E3" w:rsidR="00493AA4" w:rsidRPr="004D43DB" w:rsidRDefault="00493AA4" w:rsidP="00493AA4">
            <w:pPr>
              <w:jc w:val="both"/>
              <w:rPr>
                <w:kern w:val="2"/>
                <w:szCs w:val="24"/>
              </w:rPr>
            </w:pPr>
            <w:r w:rsidRPr="004D43DB">
              <w:rPr>
                <w:kern w:val="2"/>
                <w:szCs w:val="24"/>
              </w:rPr>
              <w:t>Pirkėjas numato galimybę įsigyti Sutartimi įsigyjamų Prekių</w:t>
            </w:r>
            <w:r w:rsidR="00D437FE">
              <w:rPr>
                <w:kern w:val="2"/>
                <w:szCs w:val="24"/>
              </w:rPr>
              <w:t>, darbų ar paslaugų</w:t>
            </w:r>
            <w:r w:rsidRPr="004D43DB">
              <w:rPr>
                <w:kern w:val="2"/>
                <w:szCs w:val="24"/>
              </w:rPr>
              <w:t xml:space="preserve"> sąraše nenurodytų, tačiau su pirkimo objektu susijusių Prekių</w:t>
            </w:r>
            <w:r w:rsidR="00D437FE">
              <w:rPr>
                <w:kern w:val="2"/>
                <w:szCs w:val="24"/>
              </w:rPr>
              <w:t>, darbų ar paslaugų</w:t>
            </w:r>
            <w:r w:rsidRPr="004D43DB">
              <w:rPr>
                <w:kern w:val="2"/>
                <w:szCs w:val="24"/>
              </w:rPr>
              <w:t xml:space="preserve"> (toliau – Nenumatytos prekės) neviršijant 10 (dešimt) proc. Pradinės Sutarties vertės (jos nedidinant).</w:t>
            </w:r>
          </w:p>
          <w:p w14:paraId="5FBC50E0" w14:textId="10A59269" w:rsidR="00493AA4" w:rsidRDefault="00493AA4" w:rsidP="00493AA4">
            <w:pPr>
              <w:jc w:val="both"/>
              <w:rPr>
                <w:kern w:val="2"/>
                <w:szCs w:val="24"/>
              </w:rPr>
            </w:pPr>
            <w:r w:rsidRPr="00D67AD7">
              <w:rPr>
                <w:kern w:val="2"/>
                <w:szCs w:val="24"/>
              </w:rPr>
              <w:t>U</w:t>
            </w:r>
            <w:r w:rsidRPr="004D43DB">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493AA4" w14:paraId="1DFF763B" w14:textId="77777777" w:rsidTr="00A614EC">
        <w:trPr>
          <w:trHeight w:val="300"/>
        </w:trPr>
        <w:tc>
          <w:tcPr>
            <w:tcW w:w="2689" w:type="dxa"/>
          </w:tcPr>
          <w:p w14:paraId="416E16C3" w14:textId="77777777" w:rsidR="00493AA4" w:rsidRDefault="00493AA4" w:rsidP="00493AA4">
            <w:pPr>
              <w:rPr>
                <w:b/>
                <w:bCs/>
                <w:kern w:val="2"/>
                <w:szCs w:val="24"/>
              </w:rPr>
            </w:pPr>
            <w:r>
              <w:rPr>
                <w:b/>
                <w:bCs/>
                <w:kern w:val="2"/>
                <w:szCs w:val="24"/>
              </w:rPr>
              <w:t>5.5. Atsiskaitymo su Tiekėju terminas ir tvarka</w:t>
            </w:r>
          </w:p>
        </w:tc>
        <w:tc>
          <w:tcPr>
            <w:tcW w:w="6846" w:type="dxa"/>
            <w:gridSpan w:val="4"/>
          </w:tcPr>
          <w:p w14:paraId="4376FC6F" w14:textId="0C903E34" w:rsidR="00493AA4" w:rsidRPr="00074669" w:rsidRDefault="00493AA4" w:rsidP="00493AA4">
            <w:pPr>
              <w:pStyle w:val="Sraopastraipa"/>
              <w:spacing w:after="0" w:line="240" w:lineRule="auto"/>
              <w:ind w:left="0"/>
              <w:jc w:val="both"/>
              <w:rPr>
                <w:color w:val="000000"/>
                <w:kern w:val="2"/>
                <w:sz w:val="24"/>
                <w:szCs w:val="24"/>
                <w:shd w:val="clear" w:color="auto" w:fill="FFFFFF"/>
              </w:rPr>
            </w:pPr>
            <w:r w:rsidRPr="00074669">
              <w:rPr>
                <w:rFonts w:ascii="Times New Roman" w:hAnsi="Times New Roman" w:cs="Times New Roman"/>
                <w:sz w:val="24"/>
                <w:szCs w:val="24"/>
              </w:rPr>
              <w:t>Tiekėjas pateikia Pirkėjui sąskaitą ar perdavimo-priėmimo faktą patvirtinantį dokumentą ne anksčiau, nei pristato Prekes. Pirkėjas už perduotas Prekes apmoka Tiekėjui ne vėliau kaip per 30 (trisdešimt) kalendorinių dienų nuo prekių gavimo, perdavimo-priėmimo faktą patvirtinančio dokumento pasirašymo ir sąskaitos gavimo SABIS</w:t>
            </w:r>
            <w:r w:rsidRPr="00074669">
              <w:rPr>
                <w:rFonts w:ascii="Times New Roman" w:hAnsi="Times New Roman" w:cs="Times New Roman"/>
                <w:bCs/>
                <w:iCs/>
                <w:sz w:val="24"/>
                <w:szCs w:val="24"/>
              </w:rPr>
              <w:t xml:space="preserve"> priemonėmis</w:t>
            </w:r>
            <w:r w:rsidRPr="00074669">
              <w:rPr>
                <w:rFonts w:ascii="Times New Roman" w:hAnsi="Times New Roman" w:cs="Times New Roman"/>
                <w:sz w:val="24"/>
                <w:szCs w:val="24"/>
              </w:rPr>
              <w:t xml:space="preserve">, priklausomai nuo to, kas įvyksta vėliausiai (t. y. turi būti išpildytos visos sąlygos). </w:t>
            </w:r>
            <w:r w:rsidRPr="00074669">
              <w:rPr>
                <w:rFonts w:ascii="Times New Roman" w:hAnsi="Times New Roman" w:cs="Times New Roman"/>
                <w:bCs/>
                <w:iCs/>
                <w:sz w:val="24"/>
                <w:szCs w:val="24"/>
              </w:rPr>
              <w:t>Negavus pakankamo finansavimo iš valstybės biudžeto šis terminas gali būti pratęstas iki 60 kalendorinių dienų. Jeigu dokumentai bus pateikiami kitokiu būdu, bus laikoma, kad dokumentai nėra gauti, o apmokėjimo terminas bus skaičiuojamas tik nuo to momento, kai dokumentai bus pateikti per informacinę sistema SABIS. PVM sąskaitoje faktūroje be kitų privalomų rekvizitų turi būti nurodyti Sutarties numeris bei sudarymo data.</w:t>
            </w:r>
          </w:p>
          <w:p w14:paraId="5D1F8A09" w14:textId="24E171ED" w:rsidR="00493AA4" w:rsidRDefault="005A3A62" w:rsidP="00BE399C">
            <w:pPr>
              <w:jc w:val="both"/>
              <w:rPr>
                <w:color w:val="000000"/>
                <w:kern w:val="2"/>
                <w:szCs w:val="24"/>
                <w:shd w:val="clear" w:color="auto" w:fill="FFFFFF"/>
              </w:rPr>
            </w:pPr>
            <w:r w:rsidRPr="005A3A62">
              <w:rPr>
                <w:color w:val="000000"/>
                <w:kern w:val="2"/>
                <w:szCs w:val="24"/>
                <w:shd w:val="clear" w:color="auto" w:fill="FFFFFF"/>
              </w:rPr>
              <w:lastRenderedPageBreak/>
              <w:t>Jeigu einamaisiais biudžetiniais metais teisės aktais bus apribotas tam tikram laikotarpiui numatytas valstybės piniginių išteklių išdavimas</w:t>
            </w:r>
            <w:r>
              <w:rPr>
                <w:color w:val="000000"/>
                <w:kern w:val="2"/>
                <w:szCs w:val="24"/>
                <w:shd w:val="clear" w:color="auto" w:fill="FFFFFF"/>
              </w:rPr>
              <w:t xml:space="preserve"> arba finansavimas sutarčiai negautas</w:t>
            </w:r>
            <w:r w:rsidRPr="005A3A62">
              <w:rPr>
                <w:color w:val="000000"/>
                <w:kern w:val="2"/>
                <w:szCs w:val="24"/>
                <w:shd w:val="clear" w:color="auto" w:fill="FFFFFF"/>
              </w:rPr>
              <w:t>, Pirkėjas turi teisę einamaisiais biudžetiniais metais atsisakyti tam tikrų Sutartyje numatytų, tačiau dar neatliktų Paslaugų ir privalo apie tai informuoti Pardavėją.</w:t>
            </w:r>
          </w:p>
        </w:tc>
      </w:tr>
      <w:tr w:rsidR="00493AA4" w14:paraId="44D73415" w14:textId="77777777" w:rsidTr="00A614EC">
        <w:trPr>
          <w:trHeight w:val="300"/>
        </w:trPr>
        <w:tc>
          <w:tcPr>
            <w:tcW w:w="2689" w:type="dxa"/>
          </w:tcPr>
          <w:p w14:paraId="6C676BAE" w14:textId="77777777" w:rsidR="00493AA4" w:rsidRPr="00AA732B" w:rsidRDefault="00493AA4" w:rsidP="00493AA4">
            <w:pPr>
              <w:rPr>
                <w:b/>
                <w:bCs/>
                <w:kern w:val="2"/>
                <w:szCs w:val="24"/>
              </w:rPr>
            </w:pPr>
            <w:r w:rsidRPr="00AA732B">
              <w:rPr>
                <w:b/>
                <w:bCs/>
                <w:kern w:val="2"/>
                <w:szCs w:val="24"/>
              </w:rPr>
              <w:lastRenderedPageBreak/>
              <w:t>5.6. Avansas</w:t>
            </w:r>
          </w:p>
        </w:tc>
        <w:tc>
          <w:tcPr>
            <w:tcW w:w="6846" w:type="dxa"/>
            <w:gridSpan w:val="4"/>
          </w:tcPr>
          <w:p w14:paraId="1B952C75" w14:textId="30D11A77" w:rsidR="00493AA4" w:rsidRDefault="00C222A5" w:rsidP="00493AA4">
            <w:pPr>
              <w:spacing w:line="259" w:lineRule="auto"/>
              <w:rPr>
                <w:color w:val="000000"/>
                <w:kern w:val="2"/>
                <w:szCs w:val="24"/>
                <w:shd w:val="clear" w:color="auto" w:fill="FFFFFF"/>
              </w:rPr>
            </w:pPr>
            <w:r w:rsidRPr="00C222A5">
              <w:rPr>
                <w:color w:val="000000"/>
                <w:kern w:val="2"/>
                <w:szCs w:val="24"/>
                <w:shd w:val="clear" w:color="auto" w:fill="FFFFFF"/>
              </w:rPr>
              <w:t xml:space="preserve">Pirkėjas numato galimybę, bet neįsipareigoja sumokėti </w:t>
            </w:r>
            <w:r>
              <w:rPr>
                <w:color w:val="000000"/>
                <w:kern w:val="2"/>
                <w:szCs w:val="24"/>
                <w:shd w:val="clear" w:color="auto" w:fill="FFFFFF"/>
              </w:rPr>
              <w:t xml:space="preserve">100 procentų Sutarties vertės </w:t>
            </w:r>
            <w:r w:rsidRPr="00C222A5">
              <w:rPr>
                <w:color w:val="000000"/>
                <w:kern w:val="2"/>
                <w:szCs w:val="24"/>
                <w:shd w:val="clear" w:color="auto" w:fill="FFFFFF"/>
              </w:rPr>
              <w:t xml:space="preserve">avansą. </w:t>
            </w:r>
          </w:p>
        </w:tc>
      </w:tr>
      <w:tr w:rsidR="00493AA4" w14:paraId="390513CB" w14:textId="77777777" w:rsidTr="00A614EC">
        <w:trPr>
          <w:trHeight w:val="300"/>
        </w:trPr>
        <w:tc>
          <w:tcPr>
            <w:tcW w:w="2689" w:type="dxa"/>
          </w:tcPr>
          <w:p w14:paraId="0EF5F095" w14:textId="77777777" w:rsidR="00493AA4" w:rsidRPr="00AA732B" w:rsidRDefault="00493AA4" w:rsidP="00493AA4">
            <w:pPr>
              <w:rPr>
                <w:b/>
                <w:bCs/>
                <w:kern w:val="2"/>
                <w:szCs w:val="24"/>
              </w:rPr>
            </w:pPr>
            <w:r w:rsidRPr="00AA732B">
              <w:rPr>
                <w:b/>
                <w:bCs/>
                <w:kern w:val="2"/>
                <w:szCs w:val="24"/>
              </w:rPr>
              <w:t>5.7. Avanso užtikrinimas</w:t>
            </w:r>
          </w:p>
        </w:tc>
        <w:tc>
          <w:tcPr>
            <w:tcW w:w="6846" w:type="dxa"/>
            <w:gridSpan w:val="4"/>
          </w:tcPr>
          <w:p w14:paraId="5B2F19FE" w14:textId="08A07634" w:rsidR="00493AA4" w:rsidRDefault="00C222A5" w:rsidP="00493AA4">
            <w:pPr>
              <w:rPr>
                <w:kern w:val="2"/>
                <w:szCs w:val="24"/>
              </w:rPr>
            </w:pPr>
            <w:r w:rsidRPr="00C222A5">
              <w:rPr>
                <w:kern w:val="2"/>
                <w:szCs w:val="24"/>
              </w:rPr>
              <w:t>Pardavėjas, norėdamas gauti išankstinį apmokėjimą (avansą) pagal sudarytą Sutartį, turi pateikti išankstinio apmokėjimo sąskaitą ir kredito įstaigos išankstinio mokėjimo grąžinimo garantiją, laidavimo ar laidavimo draudimo dokumentą dėl ne mažesnės nei išankstinio mokėjimo lėšų sumos, kuriame naudos gavėju nurodytas Pirkėjas.</w:t>
            </w:r>
          </w:p>
        </w:tc>
      </w:tr>
      <w:tr w:rsidR="00493AA4" w14:paraId="16A66D78" w14:textId="77777777">
        <w:trPr>
          <w:trHeight w:val="300"/>
        </w:trPr>
        <w:tc>
          <w:tcPr>
            <w:tcW w:w="9535" w:type="dxa"/>
            <w:gridSpan w:val="5"/>
          </w:tcPr>
          <w:p w14:paraId="12D52984" w14:textId="77777777" w:rsidR="00493AA4" w:rsidRDefault="00493AA4" w:rsidP="00493AA4">
            <w:pPr>
              <w:jc w:val="center"/>
              <w:rPr>
                <w:b/>
                <w:bCs/>
                <w:kern w:val="2"/>
                <w:szCs w:val="24"/>
              </w:rPr>
            </w:pPr>
            <w:r>
              <w:rPr>
                <w:b/>
                <w:bCs/>
                <w:kern w:val="2"/>
                <w:szCs w:val="24"/>
              </w:rPr>
              <w:t>6. PREKIŲ KOKYBĖ IR GARANTINIAI ĮSIPAREIGOJIMAI</w:t>
            </w:r>
          </w:p>
        </w:tc>
      </w:tr>
      <w:tr w:rsidR="00493AA4" w14:paraId="6D983174" w14:textId="77777777" w:rsidTr="00A614EC">
        <w:trPr>
          <w:trHeight w:val="300"/>
        </w:trPr>
        <w:tc>
          <w:tcPr>
            <w:tcW w:w="2689" w:type="dxa"/>
          </w:tcPr>
          <w:p w14:paraId="09C25722" w14:textId="77777777" w:rsidR="00493AA4" w:rsidRDefault="00493AA4" w:rsidP="00493AA4">
            <w:pPr>
              <w:rPr>
                <w:b/>
                <w:bCs/>
                <w:kern w:val="2"/>
                <w:szCs w:val="24"/>
              </w:rPr>
            </w:pPr>
            <w:r>
              <w:rPr>
                <w:b/>
                <w:bCs/>
                <w:kern w:val="2"/>
                <w:szCs w:val="24"/>
              </w:rPr>
              <w:t xml:space="preserve">6.1. </w:t>
            </w:r>
            <w:r w:rsidRPr="00AA732B">
              <w:rPr>
                <w:b/>
                <w:bCs/>
                <w:kern w:val="2"/>
                <w:szCs w:val="24"/>
              </w:rPr>
              <w:t>Garantinis terminas</w:t>
            </w:r>
          </w:p>
        </w:tc>
        <w:tc>
          <w:tcPr>
            <w:tcW w:w="6846" w:type="dxa"/>
            <w:gridSpan w:val="4"/>
          </w:tcPr>
          <w:p w14:paraId="563941A5" w14:textId="4A2FF251" w:rsidR="00493AA4" w:rsidRDefault="00493AA4" w:rsidP="00C835ED">
            <w:pPr>
              <w:jc w:val="both"/>
              <w:rPr>
                <w:kern w:val="2"/>
                <w:szCs w:val="24"/>
              </w:rPr>
            </w:pPr>
            <w:r w:rsidRPr="00792C12">
              <w:rPr>
                <w:kern w:val="2"/>
                <w:szCs w:val="24"/>
              </w:rPr>
              <w:t xml:space="preserve">Prekėms, </w:t>
            </w:r>
            <w:r w:rsidR="00C835ED">
              <w:rPr>
                <w:kern w:val="2"/>
                <w:szCs w:val="24"/>
              </w:rPr>
              <w:t xml:space="preserve">darbams ir paslaugoms galioja </w:t>
            </w:r>
            <w:r w:rsidR="00C835ED" w:rsidRPr="00C835ED">
              <w:rPr>
                <w:kern w:val="2"/>
                <w:szCs w:val="24"/>
              </w:rPr>
              <w:t xml:space="preserve">Civiliniame kodekse nustatyti minimalūs garantiniai terminai bei </w:t>
            </w:r>
            <w:r w:rsidR="00C835ED">
              <w:rPr>
                <w:kern w:val="2"/>
                <w:szCs w:val="24"/>
              </w:rPr>
              <w:t>Tiekėjo</w:t>
            </w:r>
            <w:r w:rsidR="00C835ED" w:rsidRPr="00C835ED">
              <w:rPr>
                <w:kern w:val="2"/>
                <w:szCs w:val="24"/>
              </w:rPr>
              <w:t xml:space="preserve"> pasiūlyme ir Techninėje specifikacijoje</w:t>
            </w:r>
            <w:r w:rsidR="00C835ED">
              <w:rPr>
                <w:kern w:val="2"/>
                <w:szCs w:val="24"/>
              </w:rPr>
              <w:t xml:space="preserve"> </w:t>
            </w:r>
            <w:r w:rsidR="00C835ED" w:rsidRPr="00C835ED">
              <w:rPr>
                <w:kern w:val="2"/>
                <w:szCs w:val="24"/>
              </w:rPr>
              <w:t>nurodyti garantiniai terminai</w:t>
            </w:r>
            <w:r w:rsidR="00BE399C">
              <w:rPr>
                <w:kern w:val="2"/>
                <w:szCs w:val="24"/>
              </w:rPr>
              <w:t>.</w:t>
            </w:r>
          </w:p>
        </w:tc>
      </w:tr>
      <w:tr w:rsidR="00493AA4" w14:paraId="7DD6C03C" w14:textId="77777777" w:rsidTr="00A614EC">
        <w:trPr>
          <w:trHeight w:val="300"/>
        </w:trPr>
        <w:tc>
          <w:tcPr>
            <w:tcW w:w="2689" w:type="dxa"/>
          </w:tcPr>
          <w:p w14:paraId="02AE192B" w14:textId="77777777" w:rsidR="00493AA4" w:rsidRDefault="00493AA4" w:rsidP="00493AA4">
            <w:pPr>
              <w:rPr>
                <w:b/>
                <w:bCs/>
                <w:kern w:val="2"/>
                <w:szCs w:val="24"/>
              </w:rPr>
            </w:pPr>
            <w:r>
              <w:rPr>
                <w:b/>
                <w:bCs/>
                <w:kern w:val="2"/>
                <w:szCs w:val="24"/>
              </w:rPr>
              <w:t xml:space="preserve">6.2. </w:t>
            </w:r>
            <w:r w:rsidRPr="00E16497">
              <w:rPr>
                <w:b/>
                <w:bCs/>
                <w:kern w:val="2"/>
                <w:szCs w:val="24"/>
              </w:rPr>
              <w:t>Garantinė priežiūra</w:t>
            </w:r>
          </w:p>
        </w:tc>
        <w:tc>
          <w:tcPr>
            <w:tcW w:w="6846" w:type="dxa"/>
            <w:gridSpan w:val="4"/>
          </w:tcPr>
          <w:p w14:paraId="12CC2135" w14:textId="067C07F0" w:rsidR="00493AA4" w:rsidRDefault="000A2DB7" w:rsidP="00204CCC">
            <w:pPr>
              <w:jc w:val="both"/>
              <w:rPr>
                <w:kern w:val="2"/>
                <w:szCs w:val="24"/>
              </w:rPr>
            </w:pPr>
            <w:r>
              <w:rPr>
                <w:kern w:val="2"/>
                <w:szCs w:val="24"/>
              </w:rPr>
              <w:t>Tiekėjas</w:t>
            </w:r>
            <w:r w:rsidRPr="000A2DB7">
              <w:rPr>
                <w:kern w:val="2"/>
                <w:szCs w:val="24"/>
              </w:rPr>
              <w:t xml:space="preserve"> garantuoja, kad rangos darbai, sumontuota įranga atitiks Techninėje</w:t>
            </w:r>
            <w:r>
              <w:rPr>
                <w:kern w:val="2"/>
                <w:szCs w:val="24"/>
              </w:rPr>
              <w:t xml:space="preserve"> </w:t>
            </w:r>
            <w:r w:rsidRPr="000A2DB7">
              <w:rPr>
                <w:kern w:val="2"/>
                <w:szCs w:val="24"/>
              </w:rPr>
              <w:t>specifikacijoje numatytas savybes, normatyvinių statybos dokumentų ir kitų teisės aktų reikalavimus, jie bus atlikti be klaidų,</w:t>
            </w:r>
            <w:r>
              <w:rPr>
                <w:kern w:val="2"/>
                <w:szCs w:val="24"/>
              </w:rPr>
              <w:t xml:space="preserve"> </w:t>
            </w:r>
            <w:r w:rsidRPr="000A2DB7">
              <w:rPr>
                <w:kern w:val="2"/>
                <w:szCs w:val="24"/>
              </w:rPr>
              <w:t>kurios panaikintų ar sumažintų atliktų statybos rangos darbų vertę</w:t>
            </w:r>
            <w:r w:rsidR="00204CCC">
              <w:rPr>
                <w:kern w:val="2"/>
                <w:szCs w:val="24"/>
              </w:rPr>
              <w:t>.</w:t>
            </w:r>
          </w:p>
          <w:p w14:paraId="17D8FEF6" w14:textId="067B0930" w:rsidR="00204CCC" w:rsidRPr="00204CCC" w:rsidRDefault="00204CCC" w:rsidP="00204CCC">
            <w:pPr>
              <w:jc w:val="both"/>
              <w:rPr>
                <w:kern w:val="2"/>
                <w:szCs w:val="24"/>
              </w:rPr>
            </w:pPr>
            <w:r w:rsidRPr="00204CCC">
              <w:rPr>
                <w:kern w:val="2"/>
                <w:szCs w:val="24"/>
              </w:rPr>
              <w:t>Jeigu T</w:t>
            </w:r>
            <w:r>
              <w:rPr>
                <w:kern w:val="2"/>
                <w:szCs w:val="24"/>
              </w:rPr>
              <w:t>iekėjas</w:t>
            </w:r>
            <w:r w:rsidRPr="00204CCC">
              <w:rPr>
                <w:kern w:val="2"/>
                <w:szCs w:val="24"/>
              </w:rPr>
              <w:t xml:space="preserve"> </w:t>
            </w:r>
            <w:r>
              <w:rPr>
                <w:kern w:val="2"/>
                <w:szCs w:val="24"/>
              </w:rPr>
              <w:t xml:space="preserve">pristatė prekes, </w:t>
            </w:r>
            <w:r w:rsidRPr="00204CCC">
              <w:rPr>
                <w:kern w:val="2"/>
                <w:szCs w:val="24"/>
              </w:rPr>
              <w:t xml:space="preserve">atliko rangos darbus </w:t>
            </w:r>
            <w:r>
              <w:rPr>
                <w:kern w:val="2"/>
                <w:szCs w:val="24"/>
              </w:rPr>
              <w:t xml:space="preserve">ar teikė paslaugas, </w:t>
            </w:r>
            <w:r w:rsidRPr="00204CCC">
              <w:rPr>
                <w:kern w:val="2"/>
                <w:szCs w:val="24"/>
              </w:rPr>
              <w:t>pažeisdamas techninėje specifikacijoje, Projekte</w:t>
            </w:r>
            <w:r>
              <w:rPr>
                <w:kern w:val="2"/>
                <w:szCs w:val="24"/>
              </w:rPr>
              <w:t xml:space="preserve"> (jei taikoma)</w:t>
            </w:r>
            <w:r w:rsidRPr="00204CCC">
              <w:rPr>
                <w:kern w:val="2"/>
                <w:szCs w:val="24"/>
              </w:rPr>
              <w:t xml:space="preserve"> ir Pirkimo sutartyje numatytas</w:t>
            </w:r>
            <w:r>
              <w:rPr>
                <w:kern w:val="2"/>
                <w:szCs w:val="24"/>
              </w:rPr>
              <w:t xml:space="preserve"> </w:t>
            </w:r>
            <w:r w:rsidRPr="00204CCC">
              <w:rPr>
                <w:kern w:val="2"/>
                <w:szCs w:val="24"/>
              </w:rPr>
              <w:t xml:space="preserve">sąlygas, nesilaikė normatyvinių statybos dokumentų ir kitų teisės aktų reikalavimų, </w:t>
            </w:r>
            <w:r w:rsidR="00FC0FA0">
              <w:rPr>
                <w:kern w:val="2"/>
                <w:szCs w:val="24"/>
              </w:rPr>
              <w:t>Pirkėjas</w:t>
            </w:r>
            <w:r w:rsidRPr="00204CCC">
              <w:rPr>
                <w:kern w:val="2"/>
                <w:szCs w:val="24"/>
              </w:rPr>
              <w:t xml:space="preserve"> turi teisę reikalauti, kad </w:t>
            </w:r>
            <w:r w:rsidR="00FC0FA0">
              <w:rPr>
                <w:kern w:val="2"/>
                <w:szCs w:val="24"/>
              </w:rPr>
              <w:t>Tiekėjas</w:t>
            </w:r>
            <w:r w:rsidRPr="00204CCC">
              <w:rPr>
                <w:kern w:val="2"/>
                <w:szCs w:val="24"/>
              </w:rPr>
              <w:t>:</w:t>
            </w:r>
          </w:p>
          <w:p w14:paraId="7AB9D258" w14:textId="762362EF" w:rsidR="00204CCC" w:rsidRPr="00204CCC" w:rsidRDefault="00204CCC" w:rsidP="00204CCC">
            <w:pPr>
              <w:jc w:val="both"/>
              <w:rPr>
                <w:kern w:val="2"/>
                <w:szCs w:val="24"/>
              </w:rPr>
            </w:pPr>
            <w:r w:rsidRPr="00204CCC">
              <w:rPr>
                <w:kern w:val="2"/>
                <w:szCs w:val="24"/>
              </w:rPr>
              <w:t>6.</w:t>
            </w:r>
            <w:r w:rsidR="00FC0FA0">
              <w:rPr>
                <w:kern w:val="2"/>
                <w:szCs w:val="24"/>
              </w:rPr>
              <w:t>2</w:t>
            </w:r>
            <w:r w:rsidRPr="00204CCC">
              <w:rPr>
                <w:kern w:val="2"/>
                <w:szCs w:val="24"/>
              </w:rPr>
              <w:t xml:space="preserve">.1. nedelsiant sustabdytų ir (ar) nutrauktų rangos darbų </w:t>
            </w:r>
            <w:r w:rsidR="00FC0FA0">
              <w:rPr>
                <w:kern w:val="2"/>
                <w:szCs w:val="24"/>
              </w:rPr>
              <w:t xml:space="preserve">ar paslaugų </w:t>
            </w:r>
            <w:r w:rsidRPr="00204CCC">
              <w:rPr>
                <w:kern w:val="2"/>
                <w:szCs w:val="24"/>
              </w:rPr>
              <w:t>atlikimą, arba</w:t>
            </w:r>
          </w:p>
          <w:p w14:paraId="45C775E6" w14:textId="3DC4AA18" w:rsidR="00204CCC" w:rsidRPr="00204CCC" w:rsidRDefault="00204CCC" w:rsidP="00204CCC">
            <w:pPr>
              <w:jc w:val="both"/>
              <w:rPr>
                <w:kern w:val="2"/>
                <w:szCs w:val="24"/>
              </w:rPr>
            </w:pPr>
            <w:r w:rsidRPr="00204CCC">
              <w:rPr>
                <w:kern w:val="2"/>
                <w:szCs w:val="24"/>
              </w:rPr>
              <w:t>6.</w:t>
            </w:r>
            <w:r w:rsidR="00FC0FA0">
              <w:rPr>
                <w:kern w:val="2"/>
                <w:szCs w:val="24"/>
              </w:rPr>
              <w:t>2</w:t>
            </w:r>
            <w:r w:rsidRPr="00204CCC">
              <w:rPr>
                <w:kern w:val="2"/>
                <w:szCs w:val="24"/>
              </w:rPr>
              <w:t>.2. neatlygintinai pakeistų nekokybiškas medžiagas, gaminius, arba</w:t>
            </w:r>
          </w:p>
          <w:p w14:paraId="1002E32E" w14:textId="463F6396" w:rsidR="00204CCC" w:rsidRPr="00204CCC" w:rsidRDefault="00204CCC" w:rsidP="00204CCC">
            <w:pPr>
              <w:jc w:val="both"/>
              <w:rPr>
                <w:kern w:val="2"/>
                <w:szCs w:val="24"/>
              </w:rPr>
            </w:pPr>
            <w:r w:rsidRPr="00204CCC">
              <w:rPr>
                <w:kern w:val="2"/>
                <w:szCs w:val="24"/>
              </w:rPr>
              <w:t>6.</w:t>
            </w:r>
            <w:r w:rsidR="00FC0FA0">
              <w:rPr>
                <w:kern w:val="2"/>
                <w:szCs w:val="24"/>
              </w:rPr>
              <w:t>2</w:t>
            </w:r>
            <w:r w:rsidRPr="00204CCC">
              <w:rPr>
                <w:kern w:val="2"/>
                <w:szCs w:val="24"/>
              </w:rPr>
              <w:t>.3. neatlygintinai pagerintų atliekamų rangos darbų</w:t>
            </w:r>
            <w:r w:rsidR="00FC0FA0">
              <w:rPr>
                <w:kern w:val="2"/>
                <w:szCs w:val="24"/>
              </w:rPr>
              <w:t xml:space="preserve"> ar paslaugų</w:t>
            </w:r>
            <w:r w:rsidRPr="00204CCC">
              <w:rPr>
                <w:kern w:val="2"/>
                <w:szCs w:val="24"/>
              </w:rPr>
              <w:t xml:space="preserve"> kokybę, arba</w:t>
            </w:r>
          </w:p>
          <w:p w14:paraId="59D22165" w14:textId="664B0EB3" w:rsidR="00204CCC" w:rsidRPr="00204CCC" w:rsidRDefault="00204CCC" w:rsidP="00204CCC">
            <w:pPr>
              <w:jc w:val="both"/>
              <w:rPr>
                <w:kern w:val="2"/>
                <w:szCs w:val="24"/>
              </w:rPr>
            </w:pPr>
            <w:r w:rsidRPr="00204CCC">
              <w:rPr>
                <w:kern w:val="2"/>
                <w:szCs w:val="24"/>
              </w:rPr>
              <w:t>6.</w:t>
            </w:r>
            <w:r w:rsidR="00FC0FA0">
              <w:rPr>
                <w:kern w:val="2"/>
                <w:szCs w:val="24"/>
              </w:rPr>
              <w:t>2</w:t>
            </w:r>
            <w:r w:rsidRPr="00204CCC">
              <w:rPr>
                <w:kern w:val="2"/>
                <w:szCs w:val="24"/>
              </w:rPr>
              <w:t>.4. neatlygintinai ištaisytų netinkamai atliktus rangos darbus</w:t>
            </w:r>
            <w:r w:rsidR="00FC0FA0">
              <w:rPr>
                <w:kern w:val="2"/>
                <w:szCs w:val="24"/>
              </w:rPr>
              <w:t xml:space="preserve"> ar paslaugas</w:t>
            </w:r>
            <w:r w:rsidRPr="00204CCC">
              <w:rPr>
                <w:kern w:val="2"/>
                <w:szCs w:val="24"/>
              </w:rPr>
              <w:t>, arba</w:t>
            </w:r>
          </w:p>
          <w:p w14:paraId="14AB42CE" w14:textId="1D03C8E2" w:rsidR="00204CCC" w:rsidRDefault="00204CCC" w:rsidP="00204CCC">
            <w:pPr>
              <w:jc w:val="both"/>
              <w:rPr>
                <w:kern w:val="2"/>
                <w:szCs w:val="24"/>
              </w:rPr>
            </w:pPr>
            <w:r w:rsidRPr="00204CCC">
              <w:rPr>
                <w:kern w:val="2"/>
                <w:szCs w:val="24"/>
              </w:rPr>
              <w:t>6.</w:t>
            </w:r>
            <w:r w:rsidR="00FC0FA0">
              <w:rPr>
                <w:kern w:val="2"/>
                <w:szCs w:val="24"/>
              </w:rPr>
              <w:t>5</w:t>
            </w:r>
            <w:r w:rsidRPr="00204CCC">
              <w:rPr>
                <w:kern w:val="2"/>
                <w:szCs w:val="24"/>
              </w:rPr>
              <w:t xml:space="preserve">.5. atlygintų </w:t>
            </w:r>
            <w:r w:rsidR="00FC0FA0">
              <w:rPr>
                <w:kern w:val="2"/>
                <w:szCs w:val="24"/>
              </w:rPr>
              <w:t>Pirkėjui</w:t>
            </w:r>
            <w:r w:rsidRPr="00204CCC">
              <w:rPr>
                <w:kern w:val="2"/>
                <w:szCs w:val="24"/>
              </w:rPr>
              <w:t xml:space="preserve"> </w:t>
            </w:r>
            <w:r w:rsidR="00FC0FA0">
              <w:rPr>
                <w:kern w:val="2"/>
                <w:szCs w:val="24"/>
              </w:rPr>
              <w:t xml:space="preserve">prekių, </w:t>
            </w:r>
            <w:r w:rsidRPr="00204CCC">
              <w:rPr>
                <w:kern w:val="2"/>
                <w:szCs w:val="24"/>
              </w:rPr>
              <w:t xml:space="preserve">rangos darbų </w:t>
            </w:r>
            <w:r w:rsidR="00FC0FA0">
              <w:rPr>
                <w:kern w:val="2"/>
                <w:szCs w:val="24"/>
              </w:rPr>
              <w:t xml:space="preserve">ar paslaugų </w:t>
            </w:r>
            <w:r w:rsidRPr="00204CCC">
              <w:rPr>
                <w:kern w:val="2"/>
                <w:szCs w:val="24"/>
              </w:rPr>
              <w:t>trūkumų šalinimo išlaidas.</w:t>
            </w:r>
          </w:p>
          <w:p w14:paraId="03B6654A" w14:textId="77777777" w:rsidR="00204CCC" w:rsidRDefault="00204CCC" w:rsidP="00204CCC">
            <w:pPr>
              <w:jc w:val="both"/>
              <w:rPr>
                <w:kern w:val="2"/>
                <w:szCs w:val="24"/>
              </w:rPr>
            </w:pPr>
          </w:p>
          <w:p w14:paraId="1C392BF1" w14:textId="77777777" w:rsidR="00493AA4" w:rsidRDefault="00204CCC" w:rsidP="00204CCC">
            <w:pPr>
              <w:jc w:val="both"/>
              <w:rPr>
                <w:kern w:val="2"/>
                <w:szCs w:val="24"/>
              </w:rPr>
            </w:pPr>
            <w:r w:rsidRPr="00204CCC">
              <w:rPr>
                <w:kern w:val="2"/>
                <w:szCs w:val="24"/>
              </w:rPr>
              <w:t>Prekių</w:t>
            </w:r>
            <w:r w:rsidR="00FC0FA0">
              <w:rPr>
                <w:kern w:val="2"/>
                <w:szCs w:val="24"/>
              </w:rPr>
              <w:t xml:space="preserve">, </w:t>
            </w:r>
            <w:r w:rsidR="00FC0FA0" w:rsidRPr="00FC0FA0">
              <w:rPr>
                <w:kern w:val="2"/>
                <w:szCs w:val="24"/>
              </w:rPr>
              <w:t>rangos darbų ar paslaugų</w:t>
            </w:r>
            <w:r w:rsidRPr="00204CCC">
              <w:rPr>
                <w:kern w:val="2"/>
                <w:szCs w:val="24"/>
              </w:rPr>
              <w:t xml:space="preserve"> trūkumų nustatymo bei šalinimo tvarka nustatyta Bendrųjų sąlygų 7 skyriuje.</w:t>
            </w:r>
          </w:p>
          <w:p w14:paraId="7F305FC3" w14:textId="28DDC19E" w:rsidR="00E16497" w:rsidRDefault="00E16497" w:rsidP="00204CCC">
            <w:pPr>
              <w:jc w:val="both"/>
              <w:rPr>
                <w:kern w:val="2"/>
                <w:szCs w:val="24"/>
              </w:rPr>
            </w:pPr>
          </w:p>
        </w:tc>
      </w:tr>
      <w:tr w:rsidR="00E16497" w14:paraId="655F1BCE" w14:textId="77777777" w:rsidTr="00A614EC">
        <w:trPr>
          <w:trHeight w:val="300"/>
        </w:trPr>
        <w:tc>
          <w:tcPr>
            <w:tcW w:w="2689" w:type="dxa"/>
            <w:tcBorders>
              <w:top w:val="single" w:sz="4" w:space="0" w:color="auto"/>
              <w:left w:val="single" w:sz="4" w:space="0" w:color="auto"/>
              <w:bottom w:val="single" w:sz="4" w:space="0" w:color="auto"/>
              <w:right w:val="single" w:sz="4" w:space="0" w:color="auto"/>
            </w:tcBorders>
            <w:hideMark/>
          </w:tcPr>
          <w:p w14:paraId="71BA2E76" w14:textId="77777777" w:rsidR="00E16497" w:rsidRDefault="00E16497">
            <w:pPr>
              <w:rPr>
                <w:b/>
                <w:bCs/>
                <w:kern w:val="2"/>
                <w:szCs w:val="24"/>
              </w:rPr>
            </w:pPr>
            <w:r>
              <w:rPr>
                <w:b/>
                <w:bCs/>
                <w:kern w:val="2"/>
                <w:szCs w:val="24"/>
              </w:rPr>
              <w:t>6.3. Kokybinių kriterijų įgyvendinimo ir tikrinimo tvarka</w:t>
            </w:r>
          </w:p>
        </w:tc>
        <w:tc>
          <w:tcPr>
            <w:tcW w:w="6846" w:type="dxa"/>
            <w:gridSpan w:val="4"/>
            <w:tcBorders>
              <w:top w:val="single" w:sz="4" w:space="0" w:color="auto"/>
              <w:left w:val="single" w:sz="4" w:space="0" w:color="auto"/>
              <w:bottom w:val="single" w:sz="4" w:space="0" w:color="auto"/>
              <w:right w:val="single" w:sz="4" w:space="0" w:color="auto"/>
            </w:tcBorders>
          </w:tcPr>
          <w:p w14:paraId="13929DE1" w14:textId="4AF07AD8" w:rsidR="00E16497" w:rsidRDefault="00E16497" w:rsidP="00E16497">
            <w:pPr>
              <w:rPr>
                <w:color w:val="4472C4"/>
                <w:kern w:val="2"/>
                <w:szCs w:val="24"/>
              </w:rPr>
            </w:pPr>
            <w:r>
              <w:rPr>
                <w:kern w:val="2"/>
                <w:szCs w:val="24"/>
              </w:rPr>
              <w:t>Netaikoma</w:t>
            </w:r>
          </w:p>
          <w:p w14:paraId="431DB2BF" w14:textId="06A57BDA" w:rsidR="00E16497" w:rsidRDefault="00E16497">
            <w:pPr>
              <w:rPr>
                <w:kern w:val="2"/>
                <w:szCs w:val="24"/>
              </w:rPr>
            </w:pPr>
          </w:p>
        </w:tc>
      </w:tr>
      <w:tr w:rsidR="00493AA4" w14:paraId="4EE15A55" w14:textId="77777777">
        <w:trPr>
          <w:trHeight w:val="300"/>
        </w:trPr>
        <w:tc>
          <w:tcPr>
            <w:tcW w:w="9535" w:type="dxa"/>
            <w:gridSpan w:val="5"/>
          </w:tcPr>
          <w:p w14:paraId="3299BC80" w14:textId="77777777" w:rsidR="00493AA4" w:rsidRDefault="00493AA4" w:rsidP="00493AA4">
            <w:pPr>
              <w:jc w:val="center"/>
              <w:rPr>
                <w:b/>
                <w:bCs/>
                <w:kern w:val="2"/>
                <w:szCs w:val="24"/>
              </w:rPr>
            </w:pPr>
            <w:r>
              <w:rPr>
                <w:b/>
                <w:bCs/>
                <w:kern w:val="2"/>
                <w:szCs w:val="24"/>
              </w:rPr>
              <w:t>7. SUTARTIES VYKDYMUI PASITELKIAMI SUBTIEKĖJAI</w:t>
            </w:r>
          </w:p>
        </w:tc>
      </w:tr>
      <w:tr w:rsidR="00493AA4" w14:paraId="6AD8FB63" w14:textId="77777777" w:rsidTr="00A614EC">
        <w:trPr>
          <w:trHeight w:val="300"/>
        </w:trPr>
        <w:tc>
          <w:tcPr>
            <w:tcW w:w="2689" w:type="dxa"/>
          </w:tcPr>
          <w:p w14:paraId="365354EF" w14:textId="77777777" w:rsidR="00493AA4" w:rsidRDefault="00493AA4" w:rsidP="00493AA4">
            <w:pPr>
              <w:rPr>
                <w:b/>
                <w:bCs/>
                <w:kern w:val="2"/>
                <w:szCs w:val="24"/>
              </w:rPr>
            </w:pPr>
            <w:r w:rsidRPr="00E16497">
              <w:rPr>
                <w:b/>
                <w:bCs/>
                <w:kern w:val="2"/>
                <w:szCs w:val="24"/>
              </w:rPr>
              <w:lastRenderedPageBreak/>
              <w:t>Sutarties vykdymui pasitelkiami subtiekėjai ir (ar) specialistai</w:t>
            </w:r>
          </w:p>
        </w:tc>
        <w:tc>
          <w:tcPr>
            <w:tcW w:w="6846" w:type="dxa"/>
            <w:gridSpan w:val="4"/>
          </w:tcPr>
          <w:p w14:paraId="5ED7CC27" w14:textId="77777777" w:rsidR="00E16497" w:rsidRDefault="00E16497" w:rsidP="00E16497">
            <w:pPr>
              <w:rPr>
                <w:kern w:val="2"/>
                <w:szCs w:val="24"/>
              </w:rPr>
            </w:pPr>
            <w:r>
              <w:rPr>
                <w:kern w:val="2"/>
                <w:szCs w:val="24"/>
              </w:rPr>
              <w:t>Sutarties vykdymui subtiekėjai ir (ar) specialistai nepasitelkiami.</w:t>
            </w:r>
          </w:p>
          <w:p w14:paraId="17BFCA0A" w14:textId="77777777" w:rsidR="00E16497" w:rsidRDefault="00E16497" w:rsidP="00E16497">
            <w:pPr>
              <w:rPr>
                <w:kern w:val="2"/>
                <w:szCs w:val="24"/>
              </w:rPr>
            </w:pPr>
          </w:p>
          <w:p w14:paraId="33B69B41" w14:textId="77777777" w:rsidR="00E16497" w:rsidRDefault="00E16497" w:rsidP="00E16497">
            <w:pPr>
              <w:rPr>
                <w:color w:val="FF0000"/>
                <w:kern w:val="2"/>
                <w:szCs w:val="24"/>
              </w:rPr>
            </w:pPr>
            <w:r>
              <w:rPr>
                <w:color w:val="FF0000"/>
                <w:kern w:val="2"/>
                <w:szCs w:val="24"/>
              </w:rPr>
              <w:t>arba</w:t>
            </w:r>
          </w:p>
          <w:p w14:paraId="7F6EDA3C" w14:textId="77777777" w:rsidR="00E16497" w:rsidRDefault="00E16497" w:rsidP="00E16497">
            <w:pPr>
              <w:rPr>
                <w:kern w:val="2"/>
                <w:szCs w:val="24"/>
              </w:rPr>
            </w:pPr>
          </w:p>
          <w:p w14:paraId="100A011A" w14:textId="5AB736E4" w:rsidR="00493AA4" w:rsidRDefault="00E16497" w:rsidP="00E1649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93AA4" w14:paraId="70E51143" w14:textId="77777777">
        <w:trPr>
          <w:trHeight w:val="300"/>
        </w:trPr>
        <w:tc>
          <w:tcPr>
            <w:tcW w:w="9535" w:type="dxa"/>
            <w:gridSpan w:val="5"/>
          </w:tcPr>
          <w:p w14:paraId="213106F8" w14:textId="77777777" w:rsidR="00493AA4" w:rsidRDefault="00493AA4" w:rsidP="00493AA4">
            <w:pPr>
              <w:jc w:val="center"/>
              <w:rPr>
                <w:b/>
                <w:bCs/>
                <w:kern w:val="2"/>
                <w:szCs w:val="24"/>
              </w:rPr>
            </w:pPr>
            <w:r>
              <w:rPr>
                <w:b/>
                <w:bCs/>
                <w:kern w:val="2"/>
                <w:szCs w:val="24"/>
              </w:rPr>
              <w:t>8. PRIEVOLIŲ PAGAL SUTARTĮ ĮVYKDYMO UŽTIKRINIMAS</w:t>
            </w:r>
          </w:p>
        </w:tc>
      </w:tr>
      <w:tr w:rsidR="00493AA4" w14:paraId="4FC00A5A" w14:textId="77777777" w:rsidTr="00A614EC">
        <w:trPr>
          <w:trHeight w:val="300"/>
        </w:trPr>
        <w:tc>
          <w:tcPr>
            <w:tcW w:w="2689" w:type="dxa"/>
          </w:tcPr>
          <w:p w14:paraId="1ED427E2" w14:textId="77777777" w:rsidR="00493AA4" w:rsidRDefault="00493AA4" w:rsidP="00493AA4">
            <w:pPr>
              <w:rPr>
                <w:b/>
                <w:bCs/>
                <w:kern w:val="2"/>
                <w:szCs w:val="24"/>
              </w:rPr>
            </w:pPr>
            <w:r>
              <w:rPr>
                <w:b/>
                <w:bCs/>
                <w:kern w:val="2"/>
                <w:szCs w:val="24"/>
              </w:rPr>
              <w:t xml:space="preserve">8.1. </w:t>
            </w:r>
            <w:r w:rsidRPr="00AA732B">
              <w:rPr>
                <w:b/>
                <w:bCs/>
                <w:kern w:val="2"/>
                <w:szCs w:val="24"/>
              </w:rPr>
              <w:t>Prievolių pagal Sutartį įvykdymo užtikrinimas</w:t>
            </w:r>
          </w:p>
        </w:tc>
        <w:tc>
          <w:tcPr>
            <w:tcW w:w="6846" w:type="dxa"/>
            <w:gridSpan w:val="4"/>
          </w:tcPr>
          <w:p w14:paraId="4C0ADC59" w14:textId="0D01F6FC" w:rsidR="00493AA4" w:rsidRDefault="00493AA4" w:rsidP="00493AA4">
            <w:pPr>
              <w:rPr>
                <w:kern w:val="2"/>
                <w:szCs w:val="24"/>
              </w:rPr>
            </w:pPr>
            <w:r>
              <w:rPr>
                <w:kern w:val="2"/>
                <w:szCs w:val="24"/>
              </w:rPr>
              <w:t>Prievolių pagal Sutartį įvykdymas užtikrinamas</w:t>
            </w:r>
          </w:p>
          <w:p w14:paraId="57B4149A" w14:textId="7B2396AA" w:rsidR="00493AA4" w:rsidRDefault="00493AA4" w:rsidP="00493AA4">
            <w:pPr>
              <w:jc w:val="both"/>
              <w:rPr>
                <w:kern w:val="2"/>
                <w:szCs w:val="24"/>
              </w:rPr>
            </w:pPr>
            <w:r>
              <w:rPr>
                <w:kern w:val="2"/>
                <w:szCs w:val="24"/>
              </w:rPr>
              <w:t>Netesybomis (delspinigiais, bauda).</w:t>
            </w:r>
          </w:p>
          <w:p w14:paraId="3DDC83FB" w14:textId="73AC67E6" w:rsidR="00493AA4" w:rsidRDefault="00493AA4" w:rsidP="00493AA4">
            <w:pPr>
              <w:rPr>
                <w:kern w:val="2"/>
                <w:szCs w:val="24"/>
              </w:rPr>
            </w:pPr>
          </w:p>
        </w:tc>
      </w:tr>
      <w:tr w:rsidR="00896D29" w14:paraId="20C42CB7" w14:textId="77777777" w:rsidTr="00A614EC">
        <w:trPr>
          <w:trHeight w:val="300"/>
        </w:trPr>
        <w:tc>
          <w:tcPr>
            <w:tcW w:w="2689" w:type="dxa"/>
            <w:tcBorders>
              <w:top w:val="single" w:sz="4" w:space="0" w:color="auto"/>
              <w:left w:val="single" w:sz="4" w:space="0" w:color="auto"/>
              <w:bottom w:val="single" w:sz="4" w:space="0" w:color="auto"/>
              <w:right w:val="single" w:sz="4" w:space="0" w:color="auto"/>
            </w:tcBorders>
            <w:hideMark/>
          </w:tcPr>
          <w:p w14:paraId="0400F9B0" w14:textId="77777777" w:rsidR="00896D29" w:rsidRDefault="00896D29">
            <w:pPr>
              <w:rPr>
                <w:b/>
                <w:bCs/>
                <w:kern w:val="2"/>
                <w:szCs w:val="24"/>
              </w:rPr>
            </w:pPr>
            <w:r>
              <w:rPr>
                <w:b/>
                <w:bCs/>
                <w:kern w:val="2"/>
                <w:szCs w:val="24"/>
              </w:rPr>
              <w:t>8.2. Sutarties įvykdymo užtikrinimo galiojimo terminas</w:t>
            </w:r>
          </w:p>
        </w:tc>
        <w:tc>
          <w:tcPr>
            <w:tcW w:w="6846" w:type="dxa"/>
            <w:gridSpan w:val="4"/>
            <w:tcBorders>
              <w:top w:val="single" w:sz="4" w:space="0" w:color="auto"/>
              <w:left w:val="single" w:sz="4" w:space="0" w:color="auto"/>
              <w:bottom w:val="single" w:sz="4" w:space="0" w:color="auto"/>
              <w:right w:val="single" w:sz="4" w:space="0" w:color="auto"/>
            </w:tcBorders>
          </w:tcPr>
          <w:p w14:paraId="347776CE" w14:textId="77777777" w:rsidR="00896D29" w:rsidRDefault="00896D29">
            <w:pPr>
              <w:rPr>
                <w:kern w:val="2"/>
                <w:szCs w:val="24"/>
              </w:rPr>
            </w:pPr>
            <w:r>
              <w:rPr>
                <w:kern w:val="2"/>
                <w:szCs w:val="24"/>
              </w:rPr>
              <w:t>Netaikoma</w:t>
            </w:r>
          </w:p>
          <w:p w14:paraId="66159A92" w14:textId="77777777" w:rsidR="00896D29" w:rsidRDefault="00896D29">
            <w:pPr>
              <w:rPr>
                <w:kern w:val="2"/>
                <w:szCs w:val="24"/>
              </w:rPr>
            </w:pPr>
          </w:p>
          <w:p w14:paraId="2DE40C9A" w14:textId="1D79C1F1" w:rsidR="00896D29" w:rsidRDefault="00896D29">
            <w:pPr>
              <w:rPr>
                <w:kern w:val="2"/>
                <w:szCs w:val="24"/>
              </w:rPr>
            </w:pPr>
          </w:p>
        </w:tc>
      </w:tr>
      <w:tr w:rsidR="00896D29" w14:paraId="492247D1" w14:textId="77777777" w:rsidTr="00A614EC">
        <w:trPr>
          <w:trHeight w:val="300"/>
        </w:trPr>
        <w:tc>
          <w:tcPr>
            <w:tcW w:w="2689" w:type="dxa"/>
          </w:tcPr>
          <w:p w14:paraId="5CC6885B" w14:textId="7B8F157D" w:rsidR="00896D29" w:rsidRDefault="00896D29" w:rsidP="00896D29">
            <w:pPr>
              <w:rPr>
                <w:b/>
                <w:bCs/>
                <w:kern w:val="2"/>
                <w:szCs w:val="24"/>
              </w:rPr>
            </w:pPr>
            <w:r>
              <w:rPr>
                <w:b/>
                <w:bCs/>
                <w:kern w:val="2"/>
                <w:szCs w:val="24"/>
              </w:rPr>
              <w:t xml:space="preserve">8.3. </w:t>
            </w:r>
            <w:r w:rsidRPr="00AA732B">
              <w:rPr>
                <w:b/>
                <w:bCs/>
                <w:kern w:val="2"/>
                <w:szCs w:val="24"/>
              </w:rPr>
              <w:t>Sutarties įvykdymo užtikrinimo pateikimas</w:t>
            </w:r>
            <w:r>
              <w:rPr>
                <w:b/>
                <w:bCs/>
                <w:kern w:val="2"/>
                <w:szCs w:val="24"/>
              </w:rPr>
              <w:t xml:space="preserve"> </w:t>
            </w:r>
          </w:p>
        </w:tc>
        <w:tc>
          <w:tcPr>
            <w:tcW w:w="6846" w:type="dxa"/>
            <w:gridSpan w:val="4"/>
          </w:tcPr>
          <w:p w14:paraId="12B8B001" w14:textId="77777777" w:rsidR="00896D29" w:rsidRDefault="00896D29" w:rsidP="00896D29">
            <w:pPr>
              <w:rPr>
                <w:kern w:val="2"/>
                <w:szCs w:val="24"/>
              </w:rPr>
            </w:pPr>
            <w:r>
              <w:rPr>
                <w:kern w:val="2"/>
                <w:szCs w:val="24"/>
              </w:rPr>
              <w:t>Netaikoma</w:t>
            </w:r>
          </w:p>
          <w:p w14:paraId="5244C1BF" w14:textId="77777777" w:rsidR="00896D29" w:rsidRDefault="00896D29" w:rsidP="00896D29">
            <w:pPr>
              <w:rPr>
                <w:kern w:val="2"/>
                <w:szCs w:val="24"/>
              </w:rPr>
            </w:pPr>
          </w:p>
          <w:p w14:paraId="476A03D8" w14:textId="77777777" w:rsidR="00896D29" w:rsidRDefault="00896D29" w:rsidP="00896D29">
            <w:pPr>
              <w:rPr>
                <w:kern w:val="2"/>
                <w:szCs w:val="24"/>
              </w:rPr>
            </w:pPr>
          </w:p>
        </w:tc>
      </w:tr>
      <w:tr w:rsidR="00896D29" w14:paraId="3EE8B150" w14:textId="77777777">
        <w:trPr>
          <w:trHeight w:val="300"/>
        </w:trPr>
        <w:tc>
          <w:tcPr>
            <w:tcW w:w="9535" w:type="dxa"/>
            <w:gridSpan w:val="5"/>
          </w:tcPr>
          <w:p w14:paraId="11F6AA1C" w14:textId="77777777" w:rsidR="00896D29" w:rsidRDefault="00896D29" w:rsidP="00896D29">
            <w:pPr>
              <w:ind w:firstLine="720"/>
              <w:jc w:val="center"/>
              <w:rPr>
                <w:b/>
                <w:bCs/>
                <w:kern w:val="2"/>
                <w:szCs w:val="24"/>
              </w:rPr>
            </w:pPr>
            <w:r>
              <w:rPr>
                <w:b/>
                <w:bCs/>
                <w:kern w:val="2"/>
                <w:szCs w:val="24"/>
              </w:rPr>
              <w:t>9. ŠALIŲ ATSAKOMYBĖ</w:t>
            </w:r>
            <w:r>
              <w:rPr>
                <w:b/>
                <w:bCs/>
                <w:kern w:val="2"/>
                <w:szCs w:val="24"/>
              </w:rPr>
              <w:tab/>
            </w:r>
          </w:p>
        </w:tc>
      </w:tr>
      <w:tr w:rsidR="00896D29" w14:paraId="7476CD9F" w14:textId="77777777" w:rsidTr="00A614EC">
        <w:trPr>
          <w:trHeight w:val="300"/>
        </w:trPr>
        <w:tc>
          <w:tcPr>
            <w:tcW w:w="2689" w:type="dxa"/>
          </w:tcPr>
          <w:p w14:paraId="7FE72C4A" w14:textId="77777777" w:rsidR="00896D29" w:rsidRDefault="00896D29" w:rsidP="00896D29">
            <w:pPr>
              <w:rPr>
                <w:b/>
                <w:bCs/>
                <w:kern w:val="2"/>
                <w:szCs w:val="24"/>
              </w:rPr>
            </w:pPr>
            <w:r>
              <w:rPr>
                <w:b/>
                <w:bCs/>
                <w:kern w:val="2"/>
                <w:szCs w:val="24"/>
              </w:rPr>
              <w:t>9.1. Pirkėjui taikomos netesybos už mokėjimų pagal Sutartį vėlavimą</w:t>
            </w:r>
          </w:p>
        </w:tc>
        <w:tc>
          <w:tcPr>
            <w:tcW w:w="6846" w:type="dxa"/>
            <w:gridSpan w:val="4"/>
          </w:tcPr>
          <w:p w14:paraId="46137B87" w14:textId="1106584F" w:rsidR="00896D29" w:rsidRDefault="00896D29" w:rsidP="00896D29">
            <w:pPr>
              <w:jc w:val="both"/>
              <w:rPr>
                <w:color w:val="000000"/>
                <w:kern w:val="2"/>
                <w:szCs w:val="24"/>
              </w:rPr>
            </w:pPr>
            <w:r>
              <w:rPr>
                <w:color w:val="000000"/>
                <w:kern w:val="2"/>
                <w:szCs w:val="24"/>
              </w:rPr>
              <w:t>Jei Pirkėjas, gavęs tinkamai pateiktą ir užpildytą Sąskaitą, uždelsia atsiskaityti už tinkamai Tiekėjo  perduotas kokybiškas Prekes</w:t>
            </w:r>
            <w:r w:rsidR="00D437FE">
              <w:rPr>
                <w:color w:val="000000"/>
                <w:kern w:val="2"/>
                <w:szCs w:val="24"/>
              </w:rPr>
              <w:t xml:space="preserve"> ar atliktus rangos darbus</w:t>
            </w:r>
            <w:r>
              <w:rPr>
                <w:color w:val="000000"/>
                <w:kern w:val="2"/>
                <w:szCs w:val="24"/>
              </w:rPr>
              <w:t xml:space="preserve"> per Sutartyje nurodytą terminą, Tiekėjas nuo kitos nei nustatytas terminas dienos skaičiuoja Pirkėjui </w:t>
            </w:r>
            <w:r w:rsidRPr="0020334C">
              <w:rPr>
                <w:kern w:val="2"/>
                <w:szCs w:val="24"/>
              </w:rPr>
              <w:t>0,02 (dvi šimtosios) procento dydžio delspinigius nuo neapmokėtos sumos be PVM už kiekvieną vėlavimo dieną. </w:t>
            </w:r>
          </w:p>
        </w:tc>
      </w:tr>
      <w:tr w:rsidR="00896D29" w14:paraId="30B33F12" w14:textId="77777777" w:rsidTr="00A614EC">
        <w:trPr>
          <w:trHeight w:val="300"/>
        </w:trPr>
        <w:tc>
          <w:tcPr>
            <w:tcW w:w="2689" w:type="dxa"/>
          </w:tcPr>
          <w:p w14:paraId="0CBB35F7" w14:textId="77777777" w:rsidR="00896D29" w:rsidRDefault="00896D29" w:rsidP="00896D29">
            <w:pPr>
              <w:rPr>
                <w:b/>
                <w:bCs/>
                <w:kern w:val="2"/>
                <w:szCs w:val="24"/>
              </w:rPr>
            </w:pPr>
            <w:r>
              <w:rPr>
                <w:b/>
                <w:bCs/>
                <w:kern w:val="2"/>
                <w:szCs w:val="24"/>
              </w:rPr>
              <w:t>9.2. Tiekėjui taikomos netesybos</w:t>
            </w:r>
          </w:p>
        </w:tc>
        <w:tc>
          <w:tcPr>
            <w:tcW w:w="6846" w:type="dxa"/>
            <w:gridSpan w:val="4"/>
          </w:tcPr>
          <w:p w14:paraId="054895FB" w14:textId="16C4C05B" w:rsidR="00896D29" w:rsidRDefault="00896D29" w:rsidP="00896D29">
            <w:pPr>
              <w:jc w:val="both"/>
              <w:rPr>
                <w:color w:val="000000"/>
                <w:kern w:val="2"/>
                <w:szCs w:val="24"/>
              </w:rPr>
            </w:pPr>
            <w:r>
              <w:rPr>
                <w:color w:val="000000"/>
                <w:kern w:val="2"/>
                <w:szCs w:val="24"/>
              </w:rPr>
              <w:t>9</w:t>
            </w:r>
            <w:r w:rsidRPr="00D111C1">
              <w:rPr>
                <w:color w:val="000000"/>
                <w:kern w:val="2"/>
                <w:szCs w:val="24"/>
              </w:rPr>
              <w:t xml:space="preserve">.2.1. </w:t>
            </w:r>
            <w:r w:rsidRPr="0020334C">
              <w:rPr>
                <w:kern w:val="2"/>
                <w:szCs w:val="24"/>
              </w:rPr>
              <w:t>Jeigu Tiekėjas vėluoja vykdyti užsakymą, tiekti Prekes</w:t>
            </w:r>
            <w:r w:rsidR="00D437FE">
              <w:rPr>
                <w:kern w:val="2"/>
                <w:szCs w:val="24"/>
              </w:rPr>
              <w:t>, rangos darbus</w:t>
            </w:r>
            <w:r w:rsidRPr="0020334C">
              <w:rPr>
                <w:kern w:val="2"/>
                <w:szCs w:val="24"/>
              </w:rPr>
              <w:t xml:space="preserve"> ar ištaisyti jų trūkumus arba nevykdo kitų sutartinių įsipareigojimų, 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4CAE63B9" w14:textId="13516DE0" w:rsidR="00896D29" w:rsidRDefault="00896D29" w:rsidP="00896D29">
            <w:pPr>
              <w:jc w:val="both"/>
              <w:rPr>
                <w:color w:val="000000"/>
                <w:kern w:val="2"/>
                <w:szCs w:val="24"/>
              </w:rPr>
            </w:pPr>
            <w:r>
              <w:rPr>
                <w:color w:val="000000"/>
                <w:kern w:val="2"/>
                <w:szCs w:val="24"/>
              </w:rPr>
              <w:t>9.2.2.</w:t>
            </w:r>
            <w:r w:rsidRPr="00D67AD7">
              <w:rPr>
                <w:color w:val="000000"/>
                <w:kern w:val="2"/>
                <w:szCs w:val="24"/>
              </w:rPr>
              <w:t xml:space="preserve"> </w:t>
            </w:r>
            <w:r>
              <w:rPr>
                <w:color w:val="000000"/>
                <w:kern w:val="2"/>
                <w:szCs w:val="24"/>
              </w:rPr>
              <w:t xml:space="preserve">Tiekėjas privalo sumokėti Pirkėjui netesybas per </w:t>
            </w:r>
            <w:r w:rsidRPr="00AA732B">
              <w:rPr>
                <w:color w:val="000000"/>
                <w:kern w:val="2"/>
                <w:szCs w:val="24"/>
              </w:rPr>
              <w:t>20</w:t>
            </w:r>
            <w:r>
              <w:rPr>
                <w:color w:val="000000"/>
                <w:kern w:val="2"/>
                <w:szCs w:val="24"/>
              </w:rPr>
              <w:t xml:space="preserve"> (dvidešimt) dienų nuo Pirkėjo pareikalavimo. </w:t>
            </w:r>
          </w:p>
          <w:p w14:paraId="7907862C" w14:textId="5CBACC9D" w:rsidR="00896D29" w:rsidRDefault="00896D29" w:rsidP="00896D29">
            <w:pPr>
              <w:rPr>
                <w:b/>
                <w:bCs/>
                <w:kern w:val="2"/>
                <w:szCs w:val="24"/>
              </w:rPr>
            </w:pPr>
          </w:p>
        </w:tc>
      </w:tr>
      <w:tr w:rsidR="00896D29" w14:paraId="6C7F8BB5" w14:textId="77777777" w:rsidTr="00A614EC">
        <w:trPr>
          <w:trHeight w:val="300"/>
        </w:trPr>
        <w:tc>
          <w:tcPr>
            <w:tcW w:w="2689" w:type="dxa"/>
          </w:tcPr>
          <w:p w14:paraId="67875D65" w14:textId="77777777" w:rsidR="00896D29" w:rsidRDefault="00896D29" w:rsidP="00896D29">
            <w:pPr>
              <w:rPr>
                <w:b/>
                <w:bCs/>
                <w:kern w:val="2"/>
                <w:szCs w:val="24"/>
              </w:rPr>
            </w:pPr>
            <w:r>
              <w:rPr>
                <w:b/>
                <w:bCs/>
                <w:kern w:val="2"/>
                <w:szCs w:val="24"/>
              </w:rPr>
              <w:t>9.3. Tiekėjui / Pirkėjui taikoma bauda nutraukus Sutartį dėl esminio Sutarties pažeidimo</w:t>
            </w:r>
          </w:p>
        </w:tc>
        <w:tc>
          <w:tcPr>
            <w:tcW w:w="6846" w:type="dxa"/>
            <w:gridSpan w:val="4"/>
          </w:tcPr>
          <w:p w14:paraId="05E4ADDE" w14:textId="77777777" w:rsidR="00896D29" w:rsidRDefault="00896D29" w:rsidP="00896D29">
            <w:pPr>
              <w:jc w:val="both"/>
              <w:rPr>
                <w:kern w:val="2"/>
                <w:szCs w:val="24"/>
              </w:rPr>
            </w:pPr>
            <w:r>
              <w:rPr>
                <w:kern w:val="2"/>
                <w:szCs w:val="24"/>
              </w:rPr>
              <w:t xml:space="preserve">Nutraukus Sutartį dėl esminio Sutarties pažeidimo, nustatyto Sutarties Specialiosiose sąlygose, mokama </w:t>
            </w:r>
            <w:r w:rsidRPr="00AA732B">
              <w:rPr>
                <w:kern w:val="2"/>
                <w:szCs w:val="24"/>
              </w:rPr>
              <w:t>10 procentų dydžio</w:t>
            </w:r>
            <w:r>
              <w:rPr>
                <w:kern w:val="2"/>
                <w:szCs w:val="24"/>
              </w:rPr>
              <w:t xml:space="preserve"> bauda nuo Pradinės Sutarties vertės be PVM, nurodytos Specialiųjų sąlygų 5.2 punkte. </w:t>
            </w:r>
          </w:p>
          <w:p w14:paraId="187F7386" w14:textId="7B3D9E09" w:rsidR="00896D29" w:rsidRDefault="00896D29" w:rsidP="00896D29">
            <w:pPr>
              <w:rPr>
                <w:kern w:val="2"/>
                <w:szCs w:val="24"/>
              </w:rPr>
            </w:pPr>
          </w:p>
        </w:tc>
      </w:tr>
      <w:tr w:rsidR="00896D29" w14:paraId="564B5C28" w14:textId="77777777" w:rsidTr="00A614EC">
        <w:trPr>
          <w:trHeight w:val="300"/>
        </w:trPr>
        <w:tc>
          <w:tcPr>
            <w:tcW w:w="2689" w:type="dxa"/>
          </w:tcPr>
          <w:p w14:paraId="741F8926" w14:textId="77777777" w:rsidR="00896D29" w:rsidRDefault="00896D29" w:rsidP="00896D29">
            <w:pPr>
              <w:rPr>
                <w:b/>
                <w:bCs/>
                <w:kern w:val="2"/>
                <w:szCs w:val="24"/>
              </w:rPr>
            </w:pPr>
            <w:r>
              <w:rPr>
                <w:b/>
                <w:bCs/>
                <w:kern w:val="2"/>
                <w:szCs w:val="24"/>
              </w:rPr>
              <w:t xml:space="preserve">9.4. Tiekėjui taikoma bauda dėl esamų subtiekėjų ar specialistų pakeitimo / naujų subtiekėjų pasitelkimo nesilaikant </w:t>
            </w:r>
            <w:r>
              <w:rPr>
                <w:b/>
                <w:bCs/>
                <w:kern w:val="2"/>
                <w:szCs w:val="24"/>
              </w:rPr>
              <w:lastRenderedPageBreak/>
              <w:t xml:space="preserve">Bendrosiose sąlygose nurodytos subtiekėjų ir (ar) specialistų keitimo tvarkos </w:t>
            </w:r>
          </w:p>
        </w:tc>
        <w:tc>
          <w:tcPr>
            <w:tcW w:w="6846" w:type="dxa"/>
            <w:gridSpan w:val="4"/>
          </w:tcPr>
          <w:p w14:paraId="78DD744E" w14:textId="2745BAFF" w:rsidR="00896D29" w:rsidRDefault="00896D29" w:rsidP="00896D29">
            <w:pPr>
              <w:rPr>
                <w:color w:val="000000"/>
                <w:kern w:val="2"/>
                <w:szCs w:val="24"/>
              </w:rPr>
            </w:pPr>
            <w:r>
              <w:rPr>
                <w:color w:val="000000"/>
                <w:kern w:val="2"/>
                <w:szCs w:val="24"/>
              </w:rPr>
              <w:lastRenderedPageBreak/>
              <w:t xml:space="preserve">500 </w:t>
            </w:r>
            <w:proofErr w:type="spellStart"/>
            <w:r>
              <w:rPr>
                <w:color w:val="000000"/>
                <w:kern w:val="2"/>
                <w:szCs w:val="24"/>
              </w:rPr>
              <w:t>Eur</w:t>
            </w:r>
            <w:proofErr w:type="spellEnd"/>
          </w:p>
          <w:p w14:paraId="62C3DE21" w14:textId="77777777" w:rsidR="00896D29" w:rsidRDefault="00896D29" w:rsidP="00896D29">
            <w:pPr>
              <w:rPr>
                <w:kern w:val="2"/>
                <w:szCs w:val="24"/>
              </w:rPr>
            </w:pPr>
          </w:p>
          <w:p w14:paraId="26B058CC" w14:textId="77777777" w:rsidR="00896D29" w:rsidRDefault="00896D29" w:rsidP="00896D29">
            <w:pPr>
              <w:rPr>
                <w:kern w:val="2"/>
                <w:szCs w:val="24"/>
              </w:rPr>
            </w:pPr>
          </w:p>
        </w:tc>
      </w:tr>
      <w:tr w:rsidR="00896D29" w14:paraId="135FBF19" w14:textId="77777777" w:rsidTr="00A614EC">
        <w:trPr>
          <w:trHeight w:val="300"/>
        </w:trPr>
        <w:tc>
          <w:tcPr>
            <w:tcW w:w="2689" w:type="dxa"/>
          </w:tcPr>
          <w:p w14:paraId="241B4067" w14:textId="77777777" w:rsidR="00896D29" w:rsidRDefault="00896D29" w:rsidP="00896D29">
            <w:pPr>
              <w:rPr>
                <w:b/>
                <w:bCs/>
                <w:kern w:val="2"/>
                <w:szCs w:val="24"/>
              </w:rPr>
            </w:pPr>
            <w:r>
              <w:rPr>
                <w:b/>
                <w:bCs/>
                <w:kern w:val="2"/>
                <w:szCs w:val="24"/>
              </w:rPr>
              <w:lastRenderedPageBreak/>
              <w:t>9.5. Tiekėjui taikomos baudos dėl aplinkosauginių ir (arba) socialinių kriterijų nesilaikymo</w:t>
            </w:r>
          </w:p>
        </w:tc>
        <w:tc>
          <w:tcPr>
            <w:tcW w:w="6846" w:type="dxa"/>
            <w:gridSpan w:val="4"/>
          </w:tcPr>
          <w:p w14:paraId="4482690A" w14:textId="7EE083DE" w:rsidR="00896D29" w:rsidRDefault="00896D29" w:rsidP="00896D29">
            <w:pPr>
              <w:rPr>
                <w:color w:val="000000"/>
                <w:kern w:val="2"/>
                <w:szCs w:val="24"/>
              </w:rPr>
            </w:pPr>
            <w:r>
              <w:rPr>
                <w:color w:val="000000"/>
                <w:kern w:val="2"/>
                <w:szCs w:val="24"/>
              </w:rPr>
              <w:t xml:space="preserve"> 500 </w:t>
            </w:r>
            <w:proofErr w:type="spellStart"/>
            <w:r>
              <w:rPr>
                <w:color w:val="000000"/>
                <w:kern w:val="2"/>
                <w:szCs w:val="24"/>
              </w:rPr>
              <w:t>Eur</w:t>
            </w:r>
            <w:proofErr w:type="spellEnd"/>
          </w:p>
          <w:p w14:paraId="5A047242" w14:textId="77777777" w:rsidR="00896D29" w:rsidRDefault="00896D29" w:rsidP="00896D29">
            <w:pPr>
              <w:rPr>
                <w:kern w:val="2"/>
                <w:szCs w:val="24"/>
              </w:rPr>
            </w:pPr>
          </w:p>
          <w:p w14:paraId="08E9FB70" w14:textId="12A32225" w:rsidR="00896D29" w:rsidRDefault="00896D29" w:rsidP="00896D29">
            <w:pPr>
              <w:rPr>
                <w:color w:val="4472C4"/>
                <w:kern w:val="2"/>
                <w:szCs w:val="24"/>
              </w:rPr>
            </w:pPr>
          </w:p>
        </w:tc>
      </w:tr>
      <w:tr w:rsidR="00896D29" w14:paraId="410DF044" w14:textId="77777777" w:rsidTr="00A614EC">
        <w:trPr>
          <w:trHeight w:val="300"/>
        </w:trPr>
        <w:tc>
          <w:tcPr>
            <w:tcW w:w="2689" w:type="dxa"/>
          </w:tcPr>
          <w:p w14:paraId="5B32D987" w14:textId="77777777" w:rsidR="00896D29" w:rsidRDefault="00896D29" w:rsidP="00896D29">
            <w:pPr>
              <w:rPr>
                <w:b/>
                <w:bCs/>
                <w:kern w:val="2"/>
                <w:szCs w:val="24"/>
              </w:rPr>
            </w:pPr>
            <w:r>
              <w:rPr>
                <w:b/>
                <w:bCs/>
                <w:kern w:val="2"/>
                <w:szCs w:val="24"/>
              </w:rPr>
              <w:t>9.6. Tiekėjui / Pirkėjui taikoma bauda dėl konfidencialumo reikalavimų nesilaikymo</w:t>
            </w:r>
          </w:p>
        </w:tc>
        <w:tc>
          <w:tcPr>
            <w:tcW w:w="6846" w:type="dxa"/>
            <w:gridSpan w:val="4"/>
          </w:tcPr>
          <w:p w14:paraId="48CFF9C4" w14:textId="5513E1F3" w:rsidR="00896D29" w:rsidRDefault="00896D29" w:rsidP="00896D29">
            <w:pPr>
              <w:rPr>
                <w:kern w:val="2"/>
                <w:szCs w:val="24"/>
              </w:rPr>
            </w:pPr>
            <w:r>
              <w:rPr>
                <w:kern w:val="2"/>
                <w:szCs w:val="24"/>
              </w:rPr>
              <w:t xml:space="preserve">500 </w:t>
            </w:r>
            <w:proofErr w:type="spellStart"/>
            <w:r>
              <w:rPr>
                <w:kern w:val="2"/>
                <w:szCs w:val="24"/>
              </w:rPr>
              <w:t>Eur</w:t>
            </w:r>
            <w:proofErr w:type="spellEnd"/>
          </w:p>
          <w:p w14:paraId="322B454A" w14:textId="1761A402" w:rsidR="00896D29" w:rsidRDefault="00896D29" w:rsidP="00896D29">
            <w:pPr>
              <w:rPr>
                <w:color w:val="4472C4"/>
                <w:kern w:val="2"/>
                <w:szCs w:val="24"/>
              </w:rPr>
            </w:pPr>
          </w:p>
        </w:tc>
      </w:tr>
      <w:tr w:rsidR="00896D29" w14:paraId="2EDA0580" w14:textId="77777777" w:rsidTr="00A614EC">
        <w:trPr>
          <w:trHeight w:val="300"/>
        </w:trPr>
        <w:tc>
          <w:tcPr>
            <w:tcW w:w="2689" w:type="dxa"/>
          </w:tcPr>
          <w:p w14:paraId="4EC72603" w14:textId="77777777" w:rsidR="00896D29" w:rsidRDefault="00896D29" w:rsidP="00896D29">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46" w:type="dxa"/>
            <w:gridSpan w:val="4"/>
          </w:tcPr>
          <w:p w14:paraId="490A1B9A" w14:textId="6B65362A" w:rsidR="00896D29" w:rsidRDefault="00896D29" w:rsidP="00896D29">
            <w:pPr>
              <w:rPr>
                <w:color w:val="4472C4"/>
                <w:kern w:val="2"/>
                <w:szCs w:val="24"/>
              </w:rPr>
            </w:pPr>
            <w:r>
              <w:rPr>
                <w:kern w:val="2"/>
                <w:szCs w:val="24"/>
              </w:rPr>
              <w:t xml:space="preserve">Netaikoma </w:t>
            </w:r>
          </w:p>
          <w:p w14:paraId="32D19F53" w14:textId="17DDADE8" w:rsidR="00896D29" w:rsidRDefault="00896D29" w:rsidP="00896D29">
            <w:pPr>
              <w:rPr>
                <w:color w:val="4472C4"/>
                <w:kern w:val="2"/>
                <w:szCs w:val="24"/>
              </w:rPr>
            </w:pPr>
          </w:p>
        </w:tc>
      </w:tr>
      <w:tr w:rsidR="00896D29" w14:paraId="5D59CB2B" w14:textId="77777777" w:rsidTr="00A614EC">
        <w:trPr>
          <w:trHeight w:val="300"/>
        </w:trPr>
        <w:tc>
          <w:tcPr>
            <w:tcW w:w="2689" w:type="dxa"/>
          </w:tcPr>
          <w:p w14:paraId="7D11CAE0" w14:textId="77777777" w:rsidR="00896D29" w:rsidRPr="00FB7F2A" w:rsidRDefault="00896D29" w:rsidP="00896D29">
            <w:pPr>
              <w:rPr>
                <w:b/>
                <w:bCs/>
                <w:kern w:val="2"/>
                <w:szCs w:val="24"/>
              </w:rPr>
            </w:pPr>
            <w:r w:rsidRPr="00FB7F2A">
              <w:rPr>
                <w:b/>
                <w:bCs/>
                <w:kern w:val="2"/>
                <w:szCs w:val="24"/>
              </w:rPr>
              <w:t xml:space="preserve">9.8. </w:t>
            </w:r>
            <w:r>
              <w:rPr>
                <w:b/>
                <w:bCs/>
                <w:kern w:val="2"/>
                <w:szCs w:val="24"/>
              </w:rPr>
              <w:t>Tiekėjui taikomos netesybos dėl Sutarties įvykdymo užtikrinimo nepratęsimo</w:t>
            </w:r>
          </w:p>
        </w:tc>
        <w:tc>
          <w:tcPr>
            <w:tcW w:w="6846" w:type="dxa"/>
            <w:gridSpan w:val="4"/>
          </w:tcPr>
          <w:p w14:paraId="2EA0E93D" w14:textId="77777777" w:rsidR="00896D29" w:rsidRDefault="00896D29" w:rsidP="00896D29">
            <w:pPr>
              <w:rPr>
                <w:kern w:val="2"/>
                <w:szCs w:val="24"/>
              </w:rPr>
            </w:pPr>
            <w:r>
              <w:rPr>
                <w:kern w:val="2"/>
                <w:szCs w:val="24"/>
              </w:rPr>
              <w:t>Netaikoma</w:t>
            </w:r>
          </w:p>
          <w:p w14:paraId="6E20985B" w14:textId="77777777" w:rsidR="00896D29" w:rsidRDefault="00896D29" w:rsidP="00896D29">
            <w:pPr>
              <w:rPr>
                <w:color w:val="4472C4"/>
                <w:kern w:val="2"/>
                <w:szCs w:val="24"/>
              </w:rPr>
            </w:pPr>
          </w:p>
          <w:p w14:paraId="00D3EDE3" w14:textId="24DBC8B8" w:rsidR="00896D29" w:rsidRDefault="00896D29" w:rsidP="00896D29">
            <w:pPr>
              <w:rPr>
                <w:color w:val="4472C4"/>
                <w:kern w:val="2"/>
                <w:szCs w:val="24"/>
              </w:rPr>
            </w:pPr>
          </w:p>
        </w:tc>
      </w:tr>
      <w:tr w:rsidR="00A614EC" w14:paraId="6ED684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0446A9F" w14:textId="77777777" w:rsidR="00A614EC" w:rsidRDefault="00A614E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BBB21E3" w14:textId="77777777" w:rsidR="00A614EC" w:rsidRDefault="00A614EC">
            <w:pPr>
              <w:spacing w:line="256" w:lineRule="auto"/>
              <w:rPr>
                <w:kern w:val="2"/>
                <w:szCs w:val="24"/>
              </w:rPr>
            </w:pPr>
            <w:r>
              <w:rPr>
                <w:kern w:val="2"/>
                <w:szCs w:val="24"/>
              </w:rPr>
              <w:t>Netaikoma</w:t>
            </w:r>
          </w:p>
          <w:p w14:paraId="550FF048" w14:textId="77777777" w:rsidR="00A614EC" w:rsidRDefault="00A614EC">
            <w:pPr>
              <w:spacing w:line="256" w:lineRule="auto"/>
              <w:rPr>
                <w:kern w:val="2"/>
                <w:sz w:val="22"/>
                <w:szCs w:val="24"/>
              </w:rPr>
            </w:pPr>
          </w:p>
          <w:p w14:paraId="5B2D4104" w14:textId="77777777" w:rsidR="00A614EC" w:rsidRDefault="00A614EC">
            <w:pPr>
              <w:rPr>
                <w:sz w:val="14"/>
                <w:szCs w:val="14"/>
              </w:rPr>
            </w:pPr>
          </w:p>
          <w:p w14:paraId="72241F6D" w14:textId="77777777" w:rsidR="00A614EC" w:rsidRDefault="00A614EC">
            <w:pPr>
              <w:rPr>
                <w:color w:val="4472C4"/>
                <w:kern w:val="2"/>
                <w:szCs w:val="24"/>
              </w:rPr>
            </w:pPr>
          </w:p>
        </w:tc>
      </w:tr>
      <w:tr w:rsidR="00896D29" w14:paraId="5A9144E8" w14:textId="77777777" w:rsidTr="00A614EC">
        <w:trPr>
          <w:trHeight w:val="300"/>
        </w:trPr>
        <w:tc>
          <w:tcPr>
            <w:tcW w:w="2689" w:type="dxa"/>
          </w:tcPr>
          <w:p w14:paraId="58D4292E" w14:textId="77777777" w:rsidR="00896D29" w:rsidRPr="00A614EC" w:rsidRDefault="00896D29" w:rsidP="00896D29">
            <w:pPr>
              <w:rPr>
                <w:b/>
                <w:bCs/>
                <w:kern w:val="2"/>
                <w:szCs w:val="24"/>
                <w:lang w:val="en-US"/>
              </w:rPr>
            </w:pPr>
            <w:r w:rsidRPr="00A614EC">
              <w:rPr>
                <w:b/>
                <w:bCs/>
                <w:kern w:val="2"/>
                <w:szCs w:val="24"/>
                <w:lang w:val="en-US"/>
              </w:rPr>
              <w:t xml:space="preserve">9.9. </w:t>
            </w:r>
            <w:r w:rsidRPr="00A614EC">
              <w:rPr>
                <w:b/>
                <w:bCs/>
                <w:kern w:val="2"/>
                <w:szCs w:val="24"/>
              </w:rPr>
              <w:t>Kitos netesybos</w:t>
            </w:r>
          </w:p>
        </w:tc>
        <w:tc>
          <w:tcPr>
            <w:tcW w:w="6846" w:type="dxa"/>
            <w:gridSpan w:val="4"/>
          </w:tcPr>
          <w:p w14:paraId="5E3CB8FA" w14:textId="2602F227" w:rsidR="00896D29" w:rsidRPr="00A614EC" w:rsidRDefault="00A614EC" w:rsidP="00896D29">
            <w:pPr>
              <w:rPr>
                <w:kern w:val="2"/>
                <w:szCs w:val="24"/>
              </w:rPr>
            </w:pPr>
            <w:r w:rsidRPr="00A614EC">
              <w:rPr>
                <w:kern w:val="2"/>
                <w:szCs w:val="24"/>
              </w:rPr>
              <w:t>Netaikoma</w:t>
            </w:r>
          </w:p>
        </w:tc>
      </w:tr>
      <w:tr w:rsidR="00A614EC" w14:paraId="1E3B214B"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47E5978" w14:textId="77777777" w:rsidR="00A614EC" w:rsidRDefault="00A614EC">
            <w:pPr>
              <w:jc w:val="center"/>
              <w:rPr>
                <w:b/>
                <w:bCs/>
                <w:kern w:val="2"/>
                <w:szCs w:val="24"/>
              </w:rPr>
            </w:pPr>
            <w:r>
              <w:rPr>
                <w:b/>
                <w:kern w:val="2"/>
                <w:szCs w:val="24"/>
              </w:rPr>
              <w:t>10. ESMINĖS SUTARTIES SĄLYGOS</w:t>
            </w:r>
          </w:p>
        </w:tc>
      </w:tr>
      <w:tr w:rsidR="00A614EC" w14:paraId="4FEA80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D7905C6" w14:textId="77777777" w:rsidR="00A614EC" w:rsidRDefault="00A614EC">
            <w:pPr>
              <w:rPr>
                <w:b/>
                <w:bCs/>
                <w:kern w:val="2"/>
              </w:rPr>
            </w:pPr>
            <w:r>
              <w:rPr>
                <w:b/>
                <w:bCs/>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26E63AA4" w14:textId="0386F65B" w:rsidR="000024CD" w:rsidRDefault="000024CD" w:rsidP="00BE4E5F">
            <w:pPr>
              <w:jc w:val="both"/>
              <w:rPr>
                <w:szCs w:val="24"/>
              </w:rPr>
            </w:pPr>
            <w:r w:rsidRPr="000024CD">
              <w:rPr>
                <w:szCs w:val="24"/>
              </w:rPr>
              <w:t>10.1.1. Prekių pristatymo</w:t>
            </w:r>
            <w:r w:rsidR="00991C08">
              <w:rPr>
                <w:szCs w:val="24"/>
              </w:rPr>
              <w:t>, darbų atlikimo</w:t>
            </w:r>
            <w:r w:rsidRPr="000024CD">
              <w:rPr>
                <w:szCs w:val="24"/>
              </w:rPr>
              <w:t xml:space="preserve"> terminas.</w:t>
            </w:r>
          </w:p>
          <w:p w14:paraId="09DBCA3F" w14:textId="5E20AEFE" w:rsidR="00A614EC" w:rsidRPr="000024CD" w:rsidRDefault="000024CD" w:rsidP="00BE4E5F">
            <w:pPr>
              <w:jc w:val="both"/>
              <w:rPr>
                <w:b/>
                <w:bCs/>
                <w:color w:val="4472C4"/>
                <w:kern w:val="2"/>
                <w:szCs w:val="24"/>
              </w:rPr>
            </w:pPr>
            <w:r w:rsidRPr="000024CD">
              <w:rPr>
                <w:szCs w:val="24"/>
              </w:rPr>
              <w:t>10.1.2. Prekių įkainis.</w:t>
            </w:r>
          </w:p>
        </w:tc>
      </w:tr>
      <w:tr w:rsidR="00A614EC" w14:paraId="7A7AD987" w14:textId="77777777">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725F98E5" w14:textId="77777777" w:rsidR="00A614EC" w:rsidRDefault="00A614EC">
            <w:pPr>
              <w:rPr>
                <w:b/>
                <w:bCs/>
                <w:kern w:val="2"/>
                <w:szCs w:val="24"/>
              </w:rPr>
            </w:pPr>
            <w:r>
              <w:rPr>
                <w:b/>
                <w:bCs/>
                <w:kern w:val="2"/>
                <w:szCs w:val="24"/>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tcPr>
          <w:p w14:paraId="587982E0" w14:textId="12E64FBC" w:rsidR="00BE4E5F" w:rsidRDefault="00A614EC" w:rsidP="00BE4E5F">
            <w:pPr>
              <w:rPr>
                <w:kern w:val="2"/>
                <w:szCs w:val="24"/>
              </w:rPr>
            </w:pPr>
            <w:r>
              <w:rPr>
                <w:kern w:val="2"/>
                <w:szCs w:val="24"/>
              </w:rPr>
              <w:t>Netaikoma</w:t>
            </w:r>
          </w:p>
          <w:p w14:paraId="18BF35AC" w14:textId="77BC8969" w:rsidR="00A614EC" w:rsidRDefault="00A614EC">
            <w:pPr>
              <w:rPr>
                <w:kern w:val="2"/>
                <w:szCs w:val="24"/>
              </w:rPr>
            </w:pPr>
          </w:p>
        </w:tc>
      </w:tr>
      <w:tr w:rsidR="00896D29" w14:paraId="259B2F59" w14:textId="77777777">
        <w:trPr>
          <w:trHeight w:val="300"/>
        </w:trPr>
        <w:tc>
          <w:tcPr>
            <w:tcW w:w="9535" w:type="dxa"/>
            <w:gridSpan w:val="5"/>
          </w:tcPr>
          <w:p w14:paraId="120D5C50" w14:textId="62D127CA" w:rsidR="00896D29" w:rsidRDefault="00896D29" w:rsidP="00896D29">
            <w:pPr>
              <w:jc w:val="center"/>
              <w:rPr>
                <w:b/>
                <w:bCs/>
                <w:kern w:val="2"/>
                <w:szCs w:val="24"/>
              </w:rPr>
            </w:pPr>
            <w:r>
              <w:rPr>
                <w:b/>
                <w:bCs/>
                <w:kern w:val="2"/>
                <w:szCs w:val="24"/>
              </w:rPr>
              <w:lastRenderedPageBreak/>
              <w:t>1</w:t>
            </w:r>
            <w:r w:rsidR="00A614EC">
              <w:rPr>
                <w:b/>
                <w:bCs/>
                <w:kern w:val="2"/>
                <w:szCs w:val="24"/>
              </w:rPr>
              <w:t>1</w:t>
            </w:r>
            <w:r>
              <w:rPr>
                <w:b/>
                <w:bCs/>
                <w:kern w:val="2"/>
                <w:szCs w:val="24"/>
              </w:rPr>
              <w:t>. SUTARTIES GALIOJIMAS IR KEITIMAS</w:t>
            </w:r>
          </w:p>
        </w:tc>
      </w:tr>
      <w:tr w:rsidR="00896D29" w14:paraId="4F6C640F" w14:textId="77777777" w:rsidTr="00A614EC">
        <w:trPr>
          <w:trHeight w:val="300"/>
        </w:trPr>
        <w:tc>
          <w:tcPr>
            <w:tcW w:w="2689" w:type="dxa"/>
          </w:tcPr>
          <w:p w14:paraId="4D742B58" w14:textId="7C503C5D" w:rsidR="00896D29" w:rsidRDefault="00896D29" w:rsidP="00896D29">
            <w:pPr>
              <w:rPr>
                <w:b/>
                <w:bCs/>
                <w:kern w:val="2"/>
                <w:szCs w:val="24"/>
              </w:rPr>
            </w:pPr>
            <w:r>
              <w:rPr>
                <w:b/>
                <w:bCs/>
                <w:kern w:val="2"/>
                <w:szCs w:val="24"/>
              </w:rPr>
              <w:t>1</w:t>
            </w:r>
            <w:r w:rsidR="00A614EC">
              <w:rPr>
                <w:b/>
                <w:bCs/>
                <w:kern w:val="2"/>
                <w:szCs w:val="24"/>
              </w:rPr>
              <w:t>1</w:t>
            </w:r>
            <w:r>
              <w:rPr>
                <w:b/>
                <w:bCs/>
                <w:kern w:val="2"/>
                <w:szCs w:val="24"/>
              </w:rPr>
              <w:t>.1. Sutarties sudarymas ir įsigaliojimas</w:t>
            </w:r>
          </w:p>
        </w:tc>
        <w:tc>
          <w:tcPr>
            <w:tcW w:w="6846" w:type="dxa"/>
            <w:gridSpan w:val="4"/>
          </w:tcPr>
          <w:p w14:paraId="1B80A38F" w14:textId="77777777" w:rsidR="00896D29" w:rsidRPr="00AA732B" w:rsidRDefault="00896D29" w:rsidP="00896D29">
            <w:pPr>
              <w:jc w:val="both"/>
              <w:rPr>
                <w:kern w:val="2"/>
                <w:szCs w:val="24"/>
              </w:rPr>
            </w:pPr>
            <w:r w:rsidRPr="00AA732B">
              <w:rPr>
                <w:kern w:val="2"/>
                <w:szCs w:val="24"/>
              </w:rPr>
              <w:t>Ši Sutartis laikoma sudaryta ir įsigalioja nuo Sutarties pasirašymo dienos (antrosios Šalies pasirašymo dieną).</w:t>
            </w:r>
          </w:p>
          <w:p w14:paraId="792D06D7" w14:textId="15246AB5" w:rsidR="00896D29" w:rsidRDefault="00896D29" w:rsidP="00BE4E5F">
            <w:pPr>
              <w:jc w:val="both"/>
              <w:rPr>
                <w:color w:val="4472C4"/>
                <w:kern w:val="2"/>
                <w:szCs w:val="24"/>
              </w:rPr>
            </w:pPr>
            <w:r w:rsidRPr="00AA732B">
              <w:rPr>
                <w:color w:val="000000"/>
                <w:kern w:val="2"/>
                <w:szCs w:val="24"/>
              </w:rPr>
              <w:t>Sutartis galioja iki visiško prievolių įvykdymo</w:t>
            </w:r>
            <w:r w:rsidR="00BE4E5F">
              <w:rPr>
                <w:color w:val="000000"/>
                <w:kern w:val="2"/>
                <w:szCs w:val="24"/>
              </w:rPr>
              <w:t>.</w:t>
            </w:r>
          </w:p>
        </w:tc>
      </w:tr>
      <w:tr w:rsidR="00896D29" w14:paraId="3AC5F97E" w14:textId="77777777" w:rsidTr="00A614EC">
        <w:trPr>
          <w:trHeight w:val="300"/>
        </w:trPr>
        <w:tc>
          <w:tcPr>
            <w:tcW w:w="2689" w:type="dxa"/>
          </w:tcPr>
          <w:p w14:paraId="0C477A54" w14:textId="0D3C9C0B" w:rsidR="00896D29" w:rsidRDefault="00896D29" w:rsidP="00896D29">
            <w:pPr>
              <w:rPr>
                <w:b/>
                <w:bCs/>
                <w:kern w:val="2"/>
                <w:szCs w:val="24"/>
              </w:rPr>
            </w:pPr>
            <w:r>
              <w:rPr>
                <w:b/>
                <w:bCs/>
                <w:kern w:val="2"/>
                <w:szCs w:val="24"/>
              </w:rPr>
              <w:t>1</w:t>
            </w:r>
            <w:r w:rsidR="00A614EC">
              <w:rPr>
                <w:b/>
                <w:bCs/>
                <w:kern w:val="2"/>
                <w:szCs w:val="24"/>
              </w:rPr>
              <w:t>1</w:t>
            </w:r>
            <w:r>
              <w:rPr>
                <w:b/>
                <w:bCs/>
                <w:kern w:val="2"/>
                <w:szCs w:val="24"/>
              </w:rPr>
              <w:t>.</w:t>
            </w:r>
            <w:r w:rsidRPr="00AA732B">
              <w:rPr>
                <w:b/>
                <w:bCs/>
                <w:kern w:val="2"/>
                <w:szCs w:val="24"/>
              </w:rPr>
              <w:t>2. Sutarties galiojimo termino pratęsimas</w:t>
            </w:r>
          </w:p>
        </w:tc>
        <w:tc>
          <w:tcPr>
            <w:tcW w:w="6846" w:type="dxa"/>
            <w:gridSpan w:val="4"/>
          </w:tcPr>
          <w:p w14:paraId="7CB889D0" w14:textId="203ACF53" w:rsidR="00896D29" w:rsidRDefault="00896D29" w:rsidP="00896D29">
            <w:pPr>
              <w:jc w:val="both"/>
              <w:rPr>
                <w:kern w:val="2"/>
                <w:szCs w:val="24"/>
              </w:rPr>
            </w:pPr>
            <w:r w:rsidRPr="00AE5367">
              <w:rPr>
                <w:kern w:val="2"/>
                <w:szCs w:val="24"/>
              </w:rPr>
              <w:t>Šalių abipusiu rašytiniu Susitarimu Sutartis tomis pačiomis sąlygomis</w:t>
            </w:r>
            <w:r>
              <w:rPr>
                <w:kern w:val="2"/>
                <w:szCs w:val="24"/>
              </w:rPr>
              <w:t xml:space="preserve"> </w:t>
            </w:r>
            <w:r w:rsidRPr="004F3128">
              <w:rPr>
                <w:kern w:val="2"/>
                <w:szCs w:val="24"/>
              </w:rPr>
              <w:t>gali būti pratęsta 1 (vieną) kartą 12 (dvylikai) mėnesių</w:t>
            </w:r>
            <w:r>
              <w:rPr>
                <w:kern w:val="2"/>
                <w:szCs w:val="24"/>
              </w:rPr>
              <w:t xml:space="preserve"> </w:t>
            </w:r>
            <w:r w:rsidRPr="004F3128">
              <w:rPr>
                <w:kern w:val="2"/>
                <w:szCs w:val="24"/>
              </w:rPr>
              <w:t>jeigu yra išlikęs poreikis ir esant šiai (šioms) aplinkybėms</w:t>
            </w:r>
            <w:r>
              <w:rPr>
                <w:kern w:val="2"/>
                <w:szCs w:val="24"/>
              </w:rPr>
              <w:t xml:space="preserve">: </w:t>
            </w:r>
          </w:p>
          <w:p w14:paraId="24CF2B89" w14:textId="4F4099C6" w:rsidR="00896D29" w:rsidRDefault="00896D29" w:rsidP="00896D29">
            <w:pPr>
              <w:jc w:val="both"/>
              <w:rPr>
                <w:kern w:val="2"/>
                <w:szCs w:val="24"/>
              </w:rPr>
            </w:pPr>
            <w:r w:rsidRPr="004F3128">
              <w:rPr>
                <w:kern w:val="2"/>
                <w:szCs w:val="24"/>
              </w:rPr>
              <w:t>11.2.1. Pirkėjas neišpirko Prekių pagal Sutartį ir nėra išnaudota Sutarties kaina</w:t>
            </w:r>
            <w:r>
              <w:rPr>
                <w:kern w:val="2"/>
                <w:szCs w:val="24"/>
              </w:rPr>
              <w:t>.</w:t>
            </w:r>
          </w:p>
        </w:tc>
      </w:tr>
      <w:tr w:rsidR="00896D29" w14:paraId="3E00E7BF" w14:textId="77777777">
        <w:trPr>
          <w:trHeight w:val="300"/>
        </w:trPr>
        <w:tc>
          <w:tcPr>
            <w:tcW w:w="9535" w:type="dxa"/>
            <w:gridSpan w:val="5"/>
          </w:tcPr>
          <w:p w14:paraId="58011EA1" w14:textId="77777777" w:rsidR="00896D29" w:rsidRDefault="00896D29" w:rsidP="00896D29">
            <w:pPr>
              <w:jc w:val="center"/>
              <w:rPr>
                <w:b/>
                <w:bCs/>
                <w:kern w:val="2"/>
                <w:szCs w:val="24"/>
              </w:rPr>
            </w:pPr>
            <w:r>
              <w:rPr>
                <w:b/>
                <w:bCs/>
                <w:kern w:val="2"/>
                <w:szCs w:val="24"/>
              </w:rPr>
              <w:t>11. SUTARTIES NUTRAUKIMAS</w:t>
            </w:r>
          </w:p>
        </w:tc>
      </w:tr>
      <w:tr w:rsidR="00896D29" w14:paraId="6E59D0C1" w14:textId="77777777" w:rsidTr="00A614EC">
        <w:trPr>
          <w:trHeight w:val="300"/>
        </w:trPr>
        <w:tc>
          <w:tcPr>
            <w:tcW w:w="2689" w:type="dxa"/>
          </w:tcPr>
          <w:p w14:paraId="43C75B62" w14:textId="77777777" w:rsidR="00896D29" w:rsidRDefault="00896D29" w:rsidP="00896D29">
            <w:pPr>
              <w:rPr>
                <w:b/>
                <w:bCs/>
                <w:kern w:val="2"/>
                <w:szCs w:val="24"/>
              </w:rPr>
            </w:pPr>
            <w:r>
              <w:rPr>
                <w:b/>
                <w:bCs/>
                <w:kern w:val="2"/>
                <w:szCs w:val="24"/>
              </w:rPr>
              <w:t>11.1. Sutarties nutraukimo pagrindai</w:t>
            </w:r>
          </w:p>
        </w:tc>
        <w:tc>
          <w:tcPr>
            <w:tcW w:w="6846" w:type="dxa"/>
            <w:gridSpan w:val="4"/>
          </w:tcPr>
          <w:p w14:paraId="1F8960CB" w14:textId="77777777" w:rsidR="00E41C56" w:rsidRDefault="00E41C56" w:rsidP="00E41C56">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EFF973D" w14:textId="186E5617" w:rsidR="00896D29" w:rsidRDefault="00896D29" w:rsidP="00D76509">
            <w:pPr>
              <w:jc w:val="both"/>
              <w:rPr>
                <w:color w:val="4472C4"/>
                <w:kern w:val="2"/>
                <w:szCs w:val="24"/>
              </w:rPr>
            </w:pPr>
          </w:p>
        </w:tc>
      </w:tr>
      <w:tr w:rsidR="00896D29" w14:paraId="0767D708" w14:textId="77777777" w:rsidTr="00A614EC">
        <w:trPr>
          <w:trHeight w:val="300"/>
        </w:trPr>
        <w:tc>
          <w:tcPr>
            <w:tcW w:w="2689" w:type="dxa"/>
          </w:tcPr>
          <w:p w14:paraId="06AA74E7" w14:textId="77777777" w:rsidR="00896D29" w:rsidRPr="00053EF6" w:rsidRDefault="00896D29" w:rsidP="00896D29">
            <w:pPr>
              <w:rPr>
                <w:b/>
                <w:bCs/>
                <w:kern w:val="2"/>
                <w:szCs w:val="24"/>
              </w:rPr>
            </w:pPr>
            <w:r w:rsidRPr="00053EF6">
              <w:rPr>
                <w:b/>
                <w:bCs/>
                <w:kern w:val="2"/>
                <w:szCs w:val="24"/>
              </w:rPr>
              <w:t>11.2. Esminiai Sutarties pažeidimai</w:t>
            </w:r>
          </w:p>
          <w:p w14:paraId="54536DE6" w14:textId="77777777" w:rsidR="00896D29" w:rsidRPr="00053EF6" w:rsidRDefault="00896D29" w:rsidP="00896D29">
            <w:pPr>
              <w:rPr>
                <w:b/>
                <w:bCs/>
                <w:kern w:val="2"/>
                <w:szCs w:val="24"/>
              </w:rPr>
            </w:pPr>
          </w:p>
        </w:tc>
        <w:tc>
          <w:tcPr>
            <w:tcW w:w="6846" w:type="dxa"/>
            <w:gridSpan w:val="4"/>
          </w:tcPr>
          <w:p w14:paraId="7870B210" w14:textId="75F968B4" w:rsidR="00896D29" w:rsidRPr="00053EF6" w:rsidRDefault="00896D29" w:rsidP="00896D29">
            <w:pPr>
              <w:rPr>
                <w:kern w:val="2"/>
                <w:szCs w:val="24"/>
              </w:rPr>
            </w:pPr>
            <w:r w:rsidRPr="00053EF6">
              <w:rPr>
                <w:kern w:val="2"/>
                <w:szCs w:val="24"/>
              </w:rPr>
              <w:t>11.2.1. jeigu Tiekėjas nevykdo prisiimtų įsipareigojimų už Sutartyje nustatytą Sutarties kainą;</w:t>
            </w:r>
          </w:p>
          <w:p w14:paraId="166BFA97" w14:textId="795A6215" w:rsidR="00896D29" w:rsidRPr="00053EF6" w:rsidRDefault="00896D29" w:rsidP="00896D29">
            <w:pPr>
              <w:jc w:val="both"/>
              <w:rPr>
                <w:kern w:val="2"/>
                <w:szCs w:val="24"/>
              </w:rPr>
            </w:pPr>
            <w:r w:rsidRPr="00053EF6">
              <w:rPr>
                <w:kern w:val="2"/>
                <w:szCs w:val="24"/>
              </w:rPr>
              <w:t xml:space="preserve">11.2.2. jeigu Tiekėjas nesilaiko Sutartyje nustatytų Prekių tiekimo terminų 2 (du) kartus iš eilės arba vėluoja pristatyti Prekes daugiau nei 20 </w:t>
            </w:r>
            <w:proofErr w:type="spellStart"/>
            <w:r w:rsidRPr="00053EF6">
              <w:rPr>
                <w:kern w:val="2"/>
                <w:szCs w:val="24"/>
              </w:rPr>
              <w:t>d.d</w:t>
            </w:r>
            <w:proofErr w:type="spellEnd"/>
            <w:r w:rsidRPr="00053EF6">
              <w:rPr>
                <w:kern w:val="2"/>
                <w:szCs w:val="24"/>
              </w:rPr>
              <w:t>. Sutartyje nustatytas Prekių pristatymo terminas;</w:t>
            </w:r>
          </w:p>
          <w:p w14:paraId="47792030" w14:textId="77777777" w:rsidR="00896D29" w:rsidRPr="00053EF6" w:rsidRDefault="00896D29" w:rsidP="00896D29">
            <w:pPr>
              <w:jc w:val="both"/>
              <w:rPr>
                <w:kern w:val="2"/>
                <w:szCs w:val="24"/>
              </w:rPr>
            </w:pPr>
            <w:r w:rsidRPr="00053EF6">
              <w:rPr>
                <w:kern w:val="2"/>
                <w:szCs w:val="24"/>
              </w:rPr>
              <w:t>11.2.3. jeigu Tiekėjas pažeidžia Prekių pristatymo terminus ir priskaičiuotų netesybų už vėlavimą suma viršija 20 (dvidešimt) proc. Pradinės sutarties vertės;</w:t>
            </w:r>
          </w:p>
          <w:p w14:paraId="0CD4A729" w14:textId="124FF0F2" w:rsidR="00896D29" w:rsidRPr="00053EF6" w:rsidRDefault="00896D29" w:rsidP="00896D29">
            <w:pPr>
              <w:jc w:val="both"/>
              <w:rPr>
                <w:kern w:val="2"/>
                <w:szCs w:val="24"/>
              </w:rPr>
            </w:pPr>
            <w:r w:rsidRPr="00053EF6">
              <w:rPr>
                <w:kern w:val="2"/>
                <w:szCs w:val="24"/>
              </w:rPr>
              <w:t>11.2.4. Tiekėjas pažeidžia Prekių pristatymo</w:t>
            </w:r>
            <w:r w:rsidR="00E41C56" w:rsidRPr="00053EF6">
              <w:rPr>
                <w:color w:val="000000"/>
                <w:kern w:val="2"/>
                <w:szCs w:val="24"/>
              </w:rPr>
              <w:t xml:space="preserve">, darbų atlikimo ir paslaugų suteikimo </w:t>
            </w:r>
            <w:r w:rsidRPr="00053EF6">
              <w:rPr>
                <w:kern w:val="2"/>
                <w:szCs w:val="24"/>
              </w:rPr>
              <w:t>terminus ir dėl Prekių pristatymo</w:t>
            </w:r>
            <w:r w:rsidR="00E41C56" w:rsidRPr="00053EF6">
              <w:rPr>
                <w:color w:val="000000"/>
                <w:kern w:val="2"/>
                <w:szCs w:val="24"/>
              </w:rPr>
              <w:t xml:space="preserve">, darbų atlikimo ir paslaugų suteikimo </w:t>
            </w:r>
            <w:r w:rsidRPr="00053EF6">
              <w:rPr>
                <w:kern w:val="2"/>
                <w:szCs w:val="24"/>
              </w:rPr>
              <w:t>vėlavimo Prekės tampa nebereikalingos;</w:t>
            </w:r>
          </w:p>
          <w:p w14:paraId="551D7B94" w14:textId="00E0F568" w:rsidR="00896D29" w:rsidRPr="00053EF6" w:rsidRDefault="00896D29" w:rsidP="00896D29">
            <w:pPr>
              <w:jc w:val="both"/>
              <w:rPr>
                <w:kern w:val="2"/>
                <w:szCs w:val="24"/>
              </w:rPr>
            </w:pPr>
            <w:r w:rsidRPr="00053EF6">
              <w:rPr>
                <w:kern w:val="2"/>
                <w:szCs w:val="24"/>
              </w:rPr>
              <w:t>11.2.5. Tiekėjas daugiau kaip 2 (du) kartus pristato Prekes</w:t>
            </w:r>
            <w:r w:rsidR="00E41C56" w:rsidRPr="00053EF6">
              <w:rPr>
                <w:kern w:val="2"/>
                <w:szCs w:val="24"/>
              </w:rPr>
              <w:t xml:space="preserve"> ir/arba atlieka</w:t>
            </w:r>
            <w:r w:rsidR="00E41C56" w:rsidRPr="00053EF6">
              <w:rPr>
                <w:color w:val="000000"/>
                <w:kern w:val="2"/>
                <w:szCs w:val="24"/>
              </w:rPr>
              <w:t xml:space="preserve"> darbų ir/ar suteikia paslaugas, </w:t>
            </w:r>
            <w:r w:rsidRPr="00053EF6">
              <w:rPr>
                <w:kern w:val="2"/>
                <w:szCs w:val="24"/>
              </w:rPr>
              <w:t>kurios neatitinka Sutartyje ir (ar) Įstatymuose nustatytų reikalavimų Prekėms</w:t>
            </w:r>
            <w:r w:rsidR="00E41C56" w:rsidRPr="00053EF6">
              <w:rPr>
                <w:kern w:val="2"/>
                <w:szCs w:val="24"/>
              </w:rPr>
              <w:t>, darbams ir/ar paslaugoms</w:t>
            </w:r>
            <w:r w:rsidRPr="00053EF6">
              <w:rPr>
                <w:kern w:val="2"/>
                <w:szCs w:val="24"/>
              </w:rPr>
              <w:t>;</w:t>
            </w:r>
          </w:p>
          <w:p w14:paraId="671AB2A2" w14:textId="77777777" w:rsidR="00896D29" w:rsidRPr="00053EF6" w:rsidRDefault="00896D29" w:rsidP="00896D29">
            <w:pPr>
              <w:tabs>
                <w:tab w:val="left" w:pos="736"/>
              </w:tabs>
              <w:jc w:val="both"/>
              <w:rPr>
                <w:kern w:val="2"/>
                <w:szCs w:val="24"/>
              </w:rPr>
            </w:pPr>
            <w:r w:rsidRPr="00053EF6">
              <w:rPr>
                <w:kern w:val="2"/>
                <w:szCs w:val="24"/>
              </w:rPr>
              <w:t>11.2.6. Tiekėjas pažeidžia šios Sutarties nuostatas, reglamentuojančias konkurenciją, intelektinės nuosavybės ar konfidencialios informacijos valdymą;</w:t>
            </w:r>
          </w:p>
          <w:p w14:paraId="0643D0D7" w14:textId="77777777" w:rsidR="00896D29" w:rsidRPr="00053EF6" w:rsidRDefault="00896D29" w:rsidP="00896D29">
            <w:pPr>
              <w:jc w:val="both"/>
              <w:rPr>
                <w:kern w:val="2"/>
                <w:szCs w:val="24"/>
              </w:rPr>
            </w:pPr>
            <w:r w:rsidRPr="00053EF6">
              <w:rPr>
                <w:kern w:val="2"/>
                <w:szCs w:val="24"/>
              </w:rPr>
              <w:t>11.2.7. Tiekėjas pažeidžia Bendrųjų sąlygų nuostatas dėl Sutarties vykdymui pasitelkiamų naujų subtiekėjų ir (ar specialistų) / esamų subtiekėjų ir (ar) specialistų keitimo.</w:t>
            </w:r>
          </w:p>
          <w:p w14:paraId="4198364C" w14:textId="1B326C47" w:rsidR="00896D29" w:rsidRPr="00053EF6" w:rsidRDefault="00896D29" w:rsidP="00896D29">
            <w:pPr>
              <w:spacing w:line="257" w:lineRule="auto"/>
              <w:rPr>
                <w:rFonts w:eastAsia="Arial"/>
                <w:kern w:val="2"/>
                <w:szCs w:val="24"/>
              </w:rPr>
            </w:pPr>
          </w:p>
        </w:tc>
      </w:tr>
      <w:tr w:rsidR="00896D29" w14:paraId="62F6599E" w14:textId="77777777">
        <w:trPr>
          <w:trHeight w:val="300"/>
        </w:trPr>
        <w:tc>
          <w:tcPr>
            <w:tcW w:w="9535" w:type="dxa"/>
            <w:gridSpan w:val="5"/>
          </w:tcPr>
          <w:p w14:paraId="35B10415" w14:textId="77777777" w:rsidR="00896D29" w:rsidRDefault="00896D29" w:rsidP="00896D29">
            <w:pPr>
              <w:jc w:val="center"/>
              <w:rPr>
                <w:kern w:val="2"/>
                <w:szCs w:val="24"/>
              </w:rPr>
            </w:pPr>
            <w:r>
              <w:rPr>
                <w:b/>
                <w:bCs/>
                <w:kern w:val="2"/>
                <w:szCs w:val="24"/>
              </w:rPr>
              <w:t xml:space="preserve">12. </w:t>
            </w:r>
            <w:r w:rsidRPr="00991C08">
              <w:rPr>
                <w:b/>
                <w:bCs/>
                <w:kern w:val="2"/>
                <w:szCs w:val="24"/>
              </w:rPr>
              <w:t xml:space="preserve">APLINKOSAUGINIAI IR SOCIALINIAI KRITERIJAI </w:t>
            </w:r>
            <w:r w:rsidRPr="00991C08">
              <w:rPr>
                <w:kern w:val="2"/>
                <w:szCs w:val="24"/>
              </w:rPr>
              <w:t>(taikoma</w:t>
            </w:r>
            <w:r>
              <w:rPr>
                <w:kern w:val="2"/>
                <w:szCs w:val="24"/>
              </w:rPr>
              <w:t>, jeigu aplinkosauginiai ir (arba) socialiniai kriterijai nustatomi kaip Sutarties vykdymo sąlygos)</w:t>
            </w:r>
          </w:p>
        </w:tc>
      </w:tr>
      <w:tr w:rsidR="00896D29" w14:paraId="294326FE" w14:textId="77777777" w:rsidTr="00A614EC">
        <w:trPr>
          <w:trHeight w:val="300"/>
        </w:trPr>
        <w:tc>
          <w:tcPr>
            <w:tcW w:w="2689" w:type="dxa"/>
          </w:tcPr>
          <w:p w14:paraId="1FD8E0E3" w14:textId="77777777" w:rsidR="00896D29" w:rsidRDefault="00896D29" w:rsidP="00896D29">
            <w:pPr>
              <w:rPr>
                <w:b/>
                <w:bCs/>
                <w:kern w:val="2"/>
                <w:szCs w:val="24"/>
              </w:rPr>
            </w:pPr>
            <w:r>
              <w:rPr>
                <w:b/>
                <w:bCs/>
                <w:kern w:val="2"/>
                <w:szCs w:val="24"/>
              </w:rPr>
              <w:t>12.1. Aplinkosauginių kriterijų nustatymo teisinis pagrindas</w:t>
            </w:r>
          </w:p>
        </w:tc>
        <w:tc>
          <w:tcPr>
            <w:tcW w:w="6846" w:type="dxa"/>
            <w:gridSpan w:val="4"/>
          </w:tcPr>
          <w:p w14:paraId="1FF749CB" w14:textId="5CCC18FE" w:rsidR="00896D29" w:rsidRDefault="00896D29" w:rsidP="00896D29">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Pr="00002D4A">
              <w:rPr>
                <w:color w:val="000000"/>
                <w:kern w:val="2"/>
                <w:szCs w:val="24"/>
              </w:rPr>
              <w:t>Lietuvos Respublikos aplinkos ministro</w:t>
            </w:r>
            <w:r>
              <w:rPr>
                <w:color w:val="000000"/>
                <w:kern w:val="2"/>
                <w:szCs w:val="24"/>
              </w:rPr>
              <w:t xml:space="preserve"> 2011 m. birželio 28 d. įsakymu </w:t>
            </w:r>
            <w:r w:rsidRPr="00D111C1">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53EF6">
              <w:rPr>
                <w:color w:val="000000"/>
                <w:kern w:val="2"/>
                <w:szCs w:val="24"/>
                <w:shd w:val="clear" w:color="auto" w:fill="FFFFFF"/>
              </w:rPr>
              <w:t xml:space="preserve">4.3 p. ir </w:t>
            </w:r>
            <w:r w:rsidRPr="00FE4FC0">
              <w:t>4.4.4.</w:t>
            </w:r>
            <w:r w:rsidRPr="00FE4FC0">
              <w:rPr>
                <w:kern w:val="2"/>
                <w:szCs w:val="24"/>
                <w:shd w:val="clear" w:color="auto" w:fill="FFFFFF"/>
              </w:rPr>
              <w:t xml:space="preserve"> </w:t>
            </w:r>
            <w:r>
              <w:rPr>
                <w:color w:val="000000"/>
                <w:kern w:val="2"/>
                <w:szCs w:val="24"/>
                <w:shd w:val="clear" w:color="auto" w:fill="FFFFFF"/>
              </w:rPr>
              <w:t>p.</w:t>
            </w:r>
            <w:r>
              <w:rPr>
                <w:color w:val="000000"/>
                <w:kern w:val="2"/>
                <w:szCs w:val="24"/>
              </w:rPr>
              <w:t> </w:t>
            </w:r>
          </w:p>
          <w:p w14:paraId="5E3819D0" w14:textId="222D06D6" w:rsidR="00896D29" w:rsidRDefault="00896D29" w:rsidP="00896D29">
            <w:pPr>
              <w:rPr>
                <w:b/>
                <w:bCs/>
                <w:kern w:val="2"/>
                <w:szCs w:val="24"/>
              </w:rPr>
            </w:pPr>
          </w:p>
        </w:tc>
      </w:tr>
      <w:tr w:rsidR="00896D29" w14:paraId="3A212E51" w14:textId="77777777" w:rsidTr="00A614EC">
        <w:trPr>
          <w:trHeight w:val="300"/>
        </w:trPr>
        <w:tc>
          <w:tcPr>
            <w:tcW w:w="2689" w:type="dxa"/>
          </w:tcPr>
          <w:p w14:paraId="103B9D5E" w14:textId="77777777" w:rsidR="00896D29" w:rsidRDefault="00896D29" w:rsidP="00896D29">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4"/>
          </w:tcPr>
          <w:p w14:paraId="35E55601" w14:textId="03CB2618" w:rsidR="00896D29" w:rsidRPr="00EB6904" w:rsidRDefault="00896D29" w:rsidP="00EB6904">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Pr>
                <w:kern w:val="2"/>
                <w:shd w:val="clear" w:color="auto" w:fill="FFFFFF"/>
              </w:rPr>
              <w:t>įrodymus</w:t>
            </w:r>
            <w:proofErr w:type="spellEnd"/>
            <w:r>
              <w:rPr>
                <w:kern w:val="2"/>
                <w:shd w:val="clear" w:color="auto" w:fill="FFFFFF"/>
              </w:rPr>
              <w:t xml:space="preserve">). </w:t>
            </w:r>
            <w:r w:rsidRPr="00571E30">
              <w:rPr>
                <w:kern w:val="2"/>
              </w:rPr>
              <w:t xml:space="preserve">Už Prekių priėmimą atsakingas Pirkėjo atstovas, nurodytas šios Sutarties 2.1 punkte patikrina Tiekėjo pateiktus </w:t>
            </w:r>
            <w:proofErr w:type="spellStart"/>
            <w:r w:rsidRPr="00571E30">
              <w:rPr>
                <w:kern w:val="2"/>
              </w:rPr>
              <w:t>įrodymus</w:t>
            </w:r>
            <w:proofErr w:type="spellEnd"/>
            <w:r w:rsidRPr="00571E30">
              <w:rPr>
                <w:kern w:val="2"/>
              </w:rPr>
              <w:t xml:space="preserve"> dėl šiame punkte nustatytų reikalavimų laikymosi</w:t>
            </w:r>
            <w:r w:rsidRPr="007E7809">
              <w:rPr>
                <w:kern w:val="2"/>
              </w:rPr>
              <w:t>.</w:t>
            </w:r>
            <w:r>
              <w:rPr>
                <w:kern w:val="2"/>
                <w:shd w:val="clear" w:color="auto" w:fill="FFFFFF"/>
              </w:rPr>
              <w:t xml:space="preserve">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896D29" w14:paraId="366952D4" w14:textId="77777777" w:rsidTr="00A614EC">
        <w:trPr>
          <w:trHeight w:val="300"/>
        </w:trPr>
        <w:tc>
          <w:tcPr>
            <w:tcW w:w="2689" w:type="dxa"/>
          </w:tcPr>
          <w:p w14:paraId="25FABDFB" w14:textId="77777777" w:rsidR="00896D29" w:rsidRDefault="00896D29" w:rsidP="00896D29">
            <w:pPr>
              <w:rPr>
                <w:b/>
                <w:bCs/>
                <w:kern w:val="2"/>
                <w:szCs w:val="24"/>
              </w:rPr>
            </w:pPr>
            <w:r w:rsidRPr="00053EF6">
              <w:rPr>
                <w:b/>
                <w:bCs/>
                <w:kern w:val="2"/>
                <w:szCs w:val="24"/>
              </w:rPr>
              <w:t xml:space="preserve">12.3. </w:t>
            </w:r>
            <w:r w:rsidRPr="00053EF6">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4"/>
          </w:tcPr>
          <w:p w14:paraId="6B15A7A1" w14:textId="77777777" w:rsidR="00896D29" w:rsidRDefault="00896D29" w:rsidP="00896D29">
            <w:pPr>
              <w:rPr>
                <w:kern w:val="2"/>
                <w:szCs w:val="24"/>
              </w:rPr>
            </w:pPr>
          </w:p>
          <w:p w14:paraId="38CCA8ED" w14:textId="77777777" w:rsidR="00896D29" w:rsidRDefault="00896D29" w:rsidP="00896D29">
            <w:pPr>
              <w:rPr>
                <w:kern w:val="2"/>
                <w:szCs w:val="24"/>
              </w:rPr>
            </w:pPr>
            <w:r>
              <w:rPr>
                <w:kern w:val="2"/>
                <w:szCs w:val="24"/>
              </w:rPr>
              <w:t>Netaikoma</w:t>
            </w:r>
          </w:p>
          <w:p w14:paraId="69FD5316" w14:textId="546C30BD" w:rsidR="00896D29" w:rsidRDefault="00896D29" w:rsidP="00896D29">
            <w:pPr>
              <w:rPr>
                <w:szCs w:val="24"/>
              </w:rPr>
            </w:pPr>
          </w:p>
        </w:tc>
      </w:tr>
      <w:tr w:rsidR="00896D29" w14:paraId="3484BE57" w14:textId="77777777" w:rsidTr="00A614EC">
        <w:trPr>
          <w:trHeight w:val="300"/>
        </w:trPr>
        <w:tc>
          <w:tcPr>
            <w:tcW w:w="2689" w:type="dxa"/>
          </w:tcPr>
          <w:p w14:paraId="019B4EB5" w14:textId="77777777" w:rsidR="00896D29" w:rsidRDefault="00896D29" w:rsidP="00896D29">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4"/>
          </w:tcPr>
          <w:p w14:paraId="79991493" w14:textId="77777777" w:rsidR="00896D29" w:rsidRDefault="00896D29" w:rsidP="00896D29">
            <w:pPr>
              <w:rPr>
                <w:kern w:val="2"/>
                <w:szCs w:val="24"/>
              </w:rPr>
            </w:pPr>
            <w:r>
              <w:rPr>
                <w:kern w:val="2"/>
                <w:szCs w:val="24"/>
              </w:rPr>
              <w:t>Netaikoma</w:t>
            </w:r>
          </w:p>
          <w:p w14:paraId="0EA03E5A" w14:textId="09FC5F3B" w:rsidR="00896D29" w:rsidRDefault="00896D29" w:rsidP="00896D29">
            <w:pPr>
              <w:rPr>
                <w:kern w:val="2"/>
                <w:szCs w:val="24"/>
              </w:rPr>
            </w:pPr>
          </w:p>
        </w:tc>
      </w:tr>
      <w:tr w:rsidR="00896D29" w14:paraId="248F77FB" w14:textId="77777777" w:rsidTr="00A614EC">
        <w:trPr>
          <w:trHeight w:val="300"/>
        </w:trPr>
        <w:tc>
          <w:tcPr>
            <w:tcW w:w="2689" w:type="dxa"/>
          </w:tcPr>
          <w:p w14:paraId="6386D98F" w14:textId="77777777" w:rsidR="00896D29" w:rsidRDefault="00896D29" w:rsidP="00896D29">
            <w:pPr>
              <w:rPr>
                <w:b/>
                <w:bCs/>
                <w:kern w:val="2"/>
                <w:szCs w:val="24"/>
              </w:rPr>
            </w:pPr>
            <w:r>
              <w:rPr>
                <w:b/>
                <w:bCs/>
                <w:kern w:val="2"/>
                <w:szCs w:val="24"/>
              </w:rPr>
              <w:t>12.5. Su perkamomis Prekėmis susiję socialiniai kriterijai</w:t>
            </w:r>
          </w:p>
        </w:tc>
        <w:tc>
          <w:tcPr>
            <w:tcW w:w="6846" w:type="dxa"/>
            <w:gridSpan w:val="4"/>
          </w:tcPr>
          <w:p w14:paraId="47552781" w14:textId="77777777" w:rsidR="00896D29" w:rsidRDefault="00896D29" w:rsidP="00896D29">
            <w:pPr>
              <w:rPr>
                <w:color w:val="000000"/>
                <w:kern w:val="2"/>
                <w:szCs w:val="24"/>
                <w:shd w:val="clear" w:color="auto" w:fill="FFFFFF"/>
              </w:rPr>
            </w:pPr>
            <w:r>
              <w:rPr>
                <w:color w:val="000000"/>
                <w:kern w:val="2"/>
                <w:szCs w:val="24"/>
                <w:shd w:val="clear" w:color="auto" w:fill="FFFFFF"/>
              </w:rPr>
              <w:t>Netaikoma</w:t>
            </w:r>
          </w:p>
          <w:p w14:paraId="28D95090" w14:textId="77777777" w:rsidR="00896D29" w:rsidRDefault="00896D29" w:rsidP="00896D29">
            <w:pPr>
              <w:rPr>
                <w:color w:val="000000"/>
                <w:kern w:val="2"/>
                <w:szCs w:val="24"/>
                <w:shd w:val="clear" w:color="auto" w:fill="FFFFFF"/>
              </w:rPr>
            </w:pPr>
          </w:p>
          <w:p w14:paraId="78104E0E" w14:textId="7CC19AE6" w:rsidR="00896D29" w:rsidRDefault="00896D29" w:rsidP="00896D29">
            <w:pPr>
              <w:rPr>
                <w:color w:val="0070C0"/>
                <w:kern w:val="2"/>
                <w:szCs w:val="24"/>
              </w:rPr>
            </w:pPr>
          </w:p>
        </w:tc>
      </w:tr>
      <w:tr w:rsidR="00896D29" w14:paraId="3AC4F975" w14:textId="77777777">
        <w:trPr>
          <w:trHeight w:val="300"/>
        </w:trPr>
        <w:tc>
          <w:tcPr>
            <w:tcW w:w="9535" w:type="dxa"/>
            <w:gridSpan w:val="5"/>
          </w:tcPr>
          <w:p w14:paraId="2EFAACA1" w14:textId="77777777" w:rsidR="00896D29" w:rsidRDefault="00896D29" w:rsidP="00896D29">
            <w:pPr>
              <w:jc w:val="center"/>
              <w:rPr>
                <w:b/>
                <w:bCs/>
                <w:kern w:val="2"/>
                <w:szCs w:val="24"/>
              </w:rPr>
            </w:pPr>
            <w:r>
              <w:rPr>
                <w:b/>
                <w:bCs/>
                <w:kern w:val="2"/>
                <w:szCs w:val="24"/>
              </w:rPr>
              <w:t xml:space="preserve">13. BENDRŲJŲ SĄLYGŲ PAKEITIMAI IR PAPILDYMAI </w:t>
            </w:r>
          </w:p>
          <w:p w14:paraId="61BD6B29" w14:textId="77777777" w:rsidR="00896D29" w:rsidRDefault="00896D29" w:rsidP="00896D29">
            <w:pPr>
              <w:jc w:val="center"/>
              <w:rPr>
                <w:kern w:val="2"/>
                <w:szCs w:val="24"/>
              </w:rPr>
            </w:pPr>
            <w:r>
              <w:rPr>
                <w:kern w:val="2"/>
                <w:szCs w:val="24"/>
              </w:rPr>
              <w:t xml:space="preserve">(jeigu būtina dėl konkretaus Sutarties dalyko specifikos) </w:t>
            </w:r>
          </w:p>
        </w:tc>
      </w:tr>
      <w:tr w:rsidR="00896D29" w14:paraId="1A3B3FB7" w14:textId="77777777" w:rsidTr="00A614EC">
        <w:trPr>
          <w:trHeight w:val="300"/>
        </w:trPr>
        <w:tc>
          <w:tcPr>
            <w:tcW w:w="2689" w:type="dxa"/>
          </w:tcPr>
          <w:p w14:paraId="31A2D71F" w14:textId="77777777" w:rsidR="00896D29" w:rsidRDefault="00896D29" w:rsidP="00896D29">
            <w:pPr>
              <w:rPr>
                <w:b/>
                <w:bCs/>
                <w:kern w:val="2"/>
                <w:szCs w:val="24"/>
              </w:rPr>
            </w:pPr>
            <w:r>
              <w:rPr>
                <w:b/>
                <w:bCs/>
                <w:kern w:val="2"/>
                <w:szCs w:val="24"/>
              </w:rPr>
              <w:t xml:space="preserve">13.1. </w:t>
            </w:r>
          </w:p>
        </w:tc>
        <w:tc>
          <w:tcPr>
            <w:tcW w:w="6846" w:type="dxa"/>
            <w:gridSpan w:val="4"/>
          </w:tcPr>
          <w:p w14:paraId="1F805B4C" w14:textId="1C2E9162" w:rsidR="00896D29" w:rsidRDefault="00896D29" w:rsidP="00896D2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26C96" w14:paraId="0753E825" w14:textId="77777777" w:rsidTr="00086AF8">
        <w:trPr>
          <w:trHeight w:val="300"/>
        </w:trPr>
        <w:tc>
          <w:tcPr>
            <w:tcW w:w="9535" w:type="dxa"/>
            <w:gridSpan w:val="5"/>
          </w:tcPr>
          <w:p w14:paraId="0C969161" w14:textId="1B2CB7D8" w:rsidR="00026C96" w:rsidRPr="00026C96" w:rsidRDefault="00026C96" w:rsidP="00026C96">
            <w:pPr>
              <w:jc w:val="center"/>
              <w:rPr>
                <w:b/>
                <w:bCs/>
                <w:kern w:val="2"/>
                <w:szCs w:val="24"/>
              </w:rPr>
            </w:pPr>
            <w:r w:rsidRPr="00026C96">
              <w:rPr>
                <w:b/>
                <w:bCs/>
                <w:kern w:val="2"/>
                <w:szCs w:val="24"/>
              </w:rPr>
              <w:t>14. KITOS SĄLYGOS</w:t>
            </w:r>
          </w:p>
        </w:tc>
      </w:tr>
      <w:tr w:rsidR="00026C96" w14:paraId="7CA0FD81" w14:textId="77777777" w:rsidTr="00A614EC">
        <w:trPr>
          <w:trHeight w:val="300"/>
        </w:trPr>
        <w:tc>
          <w:tcPr>
            <w:tcW w:w="2689" w:type="dxa"/>
          </w:tcPr>
          <w:p w14:paraId="204E4B18" w14:textId="77777777" w:rsidR="00026C96" w:rsidRDefault="00026C96" w:rsidP="00896D29">
            <w:pPr>
              <w:rPr>
                <w:b/>
                <w:bCs/>
                <w:kern w:val="2"/>
                <w:szCs w:val="24"/>
              </w:rPr>
            </w:pPr>
          </w:p>
        </w:tc>
        <w:tc>
          <w:tcPr>
            <w:tcW w:w="6846" w:type="dxa"/>
            <w:gridSpan w:val="4"/>
          </w:tcPr>
          <w:p w14:paraId="6173558D" w14:textId="77777777" w:rsidR="00C82537" w:rsidRPr="00C82537" w:rsidRDefault="00C82537" w:rsidP="00C82537">
            <w:pPr>
              <w:jc w:val="both"/>
              <w:rPr>
                <w:kern w:val="2"/>
                <w:szCs w:val="24"/>
              </w:rPr>
            </w:pPr>
            <w:r w:rsidRPr="00C82537">
              <w:rPr>
                <w:kern w:val="2"/>
                <w:szCs w:val="24"/>
              </w:rPr>
              <w:t>Sutartis jos galiojimo laikotarpiu, neatliekant naujos pirkimo</w:t>
            </w:r>
          </w:p>
          <w:p w14:paraId="20A5FB02" w14:textId="77777777" w:rsidR="00C82537" w:rsidRPr="00C82537" w:rsidRDefault="00C82537" w:rsidP="00C82537">
            <w:pPr>
              <w:jc w:val="both"/>
              <w:rPr>
                <w:kern w:val="2"/>
                <w:szCs w:val="24"/>
              </w:rPr>
            </w:pPr>
            <w:r w:rsidRPr="00C82537">
              <w:rPr>
                <w:kern w:val="2"/>
                <w:szCs w:val="24"/>
              </w:rPr>
              <w:t>procedūros, gali būti keičiama kai Pirkėjui atsiranda poreikis įsigyti</w:t>
            </w:r>
          </w:p>
          <w:p w14:paraId="530EFA48" w14:textId="248A3BDF" w:rsidR="00C82537" w:rsidRPr="00C82537" w:rsidRDefault="00C82537" w:rsidP="00C82537">
            <w:pPr>
              <w:jc w:val="both"/>
              <w:rPr>
                <w:kern w:val="2"/>
                <w:szCs w:val="24"/>
              </w:rPr>
            </w:pPr>
            <w:r w:rsidRPr="00C82537">
              <w:rPr>
                <w:kern w:val="2"/>
                <w:szCs w:val="24"/>
              </w:rPr>
              <w:t>papildomas Prekes</w:t>
            </w:r>
            <w:r>
              <w:rPr>
                <w:kern w:val="2"/>
                <w:szCs w:val="24"/>
              </w:rPr>
              <w:t>, darbus ar paslaugas</w:t>
            </w:r>
            <w:r w:rsidRPr="00C82537">
              <w:rPr>
                <w:kern w:val="2"/>
                <w:szCs w:val="24"/>
              </w:rPr>
              <w:t>, nurodytas Sutarties Priede, viršijančias pradinės</w:t>
            </w:r>
            <w:r>
              <w:rPr>
                <w:kern w:val="2"/>
                <w:szCs w:val="24"/>
              </w:rPr>
              <w:t xml:space="preserve"> </w:t>
            </w:r>
            <w:r w:rsidRPr="00C82537">
              <w:rPr>
                <w:kern w:val="2"/>
                <w:szCs w:val="24"/>
              </w:rPr>
              <w:t>Sutarties vertę ne daugiau kaip 10 (dešimt) procentų pradinės Sutarties</w:t>
            </w:r>
          </w:p>
          <w:p w14:paraId="00A46BA9" w14:textId="77777777" w:rsidR="00C82537" w:rsidRPr="00C82537" w:rsidRDefault="00C82537" w:rsidP="00C82537">
            <w:pPr>
              <w:jc w:val="both"/>
              <w:rPr>
                <w:kern w:val="2"/>
                <w:szCs w:val="24"/>
              </w:rPr>
            </w:pPr>
            <w:r w:rsidRPr="00C82537">
              <w:rPr>
                <w:kern w:val="2"/>
                <w:szCs w:val="24"/>
              </w:rPr>
              <w:lastRenderedPageBreak/>
              <w:t>vertės. Visi Sutarties pakeitimai įforminami atskiru rašytiniu Šalių</w:t>
            </w:r>
          </w:p>
          <w:p w14:paraId="76A3953B" w14:textId="3EC2DB28" w:rsidR="00026C96" w:rsidRDefault="00C82537" w:rsidP="00C82537">
            <w:pPr>
              <w:jc w:val="both"/>
              <w:rPr>
                <w:kern w:val="2"/>
                <w:szCs w:val="24"/>
              </w:rPr>
            </w:pPr>
            <w:r w:rsidRPr="00C82537">
              <w:rPr>
                <w:kern w:val="2"/>
                <w:szCs w:val="24"/>
              </w:rPr>
              <w:t>susitarimu.</w:t>
            </w:r>
          </w:p>
        </w:tc>
      </w:tr>
      <w:tr w:rsidR="00D76509" w14:paraId="4DFB9D8B" w14:textId="77777777" w:rsidTr="00A614EC">
        <w:trPr>
          <w:trHeight w:val="300"/>
        </w:trPr>
        <w:tc>
          <w:tcPr>
            <w:tcW w:w="2689" w:type="dxa"/>
          </w:tcPr>
          <w:p w14:paraId="721626D0" w14:textId="77777777" w:rsidR="00D76509" w:rsidRDefault="00D76509" w:rsidP="00896D29">
            <w:pPr>
              <w:rPr>
                <w:b/>
                <w:bCs/>
                <w:kern w:val="2"/>
                <w:szCs w:val="24"/>
              </w:rPr>
            </w:pPr>
          </w:p>
        </w:tc>
        <w:tc>
          <w:tcPr>
            <w:tcW w:w="6846" w:type="dxa"/>
            <w:gridSpan w:val="4"/>
          </w:tcPr>
          <w:p w14:paraId="19434501" w14:textId="77777777" w:rsidR="00D76509" w:rsidRPr="00D76509" w:rsidRDefault="00D76509" w:rsidP="00D76509">
            <w:pPr>
              <w:jc w:val="both"/>
              <w:rPr>
                <w:kern w:val="2"/>
                <w:szCs w:val="24"/>
              </w:rPr>
            </w:pPr>
            <w:r w:rsidRPr="00D76509">
              <w:rPr>
                <w:kern w:val="2"/>
                <w:szCs w:val="24"/>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TIEKĖJAS užtikrina, kad jo pasamdyti darbuotojai ir/arba tretieji asmenys, už kuriuos atsakingas TIEKĖJAS, Darbų atlikimo metu nebūtų apsvaigę nuo alkoholio, narkotinių, toksinių ir (arba) psichotropinių medžiagų;</w:t>
            </w:r>
          </w:p>
          <w:p w14:paraId="44BAFF38" w14:textId="77777777" w:rsidR="00D76509" w:rsidRPr="00D76509" w:rsidRDefault="00D76509" w:rsidP="00D76509">
            <w:pPr>
              <w:jc w:val="both"/>
              <w:rPr>
                <w:kern w:val="2"/>
                <w:szCs w:val="24"/>
              </w:rPr>
            </w:pPr>
            <w:r w:rsidRPr="00D76509">
              <w:rPr>
                <w:kern w:val="2"/>
                <w:szCs w:val="24"/>
              </w:rPr>
              <w:t>8.4.31. saugoti atliktus Darbus ir reikmenis nuo sugadinimo ir vagystės, nuo meteorologinių sąlygų poveikio iki galutinio objekto perdavimo Užsakovui dienos. Pastatuose ar jų dalyje, kurioje atliekami Darbai, atsitiktinio žuvimo ar sugadinimo rizika tenka TIEKĖJUI iki Darbų užbaigimo pabaigos ir Darbų perdavimo-priėmimo aktų pasirašymo;</w:t>
            </w:r>
          </w:p>
          <w:p w14:paraId="54DDE89A" w14:textId="77777777" w:rsidR="00D76509" w:rsidRPr="00D76509" w:rsidRDefault="00D76509" w:rsidP="00D76509">
            <w:pPr>
              <w:jc w:val="both"/>
              <w:rPr>
                <w:kern w:val="2"/>
                <w:szCs w:val="24"/>
              </w:rPr>
            </w:pPr>
            <w:r w:rsidRPr="00D76509">
              <w:rPr>
                <w:kern w:val="2"/>
                <w:szCs w:val="24"/>
              </w:rPr>
              <w:t>8.4.32. savo sąskaita ištaisyti statybos rangos darbus, kurie dėl TIEKĖJO kaltės yra netinkamai įvykdyti ir neatitinkantys Pirkimo sutarties sąlygų bei projektinės dokumentacijos. Taip pat savo sąskaita ištaisyti atliktų Darbų (ir paslaugų) trūkumus ir defektus, išaiškėjusius ar atsiradusius pasibaigus Pirkimo sutarties vykdymo laikui, bet tebegaliojant statinio garantiniam laikotarpiui, UŽSAKOVUI pateikus raštišką pretenziją, per protingą terminą, suderintą su UŽSAKOVU, jeigu dėl defekto pobūdžio jie neturi būti pašalinti anksčiau;</w:t>
            </w:r>
          </w:p>
          <w:p w14:paraId="56DBEC0D" w14:textId="60312CF1" w:rsidR="00D76509" w:rsidRPr="00C82537" w:rsidRDefault="00D76509" w:rsidP="00D76509">
            <w:pPr>
              <w:jc w:val="both"/>
              <w:rPr>
                <w:kern w:val="2"/>
                <w:szCs w:val="24"/>
              </w:rPr>
            </w:pPr>
            <w:r w:rsidRPr="00D76509">
              <w:rPr>
                <w:kern w:val="2"/>
                <w:szCs w:val="24"/>
              </w:rPr>
              <w:t>8.4.33. statybos rangos darbus atlikti tvarkingai, neteršiant teritorijos, kompaktiškai laikyti statybos atliekas bei išvežus jas iš teritorijos pateikti UŽSAKOVUI patvirtinančius dokumentus apie statybinio laužo, grunto išvežimą į tam specialiai skirtas vietas</w:t>
            </w:r>
          </w:p>
        </w:tc>
      </w:tr>
      <w:tr w:rsidR="00D76509" w14:paraId="537780B6" w14:textId="77777777" w:rsidTr="00A614EC">
        <w:trPr>
          <w:trHeight w:val="300"/>
        </w:trPr>
        <w:tc>
          <w:tcPr>
            <w:tcW w:w="2689" w:type="dxa"/>
          </w:tcPr>
          <w:p w14:paraId="597B62C9" w14:textId="77777777" w:rsidR="00D76509" w:rsidRDefault="00D76509" w:rsidP="00896D29">
            <w:pPr>
              <w:rPr>
                <w:b/>
                <w:bCs/>
                <w:kern w:val="2"/>
                <w:szCs w:val="24"/>
              </w:rPr>
            </w:pPr>
          </w:p>
        </w:tc>
        <w:tc>
          <w:tcPr>
            <w:tcW w:w="6846" w:type="dxa"/>
            <w:gridSpan w:val="4"/>
          </w:tcPr>
          <w:p w14:paraId="6D899DCC" w14:textId="31FB0564" w:rsidR="00D76509" w:rsidRPr="00D76509" w:rsidRDefault="00D76509" w:rsidP="00D76509">
            <w:pPr>
              <w:jc w:val="both"/>
              <w:rPr>
                <w:kern w:val="2"/>
                <w:szCs w:val="24"/>
              </w:rPr>
            </w:pPr>
            <w:r>
              <w:rPr>
                <w:kern w:val="2"/>
                <w:szCs w:val="24"/>
              </w:rPr>
              <w:t xml:space="preserve">Tiekėjas įsipareigoja </w:t>
            </w:r>
            <w:r w:rsidRPr="00D76509">
              <w:rPr>
                <w:kern w:val="2"/>
                <w:szCs w:val="24"/>
              </w:rPr>
              <w:t xml:space="preserve">atsakyti už </w:t>
            </w:r>
            <w:r>
              <w:rPr>
                <w:kern w:val="2"/>
                <w:szCs w:val="24"/>
              </w:rPr>
              <w:t xml:space="preserve">savo ir </w:t>
            </w:r>
            <w:r w:rsidRPr="00D76509">
              <w:rPr>
                <w:kern w:val="2"/>
                <w:szCs w:val="24"/>
              </w:rPr>
              <w:t>subtiekėjų (subrangovų) atlikt</w:t>
            </w:r>
            <w:r w:rsidR="001B4147">
              <w:rPr>
                <w:kern w:val="2"/>
                <w:szCs w:val="24"/>
              </w:rPr>
              <w:t>ų</w:t>
            </w:r>
            <w:r w:rsidRPr="00D76509">
              <w:rPr>
                <w:kern w:val="2"/>
                <w:szCs w:val="24"/>
              </w:rPr>
              <w:t xml:space="preserve"> </w:t>
            </w:r>
            <w:r w:rsidR="001B4147">
              <w:rPr>
                <w:kern w:val="2"/>
                <w:szCs w:val="24"/>
              </w:rPr>
              <w:t>d</w:t>
            </w:r>
            <w:r w:rsidRPr="001B4147">
              <w:rPr>
                <w:kern w:val="2"/>
                <w:szCs w:val="24"/>
              </w:rPr>
              <w:t>arb</w:t>
            </w:r>
            <w:r w:rsidR="001B4147">
              <w:rPr>
                <w:kern w:val="2"/>
                <w:szCs w:val="24"/>
              </w:rPr>
              <w:t>ų</w:t>
            </w:r>
            <w:r w:rsidRPr="001B4147">
              <w:rPr>
                <w:kern w:val="2"/>
                <w:szCs w:val="24"/>
              </w:rPr>
              <w:t xml:space="preserve">, </w:t>
            </w:r>
            <w:r w:rsidR="001B4147">
              <w:rPr>
                <w:kern w:val="2"/>
                <w:szCs w:val="24"/>
              </w:rPr>
              <w:t>suteiktų paslaugų</w:t>
            </w:r>
            <w:r w:rsidRPr="00D76509">
              <w:rPr>
                <w:kern w:val="2"/>
                <w:szCs w:val="24"/>
              </w:rPr>
              <w:t xml:space="preserve"> kokybę ar padarytą žalą</w:t>
            </w:r>
          </w:p>
        </w:tc>
      </w:tr>
      <w:tr w:rsidR="00896D29" w14:paraId="2D51BD24" w14:textId="77777777">
        <w:trPr>
          <w:trHeight w:val="300"/>
        </w:trPr>
        <w:tc>
          <w:tcPr>
            <w:tcW w:w="9535" w:type="dxa"/>
            <w:gridSpan w:val="5"/>
          </w:tcPr>
          <w:p w14:paraId="0785A684" w14:textId="439C9110" w:rsidR="00896D29" w:rsidRDefault="00896D29" w:rsidP="00896D29">
            <w:pPr>
              <w:jc w:val="center"/>
              <w:rPr>
                <w:b/>
                <w:bCs/>
                <w:kern w:val="2"/>
                <w:szCs w:val="24"/>
              </w:rPr>
            </w:pPr>
            <w:r>
              <w:rPr>
                <w:b/>
                <w:bCs/>
                <w:kern w:val="2"/>
                <w:szCs w:val="24"/>
              </w:rPr>
              <w:t>1</w:t>
            </w:r>
            <w:r w:rsidR="00C82537">
              <w:rPr>
                <w:b/>
                <w:bCs/>
                <w:kern w:val="2"/>
                <w:szCs w:val="24"/>
              </w:rPr>
              <w:t>5</w:t>
            </w:r>
            <w:r>
              <w:rPr>
                <w:b/>
                <w:bCs/>
                <w:kern w:val="2"/>
                <w:szCs w:val="24"/>
              </w:rPr>
              <w:t>. SUTARTIES PRIEDAI</w:t>
            </w:r>
          </w:p>
        </w:tc>
      </w:tr>
      <w:tr w:rsidR="00896D29" w14:paraId="2EEAB97F" w14:textId="77777777" w:rsidTr="00A614EC">
        <w:trPr>
          <w:trHeight w:val="300"/>
        </w:trPr>
        <w:tc>
          <w:tcPr>
            <w:tcW w:w="2689" w:type="dxa"/>
          </w:tcPr>
          <w:p w14:paraId="33D1E7D8" w14:textId="77777777" w:rsidR="00896D29" w:rsidRDefault="00896D29" w:rsidP="00896D29">
            <w:pPr>
              <w:jc w:val="center"/>
              <w:rPr>
                <w:b/>
                <w:bCs/>
                <w:kern w:val="2"/>
                <w:szCs w:val="24"/>
              </w:rPr>
            </w:pPr>
            <w:r>
              <w:rPr>
                <w:b/>
                <w:bCs/>
                <w:kern w:val="2"/>
                <w:szCs w:val="24"/>
              </w:rPr>
              <w:t>14.1. Priedas Nr. 1</w:t>
            </w:r>
          </w:p>
        </w:tc>
        <w:tc>
          <w:tcPr>
            <w:tcW w:w="6846" w:type="dxa"/>
            <w:gridSpan w:val="4"/>
          </w:tcPr>
          <w:p w14:paraId="16B8142D" w14:textId="6875F02C" w:rsidR="00896D29" w:rsidRDefault="00896D29" w:rsidP="00896D29">
            <w:pPr>
              <w:jc w:val="center"/>
              <w:rPr>
                <w:b/>
                <w:bCs/>
                <w:kern w:val="2"/>
                <w:szCs w:val="24"/>
              </w:rPr>
            </w:pPr>
          </w:p>
        </w:tc>
      </w:tr>
      <w:tr w:rsidR="00896D29" w14:paraId="0153FAD0" w14:textId="77777777" w:rsidTr="00A614EC">
        <w:trPr>
          <w:trHeight w:val="300"/>
        </w:trPr>
        <w:tc>
          <w:tcPr>
            <w:tcW w:w="2689" w:type="dxa"/>
          </w:tcPr>
          <w:p w14:paraId="7DDB0AFC" w14:textId="77777777" w:rsidR="00896D29" w:rsidRDefault="00896D29" w:rsidP="00896D29">
            <w:pPr>
              <w:jc w:val="center"/>
              <w:rPr>
                <w:b/>
                <w:bCs/>
                <w:kern w:val="2"/>
                <w:szCs w:val="24"/>
              </w:rPr>
            </w:pPr>
            <w:r>
              <w:rPr>
                <w:b/>
                <w:bCs/>
                <w:kern w:val="2"/>
                <w:szCs w:val="24"/>
              </w:rPr>
              <w:t>14.2. Priedas Nr. 2</w:t>
            </w:r>
          </w:p>
        </w:tc>
        <w:tc>
          <w:tcPr>
            <w:tcW w:w="6846" w:type="dxa"/>
            <w:gridSpan w:val="4"/>
          </w:tcPr>
          <w:p w14:paraId="57415B2F" w14:textId="77777777" w:rsidR="00896D29" w:rsidRDefault="00896D29" w:rsidP="00896D29">
            <w:pPr>
              <w:jc w:val="center"/>
              <w:rPr>
                <w:b/>
                <w:bCs/>
                <w:kern w:val="2"/>
                <w:szCs w:val="24"/>
              </w:rPr>
            </w:pPr>
          </w:p>
        </w:tc>
      </w:tr>
      <w:tr w:rsidR="00896D29" w14:paraId="584DB3DF" w14:textId="77777777">
        <w:tc>
          <w:tcPr>
            <w:tcW w:w="9535" w:type="dxa"/>
            <w:gridSpan w:val="5"/>
          </w:tcPr>
          <w:p w14:paraId="06933465" w14:textId="77777777" w:rsidR="00896D29" w:rsidRDefault="00896D29" w:rsidP="00896D29">
            <w:pPr>
              <w:jc w:val="center"/>
              <w:rPr>
                <w:b/>
                <w:bCs/>
                <w:kern w:val="2"/>
                <w:szCs w:val="24"/>
              </w:rPr>
            </w:pPr>
            <w:r>
              <w:rPr>
                <w:b/>
                <w:bCs/>
                <w:kern w:val="2"/>
                <w:szCs w:val="24"/>
              </w:rPr>
              <w:t>15. ŠALIŲ ATSTOVŲ PARAŠAI</w:t>
            </w:r>
          </w:p>
        </w:tc>
      </w:tr>
      <w:tr w:rsidR="00896D29" w14:paraId="298A2569" w14:textId="77777777" w:rsidTr="00E16497">
        <w:tc>
          <w:tcPr>
            <w:tcW w:w="4787" w:type="dxa"/>
            <w:gridSpan w:val="4"/>
          </w:tcPr>
          <w:p w14:paraId="37FA6028" w14:textId="77777777" w:rsidR="00896D29" w:rsidRDefault="00896D29" w:rsidP="00896D29">
            <w:pPr>
              <w:jc w:val="center"/>
              <w:rPr>
                <w:b/>
                <w:bCs/>
                <w:kern w:val="2"/>
                <w:szCs w:val="24"/>
              </w:rPr>
            </w:pPr>
            <w:r>
              <w:rPr>
                <w:b/>
                <w:bCs/>
                <w:kern w:val="2"/>
                <w:szCs w:val="24"/>
              </w:rPr>
              <w:t>PIRKĖJAS</w:t>
            </w:r>
          </w:p>
        </w:tc>
        <w:tc>
          <w:tcPr>
            <w:tcW w:w="4748" w:type="dxa"/>
          </w:tcPr>
          <w:p w14:paraId="1B47B8D3" w14:textId="77777777" w:rsidR="00896D29" w:rsidRDefault="00896D29" w:rsidP="00896D29">
            <w:pPr>
              <w:jc w:val="center"/>
              <w:rPr>
                <w:b/>
                <w:bCs/>
                <w:kern w:val="2"/>
                <w:szCs w:val="24"/>
              </w:rPr>
            </w:pPr>
            <w:r>
              <w:rPr>
                <w:b/>
                <w:bCs/>
                <w:kern w:val="2"/>
                <w:szCs w:val="24"/>
              </w:rPr>
              <w:t>TIEKĖJAS</w:t>
            </w:r>
          </w:p>
        </w:tc>
      </w:tr>
      <w:tr w:rsidR="00896D29" w14:paraId="0C351979" w14:textId="77777777" w:rsidTr="00E16497">
        <w:tc>
          <w:tcPr>
            <w:tcW w:w="4787" w:type="dxa"/>
            <w:gridSpan w:val="4"/>
          </w:tcPr>
          <w:p w14:paraId="33C9EDCF" w14:textId="77932EE5" w:rsidR="00896D29" w:rsidRDefault="00896D29" w:rsidP="00EB6904">
            <w:pPr>
              <w:jc w:val="center"/>
              <w:rPr>
                <w:color w:val="4472C4"/>
                <w:kern w:val="2"/>
                <w:szCs w:val="24"/>
              </w:rPr>
            </w:pPr>
            <w:r>
              <w:rPr>
                <w:kern w:val="2"/>
                <w:szCs w:val="24"/>
              </w:rPr>
              <w:t xml:space="preserve">Direktorius </w:t>
            </w:r>
          </w:p>
        </w:tc>
        <w:tc>
          <w:tcPr>
            <w:tcW w:w="4748" w:type="dxa"/>
          </w:tcPr>
          <w:p w14:paraId="64B4EEAC" w14:textId="7CF8CB9E" w:rsidR="00896D29" w:rsidRDefault="00896D29" w:rsidP="00053EF6">
            <w:pPr>
              <w:jc w:val="center"/>
              <w:rPr>
                <w:b/>
                <w:bCs/>
                <w:kern w:val="2"/>
                <w:szCs w:val="24"/>
              </w:rPr>
            </w:pPr>
          </w:p>
        </w:tc>
      </w:tr>
      <w:tr w:rsidR="00896D29" w14:paraId="0B2E258F" w14:textId="77777777" w:rsidTr="00E16497">
        <w:tc>
          <w:tcPr>
            <w:tcW w:w="4787" w:type="dxa"/>
            <w:gridSpan w:val="4"/>
          </w:tcPr>
          <w:p w14:paraId="6C1EFA64" w14:textId="77777777" w:rsidR="00896D29" w:rsidRDefault="00896D29" w:rsidP="00896D29">
            <w:pPr>
              <w:jc w:val="center"/>
              <w:rPr>
                <w:b/>
                <w:bCs/>
                <w:color w:val="4472C4"/>
                <w:kern w:val="2"/>
                <w:szCs w:val="24"/>
              </w:rPr>
            </w:pPr>
          </w:p>
          <w:p w14:paraId="7B78BA72" w14:textId="77777777" w:rsidR="00896D29" w:rsidRDefault="00896D29" w:rsidP="00896D29">
            <w:pPr>
              <w:jc w:val="center"/>
              <w:rPr>
                <w:b/>
                <w:bCs/>
                <w:color w:val="4472C4"/>
                <w:kern w:val="2"/>
                <w:szCs w:val="24"/>
              </w:rPr>
            </w:pPr>
            <w:r>
              <w:rPr>
                <w:b/>
                <w:bCs/>
                <w:color w:val="4472C4"/>
                <w:kern w:val="2"/>
                <w:szCs w:val="24"/>
              </w:rPr>
              <w:t>(parašas)</w:t>
            </w:r>
          </w:p>
          <w:p w14:paraId="6195ABD0" w14:textId="77777777" w:rsidR="00896D29" w:rsidRDefault="00896D29" w:rsidP="00896D29">
            <w:pPr>
              <w:jc w:val="center"/>
              <w:rPr>
                <w:b/>
                <w:bCs/>
                <w:color w:val="4472C4"/>
                <w:kern w:val="2"/>
                <w:szCs w:val="24"/>
              </w:rPr>
            </w:pPr>
          </w:p>
          <w:p w14:paraId="45ED22E7" w14:textId="77777777" w:rsidR="00896D29" w:rsidRDefault="00896D29" w:rsidP="00896D29">
            <w:pPr>
              <w:jc w:val="center"/>
              <w:rPr>
                <w:b/>
                <w:bCs/>
                <w:color w:val="4472C4"/>
                <w:kern w:val="2"/>
                <w:szCs w:val="24"/>
              </w:rPr>
            </w:pPr>
          </w:p>
        </w:tc>
        <w:tc>
          <w:tcPr>
            <w:tcW w:w="4748" w:type="dxa"/>
          </w:tcPr>
          <w:p w14:paraId="3560D7AD" w14:textId="77777777" w:rsidR="00896D29" w:rsidRDefault="00896D29" w:rsidP="00896D29">
            <w:pPr>
              <w:jc w:val="center"/>
              <w:rPr>
                <w:b/>
                <w:bCs/>
                <w:color w:val="4472C4"/>
                <w:kern w:val="2"/>
                <w:szCs w:val="24"/>
              </w:rPr>
            </w:pPr>
          </w:p>
          <w:p w14:paraId="5F3EE6EE" w14:textId="77777777" w:rsidR="00896D29" w:rsidRDefault="00896D29" w:rsidP="00896D29">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36877" w14:textId="77777777" w:rsidR="000A63DA" w:rsidRDefault="000A63DA">
      <w:pPr>
        <w:rPr>
          <w:kern w:val="2"/>
          <w:sz w:val="22"/>
          <w:szCs w:val="22"/>
          <w:lang w:val="en-US"/>
        </w:rPr>
      </w:pPr>
      <w:r>
        <w:rPr>
          <w:kern w:val="2"/>
          <w:sz w:val="22"/>
          <w:szCs w:val="22"/>
          <w:lang w:val="en-US"/>
        </w:rPr>
        <w:separator/>
      </w:r>
    </w:p>
  </w:endnote>
  <w:endnote w:type="continuationSeparator" w:id="0">
    <w:p w14:paraId="1EFAE9B0" w14:textId="77777777" w:rsidR="000A63DA" w:rsidRDefault="000A63DA">
      <w:pPr>
        <w:rPr>
          <w:kern w:val="2"/>
          <w:sz w:val="22"/>
          <w:szCs w:val="22"/>
          <w:lang w:val="en-US"/>
        </w:rPr>
      </w:pPr>
      <w:r>
        <w:rPr>
          <w:kern w:val="2"/>
          <w:sz w:val="22"/>
          <w:szCs w:val="22"/>
          <w:lang w:val="en-US"/>
        </w:rPr>
        <w:continuationSeparator/>
      </w:r>
    </w:p>
  </w:endnote>
  <w:endnote w:type="continuationNotice" w:id="1">
    <w:p w14:paraId="311D3E87" w14:textId="77777777" w:rsidR="000A63DA" w:rsidRDefault="000A63D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rompt Light">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D305C" w14:textId="77777777" w:rsidR="000A63DA" w:rsidRDefault="000A63DA">
      <w:pPr>
        <w:rPr>
          <w:kern w:val="2"/>
          <w:sz w:val="22"/>
          <w:szCs w:val="22"/>
          <w:lang w:val="en-US"/>
        </w:rPr>
      </w:pPr>
      <w:r>
        <w:rPr>
          <w:kern w:val="2"/>
          <w:sz w:val="22"/>
          <w:szCs w:val="22"/>
          <w:lang w:val="en-US"/>
        </w:rPr>
        <w:separator/>
      </w:r>
    </w:p>
  </w:footnote>
  <w:footnote w:type="continuationSeparator" w:id="0">
    <w:p w14:paraId="156B9F02" w14:textId="77777777" w:rsidR="000A63DA" w:rsidRDefault="000A63DA">
      <w:pPr>
        <w:rPr>
          <w:kern w:val="2"/>
          <w:sz w:val="22"/>
          <w:szCs w:val="22"/>
          <w:lang w:val="en-US"/>
        </w:rPr>
      </w:pPr>
      <w:r>
        <w:rPr>
          <w:kern w:val="2"/>
          <w:sz w:val="22"/>
          <w:szCs w:val="22"/>
          <w:lang w:val="en-US"/>
        </w:rPr>
        <w:continuationSeparator/>
      </w:r>
    </w:p>
  </w:footnote>
  <w:footnote w:type="continuationNotice" w:id="1">
    <w:p w14:paraId="47F1E28C" w14:textId="77777777" w:rsidR="000A63DA" w:rsidRDefault="000A63D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0BCA7B5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E0252B">
      <w:rPr>
        <w:noProof/>
      </w:rPr>
      <w:t>10</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84644"/>
    <w:multiLevelType w:val="hybridMultilevel"/>
    <w:tmpl w:val="DBCC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4CD"/>
    <w:rsid w:val="000125B4"/>
    <w:rsid w:val="00025A91"/>
    <w:rsid w:val="00026C96"/>
    <w:rsid w:val="000337B5"/>
    <w:rsid w:val="00033C8A"/>
    <w:rsid w:val="00053EF6"/>
    <w:rsid w:val="00061616"/>
    <w:rsid w:val="000A2DB7"/>
    <w:rsid w:val="000A63DA"/>
    <w:rsid w:val="000C21DC"/>
    <w:rsid w:val="000F4F84"/>
    <w:rsid w:val="00111E14"/>
    <w:rsid w:val="001126E2"/>
    <w:rsid w:val="00120451"/>
    <w:rsid w:val="00151DEB"/>
    <w:rsid w:val="00156359"/>
    <w:rsid w:val="00182F87"/>
    <w:rsid w:val="00194C16"/>
    <w:rsid w:val="001B4147"/>
    <w:rsid w:val="00204CCC"/>
    <w:rsid w:val="00242501"/>
    <w:rsid w:val="0025016E"/>
    <w:rsid w:val="00252E6D"/>
    <w:rsid w:val="00255459"/>
    <w:rsid w:val="00255EF7"/>
    <w:rsid w:val="00272046"/>
    <w:rsid w:val="00283729"/>
    <w:rsid w:val="00284AC7"/>
    <w:rsid w:val="002B1E6A"/>
    <w:rsid w:val="002C2093"/>
    <w:rsid w:val="00353B19"/>
    <w:rsid w:val="00381DC6"/>
    <w:rsid w:val="003A4BB1"/>
    <w:rsid w:val="003B3A11"/>
    <w:rsid w:val="003D7FA5"/>
    <w:rsid w:val="003E3BAD"/>
    <w:rsid w:val="003E5F55"/>
    <w:rsid w:val="003F1DAF"/>
    <w:rsid w:val="00404461"/>
    <w:rsid w:val="004632FB"/>
    <w:rsid w:val="004722F1"/>
    <w:rsid w:val="00487FC0"/>
    <w:rsid w:val="00493AA4"/>
    <w:rsid w:val="004B6B4C"/>
    <w:rsid w:val="004C6159"/>
    <w:rsid w:val="004C74D9"/>
    <w:rsid w:val="004D67DB"/>
    <w:rsid w:val="004F3128"/>
    <w:rsid w:val="004F4DF1"/>
    <w:rsid w:val="00531F30"/>
    <w:rsid w:val="00534673"/>
    <w:rsid w:val="0054255C"/>
    <w:rsid w:val="00571E30"/>
    <w:rsid w:val="005876B8"/>
    <w:rsid w:val="00594285"/>
    <w:rsid w:val="005A3A62"/>
    <w:rsid w:val="005A5832"/>
    <w:rsid w:val="005B43D9"/>
    <w:rsid w:val="005B7A1D"/>
    <w:rsid w:val="005C0A50"/>
    <w:rsid w:val="005C2134"/>
    <w:rsid w:val="005C33B6"/>
    <w:rsid w:val="005D2FD3"/>
    <w:rsid w:val="005D344E"/>
    <w:rsid w:val="005F5B23"/>
    <w:rsid w:val="005F6301"/>
    <w:rsid w:val="005F7B5F"/>
    <w:rsid w:val="00607D68"/>
    <w:rsid w:val="00634D15"/>
    <w:rsid w:val="006473D4"/>
    <w:rsid w:val="00660783"/>
    <w:rsid w:val="00687445"/>
    <w:rsid w:val="0069691E"/>
    <w:rsid w:val="00697040"/>
    <w:rsid w:val="006B5931"/>
    <w:rsid w:val="006D47AD"/>
    <w:rsid w:val="006D7533"/>
    <w:rsid w:val="006F7715"/>
    <w:rsid w:val="006F791B"/>
    <w:rsid w:val="00792C12"/>
    <w:rsid w:val="00793631"/>
    <w:rsid w:val="007962FD"/>
    <w:rsid w:val="007D508C"/>
    <w:rsid w:val="007E7809"/>
    <w:rsid w:val="007F793F"/>
    <w:rsid w:val="008016D4"/>
    <w:rsid w:val="008133C7"/>
    <w:rsid w:val="00837272"/>
    <w:rsid w:val="0087368B"/>
    <w:rsid w:val="0089498C"/>
    <w:rsid w:val="00896D29"/>
    <w:rsid w:val="008B7227"/>
    <w:rsid w:val="008C0522"/>
    <w:rsid w:val="008C6FB0"/>
    <w:rsid w:val="008F78AD"/>
    <w:rsid w:val="00900433"/>
    <w:rsid w:val="009469A7"/>
    <w:rsid w:val="00947D3E"/>
    <w:rsid w:val="00953F94"/>
    <w:rsid w:val="0095779B"/>
    <w:rsid w:val="009703A6"/>
    <w:rsid w:val="00991C08"/>
    <w:rsid w:val="009C0E67"/>
    <w:rsid w:val="00A10867"/>
    <w:rsid w:val="00A10A02"/>
    <w:rsid w:val="00A23DC2"/>
    <w:rsid w:val="00A35759"/>
    <w:rsid w:val="00A36D1D"/>
    <w:rsid w:val="00A4169C"/>
    <w:rsid w:val="00A418E1"/>
    <w:rsid w:val="00A5365E"/>
    <w:rsid w:val="00A536B6"/>
    <w:rsid w:val="00A614EC"/>
    <w:rsid w:val="00A80CE6"/>
    <w:rsid w:val="00A974B8"/>
    <w:rsid w:val="00AA4269"/>
    <w:rsid w:val="00AA66DF"/>
    <w:rsid w:val="00AA732B"/>
    <w:rsid w:val="00AE5367"/>
    <w:rsid w:val="00B1211F"/>
    <w:rsid w:val="00B4651F"/>
    <w:rsid w:val="00B47052"/>
    <w:rsid w:val="00B53C87"/>
    <w:rsid w:val="00B55D09"/>
    <w:rsid w:val="00B7234B"/>
    <w:rsid w:val="00B727FE"/>
    <w:rsid w:val="00B76BA7"/>
    <w:rsid w:val="00BB6425"/>
    <w:rsid w:val="00BC3CE1"/>
    <w:rsid w:val="00BE399C"/>
    <w:rsid w:val="00BE4E5F"/>
    <w:rsid w:val="00C1106E"/>
    <w:rsid w:val="00C222A5"/>
    <w:rsid w:val="00C44629"/>
    <w:rsid w:val="00C74B29"/>
    <w:rsid w:val="00C82537"/>
    <w:rsid w:val="00C835ED"/>
    <w:rsid w:val="00CA1514"/>
    <w:rsid w:val="00CA3CCC"/>
    <w:rsid w:val="00CC4B7E"/>
    <w:rsid w:val="00CF3F77"/>
    <w:rsid w:val="00D16634"/>
    <w:rsid w:val="00D235FB"/>
    <w:rsid w:val="00D33E8B"/>
    <w:rsid w:val="00D437FE"/>
    <w:rsid w:val="00D5676F"/>
    <w:rsid w:val="00D60183"/>
    <w:rsid w:val="00D67AD7"/>
    <w:rsid w:val="00D76509"/>
    <w:rsid w:val="00D85675"/>
    <w:rsid w:val="00D96B23"/>
    <w:rsid w:val="00D96F18"/>
    <w:rsid w:val="00DC7627"/>
    <w:rsid w:val="00DE1773"/>
    <w:rsid w:val="00E00229"/>
    <w:rsid w:val="00E0252B"/>
    <w:rsid w:val="00E16497"/>
    <w:rsid w:val="00E220BB"/>
    <w:rsid w:val="00E36F13"/>
    <w:rsid w:val="00E41C56"/>
    <w:rsid w:val="00EA2E1A"/>
    <w:rsid w:val="00EB6904"/>
    <w:rsid w:val="00ED777E"/>
    <w:rsid w:val="00F07E49"/>
    <w:rsid w:val="00F10C3E"/>
    <w:rsid w:val="00F24E45"/>
    <w:rsid w:val="00F46976"/>
    <w:rsid w:val="00F663D6"/>
    <w:rsid w:val="00F70373"/>
    <w:rsid w:val="00FB4C83"/>
    <w:rsid w:val="00FB7F04"/>
    <w:rsid w:val="00FB7F2A"/>
    <w:rsid w:val="00FC0FA0"/>
    <w:rsid w:val="00FE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D1A84086-72B8-4DF9-9C19-50DD56E4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v1fontstyle0">
    <w:name w:val="v1fontstyle0"/>
    <w:basedOn w:val="Numatytasispastraiposriftas"/>
    <w:rsid w:val="00C44629"/>
  </w:style>
  <w:style w:type="character" w:styleId="Hipersaitas">
    <w:name w:val="Hyperlink"/>
    <w:basedOn w:val="Numatytasispastraiposriftas"/>
    <w:unhideWhenUsed/>
    <w:rsid w:val="00C44629"/>
    <w:rPr>
      <w:color w:val="0563C1" w:themeColor="hyperlink"/>
      <w:u w:val="single"/>
    </w:rPr>
  </w:style>
  <w:style w:type="character" w:customStyle="1" w:styleId="UnresolvedMention1">
    <w:name w:val="Unresolved Mention1"/>
    <w:basedOn w:val="Numatytasispastraiposriftas"/>
    <w:uiPriority w:val="99"/>
    <w:semiHidden/>
    <w:unhideWhenUsed/>
    <w:rsid w:val="00C44629"/>
    <w:rPr>
      <w:color w:val="605E5C"/>
      <w:shd w:val="clear" w:color="auto" w:fill="E1DFDD"/>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1"/>
    <w:qFormat/>
    <w:rsid w:val="000F4F84"/>
    <w:pPr>
      <w:spacing w:after="200" w:line="276" w:lineRule="auto"/>
      <w:ind w:left="720"/>
      <w:contextualSpacing/>
    </w:pPr>
    <w:rPr>
      <w:rFonts w:asciiTheme="minorHAnsi" w:eastAsiaTheme="minorEastAsia" w:hAnsiTheme="minorHAnsi" w:cstheme="minorBidi"/>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1"/>
    <w:qFormat/>
    <w:locked/>
    <w:rsid w:val="000F4F84"/>
    <w:rPr>
      <w:rFonts w:asciiTheme="minorHAnsi" w:eastAsiaTheme="minorEastAsia" w:hAnsiTheme="minorHAnsi" w:cstheme="minorBidi"/>
      <w:sz w:val="22"/>
      <w:szCs w:val="22"/>
    </w:rPr>
  </w:style>
  <w:style w:type="character" w:customStyle="1" w:styleId="UnresolvedMention">
    <w:name w:val="Unresolved Mention"/>
    <w:basedOn w:val="Numatytasispastraiposriftas"/>
    <w:uiPriority w:val="99"/>
    <w:semiHidden/>
    <w:unhideWhenUsed/>
    <w:rsid w:val="008F78AD"/>
    <w:rPr>
      <w:color w:val="605E5C"/>
      <w:shd w:val="clear" w:color="auto" w:fill="E1DFDD"/>
    </w:rPr>
  </w:style>
  <w:style w:type="character" w:customStyle="1" w:styleId="normaltextrun">
    <w:name w:val="normaltextrun"/>
    <w:basedOn w:val="Numatytasispastraiposriftas"/>
    <w:rsid w:val="00493AA4"/>
  </w:style>
  <w:style w:type="character" w:customStyle="1" w:styleId="eop">
    <w:name w:val="eop"/>
    <w:basedOn w:val="Numatytasispastraiposriftas"/>
    <w:rsid w:val="00493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39627">
      <w:bodyDiv w:val="1"/>
      <w:marLeft w:val="0"/>
      <w:marRight w:val="0"/>
      <w:marTop w:val="0"/>
      <w:marBottom w:val="0"/>
      <w:divBdr>
        <w:top w:val="none" w:sz="0" w:space="0" w:color="auto"/>
        <w:left w:val="none" w:sz="0" w:space="0" w:color="auto"/>
        <w:bottom w:val="none" w:sz="0" w:space="0" w:color="auto"/>
        <w:right w:val="none" w:sz="0" w:space="0" w:color="auto"/>
      </w:divBdr>
    </w:div>
    <w:div w:id="168956786">
      <w:bodyDiv w:val="1"/>
      <w:marLeft w:val="0"/>
      <w:marRight w:val="0"/>
      <w:marTop w:val="0"/>
      <w:marBottom w:val="0"/>
      <w:divBdr>
        <w:top w:val="none" w:sz="0" w:space="0" w:color="auto"/>
        <w:left w:val="none" w:sz="0" w:space="0" w:color="auto"/>
        <w:bottom w:val="none" w:sz="0" w:space="0" w:color="auto"/>
        <w:right w:val="none" w:sz="0" w:space="0" w:color="auto"/>
      </w:divBdr>
    </w:div>
    <w:div w:id="374550175">
      <w:bodyDiv w:val="1"/>
      <w:marLeft w:val="0"/>
      <w:marRight w:val="0"/>
      <w:marTop w:val="0"/>
      <w:marBottom w:val="0"/>
      <w:divBdr>
        <w:top w:val="none" w:sz="0" w:space="0" w:color="auto"/>
        <w:left w:val="none" w:sz="0" w:space="0" w:color="auto"/>
        <w:bottom w:val="none" w:sz="0" w:space="0" w:color="auto"/>
        <w:right w:val="none" w:sz="0" w:space="0" w:color="auto"/>
      </w:divBdr>
    </w:div>
    <w:div w:id="78669740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8B0DF5E4-06C3-49C6-8A05-4ED17794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13048</Words>
  <Characters>7438</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PC</cp:lastModifiedBy>
  <cp:revision>3</cp:revision>
  <dcterms:created xsi:type="dcterms:W3CDTF">2025-11-18T10:58:00Z</dcterms:created>
  <dcterms:modified xsi:type="dcterms:W3CDTF">2025-11-20T12:01:00Z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