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3591221D" w14:textId="77777777" w:rsidR="008805F9" w:rsidRPr="00FD44A0" w:rsidRDefault="008805F9" w:rsidP="008805F9">
              <w:pPr>
                <w:spacing w:after="0"/>
                <w:jc w:val="center"/>
                <w:rPr>
                  <w:rFonts w:ascii="Arial" w:hAnsi="Arial" w:cs="Arial"/>
                  <w:b/>
                  <w:bCs/>
                  <w:caps/>
                  <w:sz w:val="24"/>
                  <w:szCs w:val="24"/>
                  <w:shd w:val="clear" w:color="auto" w:fill="FFFFFF"/>
                </w:rPr>
              </w:pPr>
              <w:r w:rsidRPr="00FD44A0">
                <w:rPr>
                  <w:rFonts w:ascii="Arial" w:hAnsi="Arial" w:cs="Arial"/>
                  <w:b/>
                  <w:bCs/>
                  <w:caps/>
                  <w:sz w:val="24"/>
                  <w:szCs w:val="24"/>
                  <w:shd w:val="clear" w:color="auto" w:fill="FFFFFF"/>
                </w:rPr>
                <w:t xml:space="preserve">TARPTAUTINIO VIEŠOJO PIRKIMO </w:t>
              </w:r>
            </w:p>
            <w:p w14:paraId="7355C197" w14:textId="77777777" w:rsidR="006E647A" w:rsidRPr="002C3FE2" w:rsidRDefault="006E647A" w:rsidP="008805F9">
              <w:pPr>
                <w:spacing w:after="0"/>
                <w:rPr>
                  <w:rFonts w:ascii="Arial" w:hAnsi="Arial" w:cs="Arial"/>
                  <w:b/>
                  <w:bCs/>
                  <w:caps/>
                  <w:sz w:val="24"/>
                  <w:szCs w:val="24"/>
                  <w:shd w:val="clear" w:color="auto" w:fill="FFFFFF"/>
                </w:rPr>
              </w:pPr>
            </w:p>
            <w:p w14:paraId="66C8F8C4" w14:textId="01E32D21" w:rsidR="00185A53" w:rsidRPr="007C32F8" w:rsidRDefault="000B0BE3" w:rsidP="00FD6131">
              <w:pPr>
                <w:spacing w:after="0"/>
                <w:jc w:val="center"/>
                <w:rPr>
                  <w:rFonts w:ascii="Arial" w:hAnsi="Arial" w:cs="Arial"/>
                  <w:b/>
                  <w:bCs/>
                  <w:sz w:val="24"/>
                  <w:szCs w:val="24"/>
                </w:rPr>
              </w:pPr>
              <w:r w:rsidRPr="000B0BE3">
                <w:rPr>
                  <w:rFonts w:ascii="Arial" w:hAnsi="Arial" w:cs="Arial"/>
                  <w:b/>
                  <w:bCs/>
                  <w:sz w:val="24"/>
                  <w:szCs w:val="24"/>
                </w:rPr>
                <w:t xml:space="preserve">PROJEKTO „TAURAGĖS R. SAV., ŽYGAIČIŲ SEN., SARTININKŲ K. V. BLOGOS BŪKLĖS GRIOVIŲ IR JŲ STATINIŲ REKONSTRAVIMAS“ </w:t>
              </w:r>
              <w:r w:rsidR="003278B3">
                <w:rPr>
                  <w:rFonts w:ascii="Arial" w:hAnsi="Arial" w:cs="Arial"/>
                  <w:b/>
                  <w:bCs/>
                  <w:sz w:val="24"/>
                  <w:szCs w:val="24"/>
                </w:rPr>
                <w:t>PARE</w:t>
              </w:r>
              <w:r w:rsidR="007B2DE9">
                <w:rPr>
                  <w:rFonts w:ascii="Arial" w:hAnsi="Arial" w:cs="Arial"/>
                  <w:b/>
                  <w:bCs/>
                  <w:sz w:val="24"/>
                  <w:szCs w:val="24"/>
                </w:rPr>
                <w:t>NGIMO</w:t>
              </w:r>
              <w:r w:rsidR="00562159">
                <w:rPr>
                  <w:rFonts w:ascii="Arial" w:hAnsi="Arial" w:cs="Arial"/>
                  <w:b/>
                  <w:bCs/>
                  <w:sz w:val="24"/>
                  <w:szCs w:val="24"/>
                </w:rPr>
                <w:t xml:space="preserve"> </w:t>
              </w:r>
              <w:r>
                <w:rPr>
                  <w:rFonts w:ascii="Arial" w:hAnsi="Arial" w:cs="Arial"/>
                  <w:b/>
                  <w:bCs/>
                  <w:sz w:val="24"/>
                  <w:szCs w:val="24"/>
                </w:rPr>
                <w:t>PASLAUGOS</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73C4472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7A06E66C"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26A714BF"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2333652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095E68AB"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0AA2C44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A876B5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41E80B3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p>
            <w:p w14:paraId="4864D145" w14:textId="3ACE077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4E09A8C3"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655DAEF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6B3ABE0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78E7994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2E11167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6C6D68D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1" w:name="_Hlk156996337"/>
              <w:r w:rsidRPr="002C3FE2">
                <w:rPr>
                  <w:rFonts w:ascii="Arial" w:hAnsi="Arial" w:cs="Arial"/>
                  <w:sz w:val="24"/>
                  <w:szCs w:val="24"/>
                </w:rPr>
                <w:t>Tiekėjų kvalifikacijos reikalavimai ir reikalaujami kokybės bei aplinkos apsaugos vadybos sistemų standartai</w:t>
              </w:r>
              <w:bookmarkEnd w:id="1"/>
              <w:r w:rsidRPr="002C3FE2">
                <w:rPr>
                  <w:rFonts w:ascii="Arial" w:hAnsi="Arial" w:cs="Arial"/>
                  <w:sz w:val="24"/>
                  <w:szCs w:val="24"/>
                </w:rPr>
                <w:t>“.........................................................................</w:t>
              </w:r>
            </w:p>
            <w:p w14:paraId="6540481D" w14:textId="6E1B774B"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14DBCD9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297CDA8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001F7A4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354DC39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2C3FE2">
        <w:rPr>
          <w:rFonts w:ascii="Arial" w:hAnsi="Arial" w:cs="Arial"/>
          <w:b/>
          <w:bCs/>
          <w:sz w:val="24"/>
          <w:szCs w:val="24"/>
        </w:rPr>
        <w:lastRenderedPageBreak/>
        <w:t>BENDRA INFORMACIJA</w:t>
      </w:r>
      <w:bookmarkEnd w:id="2"/>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63DB75E5" w:rsidR="0050555A" w:rsidRPr="007C32F8" w:rsidRDefault="007D6857" w:rsidP="007C32F8">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kataloge toki</w:t>
      </w:r>
      <w:r w:rsidR="007C32F8">
        <w:rPr>
          <w:rFonts w:ascii="Arial" w:hAnsi="Arial" w:cs="Arial"/>
          <w:sz w:val="24"/>
          <w:szCs w:val="24"/>
        </w:rPr>
        <w:t>o pirkimo objekto</w:t>
      </w:r>
      <w:r w:rsidR="003163D9" w:rsidRPr="007C32F8">
        <w:rPr>
          <w:rFonts w:ascii="Arial" w:hAnsi="Arial" w:cs="Arial"/>
          <w:sz w:val="24"/>
          <w:szCs w:val="24"/>
        </w:rPr>
        <w:t>, apimanči</w:t>
      </w:r>
      <w:r w:rsidR="007C32F8">
        <w:rPr>
          <w:rFonts w:ascii="Arial" w:hAnsi="Arial" w:cs="Arial"/>
          <w:sz w:val="24"/>
          <w:szCs w:val="24"/>
        </w:rPr>
        <w:t>o</w:t>
      </w:r>
      <w:r w:rsidR="003163D9" w:rsidRPr="007C32F8">
        <w:rPr>
          <w:rFonts w:ascii="Arial" w:hAnsi="Arial" w:cs="Arial"/>
          <w:sz w:val="24"/>
          <w:szCs w:val="24"/>
        </w:rPr>
        <w:t xml:space="preserve"> pirkimo sąlygų techninę specifikaciją, įsigyti galimybės nėra</w:t>
      </w:r>
      <w:r w:rsidR="00290058" w:rsidRPr="007C32F8">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0A9ADBBC" w14:textId="0DEC89E1" w:rsidR="00D66168" w:rsidRPr="00D66168" w:rsidRDefault="00D66168" w:rsidP="00D66168">
      <w:pPr>
        <w:pStyle w:val="Sraopastraipa"/>
        <w:numPr>
          <w:ilvl w:val="1"/>
          <w:numId w:val="1"/>
        </w:numPr>
        <w:tabs>
          <w:tab w:val="left" w:pos="1134"/>
        </w:tabs>
        <w:spacing w:after="0"/>
        <w:ind w:left="0" w:firstLine="567"/>
        <w:jc w:val="both"/>
        <w:rPr>
          <w:rFonts w:ascii="Arial" w:hAnsi="Arial" w:cs="Arial"/>
          <w:sz w:val="24"/>
          <w:szCs w:val="24"/>
        </w:rPr>
      </w:pPr>
      <w:r w:rsidRPr="00D6616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850C13">
        <w:rPr>
          <w:rFonts w:ascii="Arial" w:hAnsi="Arial" w:cs="Arial"/>
          <w:sz w:val="24"/>
          <w:szCs w:val="24"/>
        </w:rPr>
        <w:t>4.4.4</w:t>
      </w:r>
      <w:r w:rsidRPr="00D66168">
        <w:rPr>
          <w:rFonts w:ascii="Arial" w:hAnsi="Arial" w:cs="Arial"/>
          <w:sz w:val="24"/>
          <w:szCs w:val="24"/>
        </w:rPr>
        <w:t>.</w:t>
      </w:r>
      <w:r w:rsidR="009A65F8">
        <w:rPr>
          <w:rFonts w:ascii="Arial" w:hAnsi="Arial" w:cs="Arial"/>
          <w:sz w:val="24"/>
          <w:szCs w:val="24"/>
        </w:rPr>
        <w:t>2</w:t>
      </w:r>
      <w:r w:rsidR="00071C1C">
        <w:rPr>
          <w:rFonts w:ascii="Arial" w:hAnsi="Arial" w:cs="Arial"/>
          <w:sz w:val="24"/>
          <w:szCs w:val="24"/>
        </w:rPr>
        <w:t xml:space="preserve"> p.</w:t>
      </w:r>
      <w:r w:rsidRPr="00D66168">
        <w:rPr>
          <w:rFonts w:ascii="Arial" w:hAnsi="Arial" w:cs="Arial"/>
          <w:sz w:val="24"/>
          <w:szCs w:val="24"/>
        </w:rPr>
        <w:t xml:space="preserve"> Aplinkos apsaugos kriterijai nustatyti specialiųjų pirkimo sąlygų 2 priede „Techninė specifikacija“ ir specialiųjų pirkimo sąlygų </w:t>
      </w:r>
      <w:r w:rsidR="00335B84">
        <w:rPr>
          <w:rFonts w:ascii="Arial" w:hAnsi="Arial" w:cs="Arial"/>
          <w:sz w:val="24"/>
          <w:szCs w:val="24"/>
        </w:rPr>
        <w:t>9</w:t>
      </w:r>
      <w:r w:rsidRPr="00D66168">
        <w:rPr>
          <w:rFonts w:ascii="Arial" w:hAnsi="Arial" w:cs="Arial"/>
          <w:sz w:val="24"/>
          <w:szCs w:val="24"/>
        </w:rPr>
        <w:t xml:space="preserve"> priede „Sutarties projektas“.</w:t>
      </w:r>
    </w:p>
    <w:p w14:paraId="71A292FA" w14:textId="77777777" w:rsidR="002B47A4" w:rsidRPr="0097668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bookmarkStart w:id="5" w:name="_Ref39426332"/>
      <w:bookmarkStart w:id="6" w:name="_Ref39426338"/>
      <w:bookmarkStart w:id="7" w:name="_Toc156827371"/>
      <w:bookmarkEnd w:id="3"/>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4ED69A6" w14:textId="77777777" w:rsidR="002B47A4" w:rsidRPr="0097668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 xml:space="preserve">Pirkime </w:t>
      </w:r>
      <w:r w:rsidRPr="00976689">
        <w:rPr>
          <w:rFonts w:ascii="Arial" w:hAnsi="Arial" w:cs="Arial"/>
          <w:sz w:val="24"/>
          <w:szCs w:val="24"/>
        </w:rPr>
        <w:t>perkančioji organizacija</w:t>
      </w:r>
      <w:r w:rsidRPr="00976689">
        <w:rPr>
          <w:rFonts w:ascii="Arial" w:hAnsi="Arial" w:cs="Arial"/>
          <w:sz w:val="24"/>
          <w:szCs w:val="24"/>
          <w:lang w:eastAsia="en-US"/>
        </w:rPr>
        <w:t xml:space="preserve"> nenumato skelbti pranešimo dėl savanoriško </w:t>
      </w:r>
      <w:r w:rsidRPr="00976689">
        <w:rPr>
          <w:rFonts w:ascii="Arial" w:hAnsi="Arial" w:cs="Arial"/>
          <w:i/>
          <w:iCs/>
          <w:sz w:val="24"/>
          <w:szCs w:val="24"/>
          <w:lang w:eastAsia="en-US"/>
        </w:rPr>
        <w:t>ex ante</w:t>
      </w:r>
      <w:r w:rsidRPr="00976689">
        <w:rPr>
          <w:rFonts w:ascii="Arial" w:hAnsi="Arial" w:cs="Arial"/>
          <w:sz w:val="24"/>
          <w:szCs w:val="24"/>
          <w:lang w:eastAsia="en-US"/>
        </w:rPr>
        <w:t xml:space="preserve"> skaidrumo.</w:t>
      </w:r>
    </w:p>
    <w:p w14:paraId="22FABD47" w14:textId="77777777" w:rsidR="002B47A4" w:rsidRPr="0097668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 xml:space="preserve">Pirkime neleidžiama pateikti alternatyvių pasiūlymų. </w:t>
      </w:r>
    </w:p>
    <w:p w14:paraId="083C1A93" w14:textId="77777777" w:rsidR="002B47A4" w:rsidRPr="00976689" w:rsidRDefault="002B47A4" w:rsidP="002B47A4">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Bendrosios pirkimo sąlygos yra neatskiriama šių pirkimo sąlygų dalis.</w:t>
      </w:r>
    </w:p>
    <w:p w14:paraId="04D41B59" w14:textId="77777777" w:rsidR="002B47A4" w:rsidRPr="00976689" w:rsidRDefault="002B47A4" w:rsidP="002B47A4">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 xml:space="preserve">Perkančiosios organizacijos </w:t>
      </w:r>
      <w:r w:rsidRPr="00976689">
        <w:rPr>
          <w:rFonts w:ascii="Arial" w:eastAsia="Arial" w:hAnsi="Arial" w:cs="Arial"/>
          <w:b/>
          <w:bCs/>
          <w:sz w:val="24"/>
          <w:szCs w:val="24"/>
        </w:rPr>
        <w:t>kontaktiniai asmenys</w:t>
      </w:r>
      <w:r w:rsidRPr="00976689">
        <w:rPr>
          <w:rFonts w:ascii="Arial" w:eastAsia="Arial" w:hAnsi="Arial" w:cs="Arial"/>
          <w:sz w:val="24"/>
          <w:szCs w:val="24"/>
        </w:rPr>
        <w:t>:</w:t>
      </w:r>
    </w:p>
    <w:p w14:paraId="5829E3AC" w14:textId="77777777" w:rsidR="002B47A4" w:rsidRPr="00976689" w:rsidRDefault="002B47A4" w:rsidP="002B47A4">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6689">
        <w:rPr>
          <w:rFonts w:ascii="Arial" w:hAnsi="Arial" w:cs="Arial"/>
          <w:sz w:val="24"/>
          <w:szCs w:val="24"/>
        </w:rPr>
        <w:t xml:space="preserve">Pirkimo objekto klausimais: </w:t>
      </w:r>
      <w:r w:rsidRPr="007508B6">
        <w:rPr>
          <w:rFonts w:ascii="Arial" w:hAnsi="Arial" w:cs="Arial"/>
          <w:sz w:val="24"/>
          <w:szCs w:val="24"/>
        </w:rPr>
        <w:t>Roma Volbikienė</w:t>
      </w:r>
      <w:r w:rsidRPr="00976689">
        <w:rPr>
          <w:rFonts w:ascii="Arial" w:hAnsi="Arial" w:cs="Arial"/>
          <w:sz w:val="24"/>
          <w:szCs w:val="24"/>
        </w:rPr>
        <w:t xml:space="preserve">, Tauragės rajono savivaldybės administracijos </w:t>
      </w:r>
      <w:r w:rsidRPr="007508B6">
        <w:rPr>
          <w:rFonts w:ascii="Arial" w:hAnsi="Arial" w:cs="Arial"/>
          <w:sz w:val="24"/>
          <w:szCs w:val="24"/>
        </w:rPr>
        <w:t>Kaimo reikalų skyriaus vyriausioji specialistė</w:t>
      </w:r>
      <w:r w:rsidRPr="00976689">
        <w:rPr>
          <w:rFonts w:ascii="Arial" w:hAnsi="Arial" w:cs="Arial"/>
          <w:sz w:val="24"/>
          <w:szCs w:val="24"/>
        </w:rPr>
        <w:t xml:space="preserve">, tel. </w:t>
      </w:r>
      <w:r w:rsidRPr="007508B6">
        <w:rPr>
          <w:rFonts w:ascii="Arial" w:hAnsi="Arial" w:cs="Arial"/>
          <w:sz w:val="24"/>
          <w:szCs w:val="24"/>
          <w:lang w:val="pt-BR"/>
        </w:rPr>
        <w:t>+370 652 65 447</w:t>
      </w:r>
      <w:r w:rsidRPr="00976689">
        <w:rPr>
          <w:rFonts w:ascii="Arial" w:hAnsi="Arial" w:cs="Arial"/>
          <w:sz w:val="24"/>
          <w:szCs w:val="24"/>
        </w:rPr>
        <w:t xml:space="preserve">, el. p. </w:t>
      </w:r>
      <w:hyperlink r:id="rId11" w:history="1">
        <w:r w:rsidRPr="007508B6">
          <w:rPr>
            <w:rStyle w:val="Hipersaitas"/>
            <w:rFonts w:ascii="Arial" w:hAnsi="Arial" w:cs="Arial"/>
            <w:sz w:val="24"/>
            <w:szCs w:val="24"/>
            <w:lang w:val="pt-BR"/>
          </w:rPr>
          <w:t xml:space="preserve">roma.volbikiene@taurage.lt </w:t>
        </w:r>
      </w:hyperlink>
      <w:r w:rsidRPr="00976689">
        <w:rPr>
          <w:rFonts w:ascii="Arial" w:hAnsi="Arial" w:cs="Arial"/>
          <w:sz w:val="24"/>
          <w:szCs w:val="24"/>
        </w:rPr>
        <w:t>;</w:t>
      </w:r>
    </w:p>
    <w:p w14:paraId="5A101C1E" w14:textId="79024B56" w:rsidR="002B47A4" w:rsidRPr="00976689" w:rsidRDefault="002B47A4" w:rsidP="002B47A4">
      <w:pPr>
        <w:pStyle w:val="Sraopastraipa"/>
        <w:numPr>
          <w:ilvl w:val="2"/>
          <w:numId w:val="1"/>
        </w:numPr>
        <w:tabs>
          <w:tab w:val="left" w:pos="1134"/>
          <w:tab w:val="left" w:pos="1418"/>
        </w:tabs>
        <w:spacing w:after="0"/>
        <w:ind w:left="0" w:firstLine="567"/>
        <w:jc w:val="both"/>
        <w:rPr>
          <w:rFonts w:ascii="Arial" w:hAnsi="Arial" w:cs="Arial"/>
          <w:sz w:val="24"/>
          <w:szCs w:val="24"/>
        </w:rPr>
      </w:pPr>
      <w:r w:rsidRPr="00976689">
        <w:rPr>
          <w:rFonts w:ascii="Arial" w:hAnsi="Arial" w:cs="Arial"/>
          <w:sz w:val="24"/>
          <w:szCs w:val="24"/>
        </w:rPr>
        <w:t xml:space="preserve">viešųjų pirkimų klausimais: </w:t>
      </w:r>
      <w:r>
        <w:rPr>
          <w:rFonts w:ascii="Arial" w:hAnsi="Arial" w:cs="Arial"/>
          <w:sz w:val="24"/>
          <w:szCs w:val="24"/>
        </w:rPr>
        <w:t>Agnė Gendrolienė</w:t>
      </w:r>
      <w:r w:rsidRPr="0097668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976689">
        <w:rPr>
          <w:rFonts w:ascii="Arial" w:hAnsi="Arial" w:cs="Arial"/>
          <w:sz w:val="24"/>
          <w:szCs w:val="24"/>
        </w:rPr>
        <w:t>, tel. +370</w:t>
      </w:r>
      <w:r>
        <w:rPr>
          <w:rFonts w:ascii="Arial" w:hAnsi="Arial" w:cs="Arial"/>
          <w:sz w:val="24"/>
          <w:szCs w:val="24"/>
        </w:rPr>
        <w:t> </w:t>
      </w:r>
      <w:r w:rsidR="00B360F5" w:rsidRPr="00B360F5">
        <w:rPr>
          <w:rFonts w:ascii="Arial" w:hAnsi="Arial" w:cs="Arial"/>
          <w:sz w:val="24"/>
          <w:szCs w:val="24"/>
        </w:rPr>
        <w:t>+370 671 79 437</w:t>
      </w:r>
      <w:r w:rsidRPr="00976689">
        <w:rPr>
          <w:rFonts w:ascii="Arial" w:hAnsi="Arial" w:cs="Arial"/>
          <w:sz w:val="24"/>
          <w:szCs w:val="24"/>
        </w:rPr>
        <w:t xml:space="preserve">, el. p. </w:t>
      </w:r>
      <w:r>
        <w:rPr>
          <w:rFonts w:ascii="Arial" w:hAnsi="Arial" w:cs="Arial"/>
          <w:sz w:val="24"/>
          <w:szCs w:val="24"/>
        </w:rPr>
        <w:t>agne</w:t>
      </w:r>
      <w:r w:rsidRPr="00976689">
        <w:rPr>
          <w:rFonts w:ascii="Arial" w:hAnsi="Arial" w:cs="Arial"/>
          <w:sz w:val="24"/>
          <w:szCs w:val="24"/>
        </w:rPr>
        <w:t>.</w:t>
      </w:r>
      <w:r>
        <w:rPr>
          <w:rFonts w:ascii="Arial" w:hAnsi="Arial" w:cs="Arial"/>
          <w:sz w:val="24"/>
          <w:szCs w:val="24"/>
        </w:rPr>
        <w:t>gendroliene</w:t>
      </w:r>
      <w:r w:rsidRPr="00976689">
        <w:rPr>
          <w:rFonts w:ascii="Arial" w:hAnsi="Arial" w:cs="Arial"/>
          <w:sz w:val="24"/>
          <w:szCs w:val="24"/>
        </w:rPr>
        <w:t>@taurage.lt.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5"/>
      <w:bookmarkEnd w:id="6"/>
      <w:bookmarkEnd w:id="7"/>
    </w:p>
    <w:p w14:paraId="7376228A" w14:textId="1A3DEE92"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7C32F8">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69079E" w:rsidRPr="0069079E">
        <w:rPr>
          <w:rFonts w:ascii="Arial" w:eastAsia="Calibri" w:hAnsi="Arial" w:cs="Arial"/>
          <w:color w:val="000000" w:themeColor="text1"/>
          <w:sz w:val="24"/>
          <w:szCs w:val="24"/>
        </w:rPr>
        <w:t xml:space="preserve">projekto </w:t>
      </w:r>
      <w:r w:rsidR="0069079E" w:rsidRPr="0069079E">
        <w:rPr>
          <w:rFonts w:ascii="Arial" w:eastAsia="Calibri" w:hAnsi="Arial" w:cs="Arial"/>
          <w:b/>
          <w:bCs/>
          <w:color w:val="000000" w:themeColor="text1"/>
          <w:sz w:val="24"/>
          <w:szCs w:val="24"/>
        </w:rPr>
        <w:t>„Tauragės r. sav., Žygaičių sen., Sartininkų k. v. blogos būklės griovių ir jų statinių rekonstravimas“ parengimo paslaug</w:t>
      </w:r>
      <w:r w:rsidR="0069079E">
        <w:rPr>
          <w:rFonts w:ascii="Arial" w:eastAsia="Calibri" w:hAnsi="Arial" w:cs="Arial"/>
          <w:b/>
          <w:bCs/>
          <w:color w:val="000000" w:themeColor="text1"/>
          <w:sz w:val="24"/>
          <w:szCs w:val="24"/>
        </w:rPr>
        <w:t>as</w:t>
      </w:r>
      <w:r w:rsidR="00DA1DA2" w:rsidRPr="00DA1DA2">
        <w:rPr>
          <w:rFonts w:ascii="Arial" w:eastAsia="Calibri" w:hAnsi="Arial" w:cs="Arial"/>
          <w:b/>
          <w:bCs/>
          <w:color w:val="000000" w:themeColor="text1"/>
          <w:sz w:val="24"/>
          <w:szCs w:val="24"/>
        </w:rPr>
        <w:t xml:space="preserve"> </w:t>
      </w:r>
      <w:r w:rsidR="007C32F8" w:rsidRPr="007C32F8">
        <w:rPr>
          <w:rFonts w:ascii="Arial" w:eastAsia="Calibri" w:hAnsi="Arial" w:cs="Arial"/>
          <w:color w:val="000000" w:themeColor="text1"/>
          <w:sz w:val="24"/>
          <w:szCs w:val="24"/>
        </w:rPr>
        <w:t>(toliau – Paslaugos)</w:t>
      </w:r>
      <w:r w:rsidRPr="007C32F8">
        <w:rPr>
          <w:rFonts w:ascii="Arial" w:eastAsia="Calibri" w:hAnsi="Arial" w:cs="Arial"/>
          <w:color w:val="000000" w:themeColor="text1"/>
          <w:sz w:val="24"/>
          <w:szCs w:val="24"/>
        </w:rPr>
        <w:t>.</w:t>
      </w:r>
      <w:r w:rsidRPr="00A36926">
        <w:rPr>
          <w:rFonts w:ascii="Arial" w:eastAsia="Calibri" w:hAnsi="Arial" w:cs="Arial"/>
          <w:color w:val="000000" w:themeColor="text1"/>
          <w:sz w:val="24"/>
          <w:szCs w:val="24"/>
        </w:rPr>
        <w:t xml:space="preserve">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6316D1">
        <w:rPr>
          <w:rFonts w:ascii="Arial" w:eastAsia="Calibri" w:hAnsi="Arial" w:cs="Arial"/>
          <w:color w:val="000000" w:themeColor="text1"/>
          <w:sz w:val="24"/>
          <w:szCs w:val="24"/>
        </w:rPr>
        <w:t>S</w:t>
      </w:r>
      <w:r w:rsidRPr="002C3FE2">
        <w:rPr>
          <w:rFonts w:ascii="Arial" w:eastAsia="Calibri" w:hAnsi="Arial" w:cs="Arial"/>
          <w:color w:val="000000" w:themeColor="text1"/>
          <w:sz w:val="24"/>
          <w:szCs w:val="24"/>
        </w:rPr>
        <w:t xml:space="preserve">utarties projektas“. </w:t>
      </w:r>
    </w:p>
    <w:p w14:paraId="30F3C2DF" w14:textId="7231B36A" w:rsidR="00D45932" w:rsidRPr="00904B2F" w:rsidRDefault="004700A2" w:rsidP="00D45932">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r w:rsidR="00D45932">
        <w:rPr>
          <w:rFonts w:ascii="Arial" w:hAnsi="Arial" w:cs="Arial"/>
          <w:sz w:val="24"/>
          <w:szCs w:val="24"/>
        </w:rPr>
        <w:t xml:space="preserve">, </w:t>
      </w:r>
      <w:r w:rsidR="00D45932" w:rsidRPr="00D45932">
        <w:rPr>
          <w:rFonts w:ascii="Arial" w:hAnsi="Arial" w:cs="Arial"/>
          <w:sz w:val="24"/>
          <w:szCs w:val="24"/>
        </w:rPr>
        <w:t xml:space="preserve">nes perkamos paslaugos yra vienarūšės, todėl pagal savo prigimtį yra neskaidytinos kokybiniu požiūriu. Visas pirkimo objektas yra glaudžiai susijęs </w:t>
      </w:r>
      <w:r w:rsidR="00904B2F">
        <w:rPr>
          <w:rFonts w:ascii="Arial" w:hAnsi="Arial" w:cs="Arial"/>
          <w:sz w:val="24"/>
          <w:szCs w:val="24"/>
        </w:rPr>
        <w:t xml:space="preserve">su </w:t>
      </w:r>
      <w:r w:rsidR="00D45932" w:rsidRPr="00D45932">
        <w:rPr>
          <w:rFonts w:ascii="Arial" w:hAnsi="Arial" w:cs="Arial"/>
          <w:sz w:val="24"/>
          <w:szCs w:val="24"/>
        </w:rPr>
        <w:t>dokumentacija, kuri turi būti pateikta Perkančiajai organizacijai vienu metu. Pirkimo objekto neskaidymas nemažina konkurencijos, pirkimo sąlygose neribojama tiekėjų teisė pasitelkti subtiekėjus ar dalyvauti kartu su jungtinės veiklos partneriais ir (ar) kooperuoti jėgas atsižvelgiant į savo pajėgumus, todėl pačiam tiekėjui neturint pajėgumų suteikti reikalaujamą kiekį (apimtį) paslaugų ar kurią nors jų dalį, tiekėjas gali pasitelkti subtiekėjus ar jungtinės veiklos partnerius, kurie tokius pajėgumus turėtų.</w:t>
      </w:r>
      <w:r w:rsidR="00D45932" w:rsidRPr="00D45932">
        <w:rPr>
          <w:rFonts w:ascii="Arial" w:hAnsi="Arial" w:cs="Arial"/>
          <w:i/>
          <w:iCs/>
          <w:sz w:val="24"/>
          <w:szCs w:val="24"/>
        </w:rPr>
        <w:t xml:space="preserve"> </w:t>
      </w:r>
      <w:r w:rsidR="00D45932" w:rsidRPr="00D45932">
        <w:rPr>
          <w:rFonts w:ascii="Arial" w:hAnsi="Arial" w:cs="Arial"/>
          <w:sz w:val="24"/>
          <w:szCs w:val="24"/>
        </w:rPr>
        <w:t xml:space="preserve">Pirkimo apimtys, reikalavimai ir techninė </w:t>
      </w:r>
      <w:r w:rsidR="00D45932" w:rsidRPr="00D45932">
        <w:rPr>
          <w:rFonts w:ascii="Arial" w:hAnsi="Arial" w:cs="Arial"/>
          <w:sz w:val="24"/>
          <w:szCs w:val="24"/>
        </w:rPr>
        <w:lastRenderedPageBreak/>
        <w:t>specifikacija apibrėžti specialiųjų pirkimo</w:t>
      </w:r>
      <w:r w:rsidR="00D45932" w:rsidRPr="00D45932">
        <w:rPr>
          <w:rFonts w:ascii="Arial" w:eastAsia="Calibri" w:hAnsi="Arial" w:cs="Arial"/>
          <w:color w:val="000000" w:themeColor="text1"/>
          <w:sz w:val="24"/>
          <w:szCs w:val="24"/>
        </w:rPr>
        <w:t xml:space="preserve"> sąlygų 2 priede „Techninė specifikacija“ ir specialiųjų pirkimo sąlygų </w:t>
      </w:r>
      <w:r w:rsidR="00C61958">
        <w:rPr>
          <w:rFonts w:ascii="Arial" w:eastAsia="Calibri" w:hAnsi="Arial" w:cs="Arial"/>
          <w:color w:val="000000" w:themeColor="text1"/>
          <w:sz w:val="24"/>
          <w:szCs w:val="24"/>
        </w:rPr>
        <w:t>9</w:t>
      </w:r>
      <w:r w:rsidR="00D45932" w:rsidRPr="00D45932">
        <w:rPr>
          <w:rFonts w:ascii="Arial" w:eastAsia="Calibri" w:hAnsi="Arial" w:cs="Arial"/>
          <w:color w:val="000000" w:themeColor="text1"/>
          <w:sz w:val="24"/>
          <w:szCs w:val="24"/>
        </w:rPr>
        <w:t xml:space="preserve"> priede „Sutarties projektas“</w:t>
      </w:r>
      <w:r w:rsidR="00904B2F">
        <w:rPr>
          <w:rFonts w:ascii="Arial" w:eastAsia="Calibri" w:hAnsi="Arial" w:cs="Arial"/>
          <w:color w:val="000000" w:themeColor="text1"/>
          <w:sz w:val="24"/>
          <w:szCs w:val="24"/>
        </w:rPr>
        <w:t>.</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8" w:name="_Toc156827372"/>
      <w:r w:rsidRPr="002C3FE2">
        <w:rPr>
          <w:rFonts w:ascii="Arial" w:hAnsi="Arial" w:cs="Arial"/>
          <w:b/>
          <w:bCs/>
          <w:sz w:val="24"/>
          <w:szCs w:val="24"/>
        </w:rPr>
        <w:t xml:space="preserve">3. </w:t>
      </w:r>
      <w:bookmarkStart w:id="9" w:name="_Ref39427921"/>
      <w:bookmarkStart w:id="10" w:name="_Ref39427927"/>
      <w:bookmarkStart w:id="11" w:name="_Ref39740354"/>
      <w:r w:rsidRPr="002C3FE2">
        <w:rPr>
          <w:rFonts w:ascii="Arial" w:hAnsi="Arial" w:cs="Arial"/>
          <w:b/>
          <w:bCs/>
          <w:sz w:val="24"/>
          <w:szCs w:val="24"/>
        </w:rPr>
        <w:t>SUSITIKIMAI SU TIEKĖJAIS</w:t>
      </w:r>
      <w:bookmarkEnd w:id="9"/>
      <w:bookmarkEnd w:id="10"/>
      <w:r w:rsidRPr="002C3FE2">
        <w:rPr>
          <w:rFonts w:ascii="Arial" w:hAnsi="Arial" w:cs="Arial"/>
          <w:b/>
          <w:bCs/>
          <w:sz w:val="24"/>
          <w:szCs w:val="24"/>
        </w:rPr>
        <w:t xml:space="preserve"> IR OBJEKTO APŽIŪRA</w:t>
      </w:r>
      <w:bookmarkEnd w:id="8"/>
      <w:bookmarkEnd w:id="11"/>
    </w:p>
    <w:p w14:paraId="52549DB6" w14:textId="77777777" w:rsidR="007066BA" w:rsidRPr="002C3FE2" w:rsidRDefault="00B176FD">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9726A06" w:rsidR="00276EF4" w:rsidRPr="002C3FE2" w:rsidRDefault="00276EF4">
      <w:pPr>
        <w:pStyle w:val="Sraopastraipa"/>
        <w:numPr>
          <w:ilvl w:val="1"/>
          <w:numId w:val="12"/>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56827373"/>
      <w:r w:rsidRPr="002C3FE2">
        <w:rPr>
          <w:rFonts w:ascii="Arial" w:hAnsi="Arial" w:cs="Arial"/>
          <w:b/>
          <w:bCs/>
          <w:sz w:val="24"/>
          <w:szCs w:val="24"/>
        </w:rPr>
        <w:t>4. TIEKĖJŲ PAŠALINIMO PAGRINDAI</w:t>
      </w:r>
      <w:bookmarkEnd w:id="12"/>
      <w:bookmarkEnd w:id="13"/>
      <w:bookmarkEnd w:id="14"/>
      <w:r w:rsidRPr="002C3FE2">
        <w:rPr>
          <w:rFonts w:ascii="Arial" w:hAnsi="Arial" w:cs="Arial"/>
          <w:b/>
          <w:bCs/>
          <w:sz w:val="24"/>
          <w:szCs w:val="24"/>
        </w:rPr>
        <w:t xml:space="preserve"> IR KVALIFIKACIJOS REIKALAVIMAI</w:t>
      </w:r>
      <w:bookmarkEnd w:id="15"/>
    </w:p>
    <w:p w14:paraId="505A0F96" w14:textId="7981F202" w:rsidR="000763C8" w:rsidRPr="002C3FE2" w:rsidRDefault="009D2F13">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6"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6"/>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3"/>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7"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7"/>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FC7443C" w14:textId="74738813" w:rsidR="007B0366" w:rsidRPr="002C3FE2" w:rsidRDefault="00E41BC3" w:rsidP="00AA372C">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56827375"/>
      <w:r w:rsidRPr="002C3FE2">
        <w:rPr>
          <w:rFonts w:ascii="Arial" w:hAnsi="Arial" w:cs="Arial"/>
          <w:b/>
          <w:bCs/>
          <w:sz w:val="24"/>
          <w:szCs w:val="24"/>
        </w:rPr>
        <w:lastRenderedPageBreak/>
        <w:t>6. SPECIALIEJI REIKALAVIMAI PASIŪLYMŲ RENGIMUI IR PATEIKIMUI</w:t>
      </w:r>
      <w:bookmarkEnd w:id="18"/>
      <w:bookmarkEnd w:id="19"/>
      <w:bookmarkEnd w:id="20"/>
    </w:p>
    <w:p w14:paraId="3D47F821" w14:textId="3C6CCBEE" w:rsidR="00EF5623" w:rsidRPr="002C3FE2" w:rsidRDefault="00EF5623">
      <w:pPr>
        <w:pStyle w:val="Sraopastraipa"/>
        <w:numPr>
          <w:ilvl w:val="0"/>
          <w:numId w:val="11"/>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459FD0B" w14:textId="3476C05A" w:rsidR="009C1155" w:rsidRPr="002C3FE2" w:rsidRDefault="009C1155">
      <w:pPr>
        <w:pStyle w:val="Sraopastraipa"/>
        <w:numPr>
          <w:ilvl w:val="2"/>
          <w:numId w:val="5"/>
        </w:numPr>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Pasirašydamas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021CA68F" w14:textId="39AD021D" w:rsidR="007C1C57" w:rsidRPr="002C3FE2" w:rsidRDefault="00197A6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0A1B61EF" w:rsidR="006D0EC0" w:rsidRPr="002C3FE2" w:rsidRDefault="006D0EC0">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dokumentas, patvirtinantis, kad asmuo, kuris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pPr>
        <w:pStyle w:val="Sraopastraipa"/>
        <w:numPr>
          <w:ilvl w:val="2"/>
          <w:numId w:val="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pPr>
        <w:pStyle w:val="Sraopastraipa"/>
        <w:numPr>
          <w:ilvl w:val="2"/>
          <w:numId w:val="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jei tiekėjas pasitelkia ūkio subjektus, kurių pajėgumais remiasi ar kvazisubtiekėjus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pPr>
        <w:pStyle w:val="Sraopastraipa"/>
        <w:numPr>
          <w:ilvl w:val="2"/>
          <w:numId w:val="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pPr>
        <w:pStyle w:val="Sraopastraipa"/>
        <w:numPr>
          <w:ilvl w:val="2"/>
          <w:numId w:val="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pPr>
        <w:pStyle w:val="Sraopastraipa"/>
        <w:numPr>
          <w:ilvl w:val="1"/>
          <w:numId w:val="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pPr>
        <w:pStyle w:val="Sraopastraipa"/>
        <w:numPr>
          <w:ilvl w:val="2"/>
          <w:numId w:val="6"/>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10BA61CF" w:rsidR="0096678C" w:rsidRPr="002C3FE2" w:rsidRDefault="0099696F">
      <w:pPr>
        <w:pStyle w:val="Sraopastraipa"/>
        <w:numPr>
          <w:ilvl w:val="1"/>
          <w:numId w:val="6"/>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 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pPr>
        <w:pStyle w:val="Sraopastraipa"/>
        <w:numPr>
          <w:ilvl w:val="1"/>
          <w:numId w:val="6"/>
        </w:numPr>
        <w:ind w:left="0" w:firstLine="567"/>
        <w:jc w:val="both"/>
        <w:rPr>
          <w:rFonts w:ascii="Arial" w:hAnsi="Arial" w:cs="Arial"/>
          <w:sz w:val="24"/>
          <w:szCs w:val="24"/>
        </w:rPr>
      </w:pPr>
      <w:r w:rsidRPr="002C3FE2">
        <w:rPr>
          <w:rFonts w:ascii="Arial" w:eastAsia="Arial" w:hAnsi="Arial" w:cs="Arial"/>
          <w:sz w:val="24"/>
          <w:szCs w:val="24"/>
        </w:rPr>
        <w:lastRenderedPageBreak/>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6827376"/>
      <w:bookmarkEnd w:id="21"/>
      <w:bookmarkEnd w:id="22"/>
      <w:bookmarkEnd w:id="23"/>
      <w:bookmarkEnd w:id="24"/>
      <w:bookmarkEnd w:id="25"/>
      <w:r w:rsidRPr="002C3FE2">
        <w:rPr>
          <w:rFonts w:ascii="Arial" w:hAnsi="Arial" w:cs="Arial"/>
          <w:b/>
          <w:bCs/>
          <w:color w:val="auto"/>
          <w:sz w:val="24"/>
          <w:szCs w:val="24"/>
        </w:rPr>
        <w:t>PASIŪLYMO GALIOJIMO UŽTIKRINIMAS</w:t>
      </w:r>
      <w:bookmarkEnd w:id="26"/>
      <w:bookmarkEnd w:id="27"/>
      <w:bookmarkEnd w:id="28"/>
      <w:r w:rsidR="00097D32" w:rsidRPr="002C3FE2">
        <w:rPr>
          <w:rFonts w:ascii="Arial" w:hAnsi="Arial" w:cs="Arial"/>
          <w:b/>
          <w:bCs/>
          <w:color w:val="auto"/>
          <w:sz w:val="24"/>
          <w:szCs w:val="24"/>
        </w:rPr>
        <w:t xml:space="preserve"> </w:t>
      </w:r>
    </w:p>
    <w:p w14:paraId="446E1410" w14:textId="54DFFE38"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w:t>
      </w:r>
      <w:r w:rsidR="0058089A" w:rsidRPr="0058089A">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58089A">
        <w:rPr>
          <w:rFonts w:ascii="Arial" w:hAnsi="Arial" w:cs="Arial"/>
          <w:sz w:val="24"/>
          <w:szCs w:val="24"/>
        </w:rPr>
        <w:t xml:space="preserve">. </w:t>
      </w:r>
    </w:p>
    <w:p w14:paraId="7136C94B" w14:textId="0F781F6D" w:rsidR="00040C0F" w:rsidRPr="002C3FE2" w:rsidRDefault="00861E28">
      <w:pPr>
        <w:pStyle w:val="Antrat1"/>
        <w:numPr>
          <w:ilvl w:val="0"/>
          <w:numId w:val="6"/>
        </w:numPr>
        <w:tabs>
          <w:tab w:val="left" w:pos="709"/>
        </w:tabs>
        <w:spacing w:line="276" w:lineRule="auto"/>
        <w:ind w:firstLine="63"/>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56827377"/>
      <w:bookmarkStart w:id="34" w:name="_Ref39485250"/>
      <w:bookmarkStart w:id="35" w:name="_Ref39485258"/>
      <w:r w:rsidRPr="002C3FE2">
        <w:rPr>
          <w:rFonts w:ascii="Arial" w:hAnsi="Arial" w:cs="Arial"/>
          <w:b/>
          <w:bCs/>
          <w:sz w:val="24"/>
          <w:szCs w:val="24"/>
        </w:rPr>
        <w:t>ELEKTRONINIS AUKCIONAS</w:t>
      </w:r>
      <w:bookmarkEnd w:id="29"/>
      <w:bookmarkEnd w:id="30"/>
      <w:bookmarkEnd w:id="31"/>
      <w:bookmarkEnd w:id="32"/>
      <w:bookmarkEnd w:id="33"/>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6" w:name="_Ref39667303"/>
      <w:bookmarkStart w:id="37" w:name="_Ref39667308"/>
      <w:bookmarkStart w:id="38" w:name="_Toc156827378"/>
      <w:r w:rsidRPr="002C3FE2">
        <w:rPr>
          <w:rFonts w:ascii="Arial" w:hAnsi="Arial" w:cs="Arial"/>
          <w:b/>
          <w:bCs/>
          <w:color w:val="auto"/>
          <w:sz w:val="24"/>
          <w:szCs w:val="24"/>
        </w:rPr>
        <w:t>PASIŪLYMŲ VERTINIMAS</w:t>
      </w:r>
      <w:bookmarkEnd w:id="34"/>
      <w:bookmarkEnd w:id="35"/>
      <w:bookmarkEnd w:id="36"/>
      <w:bookmarkEnd w:id="37"/>
      <w:r w:rsidRPr="002C3FE2">
        <w:rPr>
          <w:rFonts w:ascii="Arial" w:hAnsi="Arial" w:cs="Arial"/>
          <w:b/>
          <w:bCs/>
          <w:color w:val="auto"/>
          <w:sz w:val="24"/>
          <w:szCs w:val="24"/>
        </w:rPr>
        <w:t xml:space="preserve"> IR PASIŪLYMŲ ATMETIMO PRIEŽASTYS</w:t>
      </w:r>
      <w:bookmarkEnd w:id="38"/>
    </w:p>
    <w:p w14:paraId="06172A3C" w14:textId="79801913" w:rsidR="00496AA9" w:rsidRPr="0058089A" w:rsidRDefault="00496AA9">
      <w:pPr>
        <w:pStyle w:val="Sraopastraipa"/>
        <w:numPr>
          <w:ilvl w:val="0"/>
          <w:numId w:val="8"/>
        </w:numPr>
        <w:ind w:left="0" w:firstLine="567"/>
        <w:jc w:val="both"/>
        <w:rPr>
          <w:rFonts w:ascii="Arial" w:hAnsi="Arial" w:cs="Arial"/>
          <w:sz w:val="24"/>
          <w:szCs w:val="24"/>
        </w:rPr>
      </w:pPr>
      <w:r w:rsidRPr="0058089A">
        <w:rPr>
          <w:rFonts w:ascii="Arial" w:hAnsi="Arial" w:cs="Arial"/>
          <w:sz w:val="24"/>
          <w:szCs w:val="24"/>
        </w:rPr>
        <w:t>Perkančioji organizacija ekonomiškai naudingiausią pasiūlymą išrenka pagal kain</w:t>
      </w:r>
      <w:r w:rsidR="0058089A">
        <w:rPr>
          <w:rFonts w:ascii="Arial" w:hAnsi="Arial" w:cs="Arial"/>
          <w:sz w:val="24"/>
          <w:szCs w:val="24"/>
        </w:rPr>
        <w:t>ą</w:t>
      </w:r>
      <w:r w:rsidR="00AA372C">
        <w:rPr>
          <w:rFonts w:ascii="Arial" w:hAnsi="Arial" w:cs="Arial"/>
          <w:sz w:val="24"/>
          <w:szCs w:val="24"/>
        </w:rPr>
        <w:t>,</w:t>
      </w:r>
      <w:r w:rsidRPr="0058089A">
        <w:rPr>
          <w:rFonts w:ascii="Arial" w:hAnsi="Arial" w:cs="Arial"/>
          <w:sz w:val="24"/>
          <w:szCs w:val="24"/>
        </w:rPr>
        <w:t xml:space="preserve"> </w:t>
      </w:r>
      <w:r w:rsidR="0058089A" w:rsidRPr="0058089A">
        <w:rPr>
          <w:rFonts w:ascii="Arial" w:hAnsi="Arial" w:cs="Arial"/>
          <w:sz w:val="24"/>
          <w:szCs w:val="24"/>
        </w:rPr>
        <w:t>kuri turi būti apskaičiuota ir nurodyta taip, kaip reikalaujama specialiųjų pirkimo sąlygų 6 pried</w:t>
      </w:r>
      <w:r w:rsidR="0058089A">
        <w:rPr>
          <w:rFonts w:ascii="Arial" w:hAnsi="Arial" w:cs="Arial"/>
          <w:sz w:val="24"/>
          <w:szCs w:val="24"/>
        </w:rPr>
        <w:t xml:space="preserve">e. </w:t>
      </w:r>
      <w:r w:rsidRPr="0058089A">
        <w:rPr>
          <w:rFonts w:ascii="Arial" w:hAnsi="Arial" w:cs="Arial"/>
          <w:sz w:val="24"/>
          <w:szCs w:val="24"/>
        </w:rPr>
        <w:t xml:space="preserve"> </w:t>
      </w:r>
    </w:p>
    <w:p w14:paraId="17444DD5" w14:textId="77777777" w:rsidR="00724FFD" w:rsidRPr="002C3FE2" w:rsidRDefault="00724FFD">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pPr>
        <w:pStyle w:val="Sraopastraipa"/>
        <w:numPr>
          <w:ilvl w:val="0"/>
          <w:numId w:val="8"/>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pPr>
        <w:pStyle w:val="Antrat1"/>
        <w:numPr>
          <w:ilvl w:val="0"/>
          <w:numId w:val="7"/>
        </w:numPr>
        <w:tabs>
          <w:tab w:val="left" w:pos="567"/>
        </w:tabs>
        <w:spacing w:line="276" w:lineRule="auto"/>
        <w:ind w:firstLine="123"/>
        <w:contextualSpacing/>
        <w:rPr>
          <w:rFonts w:ascii="Arial" w:hAnsi="Arial" w:cs="Arial"/>
          <w:b/>
          <w:bCs/>
          <w:sz w:val="24"/>
          <w:szCs w:val="24"/>
        </w:rPr>
      </w:pPr>
      <w:bookmarkStart w:id="39" w:name="_Ref39425999"/>
      <w:bookmarkStart w:id="40" w:name="_Ref39426005"/>
      <w:bookmarkStart w:id="41"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39"/>
      <w:bookmarkEnd w:id="40"/>
      <w:bookmarkEnd w:id="41"/>
    </w:p>
    <w:p w14:paraId="6F824145" w14:textId="14194AFD" w:rsidR="00C87AB8" w:rsidRPr="002C3FE2" w:rsidRDefault="00F57665">
      <w:pPr>
        <w:pStyle w:val="Sraopastraipa"/>
        <w:numPr>
          <w:ilvl w:val="1"/>
          <w:numId w:val="7"/>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4"/>
    </w:p>
    <w:p w14:paraId="261C9F20" w14:textId="4C4301F9" w:rsidR="007E7F58" w:rsidRPr="002C3FE2" w:rsidRDefault="007E7F58">
      <w:pPr>
        <w:pStyle w:val="Antrat1"/>
        <w:numPr>
          <w:ilvl w:val="0"/>
          <w:numId w:val="15"/>
        </w:numPr>
        <w:tabs>
          <w:tab w:val="left" w:pos="567"/>
        </w:tabs>
        <w:spacing w:line="276" w:lineRule="auto"/>
        <w:ind w:firstLine="99"/>
        <w:contextualSpacing/>
        <w:rPr>
          <w:rFonts w:ascii="Arial" w:hAnsi="Arial" w:cs="Arial"/>
          <w:b/>
          <w:bCs/>
          <w:sz w:val="24"/>
          <w:szCs w:val="24"/>
        </w:rPr>
      </w:pPr>
      <w:bookmarkStart w:id="42" w:name="_Toc156827380"/>
      <w:r w:rsidRPr="002C3FE2">
        <w:rPr>
          <w:rFonts w:ascii="Arial" w:hAnsi="Arial" w:cs="Arial"/>
          <w:b/>
          <w:bCs/>
          <w:sz w:val="24"/>
          <w:szCs w:val="24"/>
        </w:rPr>
        <w:t>ASMENS DUOMENŲ TVARKYMAS</w:t>
      </w:r>
      <w:bookmarkEnd w:id="42"/>
    </w:p>
    <w:p w14:paraId="1EA3A26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lastRenderedPageBreak/>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
        <w:gridCol w:w="3402"/>
        <w:gridCol w:w="4253"/>
        <w:gridCol w:w="1559"/>
      </w:tblGrid>
      <w:tr w:rsidR="0068162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pPr>
              <w:pStyle w:val="Sraopastraipa"/>
              <w:numPr>
                <w:ilvl w:val="0"/>
                <w:numId w:val="3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pPr>
              <w:pStyle w:val="Sraopastraipa"/>
              <w:numPr>
                <w:ilvl w:val="0"/>
                <w:numId w:val="39"/>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3A9F4C1A"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r w:rsidR="009100BB">
              <w:rPr>
                <w:rFonts w:ascii="Arial" w:hAnsi="Arial" w:cs="Arial"/>
                <w:sz w:val="24"/>
                <w:szCs w:val="24"/>
              </w:rPr>
              <w:t xml:space="preserve"> (jei taikoma)</w:t>
            </w:r>
          </w:p>
          <w:p w14:paraId="276F2BA1" w14:textId="77777777" w:rsidR="0068162B" w:rsidRDefault="0068162B">
            <w:pPr>
              <w:pStyle w:val="Body2"/>
              <w:spacing w:after="0" w:line="276" w:lineRule="auto"/>
              <w:rPr>
                <w:rFonts w:ascii="Arial" w:hAnsi="Arial" w:cs="Arial"/>
                <w:iCs/>
                <w:sz w:val="24"/>
                <w:szCs w:val="24"/>
                <w:lang w:val="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180D482"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r w:rsidR="009100BB">
              <w:rPr>
                <w:rFonts w:ascii="Arial" w:hAnsi="Arial" w:cs="Arial"/>
                <w:sz w:val="24"/>
                <w:szCs w:val="24"/>
              </w:rPr>
              <w:t xml:space="preserve"> (jei taikoma)</w:t>
            </w:r>
          </w:p>
          <w:p w14:paraId="2DA194AE" w14:textId="77777777" w:rsidR="0068162B" w:rsidRDefault="0068162B">
            <w:pPr>
              <w:spacing w:after="0"/>
              <w:jc w:val="both"/>
              <w:rPr>
                <w:rFonts w:ascii="Arial" w:hAnsi="Arial" w:cs="Arial"/>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Pr>
                <w:rFonts w:ascii="Arial" w:hAnsi="Arial" w:cs="Arial"/>
                <w:sz w:val="24"/>
                <w:szCs w:val="24"/>
              </w:rPr>
              <w:lastRenderedPageBreak/>
              <w:t>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pPr>
              <w:pStyle w:val="Sraopastraipa"/>
              <w:numPr>
                <w:ilvl w:val="0"/>
                <w:numId w:val="39"/>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pPr>
              <w:pStyle w:val="Sraopastraipa"/>
              <w:numPr>
                <w:ilvl w:val="0"/>
                <w:numId w:val="39"/>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3" w:name="_Ref38539939"/>
      <w:bookmarkStart w:id="44" w:name="_Ref38541068"/>
      <w:bookmarkStart w:id="45" w:name="_Ref38885053"/>
      <w:bookmarkStart w:id="46"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3"/>
      <w:bookmarkEnd w:id="44"/>
      <w:bookmarkEnd w:id="45"/>
      <w:bookmarkEnd w:id="46"/>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BF1327">
        <w:rPr>
          <w:rFonts w:ascii="Arial" w:hAnsi="Arial" w:cs="Arial"/>
          <w:b/>
          <w:sz w:val="24"/>
          <w:szCs w:val="24"/>
        </w:rPr>
        <w:t>TECHNINĖ SPECIFIKACIJA</w:t>
      </w:r>
    </w:p>
    <w:p w14:paraId="75AB8E4D" w14:textId="77777777" w:rsidR="00BF1327" w:rsidRPr="007C32F8" w:rsidRDefault="00BF1327" w:rsidP="00BF1327">
      <w:pPr>
        <w:spacing w:after="0"/>
        <w:jc w:val="center"/>
        <w:rPr>
          <w:rFonts w:ascii="Arial" w:hAnsi="Arial" w:cs="Arial"/>
          <w:b/>
          <w:bCs/>
          <w:sz w:val="24"/>
          <w:szCs w:val="24"/>
        </w:rPr>
      </w:pPr>
      <w:r w:rsidRPr="000B0BE3">
        <w:rPr>
          <w:rFonts w:ascii="Arial" w:hAnsi="Arial" w:cs="Arial"/>
          <w:b/>
          <w:bCs/>
          <w:sz w:val="24"/>
          <w:szCs w:val="24"/>
        </w:rPr>
        <w:t xml:space="preserve">PROJEKTO „TAURAGĖS R. SAV., ŽYGAIČIŲ SEN., SARTININKŲ K. V. BLOGOS BŪKLĖS GRIOVIŲ IR JŲ STATINIŲ REKONSTRAVIMAS“ </w:t>
      </w:r>
      <w:r>
        <w:rPr>
          <w:rFonts w:ascii="Arial" w:hAnsi="Arial" w:cs="Arial"/>
          <w:b/>
          <w:bCs/>
          <w:sz w:val="24"/>
          <w:szCs w:val="24"/>
        </w:rPr>
        <w:t>PARENGIMO PASLAUGOS</w:t>
      </w:r>
    </w:p>
    <w:p w14:paraId="41B27126" w14:textId="77777777" w:rsidR="00BF1327" w:rsidRDefault="00BF1327" w:rsidP="00FD6131">
      <w:pPr>
        <w:spacing w:after="0"/>
        <w:jc w:val="center"/>
        <w:rPr>
          <w:rFonts w:ascii="Arial" w:hAnsi="Arial" w:cs="Arial"/>
          <w:b/>
          <w:sz w:val="24"/>
          <w:szCs w:val="24"/>
        </w:rPr>
      </w:pPr>
    </w:p>
    <w:p w14:paraId="3C4FB307" w14:textId="77777777" w:rsidR="00144648" w:rsidRDefault="00144648" w:rsidP="00FD6131">
      <w:pPr>
        <w:spacing w:after="0"/>
        <w:jc w:val="center"/>
        <w:rPr>
          <w:rFonts w:ascii="Arial" w:hAnsi="Arial" w:cs="Arial"/>
          <w:b/>
          <w:sz w:val="24"/>
          <w:szCs w:val="24"/>
        </w:rPr>
      </w:pPr>
    </w:p>
    <w:p w14:paraId="3B8E36BA" w14:textId="69095993" w:rsidR="00144648" w:rsidRDefault="00144648" w:rsidP="00144648">
      <w:pPr>
        <w:spacing w:after="0"/>
        <w:jc w:val="both"/>
        <w:rPr>
          <w:rFonts w:ascii="Arial" w:hAnsi="Arial" w:cs="Arial"/>
          <w:bCs/>
          <w:sz w:val="24"/>
          <w:szCs w:val="24"/>
        </w:rPr>
      </w:pPr>
      <w:r>
        <w:rPr>
          <w:rFonts w:ascii="Arial" w:hAnsi="Arial" w:cs="Arial"/>
          <w:b/>
          <w:sz w:val="24"/>
          <w:szCs w:val="24"/>
        </w:rPr>
        <w:t xml:space="preserve">1. </w:t>
      </w:r>
      <w:r w:rsidR="005C5177">
        <w:rPr>
          <w:rFonts w:ascii="Arial" w:hAnsi="Arial" w:cs="Arial"/>
          <w:b/>
          <w:sz w:val="24"/>
          <w:szCs w:val="24"/>
        </w:rPr>
        <w:t xml:space="preserve">Pirkėjas - </w:t>
      </w:r>
      <w:r w:rsidR="005C5177" w:rsidRPr="005C5177">
        <w:rPr>
          <w:rFonts w:ascii="Arial" w:hAnsi="Arial" w:cs="Arial"/>
          <w:bCs/>
          <w:sz w:val="24"/>
          <w:szCs w:val="24"/>
        </w:rPr>
        <w:t>Tauragės rajono savivaldybės administracija.</w:t>
      </w:r>
    </w:p>
    <w:p w14:paraId="28388A15" w14:textId="77777777" w:rsidR="00705BC7" w:rsidRDefault="00705BC7" w:rsidP="00144648">
      <w:pPr>
        <w:spacing w:after="0"/>
        <w:jc w:val="both"/>
        <w:rPr>
          <w:rFonts w:ascii="Arial" w:hAnsi="Arial" w:cs="Arial"/>
          <w:bCs/>
          <w:sz w:val="24"/>
          <w:szCs w:val="24"/>
        </w:rPr>
      </w:pPr>
    </w:p>
    <w:p w14:paraId="58E20BB6" w14:textId="1E176822" w:rsidR="00BA3018" w:rsidRDefault="00065A72" w:rsidP="00144648">
      <w:pPr>
        <w:spacing w:after="0"/>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sidRPr="00065A72">
        <w:rPr>
          <w:rFonts w:ascii="Arial" w:hAnsi="Arial" w:cs="Arial"/>
          <w:b/>
          <w:sz w:val="24"/>
          <w:szCs w:val="24"/>
        </w:rPr>
        <w:t>Tiekėjas</w:t>
      </w:r>
      <w:r>
        <w:rPr>
          <w:rFonts w:ascii="Arial" w:hAnsi="Arial" w:cs="Arial"/>
          <w:bCs/>
          <w:sz w:val="24"/>
          <w:szCs w:val="24"/>
        </w:rPr>
        <w:t xml:space="preserve"> </w:t>
      </w:r>
      <w:r w:rsidR="007401B3" w:rsidRPr="00F6049E">
        <w:rPr>
          <w:rFonts w:ascii="Arial" w:hAnsi="Arial" w:cs="Arial"/>
          <w:b/>
          <w:sz w:val="24"/>
          <w:szCs w:val="24"/>
        </w:rPr>
        <w:t>-</w:t>
      </w:r>
      <w:r w:rsidR="00BE4377">
        <w:rPr>
          <w:rFonts w:ascii="Arial" w:hAnsi="Arial" w:cs="Arial"/>
          <w:bCs/>
          <w:sz w:val="24"/>
          <w:szCs w:val="24"/>
        </w:rPr>
        <w:t xml:space="preserve"> </w:t>
      </w:r>
      <w:r w:rsidR="002A314F">
        <w:rPr>
          <w:rFonts w:ascii="Arial" w:hAnsi="Arial" w:cs="Arial"/>
          <w:bCs/>
          <w:sz w:val="24"/>
          <w:szCs w:val="24"/>
        </w:rPr>
        <w:t>m</w:t>
      </w:r>
      <w:r w:rsidR="002A314F" w:rsidRPr="002A314F">
        <w:rPr>
          <w:rFonts w:ascii="Arial" w:hAnsi="Arial" w:cs="Arial"/>
          <w:bCs/>
          <w:sz w:val="24"/>
          <w:szCs w:val="24"/>
        </w:rPr>
        <w:t>elioracijos statinių projektavimą, turi teisę atlikti Lietuvos Respublikos ar Europos Sąjungos valstybės narės ar kitos Europos ekonominės erdvės valstybės</w:t>
      </w:r>
      <w:r w:rsidR="002A314F">
        <w:rPr>
          <w:rFonts w:ascii="Arial" w:hAnsi="Arial" w:cs="Arial"/>
          <w:bCs/>
          <w:sz w:val="24"/>
          <w:szCs w:val="24"/>
        </w:rPr>
        <w:t xml:space="preserve"> </w:t>
      </w:r>
      <w:r w:rsidR="002A314F" w:rsidRPr="002A314F">
        <w:rPr>
          <w:rFonts w:ascii="Arial" w:hAnsi="Arial" w:cs="Arial"/>
          <w:bCs/>
          <w:sz w:val="24"/>
          <w:szCs w:val="24"/>
        </w:rPr>
        <w:t xml:space="preserve">pilietis, kitas fizinis asmuo, kuris naudojasi Europos Sąjungos teisės aktų jam suteiktomis judėjimo valstybėse narėse teisėmis, arba Lietuvos Respublikoje ar valstybėje narėje įsteigtas juridinis asmuo ar kita organizacija, taip pat jų filialai, turintys Žemės ūkio ministerijos išduotą arba pripažintą kvalifikacinį atestatą verstis </w:t>
      </w:r>
      <w:r w:rsidR="00483B68" w:rsidRPr="007D239B">
        <w:rPr>
          <w:rFonts w:ascii="Arial" w:hAnsi="Arial" w:cs="Arial"/>
          <w:bCs/>
          <w:sz w:val="24"/>
          <w:szCs w:val="24"/>
        </w:rPr>
        <w:t>melioracijos statinių projektavimo</w:t>
      </w:r>
      <w:r w:rsidR="002A314F" w:rsidRPr="002A314F">
        <w:rPr>
          <w:rFonts w:ascii="Arial" w:hAnsi="Arial" w:cs="Arial"/>
          <w:bCs/>
          <w:sz w:val="24"/>
          <w:szCs w:val="24"/>
        </w:rPr>
        <w:t xml:space="preserve"> veikla. Kvalifikacinis atestatas verstis konkrečia technine veikla išduodamas arba pripažįstamas Reglamentuojamų profesinių kvalifikacijų pripažinimo įstatyme nustatyta tvarka.</w:t>
      </w:r>
    </w:p>
    <w:p w14:paraId="18370875" w14:textId="77777777" w:rsidR="00705BC7" w:rsidRDefault="00705BC7" w:rsidP="00144648">
      <w:pPr>
        <w:spacing w:after="0"/>
        <w:jc w:val="both"/>
        <w:rPr>
          <w:rFonts w:ascii="Arial" w:hAnsi="Arial" w:cs="Arial"/>
          <w:bCs/>
          <w:sz w:val="24"/>
          <w:szCs w:val="24"/>
        </w:rPr>
      </w:pPr>
    </w:p>
    <w:p w14:paraId="769C99F2" w14:textId="39D77D4D" w:rsidR="00564B92" w:rsidRDefault="007401B3" w:rsidP="00564B92">
      <w:pPr>
        <w:spacing w:after="0"/>
        <w:jc w:val="both"/>
        <w:rPr>
          <w:rFonts w:ascii="Arial" w:hAnsi="Arial" w:cs="Arial"/>
          <w:bCs/>
          <w:sz w:val="24"/>
          <w:szCs w:val="24"/>
        </w:rPr>
      </w:pPr>
      <w:r w:rsidRPr="007401B3">
        <w:rPr>
          <w:rFonts w:ascii="Arial" w:hAnsi="Arial" w:cs="Arial"/>
          <w:b/>
          <w:sz w:val="24"/>
          <w:szCs w:val="24"/>
        </w:rPr>
        <w:t>3. Pirkimo objektas</w:t>
      </w:r>
      <w:r>
        <w:rPr>
          <w:rFonts w:ascii="Arial" w:hAnsi="Arial" w:cs="Arial"/>
          <w:b/>
          <w:sz w:val="24"/>
          <w:szCs w:val="24"/>
        </w:rPr>
        <w:t xml:space="preserve"> - </w:t>
      </w:r>
      <w:r w:rsidR="00564B92" w:rsidRPr="00564B92">
        <w:rPr>
          <w:rFonts w:ascii="Arial" w:hAnsi="Arial" w:cs="Arial"/>
          <w:bCs/>
          <w:sz w:val="24"/>
          <w:szCs w:val="24"/>
        </w:rPr>
        <w:t xml:space="preserve">techninio darbo projekto „Tauragės r. sav., Žygaičių sen., Sartininkų k. v. blogos būklės griovių ir jų statinių rekonstrukcija“ (toliau – Projektas) </w:t>
      </w:r>
      <w:r w:rsidR="00E04285">
        <w:rPr>
          <w:rFonts w:ascii="Arial" w:hAnsi="Arial" w:cs="Arial"/>
          <w:bCs/>
          <w:sz w:val="24"/>
          <w:szCs w:val="24"/>
        </w:rPr>
        <w:t xml:space="preserve">dokumentacijos </w:t>
      </w:r>
      <w:r w:rsidR="00564B92" w:rsidRPr="00564B92">
        <w:rPr>
          <w:rFonts w:ascii="Arial" w:hAnsi="Arial" w:cs="Arial"/>
          <w:bCs/>
          <w:sz w:val="24"/>
          <w:szCs w:val="24"/>
        </w:rPr>
        <w:t>parengimas</w:t>
      </w:r>
      <w:r w:rsidR="00E04285">
        <w:rPr>
          <w:rFonts w:ascii="Arial" w:hAnsi="Arial" w:cs="Arial"/>
          <w:bCs/>
          <w:sz w:val="24"/>
          <w:szCs w:val="24"/>
        </w:rPr>
        <w:t>.</w:t>
      </w:r>
    </w:p>
    <w:p w14:paraId="10D605C9" w14:textId="77777777" w:rsidR="00705BC7" w:rsidRDefault="00705BC7" w:rsidP="00564B92">
      <w:pPr>
        <w:spacing w:after="0"/>
        <w:jc w:val="both"/>
        <w:rPr>
          <w:rFonts w:ascii="Arial" w:hAnsi="Arial" w:cs="Arial"/>
          <w:bCs/>
          <w:sz w:val="24"/>
          <w:szCs w:val="24"/>
        </w:rPr>
      </w:pPr>
    </w:p>
    <w:p w14:paraId="0708D231" w14:textId="6C463ABD" w:rsidR="00564B92" w:rsidRDefault="00F3425E" w:rsidP="00564B92">
      <w:pPr>
        <w:spacing w:after="0"/>
        <w:jc w:val="both"/>
        <w:rPr>
          <w:rFonts w:ascii="Arial" w:hAnsi="Arial" w:cs="Arial"/>
          <w:sz w:val="24"/>
          <w:szCs w:val="24"/>
        </w:rPr>
      </w:pPr>
      <w:r w:rsidRPr="00B43E2D">
        <w:rPr>
          <w:rFonts w:ascii="Arial" w:hAnsi="Arial" w:cs="Arial"/>
          <w:b/>
          <w:sz w:val="24"/>
          <w:szCs w:val="24"/>
        </w:rPr>
        <w:t>4. Finansavimas</w:t>
      </w:r>
      <w:r w:rsidRPr="00B43E2D">
        <w:rPr>
          <w:rFonts w:ascii="Arial" w:hAnsi="Arial" w:cs="Arial"/>
          <w:bCs/>
          <w:sz w:val="24"/>
          <w:szCs w:val="24"/>
        </w:rPr>
        <w:t xml:space="preserve"> </w:t>
      </w:r>
      <w:r w:rsidRPr="00B43E2D">
        <w:rPr>
          <w:rFonts w:ascii="Arial" w:hAnsi="Arial" w:cs="Arial"/>
          <w:b/>
          <w:sz w:val="24"/>
          <w:szCs w:val="24"/>
        </w:rPr>
        <w:t>-</w:t>
      </w:r>
      <w:r w:rsidRPr="00B43E2D">
        <w:rPr>
          <w:rFonts w:ascii="Arial" w:hAnsi="Arial" w:cs="Arial"/>
          <w:bCs/>
          <w:sz w:val="24"/>
          <w:szCs w:val="24"/>
        </w:rPr>
        <w:t xml:space="preserve"> </w:t>
      </w:r>
      <w:r w:rsidR="00012ABE" w:rsidRPr="00B43E2D">
        <w:rPr>
          <w:rFonts w:ascii="Arial" w:hAnsi="Arial" w:cs="Arial"/>
          <w:sz w:val="24"/>
          <w:szCs w:val="24"/>
        </w:rPr>
        <w:t>Projektas finansuojamas pagal Lietuvos žemės ūkio ir kaimo plėtros 2023–2027 metų strateginio plano intervencinės priemonės „Investicijos į melioracijos sistemas“ įgyvendinimo taisykles.</w:t>
      </w:r>
    </w:p>
    <w:p w14:paraId="4B94B9CA" w14:textId="77777777" w:rsidR="00705BC7" w:rsidRPr="00B43E2D" w:rsidRDefault="00705BC7" w:rsidP="00564B92">
      <w:pPr>
        <w:spacing w:after="0"/>
        <w:jc w:val="both"/>
        <w:rPr>
          <w:rFonts w:ascii="Arial" w:hAnsi="Arial" w:cs="Arial"/>
          <w:sz w:val="24"/>
          <w:szCs w:val="24"/>
        </w:rPr>
      </w:pPr>
    </w:p>
    <w:p w14:paraId="06C72939" w14:textId="325B633C" w:rsidR="002552F1" w:rsidRDefault="002F7E25" w:rsidP="00FB2B51">
      <w:pPr>
        <w:spacing w:after="0"/>
        <w:jc w:val="both"/>
        <w:rPr>
          <w:rFonts w:ascii="Arial" w:eastAsia="Calibri" w:hAnsi="Arial" w:cs="Arial"/>
          <w:kern w:val="2"/>
          <w:sz w:val="24"/>
          <w:szCs w:val="24"/>
          <w:shd w:val="clear" w:color="auto" w:fill="FFFFFF"/>
          <w:lang w:eastAsia="en-US"/>
          <w14:ligatures w14:val="standardContextual"/>
        </w:rPr>
      </w:pPr>
      <w:r w:rsidRPr="00B43E2D">
        <w:rPr>
          <w:rFonts w:ascii="Arial" w:hAnsi="Arial" w:cs="Arial"/>
          <w:b/>
          <w:bCs/>
          <w:sz w:val="24"/>
          <w:szCs w:val="24"/>
        </w:rPr>
        <w:t>5. Paslaug</w:t>
      </w:r>
      <w:r w:rsidR="001F0683" w:rsidRPr="00B43E2D">
        <w:rPr>
          <w:rFonts w:ascii="Arial" w:hAnsi="Arial" w:cs="Arial"/>
          <w:b/>
          <w:bCs/>
          <w:sz w:val="24"/>
          <w:szCs w:val="24"/>
        </w:rPr>
        <w:t>ų paskirtis</w:t>
      </w:r>
      <w:r w:rsidR="001F0683" w:rsidRPr="00B43E2D">
        <w:rPr>
          <w:rFonts w:ascii="Arial" w:hAnsi="Arial" w:cs="Arial"/>
          <w:sz w:val="24"/>
          <w:szCs w:val="24"/>
        </w:rPr>
        <w:t xml:space="preserve"> - </w:t>
      </w:r>
      <w:r w:rsidRPr="00B43E2D">
        <w:rPr>
          <w:rFonts w:ascii="Arial" w:hAnsi="Arial" w:cs="Arial"/>
          <w:sz w:val="24"/>
          <w:szCs w:val="24"/>
        </w:rPr>
        <w:t xml:space="preserve"> </w:t>
      </w:r>
      <w:bookmarkStart w:id="47" w:name="_Hlk523497210"/>
      <w:r w:rsidR="00FB2B51" w:rsidRPr="00B43E2D">
        <w:rPr>
          <w:rFonts w:ascii="Arial" w:eastAsia="Calibri" w:hAnsi="Arial" w:cs="Arial"/>
          <w:kern w:val="2"/>
          <w:sz w:val="24"/>
          <w:szCs w:val="24"/>
          <w:shd w:val="clear" w:color="auto" w:fill="FFFFFF"/>
          <w:lang w:eastAsia="en-US"/>
          <w14:ligatures w14:val="standardContextual"/>
        </w:rPr>
        <w:t>pagal galiojančius normatyvinius dokumentus bei standartus parengto Projekto numatytų duomenų sudėtį ir sprendimų kiekį, jų detalizavimą (tekstą, skaičiavimus, brėžinius) bus rekonstruojami melioracijos statiniai.</w:t>
      </w:r>
    </w:p>
    <w:p w14:paraId="0AF0692D" w14:textId="77777777" w:rsidR="00705BC7" w:rsidRPr="00B43E2D" w:rsidRDefault="00705BC7" w:rsidP="00FB2B51">
      <w:pPr>
        <w:spacing w:after="0"/>
        <w:jc w:val="both"/>
        <w:rPr>
          <w:rFonts w:ascii="Arial" w:eastAsia="Calibri" w:hAnsi="Arial" w:cs="Arial"/>
          <w:kern w:val="2"/>
          <w:sz w:val="24"/>
          <w:szCs w:val="24"/>
          <w:shd w:val="clear" w:color="auto" w:fill="FFFFFF"/>
          <w:lang w:eastAsia="en-US"/>
          <w14:ligatures w14:val="standardContextual"/>
        </w:rPr>
      </w:pPr>
    </w:p>
    <w:p w14:paraId="5533D8F3" w14:textId="12C1DE07" w:rsidR="004850B1" w:rsidRPr="00E00E73" w:rsidRDefault="004953E4" w:rsidP="004850B1">
      <w:pPr>
        <w:spacing w:after="0"/>
        <w:jc w:val="both"/>
        <w:rPr>
          <w:rFonts w:ascii="Arial" w:hAnsi="Arial" w:cs="Arial"/>
          <w:bCs/>
          <w:sz w:val="24"/>
          <w:szCs w:val="24"/>
        </w:rPr>
      </w:pPr>
      <w:r w:rsidRPr="009A1214">
        <w:rPr>
          <w:rFonts w:ascii="Arial" w:eastAsia="Calibri" w:hAnsi="Arial" w:cs="Arial"/>
          <w:b/>
          <w:bCs/>
          <w:kern w:val="2"/>
          <w:sz w:val="24"/>
          <w:szCs w:val="24"/>
          <w:shd w:val="clear" w:color="auto" w:fill="FFFFFF"/>
          <w:lang w:eastAsia="en-US"/>
          <w14:ligatures w14:val="standardContextual"/>
        </w:rPr>
        <w:t xml:space="preserve">6. </w:t>
      </w:r>
      <w:bookmarkEnd w:id="47"/>
      <w:r w:rsidR="00B823F7">
        <w:rPr>
          <w:rFonts w:ascii="Arial" w:hAnsi="Arial" w:cs="Arial"/>
          <w:b/>
          <w:bCs/>
          <w:sz w:val="24"/>
          <w:szCs w:val="24"/>
        </w:rPr>
        <w:t>T</w:t>
      </w:r>
      <w:r w:rsidR="005708B1">
        <w:rPr>
          <w:rFonts w:ascii="Arial" w:hAnsi="Arial" w:cs="Arial"/>
          <w:b/>
          <w:bCs/>
          <w:sz w:val="24"/>
          <w:szCs w:val="24"/>
        </w:rPr>
        <w:t>ie</w:t>
      </w:r>
      <w:r w:rsidRPr="009A1214">
        <w:rPr>
          <w:rFonts w:ascii="Arial" w:hAnsi="Arial" w:cs="Arial"/>
          <w:b/>
          <w:bCs/>
          <w:sz w:val="24"/>
          <w:szCs w:val="24"/>
        </w:rPr>
        <w:t>kėjo uždavinys</w:t>
      </w:r>
      <w:r w:rsidR="00400E6A" w:rsidRPr="009A1214">
        <w:rPr>
          <w:rFonts w:ascii="Arial" w:hAnsi="Arial" w:cs="Arial"/>
          <w:b/>
          <w:bCs/>
          <w:sz w:val="24"/>
          <w:szCs w:val="24"/>
        </w:rPr>
        <w:t xml:space="preserve"> - </w:t>
      </w:r>
      <w:r w:rsidR="00400E6A" w:rsidRPr="009A1214">
        <w:rPr>
          <w:rFonts w:ascii="Arial" w:hAnsi="Arial" w:cs="Arial"/>
          <w:bCs/>
          <w:sz w:val="24"/>
          <w:szCs w:val="24"/>
        </w:rPr>
        <w:t xml:space="preserve">pagal atliktus </w:t>
      </w:r>
      <w:r w:rsidR="00400E6A" w:rsidRPr="00E00E73">
        <w:rPr>
          <w:rFonts w:ascii="Arial" w:hAnsi="Arial" w:cs="Arial"/>
          <w:bCs/>
          <w:sz w:val="24"/>
          <w:szCs w:val="24"/>
        </w:rPr>
        <w:t>objekto tyrinėjimo darbus (pridedama) ir preliminari</w:t>
      </w:r>
      <w:r w:rsidR="00CF3E9C" w:rsidRPr="00E00E73">
        <w:rPr>
          <w:rFonts w:ascii="Arial" w:hAnsi="Arial" w:cs="Arial"/>
          <w:bCs/>
          <w:sz w:val="24"/>
          <w:szCs w:val="24"/>
        </w:rPr>
        <w:t>as</w:t>
      </w:r>
      <w:r w:rsidR="00400E6A" w:rsidRPr="00E00E73">
        <w:rPr>
          <w:rFonts w:ascii="Arial" w:hAnsi="Arial" w:cs="Arial"/>
          <w:bCs/>
          <w:sz w:val="24"/>
          <w:szCs w:val="24"/>
        </w:rPr>
        <w:t xml:space="preserve"> darbų lokalines-objektines sąmatas (pridedama), galiojančius normatyvinius dokumentus bei standartus parengti Projektą, numatant duomenų sudėtį ir sprendimų kiekį, jų detalizavimą (tekstą, skaičiavimus, brėžinius), kurio pagrindu bus rekonstruojami melioracijos statiniai.</w:t>
      </w:r>
    </w:p>
    <w:p w14:paraId="40F91AED" w14:textId="77777777" w:rsidR="00705BC7" w:rsidRPr="00E00E73" w:rsidRDefault="00705BC7" w:rsidP="004850B1">
      <w:pPr>
        <w:spacing w:after="0"/>
        <w:jc w:val="both"/>
        <w:rPr>
          <w:rFonts w:ascii="Arial" w:hAnsi="Arial" w:cs="Arial"/>
          <w:bCs/>
          <w:sz w:val="24"/>
          <w:szCs w:val="24"/>
        </w:rPr>
      </w:pPr>
    </w:p>
    <w:p w14:paraId="5DCF6391" w14:textId="64959ABC" w:rsidR="00C90D41" w:rsidRDefault="004850B1" w:rsidP="004850B1">
      <w:pPr>
        <w:spacing w:after="0"/>
        <w:jc w:val="both"/>
        <w:rPr>
          <w:rFonts w:ascii="Arial" w:hAnsi="Arial" w:cs="Arial"/>
          <w:sz w:val="24"/>
          <w:szCs w:val="24"/>
        </w:rPr>
      </w:pPr>
      <w:r w:rsidRPr="00E00E73">
        <w:rPr>
          <w:rFonts w:ascii="Arial" w:hAnsi="Arial" w:cs="Arial"/>
          <w:b/>
          <w:sz w:val="24"/>
          <w:szCs w:val="24"/>
        </w:rPr>
        <w:t>7.</w:t>
      </w:r>
      <w:r w:rsidRPr="00E00E73">
        <w:rPr>
          <w:rFonts w:ascii="Arial" w:hAnsi="Arial" w:cs="Arial"/>
          <w:bCs/>
          <w:sz w:val="24"/>
          <w:szCs w:val="24"/>
        </w:rPr>
        <w:t xml:space="preserve"> </w:t>
      </w:r>
      <w:r w:rsidR="00C90D41" w:rsidRPr="00E00E73">
        <w:rPr>
          <w:rFonts w:ascii="Arial" w:hAnsi="Arial" w:cs="Arial"/>
          <w:b/>
          <w:bCs/>
          <w:sz w:val="24"/>
          <w:szCs w:val="24"/>
        </w:rPr>
        <w:t xml:space="preserve">Paslaugų apimtys – </w:t>
      </w:r>
      <w:r w:rsidR="00C90D41" w:rsidRPr="00E00E73">
        <w:rPr>
          <w:rFonts w:ascii="Arial" w:hAnsi="Arial" w:cs="Arial"/>
          <w:sz w:val="24"/>
          <w:szCs w:val="24"/>
        </w:rPr>
        <w:t>pateiktos projektavimo užduotyje (pridedama).</w:t>
      </w:r>
    </w:p>
    <w:p w14:paraId="7AA00422" w14:textId="77777777" w:rsidR="00705BC7" w:rsidRPr="00B43E2D" w:rsidRDefault="00705BC7" w:rsidP="004850B1">
      <w:pPr>
        <w:spacing w:after="0"/>
        <w:jc w:val="both"/>
        <w:rPr>
          <w:rFonts w:ascii="Arial" w:hAnsi="Arial" w:cs="Arial"/>
          <w:bCs/>
          <w:sz w:val="24"/>
          <w:szCs w:val="24"/>
        </w:rPr>
      </w:pPr>
    </w:p>
    <w:p w14:paraId="0B33139F" w14:textId="77777777" w:rsidR="004B18C7" w:rsidRDefault="00A0567E" w:rsidP="00682C25">
      <w:pPr>
        <w:spacing w:after="0"/>
        <w:jc w:val="both"/>
        <w:rPr>
          <w:rFonts w:ascii="Arial" w:hAnsi="Arial" w:cs="Arial"/>
          <w:sz w:val="24"/>
          <w:szCs w:val="24"/>
        </w:rPr>
      </w:pPr>
      <w:r w:rsidRPr="00A0567E">
        <w:rPr>
          <w:rFonts w:ascii="Arial" w:hAnsi="Arial" w:cs="Arial"/>
          <w:b/>
          <w:bCs/>
          <w:sz w:val="24"/>
          <w:szCs w:val="24"/>
        </w:rPr>
        <w:t>8.</w:t>
      </w:r>
      <w:r>
        <w:rPr>
          <w:rFonts w:ascii="Arial" w:hAnsi="Arial" w:cs="Arial"/>
          <w:sz w:val="24"/>
          <w:szCs w:val="24"/>
        </w:rPr>
        <w:t xml:space="preserve"> </w:t>
      </w:r>
      <w:r w:rsidR="00C90D41" w:rsidRPr="00CE7461">
        <w:rPr>
          <w:rFonts w:ascii="Arial" w:hAnsi="Arial" w:cs="Arial"/>
          <w:b/>
          <w:iCs/>
          <w:sz w:val="24"/>
          <w:szCs w:val="24"/>
        </w:rPr>
        <w:t>Tiekėjas privalo:</w:t>
      </w:r>
    </w:p>
    <w:p w14:paraId="3C62FA1C" w14:textId="5AABC861" w:rsidR="00C90D41" w:rsidRPr="004B18C7" w:rsidRDefault="004B18C7" w:rsidP="00682C25">
      <w:pPr>
        <w:spacing w:after="0"/>
        <w:jc w:val="both"/>
        <w:rPr>
          <w:rFonts w:ascii="Arial" w:hAnsi="Arial" w:cs="Arial"/>
          <w:sz w:val="24"/>
          <w:szCs w:val="24"/>
        </w:rPr>
      </w:pPr>
      <w:r>
        <w:rPr>
          <w:rFonts w:ascii="Arial" w:hAnsi="Arial" w:cs="Arial"/>
          <w:iCs/>
          <w:sz w:val="24"/>
          <w:szCs w:val="24"/>
        </w:rPr>
        <w:t xml:space="preserve">8.1. </w:t>
      </w:r>
      <w:r w:rsidR="00C90D41" w:rsidRPr="004B18C7">
        <w:rPr>
          <w:rFonts w:ascii="Arial" w:hAnsi="Arial" w:cs="Arial"/>
          <w:iCs/>
          <w:sz w:val="24"/>
          <w:szCs w:val="24"/>
        </w:rPr>
        <w:t xml:space="preserve">informuoti </w:t>
      </w:r>
      <w:r w:rsidRPr="004B18C7">
        <w:rPr>
          <w:rFonts w:ascii="Arial" w:hAnsi="Arial" w:cs="Arial"/>
          <w:iCs/>
          <w:sz w:val="24"/>
          <w:szCs w:val="24"/>
        </w:rPr>
        <w:t>Pirkėją</w:t>
      </w:r>
      <w:r w:rsidR="00C90D41" w:rsidRPr="004B18C7">
        <w:rPr>
          <w:rFonts w:ascii="Arial" w:hAnsi="Arial" w:cs="Arial"/>
          <w:iCs/>
          <w:sz w:val="24"/>
          <w:szCs w:val="24"/>
        </w:rPr>
        <w:t xml:space="preserve"> apie darbų eigą,</w:t>
      </w:r>
    </w:p>
    <w:p w14:paraId="3C21DA57" w14:textId="2118AF03" w:rsidR="00C90D41" w:rsidRPr="004B18C7" w:rsidRDefault="004B18C7" w:rsidP="00682C25">
      <w:pPr>
        <w:widowControl w:val="0"/>
        <w:tabs>
          <w:tab w:val="left" w:pos="709"/>
        </w:tabs>
        <w:suppressAutoHyphens/>
        <w:spacing w:after="0"/>
        <w:jc w:val="both"/>
        <w:rPr>
          <w:rFonts w:ascii="Arial" w:hAnsi="Arial" w:cs="Arial"/>
          <w:iCs/>
          <w:sz w:val="24"/>
          <w:szCs w:val="24"/>
        </w:rPr>
      </w:pPr>
      <w:r>
        <w:rPr>
          <w:rFonts w:ascii="Arial" w:hAnsi="Arial" w:cs="Arial"/>
          <w:iCs/>
          <w:sz w:val="24"/>
          <w:szCs w:val="24"/>
        </w:rPr>
        <w:t xml:space="preserve">8.2. </w:t>
      </w:r>
      <w:r w:rsidR="00A90E6E" w:rsidRPr="002105D7">
        <w:rPr>
          <w:rFonts w:ascii="Arial" w:hAnsi="Arial" w:cs="Arial"/>
          <w:iCs/>
          <w:sz w:val="24"/>
          <w:szCs w:val="24"/>
        </w:rPr>
        <w:t xml:space="preserve">rengiant </w:t>
      </w:r>
      <w:r w:rsidR="00483B68" w:rsidRPr="002105D7">
        <w:rPr>
          <w:rFonts w:ascii="Arial" w:hAnsi="Arial" w:cs="Arial"/>
          <w:iCs/>
          <w:sz w:val="24"/>
          <w:szCs w:val="24"/>
        </w:rPr>
        <w:t xml:space="preserve">patikslintas </w:t>
      </w:r>
      <w:r w:rsidR="00A90E6E" w:rsidRPr="002105D7">
        <w:rPr>
          <w:rFonts w:ascii="Arial" w:hAnsi="Arial" w:cs="Arial"/>
          <w:iCs/>
          <w:sz w:val="24"/>
          <w:szCs w:val="24"/>
        </w:rPr>
        <w:t>lo</w:t>
      </w:r>
      <w:r w:rsidR="00AB3FA3" w:rsidRPr="002105D7">
        <w:rPr>
          <w:rFonts w:ascii="Arial" w:hAnsi="Arial" w:cs="Arial"/>
          <w:iCs/>
          <w:sz w:val="24"/>
          <w:szCs w:val="24"/>
        </w:rPr>
        <w:t>kalines-objektines sąmatas</w:t>
      </w:r>
      <w:r w:rsidR="00AB3FA3">
        <w:rPr>
          <w:rFonts w:ascii="Arial" w:hAnsi="Arial" w:cs="Arial"/>
          <w:iCs/>
          <w:sz w:val="24"/>
          <w:szCs w:val="24"/>
        </w:rPr>
        <w:t xml:space="preserve"> </w:t>
      </w:r>
      <w:r w:rsidR="00C90D41" w:rsidRPr="004B18C7">
        <w:rPr>
          <w:rFonts w:ascii="Arial" w:hAnsi="Arial" w:cs="Arial"/>
          <w:iCs/>
          <w:sz w:val="24"/>
          <w:szCs w:val="24"/>
        </w:rPr>
        <w:t xml:space="preserve">numatyti aplinkosaugos priemones (griovių dvigubų šlaitų įrengimą, šlapžemių įrengimą, reguliuojamo drenažo šulinių ir vožtuvų </w:t>
      </w:r>
      <w:r w:rsidR="00C90D41" w:rsidRPr="004B18C7">
        <w:rPr>
          <w:rFonts w:ascii="Arial" w:hAnsi="Arial" w:cs="Arial"/>
          <w:iCs/>
          <w:sz w:val="24"/>
          <w:szCs w:val="24"/>
        </w:rPr>
        <w:lastRenderedPageBreak/>
        <w:t>įrengimą ir kt.).</w:t>
      </w:r>
    </w:p>
    <w:p w14:paraId="79C21118" w14:textId="5489702E" w:rsidR="00C90D41" w:rsidRPr="004B18C7" w:rsidRDefault="004B18C7" w:rsidP="00682C25">
      <w:pPr>
        <w:widowControl w:val="0"/>
        <w:tabs>
          <w:tab w:val="left" w:pos="142"/>
        </w:tabs>
        <w:suppressAutoHyphens/>
        <w:spacing w:after="0"/>
        <w:jc w:val="both"/>
        <w:rPr>
          <w:rFonts w:ascii="Arial" w:hAnsi="Arial" w:cs="Arial"/>
          <w:iCs/>
          <w:sz w:val="24"/>
          <w:szCs w:val="24"/>
        </w:rPr>
      </w:pPr>
      <w:r>
        <w:rPr>
          <w:rFonts w:ascii="Arial" w:hAnsi="Arial" w:cs="Arial"/>
          <w:iCs/>
          <w:sz w:val="24"/>
          <w:szCs w:val="24"/>
        </w:rPr>
        <w:t xml:space="preserve">8.3. </w:t>
      </w:r>
      <w:r w:rsidR="0036087D" w:rsidRPr="00D97105">
        <w:rPr>
          <w:rFonts w:ascii="Arial" w:hAnsi="Arial" w:cs="Arial"/>
          <w:iCs/>
          <w:sz w:val="24"/>
          <w:szCs w:val="24"/>
        </w:rPr>
        <w:t>išnagrinėti ir spręsti natūralios gamtinės aplinkos išsaugojimo bei jos atkūrimo klausimus ir nurodyti aplinkosaugos priemonių įrengimo darbams rekomenduojam</w:t>
      </w:r>
      <w:r w:rsidR="00CF3E9C">
        <w:rPr>
          <w:rFonts w:ascii="Arial" w:hAnsi="Arial" w:cs="Arial"/>
          <w:iCs/>
          <w:sz w:val="24"/>
          <w:szCs w:val="24"/>
        </w:rPr>
        <w:t>ą</w:t>
      </w:r>
      <w:r w:rsidR="0036087D" w:rsidRPr="00D97105">
        <w:rPr>
          <w:rFonts w:ascii="Arial" w:hAnsi="Arial" w:cs="Arial"/>
          <w:iCs/>
          <w:sz w:val="24"/>
          <w:szCs w:val="24"/>
        </w:rPr>
        <w:t xml:space="preserve"> skirti projekto investicijų vertės dalį</w:t>
      </w:r>
      <w:r w:rsidR="00622A10" w:rsidRPr="00D97105">
        <w:rPr>
          <w:rFonts w:ascii="Arial" w:hAnsi="Arial" w:cs="Arial"/>
          <w:iCs/>
          <w:sz w:val="24"/>
          <w:szCs w:val="24"/>
        </w:rPr>
        <w:t>.</w:t>
      </w:r>
    </w:p>
    <w:p w14:paraId="2516CF97" w14:textId="2F5973CB" w:rsidR="00C90D41" w:rsidRPr="004B18C7" w:rsidRDefault="004B18C7" w:rsidP="00682C25">
      <w:pPr>
        <w:widowControl w:val="0"/>
        <w:tabs>
          <w:tab w:val="left" w:pos="142"/>
        </w:tabs>
        <w:suppressAutoHyphens/>
        <w:spacing w:after="0"/>
        <w:jc w:val="both"/>
        <w:rPr>
          <w:rFonts w:ascii="Arial" w:hAnsi="Arial" w:cs="Arial"/>
          <w:iCs/>
          <w:sz w:val="24"/>
          <w:szCs w:val="24"/>
          <w:u w:val="single"/>
        </w:rPr>
      </w:pPr>
      <w:r>
        <w:rPr>
          <w:rFonts w:ascii="Arial" w:hAnsi="Arial" w:cs="Arial"/>
          <w:iCs/>
          <w:sz w:val="24"/>
          <w:szCs w:val="24"/>
          <w:u w:val="single"/>
        </w:rPr>
        <w:t xml:space="preserve">8.4. </w:t>
      </w:r>
      <w:r w:rsidR="00C90D41" w:rsidRPr="004B18C7">
        <w:rPr>
          <w:rFonts w:ascii="Arial" w:hAnsi="Arial" w:cs="Arial"/>
          <w:iCs/>
          <w:sz w:val="24"/>
          <w:szCs w:val="24"/>
          <w:u w:val="single"/>
        </w:rPr>
        <w:t xml:space="preserve">parengtą Projektą pateikti </w:t>
      </w:r>
      <w:r w:rsidR="0003183F">
        <w:rPr>
          <w:rFonts w:ascii="Arial" w:hAnsi="Arial" w:cs="Arial"/>
          <w:iCs/>
          <w:sz w:val="24"/>
          <w:szCs w:val="24"/>
          <w:u w:val="single"/>
        </w:rPr>
        <w:t>Pirkėjo</w:t>
      </w:r>
      <w:r w:rsidR="005F54B2">
        <w:rPr>
          <w:rFonts w:ascii="Arial" w:hAnsi="Arial" w:cs="Arial"/>
          <w:iCs/>
          <w:sz w:val="24"/>
          <w:szCs w:val="24"/>
          <w:u w:val="single"/>
        </w:rPr>
        <w:t xml:space="preserve"> </w:t>
      </w:r>
      <w:r w:rsidR="00C90D41" w:rsidRPr="004B18C7">
        <w:rPr>
          <w:rFonts w:ascii="Arial" w:hAnsi="Arial" w:cs="Arial"/>
          <w:iCs/>
          <w:sz w:val="24"/>
          <w:szCs w:val="24"/>
          <w:u w:val="single"/>
        </w:rPr>
        <w:t xml:space="preserve">parinktiems ekspertams iki </w:t>
      </w:r>
      <w:r w:rsidR="00C90D41" w:rsidRPr="004B18C7">
        <w:rPr>
          <w:rFonts w:ascii="Arial" w:hAnsi="Arial" w:cs="Arial"/>
          <w:b/>
          <w:bCs/>
          <w:iCs/>
          <w:sz w:val="24"/>
          <w:szCs w:val="24"/>
          <w:u w:val="single"/>
        </w:rPr>
        <w:t>2026-04-01</w:t>
      </w:r>
      <w:r w:rsidR="00D90ED7">
        <w:rPr>
          <w:rFonts w:ascii="Arial" w:hAnsi="Arial" w:cs="Arial"/>
          <w:b/>
          <w:bCs/>
          <w:iCs/>
          <w:sz w:val="24"/>
          <w:szCs w:val="24"/>
          <w:u w:val="single"/>
        </w:rPr>
        <w:t>,</w:t>
      </w:r>
      <w:r w:rsidR="00225CBE">
        <w:rPr>
          <w:rFonts w:ascii="Arial" w:hAnsi="Arial" w:cs="Arial"/>
          <w:b/>
          <w:bCs/>
          <w:iCs/>
          <w:sz w:val="24"/>
          <w:szCs w:val="24"/>
          <w:u w:val="single"/>
        </w:rPr>
        <w:t xml:space="preserve"> </w:t>
      </w:r>
      <w:r w:rsidR="00225CBE" w:rsidRPr="00225CBE">
        <w:rPr>
          <w:rFonts w:ascii="Arial" w:hAnsi="Arial" w:cs="Arial"/>
          <w:iCs/>
          <w:sz w:val="24"/>
          <w:szCs w:val="24"/>
          <w:u w:val="single"/>
        </w:rPr>
        <w:t>toliau</w:t>
      </w:r>
      <w:r w:rsidR="00C90D41" w:rsidRPr="00225CBE">
        <w:rPr>
          <w:rFonts w:ascii="Arial" w:hAnsi="Arial" w:cs="Arial"/>
          <w:iCs/>
          <w:sz w:val="24"/>
          <w:szCs w:val="24"/>
          <w:u w:val="single"/>
        </w:rPr>
        <w:t xml:space="preserve"> </w:t>
      </w:r>
      <w:r w:rsidR="00C90D41" w:rsidRPr="004B18C7">
        <w:rPr>
          <w:rFonts w:ascii="Arial" w:hAnsi="Arial" w:cs="Arial"/>
          <w:iCs/>
          <w:sz w:val="24"/>
          <w:szCs w:val="24"/>
          <w:u w:val="single"/>
        </w:rPr>
        <w:t>koreguoti pagal ekspertų pastabas</w:t>
      </w:r>
      <w:r w:rsidR="00E67CA2">
        <w:rPr>
          <w:rFonts w:ascii="Arial" w:hAnsi="Arial" w:cs="Arial"/>
          <w:iCs/>
          <w:sz w:val="24"/>
          <w:szCs w:val="24"/>
          <w:u w:val="single"/>
        </w:rPr>
        <w:t xml:space="preserve"> (jei tokių bus)</w:t>
      </w:r>
      <w:r w:rsidR="00C90D41" w:rsidRPr="004B18C7">
        <w:rPr>
          <w:rFonts w:ascii="Arial" w:hAnsi="Arial" w:cs="Arial"/>
          <w:iCs/>
          <w:sz w:val="24"/>
          <w:szCs w:val="24"/>
          <w:u w:val="single"/>
        </w:rPr>
        <w:t>.</w:t>
      </w:r>
    </w:p>
    <w:p w14:paraId="77268FB8" w14:textId="48BC9AC3" w:rsidR="00C90D41" w:rsidRPr="00B324B8" w:rsidRDefault="004B18C7" w:rsidP="00682C25">
      <w:pPr>
        <w:spacing w:after="0"/>
        <w:jc w:val="both"/>
        <w:rPr>
          <w:rFonts w:ascii="Arial" w:hAnsi="Arial" w:cs="Arial"/>
          <w:iCs/>
          <w:sz w:val="24"/>
          <w:szCs w:val="24"/>
          <w:u w:val="single"/>
        </w:rPr>
      </w:pPr>
      <w:r>
        <w:rPr>
          <w:rFonts w:ascii="Arial" w:hAnsi="Arial" w:cs="Arial"/>
          <w:iCs/>
          <w:sz w:val="24"/>
          <w:szCs w:val="24"/>
        </w:rPr>
        <w:t xml:space="preserve">8.5. </w:t>
      </w:r>
      <w:r w:rsidR="00C90D41" w:rsidRPr="004B18C7">
        <w:rPr>
          <w:rFonts w:ascii="Arial" w:hAnsi="Arial" w:cs="Arial"/>
          <w:iCs/>
          <w:sz w:val="24"/>
          <w:szCs w:val="24"/>
        </w:rPr>
        <w:t xml:space="preserve">patikslinti techninį darbo projektą pagal ekspertizės pastabas (jei tokių bus) ir/ar pagal statybą leidžiantį dokumentą išduodančios institucijos pastabas (jei tokių bus) </w:t>
      </w:r>
      <w:r w:rsidR="00AB6754">
        <w:rPr>
          <w:rFonts w:ascii="Arial" w:hAnsi="Arial" w:cs="Arial"/>
          <w:iCs/>
          <w:sz w:val="24"/>
          <w:szCs w:val="24"/>
        </w:rPr>
        <w:t xml:space="preserve">ne vėliau nei </w:t>
      </w:r>
      <w:r w:rsidR="00C90D41" w:rsidRPr="004B18C7">
        <w:rPr>
          <w:rFonts w:ascii="Arial" w:hAnsi="Arial" w:cs="Arial"/>
          <w:iCs/>
          <w:sz w:val="24"/>
          <w:szCs w:val="24"/>
        </w:rPr>
        <w:t xml:space="preserve">per </w:t>
      </w:r>
      <w:r w:rsidR="00C90D41" w:rsidRPr="00B324B8">
        <w:rPr>
          <w:rFonts w:ascii="Arial" w:hAnsi="Arial" w:cs="Arial"/>
          <w:iCs/>
          <w:sz w:val="24"/>
          <w:szCs w:val="24"/>
          <w:u w:val="single"/>
        </w:rPr>
        <w:t>20 darbo dienų nuo Pirkėjo raštiško kreipimosi į Tiekėją dienos.</w:t>
      </w:r>
    </w:p>
    <w:p w14:paraId="7109B3B3" w14:textId="778EB9ED" w:rsidR="00813F72" w:rsidRPr="00682C25" w:rsidRDefault="004B18C7" w:rsidP="00682C25">
      <w:pPr>
        <w:widowControl w:val="0"/>
        <w:tabs>
          <w:tab w:val="left" w:pos="142"/>
        </w:tabs>
        <w:suppressAutoHyphens/>
        <w:spacing w:after="0"/>
        <w:jc w:val="both"/>
        <w:rPr>
          <w:rFonts w:ascii="Arial" w:hAnsi="Arial" w:cs="Arial"/>
          <w:color w:val="000000" w:themeColor="text1"/>
          <w:kern w:val="2"/>
          <w:sz w:val="24"/>
          <w:szCs w:val="24"/>
        </w:rPr>
      </w:pPr>
      <w:r>
        <w:rPr>
          <w:rFonts w:ascii="Arial" w:hAnsi="Arial" w:cs="Arial"/>
          <w:iCs/>
          <w:sz w:val="24"/>
          <w:szCs w:val="24"/>
        </w:rPr>
        <w:t xml:space="preserve">8.6. </w:t>
      </w:r>
      <w:r w:rsidR="00813F72" w:rsidRPr="00682C25">
        <w:rPr>
          <w:rFonts w:ascii="Arial" w:hAnsi="Arial" w:cs="Arial"/>
          <w:color w:val="000000" w:themeColor="text1"/>
          <w:kern w:val="2"/>
          <w:sz w:val="24"/>
          <w:szCs w:val="24"/>
        </w:rPr>
        <w:t>Projektą į</w:t>
      </w:r>
      <w:r w:rsidR="00C0172B" w:rsidRPr="00682C25">
        <w:rPr>
          <w:rFonts w:ascii="Arial" w:hAnsi="Arial" w:cs="Arial"/>
          <w:color w:val="000000" w:themeColor="text1"/>
          <w:kern w:val="2"/>
          <w:sz w:val="24"/>
          <w:szCs w:val="24"/>
        </w:rPr>
        <w:t>kelti į Lietuvos Respublikos statybos leidimų ir statybos valstybinės priežiūros informacinę sistemą (IS) „Infostatyba“ statybą leidžiančiam dokumentui gauti.</w:t>
      </w:r>
      <w:r w:rsidR="00C0172B" w:rsidRPr="00682C25">
        <w:rPr>
          <w:rFonts w:ascii="Arial" w:hAnsi="Arial" w:cs="Arial"/>
          <w:kern w:val="2"/>
          <w:sz w:val="24"/>
          <w:szCs w:val="24"/>
        </w:rPr>
        <w:t xml:space="preserve"> Gavus statybą leidžiantį dokumentą, perduoti jį Pirkėjui</w:t>
      </w:r>
      <w:r w:rsidR="00813F72" w:rsidRPr="00682C25">
        <w:rPr>
          <w:rFonts w:ascii="Arial" w:hAnsi="Arial" w:cs="Arial"/>
          <w:kern w:val="2"/>
          <w:sz w:val="24"/>
          <w:szCs w:val="24"/>
        </w:rPr>
        <w:t>.</w:t>
      </w:r>
    </w:p>
    <w:p w14:paraId="66F721A7" w14:textId="4AC12E68" w:rsidR="00C0172B" w:rsidRPr="004D4FFD" w:rsidRDefault="00C0172B" w:rsidP="004D4FFD">
      <w:pPr>
        <w:widowControl w:val="0"/>
        <w:tabs>
          <w:tab w:val="left" w:pos="142"/>
        </w:tabs>
        <w:suppressAutoHyphens/>
        <w:spacing w:after="0" w:line="240" w:lineRule="auto"/>
        <w:jc w:val="both"/>
        <w:rPr>
          <w:rFonts w:ascii="Arial" w:hAnsi="Arial" w:cs="Arial"/>
          <w:iCs/>
          <w:sz w:val="24"/>
          <w:szCs w:val="24"/>
        </w:rPr>
      </w:pPr>
    </w:p>
    <w:p w14:paraId="3C201EB6" w14:textId="22C9ED1B" w:rsidR="00C90D41" w:rsidRPr="00705BC7" w:rsidRDefault="00705BC7" w:rsidP="00682C25">
      <w:pPr>
        <w:spacing w:after="0"/>
        <w:rPr>
          <w:rFonts w:ascii="Arial" w:hAnsi="Arial" w:cs="Arial"/>
          <w:b/>
          <w:sz w:val="24"/>
          <w:szCs w:val="24"/>
        </w:rPr>
      </w:pPr>
      <w:r w:rsidRPr="008B492E">
        <w:rPr>
          <w:rFonts w:ascii="Arial" w:hAnsi="Arial" w:cs="Arial"/>
          <w:b/>
          <w:bCs/>
          <w:iCs/>
          <w:sz w:val="24"/>
          <w:szCs w:val="24"/>
        </w:rPr>
        <w:t>9.</w:t>
      </w:r>
      <w:r w:rsidRPr="00705BC7">
        <w:rPr>
          <w:rFonts w:ascii="Arial" w:hAnsi="Arial" w:cs="Arial"/>
          <w:iCs/>
          <w:sz w:val="24"/>
          <w:szCs w:val="24"/>
        </w:rPr>
        <w:t xml:space="preserve"> </w:t>
      </w:r>
      <w:r w:rsidR="00C90D41" w:rsidRPr="00705BC7">
        <w:rPr>
          <w:rFonts w:ascii="Arial" w:hAnsi="Arial" w:cs="Arial"/>
          <w:b/>
          <w:sz w:val="24"/>
          <w:szCs w:val="24"/>
        </w:rPr>
        <w:t>Projektavimo paslaugos rezultatų įforminimas:</w:t>
      </w:r>
    </w:p>
    <w:p w14:paraId="37470B34" w14:textId="7D967D79" w:rsidR="00C90D41" w:rsidRPr="008B492E" w:rsidRDefault="008B492E" w:rsidP="00682C25">
      <w:pPr>
        <w:spacing w:after="0"/>
        <w:jc w:val="both"/>
        <w:rPr>
          <w:rFonts w:ascii="Arial" w:hAnsi="Arial" w:cs="Arial"/>
          <w:bCs/>
          <w:sz w:val="24"/>
          <w:szCs w:val="24"/>
        </w:rPr>
      </w:pPr>
      <w:r>
        <w:rPr>
          <w:rFonts w:ascii="Arial" w:hAnsi="Arial" w:cs="Arial"/>
          <w:bCs/>
          <w:sz w:val="24"/>
          <w:szCs w:val="24"/>
        </w:rPr>
        <w:t xml:space="preserve">9.1. </w:t>
      </w:r>
      <w:r w:rsidR="00C90D41" w:rsidRPr="008B492E">
        <w:rPr>
          <w:rFonts w:ascii="Arial" w:hAnsi="Arial" w:cs="Arial"/>
          <w:bCs/>
          <w:sz w:val="24"/>
          <w:szCs w:val="24"/>
        </w:rPr>
        <w:t xml:space="preserve">Techninis projektas ir </w:t>
      </w:r>
      <w:r w:rsidR="00BA17B4">
        <w:rPr>
          <w:rFonts w:ascii="Arial" w:hAnsi="Arial" w:cs="Arial"/>
          <w:bCs/>
          <w:sz w:val="24"/>
          <w:szCs w:val="24"/>
        </w:rPr>
        <w:t>d</w:t>
      </w:r>
      <w:r w:rsidR="00C90D41" w:rsidRPr="008B492E">
        <w:rPr>
          <w:rFonts w:ascii="Arial" w:hAnsi="Arial" w:cs="Arial"/>
          <w:bCs/>
          <w:sz w:val="24"/>
          <w:szCs w:val="24"/>
        </w:rPr>
        <w:t>arbo projektas sujungiami ir rengiamas vienas – techninis darbo projektas</w:t>
      </w:r>
      <w:r w:rsidR="005F7E0E">
        <w:rPr>
          <w:rFonts w:ascii="Arial" w:hAnsi="Arial" w:cs="Arial"/>
          <w:bCs/>
          <w:sz w:val="24"/>
          <w:szCs w:val="24"/>
        </w:rPr>
        <w:t>.</w:t>
      </w:r>
    </w:p>
    <w:p w14:paraId="3B8590A0" w14:textId="7B190C27" w:rsidR="00C90D41" w:rsidRPr="008B492E" w:rsidRDefault="008B492E" w:rsidP="00682C25">
      <w:pPr>
        <w:spacing w:after="0"/>
        <w:jc w:val="both"/>
        <w:rPr>
          <w:rFonts w:ascii="Arial" w:hAnsi="Arial" w:cs="Arial"/>
          <w:bCs/>
          <w:sz w:val="24"/>
          <w:szCs w:val="24"/>
        </w:rPr>
      </w:pPr>
      <w:r>
        <w:rPr>
          <w:rFonts w:ascii="Arial" w:hAnsi="Arial" w:cs="Arial"/>
          <w:bCs/>
          <w:sz w:val="24"/>
          <w:szCs w:val="24"/>
        </w:rPr>
        <w:t xml:space="preserve">9.2. </w:t>
      </w:r>
      <w:r w:rsidR="00C90D41" w:rsidRPr="008B492E">
        <w:rPr>
          <w:rFonts w:ascii="Arial" w:hAnsi="Arial" w:cs="Arial"/>
          <w:bCs/>
          <w:sz w:val="24"/>
          <w:szCs w:val="24"/>
        </w:rPr>
        <w:t xml:space="preserve">Projektas rengiamas ir komplektuojamas tomais: </w:t>
      </w:r>
      <w:r w:rsidR="00C90D41" w:rsidRPr="004D361D">
        <w:rPr>
          <w:rFonts w:ascii="Arial" w:hAnsi="Arial" w:cs="Arial"/>
          <w:b/>
          <w:sz w:val="24"/>
          <w:szCs w:val="24"/>
        </w:rPr>
        <w:t>I tomas</w:t>
      </w:r>
      <w:r w:rsidR="00C90D41" w:rsidRPr="008B492E">
        <w:rPr>
          <w:rFonts w:ascii="Arial" w:hAnsi="Arial" w:cs="Arial"/>
          <w:bCs/>
          <w:sz w:val="24"/>
          <w:szCs w:val="24"/>
        </w:rPr>
        <w:t xml:space="preserve">– Bendroji dalis, </w:t>
      </w:r>
      <w:r w:rsidR="00C90D41" w:rsidRPr="004D361D">
        <w:rPr>
          <w:rFonts w:ascii="Arial" w:hAnsi="Arial" w:cs="Arial"/>
          <w:b/>
          <w:sz w:val="24"/>
          <w:szCs w:val="24"/>
        </w:rPr>
        <w:t>II tomas</w:t>
      </w:r>
      <w:r w:rsidR="00C90D41" w:rsidRPr="008B492E">
        <w:rPr>
          <w:rFonts w:ascii="Arial" w:hAnsi="Arial" w:cs="Arial"/>
          <w:bCs/>
          <w:sz w:val="24"/>
          <w:szCs w:val="24"/>
        </w:rPr>
        <w:t xml:space="preserve"> – Statybos kainos skaičiavimas (lokalines sąmatas</w:t>
      </w:r>
      <w:r w:rsidR="00C90D41" w:rsidRPr="008B492E">
        <w:rPr>
          <w:rFonts w:ascii="Arial" w:hAnsi="Arial" w:cs="Arial"/>
          <w:sz w:val="24"/>
          <w:szCs w:val="24"/>
        </w:rPr>
        <w:t xml:space="preserve"> </w:t>
      </w:r>
      <w:r w:rsidR="00C90D41" w:rsidRPr="008B492E">
        <w:rPr>
          <w:rFonts w:ascii="Arial" w:hAnsi="Arial" w:cs="Arial"/>
          <w:b/>
          <w:sz w:val="24"/>
          <w:szCs w:val="24"/>
        </w:rPr>
        <w:t>grioviams ir pralaidoms skaičiuoti atskirai</w:t>
      </w:r>
      <w:r w:rsidR="00C90D41" w:rsidRPr="008B492E">
        <w:rPr>
          <w:rFonts w:ascii="Arial" w:hAnsi="Arial" w:cs="Arial"/>
          <w:bCs/>
          <w:sz w:val="24"/>
          <w:szCs w:val="24"/>
        </w:rPr>
        <w:t xml:space="preserve"> sąmatų skaičiavimo </w:t>
      </w:r>
      <w:r w:rsidR="00C90D41" w:rsidRPr="00EF5C4A">
        <w:rPr>
          <w:rFonts w:ascii="Arial" w:hAnsi="Arial" w:cs="Arial"/>
          <w:bCs/>
          <w:sz w:val="24"/>
          <w:szCs w:val="24"/>
        </w:rPr>
        <w:t xml:space="preserve">programa </w:t>
      </w:r>
      <w:r w:rsidR="005F7E0E" w:rsidRPr="00EF5C4A">
        <w:rPr>
          <w:rFonts w:ascii="Arial" w:hAnsi="Arial" w:cs="Arial"/>
          <w:bCs/>
          <w:sz w:val="24"/>
          <w:szCs w:val="24"/>
        </w:rPr>
        <w:t>„</w:t>
      </w:r>
      <w:r w:rsidR="00C90D41" w:rsidRPr="00EF5C4A">
        <w:rPr>
          <w:rFonts w:ascii="Arial" w:hAnsi="Arial" w:cs="Arial"/>
          <w:bCs/>
          <w:sz w:val="24"/>
          <w:szCs w:val="24"/>
        </w:rPr>
        <w:t>Sistela</w:t>
      </w:r>
      <w:r w:rsidR="00CF3E9C">
        <w:rPr>
          <w:rFonts w:ascii="Arial" w:hAnsi="Arial" w:cs="Arial"/>
          <w:bCs/>
          <w:sz w:val="24"/>
          <w:szCs w:val="24"/>
        </w:rPr>
        <w:t>)</w:t>
      </w:r>
      <w:r w:rsidR="005F7E0E" w:rsidRPr="00EF5C4A">
        <w:rPr>
          <w:rFonts w:ascii="Arial" w:hAnsi="Arial" w:cs="Arial"/>
          <w:bCs/>
          <w:sz w:val="24"/>
          <w:szCs w:val="24"/>
        </w:rPr>
        <w:t>“</w:t>
      </w:r>
      <w:r w:rsidR="00EF5C4A" w:rsidRPr="00EF5C4A">
        <w:rPr>
          <w:rFonts w:ascii="Arial" w:hAnsi="Arial" w:cs="Arial"/>
          <w:bCs/>
          <w:sz w:val="24"/>
          <w:szCs w:val="24"/>
        </w:rPr>
        <w:t>.</w:t>
      </w:r>
    </w:p>
    <w:p w14:paraId="3304AF94" w14:textId="52317FA1" w:rsidR="00C90D41" w:rsidRDefault="008B492E" w:rsidP="00682C25">
      <w:pPr>
        <w:spacing w:after="0"/>
        <w:jc w:val="both"/>
        <w:rPr>
          <w:rFonts w:ascii="Arial" w:hAnsi="Arial" w:cs="Arial"/>
          <w:bCs/>
          <w:sz w:val="24"/>
          <w:szCs w:val="24"/>
        </w:rPr>
      </w:pPr>
      <w:r>
        <w:rPr>
          <w:rFonts w:ascii="Arial" w:hAnsi="Arial" w:cs="Arial"/>
          <w:bCs/>
          <w:sz w:val="24"/>
          <w:szCs w:val="24"/>
        </w:rPr>
        <w:t xml:space="preserve">9.3. </w:t>
      </w:r>
      <w:r w:rsidR="008F741E">
        <w:rPr>
          <w:rFonts w:ascii="Arial" w:hAnsi="Arial" w:cs="Arial"/>
          <w:bCs/>
          <w:sz w:val="24"/>
          <w:szCs w:val="24"/>
        </w:rPr>
        <w:t>Pirkėjui</w:t>
      </w:r>
      <w:r w:rsidR="00C90D41" w:rsidRPr="008B492E">
        <w:rPr>
          <w:rFonts w:ascii="Arial" w:hAnsi="Arial" w:cs="Arial"/>
          <w:bCs/>
          <w:sz w:val="24"/>
          <w:szCs w:val="24"/>
        </w:rPr>
        <w:t xml:space="preserve"> pateikiam</w:t>
      </w:r>
      <w:r w:rsidR="00676785">
        <w:rPr>
          <w:rFonts w:ascii="Arial" w:hAnsi="Arial" w:cs="Arial"/>
          <w:bCs/>
          <w:sz w:val="24"/>
          <w:szCs w:val="24"/>
        </w:rPr>
        <w:t>os</w:t>
      </w:r>
      <w:r w:rsidR="00C90D41" w:rsidRPr="008B492E">
        <w:rPr>
          <w:rFonts w:ascii="Arial" w:hAnsi="Arial" w:cs="Arial"/>
          <w:bCs/>
          <w:sz w:val="24"/>
          <w:szCs w:val="24"/>
        </w:rPr>
        <w:t xml:space="preserve"> kompiuterinė laikmena su įrašyta </w:t>
      </w:r>
      <w:r w:rsidR="00BF40AC">
        <w:rPr>
          <w:rFonts w:ascii="Arial" w:hAnsi="Arial" w:cs="Arial"/>
          <w:bCs/>
          <w:sz w:val="24"/>
          <w:szCs w:val="24"/>
        </w:rPr>
        <w:t>P</w:t>
      </w:r>
      <w:r w:rsidR="00C90D41" w:rsidRPr="008B492E">
        <w:rPr>
          <w:rFonts w:ascii="Arial" w:hAnsi="Arial" w:cs="Arial"/>
          <w:bCs/>
          <w:sz w:val="24"/>
          <w:szCs w:val="24"/>
        </w:rPr>
        <w:t xml:space="preserve">rojekto kopija </w:t>
      </w:r>
      <w:r w:rsidR="009803AA" w:rsidRPr="009803AA">
        <w:rPr>
          <w:rFonts w:ascii="Arial" w:hAnsi="Arial" w:cs="Arial"/>
          <w:bCs/>
          <w:sz w:val="24"/>
          <w:szCs w:val="24"/>
        </w:rPr>
        <w:t>PDF ir DWG formatu</w:t>
      </w:r>
      <w:r w:rsidR="00C90D41" w:rsidRPr="008B492E">
        <w:rPr>
          <w:rFonts w:ascii="Arial" w:hAnsi="Arial" w:cs="Arial"/>
          <w:bCs/>
          <w:sz w:val="24"/>
          <w:szCs w:val="24"/>
        </w:rPr>
        <w:t xml:space="preserve">. </w:t>
      </w:r>
    </w:p>
    <w:p w14:paraId="5564A813" w14:textId="77777777" w:rsidR="00050EA5" w:rsidRPr="00050EA5" w:rsidRDefault="00050EA5" w:rsidP="00682C25">
      <w:pPr>
        <w:spacing w:after="0"/>
        <w:jc w:val="both"/>
        <w:rPr>
          <w:rFonts w:ascii="Arial" w:hAnsi="Arial" w:cs="Arial"/>
          <w:bCs/>
          <w:sz w:val="24"/>
          <w:szCs w:val="24"/>
        </w:rPr>
      </w:pPr>
    </w:p>
    <w:p w14:paraId="55D0A28C" w14:textId="4CF84FEE" w:rsidR="00C90D41" w:rsidRPr="00B64711" w:rsidRDefault="007C6AF1" w:rsidP="00D56FED">
      <w:pPr>
        <w:widowControl w:val="0"/>
        <w:suppressAutoHyphens/>
        <w:spacing w:after="0" w:line="240" w:lineRule="auto"/>
        <w:jc w:val="both"/>
        <w:rPr>
          <w:rFonts w:ascii="Arial" w:hAnsi="Arial" w:cs="Arial"/>
          <w:b/>
          <w:sz w:val="24"/>
          <w:szCs w:val="24"/>
        </w:rPr>
      </w:pPr>
      <w:r w:rsidRPr="00B64711">
        <w:rPr>
          <w:rFonts w:ascii="Arial" w:hAnsi="Arial" w:cs="Arial"/>
          <w:b/>
          <w:sz w:val="24"/>
          <w:szCs w:val="24"/>
        </w:rPr>
        <w:t xml:space="preserve">10. </w:t>
      </w:r>
      <w:r w:rsidR="00C90D41" w:rsidRPr="00B64711">
        <w:rPr>
          <w:rFonts w:ascii="Arial" w:hAnsi="Arial" w:cs="Arial"/>
          <w:b/>
          <w:sz w:val="24"/>
          <w:szCs w:val="24"/>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C90D41" w:rsidRPr="00B64711" w14:paraId="0B638E20" w14:textId="77777777" w:rsidTr="00377E0B">
        <w:trPr>
          <w:trHeight w:val="69"/>
          <w:jc w:val="center"/>
        </w:trPr>
        <w:tc>
          <w:tcPr>
            <w:tcW w:w="3236" w:type="dxa"/>
            <w:shd w:val="clear" w:color="000000" w:fill="FFFFFF"/>
          </w:tcPr>
          <w:p w14:paraId="3FF8B046" w14:textId="77777777" w:rsidR="00C90D41" w:rsidRPr="00B64711" w:rsidRDefault="00C90D41" w:rsidP="00377E0B">
            <w:pPr>
              <w:widowControl w:val="0"/>
              <w:jc w:val="center"/>
              <w:rPr>
                <w:rFonts w:ascii="Arial" w:hAnsi="Arial" w:cs="Arial"/>
                <w:sz w:val="24"/>
                <w:szCs w:val="24"/>
              </w:rPr>
            </w:pPr>
            <w:r w:rsidRPr="00B64711">
              <w:rPr>
                <w:rFonts w:ascii="Arial" w:hAnsi="Arial" w:cs="Arial"/>
                <w:iCs/>
                <w:sz w:val="24"/>
                <w:szCs w:val="24"/>
              </w:rPr>
              <w:tab/>
            </w:r>
            <w:r w:rsidRPr="00B64711">
              <w:rPr>
                <w:rFonts w:ascii="Arial" w:hAnsi="Arial" w:cs="Arial"/>
                <w:b/>
                <w:bCs/>
                <w:sz w:val="24"/>
                <w:szCs w:val="24"/>
              </w:rPr>
              <w:t>Nuoroda</w:t>
            </w:r>
          </w:p>
        </w:tc>
        <w:tc>
          <w:tcPr>
            <w:tcW w:w="6351" w:type="dxa"/>
            <w:shd w:val="clear" w:color="000000" w:fill="FFFFFF"/>
          </w:tcPr>
          <w:p w14:paraId="428F37FC" w14:textId="77777777" w:rsidR="00C90D41" w:rsidRPr="00B64711" w:rsidRDefault="00C90D41" w:rsidP="00377E0B">
            <w:pPr>
              <w:widowControl w:val="0"/>
              <w:jc w:val="center"/>
              <w:rPr>
                <w:rFonts w:ascii="Arial" w:hAnsi="Arial" w:cs="Arial"/>
                <w:sz w:val="24"/>
                <w:szCs w:val="24"/>
              </w:rPr>
            </w:pPr>
            <w:r w:rsidRPr="00B64711">
              <w:rPr>
                <w:rFonts w:ascii="Arial" w:hAnsi="Arial" w:cs="Arial"/>
                <w:b/>
                <w:bCs/>
                <w:sz w:val="24"/>
                <w:szCs w:val="24"/>
              </w:rPr>
              <w:t>Dokumento pavadinimas</w:t>
            </w:r>
          </w:p>
        </w:tc>
      </w:tr>
      <w:tr w:rsidR="00A51EF7" w:rsidRPr="00661930" w14:paraId="57EEA1C1" w14:textId="77777777" w:rsidTr="00377E0B">
        <w:trPr>
          <w:trHeight w:val="70"/>
          <w:jc w:val="center"/>
        </w:trPr>
        <w:tc>
          <w:tcPr>
            <w:tcW w:w="3236" w:type="dxa"/>
            <w:shd w:val="clear" w:color="000000" w:fill="FFFFFF"/>
          </w:tcPr>
          <w:p w14:paraId="0550115C" w14:textId="3E9F5A06"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 xml:space="preserve">Nr. I-1240 </w:t>
            </w:r>
          </w:p>
        </w:tc>
        <w:tc>
          <w:tcPr>
            <w:tcW w:w="6351" w:type="dxa"/>
            <w:shd w:val="clear" w:color="000000" w:fill="FFFFFF"/>
          </w:tcPr>
          <w:p w14:paraId="6BB69E95" w14:textId="0EF82CA7"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Lietuvos Respublikos Statybos įstatymas</w:t>
            </w:r>
          </w:p>
        </w:tc>
      </w:tr>
      <w:tr w:rsidR="00A51EF7" w:rsidRPr="00661930" w14:paraId="53F7EECB" w14:textId="77777777" w:rsidTr="00377E0B">
        <w:trPr>
          <w:trHeight w:val="70"/>
          <w:jc w:val="center"/>
        </w:trPr>
        <w:tc>
          <w:tcPr>
            <w:tcW w:w="3236" w:type="dxa"/>
            <w:shd w:val="clear" w:color="000000" w:fill="FFFFFF"/>
          </w:tcPr>
          <w:p w14:paraId="78C04B0B" w14:textId="6FC5BF5E"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 xml:space="preserve">Nr. I-323 </w:t>
            </w:r>
          </w:p>
        </w:tc>
        <w:tc>
          <w:tcPr>
            <w:tcW w:w="6351" w:type="dxa"/>
            <w:shd w:val="clear" w:color="000000" w:fill="FFFFFF"/>
          </w:tcPr>
          <w:p w14:paraId="040BCE59" w14:textId="61D5B3E5"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Lietuvos Respublikos Melioracijos įstatymas</w:t>
            </w:r>
          </w:p>
        </w:tc>
      </w:tr>
      <w:tr w:rsidR="00A51EF7" w:rsidRPr="00661930" w14:paraId="6019FB32" w14:textId="77777777" w:rsidTr="00377E0B">
        <w:trPr>
          <w:trHeight w:val="70"/>
          <w:jc w:val="center"/>
        </w:trPr>
        <w:tc>
          <w:tcPr>
            <w:tcW w:w="3236" w:type="dxa"/>
            <w:shd w:val="clear" w:color="000000" w:fill="FFFFFF"/>
          </w:tcPr>
          <w:p w14:paraId="6990C001" w14:textId="2E10ACFE"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STR 1.01.08:2002</w:t>
            </w:r>
          </w:p>
        </w:tc>
        <w:tc>
          <w:tcPr>
            <w:tcW w:w="6351" w:type="dxa"/>
            <w:shd w:val="clear" w:color="000000" w:fill="FFFFFF"/>
          </w:tcPr>
          <w:p w14:paraId="7122D388" w14:textId="59FD5118" w:rsidR="00F90716" w:rsidRPr="000D6160" w:rsidRDefault="00A51EF7" w:rsidP="00B44243">
            <w:pPr>
              <w:spacing w:after="0" w:line="240" w:lineRule="auto"/>
              <w:jc w:val="both"/>
              <w:rPr>
                <w:rFonts w:ascii="Arial" w:hAnsi="Arial" w:cs="Arial"/>
                <w:sz w:val="24"/>
                <w:szCs w:val="24"/>
              </w:rPr>
            </w:pPr>
            <w:r w:rsidRPr="000D6160">
              <w:rPr>
                <w:rFonts w:ascii="Arial" w:hAnsi="Arial" w:cs="Arial"/>
                <w:sz w:val="24"/>
                <w:szCs w:val="24"/>
              </w:rPr>
              <w:t>Statinio statybos rūš</w:t>
            </w:r>
            <w:r w:rsidR="00431334" w:rsidRPr="000D6160">
              <w:rPr>
                <w:rFonts w:ascii="Arial" w:hAnsi="Arial" w:cs="Arial"/>
                <w:sz w:val="24"/>
                <w:szCs w:val="24"/>
              </w:rPr>
              <w:t>ys</w:t>
            </w:r>
          </w:p>
        </w:tc>
      </w:tr>
      <w:tr w:rsidR="00A51EF7" w:rsidRPr="00661930" w14:paraId="10473FB2" w14:textId="77777777" w:rsidTr="00377E0B">
        <w:trPr>
          <w:trHeight w:val="70"/>
          <w:jc w:val="center"/>
        </w:trPr>
        <w:tc>
          <w:tcPr>
            <w:tcW w:w="3236" w:type="dxa"/>
            <w:shd w:val="clear" w:color="000000" w:fill="FFFFFF"/>
          </w:tcPr>
          <w:p w14:paraId="12C7FCD7" w14:textId="54E1F887" w:rsidR="00A51EF7" w:rsidRPr="000D6160" w:rsidRDefault="00DA473F" w:rsidP="00B44243">
            <w:pPr>
              <w:widowControl w:val="0"/>
              <w:spacing w:after="0" w:line="240" w:lineRule="auto"/>
              <w:rPr>
                <w:rFonts w:ascii="Arial" w:hAnsi="Arial" w:cs="Arial"/>
                <w:sz w:val="24"/>
                <w:szCs w:val="24"/>
              </w:rPr>
            </w:pPr>
            <w:r>
              <w:rPr>
                <w:rFonts w:ascii="Arial" w:hAnsi="Arial" w:cs="Arial"/>
                <w:sz w:val="24"/>
                <w:szCs w:val="24"/>
              </w:rPr>
              <w:t xml:space="preserve">LR </w:t>
            </w:r>
            <w:r w:rsidR="00A51EF7" w:rsidRPr="000D6160">
              <w:rPr>
                <w:rFonts w:ascii="Arial" w:hAnsi="Arial" w:cs="Arial"/>
                <w:sz w:val="24"/>
                <w:szCs w:val="24"/>
              </w:rPr>
              <w:t>Aplinkos ministro 2022-02-</w:t>
            </w:r>
            <w:r w:rsidR="00F90716" w:rsidRPr="000D6160">
              <w:rPr>
                <w:rFonts w:ascii="Arial" w:hAnsi="Arial" w:cs="Arial"/>
                <w:sz w:val="24"/>
                <w:szCs w:val="24"/>
              </w:rPr>
              <w:t>24</w:t>
            </w:r>
            <w:r w:rsidR="00A51EF7" w:rsidRPr="000D6160">
              <w:rPr>
                <w:rFonts w:ascii="Arial" w:hAnsi="Arial" w:cs="Arial"/>
                <w:sz w:val="24"/>
                <w:szCs w:val="24"/>
              </w:rPr>
              <w:t xml:space="preserve"> įsakymas Nr. D1-15</w:t>
            </w:r>
          </w:p>
        </w:tc>
        <w:tc>
          <w:tcPr>
            <w:tcW w:w="6351" w:type="dxa"/>
            <w:shd w:val="clear" w:color="000000" w:fill="FFFFFF"/>
          </w:tcPr>
          <w:p w14:paraId="1D3B8AC4" w14:textId="63ADE1ED" w:rsidR="00A51EF7" w:rsidRPr="000D6160" w:rsidRDefault="00A51EF7" w:rsidP="00B44243">
            <w:pPr>
              <w:spacing w:after="0" w:line="240" w:lineRule="auto"/>
              <w:jc w:val="both"/>
              <w:rPr>
                <w:rFonts w:ascii="Arial" w:hAnsi="Arial" w:cs="Arial"/>
                <w:sz w:val="24"/>
                <w:szCs w:val="24"/>
              </w:rPr>
            </w:pPr>
            <w:r w:rsidRPr="000D6160">
              <w:rPr>
                <w:rFonts w:ascii="Arial" w:hAnsi="Arial" w:cs="Arial"/>
                <w:sz w:val="24"/>
                <w:szCs w:val="24"/>
              </w:rPr>
              <w:t>Dėl reglamentuojamų statybos produktų sąrašo patvirtinimo</w:t>
            </w:r>
          </w:p>
        </w:tc>
      </w:tr>
      <w:tr w:rsidR="00A51EF7" w:rsidRPr="00661930" w14:paraId="40F540CE" w14:textId="77777777" w:rsidTr="00377E0B">
        <w:trPr>
          <w:trHeight w:val="70"/>
          <w:jc w:val="center"/>
        </w:trPr>
        <w:tc>
          <w:tcPr>
            <w:tcW w:w="3236" w:type="dxa"/>
            <w:shd w:val="clear" w:color="000000" w:fill="FFFFFF"/>
          </w:tcPr>
          <w:p w14:paraId="186355E0" w14:textId="57EFC95C"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STR 1.06.01:2016</w:t>
            </w:r>
          </w:p>
        </w:tc>
        <w:tc>
          <w:tcPr>
            <w:tcW w:w="6351" w:type="dxa"/>
            <w:shd w:val="clear" w:color="000000" w:fill="FFFFFF"/>
          </w:tcPr>
          <w:p w14:paraId="35E22D6B" w14:textId="20C11B63" w:rsidR="00A51EF7" w:rsidRPr="000D6160" w:rsidRDefault="00A51EF7" w:rsidP="00B44243">
            <w:pPr>
              <w:spacing w:after="0" w:line="240" w:lineRule="auto"/>
              <w:jc w:val="both"/>
              <w:rPr>
                <w:rFonts w:ascii="Arial" w:hAnsi="Arial" w:cs="Arial"/>
                <w:sz w:val="24"/>
                <w:szCs w:val="24"/>
              </w:rPr>
            </w:pPr>
            <w:r w:rsidRPr="000D6160">
              <w:rPr>
                <w:rFonts w:ascii="Arial" w:hAnsi="Arial" w:cs="Arial"/>
                <w:sz w:val="24"/>
                <w:szCs w:val="24"/>
              </w:rPr>
              <w:t>Statybos darbai. Statinio statybos priežiūra</w:t>
            </w:r>
          </w:p>
        </w:tc>
      </w:tr>
      <w:tr w:rsidR="00A51EF7" w:rsidRPr="00661930" w14:paraId="6D9D7D46" w14:textId="77777777" w:rsidTr="00377E0B">
        <w:trPr>
          <w:trHeight w:val="70"/>
          <w:jc w:val="center"/>
        </w:trPr>
        <w:tc>
          <w:tcPr>
            <w:tcW w:w="3236" w:type="dxa"/>
            <w:shd w:val="clear" w:color="000000" w:fill="FFFFFF"/>
          </w:tcPr>
          <w:p w14:paraId="4CAAEBD9" w14:textId="2B51F82C" w:rsidR="00A51EF7" w:rsidRPr="000D6160" w:rsidRDefault="00DA473F" w:rsidP="00B44243">
            <w:pPr>
              <w:widowControl w:val="0"/>
              <w:spacing w:after="0" w:line="240" w:lineRule="auto"/>
              <w:rPr>
                <w:rFonts w:ascii="Arial" w:hAnsi="Arial" w:cs="Arial"/>
                <w:sz w:val="24"/>
                <w:szCs w:val="24"/>
              </w:rPr>
            </w:pPr>
            <w:r>
              <w:rPr>
                <w:rFonts w:ascii="Arial" w:hAnsi="Arial" w:cs="Arial"/>
                <w:sz w:val="24"/>
                <w:szCs w:val="24"/>
              </w:rPr>
              <w:t xml:space="preserve">LR </w:t>
            </w:r>
            <w:r w:rsidR="00A51EF7" w:rsidRPr="000D6160">
              <w:rPr>
                <w:rFonts w:ascii="Arial" w:hAnsi="Arial" w:cs="Arial"/>
                <w:sz w:val="24"/>
                <w:szCs w:val="24"/>
              </w:rPr>
              <w:t>Žemės ūkio ministro 2009 -11-18 įsakymas Nr. 3D-883</w:t>
            </w:r>
          </w:p>
        </w:tc>
        <w:tc>
          <w:tcPr>
            <w:tcW w:w="6351" w:type="dxa"/>
            <w:shd w:val="clear" w:color="000000" w:fill="FFFFFF"/>
          </w:tcPr>
          <w:p w14:paraId="5426BFEB" w14:textId="77777777" w:rsidR="00A51EF7" w:rsidRPr="000D6160" w:rsidRDefault="00A51EF7" w:rsidP="00B44243">
            <w:pPr>
              <w:widowControl w:val="0"/>
              <w:spacing w:after="0" w:line="240" w:lineRule="auto"/>
              <w:jc w:val="both"/>
              <w:rPr>
                <w:rFonts w:ascii="Arial" w:hAnsi="Arial" w:cs="Arial"/>
                <w:sz w:val="24"/>
                <w:szCs w:val="24"/>
              </w:rPr>
            </w:pPr>
            <w:r w:rsidRPr="000D6160">
              <w:rPr>
                <w:rFonts w:ascii="Arial" w:hAnsi="Arial" w:cs="Arial"/>
                <w:sz w:val="24"/>
                <w:szCs w:val="24"/>
              </w:rPr>
              <w:t>Melioracijos darbus vykdančių subjektų ir melioruotos žemės naudotoju interesu suderinimo taisyklės</w:t>
            </w:r>
          </w:p>
        </w:tc>
      </w:tr>
      <w:tr w:rsidR="00A51EF7" w:rsidRPr="00661930" w14:paraId="39AE1E53" w14:textId="77777777" w:rsidTr="00377E0B">
        <w:trPr>
          <w:trHeight w:val="70"/>
          <w:jc w:val="center"/>
        </w:trPr>
        <w:tc>
          <w:tcPr>
            <w:tcW w:w="3236" w:type="dxa"/>
            <w:shd w:val="clear" w:color="000000" w:fill="FFFFFF"/>
          </w:tcPr>
          <w:p w14:paraId="4DDBDDA4" w14:textId="00B6DF95" w:rsidR="00A51EF7" w:rsidRPr="000D6160" w:rsidRDefault="00DA473F" w:rsidP="00B44243">
            <w:pPr>
              <w:widowControl w:val="0"/>
              <w:spacing w:after="0" w:line="240" w:lineRule="auto"/>
              <w:rPr>
                <w:rFonts w:ascii="Arial" w:hAnsi="Arial" w:cs="Arial"/>
                <w:sz w:val="24"/>
                <w:szCs w:val="24"/>
              </w:rPr>
            </w:pPr>
            <w:r>
              <w:rPr>
                <w:rFonts w:ascii="Arial" w:hAnsi="Arial" w:cs="Arial"/>
                <w:sz w:val="24"/>
                <w:szCs w:val="24"/>
              </w:rPr>
              <w:t xml:space="preserve">LR </w:t>
            </w:r>
            <w:r w:rsidR="00A51EF7" w:rsidRPr="000D6160">
              <w:rPr>
                <w:rFonts w:ascii="Arial" w:hAnsi="Arial" w:cs="Arial"/>
                <w:sz w:val="24"/>
                <w:szCs w:val="24"/>
              </w:rPr>
              <w:t>Žemės ūkio ministro 1996-07-0</w:t>
            </w:r>
            <w:r w:rsidR="00A403B4" w:rsidRPr="000D6160">
              <w:rPr>
                <w:rFonts w:ascii="Arial" w:hAnsi="Arial" w:cs="Arial"/>
                <w:sz w:val="24"/>
                <w:szCs w:val="24"/>
              </w:rPr>
              <w:t>1</w:t>
            </w:r>
            <w:r w:rsidR="00A51EF7" w:rsidRPr="000D6160">
              <w:rPr>
                <w:rFonts w:ascii="Arial" w:hAnsi="Arial" w:cs="Arial"/>
                <w:sz w:val="24"/>
                <w:szCs w:val="24"/>
              </w:rPr>
              <w:t xml:space="preserve"> įsakym</w:t>
            </w:r>
            <w:r w:rsidR="00361522" w:rsidRPr="000D6160">
              <w:rPr>
                <w:rFonts w:ascii="Arial" w:hAnsi="Arial" w:cs="Arial"/>
                <w:sz w:val="24"/>
                <w:szCs w:val="24"/>
              </w:rPr>
              <w:t>u</w:t>
            </w:r>
            <w:r w:rsidR="00A51EF7" w:rsidRPr="000D6160">
              <w:rPr>
                <w:rFonts w:ascii="Arial" w:hAnsi="Arial" w:cs="Arial"/>
                <w:sz w:val="24"/>
                <w:szCs w:val="24"/>
              </w:rPr>
              <w:t xml:space="preserve"> Nr. 283</w:t>
            </w:r>
            <w:r w:rsidR="00361522" w:rsidRPr="000D6160">
              <w:rPr>
                <w:rFonts w:ascii="Arial" w:hAnsi="Arial" w:cs="Arial"/>
                <w:sz w:val="24"/>
                <w:szCs w:val="24"/>
              </w:rPr>
              <w:t xml:space="preserve"> </w:t>
            </w:r>
          </w:p>
        </w:tc>
        <w:tc>
          <w:tcPr>
            <w:tcW w:w="6351" w:type="dxa"/>
            <w:shd w:val="clear" w:color="000000" w:fill="FFFFFF"/>
          </w:tcPr>
          <w:p w14:paraId="5CA1790F" w14:textId="77777777"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Techninių sąlygų melioruotoje žemėje ir kaimo vietovėse išdavimo taisyklės</w:t>
            </w:r>
          </w:p>
        </w:tc>
      </w:tr>
      <w:tr w:rsidR="00A51EF7" w:rsidRPr="00661930" w14:paraId="72865E6F" w14:textId="77777777" w:rsidTr="00377E0B">
        <w:trPr>
          <w:trHeight w:val="70"/>
          <w:jc w:val="center"/>
        </w:trPr>
        <w:tc>
          <w:tcPr>
            <w:tcW w:w="3236" w:type="dxa"/>
            <w:shd w:val="clear" w:color="000000" w:fill="FFFFFF"/>
          </w:tcPr>
          <w:p w14:paraId="67CE22E0" w14:textId="1AB43BAE" w:rsidR="00A51EF7" w:rsidRPr="000D6160" w:rsidRDefault="00DA473F" w:rsidP="00B44243">
            <w:pPr>
              <w:widowControl w:val="0"/>
              <w:spacing w:after="0" w:line="240" w:lineRule="auto"/>
              <w:rPr>
                <w:rFonts w:ascii="Arial" w:hAnsi="Arial" w:cs="Arial"/>
                <w:sz w:val="24"/>
                <w:szCs w:val="24"/>
              </w:rPr>
            </w:pPr>
            <w:r>
              <w:rPr>
                <w:rFonts w:ascii="Arial" w:hAnsi="Arial" w:cs="Arial"/>
                <w:sz w:val="24"/>
                <w:szCs w:val="24"/>
              </w:rPr>
              <w:t xml:space="preserve">LR </w:t>
            </w:r>
            <w:r w:rsidR="00CF5828" w:rsidRPr="000D6160">
              <w:rPr>
                <w:rFonts w:ascii="Arial" w:hAnsi="Arial" w:cs="Arial"/>
                <w:sz w:val="24"/>
                <w:szCs w:val="24"/>
              </w:rPr>
              <w:t>Žemės ūkio ministro 2004-08-05 įsakymas Nr. 3D-466</w:t>
            </w:r>
          </w:p>
        </w:tc>
        <w:tc>
          <w:tcPr>
            <w:tcW w:w="6351" w:type="dxa"/>
            <w:shd w:val="clear" w:color="000000" w:fill="FFFFFF"/>
          </w:tcPr>
          <w:p w14:paraId="6A1CEB93" w14:textId="77777777"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Sausinamosios melioracijos projektavimo taisyklės</w:t>
            </w:r>
          </w:p>
        </w:tc>
      </w:tr>
      <w:tr w:rsidR="00A51EF7" w:rsidRPr="00661930" w14:paraId="013C0E67" w14:textId="77777777" w:rsidTr="00377E0B">
        <w:trPr>
          <w:trHeight w:val="70"/>
          <w:jc w:val="center"/>
        </w:trPr>
        <w:tc>
          <w:tcPr>
            <w:tcW w:w="3236" w:type="dxa"/>
            <w:shd w:val="clear" w:color="000000" w:fill="FFFFFF"/>
          </w:tcPr>
          <w:p w14:paraId="27E1C814" w14:textId="12CC0167"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MTR 1.05.01:2005</w:t>
            </w:r>
          </w:p>
        </w:tc>
        <w:tc>
          <w:tcPr>
            <w:tcW w:w="6351" w:type="dxa"/>
            <w:shd w:val="clear" w:color="000000" w:fill="FFFFFF"/>
          </w:tcPr>
          <w:p w14:paraId="1BC57591" w14:textId="7D0C5EA7" w:rsidR="00A51EF7" w:rsidRPr="000D6160" w:rsidRDefault="00A51EF7" w:rsidP="00B44243">
            <w:pPr>
              <w:widowControl w:val="0"/>
              <w:spacing w:after="0" w:line="240" w:lineRule="auto"/>
              <w:rPr>
                <w:rFonts w:ascii="Arial" w:hAnsi="Arial" w:cs="Arial"/>
                <w:sz w:val="24"/>
                <w:szCs w:val="24"/>
              </w:rPr>
            </w:pPr>
            <w:r w:rsidRPr="000D6160">
              <w:rPr>
                <w:rFonts w:ascii="Arial" w:hAnsi="Arial" w:cs="Arial"/>
                <w:sz w:val="24"/>
                <w:szCs w:val="24"/>
              </w:rPr>
              <w:t>Melioracijos statinių projektavimas</w:t>
            </w:r>
          </w:p>
        </w:tc>
      </w:tr>
      <w:tr w:rsidR="00A51EF7" w:rsidRPr="00661930" w14:paraId="48FB126E" w14:textId="77777777" w:rsidTr="00377E0B">
        <w:trPr>
          <w:trHeight w:val="70"/>
          <w:jc w:val="center"/>
        </w:trPr>
        <w:tc>
          <w:tcPr>
            <w:tcW w:w="3236" w:type="dxa"/>
            <w:shd w:val="clear" w:color="000000" w:fill="FFFFFF"/>
          </w:tcPr>
          <w:p w14:paraId="2D94BB7E" w14:textId="4BD75B44" w:rsidR="00A51EF7" w:rsidRPr="00DA473F" w:rsidRDefault="00DA473F" w:rsidP="00A0185C">
            <w:pPr>
              <w:widowControl w:val="0"/>
              <w:spacing w:after="0" w:line="240" w:lineRule="auto"/>
              <w:rPr>
                <w:rFonts w:ascii="Arial" w:hAnsi="Arial" w:cs="Arial"/>
                <w:sz w:val="24"/>
                <w:szCs w:val="24"/>
              </w:rPr>
            </w:pPr>
            <w:r w:rsidRPr="00DA473F">
              <w:rPr>
                <w:rFonts w:ascii="Arial" w:hAnsi="Arial" w:cs="Arial"/>
                <w:sz w:val="24"/>
                <w:szCs w:val="24"/>
              </w:rPr>
              <w:t xml:space="preserve">LR </w:t>
            </w:r>
            <w:r w:rsidR="00A51EF7" w:rsidRPr="00DA473F">
              <w:rPr>
                <w:rFonts w:ascii="Arial" w:hAnsi="Arial" w:cs="Arial"/>
                <w:sz w:val="24"/>
                <w:szCs w:val="24"/>
              </w:rPr>
              <w:t>Žemės ūkio ministro 2019-03-17 įsakymas Nr. 3D-171</w:t>
            </w:r>
          </w:p>
        </w:tc>
        <w:tc>
          <w:tcPr>
            <w:tcW w:w="6351" w:type="dxa"/>
            <w:shd w:val="clear" w:color="000000" w:fill="FFFFFF"/>
          </w:tcPr>
          <w:p w14:paraId="3DE9AF69" w14:textId="4B48C5B3" w:rsidR="00A51EF7" w:rsidRPr="00DA473F" w:rsidRDefault="006E246A" w:rsidP="00B44243">
            <w:pPr>
              <w:tabs>
                <w:tab w:val="num" w:pos="2880"/>
              </w:tabs>
              <w:spacing w:after="0" w:line="240" w:lineRule="auto"/>
              <w:jc w:val="both"/>
              <w:rPr>
                <w:rFonts w:ascii="Arial" w:hAnsi="Arial" w:cs="Arial"/>
                <w:sz w:val="24"/>
                <w:szCs w:val="24"/>
              </w:rPr>
            </w:pPr>
            <w:r w:rsidRPr="00DA473F">
              <w:rPr>
                <w:rFonts w:ascii="Arial" w:hAnsi="Arial" w:cs="Arial"/>
                <w:sz w:val="24"/>
                <w:szCs w:val="24"/>
              </w:rPr>
              <w:t>Vamzdinių</w:t>
            </w:r>
            <w:r w:rsidR="008B47D2" w:rsidRPr="00DA473F">
              <w:rPr>
                <w:rFonts w:ascii="Arial" w:hAnsi="Arial" w:cs="Arial"/>
                <w:sz w:val="24"/>
                <w:szCs w:val="24"/>
              </w:rPr>
              <w:t xml:space="preserve"> </w:t>
            </w:r>
            <w:r w:rsidRPr="00DA473F">
              <w:rPr>
                <w:rFonts w:ascii="Arial" w:hAnsi="Arial" w:cs="Arial"/>
                <w:sz w:val="24"/>
                <w:szCs w:val="24"/>
              </w:rPr>
              <w:t>v</w:t>
            </w:r>
            <w:r w:rsidR="00A51EF7" w:rsidRPr="00DA473F">
              <w:rPr>
                <w:rFonts w:ascii="Arial" w:hAnsi="Arial" w:cs="Arial"/>
                <w:sz w:val="24"/>
                <w:szCs w:val="24"/>
              </w:rPr>
              <w:t>andens pralaidų konstrukcinių sprendinių taikymo melioracijos statinių statyboje taisykl</w:t>
            </w:r>
            <w:r w:rsidRPr="00DA473F">
              <w:rPr>
                <w:rFonts w:ascii="Arial" w:hAnsi="Arial" w:cs="Arial"/>
                <w:sz w:val="24"/>
                <w:szCs w:val="24"/>
              </w:rPr>
              <w:t>ės</w:t>
            </w:r>
          </w:p>
        </w:tc>
      </w:tr>
      <w:tr w:rsidR="00A51EF7" w:rsidRPr="00661930" w14:paraId="32139B7E" w14:textId="77777777" w:rsidTr="00377E0B">
        <w:trPr>
          <w:trHeight w:val="70"/>
          <w:jc w:val="center"/>
        </w:trPr>
        <w:tc>
          <w:tcPr>
            <w:tcW w:w="3236" w:type="dxa"/>
            <w:shd w:val="clear" w:color="000000" w:fill="FFFFFF"/>
          </w:tcPr>
          <w:p w14:paraId="62FEE425" w14:textId="1B9BBBD1" w:rsidR="00A51EF7" w:rsidRPr="00DA473F" w:rsidRDefault="00760F83" w:rsidP="00A0185C">
            <w:pPr>
              <w:widowControl w:val="0"/>
              <w:spacing w:after="0" w:line="240" w:lineRule="auto"/>
              <w:rPr>
                <w:rFonts w:ascii="Arial" w:hAnsi="Arial" w:cs="Arial"/>
                <w:sz w:val="24"/>
                <w:szCs w:val="24"/>
              </w:rPr>
            </w:pPr>
            <w:r w:rsidRPr="00DA473F">
              <w:rPr>
                <w:rFonts w:ascii="Arial" w:hAnsi="Arial" w:cs="Arial"/>
                <w:sz w:val="24"/>
                <w:szCs w:val="24"/>
              </w:rPr>
              <w:t xml:space="preserve">LR </w:t>
            </w:r>
            <w:r w:rsidR="00A51EF7" w:rsidRPr="00DA473F">
              <w:rPr>
                <w:rFonts w:ascii="Arial" w:hAnsi="Arial" w:cs="Arial"/>
                <w:sz w:val="24"/>
                <w:szCs w:val="24"/>
              </w:rPr>
              <w:t>Žemės ūkio ministro  200</w:t>
            </w:r>
            <w:r w:rsidRPr="00DA473F">
              <w:rPr>
                <w:rFonts w:ascii="Arial" w:hAnsi="Arial" w:cs="Arial"/>
                <w:sz w:val="24"/>
                <w:szCs w:val="24"/>
              </w:rPr>
              <w:t>4</w:t>
            </w:r>
            <w:r w:rsidR="00A51EF7" w:rsidRPr="00DA473F">
              <w:rPr>
                <w:rFonts w:ascii="Arial" w:hAnsi="Arial" w:cs="Arial"/>
                <w:sz w:val="24"/>
                <w:szCs w:val="24"/>
              </w:rPr>
              <w:t>-0</w:t>
            </w:r>
            <w:r w:rsidRPr="00DA473F">
              <w:rPr>
                <w:rFonts w:ascii="Arial" w:hAnsi="Arial" w:cs="Arial"/>
                <w:sz w:val="24"/>
                <w:szCs w:val="24"/>
              </w:rPr>
              <w:t>8</w:t>
            </w:r>
            <w:r w:rsidR="00A51EF7" w:rsidRPr="00DA473F">
              <w:rPr>
                <w:rFonts w:ascii="Arial" w:hAnsi="Arial" w:cs="Arial"/>
                <w:sz w:val="24"/>
                <w:szCs w:val="24"/>
              </w:rPr>
              <w:t>-</w:t>
            </w:r>
            <w:r w:rsidRPr="00DA473F">
              <w:rPr>
                <w:rFonts w:ascii="Arial" w:hAnsi="Arial" w:cs="Arial"/>
                <w:sz w:val="24"/>
                <w:szCs w:val="24"/>
              </w:rPr>
              <w:t>05</w:t>
            </w:r>
            <w:r w:rsidR="00A51EF7" w:rsidRPr="00DA473F">
              <w:rPr>
                <w:rFonts w:ascii="Arial" w:hAnsi="Arial" w:cs="Arial"/>
                <w:sz w:val="24"/>
                <w:szCs w:val="24"/>
              </w:rPr>
              <w:t xml:space="preserve"> įsakymas </w:t>
            </w:r>
            <w:r w:rsidR="00A51EF7" w:rsidRPr="00DA473F">
              <w:rPr>
                <w:rFonts w:ascii="Arial" w:hAnsi="Arial" w:cs="Arial"/>
                <w:sz w:val="24"/>
                <w:szCs w:val="24"/>
              </w:rPr>
              <w:lastRenderedPageBreak/>
              <w:t>Nr.</w:t>
            </w:r>
            <w:r w:rsidRPr="00DA473F">
              <w:rPr>
                <w:rFonts w:ascii="Arial" w:hAnsi="Arial" w:cs="Arial"/>
                <w:sz w:val="24"/>
                <w:szCs w:val="24"/>
              </w:rPr>
              <w:t>3D-466</w:t>
            </w:r>
          </w:p>
        </w:tc>
        <w:tc>
          <w:tcPr>
            <w:tcW w:w="6351" w:type="dxa"/>
            <w:shd w:val="clear" w:color="000000" w:fill="FFFFFF"/>
          </w:tcPr>
          <w:p w14:paraId="678345A4" w14:textId="32F6653C" w:rsidR="00A51EF7" w:rsidRPr="00DA473F" w:rsidRDefault="00311AF1" w:rsidP="00B44243">
            <w:pPr>
              <w:tabs>
                <w:tab w:val="num" w:pos="2880"/>
              </w:tabs>
              <w:spacing w:after="0" w:line="240" w:lineRule="auto"/>
              <w:jc w:val="both"/>
              <w:rPr>
                <w:rFonts w:ascii="Arial" w:hAnsi="Arial" w:cs="Arial"/>
                <w:sz w:val="24"/>
                <w:szCs w:val="24"/>
              </w:rPr>
            </w:pPr>
            <w:r w:rsidRPr="00DA473F">
              <w:rPr>
                <w:rFonts w:ascii="Arial" w:hAnsi="Arial" w:cs="Arial"/>
                <w:sz w:val="24"/>
                <w:szCs w:val="24"/>
              </w:rPr>
              <w:lastRenderedPageBreak/>
              <w:t>Hidrotechnikos statinių projektavimo taisyklės</w:t>
            </w:r>
          </w:p>
        </w:tc>
      </w:tr>
      <w:tr w:rsidR="00A51EF7" w:rsidRPr="00661930" w14:paraId="412CDA5D" w14:textId="77777777" w:rsidTr="00377E0B">
        <w:trPr>
          <w:trHeight w:val="70"/>
          <w:jc w:val="center"/>
        </w:trPr>
        <w:tc>
          <w:tcPr>
            <w:tcW w:w="3236" w:type="dxa"/>
            <w:shd w:val="clear" w:color="000000" w:fill="FFFFFF"/>
          </w:tcPr>
          <w:p w14:paraId="3540EE5E" w14:textId="64D7DB1E" w:rsidR="00A51EF7" w:rsidRPr="00DD27C9" w:rsidRDefault="00A51EF7" w:rsidP="00A0185C">
            <w:pPr>
              <w:widowControl w:val="0"/>
              <w:spacing w:after="0" w:line="240" w:lineRule="auto"/>
              <w:rPr>
                <w:rFonts w:ascii="Arial" w:hAnsi="Arial" w:cs="Arial"/>
                <w:sz w:val="24"/>
                <w:szCs w:val="24"/>
              </w:rPr>
            </w:pPr>
            <w:r w:rsidRPr="00DD27C9">
              <w:rPr>
                <w:rFonts w:ascii="Arial" w:hAnsi="Arial" w:cs="Arial"/>
                <w:sz w:val="24"/>
                <w:szCs w:val="24"/>
              </w:rPr>
              <w:t>MTR 2.02.01:2006</w:t>
            </w:r>
          </w:p>
        </w:tc>
        <w:tc>
          <w:tcPr>
            <w:tcW w:w="6351" w:type="dxa"/>
            <w:shd w:val="clear" w:color="000000" w:fill="FFFFFF"/>
          </w:tcPr>
          <w:p w14:paraId="17054B77" w14:textId="0E8C8F53" w:rsidR="00A51EF7" w:rsidRPr="00DD27C9" w:rsidRDefault="00A51EF7" w:rsidP="00B44243">
            <w:pPr>
              <w:widowControl w:val="0"/>
              <w:spacing w:after="0" w:line="240" w:lineRule="auto"/>
              <w:rPr>
                <w:rFonts w:ascii="Arial" w:hAnsi="Arial" w:cs="Arial"/>
                <w:sz w:val="24"/>
                <w:szCs w:val="24"/>
              </w:rPr>
            </w:pPr>
            <w:r w:rsidRPr="00DD27C9">
              <w:rPr>
                <w:rFonts w:ascii="Arial" w:hAnsi="Arial" w:cs="Arial"/>
                <w:sz w:val="24"/>
                <w:szCs w:val="24"/>
              </w:rPr>
              <w:t>Melioracijos statiniai. Pagrindiniai reikalavimai</w:t>
            </w:r>
          </w:p>
        </w:tc>
      </w:tr>
      <w:tr w:rsidR="00A51EF7" w:rsidRPr="00661930" w14:paraId="637B8CC6" w14:textId="77777777" w:rsidTr="00377E0B">
        <w:trPr>
          <w:trHeight w:val="70"/>
          <w:jc w:val="center"/>
        </w:trPr>
        <w:tc>
          <w:tcPr>
            <w:tcW w:w="3236" w:type="dxa"/>
            <w:shd w:val="clear" w:color="000000" w:fill="FFFFFF"/>
          </w:tcPr>
          <w:p w14:paraId="70C1FC39" w14:textId="3ED55B65" w:rsidR="00A51EF7" w:rsidRPr="006121CC" w:rsidRDefault="000760E4" w:rsidP="00A0185C">
            <w:pPr>
              <w:widowControl w:val="0"/>
              <w:spacing w:after="0" w:line="240" w:lineRule="auto"/>
              <w:ind w:left="-108" w:right="-108"/>
              <w:rPr>
                <w:rFonts w:ascii="Arial" w:hAnsi="Arial" w:cs="Arial"/>
                <w:sz w:val="24"/>
                <w:szCs w:val="24"/>
              </w:rPr>
            </w:pPr>
            <w:r>
              <w:rPr>
                <w:rFonts w:ascii="Arial" w:hAnsi="Arial" w:cs="Arial"/>
                <w:sz w:val="24"/>
                <w:szCs w:val="24"/>
              </w:rPr>
              <w:t xml:space="preserve"> </w:t>
            </w:r>
            <w:r w:rsidR="00A51EF7" w:rsidRPr="006121CC">
              <w:rPr>
                <w:rFonts w:ascii="Arial" w:hAnsi="Arial" w:cs="Arial"/>
                <w:sz w:val="24"/>
                <w:szCs w:val="24"/>
              </w:rPr>
              <w:t>MTR 1.07.01:2015</w:t>
            </w:r>
          </w:p>
        </w:tc>
        <w:tc>
          <w:tcPr>
            <w:tcW w:w="6351" w:type="dxa"/>
            <w:shd w:val="clear" w:color="000000" w:fill="FFFFFF"/>
          </w:tcPr>
          <w:p w14:paraId="5CF5F9C3" w14:textId="77777777" w:rsidR="00A51EF7" w:rsidRPr="006121CC" w:rsidRDefault="00A51EF7" w:rsidP="00B44243">
            <w:pPr>
              <w:widowControl w:val="0"/>
              <w:spacing w:after="0" w:line="240" w:lineRule="auto"/>
              <w:jc w:val="both"/>
              <w:rPr>
                <w:rFonts w:ascii="Arial" w:hAnsi="Arial" w:cs="Arial"/>
                <w:sz w:val="24"/>
                <w:szCs w:val="24"/>
              </w:rPr>
            </w:pPr>
            <w:r w:rsidRPr="006121CC">
              <w:rPr>
                <w:rFonts w:ascii="Arial" w:hAnsi="Arial" w:cs="Arial"/>
                <w:sz w:val="24"/>
                <w:szCs w:val="24"/>
              </w:rPr>
              <w:t>Melioracijos statinių statybą leidžiantys dokumentai</w:t>
            </w:r>
          </w:p>
        </w:tc>
      </w:tr>
      <w:tr w:rsidR="00A51EF7" w:rsidRPr="00661930" w14:paraId="54EBF187" w14:textId="77777777" w:rsidTr="00377E0B">
        <w:trPr>
          <w:trHeight w:val="58"/>
          <w:jc w:val="center"/>
        </w:trPr>
        <w:tc>
          <w:tcPr>
            <w:tcW w:w="3236" w:type="dxa"/>
            <w:shd w:val="clear" w:color="000000" w:fill="FFFFFF"/>
          </w:tcPr>
          <w:p w14:paraId="544D6E5C" w14:textId="256B7D17" w:rsidR="00A51EF7" w:rsidRPr="006121CC" w:rsidRDefault="00B94239" w:rsidP="00B44243">
            <w:pPr>
              <w:widowControl w:val="0"/>
              <w:spacing w:after="0" w:line="240" w:lineRule="auto"/>
              <w:ind w:left="-108" w:right="-108"/>
              <w:rPr>
                <w:rFonts w:ascii="Arial" w:hAnsi="Arial" w:cs="Arial"/>
                <w:sz w:val="24"/>
                <w:szCs w:val="24"/>
              </w:rPr>
            </w:pPr>
            <w:r w:rsidRPr="00B94239">
              <w:rPr>
                <w:rFonts w:ascii="Arial" w:hAnsi="Arial" w:cs="Arial"/>
                <w:sz w:val="24"/>
                <w:szCs w:val="24"/>
              </w:rPr>
              <w:t>20</w:t>
            </w:r>
            <w:r w:rsidR="00A51EF7" w:rsidRPr="00B94239">
              <w:rPr>
                <w:rFonts w:ascii="Arial" w:hAnsi="Arial" w:cs="Arial"/>
                <w:sz w:val="24"/>
                <w:szCs w:val="24"/>
              </w:rPr>
              <w:t>19-06-06 Nr</w:t>
            </w:r>
            <w:r w:rsidR="00A51EF7" w:rsidRPr="006121CC">
              <w:rPr>
                <w:rFonts w:ascii="Arial" w:hAnsi="Arial" w:cs="Arial"/>
                <w:sz w:val="24"/>
                <w:szCs w:val="24"/>
              </w:rPr>
              <w:t>.XIII-2166</w:t>
            </w:r>
          </w:p>
        </w:tc>
        <w:tc>
          <w:tcPr>
            <w:tcW w:w="6351" w:type="dxa"/>
            <w:shd w:val="clear" w:color="000000" w:fill="FFFFFF"/>
          </w:tcPr>
          <w:p w14:paraId="398F98F6" w14:textId="77777777" w:rsidR="00A51EF7" w:rsidRPr="006121CC" w:rsidRDefault="00A51EF7" w:rsidP="00B44243">
            <w:pPr>
              <w:widowControl w:val="0"/>
              <w:spacing w:after="0" w:line="240" w:lineRule="auto"/>
              <w:rPr>
                <w:rFonts w:ascii="Arial" w:hAnsi="Arial" w:cs="Arial"/>
                <w:sz w:val="24"/>
                <w:szCs w:val="24"/>
              </w:rPr>
            </w:pPr>
            <w:r w:rsidRPr="006121CC">
              <w:rPr>
                <w:rFonts w:ascii="Arial" w:hAnsi="Arial" w:cs="Arial"/>
                <w:sz w:val="24"/>
                <w:szCs w:val="24"/>
              </w:rPr>
              <w:t>Lietuvos respublikos specialiųjų žemės naudojimo sąlygų įstatymas</w:t>
            </w:r>
          </w:p>
        </w:tc>
      </w:tr>
      <w:tr w:rsidR="00A51EF7" w:rsidRPr="00661930" w14:paraId="5C9705EB" w14:textId="77777777" w:rsidTr="00377E0B">
        <w:trPr>
          <w:trHeight w:val="58"/>
          <w:jc w:val="center"/>
        </w:trPr>
        <w:tc>
          <w:tcPr>
            <w:tcW w:w="3236" w:type="dxa"/>
            <w:shd w:val="clear" w:color="000000" w:fill="FFFFFF"/>
          </w:tcPr>
          <w:p w14:paraId="7A9DB1EA" w14:textId="7E75A9C5" w:rsidR="00A51EF7" w:rsidRPr="00772104" w:rsidRDefault="00324D21" w:rsidP="00B44243">
            <w:pPr>
              <w:widowControl w:val="0"/>
              <w:spacing w:after="0" w:line="240" w:lineRule="auto"/>
              <w:rPr>
                <w:rFonts w:ascii="Arial" w:hAnsi="Arial" w:cs="Arial"/>
                <w:sz w:val="24"/>
                <w:szCs w:val="24"/>
              </w:rPr>
            </w:pPr>
            <w:r w:rsidRPr="00772104">
              <w:rPr>
                <w:rFonts w:ascii="Arial" w:hAnsi="Arial" w:cs="Arial"/>
                <w:sz w:val="24"/>
                <w:szCs w:val="24"/>
              </w:rPr>
              <w:t>LR</w:t>
            </w:r>
            <w:r w:rsidR="00A51EF7" w:rsidRPr="00772104">
              <w:rPr>
                <w:rFonts w:ascii="Arial" w:hAnsi="Arial" w:cs="Arial"/>
                <w:sz w:val="24"/>
                <w:szCs w:val="24"/>
              </w:rPr>
              <w:t xml:space="preserve"> vyriausybės 1993-11-09 nutarimas Nr. I-301</w:t>
            </w:r>
          </w:p>
        </w:tc>
        <w:tc>
          <w:tcPr>
            <w:tcW w:w="6351" w:type="dxa"/>
            <w:shd w:val="clear" w:color="000000" w:fill="FFFFFF"/>
          </w:tcPr>
          <w:p w14:paraId="0EBF511A" w14:textId="11CED758" w:rsidR="00A51EF7" w:rsidRPr="00772104" w:rsidRDefault="00A51EF7" w:rsidP="00B44243">
            <w:pPr>
              <w:widowControl w:val="0"/>
              <w:spacing w:after="0" w:line="240" w:lineRule="auto"/>
              <w:rPr>
                <w:rFonts w:ascii="Arial" w:hAnsi="Arial" w:cs="Arial"/>
                <w:sz w:val="24"/>
                <w:szCs w:val="24"/>
              </w:rPr>
            </w:pPr>
            <w:r w:rsidRPr="00772104">
              <w:rPr>
                <w:rFonts w:ascii="Arial" w:hAnsi="Arial" w:cs="Arial"/>
                <w:sz w:val="24"/>
                <w:szCs w:val="24"/>
              </w:rPr>
              <w:t xml:space="preserve">Lietuvos Respublikos </w:t>
            </w:r>
            <w:r w:rsidR="005B4D7F" w:rsidRPr="00772104">
              <w:rPr>
                <w:rFonts w:ascii="Arial" w:hAnsi="Arial" w:cs="Arial"/>
                <w:sz w:val="24"/>
                <w:szCs w:val="24"/>
              </w:rPr>
              <w:t>s</w:t>
            </w:r>
            <w:r w:rsidRPr="00772104">
              <w:rPr>
                <w:rFonts w:ascii="Arial" w:hAnsi="Arial" w:cs="Arial"/>
                <w:sz w:val="24"/>
                <w:szCs w:val="24"/>
              </w:rPr>
              <w:t>augomų teritorijų įstatymas</w:t>
            </w:r>
          </w:p>
        </w:tc>
      </w:tr>
      <w:tr w:rsidR="00A51EF7" w:rsidRPr="00661930" w14:paraId="1344B936" w14:textId="77777777" w:rsidTr="00377E0B">
        <w:trPr>
          <w:trHeight w:val="58"/>
          <w:jc w:val="center"/>
        </w:trPr>
        <w:tc>
          <w:tcPr>
            <w:tcW w:w="3236" w:type="dxa"/>
            <w:shd w:val="clear" w:color="000000" w:fill="FFFFFF"/>
          </w:tcPr>
          <w:p w14:paraId="28CB0068" w14:textId="39CDE34D" w:rsidR="00A51EF7" w:rsidRPr="00772104" w:rsidRDefault="00772104" w:rsidP="00B44243">
            <w:pPr>
              <w:widowControl w:val="0"/>
              <w:spacing w:after="0" w:line="240" w:lineRule="auto"/>
              <w:ind w:left="-108" w:right="-108"/>
              <w:rPr>
                <w:rFonts w:ascii="Arial" w:hAnsi="Arial" w:cs="Arial"/>
                <w:sz w:val="24"/>
                <w:szCs w:val="24"/>
              </w:rPr>
            </w:pPr>
            <w:r w:rsidRPr="00772104">
              <w:rPr>
                <w:rFonts w:ascii="Arial" w:hAnsi="Arial" w:cs="Arial"/>
                <w:sz w:val="24"/>
                <w:szCs w:val="24"/>
              </w:rPr>
              <w:t>LR</w:t>
            </w:r>
            <w:r w:rsidR="00A51EF7" w:rsidRPr="00772104">
              <w:rPr>
                <w:rFonts w:ascii="Arial" w:hAnsi="Arial" w:cs="Arial"/>
                <w:sz w:val="24"/>
                <w:szCs w:val="24"/>
              </w:rPr>
              <w:t xml:space="preserve"> vyriausybės 2008-04-02  nutarimas Nr. 318</w:t>
            </w:r>
          </w:p>
        </w:tc>
        <w:tc>
          <w:tcPr>
            <w:tcW w:w="6351" w:type="dxa"/>
            <w:shd w:val="clear" w:color="000000" w:fill="FFFFFF"/>
          </w:tcPr>
          <w:p w14:paraId="0EDB6F2D" w14:textId="606F06F5" w:rsidR="00A51EF7" w:rsidRPr="00772104" w:rsidRDefault="00B3483E" w:rsidP="00B44243">
            <w:pPr>
              <w:widowControl w:val="0"/>
              <w:spacing w:after="0" w:line="240" w:lineRule="auto"/>
              <w:rPr>
                <w:rFonts w:ascii="Arial" w:hAnsi="Arial" w:cs="Arial"/>
                <w:sz w:val="24"/>
                <w:szCs w:val="24"/>
              </w:rPr>
            </w:pPr>
            <w:r w:rsidRPr="00772104">
              <w:rPr>
                <w:rFonts w:ascii="Arial" w:hAnsi="Arial" w:cs="Arial"/>
                <w:sz w:val="24"/>
                <w:szCs w:val="24"/>
              </w:rPr>
              <w:t>Dėl Gamtinių ir kompleksinių draustinių nuostatų patvirtinimo</w:t>
            </w:r>
          </w:p>
        </w:tc>
      </w:tr>
    </w:tbl>
    <w:p w14:paraId="4E82185E" w14:textId="77777777" w:rsidR="00C90D41" w:rsidRDefault="00C90D41" w:rsidP="00C90D41">
      <w:pPr>
        <w:ind w:firstLine="709"/>
        <w:jc w:val="both"/>
        <w:rPr>
          <w:bCs/>
          <w:i/>
          <w:iCs/>
          <w:szCs w:val="18"/>
        </w:rPr>
      </w:pPr>
    </w:p>
    <w:p w14:paraId="32DD3EFE" w14:textId="77777777" w:rsidR="00C90D41" w:rsidRPr="007C1878" w:rsidRDefault="00C90D41" w:rsidP="007C1878">
      <w:pPr>
        <w:tabs>
          <w:tab w:val="left" w:pos="1276"/>
          <w:tab w:val="left" w:pos="1560"/>
          <w:tab w:val="left" w:pos="1701"/>
        </w:tabs>
        <w:autoSpaceDE w:val="0"/>
        <w:autoSpaceDN w:val="0"/>
        <w:adjustRightInd w:val="0"/>
        <w:spacing w:after="0"/>
        <w:ind w:firstLine="851"/>
        <w:jc w:val="both"/>
        <w:rPr>
          <w:rFonts w:ascii="Arial" w:eastAsia="Times New Roman" w:hAnsi="Arial" w:cs="Arial"/>
          <w:color w:val="000000"/>
          <w:sz w:val="24"/>
          <w:szCs w:val="24"/>
        </w:rPr>
      </w:pPr>
      <w:r w:rsidRPr="007C1878">
        <w:rPr>
          <w:rFonts w:ascii="Arial" w:eastAsia="Times New Roman" w:hAnsi="Arial" w:cs="Arial"/>
          <w:color w:val="000000"/>
          <w:sz w:val="24"/>
          <w:szCs w:val="24"/>
        </w:rPr>
        <w:t xml:space="preserve">Pastabos: </w:t>
      </w:r>
    </w:p>
    <w:p w14:paraId="116C355E" w14:textId="4B9FA288" w:rsidR="00C90D41" w:rsidRDefault="00E5196F" w:rsidP="007C1878">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7C1878">
        <w:rPr>
          <w:rFonts w:ascii="Arial" w:eastAsia="Calibri" w:hAnsi="Arial" w:cs="Arial"/>
          <w:kern w:val="2"/>
          <w:sz w:val="24"/>
          <w:szCs w:val="24"/>
          <w:lang w:eastAsia="en-US"/>
          <w14:ligatures w14:val="standardContextual"/>
        </w:rPr>
        <w:t>jeigu pirkimo</w:t>
      </w:r>
      <w:r w:rsidRPr="0058089A">
        <w:rPr>
          <w:rFonts w:ascii="Arial" w:eastAsia="Calibri" w:hAnsi="Arial" w:cs="Arial"/>
          <w:kern w:val="2"/>
          <w:sz w:val="24"/>
          <w:szCs w:val="24"/>
          <w:lang w:eastAsia="en-US"/>
          <w14:ligatures w14:val="standardContextual"/>
        </w:rPr>
        <w:t xml:space="preserve"> dokumentuose yra nurodomas standartas, techninis liudijimas ar bendrosios techninės specifikacijos (toliau šioje pastraipoje – nurodymas), tai yra laikytina, kad toks nurodymas yra pateiktas kartu su žodžiais „arba lygiavertis“. </w:t>
      </w:r>
    </w:p>
    <w:p w14:paraId="22F31DAC" w14:textId="252DDA7A"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8510C1">
        <w:rPr>
          <w:rFonts w:ascii="Arial" w:eastAsia="Calibri" w:hAnsi="Arial" w:cs="Arial"/>
          <w:kern w:val="2"/>
          <w:sz w:val="24"/>
          <w:szCs w:val="24"/>
          <w:lang w:eastAsia="en-US"/>
          <w14:ligatures w14:val="standardContextual"/>
        </w:rPr>
        <w:t xml:space="preserve">projektuojant vadovautis statybos, melioracijos įstatymais galiojančiais techniniais reglamentais, kitais </w:t>
      </w:r>
      <w:r w:rsidR="009C472F">
        <w:rPr>
          <w:rFonts w:ascii="Arial" w:eastAsia="Calibri" w:hAnsi="Arial" w:cs="Arial"/>
          <w:kern w:val="2"/>
          <w:sz w:val="24"/>
          <w:szCs w:val="24"/>
          <w:lang w:eastAsia="en-US"/>
          <w14:ligatures w14:val="standardContextual"/>
        </w:rPr>
        <w:t>L</w:t>
      </w:r>
      <w:r w:rsidRPr="008510C1">
        <w:rPr>
          <w:rFonts w:ascii="Arial" w:eastAsia="Calibri" w:hAnsi="Arial" w:cs="Arial"/>
          <w:kern w:val="2"/>
          <w:sz w:val="24"/>
          <w:szCs w:val="24"/>
          <w:lang w:eastAsia="en-US"/>
          <w14:ligatures w14:val="standardContextual"/>
        </w:rPr>
        <w:t xml:space="preserve">ietuvos </w:t>
      </w:r>
      <w:r w:rsidR="009C472F">
        <w:rPr>
          <w:rFonts w:ascii="Arial" w:eastAsia="Calibri" w:hAnsi="Arial" w:cs="Arial"/>
          <w:kern w:val="2"/>
          <w:sz w:val="24"/>
          <w:szCs w:val="24"/>
          <w:lang w:eastAsia="en-US"/>
          <w14:ligatures w14:val="standardContextual"/>
        </w:rPr>
        <w:t>R</w:t>
      </w:r>
      <w:r w:rsidRPr="008510C1">
        <w:rPr>
          <w:rFonts w:ascii="Arial" w:eastAsia="Calibri" w:hAnsi="Arial" w:cs="Arial"/>
          <w:kern w:val="2"/>
          <w:sz w:val="24"/>
          <w:szCs w:val="24"/>
          <w:lang w:eastAsia="en-US"/>
          <w14:ligatures w14:val="standardContextual"/>
        </w:rPr>
        <w:t xml:space="preserve">espublikos teisės aktais, </w:t>
      </w:r>
      <w:r w:rsidR="009C472F">
        <w:rPr>
          <w:rFonts w:ascii="Arial" w:eastAsia="Calibri" w:hAnsi="Arial" w:cs="Arial"/>
          <w:kern w:val="2"/>
          <w:sz w:val="24"/>
          <w:szCs w:val="24"/>
          <w:lang w:eastAsia="en-US"/>
          <w14:ligatures w14:val="standardContextual"/>
        </w:rPr>
        <w:t>L</w:t>
      </w:r>
      <w:r w:rsidRPr="008510C1">
        <w:rPr>
          <w:rFonts w:ascii="Arial" w:eastAsia="Calibri" w:hAnsi="Arial" w:cs="Arial"/>
          <w:kern w:val="2"/>
          <w:sz w:val="24"/>
          <w:szCs w:val="24"/>
          <w:lang w:eastAsia="en-US"/>
          <w14:ligatures w14:val="standardContextual"/>
        </w:rPr>
        <w:t>ietuvos higienos normomis, normatyviniais dokumentais ir kitais projektų rengimo tvarką reglamentuojančiais teisės aktais.</w:t>
      </w:r>
    </w:p>
    <w:p w14:paraId="35A72C62" w14:textId="1832B375"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b/>
          <w:bCs/>
          <w:sz w:val="24"/>
          <w:szCs w:val="24"/>
        </w:rPr>
        <w:t>užtikrinti</w:t>
      </w:r>
      <w:r w:rsidRPr="00E5196F">
        <w:rPr>
          <w:rFonts w:ascii="Arial" w:eastAsia="Times New Roman" w:hAnsi="Arial" w:cs="Arial"/>
          <w:sz w:val="24"/>
          <w:szCs w:val="24"/>
        </w:rPr>
        <w:t xml:space="preserve">, jog rengiant techninio darbo projekto dokumentaciją, priedus, techninę specifikaciją ir (ar) jos priedus bei kitus dokumentus </w:t>
      </w:r>
      <w:r w:rsidRPr="00E5196F">
        <w:rPr>
          <w:rFonts w:ascii="Arial" w:eastAsia="Times New Roman" w:hAnsi="Arial" w:cs="Arial"/>
          <w:b/>
          <w:bCs/>
          <w:sz w:val="24"/>
          <w:szCs w:val="24"/>
        </w:rPr>
        <w:t>nebus nurodytas konkretus modelis ar</w:t>
      </w:r>
      <w:r w:rsidRPr="00E5196F">
        <w:rPr>
          <w:rFonts w:ascii="Arial" w:eastAsia="Times New Roman" w:hAnsi="Arial" w:cs="Arial"/>
          <w:sz w:val="24"/>
          <w:szCs w:val="24"/>
        </w:rPr>
        <w:t xml:space="preserve"> tiekimo šaltinis, konkretus procesas, būdingas konkretaus subjekto tiekiamoms prekėms ar teikiamoms paslaugoms, ar prekių ženklas, patentas, tipai, konkreti kilmė ar gamyba, standartai, sertifikatai. </w:t>
      </w:r>
      <w:r w:rsidR="0021678F">
        <w:rPr>
          <w:rFonts w:ascii="Arial" w:eastAsia="Times New Roman" w:hAnsi="Arial" w:cs="Arial"/>
          <w:sz w:val="24"/>
          <w:szCs w:val="24"/>
        </w:rPr>
        <w:t>T</w:t>
      </w:r>
      <w:r w:rsidRPr="00E5196F">
        <w:rPr>
          <w:rFonts w:ascii="Arial" w:eastAsia="Times New Roman" w:hAnsi="Arial" w:cs="Arial"/>
          <w:sz w:val="24"/>
          <w:szCs w:val="24"/>
        </w:rPr>
        <w:t xml:space="preserve">oks nurodymas yra leistinas tik tais atvejais, kai tam tikro objekto neįmanoma tiksliai ir suprantamai aprašyti ir apibūdinti – tokiu atveju prie nuorodos turi būti įrašoma „arba lygiavertis“. </w:t>
      </w:r>
      <w:r w:rsidR="0021678F">
        <w:rPr>
          <w:rFonts w:ascii="Arial" w:eastAsia="Times New Roman" w:hAnsi="Arial" w:cs="Arial"/>
          <w:sz w:val="24"/>
          <w:szCs w:val="24"/>
        </w:rPr>
        <w:t>T</w:t>
      </w:r>
      <w:r w:rsidRPr="00E5196F">
        <w:rPr>
          <w:rFonts w:ascii="Arial" w:eastAsia="Times New Roman" w:hAnsi="Arial" w:cs="Arial"/>
          <w:sz w:val="24"/>
          <w:szCs w:val="24"/>
        </w:rPr>
        <w:t xml:space="preserve">aip pat </w:t>
      </w:r>
      <w:r w:rsidR="00224F71">
        <w:rPr>
          <w:rFonts w:ascii="Arial" w:eastAsia="Times New Roman" w:hAnsi="Arial" w:cs="Arial"/>
          <w:sz w:val="24"/>
          <w:szCs w:val="24"/>
        </w:rPr>
        <w:t>Tiekėjas</w:t>
      </w:r>
      <w:r w:rsidRPr="00E5196F">
        <w:rPr>
          <w:rFonts w:ascii="Arial" w:eastAsia="Times New Roman" w:hAnsi="Arial" w:cs="Arial"/>
          <w:sz w:val="24"/>
          <w:szCs w:val="24"/>
        </w:rPr>
        <w:t xml:space="preserve"> įsipareigoja užtikrinti, kad techninio darbo projekto dokumentacija, priedai, techninė specifikacija ir (ar) jos priedai bei kiti techninio darbo projekto dokumentai nebus parengt</w:t>
      </w:r>
      <w:r w:rsidR="0021678F">
        <w:rPr>
          <w:rFonts w:ascii="Arial" w:eastAsia="Times New Roman" w:hAnsi="Arial" w:cs="Arial"/>
          <w:sz w:val="24"/>
          <w:szCs w:val="24"/>
        </w:rPr>
        <w:t>i</w:t>
      </w:r>
      <w:r w:rsidRPr="00E5196F">
        <w:rPr>
          <w:rFonts w:ascii="Arial" w:eastAsia="Times New Roman" w:hAnsi="Arial" w:cs="Arial"/>
          <w:sz w:val="24"/>
          <w:szCs w:val="24"/>
        </w:rPr>
        <w:t xml:space="preserve"> kopijuojant konkretaus gamintojo specifikacijas ir (ar) gaminio parametrus, dėl ko tik to vieno gamintojo gaminys atitiktų reikalavimus. </w:t>
      </w:r>
      <w:r w:rsidR="0021678F">
        <w:rPr>
          <w:rFonts w:ascii="Arial" w:eastAsia="Times New Roman" w:hAnsi="Arial" w:cs="Arial"/>
          <w:sz w:val="24"/>
          <w:szCs w:val="24"/>
        </w:rPr>
        <w:t>P</w:t>
      </w:r>
      <w:r w:rsidRPr="00E5196F">
        <w:rPr>
          <w:rFonts w:ascii="Arial" w:eastAsia="Times New Roman" w:hAnsi="Arial" w:cs="Arial"/>
          <w:sz w:val="24"/>
          <w:szCs w:val="24"/>
        </w:rPr>
        <w:t>irkėjui nustačius, kad tiekėjas nesilaikė šio įsipareigojimo, bus taikoma pirkimo sutartyje nustatyta bauda;</w:t>
      </w:r>
    </w:p>
    <w:p w14:paraId="69CA8FEE" w14:textId="5FA56084"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t xml:space="preserve">pateikti techninį darbo projektą (atitinkamas jų dalis) užsakovo nurodytam bendrosios ir dalinės ekspertizės rangovui (-ams). </w:t>
      </w:r>
      <w:r w:rsidR="00224F71" w:rsidRPr="00224F71">
        <w:rPr>
          <w:rFonts w:ascii="Arial" w:eastAsia="Times New Roman" w:hAnsi="Arial" w:cs="Arial"/>
          <w:sz w:val="24"/>
          <w:szCs w:val="24"/>
        </w:rPr>
        <w:t>Tiekėjas</w:t>
      </w:r>
      <w:r w:rsidRPr="00E5196F">
        <w:rPr>
          <w:rFonts w:ascii="Arial" w:eastAsia="Times New Roman" w:hAnsi="Arial" w:cs="Arial"/>
          <w:sz w:val="24"/>
          <w:szCs w:val="24"/>
        </w:rPr>
        <w:t xml:space="preserve"> privalo be papildomo apmokėjimo pataisyti ir (ar) patikslinti techninį darbo projektą pagal atliktos techninio darbo projekto bendrosios ir (ar) dalinės ekspertizės išvadas, taip pat išspręsti ir atsakyti į kitus ekspertizės metu ar jos išvadose iškeltus klausimus;</w:t>
      </w:r>
    </w:p>
    <w:p w14:paraId="7E860424" w14:textId="565A5450"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t>teisės aktų nustatyta tvarka pateikti ekspertuotą techninį darbo projektą užsakovo tvirtinimui</w:t>
      </w:r>
      <w:r w:rsidR="009C472F">
        <w:rPr>
          <w:rFonts w:ascii="Arial" w:eastAsia="Times New Roman" w:hAnsi="Arial" w:cs="Arial"/>
          <w:sz w:val="24"/>
          <w:szCs w:val="24"/>
        </w:rPr>
        <w:t>,</w:t>
      </w:r>
      <w:r w:rsidRPr="00E5196F">
        <w:rPr>
          <w:rFonts w:ascii="Arial" w:eastAsia="Times New Roman" w:hAnsi="Arial" w:cs="Arial"/>
          <w:sz w:val="24"/>
          <w:szCs w:val="24"/>
        </w:rPr>
        <w:t xml:space="preserve"> parengti visus techninio darbo projekto tvirtinimui reikiamus dokumentus ir duomenis teisės aktuose ir techninėje užduotyje nustatyta tvarka;</w:t>
      </w:r>
    </w:p>
    <w:p w14:paraId="6281F465" w14:textId="0652331D"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t>gauti visus būtinus ir teisėtus leidimus, išvadas, suderinimus ir (ar) sutikimus</w:t>
      </w:r>
      <w:r w:rsidR="0021678F">
        <w:rPr>
          <w:rFonts w:ascii="Arial" w:eastAsia="Times New Roman" w:hAnsi="Arial" w:cs="Arial"/>
          <w:sz w:val="24"/>
          <w:szCs w:val="24"/>
        </w:rPr>
        <w:t>;</w:t>
      </w:r>
    </w:p>
    <w:p w14:paraId="221A1FF7" w14:textId="30D69396"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t>teikti konsultacijas (tiek žodžiu, tiek raštu) ne vėliau nei per 3 (tris) darbo dienas nuo prašymo dėl techninio darbo projekto sprendinių užsakovui vykdant statinių statybos rangovo parinkimo procedūras viešojo pirkimo būdu (tokios konsultacijos, įskaitant, bet neapsiribojant, apima pagalbą atsakant į minimų procedūrų metu pateiktus t</w:t>
      </w:r>
      <w:r w:rsidR="00437ABD">
        <w:rPr>
          <w:rFonts w:ascii="Arial" w:eastAsia="Times New Roman" w:hAnsi="Arial" w:cs="Arial"/>
          <w:sz w:val="24"/>
          <w:szCs w:val="24"/>
        </w:rPr>
        <w:t>ie</w:t>
      </w:r>
      <w:r w:rsidRPr="00E5196F">
        <w:rPr>
          <w:rFonts w:ascii="Arial" w:eastAsia="Times New Roman" w:hAnsi="Arial" w:cs="Arial"/>
          <w:sz w:val="24"/>
          <w:szCs w:val="24"/>
        </w:rPr>
        <w:t>kėjų paklausimus, susijusius su techninio darbo projekto sprendiniais)</w:t>
      </w:r>
      <w:r w:rsidR="0021678F">
        <w:rPr>
          <w:rFonts w:ascii="Arial" w:eastAsia="Times New Roman" w:hAnsi="Arial" w:cs="Arial"/>
          <w:sz w:val="24"/>
          <w:szCs w:val="24"/>
        </w:rPr>
        <w:t>;</w:t>
      </w:r>
    </w:p>
    <w:p w14:paraId="416E0571" w14:textId="3D95C190" w:rsid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lastRenderedPageBreak/>
        <w:t xml:space="preserve">teikti patarimus (įskaitant ir privalomus nurodymus) ir bet kokius paaiškinimus (ne vėliau nei per 5 (penkias) darbo dienas nuo užklausos pateikimo) statinių statybos rangovui (subrangovams) derinti jo pateiktą darbo projektą ir (arba) jo dalis, jei jis parengtas laikantis teisės aktų reikalavimų ir atitinka techninio darbo projekto sprendinius; </w:t>
      </w:r>
    </w:p>
    <w:p w14:paraId="5A2B8292" w14:textId="54758A6E" w:rsidR="00E17181" w:rsidRPr="00E5196F" w:rsidRDefault="00E5196F" w:rsidP="00E5196F">
      <w:pPr>
        <w:numPr>
          <w:ilvl w:val="0"/>
          <w:numId w:val="40"/>
        </w:numPr>
        <w:tabs>
          <w:tab w:val="left" w:pos="1276"/>
          <w:tab w:val="left" w:pos="1560"/>
        </w:tabs>
        <w:spacing w:after="0"/>
        <w:ind w:left="0" w:firstLine="851"/>
        <w:contextualSpacing/>
        <w:jc w:val="both"/>
        <w:rPr>
          <w:rFonts w:ascii="Arial" w:eastAsia="Calibri" w:hAnsi="Arial" w:cs="Arial"/>
          <w:kern w:val="2"/>
          <w:sz w:val="24"/>
          <w:szCs w:val="24"/>
          <w:lang w:eastAsia="en-US"/>
          <w14:ligatures w14:val="standardContextual"/>
        </w:rPr>
      </w:pPr>
      <w:r w:rsidRPr="00E5196F">
        <w:rPr>
          <w:rFonts w:ascii="Arial" w:eastAsia="Times New Roman" w:hAnsi="Arial" w:cs="Arial"/>
          <w:sz w:val="24"/>
          <w:szCs w:val="24"/>
        </w:rPr>
        <w:t xml:space="preserve">teikti rekomendacijas ir imtis visų būtinų veiksmų, siekiant užtikrinti visišką statinių statybos darbų atitikimą </w:t>
      </w:r>
      <w:r w:rsidR="00224F71" w:rsidRPr="00224F71">
        <w:rPr>
          <w:rFonts w:ascii="Arial" w:eastAsia="Times New Roman" w:hAnsi="Arial" w:cs="Arial"/>
          <w:sz w:val="24"/>
          <w:szCs w:val="24"/>
        </w:rPr>
        <w:t>Tiekėj</w:t>
      </w:r>
      <w:r w:rsidR="00224F71">
        <w:rPr>
          <w:rFonts w:ascii="Arial" w:eastAsia="Times New Roman" w:hAnsi="Arial" w:cs="Arial"/>
          <w:sz w:val="24"/>
          <w:szCs w:val="24"/>
        </w:rPr>
        <w:t>o</w:t>
      </w:r>
      <w:r w:rsidRPr="00E5196F">
        <w:rPr>
          <w:rFonts w:ascii="Arial" w:eastAsia="Times New Roman" w:hAnsi="Arial" w:cs="Arial"/>
          <w:sz w:val="24"/>
          <w:szCs w:val="24"/>
        </w:rPr>
        <w:t xml:space="preserve"> parengtam projektui; </w:t>
      </w:r>
    </w:p>
    <w:p w14:paraId="64B33E58" w14:textId="3F2593C4" w:rsidR="00E5196F" w:rsidRDefault="00E5196F" w:rsidP="00E5196F">
      <w:pPr>
        <w:numPr>
          <w:ilvl w:val="0"/>
          <w:numId w:val="40"/>
        </w:numPr>
        <w:tabs>
          <w:tab w:val="left" w:pos="1276"/>
          <w:tab w:val="left" w:pos="1560"/>
        </w:tabs>
        <w:spacing w:after="0"/>
        <w:ind w:left="0" w:firstLine="851"/>
        <w:contextualSpacing/>
        <w:jc w:val="both"/>
        <w:rPr>
          <w:rFonts w:ascii="Arial" w:eastAsia="Times New Roman" w:hAnsi="Arial" w:cs="Arial"/>
          <w:sz w:val="24"/>
          <w:szCs w:val="24"/>
        </w:rPr>
      </w:pPr>
      <w:r w:rsidRPr="00E5196F">
        <w:rPr>
          <w:rFonts w:ascii="Arial" w:eastAsia="Times New Roman" w:hAnsi="Arial" w:cs="Arial"/>
          <w:sz w:val="24"/>
          <w:szCs w:val="24"/>
        </w:rPr>
        <w:t xml:space="preserve">imtis visų būtinų veiksmų, siekiant ištaisyti atliekamas statinių statybos darbų klaidas, jeigu jos atsirado dėl </w:t>
      </w:r>
      <w:r w:rsidR="00224F71" w:rsidRPr="00224F71">
        <w:rPr>
          <w:rFonts w:ascii="Arial" w:eastAsia="Times New Roman" w:hAnsi="Arial" w:cs="Arial"/>
          <w:sz w:val="24"/>
          <w:szCs w:val="24"/>
        </w:rPr>
        <w:t>Tiekėjo</w:t>
      </w:r>
      <w:r w:rsidRPr="00E5196F">
        <w:rPr>
          <w:rFonts w:ascii="Arial" w:eastAsia="Times New Roman" w:hAnsi="Arial" w:cs="Arial"/>
          <w:sz w:val="24"/>
          <w:szCs w:val="24"/>
        </w:rPr>
        <w:t xml:space="preserve"> kaltės; </w:t>
      </w:r>
    </w:p>
    <w:p w14:paraId="3E3B4EDF" w14:textId="346DD7FB" w:rsidR="00E5196F" w:rsidRDefault="00E5196F" w:rsidP="00E5196F">
      <w:pPr>
        <w:numPr>
          <w:ilvl w:val="0"/>
          <w:numId w:val="40"/>
        </w:numPr>
        <w:tabs>
          <w:tab w:val="left" w:pos="1276"/>
          <w:tab w:val="left" w:pos="1560"/>
        </w:tabs>
        <w:spacing w:after="0"/>
        <w:ind w:left="0" w:firstLine="851"/>
        <w:contextualSpacing/>
        <w:jc w:val="both"/>
        <w:rPr>
          <w:rFonts w:ascii="Arial" w:eastAsia="Times New Roman" w:hAnsi="Arial" w:cs="Arial"/>
          <w:sz w:val="24"/>
          <w:szCs w:val="24"/>
        </w:rPr>
      </w:pPr>
      <w:r w:rsidRPr="00E5196F">
        <w:rPr>
          <w:rFonts w:ascii="Arial" w:eastAsia="Times New Roman" w:hAnsi="Arial" w:cs="Arial"/>
          <w:sz w:val="24"/>
          <w:szCs w:val="24"/>
        </w:rPr>
        <w:t xml:space="preserve">esant pagrįstam užsakovo prašymui, </w:t>
      </w:r>
      <w:r w:rsidR="009D1948">
        <w:rPr>
          <w:rFonts w:ascii="Arial" w:eastAsia="Times New Roman" w:hAnsi="Arial" w:cs="Arial"/>
          <w:sz w:val="24"/>
          <w:szCs w:val="24"/>
        </w:rPr>
        <w:t>Tiekėjas</w:t>
      </w:r>
      <w:r w:rsidRPr="00E5196F">
        <w:rPr>
          <w:rFonts w:ascii="Arial" w:eastAsia="Times New Roman" w:hAnsi="Arial" w:cs="Arial"/>
          <w:sz w:val="24"/>
          <w:szCs w:val="24"/>
        </w:rPr>
        <w:t xml:space="preserve"> privalo dalyvauti visuose gamybiniuose, koordinaciniuose, darbiniuose ir kituose susirinkimuose ar pasitarimuose, kuriuose yra sprendžiami ar aptariami su projekto įgyvendinimu susiję klausimai;</w:t>
      </w:r>
    </w:p>
    <w:p w14:paraId="22DCD3B5" w14:textId="1FD37C38" w:rsidR="00E5196F" w:rsidRDefault="009D1948" w:rsidP="00E5196F">
      <w:pPr>
        <w:numPr>
          <w:ilvl w:val="0"/>
          <w:numId w:val="40"/>
        </w:numPr>
        <w:tabs>
          <w:tab w:val="left" w:pos="1276"/>
          <w:tab w:val="left" w:pos="1560"/>
        </w:tabs>
        <w:spacing w:after="0"/>
        <w:ind w:left="0" w:firstLine="851"/>
        <w:contextualSpacing/>
        <w:jc w:val="both"/>
        <w:rPr>
          <w:rFonts w:ascii="Arial" w:eastAsia="Times New Roman" w:hAnsi="Arial" w:cs="Arial"/>
          <w:sz w:val="24"/>
          <w:szCs w:val="24"/>
        </w:rPr>
      </w:pPr>
      <w:r w:rsidRPr="009D1948">
        <w:rPr>
          <w:rFonts w:ascii="Arial" w:eastAsia="Times New Roman" w:hAnsi="Arial" w:cs="Arial"/>
          <w:sz w:val="24"/>
          <w:szCs w:val="24"/>
        </w:rPr>
        <w:t>Tiekėjas</w:t>
      </w:r>
      <w:r w:rsidR="00E5196F" w:rsidRPr="00E5196F">
        <w:rPr>
          <w:rFonts w:ascii="Arial" w:eastAsia="Times New Roman" w:hAnsi="Arial" w:cs="Arial"/>
          <w:sz w:val="24"/>
          <w:szCs w:val="24"/>
        </w:rPr>
        <w:t xml:space="preserve"> privalo vykdyti tik užsakovo ar jo įgaliotų asmenų pateiktus nurodymus, jei jie neprieštarauja galiojantiems </w:t>
      </w:r>
      <w:r w:rsidR="00E5196F">
        <w:rPr>
          <w:rFonts w:ascii="Arial" w:eastAsia="Times New Roman" w:hAnsi="Arial" w:cs="Arial"/>
          <w:sz w:val="24"/>
          <w:szCs w:val="24"/>
        </w:rPr>
        <w:t>L</w:t>
      </w:r>
      <w:r w:rsidR="00E5196F" w:rsidRPr="00E5196F">
        <w:rPr>
          <w:rFonts w:ascii="Arial" w:eastAsia="Times New Roman" w:hAnsi="Arial" w:cs="Arial"/>
          <w:sz w:val="24"/>
          <w:szCs w:val="24"/>
        </w:rPr>
        <w:t xml:space="preserve">ietuvos </w:t>
      </w:r>
      <w:r w:rsidR="00E5196F">
        <w:rPr>
          <w:rFonts w:ascii="Arial" w:eastAsia="Times New Roman" w:hAnsi="Arial" w:cs="Arial"/>
          <w:sz w:val="24"/>
          <w:szCs w:val="24"/>
        </w:rPr>
        <w:t>R</w:t>
      </w:r>
      <w:r w:rsidR="00E5196F" w:rsidRPr="00E5196F">
        <w:rPr>
          <w:rFonts w:ascii="Arial" w:eastAsia="Times New Roman" w:hAnsi="Arial" w:cs="Arial"/>
          <w:sz w:val="24"/>
          <w:szCs w:val="24"/>
        </w:rPr>
        <w:t>espublikos teisės aktams</w:t>
      </w:r>
      <w:r w:rsidR="0021678F">
        <w:rPr>
          <w:rFonts w:ascii="Arial" w:eastAsia="Times New Roman" w:hAnsi="Arial" w:cs="Arial"/>
          <w:sz w:val="24"/>
          <w:szCs w:val="24"/>
        </w:rPr>
        <w:t>;</w:t>
      </w:r>
    </w:p>
    <w:p w14:paraId="25495A8D" w14:textId="13C772A1" w:rsidR="00106FAA" w:rsidRPr="00E5196F" w:rsidRDefault="009D1948" w:rsidP="00E5196F">
      <w:pPr>
        <w:numPr>
          <w:ilvl w:val="0"/>
          <w:numId w:val="40"/>
        </w:numPr>
        <w:tabs>
          <w:tab w:val="left" w:pos="1276"/>
          <w:tab w:val="left" w:pos="1560"/>
        </w:tabs>
        <w:spacing w:after="0"/>
        <w:ind w:left="0" w:firstLine="851"/>
        <w:contextualSpacing/>
        <w:jc w:val="both"/>
        <w:rPr>
          <w:rFonts w:ascii="Arial" w:eastAsia="Times New Roman" w:hAnsi="Arial" w:cs="Arial"/>
          <w:sz w:val="24"/>
          <w:szCs w:val="24"/>
        </w:rPr>
      </w:pPr>
      <w:r w:rsidRPr="009D1948">
        <w:rPr>
          <w:rFonts w:ascii="Arial" w:eastAsia="Times New Roman" w:hAnsi="Arial" w:cs="Arial"/>
          <w:sz w:val="24"/>
          <w:szCs w:val="24"/>
        </w:rPr>
        <w:t>Tiekėjas</w:t>
      </w:r>
      <w:r w:rsidR="00E5196F" w:rsidRPr="00E5196F">
        <w:rPr>
          <w:rFonts w:ascii="Arial" w:eastAsia="Times New Roman" w:hAnsi="Arial" w:cs="Arial"/>
          <w:sz w:val="24"/>
          <w:szCs w:val="24"/>
        </w:rPr>
        <w:t xml:space="preserve"> pareiškia ir patvirtina, kad užsakovo iki šios sutarties pasirašymo pateikta dokumentacija apie statinius sudaro pakankamas galimybes, prielaidas ir sąlygas </w:t>
      </w:r>
      <w:r>
        <w:rPr>
          <w:rFonts w:ascii="Arial" w:eastAsia="Times New Roman" w:hAnsi="Arial" w:cs="Arial"/>
          <w:sz w:val="24"/>
          <w:szCs w:val="24"/>
        </w:rPr>
        <w:t>Tiekėjui</w:t>
      </w:r>
      <w:r w:rsidR="00E5196F" w:rsidRPr="00E5196F">
        <w:rPr>
          <w:rFonts w:ascii="Arial" w:eastAsia="Times New Roman" w:hAnsi="Arial" w:cs="Arial"/>
          <w:sz w:val="24"/>
          <w:szCs w:val="24"/>
        </w:rPr>
        <w:t xml:space="preserve"> atlikti paslaugas šalių sutartais terminais ir už sutartą kainą. </w:t>
      </w:r>
      <w:r w:rsidR="0021678F">
        <w:rPr>
          <w:rFonts w:ascii="Arial" w:eastAsia="Times New Roman" w:hAnsi="Arial" w:cs="Arial"/>
          <w:sz w:val="24"/>
          <w:szCs w:val="24"/>
        </w:rPr>
        <w:t>V</w:t>
      </w:r>
      <w:r w:rsidR="00E5196F" w:rsidRPr="00E5196F">
        <w:rPr>
          <w:rFonts w:ascii="Arial" w:eastAsia="Times New Roman" w:hAnsi="Arial" w:cs="Arial"/>
          <w:sz w:val="24"/>
          <w:szCs w:val="24"/>
        </w:rPr>
        <w:t xml:space="preserve">isa pagal šią sutartį užsakovo </w:t>
      </w:r>
      <w:r>
        <w:rPr>
          <w:rFonts w:ascii="Arial" w:eastAsia="Times New Roman" w:hAnsi="Arial" w:cs="Arial"/>
          <w:sz w:val="24"/>
          <w:szCs w:val="24"/>
        </w:rPr>
        <w:t>Tiekėjui</w:t>
      </w:r>
      <w:r w:rsidR="00E5196F" w:rsidRPr="00E5196F">
        <w:rPr>
          <w:rFonts w:ascii="Arial" w:eastAsia="Times New Roman" w:hAnsi="Arial" w:cs="Arial"/>
          <w:sz w:val="24"/>
          <w:szCs w:val="24"/>
        </w:rPr>
        <w:t xml:space="preserve"> pateikta dokumentacija (brėžiniai, planai, nuotraukos, techninės sąlygos ir kt.) yra laikoma užsakovo nuosavybe. </w:t>
      </w:r>
      <w:r w:rsidR="0021678F">
        <w:rPr>
          <w:rFonts w:ascii="Arial" w:eastAsia="Times New Roman" w:hAnsi="Arial" w:cs="Arial"/>
          <w:sz w:val="24"/>
          <w:szCs w:val="24"/>
        </w:rPr>
        <w:t>P</w:t>
      </w:r>
      <w:r w:rsidR="00E5196F" w:rsidRPr="00E5196F">
        <w:rPr>
          <w:rFonts w:ascii="Arial" w:eastAsia="Times New Roman" w:hAnsi="Arial" w:cs="Arial"/>
          <w:sz w:val="24"/>
          <w:szCs w:val="24"/>
        </w:rPr>
        <w:t xml:space="preserve">asibaigus šiai sutarčiai ar ją šalims (bet kuriai iš šalių) nutraukus, taip pat užsakovui pareikalavus, </w:t>
      </w:r>
      <w:r w:rsidRPr="009D1948">
        <w:rPr>
          <w:rFonts w:ascii="Arial" w:eastAsia="Times New Roman" w:hAnsi="Arial" w:cs="Arial"/>
          <w:sz w:val="24"/>
          <w:szCs w:val="24"/>
        </w:rPr>
        <w:t>Tiekėjas</w:t>
      </w:r>
      <w:r w:rsidR="00E5196F" w:rsidRPr="00E5196F">
        <w:rPr>
          <w:rFonts w:ascii="Arial" w:eastAsia="Times New Roman" w:hAnsi="Arial" w:cs="Arial"/>
          <w:sz w:val="24"/>
          <w:szCs w:val="24"/>
        </w:rPr>
        <w:t xml:space="preserve"> privalo nedelsiant, bet ne vėliau kaip per 7 (septynias) darbo dienas nuo sutarties pasibaigimo ar užsakovo atitinkamo reikalavimo gavimo, grąžinti užsakovui visus pastarojo </w:t>
      </w:r>
      <w:r w:rsidRPr="009D1948">
        <w:rPr>
          <w:rFonts w:ascii="Arial" w:eastAsia="Times New Roman" w:hAnsi="Arial" w:cs="Arial"/>
          <w:sz w:val="24"/>
          <w:szCs w:val="24"/>
        </w:rPr>
        <w:t>Tiekėjui</w:t>
      </w:r>
      <w:r w:rsidR="00E5196F" w:rsidRPr="00E5196F">
        <w:rPr>
          <w:rFonts w:ascii="Arial" w:eastAsia="Times New Roman" w:hAnsi="Arial" w:cs="Arial"/>
          <w:sz w:val="24"/>
          <w:szCs w:val="24"/>
        </w:rPr>
        <w:t xml:space="preserve"> perduotus dokumentus ir (ar) daiktus.</w:t>
      </w:r>
    </w:p>
    <w:p w14:paraId="46DFDF13" w14:textId="77777777" w:rsidR="00C90D41" w:rsidRPr="00C90D41" w:rsidRDefault="00C90D41" w:rsidP="007C1878">
      <w:pPr>
        <w:ind w:firstLine="709"/>
        <w:jc w:val="both"/>
        <w:rPr>
          <w:rFonts w:ascii="Arial" w:hAnsi="Arial" w:cs="Arial"/>
          <w:bCs/>
          <w:i/>
          <w:iCs/>
          <w:sz w:val="24"/>
          <w:szCs w:val="24"/>
        </w:rPr>
      </w:pPr>
    </w:p>
    <w:p w14:paraId="6FEDC07D" w14:textId="77777777" w:rsidR="00C90D41" w:rsidRDefault="00C90D41" w:rsidP="007C1878">
      <w:pPr>
        <w:ind w:firstLine="709"/>
        <w:jc w:val="center"/>
      </w:pPr>
      <w:r>
        <w:t>______________________________________________</w:t>
      </w:r>
    </w:p>
    <w:p w14:paraId="0EFE5C4C" w14:textId="77777777" w:rsidR="00C90D41" w:rsidRDefault="00C90D41" w:rsidP="007C1878">
      <w:pPr>
        <w:ind w:firstLine="709"/>
        <w:jc w:val="center"/>
      </w:pPr>
    </w:p>
    <w:p w14:paraId="1CF7C01D" w14:textId="56ED0B66" w:rsidR="00BA3CD8" w:rsidRPr="002C3FE2" w:rsidRDefault="00BA3CD8" w:rsidP="00FD6131">
      <w:pPr>
        <w:spacing w:after="0"/>
        <w:jc w:val="both"/>
        <w:rPr>
          <w:rFonts w:ascii="Arial" w:hAnsi="Arial" w:cs="Arial"/>
          <w:sz w:val="24"/>
          <w:szCs w:val="24"/>
        </w:rPr>
        <w:sectPr w:rsidR="00BA3CD8" w:rsidRPr="002C3FE2"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2C3FE2" w:rsidRDefault="00855683" w:rsidP="00FD6131">
      <w:pPr>
        <w:spacing w:after="0"/>
        <w:jc w:val="right"/>
        <w:rPr>
          <w:rFonts w:ascii="Arial" w:eastAsia="Calibri" w:hAnsi="Arial" w:cs="Arial"/>
          <w:sz w:val="24"/>
          <w:szCs w:val="24"/>
        </w:rPr>
      </w:pPr>
      <w:bookmarkStart w:id="48" w:name="_Ref38285444"/>
      <w:bookmarkStart w:id="49"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8"/>
      <w:bookmarkEnd w:id="49"/>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pPr>
        <w:pStyle w:val="Betarp"/>
        <w:numPr>
          <w:ilvl w:val="0"/>
          <w:numId w:val="9"/>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4BD29B9F" w14:textId="04816D8A"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pPr>
        <w:pStyle w:val="Betarp"/>
        <w:numPr>
          <w:ilvl w:val="0"/>
          <w:numId w:val="9"/>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pPr>
        <w:pStyle w:val="Betarp"/>
        <w:numPr>
          <w:ilvl w:val="1"/>
          <w:numId w:val="9"/>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pPr>
        <w:pStyle w:val="Sraopastraipa"/>
        <w:numPr>
          <w:ilvl w:val="1"/>
          <w:numId w:val="9"/>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5C52D5"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valstybės įmonės Registrų centro Lietuvos Respublikos Vyriausybės nustatyta tvarka išduoto dokumento, patvirtinančio jungtinius kompetentingų institucijų tvarkomus </w:t>
            </w:r>
            <w:r w:rsidRPr="005C52D5">
              <w:rPr>
                <w:rFonts w:ascii="Arial" w:eastAsia="Times New Roman" w:hAnsi="Arial" w:cs="Arial"/>
                <w:sz w:val="22"/>
                <w:szCs w:val="22"/>
              </w:rPr>
              <w:t>duomenis.</w:t>
            </w:r>
          </w:p>
          <w:p w14:paraId="4118EC2E" w14:textId="77777777" w:rsidR="009C5C77" w:rsidRPr="009C5C77" w:rsidRDefault="009C5C77">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5C52D5">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5C52D5">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w:t>
            </w:r>
            <w:r w:rsidRPr="009C5C77">
              <w:rPr>
                <w:rFonts w:ascii="Arial" w:eastAsia="Calibri" w:hAnsi="Arial" w:cs="Arial"/>
                <w:sz w:val="22"/>
                <w:szCs w:val="22"/>
                <w:lang w:eastAsia="ar-SA"/>
              </w:rPr>
              <w:t>,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677D6A"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r>
            <w:r w:rsidRPr="00677D6A">
              <w:rPr>
                <w:rFonts w:ascii="Arial" w:eastAsia="Times New Roman" w:hAnsi="Arial" w:cs="Arial"/>
                <w:sz w:val="22"/>
                <w:szCs w:val="22"/>
              </w:rPr>
              <w:t>atitinkamos užsienio šalies institucijos dokumento</w:t>
            </w:r>
            <w:r w:rsidRPr="00677D6A">
              <w:rPr>
                <w:rFonts w:ascii="Arial" w:eastAsia="Times New Roman" w:hAnsi="Arial" w:cs="Arial"/>
                <w:sz w:val="22"/>
                <w:szCs w:val="22"/>
                <w:vertAlign w:val="superscript"/>
              </w:rPr>
              <w:footnoteReference w:id="3"/>
            </w:r>
            <w:r w:rsidRPr="00677D6A">
              <w:rPr>
                <w:rFonts w:ascii="Arial" w:eastAsia="Times New Roman" w:hAnsi="Arial" w:cs="Arial"/>
                <w:sz w:val="22"/>
                <w:szCs w:val="22"/>
              </w:rPr>
              <w:t>.</w:t>
            </w:r>
          </w:p>
          <w:p w14:paraId="267531AF" w14:textId="77777777" w:rsidR="009C5C77" w:rsidRPr="00677D6A" w:rsidRDefault="009C5C77">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677D6A">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677D6A">
              <w:rPr>
                <w:rFonts w:ascii="Arial" w:eastAsia="Times New Roman" w:hAnsi="Arial" w:cs="Arial"/>
                <w:sz w:val="22"/>
                <w:szCs w:val="22"/>
                <w:u w:val="single"/>
                <w:lang w:eastAsia="ar-SA"/>
              </w:rPr>
              <w:t>taikoma tarptautinės vertės pirkimui</w:t>
            </w:r>
            <w:r w:rsidRPr="00677D6A">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0" w:name="_Hlk89874144"/>
      <w:bookmarkStart w:id="51" w:name="_Ref38291223"/>
      <w:bookmarkStart w:id="52" w:name="_Ref38291334"/>
      <w:bookmarkStart w:id="53"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4" w:name="_Hlk536433953"/>
      <w:bookmarkStart w:id="55" w:name="_Hlk102747449"/>
      <w:bookmarkEnd w:id="50"/>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4"/>
      <w:r w:rsidRPr="002C3FE2">
        <w:rPr>
          <w:rStyle w:val="Puslapioinaosnuoroda"/>
          <w:rFonts w:ascii="Arial" w:hAnsi="Arial" w:cs="Arial"/>
          <w:b/>
          <w:sz w:val="24"/>
          <w:szCs w:val="24"/>
        </w:rPr>
        <w:footnoteReference w:id="7"/>
      </w:r>
    </w:p>
    <w:bookmarkEnd w:id="55"/>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6"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1"/>
      <w:bookmarkEnd w:id="52"/>
      <w:bookmarkEnd w:id="53"/>
    </w:p>
    <w:bookmarkEnd w:id="56"/>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0"/>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0"/>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5B48" w:rsidRPr="002C3FE2" w14:paraId="5C9D0B7F" w14:textId="77777777" w:rsidTr="004645DD">
        <w:tc>
          <w:tcPr>
            <w:tcW w:w="846" w:type="dxa"/>
            <w:tcBorders>
              <w:top w:val="single" w:sz="4" w:space="0" w:color="auto"/>
              <w:left w:val="single" w:sz="4" w:space="0" w:color="auto"/>
              <w:bottom w:val="single" w:sz="4" w:space="0" w:color="auto"/>
              <w:right w:val="single" w:sz="4" w:space="0" w:color="auto"/>
            </w:tcBorders>
          </w:tcPr>
          <w:p w14:paraId="4A8C2048" w14:textId="77777777" w:rsidR="003D5B48" w:rsidRPr="002C3FE2" w:rsidRDefault="003D5B48">
            <w:pPr>
              <w:pStyle w:val="Sraopastraipa"/>
              <w:numPr>
                <w:ilvl w:val="0"/>
                <w:numId w:val="37"/>
              </w:numPr>
              <w:jc w:val="both"/>
              <w:rPr>
                <w:rFonts w:ascii="Arial" w:hAnsi="Arial" w:cs="Arial"/>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698941F9" w14:textId="7D624DBB" w:rsidR="00DB3371" w:rsidRPr="00F255E9" w:rsidRDefault="00F255E9" w:rsidP="00F255E9">
            <w:pPr>
              <w:tabs>
                <w:tab w:val="left" w:pos="3861"/>
                <w:tab w:val="left" w:pos="3895"/>
              </w:tabs>
              <w:suppressAutoHyphens/>
              <w:ind w:right="34"/>
              <w:jc w:val="both"/>
              <w:rPr>
                <w:rFonts w:ascii="Arial" w:hAnsi="Arial" w:cs="Arial"/>
                <w:sz w:val="24"/>
                <w:szCs w:val="24"/>
                <w:lang w:eastAsia="ar-SA"/>
              </w:rPr>
            </w:pPr>
            <w:r w:rsidRPr="00976689">
              <w:rPr>
                <w:rFonts w:ascii="Arial" w:hAnsi="Arial" w:cs="Arial"/>
                <w:sz w:val="24"/>
                <w:szCs w:val="24"/>
                <w:lang w:eastAsia="ar-SA"/>
              </w:rPr>
              <w:t xml:space="preserve">Tiekėjas pirkimo sutarties vykdymui privalo paskirti bent vieną </w:t>
            </w:r>
            <w:r w:rsidRPr="00976689">
              <w:rPr>
                <w:rFonts w:ascii="Arial" w:hAnsi="Arial" w:cs="Arial"/>
                <w:b/>
                <w:bCs/>
                <w:sz w:val="24"/>
                <w:szCs w:val="24"/>
                <w:lang w:eastAsia="ar-SA"/>
              </w:rPr>
              <w:t>specialistą</w:t>
            </w:r>
            <w:r w:rsidRPr="00976689">
              <w:rPr>
                <w:rFonts w:ascii="Arial" w:hAnsi="Arial" w:cs="Arial"/>
                <w:sz w:val="24"/>
                <w:szCs w:val="24"/>
                <w:lang w:eastAsia="ar-SA"/>
              </w:rPr>
              <w:t>,</w:t>
            </w:r>
            <w:r w:rsidR="00447F16">
              <w:rPr>
                <w:rFonts w:ascii="Arial" w:hAnsi="Arial" w:cs="Arial"/>
                <w:sz w:val="24"/>
                <w:szCs w:val="24"/>
                <w:lang w:eastAsia="ar-SA"/>
              </w:rPr>
              <w:t xml:space="preserve"> </w:t>
            </w:r>
            <w:r w:rsidR="00EC3CB4" w:rsidRPr="00EC3CB4">
              <w:rPr>
                <w:rFonts w:ascii="Arial" w:hAnsi="Arial" w:cs="Arial"/>
                <w:sz w:val="24"/>
                <w:szCs w:val="24"/>
                <w:lang w:eastAsia="ar-SA"/>
              </w:rPr>
              <w:t xml:space="preserve">turintį teisę eiti </w:t>
            </w:r>
            <w:r w:rsidR="00EC3CB4" w:rsidRPr="002676BD">
              <w:rPr>
                <w:rFonts w:ascii="Arial" w:hAnsi="Arial" w:cs="Arial"/>
                <w:b/>
                <w:bCs/>
                <w:sz w:val="24"/>
                <w:szCs w:val="24"/>
                <w:lang w:eastAsia="ar-SA"/>
              </w:rPr>
              <w:t xml:space="preserve">melioracijos statinių </w:t>
            </w:r>
            <w:r w:rsidR="00447F16" w:rsidRPr="002676BD">
              <w:rPr>
                <w:rFonts w:ascii="Arial" w:hAnsi="Arial" w:cs="Arial"/>
                <w:b/>
                <w:bCs/>
                <w:sz w:val="24"/>
                <w:szCs w:val="24"/>
                <w:lang w:eastAsia="ar-SA"/>
              </w:rPr>
              <w:t>projekto</w:t>
            </w:r>
            <w:r w:rsidR="00EC3CB4" w:rsidRPr="002676BD">
              <w:rPr>
                <w:rFonts w:ascii="Arial" w:hAnsi="Arial" w:cs="Arial"/>
                <w:b/>
                <w:bCs/>
                <w:sz w:val="24"/>
                <w:szCs w:val="24"/>
                <w:lang w:eastAsia="ar-SA"/>
              </w:rPr>
              <w:t xml:space="preserve"> vadovo</w:t>
            </w:r>
            <w:r w:rsidR="00EC3CB4" w:rsidRPr="00EC3CB4">
              <w:rPr>
                <w:rFonts w:ascii="Arial" w:hAnsi="Arial" w:cs="Arial"/>
                <w:sz w:val="24"/>
                <w:szCs w:val="24"/>
                <w:lang w:eastAsia="ar-SA"/>
              </w:rPr>
              <w:t xml:space="preserve"> pareigas.</w:t>
            </w:r>
          </w:p>
          <w:p w14:paraId="4720B75B" w14:textId="77777777" w:rsidR="00F255E9" w:rsidRPr="00976689" w:rsidRDefault="00F255E9" w:rsidP="00F255E9">
            <w:pPr>
              <w:keepNext/>
              <w:ind w:right="34"/>
              <w:jc w:val="both"/>
              <w:rPr>
                <w:rFonts w:ascii="Arial" w:eastAsia="Calibri" w:hAnsi="Arial" w:cs="Arial"/>
                <w:sz w:val="24"/>
                <w:szCs w:val="24"/>
                <w:lang w:eastAsia="en-US"/>
              </w:rPr>
            </w:pPr>
          </w:p>
          <w:p w14:paraId="4D26FB1E" w14:textId="77777777" w:rsidR="00F255E9" w:rsidRPr="00976689" w:rsidRDefault="00F255E9" w:rsidP="00F255E9">
            <w:pPr>
              <w:tabs>
                <w:tab w:val="left" w:pos="3861"/>
                <w:tab w:val="left" w:pos="3895"/>
              </w:tabs>
              <w:suppressAutoHyphens/>
              <w:ind w:right="34"/>
              <w:contextualSpacing/>
              <w:jc w:val="both"/>
              <w:rPr>
                <w:rFonts w:ascii="Arial" w:hAnsi="Arial" w:cs="Arial"/>
                <w:sz w:val="24"/>
                <w:szCs w:val="24"/>
              </w:rPr>
            </w:pPr>
            <w:r w:rsidRPr="00976689">
              <w:rPr>
                <w:rFonts w:ascii="Arial" w:hAnsi="Arial" w:cs="Arial"/>
                <w:sz w:val="24"/>
                <w:szCs w:val="24"/>
              </w:rPr>
              <w:t>Reikalavimai:</w:t>
            </w:r>
          </w:p>
          <w:p w14:paraId="6B7C9EAA" w14:textId="77777777" w:rsidR="00F255E9" w:rsidRPr="00976689" w:rsidRDefault="00F255E9" w:rsidP="00F255E9">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iCs/>
                <w:sz w:val="24"/>
                <w:szCs w:val="24"/>
              </w:rPr>
              <w:t>jeigu pasiūlymą teikia ūkio subjektų grupė – reikalavimą turi atitikti ūkio subjektų grupės nario (-ių) specialistai, atsižvelgiant į jų prisiimamus įsipareigojimus pirkimo sutarčiai vykdyti;</w:t>
            </w:r>
          </w:p>
          <w:p w14:paraId="26DFC7C3" w14:textId="77777777" w:rsidR="00F255E9" w:rsidRPr="00976689" w:rsidRDefault="00F255E9" w:rsidP="00F255E9">
            <w:pPr>
              <w:numPr>
                <w:ilvl w:val="0"/>
                <w:numId w:val="54"/>
              </w:numPr>
              <w:tabs>
                <w:tab w:val="left" w:pos="300"/>
                <w:tab w:val="left" w:pos="601"/>
              </w:tabs>
              <w:suppressAutoHyphens/>
              <w:ind w:left="-40" w:firstLine="400"/>
              <w:contextualSpacing/>
              <w:jc w:val="both"/>
              <w:rPr>
                <w:rFonts w:ascii="Arial" w:hAnsi="Arial" w:cs="Arial"/>
                <w:sz w:val="24"/>
                <w:szCs w:val="24"/>
              </w:rPr>
            </w:pPr>
            <w:r w:rsidRPr="00976689">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71FF3BCF" w14:textId="77777777" w:rsidR="00F255E9" w:rsidRPr="00976689" w:rsidRDefault="00F255E9" w:rsidP="00F255E9">
            <w:pPr>
              <w:numPr>
                <w:ilvl w:val="0"/>
                <w:numId w:val="54"/>
              </w:numPr>
              <w:tabs>
                <w:tab w:val="left" w:pos="300"/>
                <w:tab w:val="left" w:pos="743"/>
              </w:tabs>
              <w:suppressAutoHyphens/>
              <w:ind w:left="-40" w:firstLine="400"/>
              <w:contextualSpacing/>
              <w:jc w:val="both"/>
              <w:rPr>
                <w:rFonts w:ascii="Arial" w:hAnsi="Arial" w:cs="Arial"/>
                <w:sz w:val="24"/>
                <w:szCs w:val="24"/>
              </w:rPr>
            </w:pPr>
            <w:r w:rsidRPr="00976689">
              <w:rPr>
                <w:rFonts w:ascii="Arial" w:hAnsi="Arial" w:cs="Arial"/>
                <w:iCs/>
                <w:sz w:val="24"/>
                <w:szCs w:val="24"/>
              </w:rPr>
              <w:t>subtiekėjai – jei tiekėjas (jo pasitelkiami specialistai) pats atitinka nustatytą reikalavimą, tačiau ketina pasitelkti subtiekėjus (jo specialistus), subtiekėjų specialistai privalo atitikti nustatytus</w:t>
            </w:r>
            <w:r w:rsidRPr="00976689">
              <w:rPr>
                <w:rFonts w:ascii="Arial" w:hAnsi="Arial" w:cs="Arial"/>
                <w:b/>
                <w:bCs/>
                <w:iCs/>
                <w:sz w:val="24"/>
                <w:szCs w:val="24"/>
              </w:rPr>
              <w:t xml:space="preserve"> </w:t>
            </w:r>
            <w:r w:rsidRPr="00976689">
              <w:rPr>
                <w:rFonts w:ascii="Arial" w:hAnsi="Arial" w:cs="Arial"/>
                <w:iCs/>
                <w:sz w:val="24"/>
                <w:szCs w:val="24"/>
              </w:rPr>
              <w:t xml:space="preserve">reikalavimus, </w:t>
            </w:r>
            <w:r w:rsidRPr="00976689">
              <w:rPr>
                <w:rFonts w:ascii="Arial" w:hAnsi="Arial" w:cs="Arial"/>
                <w:sz w:val="24"/>
                <w:szCs w:val="24"/>
              </w:rPr>
              <w:t>jeigu subtiekėjai (jų darbuotojai) patys vykdys tą pirkimo sutarties dalį, kuriai reikia nustatytos kvalifikacijos</w:t>
            </w:r>
            <w:r w:rsidRPr="00976689">
              <w:rPr>
                <w:rFonts w:ascii="Arial" w:hAnsi="Arial" w:cs="Arial"/>
                <w:iCs/>
                <w:sz w:val="24"/>
                <w:szCs w:val="24"/>
              </w:rPr>
              <w:t>.</w:t>
            </w:r>
          </w:p>
          <w:p w14:paraId="67A66856" w14:textId="77777777" w:rsidR="00F255E9" w:rsidRPr="00976689" w:rsidRDefault="00F255E9" w:rsidP="00F255E9">
            <w:pPr>
              <w:keepNext/>
              <w:jc w:val="both"/>
              <w:outlineLvl w:val="3"/>
              <w:rPr>
                <w:rFonts w:ascii="Arial" w:hAnsi="Arial" w:cs="Arial"/>
                <w:sz w:val="24"/>
                <w:szCs w:val="24"/>
                <w:lang w:eastAsia="en-US"/>
              </w:rPr>
            </w:pPr>
          </w:p>
          <w:p w14:paraId="7CBF4BEF" w14:textId="75FD9A0F" w:rsidR="003D5B48" w:rsidRPr="003D5B48" w:rsidRDefault="00F255E9" w:rsidP="00F255E9">
            <w:pPr>
              <w:tabs>
                <w:tab w:val="left" w:pos="408"/>
                <w:tab w:val="left" w:pos="1560"/>
              </w:tabs>
              <w:ind w:firstLine="316"/>
              <w:jc w:val="both"/>
              <w:rPr>
                <w:rFonts w:ascii="Arial" w:hAnsi="Arial" w:cs="Arial"/>
                <w:i/>
                <w:iCs/>
                <w:color w:val="000000" w:themeColor="text1"/>
                <w:sz w:val="24"/>
                <w:szCs w:val="24"/>
              </w:rPr>
            </w:pPr>
            <w:r w:rsidRPr="00976689">
              <w:rPr>
                <w:rFonts w:ascii="Arial" w:hAnsi="Arial" w:cs="Arial"/>
                <w:sz w:val="24"/>
                <w:szCs w:val="24"/>
                <w:lang w:eastAsia="en-US"/>
              </w:rPr>
              <w:t>*Jeigu nurodyti specialistai bus keičiami (pavyzdžiui, jei nutraukia darbo santykius su tiekėju ar pan.), tokiu atveju būtina užtikrinti, kad keičiami specialistai turėtų ne mažesnę nei reikalaujama kvalifikaciją.</w:t>
            </w:r>
          </w:p>
        </w:tc>
        <w:tc>
          <w:tcPr>
            <w:tcW w:w="4677" w:type="dxa"/>
            <w:tcBorders>
              <w:top w:val="single" w:sz="4" w:space="0" w:color="000000"/>
              <w:left w:val="single" w:sz="4" w:space="0" w:color="000000"/>
              <w:bottom w:val="single" w:sz="4" w:space="0" w:color="000000"/>
              <w:right w:val="single" w:sz="4" w:space="0" w:color="000000"/>
            </w:tcBorders>
          </w:tcPr>
          <w:p w14:paraId="367A1A7A" w14:textId="77777777" w:rsidR="003D5B48" w:rsidRPr="003D5B48" w:rsidRDefault="003D5B48" w:rsidP="003D5B48">
            <w:pPr>
              <w:tabs>
                <w:tab w:val="left" w:pos="828"/>
              </w:tabs>
              <w:ind w:firstLine="374"/>
              <w:rPr>
                <w:rFonts w:ascii="Arial" w:hAnsi="Arial" w:cs="Arial"/>
                <w:color w:val="000000" w:themeColor="text1"/>
                <w:sz w:val="24"/>
                <w:szCs w:val="24"/>
              </w:rPr>
            </w:pPr>
            <w:r w:rsidRPr="003D5B48">
              <w:rPr>
                <w:rFonts w:ascii="Arial" w:hAnsi="Arial" w:cs="Arial"/>
                <w:color w:val="000000" w:themeColor="text1"/>
                <w:sz w:val="24"/>
                <w:szCs w:val="24"/>
              </w:rPr>
              <w:t>Pateikiama su pasiūlymu: EBVPD.</w:t>
            </w:r>
          </w:p>
          <w:p w14:paraId="055692BD" w14:textId="77777777" w:rsidR="003D5B48" w:rsidRDefault="003D5B48" w:rsidP="003D5B48">
            <w:pPr>
              <w:tabs>
                <w:tab w:val="left" w:pos="218"/>
                <w:tab w:val="left" w:pos="828"/>
              </w:tabs>
              <w:ind w:firstLine="374"/>
              <w:jc w:val="both"/>
              <w:rPr>
                <w:rFonts w:ascii="Arial" w:hAnsi="Arial" w:cs="Arial"/>
                <w:color w:val="000000" w:themeColor="text1"/>
                <w:sz w:val="24"/>
                <w:szCs w:val="24"/>
              </w:rPr>
            </w:pPr>
          </w:p>
          <w:p w14:paraId="4449636B" w14:textId="77777777" w:rsidR="00CE5B70" w:rsidRPr="00976689" w:rsidRDefault="00CE5B70" w:rsidP="00CE5B70">
            <w:pPr>
              <w:jc w:val="both"/>
              <w:rPr>
                <w:rFonts w:ascii="Arial" w:hAnsi="Arial" w:cs="Arial"/>
                <w:sz w:val="24"/>
                <w:szCs w:val="24"/>
                <w:lang w:eastAsia="en-US"/>
              </w:rPr>
            </w:pPr>
            <w:r w:rsidRPr="00976689">
              <w:rPr>
                <w:rFonts w:ascii="Arial" w:hAnsi="Arial" w:cs="Arial"/>
                <w:sz w:val="24"/>
                <w:szCs w:val="24"/>
                <w:lang w:eastAsia="en-US"/>
              </w:rPr>
              <w:t>Reikalavimo atitikčiai pagrįsti pateikiama:</w:t>
            </w:r>
          </w:p>
          <w:p w14:paraId="4E77D25E" w14:textId="77777777" w:rsidR="00CE5B70" w:rsidRPr="00976689" w:rsidRDefault="00CE5B70" w:rsidP="00CE5B70">
            <w:pPr>
              <w:suppressAutoHyphens/>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1) už sutarties vykdymą atsakingų </w:t>
            </w:r>
            <w:r w:rsidRPr="00CE5B70">
              <w:rPr>
                <w:rFonts w:ascii="Arial" w:hAnsi="Arial" w:cs="Arial"/>
                <w:b/>
                <w:bCs/>
                <w:i/>
                <w:iCs/>
                <w:color w:val="000000"/>
                <w:sz w:val="24"/>
                <w:szCs w:val="24"/>
                <w:lang w:eastAsia="en-US"/>
              </w:rPr>
              <w:t>specialistų sąrašas</w:t>
            </w:r>
            <w:r w:rsidRPr="00976689">
              <w:rPr>
                <w:rFonts w:ascii="Arial" w:hAnsi="Arial" w:cs="Arial"/>
                <w:i/>
                <w:iCs/>
                <w:color w:val="000000"/>
                <w:sz w:val="24"/>
                <w:szCs w:val="24"/>
                <w:lang w:eastAsia="en-US"/>
              </w:rPr>
              <w:t xml:space="preserve">, </w:t>
            </w:r>
            <w:r w:rsidRPr="00976689">
              <w:rPr>
                <w:rFonts w:ascii="Arial" w:hAnsi="Arial" w:cs="Arial"/>
                <w:color w:val="000000"/>
                <w:sz w:val="24"/>
                <w:szCs w:val="24"/>
                <w:lang w:eastAsia="en-US"/>
              </w:rPr>
              <w:t>užpildytas pagal specialiųjų p</w:t>
            </w:r>
            <w:r w:rsidRPr="00976689">
              <w:rPr>
                <w:rFonts w:ascii="Arial" w:hAnsi="Arial" w:cs="Arial"/>
                <w:sz w:val="24"/>
                <w:szCs w:val="24"/>
                <w:lang w:eastAsia="en-US"/>
              </w:rPr>
              <w:t>irkimo</w:t>
            </w:r>
            <w:r w:rsidRPr="00976689">
              <w:rPr>
                <w:rFonts w:ascii="Arial" w:hAnsi="Arial" w:cs="Arial"/>
                <w:color w:val="000000"/>
                <w:sz w:val="24"/>
                <w:szCs w:val="24"/>
                <w:lang w:eastAsia="en-US"/>
              </w:rPr>
              <w:t xml:space="preserve"> </w:t>
            </w:r>
            <w:r w:rsidRPr="00CE5B70">
              <w:rPr>
                <w:rFonts w:ascii="Arial" w:hAnsi="Arial" w:cs="Arial"/>
                <w:b/>
                <w:bCs/>
                <w:color w:val="000000"/>
                <w:sz w:val="24"/>
                <w:szCs w:val="24"/>
                <w:lang w:eastAsia="en-US"/>
              </w:rPr>
              <w:t>sąlygų 4 priedo priede pateiktą formą,</w:t>
            </w:r>
            <w:r w:rsidRPr="00976689">
              <w:rPr>
                <w:rFonts w:ascii="Arial" w:hAnsi="Arial" w:cs="Arial"/>
                <w:color w:val="000000"/>
                <w:sz w:val="24"/>
                <w:szCs w:val="24"/>
                <w:lang w:eastAsia="en-US"/>
              </w:rPr>
              <w:t xml:space="preserve"> kuriame turi būti nurodyta:</w:t>
            </w:r>
          </w:p>
          <w:p w14:paraId="65CE3976" w14:textId="77777777" w:rsidR="00CE5B70" w:rsidRPr="00976689" w:rsidRDefault="00CE5B70" w:rsidP="00CE5B70">
            <w:pPr>
              <w:numPr>
                <w:ilvl w:val="0"/>
                <w:numId w:val="55"/>
              </w:numPr>
              <w:tabs>
                <w:tab w:val="left" w:pos="218"/>
              </w:tabs>
              <w:suppressAutoHyphens/>
              <w:ind w:left="0" w:firstLine="0"/>
              <w:jc w:val="both"/>
              <w:rPr>
                <w:rFonts w:ascii="Arial" w:hAnsi="Arial" w:cs="Arial"/>
                <w:color w:val="000000"/>
                <w:sz w:val="24"/>
                <w:szCs w:val="24"/>
                <w:lang w:eastAsia="en-US"/>
              </w:rPr>
            </w:pPr>
            <w:r w:rsidRPr="00976689">
              <w:rPr>
                <w:rFonts w:ascii="Arial" w:hAnsi="Arial" w:cs="Arial"/>
                <w:color w:val="000000"/>
                <w:sz w:val="24"/>
                <w:szCs w:val="24"/>
                <w:lang w:eastAsia="en-US"/>
              </w:rPr>
              <w:t xml:space="preserve">siūlomo specialisto vardas, pavardė, </w:t>
            </w:r>
          </w:p>
          <w:p w14:paraId="337F517D" w14:textId="77777777" w:rsidR="00CE5B70" w:rsidRPr="00976689" w:rsidRDefault="00CE5B70" w:rsidP="00CE5B70">
            <w:pPr>
              <w:numPr>
                <w:ilvl w:val="0"/>
                <w:numId w:val="55"/>
              </w:numPr>
              <w:tabs>
                <w:tab w:val="left" w:pos="218"/>
                <w:tab w:val="left" w:pos="406"/>
              </w:tabs>
              <w:suppressAutoHyphens/>
              <w:ind w:left="0" w:firstLine="0"/>
              <w:jc w:val="both"/>
              <w:rPr>
                <w:rFonts w:ascii="Arial" w:hAnsi="Arial" w:cs="Arial"/>
                <w:iCs/>
                <w:sz w:val="24"/>
                <w:szCs w:val="24"/>
                <w:lang w:eastAsia="ar-SA"/>
              </w:rPr>
            </w:pPr>
            <w:r w:rsidRPr="00976689">
              <w:rPr>
                <w:rFonts w:ascii="Arial" w:hAnsi="Arial" w:cs="Arial"/>
                <w:color w:val="000000"/>
                <w:sz w:val="24"/>
                <w:szCs w:val="24"/>
                <w:lang w:eastAsia="en-US"/>
              </w:rPr>
              <w:t xml:space="preserve">pagrindas, kuriuo specialistas yra pasitelkiamas (Tiekėjo darbuotojas / Tiekėjų grupės </w:t>
            </w:r>
            <w:r w:rsidRPr="00976689">
              <w:rPr>
                <w:rFonts w:ascii="Arial" w:hAnsi="Arial" w:cs="Arial"/>
                <w:iCs/>
                <w:sz w:val="24"/>
                <w:szCs w:val="24"/>
                <w:lang w:eastAsia="ar-SA"/>
              </w:rPr>
              <w:t xml:space="preserve">nario darbuotojas / Ūkio subjekto, kurio kvalifikacija remiasi tiekėjas, darbuotojas / Kvazisubtiekėjas (laimėjimo atveju specialistas bus įdarbintas į (nurodyti pavadinimą) / Nėra įdarbintas tiekėjo ar subtiekėjo ir laimėjus pirkimą bus pasitelkiamas ne darbo santykių pagrindais, t. y. nebus įdarbintas pagal darbo sutartį ir VPĮ prasme bus laikomas subtiekėju), </w:t>
            </w:r>
          </w:p>
          <w:p w14:paraId="3665F849" w14:textId="77777777" w:rsidR="00CE5B70" w:rsidRDefault="00CE5B70" w:rsidP="00CE5B70">
            <w:pPr>
              <w:numPr>
                <w:ilvl w:val="0"/>
                <w:numId w:val="55"/>
              </w:numPr>
              <w:tabs>
                <w:tab w:val="left" w:pos="218"/>
                <w:tab w:val="left" w:pos="406"/>
              </w:tabs>
              <w:suppressAutoHyphens/>
              <w:ind w:left="0" w:firstLine="0"/>
              <w:jc w:val="both"/>
              <w:rPr>
                <w:rFonts w:ascii="Arial" w:hAnsi="Arial" w:cs="Arial"/>
                <w:iCs/>
                <w:sz w:val="24"/>
                <w:szCs w:val="24"/>
                <w:lang w:eastAsia="en-US"/>
              </w:rPr>
            </w:pPr>
            <w:r w:rsidRPr="00976689">
              <w:rPr>
                <w:rFonts w:ascii="Arial" w:hAnsi="Arial" w:cs="Arial"/>
                <w:color w:val="000000"/>
                <w:sz w:val="24"/>
                <w:szCs w:val="24"/>
                <w:lang w:eastAsia="en-US"/>
              </w:rPr>
              <w:t xml:space="preserve"> </w:t>
            </w:r>
            <w:r w:rsidRPr="00976689">
              <w:rPr>
                <w:rFonts w:ascii="Arial" w:hAnsi="Arial" w:cs="Arial"/>
                <w:iCs/>
                <w:sz w:val="24"/>
                <w:szCs w:val="24"/>
                <w:lang w:eastAsia="en-US"/>
              </w:rPr>
              <w:t xml:space="preserve">kvalifikacijos atestatas, suteikiantis teisę vadovauti </w:t>
            </w:r>
            <w:r>
              <w:rPr>
                <w:rFonts w:ascii="Arial" w:hAnsi="Arial" w:cs="Arial"/>
                <w:iCs/>
                <w:sz w:val="24"/>
                <w:szCs w:val="24"/>
                <w:lang w:eastAsia="en-US"/>
              </w:rPr>
              <w:t>melioracijos statinių projektavimui, išduotas LR Ž</w:t>
            </w:r>
            <w:r w:rsidRPr="00C944E7">
              <w:rPr>
                <w:rFonts w:ascii="Arial" w:hAnsi="Arial" w:cs="Arial"/>
                <w:iCs/>
                <w:sz w:val="24"/>
                <w:szCs w:val="24"/>
                <w:lang w:eastAsia="en-US"/>
              </w:rPr>
              <w:t>emės ūkio ministerij</w:t>
            </w:r>
            <w:r>
              <w:rPr>
                <w:rFonts w:ascii="Arial" w:hAnsi="Arial" w:cs="Arial"/>
                <w:iCs/>
                <w:sz w:val="24"/>
                <w:szCs w:val="24"/>
                <w:lang w:eastAsia="en-US"/>
              </w:rPr>
              <w:t>os (ŽŪM).</w:t>
            </w:r>
          </w:p>
          <w:p w14:paraId="00F2D420" w14:textId="77777777" w:rsidR="00CE5B70" w:rsidRDefault="00CE5B70" w:rsidP="00CE5B70">
            <w:pPr>
              <w:tabs>
                <w:tab w:val="left" w:pos="218"/>
                <w:tab w:val="left" w:pos="406"/>
              </w:tabs>
              <w:suppressAutoHyphens/>
              <w:jc w:val="both"/>
              <w:rPr>
                <w:rFonts w:ascii="Arial" w:hAnsi="Arial" w:cs="Arial"/>
                <w:color w:val="000000"/>
                <w:sz w:val="24"/>
                <w:szCs w:val="24"/>
                <w:lang w:eastAsia="ar-SA"/>
              </w:rPr>
            </w:pPr>
          </w:p>
          <w:p w14:paraId="7EC08DAA" w14:textId="77777777" w:rsidR="00CE5B70" w:rsidRPr="00976689" w:rsidRDefault="00CE5B70" w:rsidP="00CE5B70">
            <w:pPr>
              <w:tabs>
                <w:tab w:val="left" w:pos="218"/>
                <w:tab w:val="left" w:pos="321"/>
                <w:tab w:val="left" w:pos="406"/>
              </w:tabs>
              <w:suppressAutoHyphens/>
              <w:spacing w:after="200"/>
              <w:jc w:val="both"/>
              <w:rPr>
                <w:rFonts w:ascii="Arial" w:hAnsi="Arial" w:cs="Arial"/>
                <w:sz w:val="24"/>
                <w:szCs w:val="24"/>
              </w:rPr>
            </w:pPr>
            <w:r>
              <w:rPr>
                <w:rFonts w:ascii="Arial" w:hAnsi="Arial" w:cs="Arial"/>
                <w:sz w:val="24"/>
                <w:szCs w:val="24"/>
              </w:rPr>
              <w:t>2</w:t>
            </w:r>
            <w:r w:rsidRPr="00976689">
              <w:rPr>
                <w:rFonts w:ascii="Arial" w:hAnsi="Arial" w:cs="Arial"/>
                <w:sz w:val="24"/>
                <w:szCs w:val="24"/>
              </w:rPr>
              <w:t xml:space="preserve">) </w:t>
            </w:r>
            <w:r w:rsidRPr="00976689">
              <w:rPr>
                <w:rFonts w:ascii="Arial" w:hAnsi="Arial" w:cs="Arial"/>
                <w:i/>
                <w:iCs/>
                <w:sz w:val="24"/>
                <w:szCs w:val="24"/>
              </w:rPr>
              <w:t>Kvalifikacijos atestatas</w:t>
            </w:r>
            <w:r>
              <w:rPr>
                <w:rFonts w:ascii="Arial" w:hAnsi="Arial" w:cs="Arial"/>
                <w:i/>
                <w:iCs/>
                <w:sz w:val="24"/>
                <w:szCs w:val="24"/>
              </w:rPr>
              <w:t>**</w:t>
            </w:r>
            <w:r w:rsidRPr="00976689">
              <w:rPr>
                <w:rFonts w:ascii="Arial" w:hAnsi="Arial" w:cs="Arial"/>
                <w:sz w:val="24"/>
                <w:szCs w:val="24"/>
              </w:rPr>
              <w:t xml:space="preserve">, suteikiantis teisę vadovauti </w:t>
            </w:r>
            <w:r>
              <w:rPr>
                <w:rFonts w:ascii="Arial" w:hAnsi="Arial" w:cs="Arial"/>
                <w:sz w:val="24"/>
                <w:szCs w:val="24"/>
              </w:rPr>
              <w:t>melioracijos statinių projektavimui</w:t>
            </w:r>
            <w:r w:rsidRPr="00976689">
              <w:rPr>
                <w:rFonts w:ascii="Arial" w:hAnsi="Arial" w:cs="Arial"/>
                <w:sz w:val="24"/>
                <w:szCs w:val="24"/>
              </w:rPr>
              <w:t xml:space="preserve">, išduotas LR </w:t>
            </w:r>
            <w:r>
              <w:rPr>
                <w:rFonts w:ascii="Arial" w:hAnsi="Arial" w:cs="Arial"/>
                <w:sz w:val="24"/>
                <w:szCs w:val="24"/>
              </w:rPr>
              <w:t>Žemės ūkio ministerijos</w:t>
            </w:r>
            <w:r w:rsidRPr="00976689">
              <w:rPr>
                <w:rFonts w:ascii="Arial" w:hAnsi="Arial" w:cs="Arial"/>
                <w:sz w:val="24"/>
                <w:szCs w:val="24"/>
              </w:rPr>
              <w:t xml:space="preserve"> arba kitos ES valstybės narės.</w:t>
            </w:r>
          </w:p>
          <w:p w14:paraId="3C079BE2" w14:textId="77777777" w:rsidR="00CE5B70" w:rsidRPr="00976689" w:rsidRDefault="00CE5B70" w:rsidP="00CE5B70">
            <w:pPr>
              <w:tabs>
                <w:tab w:val="left" w:pos="218"/>
                <w:tab w:val="left" w:pos="406"/>
              </w:tabs>
              <w:suppressAutoHyphens/>
              <w:jc w:val="both"/>
              <w:rPr>
                <w:rFonts w:ascii="Arial" w:hAnsi="Arial" w:cs="Arial"/>
                <w:color w:val="000000"/>
                <w:sz w:val="24"/>
                <w:szCs w:val="24"/>
                <w:lang w:eastAsia="ar-SA"/>
              </w:rPr>
            </w:pPr>
          </w:p>
          <w:p w14:paraId="0AF40C7D"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Lietuvos Respublikos ir trečiųjų šalių piliečiams ir kitiems fiziniams asmenims (išskyrus užsienio šalies specialistus*) </w:t>
            </w:r>
            <w:r>
              <w:rPr>
                <w:rFonts w:ascii="Arial" w:hAnsi="Arial" w:cs="Arial"/>
                <w:sz w:val="24"/>
                <w:szCs w:val="24"/>
                <w:lang w:eastAsia="ar-SA"/>
              </w:rPr>
              <w:t xml:space="preserve">ŽŪM </w:t>
            </w:r>
            <w:r w:rsidRPr="00976689">
              <w:rPr>
                <w:rFonts w:ascii="Arial" w:hAnsi="Arial" w:cs="Arial"/>
                <w:sz w:val="24"/>
                <w:szCs w:val="24"/>
                <w:lang w:eastAsia="ar-SA"/>
              </w:rPr>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4F8FD3A7"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specialistai – Europos Sąjungos valstybės narių, Šveicarijos </w:t>
            </w:r>
            <w:r w:rsidRPr="00976689">
              <w:rPr>
                <w:rFonts w:ascii="Arial" w:hAnsi="Arial" w:cs="Arial"/>
                <w:sz w:val="24"/>
                <w:szCs w:val="24"/>
                <w:lang w:eastAsia="ar-SA"/>
              </w:rPr>
              <w:lastRenderedPageBreak/>
              <w:t xml:space="preserve">Konfederacijos arba valstybių, pasirašiusių Europos ekonominės erdvės sutartį, piliečiai ir kiti fiziniai asmenys, kurie naudojasi Europos Sąjungos teisės aktuose jiems suteiktomis judėjimo valstybėse narėse teisėmis – turi teisę eiti </w:t>
            </w:r>
            <w:r>
              <w:rPr>
                <w:rFonts w:ascii="Arial" w:hAnsi="Arial" w:cs="Arial"/>
                <w:sz w:val="24"/>
                <w:szCs w:val="24"/>
                <w:lang w:eastAsia="ar-SA"/>
              </w:rPr>
              <w:t xml:space="preserve">melioracijos statinių projektavimo specialisto </w:t>
            </w:r>
            <w:r w:rsidRPr="00976689">
              <w:rPr>
                <w:rFonts w:ascii="Arial" w:hAnsi="Arial" w:cs="Arial"/>
                <w:sz w:val="24"/>
                <w:szCs w:val="24"/>
                <w:lang w:eastAsia="ar-SA"/>
              </w:rPr>
              <w:t>pareigas, pripažinus jų kilmės valstybėje turimą teisę eiti analogiškas pareigas.</w:t>
            </w:r>
          </w:p>
          <w:p w14:paraId="5BB78901"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p>
          <w:p w14:paraId="2B0FD550"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r w:rsidRPr="00976689">
              <w:rPr>
                <w:rFonts w:ascii="Arial" w:hAnsi="Arial" w:cs="Arial"/>
                <w:sz w:val="24"/>
                <w:szCs w:val="24"/>
                <w:lang w:eastAsia="ar-SA"/>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197731C3"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p>
          <w:p w14:paraId="0CBCB533" w14:textId="77777777" w:rsidR="00CE5B70" w:rsidRPr="00976689" w:rsidRDefault="00CE5B70" w:rsidP="00CE5B70">
            <w:pPr>
              <w:tabs>
                <w:tab w:val="left" w:pos="218"/>
                <w:tab w:val="left" w:pos="406"/>
              </w:tabs>
              <w:suppressAutoHyphens/>
              <w:jc w:val="both"/>
              <w:rPr>
                <w:rFonts w:ascii="Arial" w:hAnsi="Arial" w:cs="Arial"/>
                <w:sz w:val="24"/>
                <w:szCs w:val="24"/>
                <w:lang w:eastAsia="ar-SA"/>
              </w:rPr>
            </w:pPr>
            <w:r>
              <w:rPr>
                <w:rFonts w:ascii="Arial" w:hAnsi="Arial" w:cs="Arial"/>
                <w:sz w:val="24"/>
                <w:szCs w:val="24"/>
                <w:lang w:eastAsia="ar-SA"/>
              </w:rPr>
              <w:t>**</w:t>
            </w:r>
            <w:r w:rsidRPr="00976689">
              <w:rPr>
                <w:rFonts w:ascii="Arial" w:hAnsi="Arial" w:cs="Arial"/>
                <w:sz w:val="24"/>
                <w:szCs w:val="24"/>
                <w:lang w:eastAsia="ar-SA"/>
              </w:rPr>
              <w:t xml:space="preserve">Perkančioji organizacija informaciją apie Lietuvoje išduotus kvalifikacijos dokumentus pasitikrina </w:t>
            </w:r>
            <w:r>
              <w:rPr>
                <w:rFonts w:ascii="Arial" w:hAnsi="Arial" w:cs="Arial"/>
                <w:sz w:val="24"/>
                <w:szCs w:val="24"/>
                <w:lang w:eastAsia="ar-SA"/>
              </w:rPr>
              <w:t>ŽŪM</w:t>
            </w:r>
            <w:r w:rsidRPr="00976689">
              <w:rPr>
                <w:rFonts w:ascii="Arial" w:hAnsi="Arial" w:cs="Arial"/>
                <w:sz w:val="24"/>
                <w:szCs w:val="24"/>
                <w:lang w:eastAsia="ar-SA"/>
              </w:rPr>
              <w:t xml:space="preserve"> registruose </w:t>
            </w:r>
            <w:hyperlink r:id="rId20" w:history="1">
              <w:r w:rsidRPr="00605902">
                <w:rPr>
                  <w:rStyle w:val="Hipersaitas"/>
                  <w:rFonts w:ascii="Arial" w:hAnsi="Arial" w:cs="Arial"/>
                  <w:sz w:val="24"/>
                  <w:szCs w:val="24"/>
                  <w:lang w:eastAsia="ar-SA"/>
                </w:rPr>
                <w:t>https://www.licencijavimas.lt/lis-epp-app/public/licenceSearch</w:t>
              </w:r>
            </w:hyperlink>
            <w:hyperlink r:id="rId21" w:history="1"/>
            <w:r w:rsidRPr="00976689">
              <w:rPr>
                <w:rFonts w:ascii="Arial" w:hAnsi="Arial" w:cs="Arial"/>
                <w:sz w:val="24"/>
                <w:szCs w:val="24"/>
                <w:lang w:eastAsia="ar-SA"/>
              </w:rPr>
              <w:t>.</w:t>
            </w:r>
          </w:p>
          <w:p w14:paraId="3E801136" w14:textId="77777777" w:rsidR="00CE5B70" w:rsidRPr="00976689" w:rsidRDefault="00CE5B70" w:rsidP="00CE5B70">
            <w:pPr>
              <w:ind w:left="-31"/>
              <w:contextualSpacing/>
              <w:jc w:val="both"/>
              <w:rPr>
                <w:rFonts w:ascii="Arial" w:hAnsi="Arial" w:cs="Arial"/>
                <w:sz w:val="24"/>
                <w:szCs w:val="24"/>
              </w:rPr>
            </w:pPr>
            <w:r w:rsidRPr="00976689">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52211A7C" w14:textId="77777777" w:rsidR="00CE5B70" w:rsidRPr="00976689" w:rsidRDefault="00CE5B70" w:rsidP="00CE5B70">
            <w:pPr>
              <w:tabs>
                <w:tab w:val="left" w:pos="218"/>
                <w:tab w:val="left" w:pos="406"/>
              </w:tabs>
              <w:suppressAutoHyphens/>
              <w:jc w:val="both"/>
              <w:rPr>
                <w:rFonts w:ascii="Arial" w:hAnsi="Arial" w:cs="Arial"/>
                <w:color w:val="000000"/>
                <w:sz w:val="24"/>
                <w:szCs w:val="24"/>
                <w:lang w:eastAsia="ar-SA"/>
              </w:rPr>
            </w:pPr>
          </w:p>
          <w:p w14:paraId="5B01E707" w14:textId="77777777" w:rsidR="00CE5B70" w:rsidRPr="00976689" w:rsidRDefault="00CE5B70" w:rsidP="00CE5B70">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pareigą kreiptis į </w:t>
            </w:r>
            <w:r>
              <w:rPr>
                <w:rFonts w:ascii="Arial" w:hAnsi="Arial" w:cs="Arial"/>
                <w:sz w:val="24"/>
                <w:szCs w:val="24"/>
              </w:rPr>
              <w:t>ŽŪM</w:t>
            </w:r>
            <w:r w:rsidRPr="00976689">
              <w:rPr>
                <w:rFonts w:ascii="Arial" w:hAnsi="Arial" w:cs="Arial"/>
                <w:sz w:val="24"/>
                <w:szCs w:val="24"/>
              </w:rPr>
              <w:t xml:space="preserve"> ir gauti teisės pripažinimo dokumentą. Perkančioji organizacija, siekdama įsitikinti, kad galimas laimėtojas yra atsakingas, rūpestingas ir sąžiningas, reikalauja pateikti </w:t>
            </w:r>
            <w:r>
              <w:rPr>
                <w:rFonts w:ascii="Arial" w:hAnsi="Arial" w:cs="Arial"/>
                <w:sz w:val="24"/>
                <w:szCs w:val="24"/>
              </w:rPr>
              <w:t>ŽŪM</w:t>
            </w:r>
            <w:r w:rsidRPr="00976689">
              <w:rPr>
                <w:rFonts w:ascii="Arial" w:hAnsi="Arial" w:cs="Arial"/>
                <w:sz w:val="24"/>
                <w:szCs w:val="24"/>
              </w:rPr>
              <w:t xml:space="preserve"> pateiktą prašymą (su gavimo (registracijos) žyma) išduoti teisės pripažinimo dokumentą. </w:t>
            </w:r>
          </w:p>
          <w:p w14:paraId="7308EB87" w14:textId="77777777" w:rsidR="00CE5B70" w:rsidRPr="00976689" w:rsidRDefault="00CE5B70" w:rsidP="00CE5B70">
            <w:pPr>
              <w:ind w:left="-31"/>
              <w:contextualSpacing/>
              <w:jc w:val="both"/>
              <w:rPr>
                <w:rFonts w:ascii="Arial" w:hAnsi="Arial" w:cs="Arial"/>
                <w:sz w:val="24"/>
                <w:szCs w:val="24"/>
              </w:rPr>
            </w:pPr>
            <w:r w:rsidRPr="00976689">
              <w:rPr>
                <w:rFonts w:ascii="Arial" w:hAnsi="Arial" w:cs="Arial"/>
                <w:sz w:val="24"/>
                <w:szCs w:val="24"/>
              </w:rPr>
              <w:t xml:space="preserve">Užsienio šalies specialistai turi siekti teisės pripažinimo dokumentą gauti per įmanomai trumpiausią laiką, t. y., iš anksto parengti ir operatyviai pateikti </w:t>
            </w:r>
            <w:r>
              <w:rPr>
                <w:rFonts w:ascii="Arial" w:hAnsi="Arial" w:cs="Arial"/>
                <w:sz w:val="24"/>
                <w:szCs w:val="24"/>
              </w:rPr>
              <w:t>ŽŪM</w:t>
            </w:r>
            <w:r w:rsidRPr="00976689">
              <w:rPr>
                <w:rFonts w:ascii="Arial" w:hAnsi="Arial" w:cs="Arial"/>
                <w:sz w:val="24"/>
                <w:szCs w:val="24"/>
              </w:rPr>
              <w:t xml:space="preserve"> visus reikiamus dokumentus, esant poreikiui juos nedelsiant tikslinti, aktyviai bendradarbiauti.</w:t>
            </w:r>
          </w:p>
          <w:p w14:paraId="3840A124" w14:textId="77777777" w:rsidR="00CE5B70" w:rsidRPr="00976689" w:rsidRDefault="00CE5B70" w:rsidP="00CE5B70">
            <w:pPr>
              <w:tabs>
                <w:tab w:val="left" w:pos="218"/>
                <w:tab w:val="left" w:pos="406"/>
              </w:tabs>
              <w:suppressAutoHyphens/>
              <w:jc w:val="both"/>
              <w:rPr>
                <w:rFonts w:ascii="Arial" w:hAnsi="Arial" w:cs="Arial"/>
                <w:color w:val="000000"/>
                <w:sz w:val="24"/>
                <w:szCs w:val="24"/>
                <w:lang w:eastAsia="ar-SA"/>
              </w:rPr>
            </w:pPr>
          </w:p>
          <w:p w14:paraId="2272A8BD" w14:textId="77777777" w:rsidR="00CE5B70" w:rsidRPr="00976689" w:rsidRDefault="00CE5B70" w:rsidP="00CE5B70">
            <w:pPr>
              <w:tabs>
                <w:tab w:val="left" w:pos="218"/>
                <w:tab w:val="left" w:pos="406"/>
                <w:tab w:val="left" w:pos="961"/>
              </w:tabs>
              <w:suppressAutoHyphens/>
              <w:spacing w:after="200"/>
              <w:jc w:val="both"/>
              <w:rPr>
                <w:rFonts w:ascii="Arial" w:hAnsi="Arial" w:cs="Arial"/>
                <w:sz w:val="24"/>
                <w:szCs w:val="24"/>
              </w:rPr>
            </w:pPr>
            <w:r>
              <w:rPr>
                <w:rFonts w:ascii="Arial" w:hAnsi="Arial" w:cs="Arial"/>
                <w:sz w:val="24"/>
                <w:szCs w:val="24"/>
              </w:rPr>
              <w:t>3</w:t>
            </w:r>
            <w:r w:rsidRPr="00976689">
              <w:rPr>
                <w:rFonts w:ascii="Arial" w:hAnsi="Arial" w:cs="Arial"/>
                <w:sz w:val="24"/>
                <w:szCs w:val="24"/>
              </w:rPr>
              <w:t xml:space="preserve">)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 </w:t>
            </w:r>
          </w:p>
          <w:p w14:paraId="23C01927" w14:textId="77777777" w:rsidR="00CE5B70" w:rsidRPr="00976689" w:rsidRDefault="00CE5B70" w:rsidP="00CE5B70">
            <w:pPr>
              <w:suppressAutoHyphens/>
              <w:jc w:val="both"/>
              <w:rPr>
                <w:rFonts w:ascii="Arial" w:hAnsi="Arial" w:cs="Arial"/>
                <w:sz w:val="24"/>
                <w:szCs w:val="24"/>
              </w:rPr>
            </w:pPr>
          </w:p>
          <w:p w14:paraId="2395C8E9" w14:textId="1B91B361" w:rsidR="00CE5B70" w:rsidRPr="003D5B48" w:rsidRDefault="00CE5B70" w:rsidP="00CE5B70">
            <w:pPr>
              <w:tabs>
                <w:tab w:val="left" w:pos="218"/>
                <w:tab w:val="left" w:pos="828"/>
              </w:tabs>
              <w:ind w:firstLine="374"/>
              <w:jc w:val="both"/>
              <w:rPr>
                <w:rFonts w:ascii="Arial" w:hAnsi="Arial" w:cs="Arial"/>
                <w:color w:val="000000" w:themeColor="text1"/>
                <w:sz w:val="24"/>
                <w:szCs w:val="24"/>
              </w:rPr>
            </w:pPr>
            <w:r w:rsidRPr="00976689">
              <w:rPr>
                <w:rFonts w:ascii="Arial" w:hAnsi="Arial" w:cs="Arial"/>
                <w:sz w:val="24"/>
                <w:szCs w:val="24"/>
              </w:rPr>
              <w:t>Perkančioji organizacija, siekdama įsitikinti atitiktimi nustatytiems reikalavimams, bet kuriuo pirkimo procedūros metu gali paprašyti dalyvių pateikti ir kitus dokumentus</w:t>
            </w:r>
            <w:r w:rsidRPr="00976689">
              <w:rPr>
                <w:rFonts w:ascii="Arial" w:hAnsi="Arial" w:cs="Arial"/>
                <w:i/>
                <w:iCs/>
                <w:sz w:val="24"/>
                <w:szCs w:val="24"/>
              </w:rPr>
              <w:t>.</w:t>
            </w:r>
          </w:p>
          <w:p w14:paraId="51D11199" w14:textId="4A225937" w:rsidR="003D5B48" w:rsidRPr="003D5B48" w:rsidRDefault="003D5B48" w:rsidP="003D5B48">
            <w:pPr>
              <w:tabs>
                <w:tab w:val="left" w:pos="646"/>
              </w:tabs>
              <w:suppressAutoHyphens/>
              <w:ind w:left="28" w:firstLine="283"/>
              <w:jc w:val="both"/>
              <w:rPr>
                <w:rFonts w:ascii="Arial" w:hAnsi="Arial" w:cs="Arial"/>
                <w:sz w:val="24"/>
                <w:szCs w:val="24"/>
                <w:lang w:eastAsia="en-US"/>
              </w:rPr>
            </w:pP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13B6ABB0" w:rsidR="002263E9" w:rsidRPr="003D5B48" w:rsidRDefault="003D5B48" w:rsidP="003D5B48">
      <w:pPr>
        <w:pStyle w:val="Sraopastraipa"/>
        <w:numPr>
          <w:ilvl w:val="0"/>
          <w:numId w:val="10"/>
        </w:numPr>
        <w:ind w:left="0" w:firstLine="709"/>
        <w:jc w:val="both"/>
        <w:rPr>
          <w:rFonts w:ascii="Arial" w:hAnsi="Arial" w:cs="Arial"/>
          <w:sz w:val="24"/>
          <w:szCs w:val="24"/>
        </w:rPr>
      </w:pPr>
      <w:r w:rsidRPr="003D5B48">
        <w:rPr>
          <w:rFonts w:ascii="Arial" w:hAnsi="Arial" w:cs="Arial"/>
          <w:sz w:val="24"/>
          <w:szCs w:val="24"/>
        </w:rPr>
        <w:t>Perkančioji organizacija nereikalauja, kad tiekėjai laikytųsi kokybės vadybos sistemos ir (arba) aplinkos apsaugos vadybos sistemos standartų.</w:t>
      </w: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397D2E02" w14:textId="7C6D5EFE" w:rsidR="00105FE5" w:rsidRPr="002C3FE2"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6B433991"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35B0F5" w14:textId="77777777" w:rsidR="004D03E9" w:rsidRDefault="004D03E9" w:rsidP="004D03E9">
      <w:pPr>
        <w:tabs>
          <w:tab w:val="left" w:pos="1560"/>
        </w:tabs>
        <w:suppressAutoHyphens/>
        <w:spacing w:after="0" w:line="240" w:lineRule="auto"/>
        <w:rPr>
          <w:rFonts w:ascii="Arial" w:eastAsia="Times New Roman" w:hAnsi="Arial" w:cs="Arial"/>
          <w:b/>
          <w:bCs/>
          <w:sz w:val="24"/>
          <w:szCs w:val="22"/>
          <w:lang w:eastAsia="ar-SA"/>
        </w:rPr>
      </w:pPr>
      <w:bookmarkStart w:id="57" w:name="_Toc156827381"/>
      <w:bookmarkStart w:id="58" w:name="_Ref38291379"/>
      <w:bookmarkStart w:id="59" w:name="_Ref38291394"/>
      <w:bookmarkStart w:id="60" w:name="_Ref38898251"/>
      <w:bookmarkStart w:id="61" w:name="_Toc126333943"/>
    </w:p>
    <w:p w14:paraId="14860C3C" w14:textId="77777777" w:rsidR="004D03E9" w:rsidRPr="00976689" w:rsidRDefault="004D03E9" w:rsidP="004D03E9">
      <w:pPr>
        <w:tabs>
          <w:tab w:val="left" w:pos="1560"/>
        </w:tabs>
        <w:suppressAutoHyphens/>
        <w:spacing w:after="0" w:line="240" w:lineRule="auto"/>
        <w:jc w:val="center"/>
        <w:rPr>
          <w:rFonts w:ascii="Arial" w:eastAsia="Times New Roman" w:hAnsi="Arial" w:cs="Arial"/>
          <w:b/>
          <w:bCs/>
          <w:sz w:val="24"/>
          <w:szCs w:val="24"/>
          <w:lang w:eastAsia="ar-SA"/>
        </w:rPr>
      </w:pPr>
      <w:r w:rsidRPr="00976689">
        <w:rPr>
          <w:rFonts w:ascii="Arial" w:eastAsia="Times New Roman" w:hAnsi="Arial" w:cs="Arial"/>
          <w:b/>
          <w:bCs/>
          <w:sz w:val="24"/>
          <w:szCs w:val="24"/>
          <w:lang w:eastAsia="ar-SA"/>
        </w:rPr>
        <w:t xml:space="preserve">UŽ SUTARTIES VYKDYMĄ ATSAKINGŲ SPECIALISTŲ SĄRAŠAS </w:t>
      </w:r>
    </w:p>
    <w:p w14:paraId="75902087" w14:textId="77777777" w:rsidR="004D03E9" w:rsidRPr="00976689" w:rsidRDefault="004D03E9" w:rsidP="004D03E9">
      <w:pPr>
        <w:tabs>
          <w:tab w:val="left" w:pos="1560"/>
        </w:tabs>
        <w:suppressAutoHyphens/>
        <w:spacing w:after="0" w:line="240" w:lineRule="auto"/>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9917" w:type="dxa"/>
        <w:tblLayout w:type="fixed"/>
        <w:tblLook w:val="04A0" w:firstRow="1" w:lastRow="0" w:firstColumn="1" w:lastColumn="0" w:noHBand="0" w:noVBand="1"/>
      </w:tblPr>
      <w:tblGrid>
        <w:gridCol w:w="562"/>
        <w:gridCol w:w="1985"/>
        <w:gridCol w:w="1843"/>
        <w:gridCol w:w="3543"/>
        <w:gridCol w:w="1984"/>
      </w:tblGrid>
      <w:tr w:rsidR="004D03E9" w:rsidRPr="00976689" w14:paraId="45F5198A" w14:textId="77777777" w:rsidTr="00934639">
        <w:trPr>
          <w:trHeight w:val="4301"/>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353CC6DE" w14:textId="77777777" w:rsidR="004D03E9" w:rsidRPr="00976689" w:rsidRDefault="004D03E9" w:rsidP="00934639">
            <w:pPr>
              <w:tabs>
                <w:tab w:val="left" w:pos="1560"/>
              </w:tabs>
              <w:suppressAutoHyphens/>
              <w:ind w:right="-108"/>
              <w:jc w:val="center"/>
              <w:rPr>
                <w:rFonts w:ascii="Arial" w:hAnsi="Arial" w:cs="Arial"/>
                <w:b/>
                <w:sz w:val="24"/>
                <w:szCs w:val="24"/>
                <w:lang w:val="lt-LT"/>
              </w:rPr>
            </w:pPr>
            <w:r w:rsidRPr="00976689">
              <w:rPr>
                <w:rFonts w:ascii="Arial" w:hAnsi="Arial" w:cs="Arial"/>
                <w:b/>
                <w:sz w:val="24"/>
                <w:szCs w:val="24"/>
                <w:lang w:val="lt-LT"/>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A5F4CF"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hAnsi="Arial" w:cs="Arial"/>
                <w:b/>
                <w:sz w:val="24"/>
                <w:szCs w:val="24"/>
                <w:lang w:val="lt-LT"/>
              </w:rPr>
              <w:t>Siūlomo specialisto, vardas, pavardė</w:t>
            </w:r>
          </w:p>
        </w:tc>
        <w:tc>
          <w:tcPr>
            <w:tcW w:w="1843" w:type="dxa"/>
            <w:tcBorders>
              <w:top w:val="single" w:sz="4" w:space="0" w:color="auto"/>
              <w:left w:val="single" w:sz="4" w:space="0" w:color="auto"/>
              <w:bottom w:val="single" w:sz="4" w:space="0" w:color="auto"/>
              <w:right w:val="single" w:sz="4" w:space="0" w:color="auto"/>
            </w:tcBorders>
          </w:tcPr>
          <w:p w14:paraId="34AD91F3" w14:textId="77777777" w:rsidR="004D03E9" w:rsidRDefault="004D03E9" w:rsidP="00934639">
            <w:pPr>
              <w:suppressAutoHyphens/>
              <w:jc w:val="center"/>
              <w:rPr>
                <w:rFonts w:ascii="Arial" w:hAnsi="Arial" w:cs="Arial"/>
                <w:b/>
                <w:sz w:val="24"/>
                <w:szCs w:val="24"/>
                <w:lang w:val="lt-LT"/>
              </w:rPr>
            </w:pPr>
          </w:p>
          <w:p w14:paraId="01C4EEB9" w14:textId="77777777" w:rsidR="004D03E9" w:rsidRDefault="004D03E9" w:rsidP="00934639">
            <w:pPr>
              <w:suppressAutoHyphens/>
              <w:jc w:val="center"/>
              <w:rPr>
                <w:rFonts w:ascii="Arial" w:hAnsi="Arial" w:cs="Arial"/>
                <w:b/>
                <w:sz w:val="24"/>
                <w:szCs w:val="24"/>
                <w:lang w:val="lt-LT"/>
              </w:rPr>
            </w:pPr>
          </w:p>
          <w:p w14:paraId="7B06E1B5" w14:textId="77777777" w:rsidR="004D03E9" w:rsidRDefault="004D03E9" w:rsidP="00934639">
            <w:pPr>
              <w:suppressAutoHyphens/>
              <w:jc w:val="center"/>
              <w:rPr>
                <w:rFonts w:ascii="Arial" w:hAnsi="Arial" w:cs="Arial"/>
                <w:b/>
                <w:sz w:val="24"/>
                <w:szCs w:val="24"/>
                <w:lang w:val="lt-LT"/>
              </w:rPr>
            </w:pPr>
          </w:p>
          <w:p w14:paraId="520DC6EE" w14:textId="77777777" w:rsidR="004D03E9" w:rsidRDefault="004D03E9" w:rsidP="00934639">
            <w:pPr>
              <w:suppressAutoHyphens/>
              <w:jc w:val="center"/>
              <w:rPr>
                <w:rFonts w:ascii="Arial" w:hAnsi="Arial" w:cs="Arial"/>
                <w:b/>
                <w:sz w:val="24"/>
                <w:szCs w:val="24"/>
                <w:lang w:val="lt-LT"/>
              </w:rPr>
            </w:pPr>
          </w:p>
          <w:p w14:paraId="759571B3" w14:textId="77777777" w:rsidR="004D03E9" w:rsidRDefault="004D03E9" w:rsidP="00934639">
            <w:pPr>
              <w:suppressAutoHyphens/>
              <w:jc w:val="center"/>
              <w:rPr>
                <w:rFonts w:ascii="Arial" w:hAnsi="Arial" w:cs="Arial"/>
                <w:b/>
                <w:sz w:val="24"/>
                <w:szCs w:val="24"/>
                <w:lang w:val="lt-LT"/>
              </w:rPr>
            </w:pPr>
          </w:p>
          <w:p w14:paraId="0137C6AF" w14:textId="77777777" w:rsidR="004D03E9" w:rsidRDefault="004D03E9" w:rsidP="00934639">
            <w:pPr>
              <w:suppressAutoHyphens/>
              <w:jc w:val="center"/>
              <w:rPr>
                <w:rFonts w:ascii="Arial" w:hAnsi="Arial" w:cs="Arial"/>
                <w:b/>
                <w:sz w:val="24"/>
                <w:szCs w:val="24"/>
                <w:lang w:val="lt-LT"/>
              </w:rPr>
            </w:pPr>
          </w:p>
          <w:p w14:paraId="53CDD55B" w14:textId="77777777" w:rsidR="004D03E9" w:rsidRDefault="004D03E9" w:rsidP="00934639">
            <w:pPr>
              <w:suppressAutoHyphens/>
              <w:jc w:val="center"/>
              <w:rPr>
                <w:rFonts w:ascii="Arial" w:hAnsi="Arial" w:cs="Arial"/>
                <w:b/>
                <w:sz w:val="24"/>
                <w:szCs w:val="24"/>
                <w:lang w:val="lt-LT"/>
              </w:rPr>
            </w:pPr>
          </w:p>
          <w:p w14:paraId="1A7EDD3A" w14:textId="77777777" w:rsidR="004D03E9" w:rsidRDefault="004D03E9" w:rsidP="00934639">
            <w:pPr>
              <w:suppressAutoHyphens/>
              <w:jc w:val="center"/>
              <w:rPr>
                <w:rFonts w:ascii="Arial" w:hAnsi="Arial" w:cs="Arial"/>
                <w:b/>
                <w:sz w:val="24"/>
                <w:szCs w:val="24"/>
                <w:lang w:val="lt-LT"/>
              </w:rPr>
            </w:pPr>
          </w:p>
          <w:p w14:paraId="0FF9BEDC" w14:textId="77777777" w:rsidR="004D03E9" w:rsidRDefault="004D03E9" w:rsidP="00934639">
            <w:pPr>
              <w:suppressAutoHyphens/>
              <w:jc w:val="center"/>
              <w:rPr>
                <w:rFonts w:ascii="Arial" w:hAnsi="Arial" w:cs="Arial"/>
                <w:b/>
                <w:sz w:val="24"/>
                <w:szCs w:val="24"/>
                <w:lang w:val="lt-LT"/>
              </w:rPr>
            </w:pPr>
          </w:p>
          <w:p w14:paraId="7B1BA7A7"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eastAsia="ar-SA"/>
              </w:rPr>
            </w:pPr>
            <w:r w:rsidRPr="00976689">
              <w:rPr>
                <w:rFonts w:ascii="Arial" w:hAnsi="Arial" w:cs="Arial"/>
                <w:b/>
                <w:sz w:val="24"/>
                <w:szCs w:val="24"/>
                <w:lang w:val="lt-LT"/>
              </w:rPr>
              <w:t>Siūlomo specialisto</w:t>
            </w:r>
            <w:r>
              <w:rPr>
                <w:rFonts w:ascii="Arial" w:hAnsi="Arial" w:cs="Arial"/>
                <w:b/>
                <w:sz w:val="24"/>
                <w:szCs w:val="24"/>
                <w:lang w:val="lt-LT"/>
              </w:rPr>
              <w:t xml:space="preserve"> pareigos</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EFBB889" w14:textId="77777777" w:rsidR="004D03E9" w:rsidRPr="00976689" w:rsidRDefault="004D03E9" w:rsidP="00934639">
            <w:pPr>
              <w:suppressAutoHyphens/>
              <w:jc w:val="center"/>
              <w:rPr>
                <w:rFonts w:ascii="Arial" w:eastAsia="Arial Unicode MS" w:hAnsi="Arial" w:cs="Arial"/>
                <w:b/>
                <w:sz w:val="24"/>
                <w:szCs w:val="24"/>
                <w:bdr w:val="none" w:sz="0" w:space="0" w:color="auto" w:frame="1"/>
                <w:lang w:val="lt-LT" w:eastAsia="ar-SA"/>
              </w:rPr>
            </w:pPr>
            <w:r w:rsidRPr="00976689">
              <w:rPr>
                <w:rFonts w:ascii="Arial" w:eastAsia="Arial Unicode MS" w:hAnsi="Arial" w:cs="Arial"/>
                <w:b/>
                <w:sz w:val="24"/>
                <w:szCs w:val="24"/>
                <w:bdr w:val="none" w:sz="0" w:space="0" w:color="auto" w:frame="1"/>
                <w:lang w:val="lt-LT" w:eastAsia="ar-SA"/>
              </w:rPr>
              <w:t>Siūlomo specialisto teisiniai ryšiai su tiekėju, pasirenkant vieną iš žemiau pateiktos informacijos variantų:</w:t>
            </w:r>
          </w:p>
          <w:p w14:paraId="49E35E2C"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1.Tiekėjo darbuotojas;</w:t>
            </w:r>
          </w:p>
          <w:p w14:paraId="32A0A84F" w14:textId="77777777" w:rsidR="004D03E9" w:rsidRPr="00976689" w:rsidRDefault="004D03E9" w:rsidP="00934639">
            <w:pPr>
              <w:suppressAutoHyphens/>
              <w:ind w:right="-112"/>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2. Tiekėjų grupės nario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color w:val="FF0000"/>
                <w:sz w:val="24"/>
                <w:szCs w:val="24"/>
                <w:bdr w:val="none" w:sz="0" w:space="0" w:color="auto" w:frame="1"/>
                <w:lang w:val="lt-LT" w:eastAsia="ar-SA"/>
              </w:rPr>
              <w:t xml:space="preserve"> </w:t>
            </w:r>
            <w:r w:rsidRPr="00976689">
              <w:rPr>
                <w:rFonts w:ascii="Arial" w:eastAsia="Arial Unicode MS" w:hAnsi="Arial" w:cs="Arial"/>
                <w:bCs/>
                <w:sz w:val="24"/>
                <w:szCs w:val="24"/>
                <w:bdr w:val="none" w:sz="0" w:space="0" w:color="auto" w:frame="1"/>
                <w:lang w:val="lt-LT" w:eastAsia="ar-SA"/>
              </w:rPr>
              <w:t>darbuotojas;</w:t>
            </w:r>
          </w:p>
          <w:p w14:paraId="5865AEDF"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3. Ūkio subjekto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sz w:val="24"/>
                <w:szCs w:val="24"/>
                <w:bdr w:val="none" w:sz="0" w:space="0" w:color="auto" w:frame="1"/>
                <w:lang w:val="lt-LT" w:eastAsia="ar-SA"/>
              </w:rPr>
              <w:t>, kurio kvalifikacija remiasi tiekėjas, darbuotojas;</w:t>
            </w:r>
          </w:p>
          <w:p w14:paraId="4FF2887D" w14:textId="77777777" w:rsidR="004D03E9" w:rsidRPr="00976689" w:rsidRDefault="004D03E9" w:rsidP="00934639">
            <w:pPr>
              <w:suppressAutoHyphens/>
              <w:jc w:val="center"/>
              <w:rPr>
                <w:rFonts w:ascii="Arial" w:eastAsia="Arial Unicode MS" w:hAnsi="Arial" w:cs="Arial"/>
                <w:bCs/>
                <w:i/>
                <w:iCs/>
                <w:sz w:val="24"/>
                <w:szCs w:val="24"/>
                <w:bdr w:val="none" w:sz="0" w:space="0" w:color="auto" w:frame="1"/>
                <w:lang w:val="lt-LT" w:eastAsia="ar-SA"/>
              </w:rPr>
            </w:pPr>
            <w:r w:rsidRPr="00976689">
              <w:rPr>
                <w:rFonts w:ascii="Arial" w:eastAsia="Arial Unicode MS" w:hAnsi="Arial" w:cs="Arial"/>
                <w:bCs/>
                <w:sz w:val="24"/>
                <w:szCs w:val="24"/>
                <w:bdr w:val="none" w:sz="0" w:space="0" w:color="auto" w:frame="1"/>
                <w:lang w:val="lt-LT" w:eastAsia="ar-SA"/>
              </w:rPr>
              <w:t xml:space="preserve">4. Kvazisubtiekėjas (laimėjimo atveju specialistas bus įdarbintas į </w:t>
            </w:r>
            <w:r w:rsidRPr="00976689">
              <w:rPr>
                <w:rFonts w:ascii="Arial" w:eastAsia="Arial Unicode MS" w:hAnsi="Arial" w:cs="Arial"/>
                <w:bCs/>
                <w:i/>
                <w:iCs/>
                <w:color w:val="FF0000"/>
                <w:sz w:val="24"/>
                <w:szCs w:val="24"/>
                <w:bdr w:val="none" w:sz="0" w:space="0" w:color="auto" w:frame="1"/>
                <w:lang w:val="lt-LT" w:eastAsia="ar-SA"/>
              </w:rPr>
              <w:t>(nurodyti pavadinimą)</w:t>
            </w:r>
            <w:r w:rsidRPr="00976689">
              <w:rPr>
                <w:rFonts w:ascii="Arial" w:eastAsia="Arial Unicode MS" w:hAnsi="Arial" w:cs="Arial"/>
                <w:bCs/>
                <w:i/>
                <w:iCs/>
                <w:sz w:val="24"/>
                <w:szCs w:val="24"/>
                <w:bdr w:val="none" w:sz="0" w:space="0" w:color="auto" w:frame="1"/>
                <w:lang w:val="lt-LT" w:eastAsia="ar-SA"/>
              </w:rPr>
              <w:t>;</w:t>
            </w:r>
          </w:p>
          <w:p w14:paraId="266AF755" w14:textId="77777777" w:rsidR="004D03E9" w:rsidRPr="00976689" w:rsidRDefault="004D03E9" w:rsidP="00934639">
            <w:pPr>
              <w:tabs>
                <w:tab w:val="left" w:pos="851"/>
                <w:tab w:val="left" w:pos="1560"/>
              </w:tabs>
              <w:suppressAutoHyphens/>
              <w:jc w:val="center"/>
              <w:rPr>
                <w:rFonts w:ascii="Arial" w:hAnsi="Arial" w:cs="Arial"/>
                <w:b/>
                <w:sz w:val="24"/>
                <w:szCs w:val="24"/>
                <w:lang w:val="lt-LT"/>
              </w:rPr>
            </w:pPr>
            <w:r w:rsidRPr="00976689">
              <w:rPr>
                <w:rFonts w:ascii="Arial" w:eastAsia="Arial Unicode MS" w:hAnsi="Arial" w:cs="Arial"/>
                <w:bCs/>
                <w:sz w:val="24"/>
                <w:szCs w:val="24"/>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984" w:type="dxa"/>
            <w:tcBorders>
              <w:top w:val="single" w:sz="4" w:space="0" w:color="auto"/>
              <w:left w:val="single" w:sz="4" w:space="0" w:color="auto"/>
              <w:bottom w:val="single" w:sz="4" w:space="0" w:color="auto"/>
              <w:right w:val="single" w:sz="4" w:space="0" w:color="auto"/>
            </w:tcBorders>
          </w:tcPr>
          <w:p w14:paraId="709F3C23" w14:textId="77777777" w:rsidR="004D03E9" w:rsidRPr="00976689" w:rsidRDefault="004D03E9" w:rsidP="00934639">
            <w:pPr>
              <w:suppressAutoHyphens/>
              <w:jc w:val="center"/>
              <w:rPr>
                <w:rFonts w:ascii="Arial" w:hAnsi="Arial" w:cs="Arial"/>
                <w:b/>
                <w:sz w:val="24"/>
                <w:szCs w:val="24"/>
                <w:lang w:val="lt-LT"/>
              </w:rPr>
            </w:pPr>
            <w:r w:rsidRPr="00976689">
              <w:rPr>
                <w:rFonts w:ascii="Arial" w:hAnsi="Arial" w:cs="Arial"/>
                <w:b/>
                <w:sz w:val="24"/>
                <w:szCs w:val="24"/>
                <w:lang w:val="lt-LT"/>
              </w:rPr>
              <w:t>Specialisto kvalifikaciją patvirtinantys dokumentai</w:t>
            </w:r>
          </w:p>
          <w:p w14:paraId="27D2F6C3"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r w:rsidRPr="00976689">
              <w:rPr>
                <w:rFonts w:ascii="Arial" w:hAnsi="Arial" w:cs="Arial"/>
                <w:bCs/>
                <w:sz w:val="24"/>
                <w:szCs w:val="24"/>
                <w:lang w:val="lt-LT"/>
              </w:rPr>
              <w:t>(išdavimo data, numeris, išdavusios institucijos pavadinimas)</w:t>
            </w:r>
          </w:p>
          <w:p w14:paraId="63516DFB" w14:textId="77777777" w:rsidR="004D03E9" w:rsidRPr="00976689" w:rsidRDefault="004D03E9" w:rsidP="00934639">
            <w:pPr>
              <w:suppressAutoHyphens/>
              <w:jc w:val="center"/>
              <w:rPr>
                <w:rFonts w:ascii="Arial" w:eastAsia="Arial Unicode MS" w:hAnsi="Arial" w:cs="Arial"/>
                <w:bCs/>
                <w:sz w:val="24"/>
                <w:szCs w:val="24"/>
                <w:bdr w:val="none" w:sz="0" w:space="0" w:color="auto" w:frame="1"/>
                <w:lang w:val="lt-LT" w:eastAsia="ar-SA"/>
              </w:rPr>
            </w:pPr>
          </w:p>
        </w:tc>
      </w:tr>
      <w:tr w:rsidR="004D03E9" w:rsidRPr="00976689" w14:paraId="36763657" w14:textId="77777777" w:rsidTr="00934639">
        <w:tc>
          <w:tcPr>
            <w:tcW w:w="562" w:type="dxa"/>
            <w:tcBorders>
              <w:top w:val="single" w:sz="4" w:space="0" w:color="auto"/>
              <w:left w:val="single" w:sz="4" w:space="0" w:color="auto"/>
              <w:bottom w:val="single" w:sz="4" w:space="0" w:color="auto"/>
              <w:right w:val="single" w:sz="4" w:space="0" w:color="auto"/>
            </w:tcBorders>
            <w:vAlign w:val="center"/>
          </w:tcPr>
          <w:p w14:paraId="66E1976D"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r>
              <w:rPr>
                <w:rFonts w:ascii="Arial" w:hAnsi="Arial" w:cs="Arial"/>
                <w:sz w:val="24"/>
                <w:szCs w:val="24"/>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777B17B2" w14:textId="77777777" w:rsidR="004D03E9" w:rsidRPr="00976689" w:rsidRDefault="004D03E9" w:rsidP="00934639">
            <w:pPr>
              <w:tabs>
                <w:tab w:val="left" w:pos="851"/>
                <w:tab w:val="left" w:pos="1560"/>
              </w:tabs>
              <w:suppressAutoHyphens/>
              <w:jc w:val="center"/>
              <w:rPr>
                <w:rFonts w:ascii="Arial" w:hAnsi="Arial" w:cs="Arial"/>
                <w:sz w:val="24"/>
                <w:szCs w:val="24"/>
                <w:lang w:val="lt-LT"/>
              </w:rPr>
            </w:pPr>
          </w:p>
        </w:tc>
        <w:tc>
          <w:tcPr>
            <w:tcW w:w="1843" w:type="dxa"/>
            <w:tcBorders>
              <w:top w:val="single" w:sz="4" w:space="0" w:color="auto"/>
              <w:left w:val="single" w:sz="4" w:space="0" w:color="auto"/>
              <w:bottom w:val="single" w:sz="4" w:space="0" w:color="auto"/>
              <w:right w:val="single" w:sz="4" w:space="0" w:color="auto"/>
            </w:tcBorders>
          </w:tcPr>
          <w:p w14:paraId="48490578" w14:textId="1B4593ED" w:rsidR="004D03E9" w:rsidRPr="0083778F" w:rsidRDefault="004D03E9" w:rsidP="00934639">
            <w:pPr>
              <w:tabs>
                <w:tab w:val="left" w:pos="851"/>
                <w:tab w:val="left" w:pos="1560"/>
              </w:tabs>
              <w:suppressAutoHyphens/>
              <w:jc w:val="center"/>
              <w:rPr>
                <w:rFonts w:ascii="Arial" w:hAnsi="Arial" w:cs="Arial"/>
                <w:sz w:val="24"/>
                <w:szCs w:val="24"/>
                <w:lang w:val="sv-SE"/>
              </w:rPr>
            </w:pPr>
            <w:r w:rsidRPr="0083778F">
              <w:rPr>
                <w:rFonts w:ascii="Arial" w:hAnsi="Arial" w:cs="Arial"/>
                <w:sz w:val="24"/>
                <w:szCs w:val="24"/>
                <w:lang w:val="sv-SE"/>
              </w:rPr>
              <w:t>Specialistas, atestuotas melioracijos statinių projekt</w:t>
            </w:r>
            <w:r w:rsidR="00AF2B59">
              <w:rPr>
                <w:rFonts w:ascii="Arial" w:hAnsi="Arial" w:cs="Arial"/>
                <w:sz w:val="24"/>
                <w:szCs w:val="24"/>
                <w:lang w:val="sv-SE"/>
              </w:rPr>
              <w:t>o vadovo</w:t>
            </w:r>
            <w:r w:rsidRPr="0083778F">
              <w:rPr>
                <w:rFonts w:ascii="Arial" w:hAnsi="Arial" w:cs="Arial"/>
                <w:sz w:val="24"/>
                <w:szCs w:val="24"/>
                <w:lang w:val="sv-SE"/>
              </w:rPr>
              <w:t xml:space="preserve"> veiklai</w:t>
            </w:r>
          </w:p>
        </w:tc>
        <w:tc>
          <w:tcPr>
            <w:tcW w:w="3543" w:type="dxa"/>
            <w:tcBorders>
              <w:top w:val="single" w:sz="4" w:space="0" w:color="auto"/>
              <w:left w:val="single" w:sz="4" w:space="0" w:color="auto"/>
              <w:bottom w:val="single" w:sz="4" w:space="0" w:color="auto"/>
              <w:right w:val="single" w:sz="4" w:space="0" w:color="auto"/>
            </w:tcBorders>
            <w:vAlign w:val="center"/>
          </w:tcPr>
          <w:p w14:paraId="3463A589"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c>
          <w:tcPr>
            <w:tcW w:w="1984" w:type="dxa"/>
            <w:tcBorders>
              <w:top w:val="single" w:sz="4" w:space="0" w:color="auto"/>
              <w:left w:val="single" w:sz="4" w:space="0" w:color="auto"/>
              <w:bottom w:val="single" w:sz="4" w:space="0" w:color="auto"/>
              <w:right w:val="single" w:sz="4" w:space="0" w:color="auto"/>
            </w:tcBorders>
          </w:tcPr>
          <w:p w14:paraId="6DD2438C" w14:textId="77777777" w:rsidR="004D03E9" w:rsidRPr="00976689" w:rsidRDefault="004D03E9" w:rsidP="00934639">
            <w:pPr>
              <w:tabs>
                <w:tab w:val="left" w:pos="851"/>
                <w:tab w:val="left" w:pos="1560"/>
              </w:tabs>
              <w:suppressAutoHyphens/>
              <w:spacing w:line="360" w:lineRule="auto"/>
              <w:jc w:val="center"/>
              <w:rPr>
                <w:rFonts w:ascii="Arial" w:hAnsi="Arial" w:cs="Arial"/>
                <w:sz w:val="24"/>
                <w:szCs w:val="24"/>
                <w:lang w:val="lt-LT"/>
              </w:rPr>
            </w:pPr>
          </w:p>
        </w:tc>
      </w:tr>
    </w:tbl>
    <w:p w14:paraId="700F7168" w14:textId="77777777" w:rsidR="004D03E9" w:rsidRPr="00976689" w:rsidRDefault="004D03E9" w:rsidP="004D03E9">
      <w:pPr>
        <w:pStyle w:val="Sraopastraipa"/>
        <w:spacing w:after="0"/>
        <w:ind w:left="0"/>
        <w:jc w:val="center"/>
        <w:rPr>
          <w:rFonts w:ascii="Arial" w:hAnsi="Arial" w:cs="Arial"/>
          <w:smallCaps/>
          <w:sz w:val="24"/>
          <w:szCs w:val="24"/>
        </w:rPr>
      </w:pPr>
      <w:r w:rsidRPr="00976689">
        <w:rPr>
          <w:rFonts w:ascii="Arial" w:hAnsi="Arial" w:cs="Arial"/>
          <w:smallCaps/>
          <w:sz w:val="24"/>
          <w:szCs w:val="24"/>
        </w:rPr>
        <w:t>__________</w:t>
      </w:r>
    </w:p>
    <w:p w14:paraId="58CC3688" w14:textId="134EB63F" w:rsidR="00866685" w:rsidRPr="004D03E9" w:rsidRDefault="00866685">
      <w:pPr>
        <w:rPr>
          <w:rFonts w:ascii="Arial" w:hAnsi="Arial" w:cs="Arial"/>
          <w:smallCaps/>
          <w:sz w:val="24"/>
          <w:szCs w:val="24"/>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7"/>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2" w:name="_Toc156827382"/>
      <w:r w:rsidRPr="002C3FE2">
        <w:rPr>
          <w:rFonts w:ascii="Arial" w:eastAsia="Calibri" w:hAnsi="Arial" w:cs="Arial"/>
          <w:color w:val="auto"/>
          <w:sz w:val="24"/>
          <w:szCs w:val="24"/>
        </w:rPr>
        <w:t>„Europos bendrasis viešųjų pirkimų dokumentas“</w:t>
      </w:r>
      <w:bookmarkEnd w:id="62"/>
      <w:r w:rsidR="008D704D" w:rsidRPr="002C3FE2">
        <w:rPr>
          <w:rFonts w:ascii="Arial" w:eastAsia="Calibri" w:hAnsi="Arial" w:cs="Arial"/>
          <w:color w:val="auto"/>
          <w:sz w:val="24"/>
          <w:szCs w:val="24"/>
        </w:rPr>
        <w:t xml:space="preserve"> </w:t>
      </w:r>
      <w:bookmarkEnd w:id="58"/>
      <w:bookmarkEnd w:id="59"/>
      <w:bookmarkEnd w:id="60"/>
      <w:bookmarkEnd w:id="61"/>
    </w:p>
    <w:p w14:paraId="1E33CF75" w14:textId="0E2F80D8" w:rsidR="002F396F" w:rsidRDefault="002F396F" w:rsidP="00DE290C">
      <w:pPr>
        <w:rPr>
          <w:rFonts w:ascii="Arial" w:hAnsi="Arial" w:cs="Arial"/>
          <w:b/>
          <w:bCs/>
          <w:smallCaps/>
          <w:sz w:val="24"/>
          <w:szCs w:val="24"/>
        </w:rPr>
      </w:pPr>
    </w:p>
    <w:p w14:paraId="4F6E9F95" w14:textId="40122A3B" w:rsidR="00B970B0" w:rsidRDefault="00B970B0" w:rsidP="003D5B48">
      <w:pPr>
        <w:spacing w:after="0"/>
        <w:jc w:val="center"/>
        <w:rPr>
          <w:rFonts w:ascii="Arial" w:hAnsi="Arial" w:cs="Arial"/>
          <w:b/>
          <w:bCs/>
          <w:sz w:val="24"/>
          <w:szCs w:val="24"/>
        </w:rPr>
      </w:pPr>
      <w:r w:rsidRPr="002C3FE2">
        <w:rPr>
          <w:rFonts w:ascii="Arial" w:hAnsi="Arial" w:cs="Arial"/>
          <w:b/>
          <w:bCs/>
          <w:sz w:val="24"/>
          <w:szCs w:val="24"/>
        </w:rPr>
        <w:t>EUROPOS BENDRASIS VIEŠŲJŲ PIRKIMŲ DOKUMENTAS</w:t>
      </w:r>
    </w:p>
    <w:p w14:paraId="63CBCD46" w14:textId="77777777" w:rsidR="003D5B48" w:rsidRPr="002C3FE2" w:rsidRDefault="003D5B48" w:rsidP="003D5B48">
      <w:pPr>
        <w:spacing w:after="0"/>
        <w:jc w:val="center"/>
        <w:rPr>
          <w:rFonts w:ascii="Arial" w:hAnsi="Arial" w:cs="Arial"/>
          <w:b/>
          <w:bCs/>
          <w:smallCaps/>
          <w:sz w:val="24"/>
          <w:szCs w:val="24"/>
        </w:rPr>
      </w:pPr>
    </w:p>
    <w:p w14:paraId="3584D74E" w14:textId="5410ABC7" w:rsidR="002F396F" w:rsidRDefault="002F396F" w:rsidP="003D5B48">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r w:rsidRPr="002C3FE2">
        <w:rPr>
          <w:rFonts w:ascii="Arial" w:hAnsi="Arial" w:cs="Arial"/>
          <w:i/>
          <w:sz w:val="24"/>
          <w:szCs w:val="24"/>
        </w:rPr>
        <w:t xml:space="preserve">xml </w:t>
      </w:r>
      <w:r w:rsidR="009C5F3D" w:rsidRPr="002C3FE2">
        <w:rPr>
          <w:rFonts w:ascii="Arial" w:hAnsi="Arial" w:cs="Arial"/>
          <w:i/>
          <w:sz w:val="24"/>
          <w:szCs w:val="24"/>
        </w:rPr>
        <w:t xml:space="preserve">ir pdf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6FA91C62" w14:textId="77777777" w:rsidR="003D5B48" w:rsidRPr="002C3FE2" w:rsidRDefault="003D5B48" w:rsidP="003D5B48">
      <w:pPr>
        <w:spacing w:after="0"/>
        <w:ind w:firstLine="567"/>
        <w:jc w:val="both"/>
        <w:rPr>
          <w:rFonts w:ascii="Arial" w:hAnsi="Arial" w:cs="Arial"/>
          <w:sz w:val="24"/>
          <w:szCs w:val="24"/>
        </w:rPr>
      </w:pPr>
    </w:p>
    <w:p w14:paraId="5D197AB2" w14:textId="0EAE7A12" w:rsidR="002F396F" w:rsidRPr="002C3FE2" w:rsidRDefault="00B970B0" w:rsidP="003D5B48">
      <w:pPr>
        <w:spacing w:after="0"/>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3" w:name="_Toc156827383"/>
      <w:bookmarkStart w:id="64" w:name="_Ref38540913"/>
      <w:bookmarkStart w:id="65" w:name="_Ref38898051"/>
      <w:bookmarkStart w:id="66" w:name="_Ref38901392"/>
      <w:bookmarkStart w:id="67"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3"/>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68" w:name="_Toc156827384"/>
      <w:r w:rsidRPr="002C3FE2">
        <w:rPr>
          <w:rFonts w:ascii="Arial" w:eastAsia="Calibri" w:hAnsi="Arial" w:cs="Arial"/>
          <w:color w:val="auto"/>
          <w:sz w:val="24"/>
          <w:szCs w:val="24"/>
        </w:rPr>
        <w:t>„Pasiūlymo forma“</w:t>
      </w:r>
      <w:bookmarkEnd w:id="64"/>
      <w:bookmarkEnd w:id="65"/>
      <w:bookmarkEnd w:id="66"/>
      <w:bookmarkEnd w:id="68"/>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449B4873" w14:textId="77777777" w:rsidR="0057414F" w:rsidRDefault="0057414F" w:rsidP="006B7279">
      <w:pPr>
        <w:shd w:val="clear" w:color="auto" w:fill="FFFFFF"/>
        <w:suppressAutoHyphens/>
        <w:spacing w:after="0" w:line="240" w:lineRule="auto"/>
        <w:jc w:val="center"/>
        <w:rPr>
          <w:rFonts w:ascii="Arial" w:hAnsi="Arial" w:cs="Arial"/>
          <w:b/>
          <w:bCs/>
          <w:sz w:val="24"/>
          <w:szCs w:val="24"/>
        </w:rPr>
      </w:pPr>
      <w:r w:rsidRPr="0057414F">
        <w:rPr>
          <w:rFonts w:ascii="Arial" w:hAnsi="Arial" w:cs="Arial"/>
          <w:b/>
          <w:bCs/>
          <w:sz w:val="24"/>
          <w:szCs w:val="24"/>
        </w:rPr>
        <w:t>PROJEKTO „TAURAGĖS R. SAV., ŽYGAIČIŲ SEN., SARTININKŲ K. V. BLOGOS BŪKLĖS GRIOVIŲ IR JŲ STATINIŲ REKONSTRAVIMAS“ PARENGIMO PASLAUGOS</w:t>
      </w:r>
    </w:p>
    <w:p w14:paraId="24AE5A4F" w14:textId="77777777" w:rsidR="0057414F" w:rsidRDefault="0057414F" w:rsidP="006B7279">
      <w:pPr>
        <w:shd w:val="clear" w:color="auto" w:fill="FFFFFF"/>
        <w:suppressAutoHyphens/>
        <w:spacing w:after="0" w:line="240" w:lineRule="auto"/>
        <w:jc w:val="center"/>
        <w:rPr>
          <w:rFonts w:ascii="Arial" w:hAnsi="Arial" w:cs="Arial"/>
          <w:b/>
          <w:bCs/>
          <w:sz w:val="24"/>
          <w:szCs w:val="24"/>
        </w:rPr>
      </w:pPr>
    </w:p>
    <w:p w14:paraId="5F547561" w14:textId="1437330E"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7040F1A"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 https</w:t>
      </w:r>
      <w:r w:rsidR="00EE334A" w:rsidRPr="00EE334A">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4"/>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1CF613B3" w14:textId="6A5CC388" w:rsidR="00767CC5" w:rsidRDefault="00767CC5" w:rsidP="00CA5633">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w:t>
      </w:r>
      <w:r w:rsidR="003D5B48">
        <w:rPr>
          <w:rFonts w:ascii="Arial" w:hAnsi="Arial" w:cs="Arial"/>
          <w:sz w:val="24"/>
          <w:szCs w:val="24"/>
        </w:rPr>
        <w:t>šias paslaugas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3D5B48">
        <w:rPr>
          <w:rFonts w:ascii="Arial" w:hAnsi="Arial" w:cs="Arial"/>
          <w:sz w:val="24"/>
          <w:szCs w:val="24"/>
        </w:rPr>
        <w:t>os</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64320D6" w14:textId="77777777" w:rsidR="00721196" w:rsidRDefault="00721196" w:rsidP="00CA5633">
      <w:pPr>
        <w:pStyle w:val="Sraopastraipa"/>
        <w:tabs>
          <w:tab w:val="left" w:pos="993"/>
        </w:tabs>
        <w:spacing w:after="0" w:line="240" w:lineRule="auto"/>
        <w:ind w:left="0" w:firstLine="851"/>
        <w:jc w:val="both"/>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843"/>
      </w:tblGrid>
      <w:tr w:rsidR="00721196" w:rsidRPr="00976689" w14:paraId="3F548C6C" w14:textId="77777777" w:rsidTr="00934639">
        <w:tc>
          <w:tcPr>
            <w:tcW w:w="709" w:type="dxa"/>
            <w:vAlign w:val="center"/>
          </w:tcPr>
          <w:p w14:paraId="33DD3673" w14:textId="77777777" w:rsidR="00721196" w:rsidRPr="00976689" w:rsidRDefault="00721196" w:rsidP="00934639">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487EAC0C" w14:textId="77777777" w:rsidR="00721196" w:rsidRPr="00976689" w:rsidRDefault="00721196" w:rsidP="00934639">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Prekės pavadinimas</w:t>
            </w:r>
          </w:p>
        </w:tc>
        <w:tc>
          <w:tcPr>
            <w:tcW w:w="1701" w:type="dxa"/>
            <w:tcBorders>
              <w:bottom w:val="single" w:sz="4" w:space="0" w:color="auto"/>
            </w:tcBorders>
            <w:vAlign w:val="center"/>
          </w:tcPr>
          <w:p w14:paraId="3E9B3322" w14:textId="77777777" w:rsidR="00721196" w:rsidRPr="00976689" w:rsidRDefault="00721196" w:rsidP="00934639">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630572F8" w14:textId="77777777" w:rsidR="00721196" w:rsidRPr="00976689" w:rsidRDefault="00721196" w:rsidP="00934639">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843" w:type="dxa"/>
            <w:tcBorders>
              <w:bottom w:val="single" w:sz="4" w:space="0" w:color="auto"/>
            </w:tcBorders>
          </w:tcPr>
          <w:p w14:paraId="63188934" w14:textId="3B51E663" w:rsidR="00721196" w:rsidRPr="00976689" w:rsidRDefault="00721196" w:rsidP="00934639">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r w:rsidR="00F45ADB">
              <w:rPr>
                <w:rFonts w:ascii="Arial" w:hAnsi="Arial" w:cs="Arial"/>
                <w:b/>
                <w:bCs/>
                <w:sz w:val="24"/>
                <w:szCs w:val="24"/>
              </w:rPr>
              <w:t>*</w:t>
            </w:r>
          </w:p>
        </w:tc>
      </w:tr>
      <w:tr w:rsidR="00721196" w:rsidRPr="00976689" w14:paraId="7DA7D304" w14:textId="77777777" w:rsidTr="00934639">
        <w:tc>
          <w:tcPr>
            <w:tcW w:w="709" w:type="dxa"/>
            <w:vAlign w:val="center"/>
          </w:tcPr>
          <w:p w14:paraId="299BE0BB" w14:textId="77777777" w:rsidR="00721196" w:rsidRPr="00976689" w:rsidRDefault="00721196" w:rsidP="00934639">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5C092313" w14:textId="7C6D608C" w:rsidR="00721196" w:rsidRPr="00976689" w:rsidRDefault="00721196" w:rsidP="00934639">
            <w:pPr>
              <w:tabs>
                <w:tab w:val="left" w:pos="340"/>
                <w:tab w:val="left" w:pos="1210"/>
              </w:tabs>
              <w:spacing w:after="0" w:line="240" w:lineRule="auto"/>
              <w:jc w:val="both"/>
              <w:rPr>
                <w:rFonts w:ascii="Arial" w:hAnsi="Arial" w:cs="Arial"/>
                <w:sz w:val="24"/>
                <w:szCs w:val="24"/>
              </w:rPr>
            </w:pPr>
            <w:r>
              <w:rPr>
                <w:rFonts w:ascii="Arial" w:hAnsi="Arial" w:cs="Arial"/>
                <w:sz w:val="24"/>
                <w:szCs w:val="24"/>
              </w:rPr>
              <w:t>P</w:t>
            </w:r>
            <w:r w:rsidRPr="00BF67F5">
              <w:rPr>
                <w:rFonts w:ascii="Arial" w:hAnsi="Arial" w:cs="Arial"/>
                <w:sz w:val="24"/>
                <w:szCs w:val="24"/>
              </w:rPr>
              <w:t>rojekto „</w:t>
            </w:r>
            <w:r>
              <w:rPr>
                <w:rFonts w:ascii="Arial" w:hAnsi="Arial" w:cs="Arial"/>
                <w:sz w:val="24"/>
                <w:szCs w:val="24"/>
              </w:rPr>
              <w:t>T</w:t>
            </w:r>
            <w:r w:rsidRPr="00721196">
              <w:rPr>
                <w:rFonts w:ascii="Arial" w:hAnsi="Arial" w:cs="Arial"/>
                <w:sz w:val="24"/>
                <w:szCs w:val="24"/>
              </w:rPr>
              <w:t xml:space="preserve">auragės r. sav., </w:t>
            </w:r>
            <w:r>
              <w:rPr>
                <w:rFonts w:ascii="Arial" w:hAnsi="Arial" w:cs="Arial"/>
                <w:sz w:val="24"/>
                <w:szCs w:val="24"/>
              </w:rPr>
              <w:t>Ž</w:t>
            </w:r>
            <w:r w:rsidRPr="00721196">
              <w:rPr>
                <w:rFonts w:ascii="Arial" w:hAnsi="Arial" w:cs="Arial"/>
                <w:sz w:val="24"/>
                <w:szCs w:val="24"/>
              </w:rPr>
              <w:t xml:space="preserve">ygaičių sen., </w:t>
            </w:r>
            <w:r>
              <w:rPr>
                <w:rFonts w:ascii="Arial" w:hAnsi="Arial" w:cs="Arial"/>
                <w:sz w:val="24"/>
                <w:szCs w:val="24"/>
              </w:rPr>
              <w:t>S</w:t>
            </w:r>
            <w:r w:rsidRPr="00721196">
              <w:rPr>
                <w:rFonts w:ascii="Arial" w:hAnsi="Arial" w:cs="Arial"/>
                <w:sz w:val="24"/>
                <w:szCs w:val="24"/>
              </w:rPr>
              <w:t>artininkų k. v. blogos būklės griovių ir jų statinių rekonstravimas</w:t>
            </w:r>
            <w:r w:rsidRPr="00BF67F5">
              <w:rPr>
                <w:rFonts w:ascii="Arial" w:hAnsi="Arial" w:cs="Arial"/>
                <w:sz w:val="24"/>
                <w:szCs w:val="24"/>
              </w:rPr>
              <w:t>“</w:t>
            </w:r>
            <w:r w:rsidR="00511857">
              <w:rPr>
                <w:rFonts w:ascii="Arial" w:hAnsi="Arial" w:cs="Arial"/>
                <w:sz w:val="24"/>
                <w:szCs w:val="24"/>
              </w:rPr>
              <w:t xml:space="preserve"> </w:t>
            </w:r>
            <w:r>
              <w:rPr>
                <w:rFonts w:ascii="Arial" w:hAnsi="Arial" w:cs="Arial"/>
                <w:sz w:val="24"/>
                <w:szCs w:val="24"/>
              </w:rPr>
              <w:t>parengimo</w:t>
            </w:r>
            <w:r w:rsidRPr="00BF67F5">
              <w:rPr>
                <w:rFonts w:ascii="Arial" w:hAnsi="Arial" w:cs="Arial"/>
                <w:sz w:val="24"/>
                <w:szCs w:val="24"/>
              </w:rPr>
              <w:t xml:space="preserve"> paslaug</w:t>
            </w:r>
            <w:r>
              <w:rPr>
                <w:rFonts w:ascii="Arial" w:hAnsi="Arial" w:cs="Arial"/>
                <w:sz w:val="24"/>
                <w:szCs w:val="24"/>
              </w:rPr>
              <w:t>os</w:t>
            </w:r>
          </w:p>
        </w:tc>
        <w:tc>
          <w:tcPr>
            <w:tcW w:w="1701" w:type="dxa"/>
            <w:vAlign w:val="center"/>
          </w:tcPr>
          <w:p w14:paraId="65937222" w14:textId="77777777" w:rsidR="00721196" w:rsidRPr="00976689" w:rsidRDefault="00721196" w:rsidP="00934639">
            <w:pPr>
              <w:tabs>
                <w:tab w:val="left" w:pos="340"/>
                <w:tab w:val="left" w:pos="1210"/>
              </w:tabs>
              <w:spacing w:after="0" w:line="240" w:lineRule="auto"/>
              <w:ind w:firstLine="37"/>
              <w:jc w:val="both"/>
              <w:rPr>
                <w:rFonts w:ascii="Arial" w:hAnsi="Arial" w:cs="Arial"/>
                <w:sz w:val="24"/>
                <w:szCs w:val="24"/>
              </w:rPr>
            </w:pPr>
          </w:p>
        </w:tc>
        <w:tc>
          <w:tcPr>
            <w:tcW w:w="1559" w:type="dxa"/>
          </w:tcPr>
          <w:p w14:paraId="648E6135" w14:textId="77777777" w:rsidR="00721196" w:rsidRPr="00976689" w:rsidRDefault="00721196" w:rsidP="00934639">
            <w:pPr>
              <w:tabs>
                <w:tab w:val="left" w:pos="340"/>
                <w:tab w:val="left" w:pos="1210"/>
              </w:tabs>
              <w:spacing w:after="0" w:line="240" w:lineRule="auto"/>
              <w:ind w:firstLine="37"/>
              <w:jc w:val="both"/>
              <w:rPr>
                <w:rFonts w:ascii="Arial" w:hAnsi="Arial" w:cs="Arial"/>
                <w:sz w:val="24"/>
                <w:szCs w:val="24"/>
              </w:rPr>
            </w:pPr>
          </w:p>
        </w:tc>
        <w:tc>
          <w:tcPr>
            <w:tcW w:w="1843" w:type="dxa"/>
          </w:tcPr>
          <w:p w14:paraId="45342CCF" w14:textId="77777777" w:rsidR="00721196" w:rsidRPr="00976689" w:rsidRDefault="00721196" w:rsidP="00934639">
            <w:pPr>
              <w:tabs>
                <w:tab w:val="left" w:pos="340"/>
                <w:tab w:val="left" w:pos="1210"/>
              </w:tabs>
              <w:spacing w:after="0" w:line="240" w:lineRule="auto"/>
              <w:ind w:firstLine="37"/>
              <w:jc w:val="both"/>
              <w:rPr>
                <w:rFonts w:ascii="Arial" w:hAnsi="Arial" w:cs="Arial"/>
                <w:sz w:val="24"/>
                <w:szCs w:val="24"/>
              </w:rPr>
            </w:pPr>
          </w:p>
        </w:tc>
      </w:tr>
    </w:tbl>
    <w:p w14:paraId="447487E0" w14:textId="0758D796" w:rsidR="005C5693" w:rsidRPr="006604F9" w:rsidRDefault="005C5693" w:rsidP="006604F9">
      <w:pPr>
        <w:tabs>
          <w:tab w:val="left" w:pos="993"/>
        </w:tabs>
        <w:spacing w:after="0" w:line="240" w:lineRule="auto"/>
        <w:jc w:val="both"/>
        <w:rPr>
          <w:rFonts w:ascii="Arial" w:hAnsi="Arial" w:cs="Arial"/>
          <w:b/>
          <w:bCs/>
          <w:sz w:val="24"/>
          <w:szCs w:val="24"/>
        </w:rPr>
      </w:pPr>
    </w:p>
    <w:p w14:paraId="109D0F89" w14:textId="77777777" w:rsidR="0001708D" w:rsidRDefault="0001708D" w:rsidP="0001708D">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16E9E824" w14:textId="1A24B4F2" w:rsidR="000F4500" w:rsidRPr="00F45ADB" w:rsidRDefault="000F4500" w:rsidP="000F4500">
      <w:pPr>
        <w:pStyle w:val="Sraopastraipa"/>
        <w:tabs>
          <w:tab w:val="left" w:pos="993"/>
        </w:tabs>
        <w:spacing w:after="0" w:line="240" w:lineRule="auto"/>
        <w:ind w:left="0" w:firstLine="567"/>
        <w:jc w:val="both"/>
        <w:rPr>
          <w:rFonts w:ascii="Arial" w:eastAsia="Times New Roman" w:hAnsi="Arial" w:cs="Arial"/>
          <w:b/>
          <w:bCs/>
          <w:sz w:val="24"/>
          <w:szCs w:val="24"/>
          <w:lang w:eastAsia="en-US"/>
        </w:rPr>
      </w:pPr>
      <w:r w:rsidRPr="00790C14">
        <w:rPr>
          <w:rFonts w:ascii="Arial" w:eastAsia="Times New Roman" w:hAnsi="Arial" w:cs="Arial"/>
          <w:b/>
          <w:sz w:val="24"/>
          <w:szCs w:val="24"/>
          <w:lang w:eastAsia="en-US"/>
        </w:rPr>
        <w:lastRenderedPageBreak/>
        <w:t>*</w:t>
      </w:r>
      <w:r w:rsidRPr="00F45ADB">
        <w:rPr>
          <w:rFonts w:ascii="Arial" w:hAnsi="Arial" w:cs="Arial"/>
          <w:b/>
          <w:bCs/>
          <w:i/>
          <w:iCs/>
          <w:sz w:val="24"/>
          <w:szCs w:val="24"/>
        </w:rPr>
        <w:t xml:space="preserve">Perkančioji organizacija pasiūlymo kainą laikys per didele (nepriimtina) ir atmes tiekėjo pasiūlymą, jei įsigyjamų paslaugų kaina, nurodyta tiekėjo pasiūlyme viršys </w:t>
      </w:r>
      <w:r w:rsidR="00607AD9" w:rsidRPr="00607AD9">
        <w:rPr>
          <w:rFonts w:ascii="Arial" w:hAnsi="Arial" w:cs="Arial"/>
          <w:b/>
          <w:bCs/>
          <w:i/>
          <w:iCs/>
          <w:sz w:val="24"/>
          <w:szCs w:val="24"/>
        </w:rPr>
        <w:t>12 396,69</w:t>
      </w:r>
      <w:r w:rsidRPr="00F45ADB">
        <w:rPr>
          <w:rFonts w:ascii="Arial" w:hAnsi="Arial" w:cs="Arial"/>
          <w:b/>
          <w:bCs/>
          <w:i/>
          <w:iCs/>
          <w:sz w:val="24"/>
          <w:szCs w:val="24"/>
        </w:rPr>
        <w:t xml:space="preserve"> Eur be PVM (</w:t>
      </w:r>
      <w:r w:rsidR="00F45ADB" w:rsidRPr="00F45ADB">
        <w:rPr>
          <w:rFonts w:ascii="Arial" w:hAnsi="Arial" w:cs="Arial"/>
          <w:b/>
          <w:bCs/>
          <w:i/>
          <w:iCs/>
          <w:sz w:val="24"/>
          <w:szCs w:val="24"/>
        </w:rPr>
        <w:t>15</w:t>
      </w:r>
      <w:r w:rsidRPr="00F45ADB">
        <w:rPr>
          <w:rFonts w:ascii="Arial" w:hAnsi="Arial" w:cs="Arial"/>
          <w:b/>
          <w:bCs/>
          <w:i/>
          <w:iCs/>
          <w:sz w:val="24"/>
          <w:szCs w:val="24"/>
        </w:rPr>
        <w:t xml:space="preserve"> 000,00 Eur su PVM).</w:t>
      </w:r>
    </w:p>
    <w:p w14:paraId="5BE60284" w14:textId="77777777" w:rsidR="003D5B48" w:rsidRDefault="003D5B48" w:rsidP="0001708D">
      <w:pPr>
        <w:tabs>
          <w:tab w:val="left" w:pos="720"/>
        </w:tabs>
        <w:suppressAutoHyphens/>
        <w:spacing w:after="0" w:line="240" w:lineRule="auto"/>
        <w:ind w:firstLine="709"/>
        <w:jc w:val="both"/>
        <w:rPr>
          <w:rFonts w:ascii="Arial" w:eastAsia="Calibri" w:hAnsi="Arial" w:cs="Arial"/>
          <w:sz w:val="24"/>
          <w:szCs w:val="22"/>
          <w:lang w:eastAsia="en-US"/>
        </w:rPr>
      </w:pPr>
    </w:p>
    <w:p w14:paraId="7469C5C5" w14:textId="77D906C7" w:rsidR="0001708D" w:rsidRPr="002C3FE2" w:rsidRDefault="0001708D" w:rsidP="0001708D">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50D7B675" w14:textId="77777777" w:rsidR="00C47DF3" w:rsidRPr="00C47DF3" w:rsidRDefault="00C47DF3" w:rsidP="0001708D">
      <w:pPr>
        <w:spacing w:after="0" w:line="240" w:lineRule="auto"/>
        <w:rPr>
          <w:rFonts w:ascii="Arial" w:eastAsia="Calibri" w:hAnsi="Arial" w:cs="Arial"/>
          <w:bCs/>
          <w:iCs/>
          <w:color w:val="EE0000"/>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28FAF4C" w14:textId="77777777" w:rsidR="003D5B48" w:rsidRDefault="003D5B48" w:rsidP="00166D11">
      <w:pPr>
        <w:spacing w:after="0" w:line="240" w:lineRule="auto"/>
        <w:ind w:firstLine="567"/>
        <w:jc w:val="both"/>
        <w:rPr>
          <w:rFonts w:ascii="Arial" w:hAnsi="Arial" w:cs="Arial"/>
          <w:sz w:val="24"/>
          <w:szCs w:val="24"/>
        </w:rPr>
      </w:pPr>
      <w:bookmarkStart w:id="69" w:name="_Hlk153203208"/>
    </w:p>
    <w:p w14:paraId="7D79C7E8" w14:textId="48FA39FE"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3D5B48">
      <w:pPr>
        <w:keepNext/>
        <w:spacing w:after="0" w:line="240" w:lineRule="auto"/>
        <w:jc w:val="both"/>
        <w:rPr>
          <w:rFonts w:ascii="Arial" w:hAnsi="Arial" w:cs="Arial"/>
          <w:sz w:val="24"/>
          <w:szCs w:val="24"/>
        </w:rPr>
      </w:pPr>
    </w:p>
    <w:p w14:paraId="20CAE6A1" w14:textId="3D62A085" w:rsidR="00166D11" w:rsidRPr="002C3FE2" w:rsidRDefault="00166D11" w:rsidP="003D5B48">
      <w:pPr>
        <w:keepNext/>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1"/>
        <w:tblW w:w="4835" w:type="pct"/>
        <w:tblInd w:w="-5"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5C5693">
        <w:trPr>
          <w:trHeight w:val="750"/>
        </w:trPr>
        <w:tc>
          <w:tcPr>
            <w:tcW w:w="298" w:type="pct"/>
            <w:vMerge w:val="restart"/>
            <w:hideMark/>
          </w:tcPr>
          <w:p w14:paraId="22FE67F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Nr.</w:t>
            </w:r>
          </w:p>
        </w:tc>
        <w:tc>
          <w:tcPr>
            <w:tcW w:w="1284" w:type="pct"/>
            <w:vMerge w:val="restart"/>
            <w:hideMark/>
          </w:tcPr>
          <w:p w14:paraId="14E708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Ūkio subjekto pavadinimas, juridinio asmens kodas, adresas</w:t>
            </w:r>
          </w:p>
        </w:tc>
        <w:tc>
          <w:tcPr>
            <w:tcW w:w="1992" w:type="pct"/>
            <w:vMerge w:val="restart"/>
            <w:hideMark/>
          </w:tcPr>
          <w:p w14:paraId="7E2CEA0F"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Nuoroda į pirkimo sąlygų punktą, kuriam atitikti remiamasi ūkio subjekto pajėgumais</w:t>
            </w:r>
          </w:p>
        </w:tc>
        <w:tc>
          <w:tcPr>
            <w:tcW w:w="1426" w:type="pct"/>
            <w:gridSpan w:val="2"/>
            <w:hideMark/>
          </w:tcPr>
          <w:p w14:paraId="1C1C2DA6"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Subjekto įsipareigojimų apimtis pasiūlymo kainoje</w:t>
            </w:r>
          </w:p>
        </w:tc>
      </w:tr>
      <w:tr w:rsidR="00166D11" w:rsidRPr="002C3FE2" w14:paraId="737E7DA1" w14:textId="77777777" w:rsidTr="005C5693">
        <w:trPr>
          <w:trHeight w:val="345"/>
        </w:trPr>
        <w:tc>
          <w:tcPr>
            <w:tcW w:w="0" w:type="auto"/>
            <w:vMerge/>
            <w:hideMark/>
          </w:tcPr>
          <w:p w14:paraId="7FA4F32F" w14:textId="77777777" w:rsidR="00166D11" w:rsidRPr="002C3FE2" w:rsidRDefault="00166D11" w:rsidP="003D5B48">
            <w:pPr>
              <w:keepNext/>
              <w:rPr>
                <w:rFonts w:ascii="Arial" w:hAnsi="Arial"/>
                <w:b/>
                <w:bCs/>
                <w:sz w:val="24"/>
                <w:szCs w:val="24"/>
              </w:rPr>
            </w:pPr>
          </w:p>
        </w:tc>
        <w:tc>
          <w:tcPr>
            <w:tcW w:w="0" w:type="auto"/>
            <w:vMerge/>
            <w:hideMark/>
          </w:tcPr>
          <w:p w14:paraId="761255B9" w14:textId="77777777" w:rsidR="00166D11" w:rsidRPr="002C3FE2" w:rsidRDefault="00166D11" w:rsidP="003D5B48">
            <w:pPr>
              <w:keepNext/>
              <w:rPr>
                <w:rFonts w:ascii="Arial" w:hAnsi="Arial"/>
                <w:b/>
                <w:bCs/>
                <w:sz w:val="24"/>
                <w:szCs w:val="24"/>
              </w:rPr>
            </w:pPr>
          </w:p>
        </w:tc>
        <w:tc>
          <w:tcPr>
            <w:tcW w:w="0" w:type="auto"/>
            <w:vMerge/>
            <w:hideMark/>
          </w:tcPr>
          <w:p w14:paraId="386F873A" w14:textId="77777777" w:rsidR="00166D11" w:rsidRPr="002C3FE2" w:rsidRDefault="00166D11" w:rsidP="003D5B48">
            <w:pPr>
              <w:keepNext/>
              <w:rPr>
                <w:rFonts w:ascii="Arial" w:hAnsi="Arial"/>
                <w:b/>
                <w:bCs/>
                <w:sz w:val="24"/>
                <w:szCs w:val="24"/>
              </w:rPr>
            </w:pPr>
          </w:p>
        </w:tc>
        <w:tc>
          <w:tcPr>
            <w:tcW w:w="765" w:type="pct"/>
            <w:hideMark/>
          </w:tcPr>
          <w:p w14:paraId="29A3A100"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EUR su PVM</w:t>
            </w:r>
          </w:p>
        </w:tc>
        <w:tc>
          <w:tcPr>
            <w:tcW w:w="661" w:type="pct"/>
            <w:hideMark/>
          </w:tcPr>
          <w:p w14:paraId="05644A2E" w14:textId="77777777" w:rsidR="00166D11" w:rsidRPr="002C3FE2" w:rsidRDefault="00166D11" w:rsidP="003D5B48">
            <w:pPr>
              <w:keepNext/>
              <w:jc w:val="center"/>
              <w:rPr>
                <w:rFonts w:ascii="Arial" w:hAnsi="Arial"/>
                <w:b/>
                <w:bCs/>
                <w:sz w:val="24"/>
                <w:szCs w:val="24"/>
              </w:rPr>
            </w:pPr>
            <w:r w:rsidRPr="002C3FE2">
              <w:rPr>
                <w:rFonts w:ascii="Arial" w:hAnsi="Arial"/>
                <w:b/>
                <w:bCs/>
                <w:sz w:val="24"/>
                <w:szCs w:val="24"/>
              </w:rPr>
              <w:t>Proc.</w:t>
            </w:r>
          </w:p>
        </w:tc>
      </w:tr>
      <w:tr w:rsidR="00166D11" w:rsidRPr="002C3FE2" w14:paraId="6A2E5936" w14:textId="77777777" w:rsidTr="005C5693">
        <w:tc>
          <w:tcPr>
            <w:tcW w:w="298" w:type="pct"/>
          </w:tcPr>
          <w:p w14:paraId="56A68F29" w14:textId="77777777" w:rsidR="00166D11" w:rsidRPr="002C3FE2" w:rsidRDefault="00166D11" w:rsidP="00B77737">
            <w:pPr>
              <w:keepNext/>
              <w:jc w:val="center"/>
              <w:rPr>
                <w:rFonts w:ascii="Arial" w:hAnsi="Arial"/>
                <w:sz w:val="24"/>
                <w:szCs w:val="24"/>
              </w:rPr>
            </w:pPr>
          </w:p>
        </w:tc>
        <w:tc>
          <w:tcPr>
            <w:tcW w:w="1284" w:type="pct"/>
          </w:tcPr>
          <w:p w14:paraId="4ECEF388" w14:textId="77777777" w:rsidR="00166D11" w:rsidRPr="002C3FE2" w:rsidRDefault="00166D11" w:rsidP="00B77737">
            <w:pPr>
              <w:keepNext/>
              <w:jc w:val="center"/>
              <w:rPr>
                <w:rFonts w:ascii="Arial" w:hAnsi="Arial"/>
                <w:sz w:val="24"/>
                <w:szCs w:val="24"/>
              </w:rPr>
            </w:pPr>
          </w:p>
        </w:tc>
        <w:tc>
          <w:tcPr>
            <w:tcW w:w="1992" w:type="pct"/>
          </w:tcPr>
          <w:p w14:paraId="746187DD" w14:textId="77777777" w:rsidR="00166D11" w:rsidRPr="002C3FE2" w:rsidRDefault="00166D11" w:rsidP="00B77737">
            <w:pPr>
              <w:keepNext/>
              <w:jc w:val="center"/>
              <w:rPr>
                <w:rFonts w:ascii="Arial" w:hAnsi="Arial"/>
                <w:sz w:val="24"/>
                <w:szCs w:val="24"/>
              </w:rPr>
            </w:pPr>
          </w:p>
        </w:tc>
        <w:tc>
          <w:tcPr>
            <w:tcW w:w="1426" w:type="pct"/>
            <w:gridSpan w:val="2"/>
          </w:tcPr>
          <w:p w14:paraId="5CA612DC" w14:textId="77777777" w:rsidR="00166D11" w:rsidRPr="002C3FE2" w:rsidRDefault="00166D11" w:rsidP="00B77737">
            <w:pPr>
              <w:keepNext/>
              <w:jc w:val="center"/>
              <w:rPr>
                <w:rFonts w:ascii="Arial" w:hAnsi="Arial"/>
                <w:sz w:val="24"/>
                <w:szCs w:val="24"/>
              </w:rPr>
            </w:pPr>
          </w:p>
        </w:tc>
      </w:tr>
      <w:tr w:rsidR="00166D11" w:rsidRPr="002C3FE2" w14:paraId="799F39C9" w14:textId="77777777" w:rsidTr="005C5693">
        <w:tc>
          <w:tcPr>
            <w:tcW w:w="298" w:type="pct"/>
          </w:tcPr>
          <w:p w14:paraId="0F215DE9" w14:textId="77777777" w:rsidR="00166D11" w:rsidRPr="002C3FE2" w:rsidRDefault="00166D11" w:rsidP="00B77737">
            <w:pPr>
              <w:keepNext/>
              <w:jc w:val="center"/>
              <w:rPr>
                <w:rFonts w:ascii="Arial" w:hAnsi="Arial"/>
                <w:sz w:val="24"/>
                <w:szCs w:val="24"/>
              </w:rPr>
            </w:pPr>
          </w:p>
        </w:tc>
        <w:tc>
          <w:tcPr>
            <w:tcW w:w="1284" w:type="pct"/>
          </w:tcPr>
          <w:p w14:paraId="0E1C7FB3" w14:textId="77777777" w:rsidR="00166D11" w:rsidRPr="002C3FE2" w:rsidRDefault="00166D11" w:rsidP="00B77737">
            <w:pPr>
              <w:keepNext/>
              <w:jc w:val="center"/>
              <w:rPr>
                <w:rFonts w:ascii="Arial" w:hAnsi="Arial"/>
                <w:sz w:val="24"/>
                <w:szCs w:val="24"/>
              </w:rPr>
            </w:pPr>
          </w:p>
        </w:tc>
        <w:tc>
          <w:tcPr>
            <w:tcW w:w="1992" w:type="pct"/>
          </w:tcPr>
          <w:p w14:paraId="765BB783" w14:textId="77777777" w:rsidR="00166D11" w:rsidRPr="002C3FE2" w:rsidRDefault="00166D11" w:rsidP="00B77737">
            <w:pPr>
              <w:keepNext/>
              <w:jc w:val="center"/>
              <w:rPr>
                <w:rFonts w:ascii="Arial" w:hAnsi="Arial"/>
                <w:sz w:val="24"/>
                <w:szCs w:val="24"/>
              </w:rPr>
            </w:pPr>
          </w:p>
        </w:tc>
        <w:tc>
          <w:tcPr>
            <w:tcW w:w="1426" w:type="pct"/>
            <w:gridSpan w:val="2"/>
          </w:tcPr>
          <w:p w14:paraId="379C135A" w14:textId="77777777" w:rsidR="00166D11" w:rsidRPr="002C3FE2" w:rsidRDefault="00166D11" w:rsidP="00B77737">
            <w:pPr>
              <w:keepNext/>
              <w:jc w:val="center"/>
              <w:rPr>
                <w:rFonts w:ascii="Arial" w:hAnsi="Arial"/>
                <w:sz w:val="24"/>
                <w:szCs w:val="24"/>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1" w:type="pct"/>
        <w:tblInd w:w="0" w:type="dxa"/>
        <w:tblLook w:val="04A0" w:firstRow="1" w:lastRow="0" w:firstColumn="1" w:lastColumn="0" w:noHBand="0" w:noVBand="1"/>
      </w:tblPr>
      <w:tblGrid>
        <w:gridCol w:w="598"/>
        <w:gridCol w:w="2234"/>
        <w:gridCol w:w="2269"/>
        <w:gridCol w:w="4530"/>
      </w:tblGrid>
      <w:tr w:rsidR="00166D11" w:rsidRPr="002C3FE2" w14:paraId="46AAAFF4" w14:textId="77777777" w:rsidTr="003D5B48">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8"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3D5B48" w:rsidRPr="003D5B48" w14:paraId="73823903" w14:textId="77777777" w:rsidTr="003D5B48">
        <w:tc>
          <w:tcPr>
            <w:tcW w:w="310" w:type="pct"/>
            <w:tcBorders>
              <w:top w:val="single" w:sz="4" w:space="0" w:color="auto"/>
              <w:left w:val="single" w:sz="4" w:space="0" w:color="auto"/>
              <w:bottom w:val="single" w:sz="4" w:space="0" w:color="auto"/>
              <w:right w:val="single" w:sz="4" w:space="0" w:color="auto"/>
            </w:tcBorders>
          </w:tcPr>
          <w:p w14:paraId="2B491A4D"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2C2D2D8B"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[užpildytas ir pasirašytas EBVPD]</w:t>
            </w:r>
          </w:p>
        </w:tc>
        <w:tc>
          <w:tcPr>
            <w:tcW w:w="1178" w:type="pct"/>
            <w:tcBorders>
              <w:top w:val="single" w:sz="4" w:space="0" w:color="auto"/>
              <w:left w:val="single" w:sz="4" w:space="0" w:color="auto"/>
              <w:bottom w:val="single" w:sz="4" w:space="0" w:color="auto"/>
              <w:right w:val="single" w:sz="4" w:space="0" w:color="auto"/>
            </w:tcBorders>
          </w:tcPr>
          <w:p w14:paraId="6C543E1A" w14:textId="77777777" w:rsidR="003D5B48" w:rsidRPr="003D5B48" w:rsidRDefault="003D5B48" w:rsidP="003D5B48">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3D5B48" w:rsidRPr="003D5B48" w:rsidRDefault="003D5B48" w:rsidP="003D5B48">
            <w:pPr>
              <w:jc w:val="both"/>
              <w:rPr>
                <w:rFonts w:ascii="Arial" w:hAnsi="Arial"/>
                <w:i/>
                <w:iCs/>
                <w:sz w:val="24"/>
                <w:szCs w:val="24"/>
                <w:lang w:val="lt-LT"/>
              </w:rPr>
            </w:pPr>
          </w:p>
        </w:tc>
      </w:tr>
      <w:tr w:rsidR="003D5B48" w:rsidRPr="003D5B48" w14:paraId="6F0479F3" w14:textId="77777777" w:rsidTr="003D5B48">
        <w:tc>
          <w:tcPr>
            <w:tcW w:w="310" w:type="pct"/>
            <w:tcBorders>
              <w:top w:val="single" w:sz="4" w:space="0" w:color="auto"/>
              <w:left w:val="single" w:sz="4" w:space="0" w:color="auto"/>
              <w:bottom w:val="single" w:sz="4" w:space="0" w:color="auto"/>
              <w:right w:val="single" w:sz="4" w:space="0" w:color="auto"/>
            </w:tcBorders>
          </w:tcPr>
          <w:p w14:paraId="459C2858" w14:textId="77777777" w:rsidR="003D5B48" w:rsidRPr="003D5B48"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2C47F14" w14:textId="26F64E21" w:rsidR="003D5B48" w:rsidRPr="003D5B48" w:rsidRDefault="003D5B48" w:rsidP="003D5B48">
            <w:pPr>
              <w:jc w:val="both"/>
              <w:rPr>
                <w:rFonts w:ascii="Arial" w:hAnsi="Arial"/>
                <w:i/>
                <w:iCs/>
                <w:sz w:val="24"/>
                <w:szCs w:val="24"/>
                <w:lang w:val="lt-LT"/>
              </w:rPr>
            </w:pPr>
            <w:r w:rsidRPr="003D5B48">
              <w:rPr>
                <w:rFonts w:ascii="Arial" w:hAnsi="Arial"/>
                <w:i/>
                <w:iCs/>
                <w:sz w:val="24"/>
                <w:szCs w:val="24"/>
                <w:lang w:val="lt-LT"/>
              </w:rPr>
              <w:t>[Užpildyta deklaracija pagal specialiųjų pirkimo sąlygų 8 priede pateiktą formą]</w:t>
            </w:r>
          </w:p>
        </w:tc>
        <w:tc>
          <w:tcPr>
            <w:tcW w:w="1178" w:type="pct"/>
            <w:tcBorders>
              <w:top w:val="single" w:sz="4" w:space="0" w:color="auto"/>
              <w:left w:val="single" w:sz="4" w:space="0" w:color="auto"/>
              <w:bottom w:val="single" w:sz="4" w:space="0" w:color="auto"/>
              <w:right w:val="single" w:sz="4" w:space="0" w:color="auto"/>
            </w:tcBorders>
          </w:tcPr>
          <w:p w14:paraId="174BE435" w14:textId="77777777" w:rsidR="003D5B48" w:rsidRPr="003D5B48" w:rsidRDefault="003D5B48" w:rsidP="003D5B48">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57E72BC" w14:textId="77777777" w:rsidR="003D5B48" w:rsidRPr="003D5B48" w:rsidRDefault="003D5B48" w:rsidP="003D5B48">
            <w:pPr>
              <w:jc w:val="both"/>
              <w:rPr>
                <w:rFonts w:ascii="Arial" w:hAnsi="Arial"/>
                <w:i/>
                <w:iCs/>
                <w:sz w:val="24"/>
                <w:szCs w:val="24"/>
                <w:lang w:val="lt-LT"/>
              </w:rPr>
            </w:pPr>
          </w:p>
        </w:tc>
      </w:tr>
      <w:tr w:rsidR="003D5B48" w:rsidRPr="003D5B48" w14:paraId="21609AF8" w14:textId="77777777" w:rsidTr="003D5B48">
        <w:tc>
          <w:tcPr>
            <w:tcW w:w="310" w:type="pct"/>
            <w:tcBorders>
              <w:top w:val="single" w:sz="4" w:space="0" w:color="auto"/>
              <w:left w:val="single" w:sz="4" w:space="0" w:color="auto"/>
              <w:bottom w:val="single" w:sz="4" w:space="0" w:color="auto"/>
              <w:right w:val="single" w:sz="4" w:space="0" w:color="auto"/>
            </w:tcBorders>
          </w:tcPr>
          <w:p w14:paraId="0338883C" w14:textId="77777777" w:rsidR="003D5B48" w:rsidRPr="00006F96" w:rsidRDefault="003D5B48" w:rsidP="003D5B48">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ACF1694" w14:textId="544D17D7" w:rsidR="003D5B48" w:rsidRPr="00006F96" w:rsidRDefault="00BA332E" w:rsidP="003D5B48">
            <w:pPr>
              <w:jc w:val="both"/>
              <w:rPr>
                <w:rFonts w:ascii="Arial" w:hAnsi="Arial"/>
                <w:i/>
                <w:iCs/>
                <w:sz w:val="24"/>
                <w:szCs w:val="24"/>
                <w:lang w:val="lt-LT"/>
              </w:rPr>
            </w:pPr>
            <w:r>
              <w:rPr>
                <w:rFonts w:ascii="Arial" w:hAnsi="Arial"/>
                <w:i/>
                <w:iCs/>
                <w:sz w:val="24"/>
                <w:szCs w:val="24"/>
                <w:lang w:val="lt-LT"/>
              </w:rPr>
              <w:t>....</w:t>
            </w:r>
          </w:p>
        </w:tc>
        <w:tc>
          <w:tcPr>
            <w:tcW w:w="1178" w:type="pct"/>
            <w:tcBorders>
              <w:top w:val="single" w:sz="4" w:space="0" w:color="auto"/>
              <w:left w:val="single" w:sz="4" w:space="0" w:color="auto"/>
              <w:bottom w:val="single" w:sz="4" w:space="0" w:color="auto"/>
              <w:right w:val="single" w:sz="4" w:space="0" w:color="auto"/>
            </w:tcBorders>
          </w:tcPr>
          <w:p w14:paraId="65A1E8C2" w14:textId="77777777" w:rsidR="003D5B48" w:rsidRPr="00006F96" w:rsidRDefault="003D5B48" w:rsidP="003D5B48">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6B45C7" w14:textId="77777777" w:rsidR="003D5B48" w:rsidRPr="00006F96" w:rsidRDefault="003D5B48" w:rsidP="003D5B48">
            <w:pPr>
              <w:jc w:val="both"/>
              <w:rPr>
                <w:rFonts w:ascii="Arial" w:hAnsi="Arial"/>
                <w:i/>
                <w:iCs/>
                <w:sz w:val="24"/>
                <w:szCs w:val="24"/>
                <w:lang w:val="lt-LT"/>
              </w:rPr>
            </w:pPr>
          </w:p>
        </w:tc>
      </w:tr>
    </w:tbl>
    <w:p w14:paraId="65D224B2"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Pastabos:</w:t>
      </w:r>
    </w:p>
    <w:p w14:paraId="49D69D33" w14:textId="77777777" w:rsidR="00166D11" w:rsidRPr="002C3FE2" w:rsidRDefault="00166D11" w:rsidP="003D5B48">
      <w:pPr>
        <w:keepNext/>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195B4F76"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69"/>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7"/>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0" w:name="_Ref39484039"/>
      <w:bookmarkStart w:id="71"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0"/>
      <w:bookmarkEnd w:id="71"/>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0C7DDDD1"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Perkančioji organizacija ekonomiškai naudingiausią pasiūlymą išrenka pagal tiekėjo pasiūlyme nurodytą kainą, kuri turi būti apskaičiuota ir nurodyta taip, kaip reikalaujama specialiųjų pirkimo sąlygų 6 priede.</w:t>
      </w:r>
    </w:p>
    <w:p w14:paraId="53B34110" w14:textId="77777777"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Laimėjusiu pasiūlymu pripažįstamas pasiūlymas, kurio pasiūlyta kaina yra mažiausia.</w:t>
      </w:r>
    </w:p>
    <w:p w14:paraId="1ED3EE1D" w14:textId="6A38E529" w:rsidR="0076540C" w:rsidRPr="0076540C" w:rsidRDefault="0076540C" w:rsidP="0076540C">
      <w:pPr>
        <w:pStyle w:val="Sraopastraipa"/>
        <w:numPr>
          <w:ilvl w:val="0"/>
          <w:numId w:val="35"/>
        </w:numPr>
        <w:spacing w:after="0"/>
        <w:jc w:val="both"/>
        <w:rPr>
          <w:rFonts w:ascii="Arial" w:hAnsi="Arial" w:cs="Arial"/>
          <w:sz w:val="24"/>
          <w:szCs w:val="24"/>
        </w:rPr>
      </w:pPr>
      <w:r w:rsidRPr="0076540C">
        <w:rPr>
          <w:rFonts w:ascii="Arial" w:hAnsi="Arial" w:cs="Arial"/>
          <w:sz w:val="24"/>
          <w:szCs w:val="24"/>
        </w:rPr>
        <w:t>Apskaičiuojant kainą turi būti atsižvelgta į visą pirkimo objekto apimtį, kiekį,</w:t>
      </w:r>
      <w:r w:rsidR="00042D28">
        <w:rPr>
          <w:rFonts w:ascii="Arial" w:hAnsi="Arial" w:cs="Arial"/>
          <w:sz w:val="24"/>
          <w:szCs w:val="24"/>
        </w:rPr>
        <w:t xml:space="preserve"> </w:t>
      </w:r>
      <w:r w:rsidRPr="0076540C">
        <w:rPr>
          <w:rFonts w:ascii="Arial" w:hAnsi="Arial" w:cs="Arial"/>
          <w:sz w:val="24"/>
          <w:szCs w:val="24"/>
        </w:rPr>
        <w:t>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62B2968" w14:textId="77777777" w:rsidR="00184A8D" w:rsidRDefault="00184A8D" w:rsidP="00184A8D">
      <w:pPr>
        <w:pStyle w:val="Sraopastraipa"/>
        <w:spacing w:after="0"/>
        <w:ind w:left="710"/>
        <w:jc w:val="both"/>
        <w:rPr>
          <w:rFonts w:ascii="Arial" w:hAnsi="Arial" w:cs="Arial"/>
          <w:sz w:val="24"/>
          <w:szCs w:val="24"/>
        </w:rPr>
      </w:pPr>
    </w:p>
    <w:p w14:paraId="2014B54C" w14:textId="25EA48A4"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2" w:name="_Toc156827385"/>
      <w:bookmarkStart w:id="73" w:name="_Ref39586171"/>
      <w:bookmarkStart w:id="74" w:name="_Ref39673580"/>
      <w:bookmarkStart w:id="75" w:name="_Ref39674283"/>
      <w:r w:rsidRPr="002C3FE2">
        <w:rPr>
          <w:rFonts w:ascii="Arial" w:hAnsi="Arial" w:cs="Arial"/>
          <w:color w:val="auto"/>
          <w:sz w:val="24"/>
          <w:szCs w:val="24"/>
        </w:rPr>
        <w:lastRenderedPageBreak/>
        <w:t>Pirkimo sąlygų 8 priedas</w:t>
      </w:r>
      <w:bookmarkEnd w:id="72"/>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6" w:name="_Toc156827386"/>
      <w:r w:rsidRPr="002C3FE2">
        <w:rPr>
          <w:rFonts w:ascii="Arial" w:hAnsi="Arial" w:cs="Arial"/>
          <w:color w:val="auto"/>
          <w:sz w:val="24"/>
          <w:szCs w:val="24"/>
        </w:rPr>
        <w:t>„Tiekėjo deklaracija dėl atitikties Reglamento nuostatoms“</w:t>
      </w:r>
      <w:bookmarkEnd w:id="76"/>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nustatytas ribas t.y.:</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683F404F" w:rsidR="00D8391E" w:rsidRDefault="00D3235B" w:rsidP="0032272C">
      <w:pPr>
        <w:pStyle w:val="Antrat2"/>
        <w:spacing w:before="0"/>
        <w:ind w:left="5103" w:hanging="708"/>
        <w:jc w:val="right"/>
        <w:rPr>
          <w:rFonts w:ascii="Arial" w:hAnsi="Arial" w:cs="Arial"/>
          <w:color w:val="auto"/>
          <w:sz w:val="24"/>
          <w:szCs w:val="24"/>
        </w:rPr>
      </w:pPr>
      <w:bookmarkStart w:id="77"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7"/>
      <w:r w:rsidR="00FE3D1F" w:rsidRPr="002C3FE2">
        <w:rPr>
          <w:rFonts w:ascii="Arial" w:hAnsi="Arial" w:cs="Arial"/>
          <w:color w:val="auto"/>
          <w:sz w:val="24"/>
          <w:szCs w:val="24"/>
        </w:rPr>
        <w:t xml:space="preserve"> </w:t>
      </w:r>
      <w:r w:rsidR="00302CA1">
        <w:rPr>
          <w:rFonts w:ascii="Arial" w:hAnsi="Arial" w:cs="Arial"/>
          <w:color w:val="auto"/>
          <w:sz w:val="24"/>
          <w:szCs w:val="24"/>
        </w:rPr>
        <w:t xml:space="preserve">„Sutarties </w:t>
      </w:r>
      <w:r w:rsidR="007A459A">
        <w:rPr>
          <w:rFonts w:ascii="Arial" w:hAnsi="Arial" w:cs="Arial"/>
          <w:color w:val="auto"/>
          <w:sz w:val="24"/>
          <w:szCs w:val="24"/>
        </w:rPr>
        <w:t>projektas</w:t>
      </w:r>
      <w:r w:rsidR="00302CA1">
        <w:rPr>
          <w:rFonts w:ascii="Arial" w:hAnsi="Arial" w:cs="Arial"/>
          <w:color w:val="auto"/>
          <w:sz w:val="24"/>
          <w:szCs w:val="24"/>
        </w:rPr>
        <w:t>“</w:t>
      </w:r>
    </w:p>
    <w:p w14:paraId="0FC5C6CE" w14:textId="77777777" w:rsidR="006A7B61" w:rsidRDefault="006A7B61" w:rsidP="00DB288B">
      <w:pPr>
        <w:spacing w:after="0" w:line="240" w:lineRule="auto"/>
      </w:pPr>
    </w:p>
    <w:bookmarkEnd w:id="73"/>
    <w:bookmarkEnd w:id="74"/>
    <w:bookmarkEnd w:id="75"/>
    <w:p w14:paraId="67A6374F" w14:textId="77777777" w:rsidR="00DB288B" w:rsidRPr="00F0600F" w:rsidRDefault="00DB288B" w:rsidP="00DB288B">
      <w:pPr>
        <w:pStyle w:val="linija"/>
        <w:spacing w:before="0" w:beforeAutospacing="0" w:after="0" w:afterAutospacing="0" w:line="240"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6EA4B80C"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p>
    <w:p w14:paraId="4035A935"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caps/>
          <w:sz w:val="24"/>
          <w:szCs w:val="24"/>
        </w:rPr>
      </w:pPr>
      <w:bookmarkStart w:id="78" w:name="_Hlk189430040"/>
      <w:r w:rsidRPr="00F0600F">
        <w:rPr>
          <w:rFonts w:ascii="Arial" w:eastAsia="Times New Roman" w:hAnsi="Arial" w:cs="Arial"/>
          <w:b/>
          <w:caps/>
          <w:sz w:val="24"/>
          <w:szCs w:val="24"/>
        </w:rPr>
        <w:t xml:space="preserve">pirkimo-pardavimo sutarties </w:t>
      </w:r>
    </w:p>
    <w:p w14:paraId="65A9320A" w14:textId="77777777" w:rsidR="00DB288B" w:rsidRPr="00F0600F" w:rsidRDefault="00DB288B" w:rsidP="00DB288B">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26F19708" w14:textId="77777777" w:rsidR="00DB288B" w:rsidRPr="00F0600F" w:rsidRDefault="00DB288B" w:rsidP="00DB288B">
      <w:pPr>
        <w:spacing w:after="0" w:line="240" w:lineRule="auto"/>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DB288B" w:rsidRPr="00F0600F" w14:paraId="2D2419E3" w14:textId="77777777" w:rsidTr="00141914">
        <w:tc>
          <w:tcPr>
            <w:tcW w:w="2828" w:type="dxa"/>
          </w:tcPr>
          <w:p w14:paraId="1D3BC8E1"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19961158" w14:textId="2757E939" w:rsidR="00DB288B" w:rsidRPr="00F0600F" w:rsidRDefault="00466214" w:rsidP="00DB288B">
            <w:pPr>
              <w:spacing w:after="0" w:line="240" w:lineRule="auto"/>
              <w:jc w:val="both"/>
              <w:rPr>
                <w:rFonts w:ascii="Arial" w:eastAsia="Times New Roman" w:hAnsi="Arial" w:cs="Arial"/>
                <w:b/>
                <w:bCs/>
                <w:sz w:val="24"/>
                <w:lang w:eastAsia="ar-SA"/>
              </w:rPr>
            </w:pPr>
            <w:r w:rsidRPr="00466214">
              <w:rPr>
                <w:rFonts w:ascii="Arial" w:eastAsia="Times New Roman" w:hAnsi="Arial" w:cs="Arial"/>
                <w:b/>
                <w:bCs/>
                <w:sz w:val="24"/>
                <w:lang w:eastAsia="ar-SA"/>
              </w:rPr>
              <w:t>PROJEKTO „TAURAGĖS R. SAV., ŽYGAIČIŲ SEN., SARTININKŲ K. V. BLOGOS BŪKLĖS GRIOVIŲ IR JŲ STATINIŲ REKONSTRAVIMAS“ PARENGIMO PASLAUGOS</w:t>
            </w:r>
          </w:p>
        </w:tc>
      </w:tr>
      <w:tr w:rsidR="00DB288B" w:rsidRPr="00F0600F" w14:paraId="65A3D4C1" w14:textId="77777777" w:rsidTr="00141914">
        <w:tc>
          <w:tcPr>
            <w:tcW w:w="2828" w:type="dxa"/>
          </w:tcPr>
          <w:p w14:paraId="5D01E6CA"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CFFBE9B" w14:textId="77777777" w:rsidR="00DB288B" w:rsidRPr="00F0600F" w:rsidRDefault="00DB288B" w:rsidP="00DB288B">
            <w:pPr>
              <w:spacing w:after="0" w:line="240" w:lineRule="auto"/>
              <w:jc w:val="both"/>
              <w:rPr>
                <w:rFonts w:ascii="Arial" w:eastAsia="Times New Roman" w:hAnsi="Arial" w:cs="Arial"/>
                <w:sz w:val="24"/>
                <w:szCs w:val="24"/>
              </w:rPr>
            </w:pPr>
          </w:p>
        </w:tc>
        <w:tc>
          <w:tcPr>
            <w:tcW w:w="2361" w:type="dxa"/>
          </w:tcPr>
          <w:p w14:paraId="6A40175F" w14:textId="77777777" w:rsidR="00DB288B" w:rsidRPr="00F0600F" w:rsidRDefault="00DB288B" w:rsidP="00DB288B">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37CD9A43" w14:textId="77777777" w:rsidR="00DB288B" w:rsidRPr="00F0600F" w:rsidRDefault="00DB288B" w:rsidP="00DB288B">
            <w:pPr>
              <w:spacing w:after="0" w:line="240" w:lineRule="auto"/>
              <w:jc w:val="both"/>
              <w:rPr>
                <w:rFonts w:ascii="Arial" w:eastAsia="Times New Roman" w:hAnsi="Arial" w:cs="Arial"/>
                <w:sz w:val="24"/>
                <w:szCs w:val="24"/>
              </w:rPr>
            </w:pPr>
          </w:p>
        </w:tc>
      </w:tr>
    </w:tbl>
    <w:p w14:paraId="5925D6D7" w14:textId="77777777" w:rsidR="00DB288B" w:rsidRPr="00F0600F" w:rsidRDefault="00DB288B" w:rsidP="00DB288B">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DB288B" w:rsidRPr="00F0600F" w14:paraId="42F466A5" w14:textId="77777777" w:rsidTr="00141914">
        <w:trPr>
          <w:trHeight w:val="351"/>
        </w:trPr>
        <w:tc>
          <w:tcPr>
            <w:tcW w:w="9634" w:type="dxa"/>
            <w:gridSpan w:val="3"/>
          </w:tcPr>
          <w:p w14:paraId="1BAFD112" w14:textId="77777777" w:rsidR="00DB288B" w:rsidRPr="00F0600F" w:rsidRDefault="00DB288B" w:rsidP="00DB288B">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DB288B" w:rsidRPr="00F0600F" w14:paraId="224F1BA4" w14:textId="77777777" w:rsidTr="00141914">
        <w:trPr>
          <w:trHeight w:val="688"/>
        </w:trPr>
        <w:tc>
          <w:tcPr>
            <w:tcW w:w="2972" w:type="dxa"/>
            <w:vMerge w:val="restart"/>
          </w:tcPr>
          <w:p w14:paraId="3512B03E" w14:textId="77777777" w:rsidR="00DB288B" w:rsidRPr="00F0600F" w:rsidRDefault="00DB288B" w:rsidP="00DB288B">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29000E5F" w14:textId="77777777" w:rsidR="00DB288B" w:rsidRPr="00F0600F" w:rsidRDefault="00DB288B" w:rsidP="00DB288B">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2340FCF" w14:textId="77777777" w:rsidR="00DB288B" w:rsidRPr="00F0600F" w:rsidRDefault="00DB288B" w:rsidP="00DB288B">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DB288B" w:rsidRPr="00F0600F" w14:paraId="35A68568" w14:textId="77777777" w:rsidTr="00141914">
        <w:trPr>
          <w:trHeight w:val="366"/>
        </w:trPr>
        <w:tc>
          <w:tcPr>
            <w:tcW w:w="2972" w:type="dxa"/>
            <w:vMerge/>
          </w:tcPr>
          <w:p w14:paraId="4FE43932" w14:textId="77777777" w:rsidR="00DB288B" w:rsidRPr="00F0600F" w:rsidRDefault="00DB288B" w:rsidP="00141914">
            <w:pPr>
              <w:spacing w:after="0" w:line="240" w:lineRule="auto"/>
              <w:rPr>
                <w:rFonts w:ascii="Arial" w:hAnsi="Arial" w:cs="Arial"/>
                <w:sz w:val="24"/>
                <w:szCs w:val="24"/>
              </w:rPr>
            </w:pPr>
          </w:p>
        </w:tc>
        <w:tc>
          <w:tcPr>
            <w:tcW w:w="3119" w:type="dxa"/>
          </w:tcPr>
          <w:p w14:paraId="0173231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3916AAE2"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DB288B" w:rsidRPr="00F0600F" w14:paraId="25AA7A15" w14:textId="77777777" w:rsidTr="00141914">
        <w:trPr>
          <w:trHeight w:val="366"/>
        </w:trPr>
        <w:tc>
          <w:tcPr>
            <w:tcW w:w="2972" w:type="dxa"/>
            <w:vMerge/>
          </w:tcPr>
          <w:p w14:paraId="5058BBE6" w14:textId="77777777" w:rsidR="00DB288B" w:rsidRPr="00F0600F" w:rsidRDefault="00DB288B" w:rsidP="00141914">
            <w:pPr>
              <w:spacing w:after="0" w:line="240" w:lineRule="auto"/>
              <w:rPr>
                <w:rFonts w:ascii="Arial" w:hAnsi="Arial" w:cs="Arial"/>
                <w:sz w:val="24"/>
                <w:szCs w:val="24"/>
              </w:rPr>
            </w:pPr>
          </w:p>
        </w:tc>
        <w:tc>
          <w:tcPr>
            <w:tcW w:w="3119" w:type="dxa"/>
          </w:tcPr>
          <w:p w14:paraId="772D4D94"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20061D9B"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DB288B" w:rsidRPr="00F0600F" w14:paraId="2F8F2C08" w14:textId="77777777" w:rsidTr="00141914">
        <w:trPr>
          <w:trHeight w:val="351"/>
        </w:trPr>
        <w:tc>
          <w:tcPr>
            <w:tcW w:w="2972" w:type="dxa"/>
            <w:vMerge/>
          </w:tcPr>
          <w:p w14:paraId="181A4901" w14:textId="77777777" w:rsidR="00DB288B" w:rsidRPr="00F0600F" w:rsidRDefault="00DB288B" w:rsidP="00141914">
            <w:pPr>
              <w:spacing w:after="0" w:line="240" w:lineRule="auto"/>
              <w:rPr>
                <w:rFonts w:ascii="Arial" w:hAnsi="Arial" w:cs="Arial"/>
                <w:sz w:val="24"/>
                <w:szCs w:val="24"/>
              </w:rPr>
            </w:pPr>
          </w:p>
        </w:tc>
        <w:tc>
          <w:tcPr>
            <w:tcW w:w="3119" w:type="dxa"/>
          </w:tcPr>
          <w:p w14:paraId="436F68E1"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24175E73"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DB288B" w:rsidRPr="00F0600F" w14:paraId="45518FF0" w14:textId="77777777" w:rsidTr="00141914">
        <w:trPr>
          <w:trHeight w:val="443"/>
        </w:trPr>
        <w:tc>
          <w:tcPr>
            <w:tcW w:w="2972" w:type="dxa"/>
            <w:vMerge/>
          </w:tcPr>
          <w:p w14:paraId="229908F9" w14:textId="77777777" w:rsidR="00DB288B" w:rsidRPr="00F0600F" w:rsidRDefault="00DB288B" w:rsidP="00141914">
            <w:pPr>
              <w:spacing w:after="0" w:line="240" w:lineRule="auto"/>
              <w:rPr>
                <w:rFonts w:ascii="Arial" w:hAnsi="Arial" w:cs="Arial"/>
                <w:sz w:val="24"/>
                <w:szCs w:val="24"/>
              </w:rPr>
            </w:pPr>
          </w:p>
        </w:tc>
        <w:tc>
          <w:tcPr>
            <w:tcW w:w="3119" w:type="dxa"/>
          </w:tcPr>
          <w:p w14:paraId="63F9F8AB"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07C5AB84"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DB288B" w:rsidRPr="00F0600F" w14:paraId="41DFDCD8" w14:textId="77777777" w:rsidTr="00141914">
        <w:trPr>
          <w:trHeight w:val="366"/>
        </w:trPr>
        <w:tc>
          <w:tcPr>
            <w:tcW w:w="2972" w:type="dxa"/>
            <w:vMerge/>
          </w:tcPr>
          <w:p w14:paraId="650BD1BD" w14:textId="77777777" w:rsidR="00DB288B" w:rsidRPr="00F0600F" w:rsidRDefault="00DB288B" w:rsidP="00141914">
            <w:pPr>
              <w:spacing w:after="0" w:line="240" w:lineRule="auto"/>
              <w:rPr>
                <w:rFonts w:ascii="Arial" w:hAnsi="Arial" w:cs="Arial"/>
                <w:sz w:val="24"/>
                <w:szCs w:val="24"/>
              </w:rPr>
            </w:pPr>
          </w:p>
        </w:tc>
        <w:tc>
          <w:tcPr>
            <w:tcW w:w="3119" w:type="dxa"/>
          </w:tcPr>
          <w:p w14:paraId="117A1A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459535D" w14:textId="77777777" w:rsidR="00DB288B" w:rsidRPr="00F0600F" w:rsidRDefault="00DB288B" w:rsidP="00141914">
            <w:pPr>
              <w:spacing w:after="0" w:line="240" w:lineRule="auto"/>
              <w:rPr>
                <w:rFonts w:ascii="Arial" w:hAnsi="Arial" w:cs="Arial"/>
                <w:sz w:val="24"/>
                <w:szCs w:val="24"/>
              </w:rPr>
            </w:pPr>
            <w:r w:rsidRPr="00F0600F">
              <w:rPr>
                <w:rFonts w:ascii="Arial" w:eastAsia="Times New Roman" w:hAnsi="Arial" w:cs="Arial"/>
                <w:sz w:val="24"/>
                <w:szCs w:val="24"/>
              </w:rPr>
              <w:t>Luminor Bank AS, 40100</w:t>
            </w:r>
          </w:p>
        </w:tc>
      </w:tr>
      <w:tr w:rsidR="00DB288B" w:rsidRPr="00F0600F" w14:paraId="101A07E9" w14:textId="77777777" w:rsidTr="00141914">
        <w:trPr>
          <w:trHeight w:val="366"/>
        </w:trPr>
        <w:tc>
          <w:tcPr>
            <w:tcW w:w="2972" w:type="dxa"/>
            <w:vMerge/>
          </w:tcPr>
          <w:p w14:paraId="44281DF0" w14:textId="77777777" w:rsidR="00DB288B" w:rsidRPr="00F0600F" w:rsidRDefault="00DB288B" w:rsidP="00141914">
            <w:pPr>
              <w:spacing w:after="0" w:line="240" w:lineRule="auto"/>
              <w:rPr>
                <w:rFonts w:ascii="Arial" w:hAnsi="Arial" w:cs="Arial"/>
                <w:sz w:val="24"/>
                <w:szCs w:val="24"/>
              </w:rPr>
            </w:pPr>
          </w:p>
        </w:tc>
        <w:tc>
          <w:tcPr>
            <w:tcW w:w="3119" w:type="dxa"/>
          </w:tcPr>
          <w:p w14:paraId="5211675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0B73933" w14:textId="77777777" w:rsidR="00DB288B" w:rsidRPr="00F0600F" w:rsidRDefault="00DB288B" w:rsidP="00141914">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DB288B" w:rsidRPr="00F0600F" w14:paraId="55F50C93" w14:textId="77777777" w:rsidTr="00141914">
        <w:trPr>
          <w:trHeight w:val="351"/>
        </w:trPr>
        <w:tc>
          <w:tcPr>
            <w:tcW w:w="2972" w:type="dxa"/>
            <w:vMerge/>
          </w:tcPr>
          <w:p w14:paraId="51AE39D4" w14:textId="77777777" w:rsidR="00DB288B" w:rsidRPr="00F0600F" w:rsidRDefault="00DB288B" w:rsidP="00141914">
            <w:pPr>
              <w:spacing w:after="0" w:line="240" w:lineRule="auto"/>
              <w:rPr>
                <w:rFonts w:ascii="Arial" w:hAnsi="Arial" w:cs="Arial"/>
                <w:sz w:val="24"/>
                <w:szCs w:val="24"/>
              </w:rPr>
            </w:pPr>
          </w:p>
        </w:tc>
        <w:tc>
          <w:tcPr>
            <w:tcW w:w="3119" w:type="dxa"/>
          </w:tcPr>
          <w:p w14:paraId="23ED6A9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661F3304" w14:textId="77777777" w:rsidR="00DB288B" w:rsidRPr="00F0600F" w:rsidRDefault="00DB288B" w:rsidP="00141914">
            <w:pPr>
              <w:spacing w:after="0" w:line="240" w:lineRule="auto"/>
              <w:rPr>
                <w:rFonts w:ascii="Arial" w:hAnsi="Arial" w:cs="Arial"/>
                <w:color w:val="000000" w:themeColor="text1"/>
                <w:sz w:val="24"/>
                <w:szCs w:val="24"/>
              </w:rPr>
            </w:pPr>
            <w:hyperlink r:id="rId22" w:history="1">
              <w:r w:rsidRPr="00F0600F">
                <w:rPr>
                  <w:rFonts w:ascii="Arial" w:eastAsia="Times New Roman" w:hAnsi="Arial" w:cs="Arial"/>
                  <w:color w:val="000000" w:themeColor="text1"/>
                  <w:sz w:val="24"/>
                  <w:szCs w:val="24"/>
                </w:rPr>
                <w:t>savivalda@taurage.lt</w:t>
              </w:r>
            </w:hyperlink>
          </w:p>
        </w:tc>
      </w:tr>
      <w:tr w:rsidR="00DB288B" w:rsidRPr="00F0600F" w14:paraId="04689340" w14:textId="77777777" w:rsidTr="00141914">
        <w:trPr>
          <w:trHeight w:val="366"/>
        </w:trPr>
        <w:tc>
          <w:tcPr>
            <w:tcW w:w="2972" w:type="dxa"/>
            <w:vMerge/>
          </w:tcPr>
          <w:p w14:paraId="34F0415D" w14:textId="77777777" w:rsidR="00DB288B" w:rsidRPr="00F0600F" w:rsidRDefault="00DB288B" w:rsidP="00141914">
            <w:pPr>
              <w:spacing w:after="0" w:line="240" w:lineRule="auto"/>
              <w:rPr>
                <w:rFonts w:ascii="Arial" w:hAnsi="Arial" w:cs="Arial"/>
                <w:sz w:val="24"/>
                <w:szCs w:val="24"/>
              </w:rPr>
            </w:pPr>
          </w:p>
        </w:tc>
        <w:tc>
          <w:tcPr>
            <w:tcW w:w="3119" w:type="dxa"/>
          </w:tcPr>
          <w:p w14:paraId="00085E1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5C0E288A" w14:textId="77777777" w:rsidR="00DB288B" w:rsidRPr="00F0600F" w:rsidRDefault="00DB288B" w:rsidP="0014191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263618F7" w14:textId="77777777" w:rsidR="00DB288B" w:rsidRPr="00F0600F" w:rsidRDefault="00DB288B" w:rsidP="00141914">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DB288B" w:rsidRPr="00F0600F" w14:paraId="2BAA1475" w14:textId="77777777" w:rsidTr="00141914">
        <w:trPr>
          <w:trHeight w:val="443"/>
        </w:trPr>
        <w:tc>
          <w:tcPr>
            <w:tcW w:w="2972" w:type="dxa"/>
            <w:vMerge/>
          </w:tcPr>
          <w:p w14:paraId="3AE5B7B8" w14:textId="77777777" w:rsidR="00DB288B" w:rsidRPr="00F0600F" w:rsidRDefault="00DB288B" w:rsidP="00141914">
            <w:pPr>
              <w:spacing w:after="0" w:line="240" w:lineRule="auto"/>
              <w:rPr>
                <w:rFonts w:ascii="Arial" w:hAnsi="Arial" w:cs="Arial"/>
                <w:sz w:val="24"/>
                <w:szCs w:val="24"/>
              </w:rPr>
            </w:pPr>
          </w:p>
        </w:tc>
        <w:tc>
          <w:tcPr>
            <w:tcW w:w="3119" w:type="dxa"/>
          </w:tcPr>
          <w:p w14:paraId="19C5F3E6"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5A2A812A" w14:textId="77777777" w:rsidR="00DB288B" w:rsidRPr="00F0600F" w:rsidRDefault="00DB288B" w:rsidP="00141914">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DB288B" w:rsidRPr="00F0600F" w14:paraId="33264A3A" w14:textId="77777777" w:rsidTr="00141914">
        <w:trPr>
          <w:trHeight w:val="351"/>
        </w:trPr>
        <w:tc>
          <w:tcPr>
            <w:tcW w:w="2972" w:type="dxa"/>
            <w:vMerge w:val="restart"/>
          </w:tcPr>
          <w:p w14:paraId="36DF8B12" w14:textId="77777777" w:rsidR="00DB288B" w:rsidRPr="00F0600F" w:rsidRDefault="00DB288B" w:rsidP="00141914">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9"/>
            </w:r>
          </w:p>
          <w:p w14:paraId="38E6FEB7" w14:textId="77777777" w:rsidR="00DB288B" w:rsidRPr="00F0600F" w:rsidRDefault="00DB288B" w:rsidP="00141914">
            <w:pPr>
              <w:spacing w:after="0" w:line="240" w:lineRule="auto"/>
              <w:rPr>
                <w:rFonts w:ascii="Arial" w:hAnsi="Arial" w:cs="Arial"/>
                <w:b/>
                <w:bCs/>
                <w:sz w:val="24"/>
                <w:szCs w:val="24"/>
              </w:rPr>
            </w:pPr>
          </w:p>
        </w:tc>
        <w:tc>
          <w:tcPr>
            <w:tcW w:w="3119" w:type="dxa"/>
          </w:tcPr>
          <w:p w14:paraId="10C68FC5"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2C863183" w14:textId="77777777" w:rsidR="00DB288B" w:rsidRPr="00F0600F" w:rsidRDefault="00DB288B" w:rsidP="00141914">
            <w:pPr>
              <w:spacing w:after="0" w:line="240" w:lineRule="auto"/>
              <w:rPr>
                <w:rFonts w:ascii="Arial" w:hAnsi="Arial" w:cs="Arial"/>
                <w:sz w:val="24"/>
                <w:szCs w:val="24"/>
              </w:rPr>
            </w:pPr>
          </w:p>
        </w:tc>
      </w:tr>
      <w:tr w:rsidR="00DB288B" w:rsidRPr="00F0600F" w14:paraId="7D8DE35B" w14:textId="77777777" w:rsidTr="00141914">
        <w:trPr>
          <w:trHeight w:val="351"/>
        </w:trPr>
        <w:tc>
          <w:tcPr>
            <w:tcW w:w="2972" w:type="dxa"/>
            <w:vMerge/>
          </w:tcPr>
          <w:p w14:paraId="5EFA7287" w14:textId="77777777" w:rsidR="00DB288B" w:rsidRPr="00F0600F" w:rsidRDefault="00DB288B" w:rsidP="00141914">
            <w:pPr>
              <w:spacing w:after="0" w:line="240" w:lineRule="auto"/>
              <w:rPr>
                <w:rFonts w:ascii="Arial" w:hAnsi="Arial" w:cs="Arial"/>
                <w:b/>
                <w:bCs/>
                <w:sz w:val="24"/>
                <w:szCs w:val="24"/>
              </w:rPr>
            </w:pPr>
          </w:p>
        </w:tc>
        <w:tc>
          <w:tcPr>
            <w:tcW w:w="3119" w:type="dxa"/>
          </w:tcPr>
          <w:p w14:paraId="49088E9E"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68541A9D" w14:textId="77777777" w:rsidR="00DB288B" w:rsidRPr="00F0600F" w:rsidRDefault="00DB288B" w:rsidP="00141914">
            <w:pPr>
              <w:spacing w:after="0" w:line="240" w:lineRule="auto"/>
              <w:rPr>
                <w:rFonts w:ascii="Arial" w:hAnsi="Arial" w:cs="Arial"/>
                <w:sz w:val="24"/>
                <w:szCs w:val="24"/>
              </w:rPr>
            </w:pPr>
          </w:p>
        </w:tc>
      </w:tr>
      <w:tr w:rsidR="00DB288B" w:rsidRPr="00F0600F" w14:paraId="0BBB8089" w14:textId="77777777" w:rsidTr="00141914">
        <w:trPr>
          <w:trHeight w:val="366"/>
        </w:trPr>
        <w:tc>
          <w:tcPr>
            <w:tcW w:w="2972" w:type="dxa"/>
            <w:vMerge/>
          </w:tcPr>
          <w:p w14:paraId="47581098" w14:textId="77777777" w:rsidR="00DB288B" w:rsidRPr="00F0600F" w:rsidRDefault="00DB288B" w:rsidP="00141914">
            <w:pPr>
              <w:spacing w:after="0" w:line="240" w:lineRule="auto"/>
              <w:rPr>
                <w:rFonts w:ascii="Arial" w:hAnsi="Arial" w:cs="Arial"/>
                <w:b/>
                <w:bCs/>
                <w:sz w:val="24"/>
                <w:szCs w:val="24"/>
              </w:rPr>
            </w:pPr>
          </w:p>
        </w:tc>
        <w:tc>
          <w:tcPr>
            <w:tcW w:w="3119" w:type="dxa"/>
          </w:tcPr>
          <w:p w14:paraId="18817ED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3AEC0653" w14:textId="77777777" w:rsidR="00DB288B" w:rsidRPr="00F0600F" w:rsidRDefault="00DB288B" w:rsidP="00141914">
            <w:pPr>
              <w:spacing w:after="0" w:line="240" w:lineRule="auto"/>
              <w:rPr>
                <w:rFonts w:ascii="Arial" w:hAnsi="Arial" w:cs="Arial"/>
                <w:sz w:val="24"/>
                <w:szCs w:val="24"/>
              </w:rPr>
            </w:pPr>
          </w:p>
        </w:tc>
      </w:tr>
      <w:tr w:rsidR="00DB288B" w:rsidRPr="00F0600F" w14:paraId="64085F21" w14:textId="77777777" w:rsidTr="00141914">
        <w:trPr>
          <w:trHeight w:val="366"/>
        </w:trPr>
        <w:tc>
          <w:tcPr>
            <w:tcW w:w="2972" w:type="dxa"/>
            <w:vMerge/>
          </w:tcPr>
          <w:p w14:paraId="333ECE34" w14:textId="77777777" w:rsidR="00DB288B" w:rsidRPr="00F0600F" w:rsidRDefault="00DB288B" w:rsidP="00141914">
            <w:pPr>
              <w:spacing w:after="0" w:line="240" w:lineRule="auto"/>
              <w:rPr>
                <w:rFonts w:ascii="Arial" w:hAnsi="Arial" w:cs="Arial"/>
                <w:b/>
                <w:bCs/>
                <w:sz w:val="24"/>
                <w:szCs w:val="24"/>
              </w:rPr>
            </w:pPr>
          </w:p>
        </w:tc>
        <w:tc>
          <w:tcPr>
            <w:tcW w:w="3119" w:type="dxa"/>
          </w:tcPr>
          <w:p w14:paraId="0B7970D8"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4CEABAAD" w14:textId="77777777" w:rsidR="00DB288B" w:rsidRPr="00F0600F" w:rsidRDefault="00DB288B" w:rsidP="00141914">
            <w:pPr>
              <w:spacing w:after="0" w:line="240" w:lineRule="auto"/>
              <w:rPr>
                <w:rFonts w:ascii="Arial" w:hAnsi="Arial" w:cs="Arial"/>
                <w:sz w:val="24"/>
                <w:szCs w:val="24"/>
              </w:rPr>
            </w:pPr>
          </w:p>
        </w:tc>
      </w:tr>
      <w:tr w:rsidR="00DB288B" w:rsidRPr="00F0600F" w14:paraId="4EDBE01E" w14:textId="77777777" w:rsidTr="00141914">
        <w:trPr>
          <w:trHeight w:val="351"/>
        </w:trPr>
        <w:tc>
          <w:tcPr>
            <w:tcW w:w="2972" w:type="dxa"/>
            <w:vMerge/>
          </w:tcPr>
          <w:p w14:paraId="30365E7D" w14:textId="77777777" w:rsidR="00DB288B" w:rsidRPr="00F0600F" w:rsidRDefault="00DB288B" w:rsidP="00141914">
            <w:pPr>
              <w:spacing w:after="0" w:line="240" w:lineRule="auto"/>
              <w:rPr>
                <w:rFonts w:ascii="Arial" w:hAnsi="Arial" w:cs="Arial"/>
                <w:b/>
                <w:bCs/>
                <w:sz w:val="24"/>
                <w:szCs w:val="24"/>
              </w:rPr>
            </w:pPr>
          </w:p>
        </w:tc>
        <w:tc>
          <w:tcPr>
            <w:tcW w:w="3119" w:type="dxa"/>
          </w:tcPr>
          <w:p w14:paraId="30D3B1A9"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4453687A" w14:textId="77777777" w:rsidR="00DB288B" w:rsidRPr="00F0600F" w:rsidRDefault="00DB288B" w:rsidP="00141914">
            <w:pPr>
              <w:spacing w:after="0" w:line="240" w:lineRule="auto"/>
              <w:rPr>
                <w:rFonts w:ascii="Arial" w:hAnsi="Arial" w:cs="Arial"/>
                <w:sz w:val="24"/>
                <w:szCs w:val="24"/>
              </w:rPr>
            </w:pPr>
          </w:p>
        </w:tc>
      </w:tr>
      <w:tr w:rsidR="00DB288B" w:rsidRPr="00F0600F" w14:paraId="36843DBA" w14:textId="77777777" w:rsidTr="00141914">
        <w:trPr>
          <w:trHeight w:val="366"/>
        </w:trPr>
        <w:tc>
          <w:tcPr>
            <w:tcW w:w="2972" w:type="dxa"/>
            <w:vMerge/>
          </w:tcPr>
          <w:p w14:paraId="6431C9E5" w14:textId="77777777" w:rsidR="00DB288B" w:rsidRPr="00F0600F" w:rsidRDefault="00DB288B" w:rsidP="00141914">
            <w:pPr>
              <w:spacing w:after="0" w:line="240" w:lineRule="auto"/>
              <w:rPr>
                <w:rFonts w:ascii="Arial" w:hAnsi="Arial" w:cs="Arial"/>
                <w:b/>
                <w:bCs/>
                <w:sz w:val="24"/>
                <w:szCs w:val="24"/>
              </w:rPr>
            </w:pPr>
          </w:p>
        </w:tc>
        <w:tc>
          <w:tcPr>
            <w:tcW w:w="3119" w:type="dxa"/>
          </w:tcPr>
          <w:p w14:paraId="651B3EB7"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6141DB3A" w14:textId="77777777" w:rsidR="00DB288B" w:rsidRPr="00F0600F" w:rsidRDefault="00DB288B" w:rsidP="00141914">
            <w:pPr>
              <w:spacing w:after="0" w:line="240" w:lineRule="auto"/>
              <w:rPr>
                <w:rFonts w:ascii="Arial" w:hAnsi="Arial" w:cs="Arial"/>
                <w:sz w:val="24"/>
                <w:szCs w:val="24"/>
              </w:rPr>
            </w:pPr>
          </w:p>
        </w:tc>
      </w:tr>
      <w:tr w:rsidR="00DB288B" w:rsidRPr="00F0600F" w14:paraId="328C5774" w14:textId="77777777" w:rsidTr="00141914">
        <w:trPr>
          <w:trHeight w:val="366"/>
        </w:trPr>
        <w:tc>
          <w:tcPr>
            <w:tcW w:w="2972" w:type="dxa"/>
            <w:vMerge/>
          </w:tcPr>
          <w:p w14:paraId="0A40D381" w14:textId="77777777" w:rsidR="00DB288B" w:rsidRPr="00F0600F" w:rsidRDefault="00DB288B" w:rsidP="00141914">
            <w:pPr>
              <w:spacing w:after="0" w:line="240" w:lineRule="auto"/>
              <w:rPr>
                <w:rFonts w:ascii="Arial" w:hAnsi="Arial" w:cs="Arial"/>
                <w:b/>
                <w:bCs/>
                <w:sz w:val="24"/>
                <w:szCs w:val="24"/>
              </w:rPr>
            </w:pPr>
          </w:p>
        </w:tc>
        <w:tc>
          <w:tcPr>
            <w:tcW w:w="3119" w:type="dxa"/>
          </w:tcPr>
          <w:p w14:paraId="73FEA18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0A888614" w14:textId="77777777" w:rsidR="00DB288B" w:rsidRPr="00F0600F" w:rsidRDefault="00DB288B" w:rsidP="00141914">
            <w:pPr>
              <w:spacing w:after="0" w:line="240" w:lineRule="auto"/>
              <w:rPr>
                <w:rFonts w:ascii="Arial" w:hAnsi="Arial" w:cs="Arial"/>
                <w:sz w:val="24"/>
                <w:szCs w:val="24"/>
              </w:rPr>
            </w:pPr>
          </w:p>
        </w:tc>
      </w:tr>
      <w:tr w:rsidR="00DB288B" w:rsidRPr="00F0600F" w14:paraId="70B36A0F" w14:textId="77777777" w:rsidTr="00141914">
        <w:trPr>
          <w:trHeight w:val="351"/>
        </w:trPr>
        <w:tc>
          <w:tcPr>
            <w:tcW w:w="2972" w:type="dxa"/>
            <w:vMerge/>
          </w:tcPr>
          <w:p w14:paraId="4D03BABB" w14:textId="77777777" w:rsidR="00DB288B" w:rsidRPr="00F0600F" w:rsidRDefault="00DB288B" w:rsidP="00141914">
            <w:pPr>
              <w:spacing w:after="0" w:line="240" w:lineRule="auto"/>
              <w:rPr>
                <w:rFonts w:ascii="Arial" w:hAnsi="Arial" w:cs="Arial"/>
                <w:b/>
                <w:bCs/>
                <w:sz w:val="24"/>
                <w:szCs w:val="24"/>
              </w:rPr>
            </w:pPr>
          </w:p>
        </w:tc>
        <w:tc>
          <w:tcPr>
            <w:tcW w:w="3119" w:type="dxa"/>
          </w:tcPr>
          <w:p w14:paraId="231F7D9D"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0A22B62C" w14:textId="77777777" w:rsidR="00DB288B" w:rsidRPr="00F0600F" w:rsidRDefault="00DB288B" w:rsidP="00141914">
            <w:pPr>
              <w:spacing w:after="0" w:line="240" w:lineRule="auto"/>
              <w:rPr>
                <w:rFonts w:ascii="Arial" w:hAnsi="Arial" w:cs="Arial"/>
                <w:sz w:val="24"/>
                <w:szCs w:val="24"/>
              </w:rPr>
            </w:pPr>
          </w:p>
        </w:tc>
      </w:tr>
      <w:tr w:rsidR="00DB288B" w:rsidRPr="00F0600F" w14:paraId="5D8F70C4" w14:textId="77777777" w:rsidTr="00141914">
        <w:trPr>
          <w:trHeight w:val="366"/>
        </w:trPr>
        <w:tc>
          <w:tcPr>
            <w:tcW w:w="2972" w:type="dxa"/>
            <w:vMerge/>
          </w:tcPr>
          <w:p w14:paraId="2DF8A482" w14:textId="77777777" w:rsidR="00DB288B" w:rsidRPr="00F0600F" w:rsidRDefault="00DB288B" w:rsidP="00141914">
            <w:pPr>
              <w:spacing w:after="0" w:line="240" w:lineRule="auto"/>
              <w:rPr>
                <w:rFonts w:ascii="Arial" w:hAnsi="Arial" w:cs="Arial"/>
                <w:b/>
                <w:bCs/>
                <w:sz w:val="24"/>
                <w:szCs w:val="24"/>
              </w:rPr>
            </w:pPr>
          </w:p>
        </w:tc>
        <w:tc>
          <w:tcPr>
            <w:tcW w:w="3119" w:type="dxa"/>
          </w:tcPr>
          <w:p w14:paraId="36CBC7CC"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42BCBC45" w14:textId="77777777" w:rsidR="00DB288B" w:rsidRPr="00F0600F" w:rsidRDefault="00DB288B" w:rsidP="00141914">
            <w:pPr>
              <w:spacing w:after="0" w:line="240" w:lineRule="auto"/>
              <w:rPr>
                <w:rFonts w:ascii="Arial" w:hAnsi="Arial" w:cs="Arial"/>
                <w:sz w:val="24"/>
                <w:szCs w:val="24"/>
              </w:rPr>
            </w:pPr>
          </w:p>
        </w:tc>
      </w:tr>
      <w:tr w:rsidR="00DB288B" w:rsidRPr="00F0600F" w14:paraId="5CF25653" w14:textId="77777777" w:rsidTr="00141914">
        <w:trPr>
          <w:trHeight w:val="351"/>
        </w:trPr>
        <w:tc>
          <w:tcPr>
            <w:tcW w:w="2972" w:type="dxa"/>
            <w:vMerge/>
          </w:tcPr>
          <w:p w14:paraId="62E5F6E7" w14:textId="77777777" w:rsidR="00DB288B" w:rsidRPr="00F0600F" w:rsidRDefault="00DB288B" w:rsidP="00141914">
            <w:pPr>
              <w:spacing w:after="0" w:line="240" w:lineRule="auto"/>
              <w:rPr>
                <w:rFonts w:ascii="Arial" w:hAnsi="Arial" w:cs="Arial"/>
                <w:b/>
                <w:bCs/>
                <w:sz w:val="24"/>
                <w:szCs w:val="24"/>
              </w:rPr>
            </w:pPr>
          </w:p>
        </w:tc>
        <w:tc>
          <w:tcPr>
            <w:tcW w:w="3119" w:type="dxa"/>
          </w:tcPr>
          <w:p w14:paraId="2B3DE4BF" w14:textId="77777777" w:rsidR="00DB288B" w:rsidRPr="00F0600F" w:rsidRDefault="00DB288B" w:rsidP="00141914">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007D2B4A" w14:textId="77777777" w:rsidR="00DB288B" w:rsidRPr="00F0600F" w:rsidRDefault="00DB288B" w:rsidP="00141914">
            <w:pPr>
              <w:spacing w:after="0" w:line="240" w:lineRule="auto"/>
              <w:rPr>
                <w:rFonts w:ascii="Arial" w:hAnsi="Arial" w:cs="Arial"/>
                <w:sz w:val="24"/>
                <w:szCs w:val="24"/>
              </w:rPr>
            </w:pPr>
          </w:p>
        </w:tc>
      </w:tr>
    </w:tbl>
    <w:p w14:paraId="57E6A0F1" w14:textId="77777777" w:rsidR="00DB288B" w:rsidRPr="00F0600F" w:rsidRDefault="00DB288B" w:rsidP="00DB288B">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DB288B" w:rsidRPr="00F0600F" w14:paraId="6C0D631B" w14:textId="77777777" w:rsidTr="00EF0AC6">
        <w:trPr>
          <w:trHeight w:val="300"/>
        </w:trPr>
        <w:tc>
          <w:tcPr>
            <w:tcW w:w="9634" w:type="dxa"/>
            <w:gridSpan w:val="3"/>
          </w:tcPr>
          <w:p w14:paraId="45B92D58"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DB288B" w:rsidRPr="00F0600F" w14:paraId="1975E233" w14:textId="77777777" w:rsidTr="00EF0AC6">
        <w:trPr>
          <w:trHeight w:val="300"/>
        </w:trPr>
        <w:tc>
          <w:tcPr>
            <w:tcW w:w="2972" w:type="dxa"/>
          </w:tcPr>
          <w:p w14:paraId="589FF05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0AD49C1E" w14:textId="37133F36" w:rsidR="00DB288B" w:rsidRPr="00F0600F" w:rsidRDefault="00482F46" w:rsidP="00EF0AC6">
            <w:pPr>
              <w:keepNext/>
              <w:keepLines/>
              <w:tabs>
                <w:tab w:val="left" w:pos="1134"/>
                <w:tab w:val="left" w:pos="6700"/>
              </w:tabs>
              <w:spacing w:after="0" w:line="240" w:lineRule="auto"/>
              <w:jc w:val="both"/>
              <w:rPr>
                <w:rFonts w:ascii="Arial" w:hAnsi="Arial" w:cs="Arial"/>
                <w:sz w:val="24"/>
                <w:szCs w:val="24"/>
              </w:rPr>
            </w:pPr>
            <w:r w:rsidRPr="00976689">
              <w:rPr>
                <w:rFonts w:ascii="Arial" w:hAnsi="Arial" w:cs="Arial"/>
                <w:sz w:val="24"/>
                <w:szCs w:val="24"/>
              </w:rPr>
              <w:t xml:space="preserve">Pirkimo objekto klausimais: </w:t>
            </w:r>
            <w:r w:rsidRPr="007508B6">
              <w:rPr>
                <w:rFonts w:ascii="Arial" w:hAnsi="Arial" w:cs="Arial"/>
                <w:sz w:val="24"/>
                <w:szCs w:val="24"/>
              </w:rPr>
              <w:t>Roma Volbikienė</w:t>
            </w:r>
            <w:r w:rsidRPr="00976689">
              <w:rPr>
                <w:rFonts w:ascii="Arial" w:hAnsi="Arial" w:cs="Arial"/>
                <w:sz w:val="24"/>
                <w:szCs w:val="24"/>
              </w:rPr>
              <w:t xml:space="preserve">, Tauragės rajono savivaldybės administracijos </w:t>
            </w:r>
            <w:r w:rsidRPr="007508B6">
              <w:rPr>
                <w:rFonts w:ascii="Arial" w:hAnsi="Arial" w:cs="Arial"/>
                <w:sz w:val="24"/>
                <w:szCs w:val="24"/>
              </w:rPr>
              <w:t>Kaimo reikalų skyriaus vyriausioji specialistė</w:t>
            </w:r>
            <w:r w:rsidRPr="00976689">
              <w:rPr>
                <w:rFonts w:ascii="Arial" w:hAnsi="Arial" w:cs="Arial"/>
                <w:sz w:val="24"/>
                <w:szCs w:val="24"/>
              </w:rPr>
              <w:t xml:space="preserve">, tel. </w:t>
            </w:r>
            <w:r w:rsidRPr="007508B6">
              <w:rPr>
                <w:rFonts w:ascii="Arial" w:hAnsi="Arial" w:cs="Arial"/>
                <w:sz w:val="24"/>
                <w:szCs w:val="24"/>
                <w:lang w:val="pt-BR"/>
              </w:rPr>
              <w:t>+370 652 65 447</w:t>
            </w:r>
            <w:r w:rsidRPr="00976689">
              <w:rPr>
                <w:rFonts w:ascii="Arial" w:hAnsi="Arial" w:cs="Arial"/>
                <w:sz w:val="24"/>
                <w:szCs w:val="24"/>
              </w:rPr>
              <w:t xml:space="preserve">, el. p. </w:t>
            </w:r>
            <w:hyperlink r:id="rId23" w:history="1"/>
          </w:p>
        </w:tc>
      </w:tr>
      <w:tr w:rsidR="00DB288B" w:rsidRPr="00F0600F" w14:paraId="5C898DD1" w14:textId="77777777" w:rsidTr="00EF0AC6">
        <w:trPr>
          <w:trHeight w:val="300"/>
        </w:trPr>
        <w:tc>
          <w:tcPr>
            <w:tcW w:w="2972" w:type="dxa"/>
          </w:tcPr>
          <w:p w14:paraId="5A7373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A341EAD" w14:textId="77777777" w:rsidR="00DB288B" w:rsidRPr="00F0600F" w:rsidRDefault="00DB288B" w:rsidP="00EF0AC6">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DB288B" w:rsidRPr="00F0600F" w14:paraId="7068A81B" w14:textId="77777777" w:rsidTr="00EF0AC6">
        <w:trPr>
          <w:trHeight w:val="300"/>
        </w:trPr>
        <w:tc>
          <w:tcPr>
            <w:tcW w:w="9634" w:type="dxa"/>
            <w:gridSpan w:val="3"/>
          </w:tcPr>
          <w:p w14:paraId="241262E5"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DB288B" w:rsidRPr="00F0600F" w14:paraId="73A185AA" w14:textId="77777777" w:rsidTr="00EF0AC6">
        <w:trPr>
          <w:trHeight w:val="300"/>
        </w:trPr>
        <w:tc>
          <w:tcPr>
            <w:tcW w:w="2972" w:type="dxa"/>
          </w:tcPr>
          <w:p w14:paraId="7A06077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545A7E5C" w14:textId="309F283F"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w:t>
            </w:r>
            <w:r w:rsidRPr="00110351">
              <w:rPr>
                <w:rFonts w:ascii="Arial" w:hAnsi="Arial" w:cs="Arial"/>
                <w:sz w:val="24"/>
                <w:szCs w:val="24"/>
              </w:rPr>
              <w:t xml:space="preserve">Pirkėjui </w:t>
            </w:r>
            <w:r w:rsidRPr="00110351">
              <w:rPr>
                <w:rFonts w:ascii="Arial" w:hAnsi="Arial" w:cs="Arial"/>
              </w:rPr>
              <w:t xml:space="preserve"> </w:t>
            </w:r>
            <w:r w:rsidR="00110351" w:rsidRPr="00110351">
              <w:t xml:space="preserve"> </w:t>
            </w:r>
            <w:r w:rsidR="00110351" w:rsidRPr="00110351">
              <w:rPr>
                <w:rFonts w:ascii="Arial" w:hAnsi="Arial" w:cs="Arial"/>
                <w:b/>
                <w:bCs/>
                <w:sz w:val="24"/>
                <w:szCs w:val="24"/>
              </w:rPr>
              <w:t xml:space="preserve">projekto „Tauragės r. sav., Žygaičių sen., Sartininkų k. v. blogos būklės griovių ir jų statinių rekonstravimas“ parengimo </w:t>
            </w:r>
            <w:r w:rsidR="00110351" w:rsidRPr="00922F82">
              <w:rPr>
                <w:rFonts w:ascii="Arial" w:hAnsi="Arial" w:cs="Arial"/>
                <w:b/>
                <w:bCs/>
                <w:sz w:val="24"/>
                <w:szCs w:val="24"/>
              </w:rPr>
              <w:t xml:space="preserve">paslaugas </w:t>
            </w:r>
            <w:r w:rsidRPr="00922F82">
              <w:rPr>
                <w:rFonts w:ascii="Arial" w:hAnsi="Arial" w:cs="Arial"/>
                <w:sz w:val="24"/>
                <w:szCs w:val="24"/>
              </w:rPr>
              <w:t>(toliau</w:t>
            </w:r>
            <w:r w:rsidRPr="00F0600F">
              <w:rPr>
                <w:rFonts w:ascii="Arial" w:hAnsi="Arial" w:cs="Arial"/>
                <w:sz w:val="24"/>
                <w:szCs w:val="24"/>
              </w:rPr>
              <w:t xml:space="preserve"> – Paslaugos). </w:t>
            </w:r>
          </w:p>
          <w:p w14:paraId="2EAE6691" w14:textId="77777777" w:rsidR="00DB288B" w:rsidRPr="00F0600F" w:rsidRDefault="00DB288B" w:rsidP="00EF0AC6">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DB288B" w:rsidRPr="00F0600F" w14:paraId="0C56C9FD" w14:textId="77777777" w:rsidTr="00EF0AC6">
        <w:trPr>
          <w:trHeight w:val="300"/>
        </w:trPr>
        <w:tc>
          <w:tcPr>
            <w:tcW w:w="2972" w:type="dxa"/>
          </w:tcPr>
          <w:p w14:paraId="1691C56B" w14:textId="28DED378"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3.2. Pirkimo</w:t>
            </w:r>
            <w:r w:rsidR="0061630C">
              <w:rPr>
                <w:rFonts w:ascii="Arial" w:hAnsi="Arial" w:cs="Arial"/>
                <w:b/>
                <w:bCs/>
                <w:sz w:val="24"/>
                <w:szCs w:val="24"/>
              </w:rPr>
              <w:t xml:space="preserve"> pavadinimas ir</w:t>
            </w:r>
            <w:r w:rsidRPr="00F0600F">
              <w:rPr>
                <w:rFonts w:ascii="Arial" w:hAnsi="Arial" w:cs="Arial"/>
                <w:b/>
                <w:bCs/>
                <w:sz w:val="24"/>
                <w:szCs w:val="24"/>
              </w:rPr>
              <w:t xml:space="preserve"> numeris</w:t>
            </w:r>
          </w:p>
        </w:tc>
        <w:tc>
          <w:tcPr>
            <w:tcW w:w="6662" w:type="dxa"/>
            <w:gridSpan w:val="2"/>
          </w:tcPr>
          <w:p w14:paraId="714F5AAE" w14:textId="0E55779C" w:rsidR="00DB288B" w:rsidRPr="00F0600F" w:rsidRDefault="00DB288B" w:rsidP="00EF0AC6">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pirkimo</w:t>
            </w:r>
            <w:r w:rsidR="0061630C">
              <w:rPr>
                <w:rFonts w:ascii="Arial" w:eastAsia="Arial" w:hAnsi="Arial" w:cs="Arial"/>
                <w:i/>
                <w:sz w:val="24"/>
                <w:szCs w:val="24"/>
              </w:rPr>
              <w:t xml:space="preserve"> pavadinimą ir</w:t>
            </w:r>
            <w:r w:rsidRPr="00F0600F">
              <w:rPr>
                <w:rFonts w:ascii="Arial" w:eastAsia="Arial" w:hAnsi="Arial" w:cs="Arial"/>
                <w:i/>
                <w:sz w:val="24"/>
                <w:szCs w:val="24"/>
              </w:rPr>
              <w:t xml:space="preserve"> numerį</w:t>
            </w:r>
            <w:r w:rsidRPr="00F0600F">
              <w:rPr>
                <w:rFonts w:ascii="Arial" w:eastAsia="Arial" w:hAnsi="Arial" w:cs="Arial"/>
                <w:sz w:val="24"/>
                <w:szCs w:val="24"/>
              </w:rPr>
              <w:t>]</w:t>
            </w:r>
          </w:p>
        </w:tc>
      </w:tr>
      <w:tr w:rsidR="00DB288B" w:rsidRPr="00F0600F" w14:paraId="55A70330" w14:textId="77777777" w:rsidTr="00EF0AC6">
        <w:trPr>
          <w:trHeight w:val="300"/>
        </w:trPr>
        <w:tc>
          <w:tcPr>
            <w:tcW w:w="2972" w:type="dxa"/>
          </w:tcPr>
          <w:p w14:paraId="788F9D4A"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79" w:name="_Hlk162966553"/>
            <w:r w:rsidRPr="00F0600F">
              <w:rPr>
                <w:rFonts w:ascii="Arial" w:hAnsi="Arial" w:cs="Arial"/>
                <w:b/>
                <w:bCs/>
                <w:sz w:val="24"/>
                <w:szCs w:val="24"/>
              </w:rPr>
              <w:t>Informacija apie Europos Sąjungos lėšomis finansuojamą projektą arba kitą projektą</w:t>
            </w:r>
            <w:bookmarkEnd w:id="79"/>
          </w:p>
        </w:tc>
        <w:tc>
          <w:tcPr>
            <w:tcW w:w="6662" w:type="dxa"/>
            <w:gridSpan w:val="2"/>
          </w:tcPr>
          <w:p w14:paraId="38920A6E" w14:textId="32D9826B" w:rsidR="00DB288B" w:rsidRPr="00F0600F" w:rsidRDefault="00006D21" w:rsidP="00EF0AC6">
            <w:pPr>
              <w:spacing w:after="0" w:line="240" w:lineRule="auto"/>
              <w:rPr>
                <w:rFonts w:ascii="Arial" w:hAnsi="Arial" w:cs="Arial"/>
                <w:sz w:val="24"/>
                <w:szCs w:val="24"/>
              </w:rPr>
            </w:pPr>
            <w:r w:rsidRPr="00006D21">
              <w:rPr>
                <w:rFonts w:ascii="Arial" w:hAnsi="Arial" w:cs="Arial"/>
                <w:sz w:val="24"/>
                <w:szCs w:val="24"/>
              </w:rPr>
              <w:t>Projektas finansuojamas pagal Lietuvos kaimo plėtros 2023–2027 metų strateginio plano intervencinės priemonės „Investicijos į melioracijos sistemas“ įgyvendinimo taisykles.</w:t>
            </w:r>
          </w:p>
        </w:tc>
      </w:tr>
      <w:tr w:rsidR="00DB288B" w:rsidRPr="00F0600F" w14:paraId="37A15536" w14:textId="77777777" w:rsidTr="00EF0AC6">
        <w:trPr>
          <w:trHeight w:val="300"/>
        </w:trPr>
        <w:tc>
          <w:tcPr>
            <w:tcW w:w="9634" w:type="dxa"/>
            <w:gridSpan w:val="3"/>
          </w:tcPr>
          <w:p w14:paraId="0332317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DB288B" w:rsidRPr="00F0600F" w14:paraId="1EBBDF2E" w14:textId="77777777" w:rsidTr="00EF0AC6">
        <w:trPr>
          <w:trHeight w:val="300"/>
        </w:trPr>
        <w:tc>
          <w:tcPr>
            <w:tcW w:w="2972" w:type="dxa"/>
          </w:tcPr>
          <w:p w14:paraId="434ED9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6B6C4DA8" w14:textId="6BFD2E32" w:rsidR="009307DD" w:rsidRPr="00730C33" w:rsidRDefault="0034075A" w:rsidP="00EF0AC6">
            <w:pPr>
              <w:tabs>
                <w:tab w:val="left" w:pos="1134"/>
              </w:tabs>
              <w:spacing w:after="0" w:line="240" w:lineRule="auto"/>
              <w:jc w:val="both"/>
              <w:rPr>
                <w:rFonts w:ascii="Arial" w:eastAsia="Times New Roman" w:hAnsi="Arial" w:cs="Arial"/>
                <w:b/>
                <w:bCs/>
                <w:sz w:val="24"/>
                <w:szCs w:val="24"/>
              </w:rPr>
            </w:pPr>
            <w:r w:rsidRPr="00730C33">
              <w:rPr>
                <w:rFonts w:ascii="Arial" w:hAnsi="Arial" w:cs="Arial"/>
                <w:b/>
                <w:bCs/>
                <w:sz w:val="24"/>
                <w:szCs w:val="24"/>
              </w:rPr>
              <w:t>Paslau</w:t>
            </w:r>
            <w:r w:rsidR="009307DD" w:rsidRPr="00730C33">
              <w:rPr>
                <w:rFonts w:ascii="Arial" w:hAnsi="Arial" w:cs="Arial"/>
                <w:b/>
                <w:bCs/>
                <w:sz w:val="24"/>
                <w:szCs w:val="24"/>
              </w:rPr>
              <w:t xml:space="preserve">gų suteikimo </w:t>
            </w:r>
            <w:r w:rsidRPr="00730C33">
              <w:rPr>
                <w:rFonts w:ascii="Arial" w:hAnsi="Arial" w:cs="Arial"/>
                <w:b/>
                <w:bCs/>
                <w:sz w:val="24"/>
                <w:szCs w:val="24"/>
              </w:rPr>
              <w:t>terminas</w:t>
            </w:r>
            <w:r w:rsidRPr="00730C33">
              <w:rPr>
                <w:rFonts w:ascii="Arial" w:hAnsi="Arial" w:cs="Arial"/>
                <w:sz w:val="24"/>
                <w:szCs w:val="24"/>
              </w:rPr>
              <w:t xml:space="preserve"> – </w:t>
            </w:r>
            <w:r w:rsidRPr="00730C33">
              <w:rPr>
                <w:rFonts w:ascii="Arial" w:eastAsia="Times New Roman" w:hAnsi="Arial" w:cs="Arial"/>
                <w:sz w:val="24"/>
                <w:szCs w:val="24"/>
              </w:rPr>
              <w:t>Tiekėjas P</w:t>
            </w:r>
            <w:r w:rsidR="009307DD" w:rsidRPr="00730C33">
              <w:rPr>
                <w:rFonts w:ascii="Arial" w:eastAsia="Times New Roman" w:hAnsi="Arial" w:cs="Arial"/>
                <w:sz w:val="24"/>
                <w:szCs w:val="24"/>
              </w:rPr>
              <w:t>aslaugas</w:t>
            </w:r>
            <w:r w:rsidRPr="00730C33">
              <w:rPr>
                <w:rFonts w:ascii="Arial" w:eastAsia="Times New Roman" w:hAnsi="Arial" w:cs="Arial"/>
                <w:sz w:val="24"/>
                <w:szCs w:val="24"/>
              </w:rPr>
              <w:t xml:space="preserve"> įsipareigoja </w:t>
            </w:r>
            <w:r w:rsidR="009307DD" w:rsidRPr="00730C33">
              <w:rPr>
                <w:rFonts w:ascii="Arial" w:eastAsia="Times New Roman" w:hAnsi="Arial" w:cs="Arial"/>
                <w:sz w:val="24"/>
                <w:szCs w:val="24"/>
              </w:rPr>
              <w:t>suteikti</w:t>
            </w:r>
            <w:r w:rsidRPr="00730C33">
              <w:rPr>
                <w:rFonts w:ascii="Arial" w:eastAsia="Times New Roman" w:hAnsi="Arial" w:cs="Arial"/>
                <w:sz w:val="24"/>
                <w:szCs w:val="24"/>
              </w:rPr>
              <w:t xml:space="preserve"> ne vėliau kaip </w:t>
            </w:r>
            <w:r w:rsidR="009307DD" w:rsidRPr="00730C33">
              <w:rPr>
                <w:rFonts w:ascii="Arial" w:eastAsia="Times New Roman" w:hAnsi="Arial" w:cs="Arial"/>
                <w:sz w:val="24"/>
                <w:szCs w:val="24"/>
              </w:rPr>
              <w:t xml:space="preserve">iki </w:t>
            </w:r>
            <w:r w:rsidR="009307DD" w:rsidRPr="00730C33">
              <w:rPr>
                <w:rFonts w:ascii="Arial" w:eastAsia="Times New Roman" w:hAnsi="Arial" w:cs="Arial"/>
                <w:b/>
                <w:bCs/>
                <w:sz w:val="24"/>
                <w:szCs w:val="24"/>
              </w:rPr>
              <w:t xml:space="preserve">2026 balandžio </w:t>
            </w:r>
            <w:r w:rsidR="005E1CBE" w:rsidRPr="00730C33">
              <w:rPr>
                <w:rFonts w:ascii="Arial" w:eastAsia="Times New Roman" w:hAnsi="Arial" w:cs="Arial"/>
                <w:b/>
                <w:bCs/>
                <w:sz w:val="24"/>
                <w:szCs w:val="24"/>
              </w:rPr>
              <w:t>1 d.</w:t>
            </w:r>
          </w:p>
          <w:p w14:paraId="28DBCCCF" w14:textId="77777777" w:rsidR="00D52F51" w:rsidRPr="00730C33" w:rsidRDefault="00076BA3" w:rsidP="00EF0AC6">
            <w:pPr>
              <w:tabs>
                <w:tab w:val="left" w:pos="1134"/>
              </w:tabs>
              <w:spacing w:after="0" w:line="240" w:lineRule="auto"/>
              <w:jc w:val="both"/>
              <w:rPr>
                <w:rFonts w:ascii="Arial" w:eastAsia="Times New Roman" w:hAnsi="Arial" w:cs="Arial"/>
                <w:sz w:val="24"/>
                <w:szCs w:val="24"/>
              </w:rPr>
            </w:pPr>
            <w:r w:rsidRPr="00730C33">
              <w:rPr>
                <w:rFonts w:ascii="Arial" w:eastAsia="Times New Roman" w:hAnsi="Arial" w:cs="Arial"/>
                <w:sz w:val="24"/>
                <w:szCs w:val="24"/>
              </w:rPr>
              <w:t xml:space="preserve">Patikslinti techninį darbo projektą pagal ekspertizės pastabas (jei tokių bus) ir/ar pagal statybą leidžiantį dokumentą išduodančios institucijos pastabas (jei tokių bus) per </w:t>
            </w:r>
            <w:r w:rsidRPr="00730C33">
              <w:rPr>
                <w:rFonts w:ascii="Arial" w:eastAsia="Times New Roman" w:hAnsi="Arial" w:cs="Arial"/>
                <w:b/>
                <w:bCs/>
                <w:sz w:val="24"/>
                <w:szCs w:val="24"/>
              </w:rPr>
              <w:t>20 darbo</w:t>
            </w:r>
            <w:r w:rsidRPr="00730C33">
              <w:rPr>
                <w:rFonts w:ascii="Arial" w:eastAsia="Times New Roman" w:hAnsi="Arial" w:cs="Arial"/>
                <w:sz w:val="24"/>
                <w:szCs w:val="24"/>
              </w:rPr>
              <w:t xml:space="preserve"> </w:t>
            </w:r>
            <w:r w:rsidRPr="00730C33">
              <w:rPr>
                <w:rFonts w:ascii="Arial" w:eastAsia="Times New Roman" w:hAnsi="Arial" w:cs="Arial"/>
                <w:b/>
                <w:bCs/>
                <w:sz w:val="24"/>
                <w:szCs w:val="24"/>
              </w:rPr>
              <w:t>dienų</w:t>
            </w:r>
            <w:r w:rsidRPr="00730C33">
              <w:rPr>
                <w:rFonts w:ascii="Arial" w:eastAsia="Times New Roman" w:hAnsi="Arial" w:cs="Arial"/>
                <w:sz w:val="24"/>
                <w:szCs w:val="24"/>
              </w:rPr>
              <w:t xml:space="preserve"> nuo Pirkėjo raštiško kreipimosi į Tiekėją dienos.</w:t>
            </w:r>
          </w:p>
          <w:p w14:paraId="59221587" w14:textId="77777777" w:rsidR="00E02318" w:rsidRDefault="00E02318" w:rsidP="00EF0AC6">
            <w:pPr>
              <w:tabs>
                <w:tab w:val="left" w:pos="1134"/>
              </w:tabs>
              <w:spacing w:after="0" w:line="240" w:lineRule="auto"/>
              <w:jc w:val="both"/>
              <w:rPr>
                <w:rFonts w:ascii="Arial" w:eastAsia="Times New Roman" w:hAnsi="Arial" w:cs="Arial"/>
                <w:sz w:val="24"/>
                <w:szCs w:val="24"/>
                <w:highlight w:val="cyan"/>
              </w:rPr>
            </w:pPr>
          </w:p>
          <w:p w14:paraId="416A1BDE" w14:textId="2AC4C0B8" w:rsidR="00C51BC4" w:rsidRPr="00730C33" w:rsidRDefault="00C51BC4" w:rsidP="00EF0AC6">
            <w:pPr>
              <w:tabs>
                <w:tab w:val="left" w:pos="1134"/>
              </w:tabs>
              <w:spacing w:after="0" w:line="240" w:lineRule="auto"/>
              <w:jc w:val="both"/>
              <w:rPr>
                <w:rFonts w:ascii="Arial" w:eastAsia="Times New Roman" w:hAnsi="Arial" w:cs="Arial"/>
                <w:sz w:val="24"/>
                <w:szCs w:val="24"/>
                <w:highlight w:val="cyan"/>
              </w:rPr>
            </w:pPr>
            <w:r w:rsidRPr="00E02318">
              <w:rPr>
                <w:rFonts w:ascii="Arial" w:eastAsia="Times New Roman" w:hAnsi="Arial" w:cs="Arial"/>
                <w:sz w:val="24"/>
                <w:szCs w:val="24"/>
              </w:rPr>
              <w:t>Tiekėjas privalo atsakyti į Pirkėjo, rangovo, techninio prižiūrėtojo raštu ar žodžiu pateiktus klausimus, susijusius su techniniu darbo projektu, ne vėliau kaip per 3 (tris) darbo dienas nuo užklausimo pateikimo (įskaitant ir rangos darbų viešojo pirkimo metu pateiktus potencialių rangovų klausimus). Per nustatytą terminą neatsakius, ar pateikus netinkamus, neišsamius atsakymus taikoma Specialiųjų sąlygų 9.10.2. p. numatyta atsakomybė.</w:t>
            </w:r>
          </w:p>
        </w:tc>
      </w:tr>
      <w:tr w:rsidR="00DB288B" w:rsidRPr="00F0600F" w14:paraId="6579B050" w14:textId="77777777" w:rsidTr="00EF0AC6">
        <w:trPr>
          <w:trHeight w:val="300"/>
        </w:trPr>
        <w:tc>
          <w:tcPr>
            <w:tcW w:w="2972" w:type="dxa"/>
          </w:tcPr>
          <w:p w14:paraId="286D9EC9"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10714BE8" w14:textId="18114C7E" w:rsidR="006A731A" w:rsidRPr="00F0600F" w:rsidRDefault="00121EAC" w:rsidP="00EF0AC6">
            <w:pPr>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20723780" w14:textId="77777777" w:rsidTr="00EF0AC6">
        <w:trPr>
          <w:trHeight w:val="300"/>
        </w:trPr>
        <w:tc>
          <w:tcPr>
            <w:tcW w:w="2972" w:type="dxa"/>
          </w:tcPr>
          <w:p w14:paraId="086DCD46"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lastRenderedPageBreak/>
              <w:t>4.3. Užsakymų teikimo tvarka</w:t>
            </w:r>
          </w:p>
        </w:tc>
        <w:tc>
          <w:tcPr>
            <w:tcW w:w="6662" w:type="dxa"/>
            <w:gridSpan w:val="2"/>
          </w:tcPr>
          <w:p w14:paraId="06986BF5" w14:textId="248A6832" w:rsidR="00DB288B" w:rsidRPr="00F0600F" w:rsidRDefault="00121EAC" w:rsidP="00EF0AC6">
            <w:pPr>
              <w:tabs>
                <w:tab w:val="left" w:pos="426"/>
                <w:tab w:val="left" w:pos="851"/>
              </w:tabs>
              <w:spacing w:after="0" w:line="240" w:lineRule="auto"/>
              <w:jc w:val="both"/>
              <w:rPr>
                <w:rFonts w:ascii="Arial" w:hAnsi="Arial" w:cs="Arial"/>
                <w:bCs/>
                <w:iCs/>
                <w:color w:val="000000"/>
                <w:sz w:val="24"/>
                <w:szCs w:val="24"/>
                <w:lang w:eastAsia="en-US"/>
              </w:rPr>
            </w:pPr>
            <w:r w:rsidRPr="00121EAC">
              <w:rPr>
                <w:rFonts w:ascii="Arial" w:hAnsi="Arial" w:cs="Arial"/>
                <w:bCs/>
                <w:iCs/>
                <w:color w:val="000000"/>
                <w:sz w:val="24"/>
                <w:szCs w:val="24"/>
                <w:lang w:eastAsia="en-US"/>
              </w:rPr>
              <w:t>Netaikoma</w:t>
            </w:r>
          </w:p>
        </w:tc>
      </w:tr>
      <w:tr w:rsidR="00DB288B" w:rsidRPr="00F0600F" w14:paraId="7EA69256" w14:textId="77777777" w:rsidTr="00EF0AC6">
        <w:trPr>
          <w:trHeight w:val="271"/>
        </w:trPr>
        <w:tc>
          <w:tcPr>
            <w:tcW w:w="2972" w:type="dxa"/>
          </w:tcPr>
          <w:p w14:paraId="58C7E46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0791C7B1" w14:textId="77777777" w:rsidR="00DB288B" w:rsidRPr="00F0600F" w:rsidRDefault="00DB288B" w:rsidP="00EF0AC6">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DB288B" w:rsidRPr="00F0600F" w14:paraId="71A77163" w14:textId="77777777" w:rsidTr="00EF0AC6">
        <w:trPr>
          <w:trHeight w:val="300"/>
        </w:trPr>
        <w:tc>
          <w:tcPr>
            <w:tcW w:w="2972" w:type="dxa"/>
          </w:tcPr>
          <w:p w14:paraId="5748E08E" w14:textId="77777777" w:rsidR="00DB288B" w:rsidRPr="001B2A32" w:rsidRDefault="00DB288B" w:rsidP="00EF0AC6">
            <w:pPr>
              <w:spacing w:after="0" w:line="240" w:lineRule="auto"/>
              <w:rPr>
                <w:rFonts w:ascii="Arial" w:hAnsi="Arial" w:cs="Arial"/>
                <w:b/>
                <w:bCs/>
                <w:sz w:val="24"/>
                <w:szCs w:val="24"/>
              </w:rPr>
            </w:pPr>
            <w:bookmarkStart w:id="80" w:name="_Hlk181953954"/>
            <w:r w:rsidRPr="001B2A32">
              <w:rPr>
                <w:rFonts w:ascii="Arial" w:hAnsi="Arial" w:cs="Arial"/>
                <w:b/>
                <w:bCs/>
                <w:sz w:val="24"/>
                <w:szCs w:val="24"/>
              </w:rPr>
              <w:t xml:space="preserve">4.5. Pateikiami dokumentai </w:t>
            </w:r>
          </w:p>
        </w:tc>
        <w:tc>
          <w:tcPr>
            <w:tcW w:w="6662" w:type="dxa"/>
            <w:gridSpan w:val="2"/>
          </w:tcPr>
          <w:p w14:paraId="09731399" w14:textId="61E958E3" w:rsidR="00024489"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Paslaugų perdavimo-priėmimo aktas ir Sąskaita</w:t>
            </w:r>
            <w:r w:rsidR="001B2A32" w:rsidRPr="00335741">
              <w:rPr>
                <w:rFonts w:ascii="Arial" w:hAnsi="Arial" w:cs="Arial"/>
                <w:sz w:val="24"/>
                <w:szCs w:val="24"/>
              </w:rPr>
              <w:t xml:space="preserve">. </w:t>
            </w:r>
          </w:p>
          <w:p w14:paraId="4BC76737" w14:textId="77777777" w:rsidR="00024489" w:rsidRPr="00335741" w:rsidRDefault="00024489" w:rsidP="00EF0AC6">
            <w:pPr>
              <w:spacing w:after="0" w:line="240" w:lineRule="auto"/>
              <w:jc w:val="both"/>
              <w:rPr>
                <w:rFonts w:ascii="Arial" w:hAnsi="Arial" w:cs="Arial"/>
                <w:sz w:val="24"/>
                <w:szCs w:val="24"/>
              </w:rPr>
            </w:pPr>
          </w:p>
          <w:p w14:paraId="60E2A381" w14:textId="6C6DCFBD" w:rsidR="00DB288B" w:rsidRPr="00335741" w:rsidRDefault="00DB288B" w:rsidP="00EF0AC6">
            <w:pPr>
              <w:spacing w:after="0" w:line="240" w:lineRule="auto"/>
              <w:jc w:val="both"/>
              <w:rPr>
                <w:rFonts w:ascii="Arial" w:hAnsi="Arial" w:cs="Arial"/>
                <w:sz w:val="24"/>
                <w:szCs w:val="24"/>
              </w:rPr>
            </w:pPr>
            <w:r w:rsidRPr="00335741">
              <w:rPr>
                <w:rFonts w:ascii="Arial" w:hAnsi="Arial" w:cs="Arial"/>
                <w:sz w:val="24"/>
                <w:szCs w:val="24"/>
              </w:rPr>
              <w:t>Tiekėjui nepateikus nurodytų dokumentų, laikoma, kad Paslaugos neatitinka Sutartyje nustatytų reikalavimų.</w:t>
            </w:r>
          </w:p>
        </w:tc>
      </w:tr>
      <w:bookmarkEnd w:id="80"/>
      <w:tr w:rsidR="00DB288B" w:rsidRPr="00F0600F" w14:paraId="408DD24C" w14:textId="77777777" w:rsidTr="00EF0AC6">
        <w:trPr>
          <w:trHeight w:val="300"/>
        </w:trPr>
        <w:tc>
          <w:tcPr>
            <w:tcW w:w="9634" w:type="dxa"/>
            <w:gridSpan w:val="3"/>
          </w:tcPr>
          <w:p w14:paraId="3FB5E7E3"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5. SUTARTIES KAINA IR ATSISKAITYMO TVARKA</w:t>
            </w:r>
          </w:p>
        </w:tc>
      </w:tr>
      <w:tr w:rsidR="00DB288B" w:rsidRPr="00F0600F" w14:paraId="7D46B274" w14:textId="77777777" w:rsidTr="00EF0AC6">
        <w:trPr>
          <w:trHeight w:val="300"/>
        </w:trPr>
        <w:tc>
          <w:tcPr>
            <w:tcW w:w="2972" w:type="dxa"/>
          </w:tcPr>
          <w:p w14:paraId="1BC9777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5.1. Sutarčiai taikomas kainos apskaičiavimo būdas</w:t>
            </w:r>
          </w:p>
        </w:tc>
        <w:tc>
          <w:tcPr>
            <w:tcW w:w="6662" w:type="dxa"/>
            <w:gridSpan w:val="2"/>
          </w:tcPr>
          <w:p w14:paraId="1AF9D400" w14:textId="563DEC2D" w:rsidR="00DB288B" w:rsidRPr="00F0600F" w:rsidRDefault="00DB288B" w:rsidP="00EF0AC6">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f</w:t>
            </w:r>
            <w:r w:rsidRPr="00F0600F">
              <w:rPr>
                <w:rFonts w:ascii="Arial" w:hAnsi="Arial" w:cs="Arial"/>
                <w:b/>
                <w:bCs/>
                <w:kern w:val="2"/>
                <w:sz w:val="24"/>
                <w:szCs w:val="24"/>
              </w:rPr>
              <w:t>iksuoto</w:t>
            </w:r>
            <w:r w:rsidR="00A347B5">
              <w:rPr>
                <w:rFonts w:ascii="Arial" w:hAnsi="Arial" w:cs="Arial"/>
                <w:b/>
                <w:bCs/>
                <w:kern w:val="2"/>
                <w:sz w:val="24"/>
                <w:szCs w:val="24"/>
              </w:rPr>
              <w:t>s</w:t>
            </w:r>
            <w:r w:rsidRPr="00F0600F">
              <w:rPr>
                <w:rFonts w:ascii="Arial" w:hAnsi="Arial" w:cs="Arial"/>
                <w:b/>
                <w:bCs/>
                <w:kern w:val="2"/>
                <w:sz w:val="24"/>
                <w:szCs w:val="24"/>
              </w:rPr>
              <w:t xml:space="preserve"> </w:t>
            </w:r>
            <w:r w:rsidR="00A347B5">
              <w:rPr>
                <w:rFonts w:ascii="Arial" w:hAnsi="Arial" w:cs="Arial"/>
                <w:b/>
                <w:bCs/>
                <w:kern w:val="2"/>
                <w:sz w:val="24"/>
                <w:szCs w:val="24"/>
              </w:rPr>
              <w:t>kainos</w:t>
            </w:r>
            <w:r w:rsidRPr="00F0600F">
              <w:rPr>
                <w:rFonts w:ascii="Arial" w:hAnsi="Arial" w:cs="Arial"/>
                <w:kern w:val="2"/>
                <w:sz w:val="24"/>
                <w:szCs w:val="24"/>
              </w:rPr>
              <w:t xml:space="preserve"> kainodara.</w:t>
            </w:r>
          </w:p>
        </w:tc>
      </w:tr>
      <w:tr w:rsidR="00DB288B" w:rsidRPr="00F0600F" w14:paraId="0ED9FF0E" w14:textId="77777777" w:rsidTr="00EF0AC6">
        <w:trPr>
          <w:trHeight w:val="300"/>
        </w:trPr>
        <w:tc>
          <w:tcPr>
            <w:tcW w:w="2972" w:type="dxa"/>
          </w:tcPr>
          <w:p w14:paraId="1C38FDA9" w14:textId="5E0F102C" w:rsidR="00DB288B" w:rsidRPr="00F0600F" w:rsidRDefault="00DB288B" w:rsidP="00EF0AC6">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sidR="00A347B5">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sidR="00A347B5">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662" w:type="dxa"/>
            <w:gridSpan w:val="2"/>
          </w:tcPr>
          <w:p w14:paraId="7FC43BF0" w14:textId="494A7A8A" w:rsidR="003C3A20" w:rsidRPr="00F90307" w:rsidRDefault="00DB288B" w:rsidP="00EF0AC6">
            <w:pPr>
              <w:spacing w:after="0" w:line="240" w:lineRule="auto"/>
              <w:jc w:val="both"/>
              <w:rPr>
                <w:rFonts w:ascii="Arial" w:hAnsi="Arial" w:cs="Arial"/>
                <w:sz w:val="24"/>
                <w:szCs w:val="24"/>
              </w:rPr>
            </w:pPr>
            <w:r w:rsidRPr="00F0600F">
              <w:rPr>
                <w:rFonts w:ascii="Arial" w:hAnsi="Arial" w:cs="Arial"/>
                <w:color w:val="000000" w:themeColor="text1"/>
                <w:kern w:val="2"/>
                <w:szCs w:val="24"/>
              </w:rPr>
              <w:t xml:space="preserve"> </w:t>
            </w:r>
            <w:r w:rsidR="003C3A20" w:rsidRPr="00F90307">
              <w:rPr>
                <w:rFonts w:ascii="Arial" w:hAnsi="Arial" w:cs="Arial"/>
                <w:kern w:val="2"/>
                <w:sz w:val="24"/>
                <w:szCs w:val="24"/>
              </w:rPr>
              <w:t xml:space="preserve">Pradinės Sutarties vertė yra </w:t>
            </w:r>
            <w:r w:rsidR="003C3A20" w:rsidRPr="00F90307">
              <w:rPr>
                <w:rFonts w:ascii="Arial" w:hAnsi="Arial" w:cs="Arial"/>
                <w:color w:val="4472C4"/>
                <w:kern w:val="2"/>
                <w:sz w:val="24"/>
                <w:szCs w:val="24"/>
              </w:rPr>
              <w:t>(nurodyti sumą skaičiais)</w:t>
            </w:r>
            <w:r w:rsidR="003C3A20" w:rsidRPr="00F90307">
              <w:rPr>
                <w:rFonts w:ascii="Arial" w:hAnsi="Arial" w:cs="Arial"/>
                <w:kern w:val="2"/>
                <w:sz w:val="24"/>
                <w:szCs w:val="24"/>
              </w:rPr>
              <w:t xml:space="preserve"> Eur </w:t>
            </w:r>
            <w:r w:rsidR="003C3A20" w:rsidRPr="00F90307">
              <w:rPr>
                <w:rFonts w:ascii="Arial" w:hAnsi="Arial" w:cs="Arial"/>
                <w:color w:val="4472C4"/>
                <w:kern w:val="2"/>
                <w:sz w:val="24"/>
                <w:szCs w:val="24"/>
              </w:rPr>
              <w:t>(nurodyti sumą žodžiais)</w:t>
            </w:r>
            <w:r w:rsidR="003C3A20" w:rsidRPr="00F90307">
              <w:rPr>
                <w:rFonts w:ascii="Arial" w:hAnsi="Arial" w:cs="Arial"/>
                <w:kern w:val="2"/>
                <w:sz w:val="24"/>
                <w:szCs w:val="24"/>
              </w:rPr>
              <w:t xml:space="preserve"> be PVM.</w:t>
            </w:r>
          </w:p>
          <w:p w14:paraId="263C59CE" w14:textId="77777777" w:rsidR="003C3A20" w:rsidRPr="00F90307" w:rsidRDefault="003C3A20" w:rsidP="00EF0AC6">
            <w:pPr>
              <w:spacing w:after="0" w:line="240" w:lineRule="auto"/>
              <w:jc w:val="both"/>
              <w:rPr>
                <w:rFonts w:ascii="Arial" w:hAnsi="Arial" w:cs="Arial"/>
                <w:sz w:val="24"/>
                <w:szCs w:val="24"/>
              </w:rPr>
            </w:pPr>
            <w:r w:rsidRPr="00F90307">
              <w:rPr>
                <w:rFonts w:ascii="Arial" w:hAnsi="Arial" w:cs="Arial"/>
                <w:kern w:val="2"/>
                <w:sz w:val="24"/>
                <w:szCs w:val="24"/>
              </w:rPr>
              <w:t xml:space="preserve">PVM sudaro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w:t>
            </w:r>
          </w:p>
          <w:p w14:paraId="744DF1CC" w14:textId="77777777" w:rsidR="003C3A20" w:rsidRPr="00F90307" w:rsidRDefault="003C3A20" w:rsidP="00EF0AC6">
            <w:pPr>
              <w:spacing w:after="0" w:line="240" w:lineRule="auto"/>
              <w:jc w:val="both"/>
              <w:rPr>
                <w:rFonts w:ascii="Arial" w:hAnsi="Arial" w:cs="Arial"/>
                <w:kern w:val="2"/>
                <w:sz w:val="24"/>
                <w:szCs w:val="24"/>
              </w:rPr>
            </w:pPr>
            <w:r w:rsidRPr="00F90307">
              <w:rPr>
                <w:rFonts w:ascii="Arial" w:hAnsi="Arial" w:cs="Arial"/>
                <w:kern w:val="2"/>
                <w:sz w:val="24"/>
                <w:szCs w:val="24"/>
              </w:rPr>
              <w:t xml:space="preserve">Sutarties kaina yra </w:t>
            </w:r>
            <w:r w:rsidRPr="00F90307">
              <w:rPr>
                <w:rFonts w:ascii="Arial" w:hAnsi="Arial" w:cs="Arial"/>
                <w:color w:val="4472C4"/>
                <w:kern w:val="2"/>
                <w:sz w:val="24"/>
                <w:szCs w:val="24"/>
              </w:rPr>
              <w:t>(nurodyti sumą skaičiais)</w:t>
            </w:r>
            <w:r w:rsidRPr="00F90307">
              <w:rPr>
                <w:rFonts w:ascii="Arial" w:hAnsi="Arial" w:cs="Arial"/>
                <w:kern w:val="2"/>
                <w:sz w:val="24"/>
                <w:szCs w:val="24"/>
              </w:rPr>
              <w:t xml:space="preserve"> Eur </w:t>
            </w:r>
            <w:r w:rsidRPr="00F90307">
              <w:rPr>
                <w:rFonts w:ascii="Arial" w:hAnsi="Arial" w:cs="Arial"/>
                <w:color w:val="4472C4"/>
                <w:kern w:val="2"/>
                <w:sz w:val="24"/>
                <w:szCs w:val="24"/>
              </w:rPr>
              <w:t>(nurodyti sumą žodžiais)</w:t>
            </w:r>
            <w:r w:rsidRPr="00F90307">
              <w:rPr>
                <w:rFonts w:ascii="Arial" w:hAnsi="Arial" w:cs="Arial"/>
                <w:kern w:val="2"/>
                <w:sz w:val="24"/>
                <w:szCs w:val="24"/>
              </w:rPr>
              <w:t xml:space="preserve"> su PVM.</w:t>
            </w:r>
          </w:p>
          <w:p w14:paraId="6D4227A0" w14:textId="77777777" w:rsidR="003C3A20" w:rsidRPr="00F90307" w:rsidRDefault="003C3A20" w:rsidP="00EF0AC6">
            <w:pPr>
              <w:spacing w:after="0" w:line="240" w:lineRule="auto"/>
              <w:jc w:val="both"/>
              <w:rPr>
                <w:rFonts w:ascii="Arial" w:hAnsi="Arial" w:cs="Arial"/>
                <w:sz w:val="24"/>
                <w:szCs w:val="24"/>
              </w:rPr>
            </w:pPr>
          </w:p>
          <w:p w14:paraId="214929EC" w14:textId="1DF72388" w:rsidR="00DB288B" w:rsidRPr="00F0600F" w:rsidRDefault="003C3A20" w:rsidP="00EF0AC6">
            <w:pPr>
              <w:spacing w:before="40" w:after="40" w:line="240" w:lineRule="auto"/>
              <w:jc w:val="both"/>
              <w:rPr>
                <w:rFonts w:ascii="Arial" w:hAnsi="Arial" w:cs="Arial"/>
                <w:color w:val="4472C4"/>
                <w:kern w:val="2"/>
                <w:szCs w:val="24"/>
              </w:rPr>
            </w:pPr>
            <w:r w:rsidRPr="00F90307">
              <w:rPr>
                <w:rFonts w:ascii="Arial" w:hAnsi="Arial" w:cs="Arial"/>
                <w:kern w:val="2"/>
                <w:sz w:val="24"/>
                <w:szCs w:val="24"/>
              </w:rPr>
              <w:t>Šioje Sutartyje P</w:t>
            </w:r>
            <w:r w:rsidRPr="00F90307">
              <w:rPr>
                <w:rFonts w:ascii="Arial" w:hAnsi="Arial" w:cs="Arial"/>
                <w:color w:val="000000"/>
                <w:kern w:val="2"/>
                <w:sz w:val="24"/>
                <w:szCs w:val="24"/>
              </w:rPr>
              <w:t xml:space="preserve">radinės Sutarties vertė yra lygi Tiekėjo </w:t>
            </w:r>
            <w:r w:rsidRPr="00F90307">
              <w:rPr>
                <w:rFonts w:ascii="Arial" w:hAnsi="Arial" w:cs="Arial"/>
                <w:color w:val="000000" w:themeColor="text1"/>
                <w:kern w:val="2"/>
                <w:sz w:val="24"/>
                <w:szCs w:val="24"/>
              </w:rPr>
              <w:t>pasiūlymo kainai be PVM, nurodytai už visą pirkimo dokumentuose ir Sutartyje nurodytą Paslaugų kiekį ir (ar) apimtį.</w:t>
            </w:r>
          </w:p>
        </w:tc>
      </w:tr>
      <w:tr w:rsidR="00DB288B" w:rsidRPr="00F0600F" w14:paraId="35A41EE9" w14:textId="77777777" w:rsidTr="00EF0AC6">
        <w:trPr>
          <w:trHeight w:val="300"/>
        </w:trPr>
        <w:tc>
          <w:tcPr>
            <w:tcW w:w="2972" w:type="dxa"/>
          </w:tcPr>
          <w:p w14:paraId="5C1A780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7E7B8A5E"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64783294"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72395079"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1BD123B3" w14:textId="3467A58E"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00AD6B95">
              <w:rPr>
                <w:rFonts w:ascii="Arial" w:hAnsi="Arial" w:cs="Arial"/>
                <w:color w:val="000000" w:themeColor="text1"/>
                <w:sz w:val="24"/>
                <w:szCs w:val="24"/>
              </w:rPr>
              <w:t>netaikoma</w:t>
            </w:r>
            <w:r w:rsidR="00A6412B">
              <w:rPr>
                <w:rFonts w:ascii="Arial" w:hAnsi="Arial" w:cs="Arial"/>
                <w:color w:val="000000" w:themeColor="text1"/>
                <w:sz w:val="24"/>
                <w:szCs w:val="24"/>
              </w:rPr>
              <w:t>;</w:t>
            </w:r>
          </w:p>
          <w:p w14:paraId="415359AD"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DB288B" w:rsidRPr="00F0600F" w14:paraId="356C13EC" w14:textId="77777777" w:rsidTr="00EF0AC6">
        <w:trPr>
          <w:trHeight w:val="300"/>
        </w:trPr>
        <w:tc>
          <w:tcPr>
            <w:tcW w:w="2972" w:type="dxa"/>
          </w:tcPr>
          <w:p w14:paraId="74429B0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3A43035C"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7E4BEC2" w14:textId="77777777" w:rsidR="00DB288B" w:rsidRPr="00F0600F" w:rsidRDefault="00DB288B" w:rsidP="00EF0AC6">
            <w:pPr>
              <w:spacing w:after="0" w:line="240" w:lineRule="auto"/>
              <w:jc w:val="both"/>
              <w:rPr>
                <w:rFonts w:ascii="Arial" w:hAnsi="Arial" w:cs="Arial"/>
                <w:sz w:val="24"/>
                <w:szCs w:val="24"/>
              </w:rPr>
            </w:pPr>
          </w:p>
          <w:p w14:paraId="5D76E640"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DB288B" w:rsidRPr="00F0600F" w14:paraId="2967476C" w14:textId="77777777" w:rsidTr="00EF0AC6">
        <w:trPr>
          <w:trHeight w:val="300"/>
        </w:trPr>
        <w:tc>
          <w:tcPr>
            <w:tcW w:w="2972" w:type="dxa"/>
          </w:tcPr>
          <w:p w14:paraId="0E45031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0893CE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61D4C6F" w14:textId="77777777" w:rsidTr="00EF0AC6">
        <w:trPr>
          <w:trHeight w:val="300"/>
        </w:trPr>
        <w:tc>
          <w:tcPr>
            <w:tcW w:w="2972" w:type="dxa"/>
          </w:tcPr>
          <w:p w14:paraId="7A2BB20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795AA949" w14:textId="51A7E625" w:rsidR="00A6412B" w:rsidRPr="00E75B50" w:rsidRDefault="00E75B50" w:rsidP="00EF0AC6">
            <w:pPr>
              <w:tabs>
                <w:tab w:val="left" w:pos="739"/>
                <w:tab w:val="left" w:pos="1134"/>
                <w:tab w:val="left" w:pos="1418"/>
                <w:tab w:val="left" w:pos="1560"/>
                <w:tab w:val="left" w:pos="1843"/>
              </w:tabs>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288300F6" w14:textId="77777777" w:rsidTr="00EF0AC6">
        <w:trPr>
          <w:trHeight w:val="300"/>
        </w:trPr>
        <w:tc>
          <w:tcPr>
            <w:tcW w:w="2972" w:type="dxa"/>
          </w:tcPr>
          <w:p w14:paraId="4D09FBF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w:t>
            </w:r>
            <w:r w:rsidRPr="00F0600F">
              <w:rPr>
                <w:rFonts w:ascii="Arial" w:hAnsi="Arial" w:cs="Arial"/>
                <w:b/>
                <w:sz w:val="24"/>
                <w:szCs w:val="24"/>
              </w:rPr>
              <w:lastRenderedPageBreak/>
              <w:t xml:space="preserve">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1315058F"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lastRenderedPageBreak/>
              <w:t>Netaikoma.</w:t>
            </w:r>
          </w:p>
        </w:tc>
      </w:tr>
      <w:tr w:rsidR="00DB288B" w:rsidRPr="00F0600F" w14:paraId="59CCE711" w14:textId="77777777" w:rsidTr="00EF0AC6">
        <w:trPr>
          <w:trHeight w:val="891"/>
        </w:trPr>
        <w:tc>
          <w:tcPr>
            <w:tcW w:w="2972" w:type="dxa"/>
          </w:tcPr>
          <w:p w14:paraId="44C8B82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662" w:type="dxa"/>
            <w:gridSpan w:val="2"/>
          </w:tcPr>
          <w:p w14:paraId="634E9C3E"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19EFE2DB" w14:textId="77777777" w:rsidTr="00EF0AC6">
        <w:trPr>
          <w:trHeight w:val="300"/>
        </w:trPr>
        <w:tc>
          <w:tcPr>
            <w:tcW w:w="2972" w:type="dxa"/>
          </w:tcPr>
          <w:p w14:paraId="24C94A4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5.5. Atsiskaitymo su Tiekėju terminas ir tvarka</w:t>
            </w:r>
          </w:p>
        </w:tc>
        <w:tc>
          <w:tcPr>
            <w:tcW w:w="6662" w:type="dxa"/>
            <w:gridSpan w:val="2"/>
          </w:tcPr>
          <w:p w14:paraId="593323C3" w14:textId="313EA8DD" w:rsidR="00AA1435" w:rsidRPr="00F0600F" w:rsidRDefault="006F6790" w:rsidP="00EF0AC6">
            <w:pPr>
              <w:spacing w:after="0" w:line="240" w:lineRule="auto"/>
              <w:jc w:val="both"/>
              <w:rPr>
                <w:rFonts w:ascii="Arial" w:eastAsia="Times New Roman" w:hAnsi="Arial" w:cs="Arial"/>
                <w:sz w:val="24"/>
                <w:szCs w:val="24"/>
              </w:rPr>
            </w:pPr>
            <w:r w:rsidRPr="00B8299B">
              <w:rPr>
                <w:rFonts w:ascii="Arial" w:eastAsia="Times New Roman" w:hAnsi="Arial" w:cs="Arial"/>
                <w:sz w:val="24"/>
                <w:szCs w:val="24"/>
              </w:rPr>
              <w:t>Už Techninio darbo projekto parengimą,</w:t>
            </w:r>
            <w:r>
              <w:rPr>
                <w:rFonts w:ascii="Arial" w:eastAsia="Times New Roman" w:hAnsi="Arial" w:cs="Arial"/>
                <w:sz w:val="24"/>
                <w:szCs w:val="24"/>
              </w:rPr>
              <w:t xml:space="preserve"> </w:t>
            </w:r>
            <w:r w:rsidRPr="006F6790">
              <w:rPr>
                <w:rFonts w:ascii="Arial" w:eastAsia="Times New Roman" w:hAnsi="Arial" w:cs="Arial"/>
                <w:sz w:val="24"/>
                <w:szCs w:val="24"/>
              </w:rPr>
              <w:t>bus apmokama tinkamai suteikus šias paslaugas, ne vėliau kaip per 30 dienų nuo Sąskaitos gavimo dienos.</w:t>
            </w:r>
          </w:p>
        </w:tc>
      </w:tr>
      <w:tr w:rsidR="00DB288B" w:rsidRPr="00F0600F" w14:paraId="63FF6020" w14:textId="77777777" w:rsidTr="00EF0AC6">
        <w:trPr>
          <w:trHeight w:val="300"/>
        </w:trPr>
        <w:tc>
          <w:tcPr>
            <w:tcW w:w="2972" w:type="dxa"/>
          </w:tcPr>
          <w:p w14:paraId="22DEBE6E"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563C57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02BD4E24" w14:textId="77777777" w:rsidTr="00EF0AC6">
        <w:trPr>
          <w:trHeight w:val="300"/>
        </w:trPr>
        <w:tc>
          <w:tcPr>
            <w:tcW w:w="2972" w:type="dxa"/>
          </w:tcPr>
          <w:p w14:paraId="5717A3B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40F143A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96F06ED" w14:textId="77777777" w:rsidTr="00EF0AC6">
        <w:trPr>
          <w:trHeight w:val="300"/>
        </w:trPr>
        <w:tc>
          <w:tcPr>
            <w:tcW w:w="9634" w:type="dxa"/>
            <w:gridSpan w:val="3"/>
          </w:tcPr>
          <w:p w14:paraId="336B60D8"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DB288B" w:rsidRPr="00F0600F" w14:paraId="3EBBBA89" w14:textId="77777777" w:rsidTr="00EF0AC6">
        <w:trPr>
          <w:trHeight w:val="70"/>
        </w:trPr>
        <w:tc>
          <w:tcPr>
            <w:tcW w:w="2972" w:type="dxa"/>
          </w:tcPr>
          <w:p w14:paraId="7369956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34947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84BB067" w14:textId="77777777" w:rsidTr="00EF0AC6">
        <w:trPr>
          <w:trHeight w:val="300"/>
        </w:trPr>
        <w:tc>
          <w:tcPr>
            <w:tcW w:w="2972" w:type="dxa"/>
          </w:tcPr>
          <w:p w14:paraId="42EFF0D6"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 xml:space="preserve">6.2. </w:t>
            </w:r>
            <w:r w:rsidRPr="00503765">
              <w:rPr>
                <w:rFonts w:ascii="Arial" w:hAnsi="Arial" w:cs="Arial"/>
                <w:b/>
                <w:sz w:val="24"/>
                <w:szCs w:val="24"/>
              </w:rPr>
              <w:t>Terminas Paslaugų trūkumams pašalinti</w:t>
            </w:r>
          </w:p>
        </w:tc>
        <w:tc>
          <w:tcPr>
            <w:tcW w:w="6662" w:type="dxa"/>
            <w:gridSpan w:val="2"/>
          </w:tcPr>
          <w:p w14:paraId="09F71E22" w14:textId="303E5DA8" w:rsidR="00DB288B" w:rsidRPr="00503765" w:rsidRDefault="001B168B" w:rsidP="00EF0AC6">
            <w:pPr>
              <w:spacing w:after="0" w:line="240" w:lineRule="auto"/>
              <w:jc w:val="both"/>
              <w:rPr>
                <w:rFonts w:ascii="Arial" w:hAnsi="Arial" w:cs="Arial"/>
                <w:sz w:val="24"/>
                <w:szCs w:val="24"/>
              </w:rPr>
            </w:pPr>
            <w:r w:rsidRPr="001B168B">
              <w:rPr>
                <w:rFonts w:ascii="Arial" w:hAnsi="Arial" w:cs="Arial"/>
                <w:sz w:val="24"/>
                <w:szCs w:val="24"/>
              </w:rPr>
              <w:t>Nustačius Paslaugų trūkumų, Tiekėjas turi ne vėliau kaip per 5 darbo dienas nuo rašytinės pretenzijos gavimo dienos pašalinti Paslaugų trūkumus.</w:t>
            </w:r>
          </w:p>
        </w:tc>
      </w:tr>
      <w:tr w:rsidR="00DB288B" w:rsidRPr="00F0600F" w14:paraId="45A760E3" w14:textId="77777777" w:rsidTr="00EF0AC6">
        <w:trPr>
          <w:trHeight w:val="300"/>
        </w:trPr>
        <w:tc>
          <w:tcPr>
            <w:tcW w:w="2972" w:type="dxa"/>
          </w:tcPr>
          <w:p w14:paraId="3ABB4625" w14:textId="77777777" w:rsidR="00DB288B" w:rsidRPr="00F0600F" w:rsidRDefault="00DB288B" w:rsidP="00EF0AC6">
            <w:pPr>
              <w:pStyle w:val="Sraopastraipa"/>
              <w:numPr>
                <w:ilvl w:val="1"/>
                <w:numId w:val="5"/>
              </w:numPr>
              <w:tabs>
                <w:tab w:val="left" w:pos="435"/>
              </w:tabs>
              <w:spacing w:after="0" w:line="240" w:lineRule="auto"/>
              <w:ind w:left="22" w:firstLine="0"/>
              <w:rPr>
                <w:rFonts w:ascii="Arial" w:hAnsi="Arial" w:cs="Arial"/>
                <w:b/>
                <w:bCs/>
                <w:sz w:val="24"/>
                <w:szCs w:val="24"/>
              </w:rPr>
            </w:pPr>
            <w:r w:rsidRPr="00F0600F">
              <w:rPr>
                <w:rFonts w:ascii="Arial" w:hAnsi="Arial" w:cs="Arial"/>
                <w:b/>
                <w:sz w:val="24"/>
                <w:szCs w:val="24"/>
              </w:rPr>
              <w:t xml:space="preserve">Kokybinių kriterijų įgyvendinimo </w:t>
            </w:r>
            <w:r w:rsidRPr="00F0600F">
              <w:rPr>
                <w:rFonts w:ascii="Arial" w:hAnsi="Arial" w:cs="Arial"/>
                <w:b/>
                <w:bCs/>
                <w:sz w:val="24"/>
                <w:szCs w:val="24"/>
              </w:rPr>
              <w:t xml:space="preserve">ir </w:t>
            </w:r>
            <w:r w:rsidRPr="00F0600F">
              <w:rPr>
                <w:rFonts w:ascii="Arial" w:hAnsi="Arial" w:cs="Arial"/>
                <w:b/>
                <w:sz w:val="24"/>
                <w:szCs w:val="24"/>
              </w:rPr>
              <w:t>tikrinimo tvarka</w:t>
            </w:r>
          </w:p>
        </w:tc>
        <w:tc>
          <w:tcPr>
            <w:tcW w:w="6662" w:type="dxa"/>
            <w:gridSpan w:val="2"/>
          </w:tcPr>
          <w:p w14:paraId="3D7ED468"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54884F0C" w14:textId="77777777" w:rsidTr="00EF0AC6">
        <w:trPr>
          <w:trHeight w:val="300"/>
        </w:trPr>
        <w:tc>
          <w:tcPr>
            <w:tcW w:w="9634" w:type="dxa"/>
            <w:gridSpan w:val="3"/>
          </w:tcPr>
          <w:p w14:paraId="413CCCC4" w14:textId="77777777" w:rsidR="00DB288B" w:rsidRPr="00F0600F" w:rsidRDefault="00DB288B" w:rsidP="00EF0AC6">
            <w:pPr>
              <w:keepNext/>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DB288B" w:rsidRPr="00F0600F" w14:paraId="15377D04" w14:textId="77777777" w:rsidTr="00EF0AC6">
        <w:trPr>
          <w:trHeight w:val="300"/>
        </w:trPr>
        <w:tc>
          <w:tcPr>
            <w:tcW w:w="2972" w:type="dxa"/>
          </w:tcPr>
          <w:p w14:paraId="0C4D6304" w14:textId="77777777" w:rsidR="00DB288B" w:rsidRPr="00F0600F" w:rsidRDefault="00DB288B" w:rsidP="00EF0AC6">
            <w:pPr>
              <w:keepNext/>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0FDC5A43"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137F6C99" w14:textId="77777777" w:rsidR="00DB288B" w:rsidRPr="00F0600F" w:rsidRDefault="00DB288B" w:rsidP="00EF0AC6">
            <w:pPr>
              <w:keepNext/>
              <w:spacing w:after="0" w:line="240" w:lineRule="auto"/>
              <w:jc w:val="both"/>
              <w:rPr>
                <w:rFonts w:ascii="Arial" w:eastAsia="Times New Roman" w:hAnsi="Arial" w:cs="Arial"/>
                <w:sz w:val="24"/>
                <w:szCs w:val="24"/>
              </w:rPr>
            </w:pPr>
          </w:p>
          <w:p w14:paraId="1A75DC29"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368BDBAD" w14:textId="77777777" w:rsidR="00DB288B" w:rsidRPr="00F0600F" w:rsidRDefault="00DB288B" w:rsidP="00EF0AC6">
            <w:pPr>
              <w:keepNext/>
              <w:spacing w:after="0" w:line="240" w:lineRule="auto"/>
              <w:jc w:val="both"/>
              <w:rPr>
                <w:rFonts w:ascii="Arial" w:eastAsia="Times New Roman" w:hAnsi="Arial" w:cs="Arial"/>
                <w:sz w:val="24"/>
                <w:szCs w:val="24"/>
              </w:rPr>
            </w:pPr>
          </w:p>
          <w:p w14:paraId="2E7739F7" w14:textId="77777777" w:rsidR="00DB288B" w:rsidRPr="00F0600F" w:rsidRDefault="00DB288B" w:rsidP="00EF0AC6">
            <w:pPr>
              <w:keepNext/>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EF78276" w14:textId="77777777" w:rsidR="00DB288B" w:rsidRPr="00F0600F" w:rsidRDefault="00DB288B" w:rsidP="00EF0AC6">
            <w:pPr>
              <w:keepNext/>
              <w:spacing w:after="0" w:line="240" w:lineRule="auto"/>
              <w:jc w:val="both"/>
              <w:rPr>
                <w:rFonts w:ascii="Arial" w:eastAsia="Times New Roman" w:hAnsi="Arial" w:cs="Arial"/>
                <w:i/>
                <w:iCs/>
                <w:sz w:val="24"/>
                <w:szCs w:val="24"/>
              </w:rPr>
            </w:pPr>
          </w:p>
          <w:p w14:paraId="6854B884" w14:textId="77777777" w:rsidR="00DB288B" w:rsidRPr="00F0600F" w:rsidRDefault="00DB288B" w:rsidP="00EF0AC6">
            <w:pPr>
              <w:keepNext/>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DB288B" w:rsidRPr="00F0600F" w14:paraId="4E96D58F" w14:textId="77777777" w:rsidTr="00EF0AC6">
        <w:trPr>
          <w:trHeight w:val="300"/>
        </w:trPr>
        <w:tc>
          <w:tcPr>
            <w:tcW w:w="9634" w:type="dxa"/>
            <w:gridSpan w:val="3"/>
          </w:tcPr>
          <w:p w14:paraId="0CC3CCDC"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DB288B" w:rsidRPr="00F0600F" w14:paraId="3B5006EA" w14:textId="77777777" w:rsidTr="00EF0AC6">
        <w:trPr>
          <w:trHeight w:val="300"/>
        </w:trPr>
        <w:tc>
          <w:tcPr>
            <w:tcW w:w="2972" w:type="dxa"/>
          </w:tcPr>
          <w:p w14:paraId="0B8BAD4A" w14:textId="77777777" w:rsidR="00DB288B" w:rsidRPr="00503765" w:rsidRDefault="00DB288B" w:rsidP="00EF0AC6">
            <w:pPr>
              <w:spacing w:after="0" w:line="240" w:lineRule="auto"/>
              <w:rPr>
                <w:rFonts w:ascii="Arial" w:hAnsi="Arial" w:cs="Arial"/>
                <w:b/>
                <w:bCs/>
                <w:sz w:val="24"/>
                <w:szCs w:val="24"/>
              </w:rPr>
            </w:pPr>
            <w:r w:rsidRPr="00503765">
              <w:rPr>
                <w:rFonts w:ascii="Arial" w:hAnsi="Arial" w:cs="Arial"/>
                <w:b/>
                <w:bCs/>
                <w:sz w:val="24"/>
                <w:szCs w:val="24"/>
              </w:rPr>
              <w:t>8.1. Prievolių pagal Sutartį įvykdymo užtikrinimas</w:t>
            </w:r>
          </w:p>
        </w:tc>
        <w:tc>
          <w:tcPr>
            <w:tcW w:w="6662" w:type="dxa"/>
            <w:gridSpan w:val="2"/>
          </w:tcPr>
          <w:p w14:paraId="0883974C" w14:textId="77777777" w:rsidR="00DB288B" w:rsidRPr="00F0600F" w:rsidRDefault="00DB288B" w:rsidP="00EF0AC6">
            <w:pPr>
              <w:spacing w:after="0" w:line="240" w:lineRule="auto"/>
              <w:jc w:val="both"/>
              <w:rPr>
                <w:rFonts w:ascii="Arial" w:hAnsi="Arial" w:cs="Arial"/>
                <w:sz w:val="24"/>
                <w:szCs w:val="24"/>
              </w:rPr>
            </w:pPr>
            <w:r w:rsidRPr="00503765">
              <w:rPr>
                <w:rFonts w:ascii="Arial" w:hAnsi="Arial" w:cs="Arial"/>
                <w:sz w:val="24"/>
                <w:szCs w:val="24"/>
              </w:rPr>
              <w:t>Prievolių pagal Sutartį įvykdymas užtikrinamas netesybomis: delspinigiais ir baudomis.</w:t>
            </w:r>
            <w:r w:rsidRPr="00F0600F">
              <w:rPr>
                <w:rFonts w:ascii="Arial" w:hAnsi="Arial" w:cs="Arial"/>
                <w:sz w:val="24"/>
                <w:szCs w:val="24"/>
              </w:rPr>
              <w:t xml:space="preserve"> </w:t>
            </w:r>
          </w:p>
        </w:tc>
      </w:tr>
      <w:tr w:rsidR="00DB288B" w:rsidRPr="00F0600F" w14:paraId="4769AD3D" w14:textId="77777777" w:rsidTr="00EF0AC6">
        <w:trPr>
          <w:trHeight w:val="300"/>
        </w:trPr>
        <w:tc>
          <w:tcPr>
            <w:tcW w:w="2972" w:type="dxa"/>
          </w:tcPr>
          <w:p w14:paraId="082623B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3A34DBC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p w14:paraId="18DF3E67" w14:textId="77777777" w:rsidR="00DB288B" w:rsidRPr="00F0600F" w:rsidRDefault="00DB288B" w:rsidP="00EF0AC6">
            <w:pPr>
              <w:spacing w:after="0" w:line="240" w:lineRule="auto"/>
              <w:rPr>
                <w:rFonts w:ascii="Arial" w:hAnsi="Arial" w:cs="Arial"/>
                <w:sz w:val="24"/>
                <w:szCs w:val="24"/>
              </w:rPr>
            </w:pPr>
          </w:p>
        </w:tc>
      </w:tr>
      <w:tr w:rsidR="00DB288B" w:rsidRPr="00F0600F" w14:paraId="77399BD5" w14:textId="77777777" w:rsidTr="00EF0AC6">
        <w:trPr>
          <w:trHeight w:val="300"/>
        </w:trPr>
        <w:tc>
          <w:tcPr>
            <w:tcW w:w="2972" w:type="dxa"/>
          </w:tcPr>
          <w:p w14:paraId="3C27E35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614A3755"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Netaikoma. </w:t>
            </w:r>
          </w:p>
        </w:tc>
      </w:tr>
      <w:tr w:rsidR="00DB288B" w:rsidRPr="00F0600F" w14:paraId="6A06A5A8" w14:textId="77777777" w:rsidTr="00EF0AC6">
        <w:trPr>
          <w:trHeight w:val="70"/>
        </w:trPr>
        <w:tc>
          <w:tcPr>
            <w:tcW w:w="9634" w:type="dxa"/>
            <w:gridSpan w:val="3"/>
          </w:tcPr>
          <w:p w14:paraId="781C200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DB288B" w:rsidRPr="00F0600F" w14:paraId="673AFECF" w14:textId="77777777" w:rsidTr="00EF0AC6">
        <w:trPr>
          <w:trHeight w:val="300"/>
        </w:trPr>
        <w:tc>
          <w:tcPr>
            <w:tcW w:w="2972" w:type="dxa"/>
          </w:tcPr>
          <w:p w14:paraId="1C0DFF84"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60102A7E" w14:textId="456D41DD" w:rsidR="00DB288B" w:rsidRPr="00F0600F" w:rsidRDefault="00D67C2F" w:rsidP="00EF0AC6">
            <w:pPr>
              <w:spacing w:after="0" w:line="240" w:lineRule="auto"/>
              <w:jc w:val="both"/>
              <w:rPr>
                <w:rFonts w:ascii="Arial" w:hAnsi="Arial" w:cs="Arial"/>
                <w:sz w:val="24"/>
                <w:szCs w:val="24"/>
              </w:rPr>
            </w:pPr>
            <w:r w:rsidRPr="00D67C2F">
              <w:rPr>
                <w:rFonts w:ascii="Arial" w:hAnsi="Arial" w:cs="Arial"/>
                <w:color w:val="000000"/>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DB288B" w:rsidRPr="00F0600F" w14:paraId="3E825F0D" w14:textId="77777777" w:rsidTr="00EF0AC6">
        <w:trPr>
          <w:trHeight w:val="300"/>
        </w:trPr>
        <w:tc>
          <w:tcPr>
            <w:tcW w:w="2972" w:type="dxa"/>
          </w:tcPr>
          <w:p w14:paraId="5D4E3FA3"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9.2. Tiekėjui taikomos netesybos</w:t>
            </w:r>
          </w:p>
        </w:tc>
        <w:tc>
          <w:tcPr>
            <w:tcW w:w="6662" w:type="dxa"/>
            <w:gridSpan w:val="2"/>
          </w:tcPr>
          <w:p w14:paraId="65B429EB" w14:textId="083885B0" w:rsidR="007A0D84" w:rsidRPr="00BB2194"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 xml:space="preserve">9.2.1. Jeigu Tiekėjas vėluoja suteikti Paslaugas nustatytais terminais arba nevykdo kitų sutartinių įsipareigojimų, Pirkėjas nuo kitos nei nustatytas terminas dienos Tiekėjui skaičiuoja </w:t>
            </w:r>
            <w:r w:rsidRPr="00BB2194">
              <w:rPr>
                <w:rFonts w:ascii="Arial" w:eastAsia="Times New Roman" w:hAnsi="Arial" w:cs="Arial"/>
                <w:sz w:val="24"/>
                <w:szCs w:val="24"/>
              </w:rPr>
              <w:lastRenderedPageBreak/>
              <w:t>0,02 (dvi šimtosios) procento dydžio delspinigius už kiekvieną uždelstą dieną nuo laiku nesuteiktų Paslaugų ar kitų sutartinių įsipareigojimų nevykdymo kainos be PVM.</w:t>
            </w:r>
          </w:p>
          <w:p w14:paraId="055239DC" w14:textId="49629D30" w:rsidR="00696ED0" w:rsidRPr="001B2A32" w:rsidRDefault="007A0D84" w:rsidP="00EF0AC6">
            <w:pPr>
              <w:widowControl w:val="0"/>
              <w:tabs>
                <w:tab w:val="left" w:pos="1276"/>
                <w:tab w:val="left" w:pos="1418"/>
                <w:tab w:val="left" w:pos="1560"/>
              </w:tabs>
              <w:spacing w:after="0" w:line="240" w:lineRule="auto"/>
              <w:jc w:val="both"/>
              <w:rPr>
                <w:rFonts w:ascii="Arial" w:eastAsia="Times New Roman" w:hAnsi="Arial" w:cs="Arial"/>
                <w:sz w:val="24"/>
                <w:szCs w:val="24"/>
              </w:rPr>
            </w:pPr>
            <w:r w:rsidRPr="00BB2194">
              <w:rPr>
                <w:rFonts w:ascii="Arial" w:eastAsia="Times New Roman" w:hAnsi="Arial" w:cs="Arial"/>
                <w:sz w:val="24"/>
                <w:szCs w:val="24"/>
              </w:rPr>
              <w:t>9.2.</w:t>
            </w:r>
            <w:r w:rsidR="00BB2194" w:rsidRPr="00BB2194">
              <w:rPr>
                <w:rFonts w:ascii="Arial" w:eastAsia="Times New Roman" w:hAnsi="Arial" w:cs="Arial"/>
                <w:sz w:val="24"/>
                <w:szCs w:val="24"/>
              </w:rPr>
              <w:t>2</w:t>
            </w:r>
            <w:r w:rsidRPr="00BB2194">
              <w:rPr>
                <w:rFonts w:ascii="Arial" w:eastAsia="Times New Roman" w:hAnsi="Arial" w:cs="Arial"/>
                <w:sz w:val="24"/>
                <w:szCs w:val="24"/>
              </w:rPr>
              <w:t>. Pirkėjas prieš tai raštu įspėjęs Tiekėją gali išskaičiuoti delspinigių sumą iš Tiekėjui mokė</w:t>
            </w:r>
            <w:r w:rsidR="00BB2194" w:rsidRPr="00BB2194">
              <w:rPr>
                <w:rFonts w:ascii="Arial" w:eastAsia="Times New Roman" w:hAnsi="Arial" w:cs="Arial"/>
                <w:sz w:val="24"/>
                <w:szCs w:val="24"/>
              </w:rPr>
              <w:t>tinos</w:t>
            </w:r>
            <w:r w:rsidRPr="00BB2194">
              <w:rPr>
                <w:rFonts w:ascii="Arial" w:eastAsia="Times New Roman" w:hAnsi="Arial" w:cs="Arial"/>
                <w:sz w:val="24"/>
                <w:szCs w:val="24"/>
              </w:rPr>
              <w:t xml:space="preserve"> sum</w:t>
            </w:r>
            <w:r w:rsidR="00BB2194" w:rsidRPr="00BB2194">
              <w:rPr>
                <w:rFonts w:ascii="Arial" w:eastAsia="Times New Roman" w:hAnsi="Arial" w:cs="Arial"/>
                <w:sz w:val="24"/>
                <w:szCs w:val="24"/>
              </w:rPr>
              <w:t>os</w:t>
            </w:r>
            <w:r w:rsidRPr="00BB2194">
              <w:rPr>
                <w:rFonts w:ascii="Arial" w:eastAsia="Times New Roman" w:hAnsi="Arial" w:cs="Arial"/>
                <w:sz w:val="24"/>
                <w:szCs w:val="24"/>
              </w:rPr>
              <w:t>. Tiekėjas privalo sumokėti Pirkėjui netesybas per 30 dienų nuo Pirkėjo pareikalavimo, jeigu netesybų suma nėra išskaitoma iš Tiekėjui mokėtinos sumos.</w:t>
            </w:r>
          </w:p>
        </w:tc>
      </w:tr>
      <w:tr w:rsidR="00DB288B" w:rsidRPr="00F0600F" w14:paraId="4EFD671E" w14:textId="77777777" w:rsidTr="00EF0AC6">
        <w:trPr>
          <w:trHeight w:val="300"/>
        </w:trPr>
        <w:tc>
          <w:tcPr>
            <w:tcW w:w="2972" w:type="dxa"/>
          </w:tcPr>
          <w:p w14:paraId="2A853D0E" w14:textId="77777777" w:rsidR="00DB288B" w:rsidRPr="000A72C3" w:rsidRDefault="00DB288B" w:rsidP="00EF0AC6">
            <w:pPr>
              <w:spacing w:after="0" w:line="240" w:lineRule="auto"/>
              <w:rPr>
                <w:rFonts w:ascii="Arial" w:hAnsi="Arial" w:cs="Arial"/>
                <w:b/>
                <w:bCs/>
                <w:sz w:val="24"/>
                <w:szCs w:val="24"/>
              </w:rPr>
            </w:pPr>
            <w:r w:rsidRPr="000A72C3">
              <w:rPr>
                <w:rFonts w:ascii="Arial" w:hAnsi="Arial" w:cs="Arial"/>
                <w:b/>
                <w:bCs/>
                <w:sz w:val="24"/>
                <w:szCs w:val="24"/>
              </w:rPr>
              <w:lastRenderedPageBreak/>
              <w:t xml:space="preserve">9.3. </w:t>
            </w:r>
            <w:r w:rsidRPr="000A72C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2315DC7" w14:textId="6B69A149" w:rsidR="00F47712" w:rsidRPr="00F90307" w:rsidRDefault="00F47712" w:rsidP="00EF0AC6">
            <w:pPr>
              <w:spacing w:after="0" w:line="240" w:lineRule="auto"/>
              <w:jc w:val="both"/>
              <w:rPr>
                <w:rFonts w:ascii="Arial" w:hAnsi="Arial" w:cs="Arial"/>
                <w:bCs/>
                <w:sz w:val="24"/>
                <w:szCs w:val="24"/>
              </w:rPr>
            </w:pPr>
            <w:r w:rsidRPr="00F90307">
              <w:rPr>
                <w:rFonts w:ascii="Arial" w:hAnsi="Arial" w:cs="Arial"/>
                <w:bCs/>
                <w:kern w:val="2"/>
                <w:sz w:val="24"/>
                <w:szCs w:val="24"/>
              </w:rPr>
              <w:t xml:space="preserve">9.3.1. Nutraukus Sutartį dėl esminio Sutarties pažeidimo, nustatyto Sutarties Specialiosiose sąlygose, mokama </w:t>
            </w:r>
            <w:r w:rsidR="00116C8E">
              <w:rPr>
                <w:rFonts w:ascii="Arial" w:hAnsi="Arial" w:cs="Arial"/>
                <w:b/>
                <w:kern w:val="2"/>
                <w:sz w:val="24"/>
                <w:szCs w:val="24"/>
              </w:rPr>
              <w:t>5</w:t>
            </w:r>
            <w:r w:rsidRPr="00F90307">
              <w:rPr>
                <w:rFonts w:ascii="Arial" w:hAnsi="Arial" w:cs="Arial"/>
                <w:b/>
                <w:kern w:val="2"/>
                <w:sz w:val="24"/>
                <w:szCs w:val="24"/>
              </w:rPr>
              <w:t xml:space="preserve"> procentų dydžio bauda</w:t>
            </w:r>
            <w:r w:rsidRPr="00F90307">
              <w:rPr>
                <w:rFonts w:ascii="Arial" w:hAnsi="Arial" w:cs="Arial"/>
                <w:bCs/>
                <w:kern w:val="2"/>
                <w:sz w:val="24"/>
                <w:szCs w:val="24"/>
              </w:rPr>
              <w:t xml:space="preserve"> nuo Pradinės Sutarties vertės, nurodytos Specialiųjų sąlygų 5.2 punkte.</w:t>
            </w:r>
          </w:p>
          <w:p w14:paraId="0AE752F8" w14:textId="77777777" w:rsidR="00F47712" w:rsidRPr="00F90307" w:rsidRDefault="00F47712" w:rsidP="00EF0AC6">
            <w:pPr>
              <w:spacing w:after="0" w:line="240" w:lineRule="auto"/>
              <w:jc w:val="both"/>
              <w:rPr>
                <w:rFonts w:ascii="Arial" w:hAnsi="Arial" w:cs="Arial"/>
                <w:bCs/>
                <w:kern w:val="2"/>
                <w:sz w:val="24"/>
                <w:szCs w:val="24"/>
              </w:rPr>
            </w:pPr>
          </w:p>
          <w:p w14:paraId="75FEE754" w14:textId="0CEE744B" w:rsidR="00DB288B" w:rsidRPr="000A72C3" w:rsidRDefault="00F47712" w:rsidP="00EF0AC6">
            <w:pPr>
              <w:spacing w:after="0" w:line="240" w:lineRule="auto"/>
              <w:jc w:val="both"/>
              <w:rPr>
                <w:rFonts w:ascii="Arial" w:hAnsi="Arial" w:cs="Arial"/>
                <w:sz w:val="24"/>
                <w:szCs w:val="24"/>
              </w:rPr>
            </w:pPr>
            <w:r w:rsidRPr="00F90307">
              <w:rPr>
                <w:rFonts w:ascii="Arial" w:hAnsi="Arial" w:cs="Arial"/>
                <w:bCs/>
                <w:sz w:val="24"/>
                <w:szCs w:val="24"/>
              </w:rPr>
              <w:t xml:space="preserve">9.3.2. Nepagrįstai nutraukus Sutarties vykdymą ne Sutartyje nustatyta tvarka, mokama </w:t>
            </w:r>
            <w:r w:rsidR="00116C8E">
              <w:rPr>
                <w:rFonts w:ascii="Arial" w:hAnsi="Arial" w:cs="Arial"/>
                <w:b/>
                <w:sz w:val="24"/>
                <w:szCs w:val="24"/>
              </w:rPr>
              <w:t>5</w:t>
            </w:r>
            <w:r w:rsidRPr="00F90307">
              <w:rPr>
                <w:rFonts w:ascii="Arial" w:hAnsi="Arial" w:cs="Arial"/>
                <w:b/>
                <w:sz w:val="24"/>
                <w:szCs w:val="24"/>
              </w:rPr>
              <w:t xml:space="preserve"> </w:t>
            </w:r>
            <w:r w:rsidRPr="00F90307">
              <w:rPr>
                <w:rFonts w:ascii="Arial" w:hAnsi="Arial" w:cs="Arial"/>
                <w:b/>
                <w:kern w:val="2"/>
                <w:sz w:val="24"/>
                <w:szCs w:val="24"/>
              </w:rPr>
              <w:t xml:space="preserve">procentų dydžio bauda </w:t>
            </w:r>
            <w:r w:rsidRPr="00F90307">
              <w:rPr>
                <w:rFonts w:ascii="Arial" w:hAnsi="Arial" w:cs="Arial"/>
                <w:bCs/>
                <w:kern w:val="2"/>
                <w:sz w:val="24"/>
                <w:szCs w:val="24"/>
              </w:rPr>
              <w:t>nuo Pradinės Sutarties vertės, nurodytos Specialiųjų sąlygų 5.2 punkte.</w:t>
            </w:r>
          </w:p>
        </w:tc>
      </w:tr>
      <w:tr w:rsidR="00DB288B" w:rsidRPr="00F0600F" w14:paraId="664D4C36" w14:textId="77777777" w:rsidTr="00EF0AC6">
        <w:trPr>
          <w:trHeight w:val="300"/>
        </w:trPr>
        <w:tc>
          <w:tcPr>
            <w:tcW w:w="2972" w:type="dxa"/>
          </w:tcPr>
          <w:p w14:paraId="6A69CF6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78476727" w14:textId="563185C3" w:rsidR="00DB288B" w:rsidRPr="00F0600F" w:rsidRDefault="003825CE" w:rsidP="00EF0AC6">
            <w:pPr>
              <w:spacing w:after="0" w:line="240" w:lineRule="auto"/>
              <w:rPr>
                <w:rFonts w:ascii="Arial" w:hAnsi="Arial" w:cs="Arial"/>
                <w:sz w:val="24"/>
                <w:szCs w:val="24"/>
              </w:rPr>
            </w:pPr>
            <w:r>
              <w:rPr>
                <w:rFonts w:ascii="Arial" w:hAnsi="Arial" w:cs="Arial"/>
                <w:color w:val="000000"/>
                <w:sz w:val="24"/>
                <w:szCs w:val="24"/>
              </w:rPr>
              <w:t>5</w:t>
            </w:r>
            <w:r w:rsidR="00DB288B" w:rsidRPr="00F0600F">
              <w:rPr>
                <w:rFonts w:ascii="Arial" w:hAnsi="Arial" w:cs="Arial"/>
                <w:color w:val="000000"/>
                <w:sz w:val="24"/>
                <w:szCs w:val="24"/>
              </w:rPr>
              <w:t>00 Eur</w:t>
            </w:r>
            <w:r w:rsidR="00DB288B" w:rsidRPr="00F0600F">
              <w:rPr>
                <w:rFonts w:ascii="Arial" w:hAnsi="Arial" w:cs="Arial"/>
                <w:color w:val="FF0000"/>
                <w:sz w:val="24"/>
                <w:szCs w:val="24"/>
              </w:rPr>
              <w:t xml:space="preserve"> </w:t>
            </w:r>
          </w:p>
        </w:tc>
      </w:tr>
      <w:tr w:rsidR="00DB288B" w:rsidRPr="00F0600F" w14:paraId="21122646" w14:textId="77777777" w:rsidTr="00EF0AC6">
        <w:trPr>
          <w:trHeight w:val="300"/>
        </w:trPr>
        <w:tc>
          <w:tcPr>
            <w:tcW w:w="2972" w:type="dxa"/>
          </w:tcPr>
          <w:p w14:paraId="3E7196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2694446F" w14:textId="62D0EBBD" w:rsidR="00DB288B" w:rsidRPr="00F0600F" w:rsidRDefault="00092880" w:rsidP="00EF0AC6">
            <w:pPr>
              <w:spacing w:after="0" w:line="240" w:lineRule="auto"/>
              <w:rPr>
                <w:rFonts w:ascii="Arial" w:hAnsi="Arial" w:cs="Arial"/>
                <w:color w:val="000000"/>
                <w:sz w:val="24"/>
                <w:szCs w:val="24"/>
              </w:rPr>
            </w:pPr>
            <w:r>
              <w:rPr>
                <w:rFonts w:ascii="Arial" w:hAnsi="Arial" w:cs="Arial"/>
                <w:color w:val="000000"/>
                <w:sz w:val="24"/>
                <w:szCs w:val="24"/>
              </w:rPr>
              <w:t>Netaikoma.</w:t>
            </w:r>
          </w:p>
        </w:tc>
      </w:tr>
      <w:tr w:rsidR="00DB288B" w:rsidRPr="00F0600F" w14:paraId="286DA1A8" w14:textId="77777777" w:rsidTr="00EF0AC6">
        <w:trPr>
          <w:trHeight w:val="300"/>
        </w:trPr>
        <w:tc>
          <w:tcPr>
            <w:tcW w:w="2972" w:type="dxa"/>
          </w:tcPr>
          <w:p w14:paraId="50531E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1FB2C649" w14:textId="05805818" w:rsidR="00DB288B" w:rsidRPr="00F0600F" w:rsidRDefault="0039457F" w:rsidP="00EF0AC6">
            <w:pPr>
              <w:spacing w:after="0" w:line="240" w:lineRule="auto"/>
              <w:rPr>
                <w:rFonts w:ascii="Arial" w:hAnsi="Arial" w:cs="Arial"/>
                <w:sz w:val="24"/>
                <w:szCs w:val="24"/>
              </w:rPr>
            </w:pPr>
            <w:r>
              <w:rPr>
                <w:rFonts w:ascii="Arial" w:hAnsi="Arial" w:cs="Arial"/>
                <w:sz w:val="24"/>
                <w:szCs w:val="24"/>
              </w:rPr>
              <w:t>500</w:t>
            </w:r>
            <w:r w:rsidR="00DB288B" w:rsidRPr="00F0600F">
              <w:rPr>
                <w:rFonts w:ascii="Arial" w:hAnsi="Arial" w:cs="Arial"/>
                <w:sz w:val="24"/>
                <w:szCs w:val="24"/>
              </w:rPr>
              <w:t xml:space="preserve"> Eur</w:t>
            </w:r>
          </w:p>
        </w:tc>
      </w:tr>
      <w:tr w:rsidR="00DB288B" w:rsidRPr="00F0600F" w14:paraId="34DAC7F6" w14:textId="77777777" w:rsidTr="00EF0AC6">
        <w:trPr>
          <w:trHeight w:val="300"/>
        </w:trPr>
        <w:tc>
          <w:tcPr>
            <w:tcW w:w="2972" w:type="dxa"/>
          </w:tcPr>
          <w:p w14:paraId="10DF7A4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9.7. Tiekėjui taikomos netesybos dėl pirkimo dokumentuose nustatytų kokybinių kriterijų nepasiekimo Sutarties vykdymo metu</w:t>
            </w:r>
          </w:p>
        </w:tc>
        <w:tc>
          <w:tcPr>
            <w:tcW w:w="6662" w:type="dxa"/>
            <w:gridSpan w:val="2"/>
          </w:tcPr>
          <w:p w14:paraId="6862E43C" w14:textId="77777777" w:rsidR="00DB288B" w:rsidRPr="00F0600F" w:rsidRDefault="00DB288B" w:rsidP="00EF0AC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DB288B" w:rsidRPr="00F0600F" w14:paraId="2E915A6E" w14:textId="77777777" w:rsidTr="00EF0AC6">
        <w:trPr>
          <w:trHeight w:val="300"/>
        </w:trPr>
        <w:tc>
          <w:tcPr>
            <w:tcW w:w="2972" w:type="dxa"/>
          </w:tcPr>
          <w:p w14:paraId="4835ED0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57D20186"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4CF4F58C" w14:textId="77777777" w:rsidTr="00EF0AC6">
        <w:trPr>
          <w:trHeight w:val="300"/>
        </w:trPr>
        <w:tc>
          <w:tcPr>
            <w:tcW w:w="2972" w:type="dxa"/>
          </w:tcPr>
          <w:p w14:paraId="1947054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9.9. Tiekėjui taikoma bauda dėl Pirkėjo simbolių, pavadinimo ir ženklo reklamoje ar </w:t>
            </w:r>
            <w:r w:rsidRPr="00F0600F">
              <w:rPr>
                <w:rFonts w:ascii="Arial" w:hAnsi="Arial" w:cs="Arial"/>
                <w:b/>
                <w:bCs/>
                <w:sz w:val="24"/>
                <w:szCs w:val="24"/>
              </w:rPr>
              <w:lastRenderedPageBreak/>
              <w:t>rinkodaroje naudojimo reikalavimų nesilaikymo bei draudimo naudotis Pirkėjo sukurtais intelektiniais veiklos rezultatais nesilaikymo</w:t>
            </w:r>
          </w:p>
        </w:tc>
        <w:tc>
          <w:tcPr>
            <w:tcW w:w="6662" w:type="dxa"/>
            <w:gridSpan w:val="2"/>
          </w:tcPr>
          <w:p w14:paraId="54A1598A"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lastRenderedPageBreak/>
              <w:t>500 Eur.</w:t>
            </w:r>
          </w:p>
        </w:tc>
      </w:tr>
      <w:tr w:rsidR="00DB288B" w:rsidRPr="00F0600F" w14:paraId="2A99D70C" w14:textId="77777777" w:rsidTr="00EF0AC6">
        <w:trPr>
          <w:trHeight w:val="300"/>
        </w:trPr>
        <w:tc>
          <w:tcPr>
            <w:tcW w:w="2972" w:type="dxa"/>
          </w:tcPr>
          <w:p w14:paraId="6C7CE3B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3C4DAEF4" w14:textId="7ABD9B96"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9.10</w:t>
            </w:r>
            <w:r w:rsidRPr="00E533E1">
              <w:rPr>
                <w:rFonts w:ascii="Arial" w:hAnsi="Arial" w:cs="Arial"/>
                <w:sz w:val="24"/>
                <w:szCs w:val="24"/>
              </w:rPr>
              <w:t>.1. T</w:t>
            </w:r>
            <w:r w:rsidR="00A70F88">
              <w:rPr>
                <w:rFonts w:ascii="Arial" w:hAnsi="Arial" w:cs="Arial"/>
                <w:sz w:val="24"/>
                <w:szCs w:val="24"/>
              </w:rPr>
              <w:t>ie</w:t>
            </w:r>
            <w:r w:rsidRPr="00E533E1">
              <w:rPr>
                <w:rFonts w:ascii="Arial" w:hAnsi="Arial" w:cs="Arial"/>
                <w:sz w:val="24"/>
                <w:szCs w:val="24"/>
              </w:rPr>
              <w:t xml:space="preserve">kėjui nustatoma 300 (trijų šimtų) Eur vertės bauda už nekokybiškai suteiktas </w:t>
            </w:r>
            <w:r w:rsidR="00740261" w:rsidRPr="00E533E1">
              <w:rPr>
                <w:rFonts w:ascii="Arial" w:hAnsi="Arial" w:cs="Arial"/>
                <w:sz w:val="24"/>
                <w:szCs w:val="24"/>
              </w:rPr>
              <w:t>P</w:t>
            </w:r>
            <w:r w:rsidRPr="00E533E1">
              <w:rPr>
                <w:rFonts w:ascii="Arial" w:hAnsi="Arial" w:cs="Arial"/>
                <w:sz w:val="24"/>
                <w:szCs w:val="24"/>
              </w:rPr>
              <w:t>aslaugas, už kitų sutartinių įsipareigojimų nevykdymą, surašant pažeidimo aktą už kiekvieną nustatytą atvejį. Pažeidimo</w:t>
            </w:r>
            <w:r w:rsidRPr="00B544B8">
              <w:rPr>
                <w:rFonts w:ascii="Arial" w:hAnsi="Arial" w:cs="Arial"/>
                <w:sz w:val="24"/>
                <w:szCs w:val="24"/>
              </w:rPr>
              <w:t xml:space="preserve">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0B3D8C54" w14:textId="5706B743" w:rsidR="00B544B8" w:rsidRPr="00B544B8" w:rsidRDefault="00B544B8" w:rsidP="00A70F88">
            <w:pPr>
              <w:spacing w:after="0" w:line="240" w:lineRule="auto"/>
              <w:jc w:val="both"/>
              <w:rPr>
                <w:rFonts w:ascii="Arial" w:hAnsi="Arial" w:cs="Arial"/>
                <w:sz w:val="24"/>
                <w:szCs w:val="24"/>
              </w:rPr>
            </w:pPr>
            <w:r w:rsidRPr="00B544B8">
              <w:rPr>
                <w:rFonts w:ascii="Arial" w:hAnsi="Arial" w:cs="Arial"/>
                <w:sz w:val="24"/>
                <w:szCs w:val="24"/>
              </w:rPr>
              <w:t xml:space="preserve">9.10.2. </w:t>
            </w:r>
            <w:r w:rsidRPr="001E1799">
              <w:rPr>
                <w:rFonts w:ascii="Arial" w:hAnsi="Arial" w:cs="Arial"/>
                <w:sz w:val="24"/>
                <w:szCs w:val="24"/>
              </w:rPr>
              <w:t xml:space="preserve">Tiekėjas, pradelsęs Specialiųjų sąlygų 4.1. p. (ekspertizės pastabų taisymo), </w:t>
            </w:r>
            <w:r w:rsidR="002E6FC5">
              <w:rPr>
                <w:rFonts w:ascii="Arial" w:hAnsi="Arial" w:cs="Arial"/>
                <w:sz w:val="24"/>
                <w:szCs w:val="24"/>
              </w:rPr>
              <w:t>(</w:t>
            </w:r>
            <w:r w:rsidRPr="00B544B8">
              <w:rPr>
                <w:rFonts w:ascii="Arial" w:hAnsi="Arial" w:cs="Arial"/>
                <w:sz w:val="24"/>
                <w:szCs w:val="24"/>
              </w:rPr>
              <w:t>atsakymų teikimo) nurodytą terminą</w:t>
            </w:r>
            <w:r w:rsidR="00A70F88">
              <w:rPr>
                <w:rFonts w:ascii="Arial" w:hAnsi="Arial" w:cs="Arial"/>
                <w:sz w:val="24"/>
                <w:szCs w:val="24"/>
              </w:rPr>
              <w:t>,</w:t>
            </w:r>
            <w:r w:rsidRPr="00B544B8">
              <w:rPr>
                <w:rFonts w:ascii="Arial" w:hAnsi="Arial" w:cs="Arial"/>
                <w:sz w:val="24"/>
                <w:szCs w:val="24"/>
              </w:rPr>
              <w:t xml:space="preserve"> moka Pirkėjui 50 Eur dydžio delspinigius už kiekvieną pavėluotą dieną. Delspinigiai gali būti išskaičiuojami iš Tiekėjui mokėtin</w:t>
            </w:r>
            <w:r w:rsidR="00AE0BAB">
              <w:rPr>
                <w:rFonts w:ascii="Arial" w:hAnsi="Arial" w:cs="Arial"/>
                <w:sz w:val="24"/>
                <w:szCs w:val="24"/>
              </w:rPr>
              <w:t>os</w:t>
            </w:r>
            <w:r w:rsidRPr="00B544B8">
              <w:rPr>
                <w:rFonts w:ascii="Arial" w:hAnsi="Arial" w:cs="Arial"/>
                <w:sz w:val="24"/>
                <w:szCs w:val="24"/>
              </w:rPr>
              <w:t xml:space="preserve"> sum</w:t>
            </w:r>
            <w:r w:rsidR="00AE0BAB">
              <w:rPr>
                <w:rFonts w:ascii="Arial" w:hAnsi="Arial" w:cs="Arial"/>
                <w:sz w:val="24"/>
                <w:szCs w:val="24"/>
              </w:rPr>
              <w:t>os</w:t>
            </w:r>
            <w:r w:rsidRPr="00B544B8">
              <w:rPr>
                <w:rFonts w:ascii="Arial" w:hAnsi="Arial" w:cs="Arial"/>
                <w:sz w:val="24"/>
                <w:szCs w:val="24"/>
              </w:rPr>
              <w:t>.</w:t>
            </w:r>
          </w:p>
          <w:p w14:paraId="0E388D85" w14:textId="1EC2036F" w:rsidR="00DB288B" w:rsidRPr="00F0600F" w:rsidRDefault="00B544B8" w:rsidP="00A70F88">
            <w:pPr>
              <w:spacing w:after="0" w:line="240" w:lineRule="auto"/>
              <w:jc w:val="both"/>
              <w:rPr>
                <w:rFonts w:ascii="Arial" w:hAnsi="Arial" w:cs="Arial"/>
                <w:sz w:val="24"/>
                <w:szCs w:val="24"/>
              </w:rPr>
            </w:pPr>
            <w:r w:rsidRPr="00B544B8">
              <w:rPr>
                <w:rFonts w:ascii="Arial" w:hAnsi="Arial" w:cs="Arial"/>
                <w:sz w:val="24"/>
                <w:szCs w:val="24"/>
              </w:rPr>
              <w:t>9.10.3</w:t>
            </w:r>
            <w:r w:rsidRPr="00183947">
              <w:rPr>
                <w:rFonts w:ascii="Arial" w:hAnsi="Arial" w:cs="Arial"/>
                <w:sz w:val="24"/>
                <w:szCs w:val="24"/>
              </w:rPr>
              <w:t>. Tiekėjas privalo sumokėti Pirkėjui netesybas per 30 dienų nuo</w:t>
            </w:r>
            <w:r w:rsidRPr="00B544B8">
              <w:rPr>
                <w:rFonts w:ascii="Arial" w:hAnsi="Arial" w:cs="Arial"/>
                <w:sz w:val="24"/>
                <w:szCs w:val="24"/>
              </w:rPr>
              <w:t xml:space="preserve"> Pirkėjo pareikalavimo, jeigu netesybų suma nėra išskaitoma iš Tiekėjui mokėtinos sumos.</w:t>
            </w:r>
          </w:p>
        </w:tc>
      </w:tr>
      <w:tr w:rsidR="00DB288B" w:rsidRPr="00F0600F" w14:paraId="09DD86BB" w14:textId="77777777" w:rsidTr="00EF0AC6">
        <w:trPr>
          <w:trHeight w:val="300"/>
        </w:trPr>
        <w:tc>
          <w:tcPr>
            <w:tcW w:w="9634" w:type="dxa"/>
            <w:gridSpan w:val="3"/>
          </w:tcPr>
          <w:p w14:paraId="6ADBB5E2" w14:textId="77777777" w:rsidR="00DB288B" w:rsidRPr="00F0600F" w:rsidRDefault="00DB288B" w:rsidP="00EF0AC6">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DB288B" w:rsidRPr="00F0600F" w14:paraId="55BFEF81" w14:textId="77777777" w:rsidTr="00EF0AC6">
        <w:trPr>
          <w:trHeight w:val="668"/>
        </w:trPr>
        <w:tc>
          <w:tcPr>
            <w:tcW w:w="2972" w:type="dxa"/>
          </w:tcPr>
          <w:p w14:paraId="12866F81"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0E5984C2" w14:textId="70D4DE9E" w:rsidR="00E90192" w:rsidRPr="00E90192"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10.1.1. Paslaugų suteikimo terminai;</w:t>
            </w:r>
          </w:p>
          <w:p w14:paraId="0814043D" w14:textId="77777777" w:rsidR="00DB288B" w:rsidRDefault="00E90192" w:rsidP="00EF0AC6">
            <w:pPr>
              <w:tabs>
                <w:tab w:val="left" w:pos="709"/>
              </w:tabs>
              <w:spacing w:after="0" w:line="240" w:lineRule="auto"/>
              <w:textAlignment w:val="baseline"/>
              <w:rPr>
                <w:rFonts w:ascii="Arial" w:hAnsi="Arial" w:cs="Arial"/>
                <w:bCs/>
                <w:sz w:val="24"/>
                <w:szCs w:val="24"/>
              </w:rPr>
            </w:pPr>
            <w:r w:rsidRPr="00E90192">
              <w:rPr>
                <w:rFonts w:ascii="Arial" w:hAnsi="Arial" w:cs="Arial"/>
                <w:bCs/>
                <w:sz w:val="24"/>
                <w:szCs w:val="24"/>
              </w:rPr>
              <w:t>10.1.2. Paslaugų kokybė.</w:t>
            </w:r>
          </w:p>
          <w:p w14:paraId="4A706AD9" w14:textId="1B46C63E" w:rsidR="00EF0AC6" w:rsidRPr="00F0600F" w:rsidRDefault="00EF0AC6" w:rsidP="00EF0AC6">
            <w:pPr>
              <w:tabs>
                <w:tab w:val="left" w:pos="709"/>
              </w:tabs>
              <w:spacing w:after="0" w:line="240" w:lineRule="auto"/>
              <w:textAlignment w:val="baseline"/>
              <w:rPr>
                <w:rFonts w:ascii="Arial" w:hAnsi="Arial" w:cs="Arial"/>
                <w:bCs/>
                <w:sz w:val="24"/>
                <w:szCs w:val="24"/>
              </w:rPr>
            </w:pPr>
          </w:p>
        </w:tc>
      </w:tr>
      <w:tr w:rsidR="00EF0AC6" w:rsidRPr="00F0600F" w14:paraId="0CC3EF6E" w14:textId="77777777" w:rsidTr="00EF0AC6">
        <w:trPr>
          <w:trHeight w:val="438"/>
        </w:trPr>
        <w:tc>
          <w:tcPr>
            <w:tcW w:w="2972" w:type="dxa"/>
          </w:tcPr>
          <w:p w14:paraId="005FBFA7" w14:textId="1D279EBE" w:rsidR="00EF0AC6" w:rsidRPr="00F0600F" w:rsidRDefault="00CB70F3" w:rsidP="00EF0AC6">
            <w:pPr>
              <w:spacing w:after="0" w:line="240" w:lineRule="auto"/>
              <w:rPr>
                <w:rFonts w:ascii="Arial" w:hAnsi="Arial" w:cs="Arial"/>
                <w:b/>
                <w:sz w:val="24"/>
                <w:szCs w:val="24"/>
              </w:rPr>
            </w:pPr>
            <w:r w:rsidRPr="00CB70F3">
              <w:rPr>
                <w:rFonts w:ascii="Arial" w:hAnsi="Arial" w:cs="Arial"/>
                <w:b/>
                <w:sz w:val="24"/>
                <w:szCs w:val="24"/>
              </w:rPr>
              <w:t>10.2. Dideli arba nuolatiniai esminės Sutarties sąlygos vykdymo trūkumai</w:t>
            </w:r>
          </w:p>
        </w:tc>
        <w:tc>
          <w:tcPr>
            <w:tcW w:w="6662" w:type="dxa"/>
            <w:gridSpan w:val="2"/>
          </w:tcPr>
          <w:p w14:paraId="744817BF" w14:textId="4DB76E7D" w:rsidR="00EF0AC6" w:rsidRPr="00E90192" w:rsidRDefault="00CB70F3" w:rsidP="00EF0AC6">
            <w:pPr>
              <w:tabs>
                <w:tab w:val="left" w:pos="709"/>
              </w:tabs>
              <w:spacing w:after="0" w:line="240" w:lineRule="auto"/>
              <w:textAlignment w:val="baseline"/>
              <w:rPr>
                <w:rFonts w:ascii="Arial" w:hAnsi="Arial" w:cs="Arial"/>
                <w:bCs/>
                <w:sz w:val="24"/>
                <w:szCs w:val="24"/>
              </w:rPr>
            </w:pPr>
            <w:r>
              <w:rPr>
                <w:rFonts w:ascii="Arial" w:hAnsi="Arial" w:cs="Arial"/>
                <w:bCs/>
                <w:sz w:val="24"/>
                <w:szCs w:val="24"/>
              </w:rPr>
              <w:t>Netaikoma</w:t>
            </w:r>
          </w:p>
        </w:tc>
      </w:tr>
      <w:tr w:rsidR="00DB288B" w:rsidRPr="00F0600F" w14:paraId="1924D646" w14:textId="77777777" w:rsidTr="00EF0AC6">
        <w:trPr>
          <w:trHeight w:val="300"/>
        </w:trPr>
        <w:tc>
          <w:tcPr>
            <w:tcW w:w="9634" w:type="dxa"/>
            <w:gridSpan w:val="3"/>
          </w:tcPr>
          <w:p w14:paraId="3F541E8D"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DB288B" w:rsidRPr="00F0600F" w14:paraId="08FD03B8" w14:textId="77777777" w:rsidTr="00EF0AC6">
        <w:trPr>
          <w:trHeight w:val="300"/>
        </w:trPr>
        <w:tc>
          <w:tcPr>
            <w:tcW w:w="2972" w:type="dxa"/>
          </w:tcPr>
          <w:p w14:paraId="353D071C"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0146822F"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DB288B" w:rsidRPr="00F0600F" w14:paraId="49D33CF1" w14:textId="77777777" w:rsidTr="00EF0AC6">
        <w:trPr>
          <w:trHeight w:val="300"/>
        </w:trPr>
        <w:tc>
          <w:tcPr>
            <w:tcW w:w="2972" w:type="dxa"/>
          </w:tcPr>
          <w:p w14:paraId="6D8457A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0AA728C1" w14:textId="249CAC2C" w:rsidR="00DB288B" w:rsidRPr="00F0600F" w:rsidRDefault="00B8292F" w:rsidP="00EF0AC6">
            <w:pPr>
              <w:spacing w:after="0" w:line="240" w:lineRule="auto"/>
              <w:jc w:val="both"/>
              <w:rPr>
                <w:rFonts w:ascii="Arial" w:hAnsi="Arial" w:cs="Arial"/>
                <w:sz w:val="24"/>
                <w:szCs w:val="24"/>
              </w:rPr>
            </w:pPr>
            <w:r>
              <w:rPr>
                <w:rFonts w:ascii="Arial" w:hAnsi="Arial" w:cs="Arial"/>
                <w:sz w:val="24"/>
                <w:szCs w:val="24"/>
              </w:rPr>
              <w:t>Netaikoma</w:t>
            </w:r>
          </w:p>
        </w:tc>
      </w:tr>
      <w:tr w:rsidR="00DB288B" w:rsidRPr="00F0600F" w14:paraId="71E60045" w14:textId="77777777" w:rsidTr="00EF0AC6">
        <w:trPr>
          <w:trHeight w:val="300"/>
        </w:trPr>
        <w:tc>
          <w:tcPr>
            <w:tcW w:w="9634" w:type="dxa"/>
            <w:gridSpan w:val="3"/>
          </w:tcPr>
          <w:p w14:paraId="47D5D8AB"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DB288B" w:rsidRPr="00F0600F" w14:paraId="2067DC02" w14:textId="77777777" w:rsidTr="00EF0AC6">
        <w:trPr>
          <w:trHeight w:val="300"/>
        </w:trPr>
        <w:tc>
          <w:tcPr>
            <w:tcW w:w="2972" w:type="dxa"/>
          </w:tcPr>
          <w:p w14:paraId="1FA54357"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22152637"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DB288B" w:rsidRPr="00F0600F" w14:paraId="2BA27BD9" w14:textId="77777777" w:rsidTr="00EF0AC6">
        <w:trPr>
          <w:trHeight w:val="300"/>
        </w:trPr>
        <w:tc>
          <w:tcPr>
            <w:tcW w:w="2972" w:type="dxa"/>
          </w:tcPr>
          <w:p w14:paraId="4B6FEBE7" w14:textId="77777777" w:rsidR="00DB288B" w:rsidRPr="001B2A32" w:rsidRDefault="00DB288B" w:rsidP="00EF0AC6">
            <w:pPr>
              <w:spacing w:after="0" w:line="240" w:lineRule="auto"/>
              <w:rPr>
                <w:rFonts w:ascii="Arial" w:hAnsi="Arial" w:cs="Arial"/>
                <w:b/>
                <w:bCs/>
                <w:sz w:val="24"/>
                <w:szCs w:val="24"/>
              </w:rPr>
            </w:pPr>
            <w:r w:rsidRPr="001B2A32">
              <w:rPr>
                <w:rFonts w:ascii="Arial" w:hAnsi="Arial" w:cs="Arial"/>
                <w:b/>
                <w:bCs/>
                <w:sz w:val="24"/>
                <w:szCs w:val="24"/>
              </w:rPr>
              <w:t>12.2. Esminiai Sutarties pažeidimai</w:t>
            </w:r>
          </w:p>
          <w:p w14:paraId="1FB9D915" w14:textId="77777777" w:rsidR="00DB288B" w:rsidRPr="003825CE" w:rsidRDefault="00DB288B" w:rsidP="00EF0AC6">
            <w:pPr>
              <w:spacing w:after="0" w:line="240" w:lineRule="auto"/>
              <w:rPr>
                <w:rFonts w:ascii="Arial" w:hAnsi="Arial" w:cs="Arial"/>
                <w:b/>
                <w:bCs/>
                <w:sz w:val="24"/>
                <w:szCs w:val="24"/>
                <w:highlight w:val="yellow"/>
              </w:rPr>
            </w:pPr>
          </w:p>
        </w:tc>
        <w:tc>
          <w:tcPr>
            <w:tcW w:w="6662" w:type="dxa"/>
            <w:gridSpan w:val="2"/>
          </w:tcPr>
          <w:p w14:paraId="707167D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Esminiais Sutarties pažeidimais laikomi pažeidimai, nurodyti Bendrosiose sąlygose ir šie Specialiosiose sąlygose numatyti atvejai:</w:t>
            </w:r>
          </w:p>
          <w:p w14:paraId="49A9A807" w14:textId="7777777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12.2.1. jeigu Tiekėjas nevykdo prisiimtų įsipareigojimų už Sutartyje nustatytą Sutarties kainą;</w:t>
            </w:r>
          </w:p>
          <w:p w14:paraId="6FE1E7C0" w14:textId="50F3B327"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 xml:space="preserve">12.2.2. jeigu Tiekėjas nesilaiko Sutartyje nustatyto Paslaugų suteikimo </w:t>
            </w:r>
            <w:r w:rsidRPr="00A11D77">
              <w:rPr>
                <w:rFonts w:ascii="Arial" w:eastAsia="Times New Roman" w:hAnsi="Arial" w:cs="Arial"/>
                <w:sz w:val="24"/>
                <w:szCs w:val="24"/>
              </w:rPr>
              <w:t xml:space="preserve">termino ir vėluoja suteikti Specialiųjų sąlygų 4.1. nurodytas paslaugas daugiau kaip </w:t>
            </w:r>
            <w:r w:rsidR="00557700" w:rsidRPr="00A11D77">
              <w:rPr>
                <w:rFonts w:ascii="Arial" w:eastAsia="Times New Roman" w:hAnsi="Arial" w:cs="Arial"/>
                <w:sz w:val="24"/>
                <w:szCs w:val="24"/>
              </w:rPr>
              <w:t>1</w:t>
            </w:r>
            <w:r w:rsidR="00FF13D5" w:rsidRPr="00A11D77">
              <w:rPr>
                <w:rFonts w:ascii="Arial" w:eastAsia="Times New Roman" w:hAnsi="Arial" w:cs="Arial"/>
                <w:sz w:val="24"/>
                <w:szCs w:val="24"/>
              </w:rPr>
              <w:t>0</w:t>
            </w:r>
            <w:r w:rsidRPr="00A11D77">
              <w:rPr>
                <w:rFonts w:ascii="Arial" w:eastAsia="Times New Roman" w:hAnsi="Arial" w:cs="Arial"/>
                <w:sz w:val="24"/>
                <w:szCs w:val="24"/>
              </w:rPr>
              <w:t xml:space="preserve"> kalendorinių dienų;</w:t>
            </w:r>
          </w:p>
          <w:p w14:paraId="4884B4B3" w14:textId="41EFCECD"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lastRenderedPageBreak/>
              <w:t>12.2.</w:t>
            </w:r>
            <w:r w:rsidR="004478C3">
              <w:rPr>
                <w:rFonts w:ascii="Arial" w:eastAsia="Times New Roman" w:hAnsi="Arial" w:cs="Arial"/>
                <w:sz w:val="24"/>
                <w:szCs w:val="24"/>
              </w:rPr>
              <w:t>3</w:t>
            </w:r>
            <w:r w:rsidRPr="00772598">
              <w:rPr>
                <w:rFonts w:ascii="Arial" w:eastAsia="Times New Roman" w:hAnsi="Arial" w:cs="Arial"/>
                <w:sz w:val="24"/>
                <w:szCs w:val="24"/>
              </w:rPr>
              <w:t>. jeigu Tiekėjas pažeidžia Paslaugų suteikimo terminus ir dėl suteikiamų Paslaugų vėlavimo Paslaugos tampa nebereikalingos;</w:t>
            </w:r>
          </w:p>
          <w:p w14:paraId="26150BEC" w14:textId="71991205"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4</w:t>
            </w:r>
            <w:r w:rsidRPr="00772598">
              <w:rPr>
                <w:rFonts w:ascii="Arial" w:eastAsia="Times New Roman" w:hAnsi="Arial" w:cs="Arial"/>
                <w:sz w:val="24"/>
                <w:szCs w:val="24"/>
              </w:rPr>
              <w:t>. jeigu Tiekėjas suteikia nekokybiškas Paslaugas ir per Paslaugų nustatytą protingą terminą neištaiso Paslaugų trūkumų;</w:t>
            </w:r>
          </w:p>
          <w:p w14:paraId="10772EDC" w14:textId="1908AA88" w:rsidR="00772598" w:rsidRPr="00772598" w:rsidRDefault="00772598" w:rsidP="00772598">
            <w:pPr>
              <w:spacing w:after="0" w:line="240" w:lineRule="auto"/>
              <w:jc w:val="both"/>
              <w:rPr>
                <w:rFonts w:ascii="Arial" w:eastAsia="Times New Roman" w:hAnsi="Arial" w:cs="Arial"/>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5</w:t>
            </w:r>
            <w:r w:rsidRPr="00772598">
              <w:rPr>
                <w:rFonts w:ascii="Arial" w:eastAsia="Times New Roman" w:hAnsi="Arial" w:cs="Arial"/>
                <w:sz w:val="24"/>
                <w:szCs w:val="24"/>
              </w:rPr>
              <w:t>. Tiekėjo kvalifikacija tapo nebeatitinkančia pirkimo dokumentuose nustatytų Sutarties tinkamam vykdymui būtinų reikalavimų ir šie neatitikimai nebuvo ištaisyti per 1</w:t>
            </w:r>
            <w:r w:rsidR="0046123B">
              <w:rPr>
                <w:rFonts w:ascii="Arial" w:eastAsia="Times New Roman" w:hAnsi="Arial" w:cs="Arial"/>
                <w:sz w:val="24"/>
                <w:szCs w:val="24"/>
              </w:rPr>
              <w:t>4</w:t>
            </w:r>
            <w:r w:rsidRPr="00772598">
              <w:rPr>
                <w:rFonts w:ascii="Arial" w:eastAsia="Times New Roman" w:hAnsi="Arial" w:cs="Arial"/>
                <w:sz w:val="24"/>
                <w:szCs w:val="24"/>
              </w:rPr>
              <w:t xml:space="preserve"> (keturiolika) kalendorinių dienų nuo kvalifikacijos tapimo neatitinkančia dienos;</w:t>
            </w:r>
          </w:p>
          <w:p w14:paraId="17442094" w14:textId="4493F597" w:rsidR="000A72C3" w:rsidRPr="000A72C3" w:rsidRDefault="00772598" w:rsidP="00772598">
            <w:pPr>
              <w:spacing w:after="0" w:line="240" w:lineRule="auto"/>
              <w:jc w:val="both"/>
              <w:rPr>
                <w:rFonts w:ascii="Arial" w:eastAsia="Arial" w:hAnsi="Arial" w:cs="Arial"/>
                <w:kern w:val="2"/>
                <w:sz w:val="24"/>
                <w:szCs w:val="24"/>
              </w:rPr>
            </w:pPr>
            <w:r w:rsidRPr="00772598">
              <w:rPr>
                <w:rFonts w:ascii="Arial" w:eastAsia="Times New Roman" w:hAnsi="Arial" w:cs="Arial"/>
                <w:sz w:val="24"/>
                <w:szCs w:val="24"/>
              </w:rPr>
              <w:t>12.2.</w:t>
            </w:r>
            <w:r w:rsidR="004478C3">
              <w:rPr>
                <w:rFonts w:ascii="Arial" w:eastAsia="Times New Roman" w:hAnsi="Arial" w:cs="Arial"/>
                <w:sz w:val="24"/>
                <w:szCs w:val="24"/>
              </w:rPr>
              <w:t>6</w:t>
            </w:r>
            <w:r w:rsidRPr="00772598">
              <w:rPr>
                <w:rFonts w:ascii="Arial" w:eastAsia="Times New Roman" w:hAnsi="Arial" w:cs="Arial"/>
                <w:sz w:val="24"/>
                <w:szCs w:val="24"/>
              </w:rPr>
              <w:t>. Tiekėjas pažeidžia šios Sutarties nuostatas, reglamentuojančias konkurenciją, intelektinės nuosavybės ar konfidencialios informacijos valdymą.</w:t>
            </w:r>
          </w:p>
        </w:tc>
      </w:tr>
      <w:tr w:rsidR="00DB288B" w:rsidRPr="00F0600F" w14:paraId="25F5A337" w14:textId="77777777" w:rsidTr="00EF0AC6">
        <w:trPr>
          <w:trHeight w:val="300"/>
        </w:trPr>
        <w:tc>
          <w:tcPr>
            <w:tcW w:w="9634" w:type="dxa"/>
            <w:gridSpan w:val="3"/>
          </w:tcPr>
          <w:p w14:paraId="13760283" w14:textId="02AFC704" w:rsidR="00DB288B" w:rsidRPr="00092880" w:rsidRDefault="00092880" w:rsidP="00092880">
            <w:pPr>
              <w:spacing w:after="0" w:line="240" w:lineRule="auto"/>
              <w:ind w:firstLine="22"/>
              <w:jc w:val="center"/>
              <w:rPr>
                <w:rFonts w:ascii="Arial" w:hAnsi="Arial" w:cs="Arial"/>
                <w:b/>
                <w:bCs/>
                <w:sz w:val="24"/>
                <w:szCs w:val="24"/>
              </w:rPr>
            </w:pPr>
            <w:r>
              <w:rPr>
                <w:rFonts w:ascii="Arial" w:hAnsi="Arial" w:cs="Arial"/>
                <w:b/>
                <w:bCs/>
                <w:sz w:val="24"/>
                <w:szCs w:val="24"/>
              </w:rPr>
              <w:lastRenderedPageBreak/>
              <w:t xml:space="preserve">13. </w:t>
            </w:r>
            <w:r w:rsidR="00DB288B" w:rsidRPr="00F0600F">
              <w:rPr>
                <w:rFonts w:ascii="Arial" w:hAnsi="Arial" w:cs="Arial"/>
                <w:b/>
                <w:bCs/>
                <w:sz w:val="24"/>
                <w:szCs w:val="24"/>
              </w:rPr>
              <w:t>APLINKOS APSAUGOS IR SOCIALINIAI KRITERIJAI</w:t>
            </w:r>
            <w:r w:rsidR="00DB288B" w:rsidRPr="00092880">
              <w:rPr>
                <w:rFonts w:ascii="Arial" w:hAnsi="Arial" w:cs="Arial"/>
                <w:b/>
                <w:bCs/>
                <w:sz w:val="24"/>
                <w:szCs w:val="24"/>
              </w:rPr>
              <w:t xml:space="preserve"> </w:t>
            </w:r>
          </w:p>
          <w:p w14:paraId="314B046D" w14:textId="77777777" w:rsidR="00DB288B" w:rsidRPr="00F0600F" w:rsidRDefault="00DB288B" w:rsidP="00EF0AC6">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DB288B" w:rsidRPr="00F0600F" w14:paraId="6713FC2D" w14:textId="77777777" w:rsidTr="00EF0AC6">
        <w:trPr>
          <w:trHeight w:val="300"/>
        </w:trPr>
        <w:tc>
          <w:tcPr>
            <w:tcW w:w="2972" w:type="dxa"/>
          </w:tcPr>
          <w:p w14:paraId="5B8331BF"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53185223" w14:textId="16218985" w:rsidR="00DD61BB" w:rsidRPr="00DD61BB" w:rsidRDefault="00DB288B" w:rsidP="00EF0AC6">
            <w:pPr>
              <w:spacing w:after="0" w:line="240" w:lineRule="auto"/>
              <w:jc w:val="both"/>
              <w:rPr>
                <w:rFonts w:ascii="Arial" w:hAnsi="Arial" w:cs="Arial"/>
                <w:kern w:val="2"/>
                <w:sz w:val="24"/>
                <w:szCs w:val="24"/>
                <w:shd w:val="clear" w:color="auto" w:fill="FFFFFF"/>
              </w:rPr>
            </w:pPr>
            <w:r w:rsidRPr="00F0600F">
              <w:rPr>
                <w:rFonts w:ascii="Arial" w:hAnsi="Arial" w:cs="Arial"/>
                <w:kern w:val="2"/>
                <w:sz w:val="24"/>
                <w:szCs w:val="24"/>
                <w:shd w:val="clear" w:color="auto" w:fill="FFFFFF"/>
              </w:rPr>
              <w:t>Aplinkosauginiai kriterijai Paslaugoms nustatomi vadovaujantis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Fonts w:ascii="Arial" w:hAnsi="Arial" w:cs="Arial"/>
                <w:kern w:val="2"/>
                <w:sz w:val="24"/>
                <w:szCs w:val="24"/>
                <w:shd w:val="clear" w:color="auto" w:fill="FFFFFF"/>
              </w:rPr>
              <w:t>“</w:t>
            </w:r>
            <w:r w:rsidRPr="00F0600F">
              <w:rPr>
                <w:rFonts w:ascii="Arial" w:hAnsi="Arial" w:cs="Arial"/>
                <w:kern w:val="2"/>
                <w:sz w:val="24"/>
                <w:szCs w:val="24"/>
                <w:shd w:val="clear" w:color="auto" w:fill="FFFFFF"/>
              </w:rPr>
              <w:t xml:space="preserve"> </w:t>
            </w:r>
            <w:r w:rsidR="003F690A">
              <w:rPr>
                <w:rFonts w:ascii="Arial" w:hAnsi="Arial" w:cs="Arial"/>
                <w:kern w:val="2"/>
                <w:sz w:val="24"/>
                <w:szCs w:val="24"/>
                <w:shd w:val="clear" w:color="auto" w:fill="FFFFFF"/>
              </w:rPr>
              <w:t>4.4.4.</w:t>
            </w:r>
            <w:r w:rsidR="00E867CE">
              <w:rPr>
                <w:rFonts w:ascii="Arial" w:hAnsi="Arial" w:cs="Arial"/>
                <w:kern w:val="2"/>
                <w:sz w:val="24"/>
                <w:szCs w:val="24"/>
                <w:shd w:val="clear" w:color="auto" w:fill="FFFFFF"/>
              </w:rPr>
              <w:t>2</w:t>
            </w:r>
            <w:r w:rsidR="003F690A">
              <w:rPr>
                <w:rFonts w:ascii="Arial" w:hAnsi="Arial" w:cs="Arial"/>
                <w:kern w:val="2"/>
                <w:sz w:val="24"/>
                <w:szCs w:val="24"/>
                <w:shd w:val="clear" w:color="auto" w:fill="FFFFFF"/>
              </w:rPr>
              <w:t xml:space="preserve"> </w:t>
            </w:r>
            <w:r w:rsidR="00DD61BB">
              <w:rPr>
                <w:rFonts w:ascii="Arial" w:hAnsi="Arial" w:cs="Arial"/>
                <w:kern w:val="2"/>
                <w:sz w:val="24"/>
                <w:szCs w:val="24"/>
                <w:shd w:val="clear" w:color="auto" w:fill="FFFFFF"/>
              </w:rPr>
              <w:t>p</w:t>
            </w:r>
            <w:r w:rsidR="009E7717">
              <w:rPr>
                <w:rFonts w:ascii="Arial" w:hAnsi="Arial" w:cs="Arial"/>
                <w:kern w:val="2"/>
                <w:sz w:val="24"/>
                <w:szCs w:val="24"/>
                <w:shd w:val="clear" w:color="auto" w:fill="FFFFFF"/>
              </w:rPr>
              <w:t>apunkč</w:t>
            </w:r>
            <w:r w:rsidR="00E867CE">
              <w:rPr>
                <w:rFonts w:ascii="Arial" w:hAnsi="Arial" w:cs="Arial"/>
                <w:kern w:val="2"/>
                <w:sz w:val="24"/>
                <w:szCs w:val="24"/>
                <w:shd w:val="clear" w:color="auto" w:fill="FFFFFF"/>
              </w:rPr>
              <w:t>iu</w:t>
            </w:r>
            <w:r w:rsidR="00754506">
              <w:rPr>
                <w:rFonts w:ascii="Arial" w:hAnsi="Arial" w:cs="Arial"/>
                <w:kern w:val="2"/>
                <w:sz w:val="24"/>
                <w:szCs w:val="24"/>
                <w:shd w:val="clear" w:color="auto" w:fill="FFFFFF"/>
              </w:rPr>
              <w:t xml:space="preserve">, </w:t>
            </w:r>
            <w:r w:rsidR="00754506" w:rsidRPr="00754506">
              <w:rPr>
                <w:rFonts w:ascii="Arial" w:hAnsi="Arial" w:cs="Arial"/>
                <w:kern w:val="2"/>
                <w:sz w:val="24"/>
                <w:szCs w:val="24"/>
                <w:shd w:val="clear" w:color="auto" w:fill="FFFFFF"/>
              </w:rPr>
              <w:t>prekei pagaminti, tiekti ir (ar) naudoti, paslaugai teikti ar darbams atlikti sunaudojama mažiau elektros energijos ir (ar) naudojama energija iš atsinaujinančių energijos išteklių</w:t>
            </w:r>
            <w:r w:rsidR="00754506">
              <w:rPr>
                <w:rFonts w:ascii="Arial" w:hAnsi="Arial" w:cs="Arial"/>
                <w:kern w:val="2"/>
                <w:sz w:val="24"/>
                <w:szCs w:val="24"/>
                <w:shd w:val="clear" w:color="auto" w:fill="FFFFFF"/>
              </w:rPr>
              <w:t>.</w:t>
            </w:r>
          </w:p>
        </w:tc>
      </w:tr>
      <w:tr w:rsidR="00DB288B" w:rsidRPr="00F0600F" w14:paraId="2D8CBDB9" w14:textId="77777777" w:rsidTr="00EF0AC6">
        <w:trPr>
          <w:trHeight w:val="300"/>
        </w:trPr>
        <w:tc>
          <w:tcPr>
            <w:tcW w:w="2972" w:type="dxa"/>
          </w:tcPr>
          <w:p w14:paraId="04BE470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12B7BAFA" w14:textId="77777777" w:rsidR="00DB288B" w:rsidRPr="00F0600F" w:rsidRDefault="00DB288B" w:rsidP="00EF0AC6">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DB288B" w:rsidRPr="00F0600F" w14:paraId="2E563CF0" w14:textId="77777777" w:rsidTr="00EF0AC6">
        <w:trPr>
          <w:trHeight w:val="300"/>
        </w:trPr>
        <w:tc>
          <w:tcPr>
            <w:tcW w:w="9634" w:type="dxa"/>
            <w:gridSpan w:val="3"/>
          </w:tcPr>
          <w:p w14:paraId="0B571ED4"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28465C78" w14:textId="77777777" w:rsidR="00DB288B" w:rsidRPr="00F0600F" w:rsidRDefault="00DB288B" w:rsidP="00EF0AC6">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DB288B" w:rsidRPr="00F0600F" w14:paraId="7D956E99" w14:textId="77777777" w:rsidTr="00EF0AC6">
        <w:trPr>
          <w:trHeight w:val="300"/>
        </w:trPr>
        <w:tc>
          <w:tcPr>
            <w:tcW w:w="2972" w:type="dxa"/>
          </w:tcPr>
          <w:p w14:paraId="3D6C98C2"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0A2D0E97"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613A72B0" w14:textId="77777777" w:rsidTr="00EF0AC6">
        <w:trPr>
          <w:trHeight w:val="300"/>
        </w:trPr>
        <w:tc>
          <w:tcPr>
            <w:tcW w:w="2972" w:type="dxa"/>
          </w:tcPr>
          <w:p w14:paraId="68C0E92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4BBE5E7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E381AB8" w14:textId="77777777" w:rsidTr="00EF0AC6">
        <w:trPr>
          <w:trHeight w:val="300"/>
        </w:trPr>
        <w:tc>
          <w:tcPr>
            <w:tcW w:w="2972" w:type="dxa"/>
          </w:tcPr>
          <w:p w14:paraId="1A4EAF05"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579D0791"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3C9CEC34" w14:textId="77777777" w:rsidTr="00EF0AC6">
        <w:trPr>
          <w:trHeight w:val="300"/>
        </w:trPr>
        <w:tc>
          <w:tcPr>
            <w:tcW w:w="2972" w:type="dxa"/>
          </w:tcPr>
          <w:p w14:paraId="0965E4E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250B4684"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Netaikoma</w:t>
            </w:r>
          </w:p>
        </w:tc>
      </w:tr>
      <w:tr w:rsidR="00DB288B" w:rsidRPr="00F0600F" w14:paraId="234D5267" w14:textId="77777777" w:rsidTr="00EF0AC6">
        <w:trPr>
          <w:trHeight w:val="300"/>
        </w:trPr>
        <w:tc>
          <w:tcPr>
            <w:tcW w:w="2972" w:type="dxa"/>
          </w:tcPr>
          <w:p w14:paraId="6B1E4DD8"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049D5833" w14:textId="77777777" w:rsidR="00DB288B" w:rsidRPr="00F0600F" w:rsidRDefault="00DB288B" w:rsidP="00EF0AC6">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DB288B" w:rsidRPr="00F0600F" w14:paraId="2025572A" w14:textId="77777777" w:rsidTr="00EF0AC6">
        <w:trPr>
          <w:trHeight w:val="300"/>
        </w:trPr>
        <w:tc>
          <w:tcPr>
            <w:tcW w:w="9634" w:type="dxa"/>
            <w:gridSpan w:val="3"/>
          </w:tcPr>
          <w:p w14:paraId="685F03E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DB288B" w:rsidRPr="00F0600F" w14:paraId="01261EF1" w14:textId="77777777" w:rsidTr="00EF0AC6">
        <w:trPr>
          <w:trHeight w:val="300"/>
        </w:trPr>
        <w:tc>
          <w:tcPr>
            <w:tcW w:w="2972" w:type="dxa"/>
          </w:tcPr>
          <w:p w14:paraId="538D9A1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7A5DF252"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DB288B" w:rsidRPr="00F0600F" w14:paraId="34AD85DE" w14:textId="77777777" w:rsidTr="00EF0AC6">
        <w:trPr>
          <w:trHeight w:val="300"/>
        </w:trPr>
        <w:tc>
          <w:tcPr>
            <w:tcW w:w="2972" w:type="dxa"/>
          </w:tcPr>
          <w:p w14:paraId="2E7DAD70"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267369C6"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DB288B" w:rsidRPr="00F0600F" w14:paraId="7487F71A" w14:textId="77777777" w:rsidTr="00EF0AC6">
        <w:trPr>
          <w:trHeight w:val="300"/>
        </w:trPr>
        <w:tc>
          <w:tcPr>
            <w:tcW w:w="2972" w:type="dxa"/>
          </w:tcPr>
          <w:p w14:paraId="7FF568ED"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6F0A2DB2" w14:textId="76FBA3FA" w:rsidR="00DB288B" w:rsidRPr="00F0600F" w:rsidRDefault="00527AF7" w:rsidP="00EF0AC6">
            <w:pPr>
              <w:spacing w:after="0" w:line="240" w:lineRule="auto"/>
              <w:rPr>
                <w:rFonts w:ascii="Arial" w:hAnsi="Arial" w:cs="Arial"/>
                <w:sz w:val="24"/>
                <w:szCs w:val="24"/>
              </w:rPr>
            </w:pPr>
            <w:r>
              <w:rPr>
                <w:rFonts w:ascii="Arial" w:hAnsi="Arial" w:cs="Arial"/>
                <w:sz w:val="24"/>
                <w:szCs w:val="24"/>
              </w:rPr>
              <w:t xml:space="preserve">Paslaugų perdavimo-priėmimo </w:t>
            </w:r>
            <w:r w:rsidR="003A488C">
              <w:rPr>
                <w:rFonts w:ascii="Arial" w:hAnsi="Arial" w:cs="Arial"/>
                <w:sz w:val="24"/>
                <w:szCs w:val="24"/>
              </w:rPr>
              <w:t>aktas.</w:t>
            </w:r>
          </w:p>
        </w:tc>
      </w:tr>
      <w:tr w:rsidR="00DB288B" w:rsidRPr="00F0600F" w14:paraId="723AC4A4" w14:textId="77777777" w:rsidTr="00EF0AC6">
        <w:trPr>
          <w:trHeight w:val="300"/>
        </w:trPr>
        <w:tc>
          <w:tcPr>
            <w:tcW w:w="2972" w:type="dxa"/>
          </w:tcPr>
          <w:p w14:paraId="1F1FA0F3"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15.4. Priedas Nr. 4</w:t>
            </w:r>
          </w:p>
        </w:tc>
        <w:tc>
          <w:tcPr>
            <w:tcW w:w="6662" w:type="dxa"/>
            <w:gridSpan w:val="2"/>
          </w:tcPr>
          <w:p w14:paraId="729B2F31" w14:textId="77777777" w:rsidR="00916AD9" w:rsidRPr="00F0600F" w:rsidRDefault="00916AD9" w:rsidP="00916AD9">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1B6E5189" w14:textId="466E5F8A" w:rsidR="00DB288B" w:rsidRPr="00F0600F" w:rsidRDefault="00916AD9" w:rsidP="00916AD9">
            <w:pPr>
              <w:spacing w:after="0" w:line="240" w:lineRule="auto"/>
              <w:rPr>
                <w:rFonts w:ascii="Arial" w:hAnsi="Arial" w:cs="Arial"/>
                <w:i/>
                <w:iCs/>
                <w:sz w:val="24"/>
                <w:szCs w:val="24"/>
              </w:rPr>
            </w:pPr>
            <w:r w:rsidRPr="00F0600F">
              <w:rPr>
                <w:rFonts w:ascii="Arial" w:hAnsi="Arial" w:cs="Arial"/>
                <w:i/>
                <w:iCs/>
                <w:sz w:val="24"/>
                <w:szCs w:val="24"/>
              </w:rPr>
              <w:t>[pildoma, jei pasitelkiami]</w:t>
            </w:r>
          </w:p>
        </w:tc>
      </w:tr>
      <w:tr w:rsidR="00DB288B" w:rsidRPr="00F0600F" w14:paraId="66AE598C" w14:textId="77777777" w:rsidTr="00EF0AC6">
        <w:trPr>
          <w:trHeight w:val="300"/>
        </w:trPr>
        <w:tc>
          <w:tcPr>
            <w:tcW w:w="2972" w:type="dxa"/>
          </w:tcPr>
          <w:p w14:paraId="5396B98B" w14:textId="77777777" w:rsidR="00DB288B" w:rsidRPr="00F0600F" w:rsidRDefault="00DB288B" w:rsidP="00EF0AC6">
            <w:pPr>
              <w:spacing w:after="0" w:line="240" w:lineRule="auto"/>
              <w:rPr>
                <w:rFonts w:ascii="Arial" w:hAnsi="Arial" w:cs="Arial"/>
                <w:b/>
                <w:bCs/>
                <w:sz w:val="24"/>
                <w:szCs w:val="24"/>
              </w:rPr>
            </w:pPr>
            <w:r w:rsidRPr="00F0600F">
              <w:rPr>
                <w:rFonts w:ascii="Arial" w:hAnsi="Arial" w:cs="Arial"/>
                <w:b/>
                <w:bCs/>
                <w:sz w:val="24"/>
                <w:szCs w:val="24"/>
              </w:rPr>
              <w:t>15.5. Priedas Nr. 5</w:t>
            </w:r>
          </w:p>
        </w:tc>
        <w:tc>
          <w:tcPr>
            <w:tcW w:w="6662" w:type="dxa"/>
            <w:gridSpan w:val="2"/>
          </w:tcPr>
          <w:p w14:paraId="5858EDF9" w14:textId="77777777" w:rsidR="00DB288B" w:rsidRPr="00F0600F" w:rsidRDefault="00DB288B" w:rsidP="00EF0AC6">
            <w:pPr>
              <w:spacing w:after="0" w:line="240" w:lineRule="auto"/>
              <w:rPr>
                <w:rFonts w:ascii="Arial" w:hAnsi="Arial" w:cs="Arial"/>
                <w:sz w:val="24"/>
                <w:szCs w:val="24"/>
              </w:rPr>
            </w:pPr>
            <w:r w:rsidRPr="00F0600F">
              <w:rPr>
                <w:rFonts w:ascii="Arial" w:hAnsi="Arial" w:cs="Arial"/>
                <w:sz w:val="24"/>
                <w:szCs w:val="24"/>
              </w:rPr>
              <w:t>-</w:t>
            </w:r>
          </w:p>
        </w:tc>
      </w:tr>
      <w:tr w:rsidR="00DB288B" w:rsidRPr="00F0600F" w14:paraId="3DBB5913" w14:textId="77777777" w:rsidTr="00EF0AC6">
        <w:tc>
          <w:tcPr>
            <w:tcW w:w="9634" w:type="dxa"/>
            <w:gridSpan w:val="3"/>
          </w:tcPr>
          <w:p w14:paraId="49AE45DF"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DB288B" w:rsidRPr="00F0600F" w14:paraId="6E67B193" w14:textId="77777777" w:rsidTr="00EF0AC6">
        <w:tc>
          <w:tcPr>
            <w:tcW w:w="4815" w:type="dxa"/>
            <w:gridSpan w:val="2"/>
          </w:tcPr>
          <w:p w14:paraId="5754F84E" w14:textId="77777777" w:rsidR="00DB288B" w:rsidRPr="00F0600F" w:rsidRDefault="00DB288B" w:rsidP="00EF0AC6">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1C6B055" w14:textId="77777777" w:rsidR="00DB288B" w:rsidRPr="00F0600F" w:rsidRDefault="00DB288B" w:rsidP="00EF0AC6">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DB288B" w:rsidRPr="00237311" w14:paraId="4E8A6500" w14:textId="77777777" w:rsidTr="00EF0AC6">
        <w:trPr>
          <w:trHeight w:val="1263"/>
        </w:trPr>
        <w:tc>
          <w:tcPr>
            <w:tcW w:w="4815" w:type="dxa"/>
            <w:gridSpan w:val="2"/>
          </w:tcPr>
          <w:p w14:paraId="7432A4BF"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lastRenderedPageBreak/>
              <w:t>Pavadinimas</w:t>
            </w:r>
          </w:p>
          <w:p w14:paraId="55E71AF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1E01443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31A3332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5CEDF69E"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301B05F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DE654FC" w14:textId="77777777" w:rsidR="00DB288B" w:rsidRPr="00237311" w:rsidRDefault="00DB288B" w:rsidP="00EF0AC6">
            <w:pPr>
              <w:tabs>
                <w:tab w:val="left" w:pos="709"/>
              </w:tabs>
              <w:spacing w:after="0" w:line="240" w:lineRule="auto"/>
              <w:rPr>
                <w:rFonts w:ascii="Arial" w:hAnsi="Arial" w:cs="Arial"/>
                <w:i/>
                <w:iCs/>
                <w:sz w:val="22"/>
                <w:szCs w:val="22"/>
              </w:rPr>
            </w:pPr>
          </w:p>
          <w:p w14:paraId="38574667"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Parašas .....................................................</w:t>
            </w:r>
          </w:p>
          <w:p w14:paraId="0734A4D4" w14:textId="77777777" w:rsidR="00DB288B" w:rsidRPr="00237311" w:rsidRDefault="00DB288B" w:rsidP="00EF0AC6">
            <w:pPr>
              <w:tabs>
                <w:tab w:val="left" w:pos="709"/>
              </w:tabs>
              <w:spacing w:after="0" w:line="240" w:lineRule="auto"/>
              <w:rPr>
                <w:rFonts w:ascii="Arial" w:hAnsi="Arial" w:cs="Arial"/>
                <w:sz w:val="22"/>
                <w:szCs w:val="22"/>
              </w:rPr>
            </w:pPr>
            <w:r w:rsidRPr="00237311">
              <w:rPr>
                <w:rFonts w:ascii="Arial" w:hAnsi="Arial" w:cs="Arial"/>
                <w:sz w:val="22"/>
                <w:szCs w:val="22"/>
              </w:rPr>
              <w:t>Data...........................................................</w:t>
            </w:r>
          </w:p>
          <w:p w14:paraId="09A41077" w14:textId="77777777" w:rsidR="00DB288B" w:rsidRPr="00237311" w:rsidRDefault="00DB288B" w:rsidP="00EF0AC6">
            <w:pPr>
              <w:tabs>
                <w:tab w:val="left" w:pos="709"/>
              </w:tabs>
              <w:spacing w:after="0" w:line="240" w:lineRule="auto"/>
              <w:rPr>
                <w:rFonts w:ascii="Arial" w:hAnsi="Arial" w:cs="Arial"/>
                <w:sz w:val="22"/>
                <w:szCs w:val="22"/>
              </w:rPr>
            </w:pPr>
          </w:p>
          <w:p w14:paraId="21714E03" w14:textId="29AEC6DB" w:rsidR="00DB288B" w:rsidRPr="00237311" w:rsidRDefault="00DB288B" w:rsidP="00EF0AC6">
            <w:pPr>
              <w:spacing w:after="0" w:line="240" w:lineRule="auto"/>
              <w:ind w:right="252"/>
              <w:rPr>
                <w:rFonts w:ascii="Arial" w:hAnsi="Arial" w:cs="Arial"/>
                <w:sz w:val="22"/>
                <w:szCs w:val="22"/>
              </w:rPr>
            </w:pPr>
            <w:r w:rsidRPr="00237311">
              <w:rPr>
                <w:rFonts w:ascii="Arial" w:hAnsi="Arial" w:cs="Arial"/>
                <w:sz w:val="22"/>
                <w:szCs w:val="22"/>
              </w:rPr>
              <w:t>A.V.</w:t>
            </w:r>
          </w:p>
        </w:tc>
        <w:tc>
          <w:tcPr>
            <w:tcW w:w="4819" w:type="dxa"/>
          </w:tcPr>
          <w:p w14:paraId="7E5B89DC"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Pavadinimas</w:t>
            </w:r>
          </w:p>
          <w:p w14:paraId="18C4BB7A"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Kodas </w:t>
            </w:r>
          </w:p>
          <w:p w14:paraId="4E590937"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Adresas</w:t>
            </w:r>
          </w:p>
          <w:p w14:paraId="48C37146"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Tel. </w:t>
            </w:r>
          </w:p>
          <w:p w14:paraId="0CDD72A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El. p. </w:t>
            </w:r>
          </w:p>
          <w:p w14:paraId="268463E9"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 xml:space="preserve">a/s. </w:t>
            </w:r>
          </w:p>
          <w:p w14:paraId="66F13FE0" w14:textId="77777777" w:rsidR="00DB288B" w:rsidRPr="00237311" w:rsidRDefault="00DB288B" w:rsidP="00EF0AC6">
            <w:pPr>
              <w:tabs>
                <w:tab w:val="left" w:pos="709"/>
              </w:tabs>
              <w:spacing w:after="0" w:line="240" w:lineRule="auto"/>
              <w:rPr>
                <w:rFonts w:ascii="Arial" w:hAnsi="Arial" w:cs="Arial"/>
                <w:i/>
                <w:iCs/>
                <w:sz w:val="22"/>
                <w:szCs w:val="22"/>
              </w:rPr>
            </w:pPr>
          </w:p>
          <w:p w14:paraId="502C74E0"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Parašas ....................................................</w:t>
            </w:r>
          </w:p>
          <w:p w14:paraId="548CA2EB" w14:textId="77777777" w:rsidR="00DB288B" w:rsidRPr="00237311" w:rsidRDefault="00DB288B" w:rsidP="00EF0AC6">
            <w:pPr>
              <w:tabs>
                <w:tab w:val="left" w:pos="709"/>
              </w:tabs>
              <w:spacing w:after="0" w:line="240" w:lineRule="auto"/>
              <w:rPr>
                <w:rFonts w:ascii="Arial" w:hAnsi="Arial" w:cs="Arial"/>
                <w:i/>
                <w:iCs/>
                <w:sz w:val="22"/>
                <w:szCs w:val="22"/>
              </w:rPr>
            </w:pPr>
            <w:r w:rsidRPr="00237311">
              <w:rPr>
                <w:rFonts w:ascii="Arial" w:hAnsi="Arial" w:cs="Arial"/>
                <w:i/>
                <w:iCs/>
                <w:sz w:val="22"/>
                <w:szCs w:val="22"/>
              </w:rPr>
              <w:t>Data...........................................................</w:t>
            </w:r>
          </w:p>
          <w:p w14:paraId="325300A4" w14:textId="77777777" w:rsidR="00DB288B" w:rsidRPr="00237311" w:rsidRDefault="00DB288B" w:rsidP="00EF0AC6">
            <w:pPr>
              <w:tabs>
                <w:tab w:val="left" w:pos="709"/>
              </w:tabs>
              <w:spacing w:after="0" w:line="240" w:lineRule="auto"/>
              <w:rPr>
                <w:rFonts w:ascii="Arial" w:hAnsi="Arial" w:cs="Arial"/>
                <w:sz w:val="22"/>
                <w:szCs w:val="22"/>
              </w:rPr>
            </w:pPr>
          </w:p>
          <w:p w14:paraId="354C634E" w14:textId="77777777" w:rsidR="00DB288B" w:rsidRPr="00237311" w:rsidRDefault="00DB288B" w:rsidP="00EF0AC6">
            <w:pPr>
              <w:spacing w:after="0" w:line="240" w:lineRule="auto"/>
              <w:ind w:right="683"/>
              <w:jc w:val="center"/>
              <w:rPr>
                <w:rFonts w:ascii="Arial" w:hAnsi="Arial" w:cs="Arial"/>
                <w:b/>
                <w:bCs/>
                <w:sz w:val="22"/>
                <w:szCs w:val="22"/>
              </w:rPr>
            </w:pPr>
            <w:r w:rsidRPr="00237311">
              <w:rPr>
                <w:rFonts w:ascii="Arial" w:hAnsi="Arial" w:cs="Arial"/>
                <w:sz w:val="22"/>
                <w:szCs w:val="22"/>
              </w:rPr>
              <w:t>A.V.</w:t>
            </w:r>
          </w:p>
        </w:tc>
      </w:tr>
    </w:tbl>
    <w:p w14:paraId="0C19AB52" w14:textId="77777777" w:rsidR="00DB288B" w:rsidRDefault="00DB288B" w:rsidP="00DB288B">
      <w:pPr>
        <w:spacing w:after="0" w:line="240" w:lineRule="auto"/>
        <w:rPr>
          <w:rFonts w:ascii="Arial" w:hAnsi="Arial" w:cs="Arial"/>
          <w:b/>
          <w:bCs/>
          <w:caps/>
          <w:color w:val="000000"/>
          <w:sz w:val="24"/>
          <w:szCs w:val="24"/>
        </w:rPr>
      </w:pPr>
      <w:r w:rsidRPr="00F0600F">
        <w:rPr>
          <w:rFonts w:ascii="Arial" w:hAnsi="Arial" w:cs="Arial"/>
          <w:b/>
          <w:bCs/>
          <w:caps/>
          <w:color w:val="000000"/>
          <w:sz w:val="24"/>
          <w:szCs w:val="24"/>
        </w:rPr>
        <w:br w:type="page"/>
      </w:r>
    </w:p>
    <w:p w14:paraId="33C0B1FC"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lastRenderedPageBreak/>
        <w:t>Sutarties 3 priedas</w:t>
      </w:r>
    </w:p>
    <w:p w14:paraId="0278E645" w14:textId="77777777" w:rsidR="00010681" w:rsidRPr="00F90307" w:rsidRDefault="00010681" w:rsidP="00010681">
      <w:pPr>
        <w:spacing w:after="0" w:line="360" w:lineRule="auto"/>
        <w:jc w:val="right"/>
        <w:rPr>
          <w:rFonts w:ascii="Arial" w:eastAsia="Calibri" w:hAnsi="Arial" w:cs="Arial"/>
          <w:bCs/>
          <w:sz w:val="24"/>
          <w:szCs w:val="24"/>
        </w:rPr>
      </w:pPr>
      <w:r w:rsidRPr="00F90307">
        <w:rPr>
          <w:rFonts w:ascii="Arial" w:eastAsia="Calibri" w:hAnsi="Arial" w:cs="Arial"/>
          <w:bCs/>
          <w:sz w:val="24"/>
          <w:szCs w:val="24"/>
        </w:rPr>
        <w:t>„Paslaugų perdavimo – priėmimo aktas“</w:t>
      </w:r>
    </w:p>
    <w:p w14:paraId="732690BF" w14:textId="77777777" w:rsidR="00010681" w:rsidRPr="00F90307" w:rsidRDefault="00010681" w:rsidP="00010681">
      <w:pPr>
        <w:jc w:val="right"/>
        <w:rPr>
          <w:rFonts w:ascii="Arial" w:eastAsia="Calibri" w:hAnsi="Arial" w:cs="Arial"/>
          <w:bCs/>
          <w:sz w:val="24"/>
          <w:szCs w:val="24"/>
        </w:rPr>
      </w:pPr>
    </w:p>
    <w:p w14:paraId="298BEB9F" w14:textId="77777777" w:rsidR="00010681" w:rsidRPr="00F90307" w:rsidRDefault="00010681" w:rsidP="00010681">
      <w:pPr>
        <w:spacing w:after="0"/>
        <w:jc w:val="center"/>
        <w:rPr>
          <w:rFonts w:ascii="Arial" w:eastAsia="Calibri" w:hAnsi="Arial" w:cs="Arial"/>
          <w:bCs/>
          <w:i/>
          <w:iCs/>
          <w:sz w:val="24"/>
          <w:szCs w:val="24"/>
        </w:rPr>
      </w:pPr>
      <w:r w:rsidRPr="00F90307">
        <w:rPr>
          <w:rFonts w:ascii="Arial" w:eastAsia="Calibri" w:hAnsi="Arial" w:cs="Arial"/>
          <w:bCs/>
          <w:i/>
          <w:iCs/>
          <w:sz w:val="24"/>
          <w:szCs w:val="24"/>
        </w:rPr>
        <w:t>(Pavyzdinė Paslaugų priėmimo–perdavimo akto forma)</w:t>
      </w:r>
    </w:p>
    <w:p w14:paraId="77DB0375" w14:textId="77777777" w:rsidR="00010681" w:rsidRPr="00F90307" w:rsidRDefault="00010681" w:rsidP="00010681">
      <w:pPr>
        <w:spacing w:after="0"/>
        <w:jc w:val="right"/>
        <w:rPr>
          <w:rFonts w:ascii="Arial" w:eastAsia="Calibri" w:hAnsi="Arial" w:cs="Arial"/>
          <w:bCs/>
          <w:sz w:val="24"/>
          <w:szCs w:val="24"/>
        </w:rPr>
      </w:pPr>
    </w:p>
    <w:p w14:paraId="28209166" w14:textId="77777777" w:rsidR="00010681" w:rsidRPr="00F90307" w:rsidRDefault="00010681" w:rsidP="00010681">
      <w:pPr>
        <w:spacing w:after="0"/>
        <w:jc w:val="center"/>
        <w:rPr>
          <w:rFonts w:ascii="Arial" w:eastAsia="Calibri" w:hAnsi="Arial" w:cs="Arial"/>
          <w:b/>
          <w:bCs/>
          <w:sz w:val="24"/>
          <w:szCs w:val="24"/>
        </w:rPr>
      </w:pPr>
      <w:r w:rsidRPr="00F90307">
        <w:rPr>
          <w:rFonts w:ascii="Arial" w:eastAsia="Calibri" w:hAnsi="Arial" w:cs="Arial"/>
          <w:b/>
          <w:bCs/>
          <w:sz w:val="24"/>
          <w:szCs w:val="24"/>
        </w:rPr>
        <w:t>PASLAUGŲ PERDAVIMO-PRIĖMIMO AKTAS</w:t>
      </w:r>
    </w:p>
    <w:p w14:paraId="0476AD22" w14:textId="77777777" w:rsidR="00010681" w:rsidRPr="00F90307" w:rsidRDefault="00010681" w:rsidP="00010681">
      <w:pPr>
        <w:spacing w:after="0"/>
        <w:jc w:val="right"/>
        <w:rPr>
          <w:rFonts w:ascii="Arial" w:eastAsia="Calibri" w:hAnsi="Arial" w:cs="Arial"/>
          <w:bCs/>
          <w:sz w:val="24"/>
          <w:szCs w:val="24"/>
        </w:rPr>
      </w:pPr>
    </w:p>
    <w:p w14:paraId="57DC91DF"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sz w:val="24"/>
          <w:szCs w:val="24"/>
        </w:rPr>
        <w:t>(p</w:t>
      </w:r>
      <w:r w:rsidRPr="00F90307">
        <w:rPr>
          <w:rFonts w:ascii="Arial" w:eastAsia="Calibri" w:hAnsi="Arial" w:cs="Arial"/>
          <w:bCs/>
          <w:sz w:val="24"/>
          <w:szCs w:val="24"/>
        </w:rPr>
        <w:t>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Pirkėjas),</w:t>
      </w:r>
    </w:p>
    <w:p w14:paraId="43D4EB6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ir</w:t>
      </w:r>
    </w:p>
    <w:p w14:paraId="5A57D4FD"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7692D070"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Paslaugos).</w:t>
      </w:r>
    </w:p>
    <w:p w14:paraId="7953536B"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Laikotarpis nuo 20__ m. _________ __ d. iki 20__ m. ___________ __ d.</w:t>
      </w:r>
    </w:p>
    <w:p w14:paraId="0CB41E18" w14:textId="77777777" w:rsidR="00010681" w:rsidRPr="00F90307" w:rsidRDefault="00010681" w:rsidP="00010681">
      <w:pPr>
        <w:spacing w:after="0"/>
        <w:ind w:firstLine="709"/>
        <w:jc w:val="both"/>
        <w:rPr>
          <w:rFonts w:ascii="Arial" w:eastAsia="Calibri" w:hAnsi="Arial" w:cs="Arial"/>
          <w:bCs/>
          <w:sz w:val="24"/>
          <w:szCs w:val="24"/>
        </w:rPr>
      </w:pPr>
      <w:r w:rsidRPr="00F90307">
        <w:rPr>
          <w:rFonts w:ascii="Arial" w:eastAsia="Calibri" w:hAnsi="Arial" w:cs="Arial"/>
          <w:bCs/>
          <w:sz w:val="24"/>
          <w:szCs w:val="24"/>
        </w:rPr>
        <w:t>Paslaugos buvo suteiktos tinkamai, pateikti visi reikalingi dokumentai ir informacija. Pirkėjas dėl suteiktų Paslaugų pastabų ir pretenzijų neturi.</w:t>
      </w:r>
    </w:p>
    <w:p w14:paraId="74F339AF" w14:textId="77777777" w:rsidR="00010681" w:rsidRPr="00F90307" w:rsidRDefault="00010681" w:rsidP="00010681">
      <w:pPr>
        <w:spacing w:after="0"/>
        <w:ind w:firstLine="709"/>
        <w:jc w:val="both"/>
        <w:rPr>
          <w:rFonts w:ascii="Arial" w:eastAsia="Calibri" w:hAnsi="Arial" w:cs="Arial"/>
          <w:bCs/>
          <w:sz w:val="24"/>
          <w:szCs w:val="24"/>
        </w:rPr>
      </w:pPr>
    </w:p>
    <w:p w14:paraId="31F8ECE8" w14:textId="77777777" w:rsidR="00010681" w:rsidRPr="00F90307" w:rsidRDefault="00010681" w:rsidP="00010681">
      <w:pPr>
        <w:spacing w:after="0"/>
        <w:jc w:val="right"/>
        <w:rPr>
          <w:rFonts w:ascii="Arial" w:eastAsia="Calibri" w:hAnsi="Arial" w:cs="Arial"/>
          <w:bCs/>
          <w:sz w:val="24"/>
          <w:szCs w:val="24"/>
        </w:rPr>
      </w:pPr>
      <w:bookmarkStart w:id="81" w:name="_Hlk155260327"/>
      <w:r w:rsidRPr="00F90307">
        <w:rPr>
          <w:rFonts w:ascii="Arial" w:eastAsia="Calibri" w:hAnsi="Arial" w:cs="Arial"/>
          <w:b/>
          <w:bCs/>
          <w:sz w:val="24"/>
          <w:szCs w:val="24"/>
        </w:rPr>
        <w:t>Lentelė</w:t>
      </w:r>
      <w:r w:rsidRPr="00F90307">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010681" w:rsidRPr="00F90307" w14:paraId="7C4CCBA1" w14:textId="77777777" w:rsidTr="00377E0B">
        <w:trPr>
          <w:trHeight w:val="593"/>
        </w:trPr>
        <w:tc>
          <w:tcPr>
            <w:tcW w:w="709" w:type="dxa"/>
            <w:vAlign w:val="center"/>
          </w:tcPr>
          <w:p w14:paraId="35A53D5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Eil. Nr.</w:t>
            </w:r>
          </w:p>
        </w:tc>
        <w:tc>
          <w:tcPr>
            <w:tcW w:w="4111" w:type="dxa"/>
            <w:vAlign w:val="center"/>
          </w:tcPr>
          <w:p w14:paraId="1F2F5A99"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sz w:val="24"/>
                <w:szCs w:val="24"/>
              </w:rPr>
              <w:t>Pavadinimas</w:t>
            </w:r>
          </w:p>
        </w:tc>
        <w:tc>
          <w:tcPr>
            <w:tcW w:w="1701" w:type="dxa"/>
            <w:tcBorders>
              <w:bottom w:val="single" w:sz="4" w:space="0" w:color="auto"/>
            </w:tcBorders>
            <w:vAlign w:val="center"/>
          </w:tcPr>
          <w:p w14:paraId="76B35C32" w14:textId="77777777" w:rsidR="00010681" w:rsidRPr="00F90307" w:rsidRDefault="00010681" w:rsidP="00377E0B">
            <w:pPr>
              <w:tabs>
                <w:tab w:val="left" w:pos="340"/>
                <w:tab w:val="left" w:pos="1210"/>
              </w:tabs>
              <w:spacing w:after="0" w:line="240" w:lineRule="auto"/>
              <w:jc w:val="center"/>
              <w:rPr>
                <w:rFonts w:ascii="Arial" w:hAnsi="Arial" w:cs="Arial"/>
                <w:sz w:val="24"/>
                <w:szCs w:val="24"/>
              </w:rPr>
            </w:pPr>
            <w:r w:rsidRPr="00F90307">
              <w:rPr>
                <w:rFonts w:ascii="Arial" w:hAnsi="Arial" w:cs="Arial"/>
                <w:b/>
                <w:sz w:val="24"/>
                <w:szCs w:val="24"/>
              </w:rPr>
              <w:t>Kaina Eur be PVM</w:t>
            </w:r>
          </w:p>
        </w:tc>
        <w:tc>
          <w:tcPr>
            <w:tcW w:w="1559" w:type="dxa"/>
            <w:tcBorders>
              <w:bottom w:val="single" w:sz="4" w:space="0" w:color="auto"/>
            </w:tcBorders>
          </w:tcPr>
          <w:p w14:paraId="59E4E858"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PVM</w:t>
            </w:r>
            <w:r w:rsidRPr="00F90307">
              <w:rPr>
                <w:rFonts w:ascii="Arial" w:hAnsi="Arial" w:cs="Arial"/>
                <w:sz w:val="24"/>
                <w:szCs w:val="24"/>
              </w:rPr>
              <w:t xml:space="preserve"> (</w:t>
            </w:r>
            <w:r w:rsidRPr="00F90307">
              <w:rPr>
                <w:rFonts w:ascii="Arial" w:hAnsi="Arial" w:cs="Arial"/>
                <w:i/>
                <w:iCs/>
                <w:sz w:val="24"/>
                <w:szCs w:val="24"/>
              </w:rPr>
              <w:t xml:space="preserve">[įrašyti] </w:t>
            </w:r>
            <w:r w:rsidRPr="00F90307">
              <w:rPr>
                <w:rFonts w:ascii="Arial" w:hAnsi="Arial" w:cs="Arial"/>
                <w:sz w:val="24"/>
                <w:szCs w:val="24"/>
              </w:rPr>
              <w:t xml:space="preserve">%) </w:t>
            </w:r>
            <w:r w:rsidRPr="00F90307">
              <w:rPr>
                <w:rFonts w:ascii="Arial" w:hAnsi="Arial" w:cs="Arial"/>
                <w:b/>
                <w:bCs/>
                <w:sz w:val="24"/>
                <w:szCs w:val="24"/>
              </w:rPr>
              <w:t>Eur</w:t>
            </w:r>
          </w:p>
        </w:tc>
        <w:tc>
          <w:tcPr>
            <w:tcW w:w="1559" w:type="dxa"/>
            <w:tcBorders>
              <w:bottom w:val="single" w:sz="4" w:space="0" w:color="auto"/>
            </w:tcBorders>
          </w:tcPr>
          <w:p w14:paraId="3DB24D50" w14:textId="77777777" w:rsidR="00010681" w:rsidRPr="00F90307" w:rsidRDefault="00010681" w:rsidP="00377E0B">
            <w:pPr>
              <w:tabs>
                <w:tab w:val="left" w:pos="340"/>
                <w:tab w:val="left" w:pos="1210"/>
              </w:tabs>
              <w:spacing w:after="0" w:line="240" w:lineRule="auto"/>
              <w:jc w:val="center"/>
              <w:rPr>
                <w:rFonts w:ascii="Arial" w:hAnsi="Arial" w:cs="Arial"/>
                <w:b/>
                <w:sz w:val="24"/>
                <w:szCs w:val="24"/>
              </w:rPr>
            </w:pPr>
            <w:r w:rsidRPr="00F90307">
              <w:rPr>
                <w:rFonts w:ascii="Arial" w:hAnsi="Arial" w:cs="Arial"/>
                <w:b/>
                <w:bCs/>
                <w:sz w:val="24"/>
                <w:szCs w:val="24"/>
              </w:rPr>
              <w:t>Kaina Eur su PVM</w:t>
            </w:r>
          </w:p>
        </w:tc>
      </w:tr>
      <w:tr w:rsidR="00010681" w:rsidRPr="00F90307" w14:paraId="6E44145E" w14:textId="77777777" w:rsidTr="00377E0B">
        <w:tc>
          <w:tcPr>
            <w:tcW w:w="709" w:type="dxa"/>
            <w:vAlign w:val="center"/>
          </w:tcPr>
          <w:p w14:paraId="292CC9F7"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r w:rsidRPr="00F90307">
              <w:rPr>
                <w:rFonts w:ascii="Arial" w:hAnsi="Arial" w:cs="Arial"/>
                <w:sz w:val="24"/>
                <w:szCs w:val="24"/>
              </w:rPr>
              <w:t>1.</w:t>
            </w:r>
          </w:p>
        </w:tc>
        <w:tc>
          <w:tcPr>
            <w:tcW w:w="4111" w:type="dxa"/>
          </w:tcPr>
          <w:p w14:paraId="364CC08E" w14:textId="77777777" w:rsidR="00010681" w:rsidRPr="00F90307" w:rsidRDefault="00010681" w:rsidP="00377E0B">
            <w:pPr>
              <w:tabs>
                <w:tab w:val="left" w:pos="340"/>
                <w:tab w:val="left" w:pos="1210"/>
              </w:tabs>
              <w:spacing w:after="0" w:line="240" w:lineRule="auto"/>
              <w:jc w:val="both"/>
              <w:rPr>
                <w:rFonts w:ascii="Arial" w:hAnsi="Arial" w:cs="Arial"/>
                <w:sz w:val="24"/>
                <w:szCs w:val="24"/>
              </w:rPr>
            </w:pPr>
          </w:p>
        </w:tc>
        <w:tc>
          <w:tcPr>
            <w:tcW w:w="1701" w:type="dxa"/>
            <w:vAlign w:val="center"/>
          </w:tcPr>
          <w:p w14:paraId="3983C76D"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0F86712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c>
          <w:tcPr>
            <w:tcW w:w="1559" w:type="dxa"/>
          </w:tcPr>
          <w:p w14:paraId="33AF7C66" w14:textId="77777777" w:rsidR="00010681" w:rsidRPr="00F90307" w:rsidRDefault="00010681" w:rsidP="00377E0B">
            <w:pPr>
              <w:tabs>
                <w:tab w:val="left" w:pos="340"/>
                <w:tab w:val="left" w:pos="1210"/>
              </w:tabs>
              <w:spacing w:after="0" w:line="240" w:lineRule="auto"/>
              <w:ind w:firstLine="37"/>
              <w:jc w:val="both"/>
              <w:rPr>
                <w:rFonts w:ascii="Arial" w:hAnsi="Arial" w:cs="Arial"/>
                <w:sz w:val="24"/>
                <w:szCs w:val="24"/>
              </w:rPr>
            </w:pPr>
          </w:p>
        </w:tc>
      </w:tr>
    </w:tbl>
    <w:p w14:paraId="44CE46A5" w14:textId="77777777" w:rsidR="00010681" w:rsidRPr="00F90307" w:rsidRDefault="00010681" w:rsidP="00010681">
      <w:pPr>
        <w:jc w:val="both"/>
        <w:rPr>
          <w:rFonts w:ascii="Arial" w:eastAsia="Calibri" w:hAnsi="Arial" w:cs="Arial"/>
          <w:b/>
          <w:bCs/>
          <w:sz w:val="24"/>
          <w:szCs w:val="24"/>
        </w:rPr>
      </w:pPr>
    </w:p>
    <w:p w14:paraId="38790261" w14:textId="77777777" w:rsidR="00010681" w:rsidRPr="00F90307" w:rsidRDefault="00010681" w:rsidP="00010681">
      <w:pPr>
        <w:spacing w:after="0"/>
        <w:jc w:val="both"/>
        <w:rPr>
          <w:rFonts w:ascii="Arial" w:eastAsia="Calibri" w:hAnsi="Arial" w:cs="Arial"/>
          <w:bCs/>
          <w:sz w:val="24"/>
          <w:szCs w:val="24"/>
        </w:rPr>
      </w:pPr>
    </w:p>
    <w:bookmarkEnd w:id="81"/>
    <w:p w14:paraId="155D264C" w14:textId="77777777" w:rsidR="00010681" w:rsidRPr="00F90307" w:rsidRDefault="00010681" w:rsidP="00010681">
      <w:pPr>
        <w:spacing w:after="0"/>
        <w:jc w:val="both"/>
        <w:rPr>
          <w:rFonts w:ascii="Arial" w:eastAsia="Calibri" w:hAnsi="Arial" w:cs="Arial"/>
          <w:bCs/>
          <w:sz w:val="24"/>
          <w:szCs w:val="24"/>
        </w:rPr>
      </w:pPr>
      <w:r w:rsidRPr="00F90307">
        <w:rPr>
          <w:rFonts w:ascii="Arial" w:eastAsia="Calibri" w:hAnsi="Arial" w:cs="Arial"/>
          <w:bCs/>
          <w:sz w:val="24"/>
          <w:szCs w:val="24"/>
        </w:rPr>
        <w:t>Bendra kaina: ___________________________________________.</w:t>
      </w:r>
    </w:p>
    <w:p w14:paraId="3192EA08" w14:textId="77777777" w:rsidR="00010681" w:rsidRPr="00F90307" w:rsidRDefault="00010681" w:rsidP="00010681">
      <w:pPr>
        <w:spacing w:after="0"/>
        <w:jc w:val="both"/>
        <w:rPr>
          <w:rFonts w:ascii="Arial" w:eastAsia="Calibri" w:hAnsi="Arial" w:cs="Arial"/>
          <w:bCs/>
          <w:sz w:val="24"/>
          <w:szCs w:val="24"/>
        </w:rPr>
      </w:pPr>
    </w:p>
    <w:p w14:paraId="6C290620" w14:textId="77777777" w:rsidR="00010681" w:rsidRPr="00F90307" w:rsidRDefault="00010681" w:rsidP="00010681">
      <w:pPr>
        <w:jc w:val="both"/>
        <w:rPr>
          <w:rFonts w:ascii="Arial" w:eastAsia="Calibri" w:hAnsi="Arial" w:cs="Arial"/>
          <w:bCs/>
          <w:sz w:val="24"/>
          <w:szCs w:val="24"/>
        </w:rPr>
      </w:pPr>
      <w:r w:rsidRPr="00F90307">
        <w:rPr>
          <w:rFonts w:ascii="Arial" w:eastAsia="Calibri" w:hAnsi="Arial" w:cs="Arial"/>
          <w:bCs/>
          <w:sz w:val="24"/>
          <w:szCs w:val="24"/>
        </w:rPr>
        <w:t>Suma, kurią Pirkėjas turi sumokėti Tiekėjui pagal šį priėmimo-perdavimo aktą: ___________________________________________.</w:t>
      </w:r>
    </w:p>
    <w:p w14:paraId="7CDCF5ED" w14:textId="77777777" w:rsidR="00010681" w:rsidRPr="00F90307" w:rsidRDefault="00010681" w:rsidP="00010681">
      <w:pPr>
        <w:jc w:val="both"/>
        <w:rPr>
          <w:rFonts w:ascii="Arial" w:eastAsia="Calibri" w:hAnsi="Arial" w:cs="Arial"/>
          <w:bCs/>
          <w:sz w:val="24"/>
          <w:szCs w:val="24"/>
        </w:rPr>
      </w:pPr>
    </w:p>
    <w:p w14:paraId="43D3927D" w14:textId="77777777" w:rsidR="00010681" w:rsidRPr="00F90307" w:rsidRDefault="00010681" w:rsidP="00010681">
      <w:pPr>
        <w:rPr>
          <w:rFonts w:ascii="Arial" w:eastAsia="Times New Roman" w:hAnsi="Arial" w:cs="Arial"/>
          <w:b/>
          <w:caps/>
          <w:sz w:val="24"/>
          <w:szCs w:val="24"/>
        </w:rPr>
      </w:pPr>
      <w:r w:rsidRPr="00F90307">
        <w:rPr>
          <w:rFonts w:ascii="Arial" w:eastAsia="Calibri" w:hAnsi="Arial" w:cs="Arial"/>
          <w:bCs/>
          <w:sz w:val="24"/>
          <w:szCs w:val="24"/>
        </w:rPr>
        <w:t>Pastabos: ____________________________________________________</w:t>
      </w:r>
    </w:p>
    <w:p w14:paraId="26A795F6" w14:textId="77777777" w:rsidR="00010681" w:rsidRPr="00F90307" w:rsidRDefault="00010681" w:rsidP="00010681">
      <w:pPr>
        <w:rPr>
          <w:rFonts w:ascii="Arial" w:hAnsi="Arial" w:cs="Arial"/>
          <w:b/>
          <w:caps/>
          <w:sz w:val="22"/>
          <w:szCs w:val="22"/>
        </w:rPr>
      </w:pPr>
      <w:r w:rsidRPr="00F90307">
        <w:rPr>
          <w:rFonts w:ascii="Arial" w:eastAsia="Times New Roman" w:hAnsi="Arial" w:cs="Arial"/>
          <w:b/>
          <w:caps/>
          <w:sz w:val="24"/>
          <w:szCs w:val="24"/>
        </w:rPr>
        <w:br w:type="page"/>
      </w:r>
    </w:p>
    <w:p w14:paraId="48139ED2" w14:textId="77777777" w:rsidR="00010681" w:rsidRPr="00F0600F" w:rsidRDefault="00010681" w:rsidP="00DB288B">
      <w:pPr>
        <w:spacing w:after="0" w:line="240" w:lineRule="auto"/>
        <w:rPr>
          <w:rFonts w:ascii="Arial" w:hAnsi="Arial" w:cs="Arial"/>
          <w:b/>
          <w:caps/>
          <w:sz w:val="22"/>
          <w:szCs w:val="22"/>
        </w:rPr>
      </w:pPr>
    </w:p>
    <w:p w14:paraId="4FCE1D3D" w14:textId="77777777" w:rsidR="00DB288B" w:rsidRPr="00F0600F" w:rsidRDefault="00DB288B" w:rsidP="00DB288B">
      <w:pPr>
        <w:spacing w:after="0" w:line="240" w:lineRule="auto"/>
        <w:jc w:val="center"/>
        <w:rPr>
          <w:rFonts w:ascii="Arial" w:hAnsi="Arial" w:cs="Arial"/>
          <w:b/>
          <w:caps/>
          <w:sz w:val="22"/>
          <w:szCs w:val="22"/>
        </w:rPr>
      </w:pPr>
      <w:r w:rsidRPr="00F0600F">
        <w:rPr>
          <w:rFonts w:ascii="Arial" w:hAnsi="Arial" w:cs="Arial"/>
          <w:b/>
          <w:caps/>
          <w:sz w:val="22"/>
          <w:szCs w:val="22"/>
        </w:rPr>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31448CB2" w14:textId="77777777" w:rsidR="00DB288B" w:rsidRPr="00F0600F" w:rsidRDefault="00DB288B" w:rsidP="00DB288B">
      <w:pPr>
        <w:spacing w:after="0" w:line="240" w:lineRule="auto"/>
        <w:jc w:val="center"/>
        <w:rPr>
          <w:rFonts w:ascii="Arial" w:hAnsi="Arial" w:cs="Arial"/>
          <w:sz w:val="22"/>
          <w:szCs w:val="22"/>
        </w:rPr>
      </w:pPr>
    </w:p>
    <w:p w14:paraId="2DD652D8" w14:textId="77777777" w:rsidR="00DB288B" w:rsidRPr="00F0600F" w:rsidRDefault="00DB288B" w:rsidP="00DB288B">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1234FB91" w14:textId="77777777" w:rsidR="00DB288B" w:rsidRPr="00F0600F" w:rsidRDefault="00DB288B" w:rsidP="00DB288B">
      <w:pPr>
        <w:keepNext/>
        <w:keepLines/>
        <w:tabs>
          <w:tab w:val="left" w:pos="426"/>
        </w:tabs>
        <w:spacing w:after="0" w:line="240" w:lineRule="auto"/>
        <w:jc w:val="both"/>
        <w:rPr>
          <w:rFonts w:ascii="Arial" w:eastAsia="Cambria" w:hAnsi="Arial" w:cs="Arial"/>
          <w:b/>
          <w:bCs/>
          <w:caps/>
          <w:sz w:val="22"/>
          <w:szCs w:val="22"/>
          <w14:numSpacing w14:val="tabular"/>
        </w:rPr>
      </w:pPr>
    </w:p>
    <w:p w14:paraId="15A3AE03"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435775BE" w14:textId="77777777" w:rsidR="00DB288B" w:rsidRPr="00F0600F" w:rsidRDefault="00DB288B" w:rsidP="00DB288B">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D4CCCE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565D42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2DF969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669FE40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1EFCF3CF"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922164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BBE7A76" w14:textId="77777777" w:rsidR="00DB288B" w:rsidRPr="00F0600F" w:rsidRDefault="00DB288B" w:rsidP="00DB288B">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56CEFB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2F33FF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8D2B75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46D1A1E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33D3EC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0F9E886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FE29F5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4406DB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561E33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5FA7DC9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C5D68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1C405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806C2FE"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667386F4"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790D221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7E0E7CE" w14:textId="77777777" w:rsidR="00DB288B" w:rsidRPr="00F0600F" w:rsidRDefault="00DB288B" w:rsidP="00DB288B">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5A29869A" w14:textId="77777777" w:rsidR="00DB288B" w:rsidRPr="00F0600F" w:rsidRDefault="00DB288B" w:rsidP="00DB288B">
      <w:pPr>
        <w:keepNext/>
        <w:keepLines/>
        <w:tabs>
          <w:tab w:val="left" w:pos="567"/>
        </w:tabs>
        <w:spacing w:after="0" w:line="240" w:lineRule="auto"/>
        <w:ind w:left="792"/>
        <w:jc w:val="both"/>
        <w:rPr>
          <w:rFonts w:ascii="Arial" w:eastAsia="Cambria" w:hAnsi="Arial" w:cs="Arial"/>
          <w:b/>
          <w:bCs/>
          <w:sz w:val="22"/>
          <w:szCs w:val="22"/>
          <w14:numSpacing w14:val="tabular"/>
        </w:rPr>
      </w:pPr>
    </w:p>
    <w:p w14:paraId="061DA7B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3AB74B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24CA074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75871EC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BB420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284E58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0A0A72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E3A367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A47B0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5B3B6C2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B0C9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461E74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195AFA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42FD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6F0AAB6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5EEB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F8FDA5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2CB92E5A"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5734033E"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016D457B"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580F3EFF"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5BF0A922" w14:textId="77777777" w:rsidR="00DB288B" w:rsidRPr="00F0600F" w:rsidRDefault="00DB288B" w:rsidP="00DB288B">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3A95634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100D8FA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34CC7B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6397A83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1CA72F"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02469D2E"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6A089EC9"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67C0843F"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F9E6610"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BE5358" w14:textId="77777777" w:rsidR="00DB288B" w:rsidRPr="00F0600F" w:rsidRDefault="00DB288B" w:rsidP="00DB288B">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290478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04143FB0"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DC0746"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F0FD514" w14:textId="77777777" w:rsidR="00DB288B" w:rsidRPr="00F0600F" w:rsidRDefault="00DB288B" w:rsidP="00DB288B">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D6E59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D6C597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60B02B0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616E8ED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96BBBC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650EC4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0296AB6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693ACDB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0FF28E8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675349A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13D7FBC"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2F5A10A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D3CFF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1829799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3.2.3.</w:t>
      </w:r>
      <w:r w:rsidRPr="00F0600F">
        <w:rPr>
          <w:rFonts w:ascii="Arial" w:hAnsi="Arial" w:cs="Arial"/>
          <w:sz w:val="22"/>
          <w:szCs w:val="22"/>
        </w:rPr>
        <w:tab/>
      </w:r>
      <w:r w:rsidRPr="00F0600F">
        <w:rPr>
          <w:rFonts w:ascii="Arial" w:eastAsia="Arial" w:hAnsi="Arial" w:cs="Arial"/>
          <w:sz w:val="22"/>
          <w:szCs w:val="22"/>
        </w:rPr>
        <w:t xml:space="preserve">Tiekėjas gali keisti ir (ar) pasitelkti Sutartyje nurodytus subtiekėjus ir (ar) specialistus šiame </w:t>
      </w:r>
      <w:r w:rsidRPr="00F0600F">
        <w:rPr>
          <w:rFonts w:ascii="Arial" w:eastAsia="Arial" w:hAnsi="Arial" w:cs="Arial"/>
          <w:sz w:val="22"/>
          <w:szCs w:val="22"/>
        </w:rPr>
        <w:lastRenderedPageBreak/>
        <w:t>Sutarties poskyryje nustatytais atvejais ir tvarka.</w:t>
      </w:r>
    </w:p>
    <w:p w14:paraId="0A2B2B22"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35225DD4" w14:textId="77777777" w:rsidR="00DB288B" w:rsidRPr="00F0600F" w:rsidRDefault="00DB288B" w:rsidP="00DB288B">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2765F21"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122C2D4D" w14:textId="77777777" w:rsidR="00DB288B" w:rsidRPr="00F0600F" w:rsidRDefault="00DB288B" w:rsidP="00DB288B">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43D29690"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0E6F243" w14:textId="77777777" w:rsidR="00DB288B" w:rsidRPr="00F0600F" w:rsidRDefault="00DB288B" w:rsidP="00DB288B">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6E8AB57" w14:textId="77777777" w:rsidR="00DB288B" w:rsidRPr="00F0600F" w:rsidRDefault="00DB288B" w:rsidP="00DB288B">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1701E886"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3F42194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1506C" w14:textId="77777777" w:rsidR="00DB288B" w:rsidRPr="00F0600F" w:rsidRDefault="00DB288B" w:rsidP="00DB288B">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2A073AF1" w14:textId="77777777" w:rsidR="00DB288B" w:rsidRPr="00F0600F" w:rsidRDefault="00DB288B" w:rsidP="00DB288B">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726D051E"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6A3A5F" w14:textId="77777777" w:rsidR="00DB288B" w:rsidRPr="00F0600F" w:rsidRDefault="00DB288B" w:rsidP="00DB288B">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54E2CB3" w14:textId="77777777" w:rsidR="00DB288B" w:rsidRPr="00F0600F" w:rsidRDefault="00DB288B" w:rsidP="00DB288B">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73158EDD"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16AB33" w14:textId="77777777" w:rsidR="00DB288B" w:rsidRPr="00F0600F" w:rsidRDefault="00DB288B" w:rsidP="00DB288B">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09B28132"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3.2.13.1. argumentuotą rašytinį prašymą pakeisti subtiekėją ir (ar) specialistą, paaiškinant keitimo </w:t>
      </w:r>
      <w:r w:rsidRPr="00F0600F">
        <w:rPr>
          <w:rFonts w:ascii="Arial" w:eastAsia="Cambria" w:hAnsi="Arial" w:cs="Arial"/>
          <w:sz w:val="22"/>
          <w:szCs w:val="22"/>
          <w:shd w:val="clear" w:color="auto" w:fill="FFFFFF"/>
        </w:rPr>
        <w:lastRenderedPageBreak/>
        <w:t>aplinkybę. Pirkėjas pasilieka teisę paprašyti įrodymų, pagrindžiančių keitimo aplinkybę;</w:t>
      </w:r>
    </w:p>
    <w:p w14:paraId="20132173" w14:textId="77777777" w:rsidR="00DB288B" w:rsidRPr="00F0600F" w:rsidRDefault="00DB288B" w:rsidP="00DB288B">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18F6FACB" w14:textId="77777777" w:rsidR="00DB288B" w:rsidRPr="00F0600F" w:rsidRDefault="00DB288B" w:rsidP="00DB288B">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55FFF2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6FB47B2" w14:textId="77777777" w:rsidR="00DB288B" w:rsidRPr="00F0600F" w:rsidRDefault="00DB288B" w:rsidP="00DB288B">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0FA6836" w14:textId="77777777" w:rsidR="00DB288B" w:rsidRPr="00F0600F" w:rsidRDefault="00DB288B" w:rsidP="00DB288B">
      <w:pPr>
        <w:widowControl w:val="0"/>
        <w:tabs>
          <w:tab w:val="left" w:pos="567"/>
        </w:tabs>
        <w:spacing w:after="0" w:line="240" w:lineRule="auto"/>
        <w:jc w:val="both"/>
        <w:rPr>
          <w:rFonts w:ascii="Arial" w:eastAsia="Cambria" w:hAnsi="Arial" w:cs="Arial"/>
          <w:b/>
          <w:bCs/>
          <w:sz w:val="22"/>
          <w:szCs w:val="22"/>
        </w:rPr>
      </w:pPr>
    </w:p>
    <w:p w14:paraId="217C8C5A" w14:textId="77777777" w:rsidR="00DB288B" w:rsidRPr="00F0600F" w:rsidRDefault="00DB288B" w:rsidP="00DB288B">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211D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6394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0633E50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FE544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7788B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29C4A2E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AB651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055315E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5F7B147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FCC9D6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7C03F0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w:t>
      </w:r>
      <w:r w:rsidRPr="00F0600F">
        <w:rPr>
          <w:rFonts w:ascii="Arial" w:eastAsia="Cambria" w:hAnsi="Arial" w:cs="Arial"/>
          <w:sz w:val="22"/>
          <w:szCs w:val="22"/>
          <w:shd w:val="clear" w:color="auto" w:fill="FFFFFF"/>
        </w:rPr>
        <w:lastRenderedPageBreak/>
        <w:t>taip pat reikalauja, kad Tiekėjas informuotų apie minėtos informacijos pasikeitimus visu Sutarties vykdymo metu;</w:t>
      </w:r>
    </w:p>
    <w:p w14:paraId="653EE6F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92FF33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9167A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8417A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53097488" w14:textId="77777777" w:rsidR="00DB288B" w:rsidRPr="00F0600F" w:rsidRDefault="00DB288B" w:rsidP="00DB288B">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2CC878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21C939B8"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3FB81146"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37B849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999C3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40AFF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04FCF9C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78066B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9572083"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E8703C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A7C57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B5096C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B5B4BF"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EE3FCD9"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2B67D52B" w14:textId="77777777" w:rsidR="00DB288B" w:rsidRPr="00F0600F" w:rsidRDefault="00DB288B" w:rsidP="00DB288B">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9699F4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7410134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146C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CC4A64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F2C63F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4503B09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399AF4C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08ADB1FE"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A92112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20A7C6C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5F81851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06DB205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1F75704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761C54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7CDA6BC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652DE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5E9F89F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7D347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435230EA"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2B54A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705A733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5903C15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001C892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61C6B4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1F198E7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7A9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245C1D8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7CE46E7E"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26FE4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99A8E19"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94A3BE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6FE82F08" w14:textId="77777777" w:rsidR="00DB288B" w:rsidRPr="00F0600F" w:rsidRDefault="00DB288B" w:rsidP="00DB288B">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9612F42" w14:textId="77777777" w:rsidR="00DB288B" w:rsidRPr="00F0600F" w:rsidRDefault="00DB288B" w:rsidP="00DB288B">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5EB970"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FCDBF3"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7B8EC015" w14:textId="77777777" w:rsidR="00DB288B" w:rsidRPr="00F0600F" w:rsidRDefault="00DB288B" w:rsidP="00DB288B">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2E6BD86C"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7A5A653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8E937A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260A0C9E"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6A92CD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1CDD129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1F38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0CED896"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6A57B6C0" w14:textId="77777777" w:rsidR="00DB288B" w:rsidRPr="00F0600F" w:rsidRDefault="00DB288B" w:rsidP="00DB288B">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0ACFC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3D29C1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BB66DD"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7D6608D1"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4E6D46A4"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513BE036" w14:textId="77777777" w:rsidR="00DB288B" w:rsidRPr="00F0600F" w:rsidRDefault="00DB288B" w:rsidP="00DB288B">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01156145"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414BE4"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0929A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90612B"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FECA14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3F35DBB"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5FB9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58A8E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5541211"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45C47C"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08F8643"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7D1EA189"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1B2805E0" w14:textId="77777777" w:rsidR="00DB288B" w:rsidRPr="00F0600F" w:rsidRDefault="00DB288B" w:rsidP="00DB288B">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7614A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b/>
          <w:bCs/>
          <w:sz w:val="22"/>
          <w:szCs w:val="22"/>
        </w:rPr>
      </w:pPr>
    </w:p>
    <w:p w14:paraId="72031FE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CED08C9"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C76F5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6ABC45B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CB631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CA5022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5097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F0600F">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2BC1300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2D5CAB9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2F0C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F5078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4D2DB20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14CD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52130E5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01A878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4CD66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66F0D21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B82B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760E66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7B73222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F2293C"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0724880A"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F83A5A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1877A09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5954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E094F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44D39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1975F7B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DADC3C2"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E3BC8DC" w14:textId="77777777" w:rsidR="00DB288B" w:rsidRPr="00F0600F" w:rsidRDefault="00DB288B" w:rsidP="00DB288B">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06958288"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0BD5062" w14:textId="77777777" w:rsidR="00DB288B" w:rsidRPr="00F0600F" w:rsidRDefault="00DB288B" w:rsidP="00DB288B">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C1832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D29C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DBC9A13"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176F7697" w14:textId="77777777" w:rsidR="00DB288B" w:rsidRPr="00F0600F" w:rsidRDefault="00DB288B" w:rsidP="00DB288B">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A252E5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0600F">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05F6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508E66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017C048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DC6028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05C1FA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93745DC" w14:textId="77777777" w:rsidR="00DB288B" w:rsidRPr="00F0600F" w:rsidRDefault="00DB288B" w:rsidP="00DB288B">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087FF89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711D2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78995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39F8A9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941FD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2F9741D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58C6C0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5BD9D32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E86957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212B0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7CB73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E8D5C46"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019B21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4D2BD5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53B7161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31D7434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A3DBD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DA4AA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121EBE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1D649993"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376451E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EA6D8E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DC8C9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50A087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F3C35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E9A49C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00D05D2"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6EA541C5" w14:textId="77777777" w:rsidR="00DB288B" w:rsidRPr="00F0600F" w:rsidRDefault="00DB288B" w:rsidP="00DB288B">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54D925C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98AAC24"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7FAB60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7826C37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0224EB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5D6B1D0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7144C69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682AEA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F0600F">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0E72E7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9261C3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76144F7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0439E6B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3C53F96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C92D9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A926B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4000C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p>
    <w:p w14:paraId="3E6B474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349B7A57"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BB130E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7ACCFF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3720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2B3A75"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B6E7D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18CB162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421C80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A87D9A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28B5A6D3"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BCDA73F"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B95F75F"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433FEF6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CFE78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 xml:space="preserve">Pirkėjas privalo pervesti mokėjimus Tiekėjui į Tiekėjo banko sąskaitą, nurodytą </w:t>
      </w:r>
      <w:r w:rsidRPr="00F0600F">
        <w:rPr>
          <w:rFonts w:ascii="Arial" w:eastAsia="Arial" w:hAnsi="Arial" w:cs="Arial"/>
          <w:sz w:val="22"/>
          <w:szCs w:val="22"/>
        </w:rPr>
        <w:lastRenderedPageBreak/>
        <w:t>Specialiosiose sąlygose.</w:t>
      </w:r>
    </w:p>
    <w:p w14:paraId="70F13CB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B243AA"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5EDACA3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0A8C8AC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B3E1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2BE7B80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38C7A8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562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53E2055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4109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4E2DEC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2C429E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A882B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4EF45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A4F317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5B29855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E002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5F898B73"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AB7911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F462926"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A57212" w14:textId="77777777" w:rsidR="00DB288B" w:rsidRPr="00F0600F" w:rsidRDefault="00DB288B" w:rsidP="00DB288B">
      <w:pPr>
        <w:tabs>
          <w:tab w:val="left" w:pos="0"/>
          <w:tab w:val="left" w:pos="851"/>
          <w:tab w:val="left" w:pos="992"/>
          <w:tab w:val="left" w:pos="1134"/>
        </w:tabs>
        <w:spacing w:after="0" w:line="240" w:lineRule="auto"/>
        <w:jc w:val="both"/>
        <w:rPr>
          <w:rFonts w:ascii="Arial" w:eastAsia="Arial" w:hAnsi="Arial" w:cs="Arial"/>
          <w:b/>
          <w:bCs/>
          <w:sz w:val="22"/>
          <w:szCs w:val="22"/>
        </w:rPr>
      </w:pPr>
    </w:p>
    <w:p w14:paraId="3315D92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6838AB5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61124AAC"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F0600F">
        <w:rPr>
          <w:rFonts w:ascii="Arial" w:hAnsi="Arial" w:cs="Arial"/>
          <w:sz w:val="22"/>
          <w:szCs w:val="22"/>
        </w:rPr>
        <w:lastRenderedPageBreak/>
        <w:t xml:space="preserve">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15C7A46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FB60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C45B4C"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4BEF2B7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3163E25B"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F7A4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0132B8A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11E1D33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F7130A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3B70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70F5D3"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9367E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A0526D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22AFC28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4BC56B6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6FB67CD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46E08BA4" w14:textId="77777777" w:rsidR="00DB288B" w:rsidRPr="00F0600F" w:rsidRDefault="00DB288B" w:rsidP="00DB288B">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2F59E154"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262629AF" w14:textId="77777777" w:rsidR="00DB288B" w:rsidRPr="00F0600F" w:rsidRDefault="00DB288B" w:rsidP="00DB288B">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2119F41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B513A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17.3. Tuo atveju, jei paaiškėja, kad kuris nors iš šioje Sutartyje pateiktų pareiškimų ar garantijų buvo </w:t>
      </w:r>
      <w:r w:rsidRPr="00F0600F">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6CC0DC71"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3DD5B9FC"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4CD7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FEE853" w14:textId="77777777" w:rsidR="00DB288B" w:rsidRPr="00F0600F" w:rsidRDefault="00DB288B" w:rsidP="00DB288B">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17239BBC"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C1A3E22"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5CE7917"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7D083FEB"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890F0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129F1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6D1E01" w14:textId="77777777" w:rsidR="00DB288B" w:rsidRPr="00F0600F" w:rsidRDefault="00DB288B" w:rsidP="00DB288B">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24C322"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45EE71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D41B06"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0F1D7B7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916463D"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6691935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CE29C6"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5258178"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AE4D23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760E73C" w14:textId="77777777" w:rsidR="00DB288B" w:rsidRPr="00F0600F" w:rsidRDefault="00DB288B" w:rsidP="00DB288B">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5B93DA89"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5233AFC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23EB68B8"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91D254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2AC9E4"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8FE7C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1DBC714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1516C8E"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0BBE684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22B3BD8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7A5A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4F2A42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2B8F6C3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383664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9B48E4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3EC36C3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6A1AA6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1B787BD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337D6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5FEA1B"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7CA5057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CFA98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6A69CB1"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D6228A"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1F80C3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03FA164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F8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73149B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08E5C64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F5431F"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91D0394"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191F46C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FEAACA9"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48EEB8F8"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093AD950"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31AF9606"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1B345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B4482D"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4D4193E7"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67D3EF8A"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48996D2E"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0FE54B4"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80452C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58E9ABB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176E31BA" w14:textId="77777777" w:rsidR="00DB288B" w:rsidRPr="00F0600F" w:rsidRDefault="00DB288B" w:rsidP="00DB288B">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79766B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4F0D09F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244EF6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69A1EB2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03C65C9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BDA82D0"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38D958B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052DB87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60A0EA9" w14:textId="77777777" w:rsidR="00DB288B" w:rsidRPr="00F0600F" w:rsidRDefault="00DB288B" w:rsidP="00DB288B">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0AE13F0B"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7E3C2DB5"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B2791B" w14:textId="77777777" w:rsidR="00DB288B" w:rsidRPr="00F0600F" w:rsidRDefault="00DB288B" w:rsidP="00DB288B">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0ADCE07F"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69D19E3"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3F70AA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761A0A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175D3901"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E60AB62"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9BCE82"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D4E071A" w14:textId="77777777" w:rsidR="00DB288B" w:rsidRPr="00F0600F" w:rsidRDefault="00DB288B" w:rsidP="00DB288B">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25733AED" w14:textId="77777777" w:rsidR="00DB288B" w:rsidRPr="00F0600F" w:rsidRDefault="00DB288B" w:rsidP="00DB288B">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A85EB4" w14:textId="77777777" w:rsidR="00DB288B" w:rsidRPr="00F0600F" w:rsidRDefault="00DB288B" w:rsidP="00DB288B">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45F99A"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25857D7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2ADCA8"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05FC2C4"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4BFB9B6"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3A44532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370FC7"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5D6534D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A9C78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22580CDD"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26F24211" w14:textId="77777777" w:rsidR="00DB288B" w:rsidRPr="00F0600F" w:rsidRDefault="00DB288B" w:rsidP="00DB288B">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6DD6077" w14:textId="77777777" w:rsidR="00DB288B" w:rsidRPr="00F0600F" w:rsidRDefault="00DB288B" w:rsidP="00DB288B">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65CA8A59"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262A5F5C"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42991CE5"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06F65A2E" w14:textId="77777777" w:rsidR="00DB288B" w:rsidRPr="00F0600F" w:rsidRDefault="00DB288B" w:rsidP="00DB288B">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3EE5A26" w14:textId="77777777" w:rsidR="00DB288B" w:rsidRPr="00F0600F" w:rsidRDefault="00DB288B" w:rsidP="00DB288B">
      <w:pPr>
        <w:tabs>
          <w:tab w:val="left" w:pos="567"/>
        </w:tabs>
        <w:spacing w:after="0" w:line="240" w:lineRule="auto"/>
        <w:jc w:val="both"/>
        <w:textAlignment w:val="baseline"/>
        <w:rPr>
          <w:rFonts w:ascii="Arial" w:hAnsi="Arial" w:cs="Arial"/>
          <w:b/>
          <w:bCs/>
          <w:sz w:val="22"/>
          <w:szCs w:val="22"/>
        </w:rPr>
      </w:pPr>
    </w:p>
    <w:p w14:paraId="5A05299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13185747"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7D8E9BB" w14:textId="77777777" w:rsidR="00DB288B" w:rsidRPr="00F0600F" w:rsidRDefault="00DB288B" w:rsidP="00DB288B">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478B617B"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F0600F">
        <w:rPr>
          <w:rFonts w:ascii="Arial" w:hAnsi="Arial" w:cs="Arial"/>
          <w:sz w:val="22"/>
          <w:szCs w:val="22"/>
        </w:rPr>
        <w:lastRenderedPageBreak/>
        <w:t>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49278E84"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9327D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616BF3F6"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057B1F8E" w14:textId="77777777" w:rsidR="00DB288B" w:rsidRPr="00F0600F" w:rsidRDefault="00DB288B" w:rsidP="00DB288B">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5F762F60"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540456D5"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458404DE"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74BB8A2B" w14:textId="77777777" w:rsidR="00DB288B" w:rsidRPr="00F0600F" w:rsidRDefault="00DB288B" w:rsidP="00DB288B">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9B08570" w14:textId="77777777" w:rsidR="00DB288B" w:rsidRPr="00F0600F" w:rsidRDefault="00DB288B" w:rsidP="00DB288B">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FBF03A"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533BD968"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3A1039AE"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1B81AC51"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58BC6CAD"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4FA20D1A" w14:textId="77777777" w:rsidR="00DB288B" w:rsidRPr="00F0600F" w:rsidRDefault="00DB288B" w:rsidP="00DB288B">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16DD79A3" w14:textId="77777777" w:rsidR="00DB288B" w:rsidRPr="00F0600F" w:rsidRDefault="00DB288B" w:rsidP="00DB288B">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9017DD" w14:textId="77777777" w:rsidR="00DB288B" w:rsidRPr="00F0600F" w:rsidRDefault="00DB288B" w:rsidP="00DB288B">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37F05539"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A0240AE"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637805F0" w14:textId="77777777" w:rsidR="00DB288B" w:rsidRPr="00F0600F" w:rsidRDefault="00DB288B" w:rsidP="00DB288B">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78"/>
    </w:p>
    <w:p w14:paraId="13C6EF71" w14:textId="77777777" w:rsidR="006A7B61" w:rsidRPr="006A7B61" w:rsidRDefault="006A7B61" w:rsidP="006A7B61"/>
    <w:sectPr w:rsidR="006A7B61" w:rsidRPr="006A7B61" w:rsidSect="006A7B6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87687" w14:textId="77777777" w:rsidR="00D5074E" w:rsidRDefault="00D5074E" w:rsidP="00D05666">
      <w:r>
        <w:separator/>
      </w:r>
    </w:p>
  </w:endnote>
  <w:endnote w:type="continuationSeparator" w:id="0">
    <w:p w14:paraId="72EDF117" w14:textId="77777777" w:rsidR="00D5074E" w:rsidRDefault="00D5074E" w:rsidP="00D05666">
      <w:r>
        <w:continuationSeparator/>
      </w:r>
    </w:p>
  </w:endnote>
  <w:endnote w:type="continuationNotice" w:id="1">
    <w:p w14:paraId="14854834" w14:textId="77777777" w:rsidR="00D5074E" w:rsidRDefault="00D5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2719" w14:textId="77777777" w:rsidR="00D5074E" w:rsidRDefault="00D5074E" w:rsidP="00D05666">
      <w:r>
        <w:separator/>
      </w:r>
    </w:p>
  </w:footnote>
  <w:footnote w:type="continuationSeparator" w:id="0">
    <w:p w14:paraId="50AB7CC4" w14:textId="77777777" w:rsidR="00D5074E" w:rsidRDefault="00D5074E" w:rsidP="00D05666">
      <w:r>
        <w:continuationSeparator/>
      </w:r>
    </w:p>
  </w:footnote>
  <w:footnote w:type="continuationNotice" w:id="1">
    <w:p w14:paraId="32B26CAE" w14:textId="77777777" w:rsidR="00D5074E" w:rsidRDefault="00D5074E">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E88A0E8" w14:textId="77777777" w:rsidR="00DB288B" w:rsidRDefault="00DB288B" w:rsidP="00DB288B">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2A919A28" w14:textId="77777777" w:rsidR="00DB288B" w:rsidRPr="00DD345C" w:rsidRDefault="00DB288B" w:rsidP="00DB288B">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58A"/>
    <w:multiLevelType w:val="hybridMultilevel"/>
    <w:tmpl w:val="16F8839E"/>
    <w:lvl w:ilvl="0" w:tplc="B9C09DF8">
      <w:start w:val="2"/>
      <w:numFmt w:val="bullet"/>
      <w:lvlText w:val="-"/>
      <w:lvlJc w:val="left"/>
      <w:pPr>
        <w:ind w:left="1211"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5721CE4"/>
    <w:multiLevelType w:val="multilevel"/>
    <w:tmpl w:val="02C489B4"/>
    <w:lvl w:ilvl="0">
      <w:start w:val="1"/>
      <w:numFmt w:val="decimal"/>
      <w:lvlText w:val="%1."/>
      <w:lvlJc w:val="left"/>
      <w:pPr>
        <w:ind w:left="720" w:hanging="360"/>
      </w:pPr>
      <w:rPr>
        <w:rFonts w:hint="default"/>
        <w:b w:val="0"/>
        <w:bCs/>
      </w:rPr>
    </w:lvl>
    <w:lvl w:ilvl="1">
      <w:start w:val="1"/>
      <w:numFmt w:val="decimal"/>
      <w:isLgl/>
      <w:lvlText w:val="%1.%2."/>
      <w:lvlJc w:val="left"/>
      <w:pPr>
        <w:ind w:left="540" w:hanging="360"/>
      </w:pPr>
      <w:rPr>
        <w:rFonts w:hint="default"/>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F16D232"/>
    <w:lvl w:ilvl="0">
      <w:start w:val="6"/>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401FD"/>
    <w:multiLevelType w:val="multilevel"/>
    <w:tmpl w:val="7F30F78A"/>
    <w:lvl w:ilvl="0">
      <w:start w:val="1"/>
      <w:numFmt w:val="decimal"/>
      <w:suff w:val="space"/>
      <w:lvlText w:val="%1."/>
      <w:lvlJc w:val="left"/>
      <w:pPr>
        <w:ind w:left="1429" w:hanging="360"/>
      </w:pPr>
      <w:rPr>
        <w:rFonts w:hint="default"/>
        <w:i w:val="0"/>
        <w:iCs w:val="0"/>
        <w:color w:val="auto"/>
      </w:rPr>
    </w:lvl>
    <w:lvl w:ilvl="1">
      <w:start w:val="1"/>
      <w:numFmt w:val="decimal"/>
      <w:isLgl/>
      <w:suff w:val="space"/>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4DD0A23"/>
    <w:multiLevelType w:val="multilevel"/>
    <w:tmpl w:val="A8A423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2B79AC"/>
    <w:multiLevelType w:val="hybridMultilevel"/>
    <w:tmpl w:val="2E04B6A8"/>
    <w:lvl w:ilvl="0" w:tplc="4B241E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2" w15:restartNumberingAfterBreak="0">
    <w:nsid w:val="1CF776F4"/>
    <w:multiLevelType w:val="multilevel"/>
    <w:tmpl w:val="865A8C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9DF0AF8"/>
    <w:multiLevelType w:val="hybridMultilevel"/>
    <w:tmpl w:val="059C6CE6"/>
    <w:lvl w:ilvl="0" w:tplc="5338E6AA">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44974"/>
    <w:multiLevelType w:val="multilevel"/>
    <w:tmpl w:val="D30ACE56"/>
    <w:lvl w:ilvl="0">
      <w:start w:val="1"/>
      <w:numFmt w:val="decimal"/>
      <w:lvlText w:val="%1."/>
      <w:lvlJc w:val="left"/>
      <w:pPr>
        <w:ind w:left="720" w:hanging="360"/>
      </w:pPr>
    </w:lvl>
    <w:lvl w:ilvl="1">
      <w:start w:val="6"/>
      <w:numFmt w:val="decimal"/>
      <w:isLgl/>
      <w:lvlText w:val="%1.%2."/>
      <w:lvlJc w:val="left"/>
      <w:pPr>
        <w:ind w:left="1145" w:hanging="54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3"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1204C05"/>
    <w:multiLevelType w:val="multilevel"/>
    <w:tmpl w:val="665AFA12"/>
    <w:lvl w:ilvl="0">
      <w:start w:val="4"/>
      <w:numFmt w:val="decimal"/>
      <w:lvlText w:val="%1."/>
      <w:lvlJc w:val="left"/>
      <w:pPr>
        <w:ind w:left="585" w:hanging="585"/>
      </w:pPr>
      <w:rPr>
        <w:rFonts w:ascii="Arial" w:hAnsi="Arial" w:cs="Arial" w:hint="default"/>
        <w:sz w:val="24"/>
      </w:rPr>
    </w:lvl>
    <w:lvl w:ilvl="1">
      <w:start w:val="1"/>
      <w:numFmt w:val="decimal"/>
      <w:lvlText w:val="%1.%2."/>
      <w:lvlJc w:val="left"/>
      <w:pPr>
        <w:ind w:left="753" w:hanging="585"/>
      </w:pPr>
      <w:rPr>
        <w:rFonts w:ascii="Arial" w:hAnsi="Arial" w:cs="Arial" w:hint="default"/>
        <w:sz w:val="24"/>
      </w:rPr>
    </w:lvl>
    <w:lvl w:ilvl="2">
      <w:start w:val="2"/>
      <w:numFmt w:val="decimal"/>
      <w:lvlText w:val="%1.%2.%3."/>
      <w:lvlJc w:val="left"/>
      <w:pPr>
        <w:ind w:left="1056" w:hanging="720"/>
      </w:pPr>
      <w:rPr>
        <w:rFonts w:ascii="Arial" w:hAnsi="Arial" w:cs="Arial" w:hint="default"/>
        <w:sz w:val="24"/>
      </w:rPr>
    </w:lvl>
    <w:lvl w:ilvl="3">
      <w:start w:val="1"/>
      <w:numFmt w:val="decimal"/>
      <w:lvlText w:val="%1.%2.%3.%4."/>
      <w:lvlJc w:val="left"/>
      <w:pPr>
        <w:ind w:left="1224" w:hanging="720"/>
      </w:pPr>
      <w:rPr>
        <w:rFonts w:ascii="Arial" w:hAnsi="Arial" w:cs="Arial" w:hint="default"/>
        <w:sz w:val="24"/>
      </w:rPr>
    </w:lvl>
    <w:lvl w:ilvl="4">
      <w:start w:val="1"/>
      <w:numFmt w:val="decimal"/>
      <w:lvlText w:val="%1.%2.%3.%4.%5."/>
      <w:lvlJc w:val="left"/>
      <w:pPr>
        <w:ind w:left="1752" w:hanging="1080"/>
      </w:pPr>
      <w:rPr>
        <w:rFonts w:ascii="Arial" w:hAnsi="Arial" w:cs="Arial" w:hint="default"/>
        <w:sz w:val="24"/>
      </w:rPr>
    </w:lvl>
    <w:lvl w:ilvl="5">
      <w:start w:val="1"/>
      <w:numFmt w:val="decimal"/>
      <w:lvlText w:val="%1.%2.%3.%4.%5.%6."/>
      <w:lvlJc w:val="left"/>
      <w:pPr>
        <w:ind w:left="1920" w:hanging="1080"/>
      </w:pPr>
      <w:rPr>
        <w:rFonts w:ascii="Arial" w:hAnsi="Arial" w:cs="Arial" w:hint="default"/>
        <w:sz w:val="24"/>
      </w:rPr>
    </w:lvl>
    <w:lvl w:ilvl="6">
      <w:start w:val="1"/>
      <w:numFmt w:val="decimal"/>
      <w:lvlText w:val="%1.%2.%3.%4.%5.%6.%7."/>
      <w:lvlJc w:val="left"/>
      <w:pPr>
        <w:ind w:left="2448" w:hanging="1440"/>
      </w:pPr>
      <w:rPr>
        <w:rFonts w:ascii="Arial" w:hAnsi="Arial" w:cs="Arial" w:hint="default"/>
        <w:sz w:val="24"/>
      </w:rPr>
    </w:lvl>
    <w:lvl w:ilvl="7">
      <w:start w:val="1"/>
      <w:numFmt w:val="decimal"/>
      <w:lvlText w:val="%1.%2.%3.%4.%5.%6.%7.%8."/>
      <w:lvlJc w:val="left"/>
      <w:pPr>
        <w:ind w:left="2616" w:hanging="1440"/>
      </w:pPr>
      <w:rPr>
        <w:rFonts w:ascii="Arial" w:hAnsi="Arial" w:cs="Arial" w:hint="default"/>
        <w:sz w:val="24"/>
      </w:rPr>
    </w:lvl>
    <w:lvl w:ilvl="8">
      <w:start w:val="1"/>
      <w:numFmt w:val="decimal"/>
      <w:lvlText w:val="%1.%2.%3.%4.%5.%6.%7.%8.%9."/>
      <w:lvlJc w:val="left"/>
      <w:pPr>
        <w:ind w:left="2784" w:hanging="1440"/>
      </w:pPr>
      <w:rPr>
        <w:rFonts w:ascii="Arial" w:hAnsi="Arial" w:cs="Arial" w:hint="default"/>
        <w:sz w:val="24"/>
      </w:rPr>
    </w:lvl>
  </w:abstractNum>
  <w:abstractNum w:abstractNumId="25"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5737FC"/>
    <w:multiLevelType w:val="multilevel"/>
    <w:tmpl w:val="F7B20E24"/>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AF50EB8"/>
    <w:multiLevelType w:val="multilevel"/>
    <w:tmpl w:val="7B3040CA"/>
    <w:lvl w:ilvl="0">
      <w:start w:val="2"/>
      <w:numFmt w:val="decimal"/>
      <w:lvlText w:val="%1."/>
      <w:lvlJc w:val="left"/>
      <w:pPr>
        <w:ind w:left="390" w:hanging="390"/>
      </w:pPr>
      <w:rPr>
        <w:rFonts w:hint="default"/>
        <w:b/>
      </w:rPr>
    </w:lvl>
    <w:lvl w:ilvl="1">
      <w:start w:val="1"/>
      <w:numFmt w:val="decimal"/>
      <w:lvlText w:val="%1.%2."/>
      <w:lvlJc w:val="left"/>
      <w:pPr>
        <w:ind w:left="2160" w:hanging="720"/>
      </w:pPr>
      <w:rPr>
        <w:rFonts w:hint="default"/>
        <w:b w:val="0"/>
        <w:bCs/>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29"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1"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7D31FE"/>
    <w:multiLevelType w:val="multilevel"/>
    <w:tmpl w:val="A1466512"/>
    <w:lvl w:ilvl="0">
      <w:start w:val="1"/>
      <w:numFmt w:val="decimal"/>
      <w:lvlText w:val="%1."/>
      <w:lvlJc w:val="left"/>
      <w:pPr>
        <w:ind w:left="374" w:hanging="360"/>
      </w:pPr>
      <w:rPr>
        <w:rFonts w:hint="default"/>
      </w:rPr>
    </w:lvl>
    <w:lvl w:ilvl="1">
      <w:start w:val="1"/>
      <w:numFmt w:val="decimal"/>
      <w:isLgl/>
      <w:lvlText w:val="%1.%2."/>
      <w:lvlJc w:val="left"/>
      <w:pPr>
        <w:ind w:left="734" w:hanging="720"/>
      </w:pPr>
      <w:rPr>
        <w:rFonts w:hint="default"/>
        <w:b w:val="0"/>
        <w:bCs w:val="0"/>
      </w:rPr>
    </w:lvl>
    <w:lvl w:ilvl="2">
      <w:start w:val="1"/>
      <w:numFmt w:val="decimal"/>
      <w:isLgl/>
      <w:lvlText w:val="%1.%2.%3."/>
      <w:lvlJc w:val="left"/>
      <w:pPr>
        <w:ind w:left="734" w:hanging="720"/>
      </w:pPr>
      <w:rPr>
        <w:rFonts w:hint="default"/>
      </w:rPr>
    </w:lvl>
    <w:lvl w:ilvl="3">
      <w:start w:val="1"/>
      <w:numFmt w:val="decimal"/>
      <w:isLgl/>
      <w:lvlText w:val="%1.%2.%3.%4."/>
      <w:lvlJc w:val="left"/>
      <w:pPr>
        <w:ind w:left="1094" w:hanging="108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454" w:hanging="1440"/>
      </w:pPr>
      <w:rPr>
        <w:rFonts w:hint="default"/>
      </w:rPr>
    </w:lvl>
    <w:lvl w:ilvl="6">
      <w:start w:val="1"/>
      <w:numFmt w:val="decimal"/>
      <w:isLgl/>
      <w:lvlText w:val="%1.%2.%3.%4.%5.%6.%7."/>
      <w:lvlJc w:val="left"/>
      <w:pPr>
        <w:ind w:left="1454" w:hanging="1440"/>
      </w:pPr>
      <w:rPr>
        <w:rFonts w:hint="default"/>
      </w:rPr>
    </w:lvl>
    <w:lvl w:ilvl="7">
      <w:start w:val="1"/>
      <w:numFmt w:val="decimal"/>
      <w:isLgl/>
      <w:lvlText w:val="%1.%2.%3.%4.%5.%6.%7.%8."/>
      <w:lvlJc w:val="left"/>
      <w:pPr>
        <w:ind w:left="1814" w:hanging="1800"/>
      </w:pPr>
      <w:rPr>
        <w:rFonts w:hint="default"/>
      </w:rPr>
    </w:lvl>
    <w:lvl w:ilvl="8">
      <w:start w:val="1"/>
      <w:numFmt w:val="decimal"/>
      <w:isLgl/>
      <w:lvlText w:val="%1.%2.%3.%4.%5.%6.%7.%8.%9."/>
      <w:lvlJc w:val="left"/>
      <w:pPr>
        <w:ind w:left="2174" w:hanging="2160"/>
      </w:pPr>
      <w:rPr>
        <w:rFonts w:hint="default"/>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040061B"/>
    <w:multiLevelType w:val="hybridMultilevel"/>
    <w:tmpl w:val="FD100E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3F005C4"/>
    <w:multiLevelType w:val="hybridMultilevel"/>
    <w:tmpl w:val="75E8D816"/>
    <w:lvl w:ilvl="0" w:tplc="60949244">
      <w:start w:val="4"/>
      <w:numFmt w:val="bullet"/>
      <w:lvlText w:val="–"/>
      <w:lvlJc w:val="left"/>
      <w:pPr>
        <w:ind w:left="720"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3F54E74"/>
    <w:multiLevelType w:val="multilevel"/>
    <w:tmpl w:val="F1FCE6CC"/>
    <w:lvl w:ilvl="0">
      <w:start w:val="4"/>
      <w:numFmt w:val="decimal"/>
      <w:lvlText w:val="%1."/>
      <w:lvlJc w:val="left"/>
      <w:pPr>
        <w:ind w:left="390" w:hanging="390"/>
      </w:pPr>
      <w:rPr>
        <w:rFonts w:hint="default"/>
        <w:i w:val="0"/>
        <w:iCs w:val="0"/>
      </w:rPr>
    </w:lvl>
    <w:lvl w:ilvl="1">
      <w:start w:val="1"/>
      <w:numFmt w:val="decimal"/>
      <w:lvlText w:val="%1.%2."/>
      <w:lvlJc w:val="left"/>
      <w:pPr>
        <w:ind w:left="1287"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2"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4"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C9E1A50"/>
    <w:multiLevelType w:val="hybridMultilevel"/>
    <w:tmpl w:val="45E26418"/>
    <w:lvl w:ilvl="0" w:tplc="B9C09DF8">
      <w:start w:val="2"/>
      <w:numFmt w:val="bullet"/>
      <w:lvlText w:val="-"/>
      <w:lvlJc w:val="left"/>
      <w:pPr>
        <w:ind w:left="720"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1"/>
  </w:num>
  <w:num w:numId="2" w16cid:durableId="29112251">
    <w:abstractNumId w:val="6"/>
  </w:num>
  <w:num w:numId="3" w16cid:durableId="284623839">
    <w:abstractNumId w:val="43"/>
  </w:num>
  <w:num w:numId="4" w16cid:durableId="1722971287">
    <w:abstractNumId w:val="35"/>
  </w:num>
  <w:num w:numId="5" w16cid:durableId="599678168">
    <w:abstractNumId w:val="3"/>
  </w:num>
  <w:num w:numId="6" w16cid:durableId="519247557">
    <w:abstractNumId w:val="52"/>
  </w:num>
  <w:num w:numId="7" w16cid:durableId="1981108048">
    <w:abstractNumId w:val="45"/>
  </w:num>
  <w:num w:numId="8" w16cid:durableId="2056539459">
    <w:abstractNumId w:val="30"/>
  </w:num>
  <w:num w:numId="9" w16cid:durableId="20825568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7"/>
  </w:num>
  <w:num w:numId="11" w16cid:durableId="384331151">
    <w:abstractNumId w:val="53"/>
  </w:num>
  <w:num w:numId="12" w16cid:durableId="809177494">
    <w:abstractNumId w:val="54"/>
  </w:num>
  <w:num w:numId="13" w16cid:durableId="1641183022">
    <w:abstractNumId w:val="13"/>
  </w:num>
  <w:num w:numId="14" w16cid:durableId="1736512532">
    <w:abstractNumId w:val="31"/>
  </w:num>
  <w:num w:numId="15" w16cid:durableId="1596397886">
    <w:abstractNumId w:val="7"/>
  </w:num>
  <w:num w:numId="16" w16cid:durableId="8108280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3"/>
  </w:num>
  <w:num w:numId="28" w16cid:durableId="1414738004">
    <w:abstractNumId w:val="1"/>
  </w:num>
  <w:num w:numId="29" w16cid:durableId="1497301107">
    <w:abstractNumId w:val="40"/>
  </w:num>
  <w:num w:numId="30" w16cid:durableId="908077914">
    <w:abstractNumId w:val="44"/>
  </w:num>
  <w:num w:numId="31" w16cid:durableId="1305044510">
    <w:abstractNumId w:val="39"/>
  </w:num>
  <w:num w:numId="32" w16cid:durableId="1541237581">
    <w:abstractNumId w:val="20"/>
  </w:num>
  <w:num w:numId="33" w16cid:durableId="1760520037">
    <w:abstractNumId w:val="9"/>
  </w:num>
  <w:num w:numId="34" w16cid:durableId="1840466647">
    <w:abstractNumId w:val="15"/>
  </w:num>
  <w:num w:numId="35" w16cid:durableId="406541926">
    <w:abstractNumId w:val="17"/>
  </w:num>
  <w:num w:numId="36" w16cid:durableId="590235965">
    <w:abstractNumId w:val="47"/>
  </w:num>
  <w:num w:numId="37" w16cid:durableId="1815564401">
    <w:abstractNumId w:val="41"/>
  </w:num>
  <w:num w:numId="38" w16cid:durableId="1904871060">
    <w:abstractNumId w:val="5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3760896">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570603">
    <w:abstractNumId w:val="0"/>
  </w:num>
  <w:num w:numId="41" w16cid:durableId="1548570947">
    <w:abstractNumId w:val="5"/>
  </w:num>
  <w:num w:numId="42" w16cid:durableId="20852249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9977719">
    <w:abstractNumId w:val="18"/>
  </w:num>
  <w:num w:numId="44" w16cid:durableId="709187693">
    <w:abstractNumId w:val="28"/>
  </w:num>
  <w:num w:numId="45" w16cid:durableId="1593664185">
    <w:abstractNumId w:val="51"/>
  </w:num>
  <w:num w:numId="46" w16cid:durableId="2072732512">
    <w:abstractNumId w:val="10"/>
  </w:num>
  <w:num w:numId="47" w16cid:durableId="2035184345">
    <w:abstractNumId w:val="14"/>
  </w:num>
  <w:num w:numId="48" w16cid:durableId="227107945">
    <w:abstractNumId w:val="48"/>
  </w:num>
  <w:num w:numId="49" w16cid:durableId="1481847635">
    <w:abstractNumId w:val="22"/>
  </w:num>
  <w:num w:numId="50" w16cid:durableId="183246936">
    <w:abstractNumId w:val="29"/>
  </w:num>
  <w:num w:numId="51" w16cid:durableId="831795450">
    <w:abstractNumId w:val="46"/>
  </w:num>
  <w:num w:numId="52" w16cid:durableId="1803423347">
    <w:abstractNumId w:val="25"/>
  </w:num>
  <w:num w:numId="53" w16cid:durableId="1644852881">
    <w:abstractNumId w:val="57"/>
  </w:num>
  <w:num w:numId="54" w16cid:durableId="110980640">
    <w:abstractNumId w:val="36"/>
  </w:num>
  <w:num w:numId="55" w16cid:durableId="1022631015">
    <w:abstractNumId w:val="50"/>
  </w:num>
  <w:num w:numId="56" w16cid:durableId="1400131363">
    <w:abstractNumId w:val="8"/>
  </w:num>
  <w:num w:numId="57" w16cid:durableId="1657761004">
    <w:abstractNumId w:val="12"/>
  </w:num>
  <w:num w:numId="58" w16cid:durableId="1720086496">
    <w:abstractNumId w:val="2"/>
  </w:num>
  <w:num w:numId="59" w16cid:durableId="58750561">
    <w:abstractNumId w:val="42"/>
  </w:num>
  <w:num w:numId="60" w16cid:durableId="420641698">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B0"/>
    <w:rsid w:val="00000B56"/>
    <w:rsid w:val="00000F53"/>
    <w:rsid w:val="00001073"/>
    <w:rsid w:val="00001160"/>
    <w:rsid w:val="0000135C"/>
    <w:rsid w:val="00001455"/>
    <w:rsid w:val="000016FA"/>
    <w:rsid w:val="00001CCF"/>
    <w:rsid w:val="000024D4"/>
    <w:rsid w:val="00003061"/>
    <w:rsid w:val="00003568"/>
    <w:rsid w:val="000035DA"/>
    <w:rsid w:val="00003A28"/>
    <w:rsid w:val="00003A3F"/>
    <w:rsid w:val="000043FF"/>
    <w:rsid w:val="00004521"/>
    <w:rsid w:val="00004630"/>
    <w:rsid w:val="00004A08"/>
    <w:rsid w:val="00005F36"/>
    <w:rsid w:val="000060AC"/>
    <w:rsid w:val="00006991"/>
    <w:rsid w:val="00006B14"/>
    <w:rsid w:val="00006BED"/>
    <w:rsid w:val="00006D21"/>
    <w:rsid w:val="00006F96"/>
    <w:rsid w:val="000074A0"/>
    <w:rsid w:val="00007D23"/>
    <w:rsid w:val="00007EC9"/>
    <w:rsid w:val="00007F36"/>
    <w:rsid w:val="00010681"/>
    <w:rsid w:val="0001089B"/>
    <w:rsid w:val="00010B64"/>
    <w:rsid w:val="00010EAD"/>
    <w:rsid w:val="00010F40"/>
    <w:rsid w:val="00010FA6"/>
    <w:rsid w:val="00011887"/>
    <w:rsid w:val="00011A8D"/>
    <w:rsid w:val="00011B40"/>
    <w:rsid w:val="00012892"/>
    <w:rsid w:val="00012ABE"/>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3BBC"/>
    <w:rsid w:val="0002413D"/>
    <w:rsid w:val="00024489"/>
    <w:rsid w:val="00024DB9"/>
    <w:rsid w:val="0002541F"/>
    <w:rsid w:val="00025808"/>
    <w:rsid w:val="00026246"/>
    <w:rsid w:val="00026673"/>
    <w:rsid w:val="00026690"/>
    <w:rsid w:val="00026883"/>
    <w:rsid w:val="0002691F"/>
    <w:rsid w:val="00026A51"/>
    <w:rsid w:val="00026D16"/>
    <w:rsid w:val="00027363"/>
    <w:rsid w:val="00030C02"/>
    <w:rsid w:val="00030C28"/>
    <w:rsid w:val="00030C76"/>
    <w:rsid w:val="00030F90"/>
    <w:rsid w:val="000315EB"/>
    <w:rsid w:val="0003169B"/>
    <w:rsid w:val="0003183F"/>
    <w:rsid w:val="00031A62"/>
    <w:rsid w:val="00031D4E"/>
    <w:rsid w:val="00031E4F"/>
    <w:rsid w:val="00031FBD"/>
    <w:rsid w:val="0003216E"/>
    <w:rsid w:val="000321E6"/>
    <w:rsid w:val="0003281A"/>
    <w:rsid w:val="00032D19"/>
    <w:rsid w:val="00033188"/>
    <w:rsid w:val="00034A4A"/>
    <w:rsid w:val="00034A88"/>
    <w:rsid w:val="00034DD8"/>
    <w:rsid w:val="00035221"/>
    <w:rsid w:val="000352E6"/>
    <w:rsid w:val="000356C7"/>
    <w:rsid w:val="0003587B"/>
    <w:rsid w:val="0003638B"/>
    <w:rsid w:val="000372C8"/>
    <w:rsid w:val="000372F4"/>
    <w:rsid w:val="000373E5"/>
    <w:rsid w:val="00037458"/>
    <w:rsid w:val="00037649"/>
    <w:rsid w:val="00040233"/>
    <w:rsid w:val="00040244"/>
    <w:rsid w:val="00040C0F"/>
    <w:rsid w:val="00042720"/>
    <w:rsid w:val="00042937"/>
    <w:rsid w:val="00042D28"/>
    <w:rsid w:val="00042D50"/>
    <w:rsid w:val="000431AC"/>
    <w:rsid w:val="00043C51"/>
    <w:rsid w:val="00043D65"/>
    <w:rsid w:val="00043F54"/>
    <w:rsid w:val="0004409F"/>
    <w:rsid w:val="00044728"/>
    <w:rsid w:val="00044B63"/>
    <w:rsid w:val="00044D8E"/>
    <w:rsid w:val="00044E7C"/>
    <w:rsid w:val="00044EB4"/>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0EA5"/>
    <w:rsid w:val="00051151"/>
    <w:rsid w:val="0005148B"/>
    <w:rsid w:val="00051544"/>
    <w:rsid w:val="000518EF"/>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5A72"/>
    <w:rsid w:val="00066066"/>
    <w:rsid w:val="00066918"/>
    <w:rsid w:val="00066BB9"/>
    <w:rsid w:val="00066D29"/>
    <w:rsid w:val="000672E2"/>
    <w:rsid w:val="00067A88"/>
    <w:rsid w:val="00067DCC"/>
    <w:rsid w:val="00067EAF"/>
    <w:rsid w:val="0007051B"/>
    <w:rsid w:val="0007105A"/>
    <w:rsid w:val="000714BF"/>
    <w:rsid w:val="00071548"/>
    <w:rsid w:val="000716B1"/>
    <w:rsid w:val="0007194C"/>
    <w:rsid w:val="00071C1C"/>
    <w:rsid w:val="00072F31"/>
    <w:rsid w:val="00072FE6"/>
    <w:rsid w:val="00073496"/>
    <w:rsid w:val="000738C7"/>
    <w:rsid w:val="00073D53"/>
    <w:rsid w:val="000749D7"/>
    <w:rsid w:val="00074A01"/>
    <w:rsid w:val="00074B75"/>
    <w:rsid w:val="00074D86"/>
    <w:rsid w:val="00074DEB"/>
    <w:rsid w:val="00074E9E"/>
    <w:rsid w:val="0007511C"/>
    <w:rsid w:val="00075511"/>
    <w:rsid w:val="00075D27"/>
    <w:rsid w:val="00075EB2"/>
    <w:rsid w:val="000760E4"/>
    <w:rsid w:val="000763C8"/>
    <w:rsid w:val="0007675B"/>
    <w:rsid w:val="00076BA3"/>
    <w:rsid w:val="00076FB7"/>
    <w:rsid w:val="00077583"/>
    <w:rsid w:val="000775B4"/>
    <w:rsid w:val="00077A8D"/>
    <w:rsid w:val="00080102"/>
    <w:rsid w:val="00080396"/>
    <w:rsid w:val="00080EE8"/>
    <w:rsid w:val="00080F53"/>
    <w:rsid w:val="000818BD"/>
    <w:rsid w:val="00082234"/>
    <w:rsid w:val="0008241E"/>
    <w:rsid w:val="00082F6A"/>
    <w:rsid w:val="00083623"/>
    <w:rsid w:val="00083655"/>
    <w:rsid w:val="0008369A"/>
    <w:rsid w:val="000837CC"/>
    <w:rsid w:val="0008436A"/>
    <w:rsid w:val="00084E92"/>
    <w:rsid w:val="000851E4"/>
    <w:rsid w:val="00085478"/>
    <w:rsid w:val="00085609"/>
    <w:rsid w:val="000859C8"/>
    <w:rsid w:val="00085BA3"/>
    <w:rsid w:val="00085C99"/>
    <w:rsid w:val="000865DB"/>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880"/>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7EB"/>
    <w:rsid w:val="000A09BB"/>
    <w:rsid w:val="000A0DFE"/>
    <w:rsid w:val="000A0F5D"/>
    <w:rsid w:val="000A148D"/>
    <w:rsid w:val="000A1E34"/>
    <w:rsid w:val="000A202B"/>
    <w:rsid w:val="000A2949"/>
    <w:rsid w:val="000A2CBA"/>
    <w:rsid w:val="000A2D88"/>
    <w:rsid w:val="000A3169"/>
    <w:rsid w:val="000A5738"/>
    <w:rsid w:val="000A5D98"/>
    <w:rsid w:val="000A5DFA"/>
    <w:rsid w:val="000A5FB1"/>
    <w:rsid w:val="000A6BBE"/>
    <w:rsid w:val="000A72C3"/>
    <w:rsid w:val="000A76C1"/>
    <w:rsid w:val="000A7A78"/>
    <w:rsid w:val="000A7BF8"/>
    <w:rsid w:val="000A7E99"/>
    <w:rsid w:val="000B049C"/>
    <w:rsid w:val="000B0BE3"/>
    <w:rsid w:val="000B0CED"/>
    <w:rsid w:val="000B11AB"/>
    <w:rsid w:val="000B1428"/>
    <w:rsid w:val="000B15AB"/>
    <w:rsid w:val="000B1F09"/>
    <w:rsid w:val="000B1F86"/>
    <w:rsid w:val="000B21F2"/>
    <w:rsid w:val="000B2BB4"/>
    <w:rsid w:val="000B2E23"/>
    <w:rsid w:val="000B36CB"/>
    <w:rsid w:val="000B3C75"/>
    <w:rsid w:val="000B3C81"/>
    <w:rsid w:val="000B42F2"/>
    <w:rsid w:val="000B4E01"/>
    <w:rsid w:val="000B4E26"/>
    <w:rsid w:val="000B4E6D"/>
    <w:rsid w:val="000B4E90"/>
    <w:rsid w:val="000B50BD"/>
    <w:rsid w:val="000B51DF"/>
    <w:rsid w:val="000B5255"/>
    <w:rsid w:val="000B5312"/>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5D6"/>
    <w:rsid w:val="000C5643"/>
    <w:rsid w:val="000C59B8"/>
    <w:rsid w:val="000C6068"/>
    <w:rsid w:val="000C60EA"/>
    <w:rsid w:val="000C6D58"/>
    <w:rsid w:val="000C7160"/>
    <w:rsid w:val="000C732B"/>
    <w:rsid w:val="000D06BC"/>
    <w:rsid w:val="000D086E"/>
    <w:rsid w:val="000D0F58"/>
    <w:rsid w:val="000D13D6"/>
    <w:rsid w:val="000D1508"/>
    <w:rsid w:val="000D18E9"/>
    <w:rsid w:val="000D26D8"/>
    <w:rsid w:val="000D2A7E"/>
    <w:rsid w:val="000D2F8A"/>
    <w:rsid w:val="000D412D"/>
    <w:rsid w:val="000D42DC"/>
    <w:rsid w:val="000D433A"/>
    <w:rsid w:val="000D4406"/>
    <w:rsid w:val="000D4A79"/>
    <w:rsid w:val="000D4B9C"/>
    <w:rsid w:val="000D4E2B"/>
    <w:rsid w:val="000D50CE"/>
    <w:rsid w:val="000D5207"/>
    <w:rsid w:val="000D5627"/>
    <w:rsid w:val="000D5C58"/>
    <w:rsid w:val="000D6160"/>
    <w:rsid w:val="000D632A"/>
    <w:rsid w:val="000D638A"/>
    <w:rsid w:val="000D71C2"/>
    <w:rsid w:val="000D7494"/>
    <w:rsid w:val="000D7AD2"/>
    <w:rsid w:val="000E042F"/>
    <w:rsid w:val="000E083B"/>
    <w:rsid w:val="000E0C5B"/>
    <w:rsid w:val="000E0EAE"/>
    <w:rsid w:val="000E10BD"/>
    <w:rsid w:val="000E116C"/>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C36"/>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B62"/>
    <w:rsid w:val="000F2DD3"/>
    <w:rsid w:val="000F2FF1"/>
    <w:rsid w:val="000F32FF"/>
    <w:rsid w:val="000F403D"/>
    <w:rsid w:val="000F4500"/>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6FAA"/>
    <w:rsid w:val="001072BE"/>
    <w:rsid w:val="0010779C"/>
    <w:rsid w:val="00107A04"/>
    <w:rsid w:val="00110351"/>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6C8E"/>
    <w:rsid w:val="0011798C"/>
    <w:rsid w:val="001179D0"/>
    <w:rsid w:val="00117DD0"/>
    <w:rsid w:val="0012039E"/>
    <w:rsid w:val="00120F58"/>
    <w:rsid w:val="0012154E"/>
    <w:rsid w:val="001215B4"/>
    <w:rsid w:val="00121688"/>
    <w:rsid w:val="00121867"/>
    <w:rsid w:val="00121982"/>
    <w:rsid w:val="00121EAC"/>
    <w:rsid w:val="00122041"/>
    <w:rsid w:val="001224B0"/>
    <w:rsid w:val="0012267C"/>
    <w:rsid w:val="0012286A"/>
    <w:rsid w:val="001229FD"/>
    <w:rsid w:val="00122A44"/>
    <w:rsid w:val="001230AD"/>
    <w:rsid w:val="001233C9"/>
    <w:rsid w:val="0012366B"/>
    <w:rsid w:val="00123C55"/>
    <w:rsid w:val="00124338"/>
    <w:rsid w:val="00124345"/>
    <w:rsid w:val="00124FB1"/>
    <w:rsid w:val="00125082"/>
    <w:rsid w:val="0012584E"/>
    <w:rsid w:val="0012639E"/>
    <w:rsid w:val="001270C6"/>
    <w:rsid w:val="00127196"/>
    <w:rsid w:val="001275FB"/>
    <w:rsid w:val="00127F38"/>
    <w:rsid w:val="0013010B"/>
    <w:rsid w:val="0013140B"/>
    <w:rsid w:val="001315C4"/>
    <w:rsid w:val="00131BA4"/>
    <w:rsid w:val="0013270D"/>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46B"/>
    <w:rsid w:val="00142759"/>
    <w:rsid w:val="0014277F"/>
    <w:rsid w:val="001427AB"/>
    <w:rsid w:val="001429E3"/>
    <w:rsid w:val="00142AB7"/>
    <w:rsid w:val="00143338"/>
    <w:rsid w:val="00143940"/>
    <w:rsid w:val="0014414A"/>
    <w:rsid w:val="00144648"/>
    <w:rsid w:val="001448DF"/>
    <w:rsid w:val="00144A70"/>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AC9"/>
    <w:rsid w:val="00156D04"/>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4D43"/>
    <w:rsid w:val="0016592A"/>
    <w:rsid w:val="00166073"/>
    <w:rsid w:val="00166082"/>
    <w:rsid w:val="0016665C"/>
    <w:rsid w:val="00166D11"/>
    <w:rsid w:val="00166E86"/>
    <w:rsid w:val="00166EB7"/>
    <w:rsid w:val="00167192"/>
    <w:rsid w:val="00167555"/>
    <w:rsid w:val="001675A7"/>
    <w:rsid w:val="00167E09"/>
    <w:rsid w:val="00170676"/>
    <w:rsid w:val="00170753"/>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947"/>
    <w:rsid w:val="00183AD9"/>
    <w:rsid w:val="00183BC8"/>
    <w:rsid w:val="00183BF1"/>
    <w:rsid w:val="00183C7B"/>
    <w:rsid w:val="001849BD"/>
    <w:rsid w:val="00184A8D"/>
    <w:rsid w:val="00184AB9"/>
    <w:rsid w:val="001853B6"/>
    <w:rsid w:val="00185454"/>
    <w:rsid w:val="00185997"/>
    <w:rsid w:val="00185A53"/>
    <w:rsid w:val="00185AB5"/>
    <w:rsid w:val="00185BC4"/>
    <w:rsid w:val="001865A6"/>
    <w:rsid w:val="0019130D"/>
    <w:rsid w:val="001919D6"/>
    <w:rsid w:val="00191CEF"/>
    <w:rsid w:val="00191F48"/>
    <w:rsid w:val="00192229"/>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B004C"/>
    <w:rsid w:val="001B168B"/>
    <w:rsid w:val="001B1895"/>
    <w:rsid w:val="001B1BBA"/>
    <w:rsid w:val="001B1FEC"/>
    <w:rsid w:val="001B2074"/>
    <w:rsid w:val="001B2226"/>
    <w:rsid w:val="001B2A32"/>
    <w:rsid w:val="001B3250"/>
    <w:rsid w:val="001B33A4"/>
    <w:rsid w:val="001B370C"/>
    <w:rsid w:val="001B3C7D"/>
    <w:rsid w:val="001B3F4C"/>
    <w:rsid w:val="001B4266"/>
    <w:rsid w:val="001B487B"/>
    <w:rsid w:val="001B50F3"/>
    <w:rsid w:val="001B53D6"/>
    <w:rsid w:val="001B566B"/>
    <w:rsid w:val="001B59DE"/>
    <w:rsid w:val="001B5E69"/>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F12"/>
    <w:rsid w:val="001C53D0"/>
    <w:rsid w:val="001C545C"/>
    <w:rsid w:val="001C635E"/>
    <w:rsid w:val="001C6757"/>
    <w:rsid w:val="001C6A8E"/>
    <w:rsid w:val="001C762B"/>
    <w:rsid w:val="001C795B"/>
    <w:rsid w:val="001C7F48"/>
    <w:rsid w:val="001D163D"/>
    <w:rsid w:val="001D2623"/>
    <w:rsid w:val="001D2CB6"/>
    <w:rsid w:val="001D3016"/>
    <w:rsid w:val="001D36DB"/>
    <w:rsid w:val="001D3739"/>
    <w:rsid w:val="001D37D8"/>
    <w:rsid w:val="001D4004"/>
    <w:rsid w:val="001D414C"/>
    <w:rsid w:val="001D41F4"/>
    <w:rsid w:val="001D4AD7"/>
    <w:rsid w:val="001D4E78"/>
    <w:rsid w:val="001D5752"/>
    <w:rsid w:val="001D612E"/>
    <w:rsid w:val="001D65F8"/>
    <w:rsid w:val="001D7492"/>
    <w:rsid w:val="001D7593"/>
    <w:rsid w:val="001D7890"/>
    <w:rsid w:val="001E0107"/>
    <w:rsid w:val="001E051D"/>
    <w:rsid w:val="001E0ECE"/>
    <w:rsid w:val="001E119F"/>
    <w:rsid w:val="001E1799"/>
    <w:rsid w:val="001E250F"/>
    <w:rsid w:val="001E2BC5"/>
    <w:rsid w:val="001E3801"/>
    <w:rsid w:val="001E3D5A"/>
    <w:rsid w:val="001E44D9"/>
    <w:rsid w:val="001E474A"/>
    <w:rsid w:val="001E4891"/>
    <w:rsid w:val="001E4C29"/>
    <w:rsid w:val="001E4DB2"/>
    <w:rsid w:val="001E4DFA"/>
    <w:rsid w:val="001E5701"/>
    <w:rsid w:val="001E5FA1"/>
    <w:rsid w:val="001E61DF"/>
    <w:rsid w:val="001E6657"/>
    <w:rsid w:val="001E76C7"/>
    <w:rsid w:val="001E7E24"/>
    <w:rsid w:val="001F04C1"/>
    <w:rsid w:val="001F0683"/>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3E32"/>
    <w:rsid w:val="0020417D"/>
    <w:rsid w:val="00204363"/>
    <w:rsid w:val="002049C1"/>
    <w:rsid w:val="002058A4"/>
    <w:rsid w:val="002059C4"/>
    <w:rsid w:val="00205AFC"/>
    <w:rsid w:val="00206179"/>
    <w:rsid w:val="002078CF"/>
    <w:rsid w:val="0020796D"/>
    <w:rsid w:val="00207CC3"/>
    <w:rsid w:val="00207E02"/>
    <w:rsid w:val="00207E40"/>
    <w:rsid w:val="00207FAC"/>
    <w:rsid w:val="00210068"/>
    <w:rsid w:val="002101DC"/>
    <w:rsid w:val="00210594"/>
    <w:rsid w:val="002105D7"/>
    <w:rsid w:val="00210825"/>
    <w:rsid w:val="00210870"/>
    <w:rsid w:val="00212645"/>
    <w:rsid w:val="002128DF"/>
    <w:rsid w:val="00212C25"/>
    <w:rsid w:val="00212F68"/>
    <w:rsid w:val="002135C6"/>
    <w:rsid w:val="002138C6"/>
    <w:rsid w:val="00213AD5"/>
    <w:rsid w:val="002140C5"/>
    <w:rsid w:val="00214B7B"/>
    <w:rsid w:val="00214B9D"/>
    <w:rsid w:val="00214D4B"/>
    <w:rsid w:val="00215B09"/>
    <w:rsid w:val="00215FB5"/>
    <w:rsid w:val="002163DC"/>
    <w:rsid w:val="00216766"/>
    <w:rsid w:val="0021678F"/>
    <w:rsid w:val="00216820"/>
    <w:rsid w:val="00217893"/>
    <w:rsid w:val="002178AE"/>
    <w:rsid w:val="00220588"/>
    <w:rsid w:val="00220B88"/>
    <w:rsid w:val="002211A8"/>
    <w:rsid w:val="00221235"/>
    <w:rsid w:val="002215FB"/>
    <w:rsid w:val="00221CC0"/>
    <w:rsid w:val="0022218F"/>
    <w:rsid w:val="0022234B"/>
    <w:rsid w:val="002224EB"/>
    <w:rsid w:val="00222892"/>
    <w:rsid w:val="0022306F"/>
    <w:rsid w:val="00223614"/>
    <w:rsid w:val="00223D79"/>
    <w:rsid w:val="00224B2E"/>
    <w:rsid w:val="00224F0F"/>
    <w:rsid w:val="00224F71"/>
    <w:rsid w:val="00225236"/>
    <w:rsid w:val="002256CF"/>
    <w:rsid w:val="002257D8"/>
    <w:rsid w:val="00225BEF"/>
    <w:rsid w:val="00225CBE"/>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6E6A"/>
    <w:rsid w:val="00237311"/>
    <w:rsid w:val="002374F8"/>
    <w:rsid w:val="00237874"/>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A69"/>
    <w:rsid w:val="00246C35"/>
    <w:rsid w:val="0024735B"/>
    <w:rsid w:val="002476D5"/>
    <w:rsid w:val="002505C2"/>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52F1"/>
    <w:rsid w:val="00255E67"/>
    <w:rsid w:val="0025607C"/>
    <w:rsid w:val="002563A6"/>
    <w:rsid w:val="00257241"/>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2FA4"/>
    <w:rsid w:val="0026336A"/>
    <w:rsid w:val="00263B34"/>
    <w:rsid w:val="00263CF9"/>
    <w:rsid w:val="00263E35"/>
    <w:rsid w:val="00263E7F"/>
    <w:rsid w:val="0026424A"/>
    <w:rsid w:val="0026435E"/>
    <w:rsid w:val="0026491C"/>
    <w:rsid w:val="00264B13"/>
    <w:rsid w:val="00264EBF"/>
    <w:rsid w:val="002651F0"/>
    <w:rsid w:val="00265C1B"/>
    <w:rsid w:val="00266142"/>
    <w:rsid w:val="0026649F"/>
    <w:rsid w:val="0026690F"/>
    <w:rsid w:val="002670AA"/>
    <w:rsid w:val="00267262"/>
    <w:rsid w:val="002676BD"/>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6F6B"/>
    <w:rsid w:val="00277446"/>
    <w:rsid w:val="00277535"/>
    <w:rsid w:val="00277634"/>
    <w:rsid w:val="0027776A"/>
    <w:rsid w:val="002779A1"/>
    <w:rsid w:val="00280041"/>
    <w:rsid w:val="00280265"/>
    <w:rsid w:val="0028029E"/>
    <w:rsid w:val="00280AF0"/>
    <w:rsid w:val="00281309"/>
    <w:rsid w:val="00281735"/>
    <w:rsid w:val="002817BA"/>
    <w:rsid w:val="0028256A"/>
    <w:rsid w:val="002827A2"/>
    <w:rsid w:val="002827E4"/>
    <w:rsid w:val="00282B2B"/>
    <w:rsid w:val="00282C67"/>
    <w:rsid w:val="00282E1F"/>
    <w:rsid w:val="00282F99"/>
    <w:rsid w:val="0028303E"/>
    <w:rsid w:val="00283391"/>
    <w:rsid w:val="00283C6E"/>
    <w:rsid w:val="00283D6A"/>
    <w:rsid w:val="00284167"/>
    <w:rsid w:val="00284221"/>
    <w:rsid w:val="002847F1"/>
    <w:rsid w:val="00285082"/>
    <w:rsid w:val="00285A6E"/>
    <w:rsid w:val="00285B02"/>
    <w:rsid w:val="00285E5E"/>
    <w:rsid w:val="00285F1F"/>
    <w:rsid w:val="00285FD3"/>
    <w:rsid w:val="0028614A"/>
    <w:rsid w:val="00286FC0"/>
    <w:rsid w:val="00290058"/>
    <w:rsid w:val="00290434"/>
    <w:rsid w:val="002907D9"/>
    <w:rsid w:val="00290850"/>
    <w:rsid w:val="00290E7C"/>
    <w:rsid w:val="00290F12"/>
    <w:rsid w:val="00291DCB"/>
    <w:rsid w:val="002920AE"/>
    <w:rsid w:val="0029216D"/>
    <w:rsid w:val="002926A1"/>
    <w:rsid w:val="002947BE"/>
    <w:rsid w:val="00294B97"/>
    <w:rsid w:val="00294BE3"/>
    <w:rsid w:val="002951A2"/>
    <w:rsid w:val="002955C5"/>
    <w:rsid w:val="002960E2"/>
    <w:rsid w:val="00296526"/>
    <w:rsid w:val="002970CF"/>
    <w:rsid w:val="00297490"/>
    <w:rsid w:val="002974D4"/>
    <w:rsid w:val="002A00F8"/>
    <w:rsid w:val="002A0BEB"/>
    <w:rsid w:val="002A14CA"/>
    <w:rsid w:val="002A191E"/>
    <w:rsid w:val="002A1EB6"/>
    <w:rsid w:val="002A25D9"/>
    <w:rsid w:val="002A2E89"/>
    <w:rsid w:val="002A2EBD"/>
    <w:rsid w:val="002A314F"/>
    <w:rsid w:val="002A3B3E"/>
    <w:rsid w:val="002A3C89"/>
    <w:rsid w:val="002A43AA"/>
    <w:rsid w:val="002A4AC9"/>
    <w:rsid w:val="002A5143"/>
    <w:rsid w:val="002A574E"/>
    <w:rsid w:val="002A5901"/>
    <w:rsid w:val="002A60A6"/>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7A4"/>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06"/>
    <w:rsid w:val="002D54D5"/>
    <w:rsid w:val="002D554D"/>
    <w:rsid w:val="002D58A9"/>
    <w:rsid w:val="002D5ABC"/>
    <w:rsid w:val="002D5F20"/>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606"/>
    <w:rsid w:val="002E4A5A"/>
    <w:rsid w:val="002E4A84"/>
    <w:rsid w:val="002E5C9B"/>
    <w:rsid w:val="002E5EA9"/>
    <w:rsid w:val="002E6BB6"/>
    <w:rsid w:val="002E6FC5"/>
    <w:rsid w:val="002F019E"/>
    <w:rsid w:val="002F05C1"/>
    <w:rsid w:val="002F0663"/>
    <w:rsid w:val="002F0D7D"/>
    <w:rsid w:val="002F0FBA"/>
    <w:rsid w:val="002F0FFE"/>
    <w:rsid w:val="002F12E7"/>
    <w:rsid w:val="002F148F"/>
    <w:rsid w:val="002F1998"/>
    <w:rsid w:val="002F1A7C"/>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2F7E25"/>
    <w:rsid w:val="00300805"/>
    <w:rsid w:val="00300C34"/>
    <w:rsid w:val="00300FEF"/>
    <w:rsid w:val="00301185"/>
    <w:rsid w:val="00301B49"/>
    <w:rsid w:val="0030230E"/>
    <w:rsid w:val="00302CA1"/>
    <w:rsid w:val="0030313E"/>
    <w:rsid w:val="00303979"/>
    <w:rsid w:val="00303C2A"/>
    <w:rsid w:val="00303D02"/>
    <w:rsid w:val="003049FC"/>
    <w:rsid w:val="00304E45"/>
    <w:rsid w:val="003051CE"/>
    <w:rsid w:val="003057D6"/>
    <w:rsid w:val="00306737"/>
    <w:rsid w:val="00306D9F"/>
    <w:rsid w:val="00306F87"/>
    <w:rsid w:val="003074D1"/>
    <w:rsid w:val="00307770"/>
    <w:rsid w:val="00307836"/>
    <w:rsid w:val="003101E1"/>
    <w:rsid w:val="00310753"/>
    <w:rsid w:val="0031109D"/>
    <w:rsid w:val="00311111"/>
    <w:rsid w:val="00311AF1"/>
    <w:rsid w:val="003127FC"/>
    <w:rsid w:val="0031284C"/>
    <w:rsid w:val="00312FEE"/>
    <w:rsid w:val="0031345B"/>
    <w:rsid w:val="003134C8"/>
    <w:rsid w:val="003135E9"/>
    <w:rsid w:val="00313947"/>
    <w:rsid w:val="00313A09"/>
    <w:rsid w:val="00313C2B"/>
    <w:rsid w:val="0031420A"/>
    <w:rsid w:val="003142EC"/>
    <w:rsid w:val="00314434"/>
    <w:rsid w:val="00314442"/>
    <w:rsid w:val="00314972"/>
    <w:rsid w:val="00314A80"/>
    <w:rsid w:val="00314BA3"/>
    <w:rsid w:val="00314BFC"/>
    <w:rsid w:val="00314DCA"/>
    <w:rsid w:val="003155D3"/>
    <w:rsid w:val="003162DD"/>
    <w:rsid w:val="003163D9"/>
    <w:rsid w:val="00316909"/>
    <w:rsid w:val="00316BE8"/>
    <w:rsid w:val="00317508"/>
    <w:rsid w:val="00317AC3"/>
    <w:rsid w:val="00320015"/>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4D21"/>
    <w:rsid w:val="00325243"/>
    <w:rsid w:val="00325A84"/>
    <w:rsid w:val="00325BB7"/>
    <w:rsid w:val="00325D58"/>
    <w:rsid w:val="00325E3C"/>
    <w:rsid w:val="00325F1F"/>
    <w:rsid w:val="00326357"/>
    <w:rsid w:val="003263D6"/>
    <w:rsid w:val="00326801"/>
    <w:rsid w:val="00326CB7"/>
    <w:rsid w:val="00326F19"/>
    <w:rsid w:val="00326F9E"/>
    <w:rsid w:val="0032723C"/>
    <w:rsid w:val="003278B3"/>
    <w:rsid w:val="00327D63"/>
    <w:rsid w:val="00327FB6"/>
    <w:rsid w:val="003300F2"/>
    <w:rsid w:val="00331673"/>
    <w:rsid w:val="00331ED1"/>
    <w:rsid w:val="003328D9"/>
    <w:rsid w:val="00332CE6"/>
    <w:rsid w:val="003332F0"/>
    <w:rsid w:val="00333BF8"/>
    <w:rsid w:val="00333BFA"/>
    <w:rsid w:val="00334D33"/>
    <w:rsid w:val="00334EB8"/>
    <w:rsid w:val="003354E7"/>
    <w:rsid w:val="00335741"/>
    <w:rsid w:val="00335A01"/>
    <w:rsid w:val="00335B84"/>
    <w:rsid w:val="00335DA5"/>
    <w:rsid w:val="00336131"/>
    <w:rsid w:val="0033642E"/>
    <w:rsid w:val="00336748"/>
    <w:rsid w:val="00337A96"/>
    <w:rsid w:val="003406FD"/>
    <w:rsid w:val="0034075A"/>
    <w:rsid w:val="00340B6D"/>
    <w:rsid w:val="00340F7A"/>
    <w:rsid w:val="00341929"/>
    <w:rsid w:val="00341D9A"/>
    <w:rsid w:val="00343586"/>
    <w:rsid w:val="003436A3"/>
    <w:rsid w:val="00343A1B"/>
    <w:rsid w:val="00343AFE"/>
    <w:rsid w:val="0034460F"/>
    <w:rsid w:val="00344642"/>
    <w:rsid w:val="003446D7"/>
    <w:rsid w:val="00344F46"/>
    <w:rsid w:val="00345141"/>
    <w:rsid w:val="003451F8"/>
    <w:rsid w:val="003453C2"/>
    <w:rsid w:val="003456C0"/>
    <w:rsid w:val="00345731"/>
    <w:rsid w:val="00346410"/>
    <w:rsid w:val="00347AA8"/>
    <w:rsid w:val="00347B75"/>
    <w:rsid w:val="00347E02"/>
    <w:rsid w:val="00350286"/>
    <w:rsid w:val="0035041E"/>
    <w:rsid w:val="00350730"/>
    <w:rsid w:val="00351D68"/>
    <w:rsid w:val="00352626"/>
    <w:rsid w:val="003528BA"/>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87D"/>
    <w:rsid w:val="00360905"/>
    <w:rsid w:val="00360DB9"/>
    <w:rsid w:val="00360F9B"/>
    <w:rsid w:val="00361522"/>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5CE"/>
    <w:rsid w:val="00382939"/>
    <w:rsid w:val="00382A83"/>
    <w:rsid w:val="003833CD"/>
    <w:rsid w:val="0038357E"/>
    <w:rsid w:val="003835F5"/>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969"/>
    <w:rsid w:val="00391FE7"/>
    <w:rsid w:val="0039299B"/>
    <w:rsid w:val="00392E9B"/>
    <w:rsid w:val="00393698"/>
    <w:rsid w:val="0039371E"/>
    <w:rsid w:val="0039457F"/>
    <w:rsid w:val="00394AB7"/>
    <w:rsid w:val="00394C27"/>
    <w:rsid w:val="003953FF"/>
    <w:rsid w:val="003965C8"/>
    <w:rsid w:val="003968D5"/>
    <w:rsid w:val="0039695C"/>
    <w:rsid w:val="00396CB4"/>
    <w:rsid w:val="00396FCC"/>
    <w:rsid w:val="003977D0"/>
    <w:rsid w:val="00397847"/>
    <w:rsid w:val="00397A06"/>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488C"/>
    <w:rsid w:val="003A57F0"/>
    <w:rsid w:val="003A636D"/>
    <w:rsid w:val="003A65F9"/>
    <w:rsid w:val="003A6638"/>
    <w:rsid w:val="003A6652"/>
    <w:rsid w:val="003A683D"/>
    <w:rsid w:val="003A6BC4"/>
    <w:rsid w:val="003A6DFA"/>
    <w:rsid w:val="003A6F94"/>
    <w:rsid w:val="003A718D"/>
    <w:rsid w:val="003B013C"/>
    <w:rsid w:val="003B03D1"/>
    <w:rsid w:val="003B06A6"/>
    <w:rsid w:val="003B0EEB"/>
    <w:rsid w:val="003B0F1F"/>
    <w:rsid w:val="003B1128"/>
    <w:rsid w:val="003B12DE"/>
    <w:rsid w:val="003B160F"/>
    <w:rsid w:val="003B324C"/>
    <w:rsid w:val="003B3624"/>
    <w:rsid w:val="003B3660"/>
    <w:rsid w:val="003B386F"/>
    <w:rsid w:val="003B39F9"/>
    <w:rsid w:val="003B4138"/>
    <w:rsid w:val="003B436F"/>
    <w:rsid w:val="003B654F"/>
    <w:rsid w:val="003B6924"/>
    <w:rsid w:val="003B73B7"/>
    <w:rsid w:val="003B7634"/>
    <w:rsid w:val="003B78AD"/>
    <w:rsid w:val="003C018A"/>
    <w:rsid w:val="003C0220"/>
    <w:rsid w:val="003C07A3"/>
    <w:rsid w:val="003C0C94"/>
    <w:rsid w:val="003C0E7E"/>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A20"/>
    <w:rsid w:val="003C3F49"/>
    <w:rsid w:val="003C49CD"/>
    <w:rsid w:val="003C4C02"/>
    <w:rsid w:val="003C4C53"/>
    <w:rsid w:val="003C4D2C"/>
    <w:rsid w:val="003C50DB"/>
    <w:rsid w:val="003C5AB4"/>
    <w:rsid w:val="003C5CA2"/>
    <w:rsid w:val="003C6816"/>
    <w:rsid w:val="003C6B37"/>
    <w:rsid w:val="003C6C3A"/>
    <w:rsid w:val="003C6C7B"/>
    <w:rsid w:val="003C7285"/>
    <w:rsid w:val="003C73E9"/>
    <w:rsid w:val="003C7458"/>
    <w:rsid w:val="003C7763"/>
    <w:rsid w:val="003C7AE8"/>
    <w:rsid w:val="003C7AFD"/>
    <w:rsid w:val="003C7BF9"/>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B48"/>
    <w:rsid w:val="003D5D4A"/>
    <w:rsid w:val="003D5EC9"/>
    <w:rsid w:val="003D6065"/>
    <w:rsid w:val="003D60C5"/>
    <w:rsid w:val="003D6258"/>
    <w:rsid w:val="003D64B7"/>
    <w:rsid w:val="003D6501"/>
    <w:rsid w:val="003D6557"/>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0"/>
    <w:rsid w:val="003F3FC9"/>
    <w:rsid w:val="003F4245"/>
    <w:rsid w:val="003F508E"/>
    <w:rsid w:val="003F5489"/>
    <w:rsid w:val="003F54D8"/>
    <w:rsid w:val="003F5613"/>
    <w:rsid w:val="003F5913"/>
    <w:rsid w:val="003F690A"/>
    <w:rsid w:val="003F6AA2"/>
    <w:rsid w:val="003F731E"/>
    <w:rsid w:val="003F740A"/>
    <w:rsid w:val="003F7FE3"/>
    <w:rsid w:val="00400269"/>
    <w:rsid w:val="004009B5"/>
    <w:rsid w:val="00400E6A"/>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2708"/>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334"/>
    <w:rsid w:val="00431627"/>
    <w:rsid w:val="00431C83"/>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37ABD"/>
    <w:rsid w:val="0044093D"/>
    <w:rsid w:val="00441140"/>
    <w:rsid w:val="00441581"/>
    <w:rsid w:val="004416E6"/>
    <w:rsid w:val="004417E5"/>
    <w:rsid w:val="00441964"/>
    <w:rsid w:val="004429F6"/>
    <w:rsid w:val="00442AF7"/>
    <w:rsid w:val="00442E06"/>
    <w:rsid w:val="00442F8D"/>
    <w:rsid w:val="0044302C"/>
    <w:rsid w:val="004432C7"/>
    <w:rsid w:val="004436D4"/>
    <w:rsid w:val="00443DC6"/>
    <w:rsid w:val="00443DE5"/>
    <w:rsid w:val="00443FA8"/>
    <w:rsid w:val="00443FEB"/>
    <w:rsid w:val="00444241"/>
    <w:rsid w:val="00444B9F"/>
    <w:rsid w:val="00444BF2"/>
    <w:rsid w:val="00444CAF"/>
    <w:rsid w:val="00444DC8"/>
    <w:rsid w:val="00445041"/>
    <w:rsid w:val="00445162"/>
    <w:rsid w:val="00445179"/>
    <w:rsid w:val="00445869"/>
    <w:rsid w:val="00446913"/>
    <w:rsid w:val="004473E3"/>
    <w:rsid w:val="004478C3"/>
    <w:rsid w:val="00447B36"/>
    <w:rsid w:val="00447D54"/>
    <w:rsid w:val="00447F16"/>
    <w:rsid w:val="00450415"/>
    <w:rsid w:val="0045073B"/>
    <w:rsid w:val="00450767"/>
    <w:rsid w:val="004512A8"/>
    <w:rsid w:val="0045134B"/>
    <w:rsid w:val="004516A3"/>
    <w:rsid w:val="00451781"/>
    <w:rsid w:val="0045184C"/>
    <w:rsid w:val="00451AF7"/>
    <w:rsid w:val="00451FD4"/>
    <w:rsid w:val="004525F0"/>
    <w:rsid w:val="00452C1D"/>
    <w:rsid w:val="00453770"/>
    <w:rsid w:val="00453EC4"/>
    <w:rsid w:val="004545ED"/>
    <w:rsid w:val="00454A71"/>
    <w:rsid w:val="00454F45"/>
    <w:rsid w:val="00455131"/>
    <w:rsid w:val="00455810"/>
    <w:rsid w:val="00455A08"/>
    <w:rsid w:val="00455AA9"/>
    <w:rsid w:val="00455D76"/>
    <w:rsid w:val="00456067"/>
    <w:rsid w:val="00456A2D"/>
    <w:rsid w:val="004570B0"/>
    <w:rsid w:val="00457163"/>
    <w:rsid w:val="0045773D"/>
    <w:rsid w:val="00457F5A"/>
    <w:rsid w:val="00460069"/>
    <w:rsid w:val="00460244"/>
    <w:rsid w:val="00460401"/>
    <w:rsid w:val="00460A16"/>
    <w:rsid w:val="00460F8A"/>
    <w:rsid w:val="0046123B"/>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6214"/>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53E"/>
    <w:rsid w:val="004817D0"/>
    <w:rsid w:val="00481849"/>
    <w:rsid w:val="00482647"/>
    <w:rsid w:val="00482BC0"/>
    <w:rsid w:val="00482F46"/>
    <w:rsid w:val="00483066"/>
    <w:rsid w:val="00483365"/>
    <w:rsid w:val="00483462"/>
    <w:rsid w:val="00483B68"/>
    <w:rsid w:val="00483E10"/>
    <w:rsid w:val="004847DE"/>
    <w:rsid w:val="00484906"/>
    <w:rsid w:val="00484B16"/>
    <w:rsid w:val="00484E76"/>
    <w:rsid w:val="004850B1"/>
    <w:rsid w:val="0048571A"/>
    <w:rsid w:val="0048587E"/>
    <w:rsid w:val="00485E23"/>
    <w:rsid w:val="0048654D"/>
    <w:rsid w:val="004867B9"/>
    <w:rsid w:val="00486B0D"/>
    <w:rsid w:val="00486DCD"/>
    <w:rsid w:val="004873D5"/>
    <w:rsid w:val="00490303"/>
    <w:rsid w:val="004905CE"/>
    <w:rsid w:val="004909FF"/>
    <w:rsid w:val="00490C08"/>
    <w:rsid w:val="00491474"/>
    <w:rsid w:val="004923AA"/>
    <w:rsid w:val="004938A4"/>
    <w:rsid w:val="0049538A"/>
    <w:rsid w:val="004953E4"/>
    <w:rsid w:val="00495EA0"/>
    <w:rsid w:val="00495F71"/>
    <w:rsid w:val="00496AA9"/>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8C7"/>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2ABD"/>
    <w:rsid w:val="004C3894"/>
    <w:rsid w:val="004C3C5E"/>
    <w:rsid w:val="004C3FE3"/>
    <w:rsid w:val="004C40E5"/>
    <w:rsid w:val="004C428D"/>
    <w:rsid w:val="004C42C8"/>
    <w:rsid w:val="004C432C"/>
    <w:rsid w:val="004C4413"/>
    <w:rsid w:val="004C4ADF"/>
    <w:rsid w:val="004C4FDA"/>
    <w:rsid w:val="004C5089"/>
    <w:rsid w:val="004C53C3"/>
    <w:rsid w:val="004C55BF"/>
    <w:rsid w:val="004C571A"/>
    <w:rsid w:val="004C606C"/>
    <w:rsid w:val="004C6369"/>
    <w:rsid w:val="004C6B6C"/>
    <w:rsid w:val="004C737E"/>
    <w:rsid w:val="004C7DC4"/>
    <w:rsid w:val="004C7E0B"/>
    <w:rsid w:val="004C7E53"/>
    <w:rsid w:val="004D017C"/>
    <w:rsid w:val="004D03E9"/>
    <w:rsid w:val="004D0E78"/>
    <w:rsid w:val="004D1010"/>
    <w:rsid w:val="004D16DA"/>
    <w:rsid w:val="004D23CB"/>
    <w:rsid w:val="004D248A"/>
    <w:rsid w:val="004D361D"/>
    <w:rsid w:val="004D3BE3"/>
    <w:rsid w:val="004D3D1D"/>
    <w:rsid w:val="004D435E"/>
    <w:rsid w:val="004D459D"/>
    <w:rsid w:val="004D4C7B"/>
    <w:rsid w:val="004D4FFD"/>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DBE"/>
    <w:rsid w:val="004E612B"/>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E28"/>
    <w:rsid w:val="004F6FEF"/>
    <w:rsid w:val="004F7943"/>
    <w:rsid w:val="005002B8"/>
    <w:rsid w:val="00500818"/>
    <w:rsid w:val="00501200"/>
    <w:rsid w:val="00501215"/>
    <w:rsid w:val="005020EF"/>
    <w:rsid w:val="0050218B"/>
    <w:rsid w:val="0050224F"/>
    <w:rsid w:val="005032DE"/>
    <w:rsid w:val="005034AA"/>
    <w:rsid w:val="005035B0"/>
    <w:rsid w:val="00503765"/>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857"/>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CD4"/>
    <w:rsid w:val="00515ED0"/>
    <w:rsid w:val="00516043"/>
    <w:rsid w:val="0051611C"/>
    <w:rsid w:val="005165D0"/>
    <w:rsid w:val="0051688D"/>
    <w:rsid w:val="00516BBC"/>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52E"/>
    <w:rsid w:val="00523DED"/>
    <w:rsid w:val="0052470F"/>
    <w:rsid w:val="00524AB3"/>
    <w:rsid w:val="005258AC"/>
    <w:rsid w:val="00525A62"/>
    <w:rsid w:val="00525B54"/>
    <w:rsid w:val="00525BD4"/>
    <w:rsid w:val="00525FD6"/>
    <w:rsid w:val="005260FE"/>
    <w:rsid w:val="005265F8"/>
    <w:rsid w:val="00526765"/>
    <w:rsid w:val="00526957"/>
    <w:rsid w:val="005269B3"/>
    <w:rsid w:val="00526D2D"/>
    <w:rsid w:val="00526D88"/>
    <w:rsid w:val="005273B1"/>
    <w:rsid w:val="005275CA"/>
    <w:rsid w:val="00527898"/>
    <w:rsid w:val="00527AF7"/>
    <w:rsid w:val="00527D50"/>
    <w:rsid w:val="00530103"/>
    <w:rsid w:val="00530629"/>
    <w:rsid w:val="00530BB3"/>
    <w:rsid w:val="00530FFF"/>
    <w:rsid w:val="005311C6"/>
    <w:rsid w:val="005315A7"/>
    <w:rsid w:val="005321FB"/>
    <w:rsid w:val="0053254A"/>
    <w:rsid w:val="00532CA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6CB5"/>
    <w:rsid w:val="00547265"/>
    <w:rsid w:val="00547443"/>
    <w:rsid w:val="005505A6"/>
    <w:rsid w:val="005505BF"/>
    <w:rsid w:val="00550A0B"/>
    <w:rsid w:val="00551B0D"/>
    <w:rsid w:val="00551FA7"/>
    <w:rsid w:val="00552DEC"/>
    <w:rsid w:val="005531CB"/>
    <w:rsid w:val="00553286"/>
    <w:rsid w:val="00553E2C"/>
    <w:rsid w:val="00553E78"/>
    <w:rsid w:val="0055476C"/>
    <w:rsid w:val="00555553"/>
    <w:rsid w:val="005570CD"/>
    <w:rsid w:val="0055710D"/>
    <w:rsid w:val="00557338"/>
    <w:rsid w:val="00557343"/>
    <w:rsid w:val="00557458"/>
    <w:rsid w:val="00557700"/>
    <w:rsid w:val="00557853"/>
    <w:rsid w:val="005605D0"/>
    <w:rsid w:val="00560AD2"/>
    <w:rsid w:val="00561265"/>
    <w:rsid w:val="00561B70"/>
    <w:rsid w:val="00561DBA"/>
    <w:rsid w:val="00562159"/>
    <w:rsid w:val="00562B41"/>
    <w:rsid w:val="00562F0D"/>
    <w:rsid w:val="00563166"/>
    <w:rsid w:val="0056365F"/>
    <w:rsid w:val="0056375F"/>
    <w:rsid w:val="00563B8B"/>
    <w:rsid w:val="00563B8D"/>
    <w:rsid w:val="00563DE6"/>
    <w:rsid w:val="0056412E"/>
    <w:rsid w:val="00564379"/>
    <w:rsid w:val="0056444E"/>
    <w:rsid w:val="005647FE"/>
    <w:rsid w:val="005648A8"/>
    <w:rsid w:val="00564A6B"/>
    <w:rsid w:val="00564AD2"/>
    <w:rsid w:val="00564B9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08B1"/>
    <w:rsid w:val="0057118D"/>
    <w:rsid w:val="0057140C"/>
    <w:rsid w:val="0057158C"/>
    <w:rsid w:val="005717E5"/>
    <w:rsid w:val="005717E7"/>
    <w:rsid w:val="0057188A"/>
    <w:rsid w:val="00571EE0"/>
    <w:rsid w:val="00572264"/>
    <w:rsid w:val="00572448"/>
    <w:rsid w:val="00572741"/>
    <w:rsid w:val="00572AF3"/>
    <w:rsid w:val="005737C0"/>
    <w:rsid w:val="00573F73"/>
    <w:rsid w:val="0057414F"/>
    <w:rsid w:val="00574529"/>
    <w:rsid w:val="00574DE6"/>
    <w:rsid w:val="005753B6"/>
    <w:rsid w:val="00575DFE"/>
    <w:rsid w:val="0057615F"/>
    <w:rsid w:val="005769FF"/>
    <w:rsid w:val="00576F1F"/>
    <w:rsid w:val="0057745D"/>
    <w:rsid w:val="00577925"/>
    <w:rsid w:val="00577A72"/>
    <w:rsid w:val="005806D2"/>
    <w:rsid w:val="0058089A"/>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4E02"/>
    <w:rsid w:val="0058525D"/>
    <w:rsid w:val="00585C84"/>
    <w:rsid w:val="00585E2D"/>
    <w:rsid w:val="00586E88"/>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6A7"/>
    <w:rsid w:val="005B2A1D"/>
    <w:rsid w:val="005B2C82"/>
    <w:rsid w:val="005B2D9B"/>
    <w:rsid w:val="005B2FD0"/>
    <w:rsid w:val="005B34A6"/>
    <w:rsid w:val="005B383F"/>
    <w:rsid w:val="005B3D70"/>
    <w:rsid w:val="005B3F13"/>
    <w:rsid w:val="005B46C1"/>
    <w:rsid w:val="005B484F"/>
    <w:rsid w:val="005B4D7F"/>
    <w:rsid w:val="005B537C"/>
    <w:rsid w:val="005B5793"/>
    <w:rsid w:val="005B5B43"/>
    <w:rsid w:val="005B5ED5"/>
    <w:rsid w:val="005B616B"/>
    <w:rsid w:val="005B6CB0"/>
    <w:rsid w:val="005B75B7"/>
    <w:rsid w:val="005B7609"/>
    <w:rsid w:val="005C0258"/>
    <w:rsid w:val="005C0678"/>
    <w:rsid w:val="005C0B37"/>
    <w:rsid w:val="005C17C2"/>
    <w:rsid w:val="005C1E12"/>
    <w:rsid w:val="005C2630"/>
    <w:rsid w:val="005C39F6"/>
    <w:rsid w:val="005C3ABE"/>
    <w:rsid w:val="005C3F18"/>
    <w:rsid w:val="005C44D4"/>
    <w:rsid w:val="005C5177"/>
    <w:rsid w:val="005C52D5"/>
    <w:rsid w:val="005C5693"/>
    <w:rsid w:val="005C598D"/>
    <w:rsid w:val="005C5BD5"/>
    <w:rsid w:val="005C6C2A"/>
    <w:rsid w:val="005C6D8F"/>
    <w:rsid w:val="005C79EF"/>
    <w:rsid w:val="005C7F46"/>
    <w:rsid w:val="005D08AD"/>
    <w:rsid w:val="005D0B29"/>
    <w:rsid w:val="005D0CD2"/>
    <w:rsid w:val="005D1328"/>
    <w:rsid w:val="005D1747"/>
    <w:rsid w:val="005D1EC0"/>
    <w:rsid w:val="005D2049"/>
    <w:rsid w:val="005D24F3"/>
    <w:rsid w:val="005D2CDD"/>
    <w:rsid w:val="005D30B8"/>
    <w:rsid w:val="005D32BC"/>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9CB"/>
    <w:rsid w:val="005D7A77"/>
    <w:rsid w:val="005D7AF0"/>
    <w:rsid w:val="005D7BF7"/>
    <w:rsid w:val="005D7D8C"/>
    <w:rsid w:val="005D7DDE"/>
    <w:rsid w:val="005E047A"/>
    <w:rsid w:val="005E07FD"/>
    <w:rsid w:val="005E0D10"/>
    <w:rsid w:val="005E1041"/>
    <w:rsid w:val="005E1572"/>
    <w:rsid w:val="005E193B"/>
    <w:rsid w:val="005E1CBE"/>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4B2"/>
    <w:rsid w:val="005F5663"/>
    <w:rsid w:val="005F5849"/>
    <w:rsid w:val="005F5EF4"/>
    <w:rsid w:val="005F5F2C"/>
    <w:rsid w:val="005F60EC"/>
    <w:rsid w:val="005F671B"/>
    <w:rsid w:val="005F68D4"/>
    <w:rsid w:val="005F6991"/>
    <w:rsid w:val="005F6C50"/>
    <w:rsid w:val="005F70E4"/>
    <w:rsid w:val="005F779E"/>
    <w:rsid w:val="005F7AEA"/>
    <w:rsid w:val="005F7E0E"/>
    <w:rsid w:val="005F7EBF"/>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AD9"/>
    <w:rsid w:val="00607B79"/>
    <w:rsid w:val="00607C46"/>
    <w:rsid w:val="00607D41"/>
    <w:rsid w:val="00610205"/>
    <w:rsid w:val="006102F3"/>
    <w:rsid w:val="00610440"/>
    <w:rsid w:val="0061093E"/>
    <w:rsid w:val="006119DC"/>
    <w:rsid w:val="00611EAA"/>
    <w:rsid w:val="006121CC"/>
    <w:rsid w:val="00612434"/>
    <w:rsid w:val="00612CE6"/>
    <w:rsid w:val="00612DA3"/>
    <w:rsid w:val="00612EDD"/>
    <w:rsid w:val="00612FBA"/>
    <w:rsid w:val="006130E8"/>
    <w:rsid w:val="00614079"/>
    <w:rsid w:val="006149BE"/>
    <w:rsid w:val="00614A7B"/>
    <w:rsid w:val="00614FF2"/>
    <w:rsid w:val="00615145"/>
    <w:rsid w:val="00615298"/>
    <w:rsid w:val="006158E4"/>
    <w:rsid w:val="006158FB"/>
    <w:rsid w:val="00615C08"/>
    <w:rsid w:val="00615F7D"/>
    <w:rsid w:val="0061630C"/>
    <w:rsid w:val="0061733E"/>
    <w:rsid w:val="006173A0"/>
    <w:rsid w:val="0061741C"/>
    <w:rsid w:val="0061785B"/>
    <w:rsid w:val="006207BC"/>
    <w:rsid w:val="00621335"/>
    <w:rsid w:val="0062150E"/>
    <w:rsid w:val="00621C09"/>
    <w:rsid w:val="0062205C"/>
    <w:rsid w:val="00622A10"/>
    <w:rsid w:val="00623F37"/>
    <w:rsid w:val="00623F56"/>
    <w:rsid w:val="006242E9"/>
    <w:rsid w:val="0062439E"/>
    <w:rsid w:val="006250F6"/>
    <w:rsid w:val="006258F1"/>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6D1"/>
    <w:rsid w:val="0063190D"/>
    <w:rsid w:val="00631E78"/>
    <w:rsid w:val="00632B0E"/>
    <w:rsid w:val="00632B4B"/>
    <w:rsid w:val="00632F7B"/>
    <w:rsid w:val="00633526"/>
    <w:rsid w:val="00633A99"/>
    <w:rsid w:val="00633F89"/>
    <w:rsid w:val="0063480E"/>
    <w:rsid w:val="0063491E"/>
    <w:rsid w:val="006349FB"/>
    <w:rsid w:val="00634E47"/>
    <w:rsid w:val="00635013"/>
    <w:rsid w:val="0063557A"/>
    <w:rsid w:val="00635EC4"/>
    <w:rsid w:val="00636208"/>
    <w:rsid w:val="006375BD"/>
    <w:rsid w:val="006377A4"/>
    <w:rsid w:val="00637F68"/>
    <w:rsid w:val="00640399"/>
    <w:rsid w:val="00640DBD"/>
    <w:rsid w:val="0064112E"/>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13"/>
    <w:rsid w:val="006545F9"/>
    <w:rsid w:val="0065517E"/>
    <w:rsid w:val="006553A2"/>
    <w:rsid w:val="006553EF"/>
    <w:rsid w:val="00655F17"/>
    <w:rsid w:val="0065753B"/>
    <w:rsid w:val="00657F00"/>
    <w:rsid w:val="006604F9"/>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300"/>
    <w:rsid w:val="006653F0"/>
    <w:rsid w:val="00665508"/>
    <w:rsid w:val="00665D82"/>
    <w:rsid w:val="00665E9D"/>
    <w:rsid w:val="00667A26"/>
    <w:rsid w:val="00670121"/>
    <w:rsid w:val="00670373"/>
    <w:rsid w:val="006708D2"/>
    <w:rsid w:val="006711E0"/>
    <w:rsid w:val="006715F4"/>
    <w:rsid w:val="00671B2B"/>
    <w:rsid w:val="00671DB5"/>
    <w:rsid w:val="0067281B"/>
    <w:rsid w:val="0067282A"/>
    <w:rsid w:val="00673538"/>
    <w:rsid w:val="00673FD9"/>
    <w:rsid w:val="0067483C"/>
    <w:rsid w:val="006751A7"/>
    <w:rsid w:val="006752B0"/>
    <w:rsid w:val="006752C6"/>
    <w:rsid w:val="006752D5"/>
    <w:rsid w:val="00675AFC"/>
    <w:rsid w:val="00675C35"/>
    <w:rsid w:val="00675E66"/>
    <w:rsid w:val="00676607"/>
    <w:rsid w:val="00676785"/>
    <w:rsid w:val="00676836"/>
    <w:rsid w:val="006773B6"/>
    <w:rsid w:val="00677704"/>
    <w:rsid w:val="0067787D"/>
    <w:rsid w:val="00677D6A"/>
    <w:rsid w:val="00680281"/>
    <w:rsid w:val="0068162B"/>
    <w:rsid w:val="00681CDE"/>
    <w:rsid w:val="00681E77"/>
    <w:rsid w:val="006824FC"/>
    <w:rsid w:val="00682C25"/>
    <w:rsid w:val="006837D6"/>
    <w:rsid w:val="006839D2"/>
    <w:rsid w:val="00683CA8"/>
    <w:rsid w:val="0068448B"/>
    <w:rsid w:val="00684703"/>
    <w:rsid w:val="00684932"/>
    <w:rsid w:val="00684A39"/>
    <w:rsid w:val="00685538"/>
    <w:rsid w:val="00685C49"/>
    <w:rsid w:val="00685F30"/>
    <w:rsid w:val="006864E5"/>
    <w:rsid w:val="0068660C"/>
    <w:rsid w:val="00687390"/>
    <w:rsid w:val="006876B2"/>
    <w:rsid w:val="00687997"/>
    <w:rsid w:val="00687E47"/>
    <w:rsid w:val="00687EBB"/>
    <w:rsid w:val="0069025B"/>
    <w:rsid w:val="00690580"/>
    <w:rsid w:val="0069058D"/>
    <w:rsid w:val="006906C5"/>
    <w:rsid w:val="0069079E"/>
    <w:rsid w:val="00690B5C"/>
    <w:rsid w:val="006916E8"/>
    <w:rsid w:val="00691BDB"/>
    <w:rsid w:val="006926ED"/>
    <w:rsid w:val="00692F9F"/>
    <w:rsid w:val="006932C2"/>
    <w:rsid w:val="00693481"/>
    <w:rsid w:val="006937F3"/>
    <w:rsid w:val="00693B4A"/>
    <w:rsid w:val="00693BF3"/>
    <w:rsid w:val="00693D4F"/>
    <w:rsid w:val="006942B0"/>
    <w:rsid w:val="006944F4"/>
    <w:rsid w:val="00694911"/>
    <w:rsid w:val="0069567E"/>
    <w:rsid w:val="006966BC"/>
    <w:rsid w:val="00696781"/>
    <w:rsid w:val="006967C9"/>
    <w:rsid w:val="00696ED0"/>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1A"/>
    <w:rsid w:val="006A737F"/>
    <w:rsid w:val="006A7476"/>
    <w:rsid w:val="006A754A"/>
    <w:rsid w:val="006A7B61"/>
    <w:rsid w:val="006A7D03"/>
    <w:rsid w:val="006B019A"/>
    <w:rsid w:val="006B02BE"/>
    <w:rsid w:val="006B0411"/>
    <w:rsid w:val="006B10F8"/>
    <w:rsid w:val="006B1ACB"/>
    <w:rsid w:val="006B257C"/>
    <w:rsid w:val="006B30B8"/>
    <w:rsid w:val="006B35FA"/>
    <w:rsid w:val="006B3B0C"/>
    <w:rsid w:val="006B3FBF"/>
    <w:rsid w:val="006B4718"/>
    <w:rsid w:val="006B4773"/>
    <w:rsid w:val="006B4B0E"/>
    <w:rsid w:val="006B5492"/>
    <w:rsid w:val="006B54FB"/>
    <w:rsid w:val="006B5692"/>
    <w:rsid w:val="006B56F2"/>
    <w:rsid w:val="006B5A2F"/>
    <w:rsid w:val="006B69F6"/>
    <w:rsid w:val="006B6F7D"/>
    <w:rsid w:val="006B7243"/>
    <w:rsid w:val="006B7279"/>
    <w:rsid w:val="006B746E"/>
    <w:rsid w:val="006B763A"/>
    <w:rsid w:val="006B7F6F"/>
    <w:rsid w:val="006C0723"/>
    <w:rsid w:val="006C0B42"/>
    <w:rsid w:val="006C0F06"/>
    <w:rsid w:val="006C0F8F"/>
    <w:rsid w:val="006C10D2"/>
    <w:rsid w:val="006C176F"/>
    <w:rsid w:val="006C1AF3"/>
    <w:rsid w:val="006C1CEA"/>
    <w:rsid w:val="006C2ED7"/>
    <w:rsid w:val="006C3B38"/>
    <w:rsid w:val="006C4A69"/>
    <w:rsid w:val="006C4B06"/>
    <w:rsid w:val="006C5611"/>
    <w:rsid w:val="006C571E"/>
    <w:rsid w:val="006C5D8A"/>
    <w:rsid w:val="006C6117"/>
    <w:rsid w:val="006C613D"/>
    <w:rsid w:val="006C6272"/>
    <w:rsid w:val="006C63B5"/>
    <w:rsid w:val="006C67DC"/>
    <w:rsid w:val="006C749B"/>
    <w:rsid w:val="006C7941"/>
    <w:rsid w:val="006D0805"/>
    <w:rsid w:val="006D0C4C"/>
    <w:rsid w:val="006D0D4C"/>
    <w:rsid w:val="006D0EC0"/>
    <w:rsid w:val="006D0FC2"/>
    <w:rsid w:val="006D1119"/>
    <w:rsid w:val="006D126C"/>
    <w:rsid w:val="006D2170"/>
    <w:rsid w:val="006D224F"/>
    <w:rsid w:val="006D2363"/>
    <w:rsid w:val="006D2565"/>
    <w:rsid w:val="006D3202"/>
    <w:rsid w:val="006D3A0F"/>
    <w:rsid w:val="006D3C8B"/>
    <w:rsid w:val="006D463E"/>
    <w:rsid w:val="006D497C"/>
    <w:rsid w:val="006D4D67"/>
    <w:rsid w:val="006D57EA"/>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46A"/>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F0F4F"/>
    <w:rsid w:val="006F21EC"/>
    <w:rsid w:val="006F2478"/>
    <w:rsid w:val="006F26D9"/>
    <w:rsid w:val="006F28FA"/>
    <w:rsid w:val="006F2F71"/>
    <w:rsid w:val="006F4380"/>
    <w:rsid w:val="006F4AAF"/>
    <w:rsid w:val="006F506C"/>
    <w:rsid w:val="006F5ACA"/>
    <w:rsid w:val="006F5B33"/>
    <w:rsid w:val="006F631C"/>
    <w:rsid w:val="006F6790"/>
    <w:rsid w:val="006F6DAA"/>
    <w:rsid w:val="006F7115"/>
    <w:rsid w:val="006F7FB1"/>
    <w:rsid w:val="007002DD"/>
    <w:rsid w:val="00700F1A"/>
    <w:rsid w:val="00701093"/>
    <w:rsid w:val="007013AF"/>
    <w:rsid w:val="00701577"/>
    <w:rsid w:val="0070177A"/>
    <w:rsid w:val="007022FB"/>
    <w:rsid w:val="007023AA"/>
    <w:rsid w:val="0070256E"/>
    <w:rsid w:val="007025D5"/>
    <w:rsid w:val="00702757"/>
    <w:rsid w:val="0070275A"/>
    <w:rsid w:val="00702C1E"/>
    <w:rsid w:val="00702FDC"/>
    <w:rsid w:val="00703132"/>
    <w:rsid w:val="00703205"/>
    <w:rsid w:val="00703430"/>
    <w:rsid w:val="0070349D"/>
    <w:rsid w:val="00703E42"/>
    <w:rsid w:val="007040D1"/>
    <w:rsid w:val="00704310"/>
    <w:rsid w:val="007045A0"/>
    <w:rsid w:val="007046CE"/>
    <w:rsid w:val="00705BC7"/>
    <w:rsid w:val="00705EA0"/>
    <w:rsid w:val="007066BA"/>
    <w:rsid w:val="0070681D"/>
    <w:rsid w:val="00706A2D"/>
    <w:rsid w:val="00706BD5"/>
    <w:rsid w:val="00706F4D"/>
    <w:rsid w:val="00707712"/>
    <w:rsid w:val="007101B7"/>
    <w:rsid w:val="007108F9"/>
    <w:rsid w:val="00710F05"/>
    <w:rsid w:val="0071157E"/>
    <w:rsid w:val="007117A7"/>
    <w:rsid w:val="0071208C"/>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127"/>
    <w:rsid w:val="00717339"/>
    <w:rsid w:val="00717724"/>
    <w:rsid w:val="00717909"/>
    <w:rsid w:val="00717B25"/>
    <w:rsid w:val="00717D94"/>
    <w:rsid w:val="00717DCC"/>
    <w:rsid w:val="00720331"/>
    <w:rsid w:val="007204DB"/>
    <w:rsid w:val="00720501"/>
    <w:rsid w:val="00720564"/>
    <w:rsid w:val="00720E2A"/>
    <w:rsid w:val="00720F6D"/>
    <w:rsid w:val="00721196"/>
    <w:rsid w:val="007212CA"/>
    <w:rsid w:val="0072163C"/>
    <w:rsid w:val="00721A8D"/>
    <w:rsid w:val="0072204F"/>
    <w:rsid w:val="007220C5"/>
    <w:rsid w:val="007221CC"/>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0C33"/>
    <w:rsid w:val="007317B5"/>
    <w:rsid w:val="00731C5A"/>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F6"/>
    <w:rsid w:val="00736D34"/>
    <w:rsid w:val="00736EA4"/>
    <w:rsid w:val="0073711D"/>
    <w:rsid w:val="0073778F"/>
    <w:rsid w:val="00737E5C"/>
    <w:rsid w:val="0074016E"/>
    <w:rsid w:val="007401B3"/>
    <w:rsid w:val="0074023E"/>
    <w:rsid w:val="00740261"/>
    <w:rsid w:val="00740508"/>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06"/>
    <w:rsid w:val="007545D6"/>
    <w:rsid w:val="007547F2"/>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0F83"/>
    <w:rsid w:val="007620BE"/>
    <w:rsid w:val="0076216E"/>
    <w:rsid w:val="0076284D"/>
    <w:rsid w:val="00762B52"/>
    <w:rsid w:val="007630E3"/>
    <w:rsid w:val="00763E47"/>
    <w:rsid w:val="00763F08"/>
    <w:rsid w:val="00764813"/>
    <w:rsid w:val="00764B10"/>
    <w:rsid w:val="00764CFF"/>
    <w:rsid w:val="00764FD6"/>
    <w:rsid w:val="00765189"/>
    <w:rsid w:val="0076540C"/>
    <w:rsid w:val="007654C6"/>
    <w:rsid w:val="0076551E"/>
    <w:rsid w:val="00766211"/>
    <w:rsid w:val="0076648C"/>
    <w:rsid w:val="00767410"/>
    <w:rsid w:val="00767736"/>
    <w:rsid w:val="00767CC5"/>
    <w:rsid w:val="00767D66"/>
    <w:rsid w:val="00767E88"/>
    <w:rsid w:val="00770462"/>
    <w:rsid w:val="0077132D"/>
    <w:rsid w:val="00771A43"/>
    <w:rsid w:val="00771D7A"/>
    <w:rsid w:val="00771E4F"/>
    <w:rsid w:val="00771EC8"/>
    <w:rsid w:val="007720C2"/>
    <w:rsid w:val="00772104"/>
    <w:rsid w:val="00772598"/>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B4C"/>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934"/>
    <w:rsid w:val="00793A26"/>
    <w:rsid w:val="0079488E"/>
    <w:rsid w:val="007948D0"/>
    <w:rsid w:val="00794DB6"/>
    <w:rsid w:val="00794F1E"/>
    <w:rsid w:val="00795153"/>
    <w:rsid w:val="00796861"/>
    <w:rsid w:val="00796EB0"/>
    <w:rsid w:val="00796EF4"/>
    <w:rsid w:val="00796F3D"/>
    <w:rsid w:val="007976F5"/>
    <w:rsid w:val="007A059A"/>
    <w:rsid w:val="007A0D84"/>
    <w:rsid w:val="007A0EE9"/>
    <w:rsid w:val="007A130B"/>
    <w:rsid w:val="007A15EC"/>
    <w:rsid w:val="007A1E23"/>
    <w:rsid w:val="007A2899"/>
    <w:rsid w:val="007A2E4F"/>
    <w:rsid w:val="007A2F2E"/>
    <w:rsid w:val="007A3111"/>
    <w:rsid w:val="007A39DC"/>
    <w:rsid w:val="007A40F8"/>
    <w:rsid w:val="007A459A"/>
    <w:rsid w:val="007A55C8"/>
    <w:rsid w:val="007A5905"/>
    <w:rsid w:val="007A5BDA"/>
    <w:rsid w:val="007A5D9C"/>
    <w:rsid w:val="007A5DDD"/>
    <w:rsid w:val="007A5F4F"/>
    <w:rsid w:val="007A66AA"/>
    <w:rsid w:val="007A6787"/>
    <w:rsid w:val="007A68AD"/>
    <w:rsid w:val="007A739D"/>
    <w:rsid w:val="007A7D55"/>
    <w:rsid w:val="007A7E8A"/>
    <w:rsid w:val="007B0366"/>
    <w:rsid w:val="007B0A42"/>
    <w:rsid w:val="007B0B08"/>
    <w:rsid w:val="007B0F0F"/>
    <w:rsid w:val="007B12FF"/>
    <w:rsid w:val="007B185F"/>
    <w:rsid w:val="007B2A01"/>
    <w:rsid w:val="007B2DE9"/>
    <w:rsid w:val="007B2E75"/>
    <w:rsid w:val="007B2E78"/>
    <w:rsid w:val="007B370A"/>
    <w:rsid w:val="007B3B8D"/>
    <w:rsid w:val="007B43A1"/>
    <w:rsid w:val="007B4DFE"/>
    <w:rsid w:val="007B52AF"/>
    <w:rsid w:val="007B53FD"/>
    <w:rsid w:val="007B6219"/>
    <w:rsid w:val="007B6DE1"/>
    <w:rsid w:val="007B6F6D"/>
    <w:rsid w:val="007B7244"/>
    <w:rsid w:val="007B732B"/>
    <w:rsid w:val="007B7403"/>
    <w:rsid w:val="007B742F"/>
    <w:rsid w:val="007B7651"/>
    <w:rsid w:val="007B773D"/>
    <w:rsid w:val="007C03C7"/>
    <w:rsid w:val="007C0612"/>
    <w:rsid w:val="007C0A15"/>
    <w:rsid w:val="007C12C6"/>
    <w:rsid w:val="007C1878"/>
    <w:rsid w:val="007C1C57"/>
    <w:rsid w:val="007C2436"/>
    <w:rsid w:val="007C26A4"/>
    <w:rsid w:val="007C2D36"/>
    <w:rsid w:val="007C32F8"/>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AF1"/>
    <w:rsid w:val="007C6DF2"/>
    <w:rsid w:val="007C7A8A"/>
    <w:rsid w:val="007C7BE1"/>
    <w:rsid w:val="007C7CD5"/>
    <w:rsid w:val="007C7D60"/>
    <w:rsid w:val="007C7DD1"/>
    <w:rsid w:val="007D01EB"/>
    <w:rsid w:val="007D0225"/>
    <w:rsid w:val="007D0F6B"/>
    <w:rsid w:val="007D118E"/>
    <w:rsid w:val="007D1221"/>
    <w:rsid w:val="007D1BAE"/>
    <w:rsid w:val="007D1F02"/>
    <w:rsid w:val="007D239B"/>
    <w:rsid w:val="007D3136"/>
    <w:rsid w:val="007D38AC"/>
    <w:rsid w:val="007D4160"/>
    <w:rsid w:val="007D41C0"/>
    <w:rsid w:val="007D5671"/>
    <w:rsid w:val="007D5985"/>
    <w:rsid w:val="007D5C61"/>
    <w:rsid w:val="007D60F9"/>
    <w:rsid w:val="007D632C"/>
    <w:rsid w:val="007D64BF"/>
    <w:rsid w:val="007D6857"/>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B98"/>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0B3"/>
    <w:rsid w:val="007F6128"/>
    <w:rsid w:val="007F6402"/>
    <w:rsid w:val="007F6C4A"/>
    <w:rsid w:val="007F6C5E"/>
    <w:rsid w:val="007F6FB7"/>
    <w:rsid w:val="007F704D"/>
    <w:rsid w:val="007F70F3"/>
    <w:rsid w:val="007F743E"/>
    <w:rsid w:val="007F78FB"/>
    <w:rsid w:val="0080079C"/>
    <w:rsid w:val="0080269D"/>
    <w:rsid w:val="00802DFB"/>
    <w:rsid w:val="008036A7"/>
    <w:rsid w:val="008040CB"/>
    <w:rsid w:val="008043C9"/>
    <w:rsid w:val="00804D0F"/>
    <w:rsid w:val="00804F45"/>
    <w:rsid w:val="008055AB"/>
    <w:rsid w:val="0080573E"/>
    <w:rsid w:val="00805D63"/>
    <w:rsid w:val="00805DAB"/>
    <w:rsid w:val="00806044"/>
    <w:rsid w:val="00806116"/>
    <w:rsid w:val="00806360"/>
    <w:rsid w:val="00806567"/>
    <w:rsid w:val="00806958"/>
    <w:rsid w:val="00807B75"/>
    <w:rsid w:val="00810237"/>
    <w:rsid w:val="008103FE"/>
    <w:rsid w:val="00810AF3"/>
    <w:rsid w:val="00810F97"/>
    <w:rsid w:val="0081155F"/>
    <w:rsid w:val="00811BE2"/>
    <w:rsid w:val="008127D8"/>
    <w:rsid w:val="00812E0B"/>
    <w:rsid w:val="00813105"/>
    <w:rsid w:val="00813F72"/>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310A"/>
    <w:rsid w:val="008335C6"/>
    <w:rsid w:val="00833AB8"/>
    <w:rsid w:val="00833BF7"/>
    <w:rsid w:val="00834CBF"/>
    <w:rsid w:val="00834CF5"/>
    <w:rsid w:val="0083536C"/>
    <w:rsid w:val="00835378"/>
    <w:rsid w:val="008358C9"/>
    <w:rsid w:val="00835AA5"/>
    <w:rsid w:val="008368CB"/>
    <w:rsid w:val="00836AC1"/>
    <w:rsid w:val="00837056"/>
    <w:rsid w:val="0083723B"/>
    <w:rsid w:val="0083778F"/>
    <w:rsid w:val="00840372"/>
    <w:rsid w:val="00840992"/>
    <w:rsid w:val="008409D4"/>
    <w:rsid w:val="00840BEE"/>
    <w:rsid w:val="00840F48"/>
    <w:rsid w:val="0084125B"/>
    <w:rsid w:val="0084131B"/>
    <w:rsid w:val="0084174D"/>
    <w:rsid w:val="00841777"/>
    <w:rsid w:val="008417FF"/>
    <w:rsid w:val="00841A95"/>
    <w:rsid w:val="00841D4C"/>
    <w:rsid w:val="00841D69"/>
    <w:rsid w:val="00841F69"/>
    <w:rsid w:val="00841F98"/>
    <w:rsid w:val="00842934"/>
    <w:rsid w:val="008429BA"/>
    <w:rsid w:val="00842CD3"/>
    <w:rsid w:val="008447C7"/>
    <w:rsid w:val="00845944"/>
    <w:rsid w:val="00845AD5"/>
    <w:rsid w:val="00845BEC"/>
    <w:rsid w:val="00845DE4"/>
    <w:rsid w:val="00846788"/>
    <w:rsid w:val="00846C52"/>
    <w:rsid w:val="0084753B"/>
    <w:rsid w:val="008475C6"/>
    <w:rsid w:val="008505E9"/>
    <w:rsid w:val="00850C13"/>
    <w:rsid w:val="00850DE8"/>
    <w:rsid w:val="008510C1"/>
    <w:rsid w:val="00851498"/>
    <w:rsid w:val="00851585"/>
    <w:rsid w:val="00851768"/>
    <w:rsid w:val="008517B7"/>
    <w:rsid w:val="00852202"/>
    <w:rsid w:val="008525E6"/>
    <w:rsid w:val="00852F58"/>
    <w:rsid w:val="0085310B"/>
    <w:rsid w:val="008531B2"/>
    <w:rsid w:val="0085364E"/>
    <w:rsid w:val="0085372A"/>
    <w:rsid w:val="00853E6B"/>
    <w:rsid w:val="008540C3"/>
    <w:rsid w:val="0085443F"/>
    <w:rsid w:val="00854471"/>
    <w:rsid w:val="00854D2A"/>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1BC"/>
    <w:rsid w:val="00874383"/>
    <w:rsid w:val="00875609"/>
    <w:rsid w:val="00875E60"/>
    <w:rsid w:val="00876B29"/>
    <w:rsid w:val="00876B6A"/>
    <w:rsid w:val="00876F48"/>
    <w:rsid w:val="00877A5D"/>
    <w:rsid w:val="00877B4E"/>
    <w:rsid w:val="00877C10"/>
    <w:rsid w:val="008802B8"/>
    <w:rsid w:val="008805F9"/>
    <w:rsid w:val="00880AA2"/>
    <w:rsid w:val="00881064"/>
    <w:rsid w:val="008814EC"/>
    <w:rsid w:val="00881B1D"/>
    <w:rsid w:val="0088228F"/>
    <w:rsid w:val="00882826"/>
    <w:rsid w:val="00882956"/>
    <w:rsid w:val="008834C6"/>
    <w:rsid w:val="0088404F"/>
    <w:rsid w:val="00884602"/>
    <w:rsid w:val="00884B13"/>
    <w:rsid w:val="00884D1B"/>
    <w:rsid w:val="0088536D"/>
    <w:rsid w:val="008859FC"/>
    <w:rsid w:val="008877C1"/>
    <w:rsid w:val="00887B5D"/>
    <w:rsid w:val="008914F1"/>
    <w:rsid w:val="008919DA"/>
    <w:rsid w:val="00891A20"/>
    <w:rsid w:val="008930CD"/>
    <w:rsid w:val="008931B4"/>
    <w:rsid w:val="0089331B"/>
    <w:rsid w:val="008933BC"/>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BE3"/>
    <w:rsid w:val="008B31B9"/>
    <w:rsid w:val="008B3682"/>
    <w:rsid w:val="008B3DEF"/>
    <w:rsid w:val="008B47D2"/>
    <w:rsid w:val="008B47EE"/>
    <w:rsid w:val="008B4851"/>
    <w:rsid w:val="008B487C"/>
    <w:rsid w:val="008B4922"/>
    <w:rsid w:val="008B492E"/>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236"/>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0BB5"/>
    <w:rsid w:val="008D10F7"/>
    <w:rsid w:val="008D114E"/>
    <w:rsid w:val="008D1237"/>
    <w:rsid w:val="008D1798"/>
    <w:rsid w:val="008D181A"/>
    <w:rsid w:val="008D2619"/>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A2D"/>
    <w:rsid w:val="008E6D03"/>
    <w:rsid w:val="008E6D07"/>
    <w:rsid w:val="008E7939"/>
    <w:rsid w:val="008E79CC"/>
    <w:rsid w:val="008E7C2A"/>
    <w:rsid w:val="008E7D27"/>
    <w:rsid w:val="008E7D87"/>
    <w:rsid w:val="008E7DB3"/>
    <w:rsid w:val="008F0225"/>
    <w:rsid w:val="008F02EA"/>
    <w:rsid w:val="008F0404"/>
    <w:rsid w:val="008F0B38"/>
    <w:rsid w:val="008F13E0"/>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41E"/>
    <w:rsid w:val="008F7802"/>
    <w:rsid w:val="008F78D4"/>
    <w:rsid w:val="008F7BC1"/>
    <w:rsid w:val="008F7F9A"/>
    <w:rsid w:val="00900068"/>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2F"/>
    <w:rsid w:val="00904BC4"/>
    <w:rsid w:val="00905C8B"/>
    <w:rsid w:val="00905FBD"/>
    <w:rsid w:val="00906C89"/>
    <w:rsid w:val="009079D3"/>
    <w:rsid w:val="00907FB7"/>
    <w:rsid w:val="009100BB"/>
    <w:rsid w:val="00910C39"/>
    <w:rsid w:val="009118D5"/>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D9"/>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2F82"/>
    <w:rsid w:val="00923A02"/>
    <w:rsid w:val="00923D99"/>
    <w:rsid w:val="00924445"/>
    <w:rsid w:val="00925348"/>
    <w:rsid w:val="00925B89"/>
    <w:rsid w:val="009265B6"/>
    <w:rsid w:val="00927DE7"/>
    <w:rsid w:val="00927FB2"/>
    <w:rsid w:val="00927FFC"/>
    <w:rsid w:val="009302A6"/>
    <w:rsid w:val="0093049E"/>
    <w:rsid w:val="00930569"/>
    <w:rsid w:val="009307DD"/>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5504"/>
    <w:rsid w:val="009465A0"/>
    <w:rsid w:val="00946674"/>
    <w:rsid w:val="00946722"/>
    <w:rsid w:val="00946F8C"/>
    <w:rsid w:val="00947650"/>
    <w:rsid w:val="009501C3"/>
    <w:rsid w:val="009502BE"/>
    <w:rsid w:val="009502F5"/>
    <w:rsid w:val="0095095E"/>
    <w:rsid w:val="0095121A"/>
    <w:rsid w:val="0095152E"/>
    <w:rsid w:val="009522F0"/>
    <w:rsid w:val="0095249E"/>
    <w:rsid w:val="0095251F"/>
    <w:rsid w:val="00952FA1"/>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1E59"/>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287"/>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4E83"/>
    <w:rsid w:val="00975737"/>
    <w:rsid w:val="00975F1F"/>
    <w:rsid w:val="0097609B"/>
    <w:rsid w:val="009763A6"/>
    <w:rsid w:val="009763B1"/>
    <w:rsid w:val="009766CF"/>
    <w:rsid w:val="00976A65"/>
    <w:rsid w:val="00976BEB"/>
    <w:rsid w:val="0097716E"/>
    <w:rsid w:val="009773F1"/>
    <w:rsid w:val="009774CC"/>
    <w:rsid w:val="009775C0"/>
    <w:rsid w:val="009779C8"/>
    <w:rsid w:val="00977B80"/>
    <w:rsid w:val="009803AA"/>
    <w:rsid w:val="00980D68"/>
    <w:rsid w:val="009812CF"/>
    <w:rsid w:val="0098179C"/>
    <w:rsid w:val="009822D0"/>
    <w:rsid w:val="009827EC"/>
    <w:rsid w:val="00982AFE"/>
    <w:rsid w:val="00982EE8"/>
    <w:rsid w:val="00982FB0"/>
    <w:rsid w:val="00983A43"/>
    <w:rsid w:val="009841CD"/>
    <w:rsid w:val="00984321"/>
    <w:rsid w:val="00984B02"/>
    <w:rsid w:val="009855D4"/>
    <w:rsid w:val="009856F7"/>
    <w:rsid w:val="00985A84"/>
    <w:rsid w:val="00985F55"/>
    <w:rsid w:val="009861D2"/>
    <w:rsid w:val="00986710"/>
    <w:rsid w:val="00986CE1"/>
    <w:rsid w:val="00986F18"/>
    <w:rsid w:val="00986FE3"/>
    <w:rsid w:val="00987337"/>
    <w:rsid w:val="009875CD"/>
    <w:rsid w:val="00987A2C"/>
    <w:rsid w:val="00987DE7"/>
    <w:rsid w:val="00990052"/>
    <w:rsid w:val="0099098F"/>
    <w:rsid w:val="00990E9B"/>
    <w:rsid w:val="009910A4"/>
    <w:rsid w:val="00991250"/>
    <w:rsid w:val="00991549"/>
    <w:rsid w:val="00991602"/>
    <w:rsid w:val="00991D5A"/>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B9C"/>
    <w:rsid w:val="009A1214"/>
    <w:rsid w:val="009A180D"/>
    <w:rsid w:val="009A1BD2"/>
    <w:rsid w:val="009A201E"/>
    <w:rsid w:val="009A2350"/>
    <w:rsid w:val="009A3252"/>
    <w:rsid w:val="009A32D2"/>
    <w:rsid w:val="009A3412"/>
    <w:rsid w:val="009A3A73"/>
    <w:rsid w:val="009A43BF"/>
    <w:rsid w:val="009A4F47"/>
    <w:rsid w:val="009A50B5"/>
    <w:rsid w:val="009A5EF7"/>
    <w:rsid w:val="009A61DC"/>
    <w:rsid w:val="009A65F8"/>
    <w:rsid w:val="009A6678"/>
    <w:rsid w:val="009A7D11"/>
    <w:rsid w:val="009B09CE"/>
    <w:rsid w:val="009B0FE3"/>
    <w:rsid w:val="009B1258"/>
    <w:rsid w:val="009B15E5"/>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C0095"/>
    <w:rsid w:val="009C00DC"/>
    <w:rsid w:val="009C06DA"/>
    <w:rsid w:val="009C0BEA"/>
    <w:rsid w:val="009C1155"/>
    <w:rsid w:val="009C19E0"/>
    <w:rsid w:val="009C1AFD"/>
    <w:rsid w:val="009C1B9B"/>
    <w:rsid w:val="009C1F7A"/>
    <w:rsid w:val="009C2357"/>
    <w:rsid w:val="009C2518"/>
    <w:rsid w:val="009C2ED1"/>
    <w:rsid w:val="009C3029"/>
    <w:rsid w:val="009C30B3"/>
    <w:rsid w:val="009C3263"/>
    <w:rsid w:val="009C3400"/>
    <w:rsid w:val="009C3804"/>
    <w:rsid w:val="009C3882"/>
    <w:rsid w:val="009C395B"/>
    <w:rsid w:val="009C436F"/>
    <w:rsid w:val="009C43B4"/>
    <w:rsid w:val="009C472F"/>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1948"/>
    <w:rsid w:val="009D23B2"/>
    <w:rsid w:val="009D2982"/>
    <w:rsid w:val="009D2B45"/>
    <w:rsid w:val="009D2F13"/>
    <w:rsid w:val="009D2F4F"/>
    <w:rsid w:val="009D2FCB"/>
    <w:rsid w:val="009D4F99"/>
    <w:rsid w:val="009D5837"/>
    <w:rsid w:val="009D5909"/>
    <w:rsid w:val="009D5D9E"/>
    <w:rsid w:val="009D61CE"/>
    <w:rsid w:val="009D62CF"/>
    <w:rsid w:val="009D6598"/>
    <w:rsid w:val="009D7294"/>
    <w:rsid w:val="009D73D9"/>
    <w:rsid w:val="009D779F"/>
    <w:rsid w:val="009E0370"/>
    <w:rsid w:val="009E064A"/>
    <w:rsid w:val="009E07D4"/>
    <w:rsid w:val="009E0A75"/>
    <w:rsid w:val="009E10C6"/>
    <w:rsid w:val="009E1B62"/>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E7717"/>
    <w:rsid w:val="009F0556"/>
    <w:rsid w:val="009F0698"/>
    <w:rsid w:val="009F0935"/>
    <w:rsid w:val="009F0A4E"/>
    <w:rsid w:val="009F18CF"/>
    <w:rsid w:val="009F3379"/>
    <w:rsid w:val="009F38DE"/>
    <w:rsid w:val="009F402F"/>
    <w:rsid w:val="009F474E"/>
    <w:rsid w:val="009F4CE8"/>
    <w:rsid w:val="009F4E56"/>
    <w:rsid w:val="009F4FBE"/>
    <w:rsid w:val="009F518A"/>
    <w:rsid w:val="009F532C"/>
    <w:rsid w:val="009F5AAD"/>
    <w:rsid w:val="009F5F10"/>
    <w:rsid w:val="009F5F1C"/>
    <w:rsid w:val="009F639D"/>
    <w:rsid w:val="009F644C"/>
    <w:rsid w:val="009F65FB"/>
    <w:rsid w:val="009F7959"/>
    <w:rsid w:val="009F7C63"/>
    <w:rsid w:val="009F7D62"/>
    <w:rsid w:val="009F7F79"/>
    <w:rsid w:val="00A000BE"/>
    <w:rsid w:val="00A000F5"/>
    <w:rsid w:val="00A00765"/>
    <w:rsid w:val="00A0185C"/>
    <w:rsid w:val="00A01B3A"/>
    <w:rsid w:val="00A0216C"/>
    <w:rsid w:val="00A021C2"/>
    <w:rsid w:val="00A02524"/>
    <w:rsid w:val="00A028CC"/>
    <w:rsid w:val="00A02C22"/>
    <w:rsid w:val="00A02F47"/>
    <w:rsid w:val="00A03422"/>
    <w:rsid w:val="00A03B2D"/>
    <w:rsid w:val="00A0430F"/>
    <w:rsid w:val="00A043CF"/>
    <w:rsid w:val="00A04528"/>
    <w:rsid w:val="00A045BC"/>
    <w:rsid w:val="00A0494F"/>
    <w:rsid w:val="00A04ACA"/>
    <w:rsid w:val="00A054B9"/>
    <w:rsid w:val="00A0567E"/>
    <w:rsid w:val="00A05ACF"/>
    <w:rsid w:val="00A06455"/>
    <w:rsid w:val="00A065A2"/>
    <w:rsid w:val="00A06AC2"/>
    <w:rsid w:val="00A06C57"/>
    <w:rsid w:val="00A06C9B"/>
    <w:rsid w:val="00A06CBB"/>
    <w:rsid w:val="00A07631"/>
    <w:rsid w:val="00A07E54"/>
    <w:rsid w:val="00A07FA0"/>
    <w:rsid w:val="00A109FD"/>
    <w:rsid w:val="00A10C67"/>
    <w:rsid w:val="00A10FCA"/>
    <w:rsid w:val="00A113C1"/>
    <w:rsid w:val="00A11D77"/>
    <w:rsid w:val="00A130D3"/>
    <w:rsid w:val="00A138E0"/>
    <w:rsid w:val="00A13EAF"/>
    <w:rsid w:val="00A147C9"/>
    <w:rsid w:val="00A14833"/>
    <w:rsid w:val="00A15435"/>
    <w:rsid w:val="00A176D5"/>
    <w:rsid w:val="00A1780C"/>
    <w:rsid w:val="00A179A9"/>
    <w:rsid w:val="00A17BD0"/>
    <w:rsid w:val="00A20ACB"/>
    <w:rsid w:val="00A20FA5"/>
    <w:rsid w:val="00A21284"/>
    <w:rsid w:val="00A215B6"/>
    <w:rsid w:val="00A217B2"/>
    <w:rsid w:val="00A21F3C"/>
    <w:rsid w:val="00A21F3E"/>
    <w:rsid w:val="00A2220D"/>
    <w:rsid w:val="00A222A1"/>
    <w:rsid w:val="00A2256E"/>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27A59"/>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155"/>
    <w:rsid w:val="00A343F4"/>
    <w:rsid w:val="00A347B5"/>
    <w:rsid w:val="00A3512C"/>
    <w:rsid w:val="00A351CC"/>
    <w:rsid w:val="00A3675E"/>
    <w:rsid w:val="00A36926"/>
    <w:rsid w:val="00A3699B"/>
    <w:rsid w:val="00A36D58"/>
    <w:rsid w:val="00A37503"/>
    <w:rsid w:val="00A376BF"/>
    <w:rsid w:val="00A37DB8"/>
    <w:rsid w:val="00A403B4"/>
    <w:rsid w:val="00A40836"/>
    <w:rsid w:val="00A40866"/>
    <w:rsid w:val="00A40887"/>
    <w:rsid w:val="00A41AC1"/>
    <w:rsid w:val="00A41CA4"/>
    <w:rsid w:val="00A42B33"/>
    <w:rsid w:val="00A42FE7"/>
    <w:rsid w:val="00A43140"/>
    <w:rsid w:val="00A4394E"/>
    <w:rsid w:val="00A43BC1"/>
    <w:rsid w:val="00A43C02"/>
    <w:rsid w:val="00A44166"/>
    <w:rsid w:val="00A44C01"/>
    <w:rsid w:val="00A44F83"/>
    <w:rsid w:val="00A45157"/>
    <w:rsid w:val="00A45433"/>
    <w:rsid w:val="00A4580A"/>
    <w:rsid w:val="00A4599F"/>
    <w:rsid w:val="00A4619E"/>
    <w:rsid w:val="00A46240"/>
    <w:rsid w:val="00A466F1"/>
    <w:rsid w:val="00A46C34"/>
    <w:rsid w:val="00A478DF"/>
    <w:rsid w:val="00A47A85"/>
    <w:rsid w:val="00A507A9"/>
    <w:rsid w:val="00A510B9"/>
    <w:rsid w:val="00A51E81"/>
    <w:rsid w:val="00A51EF7"/>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30C"/>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12B"/>
    <w:rsid w:val="00A644DA"/>
    <w:rsid w:val="00A64534"/>
    <w:rsid w:val="00A64641"/>
    <w:rsid w:val="00A646E1"/>
    <w:rsid w:val="00A649F1"/>
    <w:rsid w:val="00A64E56"/>
    <w:rsid w:val="00A6570E"/>
    <w:rsid w:val="00A65A55"/>
    <w:rsid w:val="00A65B5C"/>
    <w:rsid w:val="00A65CD9"/>
    <w:rsid w:val="00A6625B"/>
    <w:rsid w:val="00A67567"/>
    <w:rsid w:val="00A67980"/>
    <w:rsid w:val="00A679B9"/>
    <w:rsid w:val="00A7016A"/>
    <w:rsid w:val="00A704CD"/>
    <w:rsid w:val="00A70D62"/>
    <w:rsid w:val="00A70DAE"/>
    <w:rsid w:val="00A70DC3"/>
    <w:rsid w:val="00A70E68"/>
    <w:rsid w:val="00A70F88"/>
    <w:rsid w:val="00A71155"/>
    <w:rsid w:val="00A71BA0"/>
    <w:rsid w:val="00A728AD"/>
    <w:rsid w:val="00A73BF7"/>
    <w:rsid w:val="00A744AD"/>
    <w:rsid w:val="00A747AC"/>
    <w:rsid w:val="00A74B22"/>
    <w:rsid w:val="00A74B37"/>
    <w:rsid w:val="00A74CA0"/>
    <w:rsid w:val="00A75114"/>
    <w:rsid w:val="00A75148"/>
    <w:rsid w:val="00A758BF"/>
    <w:rsid w:val="00A76133"/>
    <w:rsid w:val="00A76647"/>
    <w:rsid w:val="00A76F66"/>
    <w:rsid w:val="00A77718"/>
    <w:rsid w:val="00A77900"/>
    <w:rsid w:val="00A8008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5DA"/>
    <w:rsid w:val="00A86AE6"/>
    <w:rsid w:val="00A86AF2"/>
    <w:rsid w:val="00A90162"/>
    <w:rsid w:val="00A90AF8"/>
    <w:rsid w:val="00A90E6E"/>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435"/>
    <w:rsid w:val="00AA1D7C"/>
    <w:rsid w:val="00AA1E81"/>
    <w:rsid w:val="00AA23FB"/>
    <w:rsid w:val="00AA2718"/>
    <w:rsid w:val="00AA29DF"/>
    <w:rsid w:val="00AA2A14"/>
    <w:rsid w:val="00AA362E"/>
    <w:rsid w:val="00AA372C"/>
    <w:rsid w:val="00AA4CE6"/>
    <w:rsid w:val="00AA52E1"/>
    <w:rsid w:val="00AA52F5"/>
    <w:rsid w:val="00AA5C74"/>
    <w:rsid w:val="00AA62D6"/>
    <w:rsid w:val="00AA6640"/>
    <w:rsid w:val="00AA66DF"/>
    <w:rsid w:val="00AA6796"/>
    <w:rsid w:val="00AA78B2"/>
    <w:rsid w:val="00AA7C0D"/>
    <w:rsid w:val="00AA7DD1"/>
    <w:rsid w:val="00AB041B"/>
    <w:rsid w:val="00AB0FFB"/>
    <w:rsid w:val="00AB1754"/>
    <w:rsid w:val="00AB185E"/>
    <w:rsid w:val="00AB1A94"/>
    <w:rsid w:val="00AB1EF3"/>
    <w:rsid w:val="00AB2CA0"/>
    <w:rsid w:val="00AB2CCF"/>
    <w:rsid w:val="00AB2DB9"/>
    <w:rsid w:val="00AB2E78"/>
    <w:rsid w:val="00AB2FA0"/>
    <w:rsid w:val="00AB3B35"/>
    <w:rsid w:val="00AB3B5E"/>
    <w:rsid w:val="00AB3EA4"/>
    <w:rsid w:val="00AB3FA3"/>
    <w:rsid w:val="00AB4076"/>
    <w:rsid w:val="00AB5541"/>
    <w:rsid w:val="00AB5657"/>
    <w:rsid w:val="00AB581C"/>
    <w:rsid w:val="00AB5B1A"/>
    <w:rsid w:val="00AB5FFA"/>
    <w:rsid w:val="00AB6754"/>
    <w:rsid w:val="00AB6922"/>
    <w:rsid w:val="00AB69B0"/>
    <w:rsid w:val="00AB6CD5"/>
    <w:rsid w:val="00AB7367"/>
    <w:rsid w:val="00AB7576"/>
    <w:rsid w:val="00AB7730"/>
    <w:rsid w:val="00AB784C"/>
    <w:rsid w:val="00AB7983"/>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E58"/>
    <w:rsid w:val="00AC6346"/>
    <w:rsid w:val="00AC69AA"/>
    <w:rsid w:val="00AC6C9C"/>
    <w:rsid w:val="00AC6CCC"/>
    <w:rsid w:val="00AC6D08"/>
    <w:rsid w:val="00AC6F14"/>
    <w:rsid w:val="00AC7575"/>
    <w:rsid w:val="00AC785E"/>
    <w:rsid w:val="00AC7A64"/>
    <w:rsid w:val="00AC7C29"/>
    <w:rsid w:val="00AD010C"/>
    <w:rsid w:val="00AD013D"/>
    <w:rsid w:val="00AD0431"/>
    <w:rsid w:val="00AD04EA"/>
    <w:rsid w:val="00AD0786"/>
    <w:rsid w:val="00AD0911"/>
    <w:rsid w:val="00AD0B25"/>
    <w:rsid w:val="00AD0F22"/>
    <w:rsid w:val="00AD16FA"/>
    <w:rsid w:val="00AD1B88"/>
    <w:rsid w:val="00AD1F5B"/>
    <w:rsid w:val="00AD215E"/>
    <w:rsid w:val="00AD236D"/>
    <w:rsid w:val="00AD2428"/>
    <w:rsid w:val="00AD31CB"/>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40"/>
    <w:rsid w:val="00AD6A9B"/>
    <w:rsid w:val="00AD6B95"/>
    <w:rsid w:val="00AD74ED"/>
    <w:rsid w:val="00AD7D83"/>
    <w:rsid w:val="00AD7F7A"/>
    <w:rsid w:val="00AE0668"/>
    <w:rsid w:val="00AE0BAB"/>
    <w:rsid w:val="00AE0D22"/>
    <w:rsid w:val="00AE1244"/>
    <w:rsid w:val="00AE1511"/>
    <w:rsid w:val="00AE1C5F"/>
    <w:rsid w:val="00AE2B70"/>
    <w:rsid w:val="00AE2EBB"/>
    <w:rsid w:val="00AE309F"/>
    <w:rsid w:val="00AE3439"/>
    <w:rsid w:val="00AE3CA9"/>
    <w:rsid w:val="00AE3F29"/>
    <w:rsid w:val="00AE422D"/>
    <w:rsid w:val="00AE4749"/>
    <w:rsid w:val="00AE55E5"/>
    <w:rsid w:val="00AE60D1"/>
    <w:rsid w:val="00AE6BCB"/>
    <w:rsid w:val="00AE74A0"/>
    <w:rsid w:val="00AE7624"/>
    <w:rsid w:val="00AE76B9"/>
    <w:rsid w:val="00AF0AB7"/>
    <w:rsid w:val="00AF0F4B"/>
    <w:rsid w:val="00AF11E1"/>
    <w:rsid w:val="00AF120E"/>
    <w:rsid w:val="00AF1430"/>
    <w:rsid w:val="00AF176A"/>
    <w:rsid w:val="00AF17A1"/>
    <w:rsid w:val="00AF1844"/>
    <w:rsid w:val="00AF19EE"/>
    <w:rsid w:val="00AF1BB5"/>
    <w:rsid w:val="00AF2399"/>
    <w:rsid w:val="00AF24D0"/>
    <w:rsid w:val="00AF2695"/>
    <w:rsid w:val="00AF2B59"/>
    <w:rsid w:val="00AF2BB5"/>
    <w:rsid w:val="00AF2EE4"/>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156"/>
    <w:rsid w:val="00B012CF"/>
    <w:rsid w:val="00B015FC"/>
    <w:rsid w:val="00B01A92"/>
    <w:rsid w:val="00B01C30"/>
    <w:rsid w:val="00B032F0"/>
    <w:rsid w:val="00B03558"/>
    <w:rsid w:val="00B03681"/>
    <w:rsid w:val="00B03A52"/>
    <w:rsid w:val="00B03CE0"/>
    <w:rsid w:val="00B05A03"/>
    <w:rsid w:val="00B05CE7"/>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611"/>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4B8"/>
    <w:rsid w:val="00B3287D"/>
    <w:rsid w:val="00B32D50"/>
    <w:rsid w:val="00B33394"/>
    <w:rsid w:val="00B338EA"/>
    <w:rsid w:val="00B33EAC"/>
    <w:rsid w:val="00B3483E"/>
    <w:rsid w:val="00B34FE6"/>
    <w:rsid w:val="00B3551C"/>
    <w:rsid w:val="00B359A7"/>
    <w:rsid w:val="00B35FC1"/>
    <w:rsid w:val="00B360F5"/>
    <w:rsid w:val="00B368D9"/>
    <w:rsid w:val="00B3699E"/>
    <w:rsid w:val="00B37854"/>
    <w:rsid w:val="00B40021"/>
    <w:rsid w:val="00B4080D"/>
    <w:rsid w:val="00B40DCB"/>
    <w:rsid w:val="00B40FB0"/>
    <w:rsid w:val="00B41056"/>
    <w:rsid w:val="00B411DB"/>
    <w:rsid w:val="00B413C6"/>
    <w:rsid w:val="00B419D5"/>
    <w:rsid w:val="00B41C1B"/>
    <w:rsid w:val="00B41C66"/>
    <w:rsid w:val="00B42273"/>
    <w:rsid w:val="00B423F7"/>
    <w:rsid w:val="00B424B6"/>
    <w:rsid w:val="00B42893"/>
    <w:rsid w:val="00B43A30"/>
    <w:rsid w:val="00B43E2D"/>
    <w:rsid w:val="00B44243"/>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4B8"/>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711"/>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786"/>
    <w:rsid w:val="00B77E86"/>
    <w:rsid w:val="00B80303"/>
    <w:rsid w:val="00B80E8A"/>
    <w:rsid w:val="00B812CC"/>
    <w:rsid w:val="00B81570"/>
    <w:rsid w:val="00B816B8"/>
    <w:rsid w:val="00B81924"/>
    <w:rsid w:val="00B81936"/>
    <w:rsid w:val="00B81E4A"/>
    <w:rsid w:val="00B823F7"/>
    <w:rsid w:val="00B8292F"/>
    <w:rsid w:val="00B8299B"/>
    <w:rsid w:val="00B82C5C"/>
    <w:rsid w:val="00B83109"/>
    <w:rsid w:val="00B83512"/>
    <w:rsid w:val="00B8383C"/>
    <w:rsid w:val="00B83AF3"/>
    <w:rsid w:val="00B846B4"/>
    <w:rsid w:val="00B84B07"/>
    <w:rsid w:val="00B84D7D"/>
    <w:rsid w:val="00B852B7"/>
    <w:rsid w:val="00B856FF"/>
    <w:rsid w:val="00B857D4"/>
    <w:rsid w:val="00B85888"/>
    <w:rsid w:val="00B85D0A"/>
    <w:rsid w:val="00B85D18"/>
    <w:rsid w:val="00B86239"/>
    <w:rsid w:val="00B8671F"/>
    <w:rsid w:val="00B86BB5"/>
    <w:rsid w:val="00B86CBC"/>
    <w:rsid w:val="00B86D4D"/>
    <w:rsid w:val="00B8716F"/>
    <w:rsid w:val="00B87FE9"/>
    <w:rsid w:val="00B90278"/>
    <w:rsid w:val="00B907A7"/>
    <w:rsid w:val="00B9104A"/>
    <w:rsid w:val="00B9121C"/>
    <w:rsid w:val="00B9137D"/>
    <w:rsid w:val="00B91998"/>
    <w:rsid w:val="00B91BE0"/>
    <w:rsid w:val="00B91FB8"/>
    <w:rsid w:val="00B9241A"/>
    <w:rsid w:val="00B92B28"/>
    <w:rsid w:val="00B9324E"/>
    <w:rsid w:val="00B934E4"/>
    <w:rsid w:val="00B937E7"/>
    <w:rsid w:val="00B93866"/>
    <w:rsid w:val="00B93A46"/>
    <w:rsid w:val="00B94239"/>
    <w:rsid w:val="00B944B8"/>
    <w:rsid w:val="00B946B2"/>
    <w:rsid w:val="00B95A24"/>
    <w:rsid w:val="00B95CCB"/>
    <w:rsid w:val="00B9652B"/>
    <w:rsid w:val="00B9672B"/>
    <w:rsid w:val="00B96756"/>
    <w:rsid w:val="00B969EC"/>
    <w:rsid w:val="00B96A6C"/>
    <w:rsid w:val="00B970B0"/>
    <w:rsid w:val="00B978BD"/>
    <w:rsid w:val="00B97D87"/>
    <w:rsid w:val="00BA05C9"/>
    <w:rsid w:val="00BA080B"/>
    <w:rsid w:val="00BA0A4F"/>
    <w:rsid w:val="00BA0F66"/>
    <w:rsid w:val="00BA1311"/>
    <w:rsid w:val="00BA17B4"/>
    <w:rsid w:val="00BA17BA"/>
    <w:rsid w:val="00BA1D8F"/>
    <w:rsid w:val="00BA28D7"/>
    <w:rsid w:val="00BA2A1A"/>
    <w:rsid w:val="00BA3018"/>
    <w:rsid w:val="00BA31F7"/>
    <w:rsid w:val="00BA3284"/>
    <w:rsid w:val="00BA332E"/>
    <w:rsid w:val="00BA341F"/>
    <w:rsid w:val="00BA38A5"/>
    <w:rsid w:val="00BA3CD8"/>
    <w:rsid w:val="00BA3D88"/>
    <w:rsid w:val="00BA4ACB"/>
    <w:rsid w:val="00BA4D96"/>
    <w:rsid w:val="00BA5539"/>
    <w:rsid w:val="00BA5C6D"/>
    <w:rsid w:val="00BA5D95"/>
    <w:rsid w:val="00BA5F0B"/>
    <w:rsid w:val="00BA5FFF"/>
    <w:rsid w:val="00BA60AE"/>
    <w:rsid w:val="00BA69FA"/>
    <w:rsid w:val="00BA6AB3"/>
    <w:rsid w:val="00BA6DE4"/>
    <w:rsid w:val="00BA6EE1"/>
    <w:rsid w:val="00BA733E"/>
    <w:rsid w:val="00BA74D7"/>
    <w:rsid w:val="00BA7EE8"/>
    <w:rsid w:val="00BA7F8D"/>
    <w:rsid w:val="00BB0514"/>
    <w:rsid w:val="00BB0FC8"/>
    <w:rsid w:val="00BB174C"/>
    <w:rsid w:val="00BB1E40"/>
    <w:rsid w:val="00BB1ED5"/>
    <w:rsid w:val="00BB2194"/>
    <w:rsid w:val="00BB28DF"/>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708"/>
    <w:rsid w:val="00BC2907"/>
    <w:rsid w:val="00BC2E44"/>
    <w:rsid w:val="00BC2E6B"/>
    <w:rsid w:val="00BC324D"/>
    <w:rsid w:val="00BC3440"/>
    <w:rsid w:val="00BC3932"/>
    <w:rsid w:val="00BC3BBD"/>
    <w:rsid w:val="00BC3DF9"/>
    <w:rsid w:val="00BC3EEA"/>
    <w:rsid w:val="00BC403A"/>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4377"/>
    <w:rsid w:val="00BE598F"/>
    <w:rsid w:val="00BE5B8C"/>
    <w:rsid w:val="00BE6552"/>
    <w:rsid w:val="00BE7C72"/>
    <w:rsid w:val="00BF00F8"/>
    <w:rsid w:val="00BF035A"/>
    <w:rsid w:val="00BF073D"/>
    <w:rsid w:val="00BF129F"/>
    <w:rsid w:val="00BF1327"/>
    <w:rsid w:val="00BF15FB"/>
    <w:rsid w:val="00BF1959"/>
    <w:rsid w:val="00BF1D3B"/>
    <w:rsid w:val="00BF22F5"/>
    <w:rsid w:val="00BF2B58"/>
    <w:rsid w:val="00BF326C"/>
    <w:rsid w:val="00BF35C7"/>
    <w:rsid w:val="00BF40AC"/>
    <w:rsid w:val="00BF4594"/>
    <w:rsid w:val="00BF4E7B"/>
    <w:rsid w:val="00BF5748"/>
    <w:rsid w:val="00BF5907"/>
    <w:rsid w:val="00BF5AEB"/>
    <w:rsid w:val="00BF6ABE"/>
    <w:rsid w:val="00BF6BED"/>
    <w:rsid w:val="00BF6C92"/>
    <w:rsid w:val="00BF73B5"/>
    <w:rsid w:val="00BF7407"/>
    <w:rsid w:val="00BF780E"/>
    <w:rsid w:val="00BF7BE1"/>
    <w:rsid w:val="00C00F86"/>
    <w:rsid w:val="00C0172B"/>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5B57"/>
    <w:rsid w:val="00C0682D"/>
    <w:rsid w:val="00C06CA3"/>
    <w:rsid w:val="00C06F50"/>
    <w:rsid w:val="00C07161"/>
    <w:rsid w:val="00C075EF"/>
    <w:rsid w:val="00C0773D"/>
    <w:rsid w:val="00C07985"/>
    <w:rsid w:val="00C07A17"/>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76F"/>
    <w:rsid w:val="00C179C4"/>
    <w:rsid w:val="00C201FC"/>
    <w:rsid w:val="00C20A77"/>
    <w:rsid w:val="00C20E68"/>
    <w:rsid w:val="00C21132"/>
    <w:rsid w:val="00C21501"/>
    <w:rsid w:val="00C21A30"/>
    <w:rsid w:val="00C22127"/>
    <w:rsid w:val="00C22DB0"/>
    <w:rsid w:val="00C23081"/>
    <w:rsid w:val="00C23818"/>
    <w:rsid w:val="00C23DFD"/>
    <w:rsid w:val="00C23E06"/>
    <w:rsid w:val="00C246BD"/>
    <w:rsid w:val="00C25FC8"/>
    <w:rsid w:val="00C26588"/>
    <w:rsid w:val="00C265EA"/>
    <w:rsid w:val="00C271D1"/>
    <w:rsid w:val="00C3061F"/>
    <w:rsid w:val="00C30C53"/>
    <w:rsid w:val="00C30CA2"/>
    <w:rsid w:val="00C30FF6"/>
    <w:rsid w:val="00C31457"/>
    <w:rsid w:val="00C31BFE"/>
    <w:rsid w:val="00C31D83"/>
    <w:rsid w:val="00C32030"/>
    <w:rsid w:val="00C327B5"/>
    <w:rsid w:val="00C32E53"/>
    <w:rsid w:val="00C3320B"/>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1692"/>
    <w:rsid w:val="00C42632"/>
    <w:rsid w:val="00C42A0E"/>
    <w:rsid w:val="00C43519"/>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47DF3"/>
    <w:rsid w:val="00C504F9"/>
    <w:rsid w:val="00C50B8F"/>
    <w:rsid w:val="00C515B6"/>
    <w:rsid w:val="00C51BC4"/>
    <w:rsid w:val="00C51ECF"/>
    <w:rsid w:val="00C52086"/>
    <w:rsid w:val="00C52854"/>
    <w:rsid w:val="00C52A24"/>
    <w:rsid w:val="00C52E57"/>
    <w:rsid w:val="00C538FD"/>
    <w:rsid w:val="00C53B6D"/>
    <w:rsid w:val="00C544C8"/>
    <w:rsid w:val="00C54574"/>
    <w:rsid w:val="00C54671"/>
    <w:rsid w:val="00C5541E"/>
    <w:rsid w:val="00C55635"/>
    <w:rsid w:val="00C56074"/>
    <w:rsid w:val="00C56765"/>
    <w:rsid w:val="00C5753C"/>
    <w:rsid w:val="00C57816"/>
    <w:rsid w:val="00C60235"/>
    <w:rsid w:val="00C605A8"/>
    <w:rsid w:val="00C6095E"/>
    <w:rsid w:val="00C61071"/>
    <w:rsid w:val="00C611D3"/>
    <w:rsid w:val="00C612F6"/>
    <w:rsid w:val="00C6184C"/>
    <w:rsid w:val="00C61958"/>
    <w:rsid w:val="00C61989"/>
    <w:rsid w:val="00C619A2"/>
    <w:rsid w:val="00C61B03"/>
    <w:rsid w:val="00C61DF6"/>
    <w:rsid w:val="00C61F6C"/>
    <w:rsid w:val="00C61FCD"/>
    <w:rsid w:val="00C62047"/>
    <w:rsid w:val="00C62355"/>
    <w:rsid w:val="00C62D98"/>
    <w:rsid w:val="00C632A3"/>
    <w:rsid w:val="00C6399F"/>
    <w:rsid w:val="00C63E24"/>
    <w:rsid w:val="00C6408A"/>
    <w:rsid w:val="00C642EB"/>
    <w:rsid w:val="00C643C7"/>
    <w:rsid w:val="00C6497D"/>
    <w:rsid w:val="00C64A65"/>
    <w:rsid w:val="00C6526E"/>
    <w:rsid w:val="00C653CD"/>
    <w:rsid w:val="00C654DD"/>
    <w:rsid w:val="00C65A50"/>
    <w:rsid w:val="00C65CAE"/>
    <w:rsid w:val="00C665FD"/>
    <w:rsid w:val="00C66E3C"/>
    <w:rsid w:val="00C671FD"/>
    <w:rsid w:val="00C67553"/>
    <w:rsid w:val="00C67887"/>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D41"/>
    <w:rsid w:val="00C90E94"/>
    <w:rsid w:val="00C91381"/>
    <w:rsid w:val="00C913FF"/>
    <w:rsid w:val="00C918F9"/>
    <w:rsid w:val="00C91D8B"/>
    <w:rsid w:val="00C91E64"/>
    <w:rsid w:val="00C924CD"/>
    <w:rsid w:val="00C92AF4"/>
    <w:rsid w:val="00C93240"/>
    <w:rsid w:val="00C93BAA"/>
    <w:rsid w:val="00C940CA"/>
    <w:rsid w:val="00C9427A"/>
    <w:rsid w:val="00C94445"/>
    <w:rsid w:val="00C948BF"/>
    <w:rsid w:val="00C94A83"/>
    <w:rsid w:val="00C94B9F"/>
    <w:rsid w:val="00C955E6"/>
    <w:rsid w:val="00C95A8F"/>
    <w:rsid w:val="00C95B05"/>
    <w:rsid w:val="00C95D9A"/>
    <w:rsid w:val="00C962D5"/>
    <w:rsid w:val="00C96406"/>
    <w:rsid w:val="00C96CEC"/>
    <w:rsid w:val="00C970BE"/>
    <w:rsid w:val="00C970C8"/>
    <w:rsid w:val="00C97A3F"/>
    <w:rsid w:val="00CA02E5"/>
    <w:rsid w:val="00CA02FE"/>
    <w:rsid w:val="00CA0664"/>
    <w:rsid w:val="00CA0C56"/>
    <w:rsid w:val="00CA1569"/>
    <w:rsid w:val="00CA1743"/>
    <w:rsid w:val="00CA1D91"/>
    <w:rsid w:val="00CA237E"/>
    <w:rsid w:val="00CA4139"/>
    <w:rsid w:val="00CA42C1"/>
    <w:rsid w:val="00CA47CB"/>
    <w:rsid w:val="00CA49A6"/>
    <w:rsid w:val="00CA4D05"/>
    <w:rsid w:val="00CA5166"/>
    <w:rsid w:val="00CA5633"/>
    <w:rsid w:val="00CA5696"/>
    <w:rsid w:val="00CA59B2"/>
    <w:rsid w:val="00CA64E1"/>
    <w:rsid w:val="00CA6659"/>
    <w:rsid w:val="00CA747A"/>
    <w:rsid w:val="00CA77FA"/>
    <w:rsid w:val="00CB17A3"/>
    <w:rsid w:val="00CB1979"/>
    <w:rsid w:val="00CB1BFC"/>
    <w:rsid w:val="00CB1C73"/>
    <w:rsid w:val="00CB20ED"/>
    <w:rsid w:val="00CB21ED"/>
    <w:rsid w:val="00CB39D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0F3"/>
    <w:rsid w:val="00CB7156"/>
    <w:rsid w:val="00CB74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0D"/>
    <w:rsid w:val="00CC620F"/>
    <w:rsid w:val="00CC70B1"/>
    <w:rsid w:val="00CC718A"/>
    <w:rsid w:val="00CC7433"/>
    <w:rsid w:val="00CC7915"/>
    <w:rsid w:val="00CC7BF3"/>
    <w:rsid w:val="00CC7C6B"/>
    <w:rsid w:val="00CC7F8C"/>
    <w:rsid w:val="00CD03A8"/>
    <w:rsid w:val="00CD03AD"/>
    <w:rsid w:val="00CD0972"/>
    <w:rsid w:val="00CD0A3B"/>
    <w:rsid w:val="00CD0A49"/>
    <w:rsid w:val="00CD0F30"/>
    <w:rsid w:val="00CD1769"/>
    <w:rsid w:val="00CD2536"/>
    <w:rsid w:val="00CD28BB"/>
    <w:rsid w:val="00CD2D93"/>
    <w:rsid w:val="00CD338F"/>
    <w:rsid w:val="00CD393C"/>
    <w:rsid w:val="00CD3B52"/>
    <w:rsid w:val="00CD41CC"/>
    <w:rsid w:val="00CD42E4"/>
    <w:rsid w:val="00CD460A"/>
    <w:rsid w:val="00CD46EA"/>
    <w:rsid w:val="00CD483E"/>
    <w:rsid w:val="00CD4A66"/>
    <w:rsid w:val="00CD5166"/>
    <w:rsid w:val="00CD5A4E"/>
    <w:rsid w:val="00CD5F1C"/>
    <w:rsid w:val="00CD6C24"/>
    <w:rsid w:val="00CD6F81"/>
    <w:rsid w:val="00CD725E"/>
    <w:rsid w:val="00CD73FF"/>
    <w:rsid w:val="00CE07F5"/>
    <w:rsid w:val="00CE0A3E"/>
    <w:rsid w:val="00CE134E"/>
    <w:rsid w:val="00CE1414"/>
    <w:rsid w:val="00CE14DF"/>
    <w:rsid w:val="00CE1F13"/>
    <w:rsid w:val="00CE2489"/>
    <w:rsid w:val="00CE275A"/>
    <w:rsid w:val="00CE28F2"/>
    <w:rsid w:val="00CE2A1E"/>
    <w:rsid w:val="00CE2A25"/>
    <w:rsid w:val="00CE3247"/>
    <w:rsid w:val="00CE33AD"/>
    <w:rsid w:val="00CE399B"/>
    <w:rsid w:val="00CE3BB2"/>
    <w:rsid w:val="00CE48FF"/>
    <w:rsid w:val="00CE498D"/>
    <w:rsid w:val="00CE4FFA"/>
    <w:rsid w:val="00CE540C"/>
    <w:rsid w:val="00CE5A18"/>
    <w:rsid w:val="00CE5A9A"/>
    <w:rsid w:val="00CE5B70"/>
    <w:rsid w:val="00CE6065"/>
    <w:rsid w:val="00CE6713"/>
    <w:rsid w:val="00CE6800"/>
    <w:rsid w:val="00CE7209"/>
    <w:rsid w:val="00CE7461"/>
    <w:rsid w:val="00CE75F2"/>
    <w:rsid w:val="00CE7939"/>
    <w:rsid w:val="00CE7FDF"/>
    <w:rsid w:val="00CF06D5"/>
    <w:rsid w:val="00CF06DE"/>
    <w:rsid w:val="00CF0E17"/>
    <w:rsid w:val="00CF146C"/>
    <w:rsid w:val="00CF14EB"/>
    <w:rsid w:val="00CF1D58"/>
    <w:rsid w:val="00CF1F79"/>
    <w:rsid w:val="00CF2227"/>
    <w:rsid w:val="00CF2677"/>
    <w:rsid w:val="00CF2CB6"/>
    <w:rsid w:val="00CF3049"/>
    <w:rsid w:val="00CF3E9C"/>
    <w:rsid w:val="00CF44F6"/>
    <w:rsid w:val="00CF4D79"/>
    <w:rsid w:val="00CF55D1"/>
    <w:rsid w:val="00CF5828"/>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6ECA"/>
    <w:rsid w:val="00D0781B"/>
    <w:rsid w:val="00D07AEB"/>
    <w:rsid w:val="00D10344"/>
    <w:rsid w:val="00D1062D"/>
    <w:rsid w:val="00D10723"/>
    <w:rsid w:val="00D10ED2"/>
    <w:rsid w:val="00D10F17"/>
    <w:rsid w:val="00D10FA6"/>
    <w:rsid w:val="00D1180B"/>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6ABE"/>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31C2"/>
    <w:rsid w:val="00D3330B"/>
    <w:rsid w:val="00D33F7A"/>
    <w:rsid w:val="00D3495E"/>
    <w:rsid w:val="00D34A8A"/>
    <w:rsid w:val="00D354EB"/>
    <w:rsid w:val="00D35747"/>
    <w:rsid w:val="00D35D79"/>
    <w:rsid w:val="00D3621B"/>
    <w:rsid w:val="00D37664"/>
    <w:rsid w:val="00D4094C"/>
    <w:rsid w:val="00D40BD6"/>
    <w:rsid w:val="00D40E98"/>
    <w:rsid w:val="00D41091"/>
    <w:rsid w:val="00D4126D"/>
    <w:rsid w:val="00D4135B"/>
    <w:rsid w:val="00D41480"/>
    <w:rsid w:val="00D41BC8"/>
    <w:rsid w:val="00D41CD5"/>
    <w:rsid w:val="00D41D77"/>
    <w:rsid w:val="00D423CB"/>
    <w:rsid w:val="00D42637"/>
    <w:rsid w:val="00D43195"/>
    <w:rsid w:val="00D4326E"/>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932"/>
    <w:rsid w:val="00D45A95"/>
    <w:rsid w:val="00D45B9E"/>
    <w:rsid w:val="00D45E0B"/>
    <w:rsid w:val="00D45F21"/>
    <w:rsid w:val="00D4630D"/>
    <w:rsid w:val="00D464BD"/>
    <w:rsid w:val="00D46821"/>
    <w:rsid w:val="00D46B4A"/>
    <w:rsid w:val="00D4785E"/>
    <w:rsid w:val="00D5003D"/>
    <w:rsid w:val="00D5020B"/>
    <w:rsid w:val="00D5074E"/>
    <w:rsid w:val="00D50778"/>
    <w:rsid w:val="00D509F5"/>
    <w:rsid w:val="00D50D63"/>
    <w:rsid w:val="00D51C5E"/>
    <w:rsid w:val="00D52566"/>
    <w:rsid w:val="00D526C8"/>
    <w:rsid w:val="00D52F51"/>
    <w:rsid w:val="00D53A8C"/>
    <w:rsid w:val="00D53BF4"/>
    <w:rsid w:val="00D5428E"/>
    <w:rsid w:val="00D5454F"/>
    <w:rsid w:val="00D54741"/>
    <w:rsid w:val="00D551E2"/>
    <w:rsid w:val="00D56A38"/>
    <w:rsid w:val="00D56B13"/>
    <w:rsid w:val="00D56E36"/>
    <w:rsid w:val="00D56FED"/>
    <w:rsid w:val="00D5753E"/>
    <w:rsid w:val="00D5779B"/>
    <w:rsid w:val="00D577A1"/>
    <w:rsid w:val="00D60217"/>
    <w:rsid w:val="00D60271"/>
    <w:rsid w:val="00D60623"/>
    <w:rsid w:val="00D60E01"/>
    <w:rsid w:val="00D60E6B"/>
    <w:rsid w:val="00D611AB"/>
    <w:rsid w:val="00D61620"/>
    <w:rsid w:val="00D61638"/>
    <w:rsid w:val="00D6171F"/>
    <w:rsid w:val="00D6243F"/>
    <w:rsid w:val="00D62793"/>
    <w:rsid w:val="00D628DD"/>
    <w:rsid w:val="00D62B64"/>
    <w:rsid w:val="00D639E8"/>
    <w:rsid w:val="00D63B07"/>
    <w:rsid w:val="00D6440C"/>
    <w:rsid w:val="00D65436"/>
    <w:rsid w:val="00D65472"/>
    <w:rsid w:val="00D65C16"/>
    <w:rsid w:val="00D66168"/>
    <w:rsid w:val="00D6652F"/>
    <w:rsid w:val="00D6654D"/>
    <w:rsid w:val="00D66697"/>
    <w:rsid w:val="00D668C3"/>
    <w:rsid w:val="00D66A43"/>
    <w:rsid w:val="00D66F4C"/>
    <w:rsid w:val="00D67311"/>
    <w:rsid w:val="00D67710"/>
    <w:rsid w:val="00D67897"/>
    <w:rsid w:val="00D67C2F"/>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037"/>
    <w:rsid w:val="00D7620C"/>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46A9"/>
    <w:rsid w:val="00D850B1"/>
    <w:rsid w:val="00D85592"/>
    <w:rsid w:val="00D8563F"/>
    <w:rsid w:val="00D857AB"/>
    <w:rsid w:val="00D86166"/>
    <w:rsid w:val="00D8625D"/>
    <w:rsid w:val="00D86901"/>
    <w:rsid w:val="00D86A7B"/>
    <w:rsid w:val="00D8792F"/>
    <w:rsid w:val="00D8795A"/>
    <w:rsid w:val="00D90B3E"/>
    <w:rsid w:val="00D90C01"/>
    <w:rsid w:val="00D90ED7"/>
    <w:rsid w:val="00D91242"/>
    <w:rsid w:val="00D91789"/>
    <w:rsid w:val="00D91794"/>
    <w:rsid w:val="00D92083"/>
    <w:rsid w:val="00D92BD7"/>
    <w:rsid w:val="00D93420"/>
    <w:rsid w:val="00D934AE"/>
    <w:rsid w:val="00D93A2C"/>
    <w:rsid w:val="00D93AC0"/>
    <w:rsid w:val="00D93C38"/>
    <w:rsid w:val="00D93E9C"/>
    <w:rsid w:val="00D94336"/>
    <w:rsid w:val="00D94650"/>
    <w:rsid w:val="00D94A6A"/>
    <w:rsid w:val="00D95547"/>
    <w:rsid w:val="00D95695"/>
    <w:rsid w:val="00D959F6"/>
    <w:rsid w:val="00D95F57"/>
    <w:rsid w:val="00D96083"/>
    <w:rsid w:val="00D9669E"/>
    <w:rsid w:val="00D96A3A"/>
    <w:rsid w:val="00D97105"/>
    <w:rsid w:val="00D974EE"/>
    <w:rsid w:val="00D97A86"/>
    <w:rsid w:val="00DA05AB"/>
    <w:rsid w:val="00DA0A61"/>
    <w:rsid w:val="00DA0BE3"/>
    <w:rsid w:val="00DA0FFE"/>
    <w:rsid w:val="00DA1076"/>
    <w:rsid w:val="00DA1942"/>
    <w:rsid w:val="00DA1B9B"/>
    <w:rsid w:val="00DA1C1A"/>
    <w:rsid w:val="00DA1DA2"/>
    <w:rsid w:val="00DA22F0"/>
    <w:rsid w:val="00DA473F"/>
    <w:rsid w:val="00DA609E"/>
    <w:rsid w:val="00DA62B5"/>
    <w:rsid w:val="00DA649F"/>
    <w:rsid w:val="00DA6C21"/>
    <w:rsid w:val="00DA72F8"/>
    <w:rsid w:val="00DA758B"/>
    <w:rsid w:val="00DA7713"/>
    <w:rsid w:val="00DA7A8A"/>
    <w:rsid w:val="00DA7E16"/>
    <w:rsid w:val="00DA7EE1"/>
    <w:rsid w:val="00DB0683"/>
    <w:rsid w:val="00DB09C4"/>
    <w:rsid w:val="00DB148E"/>
    <w:rsid w:val="00DB2135"/>
    <w:rsid w:val="00DB27C4"/>
    <w:rsid w:val="00DB2857"/>
    <w:rsid w:val="00DB288B"/>
    <w:rsid w:val="00DB2D97"/>
    <w:rsid w:val="00DB2DDF"/>
    <w:rsid w:val="00DB3371"/>
    <w:rsid w:val="00DB374C"/>
    <w:rsid w:val="00DB48B9"/>
    <w:rsid w:val="00DB4B5C"/>
    <w:rsid w:val="00DB4CE3"/>
    <w:rsid w:val="00DB58DD"/>
    <w:rsid w:val="00DB6407"/>
    <w:rsid w:val="00DB67C9"/>
    <w:rsid w:val="00DB693A"/>
    <w:rsid w:val="00DB6BB0"/>
    <w:rsid w:val="00DB6D53"/>
    <w:rsid w:val="00DB7A64"/>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2E82"/>
    <w:rsid w:val="00DC3086"/>
    <w:rsid w:val="00DC3291"/>
    <w:rsid w:val="00DC35BA"/>
    <w:rsid w:val="00DC3961"/>
    <w:rsid w:val="00DC3A1D"/>
    <w:rsid w:val="00DC3D76"/>
    <w:rsid w:val="00DC3D85"/>
    <w:rsid w:val="00DC3F3B"/>
    <w:rsid w:val="00DC4BE0"/>
    <w:rsid w:val="00DC5C9E"/>
    <w:rsid w:val="00DC60DB"/>
    <w:rsid w:val="00DC6585"/>
    <w:rsid w:val="00DC6A2D"/>
    <w:rsid w:val="00DC6BD9"/>
    <w:rsid w:val="00DC6D15"/>
    <w:rsid w:val="00DC6E53"/>
    <w:rsid w:val="00DC7145"/>
    <w:rsid w:val="00DC71E2"/>
    <w:rsid w:val="00DC7576"/>
    <w:rsid w:val="00DC7CE8"/>
    <w:rsid w:val="00DD0085"/>
    <w:rsid w:val="00DD008C"/>
    <w:rsid w:val="00DD04EC"/>
    <w:rsid w:val="00DD1114"/>
    <w:rsid w:val="00DD138F"/>
    <w:rsid w:val="00DD13C0"/>
    <w:rsid w:val="00DD1477"/>
    <w:rsid w:val="00DD176A"/>
    <w:rsid w:val="00DD1C9F"/>
    <w:rsid w:val="00DD21DA"/>
    <w:rsid w:val="00DD2519"/>
    <w:rsid w:val="00DD2736"/>
    <w:rsid w:val="00DD27C9"/>
    <w:rsid w:val="00DD2A10"/>
    <w:rsid w:val="00DD2ADA"/>
    <w:rsid w:val="00DD2E82"/>
    <w:rsid w:val="00DD314D"/>
    <w:rsid w:val="00DD37E7"/>
    <w:rsid w:val="00DD39A8"/>
    <w:rsid w:val="00DD47C8"/>
    <w:rsid w:val="00DD54B3"/>
    <w:rsid w:val="00DD58F9"/>
    <w:rsid w:val="00DD5A6E"/>
    <w:rsid w:val="00DD5EB4"/>
    <w:rsid w:val="00DD6064"/>
    <w:rsid w:val="00DD6138"/>
    <w:rsid w:val="00DD61BB"/>
    <w:rsid w:val="00DD6240"/>
    <w:rsid w:val="00DD649E"/>
    <w:rsid w:val="00DD65A3"/>
    <w:rsid w:val="00DD7697"/>
    <w:rsid w:val="00DD772F"/>
    <w:rsid w:val="00DDB847"/>
    <w:rsid w:val="00DE0954"/>
    <w:rsid w:val="00DE0A53"/>
    <w:rsid w:val="00DE1720"/>
    <w:rsid w:val="00DE17D2"/>
    <w:rsid w:val="00DE18FF"/>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B7B"/>
    <w:rsid w:val="00DF13E9"/>
    <w:rsid w:val="00DF144A"/>
    <w:rsid w:val="00DF1701"/>
    <w:rsid w:val="00DF17DB"/>
    <w:rsid w:val="00DF1869"/>
    <w:rsid w:val="00DF27B3"/>
    <w:rsid w:val="00DF28BA"/>
    <w:rsid w:val="00DF2B98"/>
    <w:rsid w:val="00DF3708"/>
    <w:rsid w:val="00DF3DDF"/>
    <w:rsid w:val="00DF401D"/>
    <w:rsid w:val="00DF4D30"/>
    <w:rsid w:val="00DF5388"/>
    <w:rsid w:val="00DF5705"/>
    <w:rsid w:val="00DF57AD"/>
    <w:rsid w:val="00DF58E2"/>
    <w:rsid w:val="00DF6194"/>
    <w:rsid w:val="00DF6558"/>
    <w:rsid w:val="00DF690E"/>
    <w:rsid w:val="00DF6A09"/>
    <w:rsid w:val="00DF6C8C"/>
    <w:rsid w:val="00DF75AC"/>
    <w:rsid w:val="00DF7D38"/>
    <w:rsid w:val="00DF7FC3"/>
    <w:rsid w:val="00E00369"/>
    <w:rsid w:val="00E00AB7"/>
    <w:rsid w:val="00E00E73"/>
    <w:rsid w:val="00E010FE"/>
    <w:rsid w:val="00E0152E"/>
    <w:rsid w:val="00E01599"/>
    <w:rsid w:val="00E0179C"/>
    <w:rsid w:val="00E02021"/>
    <w:rsid w:val="00E02318"/>
    <w:rsid w:val="00E02773"/>
    <w:rsid w:val="00E0288C"/>
    <w:rsid w:val="00E02E87"/>
    <w:rsid w:val="00E02F9E"/>
    <w:rsid w:val="00E035F0"/>
    <w:rsid w:val="00E04285"/>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493"/>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81"/>
    <w:rsid w:val="00E176DA"/>
    <w:rsid w:val="00E177E4"/>
    <w:rsid w:val="00E17854"/>
    <w:rsid w:val="00E17924"/>
    <w:rsid w:val="00E17D47"/>
    <w:rsid w:val="00E20832"/>
    <w:rsid w:val="00E20941"/>
    <w:rsid w:val="00E20B63"/>
    <w:rsid w:val="00E21018"/>
    <w:rsid w:val="00E213D4"/>
    <w:rsid w:val="00E217CA"/>
    <w:rsid w:val="00E2216E"/>
    <w:rsid w:val="00E224F1"/>
    <w:rsid w:val="00E2272C"/>
    <w:rsid w:val="00E22FEC"/>
    <w:rsid w:val="00E23403"/>
    <w:rsid w:val="00E236CD"/>
    <w:rsid w:val="00E24B5E"/>
    <w:rsid w:val="00E24BA1"/>
    <w:rsid w:val="00E2520F"/>
    <w:rsid w:val="00E2534F"/>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A59"/>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0A2E"/>
    <w:rsid w:val="00E41326"/>
    <w:rsid w:val="00E415D3"/>
    <w:rsid w:val="00E41A09"/>
    <w:rsid w:val="00E41B4B"/>
    <w:rsid w:val="00E41BC3"/>
    <w:rsid w:val="00E42587"/>
    <w:rsid w:val="00E42A6B"/>
    <w:rsid w:val="00E42AB8"/>
    <w:rsid w:val="00E42B7C"/>
    <w:rsid w:val="00E43495"/>
    <w:rsid w:val="00E43D32"/>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196F"/>
    <w:rsid w:val="00E52B67"/>
    <w:rsid w:val="00E52DAB"/>
    <w:rsid w:val="00E533E1"/>
    <w:rsid w:val="00E53999"/>
    <w:rsid w:val="00E53CA2"/>
    <w:rsid w:val="00E53E12"/>
    <w:rsid w:val="00E54362"/>
    <w:rsid w:val="00E54BE2"/>
    <w:rsid w:val="00E55E1A"/>
    <w:rsid w:val="00E55FCF"/>
    <w:rsid w:val="00E56674"/>
    <w:rsid w:val="00E56BA8"/>
    <w:rsid w:val="00E56CCA"/>
    <w:rsid w:val="00E56E7E"/>
    <w:rsid w:val="00E57702"/>
    <w:rsid w:val="00E577C7"/>
    <w:rsid w:val="00E6008D"/>
    <w:rsid w:val="00E6084D"/>
    <w:rsid w:val="00E60865"/>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67330"/>
    <w:rsid w:val="00E67CA2"/>
    <w:rsid w:val="00E70410"/>
    <w:rsid w:val="00E7043E"/>
    <w:rsid w:val="00E7257F"/>
    <w:rsid w:val="00E726CF"/>
    <w:rsid w:val="00E729B9"/>
    <w:rsid w:val="00E74145"/>
    <w:rsid w:val="00E745E6"/>
    <w:rsid w:val="00E75068"/>
    <w:rsid w:val="00E75B50"/>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3154"/>
    <w:rsid w:val="00E83222"/>
    <w:rsid w:val="00E8432A"/>
    <w:rsid w:val="00E8455A"/>
    <w:rsid w:val="00E84B65"/>
    <w:rsid w:val="00E85013"/>
    <w:rsid w:val="00E85E8B"/>
    <w:rsid w:val="00E865C4"/>
    <w:rsid w:val="00E865CE"/>
    <w:rsid w:val="00E867CE"/>
    <w:rsid w:val="00E86BCE"/>
    <w:rsid w:val="00E871A9"/>
    <w:rsid w:val="00E8784E"/>
    <w:rsid w:val="00E90192"/>
    <w:rsid w:val="00E9025B"/>
    <w:rsid w:val="00E906B1"/>
    <w:rsid w:val="00E909CE"/>
    <w:rsid w:val="00E90B9D"/>
    <w:rsid w:val="00E90D60"/>
    <w:rsid w:val="00E91223"/>
    <w:rsid w:val="00E915FB"/>
    <w:rsid w:val="00E93148"/>
    <w:rsid w:val="00E934C8"/>
    <w:rsid w:val="00E93534"/>
    <w:rsid w:val="00E93B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66A"/>
    <w:rsid w:val="00EA0CD1"/>
    <w:rsid w:val="00EA100E"/>
    <w:rsid w:val="00EA141A"/>
    <w:rsid w:val="00EA1790"/>
    <w:rsid w:val="00EA256A"/>
    <w:rsid w:val="00EA2D7C"/>
    <w:rsid w:val="00EA31EA"/>
    <w:rsid w:val="00EA4193"/>
    <w:rsid w:val="00EA4933"/>
    <w:rsid w:val="00EA4970"/>
    <w:rsid w:val="00EA4E0E"/>
    <w:rsid w:val="00EA4E23"/>
    <w:rsid w:val="00EA56A6"/>
    <w:rsid w:val="00EA6309"/>
    <w:rsid w:val="00EA6573"/>
    <w:rsid w:val="00EA6C26"/>
    <w:rsid w:val="00EA6D1E"/>
    <w:rsid w:val="00EA6E00"/>
    <w:rsid w:val="00EA6E8F"/>
    <w:rsid w:val="00EA6F5B"/>
    <w:rsid w:val="00EA7100"/>
    <w:rsid w:val="00EA7102"/>
    <w:rsid w:val="00EA76DD"/>
    <w:rsid w:val="00EB01C2"/>
    <w:rsid w:val="00EB03BA"/>
    <w:rsid w:val="00EB04BE"/>
    <w:rsid w:val="00EB0868"/>
    <w:rsid w:val="00EB164F"/>
    <w:rsid w:val="00EB1FCD"/>
    <w:rsid w:val="00EB21E7"/>
    <w:rsid w:val="00EB23E7"/>
    <w:rsid w:val="00EB3280"/>
    <w:rsid w:val="00EB33BE"/>
    <w:rsid w:val="00EB35C1"/>
    <w:rsid w:val="00EB3686"/>
    <w:rsid w:val="00EB381D"/>
    <w:rsid w:val="00EB3A5C"/>
    <w:rsid w:val="00EB3C4B"/>
    <w:rsid w:val="00EB4001"/>
    <w:rsid w:val="00EB444B"/>
    <w:rsid w:val="00EB4CA8"/>
    <w:rsid w:val="00EB4E31"/>
    <w:rsid w:val="00EB5160"/>
    <w:rsid w:val="00EB5680"/>
    <w:rsid w:val="00EB58C7"/>
    <w:rsid w:val="00EB5A03"/>
    <w:rsid w:val="00EB5C85"/>
    <w:rsid w:val="00EB5DC1"/>
    <w:rsid w:val="00EB606E"/>
    <w:rsid w:val="00EB60C0"/>
    <w:rsid w:val="00EB6D85"/>
    <w:rsid w:val="00EB6E93"/>
    <w:rsid w:val="00EB7641"/>
    <w:rsid w:val="00EB79EA"/>
    <w:rsid w:val="00EB7C6D"/>
    <w:rsid w:val="00EB7FCE"/>
    <w:rsid w:val="00EC0596"/>
    <w:rsid w:val="00EC0799"/>
    <w:rsid w:val="00EC08CA"/>
    <w:rsid w:val="00EC0AA5"/>
    <w:rsid w:val="00EC121F"/>
    <w:rsid w:val="00EC1554"/>
    <w:rsid w:val="00EC1B6F"/>
    <w:rsid w:val="00EC1C6F"/>
    <w:rsid w:val="00EC2C33"/>
    <w:rsid w:val="00EC2E12"/>
    <w:rsid w:val="00EC2F25"/>
    <w:rsid w:val="00EC3339"/>
    <w:rsid w:val="00EC340C"/>
    <w:rsid w:val="00EC3CB4"/>
    <w:rsid w:val="00EC3E8D"/>
    <w:rsid w:val="00EC3EBB"/>
    <w:rsid w:val="00EC3F8F"/>
    <w:rsid w:val="00EC42F8"/>
    <w:rsid w:val="00EC4914"/>
    <w:rsid w:val="00EC4989"/>
    <w:rsid w:val="00EC4A1B"/>
    <w:rsid w:val="00EC4EBE"/>
    <w:rsid w:val="00EC5275"/>
    <w:rsid w:val="00EC5322"/>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2ED9"/>
    <w:rsid w:val="00ED315B"/>
    <w:rsid w:val="00ED33FC"/>
    <w:rsid w:val="00ED3C83"/>
    <w:rsid w:val="00ED4A3A"/>
    <w:rsid w:val="00ED4CED"/>
    <w:rsid w:val="00ED4D0A"/>
    <w:rsid w:val="00ED51C8"/>
    <w:rsid w:val="00ED55DB"/>
    <w:rsid w:val="00ED566E"/>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304"/>
    <w:rsid w:val="00EE54B9"/>
    <w:rsid w:val="00EE593B"/>
    <w:rsid w:val="00EE5CEB"/>
    <w:rsid w:val="00EE5F7A"/>
    <w:rsid w:val="00EE5FC7"/>
    <w:rsid w:val="00EE6920"/>
    <w:rsid w:val="00EE6E84"/>
    <w:rsid w:val="00EE7654"/>
    <w:rsid w:val="00EF0AC6"/>
    <w:rsid w:val="00EF13E9"/>
    <w:rsid w:val="00EF1A13"/>
    <w:rsid w:val="00EF2146"/>
    <w:rsid w:val="00EF22B7"/>
    <w:rsid w:val="00EF2C7C"/>
    <w:rsid w:val="00EF393F"/>
    <w:rsid w:val="00EF46CF"/>
    <w:rsid w:val="00EF5623"/>
    <w:rsid w:val="00EF577C"/>
    <w:rsid w:val="00EF595E"/>
    <w:rsid w:val="00EF5B26"/>
    <w:rsid w:val="00EF5C4A"/>
    <w:rsid w:val="00EF5E21"/>
    <w:rsid w:val="00EF6136"/>
    <w:rsid w:val="00EF6436"/>
    <w:rsid w:val="00EF67DA"/>
    <w:rsid w:val="00EF7124"/>
    <w:rsid w:val="00EF7384"/>
    <w:rsid w:val="00EF77A6"/>
    <w:rsid w:val="00EF7CDF"/>
    <w:rsid w:val="00F0044A"/>
    <w:rsid w:val="00F00C6C"/>
    <w:rsid w:val="00F00EAA"/>
    <w:rsid w:val="00F01B51"/>
    <w:rsid w:val="00F01C97"/>
    <w:rsid w:val="00F01DAE"/>
    <w:rsid w:val="00F02644"/>
    <w:rsid w:val="00F02806"/>
    <w:rsid w:val="00F02B16"/>
    <w:rsid w:val="00F02B98"/>
    <w:rsid w:val="00F02C2E"/>
    <w:rsid w:val="00F02D75"/>
    <w:rsid w:val="00F02F0F"/>
    <w:rsid w:val="00F03222"/>
    <w:rsid w:val="00F032A4"/>
    <w:rsid w:val="00F03537"/>
    <w:rsid w:val="00F03EE0"/>
    <w:rsid w:val="00F03F66"/>
    <w:rsid w:val="00F03FBF"/>
    <w:rsid w:val="00F047C3"/>
    <w:rsid w:val="00F0480A"/>
    <w:rsid w:val="00F0499F"/>
    <w:rsid w:val="00F05992"/>
    <w:rsid w:val="00F05F84"/>
    <w:rsid w:val="00F065D6"/>
    <w:rsid w:val="00F06817"/>
    <w:rsid w:val="00F07198"/>
    <w:rsid w:val="00F07575"/>
    <w:rsid w:val="00F0779F"/>
    <w:rsid w:val="00F07832"/>
    <w:rsid w:val="00F10A3F"/>
    <w:rsid w:val="00F10EB1"/>
    <w:rsid w:val="00F10F32"/>
    <w:rsid w:val="00F11188"/>
    <w:rsid w:val="00F112AE"/>
    <w:rsid w:val="00F1174E"/>
    <w:rsid w:val="00F1185B"/>
    <w:rsid w:val="00F126A8"/>
    <w:rsid w:val="00F12775"/>
    <w:rsid w:val="00F1334C"/>
    <w:rsid w:val="00F133E3"/>
    <w:rsid w:val="00F13921"/>
    <w:rsid w:val="00F14474"/>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5A9"/>
    <w:rsid w:val="00F2293A"/>
    <w:rsid w:val="00F229DE"/>
    <w:rsid w:val="00F235F7"/>
    <w:rsid w:val="00F23C1C"/>
    <w:rsid w:val="00F2420B"/>
    <w:rsid w:val="00F2421D"/>
    <w:rsid w:val="00F24D9E"/>
    <w:rsid w:val="00F25241"/>
    <w:rsid w:val="00F255E9"/>
    <w:rsid w:val="00F270FC"/>
    <w:rsid w:val="00F302A5"/>
    <w:rsid w:val="00F308B9"/>
    <w:rsid w:val="00F30AA8"/>
    <w:rsid w:val="00F31B00"/>
    <w:rsid w:val="00F32018"/>
    <w:rsid w:val="00F3231B"/>
    <w:rsid w:val="00F32DE5"/>
    <w:rsid w:val="00F332DC"/>
    <w:rsid w:val="00F33345"/>
    <w:rsid w:val="00F33516"/>
    <w:rsid w:val="00F33852"/>
    <w:rsid w:val="00F33A43"/>
    <w:rsid w:val="00F33CE0"/>
    <w:rsid w:val="00F3425E"/>
    <w:rsid w:val="00F34532"/>
    <w:rsid w:val="00F346E3"/>
    <w:rsid w:val="00F34725"/>
    <w:rsid w:val="00F34DA0"/>
    <w:rsid w:val="00F3565B"/>
    <w:rsid w:val="00F35BA7"/>
    <w:rsid w:val="00F35C40"/>
    <w:rsid w:val="00F36234"/>
    <w:rsid w:val="00F36428"/>
    <w:rsid w:val="00F36489"/>
    <w:rsid w:val="00F3656D"/>
    <w:rsid w:val="00F368F7"/>
    <w:rsid w:val="00F36AA8"/>
    <w:rsid w:val="00F37882"/>
    <w:rsid w:val="00F400B3"/>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72C"/>
    <w:rsid w:val="00F45ADB"/>
    <w:rsid w:val="00F45ADC"/>
    <w:rsid w:val="00F45EB2"/>
    <w:rsid w:val="00F4600C"/>
    <w:rsid w:val="00F46943"/>
    <w:rsid w:val="00F46984"/>
    <w:rsid w:val="00F46A6F"/>
    <w:rsid w:val="00F46CA3"/>
    <w:rsid w:val="00F46E88"/>
    <w:rsid w:val="00F472AA"/>
    <w:rsid w:val="00F47712"/>
    <w:rsid w:val="00F47E51"/>
    <w:rsid w:val="00F500F9"/>
    <w:rsid w:val="00F5040B"/>
    <w:rsid w:val="00F50491"/>
    <w:rsid w:val="00F504C4"/>
    <w:rsid w:val="00F50C57"/>
    <w:rsid w:val="00F510FD"/>
    <w:rsid w:val="00F511B0"/>
    <w:rsid w:val="00F513BF"/>
    <w:rsid w:val="00F51433"/>
    <w:rsid w:val="00F5171B"/>
    <w:rsid w:val="00F51787"/>
    <w:rsid w:val="00F51A87"/>
    <w:rsid w:val="00F5266D"/>
    <w:rsid w:val="00F52939"/>
    <w:rsid w:val="00F52B84"/>
    <w:rsid w:val="00F532D2"/>
    <w:rsid w:val="00F53752"/>
    <w:rsid w:val="00F5388C"/>
    <w:rsid w:val="00F538E0"/>
    <w:rsid w:val="00F53A0B"/>
    <w:rsid w:val="00F54219"/>
    <w:rsid w:val="00F54AAB"/>
    <w:rsid w:val="00F54FF9"/>
    <w:rsid w:val="00F55196"/>
    <w:rsid w:val="00F55531"/>
    <w:rsid w:val="00F555C4"/>
    <w:rsid w:val="00F556EC"/>
    <w:rsid w:val="00F55DB5"/>
    <w:rsid w:val="00F560B4"/>
    <w:rsid w:val="00F56281"/>
    <w:rsid w:val="00F562AA"/>
    <w:rsid w:val="00F56594"/>
    <w:rsid w:val="00F56FD0"/>
    <w:rsid w:val="00F57102"/>
    <w:rsid w:val="00F5729B"/>
    <w:rsid w:val="00F57665"/>
    <w:rsid w:val="00F57868"/>
    <w:rsid w:val="00F602FE"/>
    <w:rsid w:val="00F6049E"/>
    <w:rsid w:val="00F610E0"/>
    <w:rsid w:val="00F611D1"/>
    <w:rsid w:val="00F61A15"/>
    <w:rsid w:val="00F6298F"/>
    <w:rsid w:val="00F629B6"/>
    <w:rsid w:val="00F62D43"/>
    <w:rsid w:val="00F6347F"/>
    <w:rsid w:val="00F636E5"/>
    <w:rsid w:val="00F638A8"/>
    <w:rsid w:val="00F63BE9"/>
    <w:rsid w:val="00F641A3"/>
    <w:rsid w:val="00F644F1"/>
    <w:rsid w:val="00F6495F"/>
    <w:rsid w:val="00F64A36"/>
    <w:rsid w:val="00F64F70"/>
    <w:rsid w:val="00F650C8"/>
    <w:rsid w:val="00F65227"/>
    <w:rsid w:val="00F65FF2"/>
    <w:rsid w:val="00F6698E"/>
    <w:rsid w:val="00F67417"/>
    <w:rsid w:val="00F678A1"/>
    <w:rsid w:val="00F67B0C"/>
    <w:rsid w:val="00F67D89"/>
    <w:rsid w:val="00F701DB"/>
    <w:rsid w:val="00F7026E"/>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2B"/>
    <w:rsid w:val="00F844FB"/>
    <w:rsid w:val="00F84C17"/>
    <w:rsid w:val="00F85285"/>
    <w:rsid w:val="00F859BE"/>
    <w:rsid w:val="00F85EE3"/>
    <w:rsid w:val="00F86505"/>
    <w:rsid w:val="00F86AF6"/>
    <w:rsid w:val="00F86F43"/>
    <w:rsid w:val="00F873D3"/>
    <w:rsid w:val="00F879A9"/>
    <w:rsid w:val="00F87CD9"/>
    <w:rsid w:val="00F87DF1"/>
    <w:rsid w:val="00F87F3A"/>
    <w:rsid w:val="00F9024D"/>
    <w:rsid w:val="00F90716"/>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222"/>
    <w:rsid w:val="00FA263B"/>
    <w:rsid w:val="00FA2A1B"/>
    <w:rsid w:val="00FA36EB"/>
    <w:rsid w:val="00FA37EF"/>
    <w:rsid w:val="00FA3EDF"/>
    <w:rsid w:val="00FA56CE"/>
    <w:rsid w:val="00FA5EA4"/>
    <w:rsid w:val="00FA6816"/>
    <w:rsid w:val="00FA6C10"/>
    <w:rsid w:val="00FA7142"/>
    <w:rsid w:val="00FA722A"/>
    <w:rsid w:val="00FA7269"/>
    <w:rsid w:val="00FA75F8"/>
    <w:rsid w:val="00FA7D78"/>
    <w:rsid w:val="00FA7F39"/>
    <w:rsid w:val="00FB00DD"/>
    <w:rsid w:val="00FB0339"/>
    <w:rsid w:val="00FB059B"/>
    <w:rsid w:val="00FB10F0"/>
    <w:rsid w:val="00FB1222"/>
    <w:rsid w:val="00FB1878"/>
    <w:rsid w:val="00FB1FBE"/>
    <w:rsid w:val="00FB275B"/>
    <w:rsid w:val="00FB2B51"/>
    <w:rsid w:val="00FB2EAD"/>
    <w:rsid w:val="00FB304A"/>
    <w:rsid w:val="00FB31A7"/>
    <w:rsid w:val="00FB3981"/>
    <w:rsid w:val="00FB3AC8"/>
    <w:rsid w:val="00FB3D71"/>
    <w:rsid w:val="00FB3D84"/>
    <w:rsid w:val="00FB4202"/>
    <w:rsid w:val="00FB458B"/>
    <w:rsid w:val="00FB4B5F"/>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4FEB"/>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D8F"/>
    <w:rsid w:val="00FE2FF7"/>
    <w:rsid w:val="00FE30AC"/>
    <w:rsid w:val="00FE3521"/>
    <w:rsid w:val="00FE367B"/>
    <w:rsid w:val="00FE38C1"/>
    <w:rsid w:val="00FE3A64"/>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F1"/>
    <w:rsid w:val="00FF13D5"/>
    <w:rsid w:val="00FF1687"/>
    <w:rsid w:val="00FF203A"/>
    <w:rsid w:val="00FF25B9"/>
    <w:rsid w:val="00FF30E2"/>
    <w:rsid w:val="00FF3486"/>
    <w:rsid w:val="00FF3518"/>
    <w:rsid w:val="00FF5672"/>
    <w:rsid w:val="00FF5BD4"/>
    <w:rsid w:val="00FF607F"/>
    <w:rsid w:val="00FF6252"/>
    <w:rsid w:val="00FF6DA7"/>
    <w:rsid w:val="00FF6F4F"/>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uiPriority w:val="39"/>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table" w:customStyle="1" w:styleId="Lentelstinklelis10">
    <w:name w:val="Lentelės tinklelis10"/>
    <w:basedOn w:val="prastojilentel"/>
    <w:next w:val="Lentelstinklelis"/>
    <w:uiPriority w:val="39"/>
    <w:qFormat/>
    <w:rsid w:val="0058089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9">
    <w:name w:val="Lentelės tinklelis9"/>
    <w:basedOn w:val="prastojilentel"/>
    <w:next w:val="Lentelstinklelis"/>
    <w:uiPriority w:val="39"/>
    <w:qFormat/>
    <w:rsid w:val="00392E9B"/>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iagrama11">
    <w:name w:val="Diagrama11"/>
    <w:basedOn w:val="prastasis"/>
    <w:next w:val="Puslapioinaostekstas"/>
    <w:uiPriority w:val="99"/>
    <w:rsid w:val="00DB288B"/>
    <w:pPr>
      <w:spacing w:after="0" w:line="240" w:lineRule="auto"/>
      <w:jc w:val="both"/>
    </w:pPr>
    <w:rPr>
      <w:rFonts w:ascii="Times New Roman" w:hAnsi="Times New Roman" w:cs="Times New Roman"/>
      <w:sz w:val="20"/>
      <w:szCs w:val="20"/>
    </w:rPr>
  </w:style>
  <w:style w:type="paragraph" w:customStyle="1" w:styleId="arno1">
    <w:name w:val="arno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B288B"/>
  </w:style>
  <w:style w:type="character" w:customStyle="1" w:styleId="CommentTextChar1">
    <w:name w:val="Comment Text Char1"/>
    <w:basedOn w:val="Numatytasispastraiposriftas"/>
    <w:rsid w:val="00DB288B"/>
  </w:style>
  <w:style w:type="paragraph" w:customStyle="1" w:styleId="xl65">
    <w:name w:val="xl65"/>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DB288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DB288B"/>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DB288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DB288B"/>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DB288B"/>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DB288B"/>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DB288B"/>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DB288B"/>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DB2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DB28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DB288B"/>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DB2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DB288B"/>
  </w:style>
  <w:style w:type="table" w:customStyle="1" w:styleId="Lentelstinklelis51">
    <w:name w:val="Lentelės tinklelis51"/>
    <w:basedOn w:val="prastojilentel"/>
    <w:rsid w:val="00DB288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44512845">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27984030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545754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ssva.lt/cms/registrai"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s://www.licencijavimas.lt/lis-epp-app/public/licenc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volbikiene@taurag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hyperlink" Target="mailto:roma.volbikiene@taurage.lt" TargetMode="Externa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mailto:savivalda@taurage.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67</Pages>
  <Words>114964</Words>
  <Characters>65531</Characters>
  <Application>Microsoft Office Word</Application>
  <DocSecurity>0</DocSecurity>
  <Lines>546</Lines>
  <Paragraphs>360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71</cp:revision>
  <dcterms:created xsi:type="dcterms:W3CDTF">2025-11-20T06:59:00Z</dcterms:created>
  <dcterms:modified xsi:type="dcterms:W3CDTF">2025-11-20T11:26:00Z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