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3D4" w14:textId="77777777" w:rsidR="00322613" w:rsidRPr="00322613" w:rsidRDefault="00C80ABD" w:rsidP="00322613">
      <w:pPr>
        <w:suppressAutoHyphens w:val="0"/>
        <w:spacing w:after="0" w:line="240" w:lineRule="auto"/>
        <w:jc w:val="right"/>
        <w:rPr>
          <w:sz w:val="20"/>
          <w:szCs w:val="20"/>
          <w:lang w:eastAsia="lt-LT"/>
        </w:rPr>
      </w:pPr>
      <w:r w:rsidRPr="00322613">
        <w:rPr>
          <w:sz w:val="20"/>
          <w:szCs w:val="20"/>
          <w:lang w:eastAsia="lt-LT"/>
        </w:rPr>
        <w:t xml:space="preserve">Pirkimo sąlygų </w:t>
      </w:r>
    </w:p>
    <w:p w14:paraId="303763E4" w14:textId="13D6D30D" w:rsidR="00C80ABD" w:rsidRPr="00322613" w:rsidRDefault="00C80ABD" w:rsidP="00322613">
      <w:pPr>
        <w:suppressAutoHyphens w:val="0"/>
        <w:spacing w:after="0" w:line="240" w:lineRule="auto"/>
        <w:jc w:val="right"/>
        <w:rPr>
          <w:b/>
          <w:sz w:val="20"/>
          <w:szCs w:val="20"/>
          <w:lang w:eastAsia="lt-LT"/>
        </w:rPr>
      </w:pPr>
      <w:r w:rsidRPr="00322613">
        <w:rPr>
          <w:sz w:val="20"/>
          <w:szCs w:val="20"/>
          <w:lang w:eastAsia="lt-LT"/>
        </w:rPr>
        <w:t>1 priedas „Techninė specifikacija“</w:t>
      </w:r>
    </w:p>
    <w:p w14:paraId="5748C564" w14:textId="1DC96D2A" w:rsidR="00C80ABD" w:rsidRDefault="00C80ABD"/>
    <w:p w14:paraId="01320AA2" w14:textId="77777777" w:rsidR="00322613" w:rsidRDefault="00322613"/>
    <w:p w14:paraId="536DA3F2" w14:textId="6DB6A2C0" w:rsidR="00C80ABD" w:rsidRPr="00C80ABD" w:rsidRDefault="00C80ABD" w:rsidP="00C80ABD">
      <w:pPr>
        <w:jc w:val="center"/>
        <w:rPr>
          <w:b/>
        </w:rPr>
      </w:pPr>
      <w:r w:rsidRPr="00FC03BA">
        <w:rPr>
          <w:b/>
        </w:rPr>
        <w:t xml:space="preserve">SENSORINĖS ĮRANGOS  IR PRIEMONIŲ </w:t>
      </w:r>
      <w:r w:rsidR="008E47A0" w:rsidRPr="00FC03BA">
        <w:rPr>
          <w:b/>
        </w:rPr>
        <w:t>SENSORINIAM KAMBARIUI</w:t>
      </w:r>
      <w:r w:rsidRPr="00FC03BA">
        <w:rPr>
          <w:b/>
        </w:rPr>
        <w:t xml:space="preserve"> ĮGYVENDINIMO ŠIAULIŲ „RASOS‘‘ PROGIMNAZIJOJE TECHNINĖ SPECIFIKACIJA</w:t>
      </w:r>
    </w:p>
    <w:p w14:paraId="589BC785" w14:textId="77777777" w:rsidR="00C80ABD" w:rsidRDefault="00C80ABD" w:rsidP="00C80ABD">
      <w:pPr>
        <w:tabs>
          <w:tab w:val="left" w:pos="993"/>
        </w:tabs>
        <w:suppressAutoHyphens w:val="0"/>
        <w:spacing w:after="0" w:line="240" w:lineRule="auto"/>
        <w:contextualSpacing/>
        <w:jc w:val="both"/>
        <w:rPr>
          <w:szCs w:val="24"/>
          <w:lang w:eastAsia="lt-LT"/>
        </w:rPr>
      </w:pPr>
    </w:p>
    <w:p w14:paraId="02559565" w14:textId="77777777" w:rsidR="00FC03BA" w:rsidRDefault="00C80ABD" w:rsidP="00461E92">
      <w:pPr>
        <w:pStyle w:val="Sraopastraipa"/>
        <w:numPr>
          <w:ilvl w:val="0"/>
          <w:numId w:val="16"/>
        </w:numPr>
        <w:ind w:left="0" w:firstLine="426"/>
        <w:jc w:val="both"/>
        <w:rPr>
          <w:szCs w:val="24"/>
          <w:lang w:eastAsia="lt-LT"/>
        </w:rPr>
      </w:pPr>
      <w:r w:rsidRPr="00C80ABD">
        <w:rPr>
          <w:szCs w:val="24"/>
          <w:lang w:eastAsia="lt-LT"/>
        </w:rPr>
        <w:t>Perkančioji organizacija – Šiaulių „Rasos“ progimnazija (toliau – Užsakovas).</w:t>
      </w:r>
    </w:p>
    <w:p w14:paraId="2152A6FE" w14:textId="77777777" w:rsidR="00FC03BA" w:rsidRPr="00FC03BA" w:rsidRDefault="00C80ABD" w:rsidP="00461E92">
      <w:pPr>
        <w:pStyle w:val="Sraopastraipa"/>
        <w:numPr>
          <w:ilvl w:val="0"/>
          <w:numId w:val="16"/>
        </w:numPr>
        <w:ind w:left="0" w:firstLine="426"/>
        <w:jc w:val="both"/>
        <w:rPr>
          <w:szCs w:val="24"/>
          <w:lang w:eastAsia="lt-LT"/>
        </w:rPr>
      </w:pPr>
      <w:r w:rsidRPr="00FC03BA">
        <w:rPr>
          <w:szCs w:val="24"/>
          <w:lang w:eastAsia="lt-LT"/>
        </w:rPr>
        <w:t>Pirkimo objektas – sensorinė įranga  ir priemonės (sukomplektuotas 1 sensorinis kambarys) (toliau – Prekės). Pirkimas vykdomas įgyvendinant projektą</w:t>
      </w:r>
      <w:r w:rsidR="008E47A0" w:rsidRPr="00FC03BA">
        <w:rPr>
          <w:color w:val="000000"/>
          <w:szCs w:val="24"/>
        </w:rPr>
        <w:t xml:space="preserve"> </w:t>
      </w:r>
      <w:r w:rsidR="008E47A0" w:rsidRPr="00FC03BA">
        <w:rPr>
          <w:caps/>
          <w:szCs w:val="24"/>
        </w:rPr>
        <w:t>„</w:t>
      </w:r>
      <w:r w:rsidR="008E47A0" w:rsidRPr="00FC03BA">
        <w:rPr>
          <w:szCs w:val="24"/>
        </w:rPr>
        <w:t>Edukacinių erdvių įrengimas Šiaulių miesto ugdymo įstaigose, vykdant visos dienos mokyklos veiklas“</w:t>
      </w:r>
      <w:r w:rsidR="008E47A0" w:rsidRPr="00FC03BA">
        <w:rPr>
          <w:bCs/>
          <w:szCs w:val="24"/>
        </w:rPr>
        <w:t xml:space="preserve"> (</w:t>
      </w:r>
      <w:r w:rsidR="008E47A0" w:rsidRPr="00FC03BA">
        <w:rPr>
          <w:rStyle w:val="Grietas"/>
          <w:b w:val="0"/>
          <w:szCs w:val="24"/>
          <w:shd w:val="clear" w:color="auto" w:fill="FFFFFF"/>
        </w:rPr>
        <w:t>projekto kodas</w:t>
      </w:r>
      <w:r w:rsidR="008E47A0" w:rsidRPr="00FC03BA">
        <w:rPr>
          <w:rStyle w:val="Grietas"/>
          <w:szCs w:val="24"/>
          <w:shd w:val="clear" w:color="auto" w:fill="FFFFFF"/>
        </w:rPr>
        <w:t xml:space="preserve"> </w:t>
      </w:r>
      <w:r w:rsidR="008E47A0" w:rsidRPr="00FC03BA">
        <w:rPr>
          <w:szCs w:val="24"/>
          <w:shd w:val="clear" w:color="auto" w:fill="FFFFFF"/>
        </w:rPr>
        <w:t xml:space="preserve">26-004-P-0001, </w:t>
      </w:r>
      <w:r w:rsidR="008E47A0" w:rsidRPr="00FC03BA">
        <w:rPr>
          <w:bCs/>
          <w:szCs w:val="24"/>
        </w:rPr>
        <w:t>jungtinės veiklos sutartis SŽ-1325).</w:t>
      </w:r>
    </w:p>
    <w:p w14:paraId="607243A7" w14:textId="0A70B815" w:rsidR="00C80ABD" w:rsidRPr="00FC03BA" w:rsidRDefault="00C80ABD" w:rsidP="00461E92">
      <w:pPr>
        <w:pStyle w:val="Sraopastraipa"/>
        <w:ind w:left="0" w:firstLine="426"/>
        <w:jc w:val="both"/>
        <w:rPr>
          <w:szCs w:val="24"/>
          <w:lang w:eastAsia="lt-LT"/>
        </w:rPr>
      </w:pPr>
      <w:r w:rsidRPr="00FC03BA">
        <w:rPr>
          <w:szCs w:val="24"/>
          <w:lang w:eastAsia="lt-LT"/>
        </w:rPr>
        <w:t xml:space="preserve">2.1. </w:t>
      </w:r>
      <w:r w:rsidR="008E47A0" w:rsidRPr="00FC03BA">
        <w:rPr>
          <w:szCs w:val="24"/>
          <w:lang w:eastAsia="lt-LT"/>
        </w:rPr>
        <w:t>Sensorinė įranga ir p</w:t>
      </w:r>
      <w:r w:rsidRPr="00FC03BA">
        <w:rPr>
          <w:szCs w:val="24"/>
          <w:lang w:eastAsia="lt-LT"/>
        </w:rPr>
        <w:t xml:space="preserve">riemonės </w:t>
      </w:r>
      <w:r w:rsidR="008E47A0" w:rsidRPr="00FC03BA">
        <w:rPr>
          <w:szCs w:val="24"/>
          <w:lang w:eastAsia="lt-LT"/>
        </w:rPr>
        <w:t xml:space="preserve">bus naudojamos sensoriniame kambaryje, skirtame Visos dienos mokyklos klasių mokinių poilsiui, nusiraminimui. </w:t>
      </w:r>
    </w:p>
    <w:p w14:paraId="1A9A3723"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Pirkimo objektas nėra skaidomas į dalis.</w:t>
      </w:r>
    </w:p>
    <w:p w14:paraId="2941E88C"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 xml:space="preserve">Prekės turi būti naujos ir nenaudotos, atitikti techninėje specifikacijoje nustatytus reikalavimus, be defektų ir paslėptų trūkumų. </w:t>
      </w:r>
    </w:p>
    <w:p w14:paraId="60830A7D"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Į prekes tretieji asmenys neturi jokių teisių ar pretenzijų, prekės neįkeistos, neareštuotos, nėra teisminio ginčo objektas, tiekėjo teisė disponuoti prekėmis neatimta ir neapribota.</w:t>
      </w:r>
    </w:p>
    <w:p w14:paraId="1E365021"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Prieš užsakant ar gaminant prekes – spalvas, modelius ir pan. derinti su perkančiąja organizacija.</w:t>
      </w:r>
    </w:p>
    <w:p w14:paraId="24ACB8FD" w14:textId="5AB2FC17" w:rsidR="00C80ABD" w:rsidRPr="002E6385" w:rsidRDefault="004C0629" w:rsidP="00461E92">
      <w:pPr>
        <w:pStyle w:val="Sraopastraipa"/>
        <w:numPr>
          <w:ilvl w:val="0"/>
          <w:numId w:val="16"/>
        </w:numPr>
        <w:ind w:left="0" w:firstLine="426"/>
        <w:jc w:val="both"/>
        <w:rPr>
          <w:szCs w:val="24"/>
          <w:lang w:eastAsia="lt-LT"/>
        </w:rPr>
      </w:pPr>
      <w:r w:rsidRPr="002E6385">
        <w:rPr>
          <w:szCs w:val="24"/>
          <w:lang w:eastAsia="lt-LT"/>
        </w:rPr>
        <w:t>Prekių pristatymo metu turi būti pateikti gamintojo technin</w:t>
      </w:r>
      <w:r w:rsidR="002E6385" w:rsidRPr="002E6385">
        <w:rPr>
          <w:szCs w:val="24"/>
          <w:lang w:eastAsia="lt-LT"/>
        </w:rPr>
        <w:t>iai</w:t>
      </w:r>
      <w:r w:rsidRPr="002E6385">
        <w:rPr>
          <w:szCs w:val="24"/>
          <w:lang w:eastAsia="lt-LT"/>
        </w:rPr>
        <w:t xml:space="preserve"> dokumentai, pagrindžiantys, kad prekės atitinka funkcinius, techninius ir kokybės reikalavimus. Informacija turi būti pateikiama originalo kalba ir su vertimu į lietuvių kalbą. Taip pat turi būti pateikti techniniai-funkciniai aprašymai, naudojimo ypatumai, naudojimo taisyklės, tekstiniai įspėjimai, eksplo</w:t>
      </w:r>
      <w:r w:rsidR="005A67CB">
        <w:rPr>
          <w:szCs w:val="24"/>
          <w:lang w:eastAsia="lt-LT"/>
        </w:rPr>
        <w:t>a</w:t>
      </w:r>
      <w:r w:rsidRPr="002E6385">
        <w:rPr>
          <w:szCs w:val="24"/>
          <w:lang w:eastAsia="lt-LT"/>
        </w:rPr>
        <w:t>tavimo ir saugojimo reikalavimai originalo kalba. Taip pat reikalingas šių duomenų vertimas į lietuvių kalbą.</w:t>
      </w:r>
    </w:p>
    <w:p w14:paraId="114181D4"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Tiekėjas turi suderinti ir išmėginti prekes visuose darbo režimuose. Apmokyti perkančiosios organizacijos paskirtą darbuotoją (darbuotojus), kaip jomis naudotis ir eksploatuoti.</w:t>
      </w:r>
    </w:p>
    <w:p w14:paraId="191E532C"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 xml:space="preserve">Tiekėjas turi užtikrinti, kad prekės būtų montuojamos profesionalių specialistų, kurie vadovautųsi visais saugumo reikalavimais ir užtikrintų darbų nuoseklumą ir kokybę. </w:t>
      </w:r>
    </w:p>
    <w:p w14:paraId="3B697874" w14:textId="4BCC5700" w:rsidR="00C80ABD" w:rsidRPr="002E6385" w:rsidRDefault="002E6385" w:rsidP="00461E92">
      <w:pPr>
        <w:pStyle w:val="Sraopastraipa"/>
        <w:numPr>
          <w:ilvl w:val="0"/>
          <w:numId w:val="16"/>
        </w:numPr>
        <w:tabs>
          <w:tab w:val="left" w:pos="851"/>
        </w:tabs>
        <w:ind w:left="0" w:firstLine="426"/>
        <w:jc w:val="both"/>
        <w:rPr>
          <w:szCs w:val="24"/>
          <w:lang w:eastAsia="lt-LT"/>
        </w:rPr>
      </w:pPr>
      <w:r w:rsidRPr="002E6385">
        <w:rPr>
          <w:szCs w:val="24"/>
          <w:lang w:eastAsia="lt-LT"/>
        </w:rPr>
        <w:t>Atliekant įrangos m</w:t>
      </w:r>
      <w:r w:rsidR="004C0629" w:rsidRPr="002E6385">
        <w:rPr>
          <w:szCs w:val="24"/>
          <w:lang w:eastAsia="lt-LT"/>
        </w:rPr>
        <w:t>ont</w:t>
      </w:r>
      <w:r w:rsidRPr="002E6385">
        <w:rPr>
          <w:szCs w:val="24"/>
          <w:lang w:eastAsia="lt-LT"/>
        </w:rPr>
        <w:t>avimo darbus</w:t>
      </w:r>
      <w:r w:rsidR="004C0629" w:rsidRPr="002E6385">
        <w:rPr>
          <w:szCs w:val="24"/>
          <w:lang w:eastAsia="lt-LT"/>
        </w:rPr>
        <w:t xml:space="preserve"> labai svarbu, kad perkančioji organizacija būtų tinkamai pasirengusi darbams. Jei patalpose yra lengvai pažeidžiamų dangų ar paviršių, perkančioji organizacija privalo apie tai informuoti tiekėją ir užtikrinti tinkamą šių vietų apsaugą ( pvz., uždengimą apsauginėmis medžiagomis).</w:t>
      </w:r>
    </w:p>
    <w:p w14:paraId="583EE031" w14:textId="7B70FB54" w:rsidR="00C80ABD" w:rsidRPr="002E6385" w:rsidRDefault="00582099" w:rsidP="00461E92">
      <w:pPr>
        <w:pStyle w:val="Sraopastraipa"/>
        <w:numPr>
          <w:ilvl w:val="0"/>
          <w:numId w:val="16"/>
        </w:numPr>
        <w:tabs>
          <w:tab w:val="left" w:pos="851"/>
        </w:tabs>
        <w:ind w:left="0" w:firstLine="426"/>
        <w:jc w:val="both"/>
        <w:rPr>
          <w:szCs w:val="24"/>
          <w:lang w:eastAsia="lt-LT"/>
        </w:rPr>
      </w:pPr>
      <w:r w:rsidRPr="002E6385">
        <w:rPr>
          <w:szCs w:val="24"/>
          <w:lang w:eastAsia="lt-LT"/>
        </w:rPr>
        <w:t xml:space="preserve">Sumontavus įrangą tiekėjas turi užtikrinti, kad darbų vieta būtų sutvarkyta ir švari. Tiekėjas atsako už visų įrangos montavimo metu susidariusių atliekų (įskaitant, bet neapsiribojant, pakuotes, dėžes, plėveles, apsaugines medžiagas, transportavimo priemones ir kt.) surinkimą, išvežimą bei teisės aktų nustatyta tvarka tinkamą jų tvarkymą (perdirbimą, pakartotinį panaudojimą arba utilizavimą). </w:t>
      </w:r>
      <w:r w:rsidR="002C289D" w:rsidRPr="002E6385">
        <w:rPr>
          <w:szCs w:val="24"/>
          <w:lang w:eastAsia="lt-LT"/>
        </w:rPr>
        <w:t xml:space="preserve"> Atliekų tvarkymas turi atitikti</w:t>
      </w:r>
      <w:r w:rsidR="004C0629" w:rsidRPr="002E6385">
        <w:rPr>
          <w:szCs w:val="24"/>
          <w:lang w:eastAsia="lt-LT"/>
        </w:rPr>
        <w:t xml:space="preserve"> Lietuvos Respublikos Atliekų tvarkymo įstatymo, su juo susijusių teisės aktų darnaus vystymosi principų reikalavimus.</w:t>
      </w:r>
    </w:p>
    <w:p w14:paraId="4BF188D5" w14:textId="71B44849" w:rsidR="00C43658" w:rsidRPr="00C43658" w:rsidRDefault="00C80ABD" w:rsidP="00461E92">
      <w:pPr>
        <w:pStyle w:val="Sraopastraipa"/>
        <w:numPr>
          <w:ilvl w:val="0"/>
          <w:numId w:val="16"/>
        </w:numPr>
        <w:tabs>
          <w:tab w:val="left" w:pos="851"/>
        </w:tabs>
        <w:ind w:left="0" w:firstLine="426"/>
        <w:jc w:val="both"/>
        <w:rPr>
          <w:szCs w:val="24"/>
          <w:lang w:eastAsia="lt-LT"/>
        </w:rPr>
      </w:pPr>
      <w:r w:rsidRPr="00612446">
        <w:rPr>
          <w:b/>
          <w:szCs w:val="24"/>
          <w:lang w:eastAsia="lt-LT"/>
        </w:rPr>
        <w:t>Vykdomas žaliasis pirkimas</w:t>
      </w:r>
      <w:r w:rsidRPr="00C80ABD">
        <w:rPr>
          <w:szCs w:val="24"/>
          <w:lang w:eastAsia="lt-LT"/>
        </w:rPr>
        <w:t xml:space="preserve"> vadovaujantis Lietuvos Respublikos aplinkos ministro 2011 m. birželio 28 d. įsakymo Nr. D1-508 „Dėl aplinkos apsaugos kriterijų taikymo, vykdant žaliuosius </w:t>
      </w:r>
      <w:r w:rsidRPr="00C80ABD">
        <w:rPr>
          <w:szCs w:val="24"/>
          <w:lang w:eastAsia="lt-LT"/>
        </w:rPr>
        <w:lastRenderedPageBreak/>
        <w:t>pirkimus tvarkos aprašo patvirtinimo“ (aktuali redakcija Lietuvos Respublikos aplinkos ministro 2022 m. gruodžio 13 d. įsakymas Nr. D1-401) Aplinkos apsaugos kriterijų taikymo, vykdant žaliuosius pirkimus tvarkos aprašo</w:t>
      </w:r>
      <w:r w:rsidR="00B62255">
        <w:rPr>
          <w:szCs w:val="24"/>
          <w:lang w:eastAsia="lt-LT"/>
        </w:rPr>
        <w:t xml:space="preserve"> </w:t>
      </w:r>
      <w:r w:rsidR="00B62255" w:rsidRPr="007F50EE">
        <w:rPr>
          <w:szCs w:val="24"/>
          <w:lang w:eastAsia="lt-LT"/>
        </w:rPr>
        <w:t>4.4.4.4. p. „prekė yra tvirta, ilgaamžė, funkcionali, ji ar jos sudedamosios dalys tinka naudoti daug kartų ir (ar) lengvai pataisomos, ir (ar) pakeičiamos“</w:t>
      </w:r>
      <w:r w:rsidR="00B62255" w:rsidRPr="00B62255">
        <w:rPr>
          <w:szCs w:val="24"/>
          <w:lang w:eastAsia="lt-LT"/>
        </w:rPr>
        <w:t xml:space="preserve"> ir</w:t>
      </w:r>
      <w:r w:rsidR="00B62255">
        <w:rPr>
          <w:szCs w:val="24"/>
          <w:lang w:eastAsia="lt-LT"/>
        </w:rPr>
        <w:t xml:space="preserve"> </w:t>
      </w:r>
      <w:r w:rsidRPr="00C80ABD">
        <w:rPr>
          <w:szCs w:val="24"/>
          <w:lang w:eastAsia="lt-LT"/>
        </w:rPr>
        <w:t>4.1. punktu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Prekės turi atitikti minimalius aplinkos apsaugos kriterijus, t. y.:</w:t>
      </w:r>
      <w:r>
        <w:rPr>
          <w:szCs w:val="24"/>
          <w:lang w:eastAsia="lt-LT"/>
        </w:rPr>
        <w:t xml:space="preserve"> </w:t>
      </w:r>
    </w:p>
    <w:p w14:paraId="61AF465E" w14:textId="271955DA"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produktų sudėtyje neturi būti gyvsidabrio;</w:t>
      </w:r>
    </w:p>
    <w:p w14:paraId="7132DECC" w14:textId="44B6C380"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plastikinėse detalėse neturi būti naudojamos cheminės medžiagos</w:t>
      </w:r>
      <w:r w:rsidR="00051BD4">
        <w:rPr>
          <w:color w:val="000000" w:themeColor="text1"/>
        </w:rPr>
        <w:t>;</w:t>
      </w:r>
    </w:p>
    <w:p w14:paraId="02081299" w14:textId="179644EF"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rsidR="00051BD4">
        <w:rPr>
          <w:color w:val="000000" w:themeColor="text1"/>
        </w:rPr>
        <w:t>;</w:t>
      </w:r>
    </w:p>
    <w:p w14:paraId="1EB31418" w14:textId="494D35D6" w:rsidR="00612446" w:rsidRPr="00C43658" w:rsidRDefault="00C80ABD" w:rsidP="00461E92">
      <w:pPr>
        <w:pStyle w:val="Sraopastraipa"/>
        <w:tabs>
          <w:tab w:val="left" w:pos="1134"/>
        </w:tabs>
        <w:ind w:left="0" w:firstLine="567"/>
        <w:jc w:val="both"/>
        <w:rPr>
          <w:color w:val="000000" w:themeColor="text1"/>
          <w:szCs w:val="24"/>
          <w:lang w:eastAsia="lt-LT"/>
        </w:rPr>
      </w:pPr>
      <w:r w:rsidRPr="00C43658">
        <w:rPr>
          <w:color w:val="000000" w:themeColor="text1"/>
          <w:szCs w:val="24"/>
          <w:lang w:eastAsia="lt-LT"/>
        </w:rPr>
        <w:t>12.</w:t>
      </w:r>
      <w:r w:rsidR="00461E92">
        <w:rPr>
          <w:color w:val="000000" w:themeColor="text1"/>
          <w:szCs w:val="24"/>
          <w:lang w:eastAsia="lt-LT"/>
        </w:rPr>
        <w:t>4</w:t>
      </w:r>
      <w:r w:rsidRPr="00C43658">
        <w:rPr>
          <w:color w:val="000000" w:themeColor="text1"/>
          <w:szCs w:val="24"/>
          <w:lang w:eastAsia="lt-LT"/>
        </w:rPr>
        <w:t xml:space="preserve">. </w:t>
      </w:r>
      <w:r w:rsidR="00C43658" w:rsidRPr="00C43658">
        <w:rPr>
          <w:color w:val="000000" w:themeColor="text1"/>
          <w:szCs w:val="24"/>
          <w:lang w:eastAsia="lt-LT"/>
        </w:rPr>
        <w:t>j</w:t>
      </w:r>
      <w:r w:rsidR="00582099" w:rsidRPr="00C43658">
        <w:rPr>
          <w:color w:val="000000" w:themeColor="text1"/>
          <w:szCs w:val="24"/>
          <w:lang w:eastAsia="lt-LT"/>
        </w:rPr>
        <w:t>ei baldo kamšalo sudėtyje naudojamos sintetinės medžiagos, pageidautina, kad jose būtų tam tikra dalis perdirbtų medžiagų;</w:t>
      </w:r>
    </w:p>
    <w:p w14:paraId="4C350F84" w14:textId="403B291A" w:rsidR="00612446" w:rsidRDefault="00C80ABD" w:rsidP="00461E92">
      <w:pPr>
        <w:pStyle w:val="Sraopastraipa"/>
        <w:tabs>
          <w:tab w:val="left" w:pos="1134"/>
        </w:tabs>
        <w:ind w:left="0" w:firstLine="567"/>
        <w:jc w:val="both"/>
        <w:rPr>
          <w:szCs w:val="24"/>
          <w:lang w:eastAsia="lt-LT"/>
        </w:rPr>
      </w:pPr>
      <w:r w:rsidRPr="00612446">
        <w:rPr>
          <w:szCs w:val="24"/>
          <w:lang w:eastAsia="lt-LT"/>
        </w:rPr>
        <w:t>12.</w:t>
      </w:r>
      <w:r w:rsidR="00461E92">
        <w:rPr>
          <w:szCs w:val="24"/>
          <w:lang w:eastAsia="lt-LT"/>
        </w:rPr>
        <w:t>5</w:t>
      </w:r>
      <w:r w:rsidRPr="00612446">
        <w:rPr>
          <w:szCs w:val="24"/>
          <w:lang w:eastAsia="lt-LT"/>
        </w:rPr>
        <w:t xml:space="preserve">. 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neturi būti daugiau kaip 5 proc. masės lakiųjų organinių junginių (LOJ); neturi būti chromo (VI) junginių; </w:t>
      </w:r>
      <w:proofErr w:type="spellStart"/>
      <w:r w:rsidRPr="00612446">
        <w:rPr>
          <w:szCs w:val="24"/>
          <w:lang w:eastAsia="lt-LT"/>
        </w:rPr>
        <w:t>formaldehido</w:t>
      </w:r>
      <w:proofErr w:type="spellEnd"/>
      <w:r w:rsidRPr="00612446">
        <w:rPr>
          <w:szCs w:val="24"/>
          <w:lang w:eastAsia="lt-LT"/>
        </w:rPr>
        <w:t xml:space="preserve"> išmetamieji teršalai neturi viršyti 0,05 </w:t>
      </w:r>
      <w:proofErr w:type="spellStart"/>
      <w:r w:rsidRPr="00612446">
        <w:rPr>
          <w:szCs w:val="24"/>
          <w:lang w:eastAsia="lt-LT"/>
        </w:rPr>
        <w:t>ppm</w:t>
      </w:r>
      <w:proofErr w:type="spellEnd"/>
      <w:r w:rsidRPr="00612446">
        <w:rPr>
          <w:szCs w:val="24"/>
          <w:lang w:eastAsia="lt-LT"/>
        </w:rPr>
        <w:t>.</w:t>
      </w:r>
    </w:p>
    <w:p w14:paraId="59CF04EF" w14:textId="1C34593E" w:rsidR="00C80ABD" w:rsidRPr="00612446" w:rsidRDefault="00C80ABD" w:rsidP="00461E92">
      <w:pPr>
        <w:pStyle w:val="Sraopastraipa"/>
        <w:tabs>
          <w:tab w:val="left" w:pos="1134"/>
        </w:tabs>
        <w:ind w:left="0" w:firstLine="567"/>
        <w:jc w:val="both"/>
        <w:rPr>
          <w:szCs w:val="24"/>
          <w:lang w:eastAsia="lt-LT"/>
        </w:rPr>
      </w:pPr>
      <w:r w:rsidRPr="00612446">
        <w:rPr>
          <w:szCs w:val="24"/>
          <w:lang w:eastAsia="lt-LT"/>
        </w:rPr>
        <w:t>12.</w:t>
      </w:r>
      <w:r w:rsidR="00461E92">
        <w:rPr>
          <w:szCs w:val="24"/>
          <w:lang w:eastAsia="lt-LT"/>
        </w:rPr>
        <w:t>6</w:t>
      </w:r>
      <w:r w:rsidRPr="00612446">
        <w:rPr>
          <w:szCs w:val="24"/>
          <w:lang w:eastAsia="lt-LT"/>
        </w:rPr>
        <w:t xml:space="preserve">. Įrodant prekių atitiktį nustatytiems aplinkos apsaugos reikalavimams Tiekėjas, kartu su prekėmis </w:t>
      </w:r>
      <w:r w:rsidR="00A37B76">
        <w:rPr>
          <w:szCs w:val="24"/>
          <w:lang w:eastAsia="lt-LT"/>
        </w:rPr>
        <w:t xml:space="preserve">Pirkėjui </w:t>
      </w:r>
      <w:r w:rsidRPr="00612446">
        <w:rPr>
          <w:szCs w:val="24"/>
          <w:lang w:eastAsia="lt-LT"/>
        </w:rPr>
        <w:t>turės pateikti aplinkos apsaugos pirkimo reikalavimus pagrindžiančius dokumentus: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75FD2075" w14:textId="5939D724"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turi užtikrinti, kad vykdant Prekių viešojo pirkimo - pardavimo sutartį būtų laikomasi Atliekų tvarkymo įstatymo ir kitų teisės aktų, susijusių su atliekų surinkimu, tvarkymu, perdirbimu, pakartotiniu naudojimu ir nedarytų veiksmų, kurie turėtų neigiamą poveikį darnaus vystymosi principui įgyvendinti.</w:t>
      </w:r>
    </w:p>
    <w:p w14:paraId="152402C2" w14:textId="77777777" w:rsidR="00612446"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Pakuotės turi būti laikytinos perdirbamosiomis pakuotėmis pagal Lietuvos Respublikos mokesčio už aplinkos teršimą įstatymo nuostatas ir (ar) turi būti vienalytės (homogeniškos) pakuotės, pagamintos iš vienos rūšies medžiagos: &lt;...&gt;. Galimi atitiktį įrodantys dokumentai:</w:t>
      </w:r>
    </w:p>
    <w:p w14:paraId="62A50FE0" w14:textId="2758CFAE" w:rsidR="00C80ABD" w:rsidRPr="00612446" w:rsidRDefault="00C80ABD" w:rsidP="006F42CD">
      <w:pPr>
        <w:pStyle w:val="Sraopastraipa"/>
        <w:ind w:left="0" w:firstLine="567"/>
        <w:jc w:val="both"/>
        <w:rPr>
          <w:szCs w:val="24"/>
          <w:lang w:eastAsia="lt-LT"/>
        </w:rPr>
      </w:pPr>
      <w:r w:rsidRPr="00612446">
        <w:rPr>
          <w:szCs w:val="24"/>
          <w:lang w:eastAsia="lt-LT"/>
        </w:rPr>
        <w:t>14.1. Tiekėjo ar gamintojo dokumentai, įrodantys, kad pakuotės yra homogeniškos ir (ar) atitinkamai paženklintos, arba:</w:t>
      </w:r>
    </w:p>
    <w:p w14:paraId="715EE987" w14:textId="7C933039" w:rsidR="00C80ABD" w:rsidRPr="00C80ABD" w:rsidRDefault="00C80ABD" w:rsidP="006F42CD">
      <w:pPr>
        <w:pStyle w:val="Sraopastraipa"/>
        <w:ind w:left="0" w:firstLine="567"/>
        <w:jc w:val="both"/>
        <w:rPr>
          <w:szCs w:val="24"/>
          <w:lang w:eastAsia="lt-LT"/>
        </w:rPr>
      </w:pPr>
      <w:r w:rsidRPr="00C80ABD">
        <w:rPr>
          <w:szCs w:val="24"/>
          <w:lang w:eastAsia="lt-LT"/>
        </w:rPr>
        <w:lastRenderedPageBreak/>
        <w:t>14.2. Dokumentai, pagrindžiantys atitiktį standartams, pagal kuriuos įrodoma, kad pakuočių medžiagos perdirbamos ar kitas lygiavertis standartas, arba;</w:t>
      </w:r>
    </w:p>
    <w:p w14:paraId="4CF1169F" w14:textId="702BDB0B" w:rsidR="00C80ABD" w:rsidRPr="00C80ABD" w:rsidRDefault="00C80ABD" w:rsidP="006F42CD">
      <w:pPr>
        <w:pStyle w:val="Sraopastraipa"/>
        <w:ind w:left="0" w:firstLine="567"/>
        <w:jc w:val="both"/>
        <w:rPr>
          <w:szCs w:val="24"/>
          <w:lang w:eastAsia="lt-LT"/>
        </w:rPr>
      </w:pPr>
      <w:r w:rsidRPr="00C80ABD">
        <w:rPr>
          <w:szCs w:val="24"/>
          <w:lang w:eastAsia="lt-LT"/>
        </w:rPr>
        <w:t>14.</w:t>
      </w:r>
      <w:r w:rsidR="00612446">
        <w:rPr>
          <w:szCs w:val="24"/>
          <w:lang w:eastAsia="lt-LT"/>
        </w:rPr>
        <w:t>3</w:t>
      </w:r>
      <w:r w:rsidRPr="00C80ABD">
        <w:rPr>
          <w:szCs w:val="24"/>
          <w:lang w:eastAsia="lt-LT"/>
        </w:rPr>
        <w:t>. kiti lygiaverčiai įrodymai.</w:t>
      </w:r>
    </w:p>
    <w:p w14:paraId="57FDB929" w14:textId="64BD853E"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privalo įtraukti į pasiūlymo kainą visus reikiamus papildomus elementus, įskaitant ir susidariusių atliekų rūšiavimą ir utilizavimą. Neįkainavus kurių nors darbų ar elementų arba nenumačius išlaidų technologiškai būtiniems procesams atlikti, laikoma, kad šiuos darbus pasiūlymą pateikęs Tiekėjas atlieka savo sąskaita.</w:t>
      </w:r>
    </w:p>
    <w:p w14:paraId="3BB54D36" w14:textId="11E7014C"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Į prekių kainą įtraukiami visi Tiekėjui privalomi mokesčiai įskaitant bet neapsiribojant prekių pristatymo ir sumontavimo išlaidos.</w:t>
      </w:r>
    </w:p>
    <w:p w14:paraId="355FD900" w14:textId="16B49DB7"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Laikomasi reikšmingos žalos nedarymo aplinkai principo: perkama elektroninė įranga turi būti su CE ženklu.</w:t>
      </w:r>
    </w:p>
    <w:p w14:paraId="39149A4F" w14:textId="762EEDA0"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 xml:space="preserve">Visoms prekėms turi būti suteikiama garantija. Tiekėjas turi suteikti ne trumpesnę kaip 24 (dvidešimt keturių) mėnesių garantiją nuo prekių perdavimo-priėmimo akto pasirašymo dienos. </w:t>
      </w:r>
    </w:p>
    <w:p w14:paraId="6670A336" w14:textId="775D3A46"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per garantinį laikotarpį privalo savo sąskaita skubiai ištaisyti trūkumus, kilusius dėl nepakankamos darbo kokybės, blogos konstrukcijos ir/ar nestandartinių medžiagų, prekių buvimo vietoje, arba pakeisti prekes naujomis.</w:t>
      </w:r>
    </w:p>
    <w:p w14:paraId="07201FB5" w14:textId="739AB81E" w:rsidR="00612446" w:rsidRPr="002E6385" w:rsidRDefault="00C80ABD" w:rsidP="006F42CD">
      <w:pPr>
        <w:pStyle w:val="Sraopastraipa"/>
        <w:numPr>
          <w:ilvl w:val="0"/>
          <w:numId w:val="16"/>
        </w:numPr>
        <w:tabs>
          <w:tab w:val="left" w:pos="851"/>
        </w:tabs>
        <w:ind w:left="0" w:firstLine="426"/>
        <w:jc w:val="both"/>
        <w:rPr>
          <w:szCs w:val="24"/>
          <w:lang w:eastAsia="lt-LT"/>
        </w:rPr>
      </w:pPr>
      <w:r w:rsidRPr="002E6385">
        <w:rPr>
          <w:szCs w:val="24"/>
          <w:lang w:eastAsia="lt-LT"/>
        </w:rPr>
        <w:t>Prekės turi atitikti reikalavimus projekto atitikčiai horizontaliajam principui:</w:t>
      </w:r>
    </w:p>
    <w:p w14:paraId="308F0C92" w14:textId="4F421612" w:rsidR="0017656F" w:rsidRPr="002E6385" w:rsidRDefault="00C80ABD" w:rsidP="006F42CD">
      <w:pPr>
        <w:pStyle w:val="Sraopastraipa"/>
        <w:ind w:left="0" w:firstLine="567"/>
        <w:jc w:val="both"/>
        <w:rPr>
          <w:szCs w:val="24"/>
          <w:lang w:eastAsia="lt-LT"/>
        </w:rPr>
      </w:pPr>
      <w:r w:rsidRPr="002E6385">
        <w:rPr>
          <w:szCs w:val="24"/>
          <w:lang w:eastAsia="lt-LT"/>
        </w:rPr>
        <w:t>20.</w:t>
      </w:r>
      <w:r w:rsidR="00FC03BA" w:rsidRPr="002E6385">
        <w:rPr>
          <w:szCs w:val="24"/>
          <w:lang w:eastAsia="lt-LT"/>
        </w:rPr>
        <w:t>1</w:t>
      </w:r>
      <w:r w:rsidRPr="002E6385">
        <w:rPr>
          <w:szCs w:val="24"/>
          <w:lang w:eastAsia="lt-LT"/>
        </w:rPr>
        <w:t>. Tiekėjas turi užtikrinti, kad specialiųjų ugdymosi poreikių asmenims skirtos ugdymo vietos bus išdėstytos ugdymo patalpos pradžioje arba kuo arčiau pedagogo stalo;</w:t>
      </w:r>
    </w:p>
    <w:p w14:paraId="3102F402" w14:textId="5D4110AE" w:rsidR="00F742E1" w:rsidRPr="00CD592A" w:rsidRDefault="0017656F" w:rsidP="006F42CD">
      <w:pPr>
        <w:pStyle w:val="Sraopastraipa"/>
        <w:ind w:left="0" w:firstLine="567"/>
        <w:jc w:val="both"/>
        <w:rPr>
          <w:szCs w:val="24"/>
          <w:lang w:eastAsia="lt-LT"/>
        </w:rPr>
      </w:pPr>
      <w:r w:rsidRPr="002E6385">
        <w:rPr>
          <w:szCs w:val="24"/>
          <w:lang w:eastAsia="lt-LT"/>
        </w:rPr>
        <w:t>20.</w:t>
      </w:r>
      <w:r w:rsidR="00FC03BA" w:rsidRPr="002E6385">
        <w:rPr>
          <w:szCs w:val="24"/>
          <w:lang w:eastAsia="lt-LT"/>
        </w:rPr>
        <w:t>2</w:t>
      </w:r>
      <w:r w:rsidRPr="002E6385">
        <w:rPr>
          <w:szCs w:val="24"/>
          <w:lang w:eastAsia="lt-LT"/>
        </w:rPr>
        <w:t xml:space="preserve">. </w:t>
      </w:r>
      <w:r w:rsidR="00582099" w:rsidRPr="00CD592A">
        <w:rPr>
          <w:bCs/>
          <w:iCs/>
          <w:szCs w:val="24"/>
          <w:bdr w:val="none" w:sz="0" w:space="0" w:color="auto" w:frame="1"/>
          <w:shd w:val="clear" w:color="auto" w:fill="FFFFFF"/>
        </w:rPr>
        <w:t>T</w:t>
      </w:r>
      <w:r w:rsidR="00F742E1" w:rsidRPr="00CD592A">
        <w:rPr>
          <w:bCs/>
          <w:iCs/>
          <w:szCs w:val="24"/>
          <w:bdr w:val="none" w:sz="0" w:space="0" w:color="auto" w:frame="1"/>
          <w:shd w:val="clear" w:color="auto" w:fill="FFFFFF"/>
        </w:rPr>
        <w:t>iekėjas </w:t>
      </w:r>
      <w:r w:rsidR="00F742E1" w:rsidRPr="00CD592A">
        <w:rPr>
          <w:iCs/>
          <w:szCs w:val="24"/>
          <w:bdr w:val="none" w:sz="0" w:space="0" w:color="auto" w:frame="1"/>
          <w:shd w:val="clear" w:color="auto" w:fill="FFFFFF"/>
        </w:rPr>
        <w:t>bendradarbiaus su perkančiąja organizacija</w:t>
      </w:r>
      <w:r w:rsidR="00F742E1" w:rsidRPr="00CD592A">
        <w:rPr>
          <w:bCs/>
          <w:iCs/>
          <w:szCs w:val="24"/>
          <w:bdr w:val="none" w:sz="0" w:space="0" w:color="auto" w:frame="1"/>
          <w:shd w:val="clear" w:color="auto" w:fill="FFFFFF"/>
        </w:rPr>
        <w:t> </w:t>
      </w:r>
      <w:r w:rsidR="00F742E1" w:rsidRPr="00CD592A">
        <w:rPr>
          <w:iCs/>
          <w:szCs w:val="24"/>
          <w:bdr w:val="none" w:sz="0" w:space="0" w:color="auto" w:frame="1"/>
          <w:shd w:val="clear" w:color="auto" w:fill="FFFFFF"/>
        </w:rPr>
        <w:t>teiks rekomendacijas dėl įrangos išdėstymo</w:t>
      </w:r>
      <w:r w:rsidR="00F742E1" w:rsidRPr="00CD592A">
        <w:rPr>
          <w:bCs/>
          <w:iCs/>
          <w:szCs w:val="24"/>
          <w:bdr w:val="none" w:sz="0" w:space="0" w:color="auto" w:frame="1"/>
          <w:shd w:val="clear" w:color="auto" w:fill="FFFFFF"/>
        </w:rPr>
        <w:t xml:space="preserve">, siekiant užtikrinti prieinamumą ir atitikimą horizontaliajam principui, tačiau galutinis sprendimas ir atsakomybė dėl išdėstymo </w:t>
      </w:r>
      <w:r w:rsidR="00582099" w:rsidRPr="00CD592A">
        <w:rPr>
          <w:bCs/>
          <w:iCs/>
          <w:szCs w:val="24"/>
          <w:bdr w:val="none" w:sz="0" w:space="0" w:color="auto" w:frame="1"/>
          <w:shd w:val="clear" w:color="auto" w:fill="FFFFFF"/>
        </w:rPr>
        <w:t>yra</w:t>
      </w:r>
      <w:r w:rsidR="00F742E1" w:rsidRPr="00CD592A">
        <w:rPr>
          <w:bCs/>
          <w:iCs/>
          <w:szCs w:val="24"/>
          <w:bdr w:val="none" w:sz="0" w:space="0" w:color="auto" w:frame="1"/>
          <w:shd w:val="clear" w:color="auto" w:fill="FFFFFF"/>
        </w:rPr>
        <w:t> </w:t>
      </w:r>
      <w:r w:rsidR="00F742E1" w:rsidRPr="00CD592A">
        <w:rPr>
          <w:iCs/>
          <w:szCs w:val="24"/>
          <w:bdr w:val="none" w:sz="0" w:space="0" w:color="auto" w:frame="1"/>
          <w:shd w:val="clear" w:color="auto" w:fill="FFFFFF"/>
        </w:rPr>
        <w:t>perkančiosios organizacijos kompetencijoje</w:t>
      </w:r>
      <w:r w:rsidR="00F742E1" w:rsidRPr="00CD592A">
        <w:rPr>
          <w:bCs/>
          <w:iCs/>
          <w:szCs w:val="24"/>
          <w:bdr w:val="none" w:sz="0" w:space="0" w:color="auto" w:frame="1"/>
          <w:shd w:val="clear" w:color="auto" w:fill="FFFFFF"/>
        </w:rPr>
        <w:t>, atsižvelgiant į konkrečias pata</w:t>
      </w:r>
      <w:r w:rsidR="00582099" w:rsidRPr="00CD592A">
        <w:rPr>
          <w:bCs/>
          <w:iCs/>
          <w:szCs w:val="24"/>
          <w:bdr w:val="none" w:sz="0" w:space="0" w:color="auto" w:frame="1"/>
          <w:shd w:val="clear" w:color="auto" w:fill="FFFFFF"/>
        </w:rPr>
        <w:t>lpų sąlygas.</w:t>
      </w:r>
    </w:p>
    <w:p w14:paraId="7A6420EB" w14:textId="4BF57648" w:rsidR="00C80ABD" w:rsidRPr="005E3E9A" w:rsidRDefault="00C80ABD" w:rsidP="006F42CD">
      <w:pPr>
        <w:pStyle w:val="Sraopastraipa"/>
        <w:numPr>
          <w:ilvl w:val="0"/>
          <w:numId w:val="16"/>
        </w:numPr>
        <w:tabs>
          <w:tab w:val="left" w:pos="851"/>
        </w:tabs>
        <w:ind w:left="0" w:firstLine="426"/>
        <w:jc w:val="both"/>
        <w:rPr>
          <w:szCs w:val="24"/>
          <w:lang w:eastAsia="lt-LT"/>
        </w:rPr>
      </w:pPr>
      <w:r w:rsidRPr="005E3E9A">
        <w:rPr>
          <w:szCs w:val="24"/>
          <w:lang w:eastAsia="lt-LT"/>
        </w:rPr>
        <w:t xml:space="preserve">Prekių pristatymo ir sumontavimo terminas – ne </w:t>
      </w:r>
      <w:r w:rsidR="00920771" w:rsidRPr="005E3E9A">
        <w:rPr>
          <w:szCs w:val="24"/>
          <w:lang w:eastAsia="lt-LT"/>
        </w:rPr>
        <w:t>ilgiau</w:t>
      </w:r>
      <w:r w:rsidRPr="005E3E9A">
        <w:rPr>
          <w:szCs w:val="24"/>
          <w:lang w:eastAsia="lt-LT"/>
        </w:rPr>
        <w:t xml:space="preserve"> kaip </w:t>
      </w:r>
      <w:r w:rsidR="00C22D58">
        <w:rPr>
          <w:szCs w:val="24"/>
          <w:lang w:eastAsia="lt-LT"/>
        </w:rPr>
        <w:t>3</w:t>
      </w:r>
      <w:r w:rsidR="00920771" w:rsidRPr="005E3E9A">
        <w:rPr>
          <w:szCs w:val="24"/>
          <w:lang w:eastAsia="lt-LT"/>
        </w:rPr>
        <w:t xml:space="preserve"> mėn. nuo sutarties pasirašymo.</w:t>
      </w:r>
      <w:r w:rsidRPr="005E3E9A">
        <w:rPr>
          <w:szCs w:val="24"/>
          <w:lang w:eastAsia="lt-LT"/>
        </w:rPr>
        <w:t xml:space="preserve"> Sutartis nebus pratęsiama.</w:t>
      </w:r>
      <w:r w:rsidR="00F429F6" w:rsidRPr="005E3E9A">
        <w:rPr>
          <w:szCs w:val="24"/>
          <w:lang w:eastAsia="lt-LT"/>
        </w:rPr>
        <w:t xml:space="preserve"> </w:t>
      </w:r>
    </w:p>
    <w:p w14:paraId="6E4FC91C" w14:textId="529174E6" w:rsidR="00C80ABD" w:rsidRPr="008E47A0" w:rsidRDefault="00C80ABD" w:rsidP="006F42CD">
      <w:pPr>
        <w:pStyle w:val="Sraopastraipa"/>
        <w:numPr>
          <w:ilvl w:val="0"/>
          <w:numId w:val="16"/>
        </w:numPr>
        <w:tabs>
          <w:tab w:val="left" w:pos="851"/>
        </w:tabs>
        <w:ind w:left="0" w:firstLine="426"/>
        <w:jc w:val="both"/>
        <w:rPr>
          <w:szCs w:val="24"/>
          <w:lang w:eastAsia="lt-LT"/>
        </w:rPr>
      </w:pPr>
      <w:r w:rsidRPr="008E47A0">
        <w:rPr>
          <w:szCs w:val="24"/>
          <w:lang w:eastAsia="lt-LT"/>
        </w:rPr>
        <w:t xml:space="preserve">Prekių pristatymo ir sumontavimo vieta – </w:t>
      </w:r>
      <w:r w:rsidR="00612446" w:rsidRPr="008E47A0">
        <w:rPr>
          <w:szCs w:val="24"/>
          <w:lang w:eastAsia="lt-LT"/>
        </w:rPr>
        <w:t>Tiesos</w:t>
      </w:r>
      <w:r w:rsidRPr="008E47A0">
        <w:rPr>
          <w:szCs w:val="24"/>
          <w:lang w:eastAsia="lt-LT"/>
        </w:rPr>
        <w:t xml:space="preserve"> g. </w:t>
      </w:r>
      <w:r w:rsidR="00612446" w:rsidRPr="008E47A0">
        <w:rPr>
          <w:szCs w:val="24"/>
          <w:lang w:eastAsia="lt-LT"/>
        </w:rPr>
        <w:t>1</w:t>
      </w:r>
      <w:r w:rsidRPr="008E47A0">
        <w:rPr>
          <w:szCs w:val="24"/>
          <w:lang w:eastAsia="lt-LT"/>
        </w:rPr>
        <w:t xml:space="preserve">, </w:t>
      </w:r>
      <w:r w:rsidR="00612446" w:rsidRPr="008E47A0">
        <w:rPr>
          <w:szCs w:val="24"/>
          <w:lang w:eastAsia="lt-LT"/>
        </w:rPr>
        <w:t>Šiauliai</w:t>
      </w:r>
      <w:r w:rsidRPr="008E47A0">
        <w:rPr>
          <w:szCs w:val="24"/>
          <w:lang w:eastAsia="lt-LT"/>
        </w:rPr>
        <w:t>.</w:t>
      </w:r>
    </w:p>
    <w:p w14:paraId="05E32D30" w14:textId="313E82BB" w:rsidR="00C80ABD" w:rsidRPr="008E47A0" w:rsidRDefault="00C80ABD" w:rsidP="006F42CD">
      <w:pPr>
        <w:pStyle w:val="Sraopastraipa"/>
        <w:numPr>
          <w:ilvl w:val="0"/>
          <w:numId w:val="16"/>
        </w:numPr>
        <w:tabs>
          <w:tab w:val="left" w:pos="851"/>
        </w:tabs>
        <w:ind w:left="0" w:right="120" w:firstLine="426"/>
        <w:jc w:val="both"/>
        <w:rPr>
          <w:szCs w:val="24"/>
          <w:lang w:eastAsia="lt-LT"/>
        </w:rPr>
      </w:pPr>
      <w:r w:rsidRPr="008E47A0">
        <w:rPr>
          <w:szCs w:val="24"/>
          <w:lang w:eastAsia="lt-LT"/>
        </w:rPr>
        <w:t>Perkančiosios organizacijos kontaktinis asmuo:</w:t>
      </w:r>
      <w:r w:rsidR="008E47A0" w:rsidRPr="008E47A0">
        <w:rPr>
          <w:szCs w:val="24"/>
          <w:lang w:eastAsia="lt-LT"/>
        </w:rPr>
        <w:t xml:space="preserve"> Tatjana Bakanovienė</w:t>
      </w:r>
      <w:r w:rsidRPr="008E47A0">
        <w:rPr>
          <w:szCs w:val="24"/>
          <w:lang w:eastAsia="lt-LT"/>
        </w:rPr>
        <w:t>, tel. +370</w:t>
      </w:r>
      <w:r w:rsidR="008E47A0" w:rsidRPr="008E47A0">
        <w:rPr>
          <w:szCs w:val="24"/>
          <w:lang w:eastAsia="lt-LT"/>
        </w:rPr>
        <w:t>65674570</w:t>
      </w:r>
      <w:r w:rsidRPr="008E47A0">
        <w:rPr>
          <w:szCs w:val="24"/>
          <w:lang w:eastAsia="lt-LT"/>
        </w:rPr>
        <w:t xml:space="preserve">, </w:t>
      </w:r>
      <w:proofErr w:type="spellStart"/>
      <w:r w:rsidR="00612446" w:rsidRPr="008E47A0">
        <w:rPr>
          <w:szCs w:val="24"/>
          <w:lang w:eastAsia="lt-LT"/>
        </w:rPr>
        <w:t>el.p</w:t>
      </w:r>
      <w:proofErr w:type="spellEnd"/>
      <w:r w:rsidR="00612446" w:rsidRPr="008E47A0">
        <w:rPr>
          <w:szCs w:val="24"/>
          <w:lang w:eastAsia="lt-LT"/>
        </w:rPr>
        <w:t>.</w:t>
      </w:r>
      <w:r w:rsidR="008E47A0" w:rsidRPr="008E47A0">
        <w:rPr>
          <w:szCs w:val="24"/>
          <w:lang w:eastAsia="lt-LT"/>
        </w:rPr>
        <w:t xml:space="preserve"> tatjana.bakanoviene</w:t>
      </w:r>
      <w:r w:rsidRPr="008E47A0">
        <w:rPr>
          <w:szCs w:val="24"/>
          <w:lang w:eastAsia="lt-LT"/>
        </w:rPr>
        <w:t>@</w:t>
      </w:r>
      <w:r w:rsidR="008E47A0" w:rsidRPr="008E47A0">
        <w:rPr>
          <w:szCs w:val="24"/>
          <w:lang w:eastAsia="lt-LT"/>
        </w:rPr>
        <w:t>rasosp.</w:t>
      </w:r>
      <w:r w:rsidRPr="008E47A0">
        <w:rPr>
          <w:szCs w:val="24"/>
          <w:lang w:eastAsia="lt-LT"/>
        </w:rPr>
        <w:t>lt</w:t>
      </w:r>
    </w:p>
    <w:p w14:paraId="2788A48B" w14:textId="77777777" w:rsidR="00C80ABD" w:rsidRPr="00C80ABD" w:rsidRDefault="00C80ABD" w:rsidP="00612446">
      <w:pPr>
        <w:pStyle w:val="Sraopastraipa"/>
        <w:ind w:left="1287"/>
        <w:rPr>
          <w:szCs w:val="24"/>
          <w:lang w:eastAsia="lt-LT"/>
        </w:rPr>
      </w:pPr>
    </w:p>
    <w:p w14:paraId="796E5EC3" w14:textId="77777777" w:rsidR="00C80ABD" w:rsidRDefault="00C80ABD" w:rsidP="00C80ABD">
      <w:pPr>
        <w:tabs>
          <w:tab w:val="left" w:pos="993"/>
        </w:tabs>
        <w:suppressAutoHyphens w:val="0"/>
        <w:spacing w:after="0" w:line="240" w:lineRule="auto"/>
        <w:ind w:left="567"/>
        <w:contextualSpacing/>
        <w:jc w:val="both"/>
        <w:rPr>
          <w:szCs w:val="24"/>
          <w:lang w:eastAsia="lt-LT"/>
        </w:rPr>
      </w:pPr>
    </w:p>
    <w:tbl>
      <w:tblPr>
        <w:tblStyle w:val="TableGrid3"/>
        <w:tblW w:w="8784" w:type="dxa"/>
        <w:jc w:val="center"/>
        <w:tblLayout w:type="fixed"/>
        <w:tblLook w:val="04A0" w:firstRow="1" w:lastRow="0" w:firstColumn="1" w:lastColumn="0" w:noHBand="0" w:noVBand="1"/>
      </w:tblPr>
      <w:tblGrid>
        <w:gridCol w:w="1022"/>
        <w:gridCol w:w="1869"/>
        <w:gridCol w:w="5893"/>
      </w:tblGrid>
      <w:tr w:rsidR="00920771" w:rsidRPr="00FC03BA" w14:paraId="08B6094C" w14:textId="77777777" w:rsidTr="00B86E54">
        <w:trPr>
          <w:jc w:val="center"/>
        </w:trPr>
        <w:tc>
          <w:tcPr>
            <w:tcW w:w="1022" w:type="dxa"/>
            <w:vAlign w:val="center"/>
          </w:tcPr>
          <w:p w14:paraId="27A3D721"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5380DECF"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1869" w:type="dxa"/>
            <w:vAlign w:val="center"/>
          </w:tcPr>
          <w:p w14:paraId="11F09287"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5893" w:type="dxa"/>
            <w:vAlign w:val="center"/>
          </w:tcPr>
          <w:p w14:paraId="55320B06" w14:textId="77777777" w:rsidR="00920771" w:rsidRPr="00FC03BA" w:rsidRDefault="00920771" w:rsidP="00B86E54">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7BDDD80B" w14:textId="77777777" w:rsidR="00920771" w:rsidRPr="00FC03BA" w:rsidRDefault="00920771" w:rsidP="00B86E54">
            <w:pPr>
              <w:suppressAutoHyphens w:val="0"/>
              <w:autoSpaceDN w:val="0"/>
              <w:spacing w:after="0" w:line="240" w:lineRule="auto"/>
              <w:jc w:val="center"/>
              <w:rPr>
                <w:b/>
                <w:sz w:val="22"/>
                <w:lang w:eastAsia="lt-LT"/>
              </w:rPr>
            </w:pPr>
          </w:p>
        </w:tc>
      </w:tr>
      <w:tr w:rsidR="00920771" w:rsidRPr="00FC03BA" w14:paraId="71BEC375" w14:textId="77777777" w:rsidTr="00B86E54">
        <w:trPr>
          <w:jc w:val="center"/>
        </w:trPr>
        <w:tc>
          <w:tcPr>
            <w:tcW w:w="1022" w:type="dxa"/>
          </w:tcPr>
          <w:p w14:paraId="4A8F6048"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1</w:t>
            </w:r>
          </w:p>
        </w:tc>
        <w:tc>
          <w:tcPr>
            <w:tcW w:w="1869" w:type="dxa"/>
          </w:tcPr>
          <w:p w14:paraId="796D826B" w14:textId="77777777" w:rsidR="00920771" w:rsidRPr="00FC03BA" w:rsidRDefault="00920771" w:rsidP="00B86E54">
            <w:pPr>
              <w:suppressAutoHyphens w:val="0"/>
              <w:autoSpaceDN w:val="0"/>
              <w:spacing w:after="0" w:line="240" w:lineRule="auto"/>
              <w:jc w:val="center"/>
              <w:rPr>
                <w:bCs/>
                <w:sz w:val="22"/>
                <w:lang w:eastAsia="lt-LT"/>
              </w:rPr>
            </w:pPr>
            <w:r w:rsidRPr="00FC03BA">
              <w:rPr>
                <w:bCs/>
                <w:sz w:val="22"/>
                <w:lang w:eastAsia="lt-LT"/>
              </w:rPr>
              <w:t>2</w:t>
            </w:r>
          </w:p>
        </w:tc>
        <w:tc>
          <w:tcPr>
            <w:tcW w:w="5893" w:type="dxa"/>
          </w:tcPr>
          <w:p w14:paraId="79314205"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3</w:t>
            </w:r>
          </w:p>
        </w:tc>
      </w:tr>
      <w:tr w:rsidR="00920771" w:rsidRPr="00FC03BA" w14:paraId="2C328902" w14:textId="77777777" w:rsidTr="00B86E54">
        <w:trPr>
          <w:jc w:val="center"/>
        </w:trPr>
        <w:tc>
          <w:tcPr>
            <w:tcW w:w="2891" w:type="dxa"/>
            <w:gridSpan w:val="2"/>
          </w:tcPr>
          <w:p w14:paraId="3E5D5345" w14:textId="77777777" w:rsidR="00920771" w:rsidRPr="00FC03BA" w:rsidRDefault="00920771" w:rsidP="00B86E54">
            <w:pPr>
              <w:suppressAutoHyphens w:val="0"/>
              <w:autoSpaceDN w:val="0"/>
              <w:spacing w:after="0" w:line="240" w:lineRule="auto"/>
              <w:rPr>
                <w:b/>
                <w:bCs/>
                <w:sz w:val="22"/>
                <w:lang w:eastAsia="lt-LT"/>
              </w:rPr>
            </w:pPr>
            <w:r w:rsidRPr="00FC03BA">
              <w:rPr>
                <w:rFonts w:eastAsia="Calibri"/>
                <w:b/>
                <w:bCs/>
                <w:color w:val="212121"/>
                <w:sz w:val="22"/>
              </w:rPr>
              <w:t>1. Šviečiančios lubų plytelės, 1 komplektas</w:t>
            </w:r>
          </w:p>
        </w:tc>
        <w:tc>
          <w:tcPr>
            <w:tcW w:w="5893" w:type="dxa"/>
          </w:tcPr>
          <w:p w14:paraId="1D5049F9"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nurodyti siūlomos prekės pavadinimą, gamintoją.</w:t>
            </w:r>
          </w:p>
        </w:tc>
      </w:tr>
      <w:tr w:rsidR="00920771" w:rsidRPr="00FC03BA" w14:paraId="0EAF1A31" w14:textId="77777777" w:rsidTr="00B86E54">
        <w:trPr>
          <w:jc w:val="center"/>
        </w:trPr>
        <w:tc>
          <w:tcPr>
            <w:tcW w:w="1022" w:type="dxa"/>
          </w:tcPr>
          <w:p w14:paraId="29BEEA5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1869" w:type="dxa"/>
          </w:tcPr>
          <w:p w14:paraId="1C31ED6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Dizainas</w:t>
            </w:r>
          </w:p>
        </w:tc>
        <w:tc>
          <w:tcPr>
            <w:tcW w:w="5893" w:type="dxa"/>
          </w:tcPr>
          <w:p w14:paraId="426DF079"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Medžių lapų ir mėlyno dangaus vaizdas</w:t>
            </w:r>
          </w:p>
        </w:tc>
      </w:tr>
      <w:tr w:rsidR="00920771" w:rsidRPr="00FC03BA" w14:paraId="4A0C4B47" w14:textId="77777777" w:rsidTr="00B86E54">
        <w:trPr>
          <w:trHeight w:val="431"/>
          <w:jc w:val="center"/>
        </w:trPr>
        <w:tc>
          <w:tcPr>
            <w:tcW w:w="1022" w:type="dxa"/>
          </w:tcPr>
          <w:p w14:paraId="6E8C81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1869" w:type="dxa"/>
          </w:tcPr>
          <w:p w14:paraId="1F4457BE"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Komplektacija</w:t>
            </w:r>
          </w:p>
        </w:tc>
        <w:tc>
          <w:tcPr>
            <w:tcW w:w="5893" w:type="dxa"/>
          </w:tcPr>
          <w:p w14:paraId="1BE6D716"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Komplekte turi būti ne mažiau, kaip 4 vnt. plytelių</w:t>
            </w:r>
          </w:p>
          <w:p w14:paraId="01D63047" w14:textId="77777777" w:rsidR="00920771" w:rsidRPr="00FC03BA" w:rsidRDefault="00920771" w:rsidP="00B86E54">
            <w:pPr>
              <w:suppressAutoHyphens w:val="0"/>
              <w:autoSpaceDN w:val="0"/>
              <w:spacing w:after="0" w:line="240" w:lineRule="auto"/>
              <w:jc w:val="both"/>
              <w:rPr>
                <w:sz w:val="22"/>
                <w:lang w:eastAsia="lt-LT"/>
              </w:rPr>
            </w:pPr>
          </w:p>
          <w:p w14:paraId="1106B9A3" w14:textId="77777777" w:rsidR="00920771" w:rsidRPr="00FC03BA" w:rsidRDefault="00920771" w:rsidP="00B86E54">
            <w:pPr>
              <w:suppressAutoHyphens w:val="0"/>
              <w:autoSpaceDN w:val="0"/>
              <w:spacing w:after="0" w:line="240" w:lineRule="auto"/>
              <w:jc w:val="both"/>
              <w:rPr>
                <w:sz w:val="22"/>
                <w:lang w:eastAsia="lt-LT"/>
              </w:rPr>
            </w:pPr>
          </w:p>
        </w:tc>
      </w:tr>
      <w:tr w:rsidR="00920771" w:rsidRPr="00FC03BA" w14:paraId="0CAFB92A" w14:textId="77777777" w:rsidTr="00B86E54">
        <w:trPr>
          <w:trHeight w:val="431"/>
          <w:jc w:val="center"/>
        </w:trPr>
        <w:tc>
          <w:tcPr>
            <w:tcW w:w="1022" w:type="dxa"/>
          </w:tcPr>
          <w:p w14:paraId="54B0C1F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1.3. </w:t>
            </w:r>
          </w:p>
        </w:tc>
        <w:tc>
          <w:tcPr>
            <w:tcW w:w="1869" w:type="dxa"/>
          </w:tcPr>
          <w:p w14:paraId="1C0D7B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4C41A04E"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Vienos plytelės išmatavimai 60x60 cm, turi būti tinkami montavimui į „</w:t>
            </w:r>
            <w:proofErr w:type="spellStart"/>
            <w:r w:rsidRPr="00FC03BA">
              <w:rPr>
                <w:sz w:val="22"/>
                <w:lang w:eastAsia="lt-LT"/>
              </w:rPr>
              <w:t>Amstrong</w:t>
            </w:r>
            <w:proofErr w:type="spellEnd"/>
            <w:r w:rsidRPr="00FC03BA">
              <w:rPr>
                <w:sz w:val="22"/>
                <w:lang w:eastAsia="lt-LT"/>
              </w:rPr>
              <w:t>“ tipo lubas</w:t>
            </w:r>
          </w:p>
        </w:tc>
      </w:tr>
      <w:tr w:rsidR="00920771" w:rsidRPr="00FC03BA" w14:paraId="6AFE9A3C" w14:textId="77777777" w:rsidTr="00B86E54">
        <w:trPr>
          <w:trHeight w:val="431"/>
          <w:jc w:val="center"/>
        </w:trPr>
        <w:tc>
          <w:tcPr>
            <w:tcW w:w="1022" w:type="dxa"/>
          </w:tcPr>
          <w:p w14:paraId="4C5F382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1.4. </w:t>
            </w:r>
          </w:p>
        </w:tc>
        <w:tc>
          <w:tcPr>
            <w:tcW w:w="1869" w:type="dxa"/>
          </w:tcPr>
          <w:p w14:paraId="7BFA1D5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Energijos suvartojimas</w:t>
            </w:r>
          </w:p>
        </w:tc>
        <w:tc>
          <w:tcPr>
            <w:tcW w:w="5893" w:type="dxa"/>
          </w:tcPr>
          <w:p w14:paraId="45445F08"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Ne mažiau 220V, bet ne daugiau 240V</w:t>
            </w:r>
          </w:p>
        </w:tc>
      </w:tr>
      <w:tr w:rsidR="00920771" w:rsidRPr="00FC03BA" w14:paraId="21E01E13" w14:textId="77777777" w:rsidTr="00B86E54">
        <w:trPr>
          <w:jc w:val="center"/>
        </w:trPr>
        <w:tc>
          <w:tcPr>
            <w:tcW w:w="1022" w:type="dxa"/>
          </w:tcPr>
          <w:p w14:paraId="446FD1F4" w14:textId="77777777" w:rsidR="00920771" w:rsidRPr="00FC03BA" w:rsidRDefault="00920771" w:rsidP="00B86E54">
            <w:pPr>
              <w:suppressAutoHyphens w:val="0"/>
              <w:spacing w:after="0" w:line="240" w:lineRule="auto"/>
              <w:rPr>
                <w:sz w:val="22"/>
                <w:lang w:eastAsia="lt-LT"/>
              </w:rPr>
            </w:pPr>
            <w:r w:rsidRPr="00FC03BA">
              <w:rPr>
                <w:sz w:val="22"/>
                <w:lang w:eastAsia="lt-LT"/>
              </w:rPr>
              <w:t>2.</w:t>
            </w:r>
          </w:p>
        </w:tc>
        <w:tc>
          <w:tcPr>
            <w:tcW w:w="1869" w:type="dxa"/>
          </w:tcPr>
          <w:p w14:paraId="10D655AF" w14:textId="77777777" w:rsidR="00920771" w:rsidRPr="00FC03BA" w:rsidRDefault="00920771" w:rsidP="00B86E54">
            <w:pPr>
              <w:suppressAutoHyphens w:val="0"/>
              <w:spacing w:after="0" w:line="240" w:lineRule="auto"/>
              <w:rPr>
                <w:sz w:val="22"/>
                <w:lang w:eastAsia="lt-LT"/>
              </w:rPr>
            </w:pPr>
            <w:r w:rsidRPr="00FC03BA">
              <w:rPr>
                <w:b/>
                <w:sz w:val="22"/>
                <w:lang w:eastAsia="lt-LT"/>
              </w:rPr>
              <w:t>Projektorius, 1 vnt</w:t>
            </w:r>
            <w:r w:rsidRPr="00FC03BA">
              <w:rPr>
                <w:sz w:val="22"/>
                <w:lang w:eastAsia="lt-LT"/>
              </w:rPr>
              <w:t>.</w:t>
            </w:r>
          </w:p>
        </w:tc>
        <w:tc>
          <w:tcPr>
            <w:tcW w:w="5893" w:type="dxa"/>
          </w:tcPr>
          <w:p w14:paraId="09A1DE77" w14:textId="77777777" w:rsidR="00920771" w:rsidRPr="00FC03BA" w:rsidRDefault="00920771" w:rsidP="00B86E54">
            <w:pPr>
              <w:suppressAutoHyphens w:val="0"/>
              <w:spacing w:after="0" w:line="240" w:lineRule="auto"/>
              <w:rPr>
                <w:sz w:val="22"/>
                <w:lang w:eastAsia="lt-LT"/>
              </w:rPr>
            </w:pPr>
            <w:r w:rsidRPr="00FC03BA">
              <w:rPr>
                <w:sz w:val="22"/>
                <w:lang w:eastAsia="lt-LT"/>
              </w:rPr>
              <w:t>Nurodyti siūlomos prekės pavadinimą, gamintoją.</w:t>
            </w:r>
          </w:p>
        </w:tc>
      </w:tr>
      <w:tr w:rsidR="00920771" w:rsidRPr="00FC03BA" w14:paraId="64CA7F8C" w14:textId="77777777" w:rsidTr="00B86E54">
        <w:trPr>
          <w:jc w:val="center"/>
        </w:trPr>
        <w:tc>
          <w:tcPr>
            <w:tcW w:w="1022" w:type="dxa"/>
          </w:tcPr>
          <w:p w14:paraId="2DEE8423" w14:textId="77777777" w:rsidR="00920771" w:rsidRPr="00FC03BA" w:rsidRDefault="00920771" w:rsidP="00B86E54">
            <w:pPr>
              <w:suppressAutoHyphens w:val="0"/>
              <w:spacing w:after="0" w:line="240" w:lineRule="auto"/>
              <w:rPr>
                <w:sz w:val="22"/>
                <w:lang w:eastAsia="lt-LT"/>
              </w:rPr>
            </w:pPr>
            <w:r w:rsidRPr="00FC03BA">
              <w:rPr>
                <w:sz w:val="22"/>
                <w:lang w:eastAsia="lt-LT"/>
              </w:rPr>
              <w:lastRenderedPageBreak/>
              <w:t>2.1.</w:t>
            </w:r>
          </w:p>
        </w:tc>
        <w:tc>
          <w:tcPr>
            <w:tcW w:w="1869" w:type="dxa"/>
          </w:tcPr>
          <w:p w14:paraId="32500643" w14:textId="77777777" w:rsidR="00920771" w:rsidRPr="00FC03BA" w:rsidRDefault="00920771" w:rsidP="00B86E54">
            <w:pPr>
              <w:suppressAutoHyphens w:val="0"/>
              <w:spacing w:after="0" w:line="240" w:lineRule="auto"/>
              <w:rPr>
                <w:sz w:val="22"/>
                <w:lang w:eastAsia="lt-LT"/>
              </w:rPr>
            </w:pPr>
            <w:r w:rsidRPr="00FC03BA">
              <w:rPr>
                <w:sz w:val="22"/>
                <w:lang w:eastAsia="lt-LT"/>
              </w:rPr>
              <w:t>Išmatavimai</w:t>
            </w:r>
          </w:p>
        </w:tc>
        <w:tc>
          <w:tcPr>
            <w:tcW w:w="5893" w:type="dxa"/>
          </w:tcPr>
          <w:p w14:paraId="430D001F" w14:textId="77777777" w:rsidR="00920771" w:rsidRPr="00FC03BA" w:rsidRDefault="00920771" w:rsidP="00B86E54">
            <w:pPr>
              <w:suppressAutoHyphens w:val="0"/>
              <w:spacing w:after="0" w:line="240" w:lineRule="auto"/>
              <w:rPr>
                <w:sz w:val="22"/>
                <w:lang w:eastAsia="lt-LT"/>
              </w:rPr>
            </w:pPr>
            <w:r w:rsidRPr="00FC03BA">
              <w:rPr>
                <w:sz w:val="22"/>
                <w:lang w:eastAsia="lt-LT"/>
              </w:rPr>
              <w:t>316 x 244 x 108 mm (galima paklaida ± 20 mm).</w:t>
            </w:r>
          </w:p>
        </w:tc>
      </w:tr>
      <w:tr w:rsidR="00920771" w:rsidRPr="00FC03BA" w14:paraId="6ACE9523" w14:textId="77777777" w:rsidTr="00B86E54">
        <w:trPr>
          <w:jc w:val="center"/>
        </w:trPr>
        <w:tc>
          <w:tcPr>
            <w:tcW w:w="1022" w:type="dxa"/>
          </w:tcPr>
          <w:p w14:paraId="478C1957" w14:textId="77777777" w:rsidR="00920771" w:rsidRPr="00FC03BA" w:rsidRDefault="00920771" w:rsidP="00B86E54">
            <w:pPr>
              <w:suppressAutoHyphens w:val="0"/>
              <w:spacing w:after="0" w:line="240" w:lineRule="auto"/>
              <w:rPr>
                <w:sz w:val="22"/>
                <w:lang w:eastAsia="lt-LT"/>
              </w:rPr>
            </w:pPr>
            <w:r w:rsidRPr="00FC03BA">
              <w:rPr>
                <w:sz w:val="22"/>
                <w:lang w:eastAsia="lt-LT"/>
              </w:rPr>
              <w:t>2.2.</w:t>
            </w:r>
          </w:p>
        </w:tc>
        <w:tc>
          <w:tcPr>
            <w:tcW w:w="1869" w:type="dxa"/>
          </w:tcPr>
          <w:p w14:paraId="64B505A1"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Svoris </w:t>
            </w:r>
          </w:p>
        </w:tc>
        <w:tc>
          <w:tcPr>
            <w:tcW w:w="5893" w:type="dxa"/>
          </w:tcPr>
          <w:p w14:paraId="0FA5E854"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2,8 kg (galima paklaida ± 0,5 kg). </w:t>
            </w:r>
          </w:p>
        </w:tc>
      </w:tr>
      <w:tr w:rsidR="00920771" w:rsidRPr="00FC03BA" w14:paraId="14DA0691" w14:textId="77777777" w:rsidTr="00B86E54">
        <w:trPr>
          <w:jc w:val="center"/>
        </w:trPr>
        <w:tc>
          <w:tcPr>
            <w:tcW w:w="1022" w:type="dxa"/>
          </w:tcPr>
          <w:p w14:paraId="123C4984" w14:textId="77777777" w:rsidR="00920771" w:rsidRPr="00FC03BA" w:rsidRDefault="00920771" w:rsidP="00B86E54">
            <w:pPr>
              <w:suppressAutoHyphens w:val="0"/>
              <w:spacing w:after="0" w:line="240" w:lineRule="auto"/>
              <w:rPr>
                <w:sz w:val="22"/>
                <w:lang w:eastAsia="lt-LT"/>
              </w:rPr>
            </w:pPr>
            <w:r w:rsidRPr="00FC03BA">
              <w:rPr>
                <w:sz w:val="22"/>
                <w:lang w:eastAsia="lt-LT"/>
              </w:rPr>
              <w:t>2.3.</w:t>
            </w:r>
          </w:p>
        </w:tc>
        <w:tc>
          <w:tcPr>
            <w:tcW w:w="1869" w:type="dxa"/>
          </w:tcPr>
          <w:p w14:paraId="2DDD12B6" w14:textId="77777777" w:rsidR="00920771" w:rsidRPr="00FC03BA" w:rsidRDefault="00920771" w:rsidP="00B86E54">
            <w:pPr>
              <w:suppressAutoHyphens w:val="0"/>
              <w:spacing w:after="0" w:line="240" w:lineRule="auto"/>
              <w:rPr>
                <w:sz w:val="22"/>
                <w:lang w:eastAsia="lt-LT"/>
              </w:rPr>
            </w:pPr>
            <w:r w:rsidRPr="00FC03BA">
              <w:rPr>
                <w:sz w:val="22"/>
                <w:lang w:eastAsia="lt-LT"/>
              </w:rPr>
              <w:t>Ypatybės</w:t>
            </w:r>
          </w:p>
        </w:tc>
        <w:tc>
          <w:tcPr>
            <w:tcW w:w="5893" w:type="dxa"/>
          </w:tcPr>
          <w:p w14:paraId="1523AE15" w14:textId="77777777" w:rsidR="00920771" w:rsidRPr="00FC03BA" w:rsidRDefault="00920771" w:rsidP="00B86E54">
            <w:pPr>
              <w:suppressAutoHyphens w:val="0"/>
              <w:spacing w:after="0" w:line="240" w:lineRule="auto"/>
              <w:rPr>
                <w:sz w:val="22"/>
                <w:lang w:eastAsia="lt-LT"/>
              </w:rPr>
            </w:pPr>
            <w:r w:rsidRPr="00FC03BA">
              <w:rPr>
                <w:sz w:val="22"/>
                <w:lang w:eastAsia="lt-LT"/>
              </w:rPr>
              <w:t>DLP, suderinamas su 3D, lempos galingumas ne mažiau kaip 240 vatų</w:t>
            </w:r>
          </w:p>
        </w:tc>
      </w:tr>
      <w:tr w:rsidR="00920771" w:rsidRPr="00FC03BA" w14:paraId="67AE98AC" w14:textId="77777777" w:rsidTr="00B86E54">
        <w:trPr>
          <w:jc w:val="center"/>
        </w:trPr>
        <w:tc>
          <w:tcPr>
            <w:tcW w:w="1022" w:type="dxa"/>
          </w:tcPr>
          <w:p w14:paraId="0B3A9F3A" w14:textId="77777777" w:rsidR="00920771" w:rsidRPr="00FC03BA" w:rsidRDefault="00920771" w:rsidP="00B86E54">
            <w:pPr>
              <w:suppressAutoHyphens w:val="0"/>
              <w:spacing w:after="0" w:line="240" w:lineRule="auto"/>
              <w:rPr>
                <w:sz w:val="22"/>
                <w:lang w:eastAsia="lt-LT"/>
              </w:rPr>
            </w:pPr>
            <w:r w:rsidRPr="00FC03BA">
              <w:rPr>
                <w:sz w:val="22"/>
                <w:lang w:eastAsia="lt-LT"/>
              </w:rPr>
              <w:t>2.4.</w:t>
            </w:r>
          </w:p>
        </w:tc>
        <w:tc>
          <w:tcPr>
            <w:tcW w:w="1869" w:type="dxa"/>
          </w:tcPr>
          <w:p w14:paraId="62FB3089" w14:textId="77777777" w:rsidR="00920771" w:rsidRPr="00FC03BA" w:rsidRDefault="00920771" w:rsidP="00B86E54">
            <w:pPr>
              <w:suppressAutoHyphens w:val="0"/>
              <w:spacing w:after="0" w:line="240" w:lineRule="auto"/>
              <w:rPr>
                <w:sz w:val="22"/>
                <w:lang w:eastAsia="lt-LT"/>
              </w:rPr>
            </w:pPr>
            <w:r w:rsidRPr="00FC03BA">
              <w:rPr>
                <w:sz w:val="22"/>
                <w:lang w:eastAsia="lt-LT"/>
              </w:rPr>
              <w:t>Raiška</w:t>
            </w:r>
          </w:p>
        </w:tc>
        <w:tc>
          <w:tcPr>
            <w:tcW w:w="5893" w:type="dxa"/>
          </w:tcPr>
          <w:p w14:paraId="5981E803"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1920x1080</w:t>
            </w:r>
          </w:p>
        </w:tc>
      </w:tr>
      <w:tr w:rsidR="00920771" w:rsidRPr="00FC03BA" w14:paraId="33F1B79A" w14:textId="77777777" w:rsidTr="00B86E54">
        <w:trPr>
          <w:jc w:val="center"/>
        </w:trPr>
        <w:tc>
          <w:tcPr>
            <w:tcW w:w="1022" w:type="dxa"/>
          </w:tcPr>
          <w:p w14:paraId="3023F9AB" w14:textId="77777777" w:rsidR="00920771" w:rsidRPr="00FC03BA" w:rsidRDefault="00920771" w:rsidP="00B86E54">
            <w:pPr>
              <w:suppressAutoHyphens w:val="0"/>
              <w:spacing w:after="0" w:line="240" w:lineRule="auto"/>
              <w:rPr>
                <w:sz w:val="22"/>
                <w:lang w:eastAsia="lt-LT"/>
              </w:rPr>
            </w:pPr>
            <w:r w:rsidRPr="00FC03BA">
              <w:rPr>
                <w:sz w:val="22"/>
                <w:lang w:eastAsia="lt-LT"/>
              </w:rPr>
              <w:t>2.5.</w:t>
            </w:r>
          </w:p>
        </w:tc>
        <w:tc>
          <w:tcPr>
            <w:tcW w:w="1869" w:type="dxa"/>
          </w:tcPr>
          <w:p w14:paraId="6F2DE046" w14:textId="77777777" w:rsidR="00920771" w:rsidRPr="00FC03BA" w:rsidRDefault="00920771" w:rsidP="00B86E54">
            <w:pPr>
              <w:suppressAutoHyphens w:val="0"/>
              <w:spacing w:after="0" w:line="240" w:lineRule="auto"/>
              <w:rPr>
                <w:sz w:val="22"/>
                <w:lang w:eastAsia="lt-LT"/>
              </w:rPr>
            </w:pPr>
            <w:r w:rsidRPr="00FC03BA">
              <w:rPr>
                <w:sz w:val="22"/>
                <w:lang w:eastAsia="lt-LT"/>
              </w:rPr>
              <w:t>Ryškumas</w:t>
            </w:r>
          </w:p>
        </w:tc>
        <w:tc>
          <w:tcPr>
            <w:tcW w:w="5893" w:type="dxa"/>
          </w:tcPr>
          <w:p w14:paraId="4E01BE63"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Ne mažiau kaip 4000 </w:t>
            </w:r>
            <w:proofErr w:type="spellStart"/>
            <w:r w:rsidRPr="00FC03BA">
              <w:rPr>
                <w:sz w:val="22"/>
                <w:lang w:eastAsia="lt-LT"/>
              </w:rPr>
              <w:t>liumenų</w:t>
            </w:r>
            <w:proofErr w:type="spellEnd"/>
          </w:p>
        </w:tc>
      </w:tr>
      <w:tr w:rsidR="00920771" w:rsidRPr="00FC03BA" w14:paraId="58A3CEBB" w14:textId="77777777" w:rsidTr="00B86E54">
        <w:trPr>
          <w:jc w:val="center"/>
        </w:trPr>
        <w:tc>
          <w:tcPr>
            <w:tcW w:w="1022" w:type="dxa"/>
          </w:tcPr>
          <w:p w14:paraId="5B1D6E67" w14:textId="77777777" w:rsidR="00920771" w:rsidRPr="00FC03BA" w:rsidRDefault="00920771" w:rsidP="00B86E54">
            <w:pPr>
              <w:suppressAutoHyphens w:val="0"/>
              <w:spacing w:after="0" w:line="240" w:lineRule="auto"/>
              <w:rPr>
                <w:sz w:val="22"/>
                <w:lang w:eastAsia="lt-LT"/>
              </w:rPr>
            </w:pPr>
            <w:r w:rsidRPr="00FC03BA">
              <w:rPr>
                <w:sz w:val="22"/>
                <w:lang w:eastAsia="lt-LT"/>
              </w:rPr>
              <w:t>2.6.</w:t>
            </w:r>
          </w:p>
        </w:tc>
        <w:tc>
          <w:tcPr>
            <w:tcW w:w="1869" w:type="dxa"/>
          </w:tcPr>
          <w:p w14:paraId="13214EFF" w14:textId="77777777" w:rsidR="00920771" w:rsidRPr="00FC03BA" w:rsidRDefault="00920771" w:rsidP="00B86E54">
            <w:pPr>
              <w:suppressAutoHyphens w:val="0"/>
              <w:spacing w:after="0" w:line="240" w:lineRule="auto"/>
              <w:rPr>
                <w:sz w:val="22"/>
                <w:lang w:eastAsia="lt-LT"/>
              </w:rPr>
            </w:pPr>
            <w:r w:rsidRPr="00FC03BA">
              <w:rPr>
                <w:sz w:val="22"/>
                <w:lang w:eastAsia="lt-LT"/>
              </w:rPr>
              <w:t>Kraštinių santykis</w:t>
            </w:r>
          </w:p>
        </w:tc>
        <w:tc>
          <w:tcPr>
            <w:tcW w:w="5893" w:type="dxa"/>
          </w:tcPr>
          <w:p w14:paraId="7FE03D7D"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4:3</w:t>
            </w:r>
          </w:p>
        </w:tc>
      </w:tr>
      <w:tr w:rsidR="00920771" w:rsidRPr="00FC03BA" w14:paraId="7D13C654" w14:textId="77777777" w:rsidTr="00B86E54">
        <w:trPr>
          <w:jc w:val="center"/>
        </w:trPr>
        <w:tc>
          <w:tcPr>
            <w:tcW w:w="1022" w:type="dxa"/>
          </w:tcPr>
          <w:p w14:paraId="1F3ED28C" w14:textId="77777777" w:rsidR="00920771" w:rsidRPr="00FC03BA" w:rsidRDefault="00920771" w:rsidP="00B86E54">
            <w:pPr>
              <w:suppressAutoHyphens w:val="0"/>
              <w:spacing w:after="0" w:line="240" w:lineRule="auto"/>
              <w:rPr>
                <w:sz w:val="22"/>
                <w:lang w:eastAsia="lt-LT"/>
              </w:rPr>
            </w:pPr>
            <w:r w:rsidRPr="00FC03BA">
              <w:rPr>
                <w:sz w:val="22"/>
                <w:lang w:eastAsia="lt-LT"/>
              </w:rPr>
              <w:t>2.7.</w:t>
            </w:r>
          </w:p>
        </w:tc>
        <w:tc>
          <w:tcPr>
            <w:tcW w:w="1869" w:type="dxa"/>
          </w:tcPr>
          <w:p w14:paraId="48200CF1" w14:textId="77777777" w:rsidR="00920771" w:rsidRPr="00FC03BA" w:rsidRDefault="00920771" w:rsidP="00B86E54">
            <w:pPr>
              <w:suppressAutoHyphens w:val="0"/>
              <w:spacing w:after="0" w:line="240" w:lineRule="auto"/>
              <w:rPr>
                <w:sz w:val="22"/>
                <w:lang w:eastAsia="lt-LT"/>
              </w:rPr>
            </w:pPr>
            <w:r w:rsidRPr="00FC03BA">
              <w:rPr>
                <w:sz w:val="22"/>
                <w:lang w:eastAsia="lt-LT"/>
              </w:rPr>
              <w:t>Projekcijos atstumas</w:t>
            </w:r>
          </w:p>
        </w:tc>
        <w:tc>
          <w:tcPr>
            <w:tcW w:w="5893" w:type="dxa"/>
          </w:tcPr>
          <w:p w14:paraId="109D495A"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Ne mažiau 1,1 x 10 m </w:t>
            </w:r>
          </w:p>
        </w:tc>
      </w:tr>
      <w:tr w:rsidR="00920771" w:rsidRPr="00FC03BA" w14:paraId="62F9DCE1" w14:textId="77777777" w:rsidTr="00B86E54">
        <w:trPr>
          <w:jc w:val="center"/>
        </w:trPr>
        <w:tc>
          <w:tcPr>
            <w:tcW w:w="1022" w:type="dxa"/>
          </w:tcPr>
          <w:p w14:paraId="7AAC6D0A" w14:textId="77777777" w:rsidR="00920771" w:rsidRPr="00FC03BA" w:rsidRDefault="00920771" w:rsidP="00B86E54">
            <w:pPr>
              <w:suppressAutoHyphens w:val="0"/>
              <w:spacing w:after="0" w:line="240" w:lineRule="auto"/>
              <w:rPr>
                <w:sz w:val="22"/>
                <w:lang w:eastAsia="lt-LT"/>
              </w:rPr>
            </w:pPr>
            <w:r w:rsidRPr="00FC03BA">
              <w:rPr>
                <w:sz w:val="22"/>
                <w:lang w:eastAsia="lt-LT"/>
              </w:rPr>
              <w:t>2.8.</w:t>
            </w:r>
          </w:p>
        </w:tc>
        <w:tc>
          <w:tcPr>
            <w:tcW w:w="1869" w:type="dxa"/>
          </w:tcPr>
          <w:p w14:paraId="43E00175" w14:textId="77777777" w:rsidR="00920771" w:rsidRPr="00FC03BA" w:rsidRDefault="00920771" w:rsidP="00B86E54">
            <w:pPr>
              <w:suppressAutoHyphens w:val="0"/>
              <w:spacing w:after="0" w:line="240" w:lineRule="auto"/>
              <w:rPr>
                <w:sz w:val="22"/>
                <w:lang w:eastAsia="lt-LT"/>
              </w:rPr>
            </w:pPr>
            <w:r w:rsidRPr="00FC03BA">
              <w:rPr>
                <w:sz w:val="22"/>
                <w:lang w:eastAsia="lt-LT"/>
              </w:rPr>
              <w:t>Energijos suvartojimas</w:t>
            </w:r>
          </w:p>
        </w:tc>
        <w:tc>
          <w:tcPr>
            <w:tcW w:w="5893" w:type="dxa"/>
          </w:tcPr>
          <w:p w14:paraId="03A4C3D8" w14:textId="77777777" w:rsidR="00920771" w:rsidRPr="00FC03BA" w:rsidRDefault="00920771" w:rsidP="00B86E54">
            <w:pPr>
              <w:suppressAutoHyphens w:val="0"/>
              <w:spacing w:after="0" w:line="240" w:lineRule="auto"/>
              <w:rPr>
                <w:sz w:val="22"/>
                <w:lang w:eastAsia="lt-LT"/>
              </w:rPr>
            </w:pPr>
            <w:r w:rsidRPr="00FC03BA">
              <w:rPr>
                <w:sz w:val="22"/>
                <w:lang w:eastAsia="lt-LT"/>
              </w:rPr>
              <w:t>Ne daugiau 275W</w:t>
            </w:r>
          </w:p>
        </w:tc>
      </w:tr>
      <w:tr w:rsidR="00920771" w:rsidRPr="00FC03BA" w14:paraId="172D67DD" w14:textId="77777777" w:rsidTr="00B86E54">
        <w:trPr>
          <w:jc w:val="center"/>
        </w:trPr>
        <w:tc>
          <w:tcPr>
            <w:tcW w:w="1022" w:type="dxa"/>
          </w:tcPr>
          <w:p w14:paraId="269B9269" w14:textId="77777777" w:rsidR="00920771" w:rsidRPr="00FC03BA" w:rsidRDefault="00920771" w:rsidP="00B86E54">
            <w:pPr>
              <w:suppressAutoHyphens w:val="0"/>
              <w:spacing w:after="0" w:line="240" w:lineRule="auto"/>
              <w:rPr>
                <w:sz w:val="22"/>
                <w:lang w:eastAsia="lt-LT"/>
              </w:rPr>
            </w:pPr>
            <w:r w:rsidRPr="00FC03BA">
              <w:rPr>
                <w:sz w:val="22"/>
                <w:lang w:eastAsia="lt-LT"/>
              </w:rPr>
              <w:t>2.9.</w:t>
            </w:r>
          </w:p>
        </w:tc>
        <w:tc>
          <w:tcPr>
            <w:tcW w:w="1869" w:type="dxa"/>
          </w:tcPr>
          <w:p w14:paraId="394C847C" w14:textId="77777777" w:rsidR="00920771" w:rsidRPr="00FC03BA" w:rsidRDefault="00920771" w:rsidP="00B86E54">
            <w:pPr>
              <w:suppressAutoHyphens w:val="0"/>
              <w:spacing w:after="0" w:line="240" w:lineRule="auto"/>
              <w:rPr>
                <w:sz w:val="22"/>
                <w:lang w:eastAsia="lt-LT"/>
              </w:rPr>
            </w:pPr>
            <w:r w:rsidRPr="00FC03BA">
              <w:rPr>
                <w:sz w:val="22"/>
                <w:lang w:eastAsia="lt-LT"/>
              </w:rPr>
              <w:t>Kontrastas</w:t>
            </w:r>
          </w:p>
        </w:tc>
        <w:tc>
          <w:tcPr>
            <w:tcW w:w="5893" w:type="dxa"/>
          </w:tcPr>
          <w:p w14:paraId="478367AE"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22000:1</w:t>
            </w:r>
          </w:p>
        </w:tc>
      </w:tr>
      <w:tr w:rsidR="00920771" w:rsidRPr="00FC03BA" w14:paraId="0177EF2C" w14:textId="77777777" w:rsidTr="00B86E54">
        <w:trPr>
          <w:jc w:val="center"/>
        </w:trPr>
        <w:tc>
          <w:tcPr>
            <w:tcW w:w="1022" w:type="dxa"/>
          </w:tcPr>
          <w:p w14:paraId="43F6411B" w14:textId="77777777" w:rsidR="00920771" w:rsidRPr="00FC03BA" w:rsidRDefault="00920771" w:rsidP="00B86E54">
            <w:pPr>
              <w:suppressAutoHyphens w:val="0"/>
              <w:spacing w:after="0" w:line="240" w:lineRule="auto"/>
              <w:rPr>
                <w:sz w:val="22"/>
                <w:lang w:eastAsia="lt-LT"/>
              </w:rPr>
            </w:pPr>
            <w:r w:rsidRPr="00FC03BA">
              <w:rPr>
                <w:sz w:val="22"/>
                <w:lang w:eastAsia="lt-LT"/>
              </w:rPr>
              <w:t>2.10.</w:t>
            </w:r>
          </w:p>
        </w:tc>
        <w:tc>
          <w:tcPr>
            <w:tcW w:w="1869" w:type="dxa"/>
          </w:tcPr>
          <w:p w14:paraId="592C8F02" w14:textId="77777777" w:rsidR="00920771" w:rsidRPr="00FC03BA" w:rsidRDefault="00920771" w:rsidP="00B86E54">
            <w:pPr>
              <w:suppressAutoHyphens w:val="0"/>
              <w:spacing w:after="0" w:line="240" w:lineRule="auto"/>
              <w:rPr>
                <w:sz w:val="22"/>
                <w:lang w:eastAsia="lt-LT"/>
              </w:rPr>
            </w:pPr>
            <w:r w:rsidRPr="00FC03BA">
              <w:rPr>
                <w:sz w:val="22"/>
                <w:lang w:eastAsia="lt-LT"/>
              </w:rPr>
              <w:t>Komplektacija</w:t>
            </w:r>
          </w:p>
        </w:tc>
        <w:tc>
          <w:tcPr>
            <w:tcW w:w="5893" w:type="dxa"/>
          </w:tcPr>
          <w:p w14:paraId="1D7736A4" w14:textId="77777777" w:rsidR="00920771" w:rsidRPr="00FC03BA" w:rsidRDefault="00920771" w:rsidP="00B86E54">
            <w:pPr>
              <w:suppressAutoHyphens w:val="0"/>
              <w:spacing w:after="0" w:line="240" w:lineRule="auto"/>
              <w:rPr>
                <w:sz w:val="22"/>
                <w:lang w:eastAsia="lt-LT"/>
              </w:rPr>
            </w:pPr>
            <w:r w:rsidRPr="00FC03BA">
              <w:rPr>
                <w:sz w:val="22"/>
                <w:lang w:eastAsia="lt-LT"/>
              </w:rPr>
              <w:t>Projektoriaus laikiklis, HDMI kabelis</w:t>
            </w:r>
          </w:p>
        </w:tc>
      </w:tr>
      <w:tr w:rsidR="00920771" w:rsidRPr="00FC03BA" w14:paraId="09AB3008" w14:textId="77777777" w:rsidTr="00B86E54">
        <w:trPr>
          <w:jc w:val="center"/>
        </w:trPr>
        <w:tc>
          <w:tcPr>
            <w:tcW w:w="1022" w:type="dxa"/>
          </w:tcPr>
          <w:p w14:paraId="711F2A4C" w14:textId="77777777" w:rsidR="00920771" w:rsidRPr="00FC03BA" w:rsidRDefault="00920771" w:rsidP="00B86E54">
            <w:pPr>
              <w:suppressAutoHyphens w:val="0"/>
              <w:spacing w:after="0" w:line="240" w:lineRule="auto"/>
              <w:rPr>
                <w:sz w:val="22"/>
                <w:lang w:eastAsia="lt-LT"/>
              </w:rPr>
            </w:pPr>
            <w:r w:rsidRPr="00FC03BA">
              <w:rPr>
                <w:sz w:val="22"/>
                <w:lang w:eastAsia="lt-LT"/>
              </w:rPr>
              <w:t>2.11.</w:t>
            </w:r>
          </w:p>
        </w:tc>
        <w:tc>
          <w:tcPr>
            <w:tcW w:w="1869" w:type="dxa"/>
          </w:tcPr>
          <w:p w14:paraId="53A6921B" w14:textId="77777777" w:rsidR="00920771" w:rsidRPr="00FC03BA" w:rsidRDefault="00920771" w:rsidP="00B86E54">
            <w:pPr>
              <w:suppressAutoHyphens w:val="0"/>
              <w:spacing w:after="0" w:line="240" w:lineRule="auto"/>
              <w:rPr>
                <w:sz w:val="22"/>
                <w:lang w:eastAsia="lt-LT"/>
              </w:rPr>
            </w:pPr>
            <w:r w:rsidRPr="00FC03BA">
              <w:rPr>
                <w:sz w:val="22"/>
                <w:lang w:eastAsia="lt-LT"/>
              </w:rPr>
              <w:t>Montavimas</w:t>
            </w:r>
          </w:p>
        </w:tc>
        <w:tc>
          <w:tcPr>
            <w:tcW w:w="5893" w:type="dxa"/>
          </w:tcPr>
          <w:p w14:paraId="383FFBC9" w14:textId="77777777" w:rsidR="00920771" w:rsidRPr="00FC03BA" w:rsidRDefault="00920771" w:rsidP="00B86E54">
            <w:pPr>
              <w:suppressAutoHyphens w:val="0"/>
              <w:spacing w:after="0" w:line="240" w:lineRule="auto"/>
              <w:rPr>
                <w:sz w:val="22"/>
                <w:lang w:eastAsia="lt-LT"/>
              </w:rPr>
            </w:pPr>
            <w:r w:rsidRPr="00FC03BA">
              <w:rPr>
                <w:sz w:val="22"/>
                <w:lang w:eastAsia="lt-LT"/>
              </w:rPr>
              <w:t>Turi būti galimybė tvirtinti prie lubų</w:t>
            </w:r>
          </w:p>
        </w:tc>
      </w:tr>
      <w:tr w:rsidR="00920771" w:rsidRPr="00FC03BA" w14:paraId="3E151087" w14:textId="77777777" w:rsidTr="00B86E54">
        <w:trPr>
          <w:jc w:val="center"/>
        </w:trPr>
        <w:tc>
          <w:tcPr>
            <w:tcW w:w="1022" w:type="dxa"/>
          </w:tcPr>
          <w:p w14:paraId="075E468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1869" w:type="dxa"/>
          </w:tcPr>
          <w:p w14:paraId="46C35AB1" w14:textId="77777777" w:rsidR="00920771" w:rsidRPr="00FC03BA" w:rsidRDefault="00920771" w:rsidP="00B86E54">
            <w:pPr>
              <w:suppressAutoHyphens w:val="0"/>
              <w:autoSpaceDN w:val="0"/>
              <w:spacing w:after="0" w:line="240" w:lineRule="auto"/>
              <w:rPr>
                <w:b/>
                <w:sz w:val="22"/>
                <w:lang w:eastAsia="lt-LT"/>
              </w:rPr>
            </w:pPr>
            <w:r w:rsidRPr="00FC03BA">
              <w:rPr>
                <w:b/>
                <w:iCs/>
                <w:sz w:val="22"/>
                <w:lang w:eastAsia="lt-LT"/>
              </w:rPr>
              <w:t>Vandens projektorius, 1 vnt.</w:t>
            </w:r>
          </w:p>
        </w:tc>
        <w:tc>
          <w:tcPr>
            <w:tcW w:w="5893" w:type="dxa"/>
          </w:tcPr>
          <w:p w14:paraId="4F7B08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B5A4DBF" w14:textId="77777777" w:rsidTr="00B86E54">
        <w:trPr>
          <w:jc w:val="center"/>
        </w:trPr>
        <w:tc>
          <w:tcPr>
            <w:tcW w:w="1022" w:type="dxa"/>
          </w:tcPr>
          <w:p w14:paraId="4927E87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1869" w:type="dxa"/>
          </w:tcPr>
          <w:p w14:paraId="1B0E7D9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15F3F71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20 cm x 25 cm x 25 cm (galima paklaida ±2 cm).</w:t>
            </w:r>
          </w:p>
        </w:tc>
      </w:tr>
      <w:tr w:rsidR="00920771" w:rsidRPr="00FC03BA" w14:paraId="5FC81E41" w14:textId="77777777" w:rsidTr="00B86E54">
        <w:trPr>
          <w:jc w:val="center"/>
        </w:trPr>
        <w:tc>
          <w:tcPr>
            <w:tcW w:w="1022" w:type="dxa"/>
          </w:tcPr>
          <w:p w14:paraId="62657AE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1869" w:type="dxa"/>
          </w:tcPr>
          <w:p w14:paraId="6A295DB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FFE09BB" w14:textId="77777777" w:rsidR="00920771" w:rsidRPr="00FC03BA" w:rsidRDefault="00920771" w:rsidP="00B86E54">
            <w:pPr>
              <w:suppressAutoHyphens w:val="0"/>
              <w:autoSpaceDN w:val="0"/>
              <w:spacing w:after="0" w:line="240" w:lineRule="auto"/>
              <w:rPr>
                <w:sz w:val="22"/>
                <w:lang w:eastAsia="lt-LT"/>
              </w:rPr>
            </w:pPr>
            <w:r w:rsidRPr="00FC03BA">
              <w:rPr>
                <w:sz w:val="22"/>
                <w:lang w:eastAsia="nl-NL"/>
              </w:rPr>
              <w:t>Turi projektuoti spalvingą banguojančių šviesų vaizdą, kurį galima naudoti kaip vandens, ugnies ar debesų efektą patalpoje</w:t>
            </w:r>
          </w:p>
        </w:tc>
      </w:tr>
      <w:tr w:rsidR="00920771" w:rsidRPr="00FC03BA" w14:paraId="249CCD3F" w14:textId="77777777" w:rsidTr="00B86E54">
        <w:trPr>
          <w:jc w:val="center"/>
        </w:trPr>
        <w:tc>
          <w:tcPr>
            <w:tcW w:w="1022" w:type="dxa"/>
          </w:tcPr>
          <w:p w14:paraId="1B3D7C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3.3</w:t>
            </w:r>
          </w:p>
        </w:tc>
        <w:tc>
          <w:tcPr>
            <w:tcW w:w="1869" w:type="dxa"/>
          </w:tcPr>
          <w:p w14:paraId="20EB9D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5893" w:type="dxa"/>
          </w:tcPr>
          <w:p w14:paraId="0A1361D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Projektorius, laikiklis tvirtinimui, valdymo pultas, su ne mažiau kaip  8-iais jungikliais.</w:t>
            </w:r>
          </w:p>
        </w:tc>
      </w:tr>
      <w:tr w:rsidR="00920771" w:rsidRPr="00FC03BA" w14:paraId="0534DC8A" w14:textId="77777777" w:rsidTr="00B86E54">
        <w:trPr>
          <w:jc w:val="center"/>
        </w:trPr>
        <w:tc>
          <w:tcPr>
            <w:tcW w:w="1022" w:type="dxa"/>
          </w:tcPr>
          <w:p w14:paraId="2E7AAB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1869" w:type="dxa"/>
          </w:tcPr>
          <w:p w14:paraId="3310322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Technologija</w:t>
            </w:r>
          </w:p>
        </w:tc>
        <w:tc>
          <w:tcPr>
            <w:tcW w:w="5893" w:type="dxa"/>
          </w:tcPr>
          <w:p w14:paraId="0F60875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LED arba lygiavertė</w:t>
            </w:r>
          </w:p>
        </w:tc>
      </w:tr>
      <w:tr w:rsidR="00920771" w:rsidRPr="00FC03BA" w14:paraId="78FA7491" w14:textId="77777777" w:rsidTr="00B86E54">
        <w:trPr>
          <w:jc w:val="center"/>
        </w:trPr>
        <w:tc>
          <w:tcPr>
            <w:tcW w:w="1022" w:type="dxa"/>
          </w:tcPr>
          <w:p w14:paraId="57FD5B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3.5.</w:t>
            </w:r>
          </w:p>
        </w:tc>
        <w:tc>
          <w:tcPr>
            <w:tcW w:w="1869" w:type="dxa"/>
          </w:tcPr>
          <w:p w14:paraId="2DBF128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Valdymo efektai</w:t>
            </w:r>
          </w:p>
        </w:tc>
        <w:tc>
          <w:tcPr>
            <w:tcW w:w="5893" w:type="dxa"/>
          </w:tcPr>
          <w:p w14:paraId="1636135E"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Turi būti:</w:t>
            </w:r>
          </w:p>
          <w:p w14:paraId="3391C694" w14:textId="77777777" w:rsidR="00920771" w:rsidRPr="00FC03BA" w:rsidRDefault="00920771" w:rsidP="00B86E54">
            <w:pPr>
              <w:snapToGrid w:val="0"/>
              <w:spacing w:after="0" w:line="240" w:lineRule="auto"/>
              <w:rPr>
                <w:rFonts w:eastAsia="Calibri"/>
                <w:color w:val="000000"/>
                <w:sz w:val="22"/>
                <w:lang w:eastAsia="lt-LT"/>
              </w:rPr>
            </w:pPr>
            <w:r w:rsidRPr="00FC03BA">
              <w:rPr>
                <w:sz w:val="22"/>
                <w:lang w:eastAsia="lt-LT"/>
              </w:rPr>
              <w:t>-</w:t>
            </w:r>
            <w:r w:rsidRPr="00FC03BA">
              <w:rPr>
                <w:rFonts w:eastAsia="Calibri"/>
                <w:color w:val="000000"/>
                <w:sz w:val="22"/>
                <w:lang w:eastAsia="lt-LT"/>
              </w:rPr>
              <w:t>1 jungiklis – raudona lėta pulsacija;</w:t>
            </w:r>
          </w:p>
          <w:p w14:paraId="7A7BF5E7"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-2 jungiklis – raudona greita pulsacija;</w:t>
            </w:r>
          </w:p>
          <w:p w14:paraId="00958C78"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-3 jungiklis – žalia lėta pulsacija;</w:t>
            </w:r>
          </w:p>
          <w:p w14:paraId="043A7A4A"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-4 jungiklis – mėlyna lėta pulsacija;</w:t>
            </w:r>
          </w:p>
          <w:p w14:paraId="5272202E"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-5 jungiklis – mėlyna greita pulsacija;</w:t>
            </w:r>
          </w:p>
          <w:p w14:paraId="7F496BFE"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-6 jungiklis – balta vidutinė pulsacija;</w:t>
            </w:r>
          </w:p>
          <w:p w14:paraId="3EC0E3B6"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-7 jungiklis – visų spalvų pulsacija;</w:t>
            </w:r>
          </w:p>
          <w:p w14:paraId="08ECA173"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-8 jungiklis – išjungia įrenginį.</w:t>
            </w:r>
          </w:p>
        </w:tc>
      </w:tr>
      <w:tr w:rsidR="00920771" w:rsidRPr="00FC03BA" w14:paraId="34F8A29D" w14:textId="77777777" w:rsidTr="00B86E54">
        <w:trPr>
          <w:jc w:val="center"/>
        </w:trPr>
        <w:tc>
          <w:tcPr>
            <w:tcW w:w="1022" w:type="dxa"/>
          </w:tcPr>
          <w:p w14:paraId="3B56DCE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3.6. </w:t>
            </w:r>
          </w:p>
        </w:tc>
        <w:tc>
          <w:tcPr>
            <w:tcW w:w="1869" w:type="dxa"/>
          </w:tcPr>
          <w:p w14:paraId="0E6672D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Tvirtinimas</w:t>
            </w:r>
          </w:p>
        </w:tc>
        <w:tc>
          <w:tcPr>
            <w:tcW w:w="5893" w:type="dxa"/>
          </w:tcPr>
          <w:p w14:paraId="0B50C74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Galimybė montuoti ant sienos ar lubų su specialiu pridedamu laikikliu</w:t>
            </w:r>
          </w:p>
        </w:tc>
      </w:tr>
      <w:tr w:rsidR="00920771" w:rsidRPr="00FC03BA" w14:paraId="5BD51504" w14:textId="77777777" w:rsidTr="00B86E54">
        <w:trPr>
          <w:jc w:val="center"/>
        </w:trPr>
        <w:tc>
          <w:tcPr>
            <w:tcW w:w="1022" w:type="dxa"/>
          </w:tcPr>
          <w:p w14:paraId="41833C0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4. </w:t>
            </w:r>
          </w:p>
        </w:tc>
        <w:tc>
          <w:tcPr>
            <w:tcW w:w="1869" w:type="dxa"/>
          </w:tcPr>
          <w:p w14:paraId="62A1931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3D programinės įrangos komplektas</w:t>
            </w:r>
          </w:p>
        </w:tc>
        <w:tc>
          <w:tcPr>
            <w:tcW w:w="5893" w:type="dxa"/>
          </w:tcPr>
          <w:p w14:paraId="6B955B1B"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721693D4" w14:textId="77777777" w:rsidTr="00B86E54">
        <w:trPr>
          <w:jc w:val="center"/>
        </w:trPr>
        <w:tc>
          <w:tcPr>
            <w:tcW w:w="1022" w:type="dxa"/>
          </w:tcPr>
          <w:p w14:paraId="18941E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1869" w:type="dxa"/>
          </w:tcPr>
          <w:p w14:paraId="0556C1DA" w14:textId="77777777" w:rsidR="00920771" w:rsidRPr="00FC03BA" w:rsidRDefault="00920771" w:rsidP="00B86E54">
            <w:pPr>
              <w:suppressAutoHyphens w:val="0"/>
              <w:autoSpaceDN w:val="0"/>
              <w:spacing w:after="0" w:line="240" w:lineRule="auto"/>
              <w:rPr>
                <w:sz w:val="22"/>
                <w:lang w:eastAsia="lt-LT"/>
              </w:rPr>
            </w:pPr>
            <w:r w:rsidRPr="00FC03BA">
              <w:rPr>
                <w:iCs/>
                <w:sz w:val="22"/>
                <w:lang w:eastAsia="lt-LT"/>
              </w:rPr>
              <w:t>Paskirtis</w:t>
            </w:r>
          </w:p>
        </w:tc>
        <w:tc>
          <w:tcPr>
            <w:tcW w:w="5893" w:type="dxa"/>
          </w:tcPr>
          <w:p w14:paraId="6C577453"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Programinė įranga turi būti skirta vaikų pojūčių lavinimui, 3D aplinkoje stebėti, judėti, skraidyti, valdyti kryptį ir objektus</w:t>
            </w:r>
          </w:p>
        </w:tc>
      </w:tr>
      <w:tr w:rsidR="00920771" w:rsidRPr="00FC03BA" w14:paraId="0A909D1D" w14:textId="77777777" w:rsidTr="00B86E54">
        <w:trPr>
          <w:jc w:val="center"/>
        </w:trPr>
        <w:tc>
          <w:tcPr>
            <w:tcW w:w="1022" w:type="dxa"/>
          </w:tcPr>
          <w:p w14:paraId="673219A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1869" w:type="dxa"/>
          </w:tcPr>
          <w:p w14:paraId="080E522B" w14:textId="77777777" w:rsidR="00920771" w:rsidRPr="00FC03BA" w:rsidRDefault="00920771" w:rsidP="00B86E54">
            <w:pPr>
              <w:suppressAutoHyphens w:val="0"/>
              <w:autoSpaceDN w:val="0"/>
              <w:spacing w:after="0" w:line="240" w:lineRule="auto"/>
              <w:rPr>
                <w:iCs/>
                <w:sz w:val="22"/>
                <w:lang w:eastAsia="lt-LT"/>
              </w:rPr>
            </w:pPr>
            <w:r w:rsidRPr="00FC03BA">
              <w:rPr>
                <w:iCs/>
                <w:sz w:val="22"/>
                <w:lang w:eastAsia="lt-LT"/>
              </w:rPr>
              <w:t>Komplektacija</w:t>
            </w:r>
          </w:p>
        </w:tc>
        <w:tc>
          <w:tcPr>
            <w:tcW w:w="5893" w:type="dxa"/>
          </w:tcPr>
          <w:p w14:paraId="2872E7D5"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Komplektą turi sudaryti ne mažiau kaip 10 temų (3D objektų) skirtų sensoriniam ugdymui.</w:t>
            </w:r>
          </w:p>
          <w:p w14:paraId="5B34904C" w14:textId="7428663F" w:rsidR="00920771" w:rsidRPr="00FC03BA" w:rsidRDefault="00920771" w:rsidP="00B86E54">
            <w:pPr>
              <w:suppressAutoHyphens w:val="0"/>
              <w:autoSpaceDN w:val="0"/>
              <w:spacing w:after="0" w:line="240" w:lineRule="auto"/>
              <w:rPr>
                <w:sz w:val="22"/>
                <w:lang w:eastAsia="nl-NL"/>
              </w:rPr>
            </w:pPr>
            <w:r w:rsidRPr="00BF2F7A">
              <w:rPr>
                <w:sz w:val="22"/>
                <w:lang w:eastAsia="nl-NL"/>
              </w:rPr>
              <w:t>Turi būti suteikiama neribota įrangos licencija</w:t>
            </w:r>
            <w:r w:rsidR="00F429F6">
              <w:rPr>
                <w:sz w:val="22"/>
                <w:lang w:eastAsia="nl-NL"/>
              </w:rPr>
              <w:t xml:space="preserve"> </w:t>
            </w:r>
          </w:p>
        </w:tc>
      </w:tr>
      <w:tr w:rsidR="00920771" w:rsidRPr="00FC03BA" w14:paraId="2498513A" w14:textId="77777777" w:rsidTr="00B86E54">
        <w:trPr>
          <w:jc w:val="center"/>
        </w:trPr>
        <w:tc>
          <w:tcPr>
            <w:tcW w:w="2891" w:type="dxa"/>
            <w:gridSpan w:val="2"/>
          </w:tcPr>
          <w:p w14:paraId="68E80B6B" w14:textId="77777777" w:rsidR="00920771" w:rsidRPr="00FC03BA" w:rsidRDefault="00920771" w:rsidP="00B86E54">
            <w:pPr>
              <w:suppressAutoHyphens w:val="0"/>
              <w:autoSpaceDN w:val="0"/>
              <w:spacing w:after="0" w:line="240" w:lineRule="auto"/>
              <w:rPr>
                <w:b/>
                <w:iCs/>
                <w:sz w:val="22"/>
                <w:lang w:eastAsia="lt-LT"/>
              </w:rPr>
            </w:pPr>
            <w:r w:rsidRPr="00FC03BA">
              <w:rPr>
                <w:b/>
                <w:sz w:val="22"/>
                <w:lang w:eastAsia="lt-LT"/>
              </w:rPr>
              <w:t>4.</w:t>
            </w:r>
            <w:r>
              <w:rPr>
                <w:b/>
                <w:sz w:val="22"/>
                <w:lang w:eastAsia="lt-LT"/>
              </w:rPr>
              <w:t>1</w:t>
            </w:r>
            <w:r w:rsidRPr="00FC03BA">
              <w:rPr>
                <w:b/>
                <w:sz w:val="22"/>
                <w:lang w:eastAsia="lt-LT"/>
              </w:rPr>
              <w:t>. 3D aktyvavimo emiteris, 1 vnt.</w:t>
            </w:r>
          </w:p>
        </w:tc>
        <w:tc>
          <w:tcPr>
            <w:tcW w:w="5893" w:type="dxa"/>
          </w:tcPr>
          <w:p w14:paraId="290AF651"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3FBE88C5" w14:textId="77777777" w:rsidTr="00B86E54">
        <w:trPr>
          <w:jc w:val="center"/>
        </w:trPr>
        <w:tc>
          <w:tcPr>
            <w:tcW w:w="1022" w:type="dxa"/>
            <w:vMerge w:val="restart"/>
            <w:vAlign w:val="center"/>
          </w:tcPr>
          <w:p w14:paraId="0270E2B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.1.</w:t>
            </w:r>
          </w:p>
        </w:tc>
        <w:tc>
          <w:tcPr>
            <w:tcW w:w="1869" w:type="dxa"/>
            <w:vMerge w:val="restart"/>
            <w:vAlign w:val="center"/>
          </w:tcPr>
          <w:p w14:paraId="3FB5FBE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Veikimo ypatybės</w:t>
            </w:r>
          </w:p>
        </w:tc>
        <w:tc>
          <w:tcPr>
            <w:tcW w:w="5893" w:type="dxa"/>
          </w:tcPr>
          <w:p w14:paraId="438E28C3"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Signalo sinchronizavimo tipas RF (radijo bangomis), radijo bangų veikimo spindulys ne mažiau kaip 20 m.</w:t>
            </w:r>
          </w:p>
        </w:tc>
      </w:tr>
      <w:tr w:rsidR="00920771" w:rsidRPr="00FC03BA" w14:paraId="27C387A4" w14:textId="77777777" w:rsidTr="00B86E54">
        <w:trPr>
          <w:jc w:val="center"/>
        </w:trPr>
        <w:tc>
          <w:tcPr>
            <w:tcW w:w="1022" w:type="dxa"/>
            <w:vMerge/>
          </w:tcPr>
          <w:p w14:paraId="0B91D5CC" w14:textId="77777777" w:rsidR="00920771" w:rsidRPr="00FC03BA" w:rsidRDefault="00920771" w:rsidP="00B86E54">
            <w:pPr>
              <w:suppressAutoHyphens w:val="0"/>
              <w:autoSpaceDN w:val="0"/>
              <w:spacing w:after="0" w:line="240" w:lineRule="auto"/>
              <w:rPr>
                <w:b/>
                <w:sz w:val="22"/>
                <w:lang w:eastAsia="lt-LT"/>
              </w:rPr>
            </w:pPr>
          </w:p>
        </w:tc>
        <w:tc>
          <w:tcPr>
            <w:tcW w:w="1869" w:type="dxa"/>
            <w:vMerge/>
          </w:tcPr>
          <w:p w14:paraId="74C3999F" w14:textId="77777777" w:rsidR="00920771" w:rsidRPr="00FC03BA" w:rsidRDefault="00920771" w:rsidP="00B86E54">
            <w:pPr>
              <w:suppressAutoHyphens w:val="0"/>
              <w:autoSpaceDN w:val="0"/>
              <w:spacing w:after="0" w:line="240" w:lineRule="auto"/>
              <w:rPr>
                <w:sz w:val="22"/>
                <w:lang w:eastAsia="lt-LT"/>
              </w:rPr>
            </w:pPr>
          </w:p>
        </w:tc>
        <w:tc>
          <w:tcPr>
            <w:tcW w:w="5893" w:type="dxa"/>
          </w:tcPr>
          <w:p w14:paraId="0EE9508A" w14:textId="7AFE7FF1" w:rsidR="00920771" w:rsidRPr="00FC03BA" w:rsidRDefault="00920771" w:rsidP="00B86E54">
            <w:pPr>
              <w:suppressAutoHyphens w:val="0"/>
              <w:autoSpaceDN w:val="0"/>
              <w:spacing w:after="0" w:line="240" w:lineRule="auto"/>
              <w:rPr>
                <w:sz w:val="22"/>
                <w:lang w:eastAsia="nl-NL"/>
              </w:rPr>
            </w:pPr>
            <w:r w:rsidRPr="001C7BC4">
              <w:rPr>
                <w:sz w:val="22"/>
                <w:lang w:eastAsia="nl-NL"/>
              </w:rPr>
              <w:t>Taktinis dažnis ne mažiau kaip 48 Hz</w:t>
            </w:r>
            <w:r w:rsidR="001C7BC4" w:rsidRPr="001C7BC4">
              <w:rPr>
                <w:sz w:val="22"/>
                <w:lang w:eastAsia="nl-NL"/>
              </w:rPr>
              <w:t>.</w:t>
            </w:r>
          </w:p>
        </w:tc>
      </w:tr>
      <w:tr w:rsidR="00920771" w:rsidRPr="00FC03BA" w14:paraId="77D1298A" w14:textId="77777777" w:rsidTr="00B86E54">
        <w:trPr>
          <w:jc w:val="center"/>
        </w:trPr>
        <w:tc>
          <w:tcPr>
            <w:tcW w:w="1022" w:type="dxa"/>
          </w:tcPr>
          <w:p w14:paraId="1337595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 xml:space="preserve">.2. </w:t>
            </w:r>
          </w:p>
        </w:tc>
        <w:tc>
          <w:tcPr>
            <w:tcW w:w="1869" w:type="dxa"/>
          </w:tcPr>
          <w:p w14:paraId="4D6A88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Svoris</w:t>
            </w:r>
          </w:p>
        </w:tc>
        <w:tc>
          <w:tcPr>
            <w:tcW w:w="5893" w:type="dxa"/>
          </w:tcPr>
          <w:p w14:paraId="7208742B" w14:textId="77777777" w:rsidR="00920771" w:rsidRDefault="00920771" w:rsidP="00B86E54">
            <w:pPr>
              <w:suppressAutoHyphens w:val="0"/>
              <w:autoSpaceDN w:val="0"/>
              <w:spacing w:after="0" w:line="240" w:lineRule="auto"/>
              <w:rPr>
                <w:sz w:val="22"/>
                <w:lang w:eastAsia="nl-NL"/>
              </w:rPr>
            </w:pPr>
            <w:r w:rsidRPr="00FC03BA">
              <w:rPr>
                <w:sz w:val="22"/>
                <w:lang w:eastAsia="nl-NL"/>
              </w:rPr>
              <w:t>Ne daugiau kaip 100 g</w:t>
            </w:r>
          </w:p>
          <w:p w14:paraId="0AF86F44" w14:textId="3AB5F86E" w:rsidR="007349C1" w:rsidRPr="00FC03BA" w:rsidRDefault="007349C1" w:rsidP="00B86E54">
            <w:pPr>
              <w:suppressAutoHyphens w:val="0"/>
              <w:autoSpaceDN w:val="0"/>
              <w:spacing w:after="0" w:line="240" w:lineRule="auto"/>
              <w:rPr>
                <w:sz w:val="22"/>
                <w:lang w:eastAsia="nl-NL"/>
              </w:rPr>
            </w:pPr>
          </w:p>
        </w:tc>
      </w:tr>
      <w:tr w:rsidR="00920771" w:rsidRPr="00FC03BA" w14:paraId="6B083A98" w14:textId="77777777" w:rsidTr="00B86E54">
        <w:trPr>
          <w:jc w:val="center"/>
        </w:trPr>
        <w:tc>
          <w:tcPr>
            <w:tcW w:w="2891" w:type="dxa"/>
            <w:gridSpan w:val="2"/>
          </w:tcPr>
          <w:p w14:paraId="2E3388E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r>
              <w:rPr>
                <w:b/>
                <w:sz w:val="22"/>
                <w:lang w:eastAsia="lt-LT"/>
              </w:rPr>
              <w:t>2</w:t>
            </w:r>
            <w:r w:rsidRPr="00FC03BA">
              <w:rPr>
                <w:b/>
                <w:sz w:val="22"/>
                <w:lang w:eastAsia="lt-LT"/>
              </w:rPr>
              <w:t>.  3D signalo konverteris, 1 vnt.</w:t>
            </w:r>
          </w:p>
        </w:tc>
        <w:tc>
          <w:tcPr>
            <w:tcW w:w="5893" w:type="dxa"/>
          </w:tcPr>
          <w:p w14:paraId="0A188DE5"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6FE10EFA" w14:textId="77777777" w:rsidTr="00B86E54">
        <w:trPr>
          <w:jc w:val="center"/>
        </w:trPr>
        <w:tc>
          <w:tcPr>
            <w:tcW w:w="1022" w:type="dxa"/>
          </w:tcPr>
          <w:p w14:paraId="35BCC01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.1.</w:t>
            </w:r>
          </w:p>
        </w:tc>
        <w:tc>
          <w:tcPr>
            <w:tcW w:w="1869" w:type="dxa"/>
          </w:tcPr>
          <w:p w14:paraId="252241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3F0F8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 xml:space="preserve">Signalo sinchronizavimo protokolas turi būti </w:t>
            </w:r>
            <w:proofErr w:type="spellStart"/>
            <w:r w:rsidRPr="00FC03BA">
              <w:rPr>
                <w:sz w:val="22"/>
                <w:lang w:eastAsia="nl-NL"/>
              </w:rPr>
              <w:t>DLP®Link</w:t>
            </w:r>
            <w:r w:rsidRPr="00FC03BA">
              <w:rPr>
                <w:sz w:val="22"/>
                <w:vertAlign w:val="superscript"/>
                <w:lang w:eastAsia="nl-NL"/>
              </w:rPr>
              <w:t>TM</w:t>
            </w:r>
            <w:proofErr w:type="spellEnd"/>
            <w:r w:rsidRPr="00FC03BA">
              <w:rPr>
                <w:sz w:val="22"/>
                <w:lang w:eastAsia="nl-NL"/>
              </w:rPr>
              <w:t xml:space="preserve"> arba lygiavertis; turėti ne mažiau kaip 1</w:t>
            </w:r>
          </w:p>
          <w:p w14:paraId="44426011" w14:textId="77777777" w:rsidR="00920771" w:rsidRPr="00FC03BA" w:rsidRDefault="00920771" w:rsidP="00B86E54">
            <w:pPr>
              <w:suppressAutoHyphens w:val="0"/>
              <w:autoSpaceDN w:val="0"/>
              <w:spacing w:after="0" w:line="240" w:lineRule="auto"/>
              <w:rPr>
                <w:sz w:val="22"/>
                <w:lang w:eastAsia="nl-NL"/>
              </w:rPr>
            </w:pPr>
            <w:proofErr w:type="spellStart"/>
            <w:r w:rsidRPr="00FC03BA">
              <w:rPr>
                <w:sz w:val="22"/>
                <w:lang w:eastAsia="nl-NL"/>
              </w:rPr>
              <w:t>Standart</w:t>
            </w:r>
            <w:proofErr w:type="spellEnd"/>
            <w:r w:rsidRPr="00FC03BA">
              <w:rPr>
                <w:sz w:val="22"/>
                <w:lang w:eastAsia="nl-NL"/>
              </w:rPr>
              <w:t xml:space="preserve"> Mini DIN3 (VESA) tipo jungčių;</w:t>
            </w:r>
          </w:p>
          <w:p w14:paraId="416C395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lastRenderedPageBreak/>
              <w:t xml:space="preserve">Maitinimas 12 VDC, ne mažiau kaip 500mA </w:t>
            </w:r>
          </w:p>
        </w:tc>
      </w:tr>
      <w:tr w:rsidR="00920771" w:rsidRPr="00FC03BA" w14:paraId="41398BAB" w14:textId="77777777" w:rsidTr="00B86E54">
        <w:trPr>
          <w:trHeight w:val="578"/>
          <w:jc w:val="center"/>
        </w:trPr>
        <w:tc>
          <w:tcPr>
            <w:tcW w:w="1022" w:type="dxa"/>
            <w:vMerge w:val="restart"/>
          </w:tcPr>
          <w:p w14:paraId="2808927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4.</w:t>
            </w:r>
            <w:r>
              <w:rPr>
                <w:sz w:val="22"/>
                <w:lang w:eastAsia="lt-LT"/>
              </w:rPr>
              <w:t>2</w:t>
            </w:r>
            <w:r w:rsidRPr="00FC03BA">
              <w:rPr>
                <w:sz w:val="22"/>
                <w:lang w:eastAsia="lt-LT"/>
              </w:rPr>
              <w:t>.2.</w:t>
            </w:r>
          </w:p>
        </w:tc>
        <w:tc>
          <w:tcPr>
            <w:tcW w:w="1869" w:type="dxa"/>
            <w:vMerge w:val="restart"/>
          </w:tcPr>
          <w:p w14:paraId="6BE8C76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Veikimas</w:t>
            </w:r>
          </w:p>
        </w:tc>
        <w:tc>
          <w:tcPr>
            <w:tcW w:w="5893" w:type="dxa"/>
          </w:tcPr>
          <w:p w14:paraId="5C36E69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 xml:space="preserve">Radijo bangų veikimo spindulys nuo vaizdo šaltinio ne mažiau kaip 10 m </w:t>
            </w:r>
          </w:p>
        </w:tc>
      </w:tr>
      <w:tr w:rsidR="00920771" w:rsidRPr="00FC03BA" w14:paraId="33E29706" w14:textId="77777777" w:rsidTr="00B86E54">
        <w:trPr>
          <w:trHeight w:val="577"/>
          <w:jc w:val="center"/>
        </w:trPr>
        <w:tc>
          <w:tcPr>
            <w:tcW w:w="1022" w:type="dxa"/>
            <w:vMerge/>
          </w:tcPr>
          <w:p w14:paraId="57B00446" w14:textId="77777777" w:rsidR="00920771" w:rsidRPr="00FC03BA" w:rsidRDefault="00920771" w:rsidP="00B86E54">
            <w:pPr>
              <w:suppressAutoHyphens w:val="0"/>
              <w:autoSpaceDN w:val="0"/>
              <w:spacing w:after="0" w:line="240" w:lineRule="auto"/>
              <w:rPr>
                <w:sz w:val="22"/>
                <w:lang w:eastAsia="lt-LT"/>
              </w:rPr>
            </w:pPr>
          </w:p>
        </w:tc>
        <w:tc>
          <w:tcPr>
            <w:tcW w:w="1869" w:type="dxa"/>
            <w:vMerge/>
          </w:tcPr>
          <w:p w14:paraId="16A0D383" w14:textId="77777777" w:rsidR="00920771" w:rsidRPr="00FC03BA" w:rsidRDefault="00920771" w:rsidP="00B86E54">
            <w:pPr>
              <w:suppressAutoHyphens w:val="0"/>
              <w:autoSpaceDN w:val="0"/>
              <w:spacing w:after="0" w:line="240" w:lineRule="auto"/>
              <w:rPr>
                <w:sz w:val="22"/>
                <w:lang w:eastAsia="lt-LT"/>
              </w:rPr>
            </w:pPr>
          </w:p>
        </w:tc>
        <w:tc>
          <w:tcPr>
            <w:tcW w:w="5893" w:type="dxa"/>
          </w:tcPr>
          <w:p w14:paraId="32DF1983" w14:textId="77777777" w:rsidR="00920771" w:rsidRPr="00FC03BA" w:rsidRDefault="00920771" w:rsidP="00B86E54">
            <w:pPr>
              <w:suppressAutoHyphens w:val="0"/>
              <w:autoSpaceDN w:val="0"/>
              <w:spacing w:after="0" w:line="240" w:lineRule="auto"/>
              <w:rPr>
                <w:sz w:val="22"/>
                <w:highlight w:val="yellow"/>
                <w:lang w:eastAsia="nl-NL"/>
              </w:rPr>
            </w:pPr>
            <w:r w:rsidRPr="00FC03BA">
              <w:rPr>
                <w:rFonts w:eastAsia="MS ??"/>
                <w:sz w:val="22"/>
              </w:rPr>
              <w:t>Aktyvavimo modulis turi turėti galimybę siųsti 3D iššifruotą vaizdo signalą į vaizdo šaltinius, neturinčius VESA standarto jungties</w:t>
            </w:r>
          </w:p>
        </w:tc>
      </w:tr>
      <w:tr w:rsidR="00920771" w:rsidRPr="00FC03BA" w14:paraId="007282FA" w14:textId="77777777" w:rsidTr="00B86E54">
        <w:trPr>
          <w:jc w:val="center"/>
        </w:trPr>
        <w:tc>
          <w:tcPr>
            <w:tcW w:w="1022" w:type="dxa"/>
          </w:tcPr>
          <w:p w14:paraId="16C892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.3.</w:t>
            </w:r>
          </w:p>
        </w:tc>
        <w:tc>
          <w:tcPr>
            <w:tcW w:w="1869" w:type="dxa"/>
          </w:tcPr>
          <w:p w14:paraId="279F8F9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Svoris </w:t>
            </w:r>
          </w:p>
        </w:tc>
        <w:tc>
          <w:tcPr>
            <w:tcW w:w="5893" w:type="dxa"/>
          </w:tcPr>
          <w:p w14:paraId="2F558F98"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Ne daugiau kaip 200 g</w:t>
            </w:r>
          </w:p>
        </w:tc>
      </w:tr>
      <w:tr w:rsidR="00920771" w:rsidRPr="00FC03BA" w14:paraId="23493407" w14:textId="77777777" w:rsidTr="00B86E54">
        <w:trPr>
          <w:jc w:val="center"/>
        </w:trPr>
        <w:tc>
          <w:tcPr>
            <w:tcW w:w="1022" w:type="dxa"/>
          </w:tcPr>
          <w:p w14:paraId="4417729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r>
              <w:rPr>
                <w:b/>
                <w:sz w:val="22"/>
                <w:lang w:eastAsia="lt-LT"/>
              </w:rPr>
              <w:t>3</w:t>
            </w:r>
            <w:r w:rsidRPr="00FC03BA">
              <w:rPr>
                <w:b/>
                <w:sz w:val="22"/>
                <w:lang w:eastAsia="lt-LT"/>
              </w:rPr>
              <w:t>.</w:t>
            </w:r>
          </w:p>
        </w:tc>
        <w:tc>
          <w:tcPr>
            <w:tcW w:w="1869" w:type="dxa"/>
          </w:tcPr>
          <w:p w14:paraId="5294909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3D akinukai, 10 vnt.</w:t>
            </w:r>
          </w:p>
        </w:tc>
        <w:tc>
          <w:tcPr>
            <w:tcW w:w="5893" w:type="dxa"/>
          </w:tcPr>
          <w:p w14:paraId="287B7521" w14:textId="77777777" w:rsidR="00920771" w:rsidRPr="00FC03BA" w:rsidRDefault="00920771" w:rsidP="00B86E54">
            <w:pPr>
              <w:suppressAutoHyphens w:val="0"/>
              <w:autoSpaceDN w:val="0"/>
              <w:spacing w:after="0" w:line="240" w:lineRule="auto"/>
              <w:rPr>
                <w:sz w:val="22"/>
                <w:highlight w:val="yellow"/>
                <w:lang w:eastAsia="nl-NL"/>
              </w:rPr>
            </w:pPr>
            <w:r w:rsidRPr="00FC03BA">
              <w:rPr>
                <w:sz w:val="22"/>
                <w:lang w:eastAsia="nl-NL"/>
              </w:rPr>
              <w:t>Nurodyti siūlomos prekės pavadinimą, gamintoją.</w:t>
            </w:r>
          </w:p>
        </w:tc>
      </w:tr>
      <w:tr w:rsidR="00920771" w:rsidRPr="00FC03BA" w14:paraId="3F9EDCA4" w14:textId="77777777" w:rsidTr="00B86E54">
        <w:trPr>
          <w:jc w:val="center"/>
        </w:trPr>
        <w:tc>
          <w:tcPr>
            <w:tcW w:w="1022" w:type="dxa"/>
          </w:tcPr>
          <w:p w14:paraId="4A5DBD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.1.</w:t>
            </w:r>
          </w:p>
        </w:tc>
        <w:tc>
          <w:tcPr>
            <w:tcW w:w="1869" w:type="dxa"/>
          </w:tcPr>
          <w:p w14:paraId="093B798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9B1A8A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Skirti 3D vaizdų žiūrėjimui, tinkami siūlomam projektoriui</w:t>
            </w:r>
          </w:p>
        </w:tc>
      </w:tr>
      <w:tr w:rsidR="00920771" w:rsidRPr="00FC03BA" w14:paraId="598DD6AB" w14:textId="77777777" w:rsidTr="00B86E54">
        <w:trPr>
          <w:jc w:val="center"/>
        </w:trPr>
        <w:tc>
          <w:tcPr>
            <w:tcW w:w="1022" w:type="dxa"/>
          </w:tcPr>
          <w:p w14:paraId="4C83433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.2.</w:t>
            </w:r>
          </w:p>
        </w:tc>
        <w:tc>
          <w:tcPr>
            <w:tcW w:w="1869" w:type="dxa"/>
          </w:tcPr>
          <w:p w14:paraId="62B755D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64514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Kraunami per USB jungtį, baterijos veikimo laikas ne mažiau 50 valandų</w:t>
            </w:r>
          </w:p>
        </w:tc>
      </w:tr>
      <w:tr w:rsidR="00920771" w:rsidRPr="00FC03BA" w14:paraId="45E685FA" w14:textId="77777777" w:rsidTr="00B86E54">
        <w:trPr>
          <w:jc w:val="center"/>
        </w:trPr>
        <w:tc>
          <w:tcPr>
            <w:tcW w:w="1022" w:type="dxa"/>
          </w:tcPr>
          <w:p w14:paraId="317156D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5.</w:t>
            </w:r>
          </w:p>
        </w:tc>
        <w:tc>
          <w:tcPr>
            <w:tcW w:w="7762" w:type="dxa"/>
            <w:gridSpan w:val="2"/>
          </w:tcPr>
          <w:p w14:paraId="641CF4C1" w14:textId="77777777" w:rsidR="00920771" w:rsidRPr="00FC03BA" w:rsidRDefault="00920771" w:rsidP="00B86E54">
            <w:pPr>
              <w:suppressAutoHyphens w:val="0"/>
              <w:autoSpaceDN w:val="0"/>
              <w:spacing w:after="0" w:line="240" w:lineRule="auto"/>
              <w:rPr>
                <w:b/>
                <w:sz w:val="22"/>
                <w:lang w:eastAsia="nl-NL"/>
              </w:rPr>
            </w:pPr>
            <w:r w:rsidRPr="00FC03BA">
              <w:rPr>
                <w:b/>
                <w:iCs/>
                <w:sz w:val="22"/>
                <w:lang w:eastAsia="lt-LT"/>
              </w:rPr>
              <w:t>Garso sistema, 1 komplektas</w:t>
            </w:r>
          </w:p>
        </w:tc>
      </w:tr>
      <w:tr w:rsidR="00920771" w:rsidRPr="00FC03BA" w14:paraId="2D8C9EE8" w14:textId="77777777" w:rsidTr="00B86E54">
        <w:trPr>
          <w:jc w:val="center"/>
        </w:trPr>
        <w:tc>
          <w:tcPr>
            <w:tcW w:w="1022" w:type="dxa"/>
          </w:tcPr>
          <w:p w14:paraId="37AE96F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1869" w:type="dxa"/>
          </w:tcPr>
          <w:p w14:paraId="3FE1948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Pr>
          <w:p w14:paraId="4C0D1933"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Turi sudaryti garso stiprintuvas,  aukšto ir žemo dažnio garsiakalbiai</w:t>
            </w:r>
          </w:p>
        </w:tc>
      </w:tr>
      <w:tr w:rsidR="00920771" w:rsidRPr="00FC03BA" w14:paraId="5A21B615" w14:textId="77777777" w:rsidTr="00B86E54">
        <w:trPr>
          <w:jc w:val="center"/>
        </w:trPr>
        <w:tc>
          <w:tcPr>
            <w:tcW w:w="1022" w:type="dxa"/>
          </w:tcPr>
          <w:p w14:paraId="06B8FA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2</w:t>
            </w:r>
          </w:p>
        </w:tc>
        <w:tc>
          <w:tcPr>
            <w:tcW w:w="1869" w:type="dxa"/>
          </w:tcPr>
          <w:p w14:paraId="017E5AD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Signalo ir triukšmo santykis</w:t>
            </w:r>
          </w:p>
        </w:tc>
        <w:tc>
          <w:tcPr>
            <w:tcW w:w="5893" w:type="dxa"/>
          </w:tcPr>
          <w:p w14:paraId="676FCBA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Ne daugiau 87 </w:t>
            </w:r>
            <w:proofErr w:type="spellStart"/>
            <w:r w:rsidRPr="00FC03BA">
              <w:rPr>
                <w:sz w:val="22"/>
                <w:lang w:eastAsia="lt-LT"/>
              </w:rPr>
              <w:t>dB</w:t>
            </w:r>
            <w:proofErr w:type="spellEnd"/>
          </w:p>
          <w:p w14:paraId="46E4FF44" w14:textId="77777777" w:rsidR="00920771" w:rsidRPr="00FC03BA" w:rsidRDefault="00920771" w:rsidP="00B86E54">
            <w:pPr>
              <w:suppressAutoHyphens w:val="0"/>
              <w:autoSpaceDN w:val="0"/>
              <w:spacing w:after="0" w:line="240" w:lineRule="auto"/>
              <w:rPr>
                <w:sz w:val="22"/>
                <w:lang w:eastAsia="nl-NL"/>
              </w:rPr>
            </w:pPr>
          </w:p>
        </w:tc>
      </w:tr>
      <w:tr w:rsidR="00920771" w:rsidRPr="00FC03BA" w14:paraId="12955C4D" w14:textId="77777777" w:rsidTr="00B86E54">
        <w:trPr>
          <w:jc w:val="center"/>
        </w:trPr>
        <w:tc>
          <w:tcPr>
            <w:tcW w:w="1022" w:type="dxa"/>
          </w:tcPr>
          <w:p w14:paraId="5A53306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3</w:t>
            </w:r>
          </w:p>
        </w:tc>
        <w:tc>
          <w:tcPr>
            <w:tcW w:w="1869" w:type="dxa"/>
          </w:tcPr>
          <w:p w14:paraId="4475958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Ypatybės</w:t>
            </w:r>
          </w:p>
        </w:tc>
        <w:tc>
          <w:tcPr>
            <w:tcW w:w="5893" w:type="dxa"/>
          </w:tcPr>
          <w:p w14:paraId="6DF6EE6E" w14:textId="7D4E40D0" w:rsidR="00920771" w:rsidRPr="004E57FD" w:rsidRDefault="00920771" w:rsidP="00B86E54">
            <w:pPr>
              <w:suppressAutoHyphens w:val="0"/>
              <w:autoSpaceDN w:val="0"/>
              <w:spacing w:after="0" w:line="240" w:lineRule="auto"/>
              <w:rPr>
                <w:sz w:val="22"/>
                <w:highlight w:val="yellow"/>
                <w:lang w:eastAsia="lt-LT"/>
              </w:rPr>
            </w:pPr>
            <w:r w:rsidRPr="001008D0">
              <w:rPr>
                <w:sz w:val="22"/>
                <w:lang w:eastAsia="lt-LT"/>
              </w:rPr>
              <w:t xml:space="preserve">Dažnių juosta </w:t>
            </w:r>
            <w:r w:rsidR="001008D0" w:rsidRPr="001008D0">
              <w:rPr>
                <w:sz w:val="22"/>
                <w:lang w:eastAsia="lt-LT"/>
              </w:rPr>
              <w:t xml:space="preserve">40 Hz – 20 000 Hz (±10 </w:t>
            </w:r>
            <w:proofErr w:type="spellStart"/>
            <w:r w:rsidR="001008D0" w:rsidRPr="001008D0">
              <w:rPr>
                <w:sz w:val="22"/>
                <w:lang w:eastAsia="lt-LT"/>
              </w:rPr>
              <w:t>dB</w:t>
            </w:r>
            <w:proofErr w:type="spellEnd"/>
            <w:r w:rsidR="001008D0" w:rsidRPr="001008D0">
              <w:rPr>
                <w:sz w:val="22"/>
                <w:lang w:eastAsia="lt-LT"/>
              </w:rPr>
              <w:t>)</w:t>
            </w:r>
            <w:r w:rsidR="001008D0">
              <w:rPr>
                <w:sz w:val="22"/>
                <w:lang w:eastAsia="lt-LT"/>
              </w:rPr>
              <w:t>;</w:t>
            </w:r>
          </w:p>
          <w:p w14:paraId="3525D23F" w14:textId="3EDF5D31" w:rsidR="00920771" w:rsidRPr="007511F2" w:rsidRDefault="00920771" w:rsidP="00B86E54">
            <w:pPr>
              <w:suppressAutoHyphens w:val="0"/>
              <w:autoSpaceDN w:val="0"/>
              <w:spacing w:after="0" w:line="240" w:lineRule="auto"/>
              <w:rPr>
                <w:sz w:val="22"/>
                <w:lang w:eastAsia="lt-LT"/>
              </w:rPr>
            </w:pPr>
            <w:r w:rsidRPr="007511F2">
              <w:rPr>
                <w:sz w:val="22"/>
                <w:lang w:eastAsia="lt-LT"/>
              </w:rPr>
              <w:t>Aukšto dažnio garsiakalbis</w:t>
            </w:r>
            <w:r w:rsidR="00AC646C" w:rsidRPr="007511F2">
              <w:rPr>
                <w:sz w:val="22"/>
                <w:lang w:eastAsia="lt-LT"/>
              </w:rPr>
              <w:t>, kurio skersmu</w:t>
            </w:r>
            <w:r w:rsidR="007511F2">
              <w:rPr>
                <w:sz w:val="22"/>
                <w:lang w:eastAsia="lt-LT"/>
              </w:rPr>
              <w:t>o</w:t>
            </w:r>
            <w:r w:rsidRPr="007511F2">
              <w:rPr>
                <w:sz w:val="22"/>
                <w:lang w:eastAsia="lt-LT"/>
              </w:rPr>
              <w:t xml:space="preserve"> ne ma</w:t>
            </w:r>
            <w:r w:rsidR="00AC646C" w:rsidRPr="007511F2">
              <w:rPr>
                <w:sz w:val="22"/>
                <w:lang w:eastAsia="lt-LT"/>
              </w:rPr>
              <w:t>žesnis kaip</w:t>
            </w:r>
            <w:r w:rsidRPr="007511F2">
              <w:rPr>
                <w:sz w:val="22"/>
                <w:lang w:eastAsia="lt-LT"/>
              </w:rPr>
              <w:t xml:space="preserve"> 1</w:t>
            </w:r>
            <w:r w:rsidR="00AC646C" w:rsidRPr="007511F2">
              <w:rPr>
                <w:sz w:val="22"/>
                <w:lang w:eastAsia="lt-LT"/>
              </w:rPr>
              <w:t xml:space="preserve"> colis</w:t>
            </w:r>
            <w:r w:rsidR="007511F2">
              <w:rPr>
                <w:sz w:val="22"/>
                <w:lang w:eastAsia="lt-LT"/>
              </w:rPr>
              <w:t>;</w:t>
            </w:r>
          </w:p>
          <w:p w14:paraId="06FF7E1A" w14:textId="09E80F8C" w:rsidR="00920771" w:rsidRPr="00FC03BA" w:rsidRDefault="00920771" w:rsidP="00B86E54">
            <w:pPr>
              <w:suppressAutoHyphens w:val="0"/>
              <w:autoSpaceDN w:val="0"/>
              <w:spacing w:after="0" w:line="240" w:lineRule="auto"/>
              <w:rPr>
                <w:sz w:val="22"/>
                <w:lang w:eastAsia="lt-LT"/>
              </w:rPr>
            </w:pPr>
            <w:r w:rsidRPr="007511F2">
              <w:rPr>
                <w:sz w:val="22"/>
                <w:lang w:eastAsia="lt-LT"/>
              </w:rPr>
              <w:t>Žemo dažnio garsiakalbis</w:t>
            </w:r>
            <w:r w:rsidR="00AC646C" w:rsidRPr="007511F2">
              <w:rPr>
                <w:sz w:val="22"/>
                <w:lang w:eastAsia="lt-LT"/>
              </w:rPr>
              <w:t>, kurio skersmuo</w:t>
            </w:r>
            <w:r w:rsidRPr="007511F2">
              <w:rPr>
                <w:sz w:val="22"/>
                <w:lang w:eastAsia="lt-LT"/>
              </w:rPr>
              <w:t xml:space="preserve"> ne m</w:t>
            </w:r>
            <w:r w:rsidR="00AC646C" w:rsidRPr="007511F2">
              <w:rPr>
                <w:sz w:val="22"/>
                <w:lang w:eastAsia="lt-LT"/>
              </w:rPr>
              <w:t>ažesnis</w:t>
            </w:r>
            <w:r w:rsidRPr="007511F2">
              <w:rPr>
                <w:sz w:val="22"/>
                <w:lang w:eastAsia="lt-LT"/>
              </w:rPr>
              <w:t xml:space="preserve"> </w:t>
            </w:r>
            <w:r w:rsidR="007511F2">
              <w:rPr>
                <w:sz w:val="22"/>
                <w:lang w:eastAsia="lt-LT"/>
              </w:rPr>
              <w:t xml:space="preserve">kaip </w:t>
            </w:r>
            <w:r w:rsidRPr="007511F2">
              <w:rPr>
                <w:sz w:val="22"/>
                <w:lang w:eastAsia="lt-LT"/>
              </w:rPr>
              <w:t>5,25</w:t>
            </w:r>
            <w:r w:rsidR="00AC646C" w:rsidRPr="007511F2">
              <w:rPr>
                <w:sz w:val="22"/>
                <w:lang w:eastAsia="lt-LT"/>
              </w:rPr>
              <w:t xml:space="preserve"> coliai</w:t>
            </w:r>
            <w:r w:rsidR="007511F2">
              <w:rPr>
                <w:sz w:val="22"/>
                <w:lang w:eastAsia="lt-LT"/>
              </w:rPr>
              <w:t>.</w:t>
            </w:r>
          </w:p>
        </w:tc>
      </w:tr>
      <w:tr w:rsidR="00920771" w:rsidRPr="00FC03BA" w14:paraId="70FA4F74" w14:textId="77777777" w:rsidTr="00B86E54">
        <w:trPr>
          <w:jc w:val="center"/>
        </w:trPr>
        <w:tc>
          <w:tcPr>
            <w:tcW w:w="1022" w:type="dxa"/>
          </w:tcPr>
          <w:p w14:paraId="0702B9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4</w:t>
            </w:r>
          </w:p>
        </w:tc>
        <w:tc>
          <w:tcPr>
            <w:tcW w:w="1869" w:type="dxa"/>
          </w:tcPr>
          <w:p w14:paraId="0EA3D60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Galia</w:t>
            </w:r>
          </w:p>
        </w:tc>
        <w:tc>
          <w:tcPr>
            <w:tcW w:w="5893" w:type="dxa"/>
          </w:tcPr>
          <w:p w14:paraId="3E557F1D"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Stiprintuvo galia ne daugiau 40 W</w:t>
            </w:r>
          </w:p>
        </w:tc>
      </w:tr>
      <w:tr w:rsidR="00920771" w:rsidRPr="00FC03BA" w14:paraId="53B195D0" w14:textId="77777777" w:rsidTr="00B86E54">
        <w:trPr>
          <w:jc w:val="center"/>
        </w:trPr>
        <w:tc>
          <w:tcPr>
            <w:tcW w:w="1022" w:type="dxa"/>
          </w:tcPr>
          <w:p w14:paraId="4DC6FFC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5</w:t>
            </w:r>
            <w:r w:rsidRPr="00FC03BA">
              <w:rPr>
                <w:sz w:val="22"/>
                <w:lang w:eastAsia="lt-LT"/>
              </w:rPr>
              <w:t>.</w:t>
            </w:r>
          </w:p>
        </w:tc>
        <w:tc>
          <w:tcPr>
            <w:tcW w:w="1869" w:type="dxa"/>
          </w:tcPr>
          <w:p w14:paraId="664EC7F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Montavimas </w:t>
            </w:r>
          </w:p>
        </w:tc>
        <w:tc>
          <w:tcPr>
            <w:tcW w:w="5893" w:type="dxa"/>
          </w:tcPr>
          <w:p w14:paraId="775A0653"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Montuojama į lubas</w:t>
            </w:r>
          </w:p>
        </w:tc>
      </w:tr>
      <w:tr w:rsidR="00920771" w:rsidRPr="00FC03BA" w14:paraId="7B999C33" w14:textId="77777777" w:rsidTr="00B86E54">
        <w:trPr>
          <w:jc w:val="center"/>
        </w:trPr>
        <w:tc>
          <w:tcPr>
            <w:tcW w:w="1022" w:type="dxa"/>
          </w:tcPr>
          <w:p w14:paraId="5ECD298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1869" w:type="dxa"/>
          </w:tcPr>
          <w:p w14:paraId="7FBFC9A8"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Šviesos ir garso skydas, 1 vnt.</w:t>
            </w:r>
          </w:p>
        </w:tc>
        <w:tc>
          <w:tcPr>
            <w:tcW w:w="5893" w:type="dxa"/>
          </w:tcPr>
          <w:p w14:paraId="7BA81E2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AE40D16" w14:textId="77777777" w:rsidTr="00B86E54">
        <w:trPr>
          <w:jc w:val="center"/>
        </w:trPr>
        <w:tc>
          <w:tcPr>
            <w:tcW w:w="1022" w:type="dxa"/>
          </w:tcPr>
          <w:p w14:paraId="4F0A4F3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1869" w:type="dxa"/>
          </w:tcPr>
          <w:p w14:paraId="598E6A44"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Paskirtis</w:t>
            </w:r>
          </w:p>
        </w:tc>
        <w:tc>
          <w:tcPr>
            <w:tcW w:w="5893" w:type="dxa"/>
          </w:tcPr>
          <w:p w14:paraId="478F98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Skydas turi turėti galimybę šviesti ne mažiau, kaip 12 skirtingų spalvų. Turi keisti spalvas reaguodamas į aplinkos garsus</w:t>
            </w:r>
          </w:p>
        </w:tc>
      </w:tr>
      <w:tr w:rsidR="00920771" w:rsidRPr="00FC03BA" w14:paraId="3785E513" w14:textId="77777777" w:rsidTr="00B86E54">
        <w:trPr>
          <w:jc w:val="center"/>
        </w:trPr>
        <w:tc>
          <w:tcPr>
            <w:tcW w:w="1022" w:type="dxa"/>
          </w:tcPr>
          <w:p w14:paraId="49D6F13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1869" w:type="dxa"/>
          </w:tcPr>
          <w:p w14:paraId="55EFA35D"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Valdymo tipas</w:t>
            </w:r>
          </w:p>
        </w:tc>
        <w:tc>
          <w:tcPr>
            <w:tcW w:w="5893" w:type="dxa"/>
          </w:tcPr>
          <w:p w14:paraId="655B1A53"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Turi būti nustatytos ne mažiau, kaip tokios programos:</w:t>
            </w:r>
          </w:p>
          <w:p w14:paraId="730DBF6F"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Automatinė seka be mikrofono reagavimo;</w:t>
            </w:r>
          </w:p>
          <w:p w14:paraId="71760AFE"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Vaivorykštinis ekranas nuo apačios iki viršaus;</w:t>
            </w:r>
          </w:p>
          <w:p w14:paraId="5890B446"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Atsitiktinio vaizdo parinkimas su mikrofono reagavimu;</w:t>
            </w:r>
          </w:p>
          <w:p w14:paraId="4260C0F7"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viršaus ir apačios į viršų ir į apačią;</w:t>
            </w:r>
          </w:p>
          <w:p w14:paraId="14D78DEA"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vidurio į išorę;</w:t>
            </w:r>
          </w:p>
          <w:p w14:paraId="2C6BF6BE"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kairės į dešinę.</w:t>
            </w:r>
          </w:p>
          <w:p w14:paraId="44E59B5C"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0F4905C2" w14:textId="77777777" w:rsidTr="00B86E54">
        <w:trPr>
          <w:jc w:val="center"/>
        </w:trPr>
        <w:tc>
          <w:tcPr>
            <w:tcW w:w="1022" w:type="dxa"/>
          </w:tcPr>
          <w:p w14:paraId="26B1DCC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1869" w:type="dxa"/>
          </w:tcPr>
          <w:p w14:paraId="106F6DBA"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Ypatybės</w:t>
            </w:r>
          </w:p>
        </w:tc>
        <w:tc>
          <w:tcPr>
            <w:tcW w:w="5893" w:type="dxa"/>
          </w:tcPr>
          <w:p w14:paraId="1DD12B3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LED lempos;</w:t>
            </w:r>
          </w:p>
          <w:p w14:paraId="7C73FB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Ne mažiau kaip 12 spalvų;</w:t>
            </w:r>
          </w:p>
          <w:p w14:paraId="0882718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Lempų veikimo trukmė ne trumpiau kaip 30000 valandų</w:t>
            </w:r>
          </w:p>
        </w:tc>
      </w:tr>
      <w:tr w:rsidR="00920771" w:rsidRPr="00FC03BA" w14:paraId="1E489ED9" w14:textId="77777777" w:rsidTr="00B86E54">
        <w:trPr>
          <w:jc w:val="center"/>
        </w:trPr>
        <w:tc>
          <w:tcPr>
            <w:tcW w:w="1022" w:type="dxa"/>
          </w:tcPr>
          <w:p w14:paraId="7F6E97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6.4.</w:t>
            </w:r>
          </w:p>
        </w:tc>
        <w:tc>
          <w:tcPr>
            <w:tcW w:w="1869" w:type="dxa"/>
          </w:tcPr>
          <w:p w14:paraId="50AA7FEC"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 xml:space="preserve">Išmatavimai </w:t>
            </w:r>
          </w:p>
        </w:tc>
        <w:tc>
          <w:tcPr>
            <w:tcW w:w="5893" w:type="dxa"/>
          </w:tcPr>
          <w:p w14:paraId="37FA743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121 x 45 x 9 cm (galima paklaida ±3 cm)</w:t>
            </w:r>
          </w:p>
        </w:tc>
      </w:tr>
      <w:tr w:rsidR="00920771" w:rsidRPr="00FC03BA" w14:paraId="262D252D" w14:textId="77777777" w:rsidTr="00B86E54">
        <w:trPr>
          <w:jc w:val="center"/>
        </w:trPr>
        <w:tc>
          <w:tcPr>
            <w:tcW w:w="1022" w:type="dxa"/>
          </w:tcPr>
          <w:p w14:paraId="6302A7E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7.</w:t>
            </w:r>
          </w:p>
        </w:tc>
        <w:tc>
          <w:tcPr>
            <w:tcW w:w="1869" w:type="dxa"/>
          </w:tcPr>
          <w:p w14:paraId="77EFFDD0"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Vaivorykštės šviestuvas, 1 vnt.</w:t>
            </w:r>
          </w:p>
        </w:tc>
        <w:tc>
          <w:tcPr>
            <w:tcW w:w="5893" w:type="dxa"/>
          </w:tcPr>
          <w:p w14:paraId="4CE91D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24F8D86A" w14:textId="77777777" w:rsidTr="00B86E54">
        <w:trPr>
          <w:jc w:val="center"/>
        </w:trPr>
        <w:tc>
          <w:tcPr>
            <w:tcW w:w="1022" w:type="dxa"/>
          </w:tcPr>
          <w:p w14:paraId="2CF7E54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7.1.</w:t>
            </w:r>
          </w:p>
        </w:tc>
        <w:tc>
          <w:tcPr>
            <w:tcW w:w="1869" w:type="dxa"/>
          </w:tcPr>
          <w:p w14:paraId="3D24660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5893" w:type="dxa"/>
          </w:tcPr>
          <w:p w14:paraId="386C11E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Turi turėti galimybes šviesti skirtingomis spalvomis, keisti skleidžiamos šviesos greitį ir suktis</w:t>
            </w:r>
          </w:p>
        </w:tc>
      </w:tr>
      <w:tr w:rsidR="00920771" w:rsidRPr="00FC03BA" w14:paraId="6ACD100C" w14:textId="77777777" w:rsidTr="00B86E54">
        <w:trPr>
          <w:jc w:val="center"/>
        </w:trPr>
        <w:tc>
          <w:tcPr>
            <w:tcW w:w="1022" w:type="dxa"/>
          </w:tcPr>
          <w:p w14:paraId="799325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7.2.</w:t>
            </w:r>
          </w:p>
        </w:tc>
        <w:tc>
          <w:tcPr>
            <w:tcW w:w="1869" w:type="dxa"/>
          </w:tcPr>
          <w:p w14:paraId="1D048642"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Komplektacija</w:t>
            </w:r>
          </w:p>
        </w:tc>
        <w:tc>
          <w:tcPr>
            <w:tcW w:w="5893" w:type="dxa"/>
          </w:tcPr>
          <w:p w14:paraId="519F6406"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Turi turėti nuotolinį valdiklį</w:t>
            </w:r>
          </w:p>
        </w:tc>
      </w:tr>
      <w:tr w:rsidR="00920771" w:rsidRPr="00FC03BA" w14:paraId="682376B0" w14:textId="77777777" w:rsidTr="00B86E54">
        <w:trPr>
          <w:jc w:val="center"/>
        </w:trPr>
        <w:tc>
          <w:tcPr>
            <w:tcW w:w="1022" w:type="dxa"/>
          </w:tcPr>
          <w:p w14:paraId="57ED7C5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7.3.</w:t>
            </w:r>
          </w:p>
        </w:tc>
        <w:tc>
          <w:tcPr>
            <w:tcW w:w="1869" w:type="dxa"/>
          </w:tcPr>
          <w:p w14:paraId="4CC809AB"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Valdymas </w:t>
            </w:r>
          </w:p>
        </w:tc>
        <w:tc>
          <w:tcPr>
            <w:tcW w:w="5893" w:type="dxa"/>
          </w:tcPr>
          <w:p w14:paraId="3127CCD3" w14:textId="438B3ABE" w:rsidR="00920771" w:rsidRPr="00FC03BA" w:rsidRDefault="00920771" w:rsidP="00B86E54">
            <w:pPr>
              <w:suppressAutoHyphens w:val="0"/>
              <w:autoSpaceDN w:val="0"/>
              <w:spacing w:after="0" w:line="240" w:lineRule="auto"/>
              <w:rPr>
                <w:bCs/>
                <w:sz w:val="22"/>
                <w:lang w:eastAsia="lt-LT"/>
              </w:rPr>
            </w:pPr>
            <w:r w:rsidRPr="00FC03BA">
              <w:rPr>
                <w:rFonts w:eastAsia="MS ??"/>
                <w:sz w:val="22"/>
                <w:lang w:eastAsia="lt-LT"/>
              </w:rPr>
              <w:t>valdymo pulteliu įjungiamos ne mažiau kaip tokios šviesų programos:</w:t>
            </w:r>
          </w:p>
          <w:p w14:paraId="5EE97D1D"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1 jungiklis – raudonas: lėtas sukimasis; </w:t>
            </w:r>
          </w:p>
          <w:p w14:paraId="3E719FCC"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2 jungiklis – geltona: lėtas sukimasis; </w:t>
            </w:r>
          </w:p>
          <w:p w14:paraId="280C1BEB"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3 jungiklis – žalias: lėtas sukimasis; </w:t>
            </w:r>
          </w:p>
          <w:p w14:paraId="7397D2CC"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4 jungiklis – mėlynas: lėtas sukimasis; </w:t>
            </w:r>
          </w:p>
          <w:p w14:paraId="227EC071"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5 jungiklis – visos spalvos: lėtas sukimasis; </w:t>
            </w:r>
          </w:p>
          <w:p w14:paraId="73A96AEA"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lastRenderedPageBreak/>
              <w:t xml:space="preserve">6 jungiklis – visos spalvos: be pasukimo; </w:t>
            </w:r>
          </w:p>
          <w:p w14:paraId="4577983B"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7 jungiklis – visos spalvos: greitas sukimasis; </w:t>
            </w:r>
          </w:p>
          <w:p w14:paraId="1817E7C7" w14:textId="77777777" w:rsidR="00920771" w:rsidRPr="00FC03BA" w:rsidRDefault="00920771" w:rsidP="00B86E54">
            <w:pPr>
              <w:suppressAutoHyphens w:val="0"/>
              <w:autoSpaceDN w:val="0"/>
              <w:spacing w:after="0" w:line="240" w:lineRule="auto"/>
              <w:rPr>
                <w:bCs/>
                <w:sz w:val="22"/>
                <w:lang w:eastAsia="lt-LT"/>
              </w:rPr>
            </w:pPr>
            <w:r w:rsidRPr="00FC03BA">
              <w:rPr>
                <w:rFonts w:eastAsia="MS ??"/>
                <w:sz w:val="22"/>
              </w:rPr>
              <w:t>8 jungiklis – viskas išjungta.</w:t>
            </w:r>
          </w:p>
        </w:tc>
      </w:tr>
      <w:tr w:rsidR="00920771" w:rsidRPr="00FC03BA" w14:paraId="41E41777" w14:textId="77777777" w:rsidTr="00B86E54">
        <w:trPr>
          <w:jc w:val="center"/>
        </w:trPr>
        <w:tc>
          <w:tcPr>
            <w:tcW w:w="2891" w:type="dxa"/>
            <w:gridSpan w:val="2"/>
          </w:tcPr>
          <w:p w14:paraId="338D1D06"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lastRenderedPageBreak/>
              <w:t xml:space="preserve">8. Interaktyvios grindys, 1 vnt. </w:t>
            </w:r>
          </w:p>
        </w:tc>
        <w:tc>
          <w:tcPr>
            <w:tcW w:w="5893" w:type="dxa"/>
          </w:tcPr>
          <w:p w14:paraId="479F35E9"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Nurodyti siūlomos prekės pavadinimą, gamintoją.</w:t>
            </w:r>
          </w:p>
        </w:tc>
      </w:tr>
      <w:tr w:rsidR="00920771" w:rsidRPr="00FC03BA" w14:paraId="6DFB957D" w14:textId="77777777" w:rsidTr="00B86E54">
        <w:trPr>
          <w:jc w:val="center"/>
        </w:trPr>
        <w:tc>
          <w:tcPr>
            <w:tcW w:w="1022" w:type="dxa"/>
          </w:tcPr>
          <w:p w14:paraId="666518A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w:t>
            </w:r>
          </w:p>
        </w:tc>
        <w:tc>
          <w:tcPr>
            <w:tcW w:w="1869" w:type="dxa"/>
          </w:tcPr>
          <w:p w14:paraId="4F70AC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30A967B0" w14:textId="77777777" w:rsidR="00920771" w:rsidRPr="00FC03BA" w:rsidRDefault="00920771" w:rsidP="00B86E54">
            <w:pPr>
              <w:suppressAutoHyphens w:val="0"/>
              <w:spacing w:after="0" w:line="240" w:lineRule="auto"/>
              <w:rPr>
                <w:color w:val="212121"/>
                <w:sz w:val="22"/>
                <w:lang w:eastAsia="lt-LT"/>
              </w:rPr>
            </w:pPr>
            <w:r w:rsidRPr="00FC03BA">
              <w:rPr>
                <w:color w:val="212121"/>
                <w:sz w:val="22"/>
                <w:lang w:eastAsia="lt-LT"/>
              </w:rPr>
              <w:t xml:space="preserve">Projektuoti vaizdus ant grindų paviršiaus, reaguojant į vaikų judesius, skatina vaikų aktyvų </w:t>
            </w:r>
            <w:proofErr w:type="spellStart"/>
            <w:r w:rsidRPr="00FC03BA">
              <w:rPr>
                <w:color w:val="212121"/>
                <w:sz w:val="22"/>
                <w:lang w:eastAsia="lt-LT"/>
              </w:rPr>
              <w:t>mokymąsį</w:t>
            </w:r>
            <w:proofErr w:type="spellEnd"/>
            <w:r w:rsidRPr="00FC03BA">
              <w:rPr>
                <w:color w:val="212121"/>
                <w:sz w:val="22"/>
                <w:lang w:eastAsia="lt-LT"/>
              </w:rPr>
              <w:t>, įtraukia į žaidimo ar terapijos procesus, stimuliuojami regos ir klausos pojūčius; užtikrina didesnį vaikų dėmesio koncentravimą; lavinami stambiosios motorikos įgūdžiai, atliekant įvairius judesių pratimai.</w:t>
            </w:r>
          </w:p>
        </w:tc>
      </w:tr>
      <w:tr w:rsidR="00920771" w:rsidRPr="00FC03BA" w14:paraId="57B8B478" w14:textId="77777777" w:rsidTr="00B86E54">
        <w:trPr>
          <w:jc w:val="center"/>
        </w:trPr>
        <w:tc>
          <w:tcPr>
            <w:tcW w:w="1022" w:type="dxa"/>
          </w:tcPr>
          <w:p w14:paraId="67A2D2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8.2.</w:t>
            </w:r>
          </w:p>
        </w:tc>
        <w:tc>
          <w:tcPr>
            <w:tcW w:w="1869" w:type="dxa"/>
          </w:tcPr>
          <w:p w14:paraId="6C6C7692"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Ypatybės</w:t>
            </w:r>
          </w:p>
        </w:tc>
        <w:tc>
          <w:tcPr>
            <w:tcW w:w="5893" w:type="dxa"/>
          </w:tcPr>
          <w:p w14:paraId="180DC1DE" w14:textId="77777777" w:rsidR="00920771" w:rsidRPr="00FC03BA" w:rsidRDefault="00920771" w:rsidP="00B86E54">
            <w:pPr>
              <w:suppressAutoHyphens w:val="0"/>
              <w:autoSpaceDN w:val="0"/>
              <w:spacing w:after="0" w:line="240" w:lineRule="auto"/>
              <w:rPr>
                <w:rFonts w:eastAsia="Calibri"/>
                <w:sz w:val="22"/>
              </w:rPr>
            </w:pPr>
            <w:r w:rsidRPr="00FC03BA">
              <w:rPr>
                <w:bCs/>
                <w:sz w:val="22"/>
                <w:lang w:eastAsia="lt-LT"/>
              </w:rPr>
              <w:t xml:space="preserve">Turi atpažinti ne mažiau kaip 10 judesių vienu metu. Turi būti galimybė išjungti judesio atpažinimą ir interaktyviomis grindimis naudotis tik su specialiu rašikliu ar lazdele. </w:t>
            </w:r>
            <w:r w:rsidRPr="00FC03BA">
              <w:rPr>
                <w:rFonts w:eastAsia="Calibri"/>
                <w:sz w:val="22"/>
              </w:rPr>
              <w:t xml:space="preserve">Turi būti integruota interneto naršyklė ir </w:t>
            </w:r>
            <w:proofErr w:type="spellStart"/>
            <w:r w:rsidRPr="00FC03BA">
              <w:rPr>
                <w:rFonts w:eastAsia="Calibri"/>
                <w:sz w:val="22"/>
              </w:rPr>
              <w:t>Youtube</w:t>
            </w:r>
            <w:proofErr w:type="spellEnd"/>
            <w:r w:rsidRPr="00FC03BA">
              <w:rPr>
                <w:rFonts w:eastAsia="Calibri"/>
                <w:sz w:val="22"/>
              </w:rPr>
              <w:t xml:space="preserve"> vaizdo peržiūros sistema.</w:t>
            </w:r>
          </w:p>
          <w:p w14:paraId="62D31AD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Galimos projekcijos kryptys – ant grindų, stalo ir kito horizontalaus lygaus paviršiaus.</w:t>
            </w:r>
          </w:p>
        </w:tc>
      </w:tr>
      <w:tr w:rsidR="00920771" w:rsidRPr="00FC03BA" w14:paraId="5763241C" w14:textId="77777777" w:rsidTr="00B86E54">
        <w:trPr>
          <w:jc w:val="center"/>
        </w:trPr>
        <w:tc>
          <w:tcPr>
            <w:tcW w:w="1022" w:type="dxa"/>
          </w:tcPr>
          <w:p w14:paraId="63F032B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8.3.</w:t>
            </w:r>
          </w:p>
        </w:tc>
        <w:tc>
          <w:tcPr>
            <w:tcW w:w="1869" w:type="dxa"/>
          </w:tcPr>
          <w:p w14:paraId="10D574A3"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Programinė įranga</w:t>
            </w:r>
          </w:p>
        </w:tc>
        <w:tc>
          <w:tcPr>
            <w:tcW w:w="5893" w:type="dxa"/>
          </w:tcPr>
          <w:p w14:paraId="67E85DDD"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Turi būti ne mažiau kaip 100 interaktyvių veiklų (žaidimai, edukacijos ir ekologijos mokymui(-</w:t>
            </w:r>
            <w:proofErr w:type="spellStart"/>
            <w:r w:rsidRPr="00FC03BA">
              <w:rPr>
                <w:bCs/>
                <w:sz w:val="22"/>
                <w:lang w:eastAsia="lt-LT"/>
              </w:rPr>
              <w:t>si</w:t>
            </w:r>
            <w:proofErr w:type="spellEnd"/>
            <w:r w:rsidRPr="00FC03BA">
              <w:rPr>
                <w:bCs/>
                <w:sz w:val="22"/>
                <w:lang w:eastAsia="lt-LT"/>
              </w:rPr>
              <w:t xml:space="preserve">)), skirtų įvairaus amžiaus vartotojams. Turi būti suteikiama </w:t>
            </w:r>
            <w:r w:rsidRPr="00FC03BA">
              <w:rPr>
                <w:sz w:val="22"/>
                <w:lang w:eastAsia="lt-LT"/>
              </w:rPr>
              <w:t>neribota programinės</w:t>
            </w:r>
            <w:r w:rsidRPr="00FC03BA">
              <w:rPr>
                <w:bCs/>
                <w:sz w:val="22"/>
                <w:lang w:eastAsia="lt-LT"/>
              </w:rPr>
              <w:t xml:space="preserve"> įrangos licencija. Veiklų pavadinimai ir aprašymai pateikiami lietuvių kalba. </w:t>
            </w:r>
          </w:p>
          <w:p w14:paraId="5865E085"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Turi būti </w:t>
            </w:r>
            <w:r w:rsidRPr="00FC03BA">
              <w:rPr>
                <w:rFonts w:eastAsia="Calibri"/>
                <w:sz w:val="22"/>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r>
      <w:tr w:rsidR="00920771" w:rsidRPr="00FC03BA" w14:paraId="5082C16D" w14:textId="77777777" w:rsidTr="00B86E54">
        <w:trPr>
          <w:jc w:val="center"/>
        </w:trPr>
        <w:tc>
          <w:tcPr>
            <w:tcW w:w="1022" w:type="dxa"/>
          </w:tcPr>
          <w:p w14:paraId="116D1F3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8.4.</w:t>
            </w:r>
          </w:p>
        </w:tc>
        <w:tc>
          <w:tcPr>
            <w:tcW w:w="1869" w:type="dxa"/>
          </w:tcPr>
          <w:p w14:paraId="22524630"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Programinės įrangos licencija</w:t>
            </w:r>
          </w:p>
        </w:tc>
        <w:tc>
          <w:tcPr>
            <w:tcW w:w="5893" w:type="dxa"/>
          </w:tcPr>
          <w:p w14:paraId="495B596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Neterminuota</w:t>
            </w:r>
          </w:p>
        </w:tc>
      </w:tr>
      <w:tr w:rsidR="00920771" w:rsidRPr="00FC03BA" w14:paraId="37984C80" w14:textId="77777777" w:rsidTr="00B86E54">
        <w:trPr>
          <w:jc w:val="center"/>
        </w:trPr>
        <w:tc>
          <w:tcPr>
            <w:tcW w:w="1022" w:type="dxa"/>
          </w:tcPr>
          <w:p w14:paraId="4343651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8.5.</w:t>
            </w:r>
          </w:p>
        </w:tc>
        <w:tc>
          <w:tcPr>
            <w:tcW w:w="1869" w:type="dxa"/>
          </w:tcPr>
          <w:p w14:paraId="0B89EBD1"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Projektoriaus ryškumas</w:t>
            </w:r>
          </w:p>
        </w:tc>
        <w:tc>
          <w:tcPr>
            <w:tcW w:w="5893" w:type="dxa"/>
          </w:tcPr>
          <w:p w14:paraId="452856D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 xml:space="preserve">Ne mažiau kaip 3000 ANSI </w:t>
            </w:r>
            <w:proofErr w:type="spellStart"/>
            <w:r w:rsidRPr="00FC03BA">
              <w:rPr>
                <w:rFonts w:eastAsia="Calibri"/>
                <w:sz w:val="22"/>
                <w:lang w:eastAsia="lt-LT"/>
              </w:rPr>
              <w:t>lumenų</w:t>
            </w:r>
            <w:proofErr w:type="spellEnd"/>
          </w:p>
        </w:tc>
      </w:tr>
      <w:tr w:rsidR="00920771" w:rsidRPr="00FC03BA" w14:paraId="42313E72" w14:textId="77777777" w:rsidTr="00B86E54">
        <w:trPr>
          <w:jc w:val="center"/>
        </w:trPr>
        <w:tc>
          <w:tcPr>
            <w:tcW w:w="1022" w:type="dxa"/>
          </w:tcPr>
          <w:p w14:paraId="68BB8E8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8.6.</w:t>
            </w:r>
          </w:p>
        </w:tc>
        <w:tc>
          <w:tcPr>
            <w:tcW w:w="1869" w:type="dxa"/>
          </w:tcPr>
          <w:p w14:paraId="7E57F4E8"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Raiška</w:t>
            </w:r>
          </w:p>
        </w:tc>
        <w:tc>
          <w:tcPr>
            <w:tcW w:w="5893" w:type="dxa"/>
          </w:tcPr>
          <w:p w14:paraId="0F5B7201"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 xml:space="preserve">Ne mažiau </w:t>
            </w:r>
            <w:r w:rsidRPr="00FC03BA">
              <w:rPr>
                <w:bCs/>
                <w:sz w:val="22"/>
                <w:lang w:eastAsia="lt-LT"/>
              </w:rPr>
              <w:t>1024 x 768</w:t>
            </w:r>
            <w:r w:rsidRPr="00FC03BA">
              <w:rPr>
                <w:b/>
                <w:sz w:val="22"/>
                <w:lang w:eastAsia="lt-LT"/>
              </w:rPr>
              <w:t xml:space="preserve"> </w:t>
            </w:r>
          </w:p>
        </w:tc>
      </w:tr>
      <w:tr w:rsidR="00920771" w:rsidRPr="00FC03BA" w14:paraId="2DFE7F9B" w14:textId="77777777" w:rsidTr="00B86E54">
        <w:trPr>
          <w:jc w:val="center"/>
        </w:trPr>
        <w:tc>
          <w:tcPr>
            <w:tcW w:w="1022" w:type="dxa"/>
          </w:tcPr>
          <w:p w14:paraId="76356A1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8.7.</w:t>
            </w:r>
          </w:p>
        </w:tc>
        <w:tc>
          <w:tcPr>
            <w:tcW w:w="1869" w:type="dxa"/>
          </w:tcPr>
          <w:p w14:paraId="7A33C38D"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I</w:t>
            </w:r>
            <w:r w:rsidRPr="00FC03BA">
              <w:rPr>
                <w:sz w:val="22"/>
                <w:lang w:eastAsia="lt-LT"/>
              </w:rPr>
              <w:t>nteraktyvumas</w:t>
            </w:r>
          </w:p>
        </w:tc>
        <w:tc>
          <w:tcPr>
            <w:tcW w:w="5893" w:type="dxa"/>
          </w:tcPr>
          <w:p w14:paraId="2EE1F84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Turi palaikyti kelių asmenų sąveikos režimą.</w:t>
            </w:r>
          </w:p>
        </w:tc>
      </w:tr>
      <w:tr w:rsidR="00920771" w:rsidRPr="00FC03BA" w14:paraId="33E94F79" w14:textId="77777777" w:rsidTr="00B86E54">
        <w:trPr>
          <w:jc w:val="center"/>
        </w:trPr>
        <w:tc>
          <w:tcPr>
            <w:tcW w:w="1022" w:type="dxa"/>
          </w:tcPr>
          <w:p w14:paraId="17721F8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8.8.</w:t>
            </w:r>
          </w:p>
        </w:tc>
        <w:tc>
          <w:tcPr>
            <w:tcW w:w="1869" w:type="dxa"/>
          </w:tcPr>
          <w:p w14:paraId="10310738"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Valdymo tipas</w:t>
            </w:r>
          </w:p>
        </w:tc>
        <w:tc>
          <w:tcPr>
            <w:tcW w:w="5893" w:type="dxa"/>
          </w:tcPr>
          <w:p w14:paraId="43EE9C27" w14:textId="77777777" w:rsidR="00920771" w:rsidRPr="00FC03BA" w:rsidRDefault="00920771" w:rsidP="00B86E54">
            <w:pPr>
              <w:suppressAutoHyphens w:val="0"/>
              <w:autoSpaceDN w:val="0"/>
              <w:spacing w:after="0" w:line="240" w:lineRule="auto"/>
              <w:rPr>
                <w:sz w:val="22"/>
                <w:lang w:eastAsia="lt-LT"/>
              </w:rPr>
            </w:pPr>
            <w:r w:rsidRPr="00FC03BA">
              <w:rPr>
                <w:rFonts w:eastAsia="Calibri"/>
                <w:sz w:val="22"/>
              </w:rPr>
              <w:t xml:space="preserve">valdoma nuotoliniu valdymo pulteliu, leidžiančiu pelės valdymo žymeklį judinti judesiu, nenuspaudus jokių valdymo pultelio mygtukų.  </w:t>
            </w:r>
          </w:p>
        </w:tc>
      </w:tr>
      <w:tr w:rsidR="00920771" w:rsidRPr="00FC03BA" w14:paraId="5209A6E5" w14:textId="77777777" w:rsidTr="00B86E54">
        <w:trPr>
          <w:jc w:val="center"/>
        </w:trPr>
        <w:tc>
          <w:tcPr>
            <w:tcW w:w="1022" w:type="dxa"/>
          </w:tcPr>
          <w:p w14:paraId="189A9D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8.9.</w:t>
            </w:r>
          </w:p>
        </w:tc>
        <w:tc>
          <w:tcPr>
            <w:tcW w:w="1869" w:type="dxa"/>
          </w:tcPr>
          <w:p w14:paraId="7E9897A7"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Projektuojamas plotas</w:t>
            </w:r>
          </w:p>
        </w:tc>
        <w:tc>
          <w:tcPr>
            <w:tcW w:w="5893" w:type="dxa"/>
          </w:tcPr>
          <w:p w14:paraId="3EFEDA4E" w14:textId="3C7202D8" w:rsidR="00920771" w:rsidRPr="00FC03BA" w:rsidRDefault="00920771" w:rsidP="00B86E54">
            <w:pPr>
              <w:suppressAutoHyphens w:val="0"/>
              <w:autoSpaceDN w:val="0"/>
              <w:spacing w:after="0" w:line="240" w:lineRule="auto"/>
              <w:rPr>
                <w:rFonts w:eastAsia="Calibri"/>
                <w:sz w:val="22"/>
                <w:lang w:eastAsia="lt-LT"/>
              </w:rPr>
            </w:pPr>
            <w:r w:rsidRPr="00D55BF0">
              <w:rPr>
                <w:rFonts w:eastAsia="Calibri"/>
                <w:sz w:val="22"/>
                <w:lang w:eastAsia="lt-LT"/>
              </w:rPr>
              <w:t>Projektuojamas vaizdas iš 3 m aukščio ne mažesnis 250 cm</w:t>
            </w:r>
            <w:r w:rsidR="00D55BF0">
              <w:rPr>
                <w:rFonts w:eastAsia="Calibri"/>
                <w:sz w:val="22"/>
                <w:lang w:eastAsia="lt-LT"/>
              </w:rPr>
              <w:t xml:space="preserve"> </w:t>
            </w:r>
            <w:r w:rsidRPr="00D55BF0">
              <w:rPr>
                <w:rFonts w:eastAsia="Calibri"/>
                <w:sz w:val="22"/>
                <w:lang w:eastAsia="lt-LT"/>
              </w:rPr>
              <w:t>x</w:t>
            </w:r>
            <w:r w:rsidR="00D55BF0">
              <w:rPr>
                <w:rFonts w:eastAsia="Calibri"/>
                <w:sz w:val="22"/>
                <w:lang w:eastAsia="lt-LT"/>
              </w:rPr>
              <w:t xml:space="preserve"> </w:t>
            </w:r>
            <w:r w:rsidRPr="00D55BF0">
              <w:rPr>
                <w:rFonts w:eastAsia="Calibri"/>
                <w:sz w:val="22"/>
                <w:lang w:eastAsia="lt-LT"/>
              </w:rPr>
              <w:t>190 cm</w:t>
            </w:r>
          </w:p>
        </w:tc>
      </w:tr>
      <w:tr w:rsidR="00920771" w:rsidRPr="00FC03BA" w14:paraId="7EAE1DA3" w14:textId="77777777" w:rsidTr="00B86E54">
        <w:trPr>
          <w:jc w:val="center"/>
        </w:trPr>
        <w:tc>
          <w:tcPr>
            <w:tcW w:w="1022" w:type="dxa"/>
          </w:tcPr>
          <w:p w14:paraId="575480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8.10.</w:t>
            </w:r>
          </w:p>
        </w:tc>
        <w:tc>
          <w:tcPr>
            <w:tcW w:w="1869" w:type="dxa"/>
          </w:tcPr>
          <w:p w14:paraId="5FDC0C42"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Montavimas </w:t>
            </w:r>
          </w:p>
        </w:tc>
        <w:tc>
          <w:tcPr>
            <w:tcW w:w="5893" w:type="dxa"/>
          </w:tcPr>
          <w:p w14:paraId="17CF16E5" w14:textId="77777777" w:rsidR="00920771" w:rsidRPr="00FC03BA" w:rsidRDefault="00920771" w:rsidP="00B86E54">
            <w:pPr>
              <w:suppressAutoHyphens w:val="0"/>
              <w:autoSpaceDN w:val="0"/>
              <w:spacing w:after="0" w:line="240" w:lineRule="auto"/>
              <w:rPr>
                <w:sz w:val="22"/>
                <w:lang w:eastAsia="lt-LT"/>
              </w:rPr>
            </w:pPr>
            <w:r w:rsidRPr="00FC03BA">
              <w:rPr>
                <w:bCs/>
                <w:kern w:val="28"/>
                <w:sz w:val="22"/>
                <w:lang w:eastAsia="lt-LT"/>
              </w:rPr>
              <w:t>Galimybė montuoti prie lubų ir prie sienos</w:t>
            </w:r>
          </w:p>
        </w:tc>
      </w:tr>
      <w:tr w:rsidR="00920771" w:rsidRPr="00FC03BA" w14:paraId="7115D9CB" w14:textId="77777777" w:rsidTr="00B86E54">
        <w:trPr>
          <w:jc w:val="center"/>
        </w:trPr>
        <w:tc>
          <w:tcPr>
            <w:tcW w:w="1022" w:type="dxa"/>
          </w:tcPr>
          <w:p w14:paraId="78B3FD3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8.11.</w:t>
            </w:r>
          </w:p>
        </w:tc>
        <w:tc>
          <w:tcPr>
            <w:tcW w:w="1869" w:type="dxa"/>
          </w:tcPr>
          <w:p w14:paraId="2C06CCED"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5893" w:type="dxa"/>
          </w:tcPr>
          <w:p w14:paraId="1BF069C1" w14:textId="63BE2811" w:rsidR="00920771" w:rsidRPr="00FC03BA" w:rsidRDefault="00920771" w:rsidP="00B86E54">
            <w:pPr>
              <w:suppressAutoHyphens w:val="0"/>
              <w:autoSpaceDN w:val="0"/>
              <w:spacing w:after="0" w:line="240" w:lineRule="auto"/>
              <w:rPr>
                <w:bCs/>
                <w:kern w:val="28"/>
                <w:sz w:val="22"/>
                <w:lang w:eastAsia="lt-LT"/>
              </w:rPr>
            </w:pPr>
            <w:r w:rsidRPr="00FC03BA">
              <w:rPr>
                <w:bCs/>
                <w:kern w:val="28"/>
                <w:sz w:val="22"/>
                <w:lang w:eastAsia="lt-LT"/>
              </w:rPr>
              <w:t xml:space="preserve">Gaminys turi atitikti CE, </w:t>
            </w:r>
            <w:proofErr w:type="spellStart"/>
            <w:r w:rsidRPr="00FC03BA">
              <w:rPr>
                <w:bCs/>
                <w:kern w:val="28"/>
                <w:sz w:val="22"/>
                <w:lang w:eastAsia="lt-LT"/>
              </w:rPr>
              <w:t>RoHS</w:t>
            </w:r>
            <w:proofErr w:type="spellEnd"/>
            <w:r w:rsidRPr="00FC03BA">
              <w:rPr>
                <w:bCs/>
                <w:kern w:val="28"/>
                <w:sz w:val="22"/>
                <w:lang w:eastAsia="lt-LT"/>
              </w:rPr>
              <w:t xml:space="preserve">, 2014/30/UE EMC standartus </w:t>
            </w:r>
            <w:r w:rsidR="0052030B">
              <w:rPr>
                <w:bCs/>
                <w:kern w:val="28"/>
                <w:sz w:val="22"/>
                <w:lang w:eastAsia="lt-LT"/>
              </w:rPr>
              <w:t xml:space="preserve">arba lygiavertį </w:t>
            </w:r>
            <w:r w:rsidRPr="00FC03BA">
              <w:rPr>
                <w:bCs/>
                <w:kern w:val="28"/>
                <w:sz w:val="22"/>
                <w:u w:val="single"/>
                <w:lang w:eastAsia="lt-LT"/>
              </w:rPr>
              <w:t>(</w:t>
            </w:r>
            <w:r w:rsidR="003B43ED">
              <w:rPr>
                <w:bCs/>
                <w:kern w:val="28"/>
                <w:sz w:val="22"/>
                <w:u w:val="single"/>
                <w:lang w:eastAsia="lt-LT"/>
              </w:rPr>
              <w:t xml:space="preserve">prekių pristatymo metu </w:t>
            </w:r>
            <w:r w:rsidRPr="00FC03BA">
              <w:rPr>
                <w:bCs/>
                <w:kern w:val="28"/>
                <w:sz w:val="22"/>
                <w:u w:val="single"/>
                <w:lang w:eastAsia="lt-LT"/>
              </w:rPr>
              <w:t>pateikti tai įrodančius dokumentus)</w:t>
            </w:r>
          </w:p>
        </w:tc>
      </w:tr>
      <w:tr w:rsidR="00920771" w:rsidRPr="00FC03BA" w14:paraId="7DA9EE29" w14:textId="77777777" w:rsidTr="00B86E54">
        <w:trPr>
          <w:jc w:val="center"/>
        </w:trPr>
        <w:tc>
          <w:tcPr>
            <w:tcW w:w="1022" w:type="dxa"/>
          </w:tcPr>
          <w:p w14:paraId="6E5121E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8.12.</w:t>
            </w:r>
          </w:p>
        </w:tc>
        <w:tc>
          <w:tcPr>
            <w:tcW w:w="1869" w:type="dxa"/>
          </w:tcPr>
          <w:p w14:paraId="398F719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Garantija </w:t>
            </w:r>
          </w:p>
        </w:tc>
        <w:tc>
          <w:tcPr>
            <w:tcW w:w="5893" w:type="dxa"/>
          </w:tcPr>
          <w:p w14:paraId="4F0493E1" w14:textId="77777777" w:rsidR="00920771" w:rsidRPr="00FC03BA" w:rsidRDefault="00920771" w:rsidP="00B86E54">
            <w:pPr>
              <w:suppressAutoHyphens w:val="0"/>
              <w:autoSpaceDN w:val="0"/>
              <w:spacing w:after="0" w:line="240" w:lineRule="auto"/>
              <w:rPr>
                <w:bCs/>
                <w:kern w:val="28"/>
                <w:sz w:val="22"/>
                <w:lang w:eastAsia="lt-LT"/>
              </w:rPr>
            </w:pPr>
            <w:r w:rsidRPr="00FC03BA">
              <w:rPr>
                <w:bCs/>
                <w:kern w:val="28"/>
                <w:sz w:val="22"/>
                <w:lang w:eastAsia="lt-LT"/>
              </w:rPr>
              <w:t xml:space="preserve">Tiekėjas turi turėti interaktyvių grindų garantinio aptarnavimo centrą arba būti sudaręs sutartį su tokiu centru </w:t>
            </w:r>
            <w:r w:rsidRPr="00FC03BA">
              <w:rPr>
                <w:bCs/>
                <w:kern w:val="28"/>
                <w:sz w:val="22"/>
                <w:u w:val="single"/>
                <w:lang w:eastAsia="lt-LT"/>
              </w:rPr>
              <w:t>(pateikti tai įrodančius dokumentus).</w:t>
            </w:r>
          </w:p>
        </w:tc>
      </w:tr>
      <w:tr w:rsidR="00510FA5" w:rsidRPr="00FC03BA" w14:paraId="46CC0E09" w14:textId="77777777" w:rsidTr="00B86E54">
        <w:trPr>
          <w:jc w:val="center"/>
        </w:trPr>
        <w:tc>
          <w:tcPr>
            <w:tcW w:w="1022" w:type="dxa"/>
          </w:tcPr>
          <w:p w14:paraId="30EB0BFE" w14:textId="7CF3EF68" w:rsidR="00510FA5" w:rsidRPr="00510FA5" w:rsidRDefault="00510FA5" w:rsidP="00510FA5">
            <w:pPr>
              <w:suppressAutoHyphens w:val="0"/>
              <w:autoSpaceDN w:val="0"/>
              <w:spacing w:after="0" w:line="240" w:lineRule="auto"/>
              <w:rPr>
                <w:sz w:val="22"/>
                <w:lang w:eastAsia="lt-LT"/>
              </w:rPr>
            </w:pPr>
            <w:r w:rsidRPr="00510FA5">
              <w:rPr>
                <w:sz w:val="22"/>
              </w:rPr>
              <w:t>8.13.</w:t>
            </w:r>
          </w:p>
        </w:tc>
        <w:tc>
          <w:tcPr>
            <w:tcW w:w="1869" w:type="dxa"/>
          </w:tcPr>
          <w:p w14:paraId="4437CAB1" w14:textId="34117B4C" w:rsidR="00510FA5" w:rsidRPr="00510FA5" w:rsidRDefault="00510FA5" w:rsidP="00510FA5">
            <w:pPr>
              <w:suppressAutoHyphens w:val="0"/>
              <w:autoSpaceDN w:val="0"/>
              <w:spacing w:after="0" w:line="240" w:lineRule="auto"/>
              <w:rPr>
                <w:bCs/>
                <w:sz w:val="22"/>
                <w:lang w:eastAsia="lt-LT"/>
              </w:rPr>
            </w:pPr>
            <w:r w:rsidRPr="00510FA5">
              <w:rPr>
                <w:sz w:val="22"/>
              </w:rPr>
              <w:t>Išmatavimai</w:t>
            </w:r>
          </w:p>
        </w:tc>
        <w:tc>
          <w:tcPr>
            <w:tcW w:w="5893" w:type="dxa"/>
          </w:tcPr>
          <w:p w14:paraId="2B67C3B7" w14:textId="1B09E360" w:rsidR="00510FA5" w:rsidRPr="00510FA5" w:rsidRDefault="00510FA5" w:rsidP="00510FA5">
            <w:pPr>
              <w:suppressAutoHyphens w:val="0"/>
              <w:autoSpaceDN w:val="0"/>
              <w:spacing w:after="0" w:line="240" w:lineRule="auto"/>
              <w:rPr>
                <w:bCs/>
                <w:kern w:val="28"/>
                <w:sz w:val="22"/>
                <w:lang w:eastAsia="lt-LT"/>
              </w:rPr>
            </w:pPr>
            <w:r w:rsidRPr="00510FA5">
              <w:rPr>
                <w:sz w:val="22"/>
              </w:rPr>
              <w:t>51 x 31 x 20 cm (galima paklaida ±2 cm)</w:t>
            </w:r>
          </w:p>
        </w:tc>
      </w:tr>
      <w:tr w:rsidR="00510FA5" w:rsidRPr="00FC03BA" w14:paraId="4FC8D7C9" w14:textId="77777777" w:rsidTr="00B86E54">
        <w:trPr>
          <w:jc w:val="center"/>
        </w:trPr>
        <w:tc>
          <w:tcPr>
            <w:tcW w:w="1022" w:type="dxa"/>
          </w:tcPr>
          <w:p w14:paraId="04EC59CF" w14:textId="6B2199A3" w:rsidR="00510FA5" w:rsidRPr="00FC03BA" w:rsidRDefault="00510FA5" w:rsidP="00510FA5">
            <w:pPr>
              <w:suppressAutoHyphens w:val="0"/>
              <w:autoSpaceDN w:val="0"/>
              <w:spacing w:after="0" w:line="240" w:lineRule="auto"/>
              <w:rPr>
                <w:sz w:val="22"/>
                <w:lang w:eastAsia="lt-LT"/>
              </w:rPr>
            </w:pPr>
            <w:r w:rsidRPr="00FC03BA">
              <w:rPr>
                <w:sz w:val="22"/>
                <w:lang w:eastAsia="lt-LT"/>
              </w:rPr>
              <w:t>8.14.</w:t>
            </w:r>
          </w:p>
        </w:tc>
        <w:tc>
          <w:tcPr>
            <w:tcW w:w="1869" w:type="dxa"/>
          </w:tcPr>
          <w:p w14:paraId="7A3DFB2A" w14:textId="030FE007" w:rsidR="00510FA5" w:rsidRPr="00FC03BA" w:rsidRDefault="00510FA5" w:rsidP="00510FA5">
            <w:pPr>
              <w:suppressAutoHyphens w:val="0"/>
              <w:autoSpaceDN w:val="0"/>
              <w:spacing w:after="0" w:line="240" w:lineRule="auto"/>
              <w:rPr>
                <w:bCs/>
                <w:sz w:val="22"/>
                <w:lang w:eastAsia="lt-LT"/>
              </w:rPr>
            </w:pPr>
            <w:r w:rsidRPr="00FC03BA">
              <w:rPr>
                <w:bCs/>
                <w:sz w:val="22"/>
                <w:lang w:eastAsia="lt-LT"/>
              </w:rPr>
              <w:t>Svoris</w:t>
            </w:r>
          </w:p>
        </w:tc>
        <w:tc>
          <w:tcPr>
            <w:tcW w:w="5893" w:type="dxa"/>
          </w:tcPr>
          <w:p w14:paraId="36D97777" w14:textId="13122FE8" w:rsidR="00510FA5" w:rsidRPr="00FC03BA" w:rsidRDefault="00510FA5" w:rsidP="00510FA5">
            <w:pPr>
              <w:suppressAutoHyphens w:val="0"/>
              <w:autoSpaceDN w:val="0"/>
              <w:spacing w:after="0" w:line="240" w:lineRule="auto"/>
              <w:rPr>
                <w:bCs/>
                <w:kern w:val="28"/>
                <w:sz w:val="22"/>
                <w:lang w:eastAsia="lt-LT"/>
              </w:rPr>
            </w:pPr>
            <w:r w:rsidRPr="00FC03BA">
              <w:rPr>
                <w:bCs/>
                <w:kern w:val="28"/>
                <w:sz w:val="22"/>
                <w:lang w:eastAsia="lt-LT"/>
              </w:rPr>
              <w:t>Ne daugiau kaip 9,5 kg</w:t>
            </w:r>
          </w:p>
        </w:tc>
      </w:tr>
      <w:tr w:rsidR="00920771" w:rsidRPr="00FC03BA" w14:paraId="47D89D5E" w14:textId="77777777" w:rsidTr="00B86E54">
        <w:trPr>
          <w:jc w:val="center"/>
        </w:trPr>
        <w:tc>
          <w:tcPr>
            <w:tcW w:w="1022" w:type="dxa"/>
          </w:tcPr>
          <w:p w14:paraId="1D433ED9"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9.</w:t>
            </w:r>
          </w:p>
        </w:tc>
        <w:tc>
          <w:tcPr>
            <w:tcW w:w="1869" w:type="dxa"/>
          </w:tcPr>
          <w:p w14:paraId="37CEBA90"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Burbulų vamzdis, 1 vnt.</w:t>
            </w:r>
          </w:p>
        </w:tc>
        <w:tc>
          <w:tcPr>
            <w:tcW w:w="5893" w:type="dxa"/>
          </w:tcPr>
          <w:p w14:paraId="10D7F4D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2A1463C" w14:textId="77777777" w:rsidTr="00B86E54">
        <w:trPr>
          <w:jc w:val="center"/>
        </w:trPr>
        <w:tc>
          <w:tcPr>
            <w:tcW w:w="1022" w:type="dxa"/>
          </w:tcPr>
          <w:p w14:paraId="5C1A010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9.1.</w:t>
            </w:r>
          </w:p>
        </w:tc>
        <w:tc>
          <w:tcPr>
            <w:tcW w:w="1869" w:type="dxa"/>
          </w:tcPr>
          <w:p w14:paraId="6CA565B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Paskirtis</w:t>
            </w:r>
          </w:p>
        </w:tc>
        <w:tc>
          <w:tcPr>
            <w:tcW w:w="5893" w:type="dxa"/>
          </w:tcPr>
          <w:p w14:paraId="203D16D2" w14:textId="77777777" w:rsidR="00920771" w:rsidRPr="00FC03BA" w:rsidRDefault="00920771" w:rsidP="00B86E54">
            <w:pPr>
              <w:suppressAutoHyphens w:val="0"/>
              <w:autoSpaceDN w:val="0"/>
              <w:spacing w:after="0" w:line="240" w:lineRule="auto"/>
              <w:rPr>
                <w:i/>
                <w:iCs/>
                <w:sz w:val="22"/>
                <w:lang w:eastAsia="lt-LT"/>
              </w:rPr>
            </w:pPr>
            <w:r w:rsidRPr="00FC03BA">
              <w:rPr>
                <w:color w:val="212121"/>
                <w:sz w:val="22"/>
                <w:shd w:val="clear" w:color="auto" w:fill="FFFFFF"/>
                <w:lang w:eastAsia="lt-LT"/>
              </w:rPr>
              <w:t xml:space="preserve">Padeda kurti raminančią aplinką, lavinti vaikų pojūčius ir sukurti stimuliuojančią bei saugią aplinką </w:t>
            </w:r>
            <w:r w:rsidRPr="00FC03BA">
              <w:rPr>
                <w:color w:val="000000"/>
                <w:sz w:val="22"/>
                <w:lang w:eastAsia="lt-LT"/>
              </w:rPr>
              <w:t>Turi būti galimybė  naudoti pasyviai arba interaktyviai veiklai naudojant prijungtus ar belaidžius jungiklius (pultus).</w:t>
            </w:r>
          </w:p>
        </w:tc>
      </w:tr>
      <w:tr w:rsidR="00920771" w:rsidRPr="00FC03BA" w14:paraId="4EF4F3EE" w14:textId="77777777" w:rsidTr="00B86E54">
        <w:trPr>
          <w:jc w:val="center"/>
        </w:trPr>
        <w:tc>
          <w:tcPr>
            <w:tcW w:w="1022" w:type="dxa"/>
          </w:tcPr>
          <w:p w14:paraId="601064B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9.2.</w:t>
            </w:r>
          </w:p>
        </w:tc>
        <w:tc>
          <w:tcPr>
            <w:tcW w:w="1869" w:type="dxa"/>
          </w:tcPr>
          <w:p w14:paraId="6FF53A37"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Medžiagos</w:t>
            </w:r>
          </w:p>
        </w:tc>
        <w:tc>
          <w:tcPr>
            <w:tcW w:w="5893" w:type="dxa"/>
          </w:tcPr>
          <w:p w14:paraId="2DC7397B" w14:textId="77777777" w:rsidR="00920771" w:rsidRPr="00FC03BA" w:rsidRDefault="00920771" w:rsidP="00B86E54">
            <w:pPr>
              <w:suppressAutoHyphens w:val="0"/>
              <w:autoSpaceDN w:val="0"/>
              <w:spacing w:after="0" w:line="240" w:lineRule="auto"/>
              <w:rPr>
                <w:i/>
                <w:iCs/>
                <w:sz w:val="22"/>
                <w:lang w:eastAsia="lt-LT"/>
              </w:rPr>
            </w:pPr>
            <w:r w:rsidRPr="00FC03BA">
              <w:rPr>
                <w:sz w:val="22"/>
                <w:lang w:eastAsia="lt-LT"/>
              </w:rPr>
              <w:t xml:space="preserve">Vamzdis - turi būti pagamintas iš stipraus akrilo, atsparus smūgiams. Sudėtyje neturi būti latekso. </w:t>
            </w:r>
          </w:p>
        </w:tc>
      </w:tr>
      <w:tr w:rsidR="00920771" w:rsidRPr="00FC03BA" w14:paraId="5BAC83DD" w14:textId="77777777" w:rsidTr="00B86E54">
        <w:trPr>
          <w:jc w:val="center"/>
        </w:trPr>
        <w:tc>
          <w:tcPr>
            <w:tcW w:w="1022" w:type="dxa"/>
          </w:tcPr>
          <w:p w14:paraId="263EDF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9.3.</w:t>
            </w:r>
          </w:p>
        </w:tc>
        <w:tc>
          <w:tcPr>
            <w:tcW w:w="1869" w:type="dxa"/>
          </w:tcPr>
          <w:p w14:paraId="55209714"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Vandens užpildymas</w:t>
            </w:r>
          </w:p>
        </w:tc>
        <w:tc>
          <w:tcPr>
            <w:tcW w:w="5893" w:type="dxa"/>
          </w:tcPr>
          <w:p w14:paraId="5E50C543"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Vamzdžio užpildymas vandeniu turi būti vykdomas per viršų</w:t>
            </w:r>
          </w:p>
        </w:tc>
      </w:tr>
      <w:tr w:rsidR="00920771" w:rsidRPr="00FC03BA" w14:paraId="7B2A5F93" w14:textId="77777777" w:rsidTr="00B86E54">
        <w:trPr>
          <w:jc w:val="center"/>
        </w:trPr>
        <w:tc>
          <w:tcPr>
            <w:tcW w:w="1022" w:type="dxa"/>
          </w:tcPr>
          <w:p w14:paraId="044B9E0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9.4.</w:t>
            </w:r>
          </w:p>
        </w:tc>
        <w:tc>
          <w:tcPr>
            <w:tcW w:w="1869" w:type="dxa"/>
          </w:tcPr>
          <w:p w14:paraId="63FA968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Veikimas</w:t>
            </w:r>
          </w:p>
        </w:tc>
        <w:tc>
          <w:tcPr>
            <w:tcW w:w="5893" w:type="dxa"/>
          </w:tcPr>
          <w:p w14:paraId="1F6EDD3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Veikimo principas - vamzdis pripildomas vandeniu, kuriame elektrinis oro kompresorius kuria burbulus. LED lemputės vamzdžio pagrinde turi keisti spalvas, ne mažiau kaip 5 spalvomis. Burbulinio vamzdžio pagrindas turi būti pritaikytas atsisėsti. </w:t>
            </w:r>
          </w:p>
        </w:tc>
      </w:tr>
      <w:tr w:rsidR="00920771" w:rsidRPr="00FC03BA" w14:paraId="2F7BD8A6" w14:textId="77777777" w:rsidTr="00B86E54">
        <w:trPr>
          <w:jc w:val="center"/>
        </w:trPr>
        <w:tc>
          <w:tcPr>
            <w:tcW w:w="1022" w:type="dxa"/>
          </w:tcPr>
          <w:p w14:paraId="23A172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9.5.</w:t>
            </w:r>
          </w:p>
        </w:tc>
        <w:tc>
          <w:tcPr>
            <w:tcW w:w="1869" w:type="dxa"/>
          </w:tcPr>
          <w:p w14:paraId="03A8F82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5893" w:type="dxa"/>
          </w:tcPr>
          <w:p w14:paraId="044520DA"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-Vamzdžio aukštis ne mažiau 180 cm. Diametras ne mažiau 15 cm</w:t>
            </w:r>
          </w:p>
          <w:p w14:paraId="6B0A0A82"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Minkšto pagrindo matmenys ne mažiau 90 x 90 x 37 cm;</w:t>
            </w:r>
          </w:p>
          <w:p w14:paraId="7B4209B8" w14:textId="77777777" w:rsidR="00920771" w:rsidRPr="00FC03BA" w:rsidRDefault="00920771" w:rsidP="00B86E54">
            <w:pPr>
              <w:suppressAutoHyphens w:val="0"/>
              <w:autoSpaceDN w:val="0"/>
              <w:spacing w:after="0" w:line="240" w:lineRule="auto"/>
              <w:rPr>
                <w:color w:val="000000"/>
                <w:sz w:val="22"/>
                <w:lang w:eastAsia="lt-LT"/>
              </w:rPr>
            </w:pPr>
          </w:p>
        </w:tc>
      </w:tr>
      <w:tr w:rsidR="00920771" w:rsidRPr="00FC03BA" w14:paraId="182F8FBA" w14:textId="77777777" w:rsidTr="00B86E54">
        <w:trPr>
          <w:jc w:val="center"/>
        </w:trPr>
        <w:tc>
          <w:tcPr>
            <w:tcW w:w="1022" w:type="dxa"/>
          </w:tcPr>
          <w:p w14:paraId="3D33151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9.6.</w:t>
            </w:r>
          </w:p>
        </w:tc>
        <w:tc>
          <w:tcPr>
            <w:tcW w:w="1869" w:type="dxa"/>
          </w:tcPr>
          <w:p w14:paraId="6BBC394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Saugumas</w:t>
            </w:r>
          </w:p>
        </w:tc>
        <w:tc>
          <w:tcPr>
            <w:tcW w:w="5893" w:type="dxa"/>
          </w:tcPr>
          <w:p w14:paraId="2EEEBF59"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Prie įrenginio turi būti saugu prisiglausti.</w:t>
            </w:r>
          </w:p>
        </w:tc>
      </w:tr>
      <w:tr w:rsidR="00920771" w:rsidRPr="00FC03BA" w14:paraId="1C6AD532" w14:textId="77777777" w:rsidTr="00B86E54">
        <w:trPr>
          <w:jc w:val="center"/>
        </w:trPr>
        <w:tc>
          <w:tcPr>
            <w:tcW w:w="1022" w:type="dxa"/>
          </w:tcPr>
          <w:p w14:paraId="73A996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9.7.</w:t>
            </w:r>
          </w:p>
        </w:tc>
        <w:tc>
          <w:tcPr>
            <w:tcW w:w="1869" w:type="dxa"/>
          </w:tcPr>
          <w:p w14:paraId="4C038F73"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Komplektacija</w:t>
            </w:r>
          </w:p>
        </w:tc>
        <w:tc>
          <w:tcPr>
            <w:tcW w:w="5893" w:type="dxa"/>
          </w:tcPr>
          <w:p w14:paraId="3FA31235"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Turi sudaryti:</w:t>
            </w:r>
          </w:p>
          <w:p w14:paraId="6DFE5684"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elektrinė vandens išleidimo/prileidimo oro pompa, 1 vnt.;</w:t>
            </w:r>
          </w:p>
          <w:p w14:paraId="5149E8EF"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chloro tabletės, kurios turi apsaugoti nuo bakterijų, nemalonaus kvapo ir apnašų atsiradimo. Kiekis ne mažiau 5 vnt. vamzdžiui,.;</w:t>
            </w:r>
          </w:p>
          <w:p w14:paraId="1B79F0B8"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burbulų vamzdžio laikiklis ne mažiau 20 cm, 1 vnt.;</w:t>
            </w:r>
          </w:p>
          <w:p w14:paraId="301478CB"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distiliuotas vanduo burbulų vamzdžiams. Kiekis ne mažiau 10 l  vienam vamzdžiui,</w:t>
            </w:r>
          </w:p>
        </w:tc>
      </w:tr>
      <w:tr w:rsidR="00920771" w:rsidRPr="00FC03BA" w14:paraId="7A1C56D4" w14:textId="77777777" w:rsidTr="00B86E54">
        <w:trPr>
          <w:jc w:val="center"/>
        </w:trPr>
        <w:tc>
          <w:tcPr>
            <w:tcW w:w="1022" w:type="dxa"/>
          </w:tcPr>
          <w:p w14:paraId="4981A3A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10.</w:t>
            </w:r>
          </w:p>
        </w:tc>
        <w:tc>
          <w:tcPr>
            <w:tcW w:w="1869" w:type="dxa"/>
          </w:tcPr>
          <w:p w14:paraId="0D6FF1E5" w14:textId="77777777" w:rsidR="00920771" w:rsidRPr="00FC03BA" w:rsidRDefault="00920771" w:rsidP="00B86E54">
            <w:pPr>
              <w:suppressAutoHyphens w:val="0"/>
              <w:autoSpaceDN w:val="0"/>
              <w:spacing w:after="0" w:line="240" w:lineRule="auto"/>
              <w:rPr>
                <w:rFonts w:eastAsia="Calibri"/>
                <w:b/>
                <w:i/>
                <w:iCs/>
                <w:color w:val="000000"/>
                <w:sz w:val="22"/>
                <w:lang w:eastAsia="lt-LT"/>
              </w:rPr>
            </w:pPr>
            <w:r w:rsidRPr="00FC03BA">
              <w:rPr>
                <w:b/>
                <w:bCs/>
                <w:sz w:val="22"/>
                <w:lang w:eastAsia="lt-LT"/>
              </w:rPr>
              <w:t>Minkštas kampinis pagrindas  burbulų vamzdžiams, 1 vnt.</w:t>
            </w:r>
          </w:p>
        </w:tc>
        <w:tc>
          <w:tcPr>
            <w:tcW w:w="5893" w:type="dxa"/>
          </w:tcPr>
          <w:p w14:paraId="1A9FA8D3"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5F44FA2F" w14:textId="77777777" w:rsidTr="00B86E54">
        <w:trPr>
          <w:jc w:val="center"/>
        </w:trPr>
        <w:tc>
          <w:tcPr>
            <w:tcW w:w="1022" w:type="dxa"/>
          </w:tcPr>
          <w:p w14:paraId="2C3BFB5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10.1.</w:t>
            </w:r>
          </w:p>
        </w:tc>
        <w:tc>
          <w:tcPr>
            <w:tcW w:w="1869" w:type="dxa"/>
          </w:tcPr>
          <w:p w14:paraId="14267ABF" w14:textId="77777777" w:rsidR="00920771" w:rsidRPr="00CD592A" w:rsidRDefault="00920771" w:rsidP="00B86E54">
            <w:pPr>
              <w:suppressAutoHyphens w:val="0"/>
              <w:autoSpaceDN w:val="0"/>
              <w:spacing w:after="0" w:line="240" w:lineRule="auto"/>
              <w:rPr>
                <w:rFonts w:eastAsia="Calibri"/>
                <w:i/>
                <w:iCs/>
                <w:color w:val="000000"/>
                <w:sz w:val="22"/>
                <w:lang w:eastAsia="lt-LT"/>
              </w:rPr>
            </w:pPr>
            <w:r w:rsidRPr="00CD592A">
              <w:rPr>
                <w:sz w:val="22"/>
                <w:lang w:eastAsia="lt-LT"/>
              </w:rPr>
              <w:t>Medžiagos</w:t>
            </w:r>
          </w:p>
        </w:tc>
        <w:tc>
          <w:tcPr>
            <w:tcW w:w="5893" w:type="dxa"/>
          </w:tcPr>
          <w:p w14:paraId="233FBD11" w14:textId="7B2E2ACF" w:rsidR="00920771" w:rsidRPr="00CD592A" w:rsidRDefault="00920771" w:rsidP="00B86E54">
            <w:pPr>
              <w:suppressAutoHyphens w:val="0"/>
              <w:autoSpaceDN w:val="0"/>
              <w:spacing w:after="0" w:line="240" w:lineRule="auto"/>
              <w:rPr>
                <w:rFonts w:eastAsia="Calibri"/>
                <w:i/>
                <w:iCs/>
                <w:color w:val="000000"/>
                <w:sz w:val="22"/>
                <w:lang w:eastAsia="lt-LT"/>
              </w:rPr>
            </w:pPr>
            <w:r w:rsidRPr="00CD592A">
              <w:rPr>
                <w:sz w:val="22"/>
                <w:lang w:eastAsia="lt-LT"/>
              </w:rPr>
              <w:t xml:space="preserve">Kampinė platforma su mediniu arba lygiaverčiu rėmu ir porolono arba lygiaverčiu paminkštinimu. Viršus aptrauktas dirbtine oda arba lygiaverte medžiaga. Minkštame kampe turi būti 1  anga burbulų vamzdžiui įstatyti ir 1 anga šviesos pluoštui. </w:t>
            </w:r>
            <w:r w:rsidR="00CD592A" w:rsidRPr="00CD592A">
              <w:rPr>
                <w:sz w:val="22"/>
                <w:lang w:eastAsia="lt-LT"/>
              </w:rPr>
              <w:t>Gali būti pateiktas spalvų pasirinkimas.</w:t>
            </w:r>
          </w:p>
        </w:tc>
      </w:tr>
      <w:tr w:rsidR="00920771" w:rsidRPr="00FC03BA" w14:paraId="4F438D9B" w14:textId="77777777" w:rsidTr="00B86E54">
        <w:trPr>
          <w:jc w:val="center"/>
        </w:trPr>
        <w:tc>
          <w:tcPr>
            <w:tcW w:w="1022" w:type="dxa"/>
          </w:tcPr>
          <w:p w14:paraId="743EC21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10.2.</w:t>
            </w:r>
          </w:p>
        </w:tc>
        <w:tc>
          <w:tcPr>
            <w:tcW w:w="1869" w:type="dxa"/>
          </w:tcPr>
          <w:p w14:paraId="26A84D69"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Išmatavimai</w:t>
            </w:r>
          </w:p>
        </w:tc>
        <w:tc>
          <w:tcPr>
            <w:tcW w:w="5893" w:type="dxa"/>
          </w:tcPr>
          <w:p w14:paraId="40992C41" w14:textId="3466C355" w:rsidR="00920771" w:rsidRPr="00CD05B6" w:rsidRDefault="00920771" w:rsidP="00B86E54">
            <w:pPr>
              <w:suppressAutoHyphens w:val="0"/>
              <w:autoSpaceDN w:val="0"/>
              <w:spacing w:after="0" w:line="240" w:lineRule="auto"/>
              <w:rPr>
                <w:sz w:val="22"/>
                <w:lang w:eastAsia="lt-LT"/>
              </w:rPr>
            </w:pPr>
            <w:r w:rsidRPr="00FC03BA">
              <w:rPr>
                <w:sz w:val="22"/>
                <w:lang w:eastAsia="lt-LT"/>
              </w:rPr>
              <w:t xml:space="preserve">Kraštinių ilgiai 70 x 70 cm (galima paklaida ± 5 cm). </w:t>
            </w:r>
          </w:p>
        </w:tc>
      </w:tr>
      <w:tr w:rsidR="00920771" w:rsidRPr="00FC03BA" w14:paraId="0A549D7E" w14:textId="77777777" w:rsidTr="00B86E54">
        <w:trPr>
          <w:jc w:val="center"/>
        </w:trPr>
        <w:tc>
          <w:tcPr>
            <w:tcW w:w="1022" w:type="dxa"/>
          </w:tcPr>
          <w:p w14:paraId="6D9C64E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11.</w:t>
            </w:r>
          </w:p>
        </w:tc>
        <w:tc>
          <w:tcPr>
            <w:tcW w:w="1869" w:type="dxa"/>
          </w:tcPr>
          <w:p w14:paraId="23D7B37B"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Veidrodis, 2 vnt.</w:t>
            </w:r>
          </w:p>
        </w:tc>
        <w:tc>
          <w:tcPr>
            <w:tcW w:w="5893" w:type="dxa"/>
          </w:tcPr>
          <w:p w14:paraId="250D4D2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77609F0D" w14:textId="77777777" w:rsidTr="00B86E54">
        <w:trPr>
          <w:jc w:val="center"/>
        </w:trPr>
        <w:tc>
          <w:tcPr>
            <w:tcW w:w="1022" w:type="dxa"/>
          </w:tcPr>
          <w:p w14:paraId="6B2AAE9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11.1.</w:t>
            </w:r>
          </w:p>
        </w:tc>
        <w:tc>
          <w:tcPr>
            <w:tcW w:w="1869" w:type="dxa"/>
          </w:tcPr>
          <w:p w14:paraId="5F7872B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2AD6394A"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Veidrodžiai turi būti pagaminti iš akrilo arba lygiavertės medžiagos, su aliuminio kompozito pagrindu.</w:t>
            </w:r>
          </w:p>
        </w:tc>
      </w:tr>
      <w:tr w:rsidR="00920771" w:rsidRPr="00FC03BA" w14:paraId="04E493C9" w14:textId="77777777" w:rsidTr="00B86E54">
        <w:trPr>
          <w:jc w:val="center"/>
        </w:trPr>
        <w:tc>
          <w:tcPr>
            <w:tcW w:w="1022" w:type="dxa"/>
          </w:tcPr>
          <w:p w14:paraId="50C2A76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11.2.</w:t>
            </w:r>
          </w:p>
        </w:tc>
        <w:tc>
          <w:tcPr>
            <w:tcW w:w="1869" w:type="dxa"/>
          </w:tcPr>
          <w:p w14:paraId="569C6F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4A7EFE0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85 x 180 cm (galima paklaida ± 5 cm).</w:t>
            </w:r>
          </w:p>
        </w:tc>
      </w:tr>
      <w:tr w:rsidR="00920771" w:rsidRPr="00FC03BA" w14:paraId="490DAE9F" w14:textId="77777777" w:rsidTr="00B86E54">
        <w:trPr>
          <w:jc w:val="center"/>
        </w:trPr>
        <w:tc>
          <w:tcPr>
            <w:tcW w:w="1022" w:type="dxa"/>
          </w:tcPr>
          <w:p w14:paraId="50064ACE" w14:textId="77777777" w:rsidR="00920771" w:rsidRPr="00FC03BA" w:rsidRDefault="00920771" w:rsidP="00B86E54">
            <w:pPr>
              <w:suppressAutoHyphens w:val="0"/>
              <w:autoSpaceDN w:val="0"/>
              <w:spacing w:after="0" w:line="240" w:lineRule="auto"/>
              <w:rPr>
                <w:sz w:val="22"/>
                <w:lang w:eastAsia="lt-LT"/>
              </w:rPr>
            </w:pPr>
            <w:r>
              <w:rPr>
                <w:sz w:val="22"/>
                <w:lang w:eastAsia="lt-LT"/>
              </w:rPr>
              <w:t>11.3.</w:t>
            </w:r>
          </w:p>
        </w:tc>
        <w:tc>
          <w:tcPr>
            <w:tcW w:w="1869" w:type="dxa"/>
          </w:tcPr>
          <w:p w14:paraId="1C7090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25750155" w14:textId="77777777" w:rsidR="00920771" w:rsidRPr="00FC03BA" w:rsidRDefault="00920771" w:rsidP="00B86E54">
            <w:pPr>
              <w:suppressAutoHyphens w:val="0"/>
              <w:autoSpaceDN w:val="0"/>
              <w:spacing w:after="0" w:line="240" w:lineRule="auto"/>
              <w:rPr>
                <w:rFonts w:eastAsia="Calibri"/>
                <w:color w:val="000000"/>
                <w:sz w:val="22"/>
              </w:rPr>
            </w:pPr>
            <w:r w:rsidRPr="00FC03BA">
              <w:rPr>
                <w:color w:val="000000"/>
                <w:sz w:val="22"/>
                <w:lang w:eastAsia="lt-LT"/>
              </w:rPr>
              <w:t xml:space="preserve">veidrodinis kampas, kuriame būtų </w:t>
            </w:r>
            <w:r w:rsidRPr="00FC03BA">
              <w:rPr>
                <w:rFonts w:eastAsia="Calibri"/>
                <w:color w:val="000000"/>
                <w:sz w:val="22"/>
              </w:rPr>
              <w:t xml:space="preserve">ne mažiau kaip 2 veidrodžiai, tinkami tvirtinti prie sienos. </w:t>
            </w:r>
          </w:p>
          <w:p w14:paraId="14C0F1EC" w14:textId="77777777" w:rsidR="00920771" w:rsidRPr="00FC03BA" w:rsidRDefault="00920771" w:rsidP="00B86E54">
            <w:pPr>
              <w:suppressAutoHyphens w:val="0"/>
              <w:autoSpaceDN w:val="0"/>
              <w:spacing w:after="0" w:line="240" w:lineRule="auto"/>
              <w:rPr>
                <w:color w:val="000000"/>
                <w:sz w:val="22"/>
                <w:lang w:eastAsia="lt-LT"/>
              </w:rPr>
            </w:pPr>
          </w:p>
        </w:tc>
      </w:tr>
      <w:tr w:rsidR="00920771" w:rsidRPr="00FC03BA" w14:paraId="5C727098" w14:textId="77777777" w:rsidTr="00B86E54">
        <w:trPr>
          <w:jc w:val="center"/>
        </w:trPr>
        <w:tc>
          <w:tcPr>
            <w:tcW w:w="1022" w:type="dxa"/>
          </w:tcPr>
          <w:p w14:paraId="2CF0D2F8"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12.</w:t>
            </w:r>
          </w:p>
        </w:tc>
        <w:tc>
          <w:tcPr>
            <w:tcW w:w="1869" w:type="dxa"/>
          </w:tcPr>
          <w:p w14:paraId="2DDA3954"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Šviečiantis pluoštas, 1 vnt.</w:t>
            </w:r>
          </w:p>
        </w:tc>
        <w:tc>
          <w:tcPr>
            <w:tcW w:w="5893" w:type="dxa"/>
          </w:tcPr>
          <w:p w14:paraId="27D61F1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F576A1C" w14:textId="77777777" w:rsidTr="00B86E54">
        <w:trPr>
          <w:jc w:val="center"/>
        </w:trPr>
        <w:tc>
          <w:tcPr>
            <w:tcW w:w="1022" w:type="dxa"/>
          </w:tcPr>
          <w:p w14:paraId="2D56518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12.1.</w:t>
            </w:r>
          </w:p>
        </w:tc>
        <w:tc>
          <w:tcPr>
            <w:tcW w:w="1869" w:type="dxa"/>
          </w:tcPr>
          <w:p w14:paraId="6381BD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0349C00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pasyvios ir interaktyvios aplinkos sukūrimui, vaizdinei ir  lytėjimo stimuliacijai. Jį turi būti saugu laikyti, glostyti, vyniotis aplink save ir ant jo gulėti.</w:t>
            </w:r>
          </w:p>
        </w:tc>
      </w:tr>
      <w:tr w:rsidR="00920771" w:rsidRPr="00FC03BA" w14:paraId="24577E9C" w14:textId="77777777" w:rsidTr="00B86E54">
        <w:trPr>
          <w:jc w:val="center"/>
        </w:trPr>
        <w:tc>
          <w:tcPr>
            <w:tcW w:w="1022" w:type="dxa"/>
          </w:tcPr>
          <w:p w14:paraId="178E912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12.2.</w:t>
            </w:r>
          </w:p>
        </w:tc>
        <w:tc>
          <w:tcPr>
            <w:tcW w:w="1869" w:type="dxa"/>
          </w:tcPr>
          <w:p w14:paraId="5363AC5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31D71B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Šviesos pluoštas turi būti pagamintas iš polimero, be </w:t>
            </w:r>
            <w:proofErr w:type="spellStart"/>
            <w:r w:rsidRPr="00FC03BA">
              <w:rPr>
                <w:sz w:val="22"/>
                <w:lang w:eastAsia="lt-LT"/>
              </w:rPr>
              <w:t>ftalatų</w:t>
            </w:r>
            <w:proofErr w:type="spellEnd"/>
            <w:r w:rsidRPr="00FC03BA">
              <w:rPr>
                <w:sz w:val="22"/>
                <w:lang w:eastAsia="lt-LT"/>
              </w:rPr>
              <w:t xml:space="preserve"> ir latekso, turi būti saugus ir ilgaamžis. Turi būti galima valyti su dezinfekcinėmis medžiagomis.</w:t>
            </w:r>
          </w:p>
        </w:tc>
      </w:tr>
      <w:tr w:rsidR="00920771" w:rsidRPr="00FC03BA" w14:paraId="2D698EFE" w14:textId="77777777" w:rsidTr="00B86E54">
        <w:trPr>
          <w:jc w:val="center"/>
        </w:trPr>
        <w:tc>
          <w:tcPr>
            <w:tcW w:w="1022" w:type="dxa"/>
          </w:tcPr>
          <w:p w14:paraId="4BA0F7E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12.3.</w:t>
            </w:r>
          </w:p>
        </w:tc>
        <w:tc>
          <w:tcPr>
            <w:tcW w:w="1869" w:type="dxa"/>
          </w:tcPr>
          <w:p w14:paraId="7952E2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Veikimas</w:t>
            </w:r>
          </w:p>
        </w:tc>
        <w:tc>
          <w:tcPr>
            <w:tcW w:w="5893" w:type="dxa"/>
          </w:tcPr>
          <w:p w14:paraId="7BBA194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Šviesos šaltinio dėka  turi keisti spalvas automatiškai ir bevielio valdymo pulto pagalba. Turi šviesti ne mažiau 5-iomis skirtingomis spalvomis</w:t>
            </w:r>
          </w:p>
        </w:tc>
      </w:tr>
      <w:tr w:rsidR="00920771" w:rsidRPr="00FC03BA" w14:paraId="5250F5EF" w14:textId="77777777" w:rsidTr="00B86E54">
        <w:trPr>
          <w:jc w:val="center"/>
        </w:trPr>
        <w:tc>
          <w:tcPr>
            <w:tcW w:w="1022" w:type="dxa"/>
          </w:tcPr>
          <w:p w14:paraId="459F6F0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12.4.</w:t>
            </w:r>
          </w:p>
        </w:tc>
        <w:tc>
          <w:tcPr>
            <w:tcW w:w="1869" w:type="dxa"/>
          </w:tcPr>
          <w:p w14:paraId="107347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31923D9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Pluošto ilgis ne mažiau 1 metras, susideda iš ne mažiau 150 gyslelių.</w:t>
            </w:r>
          </w:p>
        </w:tc>
      </w:tr>
      <w:tr w:rsidR="00920771" w:rsidRPr="00FC03BA" w14:paraId="2218A052" w14:textId="77777777" w:rsidTr="00B86E54">
        <w:trPr>
          <w:jc w:val="center"/>
        </w:trPr>
        <w:tc>
          <w:tcPr>
            <w:tcW w:w="1022" w:type="dxa"/>
          </w:tcPr>
          <w:p w14:paraId="06F7C13F"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13.</w:t>
            </w:r>
          </w:p>
        </w:tc>
        <w:tc>
          <w:tcPr>
            <w:tcW w:w="1869" w:type="dxa"/>
          </w:tcPr>
          <w:p w14:paraId="69BD452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UV juostinė lempa, 1 vnt.</w:t>
            </w:r>
          </w:p>
        </w:tc>
        <w:tc>
          <w:tcPr>
            <w:tcW w:w="5893" w:type="dxa"/>
          </w:tcPr>
          <w:p w14:paraId="1D13F7D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ADD4247" w14:textId="77777777" w:rsidTr="00B86E54">
        <w:trPr>
          <w:jc w:val="center"/>
        </w:trPr>
        <w:tc>
          <w:tcPr>
            <w:tcW w:w="1022" w:type="dxa"/>
          </w:tcPr>
          <w:p w14:paraId="25CB24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13.1.</w:t>
            </w:r>
          </w:p>
        </w:tc>
        <w:tc>
          <w:tcPr>
            <w:tcW w:w="1869" w:type="dxa"/>
          </w:tcPr>
          <w:p w14:paraId="7D4DFE7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34271855" w14:textId="63B0AACD"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apšviesti neoninius paviršius, daiktus, medžiagas. </w:t>
            </w:r>
          </w:p>
        </w:tc>
      </w:tr>
      <w:tr w:rsidR="00920771" w:rsidRPr="00FC03BA" w14:paraId="0064D38A" w14:textId="77777777" w:rsidTr="00B86E54">
        <w:trPr>
          <w:jc w:val="center"/>
        </w:trPr>
        <w:tc>
          <w:tcPr>
            <w:tcW w:w="1022" w:type="dxa"/>
          </w:tcPr>
          <w:p w14:paraId="75448FF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13.2.</w:t>
            </w:r>
          </w:p>
        </w:tc>
        <w:tc>
          <w:tcPr>
            <w:tcW w:w="1869" w:type="dxa"/>
          </w:tcPr>
          <w:p w14:paraId="625489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602B83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Lempos ilgis ne mažiau kaip </w:t>
            </w:r>
            <w:r w:rsidRPr="00FC03BA">
              <w:rPr>
                <w:sz w:val="22"/>
                <w:lang w:val="en-US" w:eastAsia="lt-LT"/>
              </w:rPr>
              <w:t>60 cm</w:t>
            </w:r>
            <w:r w:rsidRPr="00FC03BA">
              <w:rPr>
                <w:sz w:val="22"/>
                <w:lang w:eastAsia="lt-LT"/>
              </w:rPr>
              <w:t>.</w:t>
            </w:r>
          </w:p>
        </w:tc>
      </w:tr>
      <w:tr w:rsidR="00920771" w:rsidRPr="00FC03BA" w14:paraId="71EDADC7" w14:textId="77777777" w:rsidTr="00B86E54">
        <w:trPr>
          <w:jc w:val="center"/>
        </w:trPr>
        <w:tc>
          <w:tcPr>
            <w:tcW w:w="1022" w:type="dxa"/>
          </w:tcPr>
          <w:p w14:paraId="3713FCC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14.</w:t>
            </w:r>
          </w:p>
        </w:tc>
        <w:tc>
          <w:tcPr>
            <w:tcW w:w="1869" w:type="dxa"/>
          </w:tcPr>
          <w:p w14:paraId="14D4EEC8"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Sensorinis kampelis (namelis), 1 vnt.</w:t>
            </w:r>
          </w:p>
        </w:tc>
        <w:tc>
          <w:tcPr>
            <w:tcW w:w="5893" w:type="dxa"/>
          </w:tcPr>
          <w:p w14:paraId="47D92F0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E88E448" w14:textId="77777777" w:rsidTr="00B86E54">
        <w:trPr>
          <w:jc w:val="center"/>
        </w:trPr>
        <w:tc>
          <w:tcPr>
            <w:tcW w:w="1022" w:type="dxa"/>
          </w:tcPr>
          <w:p w14:paraId="463098C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14.1.</w:t>
            </w:r>
          </w:p>
        </w:tc>
        <w:tc>
          <w:tcPr>
            <w:tcW w:w="1869" w:type="dxa"/>
          </w:tcPr>
          <w:p w14:paraId="516159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1EA86DC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vaikų nusiraminimui, emocijų reguliacijai, ramiam poilsiui ir veiklai</w:t>
            </w:r>
          </w:p>
        </w:tc>
      </w:tr>
      <w:tr w:rsidR="00920771" w:rsidRPr="00FC03BA" w14:paraId="08F3D99A" w14:textId="77777777" w:rsidTr="00B86E54">
        <w:trPr>
          <w:jc w:val="center"/>
        </w:trPr>
        <w:tc>
          <w:tcPr>
            <w:tcW w:w="1022" w:type="dxa"/>
          </w:tcPr>
          <w:p w14:paraId="24AA685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14.2.</w:t>
            </w:r>
          </w:p>
        </w:tc>
        <w:tc>
          <w:tcPr>
            <w:tcW w:w="1869" w:type="dxa"/>
          </w:tcPr>
          <w:p w14:paraId="38717E57"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Komplektacija</w:t>
            </w:r>
          </w:p>
        </w:tc>
        <w:tc>
          <w:tcPr>
            <w:tcW w:w="5893" w:type="dxa"/>
          </w:tcPr>
          <w:p w14:paraId="750893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w:t>
            </w:r>
          </w:p>
          <w:p w14:paraId="6520513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spalvoti šviečiantys pluoštai, skirti namelio langui uždegti;</w:t>
            </w:r>
          </w:p>
          <w:p w14:paraId="23D80AD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 ne mažiau kaip </w:t>
            </w:r>
            <w:r w:rsidRPr="00FC03BA">
              <w:rPr>
                <w:sz w:val="22"/>
                <w:lang w:val="en-US" w:eastAsia="lt-LT"/>
              </w:rPr>
              <w:t xml:space="preserve">2 </w:t>
            </w:r>
            <w:r w:rsidRPr="00FC03BA">
              <w:rPr>
                <w:sz w:val="22"/>
                <w:lang w:eastAsia="lt-LT"/>
              </w:rPr>
              <w:t>vienetai</w:t>
            </w:r>
            <w:r w:rsidRPr="00FC03BA">
              <w:rPr>
                <w:sz w:val="22"/>
                <w:lang w:val="en-US" w:eastAsia="lt-LT"/>
              </w:rPr>
              <w:t xml:space="preserve"> LED </w:t>
            </w:r>
            <w:proofErr w:type="spellStart"/>
            <w:r w:rsidRPr="00FC03BA">
              <w:rPr>
                <w:sz w:val="22"/>
                <w:lang w:val="en-US" w:eastAsia="lt-LT"/>
              </w:rPr>
              <w:t>lempu</w:t>
            </w:r>
            <w:r w:rsidRPr="00FC03BA">
              <w:rPr>
                <w:sz w:val="22"/>
                <w:lang w:eastAsia="lt-LT"/>
              </w:rPr>
              <w:t>čių</w:t>
            </w:r>
            <w:proofErr w:type="spellEnd"/>
            <w:r w:rsidRPr="00FC03BA">
              <w:rPr>
                <w:sz w:val="22"/>
                <w:lang w:eastAsia="lt-LT"/>
              </w:rPr>
              <w:t xml:space="preserve"> vidiniam konstrukcijos apšvietimui;</w:t>
            </w:r>
          </w:p>
          <w:p w14:paraId="3224908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minkštas namelio grindų pagrindas;</w:t>
            </w:r>
          </w:p>
          <w:p w14:paraId="3FC879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vidinės namelio sienos - veidrodinės</w:t>
            </w:r>
          </w:p>
        </w:tc>
      </w:tr>
      <w:tr w:rsidR="00920771" w:rsidRPr="00FC03BA" w14:paraId="4F0031D2" w14:textId="77777777" w:rsidTr="00B86E54">
        <w:trPr>
          <w:jc w:val="center"/>
        </w:trPr>
        <w:tc>
          <w:tcPr>
            <w:tcW w:w="1022" w:type="dxa"/>
          </w:tcPr>
          <w:p w14:paraId="0DEF9F6C" w14:textId="77777777" w:rsidR="00920771" w:rsidRPr="00801B50" w:rsidRDefault="00920771" w:rsidP="00B86E54">
            <w:pPr>
              <w:suppressAutoHyphens w:val="0"/>
              <w:autoSpaceDN w:val="0"/>
              <w:spacing w:after="0" w:line="240" w:lineRule="auto"/>
              <w:rPr>
                <w:sz w:val="22"/>
                <w:lang w:eastAsia="lt-LT"/>
              </w:rPr>
            </w:pPr>
            <w:r w:rsidRPr="00801B50">
              <w:rPr>
                <w:sz w:val="22"/>
                <w:lang w:eastAsia="lt-LT"/>
              </w:rPr>
              <w:t>14.3.</w:t>
            </w:r>
          </w:p>
        </w:tc>
        <w:tc>
          <w:tcPr>
            <w:tcW w:w="1869" w:type="dxa"/>
          </w:tcPr>
          <w:p w14:paraId="3CC3A7BC" w14:textId="77777777" w:rsidR="00920771" w:rsidRPr="00801B50" w:rsidRDefault="00920771" w:rsidP="00B86E54">
            <w:pPr>
              <w:suppressAutoHyphens w:val="0"/>
              <w:autoSpaceDN w:val="0"/>
              <w:spacing w:after="0" w:line="240" w:lineRule="auto"/>
              <w:rPr>
                <w:sz w:val="22"/>
                <w:lang w:eastAsia="lt-LT"/>
              </w:rPr>
            </w:pPr>
            <w:r w:rsidRPr="00801B50">
              <w:rPr>
                <w:sz w:val="22"/>
                <w:lang w:eastAsia="lt-LT"/>
              </w:rPr>
              <w:t>Medžiagos</w:t>
            </w:r>
          </w:p>
        </w:tc>
        <w:tc>
          <w:tcPr>
            <w:tcW w:w="5893" w:type="dxa"/>
          </w:tcPr>
          <w:p w14:paraId="3906A54C" w14:textId="26B363AD" w:rsidR="00920771" w:rsidRPr="00801B50" w:rsidRDefault="00920771" w:rsidP="00B86E54">
            <w:pPr>
              <w:suppressAutoHyphens w:val="0"/>
              <w:autoSpaceDN w:val="0"/>
              <w:spacing w:after="0" w:line="240" w:lineRule="auto"/>
              <w:rPr>
                <w:sz w:val="22"/>
                <w:lang w:eastAsia="lt-LT"/>
              </w:rPr>
            </w:pPr>
            <w:r w:rsidRPr="00801B50">
              <w:rPr>
                <w:sz w:val="22"/>
                <w:lang w:eastAsia="lt-LT"/>
              </w:rPr>
              <w:t>Turi būti pagamintas iš medžio arba lygiavertės medžiagos</w:t>
            </w:r>
            <w:r w:rsidR="00B86E54" w:rsidRPr="00801B50">
              <w:rPr>
                <w:sz w:val="22"/>
                <w:lang w:eastAsia="lt-LT"/>
              </w:rPr>
              <w:t>.</w:t>
            </w:r>
          </w:p>
        </w:tc>
      </w:tr>
      <w:tr w:rsidR="00920771" w:rsidRPr="00FC03BA" w14:paraId="21C72C43" w14:textId="77777777" w:rsidTr="00B86E54">
        <w:trPr>
          <w:jc w:val="center"/>
        </w:trPr>
        <w:tc>
          <w:tcPr>
            <w:tcW w:w="1022" w:type="dxa"/>
          </w:tcPr>
          <w:p w14:paraId="55841DA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14.4.</w:t>
            </w:r>
          </w:p>
        </w:tc>
        <w:tc>
          <w:tcPr>
            <w:tcW w:w="1869" w:type="dxa"/>
          </w:tcPr>
          <w:p w14:paraId="4871893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Išmatavimai</w:t>
            </w:r>
          </w:p>
        </w:tc>
        <w:tc>
          <w:tcPr>
            <w:tcW w:w="5893" w:type="dxa"/>
          </w:tcPr>
          <w:p w14:paraId="2C505B31" w14:textId="2AAB1150" w:rsidR="00920771" w:rsidRPr="00AC646C" w:rsidRDefault="00920771" w:rsidP="00B86E54">
            <w:pPr>
              <w:suppressAutoHyphens w:val="0"/>
              <w:spacing w:after="0" w:line="240" w:lineRule="auto"/>
              <w:contextualSpacing/>
              <w:rPr>
                <w:sz w:val="22"/>
                <w:highlight w:val="yellow"/>
                <w:lang w:eastAsia="lt-LT"/>
              </w:rPr>
            </w:pPr>
            <w:r w:rsidRPr="002C47ED">
              <w:rPr>
                <w:sz w:val="22"/>
                <w:lang w:eastAsia="lt-LT"/>
              </w:rPr>
              <w:t>- ne mažesni kaip 115 x 115 x 140 cm</w:t>
            </w:r>
          </w:p>
        </w:tc>
      </w:tr>
      <w:tr w:rsidR="00920771" w:rsidRPr="00FC03BA" w14:paraId="1AA01C18" w14:textId="77777777" w:rsidTr="00B86E54">
        <w:trPr>
          <w:jc w:val="center"/>
        </w:trPr>
        <w:tc>
          <w:tcPr>
            <w:tcW w:w="1022" w:type="dxa"/>
          </w:tcPr>
          <w:p w14:paraId="70F9C86D" w14:textId="77777777" w:rsidR="00920771" w:rsidRPr="00CD592A" w:rsidRDefault="00920771" w:rsidP="00B86E54">
            <w:pPr>
              <w:suppressAutoHyphens w:val="0"/>
              <w:autoSpaceDN w:val="0"/>
              <w:spacing w:after="0" w:line="240" w:lineRule="auto"/>
              <w:rPr>
                <w:b/>
                <w:sz w:val="22"/>
                <w:lang w:eastAsia="lt-LT"/>
              </w:rPr>
            </w:pPr>
            <w:r w:rsidRPr="00CD592A">
              <w:rPr>
                <w:b/>
                <w:sz w:val="22"/>
                <w:lang w:eastAsia="lt-LT"/>
              </w:rPr>
              <w:t>15.</w:t>
            </w:r>
          </w:p>
        </w:tc>
        <w:tc>
          <w:tcPr>
            <w:tcW w:w="1869" w:type="dxa"/>
          </w:tcPr>
          <w:p w14:paraId="398ADF61" w14:textId="77777777" w:rsidR="00920771" w:rsidRPr="00CD592A" w:rsidRDefault="00920771" w:rsidP="00B86E54">
            <w:pPr>
              <w:suppressAutoHyphens w:val="0"/>
              <w:autoSpaceDN w:val="0"/>
              <w:spacing w:after="0" w:line="240" w:lineRule="auto"/>
              <w:rPr>
                <w:b/>
                <w:sz w:val="22"/>
                <w:lang w:eastAsia="lt-LT"/>
              </w:rPr>
            </w:pPr>
            <w:r w:rsidRPr="00CD592A">
              <w:rPr>
                <w:rFonts w:eastAsia="Calibri"/>
                <w:b/>
                <w:bCs/>
                <w:sz w:val="22"/>
                <w:lang w:eastAsia="lt-LT"/>
              </w:rPr>
              <w:t>Supynės (pakabinamos, lizdo  formos su paminkštinimu  ir tvirtinimo sistema)</w:t>
            </w:r>
          </w:p>
        </w:tc>
        <w:tc>
          <w:tcPr>
            <w:tcW w:w="5893" w:type="dxa"/>
          </w:tcPr>
          <w:p w14:paraId="1FA867BA" w14:textId="77777777" w:rsidR="00920771" w:rsidRPr="00CD592A" w:rsidRDefault="00920771" w:rsidP="00B86E54">
            <w:pPr>
              <w:suppressAutoHyphens w:val="0"/>
              <w:autoSpaceDN w:val="0"/>
              <w:spacing w:after="0" w:line="240" w:lineRule="auto"/>
              <w:rPr>
                <w:sz w:val="22"/>
                <w:lang w:eastAsia="lt-LT"/>
              </w:rPr>
            </w:pPr>
            <w:r w:rsidRPr="00CD592A">
              <w:rPr>
                <w:sz w:val="22"/>
                <w:lang w:eastAsia="lt-LT"/>
              </w:rPr>
              <w:t>Nurodyti siūlomos prekės pavadinimą, gamintoją.</w:t>
            </w:r>
          </w:p>
        </w:tc>
      </w:tr>
      <w:tr w:rsidR="00920771" w:rsidRPr="00FC03BA" w14:paraId="059AE577"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0B62902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15.1.</w:t>
            </w:r>
          </w:p>
        </w:tc>
        <w:tc>
          <w:tcPr>
            <w:tcW w:w="1869" w:type="dxa"/>
            <w:tcBorders>
              <w:top w:val="single" w:sz="4" w:space="0" w:color="000000"/>
              <w:left w:val="single" w:sz="4" w:space="0" w:color="000000"/>
              <w:bottom w:val="single" w:sz="4" w:space="0" w:color="000000"/>
              <w:right w:val="single" w:sz="4" w:space="0" w:color="000000"/>
            </w:tcBorders>
          </w:tcPr>
          <w:p w14:paraId="5F41BE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Borders>
              <w:top w:val="single" w:sz="4" w:space="0" w:color="000000"/>
              <w:left w:val="single" w:sz="4" w:space="0" w:color="000000"/>
              <w:bottom w:val="single" w:sz="4" w:space="0" w:color="000000"/>
              <w:right w:val="single" w:sz="4" w:space="0" w:color="000000"/>
            </w:tcBorders>
          </w:tcPr>
          <w:p w14:paraId="7834332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Skirtas vaikams nuo 5 metų amžiaus. Naudojamas kaip terapinės sūpynės. Supynės turi apgaubti vaiko kūną, o viduje turi būti pagalvėlė. Sūpynės tinkamos </w:t>
            </w:r>
            <w:proofErr w:type="spellStart"/>
            <w:r w:rsidRPr="00FC03BA">
              <w:rPr>
                <w:sz w:val="22"/>
                <w:lang w:eastAsia="lt-LT"/>
              </w:rPr>
              <w:t>vestibiuliarinei</w:t>
            </w:r>
            <w:proofErr w:type="spellEnd"/>
            <w:r w:rsidRPr="00FC03BA">
              <w:rPr>
                <w:sz w:val="22"/>
                <w:lang w:eastAsia="lt-LT"/>
              </w:rPr>
              <w:t xml:space="preserve"> sistemai stimuliuoti, prisidėti prie raumenų stiprinimo ir bendros savijautos gerinimo.</w:t>
            </w:r>
          </w:p>
        </w:tc>
      </w:tr>
      <w:tr w:rsidR="00920771" w:rsidRPr="00FC03BA" w14:paraId="1AB39EE7"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2261C39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15.2.</w:t>
            </w:r>
          </w:p>
        </w:tc>
        <w:tc>
          <w:tcPr>
            <w:tcW w:w="1869" w:type="dxa"/>
            <w:tcBorders>
              <w:top w:val="single" w:sz="4" w:space="0" w:color="000000"/>
              <w:left w:val="single" w:sz="4" w:space="0" w:color="000000"/>
              <w:bottom w:val="single" w:sz="4" w:space="0" w:color="000000"/>
              <w:right w:val="single" w:sz="4" w:space="0" w:color="000000"/>
            </w:tcBorders>
          </w:tcPr>
          <w:p w14:paraId="1B99955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Borders>
              <w:top w:val="single" w:sz="4" w:space="0" w:color="000000"/>
              <w:left w:val="single" w:sz="4" w:space="0" w:color="000000"/>
              <w:bottom w:val="single" w:sz="4" w:space="0" w:color="000000"/>
              <w:right w:val="single" w:sz="4" w:space="0" w:color="000000"/>
            </w:tcBorders>
          </w:tcPr>
          <w:p w14:paraId="6E03968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būti pagamintas iš 100 proc. medvilnės, galimybė nuimti ir skalbti </w:t>
            </w:r>
            <w:proofErr w:type="spellStart"/>
            <w:r w:rsidRPr="00FC03BA">
              <w:rPr>
                <w:sz w:val="22"/>
                <w:lang w:eastAsia="lt-LT"/>
              </w:rPr>
              <w:t>skalbyklėjė</w:t>
            </w:r>
            <w:proofErr w:type="spellEnd"/>
            <w:r w:rsidRPr="00FC03BA">
              <w:rPr>
                <w:sz w:val="22"/>
                <w:lang w:eastAsia="lt-LT"/>
              </w:rPr>
              <w:t>. Turi būti galimybė pasirinkti spalvą ir ne mažiau kaip 3 variantų.</w:t>
            </w:r>
          </w:p>
        </w:tc>
      </w:tr>
      <w:tr w:rsidR="00920771" w:rsidRPr="00FC03BA" w14:paraId="5FDE2DEB"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77E3CB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15.3.</w:t>
            </w:r>
          </w:p>
        </w:tc>
        <w:tc>
          <w:tcPr>
            <w:tcW w:w="1869" w:type="dxa"/>
            <w:tcBorders>
              <w:top w:val="single" w:sz="4" w:space="0" w:color="000000"/>
              <w:left w:val="single" w:sz="4" w:space="0" w:color="000000"/>
              <w:bottom w:val="single" w:sz="4" w:space="0" w:color="000000"/>
              <w:right w:val="single" w:sz="4" w:space="0" w:color="000000"/>
            </w:tcBorders>
          </w:tcPr>
          <w:p w14:paraId="78F64D3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Borders>
              <w:top w:val="single" w:sz="4" w:space="0" w:color="000000"/>
              <w:left w:val="single" w:sz="4" w:space="0" w:color="000000"/>
              <w:bottom w:val="single" w:sz="4" w:space="0" w:color="000000"/>
              <w:right w:val="single" w:sz="4" w:space="0" w:color="000000"/>
            </w:tcBorders>
          </w:tcPr>
          <w:p w14:paraId="1BFD4F7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 komplektuojama su lubiniu laikikliu, kuris atlaiko ne mažiau nei 160 kg svorį.</w:t>
            </w:r>
          </w:p>
        </w:tc>
      </w:tr>
      <w:tr w:rsidR="00920771" w:rsidRPr="00FC03BA" w14:paraId="6328D080"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6994783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15.4.</w:t>
            </w:r>
          </w:p>
        </w:tc>
        <w:tc>
          <w:tcPr>
            <w:tcW w:w="1869" w:type="dxa"/>
            <w:tcBorders>
              <w:top w:val="single" w:sz="4" w:space="0" w:color="000000"/>
              <w:left w:val="single" w:sz="4" w:space="0" w:color="000000"/>
              <w:bottom w:val="single" w:sz="4" w:space="0" w:color="000000"/>
              <w:right w:val="single" w:sz="4" w:space="0" w:color="000000"/>
            </w:tcBorders>
          </w:tcPr>
          <w:p w14:paraId="7FD4F31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Borders>
              <w:top w:val="single" w:sz="4" w:space="0" w:color="000000"/>
              <w:left w:val="single" w:sz="4" w:space="0" w:color="000000"/>
              <w:bottom w:val="single" w:sz="4" w:space="0" w:color="000000"/>
              <w:right w:val="single" w:sz="4" w:space="0" w:color="000000"/>
            </w:tcBorders>
          </w:tcPr>
          <w:p w14:paraId="277F28D4" w14:textId="77777777" w:rsidR="00920771" w:rsidRPr="00FC03BA" w:rsidRDefault="00920771" w:rsidP="00B86E54">
            <w:pPr>
              <w:autoSpaceDN w:val="0"/>
              <w:spacing w:after="0" w:line="240" w:lineRule="auto"/>
              <w:textAlignment w:val="baseline"/>
              <w:rPr>
                <w:sz w:val="22"/>
                <w:lang w:eastAsia="lt-LT"/>
              </w:rPr>
            </w:pPr>
            <w:r w:rsidRPr="00FC03BA">
              <w:rPr>
                <w:sz w:val="22"/>
                <w:lang w:eastAsia="lt-LT"/>
              </w:rPr>
              <w:t>- sėdima vieta turi būti ne mažiau kaip 70 cm pločio;</w:t>
            </w:r>
          </w:p>
          <w:p w14:paraId="544E1492" w14:textId="5CC79832" w:rsidR="00920771" w:rsidRPr="00FC03BA" w:rsidRDefault="00920771" w:rsidP="00B86E54">
            <w:pPr>
              <w:autoSpaceDN w:val="0"/>
              <w:spacing w:after="0" w:line="240" w:lineRule="auto"/>
              <w:textAlignment w:val="baseline"/>
              <w:rPr>
                <w:sz w:val="22"/>
                <w:lang w:eastAsia="lt-LT"/>
              </w:rPr>
            </w:pPr>
            <w:r w:rsidRPr="00FC03BA">
              <w:rPr>
                <w:sz w:val="22"/>
                <w:lang w:eastAsia="lt-LT"/>
              </w:rPr>
              <w:t xml:space="preserve">- </w:t>
            </w:r>
            <w:r w:rsidRPr="009C1551">
              <w:rPr>
                <w:sz w:val="22"/>
                <w:lang w:eastAsia="lt-LT"/>
              </w:rPr>
              <w:t>bendras aukštis ne mažiau kaip 200 cm</w:t>
            </w:r>
            <w:r w:rsidR="009C1551">
              <w:rPr>
                <w:sz w:val="22"/>
                <w:lang w:eastAsia="lt-LT"/>
              </w:rPr>
              <w:t xml:space="preserve"> ir ne daugiau kaip 2</w:t>
            </w:r>
            <w:r w:rsidR="006B48A8">
              <w:rPr>
                <w:sz w:val="22"/>
                <w:lang w:eastAsia="lt-LT"/>
              </w:rPr>
              <w:t xml:space="preserve">45 </w:t>
            </w:r>
            <w:r w:rsidR="009C1551">
              <w:rPr>
                <w:sz w:val="22"/>
                <w:lang w:eastAsia="lt-LT"/>
              </w:rPr>
              <w:t>cm</w:t>
            </w:r>
            <w:r w:rsidRPr="009C1551">
              <w:rPr>
                <w:sz w:val="22"/>
                <w:lang w:eastAsia="lt-LT"/>
              </w:rPr>
              <w:t>;</w:t>
            </w:r>
          </w:p>
          <w:p w14:paraId="527810C9" w14:textId="77777777" w:rsidR="00920771" w:rsidRPr="00FC03BA" w:rsidRDefault="00920771" w:rsidP="00B86E54">
            <w:pPr>
              <w:autoSpaceDN w:val="0"/>
              <w:spacing w:after="0" w:line="240" w:lineRule="auto"/>
              <w:contextualSpacing/>
              <w:textAlignment w:val="baseline"/>
              <w:rPr>
                <w:sz w:val="22"/>
                <w:lang w:eastAsia="lt-LT"/>
              </w:rPr>
            </w:pPr>
            <w:r w:rsidRPr="00FC03BA">
              <w:rPr>
                <w:sz w:val="22"/>
                <w:lang w:eastAsia="lt-LT"/>
              </w:rPr>
              <w:t>- supynė turi išlaikyti iki 80 kg svorį.</w:t>
            </w:r>
          </w:p>
        </w:tc>
      </w:tr>
      <w:tr w:rsidR="00920771" w:rsidRPr="00FC03BA" w14:paraId="4B069DF2" w14:textId="77777777" w:rsidTr="00B86E54">
        <w:trPr>
          <w:jc w:val="center"/>
        </w:trPr>
        <w:tc>
          <w:tcPr>
            <w:tcW w:w="1022" w:type="dxa"/>
          </w:tcPr>
          <w:p w14:paraId="2FD3A467"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16.</w:t>
            </w:r>
          </w:p>
        </w:tc>
        <w:tc>
          <w:tcPr>
            <w:tcW w:w="1869" w:type="dxa"/>
          </w:tcPr>
          <w:p w14:paraId="6556DE74" w14:textId="347DB035"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Sensorinio kambario vibruojanči</w:t>
            </w:r>
            <w:r w:rsidR="006E134D">
              <w:rPr>
                <w:rFonts w:eastAsia="Calibri"/>
                <w:b/>
                <w:bCs/>
                <w:sz w:val="22"/>
                <w:lang w:eastAsia="lt-LT"/>
              </w:rPr>
              <w:t>os</w:t>
            </w:r>
            <w:r w:rsidRPr="00FC03BA">
              <w:rPr>
                <w:rFonts w:eastAsia="Calibri"/>
                <w:b/>
                <w:bCs/>
                <w:sz w:val="22"/>
                <w:lang w:eastAsia="lt-LT"/>
              </w:rPr>
              <w:t xml:space="preserve"> pagalvės, </w:t>
            </w:r>
            <w:r w:rsidRPr="00FC03BA">
              <w:rPr>
                <w:rFonts w:eastAsia="Calibri"/>
                <w:b/>
                <w:bCs/>
                <w:sz w:val="22"/>
                <w:lang w:val="en-US" w:eastAsia="lt-LT"/>
              </w:rPr>
              <w:t>2</w:t>
            </w:r>
            <w:r w:rsidRPr="00FC03BA">
              <w:rPr>
                <w:rFonts w:eastAsia="Calibri"/>
                <w:b/>
                <w:bCs/>
                <w:sz w:val="22"/>
                <w:lang w:eastAsia="lt-LT"/>
              </w:rPr>
              <w:t xml:space="preserve"> vnt. </w:t>
            </w:r>
          </w:p>
        </w:tc>
        <w:tc>
          <w:tcPr>
            <w:tcW w:w="5893" w:type="dxa"/>
          </w:tcPr>
          <w:p w14:paraId="50A0FC9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1AA4629" w14:textId="77777777" w:rsidTr="00B86E54">
        <w:trPr>
          <w:jc w:val="center"/>
        </w:trPr>
        <w:tc>
          <w:tcPr>
            <w:tcW w:w="1022" w:type="dxa"/>
          </w:tcPr>
          <w:p w14:paraId="57E621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16.1.</w:t>
            </w:r>
          </w:p>
        </w:tc>
        <w:tc>
          <w:tcPr>
            <w:tcW w:w="1869" w:type="dxa"/>
          </w:tcPr>
          <w:p w14:paraId="3291F5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248371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Sensorinio kambario pagalvėlės skirtos jutiminiam ir lytėjimo poveikiui užtikrinti. </w:t>
            </w:r>
          </w:p>
        </w:tc>
      </w:tr>
      <w:tr w:rsidR="00920771" w:rsidRPr="00FC03BA" w14:paraId="61AF4101" w14:textId="77777777" w:rsidTr="00B86E54">
        <w:trPr>
          <w:jc w:val="center"/>
        </w:trPr>
        <w:tc>
          <w:tcPr>
            <w:tcW w:w="1022" w:type="dxa"/>
          </w:tcPr>
          <w:p w14:paraId="5C52809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16.2</w:t>
            </w:r>
          </w:p>
        </w:tc>
        <w:tc>
          <w:tcPr>
            <w:tcW w:w="1869" w:type="dxa"/>
          </w:tcPr>
          <w:p w14:paraId="641BF7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1FFA558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Užvalkalai turi būti pagaminti iš medvilnės su užtrauktuku. Turi būti galimybė juos nuimti ir skalbti </w:t>
            </w:r>
            <w:proofErr w:type="spellStart"/>
            <w:r w:rsidRPr="00FC03BA">
              <w:rPr>
                <w:sz w:val="22"/>
                <w:lang w:eastAsia="lt-LT"/>
              </w:rPr>
              <w:t>skalbyklėje</w:t>
            </w:r>
            <w:proofErr w:type="spellEnd"/>
            <w:r w:rsidRPr="00FC03BA">
              <w:rPr>
                <w:sz w:val="22"/>
                <w:lang w:eastAsia="lt-LT"/>
              </w:rPr>
              <w:t>.</w:t>
            </w:r>
          </w:p>
        </w:tc>
      </w:tr>
      <w:tr w:rsidR="00920771" w:rsidRPr="00FC03BA" w14:paraId="097B1D9B" w14:textId="77777777" w:rsidTr="00B86E54">
        <w:trPr>
          <w:jc w:val="center"/>
        </w:trPr>
        <w:tc>
          <w:tcPr>
            <w:tcW w:w="1022" w:type="dxa"/>
          </w:tcPr>
          <w:p w14:paraId="1B5DA8F8" w14:textId="01FDE701" w:rsidR="00920771" w:rsidRPr="00FC03BA" w:rsidRDefault="00634B3C" w:rsidP="00B86E54">
            <w:pPr>
              <w:suppressAutoHyphens w:val="0"/>
              <w:autoSpaceDN w:val="0"/>
              <w:spacing w:after="0" w:line="240" w:lineRule="auto"/>
              <w:rPr>
                <w:sz w:val="22"/>
                <w:lang w:eastAsia="lt-LT"/>
              </w:rPr>
            </w:pPr>
            <w:r>
              <w:rPr>
                <w:sz w:val="22"/>
                <w:lang w:eastAsia="lt-LT"/>
              </w:rPr>
              <w:t>16.3.</w:t>
            </w:r>
          </w:p>
        </w:tc>
        <w:tc>
          <w:tcPr>
            <w:tcW w:w="1869" w:type="dxa"/>
          </w:tcPr>
          <w:p w14:paraId="7327F1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Pr>
          <w:p w14:paraId="5E5F4F8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sudaryti: 2 skirtingų formų pagalvėlės </w:t>
            </w:r>
          </w:p>
        </w:tc>
      </w:tr>
      <w:tr w:rsidR="00920771" w:rsidRPr="00FC03BA" w14:paraId="7FFFDA55" w14:textId="77777777" w:rsidTr="00B86E54">
        <w:trPr>
          <w:jc w:val="center"/>
        </w:trPr>
        <w:tc>
          <w:tcPr>
            <w:tcW w:w="1022" w:type="dxa"/>
          </w:tcPr>
          <w:p w14:paraId="532B66D3" w14:textId="3224729A" w:rsidR="00920771" w:rsidRPr="00FC03BA" w:rsidRDefault="00920771" w:rsidP="00B86E54">
            <w:pPr>
              <w:suppressAutoHyphens w:val="0"/>
              <w:autoSpaceDN w:val="0"/>
              <w:spacing w:after="0" w:line="240" w:lineRule="auto"/>
              <w:rPr>
                <w:sz w:val="22"/>
                <w:lang w:eastAsia="lt-LT"/>
              </w:rPr>
            </w:pPr>
            <w:r w:rsidRPr="00FC03BA">
              <w:rPr>
                <w:sz w:val="22"/>
                <w:lang w:eastAsia="lt-LT"/>
              </w:rPr>
              <w:t>16.</w:t>
            </w:r>
            <w:r w:rsidR="00634B3C">
              <w:rPr>
                <w:sz w:val="22"/>
                <w:lang w:eastAsia="lt-LT"/>
              </w:rPr>
              <w:t>4</w:t>
            </w:r>
            <w:r w:rsidRPr="00FC03BA">
              <w:rPr>
                <w:sz w:val="22"/>
                <w:lang w:eastAsia="lt-LT"/>
              </w:rPr>
              <w:t>.</w:t>
            </w:r>
          </w:p>
        </w:tc>
        <w:tc>
          <w:tcPr>
            <w:tcW w:w="1869" w:type="dxa"/>
          </w:tcPr>
          <w:p w14:paraId="43148A3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06081AFC" w14:textId="787FB594" w:rsidR="00920771" w:rsidRPr="00FC03BA" w:rsidRDefault="00920771" w:rsidP="00B86E54">
            <w:pPr>
              <w:suppressAutoHyphens w:val="0"/>
              <w:autoSpaceDN w:val="0"/>
              <w:spacing w:after="0" w:line="240" w:lineRule="auto"/>
              <w:rPr>
                <w:sz w:val="22"/>
                <w:lang w:eastAsia="lt-LT"/>
              </w:rPr>
            </w:pPr>
            <w:r w:rsidRPr="00FC03BA">
              <w:rPr>
                <w:sz w:val="22"/>
                <w:lang w:eastAsia="lt-LT"/>
              </w:rPr>
              <w:t>8 x 35 x 40 cm (galima paklaida ±</w:t>
            </w:r>
            <w:r w:rsidR="007E16C2">
              <w:rPr>
                <w:sz w:val="22"/>
                <w:lang w:eastAsia="lt-LT"/>
              </w:rPr>
              <w:t>5</w:t>
            </w:r>
            <w:r w:rsidRPr="00FC03BA">
              <w:rPr>
                <w:sz w:val="22"/>
                <w:lang w:eastAsia="lt-LT"/>
              </w:rPr>
              <w:t xml:space="preserve"> cm).</w:t>
            </w:r>
          </w:p>
        </w:tc>
      </w:tr>
      <w:tr w:rsidR="00920771" w:rsidRPr="00FC03BA" w14:paraId="64A345C8" w14:textId="77777777" w:rsidTr="00B86E54">
        <w:trPr>
          <w:jc w:val="center"/>
        </w:trPr>
        <w:tc>
          <w:tcPr>
            <w:tcW w:w="1022" w:type="dxa"/>
          </w:tcPr>
          <w:p w14:paraId="1567F634" w14:textId="2080B77B" w:rsidR="00920771" w:rsidRPr="00FC03BA" w:rsidRDefault="00920771" w:rsidP="00B86E54">
            <w:pPr>
              <w:suppressAutoHyphens w:val="0"/>
              <w:autoSpaceDN w:val="0"/>
              <w:spacing w:after="0" w:line="240" w:lineRule="auto"/>
              <w:rPr>
                <w:sz w:val="22"/>
                <w:lang w:eastAsia="lt-LT"/>
              </w:rPr>
            </w:pPr>
            <w:r w:rsidRPr="00FC03BA">
              <w:rPr>
                <w:sz w:val="22"/>
                <w:lang w:eastAsia="lt-LT"/>
              </w:rPr>
              <w:t>16.</w:t>
            </w:r>
            <w:r w:rsidR="00634B3C">
              <w:rPr>
                <w:sz w:val="22"/>
                <w:lang w:eastAsia="lt-LT"/>
              </w:rPr>
              <w:t>5</w:t>
            </w:r>
            <w:r w:rsidRPr="00FC03BA">
              <w:rPr>
                <w:sz w:val="22"/>
                <w:lang w:eastAsia="lt-LT"/>
              </w:rPr>
              <w:t>.</w:t>
            </w:r>
          </w:p>
        </w:tc>
        <w:tc>
          <w:tcPr>
            <w:tcW w:w="1869" w:type="dxa"/>
          </w:tcPr>
          <w:p w14:paraId="505CDE2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Funkcijos </w:t>
            </w:r>
          </w:p>
        </w:tc>
        <w:tc>
          <w:tcPr>
            <w:tcW w:w="5893" w:type="dxa"/>
          </w:tcPr>
          <w:p w14:paraId="15C3D0B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turėti:</w:t>
            </w:r>
          </w:p>
          <w:p w14:paraId="142AE60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du vibravimo lygius;</w:t>
            </w:r>
          </w:p>
          <w:p w14:paraId="4CC87E4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-įjungimo išjungimo mygtuką</w:t>
            </w:r>
          </w:p>
          <w:p w14:paraId="42A23A4C" w14:textId="77777777" w:rsidR="00920771" w:rsidRPr="00FC03BA" w:rsidRDefault="00920771" w:rsidP="00B86E54">
            <w:pPr>
              <w:suppressAutoHyphens w:val="0"/>
              <w:autoSpaceDN w:val="0"/>
              <w:spacing w:after="0" w:line="240" w:lineRule="auto"/>
              <w:rPr>
                <w:sz w:val="22"/>
                <w:lang w:eastAsia="lt-LT"/>
              </w:rPr>
            </w:pPr>
            <w:r w:rsidRPr="00FC03BA">
              <w:rPr>
                <w:color w:val="212121"/>
                <w:sz w:val="22"/>
                <w:shd w:val="clear" w:color="auto" w:fill="FFFFFF"/>
                <w:lang w:eastAsia="lt-LT"/>
              </w:rPr>
              <w:t>-veikia su baterijomis (3 x AA)</w:t>
            </w:r>
          </w:p>
        </w:tc>
      </w:tr>
      <w:tr w:rsidR="00920771" w:rsidRPr="00FC03BA" w14:paraId="1772E9FD" w14:textId="77777777" w:rsidTr="00B86E54">
        <w:trPr>
          <w:jc w:val="center"/>
        </w:trPr>
        <w:tc>
          <w:tcPr>
            <w:tcW w:w="1022" w:type="dxa"/>
          </w:tcPr>
          <w:p w14:paraId="66B8F121"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17.</w:t>
            </w:r>
          </w:p>
        </w:tc>
        <w:tc>
          <w:tcPr>
            <w:tcW w:w="1869" w:type="dxa"/>
          </w:tcPr>
          <w:p w14:paraId="60077945" w14:textId="77777777" w:rsidR="00920771" w:rsidRPr="00FC03BA" w:rsidRDefault="00920771" w:rsidP="00B86E54">
            <w:pPr>
              <w:suppressAutoHyphens w:val="0"/>
              <w:autoSpaceDN w:val="0"/>
              <w:spacing w:after="0" w:line="240" w:lineRule="auto"/>
              <w:rPr>
                <w:b/>
                <w:sz w:val="22"/>
                <w:lang w:eastAsia="lt-LT"/>
              </w:rPr>
            </w:pPr>
            <w:proofErr w:type="spellStart"/>
            <w:r w:rsidRPr="00FC03BA">
              <w:rPr>
                <w:rFonts w:eastAsia="Calibri"/>
                <w:b/>
                <w:bCs/>
                <w:sz w:val="22"/>
                <w:lang w:eastAsia="lt-LT"/>
              </w:rPr>
              <w:t>Sėdmaišis</w:t>
            </w:r>
            <w:proofErr w:type="spellEnd"/>
            <w:r w:rsidRPr="00FC03BA">
              <w:rPr>
                <w:rFonts w:eastAsia="Calibri"/>
                <w:b/>
                <w:bCs/>
                <w:sz w:val="22"/>
                <w:lang w:eastAsia="lt-LT"/>
              </w:rPr>
              <w:t>, 5 vnt.</w:t>
            </w:r>
          </w:p>
        </w:tc>
        <w:tc>
          <w:tcPr>
            <w:tcW w:w="5893" w:type="dxa"/>
          </w:tcPr>
          <w:p w14:paraId="19C436B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8F3F7D4" w14:textId="77777777" w:rsidTr="00B86E54">
        <w:trPr>
          <w:jc w:val="center"/>
        </w:trPr>
        <w:tc>
          <w:tcPr>
            <w:tcW w:w="1022" w:type="dxa"/>
          </w:tcPr>
          <w:p w14:paraId="2E873F8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17.1.</w:t>
            </w:r>
          </w:p>
        </w:tc>
        <w:tc>
          <w:tcPr>
            <w:tcW w:w="1869" w:type="dxa"/>
          </w:tcPr>
          <w:p w14:paraId="159D668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52740B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Skirtas naudoti sensoriniuose kambariuose užsiėmimams ir terapijai. </w:t>
            </w:r>
          </w:p>
        </w:tc>
      </w:tr>
      <w:tr w:rsidR="00920771" w:rsidRPr="00FC03BA" w14:paraId="50B18173" w14:textId="77777777" w:rsidTr="00B86E54">
        <w:trPr>
          <w:jc w:val="center"/>
        </w:trPr>
        <w:tc>
          <w:tcPr>
            <w:tcW w:w="1022" w:type="dxa"/>
          </w:tcPr>
          <w:p w14:paraId="52775E8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17.2.</w:t>
            </w:r>
          </w:p>
        </w:tc>
        <w:tc>
          <w:tcPr>
            <w:tcW w:w="1869" w:type="dxa"/>
          </w:tcPr>
          <w:p w14:paraId="487130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39536E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Užvalkalo audinys turi būti be cheminių medžiagų, pritaikytas skalbimui. Užpildas – sertifikuotos nedegios polistirolo </w:t>
            </w:r>
            <w:r w:rsidRPr="00FC03BA">
              <w:rPr>
                <w:sz w:val="22"/>
                <w:lang w:eastAsia="lt-LT"/>
              </w:rPr>
              <w:lastRenderedPageBreak/>
              <w:t>granulės. Užvalkalo spalvą turi būti galimybė rinktis iš ne mažiau kaip 10 variantų.</w:t>
            </w:r>
          </w:p>
        </w:tc>
      </w:tr>
      <w:tr w:rsidR="00920771" w:rsidRPr="00FC03BA" w14:paraId="20C1029B" w14:textId="77777777" w:rsidTr="00B86E54">
        <w:trPr>
          <w:jc w:val="center"/>
        </w:trPr>
        <w:tc>
          <w:tcPr>
            <w:tcW w:w="1022" w:type="dxa"/>
          </w:tcPr>
          <w:p w14:paraId="44BFF05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17.3.</w:t>
            </w:r>
          </w:p>
        </w:tc>
        <w:tc>
          <w:tcPr>
            <w:tcW w:w="1869" w:type="dxa"/>
          </w:tcPr>
          <w:p w14:paraId="12752CF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344A48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Aukštis 70 cm, plotis 75 cm, ilgis 75 cm; (galima paklaida ±3 cm).</w:t>
            </w:r>
          </w:p>
        </w:tc>
      </w:tr>
      <w:tr w:rsidR="00920771" w:rsidRPr="00FC03BA" w14:paraId="0AB792AE" w14:textId="77777777" w:rsidTr="00B86E54">
        <w:trPr>
          <w:jc w:val="center"/>
        </w:trPr>
        <w:tc>
          <w:tcPr>
            <w:tcW w:w="1022" w:type="dxa"/>
          </w:tcPr>
          <w:p w14:paraId="278DB69F"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18.</w:t>
            </w:r>
          </w:p>
        </w:tc>
        <w:tc>
          <w:tcPr>
            <w:tcW w:w="1869" w:type="dxa"/>
          </w:tcPr>
          <w:p w14:paraId="02A3C21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Sensorinio kambario įrangos montavimas ir mokymai</w:t>
            </w:r>
          </w:p>
        </w:tc>
        <w:tc>
          <w:tcPr>
            <w:tcW w:w="5893" w:type="dxa"/>
          </w:tcPr>
          <w:p w14:paraId="5F59950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Profesionalių technikų montavimo paslaugos su reikalingomis montavimo medžiagomis ir ne mažiau kaip 2 ak. val. mokymai naudotis įranga.</w:t>
            </w:r>
          </w:p>
        </w:tc>
      </w:tr>
    </w:tbl>
    <w:p w14:paraId="3F82D2DC" w14:textId="77777777" w:rsidR="00920771" w:rsidRPr="00FC03BA" w:rsidRDefault="00920771" w:rsidP="00920771">
      <w:pPr>
        <w:tabs>
          <w:tab w:val="left" w:pos="6765"/>
        </w:tabs>
        <w:suppressAutoHyphens w:val="0"/>
        <w:autoSpaceDN w:val="0"/>
        <w:spacing w:after="0" w:line="240" w:lineRule="auto"/>
        <w:rPr>
          <w:b/>
          <w:sz w:val="22"/>
        </w:rPr>
      </w:pPr>
    </w:p>
    <w:p w14:paraId="18E01DDD" w14:textId="77777777" w:rsidR="00920771" w:rsidRPr="00FC03BA" w:rsidRDefault="00920771" w:rsidP="00920771">
      <w:pPr>
        <w:suppressAutoHyphens w:val="0"/>
        <w:autoSpaceDN w:val="0"/>
        <w:spacing w:after="0" w:line="240" w:lineRule="auto"/>
        <w:jc w:val="both"/>
        <w:rPr>
          <w:b/>
          <w:bCs/>
          <w:sz w:val="22"/>
        </w:rPr>
      </w:pPr>
      <w:r w:rsidRPr="00FC03BA">
        <w:rPr>
          <w:b/>
          <w:bCs/>
          <w:sz w:val="22"/>
        </w:rPr>
        <w:t>Sensorinių priemonių atitiktis techniniams parametrams:</w:t>
      </w:r>
    </w:p>
    <w:tbl>
      <w:tblPr>
        <w:tblStyle w:val="TableGrid3"/>
        <w:tblW w:w="9101" w:type="dxa"/>
        <w:tblInd w:w="-34" w:type="dxa"/>
        <w:tblLayout w:type="fixed"/>
        <w:tblLook w:val="04A0" w:firstRow="1" w:lastRow="0" w:firstColumn="1" w:lastColumn="0" w:noHBand="0" w:noVBand="1"/>
      </w:tblPr>
      <w:tblGrid>
        <w:gridCol w:w="1022"/>
        <w:gridCol w:w="1842"/>
        <w:gridCol w:w="6237"/>
      </w:tblGrid>
      <w:tr w:rsidR="00920771" w:rsidRPr="00FC03BA" w14:paraId="76D832C3" w14:textId="77777777" w:rsidTr="00B86E54">
        <w:tc>
          <w:tcPr>
            <w:tcW w:w="1022" w:type="dxa"/>
            <w:vAlign w:val="center"/>
          </w:tcPr>
          <w:p w14:paraId="68E655E3"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6779E4EA"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1842" w:type="dxa"/>
            <w:vAlign w:val="center"/>
          </w:tcPr>
          <w:p w14:paraId="4A4FE416"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6237" w:type="dxa"/>
            <w:vAlign w:val="center"/>
          </w:tcPr>
          <w:p w14:paraId="75EDFC3A" w14:textId="77777777" w:rsidR="00920771" w:rsidRPr="00FC03BA" w:rsidRDefault="00920771" w:rsidP="00B86E54">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45F22DEA" w14:textId="77777777" w:rsidR="00920771" w:rsidRPr="00FC03BA" w:rsidRDefault="00920771" w:rsidP="00B86E54">
            <w:pPr>
              <w:suppressAutoHyphens w:val="0"/>
              <w:autoSpaceDN w:val="0"/>
              <w:spacing w:after="0" w:line="240" w:lineRule="auto"/>
              <w:jc w:val="center"/>
              <w:rPr>
                <w:b/>
                <w:sz w:val="22"/>
                <w:lang w:eastAsia="lt-LT"/>
              </w:rPr>
            </w:pPr>
          </w:p>
        </w:tc>
      </w:tr>
      <w:tr w:rsidR="00920771" w:rsidRPr="00FC03BA" w14:paraId="5F1D05A8" w14:textId="77777777" w:rsidTr="00B86E54">
        <w:tc>
          <w:tcPr>
            <w:tcW w:w="1022" w:type="dxa"/>
          </w:tcPr>
          <w:p w14:paraId="5F204AFD"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1</w:t>
            </w:r>
          </w:p>
        </w:tc>
        <w:tc>
          <w:tcPr>
            <w:tcW w:w="1842" w:type="dxa"/>
          </w:tcPr>
          <w:p w14:paraId="74E9B854" w14:textId="77777777" w:rsidR="00920771" w:rsidRPr="00FC03BA" w:rsidRDefault="00920771" w:rsidP="00B86E54">
            <w:pPr>
              <w:suppressAutoHyphens w:val="0"/>
              <w:autoSpaceDN w:val="0"/>
              <w:spacing w:after="0" w:line="240" w:lineRule="auto"/>
              <w:jc w:val="center"/>
              <w:rPr>
                <w:bCs/>
                <w:sz w:val="22"/>
                <w:lang w:eastAsia="lt-LT"/>
              </w:rPr>
            </w:pPr>
            <w:r w:rsidRPr="00FC03BA">
              <w:rPr>
                <w:bCs/>
                <w:sz w:val="22"/>
                <w:lang w:eastAsia="lt-LT"/>
              </w:rPr>
              <w:t>2</w:t>
            </w:r>
          </w:p>
        </w:tc>
        <w:tc>
          <w:tcPr>
            <w:tcW w:w="6237" w:type="dxa"/>
          </w:tcPr>
          <w:p w14:paraId="45516859"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3</w:t>
            </w:r>
          </w:p>
        </w:tc>
      </w:tr>
      <w:tr w:rsidR="00920771" w:rsidRPr="00FC03BA" w14:paraId="61865AA8" w14:textId="77777777" w:rsidTr="00B86E54">
        <w:tc>
          <w:tcPr>
            <w:tcW w:w="1022" w:type="dxa"/>
          </w:tcPr>
          <w:p w14:paraId="776EEA6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p>
        </w:tc>
        <w:tc>
          <w:tcPr>
            <w:tcW w:w="1842" w:type="dxa"/>
          </w:tcPr>
          <w:p w14:paraId="752257BD"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Kiaušinio formos akustinė kėdė, </w:t>
            </w:r>
          </w:p>
          <w:p w14:paraId="418CD908"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t>1 vnt.</w:t>
            </w:r>
          </w:p>
        </w:tc>
        <w:tc>
          <w:tcPr>
            <w:tcW w:w="6237" w:type="dxa"/>
          </w:tcPr>
          <w:p w14:paraId="536EECF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38E2A89" w14:textId="77777777" w:rsidTr="00B86E54">
        <w:tc>
          <w:tcPr>
            <w:tcW w:w="1022" w:type="dxa"/>
          </w:tcPr>
          <w:p w14:paraId="7A50DA6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1842" w:type="dxa"/>
          </w:tcPr>
          <w:p w14:paraId="0AD8DAC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6237" w:type="dxa"/>
          </w:tcPr>
          <w:p w14:paraId="3C4CA6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Kiaušinio formos pusiau uždara sugerianti triukšmą, suteikianti privatumo kėdė, skirta trumpam poilsiui, atsipalaidavimui, atsitraukimui, dirglumo sumažinimui. Tinkama autizmo sutrikimus turintiems asmenims.</w:t>
            </w:r>
          </w:p>
        </w:tc>
      </w:tr>
      <w:tr w:rsidR="00920771" w:rsidRPr="00FC03BA" w14:paraId="5E574C0F" w14:textId="77777777" w:rsidTr="00B86E54">
        <w:tc>
          <w:tcPr>
            <w:tcW w:w="1022" w:type="dxa"/>
          </w:tcPr>
          <w:p w14:paraId="6002AE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1842" w:type="dxa"/>
          </w:tcPr>
          <w:p w14:paraId="61FA95F1"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Medžiagos</w:t>
            </w:r>
          </w:p>
        </w:tc>
        <w:tc>
          <w:tcPr>
            <w:tcW w:w="6237" w:type="dxa"/>
          </w:tcPr>
          <w:p w14:paraId="655739F5" w14:textId="77777777" w:rsidR="00920771" w:rsidRPr="00FC03BA" w:rsidRDefault="00920771" w:rsidP="00B86E54">
            <w:pPr>
              <w:suppressAutoHyphens w:val="0"/>
              <w:spacing w:after="0" w:line="240" w:lineRule="auto"/>
              <w:contextualSpacing/>
              <w:rPr>
                <w:sz w:val="22"/>
                <w:lang w:eastAsia="lt-LT"/>
              </w:rPr>
            </w:pPr>
            <w:r w:rsidRPr="00FC03BA">
              <w:rPr>
                <w:sz w:val="22"/>
                <w:lang w:eastAsia="lt-LT"/>
              </w:rPr>
              <w:t>Kėdė viduje turi turėti paminkštintą atlošą ir sėdynę, minkštas vidines sienelės. Turi suktis 360 laipsnių kampu.</w:t>
            </w:r>
          </w:p>
        </w:tc>
      </w:tr>
      <w:tr w:rsidR="00920771" w:rsidRPr="00FC03BA" w14:paraId="156CCF15" w14:textId="77777777" w:rsidTr="00B86E54">
        <w:tc>
          <w:tcPr>
            <w:tcW w:w="1022" w:type="dxa"/>
          </w:tcPr>
          <w:p w14:paraId="560DD668"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1.3.</w:t>
            </w:r>
          </w:p>
        </w:tc>
        <w:tc>
          <w:tcPr>
            <w:tcW w:w="1842" w:type="dxa"/>
          </w:tcPr>
          <w:p w14:paraId="6BE73064"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Išmatavimai</w:t>
            </w:r>
          </w:p>
        </w:tc>
        <w:tc>
          <w:tcPr>
            <w:tcW w:w="6237" w:type="dxa"/>
          </w:tcPr>
          <w:p w14:paraId="4FD40FBE" w14:textId="18240D5B" w:rsidR="00920771" w:rsidRPr="006E134D" w:rsidRDefault="00920771" w:rsidP="00B86E54">
            <w:pPr>
              <w:suppressAutoHyphens w:val="0"/>
              <w:spacing w:after="0" w:line="240" w:lineRule="auto"/>
              <w:contextualSpacing/>
              <w:rPr>
                <w:sz w:val="22"/>
                <w:lang w:eastAsia="lt-LT"/>
              </w:rPr>
            </w:pPr>
            <w:r w:rsidRPr="006E134D">
              <w:rPr>
                <w:sz w:val="22"/>
                <w:lang w:eastAsia="lt-LT"/>
              </w:rPr>
              <w:t xml:space="preserve">Aukštis </w:t>
            </w:r>
            <w:r w:rsidR="007E16C2" w:rsidRPr="006E134D">
              <w:rPr>
                <w:sz w:val="22"/>
                <w:lang w:eastAsia="lt-LT"/>
              </w:rPr>
              <w:t>136</w:t>
            </w:r>
            <w:r w:rsidRPr="006E134D">
              <w:rPr>
                <w:sz w:val="22"/>
                <w:lang w:eastAsia="lt-LT"/>
              </w:rPr>
              <w:t xml:space="preserve"> cm, skersmuo 7</w:t>
            </w:r>
            <w:r w:rsidR="00FF0318" w:rsidRPr="006E134D">
              <w:rPr>
                <w:sz w:val="22"/>
                <w:lang w:eastAsia="lt-LT"/>
              </w:rPr>
              <w:t>2</w:t>
            </w:r>
            <w:r w:rsidRPr="006E134D">
              <w:rPr>
                <w:sz w:val="22"/>
                <w:lang w:eastAsia="lt-LT"/>
              </w:rPr>
              <w:t xml:space="preserve"> cm</w:t>
            </w:r>
            <w:r w:rsidR="00E34E46">
              <w:rPr>
                <w:sz w:val="22"/>
                <w:lang w:eastAsia="lt-LT"/>
              </w:rPr>
              <w:t xml:space="preserve"> </w:t>
            </w:r>
            <w:r w:rsidRPr="006E134D">
              <w:rPr>
                <w:sz w:val="22"/>
                <w:lang w:eastAsia="lt-LT"/>
              </w:rPr>
              <w:t>(galima paklaida ±</w:t>
            </w:r>
            <w:r w:rsidR="007E16C2" w:rsidRPr="006E134D">
              <w:rPr>
                <w:sz w:val="22"/>
                <w:lang w:eastAsia="lt-LT"/>
              </w:rPr>
              <w:t>5</w:t>
            </w:r>
            <w:r w:rsidRPr="006E134D">
              <w:rPr>
                <w:sz w:val="22"/>
                <w:lang w:eastAsia="lt-LT"/>
              </w:rPr>
              <w:t xml:space="preserve"> cm).</w:t>
            </w:r>
          </w:p>
        </w:tc>
      </w:tr>
      <w:tr w:rsidR="00920771" w:rsidRPr="00FC03BA" w14:paraId="73253D82" w14:textId="77777777" w:rsidTr="00B86E54">
        <w:tc>
          <w:tcPr>
            <w:tcW w:w="1022" w:type="dxa"/>
          </w:tcPr>
          <w:p w14:paraId="0A51110E"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2.</w:t>
            </w:r>
          </w:p>
        </w:tc>
        <w:tc>
          <w:tcPr>
            <w:tcW w:w="1842" w:type="dxa"/>
          </w:tcPr>
          <w:p w14:paraId="6307F0F1"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Didelis tekstūruotas sensorinis kamuolys, </w:t>
            </w:r>
            <w:r w:rsidRPr="00FC03BA">
              <w:rPr>
                <w:b/>
                <w:bCs/>
                <w:sz w:val="22"/>
                <w:lang w:val="en-US" w:eastAsia="lt-LT"/>
              </w:rPr>
              <w:t>1</w:t>
            </w:r>
            <w:r w:rsidRPr="00FC03BA">
              <w:rPr>
                <w:b/>
                <w:bCs/>
                <w:sz w:val="22"/>
                <w:lang w:eastAsia="lt-LT"/>
              </w:rPr>
              <w:t xml:space="preserve"> vnt.</w:t>
            </w:r>
          </w:p>
        </w:tc>
        <w:tc>
          <w:tcPr>
            <w:tcW w:w="6237" w:type="dxa"/>
          </w:tcPr>
          <w:p w14:paraId="42B349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E265F4E" w14:textId="77777777" w:rsidTr="00B86E54">
        <w:tc>
          <w:tcPr>
            <w:tcW w:w="1022" w:type="dxa"/>
          </w:tcPr>
          <w:p w14:paraId="76B59417"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2.1.</w:t>
            </w:r>
          </w:p>
        </w:tc>
        <w:tc>
          <w:tcPr>
            <w:tcW w:w="1842" w:type="dxa"/>
          </w:tcPr>
          <w:p w14:paraId="2EFF3DE7" w14:textId="77777777" w:rsidR="00920771" w:rsidRPr="006E134D" w:rsidRDefault="00920771" w:rsidP="00B86E54">
            <w:pPr>
              <w:suppressAutoHyphens w:val="0"/>
              <w:autoSpaceDN w:val="0"/>
              <w:spacing w:after="0" w:line="240" w:lineRule="auto"/>
              <w:rPr>
                <w:b/>
                <w:bCs/>
                <w:sz w:val="22"/>
                <w:lang w:eastAsia="lt-LT"/>
              </w:rPr>
            </w:pPr>
            <w:r w:rsidRPr="006E134D">
              <w:rPr>
                <w:sz w:val="22"/>
                <w:lang w:eastAsia="lt-LT"/>
              </w:rPr>
              <w:t>Paskirtis</w:t>
            </w:r>
          </w:p>
        </w:tc>
        <w:tc>
          <w:tcPr>
            <w:tcW w:w="6237" w:type="dxa"/>
          </w:tcPr>
          <w:p w14:paraId="10F69106" w14:textId="49FBD173" w:rsidR="00920771" w:rsidRPr="006E134D" w:rsidRDefault="00920771" w:rsidP="00B86E54">
            <w:pPr>
              <w:suppressAutoHyphens w:val="0"/>
              <w:autoSpaceDN w:val="0"/>
              <w:spacing w:after="0" w:line="240" w:lineRule="auto"/>
              <w:rPr>
                <w:sz w:val="22"/>
                <w:lang w:eastAsia="lt-LT"/>
              </w:rPr>
            </w:pPr>
            <w:r w:rsidRPr="006E134D">
              <w:rPr>
                <w:sz w:val="22"/>
                <w:lang w:eastAsia="lt-LT"/>
              </w:rPr>
              <w:t xml:space="preserve">Tinkamas sensorinei stimuliacijai. </w:t>
            </w:r>
            <w:r w:rsidR="00204CBC">
              <w:rPr>
                <w:sz w:val="22"/>
                <w:lang w:eastAsia="lt-LT"/>
              </w:rPr>
              <w:t>Kamuolio paviršius turi būti su specialia tekstūra, tinkančia lytėjimui ir terapijai.</w:t>
            </w:r>
          </w:p>
        </w:tc>
      </w:tr>
      <w:tr w:rsidR="00920771" w:rsidRPr="00FC03BA" w14:paraId="51B669B8" w14:textId="77777777" w:rsidTr="00B86E54">
        <w:tc>
          <w:tcPr>
            <w:tcW w:w="1022" w:type="dxa"/>
          </w:tcPr>
          <w:p w14:paraId="0123222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2.2.</w:t>
            </w:r>
          </w:p>
        </w:tc>
        <w:tc>
          <w:tcPr>
            <w:tcW w:w="1842" w:type="dxa"/>
          </w:tcPr>
          <w:p w14:paraId="3BE224CF"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Medžiaga</w:t>
            </w:r>
          </w:p>
        </w:tc>
        <w:tc>
          <w:tcPr>
            <w:tcW w:w="6237" w:type="dxa"/>
          </w:tcPr>
          <w:p w14:paraId="6DAAEF97" w14:textId="4F53DB82"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būti pagamintas iš </w:t>
            </w:r>
            <w:r w:rsidR="00204CBC">
              <w:rPr>
                <w:sz w:val="22"/>
                <w:lang w:eastAsia="lt-LT"/>
              </w:rPr>
              <w:t>vaikams nekenksmingų medžiagų.</w:t>
            </w:r>
          </w:p>
        </w:tc>
      </w:tr>
      <w:tr w:rsidR="00920771" w:rsidRPr="00FC03BA" w14:paraId="20F34F3A" w14:textId="77777777" w:rsidTr="00B86E54">
        <w:tc>
          <w:tcPr>
            <w:tcW w:w="1022" w:type="dxa"/>
          </w:tcPr>
          <w:p w14:paraId="5E0287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2.3</w:t>
            </w:r>
          </w:p>
        </w:tc>
        <w:tc>
          <w:tcPr>
            <w:tcW w:w="1842" w:type="dxa"/>
          </w:tcPr>
          <w:p w14:paraId="22038A9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Išmatavimai </w:t>
            </w:r>
          </w:p>
        </w:tc>
        <w:tc>
          <w:tcPr>
            <w:tcW w:w="6237" w:type="dxa"/>
          </w:tcPr>
          <w:p w14:paraId="7CE965CC" w14:textId="3CC12CAA" w:rsidR="00920771" w:rsidRPr="00FC03BA" w:rsidRDefault="00E34E46" w:rsidP="00B86E54">
            <w:pPr>
              <w:suppressAutoHyphens w:val="0"/>
              <w:autoSpaceDN w:val="0"/>
              <w:spacing w:after="0" w:line="240" w:lineRule="auto"/>
              <w:rPr>
                <w:sz w:val="22"/>
                <w:lang w:val="en-US" w:eastAsia="lt-LT"/>
              </w:rPr>
            </w:pPr>
            <w:r w:rsidRPr="00B2568E">
              <w:rPr>
                <w:sz w:val="22"/>
                <w:lang w:eastAsia="lt-LT"/>
              </w:rPr>
              <w:t xml:space="preserve">Ne mažiau kaip </w:t>
            </w:r>
            <w:r w:rsidR="00920771" w:rsidRPr="00B2568E">
              <w:rPr>
                <w:sz w:val="22"/>
                <w:lang w:eastAsia="lt-LT"/>
              </w:rPr>
              <w:t>6</w:t>
            </w:r>
            <w:r w:rsidR="006E134D" w:rsidRPr="00B2568E">
              <w:rPr>
                <w:sz w:val="22"/>
                <w:lang w:eastAsia="lt-LT"/>
              </w:rPr>
              <w:t>0</w:t>
            </w:r>
            <w:r w:rsidR="00920771" w:rsidRPr="00B2568E">
              <w:rPr>
                <w:sz w:val="22"/>
                <w:lang w:eastAsia="lt-LT"/>
              </w:rPr>
              <w:t xml:space="preserve"> cm skersmens</w:t>
            </w:r>
          </w:p>
        </w:tc>
      </w:tr>
      <w:tr w:rsidR="00920771" w:rsidRPr="00FC03BA" w14:paraId="1D81D717" w14:textId="77777777" w:rsidTr="00B86E54">
        <w:tc>
          <w:tcPr>
            <w:tcW w:w="1022" w:type="dxa"/>
          </w:tcPr>
          <w:p w14:paraId="31333153"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1842" w:type="dxa"/>
          </w:tcPr>
          <w:p w14:paraId="13F7FB0C"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Magnetinis konstruktorius, 1 komplektas</w:t>
            </w:r>
          </w:p>
        </w:tc>
        <w:tc>
          <w:tcPr>
            <w:tcW w:w="6237" w:type="dxa"/>
          </w:tcPr>
          <w:p w14:paraId="2B66B0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675AD70" w14:textId="77777777" w:rsidTr="00B86E54">
        <w:tc>
          <w:tcPr>
            <w:tcW w:w="1022" w:type="dxa"/>
          </w:tcPr>
          <w:p w14:paraId="192542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1842" w:type="dxa"/>
          </w:tcPr>
          <w:p w14:paraId="4585796E"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6237" w:type="dxa"/>
          </w:tcPr>
          <w:p w14:paraId="2C904A0D"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Skirtas vaikų smulkiosios motorikos, judesio, koordinacijos lavinimui  </w:t>
            </w:r>
          </w:p>
        </w:tc>
      </w:tr>
      <w:tr w:rsidR="00920771" w:rsidRPr="00FC03BA" w14:paraId="2BF59605" w14:textId="77777777" w:rsidTr="00B86E54">
        <w:tc>
          <w:tcPr>
            <w:tcW w:w="1022" w:type="dxa"/>
          </w:tcPr>
          <w:p w14:paraId="5B8B7DE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1842" w:type="dxa"/>
          </w:tcPr>
          <w:p w14:paraId="116AB794"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Komplektacija </w:t>
            </w:r>
          </w:p>
        </w:tc>
        <w:tc>
          <w:tcPr>
            <w:tcW w:w="6237" w:type="dxa"/>
          </w:tcPr>
          <w:p w14:paraId="4611715F"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263723BA"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Magnetinio konstruktoriaus dalys turi būti su specialiais, skirtingais (+ ir -) magnetais, dviejų skirtingų spalvų (šilta ir šalta).</w:t>
            </w:r>
          </w:p>
          <w:p w14:paraId="2C6264B9"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Konstruktorių turi sudaryti ne mažiau kaip šios dalys:</w:t>
            </w:r>
          </w:p>
          <w:p w14:paraId="55BED1FD" w14:textId="77777777" w:rsidR="00920771" w:rsidRPr="00FC03BA" w:rsidRDefault="00920771" w:rsidP="00B86E54">
            <w:pPr>
              <w:suppressAutoHyphens w:val="0"/>
              <w:snapToGrid w:val="0"/>
              <w:spacing w:after="0" w:line="240" w:lineRule="auto"/>
              <w:rPr>
                <w:sz w:val="22"/>
                <w:lang w:eastAsia="lt-LT"/>
              </w:rPr>
            </w:pPr>
            <w:r w:rsidRPr="00FC03BA">
              <w:rPr>
                <w:sz w:val="22"/>
                <w:lang w:eastAsia="lt-LT"/>
              </w:rPr>
              <w:t>-Magnetiniai kubai;</w:t>
            </w:r>
          </w:p>
          <w:p w14:paraId="148ACD6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-Magnetiniai trikampiai.</w:t>
            </w:r>
          </w:p>
        </w:tc>
      </w:tr>
      <w:tr w:rsidR="00920771" w:rsidRPr="00FC03BA" w14:paraId="59B105FF" w14:textId="77777777" w:rsidTr="00B86E54">
        <w:tc>
          <w:tcPr>
            <w:tcW w:w="1022" w:type="dxa"/>
          </w:tcPr>
          <w:p w14:paraId="078915D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3.3.</w:t>
            </w:r>
          </w:p>
        </w:tc>
        <w:tc>
          <w:tcPr>
            <w:tcW w:w="1842" w:type="dxa"/>
          </w:tcPr>
          <w:p w14:paraId="31185CC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Medžiagos </w:t>
            </w:r>
          </w:p>
        </w:tc>
        <w:tc>
          <w:tcPr>
            <w:tcW w:w="6237" w:type="dxa"/>
          </w:tcPr>
          <w:p w14:paraId="0EAD3A6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Magnetinių kubelių sudėtis turi būti ne blogesnė nei poliuretano putplastis (PUT T-30), 100 proc. poliesteris, neodimio magnetai. </w:t>
            </w:r>
          </w:p>
          <w:p w14:paraId="26A66D04" w14:textId="77777777" w:rsidR="00920771" w:rsidRPr="00FC03BA" w:rsidRDefault="00920771" w:rsidP="00B86E54">
            <w:pPr>
              <w:suppressAutoHyphens w:val="0"/>
              <w:autoSpaceDN w:val="0"/>
              <w:spacing w:after="0" w:line="240" w:lineRule="auto"/>
              <w:rPr>
                <w:bCs/>
                <w:sz w:val="22"/>
                <w:lang w:eastAsia="lt-LT"/>
              </w:rPr>
            </w:pPr>
            <w:r w:rsidRPr="00FC03BA">
              <w:rPr>
                <w:sz w:val="22"/>
                <w:lang w:eastAsia="lt-LT"/>
              </w:rPr>
              <w:t>Konstruktoriaus dalis turi būti galimybė skalbti skalbimo mašinoje, nusiurbti dulkių siurbliu ir valyti drėgna šluoste. Turi būti pateikiama priežiūros, naudojimo instrukcija lietuvių k.</w:t>
            </w:r>
          </w:p>
        </w:tc>
      </w:tr>
      <w:tr w:rsidR="00920771" w:rsidRPr="00FC03BA" w14:paraId="1FEDB9E1" w14:textId="77777777" w:rsidTr="00B86E54">
        <w:tc>
          <w:tcPr>
            <w:tcW w:w="1022" w:type="dxa"/>
          </w:tcPr>
          <w:p w14:paraId="773FF5C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1842" w:type="dxa"/>
          </w:tcPr>
          <w:p w14:paraId="6BC4D3F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Išmatavimai </w:t>
            </w:r>
          </w:p>
        </w:tc>
        <w:tc>
          <w:tcPr>
            <w:tcW w:w="6237" w:type="dxa"/>
          </w:tcPr>
          <w:p w14:paraId="7903C01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Magnetinių dalių dydis – ne mažiau kaip 12 x 12 x 12 cm</w:t>
            </w:r>
          </w:p>
        </w:tc>
      </w:tr>
      <w:tr w:rsidR="00920771" w:rsidRPr="00FC03BA" w14:paraId="67ADCB20" w14:textId="77777777" w:rsidTr="00B86E54">
        <w:tc>
          <w:tcPr>
            <w:tcW w:w="1022" w:type="dxa"/>
          </w:tcPr>
          <w:p w14:paraId="7E00C02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3.5.</w:t>
            </w:r>
          </w:p>
        </w:tc>
        <w:tc>
          <w:tcPr>
            <w:tcW w:w="1842" w:type="dxa"/>
          </w:tcPr>
          <w:p w14:paraId="7DD7B88E"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6237" w:type="dxa"/>
          </w:tcPr>
          <w:p w14:paraId="57D0287B" w14:textId="54106674" w:rsidR="00920771" w:rsidRPr="00FC03BA" w:rsidRDefault="00920771" w:rsidP="00B86E54">
            <w:pPr>
              <w:suppressAutoHyphens w:val="0"/>
              <w:autoSpaceDN w:val="0"/>
              <w:spacing w:after="0" w:line="240" w:lineRule="auto"/>
              <w:rPr>
                <w:sz w:val="22"/>
                <w:lang w:eastAsia="lt-LT"/>
              </w:rPr>
            </w:pPr>
            <w:r w:rsidRPr="00887A6B">
              <w:rPr>
                <w:sz w:val="22"/>
                <w:lang w:eastAsia="lt-LT"/>
              </w:rPr>
              <w:t>Gaminys turi atitikti ne mažiau kaip šiuos Europos Sąjungos kokybės standartus: PN-EN71-1, EN71-2, EN71-3: 2014-12, CE</w:t>
            </w:r>
            <w:r w:rsidR="002A4087" w:rsidRPr="00887A6B">
              <w:rPr>
                <w:sz w:val="22"/>
                <w:lang w:eastAsia="lt-LT"/>
              </w:rPr>
              <w:t xml:space="preserve"> </w:t>
            </w:r>
            <w:r w:rsidR="00AB609C" w:rsidRPr="00FC03BA">
              <w:rPr>
                <w:bCs/>
                <w:kern w:val="28"/>
                <w:sz w:val="22"/>
                <w:u w:val="single"/>
                <w:lang w:eastAsia="lt-LT"/>
              </w:rPr>
              <w:t>(</w:t>
            </w:r>
            <w:r w:rsidR="00AB609C">
              <w:rPr>
                <w:bCs/>
                <w:kern w:val="28"/>
                <w:sz w:val="22"/>
                <w:u w:val="single"/>
                <w:lang w:eastAsia="lt-LT"/>
              </w:rPr>
              <w:t xml:space="preserve">prekių pristatymo metu </w:t>
            </w:r>
            <w:r w:rsidR="00AB609C" w:rsidRPr="00FC03BA">
              <w:rPr>
                <w:bCs/>
                <w:kern w:val="28"/>
                <w:sz w:val="22"/>
                <w:u w:val="single"/>
                <w:lang w:eastAsia="lt-LT"/>
              </w:rPr>
              <w:t>pateikti tai įrodančius dokumentus)</w:t>
            </w:r>
          </w:p>
        </w:tc>
      </w:tr>
      <w:tr w:rsidR="00920771" w:rsidRPr="00FC03BA" w14:paraId="62B997CB" w14:textId="77777777" w:rsidTr="00B86E54">
        <w:tc>
          <w:tcPr>
            <w:tcW w:w="1022" w:type="dxa"/>
          </w:tcPr>
          <w:p w14:paraId="11567FA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p>
        </w:tc>
        <w:tc>
          <w:tcPr>
            <w:tcW w:w="1842" w:type="dxa"/>
          </w:tcPr>
          <w:p w14:paraId="3E6C6BF5"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Masažinis takelis -dėlionė, </w:t>
            </w:r>
          </w:p>
          <w:p w14:paraId="60766F9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1 vnt.</w:t>
            </w:r>
          </w:p>
        </w:tc>
        <w:tc>
          <w:tcPr>
            <w:tcW w:w="6237" w:type="dxa"/>
          </w:tcPr>
          <w:p w14:paraId="3AA4E38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1C3D33E1" w14:textId="77777777" w:rsidTr="00B86E54">
        <w:tc>
          <w:tcPr>
            <w:tcW w:w="1022" w:type="dxa"/>
          </w:tcPr>
          <w:p w14:paraId="05013A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1842" w:type="dxa"/>
          </w:tcPr>
          <w:p w14:paraId="1B22FFF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Funkcijos </w:t>
            </w:r>
          </w:p>
        </w:tc>
        <w:tc>
          <w:tcPr>
            <w:tcW w:w="6237" w:type="dxa"/>
          </w:tcPr>
          <w:p w14:paraId="28C15741"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Kiekvienas plytelė turi būti skirtingo dizaino ir spalvos. Visas plytelės turi būti galima sujungti į vientisą kilimėlį.</w:t>
            </w:r>
          </w:p>
        </w:tc>
      </w:tr>
      <w:tr w:rsidR="00920771" w:rsidRPr="00FC03BA" w14:paraId="3407276A" w14:textId="77777777" w:rsidTr="00B86E54">
        <w:tc>
          <w:tcPr>
            <w:tcW w:w="1022" w:type="dxa"/>
          </w:tcPr>
          <w:p w14:paraId="72FBFB5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1842" w:type="dxa"/>
          </w:tcPr>
          <w:p w14:paraId="47E6A9E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Komplektacija </w:t>
            </w:r>
          </w:p>
        </w:tc>
        <w:tc>
          <w:tcPr>
            <w:tcW w:w="6237" w:type="dxa"/>
          </w:tcPr>
          <w:p w14:paraId="770FCBB7"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vnt. plytelių</w:t>
            </w:r>
          </w:p>
        </w:tc>
      </w:tr>
      <w:tr w:rsidR="00920771" w:rsidRPr="00FC03BA" w14:paraId="3EEB0E04" w14:textId="77777777" w:rsidTr="00B86E54">
        <w:tc>
          <w:tcPr>
            <w:tcW w:w="1022" w:type="dxa"/>
          </w:tcPr>
          <w:p w14:paraId="117FD1C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4.3.</w:t>
            </w:r>
          </w:p>
        </w:tc>
        <w:tc>
          <w:tcPr>
            <w:tcW w:w="1842" w:type="dxa"/>
          </w:tcPr>
          <w:p w14:paraId="6F9F383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6237" w:type="dxa"/>
          </w:tcPr>
          <w:p w14:paraId="4A3DC63E" w14:textId="2BD41A30" w:rsidR="00920771" w:rsidRPr="005C2D60" w:rsidRDefault="00920771" w:rsidP="00B86E54">
            <w:pPr>
              <w:suppressAutoHyphens w:val="0"/>
              <w:autoSpaceDN w:val="0"/>
              <w:spacing w:after="0" w:line="240" w:lineRule="auto"/>
              <w:rPr>
                <w:color w:val="000000"/>
                <w:sz w:val="22"/>
                <w:highlight w:val="yellow"/>
                <w:lang w:eastAsia="lt-LT"/>
              </w:rPr>
            </w:pPr>
            <w:r w:rsidRPr="005C2D60">
              <w:rPr>
                <w:color w:val="000000"/>
                <w:sz w:val="22"/>
                <w:lang w:eastAsia="lt-LT"/>
              </w:rPr>
              <w:t>Vienos plytelės dydis ne mažiau kaip 29 x</w:t>
            </w:r>
            <w:r w:rsidR="005C2D60" w:rsidRPr="005C2D60">
              <w:rPr>
                <w:color w:val="000000"/>
                <w:sz w:val="22"/>
                <w:lang w:eastAsia="lt-LT"/>
              </w:rPr>
              <w:t xml:space="preserve"> </w:t>
            </w:r>
            <w:r w:rsidRPr="005C2D60">
              <w:rPr>
                <w:color w:val="000000"/>
                <w:sz w:val="22"/>
                <w:lang w:eastAsia="lt-LT"/>
              </w:rPr>
              <w:t>29 cm</w:t>
            </w:r>
          </w:p>
        </w:tc>
      </w:tr>
      <w:tr w:rsidR="00920771" w:rsidRPr="00FC03BA" w14:paraId="4450EC39" w14:textId="77777777" w:rsidTr="00B86E54">
        <w:tc>
          <w:tcPr>
            <w:tcW w:w="1022" w:type="dxa"/>
          </w:tcPr>
          <w:p w14:paraId="5A8592F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5.</w:t>
            </w:r>
          </w:p>
        </w:tc>
        <w:tc>
          <w:tcPr>
            <w:tcW w:w="1842" w:type="dxa"/>
          </w:tcPr>
          <w:p w14:paraId="5163A33C" w14:textId="77777777" w:rsidR="00920771" w:rsidRPr="00FC03BA" w:rsidRDefault="00920771" w:rsidP="00B86E54">
            <w:pPr>
              <w:suppressAutoHyphens w:val="0"/>
              <w:autoSpaceDN w:val="0"/>
              <w:spacing w:after="0" w:line="240" w:lineRule="auto"/>
              <w:rPr>
                <w:rFonts w:eastAsia="Calibri"/>
                <w:b/>
                <w:i/>
                <w:iCs/>
                <w:color w:val="000000"/>
                <w:sz w:val="22"/>
                <w:lang w:eastAsia="lt-LT"/>
              </w:rPr>
            </w:pPr>
            <w:r w:rsidRPr="00FC03BA">
              <w:rPr>
                <w:b/>
                <w:bCs/>
                <w:sz w:val="22"/>
                <w:lang w:eastAsia="lt-LT"/>
              </w:rPr>
              <w:t>Šviečiančių kubų rinkinys, 1 komplektas</w:t>
            </w:r>
          </w:p>
        </w:tc>
        <w:tc>
          <w:tcPr>
            <w:tcW w:w="6237" w:type="dxa"/>
          </w:tcPr>
          <w:p w14:paraId="767A13A7"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7AF508D7" w14:textId="77777777" w:rsidTr="00B86E54">
        <w:tc>
          <w:tcPr>
            <w:tcW w:w="1022" w:type="dxa"/>
          </w:tcPr>
          <w:p w14:paraId="6F8318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1842" w:type="dxa"/>
          </w:tcPr>
          <w:p w14:paraId="1353BA3E"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Paskirtis</w:t>
            </w:r>
          </w:p>
        </w:tc>
        <w:tc>
          <w:tcPr>
            <w:tcW w:w="6237" w:type="dxa"/>
          </w:tcPr>
          <w:p w14:paraId="0E1C9E64"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Priemonė skirta vaikų nusiraminimui taikant šviesos terapiją ar dėmesio koncentravimo veikloms. Kie</w:t>
            </w:r>
            <w:r>
              <w:rPr>
                <w:sz w:val="22"/>
                <w:lang w:eastAsia="lt-LT"/>
              </w:rPr>
              <w:t>k</w:t>
            </w:r>
            <w:r w:rsidRPr="00FC03BA">
              <w:rPr>
                <w:sz w:val="22"/>
                <w:lang w:eastAsia="lt-LT"/>
              </w:rPr>
              <w:t>vienas kubas turi galėti keisti spalvas.</w:t>
            </w:r>
          </w:p>
        </w:tc>
      </w:tr>
      <w:tr w:rsidR="00920771" w:rsidRPr="00FC03BA" w14:paraId="6479861A" w14:textId="77777777" w:rsidTr="00B86E54">
        <w:tc>
          <w:tcPr>
            <w:tcW w:w="1022" w:type="dxa"/>
          </w:tcPr>
          <w:p w14:paraId="256107E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5.2.</w:t>
            </w:r>
          </w:p>
        </w:tc>
        <w:tc>
          <w:tcPr>
            <w:tcW w:w="1842" w:type="dxa"/>
          </w:tcPr>
          <w:p w14:paraId="167832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1C3A456B"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Komplekte turi būti ne mažiau, kaip 12 skirtingo dydžio kubų: 4 kubai ne mažesni, kaip 15x15 cm</w:t>
            </w:r>
          </w:p>
          <w:p w14:paraId="0285DCF0" w14:textId="77777777" w:rsidR="00920771" w:rsidRPr="00FC03BA" w:rsidRDefault="00920771" w:rsidP="00B86E54">
            <w:pPr>
              <w:suppressAutoHyphens w:val="0"/>
              <w:autoSpaceDN w:val="0"/>
              <w:spacing w:after="0" w:line="240" w:lineRule="auto"/>
              <w:rPr>
                <w:sz w:val="22"/>
                <w:lang w:eastAsia="lt-LT"/>
              </w:rPr>
            </w:pPr>
            <w:r w:rsidRPr="00FC03BA">
              <w:rPr>
                <w:rFonts w:eastAsia="MS ??"/>
                <w:sz w:val="22"/>
                <w:lang w:eastAsia="lt-LT"/>
              </w:rPr>
              <w:t>8 kubai ne mažesni, kaip 7x7cm</w:t>
            </w:r>
          </w:p>
        </w:tc>
      </w:tr>
      <w:tr w:rsidR="00920771" w:rsidRPr="00FC03BA" w14:paraId="3259B451" w14:textId="77777777" w:rsidTr="00B86E54">
        <w:tc>
          <w:tcPr>
            <w:tcW w:w="1022" w:type="dxa"/>
          </w:tcPr>
          <w:p w14:paraId="251A8604"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1842" w:type="dxa"/>
          </w:tcPr>
          <w:p w14:paraId="05940785" w14:textId="77777777" w:rsidR="00920771" w:rsidRPr="00FC03BA" w:rsidRDefault="00920771" w:rsidP="00B86E54">
            <w:pPr>
              <w:suppressAutoHyphens w:val="0"/>
              <w:autoSpaceDN w:val="0"/>
              <w:spacing w:after="0" w:line="240" w:lineRule="auto"/>
              <w:rPr>
                <w:b/>
                <w:bCs/>
                <w:color w:val="000000"/>
                <w:sz w:val="22"/>
                <w:lang w:eastAsia="lt-LT"/>
              </w:rPr>
            </w:pPr>
            <w:r w:rsidRPr="00FC03BA">
              <w:rPr>
                <w:b/>
                <w:bCs/>
                <w:color w:val="000000"/>
                <w:sz w:val="22"/>
                <w:lang w:eastAsia="lt-LT"/>
              </w:rPr>
              <w:t xml:space="preserve">Šviečiantys kamuoliukai, </w:t>
            </w:r>
          </w:p>
          <w:p w14:paraId="1AF13869"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1 komplektas</w:t>
            </w:r>
          </w:p>
        </w:tc>
        <w:tc>
          <w:tcPr>
            <w:tcW w:w="6237" w:type="dxa"/>
          </w:tcPr>
          <w:p w14:paraId="330DC56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57893223" w14:textId="77777777" w:rsidTr="00B86E54">
        <w:tc>
          <w:tcPr>
            <w:tcW w:w="1022" w:type="dxa"/>
          </w:tcPr>
          <w:p w14:paraId="366742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1842" w:type="dxa"/>
          </w:tcPr>
          <w:p w14:paraId="3281F3A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6237" w:type="dxa"/>
          </w:tcPr>
          <w:p w14:paraId="3E6C0370"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Kamuoliukai skirti gerinti rankų ir akių koordinaciją, skatinti raminančią veiklą, koncentruoti dėmesį.</w:t>
            </w:r>
          </w:p>
          <w:p w14:paraId="50CCB003"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4E6682D0" w14:textId="77777777" w:rsidTr="00B86E54">
        <w:tc>
          <w:tcPr>
            <w:tcW w:w="1022" w:type="dxa"/>
          </w:tcPr>
          <w:p w14:paraId="45555A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1842" w:type="dxa"/>
          </w:tcPr>
          <w:p w14:paraId="768789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Veikimas </w:t>
            </w:r>
          </w:p>
        </w:tc>
        <w:tc>
          <w:tcPr>
            <w:tcW w:w="6237" w:type="dxa"/>
          </w:tcPr>
          <w:p w14:paraId="48B23F0D"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Papurtytas kamuoliukas turi pradėti šviesti, ne trumpiau kaip 50 sekundžių.</w:t>
            </w:r>
          </w:p>
          <w:p w14:paraId="7929A9DD" w14:textId="402AE324"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Kamuoliukai turi būti ne mažiau, kaip trijų skirtingų dizainų</w:t>
            </w:r>
            <w:r w:rsidR="0020258D">
              <w:rPr>
                <w:rFonts w:eastAsia="MS ??"/>
                <w:sz w:val="22"/>
                <w:lang w:eastAsia="lt-LT"/>
              </w:rPr>
              <w:t>.</w:t>
            </w:r>
          </w:p>
        </w:tc>
      </w:tr>
      <w:tr w:rsidR="00920771" w:rsidRPr="00FC03BA" w14:paraId="11FE00D6" w14:textId="77777777" w:rsidTr="00B86E54">
        <w:tc>
          <w:tcPr>
            <w:tcW w:w="1022" w:type="dxa"/>
          </w:tcPr>
          <w:p w14:paraId="4DB5456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1842" w:type="dxa"/>
          </w:tcPr>
          <w:p w14:paraId="3E3419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6FCC76FF"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kamuoliukai. Kamuoliuko diametras – ne mažiau, kaip 80 mm.</w:t>
            </w:r>
          </w:p>
        </w:tc>
      </w:tr>
    </w:tbl>
    <w:p w14:paraId="0A5C9E12" w14:textId="77777777" w:rsidR="00121D16" w:rsidRPr="00C80ABD" w:rsidRDefault="00121D16" w:rsidP="00E830E7">
      <w:pPr>
        <w:spacing w:after="0" w:line="240" w:lineRule="auto"/>
        <w:rPr>
          <w:bCs/>
        </w:rPr>
      </w:pPr>
    </w:p>
    <w:sectPr w:rsidR="00121D16" w:rsidRPr="00C80ABD" w:rsidSect="00461E92">
      <w:pgSz w:w="12240" w:h="15840"/>
      <w:pgMar w:top="709" w:right="1041" w:bottom="1440" w:left="1440"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04F5D" w14:textId="77777777" w:rsidR="00F41C34" w:rsidRDefault="00F41C34" w:rsidP="00C80ABD">
      <w:pPr>
        <w:spacing w:after="0" w:line="240" w:lineRule="auto"/>
      </w:pPr>
      <w:r>
        <w:separator/>
      </w:r>
    </w:p>
  </w:endnote>
  <w:endnote w:type="continuationSeparator" w:id="0">
    <w:p w14:paraId="77F52084" w14:textId="77777777" w:rsidR="00F41C34" w:rsidRDefault="00F41C34" w:rsidP="00C8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6340" w14:textId="77777777" w:rsidR="00F41C34" w:rsidRDefault="00F41C34" w:rsidP="00C80ABD">
      <w:pPr>
        <w:spacing w:after="0" w:line="240" w:lineRule="auto"/>
      </w:pPr>
      <w:r>
        <w:separator/>
      </w:r>
    </w:p>
  </w:footnote>
  <w:footnote w:type="continuationSeparator" w:id="0">
    <w:p w14:paraId="50435158" w14:textId="77777777" w:rsidR="00F41C34" w:rsidRDefault="00F41C34" w:rsidP="00C80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2" w15:restartNumberingAfterBreak="0">
    <w:nsid w:val="00000005"/>
    <w:multiLevelType w:val="singleLevel"/>
    <w:tmpl w:val="00000005"/>
    <w:name w:val="WW8Num5"/>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4" w15:restartNumberingAfterBreak="0">
    <w:nsid w:val="05C80094"/>
    <w:multiLevelType w:val="multilevel"/>
    <w:tmpl w:val="B226C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07C15AA"/>
    <w:multiLevelType w:val="hybridMultilevel"/>
    <w:tmpl w:val="F8C2EE30"/>
    <w:lvl w:ilvl="0" w:tplc="0568ABA2">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302B3"/>
    <w:multiLevelType w:val="hybridMultilevel"/>
    <w:tmpl w:val="7EB2D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B526BE1"/>
    <w:multiLevelType w:val="multilevel"/>
    <w:tmpl w:val="BBA07DB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108"/>
        </w:tabs>
        <w:ind w:left="2628"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26"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8E5816"/>
    <w:multiLevelType w:val="multilevel"/>
    <w:tmpl w:val="130AA8DC"/>
    <w:lvl w:ilvl="0">
      <w:start w:val="202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A0308B"/>
    <w:multiLevelType w:val="hybridMultilevel"/>
    <w:tmpl w:val="5A0AB7B0"/>
    <w:lvl w:ilvl="0" w:tplc="00000001">
      <w:start w:val="2022"/>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39"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951"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1" w15:restartNumberingAfterBreak="0">
    <w:nsid w:val="7EE02638"/>
    <w:multiLevelType w:val="multilevel"/>
    <w:tmpl w:val="FB962B34"/>
    <w:lvl w:ilvl="0">
      <w:start w:val="1"/>
      <w:numFmt w:val="decimal"/>
      <w:lvlText w:val="%1."/>
      <w:lvlJc w:val="left"/>
      <w:pPr>
        <w:ind w:left="360" w:hanging="360"/>
      </w:pPr>
      <w:rPr>
        <w:rFonts w:ascii="Times New Roman" w:eastAsia="Calibri" w:hAnsi="Times New Roman" w:cs="Times New Roman"/>
      </w:rPr>
    </w:lvl>
    <w:lvl w:ilvl="1">
      <w:start w:val="1"/>
      <w:numFmt w:val="decimal"/>
      <w:isLgl/>
      <w:lvlText w:val="%1.%2."/>
      <w:lvlJc w:val="left"/>
      <w:pPr>
        <w:ind w:left="1108"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870341078">
    <w:abstractNumId w:val="21"/>
  </w:num>
  <w:num w:numId="2" w16cid:durableId="2038311155">
    <w:abstractNumId w:val="27"/>
  </w:num>
  <w:num w:numId="3" w16cid:durableId="1178079939">
    <w:abstractNumId w:val="4"/>
  </w:num>
  <w:num w:numId="4" w16cid:durableId="2023504900">
    <w:abstractNumId w:val="0"/>
  </w:num>
  <w:num w:numId="5" w16cid:durableId="1336953537">
    <w:abstractNumId w:val="1"/>
  </w:num>
  <w:num w:numId="6" w16cid:durableId="1680768881">
    <w:abstractNumId w:val="2"/>
  </w:num>
  <w:num w:numId="7" w16cid:durableId="584801305">
    <w:abstractNumId w:val="33"/>
  </w:num>
  <w:num w:numId="8" w16cid:durableId="6055308">
    <w:abstractNumId w:val="5"/>
  </w:num>
  <w:num w:numId="9" w16cid:durableId="338971275">
    <w:abstractNumId w:val="37"/>
  </w:num>
  <w:num w:numId="10" w16cid:durableId="1461730731">
    <w:abstractNumId w:val="14"/>
  </w:num>
  <w:num w:numId="11" w16cid:durableId="904948136">
    <w:abstractNumId w:val="38"/>
  </w:num>
  <w:num w:numId="12" w16cid:durableId="2135512567">
    <w:abstractNumId w:val="19"/>
  </w:num>
  <w:num w:numId="13" w16cid:durableId="1713533350">
    <w:abstractNumId w:val="22"/>
  </w:num>
  <w:num w:numId="14" w16cid:durableId="663507120">
    <w:abstractNumId w:val="15"/>
  </w:num>
  <w:num w:numId="15" w16cid:durableId="1735930857">
    <w:abstractNumId w:val="11"/>
  </w:num>
  <w:num w:numId="16" w16cid:durableId="1984893253">
    <w:abstractNumId w:val="41"/>
  </w:num>
  <w:num w:numId="17" w16cid:durableId="1678532760">
    <w:abstractNumId w:val="40"/>
  </w:num>
  <w:num w:numId="18" w16cid:durableId="9340909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704550">
    <w:abstractNumId w:val="8"/>
  </w:num>
  <w:num w:numId="20" w16cid:durableId="673998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3127772">
    <w:abstractNumId w:val="25"/>
  </w:num>
  <w:num w:numId="22" w16cid:durableId="1089932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3705881">
    <w:abstractNumId w:val="20"/>
  </w:num>
  <w:num w:numId="24" w16cid:durableId="21160558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1189533">
    <w:abstractNumId w:val="3"/>
  </w:num>
  <w:num w:numId="26" w16cid:durableId="12471520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71946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5641151">
    <w:abstractNumId w:val="17"/>
  </w:num>
  <w:num w:numId="29" w16cid:durableId="1479767635">
    <w:abstractNumId w:val="6"/>
  </w:num>
  <w:num w:numId="30" w16cid:durableId="1433472882">
    <w:abstractNumId w:val="34"/>
  </w:num>
  <w:num w:numId="31" w16cid:durableId="965163489">
    <w:abstractNumId w:val="7"/>
  </w:num>
  <w:num w:numId="32" w16cid:durableId="56705435">
    <w:abstractNumId w:val="39"/>
  </w:num>
  <w:num w:numId="33" w16cid:durableId="675110242">
    <w:abstractNumId w:val="9"/>
  </w:num>
  <w:num w:numId="34" w16cid:durableId="1596595950">
    <w:abstractNumId w:val="32"/>
  </w:num>
  <w:num w:numId="35" w16cid:durableId="91172487">
    <w:abstractNumId w:val="35"/>
  </w:num>
  <w:num w:numId="36" w16cid:durableId="215699005">
    <w:abstractNumId w:val="23"/>
  </w:num>
  <w:num w:numId="37" w16cid:durableId="20405233">
    <w:abstractNumId w:val="12"/>
  </w:num>
  <w:num w:numId="38" w16cid:durableId="174074238">
    <w:abstractNumId w:val="31"/>
  </w:num>
  <w:num w:numId="39" w16cid:durableId="767628283">
    <w:abstractNumId w:val="13"/>
  </w:num>
  <w:num w:numId="40" w16cid:durableId="1224025549">
    <w:abstractNumId w:val="26"/>
  </w:num>
  <w:num w:numId="41" w16cid:durableId="502430886">
    <w:abstractNumId w:val="30"/>
  </w:num>
  <w:num w:numId="42" w16cid:durableId="778992346">
    <w:abstractNumId w:val="18"/>
  </w:num>
  <w:num w:numId="43" w16cid:durableId="88502775">
    <w:abstractNumId w:val="28"/>
  </w:num>
  <w:num w:numId="44" w16cid:durableId="1005287585">
    <w:abstractNumId w:val="24"/>
  </w:num>
  <w:num w:numId="45" w16cid:durableId="957755260">
    <w:abstractNumId w:val="36"/>
  </w:num>
  <w:num w:numId="46" w16cid:durableId="1645357335">
    <w:abstractNumId w:val="29"/>
  </w:num>
  <w:num w:numId="47" w16cid:durableId="12841185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16"/>
    <w:rsid w:val="00014E4F"/>
    <w:rsid w:val="00051BD4"/>
    <w:rsid w:val="0005652A"/>
    <w:rsid w:val="000768BB"/>
    <w:rsid w:val="000A39A6"/>
    <w:rsid w:val="000C6275"/>
    <w:rsid w:val="000F3C25"/>
    <w:rsid w:val="000F5DD1"/>
    <w:rsid w:val="001008D0"/>
    <w:rsid w:val="00121D16"/>
    <w:rsid w:val="00125549"/>
    <w:rsid w:val="001478B3"/>
    <w:rsid w:val="001510D4"/>
    <w:rsid w:val="00156193"/>
    <w:rsid w:val="0017656F"/>
    <w:rsid w:val="00182C9B"/>
    <w:rsid w:val="0018334E"/>
    <w:rsid w:val="00184D2A"/>
    <w:rsid w:val="001945FE"/>
    <w:rsid w:val="001A5DC9"/>
    <w:rsid w:val="001B3095"/>
    <w:rsid w:val="001B689D"/>
    <w:rsid w:val="001C03FB"/>
    <w:rsid w:val="001C7BC4"/>
    <w:rsid w:val="001D23E2"/>
    <w:rsid w:val="001F57EC"/>
    <w:rsid w:val="0020258D"/>
    <w:rsid w:val="00204CBC"/>
    <w:rsid w:val="002145F7"/>
    <w:rsid w:val="002354B9"/>
    <w:rsid w:val="00260F98"/>
    <w:rsid w:val="00293C4D"/>
    <w:rsid w:val="002A4087"/>
    <w:rsid w:val="002A542C"/>
    <w:rsid w:val="002A63D0"/>
    <w:rsid w:val="002C289D"/>
    <w:rsid w:val="002C47ED"/>
    <w:rsid w:val="002E129E"/>
    <w:rsid w:val="002E50FB"/>
    <w:rsid w:val="002E6385"/>
    <w:rsid w:val="002F7720"/>
    <w:rsid w:val="0030740E"/>
    <w:rsid w:val="00317A88"/>
    <w:rsid w:val="00322613"/>
    <w:rsid w:val="00326E79"/>
    <w:rsid w:val="00361B42"/>
    <w:rsid w:val="00364D63"/>
    <w:rsid w:val="00364E27"/>
    <w:rsid w:val="00372523"/>
    <w:rsid w:val="003741F5"/>
    <w:rsid w:val="00384129"/>
    <w:rsid w:val="003A366B"/>
    <w:rsid w:val="003A701F"/>
    <w:rsid w:val="003B272F"/>
    <w:rsid w:val="003B43ED"/>
    <w:rsid w:val="003F6D15"/>
    <w:rsid w:val="00450D73"/>
    <w:rsid w:val="00461E92"/>
    <w:rsid w:val="00485FE2"/>
    <w:rsid w:val="004924B5"/>
    <w:rsid w:val="004B3D11"/>
    <w:rsid w:val="004B7A27"/>
    <w:rsid w:val="004C0629"/>
    <w:rsid w:val="004E57FD"/>
    <w:rsid w:val="00510FA5"/>
    <w:rsid w:val="005163F2"/>
    <w:rsid w:val="0052030B"/>
    <w:rsid w:val="0053721A"/>
    <w:rsid w:val="00573629"/>
    <w:rsid w:val="00582099"/>
    <w:rsid w:val="00583FEC"/>
    <w:rsid w:val="005A3712"/>
    <w:rsid w:val="005A67CB"/>
    <w:rsid w:val="005B61E2"/>
    <w:rsid w:val="005C2D60"/>
    <w:rsid w:val="005C5324"/>
    <w:rsid w:val="005E3E9A"/>
    <w:rsid w:val="005E56F5"/>
    <w:rsid w:val="0060118D"/>
    <w:rsid w:val="00612446"/>
    <w:rsid w:val="0063056B"/>
    <w:rsid w:val="00634B3C"/>
    <w:rsid w:val="006548C1"/>
    <w:rsid w:val="006647EA"/>
    <w:rsid w:val="006939CA"/>
    <w:rsid w:val="006B2E77"/>
    <w:rsid w:val="006B48A8"/>
    <w:rsid w:val="006D3071"/>
    <w:rsid w:val="006E134D"/>
    <w:rsid w:val="006F42CD"/>
    <w:rsid w:val="007349C1"/>
    <w:rsid w:val="00735B2A"/>
    <w:rsid w:val="007511F2"/>
    <w:rsid w:val="0075633D"/>
    <w:rsid w:val="007C4107"/>
    <w:rsid w:val="007C6A24"/>
    <w:rsid w:val="007D4D10"/>
    <w:rsid w:val="007D6873"/>
    <w:rsid w:val="007E16C2"/>
    <w:rsid w:val="007F50EE"/>
    <w:rsid w:val="00801B50"/>
    <w:rsid w:val="008131EE"/>
    <w:rsid w:val="00831BC5"/>
    <w:rsid w:val="00841EE5"/>
    <w:rsid w:val="00851658"/>
    <w:rsid w:val="008516FD"/>
    <w:rsid w:val="00887A6B"/>
    <w:rsid w:val="008B0977"/>
    <w:rsid w:val="008C0624"/>
    <w:rsid w:val="008C7D15"/>
    <w:rsid w:val="008E3E92"/>
    <w:rsid w:val="008E47A0"/>
    <w:rsid w:val="00920771"/>
    <w:rsid w:val="00934B60"/>
    <w:rsid w:val="00940C93"/>
    <w:rsid w:val="009942D2"/>
    <w:rsid w:val="009C1551"/>
    <w:rsid w:val="009D3125"/>
    <w:rsid w:val="009E2B0F"/>
    <w:rsid w:val="00A0626D"/>
    <w:rsid w:val="00A16BDB"/>
    <w:rsid w:val="00A31382"/>
    <w:rsid w:val="00A37B76"/>
    <w:rsid w:val="00A61C74"/>
    <w:rsid w:val="00A70E84"/>
    <w:rsid w:val="00A93BE4"/>
    <w:rsid w:val="00AA1BE3"/>
    <w:rsid w:val="00AB1F28"/>
    <w:rsid w:val="00AB609C"/>
    <w:rsid w:val="00AC646C"/>
    <w:rsid w:val="00AD2610"/>
    <w:rsid w:val="00AE1EC5"/>
    <w:rsid w:val="00B144C1"/>
    <w:rsid w:val="00B2568E"/>
    <w:rsid w:val="00B34BCA"/>
    <w:rsid w:val="00B46055"/>
    <w:rsid w:val="00B62255"/>
    <w:rsid w:val="00B647AF"/>
    <w:rsid w:val="00B76E92"/>
    <w:rsid w:val="00B86E54"/>
    <w:rsid w:val="00BA1673"/>
    <w:rsid w:val="00BF2F7A"/>
    <w:rsid w:val="00C22D58"/>
    <w:rsid w:val="00C30111"/>
    <w:rsid w:val="00C42AFA"/>
    <w:rsid w:val="00C43658"/>
    <w:rsid w:val="00C65AF5"/>
    <w:rsid w:val="00C660B9"/>
    <w:rsid w:val="00C71506"/>
    <w:rsid w:val="00C80ABD"/>
    <w:rsid w:val="00C93AD5"/>
    <w:rsid w:val="00C97B54"/>
    <w:rsid w:val="00CB70D0"/>
    <w:rsid w:val="00CC0FF4"/>
    <w:rsid w:val="00CD05B6"/>
    <w:rsid w:val="00CD592A"/>
    <w:rsid w:val="00CE6954"/>
    <w:rsid w:val="00CF32A0"/>
    <w:rsid w:val="00D07BAF"/>
    <w:rsid w:val="00D156D2"/>
    <w:rsid w:val="00D25D29"/>
    <w:rsid w:val="00D25FE8"/>
    <w:rsid w:val="00D34DFC"/>
    <w:rsid w:val="00D55BF0"/>
    <w:rsid w:val="00D65310"/>
    <w:rsid w:val="00D81D95"/>
    <w:rsid w:val="00D95E91"/>
    <w:rsid w:val="00DC30F3"/>
    <w:rsid w:val="00DD6F50"/>
    <w:rsid w:val="00DD7B22"/>
    <w:rsid w:val="00E27C77"/>
    <w:rsid w:val="00E34E46"/>
    <w:rsid w:val="00E70317"/>
    <w:rsid w:val="00E830E7"/>
    <w:rsid w:val="00EC12E0"/>
    <w:rsid w:val="00EE1DEB"/>
    <w:rsid w:val="00EE43EC"/>
    <w:rsid w:val="00F057C9"/>
    <w:rsid w:val="00F12B8E"/>
    <w:rsid w:val="00F41C34"/>
    <w:rsid w:val="00F429F6"/>
    <w:rsid w:val="00F42A31"/>
    <w:rsid w:val="00F50ABA"/>
    <w:rsid w:val="00F742E1"/>
    <w:rsid w:val="00F93DDB"/>
    <w:rsid w:val="00FC03BA"/>
    <w:rsid w:val="00FC78A5"/>
    <w:rsid w:val="00FE645B"/>
    <w:rsid w:val="00FF0318"/>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873D"/>
  <w15:docId w15:val="{2C197E7F-6DB9-4B5D-B42F-FD701256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prastasis">
    <w:name w:val="Normal"/>
    <w:qFormat/>
    <w:rsid w:val="009E2255"/>
    <w:pPr>
      <w:suppressAutoHyphens/>
      <w:spacing w:after="200" w:line="276" w:lineRule="auto"/>
    </w:pPr>
    <w:rPr>
      <w:rFonts w:ascii="Times New Roman" w:hAnsi="Times New Roman"/>
      <w:sz w:val="24"/>
      <w:szCs w:val="22"/>
      <w:lang w:eastAsia="en-US"/>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FC03BA"/>
    <w:pPr>
      <w:keepNext/>
      <w:numPr>
        <w:numId w:val="17"/>
      </w:numPr>
      <w:suppressAutoHyphens w:val="0"/>
      <w:autoSpaceDN w:val="0"/>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FC03BA"/>
    <w:pPr>
      <w:numPr>
        <w:ilvl w:val="1"/>
        <w:numId w:val="17"/>
      </w:numPr>
      <w:suppressAutoHyphens w:val="0"/>
      <w:autoSpaceDN w:val="0"/>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FC03BA"/>
    <w:pPr>
      <w:keepNext/>
      <w:numPr>
        <w:ilvl w:val="2"/>
        <w:numId w:val="17"/>
      </w:numPr>
      <w:suppressAutoHyphens w:val="0"/>
      <w:autoSpaceDN w:val="0"/>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uiPriority w:val="9"/>
    <w:unhideWhenUsed/>
    <w:qFormat/>
    <w:rsid w:val="00FC03BA"/>
    <w:pPr>
      <w:keepNext/>
      <w:numPr>
        <w:ilvl w:val="3"/>
        <w:numId w:val="17"/>
      </w:numPr>
      <w:suppressAutoHyphens w:val="0"/>
      <w:autoSpaceDN w:val="0"/>
      <w:spacing w:after="0" w:line="240" w:lineRule="auto"/>
      <w:outlineLvl w:val="3"/>
    </w:pPr>
    <w:rPr>
      <w:rFonts w:eastAsia="Times New Roman"/>
      <w:b/>
      <w:sz w:val="44"/>
      <w:szCs w:val="20"/>
      <w:lang w:eastAsia="lt-LT"/>
    </w:rPr>
  </w:style>
  <w:style w:type="paragraph" w:styleId="Antrat5">
    <w:name w:val="heading 5"/>
    <w:aliases w:val="Diagrama"/>
    <w:basedOn w:val="prastasis"/>
    <w:next w:val="prastasis"/>
    <w:link w:val="Antrat5Diagrama"/>
    <w:uiPriority w:val="9"/>
    <w:semiHidden/>
    <w:unhideWhenUsed/>
    <w:qFormat/>
    <w:rsid w:val="00FC03BA"/>
    <w:pPr>
      <w:keepNext/>
      <w:numPr>
        <w:ilvl w:val="4"/>
        <w:numId w:val="17"/>
      </w:numPr>
      <w:suppressAutoHyphens w:val="0"/>
      <w:autoSpaceDN w:val="0"/>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semiHidden/>
    <w:unhideWhenUsed/>
    <w:qFormat/>
    <w:rsid w:val="00FC03BA"/>
    <w:pPr>
      <w:keepNext/>
      <w:numPr>
        <w:ilvl w:val="5"/>
        <w:numId w:val="17"/>
      </w:numPr>
      <w:suppressAutoHyphens w:val="0"/>
      <w:autoSpaceDN w:val="0"/>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
    <w:semiHidden/>
    <w:unhideWhenUsed/>
    <w:qFormat/>
    <w:rsid w:val="00FC03BA"/>
    <w:pPr>
      <w:keepNext/>
      <w:numPr>
        <w:ilvl w:val="6"/>
        <w:numId w:val="17"/>
      </w:numPr>
      <w:suppressAutoHyphens w:val="0"/>
      <w:autoSpaceDN w:val="0"/>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
    <w:semiHidden/>
    <w:unhideWhenUsed/>
    <w:qFormat/>
    <w:rsid w:val="00FC03BA"/>
    <w:pPr>
      <w:keepNext/>
      <w:numPr>
        <w:ilvl w:val="7"/>
        <w:numId w:val="17"/>
      </w:numPr>
      <w:suppressAutoHyphens w:val="0"/>
      <w:autoSpaceDN w:val="0"/>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
    <w:semiHidden/>
    <w:unhideWhenUsed/>
    <w:qFormat/>
    <w:rsid w:val="00FC03BA"/>
    <w:pPr>
      <w:keepNext/>
      <w:numPr>
        <w:ilvl w:val="8"/>
        <w:numId w:val="17"/>
      </w:numPr>
      <w:suppressAutoHyphens w:val="0"/>
      <w:autoSpaceDN w:val="0"/>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431937"/>
    <w:rPr>
      <w:color w:val="0563C1"/>
      <w:u w:val="single"/>
    </w:rPr>
  </w:style>
  <w:style w:type="character" w:styleId="Neapdorotaspaminjimas">
    <w:name w:val="Unresolved Mention"/>
    <w:uiPriority w:val="47"/>
    <w:qFormat/>
    <w:rsid w:val="00431937"/>
    <w:rPr>
      <w:color w:val="605E5C"/>
      <w:shd w:val="clear" w:color="auto" w:fill="E1DFDD"/>
    </w:rPr>
  </w:style>
  <w:style w:type="character" w:styleId="Perirtashipersaitas">
    <w:name w:val="FollowedHyperlink"/>
    <w:uiPriority w:val="99"/>
    <w:semiHidden/>
    <w:unhideWhenUsed/>
    <w:rsid w:val="008B1FCE"/>
    <w:rPr>
      <w:color w:val="96607D"/>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pPr>
      <w:spacing w:after="14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04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F057C9"/>
    <w:pPr>
      <w:suppressAutoHyphens w:val="0"/>
      <w:spacing w:after="0" w:line="240" w:lineRule="auto"/>
      <w:ind w:left="113" w:right="113"/>
      <w:jc w:val="both"/>
    </w:pPr>
    <w:rPr>
      <w:rFonts w:eastAsia="Times New Roman"/>
      <w:sz w:val="22"/>
    </w:rPr>
  </w:style>
  <w:style w:type="paragraph" w:customStyle="1" w:styleId="Default">
    <w:name w:val="Default"/>
    <w:rsid w:val="00D07BAF"/>
    <w:pPr>
      <w:autoSpaceDE w:val="0"/>
      <w:autoSpaceDN w:val="0"/>
      <w:adjustRightInd w:val="0"/>
    </w:pPr>
    <w:rPr>
      <w:rFonts w:ascii="Times New Roman" w:hAnsi="Times New Roman"/>
      <w:color w:val="000000"/>
      <w:sz w:val="24"/>
      <w:szCs w:val="24"/>
      <w:lang w:eastAsia="en-GB"/>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Lentele,Lente"/>
    <w:basedOn w:val="prastasis"/>
    <w:link w:val="SraopastraipaDiagrama"/>
    <w:uiPriority w:val="34"/>
    <w:qFormat/>
    <w:rsid w:val="002F7720"/>
    <w:pPr>
      <w:suppressAutoHyphens w:val="0"/>
      <w:ind w:left="720"/>
      <w:contextualSpacing/>
    </w:p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C42AFA"/>
    <w:rPr>
      <w:rFonts w:ascii="Times New Roman" w:hAnsi="Times New Roman"/>
      <w:sz w:val="24"/>
      <w:szCs w:val="22"/>
      <w:lang w:eastAsia="en-US"/>
    </w:rPr>
  </w:style>
  <w:style w:type="paragraph" w:styleId="Antrats">
    <w:name w:val="header"/>
    <w:basedOn w:val="prastasis"/>
    <w:link w:val="AntratsDiagrama"/>
    <w:uiPriority w:val="99"/>
    <w:unhideWhenUsed/>
    <w:rsid w:val="00C80A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80ABD"/>
    <w:rPr>
      <w:rFonts w:ascii="Times New Roman" w:hAnsi="Times New Roman"/>
      <w:sz w:val="24"/>
      <w:szCs w:val="22"/>
      <w:lang w:eastAsia="en-US"/>
    </w:rPr>
  </w:style>
  <w:style w:type="paragraph" w:styleId="Porat">
    <w:name w:val="footer"/>
    <w:aliases w:val="Char"/>
    <w:basedOn w:val="prastasis"/>
    <w:link w:val="PoratDiagrama"/>
    <w:uiPriority w:val="99"/>
    <w:unhideWhenUsed/>
    <w:rsid w:val="00C80ABD"/>
    <w:pPr>
      <w:tabs>
        <w:tab w:val="center" w:pos="4986"/>
        <w:tab w:val="right" w:pos="9972"/>
      </w:tabs>
      <w:spacing w:after="0" w:line="240" w:lineRule="auto"/>
    </w:pPr>
  </w:style>
  <w:style w:type="character" w:customStyle="1" w:styleId="PoratDiagrama">
    <w:name w:val="Poraštė Diagrama"/>
    <w:aliases w:val="Char Diagrama"/>
    <w:basedOn w:val="Numatytasispastraiposriftas"/>
    <w:link w:val="Porat"/>
    <w:uiPriority w:val="99"/>
    <w:rsid w:val="00C80ABD"/>
    <w:rPr>
      <w:rFonts w:ascii="Times New Roman" w:hAnsi="Times New Roman"/>
      <w:sz w:val="24"/>
      <w:szCs w:val="22"/>
      <w:lang w:eastAsia="en-US"/>
    </w:rPr>
  </w:style>
  <w:style w:type="character" w:styleId="Grietas">
    <w:name w:val="Strong"/>
    <w:basedOn w:val="Numatytasispastraiposriftas"/>
    <w:uiPriority w:val="22"/>
    <w:qFormat/>
    <w:rsid w:val="008E47A0"/>
    <w:rPr>
      <w:b/>
      <w:bCs/>
    </w:rPr>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FC03BA"/>
    <w:rPr>
      <w:rFonts w:ascii="Times New Roman" w:hAnsi="Times New Roman"/>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FC03BA"/>
    <w:rPr>
      <w:rFonts w:ascii="Times New Roman" w:eastAsia="Times New Roman" w:hAnsi="Times New Roman"/>
      <w:sz w:val="24"/>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FC03BA"/>
    <w:rPr>
      <w:rFonts w:ascii="Times New Roman" w:eastAsia="Times New Roman" w:hAnsi="Times New Roman"/>
      <w:sz w:val="24"/>
    </w:rPr>
  </w:style>
  <w:style w:type="character" w:customStyle="1" w:styleId="Antrat4Diagrama">
    <w:name w:val="Antraštė 4 Diagrama"/>
    <w:aliases w:val="Sub-Clause Sub-paragraph Diagrama,Heading 4 Char Char Char Char Diagrama"/>
    <w:basedOn w:val="Numatytasispastraiposriftas"/>
    <w:link w:val="Antrat4"/>
    <w:uiPriority w:val="9"/>
    <w:rsid w:val="00FC03BA"/>
    <w:rPr>
      <w:rFonts w:ascii="Times New Roman" w:eastAsia="Times New Roman" w:hAnsi="Times New Roman"/>
      <w:b/>
      <w:sz w:val="44"/>
    </w:rPr>
  </w:style>
  <w:style w:type="character" w:customStyle="1" w:styleId="Antrat5Diagrama">
    <w:name w:val="Antraštė 5 Diagrama"/>
    <w:aliases w:val="Diagrama Diagrama1"/>
    <w:basedOn w:val="Numatytasispastraiposriftas"/>
    <w:link w:val="Antrat5"/>
    <w:uiPriority w:val="9"/>
    <w:semiHidden/>
    <w:rsid w:val="00FC03BA"/>
    <w:rPr>
      <w:rFonts w:ascii="Times New Roman" w:eastAsia="Times New Roman" w:hAnsi="Times New Roman"/>
      <w:b/>
      <w:sz w:val="40"/>
    </w:rPr>
  </w:style>
  <w:style w:type="character" w:customStyle="1" w:styleId="Antrat6Diagrama">
    <w:name w:val="Antraštė 6 Diagrama"/>
    <w:basedOn w:val="Numatytasispastraiposriftas"/>
    <w:link w:val="Antrat6"/>
    <w:uiPriority w:val="9"/>
    <w:semiHidden/>
    <w:rsid w:val="00FC03BA"/>
    <w:rPr>
      <w:rFonts w:ascii="Times New Roman" w:eastAsia="Times New Roman" w:hAnsi="Times New Roman"/>
      <w:b/>
      <w:sz w:val="36"/>
    </w:rPr>
  </w:style>
  <w:style w:type="character" w:customStyle="1" w:styleId="Antrat7Diagrama">
    <w:name w:val="Antraštė 7 Diagrama"/>
    <w:basedOn w:val="Numatytasispastraiposriftas"/>
    <w:link w:val="Antrat7"/>
    <w:uiPriority w:val="9"/>
    <w:semiHidden/>
    <w:rsid w:val="00FC03BA"/>
    <w:rPr>
      <w:rFonts w:ascii="Times New Roman" w:eastAsia="Times New Roman" w:hAnsi="Times New Roman"/>
      <w:sz w:val="48"/>
    </w:rPr>
  </w:style>
  <w:style w:type="character" w:customStyle="1" w:styleId="Antrat8Diagrama">
    <w:name w:val="Antraštė 8 Diagrama"/>
    <w:basedOn w:val="Numatytasispastraiposriftas"/>
    <w:link w:val="Antrat8"/>
    <w:uiPriority w:val="9"/>
    <w:semiHidden/>
    <w:rsid w:val="00FC03BA"/>
    <w:rPr>
      <w:rFonts w:ascii="Times New Roman" w:eastAsia="Times New Roman" w:hAnsi="Times New Roman"/>
      <w:b/>
      <w:sz w:val="18"/>
    </w:rPr>
  </w:style>
  <w:style w:type="character" w:customStyle="1" w:styleId="Antrat9Diagrama">
    <w:name w:val="Antraštė 9 Diagrama"/>
    <w:basedOn w:val="Numatytasispastraiposriftas"/>
    <w:link w:val="Antrat9"/>
    <w:uiPriority w:val="9"/>
    <w:semiHidden/>
    <w:rsid w:val="00FC03BA"/>
    <w:rPr>
      <w:rFonts w:ascii="Times New Roman" w:eastAsia="Times New Roman" w:hAnsi="Times New Roman"/>
      <w:sz w:val="40"/>
    </w:rPr>
  </w:style>
  <w:style w:type="numbering" w:customStyle="1" w:styleId="Sraonra1">
    <w:name w:val="Sąrašo nėra1"/>
    <w:next w:val="Sraonra"/>
    <w:uiPriority w:val="99"/>
    <w:semiHidden/>
    <w:unhideWhenUsed/>
    <w:rsid w:val="00FC03B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FC03BA"/>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FC03BA"/>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FC03BA"/>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FC03BA"/>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FC03BA"/>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FC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FC03BA"/>
    <w:rPr>
      <w:rFonts w:ascii="Courier New" w:eastAsia="Times New Roman" w:hAnsi="Courier New" w:cs="Courier New"/>
    </w:rPr>
  </w:style>
  <w:style w:type="character" w:customStyle="1" w:styleId="prastasiniatinklioDiagrama">
    <w:name w:val="Įprastas (žiniatinklio) Diagrama"/>
    <w:link w:val="prastasiniatinklio"/>
    <w:locked/>
    <w:rsid w:val="00FC03BA"/>
    <w:rPr>
      <w:rFonts w:ascii="Arial Unicode MS" w:eastAsia="Arial Unicode MS" w:hAnsi="Arial Unicode MS" w:cs="Arial Unicode MS"/>
      <w:sz w:val="24"/>
    </w:rPr>
  </w:style>
  <w:style w:type="paragraph" w:styleId="prastasiniatinklio">
    <w:name w:val="Normal (Web)"/>
    <w:basedOn w:val="prastasis"/>
    <w:link w:val="prastasiniatinklioDiagrama"/>
    <w:uiPriority w:val="99"/>
    <w:unhideWhenUsed/>
    <w:rsid w:val="00FC03BA"/>
    <w:pPr>
      <w:suppressAutoHyphens w:val="0"/>
      <w:overflowPunct w:val="0"/>
      <w:autoSpaceDE w:val="0"/>
      <w:autoSpaceDN w:val="0"/>
      <w:adjustRightInd w:val="0"/>
      <w:spacing w:before="100" w:after="100" w:line="240" w:lineRule="auto"/>
    </w:pPr>
    <w:rPr>
      <w:rFonts w:ascii="Arial Unicode MS" w:eastAsia="Arial Unicode MS" w:hAnsi="Arial Unicode MS" w:cs="Arial Unicode MS"/>
      <w:szCs w:val="20"/>
      <w:lang w:eastAsia="lt-LT"/>
    </w:rPr>
  </w:style>
  <w:style w:type="paragraph" w:styleId="Turinys1">
    <w:name w:val="toc 1"/>
    <w:basedOn w:val="prastasis"/>
    <w:next w:val="prastasis"/>
    <w:autoRedefine/>
    <w:uiPriority w:val="39"/>
    <w:unhideWhenUsed/>
    <w:rsid w:val="00FC03BA"/>
    <w:pPr>
      <w:suppressAutoHyphens w:val="0"/>
      <w:autoSpaceDN w:val="0"/>
      <w:spacing w:after="0" w:line="240" w:lineRule="auto"/>
    </w:pPr>
    <w:rPr>
      <w:rFonts w:eastAsia="Times New Roman"/>
      <w:szCs w:val="24"/>
      <w:lang w:val="en-GB"/>
    </w:rPr>
  </w:style>
  <w:style w:type="character" w:customStyle="1" w:styleId="PuslapioinaostekstasDiagrama">
    <w:name w:val="Puslapio išnašos tekstas Diagrama"/>
    <w:aliases w:val="Footnote Diagrama"/>
    <w:link w:val="Puslapioinaostekstas"/>
    <w:uiPriority w:val="99"/>
    <w:locked/>
    <w:rsid w:val="00FC03BA"/>
    <w:rPr>
      <w:rFonts w:cs="Calibri"/>
    </w:rPr>
  </w:style>
  <w:style w:type="paragraph" w:styleId="Puslapioinaostekstas">
    <w:name w:val="footnote text"/>
    <w:aliases w:val="Footnote"/>
    <w:basedOn w:val="prastasis"/>
    <w:link w:val="PuslapioinaostekstasDiagrama"/>
    <w:uiPriority w:val="99"/>
    <w:unhideWhenUsed/>
    <w:rsid w:val="00FC03BA"/>
    <w:pPr>
      <w:suppressAutoHyphens w:val="0"/>
      <w:autoSpaceDN w:val="0"/>
    </w:pPr>
    <w:rPr>
      <w:rFonts w:ascii="Calibri" w:hAnsi="Calibri" w:cs="Calibri"/>
      <w:sz w:val="20"/>
      <w:szCs w:val="20"/>
      <w:lang w:eastAsia="lt-LT"/>
    </w:rPr>
  </w:style>
  <w:style w:type="character" w:customStyle="1" w:styleId="PuslapioinaostekstasDiagrama1">
    <w:name w:val="Puslapio išnašos tekstas Diagrama1"/>
    <w:aliases w:val="Footnote Diagrama1"/>
    <w:basedOn w:val="Numatytasispastraiposriftas"/>
    <w:uiPriority w:val="99"/>
    <w:semiHidden/>
    <w:rsid w:val="00FC03BA"/>
    <w:rPr>
      <w:rFonts w:ascii="Times New Roman" w:hAnsi="Times New Roman"/>
      <w:lang w:eastAsia="en-US"/>
    </w:rPr>
  </w:style>
  <w:style w:type="paragraph" w:styleId="Komentarotekstas">
    <w:name w:val="annotation text"/>
    <w:basedOn w:val="prastasis"/>
    <w:link w:val="KomentarotekstasDiagrama"/>
    <w:uiPriority w:val="99"/>
    <w:unhideWhenUsed/>
    <w:rsid w:val="00FC03BA"/>
    <w:pPr>
      <w:suppressAutoHyphens w:val="0"/>
      <w:autoSpaceDN w:val="0"/>
    </w:pPr>
    <w:rPr>
      <w:sz w:val="20"/>
      <w:szCs w:val="20"/>
    </w:rPr>
  </w:style>
  <w:style w:type="character" w:customStyle="1" w:styleId="KomentarotekstasDiagrama">
    <w:name w:val="Komentaro tekstas Diagrama"/>
    <w:basedOn w:val="Numatytasispastraiposriftas"/>
    <w:link w:val="Komentarotekstas"/>
    <w:uiPriority w:val="99"/>
    <w:rsid w:val="00FC03BA"/>
    <w:rPr>
      <w:rFonts w:ascii="Times New Roman" w:hAnsi="Times New Roman"/>
      <w:lang w:eastAsia="en-US"/>
    </w:rPr>
  </w:style>
  <w:style w:type="character" w:customStyle="1" w:styleId="PoratDiagrama1">
    <w:name w:val="Poraštė Diagrama1"/>
    <w:aliases w:val="Char Diagrama1"/>
    <w:basedOn w:val="Numatytasispastraiposriftas"/>
    <w:uiPriority w:val="99"/>
    <w:semiHidden/>
    <w:rsid w:val="00FC03BA"/>
  </w:style>
  <w:style w:type="paragraph" w:styleId="Literatrossraoantrat">
    <w:name w:val="toa heading"/>
    <w:basedOn w:val="prastasis"/>
    <w:next w:val="prastasis"/>
    <w:semiHidden/>
    <w:unhideWhenUsed/>
    <w:rsid w:val="00FC03BA"/>
    <w:pPr>
      <w:tabs>
        <w:tab w:val="left" w:pos="9000"/>
        <w:tab w:val="right" w:pos="9360"/>
      </w:tabs>
      <w:overflowPunct w:val="0"/>
      <w:autoSpaceDE w:val="0"/>
      <w:autoSpaceDN w:val="0"/>
      <w:adjustRightInd w:val="0"/>
      <w:spacing w:after="0" w:line="240" w:lineRule="auto"/>
      <w:jc w:val="both"/>
    </w:pPr>
    <w:rPr>
      <w:rFonts w:eastAsia="Times New Roman"/>
      <w:szCs w:val="20"/>
      <w:lang w:val="en-US"/>
    </w:rPr>
  </w:style>
  <w:style w:type="paragraph" w:styleId="Paantrat">
    <w:name w:val="Subtitle"/>
    <w:basedOn w:val="prastasis"/>
    <w:next w:val="Pagrindinistekstas"/>
    <w:link w:val="PaantratDiagrama"/>
    <w:uiPriority w:val="99"/>
    <w:qFormat/>
    <w:rsid w:val="00FC03BA"/>
    <w:pPr>
      <w:autoSpaceDN w:val="0"/>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uiPriority w:val="99"/>
    <w:rsid w:val="00FC03BA"/>
    <w:rPr>
      <w:rFonts w:ascii="Times New Roman" w:eastAsia="Times New Roman" w:hAnsi="Times New Roman"/>
      <w:sz w:val="24"/>
      <w:lang w:eastAsia="ar-SA"/>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FC03BA"/>
    <w:rPr>
      <w:rFonts w:ascii="Times New Roman" w:hAnsi="Times New Roman"/>
      <w:sz w:val="24"/>
      <w:szCs w:val="22"/>
      <w:lang w:eastAsia="en-US"/>
    </w:rPr>
  </w:style>
  <w:style w:type="paragraph" w:styleId="Pavadinimas">
    <w:name w:val="Title"/>
    <w:basedOn w:val="prastasis"/>
    <w:next w:val="Paantrat"/>
    <w:link w:val="PavadinimasDiagrama"/>
    <w:uiPriority w:val="10"/>
    <w:qFormat/>
    <w:rsid w:val="00FC03BA"/>
    <w:pPr>
      <w:autoSpaceDN w:val="0"/>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uiPriority w:val="10"/>
    <w:rsid w:val="00FC03BA"/>
    <w:rPr>
      <w:rFonts w:ascii="Times New Roman" w:eastAsia="Times New Roman" w:hAnsi="Times New Roman"/>
      <w:caps/>
      <w:sz w:val="24"/>
      <w:lang w:eastAsia="ar-SA"/>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FC03BA"/>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FC03BA"/>
    <w:pPr>
      <w:suppressAutoHyphens w:val="0"/>
      <w:autoSpaceDN w:val="0"/>
      <w:spacing w:after="120"/>
      <w:ind w:left="283"/>
    </w:pPr>
  </w:style>
  <w:style w:type="character" w:customStyle="1" w:styleId="PagrindiniotekstotraukaDiagrama">
    <w:name w:val="Pagrindinio teksto įtrauka Diagrama"/>
    <w:basedOn w:val="Numatytasispastraiposriftas"/>
    <w:link w:val="Pagrindiniotekstotrauka"/>
    <w:semiHidden/>
    <w:rsid w:val="00FC03BA"/>
    <w:rPr>
      <w:rFonts w:ascii="Times New Roman" w:hAnsi="Times New Roman"/>
      <w:sz w:val="24"/>
      <w:szCs w:val="22"/>
      <w:lang w:eastAsia="en-US"/>
    </w:rPr>
  </w:style>
  <w:style w:type="paragraph" w:styleId="Pagrindinistekstas2">
    <w:name w:val="Body Text 2"/>
    <w:basedOn w:val="prastasis"/>
    <w:link w:val="Pagrindinistekstas2Diagrama"/>
    <w:semiHidden/>
    <w:unhideWhenUsed/>
    <w:rsid w:val="00FC03BA"/>
    <w:pPr>
      <w:suppressAutoHyphens w:val="0"/>
      <w:autoSpaceDN w:val="0"/>
      <w:spacing w:after="120" w:line="480" w:lineRule="auto"/>
    </w:pPr>
  </w:style>
  <w:style w:type="character" w:customStyle="1" w:styleId="Pagrindinistekstas2Diagrama">
    <w:name w:val="Pagrindinis tekstas 2 Diagrama"/>
    <w:basedOn w:val="Numatytasispastraiposriftas"/>
    <w:link w:val="Pagrindinistekstas2"/>
    <w:semiHidden/>
    <w:rsid w:val="00FC03BA"/>
    <w:rPr>
      <w:rFonts w:ascii="Times New Roman" w:hAnsi="Times New Roman"/>
      <w:sz w:val="24"/>
      <w:szCs w:val="22"/>
      <w:lang w:eastAsia="en-US"/>
    </w:rPr>
  </w:style>
  <w:style w:type="paragraph" w:styleId="Pagrindinistekstas3">
    <w:name w:val="Body Text 3"/>
    <w:basedOn w:val="prastasis"/>
    <w:link w:val="Pagrindinistekstas3Diagrama"/>
    <w:semiHidden/>
    <w:unhideWhenUsed/>
    <w:rsid w:val="00FC03BA"/>
    <w:pPr>
      <w:suppressAutoHyphens w:val="0"/>
      <w:autoSpaceDN w:val="0"/>
      <w:spacing w:after="0" w:line="240" w:lineRule="auto"/>
    </w:pPr>
    <w:rPr>
      <w:rFonts w:eastAsia="Times New Roman"/>
      <w:sz w:val="20"/>
      <w:szCs w:val="24"/>
      <w:lang w:val="x-none"/>
    </w:rPr>
  </w:style>
  <w:style w:type="character" w:customStyle="1" w:styleId="Pagrindinistekstas3Diagrama">
    <w:name w:val="Pagrindinis tekstas 3 Diagrama"/>
    <w:basedOn w:val="Numatytasispastraiposriftas"/>
    <w:link w:val="Pagrindinistekstas3"/>
    <w:semiHidden/>
    <w:rsid w:val="00FC03BA"/>
    <w:rPr>
      <w:rFonts w:ascii="Times New Roman" w:eastAsia="Times New Roman" w:hAnsi="Times New Roman"/>
      <w:szCs w:val="24"/>
      <w:lang w:val="x-none" w:eastAsia="en-US"/>
    </w:rPr>
  </w:style>
  <w:style w:type="paragraph" w:styleId="Pagrindiniotekstotrauka2">
    <w:name w:val="Body Text Indent 2"/>
    <w:basedOn w:val="prastasis"/>
    <w:link w:val="Pagrindiniotekstotrauka2Diagrama"/>
    <w:semiHidden/>
    <w:unhideWhenUsed/>
    <w:rsid w:val="00FC03BA"/>
    <w:pPr>
      <w:suppressAutoHyphens w:val="0"/>
      <w:autoSpaceDN w:val="0"/>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C03BA"/>
    <w:rPr>
      <w:rFonts w:ascii="Times New Roman" w:hAnsi="Times New Roman"/>
      <w:sz w:val="24"/>
      <w:szCs w:val="22"/>
      <w:lang w:eastAsia="en-US"/>
    </w:rPr>
  </w:style>
  <w:style w:type="paragraph" w:styleId="Pagrindiniotekstotrauka3">
    <w:name w:val="Body Text Indent 3"/>
    <w:basedOn w:val="prastasis"/>
    <w:link w:val="Pagrindiniotekstotrauka3Diagrama"/>
    <w:semiHidden/>
    <w:unhideWhenUsed/>
    <w:rsid w:val="00FC03BA"/>
    <w:pPr>
      <w:tabs>
        <w:tab w:val="left" w:pos="4536"/>
      </w:tabs>
      <w:suppressAutoHyphens w:val="0"/>
      <w:autoSpaceDN w:val="0"/>
      <w:spacing w:after="0" w:line="240" w:lineRule="auto"/>
      <w:ind w:firstLine="2268"/>
      <w:jc w:val="both"/>
    </w:pPr>
    <w:rPr>
      <w:sz w:val="20"/>
      <w:szCs w:val="20"/>
      <w:lang w:eastAsia="lt-LT"/>
    </w:rPr>
  </w:style>
  <w:style w:type="character" w:customStyle="1" w:styleId="Pagrindiniotekstotrauka3Diagrama">
    <w:name w:val="Pagrindinio teksto įtrauka 3 Diagrama"/>
    <w:basedOn w:val="Numatytasispastraiposriftas"/>
    <w:link w:val="Pagrindiniotekstotrauka3"/>
    <w:semiHidden/>
    <w:rsid w:val="00FC03BA"/>
    <w:rPr>
      <w:rFonts w:ascii="Times New Roman" w:hAnsi="Times New Roman"/>
    </w:rPr>
  </w:style>
  <w:style w:type="paragraph" w:styleId="Tekstoblokas">
    <w:name w:val="Block Text"/>
    <w:basedOn w:val="prastasis"/>
    <w:semiHidden/>
    <w:unhideWhenUsed/>
    <w:rsid w:val="00FC03BA"/>
    <w:pPr>
      <w:tabs>
        <w:tab w:val="right" w:pos="8364"/>
      </w:tabs>
      <w:suppressAutoHyphens w:val="0"/>
      <w:autoSpaceDN w:val="0"/>
      <w:spacing w:before="240" w:after="0" w:line="360" w:lineRule="auto"/>
      <w:ind w:left="-567" w:right="-757" w:firstLine="851"/>
      <w:jc w:val="both"/>
    </w:pPr>
    <w:rPr>
      <w:rFonts w:eastAsia="Times New Roman"/>
      <w:strike/>
      <w:szCs w:val="24"/>
    </w:rPr>
  </w:style>
  <w:style w:type="paragraph" w:styleId="Dokumentostruktra">
    <w:name w:val="Document Map"/>
    <w:basedOn w:val="prastasis"/>
    <w:link w:val="DokumentostruktraDiagrama"/>
    <w:semiHidden/>
    <w:unhideWhenUsed/>
    <w:rsid w:val="00FC03BA"/>
    <w:pPr>
      <w:shd w:val="clear" w:color="auto" w:fill="000080"/>
      <w:suppressAutoHyphens w:val="0"/>
      <w:autoSpaceDN w:val="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FC03BA"/>
    <w:rPr>
      <w:rFonts w:ascii="Tahoma" w:hAnsi="Tahoma" w:cs="Tahoma"/>
      <w:shd w:val="clear" w:color="auto" w:fill="000080"/>
      <w:lang w:eastAsia="en-US"/>
    </w:rPr>
  </w:style>
  <w:style w:type="paragraph" w:styleId="Paprastasistekstas">
    <w:name w:val="Plain Text"/>
    <w:basedOn w:val="prastasis"/>
    <w:link w:val="PaprastasistekstasDiagrama"/>
    <w:semiHidden/>
    <w:unhideWhenUsed/>
    <w:rsid w:val="00FC03BA"/>
    <w:pPr>
      <w:suppressAutoHyphens w:val="0"/>
      <w:autoSpaceDN w:val="0"/>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semiHidden/>
    <w:rsid w:val="00FC03BA"/>
    <w:rPr>
      <w:rFonts w:ascii="Courier New" w:hAnsi="Courier New" w:cs="Courier New"/>
    </w:rPr>
  </w:style>
  <w:style w:type="paragraph" w:styleId="Komentarotema">
    <w:name w:val="annotation subject"/>
    <w:basedOn w:val="Komentarotekstas"/>
    <w:next w:val="Komentarotekstas"/>
    <w:link w:val="KomentarotemaDiagrama"/>
    <w:uiPriority w:val="99"/>
    <w:semiHidden/>
    <w:unhideWhenUsed/>
    <w:rsid w:val="00FC03BA"/>
    <w:rPr>
      <w:b/>
      <w:bCs/>
      <w:sz w:val="28"/>
      <w:szCs w:val="22"/>
      <w:lang w:eastAsia="lt-LT"/>
    </w:rPr>
  </w:style>
  <w:style w:type="character" w:customStyle="1" w:styleId="KomentarotemaDiagrama">
    <w:name w:val="Komentaro tema Diagrama"/>
    <w:basedOn w:val="KomentarotekstasDiagrama"/>
    <w:link w:val="Komentarotema"/>
    <w:uiPriority w:val="99"/>
    <w:semiHidden/>
    <w:rsid w:val="00FC03BA"/>
    <w:rPr>
      <w:rFonts w:ascii="Times New Roman" w:hAnsi="Times New Roman"/>
      <w:b/>
      <w:bCs/>
      <w:sz w:val="28"/>
      <w:szCs w:val="22"/>
      <w:lang w:eastAsia="en-US"/>
    </w:rPr>
  </w:style>
  <w:style w:type="paragraph" w:styleId="Debesliotekstas">
    <w:name w:val="Balloon Text"/>
    <w:basedOn w:val="prastasis"/>
    <w:link w:val="DebesliotekstasDiagrama"/>
    <w:uiPriority w:val="99"/>
    <w:semiHidden/>
    <w:unhideWhenUsed/>
    <w:rsid w:val="00FC03BA"/>
    <w:pPr>
      <w:suppressAutoHyphens w:val="0"/>
      <w:autoSpaceDN w:val="0"/>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FC03BA"/>
    <w:rPr>
      <w:rFonts w:ascii="Tahoma" w:hAnsi="Tahoma" w:cs="Tahoma"/>
      <w:sz w:val="16"/>
      <w:szCs w:val="16"/>
    </w:rPr>
  </w:style>
  <w:style w:type="paragraph" w:customStyle="1" w:styleId="Patvirtinta">
    <w:name w:val="Patvirtinta"/>
    <w:rsid w:val="00FC03B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BodytextChar">
    <w:name w:val="Body text Char"/>
    <w:link w:val="Pagrindinistekstas1"/>
    <w:locked/>
    <w:rsid w:val="00FC03BA"/>
    <w:rPr>
      <w:rFonts w:ascii="TimesLT" w:eastAsia="Times New Roman" w:hAnsi="TimesLT"/>
    </w:rPr>
  </w:style>
  <w:style w:type="paragraph" w:customStyle="1" w:styleId="Pagrindinistekstas1">
    <w:name w:val="Pagrindinis tekstas1"/>
    <w:link w:val="BodytextChar"/>
    <w:rsid w:val="00FC03BA"/>
    <w:pPr>
      <w:autoSpaceDN w:val="0"/>
      <w:snapToGrid w:val="0"/>
      <w:ind w:firstLine="312"/>
      <w:jc w:val="both"/>
    </w:pPr>
    <w:rPr>
      <w:rFonts w:ascii="TimesLT" w:eastAsia="Times New Roman" w:hAnsi="TimesLT"/>
    </w:rPr>
  </w:style>
  <w:style w:type="paragraph" w:customStyle="1" w:styleId="CentrBoldm">
    <w:name w:val="CentrBoldm"/>
    <w:basedOn w:val="prastasis"/>
    <w:rsid w:val="00FC03BA"/>
    <w:pPr>
      <w:suppressAutoHyphens w:val="0"/>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FC03BA"/>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prastasis"/>
    <w:rsid w:val="00FC03BA"/>
    <w:pPr>
      <w:suppressAutoHyphens w:val="0"/>
      <w:autoSpaceDN w:val="0"/>
      <w:spacing w:before="100" w:beforeAutospacing="1" w:after="100" w:afterAutospacing="1" w:line="240" w:lineRule="auto"/>
    </w:pPr>
    <w:rPr>
      <w:rFonts w:eastAsia="Times New Roman"/>
      <w:szCs w:val="24"/>
      <w:lang w:eastAsia="lt-LT"/>
    </w:rPr>
  </w:style>
  <w:style w:type="paragraph" w:customStyle="1" w:styleId="Style">
    <w:name w:val="Style"/>
    <w:rsid w:val="00FC03BA"/>
    <w:pPr>
      <w:widowControl w:val="0"/>
      <w:autoSpaceDE w:val="0"/>
      <w:autoSpaceDN w:val="0"/>
      <w:adjustRightInd w:val="0"/>
    </w:pPr>
    <w:rPr>
      <w:rFonts w:ascii="Times New Roman" w:eastAsia="Times New Roman" w:hAnsi="Times New Roman"/>
      <w:sz w:val="24"/>
      <w:szCs w:val="24"/>
    </w:rPr>
  </w:style>
  <w:style w:type="paragraph" w:customStyle="1" w:styleId="DiagramaDiagramaDiagramaDiagramaCharCharDiagramaCharCharDiagrama">
    <w:name w:val="Diagrama Diagrama Diagrama Diagrama Char Char Diagrama Char Char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2">
    <w:name w:val="Char2"/>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CharChar">
    <w:name w:val="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StyleBoldJustifiedChar">
    <w:name w:val="Style Bold Justified Char"/>
    <w:link w:val="StyleBoldJustified"/>
    <w:locked/>
    <w:rsid w:val="00FC03BA"/>
    <w:rPr>
      <w:rFonts w:ascii="Times New Roman" w:eastAsia="Times New Roman" w:hAnsi="Times New Roman"/>
      <w:bCs/>
      <w:sz w:val="24"/>
      <w:lang w:val="en-GB"/>
    </w:rPr>
  </w:style>
  <w:style w:type="paragraph" w:customStyle="1" w:styleId="StyleBoldJustified">
    <w:name w:val="Style Bold Justified"/>
    <w:basedOn w:val="prastasis"/>
    <w:link w:val="StyleBoldJustifiedChar"/>
    <w:rsid w:val="00FC03BA"/>
    <w:pPr>
      <w:suppressAutoHyphens w:val="0"/>
      <w:autoSpaceDN w:val="0"/>
      <w:spacing w:after="0" w:line="240" w:lineRule="auto"/>
      <w:jc w:val="both"/>
    </w:pPr>
    <w:rPr>
      <w:rFonts w:eastAsia="Times New Roman"/>
      <w:bCs/>
      <w:szCs w:val="20"/>
      <w:lang w:val="en-GB" w:eastAsia="lt-LT"/>
    </w:rPr>
  </w:style>
  <w:style w:type="paragraph" w:customStyle="1" w:styleId="ATekstas">
    <w:name w:val="A Tekstas"/>
    <w:basedOn w:val="prastasis"/>
    <w:rsid w:val="00FC03BA"/>
    <w:pPr>
      <w:suppressAutoHyphens w:val="0"/>
      <w:autoSpaceDN w:val="0"/>
      <w:spacing w:before="120" w:after="0" w:line="300" w:lineRule="auto"/>
      <w:jc w:val="both"/>
    </w:pPr>
    <w:rPr>
      <w:rFonts w:eastAsia="Times New Roman"/>
      <w:szCs w:val="24"/>
      <w:lang w:eastAsia="lt-LT"/>
    </w:rPr>
  </w:style>
  <w:style w:type="paragraph" w:customStyle="1" w:styleId="DiagramaDiagrama2">
    <w:name w:val="Diagrama Diagrama2"/>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bodytext">
    <w:name w:val="bodytext"/>
    <w:basedOn w:val="prastasis"/>
    <w:rsid w:val="00FC03BA"/>
    <w:pPr>
      <w:suppressAutoHyphens w:val="0"/>
      <w:autoSpaceDN w:val="0"/>
      <w:spacing w:before="100" w:beforeAutospacing="1" w:after="100" w:afterAutospacing="1" w:line="240" w:lineRule="auto"/>
    </w:pPr>
    <w:rPr>
      <w:rFonts w:eastAsia="Times New Roman"/>
      <w:szCs w:val="24"/>
      <w:lang w:val="en-US"/>
    </w:rPr>
  </w:style>
  <w:style w:type="paragraph" w:customStyle="1" w:styleId="LentaCENTR">
    <w:name w:val="Lenta CENTR"/>
    <w:basedOn w:val="Pagrindinistekstas1"/>
    <w:rsid w:val="00FC03BA"/>
    <w:pPr>
      <w:suppressAutoHyphens/>
      <w:autoSpaceDE w:val="0"/>
      <w:adjustRightInd w:val="0"/>
      <w:snapToGrid/>
      <w:spacing w:line="295" w:lineRule="auto"/>
      <w:ind w:firstLine="0"/>
      <w:jc w:val="center"/>
    </w:pPr>
    <w:rPr>
      <w:rFonts w:ascii="Times New Roman" w:hAnsi="Times New Roman"/>
      <w:color w:val="000000"/>
    </w:rPr>
  </w:style>
  <w:style w:type="paragraph" w:customStyle="1" w:styleId="DiagramaDiagrama3">
    <w:name w:val="Diagrama Diagrama3"/>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Char8DiagramaDiagramaCharCharDiagramaDiagrama">
    <w:name w:val="Char Char8 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Section">
    <w:name w:val="Section"/>
    <w:basedOn w:val="prastasis"/>
    <w:rsid w:val="00FC03BA"/>
    <w:pPr>
      <w:widowControl w:val="0"/>
      <w:suppressAutoHyphens w:val="0"/>
      <w:autoSpaceDN w:val="0"/>
      <w:spacing w:after="0" w:line="360" w:lineRule="exact"/>
      <w:jc w:val="center"/>
    </w:pPr>
    <w:rPr>
      <w:rFonts w:ascii="Arial" w:eastAsia="Times New Roman" w:hAnsi="Arial"/>
      <w:b/>
      <w:sz w:val="32"/>
      <w:szCs w:val="20"/>
      <w:lang w:val="cs-CZ"/>
    </w:rPr>
  </w:style>
  <w:style w:type="paragraph" w:customStyle="1" w:styleId="Linija0">
    <w:name w:val="Linija"/>
    <w:basedOn w:val="prastasis"/>
    <w:rsid w:val="00FC03BA"/>
    <w:pPr>
      <w:suppressAutoHyphens w:val="0"/>
      <w:autoSpaceDE w:val="0"/>
      <w:autoSpaceDN w:val="0"/>
      <w:adjustRightInd w:val="0"/>
      <w:spacing w:after="0" w:line="240" w:lineRule="auto"/>
      <w:jc w:val="center"/>
    </w:pPr>
    <w:rPr>
      <w:rFonts w:ascii="TimesLT" w:eastAsia="Times New Roman" w:hAnsi="TimesLT"/>
      <w:sz w:val="12"/>
      <w:szCs w:val="12"/>
      <w:lang w:val="en-US"/>
    </w:rPr>
  </w:style>
  <w:style w:type="paragraph" w:customStyle="1" w:styleId="Siaiptekstas">
    <w:name w:val="Siaip tekstas"/>
    <w:basedOn w:val="prastasis"/>
    <w:autoRedefine/>
    <w:rsid w:val="00FC03BA"/>
    <w:pPr>
      <w:suppressAutoHyphens w:val="0"/>
      <w:autoSpaceDN w:val="0"/>
      <w:spacing w:after="0" w:line="240" w:lineRule="auto"/>
      <w:ind w:firstLine="720"/>
      <w:jc w:val="both"/>
    </w:pPr>
    <w:rPr>
      <w:rFonts w:eastAsia="Times New Roman"/>
      <w:color w:val="FF0000"/>
      <w:szCs w:val="24"/>
    </w:rPr>
  </w:style>
  <w:style w:type="paragraph" w:customStyle="1" w:styleId="Point1">
    <w:name w:val="Point 1"/>
    <w:basedOn w:val="prastasis"/>
    <w:rsid w:val="00FC03BA"/>
    <w:pPr>
      <w:suppressAutoHyphens w:val="0"/>
      <w:autoSpaceDN w:val="0"/>
      <w:spacing w:before="120" w:after="120" w:line="240" w:lineRule="auto"/>
      <w:ind w:left="1418" w:hanging="567"/>
      <w:jc w:val="both"/>
    </w:pPr>
    <w:rPr>
      <w:rFonts w:eastAsia="Times New Roman"/>
      <w:szCs w:val="20"/>
      <w:lang w:val="en-GB" w:eastAsia="lt-LT"/>
    </w:rPr>
  </w:style>
  <w:style w:type="paragraph" w:customStyle="1" w:styleId="Style4">
    <w:name w:val="Style4"/>
    <w:basedOn w:val="Antrat7"/>
    <w:rsid w:val="00FC03BA"/>
    <w:pPr>
      <w:numPr>
        <w:ilvl w:val="0"/>
        <w:numId w:val="19"/>
      </w:numPr>
      <w:spacing w:before="240" w:after="240"/>
      <w:jc w:val="center"/>
    </w:pPr>
    <w:rPr>
      <w:b/>
      <w:lang w:val="x-none" w:eastAsia="x-none"/>
    </w:rPr>
  </w:style>
  <w:style w:type="paragraph" w:customStyle="1" w:styleId="BodyText1">
    <w:name w:val="Body Text1"/>
    <w:rsid w:val="00FC03BA"/>
    <w:pPr>
      <w:autoSpaceDN w:val="0"/>
      <w:snapToGrid w:val="0"/>
      <w:ind w:firstLine="312"/>
      <w:jc w:val="both"/>
    </w:pPr>
    <w:rPr>
      <w:rFonts w:ascii="TimesLT" w:eastAsia="Times New Roman" w:hAnsi="TimesLT"/>
      <w:lang w:val="en-US" w:eastAsia="en-US"/>
    </w:rPr>
  </w:style>
  <w:style w:type="paragraph" w:customStyle="1" w:styleId="Priedas">
    <w:name w:val="Priedas"/>
    <w:basedOn w:val="prastasis"/>
    <w:qFormat/>
    <w:rsid w:val="00FC03BA"/>
    <w:pPr>
      <w:suppressAutoHyphens w:val="0"/>
      <w:autoSpaceDN w:val="0"/>
      <w:jc w:val="center"/>
    </w:pPr>
    <w:rPr>
      <w:b/>
      <w:szCs w:val="24"/>
    </w:rPr>
  </w:style>
  <w:style w:type="paragraph" w:customStyle="1" w:styleId="Char1">
    <w:name w:val="Char1"/>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FC03BA"/>
    <w:pPr>
      <w:suppressAutoHyphens w:val="0"/>
      <w:autoSpaceDN w:val="0"/>
      <w:ind w:left="720"/>
      <w:contextualSpacing/>
    </w:pPr>
    <w:rPr>
      <w:rFonts w:ascii="Calibri" w:hAnsi="Calibri"/>
      <w:sz w:val="22"/>
    </w:rPr>
  </w:style>
  <w:style w:type="paragraph" w:customStyle="1" w:styleId="Stilius1">
    <w:name w:val="Stilius1"/>
    <w:basedOn w:val="prastasis"/>
    <w:autoRedefine/>
    <w:qFormat/>
    <w:rsid w:val="00FC03BA"/>
    <w:pPr>
      <w:numPr>
        <w:numId w:val="21"/>
      </w:numPr>
      <w:suppressAutoHyphens w:val="0"/>
      <w:autoSpaceDN w:val="0"/>
      <w:spacing w:before="240" w:after="0" w:line="240" w:lineRule="auto"/>
      <w:jc w:val="center"/>
    </w:pPr>
    <w:rPr>
      <w:b/>
    </w:rPr>
  </w:style>
  <w:style w:type="paragraph" w:customStyle="1" w:styleId="Stilius2">
    <w:name w:val="Stilius2"/>
    <w:basedOn w:val="prastasis"/>
    <w:qFormat/>
    <w:rsid w:val="00FC03BA"/>
    <w:pPr>
      <w:suppressAutoHyphens w:val="0"/>
      <w:autoSpaceDN w:val="0"/>
    </w:pPr>
    <w:rPr>
      <w:rFonts w:ascii="Calibri" w:hAnsi="Calibri"/>
      <w:sz w:val="22"/>
    </w:rPr>
  </w:style>
  <w:style w:type="paragraph" w:customStyle="1" w:styleId="Stilius3">
    <w:name w:val="Stilius3"/>
    <w:basedOn w:val="prastasis"/>
    <w:qFormat/>
    <w:rsid w:val="00FC03BA"/>
    <w:pPr>
      <w:suppressAutoHyphens w:val="0"/>
      <w:autoSpaceDN w:val="0"/>
      <w:spacing w:before="200" w:after="0" w:line="240" w:lineRule="auto"/>
      <w:jc w:val="both"/>
    </w:pPr>
    <w:rPr>
      <w:sz w:val="22"/>
      <w:lang w:val="x-none"/>
    </w:rPr>
  </w:style>
  <w:style w:type="paragraph" w:customStyle="1" w:styleId="Stilius4">
    <w:name w:val="Stilius4"/>
    <w:basedOn w:val="prastasis"/>
    <w:rsid w:val="00FC03BA"/>
    <w:pPr>
      <w:numPr>
        <w:numId w:val="23"/>
      </w:numPr>
      <w:suppressAutoHyphens w:val="0"/>
      <w:autoSpaceDN w:val="0"/>
      <w:spacing w:before="200" w:after="0"/>
      <w:ind w:hanging="578"/>
    </w:pPr>
    <w:rPr>
      <w:sz w:val="22"/>
      <w:lang w:val="x-none"/>
    </w:rPr>
  </w:style>
  <w:style w:type="paragraph" w:customStyle="1" w:styleId="Stilius5">
    <w:name w:val="Stilius5"/>
    <w:basedOn w:val="Stilius2"/>
    <w:qFormat/>
    <w:rsid w:val="00FC03BA"/>
    <w:pPr>
      <w:jc w:val="center"/>
    </w:pPr>
    <w:rPr>
      <w:rFonts w:ascii="Times New Roman" w:hAnsi="Times New Roman"/>
      <w:b/>
      <w:sz w:val="28"/>
      <w:szCs w:val="28"/>
      <w:lang w:val="x-none"/>
    </w:rPr>
  </w:style>
  <w:style w:type="paragraph" w:customStyle="1" w:styleId="Bodytxt">
    <w:name w:val="Bodytxt"/>
    <w:basedOn w:val="prastasis"/>
    <w:rsid w:val="00FC03BA"/>
    <w:pPr>
      <w:keepNext/>
      <w:suppressAutoHyphens w:val="0"/>
      <w:autoSpaceDN w:val="0"/>
      <w:spacing w:after="0" w:line="240" w:lineRule="auto"/>
      <w:jc w:val="both"/>
    </w:pPr>
    <w:rPr>
      <w:rFonts w:eastAsia="Times New Roman"/>
      <w:sz w:val="22"/>
      <w:lang w:eastAsia="fi-FI"/>
    </w:rPr>
  </w:style>
  <w:style w:type="paragraph" w:customStyle="1" w:styleId="Head21">
    <w:name w:val="Head 2.1"/>
    <w:basedOn w:val="prastasis"/>
    <w:rsid w:val="00FC03BA"/>
    <w:pPr>
      <w:overflowPunct w:val="0"/>
      <w:autoSpaceDE w:val="0"/>
      <w:autoSpaceDN w:val="0"/>
      <w:adjustRightInd w:val="0"/>
      <w:spacing w:after="0" w:line="240" w:lineRule="auto"/>
      <w:jc w:val="center"/>
    </w:pPr>
    <w:rPr>
      <w:rFonts w:eastAsia="Times New Roman"/>
      <w:b/>
      <w:sz w:val="28"/>
      <w:szCs w:val="20"/>
      <w:lang w:val="en-US"/>
    </w:rPr>
  </w:style>
  <w:style w:type="paragraph" w:customStyle="1" w:styleId="DiagramaCharCharDiagramaCharCharChar">
    <w:name w:val="Diagrama Char Char Diagrama 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Pagrindinistekstas4">
    <w:name w:val="Pagrindinis tekstas (4)_"/>
    <w:link w:val="Pagrindinistekstas40"/>
    <w:locked/>
    <w:rsid w:val="00FC03BA"/>
    <w:rPr>
      <w:b/>
      <w:bCs/>
      <w:shd w:val="clear" w:color="auto" w:fill="FFFFFF"/>
    </w:rPr>
  </w:style>
  <w:style w:type="paragraph" w:customStyle="1" w:styleId="Pagrindinistekstas40">
    <w:name w:val="Pagrindinis tekstas (4)"/>
    <w:basedOn w:val="prastasis"/>
    <w:link w:val="Pagrindinistekstas4"/>
    <w:rsid w:val="00FC03BA"/>
    <w:pPr>
      <w:shd w:val="clear" w:color="auto" w:fill="FFFFFF"/>
      <w:suppressAutoHyphens w:val="0"/>
      <w:autoSpaceDN w:val="0"/>
      <w:spacing w:after="0" w:line="379" w:lineRule="exact"/>
      <w:jc w:val="center"/>
    </w:pPr>
    <w:rPr>
      <w:rFonts w:ascii="Calibri" w:hAnsi="Calibri"/>
      <w:b/>
      <w:bCs/>
      <w:sz w:val="20"/>
      <w:szCs w:val="20"/>
      <w:lang w:eastAsia="lt-LT"/>
    </w:rPr>
  </w:style>
  <w:style w:type="character" w:customStyle="1" w:styleId="Temosantrat1">
    <w:name w:val="Temos antraštė #1_"/>
    <w:link w:val="Temosantrat11"/>
    <w:locked/>
    <w:rsid w:val="00FC03BA"/>
    <w:rPr>
      <w:b/>
      <w:bCs/>
      <w:shd w:val="clear" w:color="auto" w:fill="FFFFFF"/>
    </w:rPr>
  </w:style>
  <w:style w:type="paragraph" w:customStyle="1" w:styleId="Temosantrat11">
    <w:name w:val="Temos antraštė #11"/>
    <w:basedOn w:val="prastasis"/>
    <w:link w:val="Temosantrat1"/>
    <w:rsid w:val="00FC03BA"/>
    <w:pPr>
      <w:shd w:val="clear" w:color="auto" w:fill="FFFFFF"/>
      <w:suppressAutoHyphens w:val="0"/>
      <w:autoSpaceDN w:val="0"/>
      <w:spacing w:before="180" w:after="300" w:line="240" w:lineRule="atLeast"/>
      <w:outlineLvl w:val="0"/>
    </w:pPr>
    <w:rPr>
      <w:rFonts w:ascii="Calibri" w:hAnsi="Calibri"/>
      <w:b/>
      <w:bCs/>
      <w:sz w:val="20"/>
      <w:szCs w:val="20"/>
      <w:lang w:eastAsia="lt-LT"/>
    </w:rPr>
  </w:style>
  <w:style w:type="character" w:customStyle="1" w:styleId="Pagrindinistekstas0">
    <w:name w:val="Pagrindinis tekstas_"/>
    <w:link w:val="Pagrindinistekstas30"/>
    <w:locked/>
    <w:rsid w:val="00FC03BA"/>
    <w:rPr>
      <w:shd w:val="clear" w:color="auto" w:fill="FFFFFF"/>
    </w:rPr>
  </w:style>
  <w:style w:type="paragraph" w:customStyle="1" w:styleId="Pagrindinistekstas30">
    <w:name w:val="Pagrindinis tekstas3"/>
    <w:basedOn w:val="prastasis"/>
    <w:link w:val="Pagrindinistekstas0"/>
    <w:rsid w:val="00FC03BA"/>
    <w:pPr>
      <w:shd w:val="clear" w:color="auto" w:fill="FFFFFF"/>
      <w:suppressAutoHyphens w:val="0"/>
      <w:autoSpaceDN w:val="0"/>
      <w:spacing w:before="300" w:after="0" w:line="413" w:lineRule="exact"/>
      <w:jc w:val="center"/>
    </w:pPr>
    <w:rPr>
      <w:rFonts w:ascii="Calibri" w:hAnsi="Calibri"/>
      <w:sz w:val="20"/>
      <w:szCs w:val="20"/>
      <w:lang w:eastAsia="lt-LT"/>
    </w:rPr>
  </w:style>
  <w:style w:type="character" w:customStyle="1" w:styleId="Pagrindinistekstas20">
    <w:name w:val="Pagrindinis tekstas (2)_"/>
    <w:link w:val="Pagrindinistekstas21"/>
    <w:locked/>
    <w:rsid w:val="00FC03BA"/>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FC03BA"/>
    <w:pPr>
      <w:shd w:val="clear" w:color="auto" w:fill="FFFFFF"/>
      <w:suppressAutoHyphens w:val="0"/>
      <w:autoSpaceDN w:val="0"/>
      <w:spacing w:after="0"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locked/>
    <w:rsid w:val="00FC03BA"/>
    <w:rPr>
      <w:noProof/>
      <w:shd w:val="clear" w:color="auto" w:fill="FFFFFF"/>
    </w:rPr>
  </w:style>
  <w:style w:type="paragraph" w:customStyle="1" w:styleId="Pagrindinistekstas32">
    <w:name w:val="Pagrindinis tekstas (3)"/>
    <w:basedOn w:val="prastasis"/>
    <w:link w:val="Pagrindinistekstas31"/>
    <w:rsid w:val="00FC03BA"/>
    <w:pPr>
      <w:shd w:val="clear" w:color="auto" w:fill="FFFFFF"/>
      <w:suppressAutoHyphens w:val="0"/>
      <w:autoSpaceDN w:val="0"/>
      <w:spacing w:after="0" w:line="240" w:lineRule="atLeast"/>
    </w:pPr>
    <w:rPr>
      <w:rFonts w:ascii="Calibri" w:hAnsi="Calibri"/>
      <w:noProof/>
      <w:sz w:val="20"/>
      <w:szCs w:val="20"/>
      <w:lang w:eastAsia="lt-LT"/>
    </w:rPr>
  </w:style>
  <w:style w:type="character" w:customStyle="1" w:styleId="Lentelsuraas2">
    <w:name w:val="Lentelės užrašas (2)_"/>
    <w:link w:val="Lentelsuraas21"/>
    <w:locked/>
    <w:rsid w:val="00FC03BA"/>
    <w:rPr>
      <w:b/>
      <w:bCs/>
      <w:shd w:val="clear" w:color="auto" w:fill="FFFFFF"/>
    </w:rPr>
  </w:style>
  <w:style w:type="paragraph" w:customStyle="1" w:styleId="Lentelsuraas21">
    <w:name w:val="Lentelės užrašas (2)1"/>
    <w:basedOn w:val="prastasis"/>
    <w:link w:val="Lentelsuraas2"/>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Pagrindinistekstas5">
    <w:name w:val="Pagrindinis tekstas (5)_"/>
    <w:link w:val="Pagrindinistekstas50"/>
    <w:locked/>
    <w:rsid w:val="00FC03BA"/>
    <w:rPr>
      <w:spacing w:val="1000"/>
      <w:sz w:val="12"/>
      <w:szCs w:val="12"/>
      <w:shd w:val="clear" w:color="auto" w:fill="FFFFFF"/>
    </w:rPr>
  </w:style>
  <w:style w:type="paragraph" w:customStyle="1" w:styleId="Pagrindinistekstas50">
    <w:name w:val="Pagrindinis tekstas (5)"/>
    <w:basedOn w:val="prastasis"/>
    <w:link w:val="Pagrindinistekstas5"/>
    <w:rsid w:val="00FC03BA"/>
    <w:pPr>
      <w:shd w:val="clear" w:color="auto" w:fill="FFFFFF"/>
      <w:suppressAutoHyphens w:val="0"/>
      <w:autoSpaceDN w:val="0"/>
      <w:spacing w:after="0" w:line="240" w:lineRule="atLeast"/>
      <w:jc w:val="both"/>
    </w:pPr>
    <w:rPr>
      <w:rFonts w:ascii="Calibri" w:hAnsi="Calibri"/>
      <w:spacing w:val="1000"/>
      <w:sz w:val="12"/>
      <w:szCs w:val="12"/>
      <w:lang w:eastAsia="lt-LT"/>
    </w:rPr>
  </w:style>
  <w:style w:type="character" w:customStyle="1" w:styleId="Pagrindinistekstas6">
    <w:name w:val="Pagrindinis tekstas (6)_"/>
    <w:link w:val="Pagrindinistekstas60"/>
    <w:locked/>
    <w:rsid w:val="00FC03BA"/>
    <w:rPr>
      <w:sz w:val="16"/>
      <w:szCs w:val="16"/>
      <w:shd w:val="clear" w:color="auto" w:fill="FFFFFF"/>
    </w:rPr>
  </w:style>
  <w:style w:type="paragraph" w:customStyle="1" w:styleId="Pagrindinistekstas60">
    <w:name w:val="Pagrindinis tekstas (6)"/>
    <w:basedOn w:val="prastasis"/>
    <w:link w:val="Pagrindinistekstas6"/>
    <w:rsid w:val="00FC03BA"/>
    <w:pPr>
      <w:shd w:val="clear" w:color="auto" w:fill="FFFFFF"/>
      <w:suppressAutoHyphens w:val="0"/>
      <w:autoSpaceDN w:val="0"/>
      <w:spacing w:after="0" w:line="206" w:lineRule="exact"/>
      <w:jc w:val="both"/>
    </w:pPr>
    <w:rPr>
      <w:rFonts w:ascii="Calibri" w:hAnsi="Calibri"/>
      <w:sz w:val="16"/>
      <w:szCs w:val="16"/>
      <w:lang w:eastAsia="lt-LT"/>
    </w:rPr>
  </w:style>
  <w:style w:type="character" w:customStyle="1" w:styleId="Antratarbaporat">
    <w:name w:val="Antraštė arba poraštė_"/>
    <w:link w:val="Antratarbaporat0"/>
    <w:locked/>
    <w:rsid w:val="00FC03BA"/>
    <w:rPr>
      <w:shd w:val="clear" w:color="auto" w:fill="FFFFFF"/>
    </w:rPr>
  </w:style>
  <w:style w:type="paragraph" w:customStyle="1" w:styleId="Antratarbaporat0">
    <w:name w:val="Antraštė arba poraštė"/>
    <w:basedOn w:val="prastasis"/>
    <w:link w:val="Antratarbaporat"/>
    <w:rsid w:val="00FC03BA"/>
    <w:pPr>
      <w:shd w:val="clear" w:color="auto" w:fill="FFFFFF"/>
      <w:suppressAutoHyphens w:val="0"/>
      <w:autoSpaceDN w:val="0"/>
      <w:spacing w:after="0" w:line="240" w:lineRule="auto"/>
    </w:pPr>
    <w:rPr>
      <w:rFonts w:ascii="Calibri" w:hAnsi="Calibri"/>
      <w:sz w:val="20"/>
      <w:szCs w:val="20"/>
      <w:lang w:eastAsia="lt-LT"/>
    </w:rPr>
  </w:style>
  <w:style w:type="character" w:customStyle="1" w:styleId="Lentelsuraas">
    <w:name w:val="Lentelės užrašas_"/>
    <w:link w:val="Lentelsuraas0"/>
    <w:locked/>
    <w:rsid w:val="00FC03BA"/>
    <w:rPr>
      <w:shd w:val="clear" w:color="auto" w:fill="FFFFFF"/>
    </w:rPr>
  </w:style>
  <w:style w:type="paragraph" w:customStyle="1" w:styleId="Lentelsuraas0">
    <w:name w:val="Lentelės užrašas"/>
    <w:basedOn w:val="prastasis"/>
    <w:link w:val="Lentelsuraas"/>
    <w:rsid w:val="00FC03BA"/>
    <w:pPr>
      <w:shd w:val="clear" w:color="auto" w:fill="FFFFFF"/>
      <w:suppressAutoHyphens w:val="0"/>
      <w:autoSpaceDN w:val="0"/>
      <w:spacing w:after="0" w:line="413" w:lineRule="exact"/>
      <w:ind w:firstLine="560"/>
      <w:jc w:val="both"/>
    </w:pPr>
    <w:rPr>
      <w:rFonts w:ascii="Calibri" w:hAnsi="Calibri"/>
      <w:sz w:val="20"/>
      <w:szCs w:val="20"/>
      <w:lang w:eastAsia="lt-LT"/>
    </w:rPr>
  </w:style>
  <w:style w:type="character" w:customStyle="1" w:styleId="Pagrindinistekstas7">
    <w:name w:val="Pagrindinis tekstas (7)_"/>
    <w:link w:val="Pagrindinistekstas70"/>
    <w:locked/>
    <w:rsid w:val="00FC03BA"/>
    <w:rPr>
      <w:b/>
      <w:bCs/>
      <w:spacing w:val="110"/>
      <w:sz w:val="14"/>
      <w:szCs w:val="14"/>
      <w:shd w:val="clear" w:color="auto" w:fill="FFFFFF"/>
    </w:rPr>
  </w:style>
  <w:style w:type="paragraph" w:customStyle="1" w:styleId="Pagrindinistekstas70">
    <w:name w:val="Pagrindinis tekstas (7)"/>
    <w:basedOn w:val="prastasis"/>
    <w:link w:val="Pagrindinistekstas7"/>
    <w:rsid w:val="00FC03BA"/>
    <w:pPr>
      <w:shd w:val="clear" w:color="auto" w:fill="FFFFFF"/>
      <w:suppressAutoHyphens w:val="0"/>
      <w:autoSpaceDN w:val="0"/>
      <w:spacing w:after="0" w:line="240" w:lineRule="atLeast"/>
      <w:jc w:val="center"/>
    </w:pPr>
    <w:rPr>
      <w:rFonts w:ascii="Calibri" w:hAnsi="Calibri"/>
      <w:b/>
      <w:bCs/>
      <w:spacing w:val="110"/>
      <w:sz w:val="14"/>
      <w:szCs w:val="14"/>
      <w:lang w:eastAsia="lt-LT"/>
    </w:rPr>
  </w:style>
  <w:style w:type="character" w:customStyle="1" w:styleId="Pagrindinistekstas8">
    <w:name w:val="Pagrindinis tekstas (8)_"/>
    <w:link w:val="Pagrindinistekstas80"/>
    <w:locked/>
    <w:rsid w:val="00FC03BA"/>
    <w:rPr>
      <w:smallCaps/>
      <w:sz w:val="18"/>
      <w:szCs w:val="18"/>
      <w:shd w:val="clear" w:color="auto" w:fill="FFFFFF"/>
    </w:rPr>
  </w:style>
  <w:style w:type="paragraph" w:customStyle="1" w:styleId="Pagrindinistekstas80">
    <w:name w:val="Pagrindinis tekstas (8)"/>
    <w:basedOn w:val="prastasis"/>
    <w:link w:val="Pagrindinistekstas8"/>
    <w:rsid w:val="00FC03BA"/>
    <w:pPr>
      <w:shd w:val="clear" w:color="auto" w:fill="FFFFFF"/>
      <w:suppressAutoHyphens w:val="0"/>
      <w:autoSpaceDN w:val="0"/>
      <w:spacing w:after="0" w:line="413" w:lineRule="exact"/>
    </w:pPr>
    <w:rPr>
      <w:rFonts w:ascii="Calibri" w:hAnsi="Calibri"/>
      <w:smallCaps/>
      <w:sz w:val="18"/>
      <w:szCs w:val="18"/>
      <w:lang w:eastAsia="lt-LT"/>
    </w:rPr>
  </w:style>
  <w:style w:type="character" w:customStyle="1" w:styleId="Pagrindinistekstas9">
    <w:name w:val="Pagrindinis tekstas (9)_"/>
    <w:link w:val="Pagrindinistekstas90"/>
    <w:locked/>
    <w:rsid w:val="00FC03BA"/>
    <w:rPr>
      <w:b/>
      <w:bCs/>
      <w:shd w:val="clear" w:color="auto" w:fill="FFFFFF"/>
    </w:rPr>
  </w:style>
  <w:style w:type="paragraph" w:customStyle="1" w:styleId="Pagrindinistekstas90">
    <w:name w:val="Pagrindinis tekstas (9)"/>
    <w:basedOn w:val="prastasis"/>
    <w:link w:val="Pagrindinistekstas9"/>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Temosantrat2">
    <w:name w:val="Temos antraštė #2_"/>
    <w:link w:val="Temosantrat21"/>
    <w:locked/>
    <w:rsid w:val="00FC03BA"/>
    <w:rPr>
      <w:b/>
      <w:bCs/>
      <w:sz w:val="19"/>
      <w:szCs w:val="19"/>
      <w:shd w:val="clear" w:color="auto" w:fill="FFFFFF"/>
    </w:rPr>
  </w:style>
  <w:style w:type="paragraph" w:customStyle="1" w:styleId="Temosantrat21">
    <w:name w:val="Temos antraštė #21"/>
    <w:basedOn w:val="prastasis"/>
    <w:link w:val="Temosantrat2"/>
    <w:rsid w:val="00FC03BA"/>
    <w:pPr>
      <w:shd w:val="clear" w:color="auto" w:fill="FFFFFF"/>
      <w:suppressAutoHyphens w:val="0"/>
      <w:autoSpaceDN w:val="0"/>
      <w:spacing w:before="420" w:after="300" w:line="240" w:lineRule="atLeast"/>
      <w:jc w:val="both"/>
      <w:outlineLvl w:val="1"/>
    </w:pPr>
    <w:rPr>
      <w:rFonts w:ascii="Calibri" w:hAnsi="Calibri"/>
      <w:b/>
      <w:bCs/>
      <w:sz w:val="19"/>
      <w:szCs w:val="19"/>
      <w:lang w:eastAsia="lt-LT"/>
    </w:rPr>
  </w:style>
  <w:style w:type="paragraph" w:customStyle="1" w:styleId="Lentelsuraas1">
    <w:name w:val="Lentelės užrašas1"/>
    <w:basedOn w:val="prastasis"/>
    <w:rsid w:val="00FC03BA"/>
    <w:pPr>
      <w:shd w:val="clear" w:color="auto" w:fill="FFFFFF"/>
      <w:suppressAutoHyphens w:val="0"/>
      <w:autoSpaceDN w:val="0"/>
      <w:spacing w:after="0" w:line="235" w:lineRule="exact"/>
      <w:jc w:val="both"/>
    </w:pPr>
    <w:rPr>
      <w:rFonts w:eastAsia="Microsoft Sans Serif"/>
      <w:sz w:val="19"/>
      <w:szCs w:val="19"/>
      <w:lang w:eastAsia="lt-LT"/>
    </w:rPr>
  </w:style>
  <w:style w:type="paragraph" w:customStyle="1" w:styleId="Pagrindinistekstas41">
    <w:name w:val="Pagrindinis tekstas (4)1"/>
    <w:basedOn w:val="prastasis"/>
    <w:rsid w:val="00FC03BA"/>
    <w:pPr>
      <w:shd w:val="clear" w:color="auto" w:fill="FFFFFF"/>
      <w:suppressAutoHyphens w:val="0"/>
      <w:autoSpaceDN w:val="0"/>
      <w:spacing w:after="0" w:line="240" w:lineRule="atLeast"/>
    </w:pPr>
    <w:rPr>
      <w:rFonts w:eastAsia="Microsoft Sans Serif"/>
      <w:b/>
      <w:bCs/>
      <w:sz w:val="19"/>
      <w:szCs w:val="19"/>
      <w:lang w:eastAsia="lt-LT"/>
    </w:rPr>
  </w:style>
  <w:style w:type="paragraph" w:customStyle="1" w:styleId="NoParagraphStyle">
    <w:name w:val="[No Paragraph Style]"/>
    <w:rsid w:val="00FC03BA"/>
    <w:pPr>
      <w:autoSpaceDE w:val="0"/>
      <w:autoSpaceDN w:val="0"/>
      <w:adjustRightInd w:val="0"/>
      <w:spacing w:line="288" w:lineRule="auto"/>
    </w:pPr>
    <w:rPr>
      <w:rFonts w:ascii="Times Roman" w:eastAsia="Times New Roman" w:hAnsi="Times Roman" w:cs="Times Roman"/>
      <w:color w:val="000000"/>
      <w:sz w:val="24"/>
      <w:szCs w:val="24"/>
      <w:lang w:val="en-US" w:eastAsia="en-US"/>
    </w:rPr>
  </w:style>
  <w:style w:type="paragraph" w:customStyle="1" w:styleId="CentrBold">
    <w:name w:val="CentrBold"/>
    <w:rsid w:val="00FC03BA"/>
    <w:pPr>
      <w:suppressAutoHyphens/>
      <w:autoSpaceDN w:val="0"/>
      <w:jc w:val="center"/>
    </w:pPr>
    <w:rPr>
      <w:rFonts w:ascii="TimesLT" w:eastAsia="Times New Roman" w:hAnsi="TimesLT"/>
      <w:b/>
      <w:caps/>
      <w:lang w:val="en-GB" w:eastAsia="ar-SA"/>
    </w:rPr>
  </w:style>
  <w:style w:type="paragraph" w:customStyle="1" w:styleId="CharCharDiagramaCharCharDiagramaCharCharDiagrama">
    <w:name w:val="Char Char Diagrama Char Char Diagrama Char Char Diagrama"/>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tatja">
    <w:name w:val="Statja"/>
    <w:basedOn w:val="prastasis"/>
    <w:rsid w:val="00FC03BA"/>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eastAsia="ar-SA"/>
    </w:rPr>
  </w:style>
  <w:style w:type="paragraph" w:customStyle="1" w:styleId="Hyperlink1">
    <w:name w:val="Hyperlink1"/>
    <w:basedOn w:val="prastasis"/>
    <w:rsid w:val="00FC03BA"/>
    <w:pPr>
      <w:autoSpaceDE w:val="0"/>
      <w:autoSpaceDN w:val="0"/>
      <w:adjustRightInd w:val="0"/>
      <w:spacing w:after="0" w:line="297" w:lineRule="auto"/>
      <w:ind w:firstLine="312"/>
      <w:jc w:val="both"/>
    </w:pPr>
    <w:rPr>
      <w:rFonts w:eastAsia="Times New Roman"/>
      <w:color w:val="000000"/>
      <w:sz w:val="20"/>
      <w:szCs w:val="20"/>
      <w:lang w:val="en-US"/>
    </w:rPr>
  </w:style>
  <w:style w:type="paragraph" w:customStyle="1" w:styleId="Punktas">
    <w:name w:val="Punktas"/>
    <w:basedOn w:val="Pagrindiniotekstotrauka"/>
    <w:rsid w:val="00FC03BA"/>
    <w:pPr>
      <w:numPr>
        <w:numId w:val="25"/>
      </w:numPr>
      <w:spacing w:before="60" w:after="60" w:line="240" w:lineRule="auto"/>
      <w:jc w:val="both"/>
    </w:pPr>
    <w:rPr>
      <w:rFonts w:eastAsia="Times New Roman"/>
      <w:b/>
      <w:szCs w:val="24"/>
    </w:rPr>
  </w:style>
  <w:style w:type="paragraph" w:customStyle="1" w:styleId="Papunktis">
    <w:name w:val="Papunktis"/>
    <w:basedOn w:val="Pagrindiniotekstotrauka"/>
    <w:rsid w:val="00FC03BA"/>
    <w:pPr>
      <w:numPr>
        <w:ilvl w:val="1"/>
        <w:numId w:val="25"/>
      </w:numPr>
      <w:spacing w:after="0" w:line="240" w:lineRule="auto"/>
      <w:ind w:left="0"/>
      <w:jc w:val="both"/>
    </w:pPr>
    <w:rPr>
      <w:rFonts w:eastAsia="Times New Roman"/>
      <w:szCs w:val="24"/>
    </w:rPr>
  </w:style>
  <w:style w:type="paragraph" w:customStyle="1" w:styleId="normal1">
    <w:name w:val="normal1"/>
    <w:basedOn w:val="prastasis"/>
    <w:rsid w:val="00FC03BA"/>
    <w:pPr>
      <w:autoSpaceDN w:val="0"/>
      <w:spacing w:after="120" w:line="240" w:lineRule="auto"/>
      <w:ind w:left="567"/>
      <w:jc w:val="both"/>
    </w:pPr>
    <w:rPr>
      <w:rFonts w:eastAsia="Times New Roman"/>
      <w:sz w:val="22"/>
      <w:szCs w:val="20"/>
      <w:lang w:val="en-GB" w:eastAsia="ar-SA"/>
    </w:rPr>
  </w:style>
  <w:style w:type="paragraph" w:customStyle="1" w:styleId="ListParagraph1">
    <w:name w:val="List Paragraph1"/>
    <w:basedOn w:val="prastasis"/>
    <w:uiPriority w:val="34"/>
    <w:qFormat/>
    <w:rsid w:val="00FC03BA"/>
    <w:pPr>
      <w:suppressAutoHyphens w:val="0"/>
      <w:autoSpaceDN w:val="0"/>
      <w:ind w:left="720"/>
      <w:contextualSpacing/>
    </w:pPr>
  </w:style>
  <w:style w:type="paragraph" w:customStyle="1" w:styleId="NormalNum">
    <w:name w:val="Normal Num"/>
    <w:basedOn w:val="prastasis"/>
    <w:semiHidden/>
    <w:rsid w:val="00FC03BA"/>
    <w:pPr>
      <w:tabs>
        <w:tab w:val="num" w:pos="360"/>
        <w:tab w:val="num" w:pos="927"/>
      </w:tabs>
      <w:suppressAutoHyphens w:val="0"/>
      <w:autoSpaceDN w:val="0"/>
      <w:spacing w:after="120" w:line="240" w:lineRule="auto"/>
      <w:ind w:firstLine="567"/>
      <w:jc w:val="both"/>
    </w:pPr>
    <w:rPr>
      <w:rFonts w:eastAsia="Times New Roman"/>
      <w:szCs w:val="20"/>
    </w:rPr>
  </w:style>
  <w:style w:type="paragraph" w:customStyle="1" w:styleId="NormalLent">
    <w:name w:val="Normal Lent"/>
    <w:basedOn w:val="prastasis"/>
    <w:semiHidden/>
    <w:rsid w:val="00FC03BA"/>
    <w:pPr>
      <w:suppressAutoHyphens w:val="0"/>
      <w:autoSpaceDN w:val="0"/>
      <w:spacing w:after="0" w:line="240" w:lineRule="auto"/>
      <w:jc w:val="both"/>
    </w:pPr>
    <w:rPr>
      <w:rFonts w:eastAsia="Times New Roman"/>
      <w:szCs w:val="20"/>
    </w:rPr>
  </w:style>
  <w:style w:type="paragraph" w:customStyle="1" w:styleId="DiagramaDiagramaCharCharDiagramaDiagrama">
    <w:name w:val="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DiagramaDiagramaCharCharCharDiagramaDiagramaCharCharCharDiagramaDiagrama">
    <w:name w:val="Diagrama Diagrama Char Char Char Diagrama Diagrama Char Char Char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5">
    <w:name w:val="Char5"/>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Lentelsturinys">
    <w:name w:val="Lentelės turinys"/>
    <w:basedOn w:val="prastasis"/>
    <w:semiHidden/>
    <w:rsid w:val="00FC03BA"/>
    <w:pPr>
      <w:suppressLineNumbers/>
      <w:autoSpaceDN w:val="0"/>
      <w:spacing w:after="0" w:line="240" w:lineRule="auto"/>
    </w:pPr>
    <w:rPr>
      <w:szCs w:val="24"/>
      <w:lang w:val="en-GB" w:eastAsia="ar-SA"/>
    </w:rPr>
  </w:style>
  <w:style w:type="paragraph" w:customStyle="1" w:styleId="DiagramaDiagramaDiagramaDiagramaDiagrama">
    <w:name w:val="Diagrama Diagrama Diagrama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western">
    <w:name w:val="western"/>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estern1">
    <w:name w:val="western1"/>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W-Default">
    <w:name w:val="WW-Default"/>
    <w:semiHidden/>
    <w:rsid w:val="00FC03BA"/>
    <w:pPr>
      <w:suppressAutoHyphens/>
      <w:autoSpaceDN w:val="0"/>
      <w:spacing w:line="100" w:lineRule="atLeast"/>
      <w:jc w:val="both"/>
    </w:pPr>
    <w:rPr>
      <w:rFonts w:ascii="Times New Roman" w:eastAsia="Arial" w:hAnsi="Times New Roman"/>
      <w:sz w:val="24"/>
      <w:szCs w:val="24"/>
      <w:lang w:eastAsia="ar-SA"/>
    </w:rPr>
  </w:style>
  <w:style w:type="paragraph" w:customStyle="1" w:styleId="msolistparagraph0">
    <w:name w:val="msolistparagraph"/>
    <w:basedOn w:val="prastasis"/>
    <w:semiHidden/>
    <w:rsid w:val="00FC03BA"/>
    <w:pPr>
      <w:suppressAutoHyphens w:val="0"/>
      <w:autoSpaceDN w:val="0"/>
      <w:spacing w:after="0" w:line="240" w:lineRule="auto"/>
      <w:ind w:left="720"/>
    </w:pPr>
    <w:rPr>
      <w:rFonts w:ascii="TimesLT" w:eastAsia="Times New Roman" w:hAnsi="TimesLT"/>
      <w:szCs w:val="24"/>
      <w:lang w:val="en-US"/>
    </w:rPr>
  </w:style>
  <w:style w:type="paragraph" w:customStyle="1" w:styleId="DiagramaCharCharChar">
    <w:name w:val="Diagrama Char Char Char"/>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normaltableau">
    <w:name w:val="normal_tableau"/>
    <w:basedOn w:val="prastasis"/>
    <w:semiHidden/>
    <w:rsid w:val="00FC03BA"/>
    <w:pPr>
      <w:autoSpaceDN w:val="0"/>
      <w:spacing w:before="120" w:after="120" w:line="240" w:lineRule="auto"/>
      <w:jc w:val="both"/>
    </w:pPr>
    <w:rPr>
      <w:rFonts w:ascii="Optima" w:eastAsia="Times New Roman" w:hAnsi="Optima" w:cs="Calibri"/>
      <w:sz w:val="22"/>
      <w:lang w:val="en-GB"/>
    </w:rPr>
  </w:style>
  <w:style w:type="paragraph" w:customStyle="1" w:styleId="sutartis">
    <w:name w:val="sutartis"/>
    <w:basedOn w:val="prastasis"/>
    <w:semiHidden/>
    <w:rsid w:val="00FC03BA"/>
    <w:pPr>
      <w:widowControl w:val="0"/>
      <w:suppressAutoHyphens w:val="0"/>
      <w:autoSpaceDN w:val="0"/>
      <w:spacing w:after="120" w:line="240" w:lineRule="atLeast"/>
      <w:ind w:left="426" w:right="11" w:hanging="426"/>
      <w:jc w:val="both"/>
    </w:pPr>
    <w:rPr>
      <w:rFonts w:ascii="!_Times" w:eastAsia="Times New Roman" w:hAnsi="!_Times"/>
      <w:sz w:val="22"/>
      <w:szCs w:val="20"/>
      <w:lang w:val="en-GB" w:eastAsia="lt-LT"/>
    </w:rPr>
  </w:style>
  <w:style w:type="paragraph" w:customStyle="1" w:styleId="msonormalcxspmiddle">
    <w:name w:val="msonormalcxspmiddle"/>
    <w:basedOn w:val="prastasis"/>
    <w:semiHidden/>
    <w:rsid w:val="00FC03BA"/>
    <w:pPr>
      <w:suppressAutoHyphens w:val="0"/>
      <w:overflowPunct w:val="0"/>
      <w:autoSpaceDE w:val="0"/>
      <w:autoSpaceDN w:val="0"/>
      <w:adjustRightInd w:val="0"/>
      <w:spacing w:before="100" w:after="100" w:line="240" w:lineRule="auto"/>
    </w:pPr>
    <w:rPr>
      <w:rFonts w:ascii="Arial Unicode MS" w:eastAsia="Arial Unicode MS"/>
      <w:szCs w:val="20"/>
      <w:lang w:val="en-US"/>
    </w:rPr>
  </w:style>
  <w:style w:type="character" w:styleId="Puslapioinaosnuoroda">
    <w:name w:val="footnote reference"/>
    <w:uiPriority w:val="99"/>
    <w:unhideWhenUsed/>
    <w:rsid w:val="00FC03BA"/>
    <w:rPr>
      <w:vertAlign w:val="superscript"/>
    </w:rPr>
  </w:style>
  <w:style w:type="character" w:styleId="Komentaronuoroda">
    <w:name w:val="annotation reference"/>
    <w:uiPriority w:val="99"/>
    <w:unhideWhenUsed/>
    <w:rsid w:val="00FC03BA"/>
    <w:rPr>
      <w:sz w:val="16"/>
      <w:szCs w:val="16"/>
    </w:rPr>
  </w:style>
  <w:style w:type="character" w:customStyle="1" w:styleId="Pagrindiniotekstotrauka3Diagrama1">
    <w:name w:val="Pagrindinio teksto įtrauka 3 Diagrama1"/>
    <w:rsid w:val="00FC03BA"/>
    <w:rPr>
      <w:sz w:val="16"/>
      <w:szCs w:val="16"/>
      <w:lang w:eastAsia="en-US"/>
    </w:rPr>
  </w:style>
  <w:style w:type="character" w:customStyle="1" w:styleId="BodyTextIndent3Char1">
    <w:name w:val="Body Text Indent 3 Char1"/>
    <w:uiPriority w:val="99"/>
    <w:semiHidden/>
    <w:rsid w:val="00FC03BA"/>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FC03BA"/>
    <w:rPr>
      <w:rFonts w:ascii="Consolas" w:hAnsi="Consolas" w:hint="default"/>
      <w:sz w:val="21"/>
      <w:szCs w:val="21"/>
      <w:lang w:eastAsia="en-US"/>
    </w:rPr>
  </w:style>
  <w:style w:type="character" w:customStyle="1" w:styleId="PlainTextChar1">
    <w:name w:val="Plain Text Char1"/>
    <w:uiPriority w:val="99"/>
    <w:semiHidden/>
    <w:rsid w:val="00FC03BA"/>
    <w:rPr>
      <w:rFonts w:ascii="Consolas" w:eastAsia="Calibri" w:hAnsi="Consolas" w:cs="Times New Roman" w:hint="default"/>
      <w:sz w:val="21"/>
      <w:szCs w:val="21"/>
    </w:rPr>
  </w:style>
  <w:style w:type="character" w:customStyle="1" w:styleId="KomentarotemaDiagrama1">
    <w:name w:val="Komentaro tema Diagrama1"/>
    <w:uiPriority w:val="99"/>
    <w:semiHidden/>
    <w:rsid w:val="00FC03BA"/>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FC03BA"/>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FC03BA"/>
    <w:rPr>
      <w:rFonts w:ascii="Tahoma" w:hAnsi="Tahoma" w:cs="Tahoma" w:hint="default"/>
      <w:sz w:val="16"/>
      <w:szCs w:val="16"/>
      <w:lang w:eastAsia="en-US"/>
    </w:rPr>
  </w:style>
  <w:style w:type="character" w:customStyle="1" w:styleId="BalloonTextChar1">
    <w:name w:val="Balloon Text Char1"/>
    <w:uiPriority w:val="99"/>
    <w:semiHidden/>
    <w:rsid w:val="00FC03BA"/>
    <w:rPr>
      <w:rFonts w:ascii="Tahoma" w:eastAsia="Calibri" w:hAnsi="Tahoma" w:cs="Tahoma" w:hint="default"/>
      <w:sz w:val="16"/>
      <w:szCs w:val="16"/>
    </w:rPr>
  </w:style>
  <w:style w:type="character" w:customStyle="1" w:styleId="typewriter">
    <w:name w:val="typewriter"/>
    <w:basedOn w:val="Numatytasispastraiposriftas"/>
    <w:rsid w:val="00FC03BA"/>
  </w:style>
  <w:style w:type="character" w:customStyle="1" w:styleId="spelle">
    <w:name w:val="spelle"/>
    <w:basedOn w:val="Numatytasispastraiposriftas"/>
    <w:rsid w:val="00FC03BA"/>
  </w:style>
  <w:style w:type="character" w:customStyle="1" w:styleId="FontStyle23">
    <w:name w:val="Font Style23"/>
    <w:rsid w:val="00FC03BA"/>
    <w:rPr>
      <w:rFonts w:ascii="Times New Roman" w:hAnsi="Times New Roman" w:cs="Times New Roman" w:hint="default"/>
      <w:sz w:val="24"/>
      <w:szCs w:val="24"/>
    </w:rPr>
  </w:style>
  <w:style w:type="character" w:customStyle="1" w:styleId="parahead1">
    <w:name w:val="parahead1"/>
    <w:rsid w:val="00FC03BA"/>
    <w:rPr>
      <w:rFonts w:ascii="Verdana" w:hAnsi="Verdana" w:hint="default"/>
      <w:b/>
      <w:bCs/>
      <w:color w:val="000000"/>
      <w:sz w:val="17"/>
      <w:szCs w:val="17"/>
    </w:rPr>
  </w:style>
  <w:style w:type="character" w:customStyle="1" w:styleId="FontStyle43">
    <w:name w:val="Font Style43"/>
    <w:rsid w:val="00FC03BA"/>
    <w:rPr>
      <w:rFonts w:ascii="Times New Roman" w:hAnsi="Times New Roman" w:cs="Times New Roman" w:hint="default"/>
      <w:sz w:val="18"/>
      <w:szCs w:val="18"/>
    </w:rPr>
  </w:style>
  <w:style w:type="character" w:customStyle="1" w:styleId="PlainTextChar">
    <w:name w:val="Plain Text Char"/>
    <w:semiHidden/>
    <w:rsid w:val="00FC03BA"/>
    <w:rPr>
      <w:rFonts w:ascii="Consolas" w:eastAsia="Calibri" w:hAnsi="Consolas" w:cs="Times New Roman" w:hint="default"/>
      <w:sz w:val="21"/>
      <w:szCs w:val="21"/>
      <w:lang w:val="lt-LT"/>
    </w:rPr>
  </w:style>
  <w:style w:type="character" w:customStyle="1" w:styleId="CommentSubjectChar">
    <w:name w:val="Comment Subject Char"/>
    <w:semiHidden/>
    <w:rsid w:val="00FC03BA"/>
    <w:rPr>
      <w:rFonts w:ascii="Times New Roman" w:eastAsia="Calibri" w:hAnsi="Times New Roman" w:cs="Times New Roman" w:hint="default"/>
      <w:b/>
      <w:bCs/>
      <w:sz w:val="20"/>
      <w:szCs w:val="20"/>
      <w:lang w:val="lt-LT" w:eastAsia="en-US"/>
    </w:rPr>
  </w:style>
  <w:style w:type="character" w:customStyle="1" w:styleId="tblrowlbl1">
    <w:name w:val="tblrowlbl1"/>
    <w:rsid w:val="00FC03BA"/>
    <w:rPr>
      <w:rFonts w:ascii="Arial" w:hAnsi="Arial" w:cs="Arial" w:hint="default"/>
      <w:b/>
      <w:bCs/>
      <w:color w:val="000000"/>
      <w:sz w:val="18"/>
      <w:szCs w:val="18"/>
      <w:shd w:val="clear" w:color="auto" w:fill="FFFFFF"/>
    </w:rPr>
  </w:style>
  <w:style w:type="character" w:customStyle="1" w:styleId="Stilius1Diagrama">
    <w:name w:val="Stilius1 Diagrama"/>
    <w:rsid w:val="00FC03BA"/>
    <w:rPr>
      <w:rFonts w:ascii="Calibri" w:eastAsia="Calibri" w:hAnsi="Calibri" w:cs="Calibri" w:hint="default"/>
      <w:b/>
      <w:bCs w:val="0"/>
      <w:sz w:val="22"/>
      <w:szCs w:val="22"/>
      <w:lang w:val="x-none" w:eastAsia="en-US"/>
    </w:rPr>
  </w:style>
  <w:style w:type="character" w:customStyle="1" w:styleId="Stilius2Diagrama">
    <w:name w:val="Stilius2 Diagrama"/>
    <w:rsid w:val="00FC03BA"/>
    <w:rPr>
      <w:rFonts w:ascii="Calibri" w:eastAsia="Calibri" w:hAnsi="Calibri" w:cs="Calibri" w:hint="default"/>
      <w:sz w:val="22"/>
      <w:szCs w:val="22"/>
      <w:lang w:eastAsia="en-US"/>
    </w:rPr>
  </w:style>
  <w:style w:type="character" w:customStyle="1" w:styleId="Stilius3Diagrama">
    <w:name w:val="Stilius3 Diagrama"/>
    <w:rsid w:val="00FC03BA"/>
    <w:rPr>
      <w:rFonts w:ascii="Calibri" w:eastAsia="Calibri" w:hAnsi="Calibri" w:cs="Calibri" w:hint="default"/>
      <w:sz w:val="22"/>
      <w:szCs w:val="22"/>
      <w:lang w:eastAsia="en-US"/>
    </w:rPr>
  </w:style>
  <w:style w:type="character" w:customStyle="1" w:styleId="Stilius4Diagrama">
    <w:name w:val="Stilius4 Diagrama"/>
    <w:rsid w:val="00FC03BA"/>
    <w:rPr>
      <w:rFonts w:ascii="Calibri" w:eastAsia="Calibri" w:hAnsi="Calibri" w:cs="Calibri" w:hint="default"/>
      <w:sz w:val="22"/>
      <w:szCs w:val="22"/>
      <w:lang w:val="x-none" w:eastAsia="en-US"/>
    </w:rPr>
  </w:style>
  <w:style w:type="character" w:customStyle="1" w:styleId="Stilius5Diagrama">
    <w:name w:val="Stilius5 Diagrama"/>
    <w:rsid w:val="00FC03BA"/>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FC03BA"/>
    <w:rPr>
      <w:rFonts w:ascii="Calibri" w:eastAsia="Calibri" w:hAnsi="Calibri" w:cs="Calibri" w:hint="default"/>
      <w:sz w:val="28"/>
    </w:rPr>
  </w:style>
  <w:style w:type="character" w:customStyle="1" w:styleId="Pagrindinistekstas4Nepusjuodis">
    <w:name w:val="Pagrindinis tekstas (4) + Ne pusjuodis"/>
    <w:rsid w:val="00FC03BA"/>
    <w:rPr>
      <w:b/>
      <w:bCs/>
      <w:noProof/>
      <w:sz w:val="22"/>
      <w:szCs w:val="22"/>
      <w:shd w:val="clear" w:color="auto" w:fill="FFFFFF"/>
    </w:rPr>
  </w:style>
  <w:style w:type="character" w:customStyle="1" w:styleId="Temosantrat10">
    <w:name w:val="Temos antraštė #1"/>
    <w:rsid w:val="00FC03BA"/>
    <w:rPr>
      <w:b/>
      <w:bCs/>
      <w:shd w:val="clear" w:color="auto" w:fill="FFFFFF"/>
    </w:rPr>
  </w:style>
  <w:style w:type="character" w:customStyle="1" w:styleId="Temosantrat17">
    <w:name w:val="Temos antraštė #17"/>
    <w:rsid w:val="00FC03BA"/>
    <w:rPr>
      <w:b/>
      <w:bCs/>
      <w:noProof/>
      <w:sz w:val="22"/>
      <w:szCs w:val="22"/>
      <w:shd w:val="clear" w:color="auto" w:fill="FFFFFF"/>
    </w:rPr>
  </w:style>
  <w:style w:type="character" w:customStyle="1" w:styleId="Pagrindinistekstas6tk">
    <w:name w:val="Pagrindinis tekstas + 6 tšk."/>
    <w:aliases w:val="Išretinimas 50 tšk."/>
    <w:rsid w:val="00FC03BA"/>
    <w:rPr>
      <w:spacing w:val="1000"/>
      <w:sz w:val="12"/>
      <w:szCs w:val="12"/>
      <w:shd w:val="clear" w:color="auto" w:fill="FFFFFF"/>
    </w:rPr>
  </w:style>
  <w:style w:type="character" w:customStyle="1" w:styleId="PagrindinistekstasPusjuodis">
    <w:name w:val="Pagrindinis tekstas + Pusjuodis"/>
    <w:rsid w:val="00FC03BA"/>
    <w:rPr>
      <w:b/>
      <w:bCs/>
      <w:sz w:val="22"/>
      <w:szCs w:val="22"/>
      <w:shd w:val="clear" w:color="auto" w:fill="FFFFFF"/>
    </w:rPr>
  </w:style>
  <w:style w:type="character" w:customStyle="1" w:styleId="PagrindinistekstasPusjuodis13">
    <w:name w:val="Pagrindinis tekstas + Pusjuodis13"/>
    <w:rsid w:val="00FC03BA"/>
    <w:rPr>
      <w:b/>
      <w:bCs/>
      <w:sz w:val="22"/>
      <w:szCs w:val="22"/>
      <w:shd w:val="clear" w:color="auto" w:fill="FFFFFF"/>
    </w:rPr>
  </w:style>
  <w:style w:type="character" w:customStyle="1" w:styleId="PagrindinistekstasPusjuodis12">
    <w:name w:val="Pagrindinis tekstas + Pusjuodis12"/>
    <w:rsid w:val="00FC03BA"/>
    <w:rPr>
      <w:b/>
      <w:bCs/>
      <w:noProof/>
      <w:sz w:val="22"/>
      <w:szCs w:val="22"/>
      <w:shd w:val="clear" w:color="auto" w:fill="FFFFFF"/>
    </w:rPr>
  </w:style>
  <w:style w:type="character" w:customStyle="1" w:styleId="Temosantrat16">
    <w:name w:val="Temos antraštė #16"/>
    <w:rsid w:val="00FC03BA"/>
    <w:rPr>
      <w:b/>
      <w:bCs/>
      <w:noProof/>
      <w:sz w:val="22"/>
      <w:szCs w:val="22"/>
      <w:shd w:val="clear" w:color="auto" w:fill="FFFFFF"/>
    </w:rPr>
  </w:style>
  <w:style w:type="character" w:customStyle="1" w:styleId="PagrindinistekstasPusjuodis11">
    <w:name w:val="Pagrindinis tekstas + Pusjuodis11"/>
    <w:rsid w:val="00FC03BA"/>
    <w:rPr>
      <w:b/>
      <w:bCs/>
      <w:sz w:val="22"/>
      <w:szCs w:val="22"/>
      <w:shd w:val="clear" w:color="auto" w:fill="FFFFFF"/>
    </w:rPr>
  </w:style>
  <w:style w:type="character" w:customStyle="1" w:styleId="Temosantrat15">
    <w:name w:val="Temos antraštė #15"/>
    <w:rsid w:val="00FC03BA"/>
    <w:rPr>
      <w:b/>
      <w:bCs/>
      <w:noProof/>
      <w:sz w:val="22"/>
      <w:szCs w:val="22"/>
      <w:shd w:val="clear" w:color="auto" w:fill="FFFFFF"/>
    </w:rPr>
  </w:style>
  <w:style w:type="character" w:customStyle="1" w:styleId="PagrindinistekstasPusjuodis10">
    <w:name w:val="Pagrindinis tekstas + Pusjuodis10"/>
    <w:rsid w:val="00FC03BA"/>
    <w:rPr>
      <w:b/>
      <w:bCs/>
      <w:sz w:val="22"/>
      <w:szCs w:val="22"/>
      <w:shd w:val="clear" w:color="auto" w:fill="FFFFFF"/>
    </w:rPr>
  </w:style>
  <w:style w:type="character" w:customStyle="1" w:styleId="PagrindinistekstasPusjuodis9">
    <w:name w:val="Pagrindinis tekstas + Pusjuodis9"/>
    <w:rsid w:val="00FC03BA"/>
    <w:rPr>
      <w:b/>
      <w:bCs/>
      <w:sz w:val="22"/>
      <w:szCs w:val="22"/>
      <w:shd w:val="clear" w:color="auto" w:fill="FFFFFF"/>
    </w:rPr>
  </w:style>
  <w:style w:type="character" w:customStyle="1" w:styleId="Lentelsuraas20">
    <w:name w:val="Lentelės užrašas (2)"/>
    <w:rsid w:val="00FC03BA"/>
    <w:rPr>
      <w:b/>
      <w:bCs/>
      <w:noProof/>
      <w:sz w:val="22"/>
      <w:szCs w:val="22"/>
      <w:shd w:val="clear" w:color="auto" w:fill="FFFFFF"/>
    </w:rPr>
  </w:style>
  <w:style w:type="character" w:customStyle="1" w:styleId="Antratarbaporat11">
    <w:name w:val="Antraštė arba poraštė + 11"/>
    <w:aliases w:val="5 tšk.,Pusjuodis"/>
    <w:rsid w:val="00FC03BA"/>
    <w:rPr>
      <w:b/>
      <w:bCs/>
      <w:spacing w:val="0"/>
      <w:sz w:val="23"/>
      <w:szCs w:val="23"/>
      <w:shd w:val="clear" w:color="auto" w:fill="FFFFFF"/>
    </w:rPr>
  </w:style>
  <w:style w:type="character" w:customStyle="1" w:styleId="LentelsuraasPusjuodis">
    <w:name w:val="Lentelės užrašas + Pusjuodis"/>
    <w:rsid w:val="00FC03BA"/>
    <w:rPr>
      <w:b/>
      <w:bCs/>
      <w:sz w:val="22"/>
      <w:szCs w:val="22"/>
      <w:shd w:val="clear" w:color="auto" w:fill="FFFFFF"/>
    </w:rPr>
  </w:style>
  <w:style w:type="character" w:customStyle="1" w:styleId="LentelsuraasPusjuodis3">
    <w:name w:val="Lentelės užrašas + Pusjuodis3"/>
    <w:rsid w:val="00FC03BA"/>
    <w:rPr>
      <w:b/>
      <w:bCs/>
      <w:noProof/>
      <w:sz w:val="22"/>
      <w:szCs w:val="22"/>
      <w:shd w:val="clear" w:color="auto" w:fill="FFFFFF"/>
    </w:rPr>
  </w:style>
  <w:style w:type="character" w:customStyle="1" w:styleId="Lentelsuraas24">
    <w:name w:val="Lentelės užrašas (2)4"/>
    <w:rsid w:val="00FC03BA"/>
    <w:rPr>
      <w:b/>
      <w:bCs/>
      <w:sz w:val="22"/>
      <w:szCs w:val="22"/>
      <w:u w:val="single"/>
      <w:shd w:val="clear" w:color="auto" w:fill="FFFFFF"/>
    </w:rPr>
  </w:style>
  <w:style w:type="character" w:customStyle="1" w:styleId="Lentelsuraas23">
    <w:name w:val="Lentelės užrašas (2)3"/>
    <w:rsid w:val="00FC03BA"/>
    <w:rPr>
      <w:b/>
      <w:bCs/>
      <w:sz w:val="22"/>
      <w:szCs w:val="22"/>
      <w:u w:val="single"/>
      <w:shd w:val="clear" w:color="auto" w:fill="FFFFFF"/>
    </w:rPr>
  </w:style>
  <w:style w:type="character" w:customStyle="1" w:styleId="Pagrindinistekstas711tk">
    <w:name w:val="Pagrindinis tekstas (7) + 11 tšk."/>
    <w:aliases w:val="Išretinimas 0 tšk."/>
    <w:rsid w:val="00FC03BA"/>
    <w:rPr>
      <w:b/>
      <w:bCs/>
      <w:noProof/>
      <w:spacing w:val="0"/>
      <w:sz w:val="22"/>
      <w:szCs w:val="22"/>
      <w:shd w:val="clear" w:color="auto" w:fill="FFFFFF"/>
    </w:rPr>
  </w:style>
  <w:style w:type="character" w:customStyle="1" w:styleId="Pagrindinistekstas7Iretinimas0tk">
    <w:name w:val="Pagrindinis tekstas (7) + Išretinimas 0 tšk."/>
    <w:rsid w:val="00FC03BA"/>
    <w:rPr>
      <w:b/>
      <w:bCs/>
      <w:noProof/>
      <w:spacing w:val="0"/>
      <w:sz w:val="14"/>
      <w:szCs w:val="14"/>
      <w:shd w:val="clear" w:color="auto" w:fill="FFFFFF"/>
    </w:rPr>
  </w:style>
  <w:style w:type="character" w:customStyle="1" w:styleId="PagrindinistekstasPusjuodis8">
    <w:name w:val="Pagrindinis tekstas + Pusjuodis8"/>
    <w:rsid w:val="00FC03BA"/>
    <w:rPr>
      <w:b/>
      <w:bCs/>
      <w:sz w:val="22"/>
      <w:szCs w:val="22"/>
      <w:shd w:val="clear" w:color="auto" w:fill="FFFFFF"/>
    </w:rPr>
  </w:style>
  <w:style w:type="character" w:customStyle="1" w:styleId="Pagrindinistekstas811tk">
    <w:name w:val="Pagrindinis tekstas (8) + 11 tšk."/>
    <w:aliases w:val="Ne mažos didžiosios raidės"/>
    <w:rsid w:val="00FC03BA"/>
    <w:rPr>
      <w:smallCaps/>
      <w:sz w:val="22"/>
      <w:szCs w:val="22"/>
      <w:shd w:val="clear" w:color="auto" w:fill="FFFFFF"/>
    </w:rPr>
  </w:style>
  <w:style w:type="character" w:customStyle="1" w:styleId="Temosantrat17tk">
    <w:name w:val="Temos antraštė #1 + 7 tšk."/>
    <w:rsid w:val="00FC03BA"/>
    <w:rPr>
      <w:b/>
      <w:bCs/>
      <w:noProof/>
      <w:sz w:val="14"/>
      <w:szCs w:val="14"/>
      <w:shd w:val="clear" w:color="auto" w:fill="FFFFFF"/>
    </w:rPr>
  </w:style>
  <w:style w:type="character" w:customStyle="1" w:styleId="PagrindinistekstasPusjuodis7">
    <w:name w:val="Pagrindinis tekstas + Pusjuodis7"/>
    <w:rsid w:val="00FC03BA"/>
    <w:rPr>
      <w:b/>
      <w:bCs/>
      <w:noProof/>
      <w:sz w:val="22"/>
      <w:szCs w:val="22"/>
      <w:shd w:val="clear" w:color="auto" w:fill="FFFFFF"/>
    </w:rPr>
  </w:style>
  <w:style w:type="character" w:customStyle="1" w:styleId="LentelsuraasPusjuodis2">
    <w:name w:val="Lentelės užrašas + Pusjuodis2"/>
    <w:rsid w:val="00FC03BA"/>
    <w:rPr>
      <w:b/>
      <w:bCs/>
      <w:sz w:val="22"/>
      <w:szCs w:val="22"/>
      <w:shd w:val="clear" w:color="auto" w:fill="FFFFFF"/>
    </w:rPr>
  </w:style>
  <w:style w:type="character" w:customStyle="1" w:styleId="LentelsuraasPusjuodis1">
    <w:name w:val="Lentelės užrašas + Pusjuodis1"/>
    <w:rsid w:val="00FC03BA"/>
    <w:rPr>
      <w:b/>
      <w:bCs/>
      <w:noProof/>
      <w:sz w:val="22"/>
      <w:szCs w:val="22"/>
      <w:shd w:val="clear" w:color="auto" w:fill="FFFFFF"/>
    </w:rPr>
  </w:style>
  <w:style w:type="character" w:customStyle="1" w:styleId="Lentelsuraas22">
    <w:name w:val="Lentelės užrašas (2)2"/>
    <w:rsid w:val="00FC03BA"/>
    <w:rPr>
      <w:b/>
      <w:bCs/>
      <w:shd w:val="clear" w:color="auto" w:fill="FFFFFF"/>
    </w:rPr>
  </w:style>
  <w:style w:type="character" w:customStyle="1" w:styleId="Pagrindinistekstas811tk1">
    <w:name w:val="Pagrindinis tekstas (8) + 11 tšk.1"/>
    <w:aliases w:val="Ne mažos didžiosios raidės1"/>
    <w:rsid w:val="00FC03BA"/>
    <w:rPr>
      <w:smallCaps/>
      <w:sz w:val="22"/>
      <w:szCs w:val="22"/>
      <w:shd w:val="clear" w:color="auto" w:fill="FFFFFF"/>
    </w:rPr>
  </w:style>
  <w:style w:type="character" w:customStyle="1" w:styleId="PagrindinistekstasPusjuodis6">
    <w:name w:val="Pagrindinis tekstas + Pusjuodis6"/>
    <w:rsid w:val="00FC03BA"/>
    <w:rPr>
      <w:b/>
      <w:bCs/>
      <w:sz w:val="22"/>
      <w:szCs w:val="22"/>
      <w:shd w:val="clear" w:color="auto" w:fill="FFFFFF"/>
    </w:rPr>
  </w:style>
  <w:style w:type="character" w:customStyle="1" w:styleId="PagrindinistekstasPusjuodis5">
    <w:name w:val="Pagrindinis tekstas + Pusjuodis5"/>
    <w:rsid w:val="00FC03BA"/>
    <w:rPr>
      <w:b/>
      <w:bCs/>
      <w:noProof/>
      <w:sz w:val="22"/>
      <w:szCs w:val="22"/>
      <w:shd w:val="clear" w:color="auto" w:fill="FFFFFF"/>
    </w:rPr>
  </w:style>
  <w:style w:type="character" w:customStyle="1" w:styleId="PagrindinistekstasPusjuodis4">
    <w:name w:val="Pagrindinis tekstas + Pusjuodis4"/>
    <w:rsid w:val="00FC03BA"/>
    <w:rPr>
      <w:b/>
      <w:bCs/>
      <w:sz w:val="22"/>
      <w:szCs w:val="22"/>
      <w:shd w:val="clear" w:color="auto" w:fill="FFFFFF"/>
    </w:rPr>
  </w:style>
  <w:style w:type="character" w:customStyle="1" w:styleId="PagrindinistekstasPusjuodis3">
    <w:name w:val="Pagrindinis tekstas + Pusjuodis3"/>
    <w:rsid w:val="00FC03BA"/>
    <w:rPr>
      <w:b/>
      <w:bCs/>
      <w:noProof/>
      <w:sz w:val="22"/>
      <w:szCs w:val="22"/>
      <w:shd w:val="clear" w:color="auto" w:fill="FFFFFF"/>
    </w:rPr>
  </w:style>
  <w:style w:type="character" w:customStyle="1" w:styleId="Temosantrat14">
    <w:name w:val="Temos antraštė #14"/>
    <w:rsid w:val="00FC03BA"/>
    <w:rPr>
      <w:b/>
      <w:bCs/>
      <w:noProof/>
      <w:sz w:val="22"/>
      <w:szCs w:val="22"/>
      <w:shd w:val="clear" w:color="auto" w:fill="FFFFFF"/>
    </w:rPr>
  </w:style>
  <w:style w:type="character" w:customStyle="1" w:styleId="PagrindinistekstasPusjuodis2">
    <w:name w:val="Pagrindinis tekstas + Pusjuodis2"/>
    <w:rsid w:val="00FC03BA"/>
    <w:rPr>
      <w:b/>
      <w:bCs/>
      <w:sz w:val="22"/>
      <w:szCs w:val="22"/>
      <w:shd w:val="clear" w:color="auto" w:fill="FFFFFF"/>
    </w:rPr>
  </w:style>
  <w:style w:type="character" w:customStyle="1" w:styleId="PagrindinistekstasPusjuodis1">
    <w:name w:val="Pagrindinis tekstas + Pusjuodis1"/>
    <w:rsid w:val="00FC03BA"/>
    <w:rPr>
      <w:b/>
      <w:bCs/>
      <w:sz w:val="22"/>
      <w:szCs w:val="22"/>
      <w:shd w:val="clear" w:color="auto" w:fill="FFFFFF"/>
    </w:rPr>
  </w:style>
  <w:style w:type="character" w:customStyle="1" w:styleId="Pagrindinistekstas711">
    <w:name w:val="Pagrindinis tekstas (7) + 11"/>
    <w:aliases w:val="5 tšk.1,Išretinimas 0 tšk.1"/>
    <w:rsid w:val="00FC03BA"/>
    <w:rPr>
      <w:b/>
      <w:bCs/>
      <w:noProof/>
      <w:spacing w:val="0"/>
      <w:sz w:val="23"/>
      <w:szCs w:val="23"/>
      <w:shd w:val="clear" w:color="auto" w:fill="FFFFFF"/>
    </w:rPr>
  </w:style>
  <w:style w:type="character" w:customStyle="1" w:styleId="Temosantrat13">
    <w:name w:val="Temos antraštė #13"/>
    <w:rsid w:val="00FC03BA"/>
    <w:rPr>
      <w:b/>
      <w:bCs/>
      <w:noProof/>
      <w:sz w:val="22"/>
      <w:szCs w:val="22"/>
      <w:shd w:val="clear" w:color="auto" w:fill="FFFFFF"/>
    </w:rPr>
  </w:style>
  <w:style w:type="character" w:customStyle="1" w:styleId="Temosantrat12">
    <w:name w:val="Temos antraštė #12"/>
    <w:rsid w:val="00FC03BA"/>
    <w:rPr>
      <w:b/>
      <w:bCs/>
      <w:noProof/>
      <w:sz w:val="22"/>
      <w:szCs w:val="22"/>
      <w:shd w:val="clear" w:color="auto" w:fill="FFFFFF"/>
    </w:rPr>
  </w:style>
  <w:style w:type="character" w:customStyle="1" w:styleId="PagrindinistekstasPusjuodis18">
    <w:name w:val="Pagrindinis tekstas + Pusjuodis18"/>
    <w:rsid w:val="00FC03BA"/>
    <w:rPr>
      <w:b/>
      <w:bCs/>
      <w:sz w:val="19"/>
      <w:szCs w:val="19"/>
      <w:shd w:val="clear" w:color="auto" w:fill="FFFFFF"/>
    </w:rPr>
  </w:style>
  <w:style w:type="character" w:customStyle="1" w:styleId="PagrindinistekstasPusjuodis17">
    <w:name w:val="Pagrindinis tekstas + Pusjuodis17"/>
    <w:rsid w:val="00FC03BA"/>
    <w:rPr>
      <w:b/>
      <w:bCs/>
      <w:noProof/>
      <w:sz w:val="19"/>
      <w:szCs w:val="19"/>
      <w:shd w:val="clear" w:color="auto" w:fill="FFFFFF"/>
    </w:rPr>
  </w:style>
  <w:style w:type="character" w:customStyle="1" w:styleId="Temosantrat28">
    <w:name w:val="Temos antraštė #28"/>
    <w:rsid w:val="00FC03BA"/>
    <w:rPr>
      <w:b/>
      <w:bCs/>
      <w:sz w:val="19"/>
      <w:szCs w:val="19"/>
      <w:shd w:val="clear" w:color="auto" w:fill="FFFFFF"/>
    </w:rPr>
  </w:style>
  <w:style w:type="character" w:customStyle="1" w:styleId="Pagrindinistekstas43">
    <w:name w:val="Pagrindinis tekstas (4)3"/>
    <w:rsid w:val="00FC03BA"/>
    <w:rPr>
      <w:b/>
      <w:bCs/>
      <w:sz w:val="19"/>
      <w:szCs w:val="19"/>
      <w:shd w:val="clear" w:color="auto" w:fill="FFFFFF"/>
    </w:rPr>
  </w:style>
  <w:style w:type="character" w:customStyle="1" w:styleId="Temosantrat20">
    <w:name w:val="Temos antraštė #2"/>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FC03BA"/>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FC03BA"/>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FC03BA"/>
    <w:rPr>
      <w:b/>
      <w:bCs/>
      <w:sz w:val="19"/>
      <w:szCs w:val="19"/>
      <w:shd w:val="clear" w:color="auto" w:fill="FFFFFF"/>
    </w:rPr>
  </w:style>
  <w:style w:type="character" w:customStyle="1" w:styleId="PagrindinistekstasPusjuodis40">
    <w:name w:val="Pagrindinis tekstas + Pusjuodis40"/>
    <w:rsid w:val="00FC03BA"/>
    <w:rPr>
      <w:b/>
      <w:bCs/>
      <w:noProof/>
      <w:sz w:val="19"/>
      <w:szCs w:val="19"/>
      <w:shd w:val="clear" w:color="auto" w:fill="FFFFFF"/>
    </w:rPr>
  </w:style>
  <w:style w:type="character" w:customStyle="1" w:styleId="Pagrindinistekstas22">
    <w:name w:val="Pagrindinis tekstas2"/>
    <w:rsid w:val="00FC03BA"/>
    <w:rPr>
      <w:sz w:val="19"/>
      <w:szCs w:val="19"/>
      <w:u w:val="single"/>
      <w:shd w:val="clear" w:color="auto" w:fill="FFFFFF"/>
    </w:rPr>
  </w:style>
  <w:style w:type="character" w:customStyle="1" w:styleId="PagrindinistekstasPusjuodis39">
    <w:name w:val="Pagrindinis tekstas + Pusjuodis39"/>
    <w:rsid w:val="00FC03BA"/>
    <w:rPr>
      <w:b/>
      <w:bCs/>
      <w:sz w:val="19"/>
      <w:szCs w:val="19"/>
      <w:shd w:val="clear" w:color="auto" w:fill="FFFFFF"/>
    </w:rPr>
  </w:style>
  <w:style w:type="character" w:customStyle="1" w:styleId="PagrindinistekstasPusjuodis38">
    <w:name w:val="Pagrindinis tekstas + Pusjuodis38"/>
    <w:rsid w:val="00FC03BA"/>
    <w:rPr>
      <w:b/>
      <w:bCs/>
      <w:noProof/>
      <w:sz w:val="19"/>
      <w:szCs w:val="19"/>
      <w:shd w:val="clear" w:color="auto" w:fill="FFFFFF"/>
    </w:rPr>
  </w:style>
  <w:style w:type="character" w:customStyle="1" w:styleId="Temosantrat232">
    <w:name w:val="Temos antraštė #232"/>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FC03BA"/>
    <w:rPr>
      <w:b/>
      <w:bCs/>
      <w:sz w:val="19"/>
      <w:szCs w:val="19"/>
      <w:shd w:val="clear" w:color="auto" w:fill="FFFFFF"/>
    </w:rPr>
  </w:style>
  <w:style w:type="character" w:customStyle="1" w:styleId="PagrindinistekstasPusjuodis36">
    <w:name w:val="Pagrindinis tekstas + Pusjuodis36"/>
    <w:rsid w:val="00FC03BA"/>
    <w:rPr>
      <w:b/>
      <w:bCs/>
      <w:noProof/>
      <w:sz w:val="19"/>
      <w:szCs w:val="19"/>
      <w:shd w:val="clear" w:color="auto" w:fill="FFFFFF"/>
    </w:rPr>
  </w:style>
  <w:style w:type="character" w:customStyle="1" w:styleId="normal-h">
    <w:name w:val="normal-h"/>
    <w:basedOn w:val="Numatytasispastraiposriftas"/>
    <w:rsid w:val="00FC03BA"/>
  </w:style>
  <w:style w:type="character" w:customStyle="1" w:styleId="Temosantrat231">
    <w:name w:val="Temos antraštė #231"/>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FC03BA"/>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FC03BA"/>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FC03BA"/>
    <w:rPr>
      <w:b/>
      <w:bCs/>
      <w:sz w:val="19"/>
      <w:szCs w:val="19"/>
      <w:shd w:val="clear" w:color="auto" w:fill="FFFFFF"/>
    </w:rPr>
  </w:style>
  <w:style w:type="character" w:customStyle="1" w:styleId="Temosantrat227">
    <w:name w:val="Temos antraštė #227"/>
    <w:rsid w:val="00FC03BA"/>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FC03BA"/>
    <w:rPr>
      <w:vanish w:val="0"/>
      <w:webHidden w:val="0"/>
      <w:specVanish w:val="0"/>
    </w:rPr>
  </w:style>
  <w:style w:type="character" w:customStyle="1" w:styleId="PagrindinistekstasPusjuodis34">
    <w:name w:val="Pagrindinis tekstas + Pusjuodis34"/>
    <w:rsid w:val="00FC03BA"/>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FC03BA"/>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FC03BA"/>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FC03BA"/>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FC03BA"/>
  </w:style>
  <w:style w:type="character" w:customStyle="1" w:styleId="Pagrindinistekstas2Diagrama1">
    <w:name w:val="Pagrindinis tekstas 2 Diagrama1"/>
    <w:semiHidden/>
    <w:rsid w:val="00FC03BA"/>
    <w:rPr>
      <w:sz w:val="24"/>
      <w:szCs w:val="24"/>
      <w:lang w:val="en-GB" w:eastAsia="x-none"/>
    </w:rPr>
  </w:style>
  <w:style w:type="character" w:customStyle="1" w:styleId="Absatz-Standardschriftart">
    <w:name w:val="Absatz-Standardschriftart"/>
    <w:rsid w:val="00FC03BA"/>
  </w:style>
  <w:style w:type="character" w:customStyle="1" w:styleId="PavadinimasDiagrama1">
    <w:name w:val="Pavadinimas Diagrama1"/>
    <w:uiPriority w:val="10"/>
    <w:rsid w:val="00FC03BA"/>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FC03BA"/>
    <w:rPr>
      <w:rFonts w:ascii="Cambria" w:eastAsia="Times New Roman" w:hAnsi="Cambria" w:cs="Times New Roman" w:hint="default"/>
      <w:b/>
      <w:bCs/>
      <w:kern w:val="28"/>
      <w:sz w:val="32"/>
      <w:szCs w:val="32"/>
      <w:lang w:val="en-GB"/>
    </w:rPr>
  </w:style>
  <w:style w:type="paragraph" w:customStyle="1" w:styleId="Pagrindinistekstas42">
    <w:name w:val="Pagrindinis tekstas4"/>
    <w:rsid w:val="00FC03BA"/>
    <w:pPr>
      <w:snapToGrid w:val="0"/>
      <w:ind w:firstLine="312"/>
      <w:jc w:val="both"/>
    </w:pPr>
    <w:rPr>
      <w:rFonts w:ascii="TimesLT" w:eastAsia="Times New Roman" w:hAnsi="TimesLT"/>
      <w:lang w:val="en-US" w:eastAsia="en-US"/>
    </w:rPr>
  </w:style>
  <w:style w:type="paragraph" w:customStyle="1" w:styleId="1">
    <w:name w:val="Стиль1"/>
    <w:basedOn w:val="prastasis"/>
    <w:rsid w:val="00FC03BA"/>
    <w:pPr>
      <w:suppressAutoHyphens w:val="0"/>
      <w:spacing w:after="0" w:line="240" w:lineRule="auto"/>
      <w:jc w:val="center"/>
    </w:pPr>
    <w:rPr>
      <w:rFonts w:eastAsia="Times New Roman"/>
      <w:szCs w:val="20"/>
      <w:lang w:val="ru-RU"/>
    </w:rPr>
  </w:style>
  <w:style w:type="character" w:customStyle="1" w:styleId="UnresolvedMention1">
    <w:name w:val="Unresolved Mention1"/>
    <w:basedOn w:val="Numatytasispastraiposriftas"/>
    <w:uiPriority w:val="99"/>
    <w:semiHidden/>
    <w:unhideWhenUsed/>
    <w:rsid w:val="00FC03BA"/>
    <w:rPr>
      <w:color w:val="808080"/>
      <w:shd w:val="clear" w:color="auto" w:fill="E6E6E6"/>
    </w:rPr>
  </w:style>
  <w:style w:type="character" w:customStyle="1" w:styleId="pildymui">
    <w:name w:val="pildymui"/>
    <w:basedOn w:val="Numatytasispastraiposriftas"/>
    <w:rsid w:val="00FC03BA"/>
  </w:style>
  <w:style w:type="character" w:customStyle="1" w:styleId="Internetlink">
    <w:name w:val="Internet link"/>
    <w:rsid w:val="00FC03BA"/>
    <w:rPr>
      <w:color w:val="000080"/>
      <w:u w:val="single"/>
    </w:rPr>
  </w:style>
  <w:style w:type="paragraph" w:customStyle="1" w:styleId="Pataisymai1">
    <w:name w:val="Pataisymai1"/>
    <w:next w:val="Pataisymai"/>
    <w:hidden/>
    <w:uiPriority w:val="99"/>
    <w:semiHidden/>
    <w:rsid w:val="00FC03BA"/>
    <w:rPr>
      <w:rFonts w:ascii="Times New Roman" w:eastAsia="Times New Roman" w:hAnsiTheme="minorHAnsi" w:cstheme="minorBidi"/>
      <w:sz w:val="24"/>
      <w:szCs w:val="24"/>
      <w:lang w:eastAsia="en-US"/>
    </w:rPr>
  </w:style>
  <w:style w:type="character" w:customStyle="1" w:styleId="Nerykuspabraukimas1">
    <w:name w:val="Neryškus pabraukimas1"/>
    <w:basedOn w:val="Numatytasispastraiposriftas"/>
    <w:uiPriority w:val="19"/>
    <w:qFormat/>
    <w:rsid w:val="00FC03BA"/>
    <w:rPr>
      <w:i/>
      <w:iCs/>
      <w:color w:val="595959"/>
    </w:rPr>
  </w:style>
  <w:style w:type="paragraph" w:customStyle="1" w:styleId="Antrat10">
    <w:name w:val="Antraštė1"/>
    <w:basedOn w:val="prastasis"/>
    <w:next w:val="prastasis"/>
    <w:uiPriority w:val="35"/>
    <w:semiHidden/>
    <w:unhideWhenUsed/>
    <w:qFormat/>
    <w:rsid w:val="00FC03BA"/>
    <w:pPr>
      <w:suppressAutoHyphens w:val="0"/>
      <w:spacing w:after="160" w:line="240" w:lineRule="auto"/>
    </w:pPr>
    <w:rPr>
      <w:rFonts w:asciiTheme="minorHAnsi" w:eastAsia="Times New Roman" w:hAnsiTheme="minorHAnsi" w:cstheme="minorBidi"/>
      <w:b/>
      <w:bCs/>
      <w:color w:val="404040"/>
      <w:sz w:val="16"/>
      <w:szCs w:val="16"/>
      <w:lang w:eastAsia="lt-LT"/>
    </w:rPr>
  </w:style>
  <w:style w:type="character" w:customStyle="1" w:styleId="Emfaz1">
    <w:name w:val="Emfazė1"/>
    <w:basedOn w:val="Numatytasispastraiposriftas"/>
    <w:qFormat/>
    <w:rsid w:val="00FC03BA"/>
    <w:rPr>
      <w:i/>
      <w:iCs/>
      <w:color w:val="000000"/>
    </w:rPr>
  </w:style>
  <w:style w:type="paragraph" w:customStyle="1" w:styleId="Betarp1">
    <w:name w:val="Be tarpų1"/>
    <w:next w:val="Betarp"/>
    <w:link w:val="BetarpDiagrama"/>
    <w:uiPriority w:val="1"/>
    <w:qFormat/>
    <w:rsid w:val="00FC03BA"/>
    <w:rPr>
      <w:rFonts w:asciiTheme="minorHAnsi" w:eastAsia="Times New Roman" w:hAnsiTheme="minorHAnsi" w:cstheme="minorBidi"/>
      <w:sz w:val="21"/>
      <w:szCs w:val="21"/>
    </w:rPr>
  </w:style>
  <w:style w:type="paragraph" w:customStyle="1" w:styleId="Citata1">
    <w:name w:val="Citata1"/>
    <w:basedOn w:val="prastasis"/>
    <w:next w:val="prastasis"/>
    <w:uiPriority w:val="29"/>
    <w:qFormat/>
    <w:rsid w:val="00FC03BA"/>
    <w:pPr>
      <w:suppressAutoHyphens w:val="0"/>
      <w:spacing w:before="160" w:after="160"/>
      <w:ind w:left="720" w:right="720"/>
      <w:jc w:val="center"/>
    </w:pPr>
    <w:rPr>
      <w:rFonts w:ascii="Cambria" w:eastAsia="Times New Roman" w:hAnsi="Cambria"/>
      <w:color w:val="000000"/>
      <w:szCs w:val="24"/>
      <w:lang w:eastAsia="lt-LT"/>
    </w:rPr>
  </w:style>
  <w:style w:type="character" w:customStyle="1" w:styleId="CitataDiagrama">
    <w:name w:val="Citata Diagrama"/>
    <w:basedOn w:val="Numatytasispastraiposriftas"/>
    <w:link w:val="Citata"/>
    <w:uiPriority w:val="29"/>
    <w:rsid w:val="00FC03BA"/>
    <w:rPr>
      <w:rFonts w:ascii="Cambria" w:eastAsia="Times New Roman" w:hAnsi="Cambria"/>
      <w:color w:val="000000"/>
      <w:sz w:val="24"/>
      <w:szCs w:val="24"/>
    </w:rPr>
  </w:style>
  <w:style w:type="paragraph" w:customStyle="1" w:styleId="Iskirtacitata1">
    <w:name w:val="Išskirta citata1"/>
    <w:basedOn w:val="prastasis"/>
    <w:next w:val="prastasis"/>
    <w:uiPriority w:val="30"/>
    <w:qFormat/>
    <w:rsid w:val="00FC03BA"/>
    <w:pPr>
      <w:pBdr>
        <w:top w:val="single" w:sz="24" w:space="4" w:color="C0504D"/>
      </w:pBdr>
      <w:suppressAutoHyphens w:val="0"/>
      <w:spacing w:before="240" w:after="240" w:line="240" w:lineRule="auto"/>
      <w:ind w:left="936" w:right="936"/>
      <w:jc w:val="center"/>
    </w:pPr>
    <w:rPr>
      <w:rFonts w:ascii="Cambria" w:eastAsia="Times New Roman" w:hAnsi="Cambria"/>
      <w:szCs w:val="24"/>
      <w:lang w:eastAsia="lt-LT"/>
    </w:rPr>
  </w:style>
  <w:style w:type="character" w:customStyle="1" w:styleId="IskirtacitataDiagrama">
    <w:name w:val="Išskirta citata Diagrama"/>
    <w:basedOn w:val="Numatytasispastraiposriftas"/>
    <w:link w:val="Iskirtacitata"/>
    <w:uiPriority w:val="30"/>
    <w:rsid w:val="00FC03BA"/>
    <w:rPr>
      <w:rFonts w:ascii="Cambria" w:eastAsia="Times New Roman" w:hAnsi="Cambria"/>
      <w:sz w:val="24"/>
      <w:szCs w:val="24"/>
    </w:rPr>
  </w:style>
  <w:style w:type="character" w:customStyle="1" w:styleId="Rykuspabraukimas1">
    <w:name w:val="Ryškus pabraukimas1"/>
    <w:basedOn w:val="Numatytasispastraiposriftas"/>
    <w:uiPriority w:val="21"/>
    <w:qFormat/>
    <w:rsid w:val="00FC03BA"/>
    <w:rPr>
      <w:b/>
      <w:bCs/>
      <w:i/>
      <w:iCs/>
      <w:caps w:val="0"/>
      <w:smallCaps w:val="0"/>
      <w:strike w:val="0"/>
      <w:dstrike w:val="0"/>
      <w:color w:val="C0504D"/>
    </w:rPr>
  </w:style>
  <w:style w:type="character" w:customStyle="1" w:styleId="Nerykinuoroda1">
    <w:name w:val="Neryški nuoroda1"/>
    <w:basedOn w:val="Numatytasispastraiposriftas"/>
    <w:uiPriority w:val="31"/>
    <w:qFormat/>
    <w:rsid w:val="00FC03BA"/>
    <w:rPr>
      <w:caps w:val="0"/>
      <w:smallCaps/>
      <w:color w:val="404040"/>
      <w:spacing w:val="0"/>
      <w:u w:val="single" w:color="7F7F7F"/>
    </w:rPr>
  </w:style>
  <w:style w:type="character" w:styleId="Rykinuoroda">
    <w:name w:val="Intense Reference"/>
    <w:basedOn w:val="Numatytasispastraiposriftas"/>
    <w:uiPriority w:val="32"/>
    <w:qFormat/>
    <w:rsid w:val="00FC03BA"/>
    <w:rPr>
      <w:b/>
      <w:bCs/>
      <w:caps w:val="0"/>
      <w:smallCaps/>
      <w:color w:val="auto"/>
      <w:spacing w:val="0"/>
      <w:u w:val="single"/>
    </w:rPr>
  </w:style>
  <w:style w:type="character" w:styleId="Knygospavadinimas">
    <w:name w:val="Book Title"/>
    <w:basedOn w:val="Numatytasispastraiposriftas"/>
    <w:uiPriority w:val="33"/>
    <w:qFormat/>
    <w:rsid w:val="00FC03BA"/>
    <w:rPr>
      <w:b/>
      <w:bCs/>
      <w:caps w:val="0"/>
      <w:smallCaps/>
      <w:spacing w:val="0"/>
    </w:rPr>
  </w:style>
  <w:style w:type="paragraph" w:customStyle="1" w:styleId="Turinioantrat1">
    <w:name w:val="Turinio antraštė1"/>
    <w:basedOn w:val="Antrat1"/>
    <w:next w:val="prastasis"/>
    <w:uiPriority w:val="39"/>
    <w:unhideWhenUsed/>
    <w:qFormat/>
    <w:rsid w:val="00FC03BA"/>
    <w:pPr>
      <w:keepLines/>
      <w:numPr>
        <w:numId w:val="0"/>
      </w:numPr>
      <w:pBdr>
        <w:bottom w:val="single" w:sz="4" w:space="2" w:color="C0504D"/>
      </w:pBdr>
      <w:autoSpaceDN/>
      <w:spacing w:after="120"/>
      <w:jc w:val="left"/>
      <w:outlineLvl w:val="9"/>
    </w:pPr>
    <w:rPr>
      <w:rFonts w:ascii="Cambria" w:eastAsia="Times New Roman" w:hAnsi="Cambria"/>
      <w:color w:val="262626"/>
      <w:sz w:val="40"/>
      <w:szCs w:val="40"/>
    </w:rPr>
  </w:style>
  <w:style w:type="character" w:customStyle="1" w:styleId="BetarpDiagrama">
    <w:name w:val="Be tarpų Diagrama"/>
    <w:basedOn w:val="Numatytasispastraiposriftas"/>
    <w:link w:val="Betarp1"/>
    <w:uiPriority w:val="1"/>
    <w:rsid w:val="00FC03BA"/>
    <w:rPr>
      <w:rFonts w:asciiTheme="minorHAnsi" w:eastAsia="Times New Roman" w:hAnsiTheme="minorHAnsi" w:cstheme="minorBidi"/>
      <w:sz w:val="21"/>
      <w:szCs w:val="21"/>
    </w:rPr>
  </w:style>
  <w:style w:type="character" w:styleId="Vietosrezervavimoenklotekstas">
    <w:name w:val="Placeholder Text"/>
    <w:basedOn w:val="Numatytasispastraiposriftas"/>
    <w:uiPriority w:val="99"/>
    <w:semiHidden/>
    <w:rsid w:val="00FC03BA"/>
    <w:rPr>
      <w:color w:val="808080"/>
    </w:rPr>
  </w:style>
  <w:style w:type="paragraph" w:customStyle="1" w:styleId="tajtip">
    <w:name w:val="tajtip"/>
    <w:basedOn w:val="prastasis"/>
    <w:rsid w:val="00FC03BA"/>
    <w:pPr>
      <w:suppressAutoHyphens w:val="0"/>
      <w:spacing w:before="100" w:beforeAutospacing="1" w:after="100" w:afterAutospacing="1" w:line="240" w:lineRule="auto"/>
    </w:pPr>
    <w:rPr>
      <w:rFonts w:eastAsia="Times New Roman"/>
      <w:szCs w:val="24"/>
      <w:lang w:eastAsia="lt-LT"/>
    </w:rPr>
  </w:style>
  <w:style w:type="paragraph" w:customStyle="1" w:styleId="Body2">
    <w:name w:val="Body 2"/>
    <w:rsid w:val="00FC03BA"/>
    <w:pPr>
      <w:suppressAutoHyphens/>
      <w:spacing w:after="40"/>
      <w:jc w:val="both"/>
    </w:pPr>
    <w:rPr>
      <w:rFonts w:ascii="Times New Roman" w:eastAsia="Arial Unicode MS" w:hAnsi="Times New Roman" w:cs="Arial Unicode MS"/>
      <w:color w:val="000000"/>
      <w:sz w:val="21"/>
      <w:szCs w:val="21"/>
      <w:lang w:val="en-US" w:eastAsia="en-US"/>
    </w:rPr>
  </w:style>
  <w:style w:type="numbering" w:customStyle="1" w:styleId="List51">
    <w:name w:val="List 51"/>
    <w:basedOn w:val="Sraonra"/>
    <w:rsid w:val="00FC03BA"/>
    <w:pPr>
      <w:numPr>
        <w:numId w:val="29"/>
      </w:numPr>
    </w:pPr>
  </w:style>
  <w:style w:type="paragraph" w:customStyle="1" w:styleId="Turinys21">
    <w:name w:val="Turinys 21"/>
    <w:basedOn w:val="prastasis"/>
    <w:next w:val="prastasis"/>
    <w:autoRedefine/>
    <w:uiPriority w:val="39"/>
    <w:unhideWhenUsed/>
    <w:rsid w:val="00FC03BA"/>
    <w:pPr>
      <w:tabs>
        <w:tab w:val="right" w:leader="dot" w:pos="9962"/>
      </w:tabs>
      <w:suppressAutoHyphens w:val="0"/>
      <w:spacing w:after="0"/>
      <w:ind w:left="220"/>
    </w:pPr>
    <w:rPr>
      <w:rFonts w:asciiTheme="minorHAnsi" w:eastAsia="Times New Roman" w:hAnsiTheme="minorHAnsi" w:cstheme="minorBidi"/>
      <w:sz w:val="21"/>
      <w:szCs w:val="21"/>
      <w:lang w:eastAsia="lt-LT"/>
    </w:rPr>
  </w:style>
  <w:style w:type="table" w:customStyle="1" w:styleId="TableGrid2">
    <w:name w:val="Table Grid2"/>
    <w:basedOn w:val="prastojilentel"/>
    <w:next w:val="Lentelstinklelis"/>
    <w:uiPriority w:val="39"/>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C03BA"/>
    <w:pPr>
      <w:numPr>
        <w:numId w:val="30"/>
      </w:numPr>
      <w:suppressAutoHyphens w:val="0"/>
      <w:spacing w:before="240" w:after="240" w:line="240" w:lineRule="auto"/>
    </w:pPr>
    <w:rPr>
      <w:rFonts w:eastAsia="Times New Roman"/>
      <w:b/>
      <w:szCs w:val="24"/>
      <w:lang w:eastAsia="lt-LT"/>
    </w:rPr>
  </w:style>
  <w:style w:type="paragraph" w:customStyle="1" w:styleId="S2lygis">
    <w:name w:val="_S 2 lygis"/>
    <w:basedOn w:val="prastasis"/>
    <w:rsid w:val="00FC03BA"/>
    <w:pPr>
      <w:numPr>
        <w:ilvl w:val="1"/>
        <w:numId w:val="30"/>
      </w:numPr>
      <w:suppressAutoHyphens w:val="0"/>
      <w:spacing w:before="120" w:after="120" w:line="240" w:lineRule="auto"/>
      <w:jc w:val="both"/>
    </w:pPr>
    <w:rPr>
      <w:rFonts w:eastAsia="Times New Roman"/>
      <w:szCs w:val="24"/>
      <w:lang w:eastAsia="lt-LT"/>
    </w:rPr>
  </w:style>
  <w:style w:type="paragraph" w:customStyle="1" w:styleId="S3lygis">
    <w:name w:val="_S 3 lygis"/>
    <w:basedOn w:val="S2lygis"/>
    <w:rsid w:val="00FC03BA"/>
    <w:pPr>
      <w:numPr>
        <w:ilvl w:val="2"/>
      </w:numPr>
    </w:pPr>
  </w:style>
  <w:style w:type="paragraph" w:customStyle="1" w:styleId="Dokumentoinaostekstas1">
    <w:name w:val="Dokumento išnašos tekstas1"/>
    <w:basedOn w:val="prastasis"/>
    <w:next w:val="Dokumentoinaostekstas"/>
    <w:link w:val="DokumentoinaostekstasDiagrama"/>
    <w:uiPriority w:val="99"/>
    <w:semiHidden/>
    <w:unhideWhenUsed/>
    <w:rsid w:val="00FC03BA"/>
    <w:pPr>
      <w:suppressAutoHyphens w:val="0"/>
      <w:spacing w:after="0" w:line="240" w:lineRule="auto"/>
    </w:pPr>
    <w:rPr>
      <w:rFonts w:ascii="Calibri" w:eastAsia="Times New Roman" w:hAnsi="Calibri"/>
      <w:sz w:val="22"/>
      <w:lang w:val="en-US"/>
    </w:rPr>
  </w:style>
  <w:style w:type="character" w:customStyle="1" w:styleId="DokumentoinaostekstasDiagrama">
    <w:name w:val="Dokumento išnašos tekstas Diagrama"/>
    <w:basedOn w:val="Numatytasispastraiposriftas"/>
    <w:link w:val="Dokumentoinaostekstas1"/>
    <w:uiPriority w:val="99"/>
    <w:semiHidden/>
    <w:rsid w:val="00FC03BA"/>
    <w:rPr>
      <w:rFonts w:eastAsia="Times New Roman"/>
      <w:sz w:val="22"/>
      <w:szCs w:val="22"/>
      <w:lang w:val="en-US" w:eastAsia="en-US"/>
    </w:rPr>
  </w:style>
  <w:style w:type="character" w:styleId="Dokumentoinaosnumeris">
    <w:name w:val="endnote reference"/>
    <w:basedOn w:val="Numatytasispastraiposriftas"/>
    <w:uiPriority w:val="99"/>
    <w:semiHidden/>
    <w:unhideWhenUsed/>
    <w:rsid w:val="00FC03BA"/>
    <w:rPr>
      <w:vertAlign w:val="superscript"/>
    </w:rPr>
  </w:style>
  <w:style w:type="character" w:customStyle="1" w:styleId="Normal12ptChar">
    <w:name w:val="Normal + 12 pt Char"/>
    <w:basedOn w:val="Numatytasispastraiposriftas"/>
    <w:link w:val="Normal12pt"/>
    <w:locked/>
    <w:rsid w:val="00FC03BA"/>
  </w:style>
  <w:style w:type="paragraph" w:customStyle="1" w:styleId="Normal12pt">
    <w:name w:val="Normal + 12 pt"/>
    <w:basedOn w:val="prastasis"/>
    <w:link w:val="Normal12ptChar"/>
    <w:rsid w:val="00FC03BA"/>
    <w:pPr>
      <w:suppressAutoHyphens w:val="0"/>
      <w:spacing w:after="0" w:line="240" w:lineRule="auto"/>
      <w:ind w:right="-283"/>
      <w:jc w:val="both"/>
    </w:pPr>
    <w:rPr>
      <w:rFonts w:ascii="Calibri" w:hAnsi="Calibri"/>
      <w:sz w:val="20"/>
      <w:szCs w:val="20"/>
      <w:lang w:eastAsia="lt-LT"/>
    </w:rPr>
  </w:style>
  <w:style w:type="paragraph" w:customStyle="1" w:styleId="Tvarkostekstas">
    <w:name w:val="Tvarkos tekstas"/>
    <w:basedOn w:val="prastasis"/>
    <w:rsid w:val="00FC03BA"/>
    <w:pPr>
      <w:numPr>
        <w:numId w:val="31"/>
      </w:numPr>
      <w:spacing w:after="0" w:line="240" w:lineRule="auto"/>
      <w:jc w:val="both"/>
      <w:textAlignment w:val="baseline"/>
    </w:pPr>
    <w:rPr>
      <w:rFonts w:eastAsia="Times New Roman"/>
      <w:szCs w:val="24"/>
      <w:lang w:eastAsia="ar-SA"/>
    </w:rPr>
  </w:style>
  <w:style w:type="paragraph" w:customStyle="1" w:styleId="RobotoTextlight">
    <w:name w:val="Roboto Text light"/>
    <w:basedOn w:val="prastasis"/>
    <w:link w:val="RobotoTextlightChar"/>
    <w:qFormat/>
    <w:rsid w:val="00FC03BA"/>
    <w:pPr>
      <w:suppressAutoHyphens w:val="0"/>
      <w:spacing w:after="160" w:line="259" w:lineRule="auto"/>
    </w:pPr>
    <w:rPr>
      <w:rFonts w:ascii="Roboto" w:hAnsi="Roboto"/>
      <w:color w:val="767171"/>
      <w:kern w:val="28"/>
      <w:sz w:val="22"/>
      <w:lang w:eastAsia="lt-LT"/>
    </w:rPr>
  </w:style>
  <w:style w:type="character" w:customStyle="1" w:styleId="RobotoTextlightChar">
    <w:name w:val="Roboto Text light Char"/>
    <w:link w:val="RobotoTextlight"/>
    <w:rsid w:val="00FC03BA"/>
    <w:rPr>
      <w:rFonts w:ascii="Roboto" w:hAnsi="Roboto"/>
      <w:color w:val="767171"/>
      <w:kern w:val="28"/>
      <w:sz w:val="22"/>
      <w:szCs w:val="22"/>
    </w:rPr>
  </w:style>
  <w:style w:type="paragraph" w:styleId="Pataisymai">
    <w:name w:val="Revision"/>
    <w:hidden/>
    <w:uiPriority w:val="99"/>
    <w:rsid w:val="00FC03BA"/>
    <w:rPr>
      <w:rFonts w:asciiTheme="minorHAnsi" w:eastAsiaTheme="minorHAnsi" w:hAnsiTheme="minorHAnsi" w:cstheme="minorBidi"/>
      <w:sz w:val="22"/>
      <w:szCs w:val="22"/>
      <w:lang w:val="en-US" w:eastAsia="en-US"/>
    </w:rPr>
  </w:style>
  <w:style w:type="character" w:styleId="Nerykuspabraukimas">
    <w:name w:val="Subtle Emphasis"/>
    <w:basedOn w:val="Numatytasispastraiposriftas"/>
    <w:uiPriority w:val="19"/>
    <w:qFormat/>
    <w:rsid w:val="00FC03BA"/>
    <w:rPr>
      <w:i/>
      <w:iCs/>
      <w:color w:val="404040" w:themeColor="text1" w:themeTint="BF"/>
    </w:rPr>
  </w:style>
  <w:style w:type="character" w:styleId="Emfaz">
    <w:name w:val="Emphasis"/>
    <w:basedOn w:val="Numatytasispastraiposriftas"/>
    <w:uiPriority w:val="20"/>
    <w:qFormat/>
    <w:rsid w:val="00FC03BA"/>
    <w:rPr>
      <w:i/>
      <w:iCs/>
    </w:rPr>
  </w:style>
  <w:style w:type="paragraph" w:styleId="Betarp">
    <w:name w:val="No Spacing"/>
    <w:uiPriority w:val="1"/>
    <w:qFormat/>
    <w:rsid w:val="00FC03BA"/>
    <w:rPr>
      <w:rFonts w:asciiTheme="minorHAnsi" w:eastAsiaTheme="minorHAnsi" w:hAnsiTheme="minorHAnsi" w:cstheme="minorBidi"/>
      <w:sz w:val="22"/>
      <w:szCs w:val="22"/>
      <w:lang w:val="en-US" w:eastAsia="en-US"/>
    </w:rPr>
  </w:style>
  <w:style w:type="paragraph" w:styleId="Citata">
    <w:name w:val="Quote"/>
    <w:basedOn w:val="prastasis"/>
    <w:next w:val="prastasis"/>
    <w:link w:val="CitataDiagrama"/>
    <w:uiPriority w:val="29"/>
    <w:qFormat/>
    <w:rsid w:val="00FC03BA"/>
    <w:pPr>
      <w:suppressAutoHyphens w:val="0"/>
      <w:spacing w:before="200" w:after="160" w:line="259" w:lineRule="auto"/>
      <w:ind w:left="864" w:right="864"/>
      <w:jc w:val="center"/>
    </w:pPr>
    <w:rPr>
      <w:rFonts w:ascii="Cambria" w:eastAsia="Times New Roman" w:hAnsi="Cambria"/>
      <w:color w:val="000000"/>
      <w:szCs w:val="24"/>
      <w:lang w:eastAsia="lt-LT"/>
    </w:rPr>
  </w:style>
  <w:style w:type="character" w:customStyle="1" w:styleId="CitataDiagrama1">
    <w:name w:val="Citata Diagrama1"/>
    <w:basedOn w:val="Numatytasispastraiposriftas"/>
    <w:uiPriority w:val="29"/>
    <w:rsid w:val="00FC03BA"/>
    <w:rPr>
      <w:rFonts w:ascii="Times New Roman" w:hAnsi="Times New Roman"/>
      <w:i/>
      <w:iCs/>
      <w:color w:val="404040" w:themeColor="text1" w:themeTint="BF"/>
      <w:sz w:val="24"/>
      <w:szCs w:val="22"/>
      <w:lang w:eastAsia="en-US"/>
    </w:rPr>
  </w:style>
  <w:style w:type="paragraph" w:styleId="Iskirtacitata">
    <w:name w:val="Intense Quote"/>
    <w:basedOn w:val="prastasis"/>
    <w:next w:val="prastasis"/>
    <w:link w:val="IskirtacitataDiagrama"/>
    <w:uiPriority w:val="30"/>
    <w:qFormat/>
    <w:rsid w:val="00FC03BA"/>
    <w:pPr>
      <w:pBdr>
        <w:top w:val="single" w:sz="4" w:space="10" w:color="156082" w:themeColor="accent1"/>
        <w:bottom w:val="single" w:sz="4" w:space="10" w:color="156082" w:themeColor="accent1"/>
      </w:pBdr>
      <w:suppressAutoHyphens w:val="0"/>
      <w:spacing w:before="360" w:after="360" w:line="259" w:lineRule="auto"/>
      <w:ind w:left="864" w:right="864"/>
      <w:jc w:val="center"/>
    </w:pPr>
    <w:rPr>
      <w:rFonts w:ascii="Cambria" w:eastAsia="Times New Roman" w:hAnsi="Cambria"/>
      <w:szCs w:val="24"/>
      <w:lang w:eastAsia="lt-LT"/>
    </w:rPr>
  </w:style>
  <w:style w:type="character" w:customStyle="1" w:styleId="IskirtacitataDiagrama1">
    <w:name w:val="Išskirta citata Diagrama1"/>
    <w:basedOn w:val="Numatytasispastraiposriftas"/>
    <w:uiPriority w:val="30"/>
    <w:rsid w:val="00FC03BA"/>
    <w:rPr>
      <w:rFonts w:ascii="Times New Roman" w:hAnsi="Times New Roman"/>
      <w:i/>
      <w:iCs/>
      <w:color w:val="156082" w:themeColor="accent1"/>
      <w:sz w:val="24"/>
      <w:szCs w:val="22"/>
      <w:lang w:eastAsia="en-US"/>
    </w:rPr>
  </w:style>
  <w:style w:type="character" w:styleId="Rykuspabraukimas">
    <w:name w:val="Intense Emphasis"/>
    <w:basedOn w:val="Numatytasispastraiposriftas"/>
    <w:uiPriority w:val="21"/>
    <w:qFormat/>
    <w:rsid w:val="00FC03BA"/>
    <w:rPr>
      <w:i/>
      <w:iCs/>
      <w:color w:val="156082" w:themeColor="accent1"/>
    </w:rPr>
  </w:style>
  <w:style w:type="character" w:styleId="Nerykinuoroda">
    <w:name w:val="Subtle Reference"/>
    <w:basedOn w:val="Numatytasispastraiposriftas"/>
    <w:uiPriority w:val="31"/>
    <w:qFormat/>
    <w:rsid w:val="00FC03BA"/>
    <w:rPr>
      <w:smallCaps/>
      <w:color w:val="5A5A5A" w:themeColor="text1" w:themeTint="A5"/>
    </w:rPr>
  </w:style>
  <w:style w:type="paragraph" w:styleId="Dokumentoinaostekstas">
    <w:name w:val="endnote text"/>
    <w:basedOn w:val="prastasis"/>
    <w:link w:val="DokumentoinaostekstasDiagrama1"/>
    <w:uiPriority w:val="99"/>
    <w:semiHidden/>
    <w:unhideWhenUsed/>
    <w:rsid w:val="00FC03BA"/>
    <w:pPr>
      <w:suppressAutoHyphens w:val="0"/>
      <w:spacing w:after="0" w:line="240" w:lineRule="auto"/>
    </w:pPr>
    <w:rPr>
      <w:rFonts w:asciiTheme="minorHAnsi" w:eastAsiaTheme="minorHAnsi" w:hAnsiTheme="minorHAnsi" w:cstheme="minorBidi"/>
      <w:sz w:val="20"/>
      <w:szCs w:val="20"/>
      <w:lang w:val="en-US"/>
    </w:rPr>
  </w:style>
  <w:style w:type="character" w:customStyle="1" w:styleId="DokumentoinaostekstasDiagrama1">
    <w:name w:val="Dokumento išnašos tekstas Diagrama1"/>
    <w:basedOn w:val="Numatytasispastraiposriftas"/>
    <w:link w:val="Dokumentoinaostekstas"/>
    <w:uiPriority w:val="99"/>
    <w:semiHidden/>
    <w:rsid w:val="00FC03BA"/>
    <w:rPr>
      <w:rFonts w:asciiTheme="minorHAnsi" w:eastAsiaTheme="minorHAnsi" w:hAnsiTheme="minorHAnsi" w:cstheme="minorBidi"/>
      <w:lang w:val="en-US" w:eastAsia="en-US"/>
    </w:rPr>
  </w:style>
  <w:style w:type="numbering" w:customStyle="1" w:styleId="Sraonra2">
    <w:name w:val="Sąrašo nėra2"/>
    <w:next w:val="Sraonra"/>
    <w:uiPriority w:val="99"/>
    <w:semiHidden/>
    <w:unhideWhenUsed/>
    <w:rsid w:val="00FC03BA"/>
  </w:style>
  <w:style w:type="numbering" w:customStyle="1" w:styleId="Sraonra11">
    <w:name w:val="Sąrašo nėra11"/>
    <w:next w:val="Sraonra"/>
    <w:uiPriority w:val="99"/>
    <w:semiHidden/>
    <w:unhideWhenUsed/>
    <w:rsid w:val="00FC03BA"/>
  </w:style>
  <w:style w:type="table" w:customStyle="1" w:styleId="Lentelstinklelis1">
    <w:name w:val="Lentelės tinklelis1"/>
    <w:basedOn w:val="prastojilentel"/>
    <w:next w:val="Lentelstinklelis"/>
    <w:uiPriority w:val="39"/>
    <w:rsid w:val="00FC03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511">
    <w:name w:val="List 511"/>
    <w:basedOn w:val="Sraonra"/>
    <w:rsid w:val="00FC0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0428">
      <w:bodyDiv w:val="1"/>
      <w:marLeft w:val="0"/>
      <w:marRight w:val="0"/>
      <w:marTop w:val="0"/>
      <w:marBottom w:val="0"/>
      <w:divBdr>
        <w:top w:val="none" w:sz="0" w:space="0" w:color="auto"/>
        <w:left w:val="none" w:sz="0" w:space="0" w:color="auto"/>
        <w:bottom w:val="none" w:sz="0" w:space="0" w:color="auto"/>
        <w:right w:val="none" w:sz="0" w:space="0" w:color="auto"/>
      </w:divBdr>
    </w:div>
    <w:div w:id="172652896">
      <w:bodyDiv w:val="1"/>
      <w:marLeft w:val="0"/>
      <w:marRight w:val="0"/>
      <w:marTop w:val="0"/>
      <w:marBottom w:val="0"/>
      <w:divBdr>
        <w:top w:val="none" w:sz="0" w:space="0" w:color="auto"/>
        <w:left w:val="none" w:sz="0" w:space="0" w:color="auto"/>
        <w:bottom w:val="none" w:sz="0" w:space="0" w:color="auto"/>
        <w:right w:val="none" w:sz="0" w:space="0" w:color="auto"/>
      </w:divBdr>
    </w:div>
    <w:div w:id="417168853">
      <w:bodyDiv w:val="1"/>
      <w:marLeft w:val="0"/>
      <w:marRight w:val="0"/>
      <w:marTop w:val="0"/>
      <w:marBottom w:val="0"/>
      <w:divBdr>
        <w:top w:val="none" w:sz="0" w:space="0" w:color="auto"/>
        <w:left w:val="none" w:sz="0" w:space="0" w:color="auto"/>
        <w:bottom w:val="none" w:sz="0" w:space="0" w:color="auto"/>
        <w:right w:val="none" w:sz="0" w:space="0" w:color="auto"/>
      </w:divBdr>
    </w:div>
    <w:div w:id="454174124">
      <w:bodyDiv w:val="1"/>
      <w:marLeft w:val="0"/>
      <w:marRight w:val="0"/>
      <w:marTop w:val="0"/>
      <w:marBottom w:val="0"/>
      <w:divBdr>
        <w:top w:val="none" w:sz="0" w:space="0" w:color="auto"/>
        <w:left w:val="none" w:sz="0" w:space="0" w:color="auto"/>
        <w:bottom w:val="none" w:sz="0" w:space="0" w:color="auto"/>
        <w:right w:val="none" w:sz="0" w:space="0" w:color="auto"/>
      </w:divBdr>
    </w:div>
    <w:div w:id="1011300069">
      <w:bodyDiv w:val="1"/>
      <w:marLeft w:val="0"/>
      <w:marRight w:val="0"/>
      <w:marTop w:val="0"/>
      <w:marBottom w:val="0"/>
      <w:divBdr>
        <w:top w:val="none" w:sz="0" w:space="0" w:color="auto"/>
        <w:left w:val="none" w:sz="0" w:space="0" w:color="auto"/>
        <w:bottom w:val="none" w:sz="0" w:space="0" w:color="auto"/>
        <w:right w:val="none" w:sz="0" w:space="0" w:color="auto"/>
      </w:divBdr>
    </w:div>
    <w:div w:id="1303849557">
      <w:bodyDiv w:val="1"/>
      <w:marLeft w:val="0"/>
      <w:marRight w:val="0"/>
      <w:marTop w:val="0"/>
      <w:marBottom w:val="0"/>
      <w:divBdr>
        <w:top w:val="none" w:sz="0" w:space="0" w:color="auto"/>
        <w:left w:val="none" w:sz="0" w:space="0" w:color="auto"/>
        <w:bottom w:val="none" w:sz="0" w:space="0" w:color="auto"/>
        <w:right w:val="none" w:sz="0" w:space="0" w:color="auto"/>
      </w:divBdr>
    </w:div>
    <w:div w:id="1333068621">
      <w:bodyDiv w:val="1"/>
      <w:marLeft w:val="0"/>
      <w:marRight w:val="0"/>
      <w:marTop w:val="0"/>
      <w:marBottom w:val="0"/>
      <w:divBdr>
        <w:top w:val="none" w:sz="0" w:space="0" w:color="auto"/>
        <w:left w:val="none" w:sz="0" w:space="0" w:color="auto"/>
        <w:bottom w:val="none" w:sz="0" w:space="0" w:color="auto"/>
        <w:right w:val="none" w:sz="0" w:space="0" w:color="auto"/>
      </w:divBdr>
    </w:div>
    <w:div w:id="1477140769">
      <w:bodyDiv w:val="1"/>
      <w:marLeft w:val="0"/>
      <w:marRight w:val="0"/>
      <w:marTop w:val="0"/>
      <w:marBottom w:val="0"/>
      <w:divBdr>
        <w:top w:val="none" w:sz="0" w:space="0" w:color="auto"/>
        <w:left w:val="none" w:sz="0" w:space="0" w:color="auto"/>
        <w:bottom w:val="none" w:sz="0" w:space="0" w:color="auto"/>
        <w:right w:val="none" w:sz="0" w:space="0" w:color="auto"/>
      </w:divBdr>
    </w:div>
    <w:div w:id="1710299284">
      <w:bodyDiv w:val="1"/>
      <w:marLeft w:val="0"/>
      <w:marRight w:val="0"/>
      <w:marTop w:val="0"/>
      <w:marBottom w:val="0"/>
      <w:divBdr>
        <w:top w:val="none" w:sz="0" w:space="0" w:color="auto"/>
        <w:left w:val="none" w:sz="0" w:space="0" w:color="auto"/>
        <w:bottom w:val="none" w:sz="0" w:space="0" w:color="auto"/>
        <w:right w:val="none" w:sz="0" w:space="0" w:color="auto"/>
      </w:divBdr>
      <w:divsChild>
        <w:div w:id="1348167466">
          <w:marLeft w:val="0"/>
          <w:marRight w:val="0"/>
          <w:marTop w:val="0"/>
          <w:marBottom w:val="0"/>
          <w:divBdr>
            <w:top w:val="none" w:sz="0" w:space="0" w:color="auto"/>
            <w:left w:val="none" w:sz="0" w:space="0" w:color="auto"/>
            <w:bottom w:val="none" w:sz="0" w:space="0" w:color="auto"/>
            <w:right w:val="none" w:sz="0" w:space="0" w:color="auto"/>
          </w:divBdr>
        </w:div>
      </w:divsChild>
    </w:div>
    <w:div w:id="1825270274">
      <w:bodyDiv w:val="1"/>
      <w:marLeft w:val="0"/>
      <w:marRight w:val="0"/>
      <w:marTop w:val="0"/>
      <w:marBottom w:val="0"/>
      <w:divBdr>
        <w:top w:val="none" w:sz="0" w:space="0" w:color="auto"/>
        <w:left w:val="none" w:sz="0" w:space="0" w:color="auto"/>
        <w:bottom w:val="none" w:sz="0" w:space="0" w:color="auto"/>
        <w:right w:val="none" w:sz="0" w:space="0" w:color="auto"/>
      </w:divBdr>
    </w:div>
    <w:div w:id="1825587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C4FADE11BC764B906B5E42EA0DBB78" ma:contentTypeVersion="2" ma:contentTypeDescription="Create a new document." ma:contentTypeScope="" ma:versionID="21d9ac876454b193ecc3fe997e4a6ec6">
  <xsd:schema xmlns:xsd="http://www.w3.org/2001/XMLSchema" xmlns:xs="http://www.w3.org/2001/XMLSchema" xmlns:p="http://schemas.microsoft.com/office/2006/metadata/properties" xmlns:ns2="1eab4f53-dd1a-4195-9d0f-a17fd2d3567a" xmlns:ns3="f3a7433e-187e-4413-94ab-0b62f99ed8cd" targetNamespace="http://schemas.microsoft.com/office/2006/metadata/properties" ma:root="true" ma:fieldsID="e3cb112d213e0a00b30d7226972bdcbc" ns2:_="" ns3:_="">
    <xsd:import namespace="1eab4f53-dd1a-4195-9d0f-a17fd2d3567a"/>
    <xsd:import namespace="f3a7433e-187e-4413-94ab-0b62f99ed8cd"/>
    <xsd:element name="properties">
      <xsd:complexType>
        <xsd:sequence>
          <xsd:element name="documentManagement">
            <xsd:complexType>
              <xsd:all>
                <xsd:element ref="ns2:_dlc_DocId" minOccurs="0"/>
                <xsd:element ref="ns2:_dlc_DocIdUrl" minOccurs="0"/>
                <xsd:element ref="ns2:_dlc_DocIdPersistId" minOccurs="0"/>
                <xsd:element ref="ns3:Trumpa_x0020_info"/>
                <xsd:element ref="ns3:Informa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b4f53-dd1a-4195-9d0f-a17fd2d356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a7433e-187e-4413-94ab-0b62f99ed8cd" elementFormDefault="qualified">
    <xsd:import namespace="http://schemas.microsoft.com/office/2006/documentManagement/types"/>
    <xsd:import namespace="http://schemas.microsoft.com/office/infopath/2007/PartnerControls"/>
    <xsd:element name="Trumpa_x0020_info" ma:index="11" ma:displayName="Trumpa info" ma:description="Trumpa info" ma:internalName="Trumpa_x0020_info">
      <xsd:simpleType>
        <xsd:restriction base="dms:Text">
          <xsd:maxLength value="255"/>
        </xsd:restriction>
      </xsd:simpleType>
    </xsd:element>
    <xsd:element name="Informacija" ma:index="12" nillable="true" ma:displayName="Informacija" ma:internalName="Informacij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cija xmlns="f3a7433e-187e-4413-94ab-0b62f99ed8cd" xsi:nil="true"/>
    <Trumpa_x0020_info xmlns="f3a7433e-187e-4413-94ab-0b62f99ed8cd">info</Trumpa_x0020_info>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81948C-2854-4E2E-9106-4F20DBF039D9}">
  <ds:schemaRefs>
    <ds:schemaRef ds:uri="http://schemas.microsoft.com/office/2006/metadata/longProperties"/>
  </ds:schemaRefs>
</ds:datastoreItem>
</file>

<file path=customXml/itemProps2.xml><?xml version="1.0" encoding="utf-8"?>
<ds:datastoreItem xmlns:ds="http://schemas.openxmlformats.org/officeDocument/2006/customXml" ds:itemID="{68A57301-E08F-4D6B-BEB6-2C2331690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b4f53-dd1a-4195-9d0f-a17fd2d3567a"/>
    <ds:schemaRef ds:uri="f3a7433e-187e-4413-94ab-0b62f99ed8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8B167-93C1-48B6-8BDC-0379B2809E5B}">
  <ds:schemaRefs>
    <ds:schemaRef ds:uri="http://schemas.openxmlformats.org/officeDocument/2006/bibliography"/>
  </ds:schemaRefs>
</ds:datastoreItem>
</file>

<file path=customXml/itemProps4.xml><?xml version="1.0" encoding="utf-8"?>
<ds:datastoreItem xmlns:ds="http://schemas.openxmlformats.org/officeDocument/2006/customXml" ds:itemID="{439D7A78-3782-492F-88F2-72A29ABD0B3F}">
  <ds:schemaRefs>
    <ds:schemaRef ds:uri="http://schemas.microsoft.com/office/2006/metadata/properties"/>
    <ds:schemaRef ds:uri="http://schemas.microsoft.com/office/infopath/2007/PartnerControls"/>
    <ds:schemaRef ds:uri="f3a7433e-187e-4413-94ab-0b62f99ed8cd"/>
  </ds:schemaRefs>
</ds:datastoreItem>
</file>

<file path=customXml/itemProps5.xml><?xml version="1.0" encoding="utf-8"?>
<ds:datastoreItem xmlns:ds="http://schemas.openxmlformats.org/officeDocument/2006/customXml" ds:itemID="{C52B8DC4-6B30-49B9-B6B1-E48712AC2D76}">
  <ds:schemaRefs>
    <ds:schemaRef ds:uri="http://schemas.microsoft.com/sharepoint/v3/contenttype/forms"/>
  </ds:schemaRefs>
</ds:datastoreItem>
</file>

<file path=customXml/itemProps6.xml><?xml version="1.0" encoding="utf-8"?>
<ds:datastoreItem xmlns:ds="http://schemas.openxmlformats.org/officeDocument/2006/customXml" ds:itemID="{DC554D96-B7AA-4C50-8363-DEB588A9785C}">
  <ds:schemaRefs>
    <ds:schemaRef ds:uri="http://schemas.microsoft.com/sharepoint/events"/>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10</Pages>
  <Words>16331</Words>
  <Characters>9309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RAMUNAS KACERAUSKAS</dc:creator>
  <dc:description/>
  <cp:lastModifiedBy>scbuhalterija2@gmail.com</cp:lastModifiedBy>
  <cp:revision>25</cp:revision>
  <dcterms:created xsi:type="dcterms:W3CDTF">2025-11-13T13:13:00Z</dcterms:created>
  <dcterms:modified xsi:type="dcterms:W3CDTF">2025-11-20T08:24:00Z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a8206c9f8ca2a9e808ea92c651307afa08ddad3b139b77c5bb73e4e86dfe6c40</vt:lpwstr>
  </property>
  <property fmtid="{D5CDD505-2E9C-101B-9397-08002B2CF9AE}" pid="3" name="_dlc_DocId">
    <vt:lpwstr>CMT6RFR7JJPE-209-875</vt:lpwstr>
  </property>
  <property fmtid="{D5CDD505-2E9C-101B-9397-08002B2CF9AE}" pid="4" name="_dlc_DocIdItemGuid">
    <vt:lpwstr>0b98b07e-48c5-4be1-932e-22ca413ae5e9</vt:lpwstr>
  </property>
  <property fmtid="{D5CDD505-2E9C-101B-9397-08002B2CF9AE}" pid="5" name="_dlc_DocIdUrl">
    <vt:lpwstr>https://mes.ateacloud.lt/BMK/AVE/_layouts/DocIdRedir.aspx?ID=CMT6RFR7JJPE-209-875, CMT6RFR7JJPE-209-875</vt:lpwstr>
  </property>
</Properties>
</file>