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10A38391" w14:textId="77777777" w:rsidR="00CC1C2A" w:rsidRDefault="00CC1C2A" w:rsidP="00C43D47">
      <w:pPr>
        <w:pStyle w:val="Pagrindinistekstas"/>
        <w:ind w:firstLine="0"/>
        <w:jc w:val="center"/>
        <w:rPr>
          <w:rFonts w:ascii="Aptos Narrow" w:hAnsi="Aptos Narrow"/>
          <w:b/>
        </w:rPr>
      </w:pPr>
    </w:p>
    <w:p w14:paraId="77615B7F" w14:textId="77777777" w:rsidR="00EE0B82" w:rsidRDefault="00CE283D" w:rsidP="00C43D47">
      <w:pPr>
        <w:pStyle w:val="Pagrindinistekstas"/>
        <w:ind w:firstLine="0"/>
        <w:jc w:val="center"/>
        <w:rPr>
          <w:rFonts w:ascii="Arial" w:hAnsi="Arial" w:cs="Arial"/>
          <w:b/>
          <w:sz w:val="22"/>
          <w:szCs w:val="22"/>
        </w:rPr>
      </w:pPr>
      <w:r>
        <w:rPr>
          <w:rFonts w:ascii="Arial" w:hAnsi="Arial" w:cs="Arial"/>
          <w:b/>
          <w:sz w:val="22"/>
          <w:szCs w:val="22"/>
        </w:rPr>
        <w:t xml:space="preserve">VALSTYBINĖS REIKŠMĖS </w:t>
      </w:r>
      <w:r w:rsidR="00CC1C2A" w:rsidRPr="00CC1C2A">
        <w:rPr>
          <w:rFonts w:ascii="Arial" w:hAnsi="Arial" w:cs="Arial"/>
          <w:b/>
          <w:sz w:val="22"/>
          <w:szCs w:val="22"/>
        </w:rPr>
        <w:t>RAJONINIO KELIO NR.</w:t>
      </w:r>
      <w:r w:rsidR="002D0A53">
        <w:rPr>
          <w:rFonts w:ascii="Arial" w:hAnsi="Arial" w:cs="Arial"/>
          <w:b/>
          <w:sz w:val="22"/>
          <w:szCs w:val="22"/>
        </w:rPr>
        <w:t xml:space="preserve"> </w:t>
      </w:r>
      <w:r w:rsidR="00860686" w:rsidRPr="00860686">
        <w:rPr>
          <w:rFonts w:ascii="Arial" w:hAnsi="Arial" w:cs="Arial"/>
          <w:b/>
          <w:bCs/>
          <w:sz w:val="22"/>
          <w:szCs w:val="22"/>
        </w:rPr>
        <w:t>2</w:t>
      </w:r>
      <w:r>
        <w:rPr>
          <w:rFonts w:ascii="Arial" w:hAnsi="Arial" w:cs="Arial"/>
          <w:b/>
          <w:bCs/>
          <w:sz w:val="22"/>
          <w:szCs w:val="22"/>
        </w:rPr>
        <w:t>5</w:t>
      </w:r>
      <w:r w:rsidR="00860686" w:rsidRPr="00860686">
        <w:rPr>
          <w:rFonts w:ascii="Arial" w:hAnsi="Arial" w:cs="Arial"/>
          <w:b/>
          <w:bCs/>
          <w:sz w:val="22"/>
          <w:szCs w:val="22"/>
        </w:rPr>
        <w:t xml:space="preserve">13 </w:t>
      </w:r>
      <w:r>
        <w:rPr>
          <w:rFonts w:ascii="Arial" w:hAnsi="Arial" w:cs="Arial"/>
          <w:b/>
          <w:bCs/>
          <w:sz w:val="22"/>
          <w:szCs w:val="22"/>
        </w:rPr>
        <w:t xml:space="preserve">LAZDIJAI-NAUJOJI KIRSNA-ŠEŠTOKAI 7,691 </w:t>
      </w:r>
      <w:r w:rsidR="00860686" w:rsidRPr="00860686">
        <w:rPr>
          <w:rFonts w:ascii="Arial" w:hAnsi="Arial" w:cs="Arial"/>
          <w:b/>
          <w:bCs/>
          <w:sz w:val="22"/>
          <w:szCs w:val="22"/>
        </w:rPr>
        <w:t xml:space="preserve">KM TILTO PER </w:t>
      </w:r>
      <w:r w:rsidR="007212BF">
        <w:rPr>
          <w:rFonts w:ascii="Arial" w:hAnsi="Arial" w:cs="Arial"/>
          <w:b/>
          <w:bCs/>
          <w:sz w:val="22"/>
          <w:szCs w:val="22"/>
        </w:rPr>
        <w:t xml:space="preserve">KIRSNĄ </w:t>
      </w:r>
      <w:r w:rsidR="00CC1C2A" w:rsidRPr="00CC1C2A">
        <w:rPr>
          <w:rFonts w:ascii="Arial" w:hAnsi="Arial" w:cs="Arial"/>
          <w:b/>
          <w:sz w:val="22"/>
          <w:szCs w:val="22"/>
        </w:rPr>
        <w:t>REKONSTRAVIM</w:t>
      </w:r>
      <w:r w:rsidR="007212BF">
        <w:rPr>
          <w:rFonts w:ascii="Arial" w:hAnsi="Arial" w:cs="Arial"/>
          <w:b/>
          <w:sz w:val="22"/>
          <w:szCs w:val="22"/>
        </w:rPr>
        <w:t xml:space="preserve">AS </w:t>
      </w:r>
    </w:p>
    <w:p w14:paraId="64F80714" w14:textId="349278B3"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1-20T00:00:00Z">
            <w:dateFormat w:val="yyyy-MM-dd"/>
            <w:lid w:val="lt-LT"/>
            <w:storeMappedDataAs w:val="dateTime"/>
            <w:calendar w:val="gregorian"/>
          </w:date>
        </w:sdtPr>
        <w:sdtContent>
          <w:r w:rsidR="00EE0B82">
            <w:rPr>
              <w:rFonts w:ascii="Arial" w:hAnsi="Arial" w:cs="Arial"/>
              <w:sz w:val="22"/>
              <w:szCs w:val="22"/>
            </w:rPr>
            <w:t>2025-11-20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304F2C2D"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r w:rsidR="0099028E">
              <w:rPr>
                <w:rFonts w:ascii="Arial" w:eastAsia="Calibri" w:hAnsi="Arial" w:cs="Arial"/>
                <w:sz w:val="22"/>
                <w:szCs w:val="22"/>
              </w:rPr>
              <w:t>, kurio vertė viršija mažos vertės pirkimų ribą.</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AA5B959"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064CD3">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161540">
              <w:rPr>
                <w:rFonts w:ascii="Arial" w:eastAsiaTheme="minorHAnsi" w:hAnsi="Arial" w:cs="Arial"/>
                <w:color w:val="000000" w:themeColor="text1"/>
                <w:sz w:val="22"/>
                <w:szCs w:val="22"/>
              </w:rPr>
              <w:t>7</w:t>
            </w:r>
            <w:r w:rsidR="0047671B">
              <w:rPr>
                <w:rFonts w:ascii="Arial" w:eastAsiaTheme="minorHAnsi" w:hAnsi="Arial" w:cs="Arial"/>
                <w:color w:val="000000" w:themeColor="text1"/>
                <w:sz w:val="22"/>
                <w:szCs w:val="22"/>
              </w:rPr>
              <w:t xml:space="preserve"> punkte (SPS  priedas Nr.4), Sutarties projekto </w:t>
            </w:r>
            <w:r w:rsidR="00B40D07">
              <w:rPr>
                <w:rFonts w:ascii="Arial" w:eastAsiaTheme="minorHAnsi" w:hAnsi="Arial" w:cs="Arial"/>
                <w:color w:val="000000" w:themeColor="text1"/>
                <w:sz w:val="22"/>
                <w:szCs w:val="22"/>
              </w:rPr>
              <w:t>39 ir 115.22</w:t>
            </w:r>
            <w:r w:rsidR="0047671B">
              <w:rPr>
                <w:rFonts w:ascii="Arial" w:eastAsiaTheme="minorHAnsi" w:hAnsi="Arial" w:cs="Arial"/>
                <w:color w:val="000000" w:themeColor="text1"/>
                <w:sz w:val="22"/>
                <w:szCs w:val="22"/>
              </w:rPr>
              <w:t xml:space="preserve"> punkte (SPS priedas Nr.8)</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EB400D9"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243306">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16594A8" w:rsidR="005B73EE" w:rsidRPr="0047671B" w:rsidRDefault="00845F84" w:rsidP="005B73EE">
            <w:pPr>
              <w:rPr>
                <w:rFonts w:ascii="Arial" w:hAnsi="Arial" w:cs="Arial"/>
                <w:iCs/>
                <w:color w:val="000000" w:themeColor="text1"/>
                <w:sz w:val="22"/>
                <w:szCs w:val="22"/>
              </w:rPr>
            </w:pPr>
            <w:r w:rsidRPr="00934DCA">
              <w:rPr>
                <w:rFonts w:ascii="Arial" w:hAnsi="Arial" w:cs="Arial"/>
                <w:b/>
                <w:sz w:val="22"/>
              </w:rPr>
              <w:t>Valstybinės reikšmės rajoninio kelio Nr. 2513 Lazdijai–Naujoji Kirsna–Šeštokai 7,</w:t>
            </w:r>
            <w:r>
              <w:rPr>
                <w:rFonts w:ascii="Arial" w:hAnsi="Arial" w:cs="Arial"/>
                <w:b/>
                <w:sz w:val="22"/>
              </w:rPr>
              <w:t>69</w:t>
            </w:r>
            <w:r w:rsidRPr="00934DCA">
              <w:rPr>
                <w:rFonts w:ascii="Arial" w:hAnsi="Arial" w:cs="Arial"/>
                <w:b/>
                <w:sz w:val="22"/>
              </w:rPr>
              <w:t>1 km tilto per Kirsną rekonstravimas</w:t>
            </w:r>
            <w:r>
              <w:rPr>
                <w:rFonts w:ascii="Aptos Narrow" w:hAnsi="Aptos Narrow"/>
                <w:b/>
              </w:rPr>
              <w:t xml:space="preserve"> </w:t>
            </w:r>
            <w:r w:rsidR="009D6368">
              <w:rPr>
                <w:rFonts w:ascii="Aptos Narrow" w:hAnsi="Aptos Narrow"/>
                <w:b/>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5C192E6E" w14:textId="59DDF309" w:rsidR="0079179C" w:rsidRPr="0079179C" w:rsidRDefault="00E03699" w:rsidP="0079179C">
            <w:pPr>
              <w:shd w:val="clear" w:color="auto" w:fill="FFFFFF"/>
              <w:ind w:left="37"/>
              <w:rPr>
                <w:rFonts w:ascii="Arial" w:hAnsi="Arial" w:cs="Arial"/>
                <w:sz w:val="22"/>
                <w:szCs w:val="22"/>
              </w:rPr>
            </w:pPr>
            <w:r w:rsidRPr="0079179C">
              <w:rPr>
                <w:rFonts w:ascii="Arial" w:hAnsi="Arial" w:cs="Arial"/>
                <w:sz w:val="22"/>
                <w:szCs w:val="22"/>
              </w:rPr>
              <w:t>1</w:t>
            </w:r>
            <w:r w:rsidR="00B97A9C" w:rsidRPr="0079179C">
              <w:rPr>
                <w:rFonts w:ascii="Arial" w:hAnsi="Arial" w:cs="Arial"/>
                <w:sz w:val="22"/>
                <w:szCs w:val="22"/>
              </w:rPr>
              <w:t>.</w:t>
            </w:r>
            <w:r w:rsidR="0079179C" w:rsidRPr="0079179C">
              <w:rPr>
                <w:rFonts w:ascii="Arial" w:hAnsi="Arial" w:cs="Arial"/>
                <w:sz w:val="22"/>
                <w:szCs w:val="22"/>
              </w:rPr>
              <w:t xml:space="preserve"> Statinio statybos darbų ir statinio projektavimo paslaugų pirkimas į atskiras dalis neskaidomas, nes tilto   būklė yra bloga, tilto </w:t>
            </w:r>
            <w:r w:rsidR="00CC31D8" w:rsidRPr="00A5467A">
              <w:rPr>
                <w:rFonts w:ascii="Arial" w:hAnsi="Arial" w:cs="Arial"/>
                <w:sz w:val="22"/>
                <w:szCs w:val="22"/>
              </w:rPr>
              <w:t>perdangos laikantys elementai (sijos) nusidėvėjusios, sutrūkinėjusios, pažeistos atramos (visų tilto elementų būklė vertinama kaip bloga), nuolat vykdoma tilto būklės stebėsena</w:t>
            </w:r>
            <w:r w:rsidR="0079179C" w:rsidRPr="0079179C">
              <w:rPr>
                <w:rFonts w:ascii="Arial" w:hAnsi="Arial" w:cs="Arial"/>
                <w:sz w:val="22"/>
                <w:szCs w:val="22"/>
              </w:rPr>
              <w:t>, tiltas netenkina esminių statinio rodiklių. Siekiant kuo greičiau užtikrinti saugų eismą, būtiną tiltą rekonstruoti. Siekiant procesą paspartinti projektavimas ir darbai nėra skaidomi.</w:t>
            </w:r>
          </w:p>
          <w:p w14:paraId="51046088" w14:textId="624879C7" w:rsidR="00E03699" w:rsidRPr="0079179C" w:rsidRDefault="00E03699" w:rsidP="0079179C">
            <w:pPr>
              <w:shd w:val="clear" w:color="auto" w:fill="FFFFFF"/>
              <w:ind w:left="37"/>
              <w:rPr>
                <w:rFonts w:ascii="Arial" w:hAnsi="Arial" w:cs="Arial"/>
                <w:sz w:val="22"/>
                <w:szCs w:val="22"/>
              </w:rPr>
            </w:pPr>
            <w:r w:rsidRPr="0079179C">
              <w:rPr>
                <w:rFonts w:ascii="Arial" w:hAnsi="Arial" w:cs="Arial"/>
                <w:sz w:val="22"/>
                <w:szCs w:val="22"/>
              </w:rPr>
              <w:t>2</w:t>
            </w:r>
            <w:r w:rsidRPr="009F6889">
              <w:rPr>
                <w:rFonts w:ascii="Arial" w:hAnsi="Arial" w:cs="Arial"/>
                <w:sz w:val="22"/>
                <w:szCs w:val="22"/>
              </w:rPr>
              <w:t xml:space="preserve">. </w:t>
            </w:r>
            <w:r w:rsidR="009F6889" w:rsidRPr="009F6889">
              <w:rPr>
                <w:rFonts w:ascii="Arial" w:hAnsi="Arial" w:cs="Arial"/>
                <w:sz w:val="22"/>
                <w:szCs w:val="22"/>
              </w:rPr>
              <w:t xml:space="preserve"> </w:t>
            </w:r>
            <w:r w:rsidR="009F6889" w:rsidRPr="009F6889">
              <w:rPr>
                <w:rFonts w:ascii="Arial" w:hAnsi="Arial" w:cs="Arial"/>
                <w:sz w:val="22"/>
                <w:szCs w:val="22"/>
              </w:rPr>
              <w:t>Šiuo metu eismas tiltų yra apribotas: ribojamas greitis, taip pat susiaurinta važiuojamoji dalis iki vienos eismo juostos</w:t>
            </w:r>
            <w:r w:rsidR="009F6889" w:rsidRPr="009F6889">
              <w:rPr>
                <w:rFonts w:ascii="Arial" w:hAnsi="Arial" w:cs="Arial"/>
                <w:sz w:val="22"/>
                <w:szCs w:val="22"/>
              </w:rPr>
              <w:t>.</w:t>
            </w:r>
            <w:r w:rsidR="009F6889" w:rsidRPr="0079179C">
              <w:rPr>
                <w:rFonts w:ascii="Arial" w:hAnsi="Arial" w:cs="Arial"/>
                <w:sz w:val="22"/>
                <w:szCs w:val="22"/>
              </w:rPr>
              <w:t xml:space="preserve"> </w:t>
            </w:r>
            <w:r w:rsidRPr="0079179C">
              <w:rPr>
                <w:rFonts w:ascii="Arial" w:hAnsi="Arial" w:cs="Arial"/>
                <w:sz w:val="22"/>
                <w:szCs w:val="22"/>
              </w:rPr>
              <w:t xml:space="preserve">Ilgainiui statinio būklė vis blogėja, todėl siekiant operatyvumo </w:t>
            </w:r>
            <w:r w:rsidR="00F260CB" w:rsidRPr="0079179C">
              <w:rPr>
                <w:rFonts w:ascii="Arial" w:hAnsi="Arial" w:cs="Arial"/>
                <w:sz w:val="22"/>
                <w:szCs w:val="22"/>
              </w:rPr>
              <w:t>nuspręsta</w:t>
            </w:r>
            <w:r w:rsidRPr="0079179C">
              <w:rPr>
                <w:rFonts w:ascii="Arial" w:hAnsi="Arial" w:cs="Arial"/>
                <w:sz w:val="22"/>
                <w:szCs w:val="22"/>
              </w:rPr>
              <w:t xml:space="preserve"> pirkti kartu projektavimą ir darbus, nes kritiškai pablogėjus statinio būklei</w:t>
            </w:r>
            <w:r w:rsidR="00F260CB" w:rsidRPr="0079179C">
              <w:rPr>
                <w:rFonts w:ascii="Arial" w:hAnsi="Arial" w:cs="Arial"/>
                <w:sz w:val="22"/>
                <w:szCs w:val="22"/>
              </w:rPr>
              <w:t xml:space="preserve"> kyla</w:t>
            </w:r>
            <w:r w:rsidRPr="0079179C">
              <w:rPr>
                <w:rFonts w:ascii="Arial" w:hAnsi="Arial" w:cs="Arial"/>
                <w:sz w:val="22"/>
                <w:szCs w:val="22"/>
              </w:rPr>
              <w:t xml:space="preserve"> pagrįsta rizika, kad </w:t>
            </w:r>
            <w:r w:rsidR="00FD1827" w:rsidRPr="0079179C">
              <w:rPr>
                <w:rFonts w:ascii="Arial" w:hAnsi="Arial" w:cs="Arial"/>
                <w:sz w:val="22"/>
                <w:szCs w:val="22"/>
              </w:rPr>
              <w:t xml:space="preserve"> </w:t>
            </w:r>
            <w:r w:rsidR="00FD1827" w:rsidRPr="0079179C">
              <w:rPr>
                <w:rFonts w:ascii="Arial" w:hAnsi="Arial" w:cs="Arial"/>
                <w:sz w:val="22"/>
                <w:szCs w:val="22"/>
              </w:rPr>
              <w:t xml:space="preserve">operatyviai neatlikus rekonstravimo darbų </w:t>
            </w:r>
            <w:r w:rsidRPr="0079179C">
              <w:rPr>
                <w:rFonts w:ascii="Arial" w:hAnsi="Arial" w:cs="Arial"/>
                <w:sz w:val="22"/>
                <w:szCs w:val="22"/>
              </w:rPr>
              <w:t xml:space="preserve">teks </w:t>
            </w:r>
            <w:r w:rsidR="008534E4">
              <w:rPr>
                <w:rFonts w:ascii="Arial" w:hAnsi="Arial" w:cs="Arial"/>
                <w:sz w:val="22"/>
                <w:szCs w:val="22"/>
              </w:rPr>
              <w:t xml:space="preserve">eismą tiltu </w:t>
            </w:r>
            <w:r w:rsidR="003D47E8">
              <w:rPr>
                <w:rFonts w:ascii="Arial" w:hAnsi="Arial" w:cs="Arial"/>
                <w:sz w:val="22"/>
                <w:szCs w:val="22"/>
              </w:rPr>
              <w:t>nutraukt</w:t>
            </w:r>
            <w:r w:rsidR="006B60BC">
              <w:rPr>
                <w:rFonts w:ascii="Arial" w:hAnsi="Arial" w:cs="Arial"/>
                <w:sz w:val="22"/>
                <w:szCs w:val="22"/>
              </w:rPr>
              <w:t>i</w:t>
            </w:r>
            <w:r w:rsidR="003D47E8">
              <w:rPr>
                <w:rFonts w:ascii="Arial" w:hAnsi="Arial" w:cs="Arial"/>
                <w:sz w:val="22"/>
                <w:szCs w:val="22"/>
              </w:rPr>
              <w:t xml:space="preserve">. </w:t>
            </w:r>
          </w:p>
          <w:p w14:paraId="5DB5807C" w14:textId="18A72C46" w:rsidR="00E03699" w:rsidRPr="00E03699" w:rsidRDefault="00F260CB" w:rsidP="00E03699">
            <w:pPr>
              <w:shd w:val="clear" w:color="auto" w:fill="FFFFFF"/>
              <w:rPr>
                <w:rFonts w:ascii="Arial" w:hAnsi="Arial" w:cs="Arial"/>
                <w:sz w:val="22"/>
                <w:szCs w:val="22"/>
              </w:rPr>
            </w:pPr>
            <w:r>
              <w:rPr>
                <w:rFonts w:ascii="Arial" w:hAnsi="Arial" w:cs="Arial"/>
                <w:sz w:val="22"/>
                <w:szCs w:val="22"/>
              </w:rPr>
              <w:t>3.</w:t>
            </w:r>
            <w:r w:rsidR="0079179C">
              <w:rPr>
                <w:rFonts w:ascii="Arial" w:hAnsi="Arial" w:cs="Arial"/>
                <w:sz w:val="22"/>
                <w:szCs w:val="22"/>
              </w:rPr>
              <w:t xml:space="preserve"> P</w:t>
            </w:r>
            <w:r w:rsidR="00E03699" w:rsidRPr="00E03699">
              <w:rPr>
                <w:rFonts w:ascii="Arial" w:hAnsi="Arial" w:cs="Arial"/>
                <w:sz w:val="22"/>
                <w:szCs w:val="22"/>
              </w:rPr>
              <w:t>erkant kartu projektavimą ir darbus, yra optimizuojami</w:t>
            </w:r>
            <w:r>
              <w:rPr>
                <w:rFonts w:ascii="Arial" w:hAnsi="Arial" w:cs="Arial"/>
                <w:sz w:val="22"/>
                <w:szCs w:val="22"/>
              </w:rPr>
              <w:t xml:space="preserve"> ir</w:t>
            </w:r>
            <w:r w:rsidR="00E03699" w:rsidRPr="00E03699">
              <w:rPr>
                <w:rFonts w:ascii="Arial" w:hAnsi="Arial" w:cs="Arial"/>
                <w:sz w:val="22"/>
                <w:szCs w:val="22"/>
              </w:rPr>
              <w:t xml:space="preserve"> ženkliai trumpėja projekto įgyvendinimo terminai, nes sut</w:t>
            </w:r>
            <w:r>
              <w:rPr>
                <w:rFonts w:ascii="Arial" w:hAnsi="Arial" w:cs="Arial"/>
                <w:sz w:val="22"/>
                <w:szCs w:val="22"/>
              </w:rPr>
              <w:t xml:space="preserve">rumpėja </w:t>
            </w:r>
            <w:r w:rsidR="00E03699" w:rsidRPr="00E03699">
              <w:rPr>
                <w:rFonts w:ascii="Arial" w:hAnsi="Arial" w:cs="Arial"/>
                <w:sz w:val="22"/>
                <w:szCs w:val="22"/>
              </w:rPr>
              <w:t>vieš</w:t>
            </w:r>
            <w:r>
              <w:rPr>
                <w:rFonts w:ascii="Arial" w:hAnsi="Arial" w:cs="Arial"/>
                <w:sz w:val="22"/>
                <w:szCs w:val="22"/>
              </w:rPr>
              <w:t>ųjų pirkimų procedūros</w:t>
            </w:r>
            <w:r w:rsidR="0079179C">
              <w:rPr>
                <w:rFonts w:ascii="Arial" w:hAnsi="Arial" w:cs="Arial"/>
                <w:sz w:val="22"/>
                <w:szCs w:val="22"/>
              </w:rPr>
              <w:t>.</w:t>
            </w:r>
          </w:p>
          <w:p w14:paraId="170F0DE9" w14:textId="562C08AF" w:rsidR="00E03699" w:rsidRPr="00E03699" w:rsidRDefault="0079179C" w:rsidP="00E03699">
            <w:pPr>
              <w:shd w:val="clear" w:color="auto" w:fill="FFFFFF"/>
              <w:rPr>
                <w:rFonts w:ascii="Arial" w:hAnsi="Arial" w:cs="Arial"/>
                <w:sz w:val="22"/>
                <w:szCs w:val="22"/>
              </w:rPr>
            </w:pPr>
            <w:r>
              <w:rPr>
                <w:rFonts w:ascii="Arial" w:hAnsi="Arial" w:cs="Arial"/>
                <w:sz w:val="22"/>
                <w:szCs w:val="22"/>
              </w:rPr>
              <w:t>4</w:t>
            </w:r>
            <w:r w:rsidR="00F260CB">
              <w:rPr>
                <w:rFonts w:ascii="Arial" w:hAnsi="Arial" w:cs="Arial"/>
                <w:sz w:val="22"/>
                <w:szCs w:val="22"/>
              </w:rPr>
              <w:t>.</w:t>
            </w:r>
            <w:r w:rsidR="00E03699" w:rsidRPr="00E03699">
              <w:rPr>
                <w:rFonts w:ascii="Arial" w:hAnsi="Arial" w:cs="Arial"/>
                <w:sz w:val="22"/>
                <w:szCs w:val="22"/>
              </w:rPr>
              <w:t xml:space="preserve"> Užsakovui </w:t>
            </w:r>
            <w:r w:rsidR="00F260CB">
              <w:rPr>
                <w:rFonts w:ascii="Arial" w:hAnsi="Arial" w:cs="Arial"/>
                <w:sz w:val="22"/>
                <w:szCs w:val="22"/>
              </w:rPr>
              <w:t>paprasčiau ir efektyviau</w:t>
            </w:r>
            <w:r w:rsidR="00E03699" w:rsidRPr="00E03699">
              <w:rPr>
                <w:rFonts w:ascii="Arial" w:hAnsi="Arial" w:cs="Arial"/>
                <w:sz w:val="22"/>
                <w:szCs w:val="22"/>
              </w:rPr>
              <w:t xml:space="preserve"> koordinuoti </w:t>
            </w:r>
            <w:r w:rsidR="00F260CB">
              <w:rPr>
                <w:rFonts w:ascii="Arial" w:hAnsi="Arial" w:cs="Arial"/>
                <w:sz w:val="22"/>
                <w:szCs w:val="22"/>
              </w:rPr>
              <w:t xml:space="preserve">atliekamus </w:t>
            </w:r>
            <w:r w:rsidR="00E03699" w:rsidRPr="00E03699">
              <w:rPr>
                <w:rFonts w:ascii="Arial" w:hAnsi="Arial" w:cs="Arial"/>
                <w:sz w:val="22"/>
                <w:szCs w:val="22"/>
              </w:rPr>
              <w:t>darbus ir suderinti juos laike</w:t>
            </w:r>
            <w:r>
              <w:rPr>
                <w:rFonts w:ascii="Arial" w:hAnsi="Arial" w:cs="Arial"/>
                <w:sz w:val="22"/>
                <w:szCs w:val="22"/>
              </w:rPr>
              <w:t>.</w:t>
            </w:r>
          </w:p>
          <w:p w14:paraId="37955699" w14:textId="3529D89E" w:rsidR="00E03699" w:rsidRPr="00E03699" w:rsidRDefault="0079179C" w:rsidP="00E03699">
            <w:pPr>
              <w:shd w:val="clear" w:color="auto" w:fill="FFFFFF"/>
              <w:rPr>
                <w:rFonts w:ascii="Arial" w:hAnsi="Arial" w:cs="Arial"/>
                <w:sz w:val="22"/>
                <w:szCs w:val="22"/>
              </w:rPr>
            </w:pPr>
            <w:r>
              <w:rPr>
                <w:rFonts w:ascii="Arial" w:hAnsi="Arial" w:cs="Arial"/>
                <w:sz w:val="22"/>
                <w:szCs w:val="22"/>
              </w:rPr>
              <w:t>5</w:t>
            </w:r>
            <w:r w:rsidR="00F260CB">
              <w:rPr>
                <w:rFonts w:ascii="Arial" w:hAnsi="Arial" w:cs="Arial"/>
                <w:sz w:val="22"/>
                <w:szCs w:val="22"/>
              </w:rPr>
              <w:t xml:space="preserve">. </w:t>
            </w:r>
            <w:r w:rsidR="00590391">
              <w:rPr>
                <w:rFonts w:ascii="Arial" w:hAnsi="Arial" w:cs="Arial"/>
                <w:sz w:val="22"/>
                <w:szCs w:val="22"/>
              </w:rPr>
              <w:t>Į</w:t>
            </w:r>
            <w:r w:rsidR="00E03699" w:rsidRPr="00E03699">
              <w:rPr>
                <w:rFonts w:ascii="Arial" w:hAnsi="Arial" w:cs="Arial"/>
                <w:sz w:val="22"/>
                <w:szCs w:val="22"/>
              </w:rPr>
              <w:t>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r>
              <w:rPr>
                <w:rFonts w:ascii="Arial" w:hAnsi="Arial" w:cs="Arial"/>
                <w:sz w:val="22"/>
                <w:szCs w:val="22"/>
              </w:rPr>
              <w:t>.</w:t>
            </w:r>
          </w:p>
          <w:p w14:paraId="7727F2D6" w14:textId="4209A565" w:rsidR="00E03699" w:rsidRPr="00E03699" w:rsidRDefault="0079179C" w:rsidP="00E03699">
            <w:pPr>
              <w:shd w:val="clear" w:color="auto" w:fill="FFFFFF"/>
              <w:rPr>
                <w:rFonts w:ascii="Arial" w:hAnsi="Arial" w:cs="Arial"/>
                <w:sz w:val="22"/>
                <w:szCs w:val="22"/>
              </w:rPr>
            </w:pPr>
            <w:r>
              <w:rPr>
                <w:rFonts w:ascii="Arial" w:hAnsi="Arial" w:cs="Arial"/>
                <w:sz w:val="22"/>
                <w:szCs w:val="22"/>
              </w:rPr>
              <w:t>6</w:t>
            </w:r>
            <w:r w:rsidR="00590391">
              <w:rPr>
                <w:rFonts w:ascii="Arial" w:hAnsi="Arial" w:cs="Arial"/>
                <w:sz w:val="22"/>
                <w:szCs w:val="22"/>
              </w:rPr>
              <w:t>.</w:t>
            </w:r>
            <w:r w:rsidR="00E03699" w:rsidRPr="00E03699">
              <w:rPr>
                <w:rFonts w:ascii="Arial" w:hAnsi="Arial" w:cs="Arial"/>
                <w:sz w:val="22"/>
                <w:szCs w:val="22"/>
              </w:rPr>
              <w:t xml:space="preserve"> </w:t>
            </w:r>
            <w:r w:rsidR="00590391">
              <w:rPr>
                <w:rFonts w:ascii="Arial" w:hAnsi="Arial" w:cs="Arial"/>
                <w:sz w:val="22"/>
                <w:szCs w:val="22"/>
              </w:rPr>
              <w:t>Į</w:t>
            </w:r>
            <w:r w:rsidR="00E03699" w:rsidRPr="00E03699">
              <w:rPr>
                <w:rFonts w:ascii="Arial" w:hAnsi="Arial" w:cs="Arial"/>
                <w:sz w:val="22"/>
                <w:szCs w:val="22"/>
              </w:rPr>
              <w:t>sigijus projektavimą ir darbus vienu pirkimu už visą pirkimo objektą atsako vienas rangovas, todėl sumažinama ginčų tarp statybos dalyvių pasireiškimo tikimybė</w:t>
            </w:r>
            <w:r>
              <w:rPr>
                <w:rFonts w:ascii="Arial" w:hAnsi="Arial" w:cs="Arial"/>
                <w:sz w:val="22"/>
                <w:szCs w:val="22"/>
              </w:rPr>
              <w:t>.</w:t>
            </w:r>
          </w:p>
          <w:p w14:paraId="529BF1FA" w14:textId="2F7EC76C" w:rsidR="00E03699" w:rsidRDefault="0079179C" w:rsidP="00E03699">
            <w:pPr>
              <w:shd w:val="clear" w:color="auto" w:fill="FFFFFF"/>
              <w:rPr>
                <w:rFonts w:ascii="Arial" w:hAnsi="Arial" w:cs="Arial"/>
                <w:sz w:val="22"/>
                <w:szCs w:val="22"/>
              </w:rPr>
            </w:pPr>
            <w:r>
              <w:rPr>
                <w:rFonts w:ascii="Arial" w:hAnsi="Arial" w:cs="Arial"/>
                <w:sz w:val="22"/>
                <w:szCs w:val="22"/>
              </w:rPr>
              <w:lastRenderedPageBreak/>
              <w:t>7</w:t>
            </w:r>
            <w:r w:rsidR="00590391">
              <w:rPr>
                <w:rFonts w:ascii="Arial" w:hAnsi="Arial" w:cs="Arial"/>
                <w:sz w:val="22"/>
                <w:szCs w:val="22"/>
              </w:rPr>
              <w:t>. Be kitų nurodytų argumentų, pirkimo būdo pasirinkimu</w:t>
            </w:r>
            <w:r w:rsidR="00E03699" w:rsidRPr="00E03699">
              <w:rPr>
                <w:rFonts w:ascii="Arial" w:hAnsi="Arial" w:cs="Arial"/>
                <w:sz w:val="22"/>
                <w:szCs w:val="22"/>
              </w:rPr>
              <w:t xml:space="preserve"> skatinamas efektyvesnis projektuotojo, darbų vykdytojo ir Užsakovo komandinis darbas.</w:t>
            </w:r>
          </w:p>
          <w:p w14:paraId="2BF43279" w14:textId="4107E9BC" w:rsidR="001D68B1" w:rsidRPr="001D68B1" w:rsidRDefault="0005662B" w:rsidP="00B06F78">
            <w:pPr>
              <w:shd w:val="clear" w:color="auto" w:fill="FFFFFF"/>
              <w:rPr>
                <w:rFonts w:ascii="Arial" w:eastAsiaTheme="minorHAnsi" w:hAnsi="Arial" w:cs="Arial"/>
                <w:bCs/>
                <w:sz w:val="22"/>
                <w:szCs w:val="22"/>
                <w:highlight w:val="yellow"/>
              </w:rPr>
            </w:pPr>
            <w:r>
              <w:rPr>
                <w:rFonts w:ascii="Arial" w:hAnsi="Arial" w:cs="Arial"/>
                <w:sz w:val="22"/>
                <w:szCs w:val="22"/>
              </w:rPr>
              <w:t xml:space="preserve">8. Taip pat pažymėtina, </w:t>
            </w:r>
            <w:r w:rsidRPr="00AC37CF">
              <w:rPr>
                <w:rFonts w:ascii="Arial" w:hAnsi="Arial" w:cs="Arial"/>
                <w:sz w:val="22"/>
                <w:szCs w:val="22"/>
              </w:rPr>
              <w:t xml:space="preserve">kad </w:t>
            </w:r>
            <w:r w:rsidR="00AC37CF" w:rsidRPr="00AC37CF">
              <w:rPr>
                <w:rFonts w:ascii="Arial" w:hAnsi="Arial" w:cs="Arial"/>
                <w:sz w:val="22"/>
                <w:szCs w:val="22"/>
              </w:rPr>
              <w:t>š</w:t>
            </w:r>
            <w:r w:rsidR="00AC37CF" w:rsidRPr="00AC37CF">
              <w:rPr>
                <w:rFonts w:ascii="Arial" w:hAnsi="Arial" w:cs="Arial"/>
                <w:sz w:val="22"/>
                <w:szCs w:val="22"/>
              </w:rPr>
              <w:t xml:space="preserve">is tiltas yra įtrauktas į 2024 m. AB „Via Lietuva“ patvirtintą </w:t>
            </w:r>
            <w:r w:rsidR="00AC37CF" w:rsidRPr="00B06F78">
              <w:rPr>
                <w:rFonts w:ascii="Arial" w:hAnsi="Arial" w:cs="Arial"/>
                <w:i/>
                <w:iCs/>
                <w:sz w:val="22"/>
                <w:szCs w:val="22"/>
              </w:rPr>
              <w:t>Rekonstruotinų ir remontuotinų kelio statinių, esančių valstybinės reikšmės keliuose, kurių atramos ir/ar perdanga netenkina i esminio statinio reikalavimo</w:t>
            </w:r>
            <w:r w:rsidR="00AC37CF" w:rsidRPr="00B06F78">
              <w:rPr>
                <w:rFonts w:ascii="Arial" w:hAnsi="Arial" w:cs="Arial"/>
                <w:sz w:val="22"/>
                <w:szCs w:val="22"/>
              </w:rPr>
              <w:t>, sąrašą</w:t>
            </w:r>
            <w:r w:rsidR="00AC37CF" w:rsidRPr="00AC37CF">
              <w:rPr>
                <w:rFonts w:ascii="Arial" w:hAnsi="Arial" w:cs="Arial"/>
                <w:sz w:val="22"/>
                <w:szCs w:val="22"/>
              </w:rPr>
              <w:t>, eilės numeris sąraše 61, todėl, siekiant laiku įgyvendinti AB „Via Lietuva“ išsikeltus strateginius tikslus sumažinti kritinių tiltų kiekį, šio tilto rekonstravimą būtina atlikti kaip įmanoma greičiau</w:t>
            </w:r>
            <w:r w:rsidR="00B06F78">
              <w:rPr>
                <w:rFonts w:ascii="Arial" w:hAnsi="Arial" w:cs="Arial"/>
                <w:sz w:val="22"/>
                <w:szCs w:val="22"/>
              </w:rPr>
              <w:t>.</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 xml:space="preserve">ir, jei </w:t>
            </w:r>
            <w:r w:rsidR="009E0C3F">
              <w:rPr>
                <w:rFonts w:ascii="Arial" w:hAnsi="Arial" w:cs="Arial"/>
                <w:sz w:val="22"/>
                <w:szCs w:val="22"/>
              </w:rPr>
              <w:lastRenderedPageBreak/>
              <w:t>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99028E">
            <w:pPr>
              <w:pStyle w:val="Sraopastraipa"/>
              <w:numPr>
                <w:ilvl w:val="2"/>
                <w:numId w:val="14"/>
              </w:numPr>
              <w:ind w:left="745" w:hanging="709"/>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4BF232C9" w:rsidR="003D2230" w:rsidRPr="00D67723"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r w:rsidR="00D67723">
              <w:rPr>
                <w:rFonts w:ascii="Arial" w:hAnsi="Arial" w:cs="Arial"/>
                <w:b/>
                <w:bCs/>
                <w:sz w:val="22"/>
                <w:szCs w:val="22"/>
              </w:rPr>
              <w:t>;</w:t>
            </w:r>
          </w:p>
          <w:p w14:paraId="198D5982" w14:textId="78CB1351" w:rsidR="00D67723" w:rsidRPr="003D2230" w:rsidRDefault="00D67723"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r>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F98782C"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D67723">
              <w:rPr>
                <w:rFonts w:ascii="Arial" w:hAnsi="Arial" w:cs="Arial"/>
                <w:sz w:val="22"/>
                <w:szCs w:val="22"/>
              </w:rPr>
              <w:t>4</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1976849" w14:textId="57EC5FD5" w:rsidR="00BF2127" w:rsidRPr="00CF7302" w:rsidRDefault="00BF2127" w:rsidP="00BF2127">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5888AF0E" w14:textId="77777777" w:rsidR="00BF2127" w:rsidRPr="00CF7302" w:rsidRDefault="00BF2127" w:rsidP="00BF2127">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0EB093B7" w14:textId="77777777" w:rsidR="00BF2127" w:rsidRPr="00CF7302" w:rsidRDefault="00BF2127" w:rsidP="00BF2127">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12</w:t>
            </w:r>
            <w:r w:rsidRPr="001C44EE">
              <w:rPr>
                <w:rFonts w:ascii="Arial" w:hAnsi="Arial" w:cs="Arial"/>
                <w:b/>
                <w:bCs/>
                <w:sz w:val="22"/>
                <w:szCs w:val="22"/>
              </w:rPr>
              <w:t>).</w:t>
            </w:r>
          </w:p>
          <w:p w14:paraId="150C2B04" w14:textId="540ECC15" w:rsidR="00164A81" w:rsidRDefault="00BF2127" w:rsidP="00BF2127">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r>
              <w:rPr>
                <w:rFonts w:ascii="Arial" w:hAnsi="Arial" w:cs="Arial"/>
                <w:sz w:val="22"/>
                <w:szCs w:val="22"/>
              </w:rPr>
              <w:t>.</w:t>
            </w:r>
          </w:p>
          <w:p w14:paraId="5DE20033" w14:textId="77777777" w:rsidR="00BF2127" w:rsidRDefault="00BF2127" w:rsidP="00BF2127">
            <w:pPr>
              <w:pStyle w:val="Sraopastraipa"/>
              <w:tabs>
                <w:tab w:val="left" w:pos="567"/>
              </w:tabs>
              <w:spacing w:before="60" w:after="60"/>
              <w:ind w:left="0"/>
              <w:rPr>
                <w:rFonts w:ascii="Arial" w:hAnsi="Arial" w:cs="Arial"/>
                <w:sz w:val="22"/>
                <w:szCs w:val="22"/>
              </w:rPr>
            </w:pPr>
          </w:p>
          <w:p w14:paraId="70A39505" w14:textId="59D5105F" w:rsidR="00BF2127" w:rsidRPr="00CF7302" w:rsidRDefault="00BF2127" w:rsidP="00BF2127">
            <w:pPr>
              <w:pStyle w:val="Sraopastraipa"/>
              <w:tabs>
                <w:tab w:val="left" w:pos="567"/>
              </w:tabs>
              <w:spacing w:before="60" w:after="60"/>
              <w:ind w:left="0"/>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A602555"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37658276" w:rsidR="000D4711" w:rsidRDefault="001C44EE" w:rsidP="001C44EE">
            <w:pPr>
              <w:rPr>
                <w:rFonts w:ascii="Arial" w:hAnsi="Arial" w:cs="Arial"/>
                <w:sz w:val="22"/>
                <w:szCs w:val="22"/>
              </w:rPr>
            </w:pPr>
            <w:r w:rsidRPr="001C44EE">
              <w:rPr>
                <w:rFonts w:ascii="Arial" w:hAnsi="Arial" w:cs="Arial"/>
                <w:sz w:val="22"/>
                <w:szCs w:val="22"/>
              </w:rPr>
              <w:lastRenderedPageBreak/>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w:t>
            </w:r>
            <w:r w:rsidR="00D67723">
              <w:rPr>
                <w:rFonts w:ascii="Arial" w:hAnsi="Arial" w:cs="Arial"/>
                <w:b/>
                <w:bCs/>
                <w:sz w:val="22"/>
                <w:szCs w:val="22"/>
              </w:rPr>
              <w:t>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8981B4A" w14:textId="77777777" w:rsidR="00BC7512" w:rsidRDefault="00BD3B81" w:rsidP="0038768B">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p>
          <w:p w14:paraId="2A85AC08" w14:textId="03272CAE" w:rsidR="00BF3CD8" w:rsidRDefault="00BC7512" w:rsidP="0038768B">
            <w:pPr>
              <w:pStyle w:val="Sraopastraipa"/>
              <w:ind w:left="36"/>
              <w:rPr>
                <w:rFonts w:ascii="Arial" w:hAnsi="Arial" w:cs="Arial"/>
                <w:sz w:val="22"/>
                <w:szCs w:val="22"/>
                <w:shd w:val="clear" w:color="auto" w:fill="E6E6E6"/>
              </w:rPr>
            </w:pPr>
            <w:r>
              <w:rPr>
                <w:rFonts w:ascii="Arial" w:hAnsi="Arial" w:cs="Arial"/>
                <w:sz w:val="22"/>
                <w:szCs w:val="22"/>
              </w:rPr>
              <w:t xml:space="preserve">9.2.2. Pasiūlymo kaina turi neviršyti </w:t>
            </w:r>
            <w:r w:rsidR="00E7714C">
              <w:rPr>
                <w:rFonts w:ascii="Arial" w:hAnsi="Arial" w:cs="Arial"/>
                <w:sz w:val="22"/>
                <w:szCs w:val="22"/>
              </w:rPr>
              <w:t xml:space="preserve">1 </w:t>
            </w:r>
            <w:r w:rsidR="00E84ED5">
              <w:rPr>
                <w:rFonts w:ascii="Arial" w:hAnsi="Arial" w:cs="Arial"/>
                <w:sz w:val="22"/>
                <w:szCs w:val="22"/>
              </w:rPr>
              <w:t>404</w:t>
            </w:r>
            <w:r w:rsidR="00E7714C">
              <w:rPr>
                <w:rFonts w:ascii="Arial" w:hAnsi="Arial" w:cs="Arial"/>
                <w:sz w:val="22"/>
                <w:szCs w:val="22"/>
              </w:rPr>
              <w:t xml:space="preserve"> </w:t>
            </w:r>
            <w:r w:rsidR="00E84ED5">
              <w:rPr>
                <w:rFonts w:ascii="Arial" w:hAnsi="Arial" w:cs="Arial"/>
                <w:sz w:val="22"/>
                <w:szCs w:val="22"/>
              </w:rPr>
              <w:t>958</w:t>
            </w:r>
            <w:r w:rsidR="00E7714C">
              <w:rPr>
                <w:rFonts w:ascii="Arial" w:hAnsi="Arial" w:cs="Arial"/>
                <w:sz w:val="22"/>
                <w:szCs w:val="22"/>
              </w:rPr>
              <w:t>,</w:t>
            </w:r>
            <w:r w:rsidR="002066B6">
              <w:rPr>
                <w:rFonts w:ascii="Arial" w:hAnsi="Arial" w:cs="Arial"/>
                <w:sz w:val="22"/>
                <w:szCs w:val="22"/>
              </w:rPr>
              <w:t>68</w:t>
            </w:r>
            <w:r>
              <w:rPr>
                <w:rFonts w:ascii="Arial" w:hAnsi="Arial" w:cs="Arial"/>
                <w:sz w:val="22"/>
                <w:szCs w:val="22"/>
              </w:rPr>
              <w:t xml:space="preserve"> Eur be PVM (</w:t>
            </w:r>
            <w:r w:rsidR="00E7714C">
              <w:rPr>
                <w:rFonts w:ascii="Arial" w:hAnsi="Arial" w:cs="Arial"/>
                <w:sz w:val="22"/>
                <w:szCs w:val="22"/>
              </w:rPr>
              <w:t>1 700</w:t>
            </w:r>
            <w:r w:rsidR="00E84ED5">
              <w:rPr>
                <w:rFonts w:ascii="Arial" w:hAnsi="Arial" w:cs="Arial"/>
                <w:sz w:val="22"/>
                <w:szCs w:val="22"/>
              </w:rPr>
              <w:t xml:space="preserve"> </w:t>
            </w:r>
            <w:r>
              <w:rPr>
                <w:rFonts w:ascii="Arial" w:hAnsi="Arial" w:cs="Arial"/>
                <w:sz w:val="22"/>
                <w:szCs w:val="22"/>
              </w:rPr>
              <w:t xml:space="preserve">000,00 Eur su PVM). </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3D9AA50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B967FA">
                  <w:rPr>
                    <w:rFonts w:ascii="Arial" w:eastAsia="Calibri" w:hAnsi="Arial" w:cs="Arial"/>
                    <w:sz w:val="22"/>
                    <w:szCs w:val="22"/>
                  </w:rPr>
                  <w:t>Pasiūlymo</w:t>
                </w:r>
              </w:sdtContent>
            </w:sdt>
          </w:p>
          <w:p w14:paraId="49E8863B" w14:textId="4DBA1F05" w:rsidR="00C4392B" w:rsidRPr="00D9683D" w:rsidRDefault="00D73AE1" w:rsidP="00C4392B">
            <w:pPr>
              <w:rPr>
                <w:rFonts w:ascii="Arial" w:eastAsia="Calibri" w:hAnsi="Arial" w:cs="Arial"/>
                <w:sz w:val="22"/>
                <w:szCs w:val="22"/>
              </w:rPr>
            </w:pPr>
            <w:r>
              <w:rPr>
                <w:rFonts w:ascii="Arial" w:eastAsia="Calibri" w:hAnsi="Arial" w:cs="Arial"/>
                <w:sz w:val="22"/>
                <w:szCs w:val="22"/>
              </w:rPr>
              <w:t xml:space="preserve">kainos </w:t>
            </w:r>
            <w:r w:rsidR="00C4392B" w:rsidRPr="00D9683D">
              <w:rPr>
                <w:rFonts w:ascii="Arial" w:eastAsia="Calibri" w:hAnsi="Arial" w:cs="Arial"/>
                <w:sz w:val="22"/>
                <w:szCs w:val="22"/>
              </w:rPr>
              <w:t>Eur be PVM</w:t>
            </w:r>
            <w:r w:rsidR="00C4392B">
              <w:rPr>
                <w:rFonts w:ascii="Arial" w:eastAsia="Calibri" w:hAnsi="Arial" w:cs="Arial"/>
                <w:sz w:val="22"/>
                <w:szCs w:val="22"/>
              </w:rPr>
              <w:t>.</w:t>
            </w:r>
          </w:p>
          <w:p w14:paraId="7B5012A7" w14:textId="681CED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w:t>
            </w:r>
            <w:r w:rsidR="00403E68">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sidR="00D964F0">
              <w:rPr>
                <w:rFonts w:ascii="Arial" w:eastAsia="Calibri" w:hAnsi="Arial" w:cs="Arial"/>
                <w:b/>
                <w:bCs/>
                <w:sz w:val="22"/>
                <w:szCs w:val="22"/>
              </w:rPr>
              <w:t>1</w:t>
            </w:r>
            <w:r w:rsidR="00D67723">
              <w:rPr>
                <w:rFonts w:ascii="Arial" w:eastAsia="Calibri" w:hAnsi="Arial" w:cs="Arial"/>
                <w:b/>
                <w:bCs/>
                <w:sz w:val="22"/>
                <w:szCs w:val="22"/>
              </w:rPr>
              <w:t>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79D1233F"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1 priedas. Terminai</w:t>
      </w:r>
    </w:p>
    <w:p w14:paraId="674218E0"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DC14647" w14:textId="77777777" w:rsidR="00D67723" w:rsidRPr="007E12BF" w:rsidRDefault="00D67723" w:rsidP="000C6A8E">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2AB20A21"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0B3B630B" w14:textId="77777777" w:rsidR="00D67723" w:rsidRPr="007C1FEE" w:rsidRDefault="00D67723" w:rsidP="000C6A8E">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0534251" w14:textId="77777777" w:rsidR="00D67723" w:rsidRPr="007C1FEE" w:rsidRDefault="00D67723" w:rsidP="000C6A8E">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1523BC13"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16F2E38C" w14:textId="77777777" w:rsidR="00D67723" w:rsidRPr="007C1FEE" w:rsidRDefault="00D67723" w:rsidP="000C6A8E">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F102E01" w14:textId="77777777" w:rsidR="00D67723" w:rsidRPr="007C1FEE" w:rsidRDefault="00D67723" w:rsidP="000C6A8E">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2AC1DEF2"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6A92BC42" w14:textId="77777777" w:rsidR="00D67723" w:rsidRPr="007C1FEE" w:rsidRDefault="00D67723" w:rsidP="000C6A8E">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1A4D21B8"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C135F58"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2E3D8218"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8B4A55E"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1538C80A"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E5EE6A6"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59C33EED"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3251F506" w14:textId="77777777" w:rsidR="00D67723" w:rsidRPr="00694274"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0D31A260" w14:textId="77777777" w:rsidR="00D67723" w:rsidRPr="0024583F" w:rsidRDefault="00D67723" w:rsidP="000C6A8E">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442F0362"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5AA19D84" w14:textId="77777777" w:rsidR="00D67723" w:rsidRPr="007C1FEE" w:rsidRDefault="00D67723" w:rsidP="000C6A8E">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524C5C5" w14:textId="77777777" w:rsidR="00D67723" w:rsidRDefault="00D67723" w:rsidP="000C6A8E">
      <w:pPr>
        <w:pStyle w:val="Pagrindinistekstas"/>
        <w:ind w:firstLine="0"/>
        <w:rPr>
          <w:rFonts w:ascii="Arial" w:hAnsi="Arial" w:cs="Arial"/>
          <w:sz w:val="22"/>
          <w:szCs w:val="22"/>
        </w:rPr>
      </w:pPr>
      <w:r w:rsidRPr="00694274">
        <w:rPr>
          <w:rFonts w:ascii="Arial" w:hAnsi="Arial" w:cs="Arial"/>
          <w:sz w:val="22"/>
          <w:szCs w:val="22"/>
        </w:rPr>
        <w:lastRenderedPageBreak/>
        <w:t xml:space="preserve">23 priedas. Pasiūlymų vertinimo kriterijai (kainos ir kokybės santykis) ir jų vertinimo tvarka </w:t>
      </w:r>
      <w:r w:rsidRPr="007C1FEE">
        <w:rPr>
          <w:rFonts w:ascii="Arial" w:hAnsi="Arial" w:cs="Arial"/>
          <w:sz w:val="22"/>
          <w:szCs w:val="22"/>
        </w:rPr>
        <w:t>(pridedama atskiru priedu)</w:t>
      </w:r>
    </w:p>
    <w:p w14:paraId="5ABD8E42" w14:textId="5A165C58" w:rsidR="0066612F" w:rsidRPr="007C1FEE" w:rsidRDefault="0066612F" w:rsidP="000C6A8E">
      <w:pPr>
        <w:pStyle w:val="Pagrindinistekstas"/>
        <w:ind w:firstLine="0"/>
        <w:rPr>
          <w:rFonts w:ascii="Arial" w:hAnsi="Arial" w:cs="Arial"/>
          <w:sz w:val="22"/>
          <w:szCs w:val="22"/>
        </w:rPr>
      </w:pPr>
      <w:r>
        <w:rPr>
          <w:rFonts w:ascii="Arial" w:hAnsi="Arial" w:cs="Arial"/>
          <w:sz w:val="22"/>
          <w:szCs w:val="22"/>
        </w:rPr>
        <w:t>24 priedas. Klausimai-atsakymai (pridedama atskiru priedu)</w:t>
      </w:r>
    </w:p>
    <w:p w14:paraId="6EC3D0DC" w14:textId="77777777" w:rsidR="00D67723" w:rsidRDefault="00D67723" w:rsidP="00D67723">
      <w:pPr>
        <w:pStyle w:val="Pagrindinistekstas"/>
        <w:ind w:firstLine="0"/>
        <w:rPr>
          <w:rFonts w:ascii="Arial" w:hAnsi="Arial" w:cs="Arial"/>
          <w:color w:val="C00000"/>
          <w:sz w:val="22"/>
          <w:szCs w:val="22"/>
        </w:rPr>
      </w:pPr>
    </w:p>
    <w:p w14:paraId="35703D78" w14:textId="77777777" w:rsidR="003932F3" w:rsidRDefault="003932F3" w:rsidP="003932F3">
      <w:pPr>
        <w:pStyle w:val="Pagrindinistekstas"/>
        <w:ind w:firstLine="0"/>
        <w:rPr>
          <w:rFonts w:ascii="Arial" w:hAnsi="Arial" w:cs="Arial"/>
          <w:color w:val="C00000"/>
          <w:sz w:val="22"/>
          <w:szCs w:val="22"/>
        </w:rPr>
      </w:pPr>
    </w:p>
    <w:p w14:paraId="5865C4F4" w14:textId="77777777" w:rsidR="005848B0" w:rsidRDefault="005848B0" w:rsidP="003932F3">
      <w:pPr>
        <w:pStyle w:val="Pagrindinistekstas"/>
        <w:ind w:firstLine="0"/>
        <w:rPr>
          <w:rFonts w:ascii="Arial" w:hAnsi="Arial" w:cs="Arial"/>
          <w:color w:val="C00000"/>
          <w:sz w:val="22"/>
          <w:szCs w:val="22"/>
        </w:rPr>
      </w:pPr>
    </w:p>
    <w:p w14:paraId="17A603A4" w14:textId="77777777" w:rsidR="005848B0" w:rsidRDefault="005848B0" w:rsidP="003932F3">
      <w:pPr>
        <w:pStyle w:val="Pagrindinistekstas"/>
        <w:ind w:firstLine="0"/>
        <w:rPr>
          <w:rFonts w:ascii="Arial" w:hAnsi="Arial" w:cs="Arial"/>
          <w:color w:val="C00000"/>
          <w:sz w:val="22"/>
          <w:szCs w:val="22"/>
        </w:rPr>
      </w:pPr>
    </w:p>
    <w:p w14:paraId="62E90042" w14:textId="77777777" w:rsidR="005848B0" w:rsidRDefault="005848B0" w:rsidP="003932F3">
      <w:pPr>
        <w:pStyle w:val="Pagrindinistekstas"/>
        <w:ind w:firstLine="0"/>
        <w:rPr>
          <w:rFonts w:ascii="Arial" w:hAnsi="Arial" w:cs="Arial"/>
          <w:color w:val="C00000"/>
          <w:sz w:val="22"/>
          <w:szCs w:val="22"/>
        </w:rPr>
      </w:pPr>
    </w:p>
    <w:p w14:paraId="047B7DEA" w14:textId="06A79E4E" w:rsidR="0062733B" w:rsidRDefault="0062733B" w:rsidP="003932F3">
      <w:pPr>
        <w:pStyle w:val="Pagrindinistekstas"/>
        <w:ind w:firstLine="0"/>
        <w:rPr>
          <w:rFonts w:ascii="Arial" w:hAnsi="Arial" w:cs="Arial"/>
          <w:color w:val="C00000"/>
          <w:sz w:val="22"/>
          <w:szCs w:val="22"/>
        </w:rPr>
      </w:pPr>
      <w:r>
        <w:rPr>
          <w:rFonts w:ascii="Arial" w:hAnsi="Arial" w:cs="Arial"/>
          <w:color w:val="C00000"/>
          <w:sz w:val="22"/>
          <w:szCs w:val="22"/>
        </w:rPr>
        <w:br w:type="page"/>
      </w:r>
    </w:p>
    <w:p w14:paraId="6770B86D" w14:textId="77777777" w:rsidR="005848B0" w:rsidRDefault="005848B0"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4499F434" w14:textId="33D5DA33" w:rsidR="0082154F" w:rsidRDefault="0082154F"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846A5B" w14:textId="77777777" w:rsidR="0082154F" w:rsidRDefault="0082154F" w:rsidP="001A71BA">
      <w:pPr>
        <w:tabs>
          <w:tab w:val="center" w:pos="3969"/>
          <w:tab w:val="center" w:pos="7371"/>
        </w:tabs>
        <w:suppressAutoHyphens/>
        <w:spacing w:after="120"/>
        <w:ind w:firstLine="567"/>
        <w:jc w:val="right"/>
        <w:rPr>
          <w:rFonts w:ascii="Arial" w:hAnsi="Arial" w:cs="Arial"/>
          <w:sz w:val="22"/>
          <w:szCs w:val="22"/>
        </w:rPr>
      </w:pPr>
    </w:p>
    <w:p w14:paraId="4B6C0FB4" w14:textId="77777777" w:rsidR="0082154F" w:rsidRDefault="0082154F" w:rsidP="001A71BA">
      <w:pPr>
        <w:tabs>
          <w:tab w:val="center" w:pos="3969"/>
          <w:tab w:val="center" w:pos="7371"/>
        </w:tabs>
        <w:suppressAutoHyphens/>
        <w:spacing w:after="120"/>
        <w:ind w:firstLine="567"/>
        <w:jc w:val="right"/>
        <w:rPr>
          <w:rFonts w:ascii="Arial" w:hAnsi="Arial" w:cs="Arial"/>
          <w:sz w:val="22"/>
          <w:szCs w:val="22"/>
        </w:rPr>
      </w:pPr>
    </w:p>
    <w:p w14:paraId="103A8916" w14:textId="77777777" w:rsidR="0082154F" w:rsidRDefault="0082154F" w:rsidP="001A71BA">
      <w:pPr>
        <w:tabs>
          <w:tab w:val="center" w:pos="3969"/>
          <w:tab w:val="center" w:pos="7371"/>
        </w:tabs>
        <w:suppressAutoHyphens/>
        <w:spacing w:after="120"/>
        <w:ind w:firstLine="567"/>
        <w:jc w:val="right"/>
        <w:rPr>
          <w:rFonts w:ascii="Arial" w:hAnsi="Arial" w:cs="Arial"/>
          <w:sz w:val="22"/>
          <w:szCs w:val="22"/>
        </w:rPr>
      </w:pPr>
    </w:p>
    <w:p w14:paraId="7B6D2691" w14:textId="77777777" w:rsidR="0082154F" w:rsidRDefault="0082154F" w:rsidP="001A71BA">
      <w:pPr>
        <w:tabs>
          <w:tab w:val="center" w:pos="3969"/>
          <w:tab w:val="center" w:pos="7371"/>
        </w:tabs>
        <w:suppressAutoHyphens/>
        <w:spacing w:after="120"/>
        <w:ind w:firstLine="567"/>
        <w:jc w:val="right"/>
        <w:rPr>
          <w:rFonts w:ascii="Arial" w:hAnsi="Arial" w:cs="Arial"/>
          <w:sz w:val="22"/>
          <w:szCs w:val="22"/>
        </w:rPr>
      </w:pPr>
    </w:p>
    <w:p w14:paraId="24377E8A" w14:textId="79E7B0B3" w:rsidR="0082154F" w:rsidRDefault="0082154F" w:rsidP="001A71BA">
      <w:pPr>
        <w:tabs>
          <w:tab w:val="center" w:pos="3969"/>
          <w:tab w:val="center" w:pos="7371"/>
        </w:tabs>
        <w:suppressAutoHyphens/>
        <w:spacing w:after="120"/>
        <w:ind w:firstLine="567"/>
        <w:jc w:val="right"/>
        <w:rPr>
          <w:rFonts w:ascii="Arial" w:hAnsi="Arial" w:cs="Arial"/>
          <w:sz w:val="22"/>
          <w:szCs w:val="22"/>
        </w:rPr>
      </w:pPr>
    </w:p>
    <w:p w14:paraId="4E996238" w14:textId="72AAF9A1"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bookmarkEnd w:id="9"/>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D776" w14:textId="77777777" w:rsidR="00270BB3" w:rsidRDefault="00270BB3" w:rsidP="0075209B">
      <w:r>
        <w:separator/>
      </w:r>
    </w:p>
  </w:endnote>
  <w:endnote w:type="continuationSeparator" w:id="0">
    <w:p w14:paraId="4161F266" w14:textId="77777777" w:rsidR="00270BB3" w:rsidRDefault="00270BB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DE75" w14:textId="77777777" w:rsidR="00270BB3" w:rsidRDefault="00270BB3" w:rsidP="0075209B">
      <w:r>
        <w:separator/>
      </w:r>
    </w:p>
  </w:footnote>
  <w:footnote w:type="continuationSeparator" w:id="0">
    <w:p w14:paraId="42CF1B4D" w14:textId="77777777" w:rsidR="00270BB3" w:rsidRDefault="00270BB3"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D792441"/>
    <w:multiLevelType w:val="multilevel"/>
    <w:tmpl w:val="07D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7"/>
  </w:num>
  <w:num w:numId="7" w16cid:durableId="634990135">
    <w:abstractNumId w:val="28"/>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4"/>
  </w:num>
  <w:num w:numId="16" w16cid:durableId="152256294">
    <w:abstractNumId w:val="16"/>
  </w:num>
  <w:num w:numId="17" w16cid:durableId="1516917841">
    <w:abstractNumId w:val="9"/>
  </w:num>
  <w:num w:numId="18" w16cid:durableId="2105684055">
    <w:abstractNumId w:val="22"/>
  </w:num>
  <w:num w:numId="19" w16cid:durableId="371005059">
    <w:abstractNumId w:val="20"/>
  </w:num>
  <w:num w:numId="20" w16cid:durableId="1789858266">
    <w:abstractNumId w:val="26"/>
  </w:num>
  <w:num w:numId="21" w16cid:durableId="494614562">
    <w:abstractNumId w:val="21"/>
  </w:num>
  <w:num w:numId="22" w16cid:durableId="1473055655">
    <w:abstractNumId w:val="25"/>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9"/>
  </w:num>
  <w:num w:numId="26" w16cid:durableId="98263197">
    <w:abstractNumId w:val="23"/>
  </w:num>
  <w:num w:numId="27" w16cid:durableId="591427287">
    <w:abstractNumId w:val="3"/>
  </w:num>
  <w:num w:numId="28" w16cid:durableId="1017658676">
    <w:abstractNumId w:val="17"/>
  </w:num>
  <w:num w:numId="29" w16cid:durableId="1599168532">
    <w:abstractNumId w:val="7"/>
  </w:num>
  <w:num w:numId="30" w16cid:durableId="173265164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07320"/>
    <w:rsid w:val="000107FA"/>
    <w:rsid w:val="000110D7"/>
    <w:rsid w:val="00011546"/>
    <w:rsid w:val="00012194"/>
    <w:rsid w:val="0001368F"/>
    <w:rsid w:val="00013982"/>
    <w:rsid w:val="00014153"/>
    <w:rsid w:val="0001417C"/>
    <w:rsid w:val="0001433B"/>
    <w:rsid w:val="00014368"/>
    <w:rsid w:val="00014BA5"/>
    <w:rsid w:val="00014C93"/>
    <w:rsid w:val="00015086"/>
    <w:rsid w:val="000152B1"/>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62B"/>
    <w:rsid w:val="00056BE2"/>
    <w:rsid w:val="00056F4D"/>
    <w:rsid w:val="0006036D"/>
    <w:rsid w:val="000608E9"/>
    <w:rsid w:val="00061164"/>
    <w:rsid w:val="00061608"/>
    <w:rsid w:val="0006253B"/>
    <w:rsid w:val="00063742"/>
    <w:rsid w:val="00064CD3"/>
    <w:rsid w:val="00065B6F"/>
    <w:rsid w:val="00065D9C"/>
    <w:rsid w:val="000664A6"/>
    <w:rsid w:val="00066DE1"/>
    <w:rsid w:val="00066E05"/>
    <w:rsid w:val="00067379"/>
    <w:rsid w:val="000700D7"/>
    <w:rsid w:val="00070B2A"/>
    <w:rsid w:val="000715C9"/>
    <w:rsid w:val="0007232E"/>
    <w:rsid w:val="000725A7"/>
    <w:rsid w:val="000741B0"/>
    <w:rsid w:val="000776AB"/>
    <w:rsid w:val="00077B4B"/>
    <w:rsid w:val="000803C5"/>
    <w:rsid w:val="0008157B"/>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A8E"/>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575"/>
    <w:rsid w:val="00152D61"/>
    <w:rsid w:val="00152DDA"/>
    <w:rsid w:val="001530DB"/>
    <w:rsid w:val="001548D8"/>
    <w:rsid w:val="001548DE"/>
    <w:rsid w:val="001562E6"/>
    <w:rsid w:val="00156525"/>
    <w:rsid w:val="00156798"/>
    <w:rsid w:val="00156FB8"/>
    <w:rsid w:val="001573A7"/>
    <w:rsid w:val="00160ADF"/>
    <w:rsid w:val="00161540"/>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66B6"/>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3306"/>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BB3"/>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0A53"/>
    <w:rsid w:val="002D1264"/>
    <w:rsid w:val="002D1F8F"/>
    <w:rsid w:val="002D2D54"/>
    <w:rsid w:val="002D3A11"/>
    <w:rsid w:val="002D5DD6"/>
    <w:rsid w:val="002D79EF"/>
    <w:rsid w:val="002E021F"/>
    <w:rsid w:val="002E0AAB"/>
    <w:rsid w:val="002E1673"/>
    <w:rsid w:val="002E320B"/>
    <w:rsid w:val="002E3580"/>
    <w:rsid w:val="002E3B2E"/>
    <w:rsid w:val="002E3D68"/>
    <w:rsid w:val="002E5F63"/>
    <w:rsid w:val="002E60C2"/>
    <w:rsid w:val="002E6A08"/>
    <w:rsid w:val="002E735F"/>
    <w:rsid w:val="002E77DD"/>
    <w:rsid w:val="002E7D86"/>
    <w:rsid w:val="002E7EF4"/>
    <w:rsid w:val="002F087A"/>
    <w:rsid w:val="002F0D5B"/>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F90"/>
    <w:rsid w:val="00331450"/>
    <w:rsid w:val="00333146"/>
    <w:rsid w:val="003348AF"/>
    <w:rsid w:val="00334B70"/>
    <w:rsid w:val="00335F08"/>
    <w:rsid w:val="00337005"/>
    <w:rsid w:val="00337383"/>
    <w:rsid w:val="00337445"/>
    <w:rsid w:val="003375B4"/>
    <w:rsid w:val="00337783"/>
    <w:rsid w:val="00337881"/>
    <w:rsid w:val="003401D4"/>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57A05"/>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2DF1"/>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7E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361"/>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8B0"/>
    <w:rsid w:val="00584E13"/>
    <w:rsid w:val="00585EA1"/>
    <w:rsid w:val="005879BE"/>
    <w:rsid w:val="005902A2"/>
    <w:rsid w:val="00590391"/>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33B"/>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96"/>
    <w:rsid w:val="006512B3"/>
    <w:rsid w:val="006513E2"/>
    <w:rsid w:val="006515F4"/>
    <w:rsid w:val="00651857"/>
    <w:rsid w:val="006556B5"/>
    <w:rsid w:val="0065591B"/>
    <w:rsid w:val="00656460"/>
    <w:rsid w:val="00656C2C"/>
    <w:rsid w:val="006575A3"/>
    <w:rsid w:val="0066132F"/>
    <w:rsid w:val="00661D7D"/>
    <w:rsid w:val="0066392D"/>
    <w:rsid w:val="00663E96"/>
    <w:rsid w:val="00664022"/>
    <w:rsid w:val="00664156"/>
    <w:rsid w:val="0066472C"/>
    <w:rsid w:val="00665D64"/>
    <w:rsid w:val="0066612F"/>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09FB"/>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B60BC"/>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12BF"/>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179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54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192A"/>
    <w:rsid w:val="00842335"/>
    <w:rsid w:val="008424A2"/>
    <w:rsid w:val="008445A4"/>
    <w:rsid w:val="00844DBF"/>
    <w:rsid w:val="00845133"/>
    <w:rsid w:val="008452F9"/>
    <w:rsid w:val="00845BF8"/>
    <w:rsid w:val="00845F84"/>
    <w:rsid w:val="00846A46"/>
    <w:rsid w:val="00847AE3"/>
    <w:rsid w:val="00847C8F"/>
    <w:rsid w:val="00851DB5"/>
    <w:rsid w:val="00852B4A"/>
    <w:rsid w:val="008534E4"/>
    <w:rsid w:val="00853BBA"/>
    <w:rsid w:val="00853BC7"/>
    <w:rsid w:val="00855032"/>
    <w:rsid w:val="00855BFD"/>
    <w:rsid w:val="008567E4"/>
    <w:rsid w:val="00856F30"/>
    <w:rsid w:val="00857239"/>
    <w:rsid w:val="00860225"/>
    <w:rsid w:val="00860686"/>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D9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0CC9"/>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2AD"/>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28E"/>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052"/>
    <w:rsid w:val="009D44C7"/>
    <w:rsid w:val="009D510B"/>
    <w:rsid w:val="009D511A"/>
    <w:rsid w:val="009D53CD"/>
    <w:rsid w:val="009D544E"/>
    <w:rsid w:val="009D6368"/>
    <w:rsid w:val="009D6597"/>
    <w:rsid w:val="009D6D8B"/>
    <w:rsid w:val="009D7444"/>
    <w:rsid w:val="009D7878"/>
    <w:rsid w:val="009E0C3F"/>
    <w:rsid w:val="009E137E"/>
    <w:rsid w:val="009E15BA"/>
    <w:rsid w:val="009E2E19"/>
    <w:rsid w:val="009E36BD"/>
    <w:rsid w:val="009E4E90"/>
    <w:rsid w:val="009E5120"/>
    <w:rsid w:val="009E5C58"/>
    <w:rsid w:val="009E61B0"/>
    <w:rsid w:val="009E6938"/>
    <w:rsid w:val="009E777F"/>
    <w:rsid w:val="009F17EE"/>
    <w:rsid w:val="009F190D"/>
    <w:rsid w:val="009F1D48"/>
    <w:rsid w:val="009F2541"/>
    <w:rsid w:val="009F366D"/>
    <w:rsid w:val="009F513F"/>
    <w:rsid w:val="009F5987"/>
    <w:rsid w:val="009F5A29"/>
    <w:rsid w:val="009F5CD0"/>
    <w:rsid w:val="009F5E51"/>
    <w:rsid w:val="009F618D"/>
    <w:rsid w:val="009F688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2855"/>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29C0"/>
    <w:rsid w:val="00A43E8C"/>
    <w:rsid w:val="00A4460A"/>
    <w:rsid w:val="00A45143"/>
    <w:rsid w:val="00A4518F"/>
    <w:rsid w:val="00A4690A"/>
    <w:rsid w:val="00A50092"/>
    <w:rsid w:val="00A50980"/>
    <w:rsid w:val="00A509E1"/>
    <w:rsid w:val="00A51557"/>
    <w:rsid w:val="00A516B2"/>
    <w:rsid w:val="00A51ECC"/>
    <w:rsid w:val="00A51FCD"/>
    <w:rsid w:val="00A52360"/>
    <w:rsid w:val="00A52728"/>
    <w:rsid w:val="00A52778"/>
    <w:rsid w:val="00A53A1F"/>
    <w:rsid w:val="00A54468"/>
    <w:rsid w:val="00A5467A"/>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87BAD"/>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37CF"/>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6F78"/>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0D07"/>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67FA"/>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512"/>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127"/>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294D"/>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2BB"/>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1C2A"/>
    <w:rsid w:val="00CC31D8"/>
    <w:rsid w:val="00CC4609"/>
    <w:rsid w:val="00CC4786"/>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D06"/>
    <w:rsid w:val="00CE0F43"/>
    <w:rsid w:val="00CE283D"/>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723"/>
    <w:rsid w:val="00D67E48"/>
    <w:rsid w:val="00D70605"/>
    <w:rsid w:val="00D706E9"/>
    <w:rsid w:val="00D72B3E"/>
    <w:rsid w:val="00D73AE1"/>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1F64"/>
    <w:rsid w:val="00E02B90"/>
    <w:rsid w:val="00E02E90"/>
    <w:rsid w:val="00E03699"/>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14C"/>
    <w:rsid w:val="00E774F7"/>
    <w:rsid w:val="00E80D0E"/>
    <w:rsid w:val="00E8119B"/>
    <w:rsid w:val="00E81867"/>
    <w:rsid w:val="00E81947"/>
    <w:rsid w:val="00E82AD0"/>
    <w:rsid w:val="00E838BF"/>
    <w:rsid w:val="00E83EB6"/>
    <w:rsid w:val="00E84670"/>
    <w:rsid w:val="00E84ED5"/>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B8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0CB"/>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813"/>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1827"/>
    <w:rsid w:val="00FD246C"/>
    <w:rsid w:val="00FD2A31"/>
    <w:rsid w:val="00FD2EEC"/>
    <w:rsid w:val="00FD3636"/>
    <w:rsid w:val="00FD3750"/>
    <w:rsid w:val="00FD49BC"/>
    <w:rsid w:val="00FD6D22"/>
    <w:rsid w:val="00FE1FCF"/>
    <w:rsid w:val="00FE350C"/>
    <w:rsid w:val="00FE3515"/>
    <w:rsid w:val="00FE64EA"/>
    <w:rsid w:val="00FE7091"/>
    <w:rsid w:val="00FE7ABE"/>
    <w:rsid w:val="00FF04D8"/>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52B1"/>
    <w:rsid w:val="000160CF"/>
    <w:rsid w:val="000440D6"/>
    <w:rsid w:val="000727E0"/>
    <w:rsid w:val="0008157B"/>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52575"/>
    <w:rsid w:val="001631B1"/>
    <w:rsid w:val="001643DE"/>
    <w:rsid w:val="001A233C"/>
    <w:rsid w:val="001A28B0"/>
    <w:rsid w:val="001A5628"/>
    <w:rsid w:val="001A6E0F"/>
    <w:rsid w:val="001D2C7D"/>
    <w:rsid w:val="001F0DFD"/>
    <w:rsid w:val="001F3EDF"/>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57A05"/>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6768C"/>
    <w:rsid w:val="00584DF6"/>
    <w:rsid w:val="00594925"/>
    <w:rsid w:val="005A219D"/>
    <w:rsid w:val="005C13A5"/>
    <w:rsid w:val="005D5845"/>
    <w:rsid w:val="005D58DC"/>
    <w:rsid w:val="005F464E"/>
    <w:rsid w:val="00601974"/>
    <w:rsid w:val="0061695B"/>
    <w:rsid w:val="00637D6A"/>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24EB"/>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A6D98"/>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18F"/>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552BB"/>
    <w:rsid w:val="00C74436"/>
    <w:rsid w:val="00C919FF"/>
    <w:rsid w:val="00CB7754"/>
    <w:rsid w:val="00CC4786"/>
    <w:rsid w:val="00CE70F2"/>
    <w:rsid w:val="00CF074C"/>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 w:val="00FF0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28859</Words>
  <Characters>16451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37</cp:revision>
  <cp:lastPrinted>2019-05-27T13:27:00Z</cp:lastPrinted>
  <dcterms:created xsi:type="dcterms:W3CDTF">2025-11-20T07:51:00Z</dcterms:created>
  <dcterms:modified xsi:type="dcterms:W3CDTF">2025-11-20T11:46:00Z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