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2A7" w14:textId="5C249751" w:rsidR="00B70844" w:rsidRPr="009C4AEA" w:rsidRDefault="00B70844" w:rsidP="00A069E7">
      <w:pPr>
        <w:pStyle w:val="Antrat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C4AEA">
        <w:rPr>
          <w:rFonts w:ascii="Times New Roman" w:eastAsia="Calibri" w:hAnsi="Times New Roman" w:cs="Times New Roman"/>
          <w:color w:val="0070C0"/>
          <w:sz w:val="24"/>
          <w:szCs w:val="24"/>
        </w:rPr>
        <w:t xml:space="preserve">Pirkimo sąlygų </w:t>
      </w:r>
      <w:r w:rsidR="00FC5485">
        <w:rPr>
          <w:rFonts w:ascii="Times New Roman" w:eastAsia="Calibri" w:hAnsi="Times New Roman" w:cs="Times New Roman"/>
          <w:color w:val="0070C0"/>
          <w:sz w:val="24"/>
          <w:szCs w:val="24"/>
        </w:rPr>
        <w:t>3</w:t>
      </w:r>
      <w:r w:rsidRPr="009C4AEA">
        <w:rPr>
          <w:rFonts w:ascii="Times New Roman" w:eastAsia="Calibri" w:hAnsi="Times New Roman" w:cs="Times New Roman"/>
          <w:color w:val="0070C0"/>
          <w:sz w:val="24"/>
          <w:szCs w:val="24"/>
        </w:rPr>
        <w:t xml:space="preserve"> priedas „Techninė specifikacija</w:t>
      </w:r>
      <w:r w:rsidR="00B05D35">
        <w:rPr>
          <w:rFonts w:ascii="Times New Roman" w:eastAsia="Calibri" w:hAnsi="Times New Roman" w:cs="Times New Roman"/>
          <w:color w:val="0070C0"/>
          <w:sz w:val="24"/>
          <w:szCs w:val="24"/>
        </w:rPr>
        <w:t xml:space="preserve"> 2 pirkimo objekto daliai</w:t>
      </w:r>
      <w:r w:rsidRPr="009C4AEA">
        <w:rPr>
          <w:rFonts w:ascii="Times New Roman" w:eastAsia="Calibri" w:hAnsi="Times New Roman" w:cs="Times New Roman"/>
          <w:color w:val="0070C0"/>
          <w:sz w:val="24"/>
          <w:szCs w:val="24"/>
        </w:rPr>
        <w:t>“</w:t>
      </w:r>
      <w:bookmarkEnd w:id="0"/>
      <w:bookmarkEnd w:id="1"/>
      <w:bookmarkEnd w:id="2"/>
      <w:bookmarkEnd w:id="3"/>
    </w:p>
    <w:p w14:paraId="145B6A40" w14:textId="77777777" w:rsidR="00B70844" w:rsidRDefault="00B70844" w:rsidP="00B70844">
      <w:pPr>
        <w:tabs>
          <w:tab w:val="left" w:pos="8137"/>
        </w:tabs>
        <w:spacing w:line="288" w:lineRule="auto"/>
        <w:jc w:val="center"/>
        <w:rPr>
          <w:rFonts w:ascii="Times New Roman" w:hAnsi="Times New Roman"/>
          <w:b/>
          <w:bCs/>
          <w:lang w:val="lt-LT"/>
        </w:rPr>
      </w:pPr>
    </w:p>
    <w:p w14:paraId="09B2623B" w14:textId="2D89DEE7" w:rsidR="00B05D35" w:rsidRPr="00843651" w:rsidRDefault="00FC5485" w:rsidP="00B05D35">
      <w:pPr>
        <w:tabs>
          <w:tab w:val="left" w:pos="8137"/>
        </w:tabs>
        <w:spacing w:line="288" w:lineRule="auto"/>
        <w:jc w:val="center"/>
        <w:rPr>
          <w:rFonts w:ascii="Times New Roman" w:hAnsi="Times New Roman"/>
          <w:b/>
          <w:bCs/>
          <w:sz w:val="24"/>
          <w:szCs w:val="24"/>
          <w:lang w:val="lt-LT"/>
        </w:rPr>
      </w:pPr>
      <w:r>
        <w:rPr>
          <w:rFonts w:ascii="Times New Roman" w:hAnsi="Times New Roman"/>
          <w:b/>
          <w:bCs/>
          <w:sz w:val="24"/>
          <w:szCs w:val="24"/>
          <w:lang w:val="lt-LT"/>
        </w:rPr>
        <w:t>2</w:t>
      </w:r>
      <w:r w:rsidR="00B05D35">
        <w:rPr>
          <w:rFonts w:ascii="Times New Roman" w:hAnsi="Times New Roman"/>
          <w:b/>
          <w:bCs/>
          <w:sz w:val="24"/>
          <w:szCs w:val="24"/>
          <w:lang w:val="lt-LT"/>
        </w:rPr>
        <w:t xml:space="preserve"> PIRKIMO OBJEKTO DALIS</w:t>
      </w:r>
    </w:p>
    <w:p w14:paraId="3699B186" w14:textId="77777777" w:rsidR="00B05D35" w:rsidRPr="009C4AEA" w:rsidRDefault="00B05D35" w:rsidP="00B70844">
      <w:pPr>
        <w:tabs>
          <w:tab w:val="left" w:pos="8137"/>
        </w:tabs>
        <w:spacing w:line="288" w:lineRule="auto"/>
        <w:jc w:val="center"/>
        <w:rPr>
          <w:rFonts w:ascii="Times New Roman" w:hAnsi="Times New Roman"/>
          <w:b/>
          <w:bCs/>
          <w:lang w:val="lt-LT"/>
        </w:rPr>
      </w:pPr>
    </w:p>
    <w:p w14:paraId="48A7B297" w14:textId="77777777" w:rsidR="00393D5D" w:rsidRPr="00C976D8" w:rsidRDefault="00393D5D" w:rsidP="00A866D6">
      <w:pPr>
        <w:tabs>
          <w:tab w:val="left" w:pos="8137"/>
        </w:tabs>
        <w:spacing w:line="288" w:lineRule="auto"/>
        <w:jc w:val="center"/>
        <w:rPr>
          <w:rFonts w:ascii="Times New Roman" w:hAnsi="Times New Roman"/>
          <w:b/>
          <w:bCs/>
          <w:caps/>
          <w:sz w:val="24"/>
          <w:szCs w:val="24"/>
          <w:lang w:val="lt-LT"/>
        </w:rPr>
      </w:pPr>
      <w:r w:rsidRPr="00C976D8">
        <w:rPr>
          <w:rFonts w:ascii="Times New Roman" w:hAnsi="Times New Roman"/>
          <w:b/>
          <w:bCs/>
          <w:caps/>
          <w:sz w:val="24"/>
          <w:szCs w:val="24"/>
          <w:lang w:val="lt-LT"/>
        </w:rPr>
        <w:t xml:space="preserve">Deguonies saturacijos raumenyse matavimo prietaisas </w:t>
      </w:r>
    </w:p>
    <w:p w14:paraId="0C148E3B" w14:textId="4F88A827" w:rsidR="00A866D6" w:rsidRPr="00C976D8" w:rsidRDefault="00A866D6" w:rsidP="00A866D6">
      <w:pPr>
        <w:tabs>
          <w:tab w:val="left" w:pos="8137"/>
        </w:tabs>
        <w:spacing w:line="288" w:lineRule="auto"/>
        <w:jc w:val="center"/>
        <w:rPr>
          <w:rFonts w:ascii="Times New Roman" w:hAnsi="Times New Roman"/>
          <w:b/>
          <w:bCs/>
          <w:sz w:val="24"/>
          <w:szCs w:val="24"/>
          <w:lang w:val="lt-LT"/>
        </w:rPr>
      </w:pPr>
      <w:r w:rsidRPr="00C976D8">
        <w:rPr>
          <w:rFonts w:ascii="Times New Roman" w:hAnsi="Times New Roman"/>
          <w:b/>
          <w:bCs/>
          <w:sz w:val="24"/>
          <w:szCs w:val="24"/>
          <w:lang w:val="lt-LT"/>
        </w:rPr>
        <w:t>TECHNINĖ SPECIFIKACIJA</w:t>
      </w:r>
    </w:p>
    <w:p w14:paraId="79223423" w14:textId="77777777" w:rsidR="00B70844" w:rsidRPr="00C976D8" w:rsidRDefault="00B70844" w:rsidP="00B70844">
      <w:pPr>
        <w:tabs>
          <w:tab w:val="left" w:pos="8137"/>
        </w:tabs>
        <w:spacing w:line="288" w:lineRule="auto"/>
        <w:jc w:val="center"/>
        <w:rPr>
          <w:rFonts w:ascii="Times New Roman" w:hAnsi="Times New Roman"/>
          <w:b/>
          <w:bCs/>
          <w:sz w:val="24"/>
          <w:szCs w:val="24"/>
          <w:lang w:val="lt-LT"/>
        </w:rPr>
      </w:pPr>
    </w:p>
    <w:p w14:paraId="303711C3" w14:textId="77777777" w:rsidR="00B70844" w:rsidRPr="00C976D8"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bookmarkStart w:id="4" w:name="_Hlk166067674"/>
      <w:r w:rsidRPr="00C976D8">
        <w:rPr>
          <w:rFonts w:ascii="Times New Roman" w:eastAsia="Calibri" w:hAnsi="Times New Roman"/>
          <w:b/>
          <w:sz w:val="24"/>
          <w:szCs w:val="24"/>
          <w:lang w:val="lt-LT"/>
        </w:rPr>
        <w:t>SĄVOKOS IR SUTRUMPINIMAI</w:t>
      </w:r>
    </w:p>
    <w:bookmarkEnd w:id="4"/>
    <w:p w14:paraId="4BB120CF"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C976D8">
        <w:rPr>
          <w:rFonts w:ascii="Times New Roman" w:eastAsia="Calibri" w:hAnsi="Times New Roman"/>
          <w:b/>
          <w:sz w:val="24"/>
          <w:szCs w:val="24"/>
          <w:lang w:val="lt-LT"/>
        </w:rPr>
        <w:t>Pirkėjas</w:t>
      </w:r>
      <w:r w:rsidRPr="00C976D8">
        <w:rPr>
          <w:rFonts w:ascii="Times New Roman" w:eastAsia="Calibri" w:hAnsi="Times New Roman"/>
          <w:b/>
          <w:i/>
          <w:sz w:val="24"/>
          <w:szCs w:val="24"/>
          <w:lang w:val="lt-LT"/>
        </w:rPr>
        <w:t xml:space="preserve"> </w:t>
      </w:r>
      <w:r w:rsidRPr="00C976D8">
        <w:rPr>
          <w:rFonts w:ascii="Times New Roman" w:eastAsia="Calibri" w:hAnsi="Times New Roman"/>
          <w:sz w:val="24"/>
          <w:szCs w:val="24"/>
          <w:lang w:val="lt-LT"/>
        </w:rPr>
        <w:t xml:space="preserve">– </w:t>
      </w:r>
      <w:r w:rsidRPr="00C976D8">
        <w:rPr>
          <w:rFonts w:ascii="Times New Roman" w:hAnsi="Times New Roman"/>
          <w:sz w:val="24"/>
          <w:szCs w:val="24"/>
          <w:lang w:val="lt-LT"/>
        </w:rPr>
        <w:t>Vytauto Didžiojo universitetas.</w:t>
      </w:r>
    </w:p>
    <w:p w14:paraId="65447D2A"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C976D8">
        <w:rPr>
          <w:rFonts w:ascii="Times New Roman" w:eastAsia="Calibri" w:hAnsi="Times New Roman"/>
          <w:b/>
          <w:sz w:val="24"/>
          <w:szCs w:val="24"/>
          <w:lang w:val="lt-LT"/>
        </w:rPr>
        <w:t xml:space="preserve">Tiekėjas </w:t>
      </w:r>
      <w:r w:rsidRPr="00C976D8">
        <w:rPr>
          <w:rFonts w:ascii="Times New Roman" w:eastAsia="Calibri" w:hAnsi="Times New Roman"/>
          <w:sz w:val="24"/>
          <w:szCs w:val="24"/>
          <w:lang w:val="lt-LT"/>
        </w:rPr>
        <w:t>–</w:t>
      </w:r>
      <w:r w:rsidRPr="00C976D8">
        <w:rPr>
          <w:rFonts w:ascii="Times New Roman" w:eastAsia="Calibri" w:hAnsi="Times New Roman"/>
          <w:bCs/>
          <w:sz w:val="24"/>
          <w:szCs w:val="24"/>
          <w:lang w:val="lt-LT"/>
        </w:rPr>
        <w:t xml:space="preserve"> ūkio subjektas – fizinis asmuo, privatusis juridinis asmuo, viešasis juridinis asmuo, kitos organizacijos ir jų padaliniai ar tokių asmenų</w:t>
      </w:r>
      <w:r w:rsidRPr="00C976D8">
        <w:rPr>
          <w:rFonts w:ascii="Times New Roman" w:eastAsia="Calibri" w:hAnsi="Times New Roman"/>
          <w:sz w:val="24"/>
          <w:szCs w:val="24"/>
          <w:lang w:val="lt-LT"/>
        </w:rPr>
        <w:t xml:space="preserve"> grupė, su kuriuo Pirkėjas sudaro Sutartį.</w:t>
      </w:r>
    </w:p>
    <w:p w14:paraId="0F82978B"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C976D8">
        <w:rPr>
          <w:rFonts w:ascii="Times New Roman" w:eastAsia="Calibri" w:hAnsi="Times New Roman"/>
          <w:b/>
          <w:bCs/>
          <w:sz w:val="24"/>
          <w:szCs w:val="24"/>
          <w:lang w:val="lt-LT"/>
        </w:rPr>
        <w:t>Sutartis</w:t>
      </w:r>
      <w:r w:rsidRPr="00C976D8">
        <w:rPr>
          <w:rFonts w:ascii="Times New Roman" w:eastAsia="Calibri" w:hAnsi="Times New Roman"/>
          <w:sz w:val="24"/>
          <w:szCs w:val="24"/>
          <w:lang w:val="lt-LT"/>
        </w:rPr>
        <w:t xml:space="preserve"> – Sutartis, sudaroma tarp</w:t>
      </w:r>
      <w:r w:rsidRPr="00C976D8">
        <w:rPr>
          <w:rFonts w:ascii="Times New Roman" w:eastAsia="Calibri" w:hAnsi="Times New Roman"/>
          <w:b/>
          <w:bCs/>
          <w:sz w:val="24"/>
          <w:szCs w:val="24"/>
          <w:lang w:val="lt-LT"/>
        </w:rPr>
        <w:t xml:space="preserve"> Tiekėjo</w:t>
      </w:r>
      <w:r w:rsidRPr="00C976D8">
        <w:rPr>
          <w:rFonts w:ascii="Times New Roman" w:eastAsia="Calibri" w:hAnsi="Times New Roman"/>
          <w:sz w:val="24"/>
          <w:szCs w:val="24"/>
          <w:lang w:val="lt-LT"/>
        </w:rPr>
        <w:t xml:space="preserve"> ir </w:t>
      </w:r>
      <w:r w:rsidRPr="00C976D8">
        <w:rPr>
          <w:rFonts w:ascii="Times New Roman" w:eastAsia="Calibri" w:hAnsi="Times New Roman"/>
          <w:b/>
          <w:bCs/>
          <w:sz w:val="24"/>
          <w:szCs w:val="24"/>
          <w:lang w:val="lt-LT"/>
        </w:rPr>
        <w:t>Pirkėjo</w:t>
      </w:r>
      <w:r w:rsidRPr="00C976D8">
        <w:rPr>
          <w:rFonts w:ascii="Times New Roman" w:eastAsia="Calibri" w:hAnsi="Times New Roman"/>
          <w:b/>
          <w:bCs/>
          <w:i/>
          <w:iCs/>
          <w:sz w:val="24"/>
          <w:szCs w:val="24"/>
          <w:lang w:val="lt-LT"/>
        </w:rPr>
        <w:t xml:space="preserve"> </w:t>
      </w:r>
      <w:r w:rsidRPr="00C976D8">
        <w:rPr>
          <w:rFonts w:ascii="Times New Roman" w:eastAsia="Calibri" w:hAnsi="Times New Roman"/>
          <w:sz w:val="24"/>
          <w:szCs w:val="24"/>
          <w:lang w:val="lt-LT"/>
        </w:rPr>
        <w:t>dėl Pirkimo objekto.</w:t>
      </w:r>
    </w:p>
    <w:p w14:paraId="1FFC5676"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b/>
          <w:i/>
          <w:sz w:val="24"/>
          <w:szCs w:val="24"/>
          <w:lang w:val="lt-LT"/>
        </w:rPr>
      </w:pPr>
      <w:r w:rsidRPr="00C976D8">
        <w:rPr>
          <w:rFonts w:ascii="Times New Roman" w:eastAsia="Calibri" w:hAnsi="Times New Roman"/>
          <w:b/>
          <w:bCs/>
          <w:sz w:val="24"/>
          <w:szCs w:val="24"/>
          <w:lang w:val="lt-LT"/>
        </w:rPr>
        <w:t xml:space="preserve">Pirkimo objektas </w:t>
      </w:r>
      <w:r w:rsidRPr="00C976D8">
        <w:rPr>
          <w:rFonts w:ascii="Times New Roman" w:eastAsia="Calibri" w:hAnsi="Times New Roman"/>
          <w:sz w:val="24"/>
          <w:szCs w:val="24"/>
          <w:lang w:val="lt-LT"/>
        </w:rPr>
        <w:t>– Prekė.</w:t>
      </w:r>
    </w:p>
    <w:p w14:paraId="2E8DB1BA" w14:textId="77777777" w:rsidR="00B70844" w:rsidRPr="00C976D8"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r w:rsidRPr="00C976D8">
        <w:rPr>
          <w:rFonts w:ascii="Times New Roman" w:eastAsia="Calibri" w:hAnsi="Times New Roman"/>
          <w:b/>
          <w:sz w:val="24"/>
          <w:szCs w:val="24"/>
          <w:lang w:val="lt-LT"/>
        </w:rPr>
        <w:t xml:space="preserve">PIRKIMO OBJEKTAS </w:t>
      </w:r>
      <w:r w:rsidRPr="00C976D8">
        <w:rPr>
          <w:rFonts w:ascii="Times New Roman" w:hAnsi="Times New Roman"/>
          <w:b/>
          <w:sz w:val="24"/>
          <w:szCs w:val="24"/>
          <w:lang w:val="lt-LT"/>
        </w:rPr>
        <w:t>IR OBJEKTO APIMTYS</w:t>
      </w:r>
    </w:p>
    <w:p w14:paraId="0CE803A4" w14:textId="77777777" w:rsidR="00B70844" w:rsidRPr="00C976D8"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sz w:val="24"/>
          <w:szCs w:val="24"/>
          <w:lang w:val="lt-LT"/>
        </w:rPr>
      </w:pPr>
      <w:r w:rsidRPr="00C976D8">
        <w:rPr>
          <w:rFonts w:ascii="Times New Roman" w:eastAsia="Calibri" w:hAnsi="Times New Roman"/>
          <w:b/>
          <w:bCs/>
          <w:sz w:val="24"/>
          <w:szCs w:val="24"/>
          <w:lang w:val="lt-LT"/>
        </w:rPr>
        <w:t>Pirkimo objektas</w:t>
      </w:r>
      <w:r w:rsidRPr="00C976D8">
        <w:rPr>
          <w:rFonts w:ascii="Times New Roman" w:eastAsia="Calibri" w:hAnsi="Times New Roman"/>
          <w:sz w:val="24"/>
          <w:szCs w:val="24"/>
          <w:lang w:val="lt-LT"/>
        </w:rPr>
        <w:t>:</w:t>
      </w:r>
    </w:p>
    <w:p w14:paraId="6A345E95" w14:textId="7F3D9DC7" w:rsidR="00393D5D" w:rsidRPr="00393D5D" w:rsidRDefault="00B70844" w:rsidP="00393D5D">
      <w:pPr>
        <w:tabs>
          <w:tab w:val="left" w:pos="993"/>
          <w:tab w:val="left" w:pos="1134"/>
        </w:tabs>
        <w:spacing w:line="288" w:lineRule="auto"/>
        <w:ind w:firstLine="851"/>
        <w:jc w:val="both"/>
        <w:rPr>
          <w:rFonts w:ascii="Times New Roman" w:eastAsia="Calibri" w:hAnsi="Times New Roman"/>
          <w:sz w:val="24"/>
          <w:szCs w:val="24"/>
          <w:lang w:val="lt-LT"/>
        </w:rPr>
      </w:pPr>
      <w:r w:rsidRPr="00C976D8">
        <w:rPr>
          <w:rFonts w:ascii="Times New Roman" w:eastAsia="Calibri" w:hAnsi="Times New Roman"/>
          <w:b/>
          <w:bCs/>
          <w:sz w:val="24"/>
          <w:szCs w:val="24"/>
          <w:lang w:val="lt-LT"/>
        </w:rPr>
        <w:t xml:space="preserve">Prekė </w:t>
      </w:r>
      <w:r w:rsidRPr="00C976D8">
        <w:rPr>
          <w:rFonts w:ascii="Times New Roman" w:eastAsia="Calibri" w:hAnsi="Times New Roman"/>
          <w:sz w:val="24"/>
          <w:szCs w:val="24"/>
          <w:lang w:val="lt-LT"/>
        </w:rPr>
        <w:t xml:space="preserve">– </w:t>
      </w:r>
      <w:r w:rsidR="00017A4C" w:rsidRPr="00C976D8">
        <w:rPr>
          <w:rFonts w:ascii="Times New Roman" w:eastAsia="Calibri" w:hAnsi="Times New Roman"/>
          <w:sz w:val="24"/>
          <w:szCs w:val="24"/>
          <w:lang w:val="lt-LT"/>
        </w:rPr>
        <w:t xml:space="preserve">Deguonies saturacijos raumenyse matavimo prietaisas </w:t>
      </w:r>
      <w:r w:rsidR="00393D5D" w:rsidRPr="00C976D8">
        <w:rPr>
          <w:rFonts w:ascii="Times New Roman" w:eastAsia="Calibri" w:hAnsi="Times New Roman"/>
          <w:sz w:val="24"/>
          <w:szCs w:val="24"/>
          <w:lang w:val="lt-LT"/>
        </w:rPr>
        <w:t>skirta</w:t>
      </w:r>
      <w:r w:rsidR="00017A4C" w:rsidRPr="00C976D8">
        <w:rPr>
          <w:rFonts w:ascii="Times New Roman" w:eastAsia="Calibri" w:hAnsi="Times New Roman"/>
          <w:sz w:val="24"/>
          <w:szCs w:val="24"/>
          <w:lang w:val="lt-LT"/>
        </w:rPr>
        <w:t>s</w:t>
      </w:r>
      <w:r w:rsidR="00393D5D" w:rsidRPr="00C976D8">
        <w:rPr>
          <w:rFonts w:ascii="Times New Roman" w:eastAsia="Calibri" w:hAnsi="Times New Roman"/>
          <w:sz w:val="24"/>
          <w:szCs w:val="24"/>
          <w:lang w:val="lt-LT"/>
        </w:rPr>
        <w:t xml:space="preserve">: stebėti </w:t>
      </w:r>
      <w:r w:rsidR="00C976D8" w:rsidRPr="00C976D8">
        <w:rPr>
          <w:rFonts w:ascii="Times New Roman" w:eastAsia="Calibri" w:hAnsi="Times New Roman"/>
          <w:sz w:val="24"/>
          <w:szCs w:val="24"/>
          <w:lang w:val="lt-LT"/>
        </w:rPr>
        <w:t>i</w:t>
      </w:r>
      <w:r w:rsidR="00393D5D" w:rsidRPr="00C976D8">
        <w:rPr>
          <w:rFonts w:ascii="Times New Roman" w:eastAsia="Calibri" w:hAnsi="Times New Roman"/>
          <w:sz w:val="24"/>
          <w:szCs w:val="24"/>
          <w:lang w:val="lt-LT"/>
        </w:rPr>
        <w:t>r tirti deguonies įsotinimą kūno raumenyse</w:t>
      </w:r>
    </w:p>
    <w:p w14:paraId="2F2F1CDE" w14:textId="276568C7" w:rsidR="00B70844" w:rsidRPr="009C4AEA" w:rsidRDefault="00B70844" w:rsidP="00393D5D">
      <w:pPr>
        <w:tabs>
          <w:tab w:val="left" w:pos="993"/>
          <w:tab w:val="left" w:pos="1134"/>
        </w:tabs>
        <w:spacing w:line="288" w:lineRule="auto"/>
        <w:ind w:firstLine="851"/>
        <w:jc w:val="both"/>
        <w:rPr>
          <w:rFonts w:ascii="Times New Roman" w:eastAsia="Calibri" w:hAnsi="Times New Roman"/>
          <w:b/>
          <w:bCs/>
          <w:sz w:val="24"/>
          <w:szCs w:val="24"/>
          <w:lang w:val="lt-LT"/>
        </w:rPr>
      </w:pPr>
      <w:r w:rsidRPr="009C4AEA">
        <w:rPr>
          <w:rFonts w:ascii="Times New Roman" w:eastAsia="Calibri" w:hAnsi="Times New Roman"/>
          <w:b/>
          <w:bCs/>
          <w:sz w:val="24"/>
          <w:szCs w:val="24"/>
          <w:lang w:val="lt-LT"/>
        </w:rPr>
        <w:t>Pirkimo objekto apimtys:</w:t>
      </w:r>
    </w:p>
    <w:p w14:paraId="3D732DF1" w14:textId="77777777" w:rsidR="00B70844" w:rsidRPr="009C4AEA" w:rsidRDefault="00B70844" w:rsidP="00B70844">
      <w:pPr>
        <w:tabs>
          <w:tab w:val="left" w:pos="567"/>
        </w:tabs>
        <w:spacing w:line="288" w:lineRule="auto"/>
        <w:contextualSpacing/>
        <w:jc w:val="right"/>
        <w:rPr>
          <w:rFonts w:ascii="Times New Roman" w:eastAsia="Calibri" w:hAnsi="Times New Roman"/>
          <w:sz w:val="24"/>
          <w:szCs w:val="24"/>
          <w:lang w:val="lt-LT"/>
        </w:rPr>
      </w:pPr>
      <w:r w:rsidRPr="009C4AEA">
        <w:rPr>
          <w:rFonts w:ascii="Times New Roman" w:eastAsia="Calibri" w:hAnsi="Times New Roman"/>
          <w:sz w:val="24"/>
          <w:szCs w:val="24"/>
          <w:lang w:val="lt-LT"/>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B70844" w:rsidRPr="009C4AEA" w14:paraId="09902387"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06B6405C" w14:textId="77777777"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18CFB9AE" w14:textId="17C64776"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 xml:space="preserve"> Prekės</w:t>
            </w:r>
            <w:r w:rsidR="009F32EE">
              <w:rPr>
                <w:rFonts w:ascii="Times New Roman" w:hAnsi="Times New Roman"/>
                <w:b/>
                <w:bCs/>
                <w:sz w:val="24"/>
                <w:szCs w:val="24"/>
                <w:lang w:val="lt-LT"/>
              </w:rPr>
              <w:t xml:space="preserve"> </w:t>
            </w:r>
            <w:r w:rsidRPr="009C4AEA">
              <w:rPr>
                <w:rFonts w:ascii="Times New Roman" w:hAnsi="Times New Roman"/>
                <w:b/>
                <w:bCs/>
                <w:sz w:val="24"/>
                <w:szCs w:val="24"/>
                <w:lang w:val="lt-LT"/>
              </w:rPr>
              <w:t>pavadinimas</w:t>
            </w:r>
          </w:p>
        </w:tc>
        <w:tc>
          <w:tcPr>
            <w:tcW w:w="1843" w:type="dxa"/>
            <w:tcBorders>
              <w:top w:val="single" w:sz="4" w:space="0" w:color="auto"/>
              <w:left w:val="single" w:sz="4" w:space="0" w:color="auto"/>
              <w:bottom w:val="single" w:sz="4" w:space="0" w:color="auto"/>
              <w:right w:val="single" w:sz="4" w:space="0" w:color="auto"/>
            </w:tcBorders>
            <w:hideMark/>
          </w:tcPr>
          <w:p w14:paraId="7412FAC9" w14:textId="77777777"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172BE22A" w14:textId="77777777" w:rsidR="00B70844" w:rsidRPr="009C4AEA" w:rsidRDefault="00630D18" w:rsidP="007824D1">
            <w:pPr>
              <w:jc w:val="center"/>
              <w:rPr>
                <w:rFonts w:ascii="Times New Roman" w:hAnsi="Times New Roman"/>
                <w:b/>
                <w:bCs/>
                <w:sz w:val="24"/>
                <w:szCs w:val="24"/>
                <w:lang w:val="lt-LT"/>
              </w:rPr>
            </w:pPr>
            <w:sdt>
              <w:sdtPr>
                <w:rPr>
                  <w:rFonts w:ascii="Times New Roman" w:hAnsi="Times New Roman"/>
                  <w:b/>
                  <w:bCs/>
                  <w:sz w:val="24"/>
                  <w:szCs w:val="24"/>
                  <w:lang w:val="lt-LT"/>
                </w:rPr>
                <w:alias w:val="PASIRINKTi"/>
                <w:tag w:val="PASIRINKTi"/>
                <w:id w:val="-171564900"/>
                <w:placeholder>
                  <w:docPart w:val="09EC4F38B5404B7FBE4B224D197250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B70844" w:rsidRPr="009C4AEA">
                  <w:rPr>
                    <w:rFonts w:ascii="Times New Roman" w:hAnsi="Times New Roman"/>
                    <w:b/>
                    <w:bCs/>
                    <w:sz w:val="24"/>
                    <w:szCs w:val="24"/>
                    <w:lang w:val="lt-LT"/>
                  </w:rPr>
                  <w:t>Kiekis</w:t>
                </w:r>
              </w:sdtContent>
            </w:sdt>
          </w:p>
        </w:tc>
      </w:tr>
      <w:tr w:rsidR="00B70844" w:rsidRPr="009C4AEA" w14:paraId="3D80F778"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79AFA358" w14:textId="77777777" w:rsidR="00B70844" w:rsidRPr="009C4AEA" w:rsidRDefault="00B70844" w:rsidP="007824D1">
            <w:pPr>
              <w:jc w:val="center"/>
              <w:rPr>
                <w:rFonts w:ascii="Times New Roman" w:hAnsi="Times New Roman"/>
                <w:sz w:val="24"/>
                <w:szCs w:val="24"/>
                <w:lang w:val="lt-LT"/>
              </w:rPr>
            </w:pPr>
            <w:r w:rsidRPr="009C4AEA">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hideMark/>
          </w:tcPr>
          <w:bookmarkStart w:id="5" w:name="_Hlk104248550" w:displacedByCustomXml="next"/>
          <w:sdt>
            <w:sdtPr>
              <w:rPr>
                <w:rFonts w:ascii="Times New Roman" w:hAnsi="Times New Roman"/>
                <w:bCs/>
                <w:sz w:val="24"/>
                <w:szCs w:val="24"/>
                <w:lang w:val="lt-LT"/>
              </w:rPr>
              <w:alias w:val="Pirkimo pavadinimas"/>
              <w:tag w:val="Pirkimo pavadinimas"/>
              <w:id w:val="1615867054"/>
              <w:placeholder>
                <w:docPart w:val="E82C54E4C1CD4864838656368028923F"/>
              </w:placeholder>
            </w:sdtPr>
            <w:sdtEndPr/>
            <w:sdtContent>
              <w:p w14:paraId="4DEC3568" w14:textId="203A9899" w:rsidR="002B1571" w:rsidRPr="009C4AEA" w:rsidRDefault="00017A4C" w:rsidP="002B1571">
                <w:pPr>
                  <w:jc w:val="center"/>
                  <w:rPr>
                    <w:rFonts w:ascii="Times New Roman" w:hAnsi="Times New Roman"/>
                    <w:bCs/>
                    <w:sz w:val="24"/>
                    <w:szCs w:val="24"/>
                    <w:lang w:val="lt-LT"/>
                  </w:rPr>
                </w:pPr>
                <w:r>
                  <w:rPr>
                    <w:rFonts w:ascii="Times New Roman" w:hAnsi="Times New Roman"/>
                    <w:bCs/>
                    <w:sz w:val="24"/>
                    <w:szCs w:val="24"/>
                    <w:lang w:val="lt-LT"/>
                  </w:rPr>
                  <w:t>Deguonies saturacijos raumenyse matavimo prietaisas</w:t>
                </w:r>
              </w:p>
              <w:p w14:paraId="621A54BD" w14:textId="79C9AF58" w:rsidR="00B70844" w:rsidRPr="009C4AEA" w:rsidRDefault="00630D18" w:rsidP="007824D1">
                <w:pPr>
                  <w:tabs>
                    <w:tab w:val="left" w:pos="8137"/>
                  </w:tabs>
                  <w:spacing w:line="288" w:lineRule="auto"/>
                  <w:jc w:val="center"/>
                  <w:rPr>
                    <w:rFonts w:ascii="Times New Roman" w:hAnsi="Times New Roman"/>
                    <w:b/>
                    <w:sz w:val="24"/>
                    <w:szCs w:val="24"/>
                    <w:lang w:val="lt-LT"/>
                  </w:rPr>
                </w:pP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hideMark/>
          </w:tcPr>
          <w:p w14:paraId="2731B48C" w14:textId="77777777" w:rsidR="00B70844" w:rsidRPr="009C4AEA" w:rsidRDefault="00B70844" w:rsidP="007824D1">
            <w:pPr>
              <w:jc w:val="center"/>
              <w:rPr>
                <w:rFonts w:ascii="Times New Roman" w:hAnsi="Times New Roman"/>
                <w:sz w:val="24"/>
                <w:szCs w:val="24"/>
                <w:lang w:val="lt-LT"/>
              </w:rPr>
            </w:pPr>
            <w:r w:rsidRPr="009C4AEA">
              <w:rPr>
                <w:rFonts w:ascii="Times New Roman" w:hAnsi="Times New Roman"/>
                <w:sz w:val="24"/>
                <w:szCs w:val="24"/>
                <w:lang w:val="lt-LT"/>
              </w:rPr>
              <w:t>kompl.</w:t>
            </w:r>
          </w:p>
        </w:tc>
        <w:tc>
          <w:tcPr>
            <w:tcW w:w="1842" w:type="dxa"/>
            <w:tcBorders>
              <w:top w:val="single" w:sz="4" w:space="0" w:color="auto"/>
              <w:left w:val="single" w:sz="4" w:space="0" w:color="auto"/>
              <w:bottom w:val="single" w:sz="4" w:space="0" w:color="auto"/>
              <w:right w:val="single" w:sz="4" w:space="0" w:color="auto"/>
            </w:tcBorders>
            <w:hideMark/>
          </w:tcPr>
          <w:p w14:paraId="38E82930" w14:textId="43A4196C" w:rsidR="00B70844" w:rsidRPr="009C4AEA" w:rsidRDefault="007414A5" w:rsidP="007824D1">
            <w:pPr>
              <w:jc w:val="center"/>
              <w:rPr>
                <w:rFonts w:ascii="Times New Roman" w:hAnsi="Times New Roman"/>
                <w:sz w:val="24"/>
                <w:szCs w:val="24"/>
                <w:lang w:val="lt-LT"/>
              </w:rPr>
            </w:pPr>
            <w:r>
              <w:rPr>
                <w:rFonts w:ascii="Times New Roman" w:hAnsi="Times New Roman"/>
                <w:sz w:val="24"/>
                <w:szCs w:val="24"/>
                <w:lang w:val="lt-LT"/>
              </w:rPr>
              <w:t>2</w:t>
            </w:r>
          </w:p>
        </w:tc>
      </w:tr>
    </w:tbl>
    <w:p w14:paraId="580AA4EC" w14:textId="77777777" w:rsidR="00B70844" w:rsidRPr="009C4AEA" w:rsidRDefault="00B70844" w:rsidP="00B70844">
      <w:pPr>
        <w:pStyle w:val="Sraopastraipa"/>
        <w:numPr>
          <w:ilvl w:val="0"/>
          <w:numId w:val="3"/>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9C4AEA">
        <w:rPr>
          <w:rFonts w:ascii="Times New Roman" w:hAnsi="Times New Roman" w:cs="Times New Roman"/>
          <w:b/>
        </w:rPr>
        <w:t>REIKALAVIMAI PIRKIMO OBJEKTUI</w:t>
      </w:r>
    </w:p>
    <w:p w14:paraId="2B65D58B"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7CBDF256"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1E06B9F7"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031901CA" w14:textId="72F44651" w:rsidR="00B70844" w:rsidRPr="009C4AEA" w:rsidRDefault="007414A5" w:rsidP="00B70844">
      <w:pPr>
        <w:numPr>
          <w:ilvl w:val="1"/>
          <w:numId w:val="5"/>
        </w:numPr>
        <w:tabs>
          <w:tab w:val="left" w:pos="0"/>
          <w:tab w:val="left" w:pos="426"/>
        </w:tabs>
        <w:spacing w:line="288" w:lineRule="auto"/>
        <w:ind w:left="0" w:firstLine="851"/>
        <w:contextualSpacing/>
        <w:jc w:val="both"/>
        <w:rPr>
          <w:rFonts w:ascii="Times New Roman" w:eastAsia="Calibri" w:hAnsi="Times New Roman"/>
          <w:sz w:val="24"/>
          <w:szCs w:val="24"/>
          <w:lang w:val="lt-LT"/>
        </w:rPr>
      </w:pPr>
      <w:r w:rsidRPr="007414A5">
        <w:rPr>
          <w:rFonts w:ascii="Times New Roman" w:hAnsi="Times New Roman"/>
          <w:sz w:val="24"/>
          <w:szCs w:val="24"/>
          <w:lang w:val="lt-LT"/>
        </w:rPr>
        <w:t xml:space="preserve">Deguonies saturacijos raumenyse matavimo </w:t>
      </w:r>
      <w:r w:rsidR="00017A4C">
        <w:rPr>
          <w:rFonts w:ascii="Times New Roman" w:hAnsi="Times New Roman"/>
          <w:sz w:val="24"/>
          <w:szCs w:val="24"/>
          <w:lang w:val="lt-LT"/>
        </w:rPr>
        <w:t xml:space="preserve">prietaisas </w:t>
      </w:r>
      <w:r w:rsidR="00B70844" w:rsidRPr="009C4AEA">
        <w:rPr>
          <w:rFonts w:ascii="Times New Roman" w:eastAsia="Calibri" w:hAnsi="Times New Roman"/>
          <w:sz w:val="24"/>
          <w:szCs w:val="24"/>
          <w:lang w:val="lt-LT"/>
        </w:rPr>
        <w:t>turi atitikti Techninės specifikacijos 1 priede nustatytus techninius reikalavimus.</w:t>
      </w:r>
    </w:p>
    <w:p w14:paraId="2750B821" w14:textId="77777777" w:rsidR="00A30772" w:rsidRPr="009C4AEA" w:rsidRDefault="00A30772" w:rsidP="00A30772">
      <w:pPr>
        <w:pStyle w:val="Sraopastraipa"/>
        <w:tabs>
          <w:tab w:val="left" w:pos="0"/>
          <w:tab w:val="left" w:pos="142"/>
          <w:tab w:val="left" w:pos="567"/>
        </w:tabs>
        <w:spacing w:after="0" w:line="288" w:lineRule="auto"/>
        <w:ind w:left="851"/>
        <w:rPr>
          <w:rFonts w:ascii="Times New Roman" w:hAnsi="Times New Roman" w:cs="Times New Roman"/>
        </w:rPr>
      </w:pPr>
    </w:p>
    <w:p w14:paraId="2B79971F" w14:textId="77777777" w:rsidR="005D0FB1" w:rsidRPr="009C4AEA" w:rsidRDefault="005D0FB1" w:rsidP="005D0FB1">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sz w:val="24"/>
          <w:lang w:val="lt-LT"/>
        </w:rPr>
      </w:pPr>
      <w:r w:rsidRPr="009C4AEA">
        <w:rPr>
          <w:rFonts w:ascii="Times New Roman" w:eastAsia="Calibri" w:hAnsi="Times New Roman"/>
          <w:b/>
          <w:sz w:val="24"/>
          <w:lang w:val="lt-LT"/>
        </w:rPr>
        <w:t>REIKALAVIMAI ŽALIĄJAM PIRKIMUI</w:t>
      </w:r>
    </w:p>
    <w:p w14:paraId="36E14A70" w14:textId="77777777" w:rsidR="00B05D35" w:rsidRPr="00B05D35" w:rsidRDefault="00B05D35" w:rsidP="00B05D35">
      <w:pPr>
        <w:tabs>
          <w:tab w:val="left" w:pos="1134"/>
        </w:tabs>
        <w:spacing w:line="288" w:lineRule="auto"/>
        <w:ind w:firstLine="709"/>
        <w:jc w:val="both"/>
        <w:rPr>
          <w:rFonts w:ascii="Times New Roman" w:eastAsia="Arial" w:hAnsi="Times New Roman"/>
          <w:b/>
          <w:bCs/>
          <w:sz w:val="24"/>
          <w:szCs w:val="24"/>
          <w:u w:val="single"/>
          <w:lang w:val="lt-LT"/>
        </w:rPr>
      </w:pPr>
      <w:r w:rsidRPr="00B05D35">
        <w:rPr>
          <w:rFonts w:ascii="Times New Roman" w:eastAsia="Arial" w:hAnsi="Times New Roman"/>
          <w:b/>
          <w:bCs/>
          <w:sz w:val="24"/>
          <w:szCs w:val="24"/>
          <w:u w:val="single"/>
          <w:lang w:val="lt-LT"/>
        </w:rPr>
        <w:t>Perkančioji organizacija vykdo “Žaliąjį pirkimą”:</w:t>
      </w:r>
    </w:p>
    <w:p w14:paraId="7BF17B15" w14:textId="77777777" w:rsidR="00B05D35" w:rsidRPr="00B05D35" w:rsidRDefault="00B05D35" w:rsidP="00B05D35">
      <w:pPr>
        <w:numPr>
          <w:ilvl w:val="1"/>
          <w:numId w:val="3"/>
        </w:numPr>
        <w:tabs>
          <w:tab w:val="left" w:pos="1134"/>
        </w:tabs>
        <w:suppressAutoHyphens/>
        <w:spacing w:line="288" w:lineRule="auto"/>
        <w:ind w:left="0" w:firstLine="709"/>
        <w:contextualSpacing/>
        <w:jc w:val="both"/>
        <w:rPr>
          <w:rFonts w:ascii="Times New Roman" w:hAnsi="Times New Roman"/>
          <w:sz w:val="24"/>
          <w:szCs w:val="24"/>
          <w:lang w:val="lt-LT"/>
        </w:rPr>
      </w:pPr>
      <w:r w:rsidRPr="00B05D35">
        <w:rPr>
          <w:rFonts w:ascii="Times New Roman" w:hAnsi="Times New Roman"/>
          <w:sz w:val="24"/>
          <w:szCs w:val="24"/>
          <w:lang w:val="lt-LT"/>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05D35">
        <w:rPr>
          <w:rFonts w:ascii="Times New Roman" w:hAnsi="Times New Roman"/>
          <w:b/>
          <w:bCs/>
          <w:sz w:val="24"/>
          <w:szCs w:val="24"/>
          <w:lang w:val="lt-LT"/>
        </w:rPr>
        <w:t>4.4.4.1</w:t>
      </w:r>
      <w:r w:rsidRPr="00B05D35">
        <w:rPr>
          <w:rFonts w:ascii="Times New Roman" w:hAnsi="Times New Roman"/>
          <w:sz w:val="24"/>
          <w:szCs w:val="24"/>
          <w:lang w:val="lt-LT"/>
        </w:rPr>
        <w:t xml:space="preserve"> </w:t>
      </w:r>
      <w:r w:rsidRPr="00B05D35">
        <w:rPr>
          <w:rFonts w:ascii="Times New Roman" w:hAnsi="Times New Roman"/>
          <w:sz w:val="24"/>
          <w:szCs w:val="24"/>
          <w:shd w:val="clear" w:color="auto" w:fill="FFFFFF"/>
          <w:lang w:val="lt-LT" w:eastAsia="ar-SA"/>
        </w:rPr>
        <w:t xml:space="preserve">papunkčiu, </w:t>
      </w:r>
      <w:r w:rsidRPr="00B05D35">
        <w:rPr>
          <w:rFonts w:ascii="Times New Roman" w:hAnsi="Times New Roman"/>
          <w:b/>
          <w:bCs/>
          <w:sz w:val="24"/>
          <w:szCs w:val="24"/>
          <w:shd w:val="clear" w:color="auto" w:fill="FFFFFF"/>
          <w:lang w:val="lt-LT" w:eastAsia="ar-SA"/>
        </w:rPr>
        <w:t>vykdant pirkimo sutartį tiekėjas turi laikytis šių aplinkosaugos reikalavimų:</w:t>
      </w:r>
      <w:r w:rsidRPr="00B05D35">
        <w:rPr>
          <w:rFonts w:ascii="Times New Roman" w:hAnsi="Times New Roman"/>
          <w:sz w:val="24"/>
          <w:szCs w:val="24"/>
          <w:shd w:val="clear" w:color="auto" w:fill="FFFFFF"/>
          <w:lang w:val="lt-LT" w:eastAsia="ar-SA"/>
        </w:rPr>
        <w:t xml:space="preserve"> 1) </w:t>
      </w:r>
      <w:r w:rsidRPr="00B05D35">
        <w:rPr>
          <w:rFonts w:ascii="Times New Roman" w:hAnsi="Times New Roman"/>
          <w:sz w:val="24"/>
          <w:szCs w:val="24"/>
          <w:lang w:val="lt-LT"/>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05D35">
        <w:rPr>
          <w:rFonts w:ascii="Times New Roman" w:hAnsi="Times New Roman"/>
          <w:sz w:val="24"/>
          <w:szCs w:val="24"/>
          <w:shd w:val="clear" w:color="auto" w:fill="FFFFFF"/>
          <w:lang w:val="lt-LT" w:eastAsia="ar-SA"/>
        </w:rPr>
        <w:t>Tvarkos aprašo 2 priedo 1 skyriuje „Popierius ir jo gaminiai“ išdėstytus minimalius aplinkos apsaugos kriterijus</w:t>
      </w:r>
      <w:r w:rsidRPr="00B05D35">
        <w:rPr>
          <w:rFonts w:ascii="Times New Roman" w:hAnsi="Times New Roman"/>
          <w:sz w:val="24"/>
          <w:szCs w:val="24"/>
          <w:lang w:val="lt-LT"/>
        </w:rPr>
        <w:t xml:space="preserve">. 2) </w:t>
      </w:r>
      <w:r w:rsidRPr="00B05D35">
        <w:rPr>
          <w:rFonts w:ascii="Times New Roman" w:eastAsia="Calibri" w:hAnsi="Times New Roman"/>
          <w:sz w:val="24"/>
          <w:szCs w:val="24"/>
          <w:lang w:val="lt-LT"/>
        </w:rPr>
        <w:t xml:space="preserve">Siekti, kad tiekiant Prekes būtų sunaudojama mažiau gamtos išteklių, t. y. </w:t>
      </w:r>
      <w:r w:rsidRPr="00B05D35">
        <w:rPr>
          <w:rFonts w:ascii="Times New Roman" w:eastAsiaTheme="minorHAnsi" w:hAnsi="Times New Roman"/>
          <w:sz w:val="24"/>
          <w:szCs w:val="24"/>
          <w:lang w:val="lt-LT"/>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w:t>
      </w:r>
      <w:r w:rsidRPr="00B05D35">
        <w:rPr>
          <w:rFonts w:ascii="Times New Roman" w:eastAsiaTheme="minorHAnsi" w:hAnsi="Times New Roman"/>
          <w:sz w:val="24"/>
          <w:szCs w:val="24"/>
          <w:lang w:val="lt-LT"/>
        </w:rPr>
        <w:lastRenderedPageBreak/>
        <w:t>fiziškai įsitikina, ar Tiekėjas Prekę pristatė ne kelių eismo piko valandomis. Pirkėjas turi teisę Sutarties vykdymo metu pareikalauti trumpiausio galimo maršruto pasirinkimą įrodančių dokumentų.</w:t>
      </w:r>
    </w:p>
    <w:p w14:paraId="325E27A6" w14:textId="77777777" w:rsidR="00B05D35" w:rsidRPr="00B05D35" w:rsidRDefault="00B05D35" w:rsidP="00B05D35">
      <w:pPr>
        <w:tabs>
          <w:tab w:val="left" w:pos="1134"/>
        </w:tabs>
        <w:spacing w:line="288" w:lineRule="auto"/>
        <w:ind w:firstLine="709"/>
        <w:contextualSpacing/>
        <w:jc w:val="both"/>
        <w:rPr>
          <w:rFonts w:ascii="Times New Roman" w:hAnsi="Times New Roman"/>
          <w:color w:val="000000"/>
          <w:kern w:val="2"/>
          <w:sz w:val="24"/>
          <w:szCs w:val="24"/>
          <w:lang w:val="lt-LT"/>
          <w14:ligatures w14:val="standardContextual"/>
        </w:rPr>
      </w:pPr>
      <w:r w:rsidRPr="00B05D35">
        <w:rPr>
          <w:rFonts w:ascii="Times New Roman" w:hAnsi="Times New Roman"/>
          <w:color w:val="000000"/>
          <w:kern w:val="2"/>
          <w:sz w:val="24"/>
          <w:szCs w:val="24"/>
          <w:lang w:val="lt-LT"/>
          <w14:ligatures w14:val="standardContextual"/>
        </w:rPr>
        <w:t xml:space="preserve">4.2. Perkančioji organizacija savarankiškai nustato aplinkosauginius reikalavimus pagal Tvarkos aprašo </w:t>
      </w:r>
      <w:r w:rsidRPr="00B05D35">
        <w:rPr>
          <w:rFonts w:ascii="Times New Roman" w:hAnsi="Times New Roman"/>
          <w:b/>
          <w:bCs/>
          <w:color w:val="000000"/>
          <w:kern w:val="2"/>
          <w:sz w:val="24"/>
          <w:szCs w:val="24"/>
          <w:lang w:val="lt-LT"/>
          <w14:ligatures w14:val="standardContextual"/>
        </w:rPr>
        <w:t>4.4.4.5</w:t>
      </w:r>
      <w:r w:rsidRPr="00B05D35">
        <w:rPr>
          <w:rFonts w:ascii="Times New Roman" w:hAnsi="Times New Roman"/>
          <w:color w:val="000000"/>
          <w:kern w:val="2"/>
          <w:sz w:val="24"/>
          <w:szCs w:val="24"/>
          <w:lang w:val="lt-LT"/>
          <w14:ligatures w14:val="standardContextual"/>
        </w:rPr>
        <w:t xml:space="preserve"> papunktyje nustatytus aplinkosauginius principus:</w:t>
      </w:r>
    </w:p>
    <w:p w14:paraId="6123D0C3" w14:textId="77777777" w:rsidR="00B05D35" w:rsidRPr="00B05D35" w:rsidRDefault="00B05D35" w:rsidP="00B05D35">
      <w:pPr>
        <w:tabs>
          <w:tab w:val="left" w:pos="1134"/>
        </w:tabs>
        <w:spacing w:line="288" w:lineRule="auto"/>
        <w:ind w:firstLine="709"/>
        <w:jc w:val="both"/>
        <w:rPr>
          <w:rFonts w:ascii="Times New Roman" w:hAnsi="Times New Roman"/>
          <w:b/>
          <w:bCs/>
          <w:sz w:val="24"/>
          <w:szCs w:val="24"/>
          <w:u w:val="single"/>
          <w:lang w:val="lt-LT"/>
        </w:rPr>
      </w:pPr>
      <w:r w:rsidRPr="00B05D35">
        <w:rPr>
          <w:rFonts w:ascii="Times New Roman" w:hAnsi="Times New Roman"/>
          <w:b/>
          <w:bCs/>
          <w:sz w:val="24"/>
          <w:szCs w:val="24"/>
          <w:u w:val="single"/>
          <w:lang w:val="lt-LT"/>
        </w:rPr>
        <w:t>Aplinkosauginiai kriterijai Pakuotėms:</w:t>
      </w:r>
    </w:p>
    <w:p w14:paraId="360CB14A" w14:textId="77777777" w:rsidR="00B05D35" w:rsidRPr="00B05D35" w:rsidRDefault="00B05D35" w:rsidP="00B05D35">
      <w:pPr>
        <w:tabs>
          <w:tab w:val="left" w:pos="1134"/>
        </w:tabs>
        <w:spacing w:line="288" w:lineRule="auto"/>
        <w:ind w:firstLine="709"/>
        <w:jc w:val="both"/>
        <w:rPr>
          <w:rFonts w:ascii="Times New Roman" w:hAnsi="Times New Roman"/>
          <w:sz w:val="24"/>
          <w:szCs w:val="24"/>
          <w:lang w:val="lt-LT"/>
        </w:rPr>
      </w:pPr>
      <w:r w:rsidRPr="00B05D35">
        <w:rPr>
          <w:rFonts w:ascii="Times New Roman" w:hAnsi="Times New Roman"/>
          <w:sz w:val="24"/>
          <w:szCs w:val="24"/>
          <w:lang w:val="lt-LT"/>
        </w:rPr>
        <w:t>Jeigu įsigyjama Prekė, kuri turi būti tiekiama ar perduodama antrinėje pakuotėje, ji turi atitikti pakuotėms nustatytus minimalius aplinkos apsaugos kriterijus (Tvarkos aprašo 2 priedo II skyrius „Pakuotės“).</w:t>
      </w:r>
    </w:p>
    <w:p w14:paraId="1FFA45AB" w14:textId="77777777" w:rsidR="00B05D35" w:rsidRPr="00B05D35" w:rsidRDefault="00B05D35" w:rsidP="00B05D35">
      <w:pPr>
        <w:tabs>
          <w:tab w:val="left" w:pos="993"/>
          <w:tab w:val="left" w:pos="1134"/>
        </w:tabs>
        <w:spacing w:line="288" w:lineRule="auto"/>
        <w:ind w:firstLine="709"/>
        <w:jc w:val="both"/>
        <w:rPr>
          <w:rFonts w:ascii="Times New Roman" w:hAnsi="Times New Roman"/>
          <w:b/>
          <w:bCs/>
          <w:color w:val="000000"/>
          <w:sz w:val="24"/>
          <w:szCs w:val="24"/>
          <w:lang w:val="lt-LT"/>
        </w:rPr>
      </w:pPr>
      <w:r w:rsidRPr="00B05D35">
        <w:rPr>
          <w:rFonts w:ascii="Times New Roman" w:hAnsi="Times New Roman"/>
          <w:sz w:val="24"/>
          <w:szCs w:val="24"/>
          <w:shd w:val="clear" w:color="auto" w:fill="FFFFFF"/>
          <w:lang w:val="lt-LT"/>
        </w:rPr>
        <w:t xml:space="preserve">Atitiktį reikalavimams įrodantys  dokumentai: </w:t>
      </w:r>
      <w:r w:rsidRPr="00B05D35">
        <w:rPr>
          <w:rFonts w:ascii="Times New Roman" w:hAnsi="Times New Roman"/>
          <w:b/>
          <w:bCs/>
          <w:sz w:val="24"/>
          <w:szCs w:val="24"/>
          <w:shd w:val="clear" w:color="auto" w:fill="FFFFFF"/>
          <w:lang w:val="lt-LT"/>
        </w:rPr>
        <w:t xml:space="preserve">Tiekėjas kartu su Preke pateikia </w:t>
      </w:r>
      <w:r w:rsidRPr="00B05D35">
        <w:rPr>
          <w:rFonts w:ascii="Times New Roman" w:hAnsi="Times New Roman"/>
          <w:b/>
          <w:bCs/>
          <w:color w:val="000000"/>
          <w:sz w:val="24"/>
          <w:szCs w:val="24"/>
          <w:lang w:val="lt-LT"/>
        </w:rPr>
        <w:t>Prekės</w:t>
      </w:r>
      <w:r w:rsidRPr="00B05D35">
        <w:rPr>
          <w:rFonts w:ascii="Times New Roman" w:hAnsi="Times New Roman"/>
          <w:b/>
          <w:bCs/>
          <w:sz w:val="24"/>
          <w:szCs w:val="24"/>
          <w:lang w:val="lt-LT"/>
        </w:rPr>
        <w:t xml:space="preserve"> </w:t>
      </w:r>
      <w:r w:rsidRPr="00B05D35">
        <w:rPr>
          <w:rFonts w:ascii="Times New Roman" w:hAnsi="Times New Roman"/>
          <w:b/>
          <w:bCs/>
          <w:color w:val="000000"/>
          <w:sz w:val="24"/>
          <w:szCs w:val="24"/>
          <w:lang w:val="lt-LT"/>
        </w:rPr>
        <w:t>antrinių pakuočių tinkamumą perdirbti (perdirbamumą) ir (ar) homogeniškumą patvirtinančius dokumentus:</w:t>
      </w:r>
    </w:p>
    <w:p w14:paraId="5F4F662B"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color w:val="000000"/>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 xml:space="preserve">Tiekėjo ar gamintojo dokumentus, įrodančius, kad pakuotės yra homogeniškos ir (ar) atitinkamai paženklintos, arba </w:t>
      </w:r>
    </w:p>
    <w:p w14:paraId="040F708B"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B05D35">
        <w:rPr>
          <w:rFonts w:ascii="Times New Roman" w:eastAsiaTheme="minorHAnsi" w:hAnsi="Times New Roman"/>
          <w:noProof/>
          <w:kern w:val="2"/>
          <w:sz w:val="24"/>
          <w:szCs w:val="24"/>
          <w:lang w:val="lt-LT"/>
          <w14:ligatures w14:val="standardContextual"/>
        </w:rPr>
        <w:t>reikalavimai.“,</w:t>
      </w:r>
      <w:r w:rsidRPr="00B05D35">
        <w:rPr>
          <w:rFonts w:ascii="Times New Roman" w:eastAsiaTheme="minorHAnsi" w:hAnsi="Times New Roman"/>
          <w:kern w:val="2"/>
          <w:sz w:val="24"/>
          <w:szCs w:val="24"/>
          <w:lang w:val="lt-LT"/>
          <w14:ligatures w14:val="standardContextual"/>
        </w:rPr>
        <w:t xml:space="preserve"> </w:t>
      </w:r>
      <w:r w:rsidRPr="00B05D35">
        <w:rPr>
          <w:rFonts w:ascii="Times New Roman" w:eastAsiaTheme="minorHAnsi" w:hAnsi="Times New Roman"/>
          <w:noProof/>
          <w:kern w:val="2"/>
          <w:sz w:val="24"/>
          <w:szCs w:val="24"/>
          <w:lang w:val="lt-LT"/>
          <w14:ligatures w14:val="standardContextual"/>
        </w:rPr>
        <w:t>standartas</w:t>
      </w:r>
      <w:r w:rsidRPr="00B05D35">
        <w:rPr>
          <w:rFonts w:ascii="Times New Roman" w:eastAsiaTheme="minorHAnsi" w:hAnsi="Times New Roman"/>
          <w:kern w:val="2"/>
          <w:sz w:val="24"/>
          <w:szCs w:val="24"/>
          <w:lang w:val="lt-LT"/>
          <w14:ligatures w14:val="standardContextual"/>
        </w:rPr>
        <w:t xml:space="preserve"> Voluntary Standard for Repulping and Recycling Corrugated Fiberboard Treated to Improve Its Performance in the Presence of Water and Water Vapor, standartas </w:t>
      </w:r>
      <w:r w:rsidRPr="00B05D35">
        <w:rPr>
          <w:rFonts w:ascii="Times New Roman" w:eastAsiaTheme="minorHAnsi" w:hAnsi="Times New Roman"/>
          <w:noProof/>
          <w:kern w:val="2"/>
          <w:sz w:val="24"/>
          <w:szCs w:val="24"/>
          <w:lang w:val="lt-LT"/>
          <w14:ligatures w14:val="standardContextual"/>
        </w:rPr>
        <w:t>RecyClass</w:t>
      </w:r>
      <w:r w:rsidRPr="00B05D35">
        <w:rPr>
          <w:rFonts w:ascii="Times New Roman" w:eastAsiaTheme="minorHAnsi" w:hAnsi="Times New Roman"/>
          <w:kern w:val="2"/>
          <w:sz w:val="24"/>
          <w:szCs w:val="24"/>
          <w:lang w:val="lt-LT"/>
          <w14:ligatures w14:val="standardContextual"/>
        </w:rPr>
        <w:t xml:space="preserve">   (</w:t>
      </w:r>
      <w:hyperlink r:id="rId8" w:history="1">
        <w:r w:rsidRPr="00B05D35">
          <w:rPr>
            <w:rFonts w:ascii="Times New Roman" w:eastAsiaTheme="minorHAnsi" w:hAnsi="Times New Roman"/>
            <w:color w:val="0000FF"/>
            <w:kern w:val="2"/>
            <w:sz w:val="24"/>
            <w:szCs w:val="24"/>
            <w:u w:val="single"/>
            <w:lang w:val="lt-LT"/>
            <w14:ligatures w14:val="standardContextual"/>
          </w:rPr>
          <w:t>https://recyclass.eu/</w:t>
        </w:r>
      </w:hyperlink>
      <w:r w:rsidRPr="00B05D35">
        <w:rPr>
          <w:rFonts w:ascii="Times New Roman" w:eastAsiaTheme="minorHAnsi" w:hAnsi="Times New Roman"/>
          <w:kern w:val="2"/>
          <w:sz w:val="24"/>
          <w:szCs w:val="24"/>
          <w:lang w:val="lt-LT"/>
          <w14:ligatures w14:val="standardContextual"/>
        </w:rPr>
        <w:t xml:space="preserve">) ar kitas lygiavertis standartas, arba </w:t>
      </w:r>
    </w:p>
    <w:p w14:paraId="5F5D2DB4"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Aplinkos apsaugos agentūros interneto svetainėje (</w:t>
      </w:r>
      <w:hyperlink r:id="rId9" w:history="1">
        <w:r w:rsidRPr="00B05D35">
          <w:rPr>
            <w:rFonts w:ascii="Times New Roman" w:eastAsiaTheme="minorHAnsi" w:hAnsi="Times New Roman"/>
            <w:color w:val="0000FF"/>
            <w:kern w:val="2"/>
            <w:sz w:val="24"/>
            <w:szCs w:val="24"/>
            <w:u w:val="single"/>
            <w:lang w:val="lt-LT"/>
            <w14:ligatures w14:val="standardContextual"/>
          </w:rPr>
          <w:t>https://aaa.lrv.lt/</w:t>
        </w:r>
      </w:hyperlink>
      <w:r w:rsidRPr="00B05D35">
        <w:rPr>
          <w:rFonts w:ascii="Times New Roman" w:eastAsiaTheme="minorHAnsi" w:hAnsi="Times New Roman"/>
          <w:kern w:val="2"/>
          <w:sz w:val="24"/>
          <w:szCs w:val="24"/>
          <w:lang w:val="lt-LT"/>
          <w14:ligatures w14:val="standardContextual"/>
        </w:rPr>
        <w:t>) skelbiamame atliekų tvarkytojų, turinčių teisę išrašyti gaminių ir (ar) pakuočių atliekų sutvarkymą įrodančius dokumentus, sąraše (</w:t>
      </w:r>
      <w:hyperlink r:id="rId10" w:history="1">
        <w:r w:rsidRPr="00B05D35">
          <w:rPr>
            <w:rFonts w:ascii="Times New Roman" w:eastAsiaTheme="minorHAnsi" w:hAnsi="Times New Roman"/>
            <w:kern w:val="2"/>
            <w:sz w:val="24"/>
            <w:szCs w:val="24"/>
            <w:u w:val="single"/>
            <w:lang w:val="lt-LT"/>
            <w14:ligatures w14:val="standardContextual"/>
          </w:rPr>
          <w:t>Atliekų tvarkytojai, turintys teisę išrašyti gaminių ir (ar) pakuočių atliekų sutvarkymą įrodančius dokumentus - Aplinkos apsaugos agentūra</w:t>
        </w:r>
      </w:hyperlink>
      <w:r w:rsidRPr="00B05D35">
        <w:rPr>
          <w:rFonts w:ascii="Times New Roman" w:eastAsiaTheme="minorHAnsi" w:hAnsi="Times New Roman"/>
          <w:kern w:val="2"/>
          <w:sz w:val="24"/>
          <w:szCs w:val="24"/>
          <w:lang w:val="lt-LT"/>
          <w14:ligatures w14:val="standardContextual"/>
        </w:rPr>
        <w:t xml:space="preserve">) nurodytų atliekų perdirbėjų ar eksportuotojų dokumentai, pagrindžiantys, kad tokios pakuotės, tapusios atliekomis, gali būti perdirbamos, arba </w:t>
      </w:r>
    </w:p>
    <w:p w14:paraId="14AF4ED9"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rPr>
          <w:rFonts w:ascii="Times New Roman" w:eastAsiaTheme="minorHAnsi" w:hAnsi="Times New Roman"/>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kitus lygiaverčius įrodymus.</w:t>
      </w:r>
    </w:p>
    <w:p w14:paraId="2470A95C" w14:textId="77777777" w:rsidR="00B05D35" w:rsidRPr="00B05D35" w:rsidRDefault="00B05D35" w:rsidP="00B05D35">
      <w:pPr>
        <w:tabs>
          <w:tab w:val="left" w:pos="1134"/>
        </w:tabs>
        <w:spacing w:line="288" w:lineRule="auto"/>
        <w:ind w:firstLine="709"/>
        <w:jc w:val="both"/>
        <w:rPr>
          <w:rFonts w:ascii="Times New Roman" w:hAnsi="Times New Roman"/>
          <w:b/>
          <w:bCs/>
          <w:color w:val="000000"/>
          <w:sz w:val="24"/>
          <w:szCs w:val="24"/>
          <w:lang w:val="lt-LT"/>
        </w:rPr>
      </w:pPr>
      <w:r w:rsidRPr="00B05D35">
        <w:rPr>
          <w:rFonts w:ascii="Times New Roman" w:hAnsi="Times New Roman"/>
          <w:b/>
          <w:bCs/>
          <w:color w:val="000000"/>
          <w:sz w:val="24"/>
          <w:szCs w:val="24"/>
          <w:lang w:val="lt-LT"/>
        </w:rPr>
        <w:t>Kartu su pasiūlymu pateikiama tik Tiekėjo laisvos formos deklaracija apie atitiktį šiam reikalavimui.</w:t>
      </w:r>
    </w:p>
    <w:p w14:paraId="7D0BF478" w14:textId="77777777" w:rsidR="00B05D35" w:rsidRPr="009C4AEA" w:rsidRDefault="00B05D35" w:rsidP="00E23C7C">
      <w:pPr>
        <w:spacing w:line="288" w:lineRule="auto"/>
        <w:ind w:firstLine="851"/>
        <w:jc w:val="both"/>
        <w:rPr>
          <w:rFonts w:ascii="Times New Roman" w:eastAsia="Arial" w:hAnsi="Times New Roman"/>
          <w:color w:val="FF0000"/>
          <w:sz w:val="24"/>
          <w:lang w:val="lt-LT"/>
        </w:rPr>
      </w:pPr>
    </w:p>
    <w:p w14:paraId="69EF72C4" w14:textId="10B95835" w:rsidR="00B70844" w:rsidRPr="009C4AEA" w:rsidRDefault="00B70844" w:rsidP="005D0FB1">
      <w:pPr>
        <w:pStyle w:val="Sraopastraipa"/>
        <w:numPr>
          <w:ilvl w:val="0"/>
          <w:numId w:val="3"/>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9C4AEA">
        <w:rPr>
          <w:rFonts w:ascii="Times New Roman" w:hAnsi="Times New Roman"/>
          <w:b/>
        </w:rPr>
        <w:t>SUTARTINIŲ ĮSIPAREIGOJIMŲ VYKDYMO TVARKA</w:t>
      </w:r>
      <w:r w:rsidR="00A866D6" w:rsidRPr="009C4AEA">
        <w:rPr>
          <w:rFonts w:ascii="Times New Roman" w:hAnsi="Times New Roman"/>
          <w:b/>
        </w:rPr>
        <w:t xml:space="preserve"> IR TERMINAI</w:t>
      </w:r>
    </w:p>
    <w:p w14:paraId="446F5BD8" w14:textId="57A113E6" w:rsidR="00B70844" w:rsidRPr="009C4AEA" w:rsidRDefault="00B70844" w:rsidP="0025364F">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9C4AEA">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7D7A76567447D69F11035FF06F612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9C4AEA">
            <w:rPr>
              <w:rFonts w:ascii="Times New Roman" w:eastAsia="Arial" w:hAnsi="Times New Roman" w:cs="Times New Roman"/>
            </w:rPr>
            <w:t xml:space="preserve">su pristatymu. Tiekėjas įsipareigoja Prekę pristatyti savo transportu nemokamai adresu: Vytauto Didžiojo universitetas. </w:t>
          </w:r>
          <w:r w:rsidR="0000092D" w:rsidRPr="009C4AEA">
            <w:rPr>
              <w:rFonts w:ascii="Times New Roman" w:eastAsia="Arial" w:hAnsi="Times New Roman" w:cs="Times New Roman"/>
            </w:rPr>
            <w:t>T. Ševčenkos</w:t>
          </w:r>
          <w:r w:rsidRPr="009C4AEA">
            <w:rPr>
              <w:rFonts w:ascii="Times New Roman" w:eastAsia="Arial" w:hAnsi="Times New Roman" w:cs="Times New Roman"/>
            </w:rPr>
            <w:t xml:space="preserve"> g. </w:t>
          </w:r>
          <w:r w:rsidR="0000092D" w:rsidRPr="009C4AEA">
            <w:rPr>
              <w:rFonts w:ascii="Times New Roman" w:eastAsia="Arial" w:hAnsi="Times New Roman" w:cs="Times New Roman"/>
            </w:rPr>
            <w:t>31</w:t>
          </w:r>
          <w:r w:rsidRPr="009C4AEA">
            <w:rPr>
              <w:rFonts w:ascii="Times New Roman" w:eastAsia="Arial" w:hAnsi="Times New Roman" w:cs="Times New Roman"/>
            </w:rPr>
            <w:t xml:space="preserve">, </w:t>
          </w:r>
          <w:r w:rsidR="0047554F" w:rsidRPr="009C4AEA">
            <w:rPr>
              <w:rFonts w:ascii="Times New Roman" w:eastAsia="Arial" w:hAnsi="Times New Roman" w:cs="Times New Roman"/>
            </w:rPr>
            <w:t>Vilnius</w:t>
          </w:r>
        </w:sdtContent>
      </w:sdt>
    </w:p>
    <w:p w14:paraId="7F233E8A" w14:textId="2471479C" w:rsidR="00B70844" w:rsidRPr="009C4AEA" w:rsidRDefault="00B70844" w:rsidP="0025364F">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9C4AEA">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611E7F6164C84D05911D6B11D3CCA101"/>
          </w:placeholder>
          <w:comboBox>
            <w:listItem w:value="Pasirinkite elementą."/>
            <w:listItem w:displayText="pristatytos" w:value="pristatytos"/>
            <w:listItem w:displayText="paruoštos atsiėmimui" w:value="paruoštos atsiėmimui"/>
          </w:comboBox>
        </w:sdtPr>
        <w:sdtEndPr/>
        <w:sdtContent>
          <w:r w:rsidRPr="009C4AEA">
            <w:rPr>
              <w:rFonts w:ascii="Times New Roman" w:eastAsia="Calibri" w:hAnsi="Times New Roman" w:cs="Times New Roman"/>
            </w:rPr>
            <w:t>pristatyta</w:t>
          </w:r>
        </w:sdtContent>
      </w:sdt>
      <w:r w:rsidRPr="009C4AEA">
        <w:rPr>
          <w:rFonts w:ascii="Times New Roman" w:eastAsia="Calibri" w:hAnsi="Times New Roman" w:cs="Times New Roman"/>
        </w:rPr>
        <w:t xml:space="preserve"> ne vėliau kaip per </w:t>
      </w:r>
      <w:sdt>
        <w:sdtPr>
          <w:rPr>
            <w:rFonts w:ascii="Times New Roman" w:hAnsi="Times New Roman" w:cs="Times New Roman"/>
            <w:highlight w:val="yellow"/>
          </w:rPr>
          <w:alias w:val="nurodyti terminą"/>
          <w:tag w:val="nurodyti terminą"/>
          <w:id w:val="1856998716"/>
          <w:placeholder>
            <w:docPart w:val="D3E7F96888B54594920A370B29695E6E"/>
          </w:placeholder>
        </w:sdtPr>
        <w:sdtEndPr/>
        <w:sdtContent>
          <w:r w:rsidRPr="009C4AEA">
            <w:rPr>
              <w:rFonts w:ascii="Times New Roman" w:eastAsia="Calibri" w:hAnsi="Times New Roman" w:cs="Times New Roman"/>
            </w:rPr>
            <w:t>60</w:t>
          </w:r>
        </w:sdtContent>
      </w:sdt>
      <w:r w:rsidRPr="009C4AEA">
        <w:rPr>
          <w:rFonts w:ascii="Times New Roman" w:eastAsia="Calibri" w:hAnsi="Times New Roman" w:cs="Times New Roman"/>
        </w:rPr>
        <w:t xml:space="preserve"> kalendorinių dienų nuo </w:t>
      </w:r>
      <w:sdt>
        <w:sdtPr>
          <w:rPr>
            <w:rFonts w:ascii="Times New Roman" w:eastAsia="Calibri" w:hAnsi="Times New Roman" w:cs="Times New Roman"/>
          </w:rPr>
          <w:alias w:val="Pasirinkti"/>
          <w:tag w:val="Pasirinkti"/>
          <w:id w:val="-441924174"/>
          <w:placeholder>
            <w:docPart w:val="81488BFB4CAE4B2485B24209E504A49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9C4AEA">
            <w:rPr>
              <w:rFonts w:ascii="Times New Roman" w:eastAsia="Calibri" w:hAnsi="Times New Roman" w:cs="Times New Roman"/>
            </w:rPr>
            <w:t>Sutarties pasirašymo dienos.</w:t>
          </w:r>
        </w:sdtContent>
      </w:sdt>
      <w:r w:rsidRPr="009C4AEA">
        <w:rPr>
          <w:rFonts w:ascii="Times New Roman" w:eastAsia="Calibri" w:hAnsi="Times New Roman" w:cs="Times New Roman"/>
        </w:rPr>
        <w:t xml:space="preserve">  </w:t>
      </w:r>
    </w:p>
    <w:p w14:paraId="06232282" w14:textId="6B890A0A" w:rsidR="00B70844" w:rsidRPr="009C4AEA" w:rsidRDefault="00B70844" w:rsidP="0025364F">
      <w:pPr>
        <w:pStyle w:val="Sraopastraipa"/>
        <w:numPr>
          <w:ilvl w:val="1"/>
          <w:numId w:val="3"/>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9C4AEA">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0CEF77C6" w14:textId="77777777" w:rsidR="00B70844" w:rsidRPr="009C4AEA" w:rsidRDefault="00B70844" w:rsidP="005D0FB1">
      <w:pPr>
        <w:pStyle w:val="Sraopastraipa"/>
        <w:numPr>
          <w:ilvl w:val="0"/>
          <w:numId w:val="3"/>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9C4AEA">
        <w:rPr>
          <w:rStyle w:val="Laukeliai"/>
          <w:rFonts w:ascii="Times New Roman" w:eastAsia="Lucida Sans Unicode" w:hAnsi="Times New Roman" w:cs="Times New Roman"/>
          <w:b/>
          <w:noProof/>
          <w:sz w:val="24"/>
        </w:rPr>
        <w:t>PRIEDAI</w:t>
      </w:r>
    </w:p>
    <w:p w14:paraId="59D2904A" w14:textId="77777777" w:rsidR="00B70844" w:rsidRPr="009C4AEA" w:rsidRDefault="00B70844" w:rsidP="00B70844">
      <w:pPr>
        <w:spacing w:line="288" w:lineRule="auto"/>
        <w:ind w:right="-8"/>
        <w:rPr>
          <w:rFonts w:ascii="Times New Roman" w:eastAsia="Calibri" w:hAnsi="Times New Roman"/>
          <w:noProof/>
          <w:sz w:val="24"/>
          <w:szCs w:val="24"/>
          <w:lang w:val="lt-LT"/>
        </w:rPr>
      </w:pPr>
      <w:r w:rsidRPr="009C4AEA">
        <w:rPr>
          <w:rFonts w:ascii="Times New Roman" w:eastAsia="Calibri" w:hAnsi="Times New Roman"/>
          <w:noProof/>
          <w:sz w:val="24"/>
          <w:szCs w:val="24"/>
          <w:lang w:val="lt-LT"/>
        </w:rPr>
        <w:t>Techninės specifikacijos priedas Nr. 1. (Techniniai parametrai).</w:t>
      </w:r>
    </w:p>
    <w:p w14:paraId="7DF64AE9" w14:textId="77777777" w:rsidR="00B70844" w:rsidRPr="009C4AEA" w:rsidRDefault="00B70844" w:rsidP="00B70844">
      <w:pPr>
        <w:spacing w:line="288" w:lineRule="auto"/>
        <w:jc w:val="center"/>
        <w:rPr>
          <w:rFonts w:ascii="Times New Roman" w:hAnsi="Times New Roman"/>
          <w:i/>
          <w:sz w:val="24"/>
          <w:szCs w:val="24"/>
          <w:lang w:val="lt-LT"/>
        </w:rPr>
      </w:pPr>
      <w:r w:rsidRPr="009C4AEA">
        <w:rPr>
          <w:rFonts w:ascii="Times New Roman" w:hAnsi="Times New Roman"/>
          <w:i/>
          <w:sz w:val="24"/>
          <w:szCs w:val="24"/>
          <w:lang w:val="lt-LT"/>
        </w:rPr>
        <w:t>__________</w:t>
      </w:r>
    </w:p>
    <w:p w14:paraId="6CA4B94A" w14:textId="77777777" w:rsidR="00B70844" w:rsidRDefault="00B70844" w:rsidP="00B70844">
      <w:pPr>
        <w:pStyle w:val="Sraopastraipa"/>
        <w:spacing w:after="0" w:line="240" w:lineRule="auto"/>
        <w:ind w:left="0"/>
        <w:jc w:val="both"/>
        <w:rPr>
          <w:rFonts w:ascii="Times New Roman" w:hAnsi="Times New Roman" w:cs="Times New Roman"/>
          <w:i/>
          <w:iCs/>
          <w:sz w:val="20"/>
          <w:szCs w:val="20"/>
        </w:rPr>
      </w:pPr>
      <w:r w:rsidRPr="0025364F">
        <w:rPr>
          <w:rFonts w:ascii="Times New Roman" w:hAnsi="Times New Roman" w:cs="Times New Roman"/>
          <w:b/>
          <w:bCs/>
          <w:color w:val="000000"/>
          <w:sz w:val="20"/>
          <w:szCs w:val="20"/>
        </w:rPr>
        <w:t>Pastaba: Visos pirkimo dokumente esančios nuorodos į standartą, techninį liudijimą ar bendrąsias technines specifikacijas reiškia, kad pirkėjas priima ir kitus dalyvių lygiaverčių prekių įrodymus.</w:t>
      </w:r>
      <w:r w:rsidRPr="0025364F">
        <w:rPr>
          <w:rFonts w:ascii="Times New Roman" w:hAnsi="Times New Roman" w:cs="Times New Roman"/>
          <w:i/>
          <w:iCs/>
          <w:sz w:val="20"/>
          <w:szCs w:val="20"/>
        </w:rPr>
        <w:t xml:space="preserve"> Lygiavertiškumo įrodymas yra tiekėjo pareiga.</w:t>
      </w:r>
    </w:p>
    <w:p w14:paraId="4A862161" w14:textId="77777777" w:rsidR="00A069E7" w:rsidRPr="0025364F" w:rsidRDefault="00A069E7" w:rsidP="00B70844">
      <w:pPr>
        <w:pStyle w:val="Sraopastraipa"/>
        <w:spacing w:after="0" w:line="240" w:lineRule="auto"/>
        <w:ind w:left="0"/>
        <w:jc w:val="both"/>
        <w:rPr>
          <w:rFonts w:ascii="Times New Roman" w:hAnsi="Times New Roman" w:cs="Times New Roman"/>
          <w:sz w:val="20"/>
          <w:szCs w:val="20"/>
        </w:rPr>
      </w:pPr>
    </w:p>
    <w:p w14:paraId="0D2C7E01" w14:textId="6D472F1D" w:rsidR="00B70844" w:rsidRPr="009C4AEA" w:rsidRDefault="00B70844" w:rsidP="00B70844">
      <w:pPr>
        <w:tabs>
          <w:tab w:val="right" w:leader="underscore" w:pos="8640"/>
        </w:tabs>
        <w:spacing w:line="288" w:lineRule="auto"/>
        <w:jc w:val="right"/>
        <w:rPr>
          <w:rFonts w:ascii="Times New Roman" w:hAnsi="Times New Roman"/>
          <w:sz w:val="24"/>
          <w:szCs w:val="24"/>
          <w:lang w:val="lt-LT"/>
        </w:rPr>
      </w:pPr>
      <w:r w:rsidRPr="009C4AEA">
        <w:rPr>
          <w:rFonts w:ascii="Times New Roman" w:hAnsi="Times New Roman"/>
          <w:sz w:val="24"/>
          <w:szCs w:val="24"/>
          <w:lang w:val="lt-LT"/>
        </w:rPr>
        <w:lastRenderedPageBreak/>
        <w:t>Techninės specifikacijos priedas Nr. 1</w:t>
      </w:r>
    </w:p>
    <w:p w14:paraId="7EEAA215" w14:textId="77777777" w:rsidR="00B70844" w:rsidRPr="009C4AEA" w:rsidRDefault="00B70844" w:rsidP="00B70844">
      <w:pPr>
        <w:tabs>
          <w:tab w:val="right" w:leader="underscore" w:pos="8640"/>
        </w:tabs>
        <w:spacing w:line="288" w:lineRule="auto"/>
        <w:jc w:val="center"/>
        <w:rPr>
          <w:rFonts w:ascii="Times New Roman" w:hAnsi="Times New Roman"/>
          <w:b/>
          <w:lang w:val="lt-LT"/>
        </w:rPr>
      </w:pPr>
    </w:p>
    <w:p w14:paraId="0A5908E7" w14:textId="7237A42B" w:rsidR="00B70844" w:rsidRPr="009C4AEA" w:rsidRDefault="00B70844" w:rsidP="00B70844">
      <w:pPr>
        <w:spacing w:after="120" w:line="276" w:lineRule="auto"/>
        <w:jc w:val="center"/>
        <w:rPr>
          <w:rFonts w:ascii="Times New Roman" w:hAnsi="Times New Roman"/>
          <w:b/>
          <w:bCs/>
          <w:sz w:val="24"/>
          <w:szCs w:val="24"/>
          <w:lang w:val="lt-LT"/>
        </w:rPr>
      </w:pPr>
      <w:r w:rsidRPr="009C4AEA">
        <w:rPr>
          <w:rFonts w:ascii="Times New Roman" w:hAnsi="Times New Roman"/>
          <w:b/>
          <w:bCs/>
          <w:sz w:val="28"/>
          <w:szCs w:val="28"/>
          <w:lang w:val="lt-LT"/>
        </w:rPr>
        <w:t>Reikalavimai techninėms charakteristikoms:</w:t>
      </w:r>
    </w:p>
    <w:p w14:paraId="14B73068" w14:textId="77777777" w:rsidR="00B70844" w:rsidRPr="009C4AEA" w:rsidRDefault="00B70844" w:rsidP="00B70844">
      <w:pPr>
        <w:spacing w:after="120" w:line="276" w:lineRule="auto"/>
        <w:jc w:val="right"/>
        <w:rPr>
          <w:rFonts w:ascii="Times New Roman" w:hAnsi="Times New Roman"/>
          <w:i/>
          <w:iCs/>
          <w:sz w:val="24"/>
          <w:szCs w:val="24"/>
          <w:lang w:val="lt-LT"/>
        </w:rPr>
      </w:pPr>
      <w:r w:rsidRPr="009C4AEA">
        <w:rPr>
          <w:rFonts w:ascii="Times New Roman" w:hAnsi="Times New Roman"/>
          <w:i/>
          <w:iCs/>
          <w:sz w:val="24"/>
          <w:szCs w:val="24"/>
          <w:lang w:val="lt-LT"/>
        </w:rPr>
        <w:t>1 lentelė</w:t>
      </w:r>
    </w:p>
    <w:p w14:paraId="34767E1A" w14:textId="28AF45B7" w:rsidR="00297007" w:rsidRPr="009C4AEA" w:rsidRDefault="00D71F13" w:rsidP="00297007">
      <w:pPr>
        <w:rPr>
          <w:rFonts w:ascii="Times New Roman" w:hAnsi="Times New Roman"/>
          <w:b/>
          <w:sz w:val="22"/>
          <w:szCs w:val="22"/>
          <w:lang w:val="lt-LT"/>
        </w:rPr>
      </w:pPr>
      <w:r w:rsidRPr="00D71F13">
        <w:rPr>
          <w:rFonts w:ascii="Times New Roman" w:hAnsi="Times New Roman"/>
          <w:b/>
          <w:sz w:val="22"/>
          <w:szCs w:val="22"/>
          <w:lang w:val="lt-LT"/>
        </w:rPr>
        <w:t>Deguonies saturacijos raumenyse matavimo</w:t>
      </w:r>
      <w:r>
        <w:rPr>
          <w:rFonts w:ascii="Times New Roman" w:hAnsi="Times New Roman"/>
          <w:b/>
          <w:sz w:val="22"/>
          <w:szCs w:val="22"/>
          <w:lang w:val="lt-LT"/>
        </w:rPr>
        <w:t xml:space="preserve"> prietaisas</w:t>
      </w:r>
      <w:r w:rsidR="002B1571" w:rsidRPr="009C4AEA">
        <w:rPr>
          <w:rFonts w:ascii="Times New Roman" w:hAnsi="Times New Roman"/>
          <w:b/>
          <w:sz w:val="22"/>
          <w:szCs w:val="22"/>
          <w:lang w:val="lt-LT"/>
        </w:rPr>
        <w:t xml:space="preserve">, </w:t>
      </w:r>
      <w:r w:rsidRPr="00D54EB1">
        <w:rPr>
          <w:rFonts w:ascii="Times New Roman" w:hAnsi="Times New Roman"/>
          <w:b/>
          <w:sz w:val="22"/>
          <w:szCs w:val="22"/>
          <w:lang w:val="pt-BR"/>
        </w:rPr>
        <w:t>2</w:t>
      </w:r>
      <w:r w:rsidR="00297007" w:rsidRPr="009C4AEA">
        <w:rPr>
          <w:rFonts w:ascii="Times New Roman" w:hAnsi="Times New Roman"/>
          <w:b/>
          <w:sz w:val="22"/>
          <w:szCs w:val="22"/>
          <w:lang w:val="lt-LT"/>
        </w:rPr>
        <w:t xml:space="preserve"> vnt.</w:t>
      </w:r>
    </w:p>
    <w:p w14:paraId="162F45E4" w14:textId="77777777" w:rsidR="00297007" w:rsidRPr="009C4AEA" w:rsidRDefault="00297007" w:rsidP="00297007">
      <w:pPr>
        <w:rPr>
          <w:rFonts w:ascii="Times New Roman" w:hAnsi="Times New Roman"/>
          <w:b/>
          <w:sz w:val="22"/>
          <w:szCs w:val="22"/>
          <w:lang w:val="lt-LT"/>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72"/>
        <w:gridCol w:w="2939"/>
        <w:gridCol w:w="4003"/>
      </w:tblGrid>
      <w:tr w:rsidR="007E4080" w:rsidRPr="00B05D35" w14:paraId="44508243" w14:textId="01D33E3B" w:rsidTr="00E770F0">
        <w:tc>
          <w:tcPr>
            <w:tcW w:w="846" w:type="dxa"/>
            <w:tcBorders>
              <w:top w:val="single" w:sz="4" w:space="0" w:color="auto"/>
              <w:left w:val="single" w:sz="4" w:space="0" w:color="auto"/>
              <w:bottom w:val="single" w:sz="4" w:space="0" w:color="auto"/>
              <w:right w:val="single" w:sz="4" w:space="0" w:color="auto"/>
            </w:tcBorders>
            <w:hideMark/>
          </w:tcPr>
          <w:p w14:paraId="2E98F30D" w14:textId="77777777" w:rsidR="007E4080" w:rsidRPr="009C4AEA" w:rsidRDefault="007E4080" w:rsidP="007E4080">
            <w:pPr>
              <w:jc w:val="center"/>
              <w:rPr>
                <w:rFonts w:ascii="Times" w:hAnsi="Times"/>
                <w:b/>
                <w:sz w:val="24"/>
                <w:szCs w:val="24"/>
                <w:lang w:val="lt-LT"/>
              </w:rPr>
            </w:pPr>
            <w:r w:rsidRPr="009C4AEA">
              <w:rPr>
                <w:rFonts w:ascii="Times" w:hAnsi="Times"/>
                <w:b/>
                <w:sz w:val="24"/>
                <w:szCs w:val="24"/>
                <w:lang w:val="lt-LT"/>
              </w:rPr>
              <w:t>Eilės Nr.</w:t>
            </w:r>
          </w:p>
        </w:tc>
        <w:tc>
          <w:tcPr>
            <w:tcW w:w="1972" w:type="dxa"/>
            <w:tcBorders>
              <w:top w:val="single" w:sz="4" w:space="0" w:color="auto"/>
              <w:left w:val="single" w:sz="4" w:space="0" w:color="auto"/>
              <w:bottom w:val="single" w:sz="4" w:space="0" w:color="auto"/>
              <w:right w:val="single" w:sz="4" w:space="0" w:color="auto"/>
            </w:tcBorders>
            <w:hideMark/>
          </w:tcPr>
          <w:p w14:paraId="3CB10E8B" w14:textId="7AB839E1" w:rsidR="007E4080" w:rsidRPr="009C4AEA" w:rsidRDefault="007E4080" w:rsidP="007E4080">
            <w:pPr>
              <w:jc w:val="center"/>
              <w:rPr>
                <w:rFonts w:ascii="Times" w:hAnsi="Times"/>
                <w:b/>
                <w:sz w:val="24"/>
                <w:szCs w:val="24"/>
                <w:lang w:val="lt-LT"/>
              </w:rPr>
            </w:pPr>
            <w:r w:rsidRPr="009C4AEA">
              <w:rPr>
                <w:rFonts w:ascii="Times" w:hAnsi="Times"/>
                <w:b/>
                <w:bCs/>
                <w:color w:val="000000"/>
                <w:sz w:val="24"/>
                <w:szCs w:val="24"/>
                <w:lang w:val="lt-LT"/>
              </w:rPr>
              <w:t>Charakteristikų pavadinimas</w:t>
            </w:r>
          </w:p>
        </w:tc>
        <w:tc>
          <w:tcPr>
            <w:tcW w:w="2939" w:type="dxa"/>
            <w:tcBorders>
              <w:top w:val="single" w:sz="4" w:space="0" w:color="auto"/>
              <w:left w:val="single" w:sz="4" w:space="0" w:color="auto"/>
              <w:bottom w:val="single" w:sz="4" w:space="0" w:color="auto"/>
              <w:right w:val="single" w:sz="4" w:space="0" w:color="auto"/>
            </w:tcBorders>
            <w:hideMark/>
          </w:tcPr>
          <w:p w14:paraId="6F87B5A6" w14:textId="0B834842" w:rsidR="007E4080" w:rsidRPr="009C4AEA" w:rsidRDefault="007E4080" w:rsidP="007E4080">
            <w:pPr>
              <w:jc w:val="center"/>
              <w:rPr>
                <w:rFonts w:ascii="Times" w:hAnsi="Times"/>
                <w:b/>
                <w:sz w:val="24"/>
                <w:szCs w:val="24"/>
                <w:lang w:val="lt-LT"/>
              </w:rPr>
            </w:pPr>
            <w:r w:rsidRPr="009C4AEA">
              <w:rPr>
                <w:rFonts w:ascii="Times" w:hAnsi="Times"/>
                <w:b/>
                <w:bCs/>
                <w:color w:val="000000"/>
                <w:sz w:val="24"/>
                <w:szCs w:val="24"/>
                <w:lang w:val="lt-LT"/>
              </w:rPr>
              <w:t>Pirkėjo reikalaujamos charakteristikos</w:t>
            </w:r>
          </w:p>
        </w:tc>
        <w:tc>
          <w:tcPr>
            <w:tcW w:w="4003" w:type="dxa"/>
            <w:tcBorders>
              <w:top w:val="single" w:sz="4" w:space="0" w:color="auto"/>
              <w:left w:val="single" w:sz="4" w:space="0" w:color="auto"/>
              <w:bottom w:val="single" w:sz="4" w:space="0" w:color="auto"/>
              <w:right w:val="single" w:sz="4" w:space="0" w:color="auto"/>
            </w:tcBorders>
          </w:tcPr>
          <w:p w14:paraId="5E1189AB" w14:textId="77777777" w:rsidR="007E4080" w:rsidRDefault="007E4080" w:rsidP="007E4080">
            <w:pPr>
              <w:jc w:val="center"/>
              <w:rPr>
                <w:rFonts w:ascii="Times" w:hAnsi="Times"/>
                <w:b/>
                <w:bCs/>
                <w:sz w:val="24"/>
                <w:szCs w:val="24"/>
                <w:lang w:val="lt-LT"/>
              </w:rPr>
            </w:pPr>
            <w:r w:rsidRPr="009C4AEA">
              <w:rPr>
                <w:rFonts w:ascii="Times" w:hAnsi="Times"/>
                <w:b/>
                <w:bCs/>
                <w:sz w:val="24"/>
                <w:szCs w:val="24"/>
                <w:lang w:val="lt-LT"/>
              </w:rPr>
              <w:t>Tiekėjo siūlomos Prekės charakteristika, parametrai ir jų reikšmės</w:t>
            </w:r>
          </w:p>
          <w:p w14:paraId="34E57FB4" w14:textId="77777777" w:rsidR="009F32EE" w:rsidRDefault="009F32EE" w:rsidP="007E4080">
            <w:pPr>
              <w:jc w:val="center"/>
              <w:rPr>
                <w:rFonts w:ascii="Times" w:hAnsi="Times"/>
                <w:b/>
                <w:bCs/>
                <w:sz w:val="24"/>
                <w:szCs w:val="24"/>
                <w:lang w:val="lt-LT"/>
              </w:rPr>
            </w:pPr>
          </w:p>
          <w:p w14:paraId="734EF8AB" w14:textId="77777777" w:rsidR="009F32EE" w:rsidRPr="002547A5" w:rsidRDefault="009F32EE" w:rsidP="009F32EE">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28B65BA9" w14:textId="77777777" w:rsidR="00B9458D" w:rsidRDefault="00B9458D" w:rsidP="009F32EE">
            <w:pPr>
              <w:jc w:val="center"/>
              <w:rPr>
                <w:rFonts w:ascii="Times New Roman" w:hAnsi="Times New Roman"/>
                <w:b/>
                <w:bCs/>
                <w:color w:val="EE0000"/>
                <w:kern w:val="2"/>
                <w:sz w:val="24"/>
                <w:szCs w:val="24"/>
                <w:lang w:val="lt-LT" w:eastAsia="lt-LT"/>
              </w:rPr>
            </w:pPr>
          </w:p>
          <w:p w14:paraId="37A69E8D" w14:textId="6F5EF3A8" w:rsidR="009F32EE" w:rsidRPr="002547A5" w:rsidRDefault="009F32EE" w:rsidP="009F32EE">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NEUŽPILDŽIUS ŠIO STULPELIO IR NEPATEIKUS TECHNINIUS PARAMETRUS PAGRINDŽIANČIŲ DOKUMENTŲ TIEKĖJO PASIŪLYMAS BUS ATMESTAS</w:t>
            </w:r>
          </w:p>
          <w:p w14:paraId="20070D2A" w14:textId="0E1D4664" w:rsidR="009F32EE" w:rsidRPr="009C4AEA" w:rsidRDefault="009F32EE" w:rsidP="009F32EE">
            <w:pPr>
              <w:jc w:val="center"/>
              <w:rPr>
                <w:rFonts w:ascii="Times" w:hAnsi="Times"/>
                <w:b/>
                <w:sz w:val="24"/>
                <w:szCs w:val="24"/>
                <w:lang w:val="lt-LT"/>
              </w:rPr>
            </w:pPr>
            <w:r w:rsidRPr="002547A5">
              <w:rPr>
                <w:rFonts w:ascii="Times New Roman" w:hAnsi="Times New Roman"/>
                <w:b/>
                <w:bCs/>
                <w:color w:val="FF0000"/>
                <w:kern w:val="2"/>
                <w:sz w:val="24"/>
                <w:szCs w:val="24"/>
                <w:lang w:eastAsia="lt-LT"/>
              </w:rPr>
              <w:t>(Pildo tiekėjas)</w:t>
            </w:r>
          </w:p>
        </w:tc>
      </w:tr>
      <w:tr w:rsidR="009F32EE" w:rsidRPr="00B05D35" w14:paraId="5E80DBD5" w14:textId="77777777" w:rsidTr="00E770F0">
        <w:tc>
          <w:tcPr>
            <w:tcW w:w="846" w:type="dxa"/>
            <w:tcBorders>
              <w:top w:val="single" w:sz="4" w:space="0" w:color="auto"/>
              <w:left w:val="single" w:sz="4" w:space="0" w:color="auto"/>
              <w:bottom w:val="single" w:sz="4" w:space="0" w:color="auto"/>
              <w:right w:val="single" w:sz="4" w:space="0" w:color="auto"/>
            </w:tcBorders>
          </w:tcPr>
          <w:p w14:paraId="23E8D8D5" w14:textId="3868F7A1" w:rsidR="009F32EE" w:rsidRPr="009C4AEA" w:rsidRDefault="009F32EE" w:rsidP="007E4080">
            <w:pPr>
              <w:jc w:val="center"/>
              <w:rPr>
                <w:rFonts w:ascii="Times" w:hAnsi="Times"/>
                <w:b/>
                <w:sz w:val="24"/>
                <w:szCs w:val="24"/>
                <w:lang w:val="lt-LT"/>
              </w:rPr>
            </w:pPr>
            <w:r>
              <w:rPr>
                <w:rFonts w:ascii="Times" w:hAnsi="Times"/>
                <w:b/>
                <w:sz w:val="24"/>
                <w:szCs w:val="24"/>
                <w:lang w:val="lt-LT"/>
              </w:rPr>
              <w:t>1</w:t>
            </w:r>
          </w:p>
        </w:tc>
        <w:tc>
          <w:tcPr>
            <w:tcW w:w="1972" w:type="dxa"/>
            <w:tcBorders>
              <w:top w:val="single" w:sz="4" w:space="0" w:color="auto"/>
              <w:left w:val="single" w:sz="4" w:space="0" w:color="auto"/>
              <w:bottom w:val="single" w:sz="4" w:space="0" w:color="auto"/>
              <w:right w:val="single" w:sz="4" w:space="0" w:color="auto"/>
            </w:tcBorders>
          </w:tcPr>
          <w:p w14:paraId="36D330B5" w14:textId="2DF0B81A" w:rsidR="009F32EE" w:rsidRPr="009C4AEA" w:rsidRDefault="009F32EE" w:rsidP="007E4080">
            <w:pPr>
              <w:jc w:val="center"/>
              <w:rPr>
                <w:rFonts w:ascii="Times" w:hAnsi="Times"/>
                <w:b/>
                <w:bCs/>
                <w:color w:val="000000"/>
                <w:sz w:val="24"/>
                <w:szCs w:val="24"/>
                <w:lang w:val="lt-LT"/>
              </w:rPr>
            </w:pPr>
            <w:r>
              <w:rPr>
                <w:rFonts w:ascii="Times" w:hAnsi="Times"/>
                <w:b/>
                <w:bCs/>
                <w:color w:val="000000"/>
                <w:sz w:val="24"/>
                <w:szCs w:val="24"/>
                <w:lang w:val="lt-LT"/>
              </w:rPr>
              <w:t>2</w:t>
            </w:r>
          </w:p>
        </w:tc>
        <w:tc>
          <w:tcPr>
            <w:tcW w:w="2939" w:type="dxa"/>
            <w:tcBorders>
              <w:top w:val="single" w:sz="4" w:space="0" w:color="auto"/>
              <w:left w:val="single" w:sz="4" w:space="0" w:color="auto"/>
              <w:bottom w:val="single" w:sz="4" w:space="0" w:color="auto"/>
              <w:right w:val="single" w:sz="4" w:space="0" w:color="auto"/>
            </w:tcBorders>
          </w:tcPr>
          <w:p w14:paraId="5F00549D" w14:textId="06D38468" w:rsidR="009F32EE" w:rsidRPr="009C4AEA" w:rsidRDefault="009F32EE" w:rsidP="007E4080">
            <w:pPr>
              <w:jc w:val="center"/>
              <w:rPr>
                <w:rFonts w:ascii="Times" w:hAnsi="Times"/>
                <w:b/>
                <w:bCs/>
                <w:color w:val="000000"/>
                <w:sz w:val="24"/>
                <w:szCs w:val="24"/>
                <w:lang w:val="lt-LT"/>
              </w:rPr>
            </w:pPr>
            <w:r>
              <w:rPr>
                <w:rFonts w:ascii="Times" w:hAnsi="Times"/>
                <w:b/>
                <w:bCs/>
                <w:color w:val="000000"/>
                <w:sz w:val="24"/>
                <w:szCs w:val="24"/>
                <w:lang w:val="lt-LT"/>
              </w:rPr>
              <w:t>3</w:t>
            </w:r>
          </w:p>
        </w:tc>
        <w:tc>
          <w:tcPr>
            <w:tcW w:w="4003" w:type="dxa"/>
            <w:tcBorders>
              <w:top w:val="single" w:sz="4" w:space="0" w:color="auto"/>
              <w:left w:val="single" w:sz="4" w:space="0" w:color="auto"/>
              <w:bottom w:val="single" w:sz="4" w:space="0" w:color="auto"/>
              <w:right w:val="single" w:sz="4" w:space="0" w:color="auto"/>
            </w:tcBorders>
          </w:tcPr>
          <w:p w14:paraId="2ABAE21A" w14:textId="7B8B3DC7" w:rsidR="009F32EE" w:rsidRPr="009C4AEA" w:rsidRDefault="009F32EE" w:rsidP="007E4080">
            <w:pPr>
              <w:jc w:val="center"/>
              <w:rPr>
                <w:rFonts w:ascii="Times" w:hAnsi="Times"/>
                <w:b/>
                <w:bCs/>
                <w:sz w:val="24"/>
                <w:szCs w:val="24"/>
                <w:lang w:val="lt-LT"/>
              </w:rPr>
            </w:pPr>
            <w:r>
              <w:rPr>
                <w:rFonts w:ascii="Times" w:hAnsi="Times"/>
                <w:b/>
                <w:bCs/>
                <w:sz w:val="24"/>
                <w:szCs w:val="24"/>
                <w:lang w:val="lt-LT"/>
              </w:rPr>
              <w:t>4</w:t>
            </w:r>
          </w:p>
        </w:tc>
      </w:tr>
      <w:tr w:rsidR="009F32EE" w:rsidRPr="00A069E7" w14:paraId="2525AD3A" w14:textId="77777777" w:rsidTr="00E770F0">
        <w:tc>
          <w:tcPr>
            <w:tcW w:w="846" w:type="dxa"/>
            <w:tcBorders>
              <w:top w:val="single" w:sz="4" w:space="0" w:color="auto"/>
              <w:left w:val="single" w:sz="4" w:space="0" w:color="auto"/>
              <w:bottom w:val="single" w:sz="4" w:space="0" w:color="auto"/>
              <w:right w:val="single" w:sz="4" w:space="0" w:color="auto"/>
            </w:tcBorders>
          </w:tcPr>
          <w:p w14:paraId="50699C68" w14:textId="36573502" w:rsidR="009F32EE" w:rsidRPr="00E770F0" w:rsidRDefault="009F32EE" w:rsidP="00E770F0">
            <w:pPr>
              <w:pStyle w:val="Sraopastraipa"/>
              <w:numPr>
                <w:ilvl w:val="0"/>
                <w:numId w:val="13"/>
              </w:numPr>
              <w:jc w:val="center"/>
              <w:rPr>
                <w:rFonts w:ascii="Times New Roman" w:hAnsi="Times New Roman" w:cs="Times New Roman"/>
                <w:bCs/>
              </w:rPr>
            </w:pPr>
          </w:p>
        </w:tc>
        <w:tc>
          <w:tcPr>
            <w:tcW w:w="1972" w:type="dxa"/>
            <w:vAlign w:val="center"/>
          </w:tcPr>
          <w:p w14:paraId="7EA2159F" w14:textId="71E64973" w:rsidR="009F32EE" w:rsidRPr="00B9458D" w:rsidRDefault="009F32EE" w:rsidP="009F32EE">
            <w:pPr>
              <w:rPr>
                <w:rFonts w:ascii="Times" w:hAnsi="Times"/>
                <w:b/>
                <w:bCs/>
                <w:sz w:val="24"/>
                <w:szCs w:val="24"/>
                <w:lang w:val="lt-LT"/>
              </w:rPr>
            </w:pPr>
            <w:r w:rsidRPr="00B9458D">
              <w:rPr>
                <w:rFonts w:ascii="Times New Roman" w:hAnsi="Times New Roman"/>
                <w:sz w:val="24"/>
                <w:szCs w:val="24"/>
              </w:rPr>
              <w:t>Pavadinimas / modelis</w:t>
            </w:r>
          </w:p>
        </w:tc>
        <w:tc>
          <w:tcPr>
            <w:tcW w:w="2939" w:type="dxa"/>
            <w:vAlign w:val="center"/>
          </w:tcPr>
          <w:p w14:paraId="2B247EC8" w14:textId="2A9CB5F8" w:rsidR="009F32EE" w:rsidRPr="00B9458D" w:rsidRDefault="009F32EE" w:rsidP="009F32EE">
            <w:pPr>
              <w:rPr>
                <w:rFonts w:ascii="Times" w:hAnsi="Times"/>
                <w:b/>
                <w:bCs/>
                <w:sz w:val="24"/>
                <w:szCs w:val="24"/>
                <w:lang w:val="lt-LT"/>
              </w:rPr>
            </w:pPr>
            <w:r w:rsidRPr="00B9458D">
              <w:rPr>
                <w:rFonts w:ascii="Times New Roman" w:hAnsi="Times New Roman"/>
                <w:iCs/>
                <w:sz w:val="24"/>
                <w:szCs w:val="24"/>
              </w:rPr>
              <w:t>Nurodyti 4 stulpelyje.</w:t>
            </w:r>
          </w:p>
        </w:tc>
        <w:tc>
          <w:tcPr>
            <w:tcW w:w="4003" w:type="dxa"/>
          </w:tcPr>
          <w:p w14:paraId="673ED64F" w14:textId="77777777" w:rsidR="00C976D8" w:rsidRPr="00B9458D" w:rsidRDefault="00C976D8" w:rsidP="00B9458D">
            <w:pPr>
              <w:jc w:val="both"/>
              <w:rPr>
                <w:rFonts w:ascii="Times New Roman" w:hAnsi="Times New Roman"/>
                <w:i/>
                <w:sz w:val="24"/>
                <w:szCs w:val="24"/>
                <w:lang w:val="pt-BR"/>
              </w:rPr>
            </w:pPr>
            <w:r w:rsidRPr="00B9458D">
              <w:rPr>
                <w:rFonts w:ascii="Times New Roman" w:hAnsi="Times New Roman"/>
                <w:i/>
                <w:sz w:val="24"/>
                <w:szCs w:val="24"/>
                <w:lang w:val="pt-BR"/>
              </w:rPr>
              <w:t>Prekės pavadinimas/modelis: ________________.</w:t>
            </w:r>
          </w:p>
          <w:p w14:paraId="70B08CBB" w14:textId="77777777" w:rsidR="00C976D8" w:rsidRPr="00B9458D" w:rsidRDefault="00C976D8" w:rsidP="00B9458D">
            <w:pPr>
              <w:jc w:val="both"/>
              <w:rPr>
                <w:rFonts w:ascii="Times New Roman" w:hAnsi="Times New Roman"/>
                <w:i/>
                <w:sz w:val="24"/>
                <w:szCs w:val="24"/>
                <w:lang w:val="pt-BR"/>
              </w:rPr>
            </w:pPr>
          </w:p>
          <w:p w14:paraId="3220889D" w14:textId="7E47F25F" w:rsidR="009F32EE" w:rsidRPr="00B9458D" w:rsidRDefault="00A069E7" w:rsidP="00B9458D">
            <w:pPr>
              <w:jc w:val="both"/>
              <w:rPr>
                <w:rFonts w:ascii="Times" w:hAnsi="Times"/>
                <w:b/>
                <w:bC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B05D35" w14:paraId="38E2B23B" w14:textId="77777777" w:rsidTr="00E770F0">
        <w:tc>
          <w:tcPr>
            <w:tcW w:w="846" w:type="dxa"/>
            <w:tcBorders>
              <w:top w:val="single" w:sz="4" w:space="0" w:color="auto"/>
              <w:left w:val="single" w:sz="4" w:space="0" w:color="auto"/>
              <w:bottom w:val="single" w:sz="4" w:space="0" w:color="auto"/>
              <w:right w:val="single" w:sz="4" w:space="0" w:color="auto"/>
            </w:tcBorders>
          </w:tcPr>
          <w:p w14:paraId="613447A7" w14:textId="4A996491" w:rsidR="009F32EE" w:rsidRPr="00E770F0" w:rsidRDefault="009F32EE" w:rsidP="00E770F0">
            <w:pPr>
              <w:pStyle w:val="Sraopastraipa"/>
              <w:numPr>
                <w:ilvl w:val="0"/>
                <w:numId w:val="13"/>
              </w:numPr>
              <w:jc w:val="center"/>
              <w:rPr>
                <w:rFonts w:ascii="Times New Roman" w:hAnsi="Times New Roman" w:cs="Times New Roman"/>
                <w:bCs/>
              </w:rPr>
            </w:pPr>
          </w:p>
        </w:tc>
        <w:tc>
          <w:tcPr>
            <w:tcW w:w="1972" w:type="dxa"/>
          </w:tcPr>
          <w:p w14:paraId="2DADBC24" w14:textId="4ED92B4D" w:rsidR="009F32EE" w:rsidRPr="00B9458D" w:rsidRDefault="009F32EE" w:rsidP="009F32EE">
            <w:pPr>
              <w:rPr>
                <w:rFonts w:ascii="Times" w:hAnsi="Times"/>
                <w:b/>
                <w:bCs/>
                <w:sz w:val="24"/>
                <w:szCs w:val="24"/>
                <w:lang w:val="lt-LT"/>
              </w:rPr>
            </w:pPr>
            <w:r w:rsidRPr="00B9458D">
              <w:rPr>
                <w:rFonts w:ascii="Times New Roman" w:hAnsi="Times New Roman"/>
                <w:bCs/>
                <w:sz w:val="24"/>
                <w:szCs w:val="24"/>
              </w:rPr>
              <w:t>Gamintojas:</w:t>
            </w:r>
          </w:p>
        </w:tc>
        <w:tc>
          <w:tcPr>
            <w:tcW w:w="2939" w:type="dxa"/>
          </w:tcPr>
          <w:p w14:paraId="7D178F2F" w14:textId="7C5EF5FF" w:rsidR="009F32EE" w:rsidRPr="00B9458D" w:rsidRDefault="009F32EE" w:rsidP="009F32EE">
            <w:pPr>
              <w:rPr>
                <w:rFonts w:ascii="Times" w:hAnsi="Times"/>
                <w:b/>
                <w:bCs/>
                <w:sz w:val="24"/>
                <w:szCs w:val="24"/>
                <w:lang w:val="lt-LT"/>
              </w:rPr>
            </w:pPr>
            <w:r w:rsidRPr="00B9458D">
              <w:rPr>
                <w:rFonts w:ascii="Times New Roman" w:hAnsi="Times New Roman"/>
                <w:snapToGrid w:val="0"/>
                <w:sz w:val="24"/>
                <w:szCs w:val="24"/>
              </w:rPr>
              <w:t>Nurodyti</w:t>
            </w:r>
          </w:p>
        </w:tc>
        <w:tc>
          <w:tcPr>
            <w:tcW w:w="4003" w:type="dxa"/>
          </w:tcPr>
          <w:p w14:paraId="62102D59" w14:textId="5412D78C" w:rsidR="009F32EE" w:rsidRPr="00B9458D" w:rsidRDefault="009F32EE" w:rsidP="009F32EE">
            <w:pPr>
              <w:rPr>
                <w:rFonts w:ascii="Times New Roman" w:hAnsi="Times New Roman"/>
                <w:sz w:val="24"/>
                <w:szCs w:val="24"/>
              </w:rPr>
            </w:pPr>
            <w:r w:rsidRPr="00B9458D">
              <w:rPr>
                <w:rFonts w:ascii="Times New Roman" w:hAnsi="Times New Roman"/>
                <w:sz w:val="24"/>
                <w:szCs w:val="24"/>
              </w:rPr>
              <w:t xml:space="preserve">Gamintojas: </w:t>
            </w:r>
            <w:r w:rsidR="00AA63B9">
              <w:rPr>
                <w:rFonts w:ascii="Times New Roman" w:hAnsi="Times New Roman"/>
                <w:sz w:val="24"/>
                <w:szCs w:val="24"/>
              </w:rPr>
              <w:t>_______________.</w:t>
            </w:r>
          </w:p>
          <w:p w14:paraId="0BDD03AD" w14:textId="77777777" w:rsidR="009F32EE" w:rsidRPr="00B9458D" w:rsidRDefault="009F32EE" w:rsidP="009F32EE">
            <w:pPr>
              <w:jc w:val="center"/>
              <w:rPr>
                <w:rFonts w:ascii="Times" w:hAnsi="Times"/>
                <w:b/>
                <w:bCs/>
                <w:sz w:val="24"/>
                <w:szCs w:val="24"/>
                <w:lang w:val="lt-LT"/>
              </w:rPr>
            </w:pPr>
          </w:p>
        </w:tc>
      </w:tr>
      <w:tr w:rsidR="009F32EE" w:rsidRPr="00A069E7" w14:paraId="2894D2F0" w14:textId="77777777" w:rsidTr="00E770F0">
        <w:tc>
          <w:tcPr>
            <w:tcW w:w="846" w:type="dxa"/>
            <w:tcBorders>
              <w:top w:val="single" w:sz="4" w:space="0" w:color="auto"/>
              <w:left w:val="single" w:sz="4" w:space="0" w:color="auto"/>
              <w:bottom w:val="single" w:sz="4" w:space="0" w:color="auto"/>
              <w:right w:val="single" w:sz="4" w:space="0" w:color="auto"/>
            </w:tcBorders>
          </w:tcPr>
          <w:p w14:paraId="666A24F7" w14:textId="79B3FC84" w:rsidR="009F32EE" w:rsidRPr="00E770F0" w:rsidRDefault="009F32EE" w:rsidP="00E770F0">
            <w:pPr>
              <w:pStyle w:val="Sraopastraipa"/>
              <w:numPr>
                <w:ilvl w:val="0"/>
                <w:numId w:val="13"/>
              </w:numPr>
              <w:jc w:val="center"/>
              <w:rPr>
                <w:rFonts w:ascii="Times New Roman" w:hAnsi="Times New Roman" w:cs="Times New Roman"/>
                <w:bCs/>
              </w:rPr>
            </w:pPr>
          </w:p>
        </w:tc>
        <w:tc>
          <w:tcPr>
            <w:tcW w:w="1972" w:type="dxa"/>
          </w:tcPr>
          <w:p w14:paraId="11190EF2" w14:textId="5BB416DC" w:rsidR="009F32EE" w:rsidRPr="00B9458D" w:rsidRDefault="009F32EE" w:rsidP="009F32EE">
            <w:pPr>
              <w:rPr>
                <w:rFonts w:ascii="Times" w:hAnsi="Times"/>
                <w:b/>
                <w:bCs/>
                <w:sz w:val="24"/>
                <w:szCs w:val="24"/>
                <w:lang w:val="lt-LT"/>
              </w:rPr>
            </w:pPr>
            <w:r w:rsidRPr="00B9458D">
              <w:rPr>
                <w:rFonts w:ascii="Times New Roman" w:hAnsi="Times New Roman"/>
                <w:bCs/>
                <w:sz w:val="24"/>
                <w:szCs w:val="24"/>
              </w:rPr>
              <w:t>Paskirtis</w:t>
            </w:r>
          </w:p>
        </w:tc>
        <w:tc>
          <w:tcPr>
            <w:tcW w:w="2939" w:type="dxa"/>
          </w:tcPr>
          <w:p w14:paraId="095F0D05" w14:textId="4EB2B291" w:rsidR="009F32EE" w:rsidRPr="00B9458D" w:rsidRDefault="009F32EE" w:rsidP="009F32EE">
            <w:pPr>
              <w:rPr>
                <w:rFonts w:ascii="Times" w:hAnsi="Times"/>
                <w:b/>
                <w:bCs/>
                <w:sz w:val="24"/>
                <w:szCs w:val="24"/>
                <w:lang w:val="lt-LT"/>
              </w:rPr>
            </w:pPr>
            <w:r w:rsidRPr="00B9458D">
              <w:rPr>
                <w:rFonts w:ascii="Times New Roman" w:eastAsia="Calibri" w:hAnsi="Times New Roman"/>
                <w:sz w:val="24"/>
                <w:szCs w:val="24"/>
                <w:lang w:val="lt-LT"/>
              </w:rPr>
              <w:t>Skirtas stebėti ar tirti deguonies įsotinimą viso kūno raumenyse.</w:t>
            </w:r>
          </w:p>
        </w:tc>
        <w:tc>
          <w:tcPr>
            <w:tcW w:w="4003" w:type="dxa"/>
          </w:tcPr>
          <w:p w14:paraId="6B08EDA5" w14:textId="77777777" w:rsidR="00C976D8" w:rsidRPr="00B9458D" w:rsidRDefault="00C976D8" w:rsidP="00AA63B9">
            <w:pPr>
              <w:contextualSpacing/>
              <w:jc w:val="both"/>
              <w:rPr>
                <w:rFonts w:ascii="Times New Roman" w:hAnsi="Times New Roman"/>
                <w:sz w:val="24"/>
                <w:szCs w:val="24"/>
                <w:lang w:val="lt-LT"/>
              </w:rPr>
            </w:pPr>
            <w:r w:rsidRPr="00B9458D">
              <w:rPr>
                <w:rFonts w:ascii="Times New Roman" w:hAnsi="Times New Roman"/>
                <w:sz w:val="24"/>
                <w:szCs w:val="24"/>
                <w:lang w:val="lt-LT"/>
              </w:rPr>
              <w:t xml:space="preserve">Siūlomas parametras – ________________. </w:t>
            </w:r>
          </w:p>
          <w:p w14:paraId="5091D3E4" w14:textId="77777777" w:rsidR="00C976D8" w:rsidRPr="00B9458D" w:rsidRDefault="00C976D8" w:rsidP="00AA63B9">
            <w:pPr>
              <w:contextualSpacing/>
              <w:jc w:val="both"/>
              <w:rPr>
                <w:rFonts w:ascii="Times New Roman" w:hAnsi="Times New Roman"/>
                <w:sz w:val="24"/>
                <w:szCs w:val="24"/>
                <w:lang w:val="lt-LT"/>
              </w:rPr>
            </w:pPr>
          </w:p>
          <w:p w14:paraId="1E8327A6" w14:textId="430BDF7D" w:rsidR="009F32EE" w:rsidRPr="00B9458D" w:rsidRDefault="00A069E7" w:rsidP="00AA63B9">
            <w:pPr>
              <w:contextualSpacing/>
              <w:jc w:val="both"/>
              <w:rPr>
                <w:rFonts w:ascii="Times New Roman" w:hAnsi="Times New Roman"/>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32FD475E" w14:textId="4990D2C9" w:rsidTr="00E770F0">
        <w:tc>
          <w:tcPr>
            <w:tcW w:w="846" w:type="dxa"/>
            <w:tcBorders>
              <w:top w:val="single" w:sz="4" w:space="0" w:color="auto"/>
              <w:left w:val="single" w:sz="4" w:space="0" w:color="auto"/>
              <w:bottom w:val="single" w:sz="4" w:space="0" w:color="auto"/>
              <w:right w:val="single" w:sz="4" w:space="0" w:color="auto"/>
            </w:tcBorders>
          </w:tcPr>
          <w:p w14:paraId="5FA21FFA"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69B19947" w14:textId="7F4169C0" w:rsidR="009F32EE" w:rsidRPr="009C4AEA" w:rsidRDefault="009F32EE" w:rsidP="009F32EE">
            <w:pPr>
              <w:rPr>
                <w:rFonts w:ascii="Times" w:hAnsi="Times"/>
                <w:sz w:val="24"/>
                <w:szCs w:val="24"/>
                <w:lang w:val="lt-LT"/>
              </w:rPr>
            </w:pPr>
            <w:r w:rsidRPr="00CC1E4A">
              <w:rPr>
                <w:rFonts w:ascii="Times New Roman" w:hAnsi="Times New Roman"/>
                <w:sz w:val="24"/>
                <w:szCs w:val="24"/>
                <w:lang w:val="lt-LT" w:eastAsia="lt-LT"/>
              </w:rPr>
              <w:t>Nustatomi rodikliai:</w:t>
            </w:r>
          </w:p>
        </w:tc>
        <w:tc>
          <w:tcPr>
            <w:tcW w:w="2939" w:type="dxa"/>
            <w:tcBorders>
              <w:top w:val="single" w:sz="4" w:space="0" w:color="auto"/>
              <w:left w:val="single" w:sz="4" w:space="0" w:color="auto"/>
              <w:bottom w:val="single" w:sz="4" w:space="0" w:color="auto"/>
              <w:right w:val="single" w:sz="4" w:space="0" w:color="auto"/>
            </w:tcBorders>
          </w:tcPr>
          <w:p w14:paraId="5D52225E" w14:textId="59F5E9AC" w:rsidR="009F32EE" w:rsidRPr="009C4AEA" w:rsidRDefault="00C976D8" w:rsidP="009F32EE">
            <w:pPr>
              <w:jc w:val="both"/>
              <w:rPr>
                <w:rFonts w:ascii="Times" w:hAnsi="Times"/>
                <w:color w:val="000000"/>
                <w:sz w:val="24"/>
                <w:szCs w:val="24"/>
                <w:lang w:val="lt-LT" w:eastAsia="lt-LT"/>
              </w:rPr>
            </w:pPr>
            <w:r>
              <w:rPr>
                <w:rFonts w:ascii="Times New Roman" w:hAnsi="Times New Roman"/>
                <w:sz w:val="24"/>
                <w:szCs w:val="24"/>
                <w:lang w:val="lt-LT" w:eastAsia="lt-LT"/>
              </w:rPr>
              <w:t>Sm</w:t>
            </w:r>
            <w:r w:rsidR="009F32EE" w:rsidRPr="00CC1E4A">
              <w:rPr>
                <w:rFonts w:ascii="Times New Roman" w:hAnsi="Times New Roman"/>
                <w:sz w:val="24"/>
                <w:szCs w:val="24"/>
                <w:lang w:val="lt-LT" w:eastAsia="lt-LT"/>
              </w:rPr>
              <w:t>O2</w:t>
            </w:r>
            <w:r w:rsidR="008A5EF5">
              <w:rPr>
                <w:rFonts w:ascii="Times New Roman" w:hAnsi="Times New Roman"/>
                <w:sz w:val="24"/>
                <w:szCs w:val="24"/>
                <w:lang w:val="lt-LT" w:eastAsia="lt-LT"/>
              </w:rPr>
              <w:t>(%)</w:t>
            </w:r>
            <w:r>
              <w:rPr>
                <w:rFonts w:ascii="Times New Roman" w:hAnsi="Times New Roman"/>
                <w:sz w:val="24"/>
                <w:szCs w:val="24"/>
                <w:lang w:val="lt-LT" w:eastAsia="lt-LT"/>
              </w:rPr>
              <w:t xml:space="preserve"> </w:t>
            </w:r>
            <w:r w:rsidR="009F32EE" w:rsidRPr="00CC1E4A">
              <w:rPr>
                <w:rFonts w:ascii="Times New Roman" w:hAnsi="Times New Roman"/>
                <w:sz w:val="24"/>
                <w:szCs w:val="24"/>
                <w:lang w:val="lt-LT" w:eastAsia="lt-LT"/>
              </w:rPr>
              <w:t>(deguonies įsisotinimas raumenyse) ir THb (bendras hemoglobinas kapiliaruose ir raumenyse).</w:t>
            </w:r>
          </w:p>
        </w:tc>
        <w:tc>
          <w:tcPr>
            <w:tcW w:w="4003" w:type="dxa"/>
            <w:tcBorders>
              <w:top w:val="single" w:sz="4" w:space="0" w:color="auto"/>
              <w:left w:val="single" w:sz="4" w:space="0" w:color="auto"/>
              <w:bottom w:val="single" w:sz="4" w:space="0" w:color="auto"/>
              <w:right w:val="single" w:sz="4" w:space="0" w:color="auto"/>
            </w:tcBorders>
          </w:tcPr>
          <w:p w14:paraId="72C71DAB"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5BCA2307" w14:textId="77777777" w:rsidR="00C976D8" w:rsidRPr="00B5279B" w:rsidRDefault="00C976D8" w:rsidP="00C976D8">
            <w:pPr>
              <w:contextualSpacing/>
              <w:rPr>
                <w:rFonts w:ascii="Times New Roman" w:hAnsi="Times New Roman"/>
                <w:sz w:val="24"/>
                <w:szCs w:val="24"/>
                <w:lang w:val="lt-LT"/>
              </w:rPr>
            </w:pPr>
          </w:p>
          <w:p w14:paraId="53F34149" w14:textId="6B0A5F33" w:rsidR="009F32EE" w:rsidRPr="009C4AEA" w:rsidRDefault="00A069E7" w:rsidP="00601BDC">
            <w:pPr>
              <w:rPr>
                <w:rFonts w:ascii="Times" w:hAnsi="Times"/>
                <w:color w:val="000000"/>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38050F69" w14:textId="361C664F" w:rsidTr="00E770F0">
        <w:tc>
          <w:tcPr>
            <w:tcW w:w="846" w:type="dxa"/>
            <w:tcBorders>
              <w:top w:val="single" w:sz="4" w:space="0" w:color="auto"/>
              <w:left w:val="single" w:sz="4" w:space="0" w:color="auto"/>
              <w:bottom w:val="single" w:sz="4" w:space="0" w:color="auto"/>
              <w:right w:val="single" w:sz="4" w:space="0" w:color="auto"/>
            </w:tcBorders>
          </w:tcPr>
          <w:p w14:paraId="39A7A51C"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6F75F358" w14:textId="398DB156" w:rsidR="009F32EE" w:rsidRPr="009C4AEA" w:rsidRDefault="009F32EE" w:rsidP="009F32EE">
            <w:pPr>
              <w:rPr>
                <w:rFonts w:ascii="Times" w:hAnsi="Times"/>
                <w:sz w:val="24"/>
                <w:szCs w:val="24"/>
                <w:lang w:val="lt-LT"/>
              </w:rPr>
            </w:pPr>
            <w:r w:rsidRPr="00CC1E4A">
              <w:rPr>
                <w:rFonts w:ascii="Times New Roman" w:hAnsi="Times New Roman"/>
                <w:sz w:val="24"/>
                <w:szCs w:val="24"/>
                <w:lang w:val="lt-LT" w:eastAsia="lt-LT"/>
              </w:rPr>
              <w:t>Komplektą sudaro:</w:t>
            </w:r>
          </w:p>
        </w:tc>
        <w:tc>
          <w:tcPr>
            <w:tcW w:w="2939" w:type="dxa"/>
            <w:tcBorders>
              <w:top w:val="single" w:sz="4" w:space="0" w:color="auto"/>
              <w:left w:val="single" w:sz="4" w:space="0" w:color="auto"/>
              <w:bottom w:val="single" w:sz="4" w:space="0" w:color="auto"/>
              <w:right w:val="single" w:sz="4" w:space="0" w:color="auto"/>
            </w:tcBorders>
          </w:tcPr>
          <w:p w14:paraId="3AA4CF62" w14:textId="123E445E"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3 jutikliai; </w:t>
            </w:r>
          </w:p>
          <w:p w14:paraId="30B73A54" w14:textId="41E57B02"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3 poliuretaniniai šviesos skydeliai, skirti neleisti šviesos srautui iškraipyti matavimo duomenų;</w:t>
            </w:r>
          </w:p>
          <w:p w14:paraId="0672C58D" w14:textId="275098CD"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3 įkrovikliai su USB kabeliu; </w:t>
            </w:r>
          </w:p>
          <w:p w14:paraId="448B2C25" w14:textId="5AB97464"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6 platūs plestrai poliuretaniniams skydeliams klijuoti; </w:t>
            </w:r>
          </w:p>
          <w:p w14:paraId="12CA7EB5" w14:textId="091601E3"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6 lipnių pleistrų pakuotės jutikliui klijuoti; </w:t>
            </w:r>
          </w:p>
          <w:p w14:paraId="1B055E73" w14:textId="0C13478A" w:rsidR="009F32EE" w:rsidRPr="009C4AEA" w:rsidRDefault="00C31CBA" w:rsidP="009F32EE">
            <w:pPr>
              <w:jc w:val="both"/>
              <w:rPr>
                <w:rFonts w:ascii="Times" w:hAnsi="Times"/>
                <w:color w:val="000000"/>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1 dėklas.</w:t>
            </w:r>
          </w:p>
        </w:tc>
        <w:tc>
          <w:tcPr>
            <w:tcW w:w="4003" w:type="dxa"/>
            <w:tcBorders>
              <w:top w:val="single" w:sz="4" w:space="0" w:color="auto"/>
              <w:left w:val="single" w:sz="4" w:space="0" w:color="auto"/>
              <w:bottom w:val="single" w:sz="4" w:space="0" w:color="auto"/>
              <w:right w:val="single" w:sz="4" w:space="0" w:color="auto"/>
            </w:tcBorders>
          </w:tcPr>
          <w:p w14:paraId="43765A61" w14:textId="77777777" w:rsidR="00FF2543"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Siūlomas parametras –</w:t>
            </w:r>
          </w:p>
          <w:p w14:paraId="1EDB740C" w14:textId="2AD7792E" w:rsidR="00090F00" w:rsidRDefault="00831A56" w:rsidP="00C976D8">
            <w:pPr>
              <w:contextualSpacing/>
              <w:rPr>
                <w:rFonts w:ascii="Times New Roman" w:hAnsi="Times New Roman"/>
                <w:sz w:val="24"/>
                <w:szCs w:val="24"/>
                <w:lang w:val="lt-LT"/>
              </w:rPr>
            </w:pPr>
            <w:r>
              <w:rPr>
                <w:rFonts w:ascii="Times New Roman" w:hAnsi="Times New Roman"/>
                <w:sz w:val="24"/>
                <w:szCs w:val="24"/>
                <w:lang w:val="lt-LT"/>
              </w:rPr>
              <w:t>J</w:t>
            </w:r>
            <w:r w:rsidR="00FF2543">
              <w:rPr>
                <w:rFonts w:ascii="Times New Roman" w:hAnsi="Times New Roman"/>
                <w:sz w:val="24"/>
                <w:szCs w:val="24"/>
                <w:lang w:val="lt-LT"/>
              </w:rPr>
              <w:t>utikliai</w:t>
            </w:r>
            <w:r>
              <w:rPr>
                <w:rFonts w:ascii="Times New Roman" w:hAnsi="Times New Roman"/>
                <w:sz w:val="24"/>
                <w:szCs w:val="24"/>
                <w:lang w:val="lt-LT"/>
              </w:rPr>
              <w:t xml:space="preserve"> - </w:t>
            </w:r>
            <w:r w:rsidR="00C976D8" w:rsidRPr="00B5279B">
              <w:rPr>
                <w:rFonts w:ascii="Times New Roman" w:hAnsi="Times New Roman"/>
                <w:sz w:val="24"/>
                <w:szCs w:val="24"/>
                <w:lang w:val="lt-LT"/>
              </w:rPr>
              <w:t>________</w:t>
            </w:r>
            <w:r w:rsidR="00FF2543">
              <w:rPr>
                <w:rFonts w:ascii="Times New Roman" w:hAnsi="Times New Roman"/>
                <w:sz w:val="24"/>
                <w:szCs w:val="24"/>
                <w:lang w:val="lt-LT"/>
              </w:rPr>
              <w:t>vnt</w:t>
            </w:r>
            <w:r w:rsidR="00090F00">
              <w:rPr>
                <w:rFonts w:ascii="Times New Roman" w:hAnsi="Times New Roman"/>
                <w:sz w:val="24"/>
                <w:szCs w:val="24"/>
                <w:lang w:val="lt-LT"/>
              </w:rPr>
              <w:t>.;</w:t>
            </w:r>
          </w:p>
          <w:p w14:paraId="6547EBDB" w14:textId="67286CF0" w:rsidR="00090F00"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P</w:t>
            </w:r>
            <w:r w:rsidR="00090F00" w:rsidRPr="00CC1E4A">
              <w:rPr>
                <w:rFonts w:ascii="Times New Roman" w:hAnsi="Times New Roman"/>
                <w:sz w:val="24"/>
                <w:szCs w:val="24"/>
                <w:lang w:val="lt-LT" w:eastAsia="lt-LT"/>
              </w:rPr>
              <w:t>oliuretaniniai šviesos skydeliai, skirti neleisti šviesos srautui iškraipyti matavimo duomenų</w:t>
            </w:r>
            <w:r>
              <w:rPr>
                <w:rFonts w:ascii="Times New Roman" w:hAnsi="Times New Roman"/>
                <w:sz w:val="24"/>
                <w:szCs w:val="24"/>
                <w:lang w:val="lt-LT" w:eastAsia="lt-LT"/>
              </w:rPr>
              <w:t xml:space="preserve"> - ______ vnt.;</w:t>
            </w:r>
          </w:p>
          <w:p w14:paraId="0C1D7F1A" w14:textId="0CA59DED" w:rsidR="00831A56"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Į</w:t>
            </w:r>
            <w:r w:rsidRPr="00CC1E4A">
              <w:rPr>
                <w:rFonts w:ascii="Times New Roman" w:hAnsi="Times New Roman"/>
                <w:sz w:val="24"/>
                <w:szCs w:val="24"/>
                <w:lang w:val="lt-LT" w:eastAsia="lt-LT"/>
              </w:rPr>
              <w:t>krovikliai su USB kabeliu</w:t>
            </w:r>
            <w:r>
              <w:rPr>
                <w:rFonts w:ascii="Times New Roman" w:hAnsi="Times New Roman"/>
                <w:sz w:val="24"/>
                <w:szCs w:val="24"/>
                <w:lang w:val="lt-LT" w:eastAsia="lt-LT"/>
              </w:rPr>
              <w:t xml:space="preserve"> - _____ vnt.;</w:t>
            </w:r>
          </w:p>
          <w:p w14:paraId="7D1D9267" w14:textId="0F28126C" w:rsidR="00831A56"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P</w:t>
            </w:r>
            <w:r w:rsidRPr="00CC1E4A">
              <w:rPr>
                <w:rFonts w:ascii="Times New Roman" w:hAnsi="Times New Roman"/>
                <w:sz w:val="24"/>
                <w:szCs w:val="24"/>
                <w:lang w:val="lt-LT" w:eastAsia="lt-LT"/>
              </w:rPr>
              <w:t>latūs plestrai poliuretaniniams skydeliams klijuoti</w:t>
            </w:r>
            <w:r>
              <w:rPr>
                <w:rFonts w:ascii="Times New Roman" w:hAnsi="Times New Roman"/>
                <w:sz w:val="24"/>
                <w:szCs w:val="24"/>
                <w:lang w:val="lt-LT" w:eastAsia="lt-LT"/>
              </w:rPr>
              <w:t xml:space="preserve"> - ______ vnt.;</w:t>
            </w:r>
          </w:p>
          <w:p w14:paraId="27DB54D3" w14:textId="0506B5C0" w:rsidR="00831A56"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L</w:t>
            </w:r>
            <w:r w:rsidRPr="00CC1E4A">
              <w:rPr>
                <w:rFonts w:ascii="Times New Roman" w:hAnsi="Times New Roman"/>
                <w:sz w:val="24"/>
                <w:szCs w:val="24"/>
                <w:lang w:val="lt-LT" w:eastAsia="lt-LT"/>
              </w:rPr>
              <w:t>ipnių pleistrų pakuotės jutikliui klijuoti</w:t>
            </w:r>
            <w:r w:rsidR="00397633">
              <w:rPr>
                <w:rFonts w:ascii="Times New Roman" w:hAnsi="Times New Roman"/>
                <w:sz w:val="24"/>
                <w:szCs w:val="24"/>
                <w:lang w:val="lt-LT" w:eastAsia="lt-LT"/>
              </w:rPr>
              <w:t xml:space="preserve"> - ____ vnt.;</w:t>
            </w:r>
          </w:p>
          <w:p w14:paraId="10A8A444" w14:textId="11560810" w:rsidR="00397633" w:rsidRDefault="0047289B" w:rsidP="00C976D8">
            <w:pPr>
              <w:contextualSpacing/>
              <w:rPr>
                <w:rFonts w:ascii="Times New Roman" w:hAnsi="Times New Roman"/>
                <w:sz w:val="24"/>
                <w:szCs w:val="24"/>
                <w:lang w:val="lt-LT"/>
              </w:rPr>
            </w:pPr>
            <w:r>
              <w:rPr>
                <w:rFonts w:ascii="Times New Roman" w:hAnsi="Times New Roman"/>
                <w:sz w:val="24"/>
                <w:szCs w:val="24"/>
                <w:lang w:val="lt-LT" w:eastAsia="lt-LT"/>
              </w:rPr>
              <w:t>D</w:t>
            </w:r>
            <w:r w:rsidR="00397633">
              <w:rPr>
                <w:rFonts w:ascii="Times New Roman" w:hAnsi="Times New Roman"/>
                <w:sz w:val="24"/>
                <w:szCs w:val="24"/>
                <w:lang w:val="lt-LT" w:eastAsia="lt-LT"/>
              </w:rPr>
              <w:t>ėklas</w:t>
            </w:r>
            <w:r>
              <w:rPr>
                <w:rFonts w:ascii="Times New Roman" w:hAnsi="Times New Roman"/>
                <w:sz w:val="24"/>
                <w:szCs w:val="24"/>
                <w:lang w:val="lt-LT" w:eastAsia="lt-LT"/>
              </w:rPr>
              <w:t xml:space="preserve"> - ____ vnt.</w:t>
            </w:r>
          </w:p>
          <w:p w14:paraId="35A877DB" w14:textId="04323B4B"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 </w:t>
            </w:r>
          </w:p>
          <w:p w14:paraId="7A8DC7E7" w14:textId="269ACF0F" w:rsidR="009F32EE" w:rsidRPr="009C4AEA" w:rsidRDefault="009F32EE" w:rsidP="00FF2543">
            <w:pPr>
              <w:rPr>
                <w:rFonts w:ascii="Times" w:hAnsi="Times"/>
                <w:color w:val="000000"/>
                <w:sz w:val="24"/>
                <w:szCs w:val="24"/>
                <w:lang w:val="lt-LT" w:eastAsia="lt-LT"/>
              </w:rPr>
            </w:pPr>
          </w:p>
        </w:tc>
      </w:tr>
      <w:tr w:rsidR="009F32EE" w:rsidRPr="00A069E7" w14:paraId="43A630FC" w14:textId="2C3AD5A4" w:rsidTr="00E770F0">
        <w:trPr>
          <w:trHeight w:val="209"/>
        </w:trPr>
        <w:tc>
          <w:tcPr>
            <w:tcW w:w="846" w:type="dxa"/>
            <w:tcBorders>
              <w:top w:val="single" w:sz="4" w:space="0" w:color="auto"/>
              <w:left w:val="single" w:sz="4" w:space="0" w:color="auto"/>
              <w:bottom w:val="single" w:sz="4" w:space="0" w:color="auto"/>
              <w:right w:val="single" w:sz="4" w:space="0" w:color="auto"/>
            </w:tcBorders>
          </w:tcPr>
          <w:p w14:paraId="352CFA60"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198DF671" w14:textId="0E7EB163" w:rsidR="009F32EE" w:rsidRPr="009C4AEA" w:rsidRDefault="009F32EE" w:rsidP="009F32EE">
            <w:pPr>
              <w:rPr>
                <w:rFonts w:ascii="Times" w:hAnsi="Times"/>
                <w:sz w:val="24"/>
                <w:szCs w:val="24"/>
                <w:lang w:val="lt-LT"/>
              </w:rPr>
            </w:pPr>
            <w:r>
              <w:rPr>
                <w:rFonts w:ascii="Times New Roman" w:hAnsi="Times New Roman"/>
                <w:sz w:val="24"/>
                <w:szCs w:val="24"/>
                <w:lang w:val="lt-LT" w:eastAsia="lt-LT"/>
              </w:rPr>
              <w:t>Spindulio g</w:t>
            </w:r>
            <w:r w:rsidRPr="00CC1E4A">
              <w:rPr>
                <w:rFonts w:ascii="Times New Roman" w:hAnsi="Times New Roman"/>
                <w:sz w:val="24"/>
                <w:szCs w:val="24"/>
                <w:lang w:val="lt-LT" w:eastAsia="lt-LT"/>
              </w:rPr>
              <w:t>ylis</w:t>
            </w:r>
            <w:r>
              <w:rPr>
                <w:rFonts w:ascii="Times New Roman" w:hAnsi="Times New Roman"/>
                <w:sz w:val="24"/>
                <w:szCs w:val="24"/>
                <w:lang w:val="lt-LT" w:eastAsia="lt-LT"/>
              </w:rPr>
              <w:t>:</w:t>
            </w:r>
          </w:p>
        </w:tc>
        <w:tc>
          <w:tcPr>
            <w:tcW w:w="2939" w:type="dxa"/>
            <w:tcBorders>
              <w:top w:val="single" w:sz="4" w:space="0" w:color="auto"/>
              <w:left w:val="single" w:sz="4" w:space="0" w:color="auto"/>
              <w:bottom w:val="single" w:sz="4" w:space="0" w:color="auto"/>
              <w:right w:val="single" w:sz="4" w:space="0" w:color="auto"/>
            </w:tcBorders>
          </w:tcPr>
          <w:p w14:paraId="7633FE0D" w14:textId="3B4FFC88" w:rsidR="009F32EE" w:rsidRPr="009C4AEA" w:rsidRDefault="00F67255" w:rsidP="009F32EE">
            <w:pPr>
              <w:rPr>
                <w:rFonts w:ascii="Times" w:hAnsi="Times"/>
                <w:color w:val="000000"/>
                <w:sz w:val="24"/>
                <w:szCs w:val="24"/>
                <w:lang w:val="lt-LT" w:eastAsia="lt-LT"/>
              </w:rPr>
            </w:pPr>
            <w:r>
              <w:rPr>
                <w:rFonts w:ascii="Times New Roman" w:hAnsi="Times New Roman"/>
                <w:sz w:val="24"/>
                <w:szCs w:val="24"/>
                <w:lang w:val="lt-LT" w:eastAsia="lt-LT"/>
              </w:rPr>
              <w:t xml:space="preserve">Maksimalus gylis, kuriuo prietaisas gali matuoti audinių parametrus po oda ir riebaliniu sluoksniu </w:t>
            </w:r>
            <w:r w:rsidR="009F32EE" w:rsidRPr="00CC1E4A">
              <w:rPr>
                <w:rFonts w:ascii="Times New Roman" w:hAnsi="Times New Roman"/>
                <w:sz w:val="24"/>
                <w:szCs w:val="24"/>
                <w:lang w:val="lt-LT" w:eastAsia="lt-LT"/>
              </w:rPr>
              <w:t xml:space="preserve"> iki 1</w:t>
            </w:r>
            <w:r w:rsidR="00C976D8">
              <w:rPr>
                <w:rFonts w:ascii="Times New Roman" w:hAnsi="Times New Roman"/>
                <w:sz w:val="24"/>
                <w:szCs w:val="24"/>
                <w:lang w:val="lt-LT" w:eastAsia="lt-LT"/>
              </w:rPr>
              <w:t>5</w:t>
            </w:r>
            <w:r w:rsidR="009F32EE" w:rsidRPr="00CC1E4A">
              <w:rPr>
                <w:rFonts w:ascii="Times New Roman" w:hAnsi="Times New Roman"/>
                <w:sz w:val="24"/>
                <w:szCs w:val="24"/>
                <w:lang w:val="lt-LT" w:eastAsia="lt-LT"/>
              </w:rPr>
              <w:t xml:space="preserve"> mm </w:t>
            </w:r>
          </w:p>
        </w:tc>
        <w:tc>
          <w:tcPr>
            <w:tcW w:w="4003" w:type="dxa"/>
            <w:tcBorders>
              <w:top w:val="single" w:sz="4" w:space="0" w:color="auto"/>
              <w:left w:val="single" w:sz="4" w:space="0" w:color="auto"/>
              <w:bottom w:val="single" w:sz="4" w:space="0" w:color="auto"/>
              <w:right w:val="single" w:sz="4" w:space="0" w:color="auto"/>
            </w:tcBorders>
          </w:tcPr>
          <w:p w14:paraId="292273E3"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29C493EC" w14:textId="77777777" w:rsidR="00C976D8" w:rsidRPr="00B5279B" w:rsidRDefault="00C976D8" w:rsidP="00C976D8">
            <w:pPr>
              <w:contextualSpacing/>
              <w:rPr>
                <w:rFonts w:ascii="Times New Roman" w:hAnsi="Times New Roman"/>
                <w:sz w:val="24"/>
                <w:szCs w:val="24"/>
                <w:lang w:val="lt-LT"/>
              </w:rPr>
            </w:pPr>
          </w:p>
          <w:p w14:paraId="6822BDA2" w14:textId="25E5333B" w:rsidR="009F32EE" w:rsidRPr="009C4AEA" w:rsidRDefault="00A069E7" w:rsidP="0047289B">
            <w:pPr>
              <w:rPr>
                <w:rFonts w:ascii="Times" w:hAnsi="Times"/>
                <w:color w:val="000000"/>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4CC34646" w14:textId="17D1CD84" w:rsidTr="00E770F0">
        <w:tc>
          <w:tcPr>
            <w:tcW w:w="846" w:type="dxa"/>
            <w:tcBorders>
              <w:top w:val="single" w:sz="4" w:space="0" w:color="auto"/>
              <w:left w:val="single" w:sz="4" w:space="0" w:color="auto"/>
              <w:bottom w:val="single" w:sz="4" w:space="0" w:color="auto"/>
              <w:right w:val="single" w:sz="4" w:space="0" w:color="auto"/>
            </w:tcBorders>
          </w:tcPr>
          <w:p w14:paraId="59B1FB8D"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1C0C3F6B" w14:textId="4E3E4C07" w:rsidR="009F32EE" w:rsidRPr="009C4AEA" w:rsidRDefault="009F32EE" w:rsidP="009F32EE">
            <w:pPr>
              <w:rPr>
                <w:rFonts w:ascii="Times" w:hAnsi="Times"/>
                <w:sz w:val="24"/>
                <w:szCs w:val="24"/>
                <w:lang w:val="lt-LT"/>
              </w:rPr>
            </w:pPr>
            <w:r>
              <w:rPr>
                <w:rFonts w:ascii="Times New Roman" w:hAnsi="Times New Roman"/>
                <w:sz w:val="24"/>
                <w:szCs w:val="24"/>
                <w:lang w:val="lt-LT" w:eastAsia="lt-LT"/>
              </w:rPr>
              <w:t>Duomenų a</w:t>
            </w:r>
            <w:r w:rsidRPr="00CC1E4A">
              <w:rPr>
                <w:rFonts w:ascii="Times New Roman" w:hAnsi="Times New Roman"/>
                <w:sz w:val="24"/>
                <w:szCs w:val="24"/>
                <w:lang w:val="lt-LT" w:eastAsia="lt-LT"/>
              </w:rPr>
              <w:t>tnaujinimo dažnis</w:t>
            </w:r>
          </w:p>
        </w:tc>
        <w:tc>
          <w:tcPr>
            <w:tcW w:w="2939" w:type="dxa"/>
            <w:tcBorders>
              <w:top w:val="single" w:sz="4" w:space="0" w:color="auto"/>
              <w:left w:val="single" w:sz="4" w:space="0" w:color="auto"/>
              <w:bottom w:val="single" w:sz="4" w:space="0" w:color="auto"/>
              <w:right w:val="single" w:sz="4" w:space="0" w:color="auto"/>
            </w:tcBorders>
          </w:tcPr>
          <w:p w14:paraId="1CE9B4A1" w14:textId="206A4CB9" w:rsidR="009F32EE" w:rsidRPr="00393D5D" w:rsidRDefault="00C31CBA" w:rsidP="009F32EE">
            <w:pPr>
              <w:rPr>
                <w:rFonts w:ascii="Times" w:hAnsi="Times"/>
                <w:color w:val="000000"/>
                <w:sz w:val="24"/>
                <w:szCs w:val="24"/>
                <w:lang w:val="en-US" w:eastAsia="lt-LT"/>
              </w:rPr>
            </w:pPr>
            <w:r>
              <w:rPr>
                <w:rFonts w:ascii="Times New Roman" w:hAnsi="Times New Roman"/>
                <w:sz w:val="24"/>
                <w:szCs w:val="24"/>
                <w:lang w:val="lt-LT" w:eastAsia="lt-LT"/>
              </w:rPr>
              <w:t>Nuo</w:t>
            </w:r>
            <w:r w:rsidR="009F32EE" w:rsidRPr="00CC1E4A">
              <w:rPr>
                <w:rFonts w:ascii="Times New Roman" w:hAnsi="Times New Roman"/>
                <w:sz w:val="24"/>
                <w:szCs w:val="24"/>
                <w:lang w:val="lt-LT" w:eastAsia="lt-LT"/>
              </w:rPr>
              <w:t xml:space="preserve"> 0.5 Hz iki 2 Hz</w:t>
            </w:r>
            <w:r>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30A77E27"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249F777C" w14:textId="77777777" w:rsidR="00C976D8" w:rsidRPr="00B5279B" w:rsidRDefault="00C976D8" w:rsidP="00C976D8">
            <w:pPr>
              <w:contextualSpacing/>
              <w:rPr>
                <w:rFonts w:ascii="Times New Roman" w:hAnsi="Times New Roman"/>
                <w:sz w:val="24"/>
                <w:szCs w:val="24"/>
                <w:lang w:val="lt-LT"/>
              </w:rPr>
            </w:pPr>
          </w:p>
          <w:p w14:paraId="66C5F660" w14:textId="07ECFD68" w:rsidR="009F32EE" w:rsidRPr="009C4AEA" w:rsidRDefault="00A069E7" w:rsidP="0047289B">
            <w:pPr>
              <w:rPr>
                <w:rFonts w:ascii="Times" w:hAnsi="Times"/>
                <w:color w:val="000000"/>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788BFBCE" w14:textId="77777777" w:rsidTr="00E770F0">
        <w:tc>
          <w:tcPr>
            <w:tcW w:w="846" w:type="dxa"/>
            <w:tcBorders>
              <w:top w:val="single" w:sz="4" w:space="0" w:color="auto"/>
              <w:left w:val="single" w:sz="4" w:space="0" w:color="auto"/>
              <w:bottom w:val="single" w:sz="4" w:space="0" w:color="auto"/>
              <w:right w:val="single" w:sz="4" w:space="0" w:color="auto"/>
            </w:tcBorders>
          </w:tcPr>
          <w:p w14:paraId="5CE30F3B"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0DCC2E2B" w14:textId="4B0D8212" w:rsidR="009F32EE" w:rsidRPr="009C4AEA" w:rsidRDefault="009F32EE" w:rsidP="009F32EE">
            <w:pPr>
              <w:rPr>
                <w:rFonts w:ascii="Times" w:hAnsi="Times"/>
                <w:sz w:val="24"/>
                <w:szCs w:val="24"/>
                <w:lang w:val="lt-LT"/>
              </w:rPr>
            </w:pPr>
            <w:r w:rsidRPr="000A2FE2">
              <w:rPr>
                <w:rFonts w:ascii="Times New Roman" w:hAnsi="Times New Roman"/>
                <w:sz w:val="24"/>
                <w:szCs w:val="24"/>
                <w:lang w:val="lt-LT" w:eastAsia="lt-LT"/>
              </w:rPr>
              <w:t>Svoris</w:t>
            </w:r>
            <w:r>
              <w:rPr>
                <w:rFonts w:ascii="Times New Roman" w:hAnsi="Times New Roman"/>
                <w:sz w:val="24"/>
                <w:szCs w:val="24"/>
                <w:lang w:val="lt-LT" w:eastAsia="lt-LT"/>
              </w:rPr>
              <w:t>:</w:t>
            </w:r>
          </w:p>
        </w:tc>
        <w:tc>
          <w:tcPr>
            <w:tcW w:w="2939" w:type="dxa"/>
            <w:tcBorders>
              <w:top w:val="single" w:sz="4" w:space="0" w:color="auto"/>
              <w:left w:val="single" w:sz="4" w:space="0" w:color="auto"/>
              <w:bottom w:val="single" w:sz="4" w:space="0" w:color="auto"/>
              <w:right w:val="single" w:sz="4" w:space="0" w:color="auto"/>
            </w:tcBorders>
          </w:tcPr>
          <w:p w14:paraId="5C7A2B94" w14:textId="3C6309FA" w:rsidR="00D606D0" w:rsidRDefault="009F32EE" w:rsidP="009F32EE">
            <w:pPr>
              <w:rPr>
                <w:rFonts w:ascii="Times New Roman" w:hAnsi="Times New Roman"/>
                <w:sz w:val="24"/>
                <w:szCs w:val="24"/>
                <w:lang w:val="lt-LT" w:eastAsia="lt-LT"/>
              </w:rPr>
            </w:pPr>
            <w:r>
              <w:rPr>
                <w:rFonts w:ascii="Times New Roman" w:hAnsi="Times New Roman"/>
                <w:sz w:val="24"/>
                <w:szCs w:val="24"/>
                <w:lang w:val="lt-LT" w:eastAsia="lt-LT"/>
              </w:rPr>
              <w:t>S</w:t>
            </w:r>
            <w:r w:rsidRPr="000A2FE2">
              <w:rPr>
                <w:rFonts w:ascii="Times New Roman" w:hAnsi="Times New Roman"/>
                <w:sz w:val="24"/>
                <w:szCs w:val="24"/>
                <w:lang w:val="lt-LT" w:eastAsia="lt-LT"/>
              </w:rPr>
              <w:t xml:space="preserve">u šviesos skydeliu – </w:t>
            </w:r>
            <w:r w:rsidR="00D606D0">
              <w:rPr>
                <w:rFonts w:ascii="Times New Roman" w:hAnsi="Times New Roman"/>
                <w:sz w:val="24"/>
                <w:szCs w:val="24"/>
                <w:lang w:val="lt-LT" w:eastAsia="lt-LT"/>
              </w:rPr>
              <w:t xml:space="preserve">ne daugiau kaip </w:t>
            </w:r>
            <w:r w:rsidRPr="000A2FE2">
              <w:rPr>
                <w:rFonts w:ascii="Times New Roman" w:hAnsi="Times New Roman"/>
                <w:sz w:val="24"/>
                <w:szCs w:val="24"/>
                <w:lang w:val="lt-LT" w:eastAsia="lt-LT"/>
              </w:rPr>
              <w:t>5</w:t>
            </w:r>
            <w:r w:rsidR="008A5EF5" w:rsidRPr="00D54EB1">
              <w:rPr>
                <w:rFonts w:ascii="Times New Roman" w:hAnsi="Times New Roman"/>
                <w:sz w:val="24"/>
                <w:szCs w:val="24"/>
                <w:lang w:val="pt-BR" w:eastAsia="lt-LT"/>
              </w:rPr>
              <w:t>5</w:t>
            </w:r>
            <w:r w:rsidRPr="000A2FE2">
              <w:rPr>
                <w:rFonts w:ascii="Times New Roman" w:hAnsi="Times New Roman"/>
                <w:sz w:val="24"/>
                <w:szCs w:val="24"/>
                <w:lang w:val="lt-LT" w:eastAsia="lt-LT"/>
              </w:rPr>
              <w:t xml:space="preserve"> g</w:t>
            </w:r>
            <w:r>
              <w:rPr>
                <w:rFonts w:ascii="Times New Roman" w:hAnsi="Times New Roman"/>
                <w:sz w:val="24"/>
                <w:szCs w:val="24"/>
                <w:lang w:val="lt-LT" w:eastAsia="lt-LT"/>
              </w:rPr>
              <w:t>;</w:t>
            </w:r>
            <w:r w:rsidRPr="000A2FE2">
              <w:rPr>
                <w:rFonts w:ascii="Times New Roman" w:hAnsi="Times New Roman"/>
                <w:sz w:val="24"/>
                <w:szCs w:val="24"/>
                <w:lang w:val="lt-LT" w:eastAsia="lt-LT"/>
              </w:rPr>
              <w:t xml:space="preserve"> </w:t>
            </w:r>
          </w:p>
          <w:p w14:paraId="6D13D207" w14:textId="3C106E81" w:rsidR="009F32EE" w:rsidRPr="009C4AEA" w:rsidRDefault="009F32EE" w:rsidP="009F32EE">
            <w:pPr>
              <w:rPr>
                <w:rFonts w:ascii="Times" w:hAnsi="Times"/>
                <w:color w:val="000000"/>
                <w:sz w:val="24"/>
                <w:szCs w:val="24"/>
                <w:lang w:val="lt-LT" w:eastAsia="lt-LT"/>
              </w:rPr>
            </w:pPr>
            <w:r>
              <w:rPr>
                <w:rFonts w:ascii="Times New Roman" w:hAnsi="Times New Roman"/>
                <w:sz w:val="24"/>
                <w:szCs w:val="24"/>
                <w:lang w:val="lt-LT" w:eastAsia="lt-LT"/>
              </w:rPr>
              <w:t>B</w:t>
            </w:r>
            <w:r w:rsidRPr="000A2FE2">
              <w:rPr>
                <w:rFonts w:ascii="Times New Roman" w:hAnsi="Times New Roman"/>
                <w:sz w:val="24"/>
                <w:szCs w:val="24"/>
                <w:lang w:val="lt-LT" w:eastAsia="lt-LT"/>
              </w:rPr>
              <w:t xml:space="preserve">e šviesos skydelio – </w:t>
            </w:r>
            <w:r w:rsidR="00D606D0">
              <w:rPr>
                <w:rFonts w:ascii="Times New Roman" w:hAnsi="Times New Roman"/>
                <w:sz w:val="24"/>
                <w:szCs w:val="24"/>
                <w:lang w:val="lt-LT" w:eastAsia="lt-LT"/>
              </w:rPr>
              <w:t xml:space="preserve">ne daugiau kaip </w:t>
            </w:r>
            <w:r w:rsidRPr="000A2FE2">
              <w:rPr>
                <w:rFonts w:ascii="Times New Roman" w:hAnsi="Times New Roman"/>
                <w:sz w:val="24"/>
                <w:szCs w:val="24"/>
                <w:lang w:val="lt-LT" w:eastAsia="lt-LT"/>
              </w:rPr>
              <w:t>4</w:t>
            </w:r>
            <w:r w:rsidR="008A5EF5">
              <w:rPr>
                <w:rFonts w:ascii="Times New Roman" w:hAnsi="Times New Roman"/>
                <w:sz w:val="24"/>
                <w:szCs w:val="24"/>
                <w:lang w:val="lt-LT" w:eastAsia="lt-LT"/>
              </w:rPr>
              <w:t>5</w:t>
            </w:r>
            <w:r w:rsidRPr="000A2FE2">
              <w:rPr>
                <w:rFonts w:ascii="Times New Roman" w:hAnsi="Times New Roman"/>
                <w:sz w:val="24"/>
                <w:szCs w:val="24"/>
                <w:lang w:val="lt-LT" w:eastAsia="lt-LT"/>
              </w:rPr>
              <w:t xml:space="preserve"> g</w:t>
            </w:r>
            <w:r w:rsidR="0047289B">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462E77F1" w14:textId="77777777" w:rsidR="004728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w:t>
            </w:r>
          </w:p>
          <w:p w14:paraId="2EEA07FC" w14:textId="77777777" w:rsidR="001E745E" w:rsidRDefault="0047289B" w:rsidP="00C976D8">
            <w:pPr>
              <w:contextualSpacing/>
              <w:rPr>
                <w:rFonts w:ascii="Times New Roman" w:hAnsi="Times New Roman"/>
                <w:sz w:val="24"/>
                <w:szCs w:val="24"/>
                <w:lang w:val="lt-LT"/>
              </w:rPr>
            </w:pPr>
            <w:r>
              <w:rPr>
                <w:rFonts w:ascii="Times New Roman" w:hAnsi="Times New Roman"/>
                <w:sz w:val="24"/>
                <w:szCs w:val="24"/>
                <w:lang w:val="lt-LT" w:eastAsia="lt-LT"/>
              </w:rPr>
              <w:t>S</w:t>
            </w:r>
            <w:r w:rsidRPr="000A2FE2">
              <w:rPr>
                <w:rFonts w:ascii="Times New Roman" w:hAnsi="Times New Roman"/>
                <w:sz w:val="24"/>
                <w:szCs w:val="24"/>
                <w:lang w:val="lt-LT" w:eastAsia="lt-LT"/>
              </w:rPr>
              <w:t xml:space="preserve">u šviesos skydeliu </w:t>
            </w:r>
            <w:r>
              <w:rPr>
                <w:rFonts w:ascii="Times New Roman" w:hAnsi="Times New Roman"/>
                <w:sz w:val="24"/>
                <w:szCs w:val="24"/>
                <w:lang w:val="lt-LT" w:eastAsia="lt-LT"/>
              </w:rPr>
              <w:t xml:space="preserve"> </w:t>
            </w:r>
            <w:r w:rsidR="00C976D8" w:rsidRPr="00B5279B">
              <w:rPr>
                <w:rFonts w:ascii="Times New Roman" w:hAnsi="Times New Roman"/>
                <w:sz w:val="24"/>
                <w:szCs w:val="24"/>
                <w:lang w:val="lt-LT"/>
              </w:rPr>
              <w:t>______</w:t>
            </w:r>
            <w:r w:rsidR="001E745E">
              <w:rPr>
                <w:rFonts w:ascii="Times New Roman" w:hAnsi="Times New Roman"/>
                <w:sz w:val="24"/>
                <w:szCs w:val="24"/>
                <w:lang w:val="lt-LT"/>
              </w:rPr>
              <w:t>g.;</w:t>
            </w:r>
          </w:p>
          <w:p w14:paraId="64A5483F" w14:textId="448EA202" w:rsidR="00C976D8" w:rsidRPr="00B5279B" w:rsidRDefault="001E745E" w:rsidP="00C976D8">
            <w:pPr>
              <w:contextualSpacing/>
              <w:rPr>
                <w:rFonts w:ascii="Times New Roman" w:hAnsi="Times New Roman"/>
                <w:sz w:val="24"/>
                <w:szCs w:val="24"/>
                <w:lang w:val="lt-LT"/>
              </w:rPr>
            </w:pPr>
            <w:r>
              <w:rPr>
                <w:rFonts w:ascii="Times New Roman" w:hAnsi="Times New Roman"/>
                <w:sz w:val="24"/>
                <w:szCs w:val="24"/>
                <w:lang w:val="lt-LT" w:eastAsia="lt-LT"/>
              </w:rPr>
              <w:t>B</w:t>
            </w:r>
            <w:r w:rsidRPr="000A2FE2">
              <w:rPr>
                <w:rFonts w:ascii="Times New Roman" w:hAnsi="Times New Roman"/>
                <w:sz w:val="24"/>
                <w:szCs w:val="24"/>
                <w:lang w:val="lt-LT" w:eastAsia="lt-LT"/>
              </w:rPr>
              <w:t>e šviesos skydelio</w:t>
            </w:r>
            <w:r>
              <w:rPr>
                <w:rFonts w:ascii="Times New Roman" w:hAnsi="Times New Roman"/>
                <w:sz w:val="24"/>
                <w:szCs w:val="24"/>
                <w:lang w:val="lt-LT" w:eastAsia="lt-LT"/>
              </w:rPr>
              <w:t xml:space="preserve"> - ______ g.</w:t>
            </w:r>
          </w:p>
          <w:p w14:paraId="33D1787F" w14:textId="77777777" w:rsidR="00C976D8" w:rsidRPr="00B5279B" w:rsidRDefault="00C976D8" w:rsidP="00C976D8">
            <w:pPr>
              <w:contextualSpacing/>
              <w:rPr>
                <w:rFonts w:ascii="Times New Roman" w:hAnsi="Times New Roman"/>
                <w:sz w:val="24"/>
                <w:szCs w:val="24"/>
                <w:lang w:val="lt-LT"/>
              </w:rPr>
            </w:pPr>
          </w:p>
          <w:p w14:paraId="2C6D4F67" w14:textId="1DBA9CE8" w:rsidR="009F32EE" w:rsidRPr="009C4AEA" w:rsidRDefault="00A069E7" w:rsidP="0047289B">
            <w:pPr>
              <w:contextualSpacing/>
              <w:rPr>
                <w:rFonts w:ascii="Times" w:hAnsi="Times"/>
                <w:sz w:val="24"/>
                <w:szCs w:val="24"/>
                <w:lang w:val="lt-LT"/>
              </w:rPr>
            </w:pPr>
            <w:r w:rsidRPr="00103D81">
              <w:rPr>
                <w:rFonts w:ascii="Times New Roman" w:hAnsi="Times New Roman"/>
                <w:sz w:val="24"/>
                <w:szCs w:val="24"/>
                <w:lang w:val="lt-LT"/>
              </w:rPr>
              <w:t xml:space="preserve">Kartu su pasiūlymu pateikti oficialius gamintojo parengtus dokumentus (brošiūras ar kt.). </w:t>
            </w:r>
            <w:r>
              <w:rPr>
                <w:rFonts w:ascii="Times New Roman" w:hAnsi="Times New Roman"/>
                <w:sz w:val="24"/>
                <w:szCs w:val="24"/>
                <w:lang w:val="pt-BR"/>
              </w:rPr>
              <w:t>Pateikto dokumento pavadinimas _______ ir psl. Nr.</w:t>
            </w:r>
          </w:p>
        </w:tc>
      </w:tr>
      <w:tr w:rsidR="009F32EE" w:rsidRPr="00A069E7" w14:paraId="48AB64BE" w14:textId="77777777" w:rsidTr="00E770F0">
        <w:tc>
          <w:tcPr>
            <w:tcW w:w="846" w:type="dxa"/>
            <w:tcBorders>
              <w:top w:val="single" w:sz="4" w:space="0" w:color="auto"/>
              <w:left w:val="single" w:sz="4" w:space="0" w:color="auto"/>
              <w:bottom w:val="single" w:sz="4" w:space="0" w:color="auto"/>
              <w:right w:val="single" w:sz="4" w:space="0" w:color="auto"/>
            </w:tcBorders>
          </w:tcPr>
          <w:p w14:paraId="2D48026D"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3E91DB5A" w14:textId="691E3407" w:rsidR="009F32EE" w:rsidRPr="009C4AEA" w:rsidRDefault="009F32EE" w:rsidP="009F32EE">
            <w:pPr>
              <w:rPr>
                <w:rFonts w:ascii="Times" w:hAnsi="Times"/>
                <w:sz w:val="24"/>
                <w:szCs w:val="24"/>
                <w:lang w:val="lt-LT"/>
              </w:rPr>
            </w:pPr>
            <w:r w:rsidRPr="000A2FE2">
              <w:rPr>
                <w:rFonts w:ascii="Times New Roman" w:hAnsi="Times New Roman"/>
                <w:sz w:val="24"/>
                <w:szCs w:val="24"/>
                <w:lang w:val="lt-LT" w:eastAsia="lt-LT"/>
              </w:rPr>
              <w:t>Baterija</w:t>
            </w:r>
          </w:p>
        </w:tc>
        <w:tc>
          <w:tcPr>
            <w:tcW w:w="2939" w:type="dxa"/>
            <w:tcBorders>
              <w:top w:val="single" w:sz="4" w:space="0" w:color="auto"/>
              <w:left w:val="single" w:sz="4" w:space="0" w:color="auto"/>
              <w:bottom w:val="single" w:sz="4" w:space="0" w:color="auto"/>
              <w:right w:val="single" w:sz="4" w:space="0" w:color="auto"/>
            </w:tcBorders>
          </w:tcPr>
          <w:p w14:paraId="7C98D7AB" w14:textId="3F62F5C3" w:rsidR="009F32EE" w:rsidRPr="009C4AEA" w:rsidRDefault="009F32EE" w:rsidP="009F32EE">
            <w:pPr>
              <w:rPr>
                <w:rFonts w:ascii="Times" w:hAnsi="Times"/>
                <w:color w:val="000000"/>
                <w:sz w:val="24"/>
                <w:szCs w:val="24"/>
                <w:lang w:val="lt-LT" w:eastAsia="lt-LT"/>
              </w:rPr>
            </w:pPr>
            <w:r w:rsidRPr="000A2FE2">
              <w:rPr>
                <w:rFonts w:ascii="Times New Roman" w:hAnsi="Times New Roman"/>
                <w:sz w:val="24"/>
                <w:szCs w:val="24"/>
                <w:lang w:val="lt-LT" w:eastAsia="lt-LT"/>
              </w:rPr>
              <w:t>4 - 7 valandos darbo, priklausomai nuo režimo</w:t>
            </w:r>
            <w:r w:rsidR="00D606D0">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4E4D792A"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0D2E18E7" w14:textId="77777777" w:rsidR="00C976D8" w:rsidRPr="00B5279B" w:rsidRDefault="00C976D8" w:rsidP="00C976D8">
            <w:pPr>
              <w:contextualSpacing/>
              <w:rPr>
                <w:rFonts w:ascii="Times New Roman" w:hAnsi="Times New Roman"/>
                <w:sz w:val="24"/>
                <w:szCs w:val="24"/>
                <w:lang w:val="lt-LT"/>
              </w:rPr>
            </w:pPr>
          </w:p>
          <w:p w14:paraId="0E96C25F" w14:textId="342B9327" w:rsidR="009F32EE" w:rsidRPr="009C4AEA" w:rsidRDefault="00A069E7" w:rsidP="00045431">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2686EA09" w14:textId="77777777" w:rsidTr="00E770F0">
        <w:tc>
          <w:tcPr>
            <w:tcW w:w="846" w:type="dxa"/>
            <w:tcBorders>
              <w:top w:val="single" w:sz="4" w:space="0" w:color="auto"/>
              <w:left w:val="single" w:sz="4" w:space="0" w:color="auto"/>
              <w:bottom w:val="single" w:sz="4" w:space="0" w:color="auto"/>
              <w:right w:val="single" w:sz="4" w:space="0" w:color="auto"/>
            </w:tcBorders>
          </w:tcPr>
          <w:p w14:paraId="14D4C3E4"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416BC87C" w14:textId="654ACDFD" w:rsidR="009F32EE" w:rsidRPr="009C4AEA" w:rsidRDefault="009F32EE" w:rsidP="009F32EE">
            <w:pPr>
              <w:rPr>
                <w:rFonts w:ascii="Times" w:hAnsi="Times"/>
                <w:sz w:val="24"/>
                <w:szCs w:val="24"/>
                <w:lang w:val="lt-LT"/>
              </w:rPr>
            </w:pPr>
            <w:r>
              <w:rPr>
                <w:rFonts w:ascii="Times" w:hAnsi="Times"/>
                <w:sz w:val="24"/>
                <w:szCs w:val="24"/>
                <w:lang w:val="lt-LT"/>
              </w:rPr>
              <w:t>Duomenų perdavimas</w:t>
            </w:r>
          </w:p>
        </w:tc>
        <w:tc>
          <w:tcPr>
            <w:tcW w:w="2939" w:type="dxa"/>
            <w:tcBorders>
              <w:top w:val="single" w:sz="4" w:space="0" w:color="auto"/>
              <w:left w:val="single" w:sz="4" w:space="0" w:color="auto"/>
              <w:bottom w:val="single" w:sz="4" w:space="0" w:color="auto"/>
              <w:right w:val="single" w:sz="4" w:space="0" w:color="auto"/>
            </w:tcBorders>
          </w:tcPr>
          <w:p w14:paraId="5EF721E6" w14:textId="3696971A" w:rsidR="009F32EE" w:rsidRPr="00E770F0" w:rsidRDefault="009F32EE" w:rsidP="009F32EE">
            <w:pPr>
              <w:rPr>
                <w:rFonts w:ascii="Times New Roman" w:hAnsi="Times New Roman"/>
                <w:color w:val="000000"/>
                <w:sz w:val="24"/>
                <w:szCs w:val="24"/>
                <w:lang w:val="lt-LT" w:eastAsia="lt-LT"/>
              </w:rPr>
            </w:pPr>
            <w:r w:rsidRPr="00E770F0">
              <w:rPr>
                <w:rFonts w:ascii="Times New Roman" w:hAnsi="Times New Roman"/>
                <w:sz w:val="24"/>
                <w:szCs w:val="24"/>
                <w:lang w:val="lt-LT" w:eastAsia="lt-LT"/>
              </w:rPr>
              <w:t>Belaidis duomenų perdavimas - ANT+ MO2 Profilis ir BLE</w:t>
            </w:r>
            <w:r w:rsidR="00FB3953" w:rsidRPr="00E770F0">
              <w:rPr>
                <w:rFonts w:ascii="Times New Roman" w:hAnsi="Times New Roman"/>
                <w:sz w:val="24"/>
                <w:szCs w:val="24"/>
                <w:lang w:val="lt-LT" w:eastAsia="lt-LT"/>
              </w:rPr>
              <w:t xml:space="preserve"> </w:t>
            </w:r>
            <w:r w:rsidR="00FB3953" w:rsidRPr="00E770F0">
              <w:rPr>
                <w:rFonts w:ascii="Times New Roman" w:hAnsi="Times New Roman"/>
                <w:sz w:val="24"/>
                <w:szCs w:val="24"/>
              </w:rPr>
              <w:t>(Bluetooth Low Energy)</w:t>
            </w:r>
          </w:p>
        </w:tc>
        <w:tc>
          <w:tcPr>
            <w:tcW w:w="4003" w:type="dxa"/>
            <w:tcBorders>
              <w:top w:val="single" w:sz="4" w:space="0" w:color="auto"/>
              <w:left w:val="single" w:sz="4" w:space="0" w:color="auto"/>
              <w:bottom w:val="single" w:sz="4" w:space="0" w:color="auto"/>
              <w:right w:val="single" w:sz="4" w:space="0" w:color="auto"/>
            </w:tcBorders>
          </w:tcPr>
          <w:p w14:paraId="040388D4"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16A4CEF6" w14:textId="77777777" w:rsidR="00C976D8" w:rsidRPr="00B5279B" w:rsidRDefault="00C976D8" w:rsidP="00C976D8">
            <w:pPr>
              <w:contextualSpacing/>
              <w:rPr>
                <w:rFonts w:ascii="Times New Roman" w:hAnsi="Times New Roman"/>
                <w:sz w:val="24"/>
                <w:szCs w:val="24"/>
                <w:lang w:val="lt-LT"/>
              </w:rPr>
            </w:pPr>
          </w:p>
          <w:p w14:paraId="49DC6120" w14:textId="1AE5980F" w:rsidR="009F32EE" w:rsidRPr="009C4AEA" w:rsidRDefault="00A069E7" w:rsidP="00E770F0">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4AC84698" w14:textId="77777777" w:rsidTr="00E770F0">
        <w:tc>
          <w:tcPr>
            <w:tcW w:w="846" w:type="dxa"/>
            <w:tcBorders>
              <w:top w:val="single" w:sz="4" w:space="0" w:color="auto"/>
              <w:left w:val="single" w:sz="4" w:space="0" w:color="auto"/>
              <w:bottom w:val="single" w:sz="4" w:space="0" w:color="auto"/>
              <w:right w:val="single" w:sz="4" w:space="0" w:color="auto"/>
            </w:tcBorders>
          </w:tcPr>
          <w:p w14:paraId="20CD13D8"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767EFE43" w14:textId="4B2165E3" w:rsidR="009F32EE" w:rsidRPr="009C4AEA" w:rsidRDefault="009F32EE" w:rsidP="009F32EE">
            <w:pPr>
              <w:rPr>
                <w:rFonts w:ascii="Times" w:hAnsi="Times"/>
                <w:sz w:val="24"/>
                <w:szCs w:val="24"/>
                <w:lang w:val="lt-LT"/>
              </w:rPr>
            </w:pPr>
            <w:r w:rsidRPr="000A2FE2">
              <w:rPr>
                <w:rFonts w:ascii="Times New Roman" w:hAnsi="Times New Roman"/>
                <w:sz w:val="24"/>
                <w:szCs w:val="24"/>
                <w:lang w:val="lt-LT" w:eastAsia="lt-LT"/>
              </w:rPr>
              <w:t>Duomenų kaupimas</w:t>
            </w:r>
          </w:p>
        </w:tc>
        <w:tc>
          <w:tcPr>
            <w:tcW w:w="2939" w:type="dxa"/>
            <w:tcBorders>
              <w:top w:val="single" w:sz="4" w:space="0" w:color="auto"/>
              <w:left w:val="single" w:sz="4" w:space="0" w:color="auto"/>
              <w:bottom w:val="single" w:sz="4" w:space="0" w:color="auto"/>
              <w:right w:val="single" w:sz="4" w:space="0" w:color="auto"/>
            </w:tcBorders>
          </w:tcPr>
          <w:p w14:paraId="00ED4468" w14:textId="3D9F8995" w:rsidR="009F32EE" w:rsidRPr="00FB3953" w:rsidRDefault="00FB3953" w:rsidP="009F32EE">
            <w:pPr>
              <w:rPr>
                <w:rFonts w:ascii="Times New Roman" w:hAnsi="Times New Roman"/>
                <w:sz w:val="24"/>
                <w:szCs w:val="24"/>
                <w:lang w:val="pt-BR" w:eastAsia="lt-LT"/>
              </w:rPr>
            </w:pPr>
            <w:r w:rsidRPr="00C976D8">
              <w:rPr>
                <w:rFonts w:ascii="Times New Roman" w:hAnsi="Times New Roman"/>
                <w:sz w:val="24"/>
                <w:szCs w:val="24"/>
                <w:lang w:val="pt-BR"/>
              </w:rPr>
              <w:t xml:space="preserve">Maksimali darbo trukmė saugant duomenis:  ne mažiau kaip </w:t>
            </w:r>
            <w:r w:rsidR="009F32EE" w:rsidRPr="00C976D8">
              <w:rPr>
                <w:rFonts w:ascii="Times New Roman" w:hAnsi="Times New Roman"/>
                <w:sz w:val="24"/>
                <w:szCs w:val="24"/>
                <w:lang w:val="lt-LT" w:eastAsia="lt-LT"/>
              </w:rPr>
              <w:t>5 darbo valandos</w:t>
            </w:r>
            <w:r w:rsidRPr="00C976D8">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1D87CADE"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7D7E74B8" w14:textId="77777777" w:rsidR="00C976D8" w:rsidRPr="00B5279B" w:rsidRDefault="00C976D8" w:rsidP="00C976D8">
            <w:pPr>
              <w:contextualSpacing/>
              <w:rPr>
                <w:rFonts w:ascii="Times New Roman" w:hAnsi="Times New Roman"/>
                <w:sz w:val="24"/>
                <w:szCs w:val="24"/>
                <w:lang w:val="lt-LT"/>
              </w:rPr>
            </w:pPr>
          </w:p>
          <w:p w14:paraId="29660B32" w14:textId="133974E4" w:rsidR="009F32EE" w:rsidRPr="009C4AEA" w:rsidRDefault="00A069E7" w:rsidP="00E770F0">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6A2A7AE1" w14:textId="77777777" w:rsidTr="00E770F0">
        <w:tc>
          <w:tcPr>
            <w:tcW w:w="846" w:type="dxa"/>
            <w:tcBorders>
              <w:top w:val="single" w:sz="4" w:space="0" w:color="auto"/>
              <w:left w:val="single" w:sz="4" w:space="0" w:color="auto"/>
              <w:bottom w:val="single" w:sz="4" w:space="0" w:color="auto"/>
              <w:right w:val="single" w:sz="4" w:space="0" w:color="auto"/>
            </w:tcBorders>
          </w:tcPr>
          <w:p w14:paraId="00491ADD"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0F983FCB" w14:textId="1AED73C6" w:rsidR="009F32EE" w:rsidRPr="009C4AEA" w:rsidRDefault="009F32EE" w:rsidP="009F32EE">
            <w:pPr>
              <w:rPr>
                <w:rFonts w:ascii="Times" w:hAnsi="Times"/>
                <w:sz w:val="24"/>
                <w:szCs w:val="24"/>
                <w:lang w:val="lt-LT"/>
              </w:rPr>
            </w:pPr>
            <w:r w:rsidRPr="000A2FE2">
              <w:rPr>
                <w:rFonts w:ascii="Times New Roman" w:hAnsi="Times New Roman"/>
                <w:sz w:val="24"/>
                <w:szCs w:val="24"/>
                <w:lang w:val="lt-LT" w:eastAsia="lt-LT"/>
              </w:rPr>
              <w:t>Darbo aplinka</w:t>
            </w:r>
          </w:p>
        </w:tc>
        <w:tc>
          <w:tcPr>
            <w:tcW w:w="2939" w:type="dxa"/>
            <w:tcBorders>
              <w:top w:val="single" w:sz="4" w:space="0" w:color="auto"/>
              <w:left w:val="single" w:sz="4" w:space="0" w:color="auto"/>
              <w:bottom w:val="single" w:sz="4" w:space="0" w:color="auto"/>
              <w:right w:val="single" w:sz="4" w:space="0" w:color="auto"/>
            </w:tcBorders>
          </w:tcPr>
          <w:p w14:paraId="5ED4085E" w14:textId="238971C0" w:rsidR="009F32EE" w:rsidRPr="009C4AEA" w:rsidRDefault="00D606D0" w:rsidP="009F32EE">
            <w:pPr>
              <w:rPr>
                <w:rFonts w:ascii="Times" w:hAnsi="Times"/>
                <w:color w:val="000000"/>
                <w:sz w:val="24"/>
                <w:szCs w:val="24"/>
                <w:lang w:val="lt-LT" w:eastAsia="lt-LT"/>
              </w:rPr>
            </w:pPr>
            <w:r>
              <w:rPr>
                <w:rFonts w:ascii="Times New Roman" w:hAnsi="Times New Roman"/>
                <w:sz w:val="24"/>
                <w:szCs w:val="24"/>
                <w:lang w:val="lt-LT" w:eastAsia="lt-LT"/>
              </w:rPr>
              <w:t>Turi būti atsp</w:t>
            </w:r>
            <w:r w:rsidR="008A5EF5">
              <w:rPr>
                <w:rFonts w:ascii="Times New Roman" w:hAnsi="Times New Roman"/>
                <w:sz w:val="24"/>
                <w:szCs w:val="24"/>
                <w:lang w:val="lt-LT" w:eastAsia="lt-LT"/>
              </w:rPr>
              <w:t>a</w:t>
            </w:r>
            <w:r>
              <w:rPr>
                <w:rFonts w:ascii="Times New Roman" w:hAnsi="Times New Roman"/>
                <w:sz w:val="24"/>
                <w:szCs w:val="24"/>
                <w:lang w:val="lt-LT" w:eastAsia="lt-LT"/>
              </w:rPr>
              <w:t xml:space="preserve">rus </w:t>
            </w:r>
            <w:r w:rsidR="009F32EE" w:rsidRPr="000A2FE2">
              <w:rPr>
                <w:rFonts w:ascii="Times New Roman" w:hAnsi="Times New Roman"/>
                <w:sz w:val="24"/>
                <w:szCs w:val="24"/>
                <w:lang w:val="lt-LT" w:eastAsia="lt-LT"/>
              </w:rPr>
              <w:t>vandeniui ir prakaitui</w:t>
            </w:r>
            <w:r>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34173244"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78F02D6C" w14:textId="77777777" w:rsidR="00C976D8" w:rsidRPr="00B5279B" w:rsidRDefault="00C976D8" w:rsidP="00C976D8">
            <w:pPr>
              <w:contextualSpacing/>
              <w:rPr>
                <w:rFonts w:ascii="Times New Roman" w:hAnsi="Times New Roman"/>
                <w:sz w:val="24"/>
                <w:szCs w:val="24"/>
                <w:lang w:val="lt-LT"/>
              </w:rPr>
            </w:pPr>
          </w:p>
          <w:p w14:paraId="0751DA25" w14:textId="6ADAC31E" w:rsidR="009F32EE" w:rsidRPr="009C4AEA" w:rsidRDefault="00A069E7" w:rsidP="00E770F0">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630D18" w14:paraId="7BFD181A" w14:textId="77777777" w:rsidTr="00E770F0">
        <w:tc>
          <w:tcPr>
            <w:tcW w:w="846" w:type="dxa"/>
            <w:tcBorders>
              <w:top w:val="single" w:sz="4" w:space="0" w:color="auto"/>
              <w:left w:val="single" w:sz="4" w:space="0" w:color="auto"/>
              <w:bottom w:val="single" w:sz="4" w:space="0" w:color="auto"/>
              <w:right w:val="single" w:sz="4" w:space="0" w:color="auto"/>
            </w:tcBorders>
          </w:tcPr>
          <w:p w14:paraId="7256EF56" w14:textId="0D1A309B"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0C28B3AD" w14:textId="52F81AE4" w:rsidR="009F32EE" w:rsidRPr="009C4AEA" w:rsidRDefault="009F32EE" w:rsidP="009F32EE">
            <w:pPr>
              <w:rPr>
                <w:rFonts w:ascii="Times" w:hAnsi="Times"/>
                <w:color w:val="000000"/>
                <w:sz w:val="24"/>
                <w:szCs w:val="24"/>
                <w:lang w:val="lt-LT" w:eastAsia="lt-LT"/>
              </w:rPr>
            </w:pPr>
            <w:r w:rsidRPr="009C4AEA">
              <w:rPr>
                <w:rFonts w:ascii="Times" w:hAnsi="Times"/>
                <w:color w:val="000000"/>
                <w:sz w:val="24"/>
                <w:szCs w:val="24"/>
                <w:lang w:val="lt-LT" w:eastAsia="lt-LT"/>
              </w:rPr>
              <w:t>Garantija</w:t>
            </w:r>
          </w:p>
        </w:tc>
        <w:tc>
          <w:tcPr>
            <w:tcW w:w="2939" w:type="dxa"/>
            <w:tcBorders>
              <w:top w:val="single" w:sz="4" w:space="0" w:color="auto"/>
              <w:left w:val="single" w:sz="4" w:space="0" w:color="auto"/>
              <w:bottom w:val="single" w:sz="4" w:space="0" w:color="auto"/>
              <w:right w:val="single" w:sz="4" w:space="0" w:color="auto"/>
            </w:tcBorders>
          </w:tcPr>
          <w:p w14:paraId="1081AA06" w14:textId="12C6E8F6" w:rsidR="009F32EE" w:rsidRPr="009C4AEA" w:rsidRDefault="009F32EE" w:rsidP="00E770F0">
            <w:pPr>
              <w:tabs>
                <w:tab w:val="left" w:pos="1134"/>
              </w:tabs>
              <w:suppressAutoHyphens/>
              <w:spacing w:line="288" w:lineRule="auto"/>
              <w:jc w:val="both"/>
              <w:rPr>
                <w:rFonts w:ascii="Times" w:hAnsi="Times"/>
                <w:color w:val="000000"/>
                <w:sz w:val="24"/>
                <w:szCs w:val="24"/>
                <w:lang w:val="lt-LT" w:eastAsia="lt-LT"/>
              </w:rPr>
            </w:pPr>
            <w:r w:rsidRPr="009C4AEA">
              <w:rPr>
                <w:rFonts w:ascii="Times" w:hAnsi="Times"/>
                <w:color w:val="000000"/>
                <w:sz w:val="24"/>
                <w:szCs w:val="24"/>
                <w:lang w:val="lt-LT" w:eastAsia="lt-LT"/>
              </w:rPr>
              <w:t>Ne trumpesnė kaip 24 mėn.</w:t>
            </w:r>
            <w:r w:rsidRPr="009C4AEA">
              <w:rPr>
                <w:rFonts w:ascii="Times" w:hAnsi="Times"/>
                <w:sz w:val="24"/>
                <w:szCs w:val="24"/>
                <w:lang w:val="lt-LT"/>
              </w:rPr>
              <w:t xml:space="preserve"> nuo prekių priėmimo-perdavimo akto pasirašymo dienos.</w:t>
            </w:r>
          </w:p>
        </w:tc>
        <w:tc>
          <w:tcPr>
            <w:tcW w:w="4003" w:type="dxa"/>
            <w:tcBorders>
              <w:top w:val="single" w:sz="4" w:space="0" w:color="auto"/>
              <w:left w:val="single" w:sz="4" w:space="0" w:color="auto"/>
              <w:bottom w:val="single" w:sz="4" w:space="0" w:color="auto"/>
              <w:right w:val="single" w:sz="4" w:space="0" w:color="auto"/>
            </w:tcBorders>
          </w:tcPr>
          <w:p w14:paraId="5964682B" w14:textId="7E9371DD" w:rsidR="009F32EE" w:rsidRPr="009C4AEA" w:rsidRDefault="009F32EE" w:rsidP="009F32EE">
            <w:pPr>
              <w:tabs>
                <w:tab w:val="left" w:pos="1134"/>
              </w:tabs>
              <w:suppressAutoHyphens/>
              <w:spacing w:line="288" w:lineRule="auto"/>
              <w:jc w:val="both"/>
              <w:rPr>
                <w:rFonts w:ascii="Times" w:hAnsi="Times"/>
                <w:sz w:val="24"/>
                <w:szCs w:val="24"/>
                <w:lang w:val="lt-LT"/>
              </w:rPr>
            </w:pPr>
            <w:r w:rsidRPr="009C4AEA">
              <w:rPr>
                <w:rFonts w:ascii="Times" w:hAnsi="Times"/>
                <w:sz w:val="24"/>
                <w:szCs w:val="24"/>
                <w:lang w:val="lt-LT"/>
              </w:rPr>
              <w:t xml:space="preserve">Siūlomas parametras –  </w:t>
            </w:r>
            <w:r w:rsidR="00E770F0">
              <w:rPr>
                <w:rFonts w:ascii="Times" w:hAnsi="Times"/>
                <w:sz w:val="24"/>
                <w:szCs w:val="24"/>
                <w:lang w:val="lt-LT"/>
              </w:rPr>
              <w:t xml:space="preserve">_____ </w:t>
            </w:r>
            <w:r w:rsidRPr="009C4AEA">
              <w:rPr>
                <w:rFonts w:ascii="Times" w:hAnsi="Times"/>
                <w:sz w:val="24"/>
                <w:szCs w:val="24"/>
                <w:lang w:val="lt-LT"/>
              </w:rPr>
              <w:t>mėn. nuo prekių priėmimo-perdavimo akto pasirašymo dienos.</w:t>
            </w:r>
          </w:p>
        </w:tc>
      </w:tr>
    </w:tbl>
    <w:p w14:paraId="0CA96830" w14:textId="77777777" w:rsidR="00297007" w:rsidRPr="009C4AEA" w:rsidRDefault="00297007" w:rsidP="00297007">
      <w:pPr>
        <w:rPr>
          <w:rFonts w:ascii="Times New Roman" w:hAnsi="Times New Roman"/>
          <w:sz w:val="22"/>
          <w:szCs w:val="22"/>
          <w:lang w:val="lt-LT"/>
        </w:rPr>
      </w:pPr>
    </w:p>
    <w:p w14:paraId="36EAE867" w14:textId="77777777" w:rsidR="00FD1B64" w:rsidRPr="009C4AEA" w:rsidRDefault="00FD1B64" w:rsidP="005316CC">
      <w:pPr>
        <w:tabs>
          <w:tab w:val="left" w:pos="1134"/>
        </w:tabs>
        <w:ind w:firstLine="709"/>
        <w:jc w:val="both"/>
        <w:rPr>
          <w:rFonts w:ascii="Times New Roman" w:hAnsi="Times New Roman"/>
          <w:b/>
          <w:bCs/>
          <w:i/>
          <w:iCs/>
          <w:sz w:val="24"/>
          <w:szCs w:val="24"/>
          <w:lang w:val="lt-LT"/>
        </w:rPr>
      </w:pPr>
      <w:r w:rsidRPr="009C4AEA">
        <w:rPr>
          <w:rFonts w:ascii="Times New Roman" w:hAnsi="Times New Roman"/>
          <w:b/>
          <w:bCs/>
          <w:i/>
          <w:iCs/>
          <w:sz w:val="24"/>
          <w:szCs w:val="24"/>
          <w:lang w:val="lt-LT"/>
        </w:rPr>
        <w:t>Pastabos:</w:t>
      </w:r>
    </w:p>
    <w:p w14:paraId="48A6BCC6" w14:textId="44BFED71" w:rsidR="00FD1B64" w:rsidRPr="009C4AEA"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9C4AEA">
        <w:rPr>
          <w:rFonts w:ascii="Times New Roman" w:hAnsi="Times New Roman" w:cs="Times New Roman"/>
          <w:i/>
          <w:iCs/>
        </w:rPr>
        <w:t>Siūlomos prekės atitikimą techniniams reikalavimams privaloma pagrįsti gamintojo oficialiais dokumentais (brošiūros ir pan.),  kuriuose būtų pateiktos kiekvieno deklaruojamo parametro vertės. Nurodyti dokumentą ir puslapį bei pažymėti reikiamą parametrą.</w:t>
      </w:r>
    </w:p>
    <w:p w14:paraId="3FA4C5C8" w14:textId="5514D3F6" w:rsidR="00FD1B64" w:rsidRPr="009C4AEA"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9C4AEA">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00936334" w:rsidRPr="009C4AEA">
        <w:rPr>
          <w:rFonts w:ascii="Times New Roman" w:eastAsia="Calibri" w:hAnsi="Times New Roman"/>
          <w:i/>
          <w:iCs/>
        </w:rPr>
        <w:t xml:space="preserve">Jei siūlomas lygiavertis objektas, tiekėjas įsipareigoja pateikti/pagrįsti/įrodyti lygiavertiškumą dokumente nurodytam objektui. </w:t>
      </w:r>
      <w:r w:rsidRPr="009C4AEA">
        <w:rPr>
          <w:rFonts w:ascii="Times New Roman" w:hAnsi="Times New Roman" w:cs="Times New Roman"/>
          <w:i/>
          <w:iCs/>
        </w:rPr>
        <w:t xml:space="preserve">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w:t>
      </w:r>
      <w:r w:rsidR="00C976D8">
        <w:rPr>
          <w:rFonts w:ascii="Times New Roman" w:hAnsi="Times New Roman" w:cs="Times New Roman"/>
          <w:i/>
          <w:iCs/>
        </w:rPr>
        <w:t>3</w:t>
      </w:r>
      <w:r w:rsidRPr="009C4AEA">
        <w:rPr>
          <w:rFonts w:ascii="Times New Roman" w:hAnsi="Times New Roman" w:cs="Times New Roman"/>
          <w:i/>
          <w:iCs/>
        </w:rPr>
        <w:t xml:space="preserve"> proc.</w:t>
      </w:r>
    </w:p>
    <w:p w14:paraId="5A0EB168" w14:textId="77777777" w:rsidR="003D76DF" w:rsidRPr="009C4AEA" w:rsidRDefault="003D76DF">
      <w:pPr>
        <w:rPr>
          <w:rFonts w:ascii="Times New Roman" w:hAnsi="Times New Roman"/>
          <w:sz w:val="22"/>
          <w:szCs w:val="22"/>
          <w:lang w:val="lt-LT"/>
        </w:rPr>
      </w:pPr>
    </w:p>
    <w:sectPr w:rsidR="003D76DF" w:rsidRPr="009C4AEA" w:rsidSect="005316CC">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D1A9" w14:textId="77777777" w:rsidR="00E560F6" w:rsidRDefault="00E560F6" w:rsidP="005316CC">
      <w:r>
        <w:separator/>
      </w:r>
    </w:p>
  </w:endnote>
  <w:endnote w:type="continuationSeparator" w:id="0">
    <w:p w14:paraId="7396936D" w14:textId="77777777" w:rsidR="00E560F6" w:rsidRDefault="00E560F6" w:rsidP="005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4045" w14:textId="77777777" w:rsidR="00E560F6" w:rsidRDefault="00E560F6" w:rsidP="005316CC">
      <w:r>
        <w:separator/>
      </w:r>
    </w:p>
  </w:footnote>
  <w:footnote w:type="continuationSeparator" w:id="0">
    <w:p w14:paraId="0F741318" w14:textId="77777777" w:rsidR="00E560F6" w:rsidRDefault="00E560F6" w:rsidP="005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89074"/>
      <w:docPartObj>
        <w:docPartGallery w:val="Page Numbers (Top of Page)"/>
        <w:docPartUnique/>
      </w:docPartObj>
    </w:sdtPr>
    <w:sdtEndPr>
      <w:rPr>
        <w:rFonts w:ascii="Times New Roman" w:hAnsi="Times New Roman"/>
        <w:sz w:val="24"/>
        <w:szCs w:val="24"/>
      </w:rPr>
    </w:sdtEndPr>
    <w:sdtContent>
      <w:p w14:paraId="7A033B86" w14:textId="32213DBC" w:rsidR="005316CC" w:rsidRPr="005316CC" w:rsidRDefault="005316CC">
        <w:pPr>
          <w:pStyle w:val="Antrats"/>
          <w:jc w:val="center"/>
          <w:rPr>
            <w:rFonts w:ascii="Times New Roman" w:hAnsi="Times New Roman"/>
            <w:sz w:val="24"/>
            <w:szCs w:val="24"/>
          </w:rPr>
        </w:pPr>
        <w:r w:rsidRPr="005316CC">
          <w:rPr>
            <w:rFonts w:ascii="Times New Roman" w:hAnsi="Times New Roman"/>
            <w:sz w:val="24"/>
            <w:szCs w:val="24"/>
          </w:rPr>
          <w:fldChar w:fldCharType="begin"/>
        </w:r>
        <w:r w:rsidRPr="005316CC">
          <w:rPr>
            <w:rFonts w:ascii="Times New Roman" w:hAnsi="Times New Roman"/>
            <w:sz w:val="24"/>
            <w:szCs w:val="24"/>
          </w:rPr>
          <w:instrText>PAGE   \* MERGEFORMAT</w:instrText>
        </w:r>
        <w:r w:rsidRPr="005316CC">
          <w:rPr>
            <w:rFonts w:ascii="Times New Roman" w:hAnsi="Times New Roman"/>
            <w:sz w:val="24"/>
            <w:szCs w:val="24"/>
          </w:rPr>
          <w:fldChar w:fldCharType="separate"/>
        </w:r>
        <w:r w:rsidRPr="005316CC">
          <w:rPr>
            <w:rFonts w:ascii="Times New Roman" w:hAnsi="Times New Roman"/>
            <w:sz w:val="24"/>
            <w:szCs w:val="24"/>
            <w:lang w:val="lt-LT"/>
          </w:rPr>
          <w:t>2</w:t>
        </w:r>
        <w:r w:rsidRPr="005316CC">
          <w:rPr>
            <w:rFonts w:ascii="Times New Roman" w:hAnsi="Times New Roman"/>
            <w:sz w:val="24"/>
            <w:szCs w:val="24"/>
          </w:rPr>
          <w:fldChar w:fldCharType="end"/>
        </w:r>
      </w:p>
    </w:sdtContent>
  </w:sdt>
  <w:p w14:paraId="7B825556" w14:textId="77777777" w:rsidR="005316CC" w:rsidRDefault="00531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4E2DC8"/>
    <w:multiLevelType w:val="hybridMultilevel"/>
    <w:tmpl w:val="107499E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9" w15:restartNumberingAfterBreak="0">
    <w:nsid w:val="5E3905C3"/>
    <w:multiLevelType w:val="multilevel"/>
    <w:tmpl w:val="4F2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94311"/>
    <w:multiLevelType w:val="hybridMultilevel"/>
    <w:tmpl w:val="4B0A3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9319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1520">
    <w:abstractNumId w:val="1"/>
  </w:num>
  <w:num w:numId="3" w16cid:durableId="2112846728">
    <w:abstractNumId w:val="12"/>
  </w:num>
  <w:num w:numId="4" w16cid:durableId="1702512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1"/>
  </w:num>
  <w:num w:numId="6" w16cid:durableId="676620175">
    <w:abstractNumId w:val="6"/>
  </w:num>
  <w:num w:numId="7" w16cid:durableId="979573325">
    <w:abstractNumId w:val="5"/>
  </w:num>
  <w:num w:numId="8" w16cid:durableId="115103439">
    <w:abstractNumId w:val="0"/>
  </w:num>
  <w:num w:numId="9" w16cid:durableId="1914510584">
    <w:abstractNumId w:val="8"/>
  </w:num>
  <w:num w:numId="10" w16cid:durableId="1923023699">
    <w:abstractNumId w:val="3"/>
  </w:num>
  <w:num w:numId="11" w16cid:durableId="692613402">
    <w:abstractNumId w:val="2"/>
  </w:num>
  <w:num w:numId="12" w16cid:durableId="913931809">
    <w:abstractNumId w:val="9"/>
  </w:num>
  <w:num w:numId="13" w16cid:durableId="1007363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07"/>
    <w:rsid w:val="0000092D"/>
    <w:rsid w:val="00017A4C"/>
    <w:rsid w:val="00045431"/>
    <w:rsid w:val="0004648F"/>
    <w:rsid w:val="000464A9"/>
    <w:rsid w:val="00071E15"/>
    <w:rsid w:val="0008534A"/>
    <w:rsid w:val="00090F00"/>
    <w:rsid w:val="00092B20"/>
    <w:rsid w:val="000A350B"/>
    <w:rsid w:val="000A356D"/>
    <w:rsid w:val="000B64E3"/>
    <w:rsid w:val="000C24CC"/>
    <w:rsid w:val="000E6225"/>
    <w:rsid w:val="000F036F"/>
    <w:rsid w:val="000F0A4F"/>
    <w:rsid w:val="000F6BA3"/>
    <w:rsid w:val="00103D81"/>
    <w:rsid w:val="00110BCA"/>
    <w:rsid w:val="0015642D"/>
    <w:rsid w:val="00167359"/>
    <w:rsid w:val="001B22E9"/>
    <w:rsid w:val="001C7BA6"/>
    <w:rsid w:val="001E5388"/>
    <w:rsid w:val="001E745E"/>
    <w:rsid w:val="001E76B9"/>
    <w:rsid w:val="001F2F79"/>
    <w:rsid w:val="00202ADF"/>
    <w:rsid w:val="00224B3D"/>
    <w:rsid w:val="0025364F"/>
    <w:rsid w:val="00262EA0"/>
    <w:rsid w:val="00263D6F"/>
    <w:rsid w:val="00270B21"/>
    <w:rsid w:val="002926F5"/>
    <w:rsid w:val="002948BC"/>
    <w:rsid w:val="00294B46"/>
    <w:rsid w:val="00297007"/>
    <w:rsid w:val="002B1571"/>
    <w:rsid w:val="002B7DE0"/>
    <w:rsid w:val="002E7A15"/>
    <w:rsid w:val="00310EF0"/>
    <w:rsid w:val="0031642E"/>
    <w:rsid w:val="00331784"/>
    <w:rsid w:val="00332815"/>
    <w:rsid w:val="003369D5"/>
    <w:rsid w:val="003563AD"/>
    <w:rsid w:val="003565EA"/>
    <w:rsid w:val="00372EF6"/>
    <w:rsid w:val="00393D5D"/>
    <w:rsid w:val="00397633"/>
    <w:rsid w:val="003B5585"/>
    <w:rsid w:val="003C4B75"/>
    <w:rsid w:val="003D2355"/>
    <w:rsid w:val="003D4222"/>
    <w:rsid w:val="003D76DF"/>
    <w:rsid w:val="003E735C"/>
    <w:rsid w:val="00414034"/>
    <w:rsid w:val="00441181"/>
    <w:rsid w:val="00470B4F"/>
    <w:rsid w:val="0047289B"/>
    <w:rsid w:val="0047554F"/>
    <w:rsid w:val="004873D0"/>
    <w:rsid w:val="004C5E35"/>
    <w:rsid w:val="004D7796"/>
    <w:rsid w:val="004E7152"/>
    <w:rsid w:val="004F5183"/>
    <w:rsid w:val="005316CC"/>
    <w:rsid w:val="005354B9"/>
    <w:rsid w:val="005413AD"/>
    <w:rsid w:val="00545E84"/>
    <w:rsid w:val="0056153D"/>
    <w:rsid w:val="00596F27"/>
    <w:rsid w:val="005B6B74"/>
    <w:rsid w:val="005C2376"/>
    <w:rsid w:val="005C5C93"/>
    <w:rsid w:val="005D0FB1"/>
    <w:rsid w:val="005F009E"/>
    <w:rsid w:val="006006BD"/>
    <w:rsid w:val="00601BDC"/>
    <w:rsid w:val="006039C0"/>
    <w:rsid w:val="00625BD5"/>
    <w:rsid w:val="00627DDA"/>
    <w:rsid w:val="00630D18"/>
    <w:rsid w:val="00634B00"/>
    <w:rsid w:val="00653CFA"/>
    <w:rsid w:val="0066342D"/>
    <w:rsid w:val="00670E5E"/>
    <w:rsid w:val="006731CD"/>
    <w:rsid w:val="006816C3"/>
    <w:rsid w:val="00691CEE"/>
    <w:rsid w:val="006A49E1"/>
    <w:rsid w:val="006B76F1"/>
    <w:rsid w:val="006D1FA8"/>
    <w:rsid w:val="00703718"/>
    <w:rsid w:val="00723121"/>
    <w:rsid w:val="007414A5"/>
    <w:rsid w:val="00747BC7"/>
    <w:rsid w:val="007674E4"/>
    <w:rsid w:val="007914F0"/>
    <w:rsid w:val="00797F4C"/>
    <w:rsid w:val="007A33D9"/>
    <w:rsid w:val="007B4841"/>
    <w:rsid w:val="007C14E6"/>
    <w:rsid w:val="007E4080"/>
    <w:rsid w:val="007F3E02"/>
    <w:rsid w:val="00831A56"/>
    <w:rsid w:val="008329D7"/>
    <w:rsid w:val="00834058"/>
    <w:rsid w:val="008340A2"/>
    <w:rsid w:val="00871A64"/>
    <w:rsid w:val="008A5EF5"/>
    <w:rsid w:val="008A7D03"/>
    <w:rsid w:val="008D3219"/>
    <w:rsid w:val="008D7CD3"/>
    <w:rsid w:val="008E400C"/>
    <w:rsid w:val="008F707E"/>
    <w:rsid w:val="0090184D"/>
    <w:rsid w:val="00907F1C"/>
    <w:rsid w:val="00910FF8"/>
    <w:rsid w:val="009176E3"/>
    <w:rsid w:val="00926BF6"/>
    <w:rsid w:val="00931E0D"/>
    <w:rsid w:val="00936334"/>
    <w:rsid w:val="00956C53"/>
    <w:rsid w:val="00961EF9"/>
    <w:rsid w:val="009A17A4"/>
    <w:rsid w:val="009C443B"/>
    <w:rsid w:val="009C4AEA"/>
    <w:rsid w:val="009C72B0"/>
    <w:rsid w:val="009F32EE"/>
    <w:rsid w:val="009F3741"/>
    <w:rsid w:val="009F7E23"/>
    <w:rsid w:val="00A069E7"/>
    <w:rsid w:val="00A22630"/>
    <w:rsid w:val="00A30772"/>
    <w:rsid w:val="00A52690"/>
    <w:rsid w:val="00A6307A"/>
    <w:rsid w:val="00A866D6"/>
    <w:rsid w:val="00A8771B"/>
    <w:rsid w:val="00AA3E6D"/>
    <w:rsid w:val="00AA63B9"/>
    <w:rsid w:val="00AB0B5D"/>
    <w:rsid w:val="00AB211A"/>
    <w:rsid w:val="00AD1740"/>
    <w:rsid w:val="00AD4B0E"/>
    <w:rsid w:val="00AD7816"/>
    <w:rsid w:val="00AD7F73"/>
    <w:rsid w:val="00AF5BA1"/>
    <w:rsid w:val="00B01882"/>
    <w:rsid w:val="00B05D35"/>
    <w:rsid w:val="00B11B0B"/>
    <w:rsid w:val="00B25AFB"/>
    <w:rsid w:val="00B56B39"/>
    <w:rsid w:val="00B66645"/>
    <w:rsid w:val="00B70844"/>
    <w:rsid w:val="00B927A3"/>
    <w:rsid w:val="00B9458D"/>
    <w:rsid w:val="00BB03DA"/>
    <w:rsid w:val="00BB36F0"/>
    <w:rsid w:val="00BB63FC"/>
    <w:rsid w:val="00BC1699"/>
    <w:rsid w:val="00BE511D"/>
    <w:rsid w:val="00BF1746"/>
    <w:rsid w:val="00BF5919"/>
    <w:rsid w:val="00C03606"/>
    <w:rsid w:val="00C179DC"/>
    <w:rsid w:val="00C31CBA"/>
    <w:rsid w:val="00C46A8C"/>
    <w:rsid w:val="00C60140"/>
    <w:rsid w:val="00C846C9"/>
    <w:rsid w:val="00C976D8"/>
    <w:rsid w:val="00CE2034"/>
    <w:rsid w:val="00D027E4"/>
    <w:rsid w:val="00D0284E"/>
    <w:rsid w:val="00D10576"/>
    <w:rsid w:val="00D11D22"/>
    <w:rsid w:val="00D13C69"/>
    <w:rsid w:val="00D23782"/>
    <w:rsid w:val="00D32EA5"/>
    <w:rsid w:val="00D42525"/>
    <w:rsid w:val="00D54EB1"/>
    <w:rsid w:val="00D606D0"/>
    <w:rsid w:val="00D7045B"/>
    <w:rsid w:val="00D71F13"/>
    <w:rsid w:val="00D81B95"/>
    <w:rsid w:val="00DF19E0"/>
    <w:rsid w:val="00E23C7C"/>
    <w:rsid w:val="00E25DC2"/>
    <w:rsid w:val="00E47064"/>
    <w:rsid w:val="00E560F6"/>
    <w:rsid w:val="00E72D88"/>
    <w:rsid w:val="00E770F0"/>
    <w:rsid w:val="00E80412"/>
    <w:rsid w:val="00E95B23"/>
    <w:rsid w:val="00EA14C4"/>
    <w:rsid w:val="00EB459F"/>
    <w:rsid w:val="00EB61EB"/>
    <w:rsid w:val="00EB69FE"/>
    <w:rsid w:val="00EC6703"/>
    <w:rsid w:val="00F349AB"/>
    <w:rsid w:val="00F37F03"/>
    <w:rsid w:val="00F40E16"/>
    <w:rsid w:val="00F42A8E"/>
    <w:rsid w:val="00F67255"/>
    <w:rsid w:val="00F751AD"/>
    <w:rsid w:val="00FA4809"/>
    <w:rsid w:val="00FB3953"/>
    <w:rsid w:val="00FC099E"/>
    <w:rsid w:val="00FC5485"/>
    <w:rsid w:val="00FD1B64"/>
    <w:rsid w:val="00FD4062"/>
    <w:rsid w:val="00FE1233"/>
    <w:rsid w:val="00FE2E23"/>
    <w:rsid w:val="00FF2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2558"/>
  <w15:docId w15:val="{133C62BC-83B7-4EB2-BCA7-80368819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007"/>
    <w:pPr>
      <w:spacing w:before="0" w:beforeAutospacing="0" w:line="240" w:lineRule="auto"/>
    </w:pPr>
    <w:rPr>
      <w:rFonts w:ascii="Century Schoolbook" w:eastAsia="Times New Roman" w:hAnsi="Century Schoolbook" w:cs="Times New Roman"/>
      <w:sz w:val="20"/>
      <w:szCs w:val="20"/>
      <w:lang w:val="en-GB"/>
    </w:rPr>
  </w:style>
  <w:style w:type="paragraph" w:styleId="Antrat2">
    <w:name w:val="heading 2"/>
    <w:basedOn w:val="prastasis"/>
    <w:next w:val="prastasis"/>
    <w:link w:val="Antrat2Diagrama"/>
    <w:uiPriority w:val="9"/>
    <w:semiHidden/>
    <w:unhideWhenUsed/>
    <w:qFormat/>
    <w:rsid w:val="00B7084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12221217">
    <w:name w:val="SP.12.221217"/>
    <w:basedOn w:val="prastasis"/>
    <w:next w:val="prastasis"/>
    <w:uiPriority w:val="99"/>
    <w:rsid w:val="00297007"/>
    <w:pPr>
      <w:autoSpaceDE w:val="0"/>
      <w:autoSpaceDN w:val="0"/>
      <w:adjustRightInd w:val="0"/>
    </w:pPr>
    <w:rPr>
      <w:rFonts w:ascii="PLPJA N+ Frutiger" w:eastAsia="Calibri" w:hAnsi="PLPJA N+ Frutiger"/>
      <w:sz w:val="24"/>
      <w:szCs w:val="24"/>
      <w:lang w:val="lt-LT"/>
    </w:rPr>
  </w:style>
  <w:style w:type="character" w:customStyle="1" w:styleId="Antrat2Diagrama">
    <w:name w:val="Antraštė 2 Diagrama"/>
    <w:basedOn w:val="Numatytasispastraiposriftas"/>
    <w:link w:val="Antrat2"/>
    <w:uiPriority w:val="9"/>
    <w:semiHidden/>
    <w:rsid w:val="00B70844"/>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70844"/>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70844"/>
    <w:rPr>
      <w:kern w:val="2"/>
      <w:sz w:val="24"/>
      <w:szCs w:val="24"/>
      <w:lang w:val="lt-LT"/>
      <w14:ligatures w14:val="standardContextual"/>
    </w:rPr>
  </w:style>
  <w:style w:type="character" w:customStyle="1" w:styleId="Laukeliai">
    <w:name w:val="Laukeliai"/>
    <w:basedOn w:val="Numatytasispastraiposriftas"/>
    <w:uiPriority w:val="1"/>
    <w:rsid w:val="00B70844"/>
    <w:rPr>
      <w:rFonts w:ascii="Arial" w:hAnsi="Arial"/>
      <w:sz w:val="20"/>
    </w:rPr>
  </w:style>
  <w:style w:type="table" w:customStyle="1" w:styleId="Lentelstinklelis1">
    <w:name w:val="Lentelės tinklelis1"/>
    <w:basedOn w:val="prastojilentel"/>
    <w:next w:val="Lentelstinklelis"/>
    <w:uiPriority w:val="39"/>
    <w:rsid w:val="00B70844"/>
    <w:pPr>
      <w:spacing w:before="0" w:beforeAutospacing="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0844"/>
    <w:rPr>
      <w:sz w:val="16"/>
      <w:szCs w:val="16"/>
    </w:rPr>
  </w:style>
  <w:style w:type="paragraph" w:styleId="Komentarotekstas">
    <w:name w:val="annotation text"/>
    <w:basedOn w:val="prastasis"/>
    <w:link w:val="KomentarotekstasDiagrama"/>
    <w:uiPriority w:val="99"/>
    <w:unhideWhenUsed/>
    <w:rsid w:val="00B70844"/>
    <w:pPr>
      <w:spacing w:after="160"/>
    </w:pPr>
    <w:rPr>
      <w:rFonts w:asciiTheme="minorHAnsi" w:eastAsiaTheme="minorHAnsi" w:hAnsiTheme="minorHAnsi" w:cstheme="minorBidi"/>
      <w:kern w:val="2"/>
      <w:lang w:val="lt-LT"/>
      <w14:ligatures w14:val="standardContextual"/>
    </w:rPr>
  </w:style>
  <w:style w:type="character" w:customStyle="1" w:styleId="KomentarotekstasDiagrama">
    <w:name w:val="Komentaro tekstas Diagrama"/>
    <w:basedOn w:val="Numatytasispastraiposriftas"/>
    <w:link w:val="Komentarotekstas"/>
    <w:uiPriority w:val="99"/>
    <w:rsid w:val="00B70844"/>
    <w:rPr>
      <w:kern w:val="2"/>
      <w:sz w:val="20"/>
      <w:szCs w:val="20"/>
      <w:lang w:val="lt-LT"/>
      <w14:ligatures w14:val="standardContextual"/>
    </w:rPr>
  </w:style>
  <w:style w:type="table" w:styleId="Lentelstinklelis">
    <w:name w:val="Table Grid"/>
    <w:basedOn w:val="prastojilentel"/>
    <w:uiPriority w:val="59"/>
    <w:rsid w:val="00B7084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4080"/>
    <w:pPr>
      <w:spacing w:before="0" w:beforeAutospacing="0" w:line="240" w:lineRule="auto"/>
    </w:pPr>
    <w:rPr>
      <w:rFonts w:ascii="Century Schoolbook" w:eastAsia="Times New Roman" w:hAnsi="Century Schoolbook"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13C69"/>
    <w:pPr>
      <w:spacing w:after="0"/>
    </w:pPr>
    <w:rPr>
      <w:rFonts w:ascii="Century Schoolbook" w:eastAsia="Times New Roman" w:hAnsi="Century Schoolbook" w:cs="Times New Roman"/>
      <w:b/>
      <w:bCs/>
      <w:kern w:val="0"/>
      <w:lang w:val="en-GB"/>
      <w14:ligatures w14:val="none"/>
    </w:rPr>
  </w:style>
  <w:style w:type="character" w:customStyle="1" w:styleId="KomentarotemaDiagrama">
    <w:name w:val="Komentaro tema Diagrama"/>
    <w:basedOn w:val="KomentarotekstasDiagrama"/>
    <w:link w:val="Komentarotema"/>
    <w:uiPriority w:val="99"/>
    <w:semiHidden/>
    <w:rsid w:val="00D13C69"/>
    <w:rPr>
      <w:rFonts w:ascii="Century Schoolbook" w:eastAsia="Times New Roman" w:hAnsi="Century Schoolbook" w:cs="Times New Roman"/>
      <w:b/>
      <w:bCs/>
      <w:kern w:val="2"/>
      <w:sz w:val="20"/>
      <w:szCs w:val="20"/>
      <w:lang w:val="en-GB"/>
      <w14:ligatures w14:val="standardContextual"/>
    </w:rPr>
  </w:style>
  <w:style w:type="paragraph" w:styleId="Antrats">
    <w:name w:val="header"/>
    <w:basedOn w:val="prastasis"/>
    <w:link w:val="AntratsDiagrama"/>
    <w:uiPriority w:val="99"/>
    <w:unhideWhenUsed/>
    <w:rsid w:val="005316CC"/>
    <w:pPr>
      <w:tabs>
        <w:tab w:val="center" w:pos="4513"/>
        <w:tab w:val="right" w:pos="9026"/>
      </w:tabs>
    </w:pPr>
  </w:style>
  <w:style w:type="character" w:customStyle="1" w:styleId="AntratsDiagrama">
    <w:name w:val="Antraštės Diagrama"/>
    <w:basedOn w:val="Numatytasispastraiposriftas"/>
    <w:link w:val="Antrats"/>
    <w:uiPriority w:val="99"/>
    <w:rsid w:val="005316CC"/>
    <w:rPr>
      <w:rFonts w:ascii="Century Schoolbook" w:eastAsia="Times New Roman" w:hAnsi="Century Schoolbook" w:cs="Times New Roman"/>
      <w:sz w:val="20"/>
      <w:szCs w:val="20"/>
      <w:lang w:val="en-GB"/>
    </w:rPr>
  </w:style>
  <w:style w:type="paragraph" w:styleId="Porat">
    <w:name w:val="footer"/>
    <w:basedOn w:val="prastasis"/>
    <w:link w:val="PoratDiagrama"/>
    <w:uiPriority w:val="99"/>
    <w:unhideWhenUsed/>
    <w:rsid w:val="005316CC"/>
    <w:pPr>
      <w:tabs>
        <w:tab w:val="center" w:pos="4513"/>
        <w:tab w:val="right" w:pos="9026"/>
      </w:tabs>
    </w:pPr>
  </w:style>
  <w:style w:type="character" w:customStyle="1" w:styleId="PoratDiagrama">
    <w:name w:val="Poraštė Diagrama"/>
    <w:basedOn w:val="Numatytasispastraiposriftas"/>
    <w:link w:val="Porat"/>
    <w:uiPriority w:val="99"/>
    <w:rsid w:val="005316CC"/>
    <w:rPr>
      <w:rFonts w:ascii="Century Schoolbook" w:eastAsia="Times New Roman" w:hAnsi="Century Schoolbook" w:cs="Times New Roman"/>
      <w:sz w:val="20"/>
      <w:szCs w:val="20"/>
      <w:lang w:val="en-GB"/>
    </w:rPr>
  </w:style>
  <w:style w:type="character" w:styleId="Hipersaitas">
    <w:name w:val="Hyperlink"/>
    <w:basedOn w:val="Numatytasispastraiposriftas"/>
    <w:uiPriority w:val="99"/>
    <w:unhideWhenUsed/>
    <w:rsid w:val="00262EA0"/>
    <w:rPr>
      <w:color w:val="0000FF"/>
      <w:u w:val="single"/>
    </w:rPr>
  </w:style>
  <w:style w:type="character" w:styleId="Neapdorotaspaminjimas">
    <w:name w:val="Unresolved Mention"/>
    <w:basedOn w:val="Numatytasispastraiposriftas"/>
    <w:uiPriority w:val="99"/>
    <w:semiHidden/>
    <w:unhideWhenUsed/>
    <w:rsid w:val="00D71F13"/>
    <w:rPr>
      <w:color w:val="605E5C"/>
      <w:shd w:val="clear" w:color="auto" w:fill="E1DFDD"/>
    </w:rPr>
  </w:style>
  <w:style w:type="character" w:styleId="Perirtashipersaitas">
    <w:name w:val="FollowedHyperlink"/>
    <w:basedOn w:val="Numatytasispastraiposriftas"/>
    <w:uiPriority w:val="99"/>
    <w:semiHidden/>
    <w:unhideWhenUsed/>
    <w:rsid w:val="00F67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C4F38B5404B7FBE4B224D1972502F"/>
        <w:category>
          <w:name w:val="General"/>
          <w:gallery w:val="placeholder"/>
        </w:category>
        <w:types>
          <w:type w:val="bbPlcHdr"/>
        </w:types>
        <w:behaviors>
          <w:behavior w:val="content"/>
        </w:behaviors>
        <w:guid w:val="{42C65C40-3401-4C98-A28A-9D57AA3423BC}"/>
      </w:docPartPr>
      <w:docPartBody>
        <w:p w:rsidR="000F3650" w:rsidRDefault="00683725" w:rsidP="00683725">
          <w:pPr>
            <w:pStyle w:val="09EC4F38B5404B7FBE4B224D1972502F"/>
          </w:pPr>
          <w:r>
            <w:rPr>
              <w:rStyle w:val="Vietosrezervavimoenklotekstas"/>
            </w:rPr>
            <w:t>Pasirinkite elementą.</w:t>
          </w:r>
        </w:p>
      </w:docPartBody>
    </w:docPart>
    <w:docPart>
      <w:docPartPr>
        <w:name w:val="E82C54E4C1CD4864838656368028923F"/>
        <w:category>
          <w:name w:val="General"/>
          <w:gallery w:val="placeholder"/>
        </w:category>
        <w:types>
          <w:type w:val="bbPlcHdr"/>
        </w:types>
        <w:behaviors>
          <w:behavior w:val="content"/>
        </w:behaviors>
        <w:guid w:val="{63AA94F0-88AB-4CA7-B379-DBDC1F884A63}"/>
      </w:docPartPr>
      <w:docPartBody>
        <w:p w:rsidR="000F3650" w:rsidRDefault="00683725" w:rsidP="00683725">
          <w:pPr>
            <w:pStyle w:val="E82C54E4C1CD4864838656368028923F"/>
          </w:pPr>
          <w:r>
            <w:rPr>
              <w:rStyle w:val="Vietosrezervavimoenklotekstas"/>
            </w:rPr>
            <w:t>Norėdami įvesti tekstą, spustelėkite arba bakstelėkite čia.</w:t>
          </w:r>
        </w:p>
      </w:docPartBody>
    </w:docPart>
    <w:docPart>
      <w:docPartPr>
        <w:name w:val="587D7A76567447D69F11035FF06F6126"/>
        <w:category>
          <w:name w:val="General"/>
          <w:gallery w:val="placeholder"/>
        </w:category>
        <w:types>
          <w:type w:val="bbPlcHdr"/>
        </w:types>
        <w:behaviors>
          <w:behavior w:val="content"/>
        </w:behaviors>
        <w:guid w:val="{366E5146-DFCD-4AD1-995B-D010D3BB2DCB}"/>
      </w:docPartPr>
      <w:docPartBody>
        <w:p w:rsidR="000F3650" w:rsidRDefault="00683725" w:rsidP="00683725">
          <w:pPr>
            <w:pStyle w:val="587D7A76567447D69F11035FF06F6126"/>
          </w:pPr>
          <w:r>
            <w:rPr>
              <w:rStyle w:val="Vietosrezervavimoenklotekstas"/>
            </w:rPr>
            <w:t>Pasirinkite elementą.</w:t>
          </w:r>
        </w:p>
      </w:docPartBody>
    </w:docPart>
    <w:docPart>
      <w:docPartPr>
        <w:name w:val="611E7F6164C84D05911D6B11D3CCA101"/>
        <w:category>
          <w:name w:val="General"/>
          <w:gallery w:val="placeholder"/>
        </w:category>
        <w:types>
          <w:type w:val="bbPlcHdr"/>
        </w:types>
        <w:behaviors>
          <w:behavior w:val="content"/>
        </w:behaviors>
        <w:guid w:val="{C8F8F4B3-666C-49E2-A8A3-2D7B73D6CD65}"/>
      </w:docPartPr>
      <w:docPartBody>
        <w:p w:rsidR="000F3650" w:rsidRDefault="00683725" w:rsidP="00683725">
          <w:pPr>
            <w:pStyle w:val="611E7F6164C84D05911D6B11D3CCA101"/>
          </w:pPr>
          <w:r>
            <w:rPr>
              <w:rStyle w:val="Vietosrezervavimoenklotekstas"/>
            </w:rPr>
            <w:t>Pasirinkite elementą.</w:t>
          </w:r>
        </w:p>
      </w:docPartBody>
    </w:docPart>
    <w:docPart>
      <w:docPartPr>
        <w:name w:val="D3E7F96888B54594920A370B29695E6E"/>
        <w:category>
          <w:name w:val="General"/>
          <w:gallery w:val="placeholder"/>
        </w:category>
        <w:types>
          <w:type w:val="bbPlcHdr"/>
        </w:types>
        <w:behaviors>
          <w:behavior w:val="content"/>
        </w:behaviors>
        <w:guid w:val="{6BDFC21C-687D-4579-852C-4B6DEB9E410A}"/>
      </w:docPartPr>
      <w:docPartBody>
        <w:p w:rsidR="000F3650" w:rsidRDefault="00683725" w:rsidP="00683725">
          <w:pPr>
            <w:pStyle w:val="D3E7F96888B54594920A370B29695E6E"/>
          </w:pPr>
          <w:r>
            <w:rPr>
              <w:rStyle w:val="Vietosrezervavimoenklotekstas"/>
            </w:rPr>
            <w:t>Norėdami įvesti tekstą, spustelėkite arba bakstelėkite čia.</w:t>
          </w:r>
        </w:p>
      </w:docPartBody>
    </w:docPart>
    <w:docPart>
      <w:docPartPr>
        <w:name w:val="81488BFB4CAE4B2485B24209E504A49E"/>
        <w:category>
          <w:name w:val="General"/>
          <w:gallery w:val="placeholder"/>
        </w:category>
        <w:types>
          <w:type w:val="bbPlcHdr"/>
        </w:types>
        <w:behaviors>
          <w:behavior w:val="content"/>
        </w:behaviors>
        <w:guid w:val="{EB4D7C4F-CA10-4736-A4E8-0BB7E8A36D2B}"/>
      </w:docPartPr>
      <w:docPartBody>
        <w:p w:rsidR="000F3650" w:rsidRDefault="00683725" w:rsidP="00683725">
          <w:pPr>
            <w:pStyle w:val="81488BFB4CAE4B2485B24209E504A49E"/>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5"/>
    <w:rsid w:val="000A356D"/>
    <w:rsid w:val="000F036F"/>
    <w:rsid w:val="000F3650"/>
    <w:rsid w:val="000F4CD7"/>
    <w:rsid w:val="00224B3D"/>
    <w:rsid w:val="00294B46"/>
    <w:rsid w:val="003C4B75"/>
    <w:rsid w:val="006006BD"/>
    <w:rsid w:val="0067211B"/>
    <w:rsid w:val="006731CD"/>
    <w:rsid w:val="00683725"/>
    <w:rsid w:val="006C17EA"/>
    <w:rsid w:val="00711383"/>
    <w:rsid w:val="00760BDB"/>
    <w:rsid w:val="007A33D9"/>
    <w:rsid w:val="0083397C"/>
    <w:rsid w:val="008B6C5B"/>
    <w:rsid w:val="008E400C"/>
    <w:rsid w:val="009B4260"/>
    <w:rsid w:val="009C72B0"/>
    <w:rsid w:val="00A166BB"/>
    <w:rsid w:val="00A6307A"/>
    <w:rsid w:val="00AA3E6D"/>
    <w:rsid w:val="00AF1AF0"/>
    <w:rsid w:val="00B11B0B"/>
    <w:rsid w:val="00B33D3C"/>
    <w:rsid w:val="00D430E8"/>
    <w:rsid w:val="00EC6703"/>
    <w:rsid w:val="00F73FF8"/>
    <w:rsid w:val="00F75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3725"/>
  </w:style>
  <w:style w:type="paragraph" w:customStyle="1" w:styleId="09EC4F38B5404B7FBE4B224D1972502F">
    <w:name w:val="09EC4F38B5404B7FBE4B224D1972502F"/>
    <w:rsid w:val="00683725"/>
  </w:style>
  <w:style w:type="paragraph" w:customStyle="1" w:styleId="E82C54E4C1CD4864838656368028923F">
    <w:name w:val="E82C54E4C1CD4864838656368028923F"/>
    <w:rsid w:val="00683725"/>
  </w:style>
  <w:style w:type="paragraph" w:customStyle="1" w:styleId="587D7A76567447D69F11035FF06F6126">
    <w:name w:val="587D7A76567447D69F11035FF06F6126"/>
    <w:rsid w:val="00683725"/>
  </w:style>
  <w:style w:type="paragraph" w:customStyle="1" w:styleId="611E7F6164C84D05911D6B11D3CCA101">
    <w:name w:val="611E7F6164C84D05911D6B11D3CCA101"/>
    <w:rsid w:val="00683725"/>
  </w:style>
  <w:style w:type="paragraph" w:customStyle="1" w:styleId="D3E7F96888B54594920A370B29695E6E">
    <w:name w:val="D3E7F96888B54594920A370B29695E6E"/>
    <w:rsid w:val="00683725"/>
  </w:style>
  <w:style w:type="paragraph" w:customStyle="1" w:styleId="81488BFB4CAE4B2485B24209E504A49E">
    <w:name w:val="81488BFB4CAE4B2485B24209E504A49E"/>
    <w:rsid w:val="0068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A36-B8E4-4E99-A9AA-38CBB68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7720</Words>
  <Characters>4401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Vaidenis Bartulis</dc:creator>
  <cp:keywords/>
  <dc:description/>
  <cp:lastModifiedBy>Greta Stirbytė</cp:lastModifiedBy>
  <cp:revision>4</cp:revision>
  <dcterms:created xsi:type="dcterms:W3CDTF">2025-11-21T06:42:00Z</dcterms:created>
  <dcterms:modified xsi:type="dcterms:W3CDTF">2025-11-21T06:45:00Z</dcterms:modified>
</cp:coreProperties>
</file>