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EF38" w14:textId="3BB886BF" w:rsidR="007277B3" w:rsidRDefault="00B70844" w:rsidP="00104F61">
      <w:pPr>
        <w:pStyle w:val="Heading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470B4F">
        <w:rPr>
          <w:rFonts w:ascii="Times New Roman" w:eastAsia="Calibri" w:hAnsi="Times New Roman" w:cs="Times New Roman"/>
          <w:color w:val="0070C0"/>
          <w:sz w:val="24"/>
          <w:szCs w:val="24"/>
        </w:rPr>
        <w:t xml:space="preserve">Pirkimo sąlygų </w:t>
      </w:r>
      <w:r w:rsidR="00104F61">
        <w:rPr>
          <w:rFonts w:ascii="Times New Roman" w:eastAsia="Calibri" w:hAnsi="Times New Roman" w:cs="Times New Roman"/>
          <w:color w:val="0070C0"/>
          <w:sz w:val="24"/>
          <w:szCs w:val="24"/>
        </w:rPr>
        <w:t>3</w:t>
      </w:r>
      <w:r w:rsidRPr="00470B4F">
        <w:rPr>
          <w:rFonts w:ascii="Times New Roman" w:eastAsia="Calibri" w:hAnsi="Times New Roman" w:cs="Times New Roman"/>
          <w:color w:val="0070C0"/>
          <w:sz w:val="24"/>
          <w:szCs w:val="24"/>
        </w:rPr>
        <w:t xml:space="preserve"> priedas „Techninė specifikacija</w:t>
      </w:r>
    </w:p>
    <w:p w14:paraId="203E62A7" w14:textId="21107A1E" w:rsidR="00B70844" w:rsidRPr="00470B4F" w:rsidRDefault="007277B3" w:rsidP="00104F61">
      <w:pPr>
        <w:pStyle w:val="Heading2"/>
        <w:spacing w:before="0" w:after="0" w:line="240" w:lineRule="auto"/>
        <w:ind w:left="4820"/>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5 pirkimo objekto daliai</w:t>
      </w:r>
      <w:r w:rsidR="00B70844" w:rsidRPr="00470B4F">
        <w:rPr>
          <w:rFonts w:ascii="Times New Roman" w:eastAsia="Calibri" w:hAnsi="Times New Roman" w:cs="Times New Roman"/>
          <w:color w:val="0070C0"/>
          <w:sz w:val="24"/>
          <w:szCs w:val="24"/>
        </w:rPr>
        <w:t>“</w:t>
      </w:r>
      <w:bookmarkEnd w:id="0"/>
      <w:bookmarkEnd w:id="1"/>
      <w:bookmarkEnd w:id="2"/>
      <w:bookmarkEnd w:id="3"/>
    </w:p>
    <w:p w14:paraId="145B6A40" w14:textId="77777777" w:rsidR="00B70844" w:rsidRDefault="00B70844" w:rsidP="00B70844">
      <w:pPr>
        <w:tabs>
          <w:tab w:val="left" w:pos="8137"/>
        </w:tabs>
        <w:spacing w:line="288" w:lineRule="auto"/>
        <w:jc w:val="center"/>
        <w:rPr>
          <w:rFonts w:ascii="Times New Roman" w:hAnsi="Times New Roman"/>
          <w:b/>
          <w:bCs/>
          <w:lang w:val="lt-LT"/>
        </w:rPr>
      </w:pPr>
    </w:p>
    <w:p w14:paraId="78D06820" w14:textId="0E450982" w:rsidR="007277B3" w:rsidRPr="00843651" w:rsidRDefault="007277B3" w:rsidP="007277B3">
      <w:pPr>
        <w:tabs>
          <w:tab w:val="left" w:pos="8137"/>
        </w:tabs>
        <w:spacing w:line="288" w:lineRule="auto"/>
        <w:jc w:val="center"/>
        <w:rPr>
          <w:rFonts w:ascii="Times New Roman" w:hAnsi="Times New Roman"/>
          <w:b/>
          <w:bCs/>
          <w:sz w:val="24"/>
          <w:szCs w:val="24"/>
          <w:lang w:val="lt-LT"/>
        </w:rPr>
      </w:pPr>
      <w:r>
        <w:rPr>
          <w:rFonts w:ascii="Times New Roman" w:hAnsi="Times New Roman"/>
          <w:b/>
          <w:bCs/>
          <w:sz w:val="24"/>
          <w:szCs w:val="24"/>
          <w:lang w:val="lt-LT"/>
        </w:rPr>
        <w:t>5 PIRKIMO OBJEKTO DALIS</w:t>
      </w:r>
    </w:p>
    <w:p w14:paraId="680243C7" w14:textId="77777777" w:rsidR="007277B3" w:rsidRPr="00470B4F" w:rsidRDefault="007277B3" w:rsidP="00B70844">
      <w:pPr>
        <w:tabs>
          <w:tab w:val="left" w:pos="8137"/>
        </w:tabs>
        <w:spacing w:line="288" w:lineRule="auto"/>
        <w:jc w:val="center"/>
        <w:rPr>
          <w:rFonts w:ascii="Times New Roman" w:hAnsi="Times New Roman"/>
          <w:b/>
          <w:bCs/>
          <w:lang w:val="lt-LT"/>
        </w:rPr>
      </w:pPr>
    </w:p>
    <w:p w14:paraId="1A7B8BA4" w14:textId="0D3801DD" w:rsidR="00CE2034" w:rsidRPr="00470B4F" w:rsidRDefault="00CE2034" w:rsidP="00A866D6">
      <w:pPr>
        <w:tabs>
          <w:tab w:val="left" w:pos="8137"/>
        </w:tabs>
        <w:spacing w:line="288" w:lineRule="auto"/>
        <w:jc w:val="center"/>
        <w:rPr>
          <w:rFonts w:ascii="Times New Roman" w:hAnsi="Times New Roman"/>
          <w:b/>
          <w:bCs/>
          <w:sz w:val="24"/>
          <w:szCs w:val="24"/>
          <w:lang w:val="lt-LT"/>
        </w:rPr>
      </w:pPr>
      <w:r w:rsidRPr="00470B4F">
        <w:rPr>
          <w:rFonts w:ascii="Times New Roman" w:hAnsi="Times New Roman"/>
          <w:b/>
          <w:bCs/>
          <w:sz w:val="24"/>
          <w:szCs w:val="24"/>
          <w:lang w:val="lt-LT"/>
        </w:rPr>
        <w:t>REAKCIJOS TRENI</w:t>
      </w:r>
      <w:r w:rsidR="00DA7DF3">
        <w:rPr>
          <w:rFonts w:ascii="Times New Roman" w:hAnsi="Times New Roman"/>
          <w:b/>
          <w:bCs/>
          <w:sz w:val="24"/>
          <w:szCs w:val="24"/>
          <w:lang w:val="lt-LT"/>
        </w:rPr>
        <w:t xml:space="preserve">RAVIMO </w:t>
      </w:r>
      <w:r w:rsidRPr="00470B4F">
        <w:rPr>
          <w:rFonts w:ascii="Times New Roman" w:hAnsi="Times New Roman"/>
          <w:b/>
          <w:bCs/>
          <w:sz w:val="24"/>
          <w:szCs w:val="24"/>
          <w:lang w:val="lt-LT"/>
        </w:rPr>
        <w:t xml:space="preserve"> - MAT</w:t>
      </w:r>
      <w:r w:rsidR="00DA7DF3">
        <w:rPr>
          <w:rFonts w:ascii="Times New Roman" w:hAnsi="Times New Roman"/>
          <w:b/>
          <w:bCs/>
          <w:sz w:val="24"/>
          <w:szCs w:val="24"/>
          <w:lang w:val="lt-LT"/>
        </w:rPr>
        <w:t>AVIMO ĮRANGA</w:t>
      </w:r>
      <w:r w:rsidRPr="00470B4F">
        <w:rPr>
          <w:rFonts w:ascii="Times New Roman" w:hAnsi="Times New Roman"/>
          <w:b/>
          <w:bCs/>
          <w:sz w:val="24"/>
          <w:szCs w:val="24"/>
          <w:lang w:val="lt-LT"/>
        </w:rPr>
        <w:t xml:space="preserve"> </w:t>
      </w:r>
    </w:p>
    <w:p w14:paraId="0C148E3B" w14:textId="5FE2CA66" w:rsidR="00A866D6" w:rsidRPr="00470B4F" w:rsidRDefault="00A866D6" w:rsidP="00A866D6">
      <w:pPr>
        <w:tabs>
          <w:tab w:val="left" w:pos="8137"/>
        </w:tabs>
        <w:spacing w:line="288" w:lineRule="auto"/>
        <w:jc w:val="center"/>
        <w:rPr>
          <w:rFonts w:ascii="Times New Roman" w:hAnsi="Times New Roman"/>
          <w:b/>
          <w:bCs/>
          <w:sz w:val="24"/>
          <w:szCs w:val="24"/>
          <w:lang w:val="lt-LT"/>
        </w:rPr>
      </w:pPr>
      <w:r w:rsidRPr="00470B4F">
        <w:rPr>
          <w:rFonts w:ascii="Times New Roman" w:hAnsi="Times New Roman"/>
          <w:b/>
          <w:bCs/>
          <w:sz w:val="24"/>
          <w:szCs w:val="24"/>
          <w:lang w:val="lt-LT"/>
        </w:rPr>
        <w:t>TECHNINĖ SPECIFIKACIJA</w:t>
      </w:r>
    </w:p>
    <w:p w14:paraId="79223423" w14:textId="77777777" w:rsidR="00B70844" w:rsidRPr="00470B4F" w:rsidRDefault="00B70844" w:rsidP="00B70844">
      <w:pPr>
        <w:tabs>
          <w:tab w:val="left" w:pos="8137"/>
        </w:tabs>
        <w:spacing w:line="288" w:lineRule="auto"/>
        <w:jc w:val="center"/>
        <w:rPr>
          <w:rFonts w:ascii="Times New Roman" w:hAnsi="Times New Roman"/>
          <w:b/>
          <w:bCs/>
          <w:sz w:val="24"/>
          <w:szCs w:val="24"/>
          <w:lang w:val="lt-LT"/>
        </w:rPr>
      </w:pPr>
    </w:p>
    <w:p w14:paraId="303711C3" w14:textId="77777777" w:rsidR="00B70844" w:rsidRPr="00470B4F"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bookmarkStart w:id="4" w:name="_Hlk166067674"/>
      <w:r w:rsidRPr="00470B4F">
        <w:rPr>
          <w:rFonts w:ascii="Times New Roman" w:eastAsia="Calibri" w:hAnsi="Times New Roman"/>
          <w:b/>
          <w:sz w:val="24"/>
          <w:szCs w:val="24"/>
          <w:lang w:val="lt-LT"/>
        </w:rPr>
        <w:t>SĄVOKOS IR SUTRUMPINIMAI</w:t>
      </w:r>
    </w:p>
    <w:bookmarkEnd w:id="4"/>
    <w:p w14:paraId="4BB120CF" w14:textId="77777777" w:rsidR="00B70844" w:rsidRPr="00470B4F"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470B4F">
        <w:rPr>
          <w:rFonts w:ascii="Times New Roman" w:eastAsia="Calibri" w:hAnsi="Times New Roman"/>
          <w:b/>
          <w:sz w:val="24"/>
          <w:szCs w:val="24"/>
          <w:lang w:val="lt-LT"/>
        </w:rPr>
        <w:t>Pirkėjas</w:t>
      </w:r>
      <w:r w:rsidRPr="00470B4F">
        <w:rPr>
          <w:rFonts w:ascii="Times New Roman" w:eastAsia="Calibri" w:hAnsi="Times New Roman"/>
          <w:b/>
          <w:i/>
          <w:sz w:val="24"/>
          <w:szCs w:val="24"/>
          <w:lang w:val="lt-LT"/>
        </w:rPr>
        <w:t xml:space="preserve"> </w:t>
      </w:r>
      <w:r w:rsidRPr="00470B4F">
        <w:rPr>
          <w:rFonts w:ascii="Times New Roman" w:eastAsia="Calibri" w:hAnsi="Times New Roman"/>
          <w:sz w:val="24"/>
          <w:szCs w:val="24"/>
          <w:lang w:val="lt-LT"/>
        </w:rPr>
        <w:t xml:space="preserve">– </w:t>
      </w:r>
      <w:r w:rsidRPr="00470B4F">
        <w:rPr>
          <w:rFonts w:ascii="Times New Roman" w:hAnsi="Times New Roman"/>
          <w:sz w:val="24"/>
          <w:szCs w:val="24"/>
          <w:lang w:val="lt-LT"/>
        </w:rPr>
        <w:t>Vytauto Didžiojo universitetas.</w:t>
      </w:r>
    </w:p>
    <w:p w14:paraId="65447D2A" w14:textId="77777777" w:rsidR="00B70844" w:rsidRPr="00470B4F"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470B4F">
        <w:rPr>
          <w:rFonts w:ascii="Times New Roman" w:eastAsia="Calibri" w:hAnsi="Times New Roman"/>
          <w:b/>
          <w:sz w:val="24"/>
          <w:szCs w:val="24"/>
          <w:lang w:val="lt-LT"/>
        </w:rPr>
        <w:t xml:space="preserve">Tiekėjas </w:t>
      </w:r>
      <w:r w:rsidRPr="00470B4F">
        <w:rPr>
          <w:rFonts w:ascii="Times New Roman" w:eastAsia="Calibri" w:hAnsi="Times New Roman"/>
          <w:sz w:val="24"/>
          <w:szCs w:val="24"/>
          <w:lang w:val="lt-LT"/>
        </w:rPr>
        <w:t>–</w:t>
      </w:r>
      <w:r w:rsidRPr="00470B4F">
        <w:rPr>
          <w:rFonts w:ascii="Times New Roman" w:eastAsia="Calibri" w:hAnsi="Times New Roman"/>
          <w:bCs/>
          <w:sz w:val="24"/>
          <w:szCs w:val="24"/>
          <w:lang w:val="lt-LT"/>
        </w:rPr>
        <w:t xml:space="preserve"> ūkio subjektas – fizinis asmuo, privatusis juridinis asmuo, viešasis juridinis asmuo, kitos organizacijos ir jų padaliniai ar tokių asmenų</w:t>
      </w:r>
      <w:r w:rsidRPr="00470B4F">
        <w:rPr>
          <w:rFonts w:ascii="Times New Roman" w:eastAsia="Calibri" w:hAnsi="Times New Roman"/>
          <w:sz w:val="24"/>
          <w:szCs w:val="24"/>
          <w:lang w:val="lt-LT"/>
        </w:rPr>
        <w:t xml:space="preserve"> grupė, su kuriuo Pirkėjas sudaro Sutartį.</w:t>
      </w:r>
    </w:p>
    <w:p w14:paraId="0F82978B" w14:textId="77777777" w:rsidR="00B70844" w:rsidRPr="00470B4F"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470B4F">
        <w:rPr>
          <w:rFonts w:ascii="Times New Roman" w:eastAsia="Calibri" w:hAnsi="Times New Roman"/>
          <w:b/>
          <w:bCs/>
          <w:sz w:val="24"/>
          <w:szCs w:val="24"/>
          <w:lang w:val="lt-LT"/>
        </w:rPr>
        <w:t>Sutartis</w:t>
      </w:r>
      <w:r w:rsidRPr="00470B4F">
        <w:rPr>
          <w:rFonts w:ascii="Times New Roman" w:eastAsia="Calibri" w:hAnsi="Times New Roman"/>
          <w:sz w:val="24"/>
          <w:szCs w:val="24"/>
          <w:lang w:val="lt-LT"/>
        </w:rPr>
        <w:t xml:space="preserve"> – Sutartis, sudaroma tarp</w:t>
      </w:r>
      <w:r w:rsidRPr="00470B4F">
        <w:rPr>
          <w:rFonts w:ascii="Times New Roman" w:eastAsia="Calibri" w:hAnsi="Times New Roman"/>
          <w:b/>
          <w:bCs/>
          <w:sz w:val="24"/>
          <w:szCs w:val="24"/>
          <w:lang w:val="lt-LT"/>
        </w:rPr>
        <w:t xml:space="preserve"> Tiekėjo</w:t>
      </w:r>
      <w:r w:rsidRPr="00470B4F">
        <w:rPr>
          <w:rFonts w:ascii="Times New Roman" w:eastAsia="Calibri" w:hAnsi="Times New Roman"/>
          <w:sz w:val="24"/>
          <w:szCs w:val="24"/>
          <w:lang w:val="lt-LT"/>
        </w:rPr>
        <w:t xml:space="preserve"> ir </w:t>
      </w:r>
      <w:r w:rsidRPr="00470B4F">
        <w:rPr>
          <w:rFonts w:ascii="Times New Roman" w:eastAsia="Calibri" w:hAnsi="Times New Roman"/>
          <w:b/>
          <w:bCs/>
          <w:sz w:val="24"/>
          <w:szCs w:val="24"/>
          <w:lang w:val="lt-LT"/>
        </w:rPr>
        <w:t>Pirkėjo</w:t>
      </w:r>
      <w:r w:rsidRPr="00470B4F">
        <w:rPr>
          <w:rFonts w:ascii="Times New Roman" w:eastAsia="Calibri" w:hAnsi="Times New Roman"/>
          <w:b/>
          <w:bCs/>
          <w:i/>
          <w:iCs/>
          <w:sz w:val="24"/>
          <w:szCs w:val="24"/>
          <w:lang w:val="lt-LT"/>
        </w:rPr>
        <w:t xml:space="preserve"> </w:t>
      </w:r>
      <w:r w:rsidRPr="00470B4F">
        <w:rPr>
          <w:rFonts w:ascii="Times New Roman" w:eastAsia="Calibri" w:hAnsi="Times New Roman"/>
          <w:sz w:val="24"/>
          <w:szCs w:val="24"/>
          <w:lang w:val="lt-LT"/>
        </w:rPr>
        <w:t>dėl Pirkimo objekto.</w:t>
      </w:r>
    </w:p>
    <w:p w14:paraId="1FFC5676" w14:textId="77777777" w:rsidR="00B70844" w:rsidRPr="00470B4F"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b/>
          <w:i/>
          <w:sz w:val="24"/>
          <w:szCs w:val="24"/>
          <w:lang w:val="lt-LT"/>
        </w:rPr>
      </w:pPr>
      <w:r w:rsidRPr="00470B4F">
        <w:rPr>
          <w:rFonts w:ascii="Times New Roman" w:eastAsia="Calibri" w:hAnsi="Times New Roman"/>
          <w:b/>
          <w:bCs/>
          <w:sz w:val="24"/>
          <w:szCs w:val="24"/>
          <w:lang w:val="lt-LT"/>
        </w:rPr>
        <w:t xml:space="preserve">Pirkimo objektas </w:t>
      </w:r>
      <w:r w:rsidRPr="00470B4F">
        <w:rPr>
          <w:rFonts w:ascii="Times New Roman" w:eastAsia="Calibri" w:hAnsi="Times New Roman"/>
          <w:sz w:val="24"/>
          <w:szCs w:val="24"/>
          <w:lang w:val="lt-LT"/>
        </w:rPr>
        <w:t>– Prekė.</w:t>
      </w:r>
    </w:p>
    <w:p w14:paraId="2E8DB1BA" w14:textId="77777777" w:rsidR="00B70844" w:rsidRPr="00470B4F"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r w:rsidRPr="00470B4F">
        <w:rPr>
          <w:rFonts w:ascii="Times New Roman" w:eastAsia="Calibri" w:hAnsi="Times New Roman"/>
          <w:b/>
          <w:sz w:val="24"/>
          <w:szCs w:val="24"/>
          <w:lang w:val="lt-LT"/>
        </w:rPr>
        <w:t xml:space="preserve">PIRKIMO OBJEKTAS </w:t>
      </w:r>
      <w:r w:rsidRPr="00470B4F">
        <w:rPr>
          <w:rFonts w:ascii="Times New Roman" w:hAnsi="Times New Roman"/>
          <w:b/>
          <w:sz w:val="24"/>
          <w:szCs w:val="24"/>
          <w:lang w:val="lt-LT"/>
        </w:rPr>
        <w:t>IR OBJEKTO APIMTYS</w:t>
      </w:r>
    </w:p>
    <w:p w14:paraId="0CE803A4" w14:textId="77777777" w:rsidR="00B70844" w:rsidRPr="00470B4F" w:rsidRDefault="00B70844" w:rsidP="00B70844">
      <w:pPr>
        <w:numPr>
          <w:ilvl w:val="1"/>
          <w:numId w:val="3"/>
        </w:numPr>
        <w:tabs>
          <w:tab w:val="left" w:pos="567"/>
          <w:tab w:val="left" w:pos="993"/>
          <w:tab w:val="left" w:pos="1276"/>
        </w:tabs>
        <w:spacing w:line="288" w:lineRule="auto"/>
        <w:ind w:left="0" w:firstLine="851"/>
        <w:contextualSpacing/>
        <w:rPr>
          <w:rFonts w:ascii="Times New Roman" w:eastAsia="Calibri" w:hAnsi="Times New Roman"/>
          <w:sz w:val="24"/>
          <w:szCs w:val="24"/>
          <w:lang w:val="lt-LT"/>
        </w:rPr>
      </w:pPr>
      <w:r w:rsidRPr="00470B4F">
        <w:rPr>
          <w:rFonts w:ascii="Times New Roman" w:eastAsia="Calibri" w:hAnsi="Times New Roman"/>
          <w:b/>
          <w:bCs/>
          <w:sz w:val="24"/>
          <w:szCs w:val="24"/>
          <w:lang w:val="lt-LT"/>
        </w:rPr>
        <w:t>Pirkimo objektas</w:t>
      </w:r>
      <w:r w:rsidRPr="00470B4F">
        <w:rPr>
          <w:rFonts w:ascii="Times New Roman" w:eastAsia="Calibri" w:hAnsi="Times New Roman"/>
          <w:sz w:val="24"/>
          <w:szCs w:val="24"/>
          <w:lang w:val="lt-LT"/>
        </w:rPr>
        <w:t>:</w:t>
      </w:r>
    </w:p>
    <w:p w14:paraId="4A92A875" w14:textId="68101608" w:rsidR="00CE2034" w:rsidRPr="00470B4F" w:rsidRDefault="00B70844" w:rsidP="00470B4F">
      <w:pPr>
        <w:tabs>
          <w:tab w:val="left" w:pos="993"/>
          <w:tab w:val="left" w:pos="1134"/>
        </w:tabs>
        <w:spacing w:line="288" w:lineRule="auto"/>
        <w:ind w:firstLine="851"/>
        <w:jc w:val="both"/>
        <w:rPr>
          <w:rFonts w:ascii="Times New Roman" w:eastAsia="Calibri" w:hAnsi="Times New Roman"/>
          <w:sz w:val="24"/>
          <w:szCs w:val="24"/>
          <w:lang w:val="lt-LT"/>
        </w:rPr>
      </w:pPr>
      <w:r w:rsidRPr="00470B4F">
        <w:rPr>
          <w:rFonts w:ascii="Times New Roman" w:eastAsia="Calibri" w:hAnsi="Times New Roman"/>
          <w:b/>
          <w:bCs/>
          <w:sz w:val="24"/>
          <w:szCs w:val="24"/>
          <w:lang w:val="lt-LT"/>
        </w:rPr>
        <w:t xml:space="preserve">Prekė </w:t>
      </w:r>
      <w:r w:rsidRPr="00470B4F">
        <w:rPr>
          <w:rFonts w:ascii="Times New Roman" w:eastAsia="Calibri" w:hAnsi="Times New Roman"/>
          <w:sz w:val="24"/>
          <w:szCs w:val="24"/>
          <w:lang w:val="lt-LT"/>
        </w:rPr>
        <w:t xml:space="preserve">– </w:t>
      </w:r>
      <w:r w:rsidR="00DA7DF3">
        <w:rPr>
          <w:rFonts w:ascii="Times New Roman" w:eastAsia="Calibri" w:hAnsi="Times New Roman"/>
          <w:sz w:val="24"/>
          <w:szCs w:val="24"/>
          <w:lang w:val="lt-LT"/>
        </w:rPr>
        <w:t xml:space="preserve">Reakcijos treniravimo – matavimo įranga </w:t>
      </w:r>
      <w:r w:rsidR="00CE2034" w:rsidRPr="00470B4F">
        <w:rPr>
          <w:rFonts w:ascii="Times New Roman" w:eastAsia="Calibri" w:hAnsi="Times New Roman"/>
          <w:sz w:val="24"/>
          <w:szCs w:val="24"/>
          <w:lang w:val="lt-LT"/>
        </w:rPr>
        <w:t>skirta</w:t>
      </w:r>
      <w:r w:rsidR="00CA686F">
        <w:rPr>
          <w:rFonts w:ascii="Times New Roman" w:eastAsia="Calibri" w:hAnsi="Times New Roman"/>
          <w:sz w:val="24"/>
          <w:szCs w:val="24"/>
          <w:lang w:val="lt-LT"/>
        </w:rPr>
        <w:t xml:space="preserve"> </w:t>
      </w:r>
      <w:r w:rsidR="00CE2034" w:rsidRPr="00470B4F">
        <w:rPr>
          <w:rFonts w:ascii="Times New Roman" w:eastAsia="Calibri" w:hAnsi="Times New Roman"/>
          <w:sz w:val="24"/>
          <w:szCs w:val="24"/>
          <w:lang w:val="lt-LT"/>
        </w:rPr>
        <w:t xml:space="preserve">paprasto vikrumo nustatymui (sugebėjimas greitai pakeisti judėjimo kryptį ar kūno judėjimo greitį) ir  reaktyvaus vikrumo nustatymui (greitas viso kūno judėjimas keičiantis greičiui ar krypčiai reaguojant į nežinomą dirgiklį). </w:t>
      </w:r>
    </w:p>
    <w:p w14:paraId="2F2F1CDE" w14:textId="7D8BADD9" w:rsidR="00B70844" w:rsidRPr="00470B4F" w:rsidRDefault="00B70844" w:rsidP="0000092D">
      <w:pPr>
        <w:tabs>
          <w:tab w:val="left" w:pos="993"/>
          <w:tab w:val="left" w:pos="1134"/>
        </w:tabs>
        <w:spacing w:line="288" w:lineRule="auto"/>
        <w:ind w:firstLine="851"/>
        <w:jc w:val="both"/>
        <w:rPr>
          <w:rFonts w:ascii="Times New Roman" w:eastAsia="Calibri" w:hAnsi="Times New Roman"/>
          <w:b/>
          <w:bCs/>
          <w:sz w:val="24"/>
          <w:szCs w:val="24"/>
          <w:lang w:val="lt-LT"/>
        </w:rPr>
      </w:pPr>
      <w:r w:rsidRPr="00470B4F">
        <w:rPr>
          <w:rFonts w:ascii="Times New Roman" w:eastAsia="Calibri" w:hAnsi="Times New Roman"/>
          <w:b/>
          <w:bCs/>
          <w:sz w:val="24"/>
          <w:szCs w:val="24"/>
          <w:lang w:val="lt-LT"/>
        </w:rPr>
        <w:t>Pirkimo objekto apimtys:</w:t>
      </w:r>
    </w:p>
    <w:p w14:paraId="3D732DF1" w14:textId="77777777" w:rsidR="00B70844" w:rsidRPr="00470B4F" w:rsidRDefault="00B70844" w:rsidP="00B70844">
      <w:pPr>
        <w:tabs>
          <w:tab w:val="left" w:pos="567"/>
        </w:tabs>
        <w:spacing w:line="288" w:lineRule="auto"/>
        <w:contextualSpacing/>
        <w:jc w:val="right"/>
        <w:rPr>
          <w:rFonts w:ascii="Times New Roman" w:eastAsia="Calibri" w:hAnsi="Times New Roman"/>
          <w:sz w:val="24"/>
          <w:szCs w:val="24"/>
          <w:lang w:val="lt-LT"/>
        </w:rPr>
      </w:pPr>
      <w:r w:rsidRPr="00470B4F">
        <w:rPr>
          <w:rFonts w:ascii="Times New Roman" w:eastAsia="Calibri" w:hAnsi="Times New Roman"/>
          <w:sz w:val="24"/>
          <w:szCs w:val="24"/>
          <w:lang w:val="lt-LT"/>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B70844" w:rsidRPr="00470B4F" w14:paraId="09902387"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06B6405C" w14:textId="77777777" w:rsidR="00B70844" w:rsidRPr="00470B4F" w:rsidRDefault="00B70844" w:rsidP="007824D1">
            <w:pPr>
              <w:jc w:val="center"/>
              <w:rPr>
                <w:rFonts w:ascii="Times New Roman" w:hAnsi="Times New Roman"/>
                <w:b/>
                <w:bCs/>
                <w:sz w:val="24"/>
                <w:szCs w:val="24"/>
                <w:lang w:val="lt-LT"/>
              </w:rPr>
            </w:pPr>
            <w:r w:rsidRPr="00470B4F">
              <w:rPr>
                <w:rFonts w:ascii="Times New Roman" w:hAnsi="Times New Roman"/>
                <w:b/>
                <w:bCs/>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hideMark/>
          </w:tcPr>
          <w:p w14:paraId="18CFB9AE" w14:textId="77777777" w:rsidR="00B70844" w:rsidRPr="00470B4F" w:rsidRDefault="00B70844" w:rsidP="007824D1">
            <w:pPr>
              <w:jc w:val="center"/>
              <w:rPr>
                <w:rFonts w:ascii="Times New Roman" w:hAnsi="Times New Roman"/>
                <w:b/>
                <w:bCs/>
                <w:sz w:val="24"/>
                <w:szCs w:val="24"/>
                <w:lang w:val="lt-LT"/>
              </w:rPr>
            </w:pPr>
            <w:r w:rsidRPr="00470B4F">
              <w:rPr>
                <w:rFonts w:ascii="Times New Roman" w:hAnsi="Times New Roman"/>
                <w:b/>
                <w:bCs/>
                <w:sz w:val="24"/>
                <w:szCs w:val="24"/>
                <w:lang w:val="lt-LT"/>
              </w:rPr>
              <w:t xml:space="preserve"> Prekės, Paslaugos pavadinimas</w:t>
            </w:r>
          </w:p>
        </w:tc>
        <w:tc>
          <w:tcPr>
            <w:tcW w:w="1843" w:type="dxa"/>
            <w:tcBorders>
              <w:top w:val="single" w:sz="4" w:space="0" w:color="auto"/>
              <w:left w:val="single" w:sz="4" w:space="0" w:color="auto"/>
              <w:bottom w:val="single" w:sz="4" w:space="0" w:color="auto"/>
              <w:right w:val="single" w:sz="4" w:space="0" w:color="auto"/>
            </w:tcBorders>
            <w:hideMark/>
          </w:tcPr>
          <w:p w14:paraId="7412FAC9" w14:textId="77777777" w:rsidR="00B70844" w:rsidRPr="00470B4F" w:rsidRDefault="00B70844" w:rsidP="007824D1">
            <w:pPr>
              <w:jc w:val="center"/>
              <w:rPr>
                <w:rFonts w:ascii="Times New Roman" w:hAnsi="Times New Roman"/>
                <w:b/>
                <w:bCs/>
                <w:sz w:val="24"/>
                <w:szCs w:val="24"/>
                <w:lang w:val="lt-LT"/>
              </w:rPr>
            </w:pPr>
            <w:r w:rsidRPr="00470B4F">
              <w:rPr>
                <w:rFonts w:ascii="Times New Roman" w:hAnsi="Times New Roman"/>
                <w:b/>
                <w:bCs/>
                <w:sz w:val="24"/>
                <w:szCs w:val="24"/>
                <w:lang w:val="lt-LT"/>
              </w:rPr>
              <w:t>Matas</w:t>
            </w:r>
          </w:p>
        </w:tc>
        <w:tc>
          <w:tcPr>
            <w:tcW w:w="1842" w:type="dxa"/>
            <w:tcBorders>
              <w:top w:val="single" w:sz="4" w:space="0" w:color="auto"/>
              <w:left w:val="single" w:sz="4" w:space="0" w:color="auto"/>
              <w:bottom w:val="single" w:sz="4" w:space="0" w:color="auto"/>
              <w:right w:val="single" w:sz="4" w:space="0" w:color="auto"/>
            </w:tcBorders>
            <w:hideMark/>
          </w:tcPr>
          <w:p w14:paraId="172BE22A" w14:textId="77777777" w:rsidR="00B70844" w:rsidRPr="00470B4F" w:rsidRDefault="00000000" w:rsidP="007824D1">
            <w:pPr>
              <w:jc w:val="center"/>
              <w:rPr>
                <w:rFonts w:ascii="Times New Roman" w:hAnsi="Times New Roman"/>
                <w:b/>
                <w:bCs/>
                <w:sz w:val="24"/>
                <w:szCs w:val="24"/>
                <w:lang w:val="lt-LT"/>
              </w:rPr>
            </w:pPr>
            <w:sdt>
              <w:sdtPr>
                <w:rPr>
                  <w:rFonts w:ascii="Times New Roman" w:hAnsi="Times New Roman"/>
                  <w:b/>
                  <w:bCs/>
                  <w:sz w:val="24"/>
                  <w:szCs w:val="24"/>
                  <w:lang w:val="lt-LT"/>
                </w:rPr>
                <w:alias w:val="PASIRINKTi"/>
                <w:tag w:val="PASIRINKTi"/>
                <w:id w:val="-171564900"/>
                <w:placeholder>
                  <w:docPart w:val="09EC4F38B5404B7FBE4B224D1972502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B70844" w:rsidRPr="00470B4F">
                  <w:rPr>
                    <w:rFonts w:ascii="Times New Roman" w:hAnsi="Times New Roman"/>
                    <w:b/>
                    <w:bCs/>
                    <w:sz w:val="24"/>
                    <w:szCs w:val="24"/>
                    <w:lang w:val="lt-LT"/>
                  </w:rPr>
                  <w:t>Kiekis</w:t>
                </w:r>
              </w:sdtContent>
            </w:sdt>
          </w:p>
        </w:tc>
      </w:tr>
      <w:tr w:rsidR="00B70844" w:rsidRPr="00470B4F" w14:paraId="3D80F778"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79AFA358" w14:textId="77777777" w:rsidR="00B70844" w:rsidRPr="00470B4F" w:rsidRDefault="00B70844" w:rsidP="007824D1">
            <w:pPr>
              <w:jc w:val="center"/>
              <w:rPr>
                <w:rFonts w:ascii="Times New Roman" w:hAnsi="Times New Roman"/>
                <w:sz w:val="24"/>
                <w:szCs w:val="24"/>
                <w:lang w:val="lt-LT"/>
              </w:rPr>
            </w:pPr>
            <w:r w:rsidRPr="00470B4F">
              <w:rPr>
                <w:rFonts w:ascii="Times New Roman" w:hAnsi="Times New Roman"/>
                <w:sz w:val="24"/>
                <w:szCs w:val="24"/>
                <w:lang w:val="lt-LT"/>
              </w:rPr>
              <w:t>1.</w:t>
            </w:r>
          </w:p>
        </w:tc>
        <w:tc>
          <w:tcPr>
            <w:tcW w:w="4961" w:type="dxa"/>
            <w:tcBorders>
              <w:top w:val="single" w:sz="4" w:space="0" w:color="auto"/>
              <w:left w:val="single" w:sz="4" w:space="0" w:color="auto"/>
              <w:bottom w:val="single" w:sz="4" w:space="0" w:color="auto"/>
              <w:right w:val="single" w:sz="4" w:space="0" w:color="auto"/>
            </w:tcBorders>
            <w:hideMark/>
          </w:tcPr>
          <w:bookmarkStart w:id="5" w:name="_Hlk104248550" w:displacedByCustomXml="next"/>
          <w:sdt>
            <w:sdtPr>
              <w:rPr>
                <w:rFonts w:ascii="Times New Roman" w:hAnsi="Times New Roman"/>
                <w:bCs/>
                <w:sz w:val="24"/>
                <w:szCs w:val="24"/>
                <w:lang w:val="lt-LT"/>
              </w:rPr>
              <w:alias w:val="Pirkimo pavadinimas"/>
              <w:tag w:val="Pirkimo pavadinimas"/>
              <w:id w:val="1615867054"/>
              <w:placeholder>
                <w:docPart w:val="E82C54E4C1CD4864838656368028923F"/>
              </w:placeholder>
            </w:sdtPr>
            <w:sdtContent>
              <w:p w14:paraId="621A54BD" w14:textId="09B5E5B0" w:rsidR="00B70844" w:rsidRPr="00470B4F" w:rsidRDefault="00DA7DF3" w:rsidP="007824D1">
                <w:pPr>
                  <w:tabs>
                    <w:tab w:val="left" w:pos="8137"/>
                  </w:tabs>
                  <w:spacing w:line="288" w:lineRule="auto"/>
                  <w:jc w:val="center"/>
                  <w:rPr>
                    <w:rFonts w:ascii="Times New Roman" w:hAnsi="Times New Roman"/>
                    <w:b/>
                    <w:sz w:val="24"/>
                    <w:szCs w:val="24"/>
                    <w:lang w:val="lt-LT"/>
                  </w:rPr>
                </w:pPr>
                <w:r>
                  <w:rPr>
                    <w:rFonts w:ascii="Times New Roman" w:eastAsia="Calibri" w:hAnsi="Times New Roman"/>
                    <w:sz w:val="24"/>
                    <w:szCs w:val="24"/>
                    <w:lang w:val="lt-LT"/>
                  </w:rPr>
                  <w:t xml:space="preserve"> Reakcijos treniravimo – matavimo įranga</w:t>
                </w:r>
              </w:p>
            </w:sdtContent>
          </w:sdt>
          <w:bookmarkEnd w:id="5" w:displacedByCustomXml="prev"/>
        </w:tc>
        <w:tc>
          <w:tcPr>
            <w:tcW w:w="1843" w:type="dxa"/>
            <w:tcBorders>
              <w:top w:val="single" w:sz="4" w:space="0" w:color="auto"/>
              <w:left w:val="single" w:sz="4" w:space="0" w:color="auto"/>
              <w:bottom w:val="single" w:sz="4" w:space="0" w:color="auto"/>
              <w:right w:val="single" w:sz="4" w:space="0" w:color="auto"/>
            </w:tcBorders>
            <w:hideMark/>
          </w:tcPr>
          <w:p w14:paraId="2731B48C" w14:textId="77777777" w:rsidR="00B70844" w:rsidRPr="00470B4F" w:rsidRDefault="00B70844" w:rsidP="007824D1">
            <w:pPr>
              <w:jc w:val="center"/>
              <w:rPr>
                <w:rFonts w:ascii="Times New Roman" w:hAnsi="Times New Roman"/>
                <w:sz w:val="24"/>
                <w:szCs w:val="24"/>
                <w:lang w:val="lt-LT"/>
              </w:rPr>
            </w:pPr>
            <w:r w:rsidRPr="00470B4F">
              <w:rPr>
                <w:rFonts w:ascii="Times New Roman" w:hAnsi="Times New Roman"/>
                <w:sz w:val="24"/>
                <w:szCs w:val="24"/>
                <w:lang w:val="lt-LT"/>
              </w:rPr>
              <w:t>kompl.</w:t>
            </w:r>
          </w:p>
        </w:tc>
        <w:tc>
          <w:tcPr>
            <w:tcW w:w="1842" w:type="dxa"/>
            <w:tcBorders>
              <w:top w:val="single" w:sz="4" w:space="0" w:color="auto"/>
              <w:left w:val="single" w:sz="4" w:space="0" w:color="auto"/>
              <w:bottom w:val="single" w:sz="4" w:space="0" w:color="auto"/>
              <w:right w:val="single" w:sz="4" w:space="0" w:color="auto"/>
            </w:tcBorders>
            <w:hideMark/>
          </w:tcPr>
          <w:p w14:paraId="38E82930" w14:textId="77777777" w:rsidR="00B70844" w:rsidRPr="00470B4F" w:rsidRDefault="00B70844" w:rsidP="007824D1">
            <w:pPr>
              <w:jc w:val="center"/>
              <w:rPr>
                <w:rFonts w:ascii="Times New Roman" w:hAnsi="Times New Roman"/>
                <w:sz w:val="24"/>
                <w:szCs w:val="24"/>
                <w:lang w:val="lt-LT"/>
              </w:rPr>
            </w:pPr>
            <w:r w:rsidRPr="00470B4F">
              <w:rPr>
                <w:rFonts w:ascii="Times New Roman" w:hAnsi="Times New Roman"/>
                <w:sz w:val="24"/>
                <w:szCs w:val="24"/>
                <w:lang w:val="lt-LT"/>
              </w:rPr>
              <w:t>1</w:t>
            </w:r>
          </w:p>
        </w:tc>
      </w:tr>
    </w:tbl>
    <w:p w14:paraId="580AA4EC" w14:textId="77777777" w:rsidR="00B70844" w:rsidRPr="00470B4F" w:rsidRDefault="00B70844" w:rsidP="00B70844">
      <w:pPr>
        <w:pStyle w:val="ListParagraph"/>
        <w:numPr>
          <w:ilvl w:val="0"/>
          <w:numId w:val="3"/>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470B4F">
        <w:rPr>
          <w:rFonts w:ascii="Times New Roman" w:hAnsi="Times New Roman" w:cs="Times New Roman"/>
          <w:b/>
        </w:rPr>
        <w:t>REIKALAVIMAI PIRKIMO OBJEKTUI</w:t>
      </w:r>
    </w:p>
    <w:p w14:paraId="2B65D58B" w14:textId="77777777" w:rsidR="00B70844" w:rsidRPr="00470B4F" w:rsidRDefault="00B70844" w:rsidP="00B70844">
      <w:pPr>
        <w:pStyle w:val="ListParagraph"/>
        <w:numPr>
          <w:ilvl w:val="0"/>
          <w:numId w:val="5"/>
        </w:numPr>
        <w:spacing w:after="0" w:line="288" w:lineRule="auto"/>
        <w:jc w:val="both"/>
        <w:rPr>
          <w:rFonts w:ascii="Times New Roman" w:hAnsi="Times New Roman" w:cs="Times New Roman"/>
          <w:bCs/>
          <w:vanish/>
        </w:rPr>
      </w:pPr>
    </w:p>
    <w:p w14:paraId="7CBDF256" w14:textId="77777777" w:rsidR="00B70844" w:rsidRPr="00470B4F" w:rsidRDefault="00B70844" w:rsidP="00B70844">
      <w:pPr>
        <w:pStyle w:val="ListParagraph"/>
        <w:numPr>
          <w:ilvl w:val="0"/>
          <w:numId w:val="5"/>
        </w:numPr>
        <w:spacing w:after="0" w:line="288" w:lineRule="auto"/>
        <w:jc w:val="both"/>
        <w:rPr>
          <w:rFonts w:ascii="Times New Roman" w:hAnsi="Times New Roman" w:cs="Times New Roman"/>
          <w:bCs/>
          <w:vanish/>
        </w:rPr>
      </w:pPr>
    </w:p>
    <w:p w14:paraId="1E06B9F7" w14:textId="77777777" w:rsidR="00B70844" w:rsidRPr="00470B4F" w:rsidRDefault="00B70844" w:rsidP="00B70844">
      <w:pPr>
        <w:pStyle w:val="ListParagraph"/>
        <w:numPr>
          <w:ilvl w:val="0"/>
          <w:numId w:val="5"/>
        </w:numPr>
        <w:spacing w:after="0" w:line="288" w:lineRule="auto"/>
        <w:jc w:val="both"/>
        <w:rPr>
          <w:rFonts w:ascii="Times New Roman" w:hAnsi="Times New Roman" w:cs="Times New Roman"/>
          <w:bCs/>
          <w:vanish/>
        </w:rPr>
      </w:pPr>
    </w:p>
    <w:p w14:paraId="031901CA" w14:textId="311FA656" w:rsidR="00B70844" w:rsidRPr="008F151A" w:rsidRDefault="00DA7DF3" w:rsidP="008F151A">
      <w:pPr>
        <w:pStyle w:val="ListParagraph"/>
        <w:numPr>
          <w:ilvl w:val="1"/>
          <w:numId w:val="5"/>
        </w:numPr>
        <w:rPr>
          <w:rFonts w:ascii="Times New Roman" w:eastAsia="Calibri" w:hAnsi="Times New Roman"/>
        </w:rPr>
      </w:pPr>
      <w:r w:rsidRPr="00DA7DF3">
        <w:rPr>
          <w:rFonts w:ascii="Times New Roman" w:eastAsia="Calibri" w:hAnsi="Times New Roman" w:cs="Times New Roman"/>
          <w:kern w:val="0"/>
          <w14:ligatures w14:val="none"/>
        </w:rPr>
        <w:t>Reakcijos treniravimo – matavimo įranga</w:t>
      </w:r>
      <w:r>
        <w:rPr>
          <w:rFonts w:ascii="Times New Roman" w:eastAsia="Calibri" w:hAnsi="Times New Roman" w:cs="Times New Roman"/>
          <w:kern w:val="0"/>
          <w14:ligatures w14:val="none"/>
        </w:rPr>
        <w:t xml:space="preserve"> </w:t>
      </w:r>
      <w:r w:rsidR="00B70844" w:rsidRPr="008F151A">
        <w:rPr>
          <w:rFonts w:ascii="Times New Roman" w:eastAsia="Calibri" w:hAnsi="Times New Roman"/>
        </w:rPr>
        <w:t>turi atitikti Techninės specifikacijos 1 priede nustatytus techninius reikalavimus.</w:t>
      </w:r>
    </w:p>
    <w:p w14:paraId="2B79971F" w14:textId="77777777" w:rsidR="005D0FB1" w:rsidRPr="00470B4F" w:rsidRDefault="005D0FB1" w:rsidP="005D0FB1">
      <w:pPr>
        <w:numPr>
          <w:ilvl w:val="0"/>
          <w:numId w:val="3"/>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sz w:val="24"/>
          <w:lang w:val="lt-LT"/>
        </w:rPr>
      </w:pPr>
      <w:r w:rsidRPr="00470B4F">
        <w:rPr>
          <w:rFonts w:ascii="Times New Roman" w:eastAsia="Calibri" w:hAnsi="Times New Roman"/>
          <w:b/>
          <w:sz w:val="24"/>
          <w:lang w:val="lt-LT"/>
        </w:rPr>
        <w:t>REIKALAVIMAI ŽALIĄJAM PIRKIMUI</w:t>
      </w:r>
    </w:p>
    <w:p w14:paraId="75FD6F71" w14:textId="77777777" w:rsidR="007277B3" w:rsidRPr="007277B3" w:rsidRDefault="007277B3" w:rsidP="007277B3">
      <w:pPr>
        <w:tabs>
          <w:tab w:val="left" w:pos="1134"/>
        </w:tabs>
        <w:spacing w:line="288" w:lineRule="auto"/>
        <w:ind w:firstLine="709"/>
        <w:jc w:val="both"/>
        <w:rPr>
          <w:rFonts w:ascii="Times New Roman" w:eastAsia="Arial" w:hAnsi="Times New Roman"/>
          <w:b/>
          <w:bCs/>
          <w:sz w:val="24"/>
          <w:szCs w:val="24"/>
          <w:u w:val="single"/>
          <w:lang w:val="lt-LT"/>
        </w:rPr>
      </w:pPr>
      <w:r w:rsidRPr="007277B3">
        <w:rPr>
          <w:rFonts w:ascii="Times New Roman" w:eastAsia="Arial" w:hAnsi="Times New Roman"/>
          <w:b/>
          <w:bCs/>
          <w:sz w:val="24"/>
          <w:szCs w:val="24"/>
          <w:u w:val="single"/>
          <w:lang w:val="lt-LT"/>
        </w:rPr>
        <w:t>Perkančioji organizacija vykdo “Žaliąjį pirkimą”:</w:t>
      </w:r>
    </w:p>
    <w:p w14:paraId="16A93C30" w14:textId="77777777" w:rsidR="007277B3" w:rsidRPr="007277B3" w:rsidRDefault="007277B3" w:rsidP="007277B3">
      <w:pPr>
        <w:numPr>
          <w:ilvl w:val="1"/>
          <w:numId w:val="3"/>
        </w:numPr>
        <w:tabs>
          <w:tab w:val="left" w:pos="1134"/>
        </w:tabs>
        <w:suppressAutoHyphens/>
        <w:spacing w:line="288" w:lineRule="auto"/>
        <w:ind w:left="0" w:firstLine="709"/>
        <w:contextualSpacing/>
        <w:jc w:val="both"/>
        <w:rPr>
          <w:rFonts w:ascii="Times New Roman" w:hAnsi="Times New Roman"/>
          <w:sz w:val="24"/>
          <w:szCs w:val="24"/>
          <w:lang w:val="lt-LT"/>
        </w:rPr>
      </w:pPr>
      <w:r w:rsidRPr="007277B3">
        <w:rPr>
          <w:rFonts w:ascii="Times New Roman" w:hAnsi="Times New Roman"/>
          <w:sz w:val="24"/>
          <w:szCs w:val="24"/>
          <w:lang w:val="lt-LT"/>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7277B3">
        <w:rPr>
          <w:rFonts w:ascii="Times New Roman" w:hAnsi="Times New Roman"/>
          <w:b/>
          <w:bCs/>
          <w:sz w:val="24"/>
          <w:szCs w:val="24"/>
          <w:lang w:val="lt-LT"/>
        </w:rPr>
        <w:t>4.4.4.1</w:t>
      </w:r>
      <w:r w:rsidRPr="007277B3">
        <w:rPr>
          <w:rFonts w:ascii="Times New Roman" w:hAnsi="Times New Roman"/>
          <w:sz w:val="24"/>
          <w:szCs w:val="24"/>
          <w:lang w:val="lt-LT"/>
        </w:rPr>
        <w:t xml:space="preserve"> </w:t>
      </w:r>
      <w:r w:rsidRPr="007277B3">
        <w:rPr>
          <w:rFonts w:ascii="Times New Roman" w:hAnsi="Times New Roman"/>
          <w:sz w:val="24"/>
          <w:szCs w:val="24"/>
          <w:shd w:val="clear" w:color="auto" w:fill="FFFFFF"/>
          <w:lang w:val="lt-LT" w:eastAsia="ar-SA"/>
        </w:rPr>
        <w:t xml:space="preserve">papunkčiu, </w:t>
      </w:r>
      <w:r w:rsidRPr="007277B3">
        <w:rPr>
          <w:rFonts w:ascii="Times New Roman" w:hAnsi="Times New Roman"/>
          <w:b/>
          <w:bCs/>
          <w:sz w:val="24"/>
          <w:szCs w:val="24"/>
          <w:shd w:val="clear" w:color="auto" w:fill="FFFFFF"/>
          <w:lang w:val="lt-LT" w:eastAsia="ar-SA"/>
        </w:rPr>
        <w:t>vykdant pirkimo sutartį tiekėjas turi laikytis šių aplinkosaugos reikalavimų:</w:t>
      </w:r>
      <w:r w:rsidRPr="007277B3">
        <w:rPr>
          <w:rFonts w:ascii="Times New Roman" w:hAnsi="Times New Roman"/>
          <w:sz w:val="24"/>
          <w:szCs w:val="24"/>
          <w:shd w:val="clear" w:color="auto" w:fill="FFFFFF"/>
          <w:lang w:val="lt-LT" w:eastAsia="ar-SA"/>
        </w:rPr>
        <w:t xml:space="preserve"> 1) </w:t>
      </w:r>
      <w:r w:rsidRPr="007277B3">
        <w:rPr>
          <w:rFonts w:ascii="Times New Roman" w:hAnsi="Times New Roman"/>
          <w:sz w:val="24"/>
          <w:szCs w:val="24"/>
          <w:lang w:val="lt-LT"/>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7277B3">
        <w:rPr>
          <w:rFonts w:ascii="Times New Roman" w:hAnsi="Times New Roman"/>
          <w:sz w:val="24"/>
          <w:szCs w:val="24"/>
          <w:shd w:val="clear" w:color="auto" w:fill="FFFFFF"/>
          <w:lang w:val="lt-LT" w:eastAsia="ar-SA"/>
        </w:rPr>
        <w:t>Tvarkos aprašo 2 priedo 1 skyriuje „Popierius ir jo gaminiai“ išdėstytus minimalius aplinkos apsaugos kriterijus</w:t>
      </w:r>
      <w:r w:rsidRPr="007277B3">
        <w:rPr>
          <w:rFonts w:ascii="Times New Roman" w:hAnsi="Times New Roman"/>
          <w:sz w:val="24"/>
          <w:szCs w:val="24"/>
          <w:lang w:val="lt-LT"/>
        </w:rPr>
        <w:t xml:space="preserve">. 2) </w:t>
      </w:r>
      <w:r w:rsidRPr="007277B3">
        <w:rPr>
          <w:rFonts w:ascii="Times New Roman" w:eastAsia="Calibri" w:hAnsi="Times New Roman"/>
          <w:sz w:val="24"/>
          <w:szCs w:val="24"/>
          <w:lang w:val="lt-LT"/>
        </w:rPr>
        <w:t xml:space="preserve">Siekti, kad tiekiant Prekes būtų sunaudojama mažiau gamtos išteklių, t. y. </w:t>
      </w:r>
      <w:r w:rsidRPr="007277B3">
        <w:rPr>
          <w:rFonts w:ascii="Times New Roman" w:eastAsiaTheme="minorHAnsi" w:hAnsi="Times New Roman"/>
          <w:sz w:val="24"/>
          <w:szCs w:val="24"/>
          <w:lang w:val="lt-LT"/>
        </w:rPr>
        <w:t xml:space="preserve">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w:t>
      </w:r>
      <w:r w:rsidRPr="007277B3">
        <w:rPr>
          <w:rFonts w:ascii="Times New Roman" w:eastAsiaTheme="minorHAnsi" w:hAnsi="Times New Roman"/>
          <w:sz w:val="24"/>
          <w:szCs w:val="24"/>
          <w:lang w:val="lt-LT"/>
        </w:rPr>
        <w:lastRenderedPageBreak/>
        <w:t>fiziškai įsitikina, ar Tiekėjas Prekę pristatė ne kelių eismo piko valandomis. Pirkėjas turi teisę Sutarties vykdymo metu pareikalauti trumpiausio galimo maršruto pasirinkimą įrodančių dokumentų.</w:t>
      </w:r>
    </w:p>
    <w:p w14:paraId="65E0CD81" w14:textId="77777777" w:rsidR="007277B3" w:rsidRPr="007277B3" w:rsidRDefault="007277B3" w:rsidP="007277B3">
      <w:pPr>
        <w:tabs>
          <w:tab w:val="left" w:pos="1134"/>
        </w:tabs>
        <w:spacing w:line="288" w:lineRule="auto"/>
        <w:ind w:firstLine="709"/>
        <w:contextualSpacing/>
        <w:jc w:val="both"/>
        <w:rPr>
          <w:rFonts w:ascii="Times New Roman" w:hAnsi="Times New Roman"/>
          <w:color w:val="000000"/>
          <w:kern w:val="2"/>
          <w:sz w:val="24"/>
          <w:szCs w:val="24"/>
          <w:lang w:val="lt-LT"/>
          <w14:ligatures w14:val="standardContextual"/>
        </w:rPr>
      </w:pPr>
      <w:r w:rsidRPr="007277B3">
        <w:rPr>
          <w:rFonts w:ascii="Times New Roman" w:hAnsi="Times New Roman"/>
          <w:color w:val="000000"/>
          <w:kern w:val="2"/>
          <w:sz w:val="24"/>
          <w:szCs w:val="24"/>
          <w:lang w:val="lt-LT"/>
          <w14:ligatures w14:val="standardContextual"/>
        </w:rPr>
        <w:t xml:space="preserve">4.2. Perkančioji organizacija savarankiškai nustato aplinkosauginius reikalavimus pagal Tvarkos aprašo </w:t>
      </w:r>
      <w:r w:rsidRPr="007277B3">
        <w:rPr>
          <w:rFonts w:ascii="Times New Roman" w:hAnsi="Times New Roman"/>
          <w:b/>
          <w:bCs/>
          <w:color w:val="000000"/>
          <w:kern w:val="2"/>
          <w:sz w:val="24"/>
          <w:szCs w:val="24"/>
          <w:lang w:val="lt-LT"/>
          <w14:ligatures w14:val="standardContextual"/>
        </w:rPr>
        <w:t>4.4.4.5</w:t>
      </w:r>
      <w:r w:rsidRPr="007277B3">
        <w:rPr>
          <w:rFonts w:ascii="Times New Roman" w:hAnsi="Times New Roman"/>
          <w:color w:val="000000"/>
          <w:kern w:val="2"/>
          <w:sz w:val="24"/>
          <w:szCs w:val="24"/>
          <w:lang w:val="lt-LT"/>
          <w14:ligatures w14:val="standardContextual"/>
        </w:rPr>
        <w:t xml:space="preserve"> papunktyje nustatytus aplinkosauginius principus:</w:t>
      </w:r>
    </w:p>
    <w:p w14:paraId="7C38C260" w14:textId="77777777" w:rsidR="007277B3" w:rsidRPr="007277B3" w:rsidRDefault="007277B3" w:rsidP="007277B3">
      <w:pPr>
        <w:tabs>
          <w:tab w:val="left" w:pos="1134"/>
        </w:tabs>
        <w:spacing w:line="288" w:lineRule="auto"/>
        <w:ind w:firstLine="709"/>
        <w:jc w:val="both"/>
        <w:rPr>
          <w:rFonts w:ascii="Times New Roman" w:hAnsi="Times New Roman"/>
          <w:b/>
          <w:bCs/>
          <w:sz w:val="24"/>
          <w:szCs w:val="24"/>
          <w:u w:val="single"/>
          <w:lang w:val="lt-LT"/>
        </w:rPr>
      </w:pPr>
      <w:r w:rsidRPr="007277B3">
        <w:rPr>
          <w:rFonts w:ascii="Times New Roman" w:hAnsi="Times New Roman"/>
          <w:b/>
          <w:bCs/>
          <w:sz w:val="24"/>
          <w:szCs w:val="24"/>
          <w:u w:val="single"/>
          <w:lang w:val="lt-LT"/>
        </w:rPr>
        <w:t>Aplinkosauginiai kriterijai Pakuotėms:</w:t>
      </w:r>
    </w:p>
    <w:p w14:paraId="2885C806" w14:textId="77777777" w:rsidR="007277B3" w:rsidRPr="00337822" w:rsidRDefault="007277B3" w:rsidP="007277B3">
      <w:pPr>
        <w:tabs>
          <w:tab w:val="left" w:pos="1134"/>
        </w:tabs>
        <w:spacing w:line="288" w:lineRule="auto"/>
        <w:ind w:firstLine="709"/>
        <w:jc w:val="both"/>
        <w:rPr>
          <w:rFonts w:ascii="Times New Roman" w:hAnsi="Times New Roman"/>
          <w:sz w:val="24"/>
          <w:szCs w:val="24"/>
          <w:lang w:val="lt-LT"/>
        </w:rPr>
      </w:pPr>
      <w:r w:rsidRPr="00337822">
        <w:rPr>
          <w:rFonts w:ascii="Times New Roman" w:hAnsi="Times New Roman"/>
          <w:sz w:val="24"/>
          <w:szCs w:val="24"/>
          <w:lang w:val="lt-LT"/>
        </w:rPr>
        <w:t>Jeigu įsigyjama Prekė, kuri turi būti tiekiama ar perduodama antrinėje pakuotėje, ji turi atitikti pakuotėms nustatytus minimalius aplinkos apsaugos kriterijus (Tvarkos aprašo 2 priedo II skyrius „Pakuotės“).</w:t>
      </w:r>
    </w:p>
    <w:p w14:paraId="2F575E6E" w14:textId="77777777" w:rsidR="007277B3" w:rsidRPr="00337822" w:rsidRDefault="007277B3" w:rsidP="007277B3">
      <w:pPr>
        <w:tabs>
          <w:tab w:val="left" w:pos="993"/>
          <w:tab w:val="left" w:pos="1134"/>
        </w:tabs>
        <w:spacing w:line="288" w:lineRule="auto"/>
        <w:ind w:firstLine="709"/>
        <w:jc w:val="both"/>
        <w:rPr>
          <w:rFonts w:ascii="Times New Roman" w:hAnsi="Times New Roman"/>
          <w:b/>
          <w:bCs/>
          <w:color w:val="000000"/>
          <w:sz w:val="24"/>
          <w:szCs w:val="24"/>
          <w:lang w:val="lt-LT"/>
        </w:rPr>
      </w:pPr>
      <w:r w:rsidRPr="00337822">
        <w:rPr>
          <w:rFonts w:ascii="Times New Roman" w:hAnsi="Times New Roman"/>
          <w:sz w:val="24"/>
          <w:szCs w:val="24"/>
          <w:shd w:val="clear" w:color="auto" w:fill="FFFFFF"/>
          <w:lang w:val="lt-LT"/>
        </w:rPr>
        <w:t xml:space="preserve">Atitiktį reikalavimams įrodantys  dokumentai: </w:t>
      </w:r>
      <w:r w:rsidRPr="00337822">
        <w:rPr>
          <w:rFonts w:ascii="Times New Roman" w:hAnsi="Times New Roman"/>
          <w:b/>
          <w:bCs/>
          <w:sz w:val="24"/>
          <w:szCs w:val="24"/>
          <w:shd w:val="clear" w:color="auto" w:fill="FFFFFF"/>
          <w:lang w:val="lt-LT"/>
        </w:rPr>
        <w:t xml:space="preserve">Tiekėjas kartu su Preke pateikia </w:t>
      </w:r>
      <w:r w:rsidRPr="00337822">
        <w:rPr>
          <w:rFonts w:ascii="Times New Roman" w:hAnsi="Times New Roman"/>
          <w:b/>
          <w:bCs/>
          <w:color w:val="000000"/>
          <w:sz w:val="24"/>
          <w:szCs w:val="24"/>
          <w:lang w:val="lt-LT"/>
        </w:rPr>
        <w:t>Prekės</w:t>
      </w:r>
      <w:r w:rsidRPr="00337822">
        <w:rPr>
          <w:rFonts w:ascii="Times New Roman" w:hAnsi="Times New Roman"/>
          <w:b/>
          <w:bCs/>
          <w:sz w:val="24"/>
          <w:szCs w:val="24"/>
          <w:lang w:val="lt-LT"/>
        </w:rPr>
        <w:t xml:space="preserve"> </w:t>
      </w:r>
      <w:r w:rsidRPr="00337822">
        <w:rPr>
          <w:rFonts w:ascii="Times New Roman" w:hAnsi="Times New Roman"/>
          <w:b/>
          <w:bCs/>
          <w:color w:val="000000"/>
          <w:sz w:val="24"/>
          <w:szCs w:val="24"/>
          <w:lang w:val="lt-LT"/>
        </w:rPr>
        <w:t>antrinių pakuočių tinkamumą perdirbti (perdirbamumą) ir (ar) homogeniškumą patvirtinančius dokumentus:</w:t>
      </w:r>
    </w:p>
    <w:p w14:paraId="45CE6A0B" w14:textId="77777777" w:rsidR="007277B3" w:rsidRPr="00337822" w:rsidRDefault="007277B3" w:rsidP="007277B3">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color w:val="000000"/>
          <w:kern w:val="2"/>
          <w:sz w:val="24"/>
          <w:szCs w:val="24"/>
          <w:lang w:val="lt-LT"/>
          <w14:ligatures w14:val="standardContextual"/>
        </w:rPr>
      </w:pPr>
      <w:r w:rsidRPr="00337822">
        <w:rPr>
          <w:rFonts w:ascii="Times New Roman" w:eastAsiaTheme="minorHAnsi" w:hAnsi="Times New Roman"/>
          <w:kern w:val="2"/>
          <w:sz w:val="24"/>
          <w:szCs w:val="24"/>
          <w:lang w:val="lt-LT"/>
          <w14:ligatures w14:val="standardContextual"/>
        </w:rPr>
        <w:t xml:space="preserve">Tiekėjo ar gamintojo dokumentus, įrodančius, kad pakuotės yra homogeniškos ir (ar) atitinkamai paženklintos, arba </w:t>
      </w:r>
    </w:p>
    <w:p w14:paraId="1AC6F7CC" w14:textId="77777777" w:rsidR="007277B3" w:rsidRPr="00337822" w:rsidRDefault="007277B3" w:rsidP="007277B3">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kern w:val="2"/>
          <w:sz w:val="24"/>
          <w:szCs w:val="24"/>
          <w:lang w:val="lt-LT"/>
          <w14:ligatures w14:val="standardContextual"/>
        </w:rPr>
      </w:pPr>
      <w:r w:rsidRPr="00337822">
        <w:rPr>
          <w:rFonts w:ascii="Times New Roman" w:eastAsiaTheme="minorHAnsi" w:hAnsi="Times New Roman"/>
          <w:kern w:val="2"/>
          <w:sz w:val="24"/>
          <w:szCs w:val="24"/>
          <w:lang w:val="lt-LT"/>
          <w14:ligatures w14:val="standardContextual"/>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37822">
        <w:rPr>
          <w:rFonts w:ascii="Times New Roman" w:eastAsiaTheme="minorHAnsi" w:hAnsi="Times New Roman"/>
          <w:noProof/>
          <w:kern w:val="2"/>
          <w:sz w:val="24"/>
          <w:szCs w:val="24"/>
          <w:lang w:val="lt-LT"/>
          <w14:ligatures w14:val="standardContextual"/>
        </w:rPr>
        <w:t>reikalavimai.“,</w:t>
      </w:r>
      <w:r w:rsidRPr="00337822">
        <w:rPr>
          <w:rFonts w:ascii="Times New Roman" w:eastAsiaTheme="minorHAnsi" w:hAnsi="Times New Roman"/>
          <w:kern w:val="2"/>
          <w:sz w:val="24"/>
          <w:szCs w:val="24"/>
          <w:lang w:val="lt-LT"/>
          <w14:ligatures w14:val="standardContextual"/>
        </w:rPr>
        <w:t xml:space="preserve"> </w:t>
      </w:r>
      <w:r w:rsidRPr="00337822">
        <w:rPr>
          <w:rFonts w:ascii="Times New Roman" w:eastAsiaTheme="minorHAnsi" w:hAnsi="Times New Roman"/>
          <w:noProof/>
          <w:kern w:val="2"/>
          <w:sz w:val="24"/>
          <w:szCs w:val="24"/>
          <w:lang w:val="lt-LT"/>
          <w14:ligatures w14:val="standardContextual"/>
        </w:rPr>
        <w:t>standartas</w:t>
      </w:r>
      <w:r w:rsidRPr="00337822">
        <w:rPr>
          <w:rFonts w:ascii="Times New Roman" w:eastAsiaTheme="minorHAnsi" w:hAnsi="Times New Roman"/>
          <w:kern w:val="2"/>
          <w:sz w:val="24"/>
          <w:szCs w:val="24"/>
          <w:lang w:val="lt-LT"/>
          <w14:ligatures w14:val="standardContextual"/>
        </w:rPr>
        <w:t xml:space="preserve"> Voluntary Standard for Repulping and Recycling Corrugated Fiberboard Treated to Improve Its Performance in the Presence of Water and Water Vapor, standartas </w:t>
      </w:r>
      <w:r w:rsidRPr="00337822">
        <w:rPr>
          <w:rFonts w:ascii="Times New Roman" w:eastAsiaTheme="minorHAnsi" w:hAnsi="Times New Roman"/>
          <w:noProof/>
          <w:kern w:val="2"/>
          <w:sz w:val="24"/>
          <w:szCs w:val="24"/>
          <w:lang w:val="lt-LT"/>
          <w14:ligatures w14:val="standardContextual"/>
        </w:rPr>
        <w:t>RecyClass</w:t>
      </w:r>
      <w:r w:rsidRPr="00337822">
        <w:rPr>
          <w:rFonts w:ascii="Times New Roman" w:eastAsiaTheme="minorHAnsi" w:hAnsi="Times New Roman"/>
          <w:kern w:val="2"/>
          <w:sz w:val="24"/>
          <w:szCs w:val="24"/>
          <w:lang w:val="lt-LT"/>
          <w14:ligatures w14:val="standardContextual"/>
        </w:rPr>
        <w:t xml:space="preserve">   (</w:t>
      </w:r>
      <w:hyperlink r:id="rId8" w:history="1">
        <w:r w:rsidRPr="00337822">
          <w:rPr>
            <w:rFonts w:ascii="Times New Roman" w:eastAsiaTheme="minorHAnsi" w:hAnsi="Times New Roman"/>
            <w:color w:val="0000FF"/>
            <w:kern w:val="2"/>
            <w:sz w:val="24"/>
            <w:szCs w:val="24"/>
            <w:u w:val="single"/>
            <w:lang w:val="lt-LT"/>
            <w14:ligatures w14:val="standardContextual"/>
          </w:rPr>
          <w:t>https://recyclass.eu/</w:t>
        </w:r>
      </w:hyperlink>
      <w:r w:rsidRPr="00337822">
        <w:rPr>
          <w:rFonts w:ascii="Times New Roman" w:eastAsiaTheme="minorHAnsi" w:hAnsi="Times New Roman"/>
          <w:kern w:val="2"/>
          <w:sz w:val="24"/>
          <w:szCs w:val="24"/>
          <w:lang w:val="lt-LT"/>
          <w14:ligatures w14:val="standardContextual"/>
        </w:rPr>
        <w:t xml:space="preserve">) ar kitas lygiavertis standartas, arba </w:t>
      </w:r>
    </w:p>
    <w:p w14:paraId="5E1D11BE" w14:textId="77777777" w:rsidR="007277B3" w:rsidRPr="00337822" w:rsidRDefault="007277B3" w:rsidP="007277B3">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kern w:val="2"/>
          <w:sz w:val="24"/>
          <w:szCs w:val="24"/>
          <w:lang w:val="lt-LT"/>
          <w14:ligatures w14:val="standardContextual"/>
        </w:rPr>
      </w:pPr>
      <w:r w:rsidRPr="00337822">
        <w:rPr>
          <w:rFonts w:ascii="Times New Roman" w:eastAsiaTheme="minorHAnsi" w:hAnsi="Times New Roman"/>
          <w:kern w:val="2"/>
          <w:sz w:val="24"/>
          <w:szCs w:val="24"/>
          <w:lang w:val="lt-LT"/>
          <w14:ligatures w14:val="standardContextual"/>
        </w:rPr>
        <w:t>Aplinkos apsaugos agentūros interneto svetainėje (</w:t>
      </w:r>
      <w:hyperlink r:id="rId9" w:history="1">
        <w:r w:rsidRPr="00337822">
          <w:rPr>
            <w:rFonts w:ascii="Times New Roman" w:eastAsiaTheme="minorHAnsi" w:hAnsi="Times New Roman"/>
            <w:color w:val="0000FF"/>
            <w:kern w:val="2"/>
            <w:sz w:val="24"/>
            <w:szCs w:val="24"/>
            <w:u w:val="single"/>
            <w:lang w:val="lt-LT"/>
            <w14:ligatures w14:val="standardContextual"/>
          </w:rPr>
          <w:t>https://aaa.lrv.lt/</w:t>
        </w:r>
      </w:hyperlink>
      <w:r w:rsidRPr="00337822">
        <w:rPr>
          <w:rFonts w:ascii="Times New Roman" w:eastAsiaTheme="minorHAnsi" w:hAnsi="Times New Roman"/>
          <w:kern w:val="2"/>
          <w:sz w:val="24"/>
          <w:szCs w:val="24"/>
          <w:lang w:val="lt-LT"/>
          <w14:ligatures w14:val="standardContextual"/>
        </w:rPr>
        <w:t>) skelbiamame atliekų tvarkytojų, turinčių teisę išrašyti gaminių ir (ar) pakuočių atliekų sutvarkymą įrodančius dokumentus, sąraše (</w:t>
      </w:r>
      <w:hyperlink r:id="rId10" w:history="1">
        <w:r w:rsidRPr="00337822">
          <w:rPr>
            <w:rFonts w:ascii="Times New Roman" w:eastAsiaTheme="minorHAnsi" w:hAnsi="Times New Roman"/>
            <w:kern w:val="2"/>
            <w:sz w:val="24"/>
            <w:szCs w:val="24"/>
            <w:u w:val="single"/>
            <w:lang w:val="lt-LT"/>
            <w14:ligatures w14:val="standardContextual"/>
          </w:rPr>
          <w:t>Atliekų tvarkytojai, turintys teisę išrašyti gaminių ir (ar) pakuočių atliekų sutvarkymą įrodančius dokumentus - Aplinkos apsaugos agentūra</w:t>
        </w:r>
      </w:hyperlink>
      <w:r w:rsidRPr="00337822">
        <w:rPr>
          <w:rFonts w:ascii="Times New Roman" w:eastAsiaTheme="minorHAnsi" w:hAnsi="Times New Roman"/>
          <w:kern w:val="2"/>
          <w:sz w:val="24"/>
          <w:szCs w:val="24"/>
          <w:lang w:val="lt-LT"/>
          <w14:ligatures w14:val="standardContextual"/>
        </w:rPr>
        <w:t xml:space="preserve">) nurodytų atliekų perdirbėjų ar eksportuotojų dokumentai, pagrindžiantys, kad tokios pakuotės, tapusios atliekomis, gali būti perdirbamos, arba </w:t>
      </w:r>
    </w:p>
    <w:p w14:paraId="1C3E8E8D" w14:textId="77777777" w:rsidR="007277B3" w:rsidRPr="00337822" w:rsidRDefault="007277B3" w:rsidP="007277B3">
      <w:pPr>
        <w:numPr>
          <w:ilvl w:val="0"/>
          <w:numId w:val="11"/>
        </w:numPr>
        <w:tabs>
          <w:tab w:val="left" w:pos="338"/>
          <w:tab w:val="left" w:pos="993"/>
          <w:tab w:val="left" w:pos="1134"/>
        </w:tabs>
        <w:spacing w:line="288" w:lineRule="auto"/>
        <w:ind w:left="0" w:firstLine="709"/>
        <w:contextualSpacing/>
        <w:rPr>
          <w:rFonts w:ascii="Times New Roman" w:eastAsiaTheme="minorHAnsi" w:hAnsi="Times New Roman"/>
          <w:kern w:val="2"/>
          <w:sz w:val="24"/>
          <w:szCs w:val="24"/>
          <w:lang w:val="lt-LT"/>
          <w14:ligatures w14:val="standardContextual"/>
        </w:rPr>
      </w:pPr>
      <w:r w:rsidRPr="00337822">
        <w:rPr>
          <w:rFonts w:ascii="Times New Roman" w:eastAsiaTheme="minorHAnsi" w:hAnsi="Times New Roman"/>
          <w:kern w:val="2"/>
          <w:sz w:val="24"/>
          <w:szCs w:val="24"/>
          <w:lang w:val="lt-LT"/>
          <w14:ligatures w14:val="standardContextual"/>
        </w:rPr>
        <w:t>kitus lygiaverčius įrodymus.</w:t>
      </w:r>
    </w:p>
    <w:p w14:paraId="26EF799C" w14:textId="77777777" w:rsidR="007277B3" w:rsidRDefault="007277B3" w:rsidP="007277B3">
      <w:pPr>
        <w:tabs>
          <w:tab w:val="left" w:pos="1134"/>
        </w:tabs>
        <w:spacing w:line="288" w:lineRule="auto"/>
        <w:ind w:firstLine="709"/>
        <w:jc w:val="both"/>
        <w:rPr>
          <w:rFonts w:ascii="Times New Roman" w:hAnsi="Times New Roman"/>
          <w:b/>
          <w:bCs/>
          <w:color w:val="000000"/>
          <w:sz w:val="24"/>
          <w:szCs w:val="24"/>
          <w:lang w:val="lt-LT"/>
        </w:rPr>
      </w:pPr>
      <w:r w:rsidRPr="00337822">
        <w:rPr>
          <w:rFonts w:ascii="Times New Roman" w:hAnsi="Times New Roman"/>
          <w:b/>
          <w:bCs/>
          <w:color w:val="000000"/>
          <w:sz w:val="24"/>
          <w:szCs w:val="24"/>
          <w:lang w:val="lt-LT"/>
        </w:rPr>
        <w:t>Kartu su pasiūlymu pateikiama tik Tiekėjo laisvos formos deklaracija apie atitiktį šiam reikalavimui.</w:t>
      </w:r>
    </w:p>
    <w:p w14:paraId="5EE9C153" w14:textId="77777777" w:rsidR="00337822" w:rsidRPr="00337822" w:rsidRDefault="00337822" w:rsidP="007277B3">
      <w:pPr>
        <w:tabs>
          <w:tab w:val="left" w:pos="1134"/>
        </w:tabs>
        <w:spacing w:line="288" w:lineRule="auto"/>
        <w:ind w:firstLine="709"/>
        <w:jc w:val="both"/>
        <w:rPr>
          <w:rFonts w:ascii="Times New Roman" w:hAnsi="Times New Roman"/>
          <w:b/>
          <w:bCs/>
          <w:color w:val="000000"/>
          <w:sz w:val="24"/>
          <w:szCs w:val="24"/>
          <w:lang w:val="lt-LT"/>
        </w:rPr>
      </w:pPr>
    </w:p>
    <w:p w14:paraId="69EF72C4" w14:textId="10B95835" w:rsidR="00B70844" w:rsidRPr="00470B4F" w:rsidRDefault="00B70844" w:rsidP="005D0FB1">
      <w:pPr>
        <w:pStyle w:val="ListParagraph"/>
        <w:numPr>
          <w:ilvl w:val="0"/>
          <w:numId w:val="3"/>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470B4F">
        <w:rPr>
          <w:rFonts w:ascii="Times New Roman" w:hAnsi="Times New Roman"/>
          <w:b/>
        </w:rPr>
        <w:t>SUTARTINIŲ ĮSIPAREIGOJIMŲ VYKDYMO TVARKA</w:t>
      </w:r>
      <w:r w:rsidR="00A866D6" w:rsidRPr="00470B4F">
        <w:rPr>
          <w:rFonts w:ascii="Times New Roman" w:hAnsi="Times New Roman"/>
          <w:b/>
        </w:rPr>
        <w:t xml:space="preserve"> IR TERMINAI</w:t>
      </w:r>
    </w:p>
    <w:p w14:paraId="446F5BD8" w14:textId="57A113E6" w:rsidR="00B70844" w:rsidRPr="00470B4F" w:rsidRDefault="00B70844" w:rsidP="007277B3">
      <w:pPr>
        <w:pStyle w:val="ListParagraph"/>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470B4F">
        <w:rPr>
          <w:rFonts w:ascii="Times New Roman" w:eastAsia="Calibri" w:hAnsi="Times New Roman" w:cs="Times New Roman"/>
          <w:iCs/>
        </w:rPr>
        <w:t xml:space="preserve">Pirkėjas Prekę perka </w:t>
      </w:r>
      <w:sdt>
        <w:sdtPr>
          <w:rPr>
            <w:rFonts w:ascii="Times New Roman" w:eastAsia="Arial" w:hAnsi="Times New Roman" w:cs="Times New Roman"/>
          </w:rPr>
          <w:alias w:val="Pristatymo sąlygos"/>
          <w:tag w:val="Pasirinkti"/>
          <w:id w:val="-1752122225"/>
          <w:placeholder>
            <w:docPart w:val="587D7A76567447D69F11035FF06F612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70B4F">
            <w:rPr>
              <w:rFonts w:ascii="Times New Roman" w:eastAsia="Arial" w:hAnsi="Times New Roman" w:cs="Times New Roman"/>
            </w:rPr>
            <w:t xml:space="preserve">su pristatymu. Tiekėjas įsipareigoja Prekę pristatyti savo transportu nemokamai adresu: Vytauto Didžiojo universitetas. </w:t>
          </w:r>
          <w:r w:rsidR="0000092D" w:rsidRPr="00470B4F">
            <w:rPr>
              <w:rFonts w:ascii="Times New Roman" w:eastAsia="Arial" w:hAnsi="Times New Roman" w:cs="Times New Roman"/>
            </w:rPr>
            <w:t>T. Ševčenkos</w:t>
          </w:r>
          <w:r w:rsidRPr="00470B4F">
            <w:rPr>
              <w:rFonts w:ascii="Times New Roman" w:eastAsia="Arial" w:hAnsi="Times New Roman" w:cs="Times New Roman"/>
            </w:rPr>
            <w:t xml:space="preserve"> g. </w:t>
          </w:r>
          <w:r w:rsidR="0000092D" w:rsidRPr="00470B4F">
            <w:rPr>
              <w:rFonts w:ascii="Times New Roman" w:eastAsia="Arial" w:hAnsi="Times New Roman" w:cs="Times New Roman"/>
            </w:rPr>
            <w:t>31</w:t>
          </w:r>
          <w:r w:rsidRPr="00470B4F">
            <w:rPr>
              <w:rFonts w:ascii="Times New Roman" w:eastAsia="Arial" w:hAnsi="Times New Roman" w:cs="Times New Roman"/>
            </w:rPr>
            <w:t xml:space="preserve">, </w:t>
          </w:r>
          <w:r w:rsidR="0047554F" w:rsidRPr="00470B4F">
            <w:rPr>
              <w:rFonts w:ascii="Times New Roman" w:eastAsia="Arial" w:hAnsi="Times New Roman" w:cs="Times New Roman"/>
            </w:rPr>
            <w:t>Vilnius</w:t>
          </w:r>
        </w:sdtContent>
      </w:sdt>
    </w:p>
    <w:p w14:paraId="7F233E8A" w14:textId="2471479C" w:rsidR="00B70844" w:rsidRPr="00470B4F" w:rsidRDefault="00B70844" w:rsidP="007277B3">
      <w:pPr>
        <w:pStyle w:val="ListParagraph"/>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rPr>
      </w:pPr>
      <w:r w:rsidRPr="00470B4F">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611E7F6164C84D05911D6B11D3CCA101"/>
          </w:placeholder>
          <w:comboBox>
            <w:listItem w:value="Pasirinkite elementą."/>
            <w:listItem w:displayText="pristatytos" w:value="pristatytos"/>
            <w:listItem w:displayText="paruoštos atsiėmimui" w:value="paruoštos atsiėmimui"/>
          </w:comboBox>
        </w:sdtPr>
        <w:sdtContent>
          <w:r w:rsidRPr="00470B4F">
            <w:rPr>
              <w:rFonts w:ascii="Times New Roman" w:eastAsia="Calibri" w:hAnsi="Times New Roman" w:cs="Times New Roman"/>
            </w:rPr>
            <w:t>pristatyta</w:t>
          </w:r>
        </w:sdtContent>
      </w:sdt>
      <w:r w:rsidRPr="00470B4F">
        <w:rPr>
          <w:rFonts w:ascii="Times New Roman" w:eastAsia="Calibri" w:hAnsi="Times New Roman" w:cs="Times New Roman"/>
        </w:rPr>
        <w:t xml:space="preserve"> ne vėliau kaip per </w:t>
      </w:r>
      <w:sdt>
        <w:sdtPr>
          <w:rPr>
            <w:rFonts w:ascii="Times New Roman" w:hAnsi="Times New Roman" w:cs="Times New Roman"/>
            <w:highlight w:val="yellow"/>
          </w:rPr>
          <w:alias w:val="nurodyti terminą"/>
          <w:tag w:val="nurodyti terminą"/>
          <w:id w:val="1856998716"/>
          <w:placeholder>
            <w:docPart w:val="D3E7F96888B54594920A370B29695E6E"/>
          </w:placeholder>
        </w:sdtPr>
        <w:sdtContent>
          <w:r w:rsidRPr="00470B4F">
            <w:rPr>
              <w:rFonts w:ascii="Times New Roman" w:eastAsia="Calibri" w:hAnsi="Times New Roman" w:cs="Times New Roman"/>
            </w:rPr>
            <w:t>60</w:t>
          </w:r>
        </w:sdtContent>
      </w:sdt>
      <w:r w:rsidRPr="00470B4F">
        <w:rPr>
          <w:rFonts w:ascii="Times New Roman" w:eastAsia="Calibri" w:hAnsi="Times New Roman" w:cs="Times New Roman"/>
        </w:rPr>
        <w:t xml:space="preserve"> kalendorinių dienų nuo </w:t>
      </w:r>
      <w:sdt>
        <w:sdtPr>
          <w:rPr>
            <w:rFonts w:ascii="Times New Roman" w:eastAsia="Calibri" w:hAnsi="Times New Roman" w:cs="Times New Roman"/>
          </w:rPr>
          <w:alias w:val="Pasirinkti"/>
          <w:tag w:val="Pasirinkti"/>
          <w:id w:val="-441924174"/>
          <w:placeholder>
            <w:docPart w:val="81488BFB4CAE4B2485B24209E504A49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470B4F">
            <w:rPr>
              <w:rFonts w:ascii="Times New Roman" w:eastAsia="Calibri" w:hAnsi="Times New Roman" w:cs="Times New Roman"/>
            </w:rPr>
            <w:t>Sutarties pasirašymo dienos.</w:t>
          </w:r>
        </w:sdtContent>
      </w:sdt>
      <w:r w:rsidRPr="00470B4F">
        <w:rPr>
          <w:rFonts w:ascii="Times New Roman" w:eastAsia="Calibri" w:hAnsi="Times New Roman" w:cs="Times New Roman"/>
        </w:rPr>
        <w:t xml:space="preserve">  </w:t>
      </w:r>
    </w:p>
    <w:p w14:paraId="06232282" w14:textId="6B890A0A" w:rsidR="00B70844" w:rsidRPr="00470B4F" w:rsidRDefault="00B70844" w:rsidP="007277B3">
      <w:pPr>
        <w:pStyle w:val="ListParagraph"/>
        <w:numPr>
          <w:ilvl w:val="1"/>
          <w:numId w:val="3"/>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470B4F">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0CEF77C6" w14:textId="77777777" w:rsidR="00B70844" w:rsidRPr="00470B4F" w:rsidRDefault="00B70844" w:rsidP="005D0FB1">
      <w:pPr>
        <w:pStyle w:val="ListParagraph"/>
        <w:numPr>
          <w:ilvl w:val="0"/>
          <w:numId w:val="3"/>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470B4F">
        <w:rPr>
          <w:rStyle w:val="Laukeliai"/>
          <w:rFonts w:ascii="Times New Roman" w:eastAsia="Lucida Sans Unicode" w:hAnsi="Times New Roman" w:cs="Times New Roman"/>
          <w:b/>
          <w:noProof/>
          <w:sz w:val="24"/>
        </w:rPr>
        <w:t>PRIEDAI</w:t>
      </w:r>
    </w:p>
    <w:p w14:paraId="59D2904A" w14:textId="77777777" w:rsidR="00B70844" w:rsidRPr="00470B4F" w:rsidRDefault="00B70844" w:rsidP="00B70844">
      <w:pPr>
        <w:spacing w:line="288" w:lineRule="auto"/>
        <w:ind w:right="-8"/>
        <w:rPr>
          <w:rFonts w:ascii="Times New Roman" w:eastAsia="Calibri" w:hAnsi="Times New Roman"/>
          <w:noProof/>
          <w:sz w:val="24"/>
          <w:szCs w:val="24"/>
          <w:lang w:val="lt-LT"/>
        </w:rPr>
      </w:pPr>
      <w:r w:rsidRPr="00470B4F">
        <w:rPr>
          <w:rFonts w:ascii="Times New Roman" w:eastAsia="Calibri" w:hAnsi="Times New Roman"/>
          <w:noProof/>
          <w:sz w:val="24"/>
          <w:szCs w:val="24"/>
          <w:lang w:val="lt-LT"/>
        </w:rPr>
        <w:t>Techninės specifikacijos priedas Nr. 1. (Techniniai parametrai).</w:t>
      </w:r>
    </w:p>
    <w:p w14:paraId="7DF64AE9" w14:textId="77777777" w:rsidR="00B70844" w:rsidRPr="00470B4F" w:rsidRDefault="00B70844" w:rsidP="00B70844">
      <w:pPr>
        <w:spacing w:line="288" w:lineRule="auto"/>
        <w:jc w:val="center"/>
        <w:rPr>
          <w:rFonts w:ascii="Times New Roman" w:hAnsi="Times New Roman"/>
          <w:i/>
          <w:sz w:val="24"/>
          <w:szCs w:val="24"/>
          <w:lang w:val="lt-LT"/>
        </w:rPr>
      </w:pPr>
      <w:r w:rsidRPr="00470B4F">
        <w:rPr>
          <w:rFonts w:ascii="Times New Roman" w:hAnsi="Times New Roman"/>
          <w:i/>
          <w:sz w:val="24"/>
          <w:szCs w:val="24"/>
          <w:lang w:val="lt-LT"/>
        </w:rPr>
        <w:t>__________</w:t>
      </w:r>
    </w:p>
    <w:p w14:paraId="6CA4B94A" w14:textId="77777777" w:rsidR="00B70844" w:rsidRPr="00470B4F" w:rsidRDefault="00B70844" w:rsidP="00B70844">
      <w:pPr>
        <w:pStyle w:val="ListParagraph"/>
        <w:spacing w:after="0" w:line="240" w:lineRule="auto"/>
        <w:ind w:left="0"/>
        <w:jc w:val="both"/>
        <w:rPr>
          <w:rFonts w:ascii="Times New Roman" w:hAnsi="Times New Roman" w:cs="Times New Roman"/>
        </w:rPr>
      </w:pPr>
      <w:r w:rsidRPr="00470B4F">
        <w:rPr>
          <w:rFonts w:ascii="Times New Roman" w:hAnsi="Times New Roman" w:cs="Times New Roman"/>
          <w:b/>
          <w:bCs/>
          <w:color w:val="000000"/>
        </w:rPr>
        <w:t>Pastaba: Visos pirkimo dokumente esančios nuorodos į standartą, techninį liudijimą ar bendrąsias technines specifikacijas reiškia, kad pirkėjas priima ir kitus dalyvių lygiaverčių prekių įrodymus.</w:t>
      </w:r>
      <w:r w:rsidRPr="00470B4F">
        <w:rPr>
          <w:rFonts w:ascii="Times New Roman" w:hAnsi="Times New Roman" w:cs="Times New Roman"/>
          <w:i/>
          <w:iCs/>
        </w:rPr>
        <w:t xml:space="preserve"> Lygiavertiškumo įrodymas yra tiekėjo pareiga.</w:t>
      </w:r>
    </w:p>
    <w:p w14:paraId="06653469" w14:textId="77777777" w:rsidR="00B70844" w:rsidRPr="00470B4F" w:rsidRDefault="00B70844" w:rsidP="00B70844">
      <w:pPr>
        <w:spacing w:line="288" w:lineRule="auto"/>
        <w:rPr>
          <w:rFonts w:ascii="Times New Roman" w:hAnsi="Times New Roman"/>
          <w:b/>
          <w:bCs/>
          <w:lang w:val="lt-LT"/>
        </w:rPr>
      </w:pPr>
    </w:p>
    <w:p w14:paraId="0D2C7E01" w14:textId="6D472F1D" w:rsidR="00B70844" w:rsidRPr="00470B4F" w:rsidRDefault="00B70844" w:rsidP="00B70844">
      <w:pPr>
        <w:tabs>
          <w:tab w:val="right" w:leader="underscore" w:pos="8640"/>
        </w:tabs>
        <w:spacing w:line="288" w:lineRule="auto"/>
        <w:jc w:val="right"/>
        <w:rPr>
          <w:rFonts w:ascii="Times New Roman" w:hAnsi="Times New Roman"/>
          <w:sz w:val="24"/>
          <w:szCs w:val="24"/>
          <w:lang w:val="lt-LT"/>
        </w:rPr>
      </w:pPr>
      <w:r w:rsidRPr="00470B4F">
        <w:rPr>
          <w:rFonts w:ascii="Times New Roman" w:hAnsi="Times New Roman"/>
          <w:sz w:val="24"/>
          <w:szCs w:val="24"/>
          <w:lang w:val="lt-LT"/>
        </w:rPr>
        <w:lastRenderedPageBreak/>
        <w:t>Techninės specifikacijos priedas Nr. 1</w:t>
      </w:r>
    </w:p>
    <w:p w14:paraId="7EEAA215" w14:textId="77777777" w:rsidR="00B70844" w:rsidRPr="00470B4F" w:rsidRDefault="00B70844" w:rsidP="00B70844">
      <w:pPr>
        <w:tabs>
          <w:tab w:val="right" w:leader="underscore" w:pos="8640"/>
        </w:tabs>
        <w:spacing w:line="288" w:lineRule="auto"/>
        <w:jc w:val="center"/>
        <w:rPr>
          <w:rFonts w:ascii="Times New Roman" w:hAnsi="Times New Roman"/>
          <w:b/>
          <w:lang w:val="lt-LT"/>
        </w:rPr>
      </w:pPr>
    </w:p>
    <w:p w14:paraId="0A5908E7" w14:textId="7237A42B" w:rsidR="00B70844" w:rsidRPr="00470B4F" w:rsidRDefault="00B70844" w:rsidP="00B70844">
      <w:pPr>
        <w:spacing w:after="120" w:line="276" w:lineRule="auto"/>
        <w:jc w:val="center"/>
        <w:rPr>
          <w:rFonts w:ascii="Times New Roman" w:hAnsi="Times New Roman"/>
          <w:b/>
          <w:bCs/>
          <w:sz w:val="24"/>
          <w:szCs w:val="24"/>
          <w:lang w:val="lt-LT"/>
        </w:rPr>
      </w:pPr>
      <w:r w:rsidRPr="00470B4F">
        <w:rPr>
          <w:rFonts w:ascii="Times New Roman" w:hAnsi="Times New Roman"/>
          <w:b/>
          <w:bCs/>
          <w:sz w:val="28"/>
          <w:szCs w:val="28"/>
          <w:lang w:val="lt-LT"/>
        </w:rPr>
        <w:t>Reikalavimai techninėms charakteristikoms:</w:t>
      </w:r>
    </w:p>
    <w:p w14:paraId="14B73068" w14:textId="77777777" w:rsidR="00B70844" w:rsidRPr="00470B4F" w:rsidRDefault="00B70844" w:rsidP="00B70844">
      <w:pPr>
        <w:spacing w:after="120" w:line="276" w:lineRule="auto"/>
        <w:jc w:val="right"/>
        <w:rPr>
          <w:rFonts w:ascii="Times New Roman" w:hAnsi="Times New Roman"/>
          <w:i/>
          <w:iCs/>
          <w:sz w:val="24"/>
          <w:szCs w:val="24"/>
          <w:lang w:val="lt-LT"/>
        </w:rPr>
      </w:pPr>
      <w:r w:rsidRPr="00470B4F">
        <w:rPr>
          <w:rFonts w:ascii="Times New Roman" w:hAnsi="Times New Roman"/>
          <w:i/>
          <w:iCs/>
          <w:sz w:val="24"/>
          <w:szCs w:val="24"/>
          <w:lang w:val="lt-LT"/>
        </w:rPr>
        <w:t>1 lentelė</w:t>
      </w:r>
    </w:p>
    <w:p w14:paraId="34767E1A" w14:textId="4C6938B2" w:rsidR="00297007" w:rsidRPr="00470B4F" w:rsidRDefault="00A03C46" w:rsidP="00297007">
      <w:pPr>
        <w:rPr>
          <w:rFonts w:ascii="Times New Roman" w:hAnsi="Times New Roman"/>
          <w:b/>
          <w:sz w:val="22"/>
          <w:szCs w:val="22"/>
          <w:lang w:val="lt-LT"/>
        </w:rPr>
      </w:pPr>
      <w:r w:rsidRPr="00A03C46">
        <w:rPr>
          <w:rFonts w:ascii="Times New Roman" w:hAnsi="Times New Roman"/>
          <w:b/>
          <w:sz w:val="22"/>
          <w:szCs w:val="22"/>
          <w:lang w:val="lt-LT"/>
        </w:rPr>
        <w:t>Reakcijos treniravimo – matavimo įranga</w:t>
      </w:r>
      <w:r>
        <w:rPr>
          <w:rFonts w:ascii="Times New Roman" w:hAnsi="Times New Roman"/>
          <w:b/>
          <w:sz w:val="22"/>
          <w:szCs w:val="22"/>
          <w:lang w:val="lt-LT"/>
        </w:rPr>
        <w:t>,</w:t>
      </w:r>
      <w:r w:rsidRPr="00A03C46">
        <w:rPr>
          <w:rFonts w:ascii="Times New Roman" w:hAnsi="Times New Roman"/>
          <w:b/>
          <w:sz w:val="22"/>
          <w:szCs w:val="22"/>
          <w:lang w:val="lt-LT"/>
        </w:rPr>
        <w:t xml:space="preserve"> </w:t>
      </w:r>
      <w:r w:rsidR="00297007" w:rsidRPr="00470B4F">
        <w:rPr>
          <w:rFonts w:ascii="Times New Roman" w:hAnsi="Times New Roman"/>
          <w:b/>
          <w:sz w:val="22"/>
          <w:szCs w:val="22"/>
          <w:lang w:val="lt-LT"/>
        </w:rPr>
        <w:t>1 vnt.</w:t>
      </w:r>
    </w:p>
    <w:p w14:paraId="162F45E4" w14:textId="77777777" w:rsidR="00297007" w:rsidRPr="00470B4F" w:rsidRDefault="00297007" w:rsidP="00297007">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70"/>
        <w:gridCol w:w="2935"/>
        <w:gridCol w:w="3980"/>
      </w:tblGrid>
      <w:tr w:rsidR="007E4080" w:rsidRPr="007277B3" w14:paraId="44508243" w14:textId="01D33E3B" w:rsidTr="00B3519D">
        <w:tc>
          <w:tcPr>
            <w:tcW w:w="846" w:type="dxa"/>
            <w:tcBorders>
              <w:top w:val="single" w:sz="4" w:space="0" w:color="auto"/>
              <w:left w:val="single" w:sz="4" w:space="0" w:color="auto"/>
              <w:bottom w:val="single" w:sz="4" w:space="0" w:color="auto"/>
              <w:right w:val="single" w:sz="4" w:space="0" w:color="auto"/>
            </w:tcBorders>
            <w:hideMark/>
          </w:tcPr>
          <w:p w14:paraId="2E98F30D" w14:textId="77777777" w:rsidR="007E4080" w:rsidRPr="00470B4F" w:rsidRDefault="007E4080" w:rsidP="007E4080">
            <w:pPr>
              <w:jc w:val="center"/>
              <w:rPr>
                <w:rFonts w:ascii="Times" w:hAnsi="Times"/>
                <w:b/>
                <w:sz w:val="24"/>
                <w:szCs w:val="24"/>
                <w:lang w:val="lt-LT"/>
              </w:rPr>
            </w:pPr>
            <w:r w:rsidRPr="00470B4F">
              <w:rPr>
                <w:rFonts w:ascii="Times" w:hAnsi="Times"/>
                <w:b/>
                <w:sz w:val="24"/>
                <w:szCs w:val="24"/>
                <w:lang w:val="lt-LT"/>
              </w:rPr>
              <w:t>Eilės Nr.</w:t>
            </w:r>
          </w:p>
        </w:tc>
        <w:tc>
          <w:tcPr>
            <w:tcW w:w="1842" w:type="dxa"/>
            <w:tcBorders>
              <w:top w:val="single" w:sz="4" w:space="0" w:color="auto"/>
              <w:left w:val="single" w:sz="4" w:space="0" w:color="auto"/>
              <w:bottom w:val="single" w:sz="4" w:space="0" w:color="auto"/>
              <w:right w:val="single" w:sz="4" w:space="0" w:color="auto"/>
            </w:tcBorders>
            <w:hideMark/>
          </w:tcPr>
          <w:p w14:paraId="3CB10E8B" w14:textId="7AB839E1" w:rsidR="007E4080" w:rsidRPr="00470B4F" w:rsidRDefault="007E4080" w:rsidP="007E4080">
            <w:pPr>
              <w:jc w:val="center"/>
              <w:rPr>
                <w:rFonts w:ascii="Times" w:hAnsi="Times"/>
                <w:b/>
                <w:sz w:val="24"/>
                <w:szCs w:val="24"/>
                <w:lang w:val="lt-LT"/>
              </w:rPr>
            </w:pPr>
            <w:r w:rsidRPr="00470B4F">
              <w:rPr>
                <w:rFonts w:ascii="Times" w:hAnsi="Times"/>
                <w:b/>
                <w:bCs/>
                <w:color w:val="000000"/>
                <w:sz w:val="24"/>
                <w:szCs w:val="24"/>
                <w:lang w:val="lt-LT"/>
              </w:rPr>
              <w:t>Charakteristikų pavadinimas</w:t>
            </w:r>
          </w:p>
        </w:tc>
        <w:tc>
          <w:tcPr>
            <w:tcW w:w="2945" w:type="dxa"/>
            <w:tcBorders>
              <w:top w:val="single" w:sz="4" w:space="0" w:color="auto"/>
              <w:left w:val="single" w:sz="4" w:space="0" w:color="auto"/>
              <w:bottom w:val="single" w:sz="4" w:space="0" w:color="auto"/>
              <w:right w:val="single" w:sz="4" w:space="0" w:color="auto"/>
            </w:tcBorders>
            <w:hideMark/>
          </w:tcPr>
          <w:p w14:paraId="6F87B5A6" w14:textId="0B834842" w:rsidR="007E4080" w:rsidRPr="00470B4F" w:rsidRDefault="007E4080" w:rsidP="007E4080">
            <w:pPr>
              <w:jc w:val="center"/>
              <w:rPr>
                <w:rFonts w:ascii="Times" w:hAnsi="Times"/>
                <w:b/>
                <w:sz w:val="24"/>
                <w:szCs w:val="24"/>
                <w:lang w:val="lt-LT"/>
              </w:rPr>
            </w:pPr>
            <w:r w:rsidRPr="00470B4F">
              <w:rPr>
                <w:rFonts w:ascii="Times" w:hAnsi="Times"/>
                <w:b/>
                <w:bCs/>
                <w:color w:val="000000"/>
                <w:sz w:val="24"/>
                <w:szCs w:val="24"/>
                <w:lang w:val="lt-LT"/>
              </w:rPr>
              <w:t>Pirkėjo reikalaujamos charakteristikos</w:t>
            </w:r>
          </w:p>
        </w:tc>
        <w:tc>
          <w:tcPr>
            <w:tcW w:w="3996" w:type="dxa"/>
            <w:tcBorders>
              <w:top w:val="single" w:sz="4" w:space="0" w:color="auto"/>
              <w:left w:val="single" w:sz="4" w:space="0" w:color="auto"/>
              <w:bottom w:val="single" w:sz="4" w:space="0" w:color="auto"/>
              <w:right w:val="single" w:sz="4" w:space="0" w:color="auto"/>
            </w:tcBorders>
          </w:tcPr>
          <w:p w14:paraId="6B933C7E" w14:textId="77777777" w:rsidR="007E4080" w:rsidRDefault="007E4080" w:rsidP="007E4080">
            <w:pPr>
              <w:jc w:val="center"/>
              <w:rPr>
                <w:rFonts w:ascii="Times" w:hAnsi="Times"/>
                <w:b/>
                <w:bCs/>
                <w:sz w:val="24"/>
                <w:szCs w:val="24"/>
                <w:lang w:val="lt-LT"/>
              </w:rPr>
            </w:pPr>
            <w:r w:rsidRPr="00470B4F">
              <w:rPr>
                <w:rFonts w:ascii="Times" w:hAnsi="Times"/>
                <w:b/>
                <w:bCs/>
                <w:sz w:val="24"/>
                <w:szCs w:val="24"/>
                <w:lang w:val="lt-LT"/>
              </w:rPr>
              <w:t>Tiekėjo siūlomos Prekės charakteristika, parametrai ir jų reikšmės</w:t>
            </w:r>
          </w:p>
          <w:p w14:paraId="5DFC708F" w14:textId="77777777" w:rsidR="00337822" w:rsidRDefault="00337822" w:rsidP="007277B3">
            <w:pPr>
              <w:jc w:val="center"/>
              <w:rPr>
                <w:rFonts w:ascii="Times New Roman" w:hAnsi="Times New Roman"/>
                <w:b/>
                <w:bCs/>
                <w:color w:val="EE0000"/>
                <w:kern w:val="2"/>
                <w:sz w:val="24"/>
                <w:szCs w:val="24"/>
                <w:lang w:val="lt-LT" w:eastAsia="lt-LT"/>
              </w:rPr>
            </w:pPr>
          </w:p>
          <w:p w14:paraId="7E48D59D" w14:textId="00F54FA0" w:rsidR="007277B3" w:rsidRPr="002547A5" w:rsidRDefault="007277B3" w:rsidP="007277B3">
            <w:pPr>
              <w:jc w:val="center"/>
              <w:rPr>
                <w:rFonts w:ascii="Times New Roman" w:hAnsi="Times New Roman"/>
                <w:b/>
                <w:bCs/>
                <w:color w:val="EE0000"/>
                <w:kern w:val="2"/>
                <w:sz w:val="24"/>
                <w:szCs w:val="24"/>
                <w:lang w:val="lt-LT" w:eastAsia="lt-LT"/>
              </w:rPr>
            </w:pPr>
            <w:r w:rsidRPr="002547A5">
              <w:rPr>
                <w:rFonts w:ascii="Times New Roman" w:hAnsi="Times New Roman"/>
                <w:b/>
                <w:bCs/>
                <w:color w:val="EE0000"/>
                <w:kern w:val="2"/>
                <w:sz w:val="24"/>
                <w:szCs w:val="24"/>
                <w:lang w:val="lt-LT" w:eastAsia="lt-LT"/>
              </w:rPr>
              <w:t>(tiekėjas turi iš stulpelio Nr. 3 perkelti visą informaciją ir nurodyti tikslius dydžius, medžiagas, išmatavimus ir pan. – t. y. nepaliekant žodžių „ne mažiau“, ne daugiau“, „ne siauresnis“, „ne platesnis“ arba lygiavertis“ ,,+/-„, “turi būti”, keičiant į “bus” ar pan.)</w:t>
            </w:r>
          </w:p>
          <w:p w14:paraId="405C4CFD" w14:textId="77777777" w:rsidR="00337822" w:rsidRDefault="00337822" w:rsidP="007277B3">
            <w:pPr>
              <w:jc w:val="center"/>
              <w:rPr>
                <w:rFonts w:ascii="Times New Roman" w:hAnsi="Times New Roman"/>
                <w:b/>
                <w:bCs/>
                <w:color w:val="EE0000"/>
                <w:kern w:val="2"/>
                <w:sz w:val="24"/>
                <w:szCs w:val="24"/>
                <w:lang w:val="lt-LT" w:eastAsia="lt-LT"/>
              </w:rPr>
            </w:pPr>
          </w:p>
          <w:p w14:paraId="4B37D641" w14:textId="1F4F4D7C" w:rsidR="007277B3" w:rsidRPr="002547A5" w:rsidRDefault="007277B3" w:rsidP="007277B3">
            <w:pPr>
              <w:jc w:val="center"/>
              <w:rPr>
                <w:rFonts w:ascii="Times New Roman" w:hAnsi="Times New Roman"/>
                <w:b/>
                <w:bCs/>
                <w:color w:val="EE0000"/>
                <w:kern w:val="2"/>
                <w:sz w:val="24"/>
                <w:szCs w:val="24"/>
                <w:lang w:val="lt-LT" w:eastAsia="lt-LT"/>
              </w:rPr>
            </w:pPr>
            <w:r w:rsidRPr="002547A5">
              <w:rPr>
                <w:rFonts w:ascii="Times New Roman" w:hAnsi="Times New Roman"/>
                <w:b/>
                <w:bCs/>
                <w:color w:val="EE0000"/>
                <w:kern w:val="2"/>
                <w:sz w:val="24"/>
                <w:szCs w:val="24"/>
                <w:lang w:val="lt-LT" w:eastAsia="lt-LT"/>
              </w:rPr>
              <w:t>NEUŽPILDŽIUS ŠIO STULPELIO IR NEPATEIKUS TECHNINIUS PARAMETRUS PAGRINDŽIANČIŲ DOKUMENTŲ TIEKĖJO PASIŪLYMAS BUS ATMESTAS</w:t>
            </w:r>
          </w:p>
          <w:p w14:paraId="20070D2A" w14:textId="706436E3" w:rsidR="007277B3" w:rsidRPr="00470B4F" w:rsidRDefault="007277B3" w:rsidP="00337822">
            <w:pPr>
              <w:jc w:val="center"/>
              <w:rPr>
                <w:rFonts w:ascii="Times" w:hAnsi="Times"/>
                <w:b/>
                <w:sz w:val="24"/>
                <w:szCs w:val="24"/>
                <w:lang w:val="lt-LT"/>
              </w:rPr>
            </w:pPr>
            <w:r w:rsidRPr="002547A5">
              <w:rPr>
                <w:rFonts w:ascii="Times New Roman" w:hAnsi="Times New Roman"/>
                <w:b/>
                <w:bCs/>
                <w:color w:val="FF0000"/>
                <w:kern w:val="2"/>
                <w:sz w:val="24"/>
                <w:szCs w:val="24"/>
                <w:lang w:eastAsia="lt-LT"/>
              </w:rPr>
              <w:t>(Pildo tiekėjas)</w:t>
            </w:r>
          </w:p>
        </w:tc>
      </w:tr>
      <w:tr w:rsidR="007277B3" w:rsidRPr="007277B3" w14:paraId="63CB6987" w14:textId="77777777" w:rsidTr="00B3519D">
        <w:tc>
          <w:tcPr>
            <w:tcW w:w="846" w:type="dxa"/>
            <w:tcBorders>
              <w:top w:val="single" w:sz="4" w:space="0" w:color="auto"/>
              <w:left w:val="single" w:sz="4" w:space="0" w:color="auto"/>
              <w:bottom w:val="single" w:sz="4" w:space="0" w:color="auto"/>
              <w:right w:val="single" w:sz="4" w:space="0" w:color="auto"/>
            </w:tcBorders>
          </w:tcPr>
          <w:p w14:paraId="246A76E5" w14:textId="336AB389" w:rsidR="007277B3" w:rsidRPr="00470B4F" w:rsidRDefault="007277B3" w:rsidP="007E4080">
            <w:pPr>
              <w:jc w:val="center"/>
              <w:rPr>
                <w:rFonts w:ascii="Times" w:hAnsi="Times"/>
                <w:b/>
                <w:sz w:val="24"/>
                <w:szCs w:val="24"/>
                <w:lang w:val="lt-LT"/>
              </w:rPr>
            </w:pPr>
            <w:r>
              <w:rPr>
                <w:rFonts w:ascii="Times" w:hAnsi="Times"/>
                <w:b/>
                <w:sz w:val="24"/>
                <w:szCs w:val="24"/>
                <w:lang w:val="lt-LT"/>
              </w:rPr>
              <w:t>1</w:t>
            </w:r>
          </w:p>
        </w:tc>
        <w:tc>
          <w:tcPr>
            <w:tcW w:w="1842" w:type="dxa"/>
            <w:tcBorders>
              <w:top w:val="single" w:sz="4" w:space="0" w:color="auto"/>
              <w:left w:val="single" w:sz="4" w:space="0" w:color="auto"/>
              <w:bottom w:val="single" w:sz="4" w:space="0" w:color="auto"/>
              <w:right w:val="single" w:sz="4" w:space="0" w:color="auto"/>
            </w:tcBorders>
          </w:tcPr>
          <w:p w14:paraId="235FFD7E" w14:textId="1F765CEC" w:rsidR="007277B3" w:rsidRPr="00470B4F" w:rsidRDefault="007277B3" w:rsidP="007E4080">
            <w:pPr>
              <w:jc w:val="center"/>
              <w:rPr>
                <w:rFonts w:ascii="Times" w:hAnsi="Times"/>
                <w:b/>
                <w:bCs/>
                <w:color w:val="000000"/>
                <w:sz w:val="24"/>
                <w:szCs w:val="24"/>
                <w:lang w:val="lt-LT"/>
              </w:rPr>
            </w:pPr>
            <w:r>
              <w:rPr>
                <w:rFonts w:ascii="Times" w:hAnsi="Times"/>
                <w:b/>
                <w:bCs/>
                <w:color w:val="000000"/>
                <w:sz w:val="24"/>
                <w:szCs w:val="24"/>
                <w:lang w:val="lt-LT"/>
              </w:rPr>
              <w:t>2</w:t>
            </w:r>
          </w:p>
        </w:tc>
        <w:tc>
          <w:tcPr>
            <w:tcW w:w="2945" w:type="dxa"/>
            <w:tcBorders>
              <w:top w:val="single" w:sz="4" w:space="0" w:color="auto"/>
              <w:left w:val="single" w:sz="4" w:space="0" w:color="auto"/>
              <w:bottom w:val="single" w:sz="4" w:space="0" w:color="auto"/>
              <w:right w:val="single" w:sz="4" w:space="0" w:color="auto"/>
            </w:tcBorders>
          </w:tcPr>
          <w:p w14:paraId="348C9D7F" w14:textId="1AD78E85" w:rsidR="007277B3" w:rsidRPr="00470B4F" w:rsidRDefault="007277B3" w:rsidP="007E4080">
            <w:pPr>
              <w:jc w:val="center"/>
              <w:rPr>
                <w:rFonts w:ascii="Times" w:hAnsi="Times"/>
                <w:b/>
                <w:bCs/>
                <w:color w:val="000000"/>
                <w:sz w:val="24"/>
                <w:szCs w:val="24"/>
                <w:lang w:val="lt-LT"/>
              </w:rPr>
            </w:pPr>
            <w:r>
              <w:rPr>
                <w:rFonts w:ascii="Times" w:hAnsi="Times"/>
                <w:b/>
                <w:bCs/>
                <w:color w:val="000000"/>
                <w:sz w:val="24"/>
                <w:szCs w:val="24"/>
                <w:lang w:val="lt-LT"/>
              </w:rPr>
              <w:t>3</w:t>
            </w:r>
          </w:p>
        </w:tc>
        <w:tc>
          <w:tcPr>
            <w:tcW w:w="3996" w:type="dxa"/>
            <w:tcBorders>
              <w:top w:val="single" w:sz="4" w:space="0" w:color="auto"/>
              <w:left w:val="single" w:sz="4" w:space="0" w:color="auto"/>
              <w:bottom w:val="single" w:sz="4" w:space="0" w:color="auto"/>
              <w:right w:val="single" w:sz="4" w:space="0" w:color="auto"/>
            </w:tcBorders>
          </w:tcPr>
          <w:p w14:paraId="1182D8FF" w14:textId="5A83546A" w:rsidR="007277B3" w:rsidRPr="00470B4F" w:rsidRDefault="007277B3" w:rsidP="007E4080">
            <w:pPr>
              <w:jc w:val="center"/>
              <w:rPr>
                <w:rFonts w:ascii="Times" w:hAnsi="Times"/>
                <w:b/>
                <w:bCs/>
                <w:sz w:val="24"/>
                <w:szCs w:val="24"/>
                <w:lang w:val="lt-LT"/>
              </w:rPr>
            </w:pPr>
            <w:r>
              <w:rPr>
                <w:rFonts w:ascii="Times" w:hAnsi="Times"/>
                <w:b/>
                <w:bCs/>
                <w:sz w:val="24"/>
                <w:szCs w:val="24"/>
                <w:lang w:val="lt-LT"/>
              </w:rPr>
              <w:t>4</w:t>
            </w:r>
          </w:p>
        </w:tc>
      </w:tr>
      <w:tr w:rsidR="007277B3" w:rsidRPr="008C4ABD" w14:paraId="6D7EC579" w14:textId="77777777" w:rsidTr="00B3519D">
        <w:tc>
          <w:tcPr>
            <w:tcW w:w="846" w:type="dxa"/>
            <w:tcBorders>
              <w:top w:val="single" w:sz="4" w:space="0" w:color="auto"/>
              <w:left w:val="single" w:sz="4" w:space="0" w:color="auto"/>
              <w:bottom w:val="single" w:sz="4" w:space="0" w:color="auto"/>
              <w:right w:val="single" w:sz="4" w:space="0" w:color="auto"/>
            </w:tcBorders>
          </w:tcPr>
          <w:p w14:paraId="676AEE37" w14:textId="2E5FF45A" w:rsidR="007277B3" w:rsidRPr="00B3519D" w:rsidRDefault="007277B3" w:rsidP="00B3519D">
            <w:pPr>
              <w:pStyle w:val="ListParagraph"/>
              <w:numPr>
                <w:ilvl w:val="0"/>
                <w:numId w:val="13"/>
              </w:numPr>
              <w:jc w:val="center"/>
              <w:rPr>
                <w:rFonts w:ascii="Times New Roman" w:hAnsi="Times New Roman" w:cs="Times New Roman"/>
                <w:b/>
              </w:rPr>
            </w:pPr>
          </w:p>
        </w:tc>
        <w:tc>
          <w:tcPr>
            <w:tcW w:w="1842" w:type="dxa"/>
            <w:vAlign w:val="center"/>
          </w:tcPr>
          <w:p w14:paraId="0C41B310" w14:textId="4E2540E5" w:rsidR="007277B3" w:rsidRPr="00337822" w:rsidRDefault="007277B3" w:rsidP="008F151A">
            <w:pPr>
              <w:rPr>
                <w:rFonts w:ascii="Times" w:hAnsi="Times"/>
                <w:b/>
                <w:bCs/>
                <w:sz w:val="24"/>
                <w:szCs w:val="24"/>
                <w:lang w:val="lt-LT"/>
              </w:rPr>
            </w:pPr>
            <w:r w:rsidRPr="00337822">
              <w:rPr>
                <w:rFonts w:ascii="Times New Roman" w:hAnsi="Times New Roman"/>
                <w:sz w:val="24"/>
                <w:szCs w:val="24"/>
              </w:rPr>
              <w:t>Pavadinimas / modelis</w:t>
            </w:r>
          </w:p>
        </w:tc>
        <w:tc>
          <w:tcPr>
            <w:tcW w:w="2945" w:type="dxa"/>
            <w:vAlign w:val="center"/>
          </w:tcPr>
          <w:p w14:paraId="4F7F22AF" w14:textId="06378137" w:rsidR="007277B3" w:rsidRPr="00337822" w:rsidRDefault="007277B3" w:rsidP="008F151A">
            <w:pPr>
              <w:rPr>
                <w:rFonts w:ascii="Times" w:hAnsi="Times"/>
                <w:b/>
                <w:bCs/>
                <w:sz w:val="24"/>
                <w:szCs w:val="24"/>
                <w:lang w:val="lt-LT"/>
              </w:rPr>
            </w:pPr>
            <w:r w:rsidRPr="00337822">
              <w:rPr>
                <w:rFonts w:ascii="Times New Roman" w:hAnsi="Times New Roman"/>
                <w:iCs/>
                <w:sz w:val="24"/>
                <w:szCs w:val="24"/>
              </w:rPr>
              <w:t>Nurodyti 4 stulpelyje.</w:t>
            </w:r>
          </w:p>
        </w:tc>
        <w:tc>
          <w:tcPr>
            <w:tcW w:w="3996" w:type="dxa"/>
          </w:tcPr>
          <w:p w14:paraId="0E0E698F" w14:textId="77777777" w:rsidR="008F151A" w:rsidRPr="00337822" w:rsidRDefault="008F151A" w:rsidP="008F151A">
            <w:pPr>
              <w:jc w:val="both"/>
              <w:rPr>
                <w:rFonts w:ascii="Times New Roman" w:hAnsi="Times New Roman"/>
                <w:i/>
                <w:sz w:val="24"/>
                <w:szCs w:val="24"/>
                <w:lang w:val="pt-BR"/>
              </w:rPr>
            </w:pPr>
            <w:r w:rsidRPr="00337822">
              <w:rPr>
                <w:rFonts w:ascii="Times New Roman" w:hAnsi="Times New Roman"/>
                <w:i/>
                <w:sz w:val="24"/>
                <w:szCs w:val="24"/>
                <w:lang w:val="pt-BR"/>
              </w:rPr>
              <w:t>Prekės pavadinimas/modelis: ________________.</w:t>
            </w:r>
          </w:p>
          <w:p w14:paraId="59F45B2E" w14:textId="77777777" w:rsidR="008F151A" w:rsidRPr="00337822" w:rsidRDefault="008F151A" w:rsidP="008F151A">
            <w:pPr>
              <w:jc w:val="both"/>
              <w:rPr>
                <w:rFonts w:ascii="Times New Roman" w:hAnsi="Times New Roman"/>
                <w:i/>
                <w:sz w:val="24"/>
                <w:szCs w:val="24"/>
                <w:lang w:val="pt-BR"/>
              </w:rPr>
            </w:pPr>
          </w:p>
          <w:p w14:paraId="5B62846A" w14:textId="34F9BE17" w:rsidR="007277B3" w:rsidRPr="008C4ABD" w:rsidRDefault="008C4ABD" w:rsidP="008C4ABD">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7277B3" w:rsidRPr="007277B3" w14:paraId="17D3D583" w14:textId="77777777" w:rsidTr="00B3519D">
        <w:tc>
          <w:tcPr>
            <w:tcW w:w="846" w:type="dxa"/>
            <w:tcBorders>
              <w:top w:val="single" w:sz="4" w:space="0" w:color="auto"/>
              <w:left w:val="single" w:sz="4" w:space="0" w:color="auto"/>
              <w:bottom w:val="single" w:sz="4" w:space="0" w:color="auto"/>
              <w:right w:val="single" w:sz="4" w:space="0" w:color="auto"/>
            </w:tcBorders>
          </w:tcPr>
          <w:p w14:paraId="26641D50" w14:textId="322DEE06" w:rsidR="007277B3" w:rsidRPr="00B3519D" w:rsidRDefault="007277B3" w:rsidP="00B3519D">
            <w:pPr>
              <w:pStyle w:val="ListParagraph"/>
              <w:numPr>
                <w:ilvl w:val="0"/>
                <w:numId w:val="13"/>
              </w:numPr>
              <w:jc w:val="center"/>
              <w:rPr>
                <w:rFonts w:ascii="Times New Roman" w:hAnsi="Times New Roman" w:cs="Times New Roman"/>
                <w:b/>
              </w:rPr>
            </w:pPr>
          </w:p>
        </w:tc>
        <w:tc>
          <w:tcPr>
            <w:tcW w:w="1842" w:type="dxa"/>
          </w:tcPr>
          <w:p w14:paraId="69C554F6" w14:textId="0CA35E4E" w:rsidR="007277B3" w:rsidRPr="00337822" w:rsidRDefault="007277B3" w:rsidP="008F151A">
            <w:pPr>
              <w:rPr>
                <w:rFonts w:ascii="Times" w:hAnsi="Times"/>
                <w:b/>
                <w:bCs/>
                <w:sz w:val="24"/>
                <w:szCs w:val="24"/>
                <w:lang w:val="lt-LT"/>
              </w:rPr>
            </w:pPr>
            <w:r w:rsidRPr="00337822">
              <w:rPr>
                <w:rFonts w:ascii="Times New Roman" w:hAnsi="Times New Roman"/>
                <w:bCs/>
                <w:sz w:val="24"/>
                <w:szCs w:val="24"/>
              </w:rPr>
              <w:t>Gamintojas:</w:t>
            </w:r>
          </w:p>
        </w:tc>
        <w:tc>
          <w:tcPr>
            <w:tcW w:w="2945" w:type="dxa"/>
          </w:tcPr>
          <w:p w14:paraId="52594578" w14:textId="7265889C" w:rsidR="007277B3" w:rsidRPr="00337822" w:rsidRDefault="007277B3" w:rsidP="008F151A">
            <w:pPr>
              <w:rPr>
                <w:rFonts w:ascii="Times" w:hAnsi="Times"/>
                <w:b/>
                <w:bCs/>
                <w:sz w:val="24"/>
                <w:szCs w:val="24"/>
                <w:lang w:val="lt-LT"/>
              </w:rPr>
            </w:pPr>
            <w:r w:rsidRPr="00337822">
              <w:rPr>
                <w:rFonts w:ascii="Times New Roman" w:hAnsi="Times New Roman"/>
                <w:snapToGrid w:val="0"/>
                <w:sz w:val="24"/>
                <w:szCs w:val="24"/>
              </w:rPr>
              <w:t>Nurodyti</w:t>
            </w:r>
          </w:p>
        </w:tc>
        <w:tc>
          <w:tcPr>
            <w:tcW w:w="3996" w:type="dxa"/>
          </w:tcPr>
          <w:p w14:paraId="3C36C44E" w14:textId="14322EC8" w:rsidR="007277B3" w:rsidRPr="00337822" w:rsidRDefault="007277B3" w:rsidP="00A94926">
            <w:pPr>
              <w:rPr>
                <w:rFonts w:ascii="Times New Roman" w:hAnsi="Times New Roman"/>
                <w:sz w:val="24"/>
                <w:szCs w:val="24"/>
              </w:rPr>
            </w:pPr>
            <w:r w:rsidRPr="00337822">
              <w:rPr>
                <w:rFonts w:ascii="Times New Roman" w:hAnsi="Times New Roman"/>
                <w:sz w:val="24"/>
                <w:szCs w:val="24"/>
              </w:rPr>
              <w:t xml:space="preserve">Gamintojas: </w:t>
            </w:r>
            <w:r w:rsidR="00337822">
              <w:rPr>
                <w:rFonts w:ascii="Times New Roman" w:hAnsi="Times New Roman"/>
                <w:sz w:val="24"/>
                <w:szCs w:val="24"/>
              </w:rPr>
              <w:t>_______________.</w:t>
            </w:r>
          </w:p>
          <w:p w14:paraId="45CB0035" w14:textId="77777777" w:rsidR="007277B3" w:rsidRPr="00337822" w:rsidRDefault="007277B3" w:rsidP="008F151A">
            <w:pPr>
              <w:rPr>
                <w:rFonts w:ascii="Times" w:hAnsi="Times"/>
                <w:b/>
                <w:bCs/>
                <w:sz w:val="24"/>
                <w:szCs w:val="24"/>
                <w:lang w:val="lt-LT"/>
              </w:rPr>
            </w:pPr>
          </w:p>
        </w:tc>
      </w:tr>
      <w:tr w:rsidR="007277B3" w:rsidRPr="008C4ABD" w14:paraId="247C3F07" w14:textId="77777777" w:rsidTr="00B3519D">
        <w:tc>
          <w:tcPr>
            <w:tcW w:w="846" w:type="dxa"/>
            <w:tcBorders>
              <w:top w:val="single" w:sz="4" w:space="0" w:color="auto"/>
              <w:left w:val="single" w:sz="4" w:space="0" w:color="auto"/>
              <w:bottom w:val="single" w:sz="4" w:space="0" w:color="auto"/>
              <w:right w:val="single" w:sz="4" w:space="0" w:color="auto"/>
            </w:tcBorders>
          </w:tcPr>
          <w:p w14:paraId="7AC7116B" w14:textId="77777777" w:rsidR="007277B3" w:rsidRPr="00B3519D" w:rsidRDefault="007277B3" w:rsidP="00B3519D">
            <w:pPr>
              <w:pStyle w:val="ListParagraph"/>
              <w:numPr>
                <w:ilvl w:val="0"/>
                <w:numId w:val="13"/>
              </w:num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41F43613" w14:textId="75B25F9B" w:rsidR="007277B3" w:rsidRPr="00470B4F" w:rsidRDefault="007277B3" w:rsidP="007277B3">
            <w:pPr>
              <w:rPr>
                <w:rFonts w:ascii="Times" w:hAnsi="Times"/>
                <w:sz w:val="24"/>
                <w:szCs w:val="24"/>
                <w:lang w:val="lt-LT"/>
              </w:rPr>
            </w:pPr>
            <w:r w:rsidRPr="00470B4F">
              <w:rPr>
                <w:rFonts w:ascii="Times New Roman" w:eastAsia="Calibri" w:hAnsi="Times New Roman"/>
                <w:sz w:val="24"/>
                <w:szCs w:val="24"/>
                <w:lang w:val="lt-LT"/>
              </w:rPr>
              <w:t>Nustatomi rodikliai:</w:t>
            </w:r>
          </w:p>
        </w:tc>
        <w:tc>
          <w:tcPr>
            <w:tcW w:w="2945" w:type="dxa"/>
            <w:tcBorders>
              <w:top w:val="single" w:sz="4" w:space="0" w:color="auto"/>
              <w:left w:val="single" w:sz="4" w:space="0" w:color="auto"/>
              <w:bottom w:val="single" w:sz="4" w:space="0" w:color="auto"/>
              <w:right w:val="single" w:sz="4" w:space="0" w:color="auto"/>
            </w:tcBorders>
          </w:tcPr>
          <w:p w14:paraId="2B8305CB" w14:textId="77777777" w:rsidR="007277B3" w:rsidRDefault="007277B3" w:rsidP="00337822">
            <w:pPr>
              <w:tabs>
                <w:tab w:val="left" w:pos="315"/>
                <w:tab w:val="left" w:pos="993"/>
                <w:tab w:val="left" w:pos="1134"/>
              </w:tabs>
              <w:spacing w:line="288" w:lineRule="auto"/>
              <w:jc w:val="both"/>
              <w:rPr>
                <w:rFonts w:ascii="Times New Roman" w:eastAsia="Calibri" w:hAnsi="Times New Roman"/>
                <w:sz w:val="24"/>
                <w:szCs w:val="24"/>
                <w:lang w:val="lt-LT"/>
              </w:rPr>
            </w:pPr>
            <w:r w:rsidRPr="00470B4F">
              <w:rPr>
                <w:rFonts w:ascii="Times New Roman" w:eastAsia="Calibri" w:hAnsi="Times New Roman"/>
                <w:sz w:val="24"/>
                <w:szCs w:val="24"/>
                <w:lang w:val="lt-LT"/>
              </w:rPr>
              <w:t>1) paprasto vikrumo testo atlikimo laikas</w:t>
            </w:r>
            <w:r>
              <w:rPr>
                <w:rFonts w:ascii="Times New Roman" w:eastAsia="Calibri" w:hAnsi="Times New Roman"/>
                <w:sz w:val="24"/>
                <w:szCs w:val="24"/>
                <w:lang w:val="lt-LT"/>
              </w:rPr>
              <w:t>;</w:t>
            </w:r>
          </w:p>
          <w:p w14:paraId="0B695181" w14:textId="77777777" w:rsidR="007277B3" w:rsidRDefault="007277B3" w:rsidP="00337822">
            <w:pPr>
              <w:tabs>
                <w:tab w:val="left" w:pos="315"/>
                <w:tab w:val="left" w:pos="993"/>
                <w:tab w:val="left" w:pos="1134"/>
              </w:tabs>
              <w:spacing w:line="288" w:lineRule="auto"/>
              <w:jc w:val="both"/>
              <w:rPr>
                <w:rFonts w:ascii="Times New Roman" w:eastAsia="Calibri" w:hAnsi="Times New Roman"/>
                <w:sz w:val="24"/>
                <w:szCs w:val="24"/>
                <w:lang w:val="lt-LT"/>
              </w:rPr>
            </w:pPr>
            <w:r w:rsidRPr="00470B4F">
              <w:rPr>
                <w:rFonts w:ascii="Times New Roman" w:eastAsia="Calibri" w:hAnsi="Times New Roman"/>
                <w:sz w:val="24"/>
                <w:szCs w:val="24"/>
                <w:lang w:val="lt-LT"/>
              </w:rPr>
              <w:t>2) reaktyvaus vikrumo testo atlikimo laikas</w:t>
            </w:r>
            <w:r>
              <w:rPr>
                <w:rFonts w:ascii="Times New Roman" w:eastAsia="Calibri" w:hAnsi="Times New Roman"/>
                <w:sz w:val="24"/>
                <w:szCs w:val="24"/>
                <w:lang w:val="lt-LT"/>
              </w:rPr>
              <w:t>;</w:t>
            </w:r>
          </w:p>
          <w:p w14:paraId="49CA995C" w14:textId="77777777" w:rsidR="007277B3" w:rsidRDefault="007277B3" w:rsidP="00337822">
            <w:pPr>
              <w:tabs>
                <w:tab w:val="left" w:pos="315"/>
                <w:tab w:val="left" w:pos="993"/>
                <w:tab w:val="left" w:pos="1134"/>
              </w:tabs>
              <w:spacing w:line="288" w:lineRule="auto"/>
              <w:jc w:val="both"/>
              <w:rPr>
                <w:rFonts w:ascii="Times New Roman" w:eastAsia="Calibri" w:hAnsi="Times New Roman"/>
                <w:sz w:val="24"/>
                <w:szCs w:val="24"/>
                <w:lang w:val="lt-LT"/>
              </w:rPr>
            </w:pPr>
            <w:r w:rsidRPr="00470B4F">
              <w:rPr>
                <w:rFonts w:ascii="Times New Roman" w:eastAsia="Calibri" w:hAnsi="Times New Roman"/>
                <w:sz w:val="24"/>
                <w:szCs w:val="24"/>
                <w:lang w:val="lt-LT"/>
              </w:rPr>
              <w:t>3) paprasto ir reaktyvaus vikrumo testo rezultatų skirtumas</w:t>
            </w:r>
            <w:r>
              <w:rPr>
                <w:rFonts w:ascii="Times New Roman" w:eastAsia="Calibri" w:hAnsi="Times New Roman"/>
                <w:sz w:val="24"/>
                <w:szCs w:val="24"/>
                <w:lang w:val="lt-LT"/>
              </w:rPr>
              <w:t>;</w:t>
            </w:r>
          </w:p>
          <w:p w14:paraId="34B0723C" w14:textId="64A0B166" w:rsidR="007277B3" w:rsidRDefault="007277B3" w:rsidP="00337822">
            <w:pPr>
              <w:tabs>
                <w:tab w:val="left" w:pos="315"/>
                <w:tab w:val="left" w:pos="993"/>
                <w:tab w:val="left" w:pos="1134"/>
              </w:tabs>
              <w:spacing w:line="288" w:lineRule="auto"/>
              <w:jc w:val="both"/>
              <w:rPr>
                <w:rFonts w:ascii="Times New Roman" w:eastAsia="Calibri" w:hAnsi="Times New Roman"/>
                <w:sz w:val="24"/>
                <w:szCs w:val="24"/>
                <w:lang w:val="lt-LT"/>
              </w:rPr>
            </w:pPr>
            <w:r w:rsidRPr="00470B4F">
              <w:rPr>
                <w:rFonts w:ascii="Times New Roman" w:eastAsia="Calibri" w:hAnsi="Times New Roman"/>
                <w:sz w:val="24"/>
                <w:szCs w:val="24"/>
                <w:lang w:val="lt-LT"/>
              </w:rPr>
              <w:t>4)</w:t>
            </w:r>
            <w:r w:rsidR="00337822">
              <w:rPr>
                <w:rFonts w:ascii="Times New Roman" w:eastAsia="Calibri" w:hAnsi="Times New Roman"/>
                <w:sz w:val="24"/>
                <w:szCs w:val="24"/>
                <w:lang w:val="lt-LT"/>
              </w:rPr>
              <w:t xml:space="preserve"> </w:t>
            </w:r>
            <w:r w:rsidRPr="00470B4F">
              <w:rPr>
                <w:rFonts w:ascii="Times New Roman" w:eastAsia="Calibri" w:hAnsi="Times New Roman"/>
                <w:sz w:val="24"/>
                <w:szCs w:val="24"/>
                <w:lang w:val="lt-LT"/>
              </w:rPr>
              <w:t>paprastos reakcijos trukmė</w:t>
            </w:r>
            <w:r>
              <w:rPr>
                <w:rFonts w:ascii="Times New Roman" w:eastAsia="Calibri" w:hAnsi="Times New Roman"/>
                <w:sz w:val="24"/>
                <w:szCs w:val="24"/>
                <w:lang w:val="lt-LT"/>
              </w:rPr>
              <w:t>;</w:t>
            </w:r>
          </w:p>
          <w:p w14:paraId="50CB5430" w14:textId="711B8D88" w:rsidR="007277B3" w:rsidRPr="00470B4F" w:rsidRDefault="007277B3" w:rsidP="007277B3">
            <w:pPr>
              <w:tabs>
                <w:tab w:val="left" w:pos="993"/>
                <w:tab w:val="left" w:pos="1134"/>
              </w:tabs>
              <w:spacing w:line="288" w:lineRule="auto"/>
              <w:jc w:val="both"/>
              <w:rPr>
                <w:rFonts w:ascii="Times" w:hAnsi="Times"/>
                <w:sz w:val="24"/>
                <w:szCs w:val="24"/>
                <w:lang w:val="lt-LT"/>
              </w:rPr>
            </w:pPr>
            <w:r w:rsidRPr="00470B4F">
              <w:rPr>
                <w:rFonts w:ascii="Times New Roman" w:eastAsia="Calibri" w:hAnsi="Times New Roman"/>
                <w:sz w:val="24"/>
                <w:szCs w:val="24"/>
                <w:lang w:val="lt-LT"/>
              </w:rPr>
              <w:t>5) sudėtingos reakcijos trukmė.</w:t>
            </w:r>
          </w:p>
        </w:tc>
        <w:tc>
          <w:tcPr>
            <w:tcW w:w="3996" w:type="dxa"/>
            <w:tcBorders>
              <w:top w:val="single" w:sz="4" w:space="0" w:color="auto"/>
              <w:left w:val="single" w:sz="4" w:space="0" w:color="auto"/>
              <w:bottom w:val="single" w:sz="4" w:space="0" w:color="auto"/>
              <w:right w:val="single" w:sz="4" w:space="0" w:color="auto"/>
            </w:tcBorders>
          </w:tcPr>
          <w:p w14:paraId="4511490B" w14:textId="77777777" w:rsidR="008F151A" w:rsidRPr="00B5279B" w:rsidRDefault="008F151A" w:rsidP="008F151A">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432C17B8" w14:textId="77777777" w:rsidR="008F151A" w:rsidRPr="00B5279B" w:rsidRDefault="008F151A" w:rsidP="008F151A">
            <w:pPr>
              <w:contextualSpacing/>
              <w:rPr>
                <w:rFonts w:ascii="Times New Roman" w:hAnsi="Times New Roman"/>
                <w:sz w:val="24"/>
                <w:szCs w:val="24"/>
                <w:lang w:val="lt-LT"/>
              </w:rPr>
            </w:pPr>
          </w:p>
          <w:p w14:paraId="3F2D3461" w14:textId="77777777" w:rsidR="008C4ABD" w:rsidRDefault="008C4ABD" w:rsidP="008C4ABD">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p w14:paraId="236994C0" w14:textId="49BBA81D" w:rsidR="007277B3" w:rsidRPr="00470B4F" w:rsidRDefault="007277B3" w:rsidP="00337822">
            <w:pPr>
              <w:contextualSpacing/>
              <w:jc w:val="both"/>
              <w:rPr>
                <w:rFonts w:ascii="Times" w:hAnsi="Times"/>
                <w:sz w:val="24"/>
                <w:szCs w:val="24"/>
                <w:lang w:val="lt-LT"/>
              </w:rPr>
            </w:pPr>
          </w:p>
        </w:tc>
      </w:tr>
      <w:tr w:rsidR="007277B3" w:rsidRPr="008C4ABD" w14:paraId="32FD475E" w14:textId="4990D2C9" w:rsidTr="00B3519D">
        <w:tc>
          <w:tcPr>
            <w:tcW w:w="846" w:type="dxa"/>
            <w:tcBorders>
              <w:top w:val="single" w:sz="4" w:space="0" w:color="auto"/>
              <w:left w:val="single" w:sz="4" w:space="0" w:color="auto"/>
              <w:bottom w:val="single" w:sz="4" w:space="0" w:color="auto"/>
              <w:right w:val="single" w:sz="4" w:space="0" w:color="auto"/>
            </w:tcBorders>
          </w:tcPr>
          <w:p w14:paraId="5FA21FFA" w14:textId="77777777" w:rsidR="007277B3" w:rsidRPr="00B3519D" w:rsidRDefault="007277B3" w:rsidP="00B3519D">
            <w:pPr>
              <w:pStyle w:val="ListParagraph"/>
              <w:numPr>
                <w:ilvl w:val="0"/>
                <w:numId w:val="13"/>
              </w:num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69B19947" w14:textId="31DDDA27" w:rsidR="007277B3" w:rsidRPr="00470B4F" w:rsidRDefault="007277B3" w:rsidP="007277B3">
            <w:pPr>
              <w:rPr>
                <w:rFonts w:ascii="Times" w:hAnsi="Times"/>
                <w:sz w:val="24"/>
                <w:szCs w:val="24"/>
                <w:lang w:val="lt-LT"/>
              </w:rPr>
            </w:pPr>
            <w:r w:rsidRPr="00470B4F">
              <w:rPr>
                <w:rFonts w:ascii="Times" w:hAnsi="Times"/>
                <w:sz w:val="24"/>
                <w:szCs w:val="24"/>
                <w:lang w:val="lt-LT"/>
              </w:rPr>
              <w:t xml:space="preserve">Komplektą </w:t>
            </w:r>
            <w:r>
              <w:rPr>
                <w:rFonts w:ascii="Times" w:hAnsi="Times"/>
                <w:sz w:val="24"/>
                <w:szCs w:val="24"/>
                <w:lang w:val="lt-LT"/>
              </w:rPr>
              <w:t xml:space="preserve">turi sudaryti </w:t>
            </w:r>
          </w:p>
        </w:tc>
        <w:tc>
          <w:tcPr>
            <w:tcW w:w="2945" w:type="dxa"/>
            <w:tcBorders>
              <w:top w:val="single" w:sz="4" w:space="0" w:color="auto"/>
              <w:left w:val="single" w:sz="4" w:space="0" w:color="auto"/>
              <w:bottom w:val="single" w:sz="4" w:space="0" w:color="auto"/>
              <w:right w:val="single" w:sz="4" w:space="0" w:color="auto"/>
            </w:tcBorders>
            <w:hideMark/>
          </w:tcPr>
          <w:p w14:paraId="30DD2DB1" w14:textId="061D8A16" w:rsidR="007277B3" w:rsidRDefault="007277B3" w:rsidP="007277B3">
            <w:pPr>
              <w:jc w:val="both"/>
              <w:rPr>
                <w:rFonts w:ascii="Times" w:hAnsi="Times"/>
                <w:sz w:val="24"/>
                <w:szCs w:val="24"/>
                <w:lang w:val="lt-LT"/>
              </w:rPr>
            </w:pPr>
            <w:r>
              <w:rPr>
                <w:rFonts w:ascii="Times" w:hAnsi="Times"/>
                <w:sz w:val="24"/>
                <w:szCs w:val="24"/>
                <w:lang w:val="lt-LT"/>
              </w:rPr>
              <w:t xml:space="preserve">Ne mažiau kaip </w:t>
            </w:r>
            <w:r w:rsidRPr="00470B4F">
              <w:rPr>
                <w:rFonts w:ascii="Times" w:hAnsi="Times"/>
                <w:sz w:val="24"/>
                <w:szCs w:val="24"/>
                <w:lang w:val="lt-LT"/>
              </w:rPr>
              <w:t>4 indikatoriai</w:t>
            </w:r>
            <w:r>
              <w:rPr>
                <w:rFonts w:ascii="Times" w:hAnsi="Times"/>
                <w:sz w:val="24"/>
                <w:szCs w:val="24"/>
                <w:lang w:val="lt-LT"/>
              </w:rPr>
              <w:t xml:space="preserve">; </w:t>
            </w:r>
          </w:p>
          <w:p w14:paraId="07261DEF" w14:textId="32820BF7" w:rsidR="007277B3" w:rsidRPr="008F151A" w:rsidRDefault="007277B3" w:rsidP="007277B3">
            <w:pPr>
              <w:jc w:val="both"/>
              <w:rPr>
                <w:rFonts w:ascii="Times" w:hAnsi="Times"/>
                <w:strike/>
                <w:sz w:val="24"/>
                <w:szCs w:val="24"/>
                <w:lang w:val="lt-LT"/>
              </w:rPr>
            </w:pPr>
            <w:r>
              <w:rPr>
                <w:rFonts w:ascii="Times" w:hAnsi="Times"/>
                <w:sz w:val="24"/>
                <w:szCs w:val="24"/>
                <w:lang w:val="lt-LT"/>
              </w:rPr>
              <w:t xml:space="preserve">Ne mažiau kaip </w:t>
            </w:r>
            <w:r w:rsidRPr="00470B4F">
              <w:rPr>
                <w:rFonts w:ascii="Times" w:hAnsi="Times"/>
                <w:sz w:val="24"/>
                <w:szCs w:val="24"/>
                <w:lang w:val="lt-LT"/>
              </w:rPr>
              <w:t>4 trikojai laikikliai</w:t>
            </w:r>
            <w:r w:rsidR="00337822">
              <w:rPr>
                <w:rFonts w:ascii="Times" w:hAnsi="Times"/>
                <w:sz w:val="24"/>
                <w:szCs w:val="24"/>
                <w:lang w:val="lt-LT"/>
              </w:rPr>
              <w:t>;</w:t>
            </w:r>
          </w:p>
          <w:p w14:paraId="10BD6AA2" w14:textId="71CCCDA6" w:rsidR="007277B3" w:rsidRDefault="007277B3" w:rsidP="007277B3">
            <w:pPr>
              <w:jc w:val="both"/>
              <w:rPr>
                <w:rFonts w:ascii="Times" w:hAnsi="Times"/>
                <w:sz w:val="24"/>
                <w:szCs w:val="24"/>
                <w:lang w:val="lt-LT"/>
              </w:rPr>
            </w:pPr>
            <w:r>
              <w:rPr>
                <w:rFonts w:ascii="Times" w:hAnsi="Times"/>
                <w:sz w:val="24"/>
                <w:szCs w:val="24"/>
                <w:lang w:val="lt-LT"/>
              </w:rPr>
              <w:t>Ne mažiau kaip 1</w:t>
            </w:r>
            <w:r w:rsidR="00337822">
              <w:rPr>
                <w:rFonts w:ascii="Times" w:hAnsi="Times"/>
                <w:sz w:val="24"/>
                <w:szCs w:val="24"/>
                <w:lang w:val="lt-LT"/>
              </w:rPr>
              <w:t xml:space="preserve"> </w:t>
            </w:r>
            <w:r w:rsidRPr="00470B4F">
              <w:rPr>
                <w:rFonts w:ascii="Times" w:hAnsi="Times"/>
                <w:sz w:val="24"/>
                <w:szCs w:val="24"/>
                <w:lang w:val="lt-LT"/>
              </w:rPr>
              <w:t>pultelis</w:t>
            </w:r>
            <w:r w:rsidR="00337822">
              <w:rPr>
                <w:rFonts w:ascii="Times" w:hAnsi="Times"/>
                <w:sz w:val="24"/>
                <w:szCs w:val="24"/>
                <w:lang w:val="lt-LT"/>
              </w:rPr>
              <w:t>;</w:t>
            </w:r>
          </w:p>
          <w:p w14:paraId="5D52225E" w14:textId="561238F3" w:rsidR="007277B3" w:rsidRPr="00470B4F" w:rsidRDefault="007277B3" w:rsidP="007277B3">
            <w:pPr>
              <w:jc w:val="both"/>
              <w:rPr>
                <w:rFonts w:ascii="Times" w:hAnsi="Times"/>
                <w:color w:val="000000"/>
                <w:sz w:val="24"/>
                <w:szCs w:val="24"/>
                <w:lang w:val="lt-LT" w:eastAsia="lt-LT"/>
              </w:rPr>
            </w:pPr>
            <w:r>
              <w:rPr>
                <w:rFonts w:ascii="Times" w:hAnsi="Times"/>
                <w:sz w:val="24"/>
                <w:szCs w:val="24"/>
                <w:lang w:val="lt-LT"/>
              </w:rPr>
              <w:t>Ne mažiau kaip 1</w:t>
            </w:r>
            <w:r w:rsidR="00337822">
              <w:rPr>
                <w:rFonts w:ascii="Times" w:hAnsi="Times"/>
                <w:sz w:val="24"/>
                <w:szCs w:val="24"/>
                <w:lang w:val="lt-LT"/>
              </w:rPr>
              <w:t xml:space="preserve"> </w:t>
            </w:r>
            <w:r w:rsidRPr="00470B4F">
              <w:rPr>
                <w:rFonts w:ascii="Times" w:hAnsi="Times"/>
                <w:sz w:val="24"/>
                <w:szCs w:val="24"/>
                <w:lang w:val="lt-LT"/>
              </w:rPr>
              <w:t>kuprinė.</w:t>
            </w:r>
          </w:p>
        </w:tc>
        <w:tc>
          <w:tcPr>
            <w:tcW w:w="3996" w:type="dxa"/>
            <w:tcBorders>
              <w:top w:val="single" w:sz="4" w:space="0" w:color="auto"/>
              <w:left w:val="single" w:sz="4" w:space="0" w:color="auto"/>
              <w:bottom w:val="single" w:sz="4" w:space="0" w:color="auto"/>
              <w:right w:val="single" w:sz="4" w:space="0" w:color="auto"/>
            </w:tcBorders>
          </w:tcPr>
          <w:p w14:paraId="171A2E71" w14:textId="77777777" w:rsidR="00337822" w:rsidRDefault="008F151A" w:rsidP="008F151A">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w:t>
            </w:r>
          </w:p>
          <w:p w14:paraId="2BA7F90B" w14:textId="542A06C5" w:rsidR="008F151A" w:rsidRDefault="00337822" w:rsidP="008F151A">
            <w:pPr>
              <w:contextualSpacing/>
              <w:rPr>
                <w:rFonts w:ascii="Times New Roman" w:hAnsi="Times New Roman"/>
                <w:sz w:val="24"/>
                <w:szCs w:val="24"/>
                <w:lang w:val="lt-LT"/>
              </w:rPr>
            </w:pPr>
            <w:r>
              <w:rPr>
                <w:rFonts w:ascii="Times" w:hAnsi="Times"/>
                <w:sz w:val="24"/>
                <w:szCs w:val="24"/>
                <w:lang w:val="lt-LT"/>
              </w:rPr>
              <w:t>I</w:t>
            </w:r>
            <w:r w:rsidRPr="00470B4F">
              <w:rPr>
                <w:rFonts w:ascii="Times" w:hAnsi="Times"/>
                <w:sz w:val="24"/>
                <w:szCs w:val="24"/>
                <w:lang w:val="lt-LT"/>
              </w:rPr>
              <w:t>ndikatori</w:t>
            </w:r>
            <w:r>
              <w:rPr>
                <w:rFonts w:ascii="Times" w:hAnsi="Times"/>
                <w:sz w:val="24"/>
                <w:szCs w:val="24"/>
                <w:lang w:val="lt-LT"/>
              </w:rPr>
              <w:t>us</w:t>
            </w:r>
            <w:r w:rsidRPr="00B5279B">
              <w:rPr>
                <w:rFonts w:ascii="Times New Roman" w:hAnsi="Times New Roman"/>
                <w:sz w:val="24"/>
                <w:szCs w:val="24"/>
                <w:lang w:val="lt-LT"/>
              </w:rPr>
              <w:t xml:space="preserve"> </w:t>
            </w:r>
            <w:r w:rsidR="008F151A" w:rsidRPr="00B5279B">
              <w:rPr>
                <w:rFonts w:ascii="Times New Roman" w:hAnsi="Times New Roman"/>
                <w:sz w:val="24"/>
                <w:szCs w:val="24"/>
                <w:lang w:val="lt-LT"/>
              </w:rPr>
              <w:t>______</w:t>
            </w:r>
            <w:r>
              <w:rPr>
                <w:rFonts w:ascii="Times New Roman" w:hAnsi="Times New Roman"/>
                <w:sz w:val="24"/>
                <w:szCs w:val="24"/>
                <w:lang w:val="lt-LT"/>
              </w:rPr>
              <w:t>vnt</w:t>
            </w:r>
            <w:r w:rsidR="008F151A" w:rsidRPr="00B5279B">
              <w:rPr>
                <w:rFonts w:ascii="Times New Roman" w:hAnsi="Times New Roman"/>
                <w:sz w:val="24"/>
                <w:szCs w:val="24"/>
                <w:lang w:val="lt-LT"/>
              </w:rPr>
              <w:t>.</w:t>
            </w:r>
            <w:r>
              <w:rPr>
                <w:rFonts w:ascii="Times New Roman" w:hAnsi="Times New Roman"/>
                <w:sz w:val="24"/>
                <w:szCs w:val="24"/>
                <w:lang w:val="lt-LT"/>
              </w:rPr>
              <w:t>;</w:t>
            </w:r>
          </w:p>
          <w:p w14:paraId="3D410378" w14:textId="079AA9AD" w:rsidR="00337822" w:rsidRDefault="00337822" w:rsidP="008F151A">
            <w:pPr>
              <w:contextualSpacing/>
              <w:rPr>
                <w:rFonts w:ascii="Times" w:hAnsi="Times"/>
                <w:sz w:val="24"/>
                <w:szCs w:val="24"/>
                <w:lang w:val="lt-LT"/>
              </w:rPr>
            </w:pPr>
            <w:r>
              <w:rPr>
                <w:rFonts w:ascii="Times" w:hAnsi="Times"/>
                <w:sz w:val="24"/>
                <w:szCs w:val="24"/>
                <w:lang w:val="lt-LT"/>
              </w:rPr>
              <w:t>T</w:t>
            </w:r>
            <w:r w:rsidRPr="00470B4F">
              <w:rPr>
                <w:rFonts w:ascii="Times" w:hAnsi="Times"/>
                <w:sz w:val="24"/>
                <w:szCs w:val="24"/>
                <w:lang w:val="lt-LT"/>
              </w:rPr>
              <w:t>rikoj</w:t>
            </w:r>
            <w:r>
              <w:rPr>
                <w:rFonts w:ascii="Times" w:hAnsi="Times"/>
                <w:sz w:val="24"/>
                <w:szCs w:val="24"/>
                <w:lang w:val="lt-LT"/>
              </w:rPr>
              <w:t>is</w:t>
            </w:r>
            <w:r w:rsidRPr="00470B4F">
              <w:rPr>
                <w:rFonts w:ascii="Times" w:hAnsi="Times"/>
                <w:sz w:val="24"/>
                <w:szCs w:val="24"/>
                <w:lang w:val="lt-LT"/>
              </w:rPr>
              <w:t xml:space="preserve"> laikikli</w:t>
            </w:r>
            <w:r>
              <w:rPr>
                <w:rFonts w:ascii="Times" w:hAnsi="Times"/>
                <w:sz w:val="24"/>
                <w:szCs w:val="24"/>
                <w:lang w:val="lt-LT"/>
              </w:rPr>
              <w:t>s - ______ vnt.;</w:t>
            </w:r>
          </w:p>
          <w:p w14:paraId="4A8ECBCB" w14:textId="0796A5DB" w:rsidR="00337822" w:rsidRPr="00B5279B" w:rsidRDefault="00337822" w:rsidP="008F151A">
            <w:pPr>
              <w:contextualSpacing/>
              <w:rPr>
                <w:rFonts w:ascii="Times New Roman" w:hAnsi="Times New Roman"/>
                <w:sz w:val="24"/>
                <w:szCs w:val="24"/>
                <w:lang w:val="lt-LT"/>
              </w:rPr>
            </w:pPr>
            <w:r>
              <w:rPr>
                <w:rFonts w:ascii="Times" w:hAnsi="Times"/>
                <w:sz w:val="24"/>
                <w:szCs w:val="24"/>
                <w:lang w:val="lt-LT"/>
              </w:rPr>
              <w:t>P</w:t>
            </w:r>
            <w:r w:rsidRPr="00470B4F">
              <w:rPr>
                <w:rFonts w:ascii="Times" w:hAnsi="Times"/>
                <w:sz w:val="24"/>
                <w:szCs w:val="24"/>
                <w:lang w:val="lt-LT"/>
              </w:rPr>
              <w:t>ultelis</w:t>
            </w:r>
            <w:r w:rsidR="00F55116">
              <w:rPr>
                <w:rFonts w:ascii="Times" w:hAnsi="Times"/>
                <w:sz w:val="24"/>
                <w:szCs w:val="24"/>
                <w:lang w:val="lt-LT"/>
              </w:rPr>
              <w:t xml:space="preserve"> - _____ vnt.</w:t>
            </w:r>
            <w:r w:rsidR="00DD638F">
              <w:rPr>
                <w:rFonts w:ascii="Times" w:hAnsi="Times"/>
                <w:sz w:val="24"/>
                <w:szCs w:val="24"/>
                <w:lang w:val="lt-LT"/>
              </w:rPr>
              <w:t>;</w:t>
            </w:r>
          </w:p>
          <w:p w14:paraId="6609DDD5" w14:textId="17270FE1" w:rsidR="008F151A" w:rsidRPr="00B5279B" w:rsidRDefault="00B76677" w:rsidP="008F151A">
            <w:pPr>
              <w:contextualSpacing/>
              <w:rPr>
                <w:rFonts w:ascii="Times New Roman" w:hAnsi="Times New Roman"/>
                <w:sz w:val="24"/>
                <w:szCs w:val="24"/>
                <w:lang w:val="lt-LT"/>
              </w:rPr>
            </w:pPr>
            <w:r>
              <w:rPr>
                <w:rFonts w:ascii="Times" w:hAnsi="Times"/>
                <w:sz w:val="24"/>
                <w:szCs w:val="24"/>
                <w:lang w:val="lt-LT"/>
              </w:rPr>
              <w:t>K</w:t>
            </w:r>
            <w:r w:rsidRPr="00470B4F">
              <w:rPr>
                <w:rFonts w:ascii="Times" w:hAnsi="Times"/>
                <w:sz w:val="24"/>
                <w:szCs w:val="24"/>
                <w:lang w:val="lt-LT"/>
              </w:rPr>
              <w:t>uprinė</w:t>
            </w:r>
            <w:r w:rsidR="00DD638F">
              <w:rPr>
                <w:rFonts w:ascii="Times" w:hAnsi="Times"/>
                <w:sz w:val="24"/>
                <w:szCs w:val="24"/>
                <w:lang w:val="lt-LT"/>
              </w:rPr>
              <w:t xml:space="preserve"> - ______ vnt.</w:t>
            </w:r>
          </w:p>
          <w:p w14:paraId="53F34149" w14:textId="69CCEE6E" w:rsidR="007277B3" w:rsidRPr="00470B4F" w:rsidRDefault="007277B3" w:rsidP="00DD638F">
            <w:pPr>
              <w:jc w:val="both"/>
              <w:rPr>
                <w:rFonts w:ascii="Times" w:hAnsi="Times"/>
                <w:color w:val="000000"/>
                <w:sz w:val="24"/>
                <w:szCs w:val="24"/>
                <w:lang w:val="lt-LT" w:eastAsia="lt-LT"/>
              </w:rPr>
            </w:pPr>
          </w:p>
        </w:tc>
      </w:tr>
      <w:tr w:rsidR="007277B3" w:rsidRPr="008C4ABD" w14:paraId="38050F69" w14:textId="361C664F" w:rsidTr="00B3519D">
        <w:tc>
          <w:tcPr>
            <w:tcW w:w="846" w:type="dxa"/>
            <w:tcBorders>
              <w:top w:val="single" w:sz="4" w:space="0" w:color="auto"/>
              <w:left w:val="single" w:sz="4" w:space="0" w:color="auto"/>
              <w:bottom w:val="single" w:sz="4" w:space="0" w:color="auto"/>
              <w:right w:val="single" w:sz="4" w:space="0" w:color="auto"/>
            </w:tcBorders>
          </w:tcPr>
          <w:p w14:paraId="39A7A51C" w14:textId="77777777" w:rsidR="007277B3" w:rsidRPr="00B3519D" w:rsidRDefault="007277B3" w:rsidP="00B3519D">
            <w:pPr>
              <w:pStyle w:val="ListParagraph"/>
              <w:numPr>
                <w:ilvl w:val="0"/>
                <w:numId w:val="13"/>
              </w:num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6F75F358" w14:textId="4F8D3DD9" w:rsidR="007277B3" w:rsidRPr="00470B4F" w:rsidRDefault="007277B3" w:rsidP="007277B3">
            <w:pPr>
              <w:rPr>
                <w:rFonts w:ascii="Times" w:hAnsi="Times"/>
                <w:sz w:val="24"/>
                <w:szCs w:val="24"/>
                <w:lang w:val="lt-LT"/>
              </w:rPr>
            </w:pPr>
            <w:r w:rsidRPr="00470B4F">
              <w:rPr>
                <w:rFonts w:ascii="Times" w:hAnsi="Times"/>
                <w:sz w:val="24"/>
                <w:szCs w:val="24"/>
                <w:lang w:val="lt-LT"/>
              </w:rPr>
              <w:t>Indikatoriai:</w:t>
            </w:r>
          </w:p>
        </w:tc>
        <w:tc>
          <w:tcPr>
            <w:tcW w:w="2945" w:type="dxa"/>
            <w:tcBorders>
              <w:top w:val="single" w:sz="4" w:space="0" w:color="auto"/>
              <w:left w:val="single" w:sz="4" w:space="0" w:color="auto"/>
              <w:bottom w:val="single" w:sz="4" w:space="0" w:color="auto"/>
              <w:right w:val="single" w:sz="4" w:space="0" w:color="auto"/>
            </w:tcBorders>
            <w:hideMark/>
          </w:tcPr>
          <w:p w14:paraId="1B055E73" w14:textId="43DD0087" w:rsidR="007277B3" w:rsidRPr="00470B4F" w:rsidRDefault="007277B3" w:rsidP="007277B3">
            <w:pPr>
              <w:jc w:val="both"/>
              <w:rPr>
                <w:rFonts w:ascii="Times" w:hAnsi="Times"/>
                <w:color w:val="000000"/>
                <w:sz w:val="24"/>
                <w:szCs w:val="24"/>
                <w:lang w:val="lt-LT" w:eastAsia="lt-LT"/>
              </w:rPr>
            </w:pPr>
            <w:r w:rsidRPr="00470B4F">
              <w:rPr>
                <w:rFonts w:ascii="Times" w:hAnsi="Times"/>
                <w:sz w:val="24"/>
                <w:szCs w:val="24"/>
                <w:lang w:val="lt-LT"/>
              </w:rPr>
              <w:t xml:space="preserve">Sudaryti iš </w:t>
            </w:r>
            <w:r w:rsidR="00A94926">
              <w:rPr>
                <w:rFonts w:ascii="Times" w:hAnsi="Times"/>
                <w:sz w:val="24"/>
                <w:szCs w:val="24"/>
                <w:lang w:val="lt-LT"/>
              </w:rPr>
              <w:t xml:space="preserve">ne mažiau kaip </w:t>
            </w:r>
            <w:r w:rsidRPr="00470B4F">
              <w:rPr>
                <w:rFonts w:ascii="Times" w:hAnsi="Times"/>
                <w:sz w:val="24"/>
                <w:szCs w:val="24"/>
                <w:lang w:val="lt-LT"/>
              </w:rPr>
              <w:t>7x5 LED matricos</w:t>
            </w:r>
            <w:r w:rsidR="00A94926">
              <w:rPr>
                <w:rFonts w:ascii="Times" w:hAnsi="Times"/>
                <w:sz w:val="24"/>
                <w:szCs w:val="24"/>
                <w:lang w:val="lt-LT"/>
              </w:rPr>
              <w:t xml:space="preserve"> arba lygiavertis.</w:t>
            </w:r>
          </w:p>
        </w:tc>
        <w:tc>
          <w:tcPr>
            <w:tcW w:w="3996" w:type="dxa"/>
            <w:tcBorders>
              <w:top w:val="single" w:sz="4" w:space="0" w:color="auto"/>
              <w:left w:val="single" w:sz="4" w:space="0" w:color="auto"/>
              <w:bottom w:val="single" w:sz="4" w:space="0" w:color="auto"/>
              <w:right w:val="single" w:sz="4" w:space="0" w:color="auto"/>
            </w:tcBorders>
          </w:tcPr>
          <w:p w14:paraId="01D6E595" w14:textId="77777777" w:rsidR="008F151A" w:rsidRPr="00B5279B" w:rsidRDefault="008F151A" w:rsidP="008F151A">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2C322F3D" w14:textId="77777777" w:rsidR="008F151A" w:rsidRPr="00B5279B" w:rsidRDefault="008F151A" w:rsidP="008F151A">
            <w:pPr>
              <w:contextualSpacing/>
              <w:rPr>
                <w:rFonts w:ascii="Times New Roman" w:hAnsi="Times New Roman"/>
                <w:sz w:val="24"/>
                <w:szCs w:val="24"/>
                <w:lang w:val="lt-LT"/>
              </w:rPr>
            </w:pPr>
          </w:p>
          <w:p w14:paraId="7A8DC7E7" w14:textId="0C55160F" w:rsidR="007277B3" w:rsidRPr="008C4ABD" w:rsidRDefault="008C4ABD" w:rsidP="00DD638F">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7277B3" w:rsidRPr="008C4ABD" w14:paraId="43A630FC" w14:textId="2C3AD5A4" w:rsidTr="00B3519D">
        <w:trPr>
          <w:trHeight w:val="209"/>
        </w:trPr>
        <w:tc>
          <w:tcPr>
            <w:tcW w:w="846" w:type="dxa"/>
            <w:tcBorders>
              <w:top w:val="single" w:sz="4" w:space="0" w:color="auto"/>
              <w:left w:val="single" w:sz="4" w:space="0" w:color="auto"/>
              <w:bottom w:val="single" w:sz="4" w:space="0" w:color="auto"/>
              <w:right w:val="single" w:sz="4" w:space="0" w:color="auto"/>
            </w:tcBorders>
          </w:tcPr>
          <w:p w14:paraId="352CFA60" w14:textId="77777777" w:rsidR="007277B3" w:rsidRPr="00B3519D" w:rsidRDefault="007277B3" w:rsidP="00B3519D">
            <w:pPr>
              <w:pStyle w:val="ListParagraph"/>
              <w:numPr>
                <w:ilvl w:val="0"/>
                <w:numId w:val="13"/>
              </w:num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198DF671" w14:textId="1FDE483E" w:rsidR="007277B3" w:rsidRPr="00470B4F" w:rsidRDefault="007277B3" w:rsidP="007277B3">
            <w:pPr>
              <w:rPr>
                <w:rFonts w:ascii="Times" w:hAnsi="Times"/>
                <w:sz w:val="24"/>
                <w:szCs w:val="24"/>
                <w:lang w:val="lt-LT"/>
              </w:rPr>
            </w:pPr>
            <w:r w:rsidRPr="00470B4F">
              <w:rPr>
                <w:rFonts w:ascii="Times" w:hAnsi="Times"/>
                <w:sz w:val="24"/>
                <w:szCs w:val="24"/>
                <w:lang w:val="lt-LT"/>
              </w:rPr>
              <w:t>Atvaizduojamos spalvos:</w:t>
            </w:r>
          </w:p>
        </w:tc>
        <w:tc>
          <w:tcPr>
            <w:tcW w:w="2945" w:type="dxa"/>
            <w:tcBorders>
              <w:top w:val="single" w:sz="4" w:space="0" w:color="auto"/>
              <w:left w:val="single" w:sz="4" w:space="0" w:color="auto"/>
              <w:bottom w:val="single" w:sz="4" w:space="0" w:color="auto"/>
              <w:right w:val="single" w:sz="4" w:space="0" w:color="auto"/>
            </w:tcBorders>
            <w:hideMark/>
          </w:tcPr>
          <w:p w14:paraId="7633FE0D" w14:textId="0162BA0B" w:rsidR="007277B3" w:rsidRPr="00470B4F" w:rsidRDefault="007277B3" w:rsidP="007277B3">
            <w:pPr>
              <w:rPr>
                <w:rFonts w:ascii="Times" w:hAnsi="Times"/>
                <w:color w:val="000000"/>
                <w:sz w:val="24"/>
                <w:szCs w:val="24"/>
                <w:lang w:val="lt-LT" w:eastAsia="lt-LT"/>
              </w:rPr>
            </w:pPr>
            <w:r w:rsidRPr="00470B4F">
              <w:rPr>
                <w:rFonts w:ascii="Times" w:hAnsi="Times"/>
                <w:sz w:val="24"/>
                <w:szCs w:val="24"/>
                <w:lang w:val="lt-LT"/>
              </w:rPr>
              <w:t>Raudona, žalia ir mėlyna.</w:t>
            </w:r>
          </w:p>
        </w:tc>
        <w:tc>
          <w:tcPr>
            <w:tcW w:w="3996" w:type="dxa"/>
            <w:tcBorders>
              <w:top w:val="single" w:sz="4" w:space="0" w:color="auto"/>
              <w:left w:val="single" w:sz="4" w:space="0" w:color="auto"/>
              <w:bottom w:val="single" w:sz="4" w:space="0" w:color="auto"/>
              <w:right w:val="single" w:sz="4" w:space="0" w:color="auto"/>
            </w:tcBorders>
          </w:tcPr>
          <w:p w14:paraId="4DCFE2FB" w14:textId="77777777" w:rsidR="008F151A" w:rsidRPr="00B5279B" w:rsidRDefault="008F151A" w:rsidP="008F151A">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3B43918C" w14:textId="77777777" w:rsidR="008F151A" w:rsidRPr="00B5279B" w:rsidRDefault="008F151A" w:rsidP="008F151A">
            <w:pPr>
              <w:contextualSpacing/>
              <w:rPr>
                <w:rFonts w:ascii="Times New Roman" w:hAnsi="Times New Roman"/>
                <w:sz w:val="24"/>
                <w:szCs w:val="24"/>
                <w:lang w:val="lt-LT"/>
              </w:rPr>
            </w:pPr>
          </w:p>
          <w:p w14:paraId="6822BDA2" w14:textId="468F6A90" w:rsidR="007277B3" w:rsidRPr="008C4ABD" w:rsidRDefault="008C4ABD" w:rsidP="00DD638F">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7277B3" w:rsidRPr="008C4ABD" w14:paraId="4CC34646" w14:textId="17D1CD84" w:rsidTr="00B3519D">
        <w:tc>
          <w:tcPr>
            <w:tcW w:w="846" w:type="dxa"/>
            <w:tcBorders>
              <w:top w:val="single" w:sz="4" w:space="0" w:color="auto"/>
              <w:left w:val="single" w:sz="4" w:space="0" w:color="auto"/>
              <w:bottom w:val="single" w:sz="4" w:space="0" w:color="auto"/>
              <w:right w:val="single" w:sz="4" w:space="0" w:color="auto"/>
            </w:tcBorders>
          </w:tcPr>
          <w:p w14:paraId="59B1FB8D" w14:textId="77777777" w:rsidR="007277B3" w:rsidRPr="00B3519D" w:rsidRDefault="007277B3" w:rsidP="00B3519D">
            <w:pPr>
              <w:pStyle w:val="ListParagraph"/>
              <w:numPr>
                <w:ilvl w:val="0"/>
                <w:numId w:val="13"/>
              </w:num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1C0C3F6B" w14:textId="74708A16" w:rsidR="007277B3" w:rsidRPr="00470B4F" w:rsidRDefault="007277B3" w:rsidP="007277B3">
            <w:pPr>
              <w:rPr>
                <w:rFonts w:ascii="Times" w:hAnsi="Times"/>
                <w:sz w:val="24"/>
                <w:szCs w:val="24"/>
                <w:lang w:val="lt-LT"/>
              </w:rPr>
            </w:pPr>
            <w:r w:rsidRPr="00470B4F">
              <w:rPr>
                <w:rFonts w:ascii="Times" w:hAnsi="Times"/>
                <w:sz w:val="24"/>
                <w:szCs w:val="24"/>
                <w:lang w:val="lt-LT"/>
              </w:rPr>
              <w:t xml:space="preserve">Indikatoriai </w:t>
            </w:r>
            <w:r w:rsidR="00A94926">
              <w:rPr>
                <w:rFonts w:ascii="Times" w:hAnsi="Times"/>
                <w:sz w:val="24"/>
                <w:szCs w:val="24"/>
                <w:lang w:val="lt-LT"/>
              </w:rPr>
              <w:t xml:space="preserve">turi </w:t>
            </w:r>
            <w:r w:rsidR="00A94926" w:rsidRPr="00470B4F">
              <w:rPr>
                <w:rFonts w:ascii="Times" w:hAnsi="Times"/>
                <w:sz w:val="24"/>
                <w:szCs w:val="24"/>
                <w:lang w:val="lt-LT"/>
              </w:rPr>
              <w:t>atvaizduo</w:t>
            </w:r>
            <w:r w:rsidR="00A94926">
              <w:rPr>
                <w:rFonts w:ascii="Times" w:hAnsi="Times"/>
                <w:sz w:val="24"/>
                <w:szCs w:val="24"/>
                <w:lang w:val="lt-LT"/>
              </w:rPr>
              <w:t>ti</w:t>
            </w:r>
            <w:r w:rsidRPr="00470B4F">
              <w:rPr>
                <w:rFonts w:ascii="Times" w:hAnsi="Times"/>
                <w:sz w:val="24"/>
                <w:szCs w:val="24"/>
                <w:lang w:val="lt-LT"/>
              </w:rPr>
              <w:t>:</w:t>
            </w:r>
          </w:p>
        </w:tc>
        <w:tc>
          <w:tcPr>
            <w:tcW w:w="2945" w:type="dxa"/>
            <w:tcBorders>
              <w:top w:val="single" w:sz="4" w:space="0" w:color="auto"/>
              <w:left w:val="single" w:sz="4" w:space="0" w:color="auto"/>
              <w:bottom w:val="single" w:sz="4" w:space="0" w:color="auto"/>
              <w:right w:val="single" w:sz="4" w:space="0" w:color="auto"/>
            </w:tcBorders>
          </w:tcPr>
          <w:p w14:paraId="2E82E91B" w14:textId="77777777" w:rsidR="00A94926" w:rsidRDefault="007277B3" w:rsidP="0069585A">
            <w:pPr>
              <w:jc w:val="both"/>
              <w:rPr>
                <w:rFonts w:ascii="Times" w:hAnsi="Times"/>
                <w:sz w:val="24"/>
                <w:szCs w:val="24"/>
                <w:lang w:val="lt-LT"/>
              </w:rPr>
            </w:pPr>
            <w:r w:rsidRPr="00470B4F">
              <w:rPr>
                <w:rFonts w:ascii="Times" w:hAnsi="Times"/>
                <w:sz w:val="24"/>
                <w:szCs w:val="24"/>
                <w:lang w:val="lt-LT"/>
              </w:rPr>
              <w:t xml:space="preserve">Rodykles, skaičius bei raides. </w:t>
            </w:r>
          </w:p>
          <w:p w14:paraId="4883B3D7" w14:textId="77777777" w:rsidR="00A94926" w:rsidRDefault="007277B3" w:rsidP="0069585A">
            <w:pPr>
              <w:jc w:val="both"/>
              <w:rPr>
                <w:rFonts w:ascii="Times" w:hAnsi="Times"/>
                <w:sz w:val="24"/>
                <w:szCs w:val="24"/>
                <w:lang w:val="lt-LT"/>
              </w:rPr>
            </w:pPr>
            <w:r w:rsidRPr="00470B4F">
              <w:rPr>
                <w:rFonts w:ascii="Times" w:hAnsi="Times"/>
                <w:sz w:val="24"/>
                <w:szCs w:val="24"/>
                <w:lang w:val="lt-LT"/>
              </w:rPr>
              <w:t xml:space="preserve">Rodyklės </w:t>
            </w:r>
            <w:r w:rsidR="00A94926">
              <w:rPr>
                <w:rFonts w:ascii="Times" w:hAnsi="Times"/>
                <w:sz w:val="24"/>
                <w:szCs w:val="24"/>
                <w:lang w:val="lt-LT"/>
              </w:rPr>
              <w:t xml:space="preserve">turi būti </w:t>
            </w:r>
            <w:r w:rsidRPr="00470B4F">
              <w:rPr>
                <w:rFonts w:ascii="Times" w:hAnsi="Times"/>
                <w:sz w:val="24"/>
                <w:szCs w:val="24"/>
                <w:lang w:val="lt-LT"/>
              </w:rPr>
              <w:t xml:space="preserve">atvaizduojamos skirtingomis spalvomis ir kryptimis; </w:t>
            </w:r>
          </w:p>
          <w:p w14:paraId="42FDA09D" w14:textId="77777777" w:rsidR="00A94926" w:rsidRDefault="007277B3" w:rsidP="0069585A">
            <w:pPr>
              <w:jc w:val="both"/>
              <w:rPr>
                <w:rFonts w:ascii="Times" w:hAnsi="Times"/>
                <w:sz w:val="24"/>
                <w:szCs w:val="24"/>
                <w:lang w:val="lt-LT"/>
              </w:rPr>
            </w:pPr>
            <w:r w:rsidRPr="00470B4F">
              <w:rPr>
                <w:rFonts w:ascii="Times" w:hAnsi="Times"/>
                <w:sz w:val="24"/>
                <w:szCs w:val="24"/>
                <w:lang w:val="lt-LT"/>
              </w:rPr>
              <w:t xml:space="preserve">Skaičiai </w:t>
            </w:r>
            <w:r w:rsidR="00A94926">
              <w:rPr>
                <w:rFonts w:ascii="Times" w:hAnsi="Times"/>
                <w:sz w:val="24"/>
                <w:szCs w:val="24"/>
                <w:lang w:val="lt-LT"/>
              </w:rPr>
              <w:t xml:space="preserve">turi būti </w:t>
            </w:r>
            <w:r w:rsidRPr="00470B4F">
              <w:rPr>
                <w:rFonts w:ascii="Times" w:hAnsi="Times"/>
                <w:sz w:val="24"/>
                <w:szCs w:val="24"/>
                <w:lang w:val="lt-LT"/>
              </w:rPr>
              <w:t xml:space="preserve">atvaizduojami skirtingomis spalvomis; </w:t>
            </w:r>
          </w:p>
          <w:p w14:paraId="1CE9B4A1" w14:textId="3CBFC313" w:rsidR="007277B3" w:rsidRPr="00470B4F" w:rsidRDefault="007277B3" w:rsidP="0069585A">
            <w:pPr>
              <w:jc w:val="both"/>
              <w:rPr>
                <w:rFonts w:ascii="Times" w:hAnsi="Times"/>
                <w:color w:val="000000"/>
                <w:sz w:val="24"/>
                <w:szCs w:val="24"/>
                <w:lang w:val="lt-LT" w:eastAsia="lt-LT"/>
              </w:rPr>
            </w:pPr>
            <w:r w:rsidRPr="00470B4F">
              <w:rPr>
                <w:rFonts w:ascii="Times" w:hAnsi="Times"/>
                <w:sz w:val="24"/>
                <w:szCs w:val="24"/>
                <w:lang w:val="lt-LT"/>
              </w:rPr>
              <w:t xml:space="preserve">Raidės </w:t>
            </w:r>
            <w:r w:rsidR="00A94926">
              <w:rPr>
                <w:rFonts w:ascii="Times" w:hAnsi="Times"/>
                <w:sz w:val="24"/>
                <w:szCs w:val="24"/>
                <w:lang w:val="lt-LT"/>
              </w:rPr>
              <w:t xml:space="preserve">turi būti </w:t>
            </w:r>
            <w:r w:rsidRPr="00470B4F">
              <w:rPr>
                <w:rFonts w:ascii="Times" w:hAnsi="Times"/>
                <w:sz w:val="24"/>
                <w:szCs w:val="24"/>
                <w:lang w:val="lt-LT"/>
              </w:rPr>
              <w:t>atvaizduojamos skirtingomis spalvomis.</w:t>
            </w:r>
          </w:p>
        </w:tc>
        <w:tc>
          <w:tcPr>
            <w:tcW w:w="3996" w:type="dxa"/>
            <w:tcBorders>
              <w:top w:val="single" w:sz="4" w:space="0" w:color="auto"/>
              <w:left w:val="single" w:sz="4" w:space="0" w:color="auto"/>
              <w:bottom w:val="single" w:sz="4" w:space="0" w:color="auto"/>
              <w:right w:val="single" w:sz="4" w:space="0" w:color="auto"/>
            </w:tcBorders>
          </w:tcPr>
          <w:p w14:paraId="4E5D82FA" w14:textId="77777777" w:rsidR="008F151A" w:rsidRPr="00B5279B" w:rsidRDefault="008F151A" w:rsidP="008F151A">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74768A5B" w14:textId="77777777" w:rsidR="008F151A" w:rsidRPr="00B5279B" w:rsidRDefault="008F151A" w:rsidP="008F151A">
            <w:pPr>
              <w:contextualSpacing/>
              <w:rPr>
                <w:rFonts w:ascii="Times New Roman" w:hAnsi="Times New Roman"/>
                <w:sz w:val="24"/>
                <w:szCs w:val="24"/>
                <w:lang w:val="lt-LT"/>
              </w:rPr>
            </w:pPr>
          </w:p>
          <w:p w14:paraId="14BEB092" w14:textId="77777777" w:rsidR="008C4ABD" w:rsidRDefault="008C4ABD" w:rsidP="008C4ABD">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p w14:paraId="66C5F660" w14:textId="077B0014" w:rsidR="007277B3" w:rsidRPr="00470B4F" w:rsidRDefault="007277B3" w:rsidP="00DD638F">
            <w:pPr>
              <w:jc w:val="both"/>
              <w:rPr>
                <w:rFonts w:ascii="Times" w:hAnsi="Times"/>
                <w:color w:val="000000"/>
                <w:sz w:val="24"/>
                <w:szCs w:val="24"/>
                <w:lang w:val="lt-LT" w:eastAsia="lt-LT"/>
              </w:rPr>
            </w:pPr>
          </w:p>
        </w:tc>
      </w:tr>
      <w:tr w:rsidR="007277B3" w:rsidRPr="008C4ABD" w14:paraId="657E3C0A" w14:textId="736B1705" w:rsidTr="00B3519D">
        <w:tc>
          <w:tcPr>
            <w:tcW w:w="846" w:type="dxa"/>
            <w:tcBorders>
              <w:top w:val="single" w:sz="4" w:space="0" w:color="auto"/>
              <w:left w:val="single" w:sz="4" w:space="0" w:color="auto"/>
              <w:bottom w:val="single" w:sz="4" w:space="0" w:color="auto"/>
              <w:right w:val="single" w:sz="4" w:space="0" w:color="auto"/>
            </w:tcBorders>
          </w:tcPr>
          <w:p w14:paraId="105E13CE" w14:textId="77777777" w:rsidR="007277B3" w:rsidRPr="00B3519D" w:rsidRDefault="007277B3" w:rsidP="00B3519D">
            <w:pPr>
              <w:pStyle w:val="ListParagraph"/>
              <w:numPr>
                <w:ilvl w:val="0"/>
                <w:numId w:val="13"/>
              </w:num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042A8CF2" w14:textId="5D4EFD21" w:rsidR="007277B3" w:rsidRPr="00470B4F" w:rsidRDefault="007277B3" w:rsidP="007277B3">
            <w:pPr>
              <w:rPr>
                <w:rFonts w:ascii="Times" w:hAnsi="Times"/>
                <w:sz w:val="24"/>
                <w:szCs w:val="24"/>
                <w:lang w:val="lt-LT"/>
              </w:rPr>
            </w:pPr>
            <w:r w:rsidRPr="00470B4F">
              <w:rPr>
                <w:rFonts w:ascii="Times" w:hAnsi="Times"/>
                <w:sz w:val="24"/>
                <w:szCs w:val="24"/>
                <w:lang w:val="lt-LT"/>
              </w:rPr>
              <w:t>Veikimas:</w:t>
            </w:r>
          </w:p>
        </w:tc>
        <w:tc>
          <w:tcPr>
            <w:tcW w:w="2945" w:type="dxa"/>
            <w:tcBorders>
              <w:top w:val="single" w:sz="4" w:space="0" w:color="auto"/>
              <w:left w:val="single" w:sz="4" w:space="0" w:color="auto"/>
              <w:bottom w:val="single" w:sz="4" w:space="0" w:color="auto"/>
              <w:right w:val="single" w:sz="4" w:space="0" w:color="auto"/>
            </w:tcBorders>
          </w:tcPr>
          <w:p w14:paraId="6F6DE1D9" w14:textId="665C9B07" w:rsidR="007277B3" w:rsidRPr="00470B4F" w:rsidRDefault="00787B74" w:rsidP="007277B3">
            <w:pPr>
              <w:rPr>
                <w:rFonts w:ascii="Times" w:hAnsi="Times"/>
                <w:color w:val="000000"/>
                <w:sz w:val="24"/>
                <w:szCs w:val="24"/>
                <w:lang w:val="lt-LT" w:eastAsia="lt-LT"/>
              </w:rPr>
            </w:pPr>
            <w:r>
              <w:rPr>
                <w:rFonts w:ascii="Times" w:hAnsi="Times"/>
                <w:sz w:val="24"/>
                <w:szCs w:val="24"/>
                <w:lang w:val="lt-LT"/>
              </w:rPr>
              <w:t>Turi v</w:t>
            </w:r>
            <w:r w:rsidR="007277B3" w:rsidRPr="00470B4F">
              <w:rPr>
                <w:rFonts w:ascii="Times" w:hAnsi="Times"/>
                <w:sz w:val="24"/>
                <w:szCs w:val="24"/>
                <w:lang w:val="lt-LT"/>
              </w:rPr>
              <w:t>eik</w:t>
            </w:r>
            <w:r>
              <w:rPr>
                <w:rFonts w:ascii="Times" w:hAnsi="Times"/>
                <w:sz w:val="24"/>
                <w:szCs w:val="24"/>
                <w:lang w:val="lt-LT"/>
              </w:rPr>
              <w:t>ti</w:t>
            </w:r>
            <w:r w:rsidR="007277B3" w:rsidRPr="00470B4F">
              <w:rPr>
                <w:rFonts w:ascii="Times" w:hAnsi="Times"/>
                <w:sz w:val="24"/>
                <w:szCs w:val="24"/>
                <w:lang w:val="lt-LT"/>
              </w:rPr>
              <w:t xml:space="preserve"> radijo bangomis su pulteliu </w:t>
            </w:r>
            <w:r>
              <w:rPr>
                <w:rFonts w:ascii="Times" w:hAnsi="Times"/>
                <w:sz w:val="24"/>
                <w:szCs w:val="24"/>
                <w:lang w:val="lt-LT"/>
              </w:rPr>
              <w:t xml:space="preserve">ne mažiau kaip </w:t>
            </w:r>
            <w:r w:rsidR="007277B3" w:rsidRPr="00470B4F">
              <w:rPr>
                <w:rFonts w:ascii="Times" w:hAnsi="Times"/>
                <w:sz w:val="24"/>
                <w:szCs w:val="24"/>
                <w:lang w:val="lt-LT"/>
              </w:rPr>
              <w:t>iki 150 m.</w:t>
            </w:r>
          </w:p>
        </w:tc>
        <w:tc>
          <w:tcPr>
            <w:tcW w:w="3996" w:type="dxa"/>
            <w:tcBorders>
              <w:top w:val="single" w:sz="4" w:space="0" w:color="auto"/>
              <w:left w:val="single" w:sz="4" w:space="0" w:color="auto"/>
              <w:bottom w:val="single" w:sz="4" w:space="0" w:color="auto"/>
              <w:right w:val="single" w:sz="4" w:space="0" w:color="auto"/>
            </w:tcBorders>
          </w:tcPr>
          <w:p w14:paraId="708A1F8A" w14:textId="77777777" w:rsidR="008F151A" w:rsidRPr="00DD638F" w:rsidRDefault="008F151A" w:rsidP="00DD638F">
            <w:pPr>
              <w:contextualSpacing/>
              <w:jc w:val="both"/>
              <w:rPr>
                <w:rFonts w:ascii="Times New Roman" w:hAnsi="Times New Roman"/>
                <w:sz w:val="24"/>
                <w:szCs w:val="24"/>
                <w:lang w:val="lt-LT"/>
              </w:rPr>
            </w:pPr>
            <w:r w:rsidRPr="00DD638F">
              <w:rPr>
                <w:rFonts w:ascii="Times New Roman" w:hAnsi="Times New Roman"/>
                <w:sz w:val="24"/>
                <w:szCs w:val="24"/>
                <w:lang w:val="lt-LT"/>
              </w:rPr>
              <w:t xml:space="preserve">Siūlomas parametras – ________________. </w:t>
            </w:r>
          </w:p>
          <w:p w14:paraId="7DE8D9BB" w14:textId="77777777" w:rsidR="008F151A" w:rsidRPr="00DD638F" w:rsidRDefault="008F151A" w:rsidP="00DD638F">
            <w:pPr>
              <w:contextualSpacing/>
              <w:jc w:val="both"/>
              <w:rPr>
                <w:rFonts w:ascii="Times New Roman" w:hAnsi="Times New Roman"/>
                <w:sz w:val="24"/>
                <w:szCs w:val="24"/>
                <w:lang w:val="lt-LT"/>
              </w:rPr>
            </w:pPr>
          </w:p>
          <w:p w14:paraId="6E5EFE18" w14:textId="13386554" w:rsidR="007277B3" w:rsidRPr="008C4ABD" w:rsidRDefault="008C4ABD" w:rsidP="00DD638F">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7277B3" w:rsidRPr="008C4ABD" w14:paraId="57A2D9BA" w14:textId="4D46D27C" w:rsidTr="00B3519D">
        <w:tc>
          <w:tcPr>
            <w:tcW w:w="846" w:type="dxa"/>
            <w:tcBorders>
              <w:top w:val="single" w:sz="4" w:space="0" w:color="auto"/>
              <w:left w:val="single" w:sz="4" w:space="0" w:color="auto"/>
              <w:bottom w:val="single" w:sz="4" w:space="0" w:color="auto"/>
              <w:right w:val="single" w:sz="4" w:space="0" w:color="auto"/>
            </w:tcBorders>
          </w:tcPr>
          <w:p w14:paraId="36D22F5D" w14:textId="77777777" w:rsidR="007277B3" w:rsidRPr="00B3519D" w:rsidRDefault="007277B3" w:rsidP="00B3519D">
            <w:pPr>
              <w:pStyle w:val="ListParagraph"/>
              <w:numPr>
                <w:ilvl w:val="0"/>
                <w:numId w:val="13"/>
              </w:num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386FD38F" w14:textId="71B7A78C" w:rsidR="007277B3" w:rsidRPr="00470B4F" w:rsidRDefault="007277B3" w:rsidP="007277B3">
            <w:pPr>
              <w:rPr>
                <w:rFonts w:ascii="Times" w:hAnsi="Times"/>
                <w:sz w:val="24"/>
                <w:szCs w:val="24"/>
                <w:lang w:val="lt-LT"/>
              </w:rPr>
            </w:pPr>
            <w:r w:rsidRPr="00470B4F">
              <w:rPr>
                <w:rFonts w:ascii="Times" w:hAnsi="Times"/>
                <w:sz w:val="24"/>
                <w:szCs w:val="24"/>
                <w:lang w:val="lt-LT"/>
              </w:rPr>
              <w:t>Naudojimo galimybės:</w:t>
            </w:r>
          </w:p>
        </w:tc>
        <w:tc>
          <w:tcPr>
            <w:tcW w:w="2945" w:type="dxa"/>
            <w:tcBorders>
              <w:top w:val="single" w:sz="4" w:space="0" w:color="auto"/>
              <w:left w:val="single" w:sz="4" w:space="0" w:color="auto"/>
              <w:bottom w:val="single" w:sz="4" w:space="0" w:color="auto"/>
              <w:right w:val="single" w:sz="4" w:space="0" w:color="auto"/>
            </w:tcBorders>
          </w:tcPr>
          <w:p w14:paraId="032C2C95" w14:textId="53BB67DF" w:rsidR="00787B74" w:rsidRDefault="00787B74" w:rsidP="00DD638F">
            <w:pPr>
              <w:jc w:val="both"/>
              <w:rPr>
                <w:rFonts w:ascii="Times" w:hAnsi="Times"/>
                <w:sz w:val="24"/>
                <w:szCs w:val="24"/>
                <w:lang w:val="lt-LT"/>
              </w:rPr>
            </w:pPr>
            <w:r>
              <w:rPr>
                <w:rFonts w:ascii="Times" w:hAnsi="Times"/>
                <w:sz w:val="24"/>
                <w:szCs w:val="24"/>
                <w:lang w:val="lt-LT"/>
              </w:rPr>
              <w:t>- Turi būti g</w:t>
            </w:r>
            <w:r w:rsidR="007277B3" w:rsidRPr="00470B4F">
              <w:rPr>
                <w:rFonts w:ascii="Times" w:hAnsi="Times"/>
                <w:sz w:val="24"/>
                <w:szCs w:val="24"/>
                <w:lang w:val="lt-LT"/>
              </w:rPr>
              <w:t xml:space="preserve">alimybė tvirtinti indikatorius prie rėmo. </w:t>
            </w:r>
          </w:p>
          <w:p w14:paraId="1A6362E5" w14:textId="639A1B6E" w:rsidR="00787B74" w:rsidRDefault="00DD638F" w:rsidP="00DD638F">
            <w:pPr>
              <w:jc w:val="both"/>
              <w:rPr>
                <w:rFonts w:ascii="Times" w:hAnsi="Times"/>
                <w:sz w:val="24"/>
                <w:szCs w:val="24"/>
                <w:lang w:val="lt-LT" w:eastAsia="lt-LT"/>
              </w:rPr>
            </w:pPr>
            <w:r>
              <w:rPr>
                <w:rFonts w:ascii="Times" w:hAnsi="Times"/>
                <w:sz w:val="24"/>
                <w:szCs w:val="24"/>
                <w:lang w:val="lt-LT"/>
              </w:rPr>
              <w:t xml:space="preserve">- </w:t>
            </w:r>
            <w:r w:rsidR="00787B74">
              <w:rPr>
                <w:rFonts w:ascii="Times" w:hAnsi="Times"/>
                <w:sz w:val="24"/>
                <w:szCs w:val="24"/>
                <w:lang w:val="lt-LT"/>
              </w:rPr>
              <w:t>Turi būti g</w:t>
            </w:r>
            <w:r w:rsidR="007277B3" w:rsidRPr="00470B4F">
              <w:rPr>
                <w:rFonts w:ascii="Times" w:hAnsi="Times"/>
                <w:sz w:val="24"/>
                <w:szCs w:val="24"/>
                <w:lang w:val="lt-LT"/>
              </w:rPr>
              <w:t>alimybė derinti su kitais to pateis gamintojo produktais.</w:t>
            </w:r>
            <w:r w:rsidR="007277B3" w:rsidRPr="00470B4F">
              <w:rPr>
                <w:rFonts w:ascii="Times" w:hAnsi="Times"/>
                <w:sz w:val="24"/>
                <w:szCs w:val="24"/>
                <w:lang w:val="lt-LT" w:eastAsia="lt-LT"/>
              </w:rPr>
              <w:t xml:space="preserve"> </w:t>
            </w:r>
          </w:p>
          <w:p w14:paraId="4CA74B93" w14:textId="1CB37302" w:rsidR="00787B74" w:rsidRDefault="00DD638F" w:rsidP="00DD638F">
            <w:pPr>
              <w:jc w:val="both"/>
              <w:rPr>
                <w:rFonts w:ascii="Times" w:hAnsi="Times"/>
                <w:sz w:val="24"/>
                <w:szCs w:val="24"/>
                <w:lang w:val="lt-LT" w:eastAsia="lt-LT"/>
              </w:rPr>
            </w:pPr>
            <w:r>
              <w:rPr>
                <w:rFonts w:ascii="Times" w:hAnsi="Times"/>
                <w:sz w:val="24"/>
                <w:szCs w:val="24"/>
                <w:lang w:val="lt-LT" w:eastAsia="lt-LT"/>
              </w:rPr>
              <w:t xml:space="preserve">- </w:t>
            </w:r>
            <w:r w:rsidR="00787B74">
              <w:rPr>
                <w:rFonts w:ascii="Times" w:hAnsi="Times"/>
                <w:sz w:val="24"/>
                <w:szCs w:val="24"/>
                <w:lang w:val="lt-LT" w:eastAsia="lt-LT"/>
              </w:rPr>
              <w:t>Turi būti galimybė i</w:t>
            </w:r>
            <w:r w:rsidR="007277B3" w:rsidRPr="00470B4F">
              <w:rPr>
                <w:rFonts w:ascii="Times" w:hAnsi="Times"/>
                <w:sz w:val="24"/>
                <w:szCs w:val="24"/>
                <w:lang w:val="lt-LT" w:eastAsia="lt-LT"/>
              </w:rPr>
              <w:t xml:space="preserve">š vieno pultelio su duomenų rinkimu realiuoju laiku </w:t>
            </w:r>
            <w:r w:rsidR="00787B74" w:rsidRPr="00470B4F">
              <w:rPr>
                <w:rFonts w:ascii="Times" w:hAnsi="Times"/>
                <w:sz w:val="24"/>
                <w:szCs w:val="24"/>
                <w:lang w:val="lt-LT" w:eastAsia="lt-LT"/>
              </w:rPr>
              <w:t>gal</w:t>
            </w:r>
            <w:r w:rsidR="00787B74">
              <w:rPr>
                <w:rFonts w:ascii="Times" w:hAnsi="Times"/>
                <w:sz w:val="24"/>
                <w:szCs w:val="24"/>
                <w:lang w:val="lt-LT" w:eastAsia="lt-LT"/>
              </w:rPr>
              <w:t>ėti</w:t>
            </w:r>
            <w:r w:rsidR="00787B74" w:rsidRPr="00470B4F">
              <w:rPr>
                <w:rFonts w:ascii="Times" w:hAnsi="Times"/>
                <w:sz w:val="24"/>
                <w:szCs w:val="24"/>
                <w:lang w:val="lt-LT" w:eastAsia="lt-LT"/>
              </w:rPr>
              <w:t xml:space="preserve"> </w:t>
            </w:r>
            <w:r w:rsidR="007277B3" w:rsidRPr="00470B4F">
              <w:rPr>
                <w:rFonts w:ascii="Times" w:hAnsi="Times"/>
                <w:sz w:val="24"/>
                <w:szCs w:val="24"/>
                <w:lang w:val="lt-LT" w:eastAsia="lt-LT"/>
              </w:rPr>
              <w:t xml:space="preserve">valdyti </w:t>
            </w:r>
            <w:r w:rsidR="00787B74">
              <w:rPr>
                <w:rFonts w:ascii="Times" w:hAnsi="Times"/>
                <w:sz w:val="24"/>
                <w:szCs w:val="24"/>
                <w:lang w:val="lt-LT" w:eastAsia="lt-LT"/>
              </w:rPr>
              <w:t xml:space="preserve">ne mažiau kaip </w:t>
            </w:r>
            <w:r w:rsidR="007277B3" w:rsidRPr="00470B4F">
              <w:rPr>
                <w:rFonts w:ascii="Times" w:hAnsi="Times"/>
                <w:sz w:val="24"/>
                <w:szCs w:val="24"/>
                <w:lang w:val="lt-LT" w:eastAsia="lt-LT"/>
              </w:rPr>
              <w:t xml:space="preserve">iki 16 indikatorių. </w:t>
            </w:r>
          </w:p>
          <w:p w14:paraId="1579AC15" w14:textId="3DEA0F56" w:rsidR="00787B74" w:rsidRDefault="00DD638F" w:rsidP="00DD638F">
            <w:pPr>
              <w:jc w:val="both"/>
              <w:rPr>
                <w:rFonts w:ascii="Times" w:hAnsi="Times"/>
                <w:sz w:val="24"/>
                <w:szCs w:val="24"/>
                <w:lang w:val="lt-LT"/>
              </w:rPr>
            </w:pPr>
            <w:r>
              <w:rPr>
                <w:rFonts w:ascii="Times" w:hAnsi="Times"/>
                <w:sz w:val="24"/>
                <w:szCs w:val="24"/>
                <w:lang w:val="lt-LT" w:eastAsia="lt-LT"/>
              </w:rPr>
              <w:t xml:space="preserve">- </w:t>
            </w:r>
            <w:r w:rsidR="00787B74">
              <w:rPr>
                <w:rFonts w:ascii="Times" w:hAnsi="Times"/>
                <w:sz w:val="24"/>
                <w:szCs w:val="24"/>
                <w:lang w:val="lt-LT" w:eastAsia="lt-LT"/>
              </w:rPr>
              <w:t xml:space="preserve">Turi būti </w:t>
            </w:r>
            <w:r w:rsidR="00787B74">
              <w:rPr>
                <w:rFonts w:ascii="Times" w:hAnsi="Times"/>
                <w:sz w:val="24"/>
                <w:szCs w:val="24"/>
                <w:lang w:val="lt-LT"/>
              </w:rPr>
              <w:t>g</w:t>
            </w:r>
            <w:r w:rsidR="007277B3" w:rsidRPr="00470B4F">
              <w:rPr>
                <w:rFonts w:ascii="Times" w:hAnsi="Times"/>
                <w:sz w:val="24"/>
                <w:szCs w:val="24"/>
                <w:lang w:val="lt-LT"/>
              </w:rPr>
              <w:t xml:space="preserve">alimybė atlikti įvairius vikrumo testus, krypties keitimo testus, </w:t>
            </w:r>
            <w:r w:rsidR="007277B3" w:rsidRPr="00470B4F">
              <w:rPr>
                <w:rFonts w:ascii="Times" w:hAnsi="Times"/>
                <w:sz w:val="24"/>
                <w:szCs w:val="24"/>
                <w:lang w:val="lt-LT"/>
              </w:rPr>
              <w:lastRenderedPageBreak/>
              <w:t xml:space="preserve">reakcijos, koordinacijos įvertinimus. </w:t>
            </w:r>
          </w:p>
          <w:p w14:paraId="2CC20E04" w14:textId="32CEF84B" w:rsidR="00787B74" w:rsidRDefault="00DD638F" w:rsidP="00DD638F">
            <w:pPr>
              <w:jc w:val="both"/>
              <w:rPr>
                <w:rFonts w:ascii="Times" w:hAnsi="Times"/>
                <w:sz w:val="24"/>
                <w:szCs w:val="24"/>
                <w:lang w:val="lt-LT"/>
              </w:rPr>
            </w:pPr>
            <w:r>
              <w:rPr>
                <w:rFonts w:ascii="Times" w:hAnsi="Times"/>
                <w:sz w:val="24"/>
                <w:szCs w:val="24"/>
                <w:lang w:val="lt-LT"/>
              </w:rPr>
              <w:t xml:space="preserve">- </w:t>
            </w:r>
            <w:r w:rsidR="00787B74">
              <w:rPr>
                <w:rFonts w:ascii="Times" w:hAnsi="Times"/>
                <w:sz w:val="24"/>
                <w:szCs w:val="24"/>
                <w:lang w:val="lt-LT"/>
              </w:rPr>
              <w:t>Turi būti g</w:t>
            </w:r>
            <w:r w:rsidR="007277B3" w:rsidRPr="00470B4F">
              <w:rPr>
                <w:rFonts w:ascii="Times" w:hAnsi="Times"/>
                <w:sz w:val="24"/>
                <w:szCs w:val="24"/>
                <w:lang w:val="lt-LT"/>
              </w:rPr>
              <w:t xml:space="preserve">alimybė valdyti per APPS. </w:t>
            </w:r>
          </w:p>
          <w:p w14:paraId="58968C0F" w14:textId="5BCB771B" w:rsidR="007277B3" w:rsidRPr="00470B4F" w:rsidRDefault="00DD638F" w:rsidP="00DD638F">
            <w:pPr>
              <w:jc w:val="both"/>
              <w:rPr>
                <w:rFonts w:ascii="Times" w:hAnsi="Times"/>
                <w:sz w:val="24"/>
                <w:szCs w:val="24"/>
                <w:lang w:val="lt-LT"/>
              </w:rPr>
            </w:pPr>
            <w:r>
              <w:rPr>
                <w:rFonts w:ascii="Times" w:hAnsi="Times"/>
                <w:sz w:val="24"/>
                <w:szCs w:val="24"/>
                <w:lang w:val="lt-LT"/>
              </w:rPr>
              <w:t xml:space="preserve">- </w:t>
            </w:r>
            <w:r w:rsidR="00787B74">
              <w:rPr>
                <w:rFonts w:ascii="Times" w:hAnsi="Times"/>
                <w:sz w:val="24"/>
                <w:szCs w:val="24"/>
                <w:lang w:val="lt-LT"/>
              </w:rPr>
              <w:t>Turi būti g</w:t>
            </w:r>
            <w:r w:rsidR="007277B3" w:rsidRPr="00470B4F">
              <w:rPr>
                <w:rFonts w:ascii="Times" w:hAnsi="Times"/>
                <w:sz w:val="24"/>
                <w:szCs w:val="24"/>
                <w:lang w:val="lt-LT"/>
              </w:rPr>
              <w:t>alimybė testus atlikti tiek lauko tiek vidaus sąlygomis, nereikalaujant papildomos įrangos.</w:t>
            </w:r>
          </w:p>
          <w:p w14:paraId="3513E772" w14:textId="5983D412" w:rsidR="007277B3" w:rsidRPr="00470B4F" w:rsidRDefault="00DD638F" w:rsidP="00DD638F">
            <w:pPr>
              <w:jc w:val="both"/>
              <w:rPr>
                <w:rFonts w:ascii="Times" w:hAnsi="Times"/>
                <w:color w:val="000000"/>
                <w:sz w:val="24"/>
                <w:szCs w:val="24"/>
                <w:lang w:val="lt-LT" w:eastAsia="lt-LT"/>
              </w:rPr>
            </w:pPr>
            <w:r>
              <w:rPr>
                <w:rFonts w:ascii="Times" w:hAnsi="Times"/>
                <w:sz w:val="24"/>
                <w:szCs w:val="24"/>
                <w:lang w:val="lt-LT"/>
              </w:rPr>
              <w:t xml:space="preserve">- </w:t>
            </w:r>
            <w:r w:rsidR="00787B74">
              <w:rPr>
                <w:rFonts w:ascii="Times" w:hAnsi="Times"/>
                <w:sz w:val="24"/>
                <w:szCs w:val="24"/>
                <w:lang w:val="lt-LT"/>
              </w:rPr>
              <w:t>Turi būti g</w:t>
            </w:r>
            <w:r w:rsidR="00787B74" w:rsidRPr="00470B4F">
              <w:rPr>
                <w:rFonts w:ascii="Times" w:hAnsi="Times"/>
                <w:sz w:val="24"/>
                <w:szCs w:val="24"/>
                <w:lang w:val="lt-LT"/>
              </w:rPr>
              <w:t xml:space="preserve">alimybė </w:t>
            </w:r>
            <w:r w:rsidR="007277B3" w:rsidRPr="00470B4F">
              <w:rPr>
                <w:rFonts w:ascii="Times" w:hAnsi="Times"/>
                <w:sz w:val="24"/>
                <w:szCs w:val="24"/>
                <w:lang w:val="lt-LT"/>
              </w:rPr>
              <w:t>lengvai ir paprastai transportuoti įrangą.</w:t>
            </w:r>
          </w:p>
        </w:tc>
        <w:tc>
          <w:tcPr>
            <w:tcW w:w="3996" w:type="dxa"/>
            <w:tcBorders>
              <w:top w:val="single" w:sz="4" w:space="0" w:color="auto"/>
              <w:left w:val="single" w:sz="4" w:space="0" w:color="auto"/>
              <w:bottom w:val="single" w:sz="4" w:space="0" w:color="auto"/>
              <w:right w:val="single" w:sz="4" w:space="0" w:color="auto"/>
            </w:tcBorders>
          </w:tcPr>
          <w:p w14:paraId="1ED3A0EE" w14:textId="77777777" w:rsidR="008F151A" w:rsidRPr="00B5279B" w:rsidRDefault="008F151A" w:rsidP="008F151A">
            <w:pPr>
              <w:contextualSpacing/>
              <w:rPr>
                <w:rFonts w:ascii="Times New Roman" w:hAnsi="Times New Roman"/>
                <w:sz w:val="24"/>
                <w:szCs w:val="24"/>
                <w:lang w:val="lt-LT"/>
              </w:rPr>
            </w:pPr>
            <w:r w:rsidRPr="00B5279B">
              <w:rPr>
                <w:rFonts w:ascii="Times New Roman" w:hAnsi="Times New Roman"/>
                <w:sz w:val="24"/>
                <w:szCs w:val="24"/>
                <w:lang w:val="lt-LT"/>
              </w:rPr>
              <w:lastRenderedPageBreak/>
              <w:t xml:space="preserve">Siūlomas parametras – ________________. </w:t>
            </w:r>
          </w:p>
          <w:p w14:paraId="37D19923" w14:textId="77777777" w:rsidR="008F151A" w:rsidRPr="00B5279B" w:rsidRDefault="008F151A" w:rsidP="008F151A">
            <w:pPr>
              <w:contextualSpacing/>
              <w:rPr>
                <w:rFonts w:ascii="Times New Roman" w:hAnsi="Times New Roman"/>
                <w:sz w:val="24"/>
                <w:szCs w:val="24"/>
                <w:lang w:val="lt-LT"/>
              </w:rPr>
            </w:pPr>
          </w:p>
          <w:p w14:paraId="6F162CE4" w14:textId="77777777" w:rsidR="008C4ABD" w:rsidRDefault="008C4ABD" w:rsidP="008C4ABD">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p w14:paraId="3105AAF3" w14:textId="437809A1" w:rsidR="007277B3" w:rsidRPr="00470B4F" w:rsidRDefault="007277B3" w:rsidP="00DD638F">
            <w:pPr>
              <w:jc w:val="both"/>
              <w:rPr>
                <w:rFonts w:ascii="Times" w:hAnsi="Times"/>
                <w:color w:val="000000"/>
                <w:sz w:val="24"/>
                <w:szCs w:val="24"/>
                <w:lang w:val="lt-LT" w:eastAsia="lt-LT"/>
              </w:rPr>
            </w:pPr>
          </w:p>
        </w:tc>
      </w:tr>
      <w:tr w:rsidR="007277B3" w:rsidRPr="008C4ABD" w14:paraId="7BFD181A" w14:textId="77777777" w:rsidTr="00B3519D">
        <w:tc>
          <w:tcPr>
            <w:tcW w:w="846" w:type="dxa"/>
            <w:tcBorders>
              <w:top w:val="single" w:sz="4" w:space="0" w:color="auto"/>
              <w:left w:val="single" w:sz="4" w:space="0" w:color="auto"/>
              <w:bottom w:val="single" w:sz="4" w:space="0" w:color="auto"/>
              <w:right w:val="single" w:sz="4" w:space="0" w:color="auto"/>
            </w:tcBorders>
          </w:tcPr>
          <w:p w14:paraId="7256EF56" w14:textId="1ABD7B11" w:rsidR="007277B3" w:rsidRPr="00B3519D" w:rsidRDefault="007277B3" w:rsidP="00B3519D">
            <w:pPr>
              <w:pStyle w:val="ListParagraph"/>
              <w:numPr>
                <w:ilvl w:val="0"/>
                <w:numId w:val="13"/>
              </w:num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0C28B3AD" w14:textId="52F81AE4" w:rsidR="007277B3" w:rsidRPr="00470B4F" w:rsidRDefault="007277B3" w:rsidP="007277B3">
            <w:pPr>
              <w:rPr>
                <w:rFonts w:ascii="Times" w:hAnsi="Times"/>
                <w:color w:val="000000"/>
                <w:sz w:val="24"/>
                <w:szCs w:val="24"/>
                <w:lang w:val="lt-LT" w:eastAsia="lt-LT"/>
              </w:rPr>
            </w:pPr>
            <w:r w:rsidRPr="00470B4F">
              <w:rPr>
                <w:rFonts w:ascii="Times" w:hAnsi="Times"/>
                <w:color w:val="000000"/>
                <w:sz w:val="24"/>
                <w:szCs w:val="24"/>
                <w:lang w:val="lt-LT" w:eastAsia="lt-LT"/>
              </w:rPr>
              <w:t>Garantija</w:t>
            </w:r>
          </w:p>
        </w:tc>
        <w:tc>
          <w:tcPr>
            <w:tcW w:w="2945" w:type="dxa"/>
            <w:tcBorders>
              <w:top w:val="single" w:sz="4" w:space="0" w:color="auto"/>
              <w:left w:val="single" w:sz="4" w:space="0" w:color="auto"/>
              <w:bottom w:val="single" w:sz="4" w:space="0" w:color="auto"/>
              <w:right w:val="single" w:sz="4" w:space="0" w:color="auto"/>
            </w:tcBorders>
          </w:tcPr>
          <w:p w14:paraId="1081AA06" w14:textId="20ECE078" w:rsidR="007277B3" w:rsidRPr="00470B4F" w:rsidRDefault="007277B3" w:rsidP="0069585A">
            <w:pPr>
              <w:tabs>
                <w:tab w:val="left" w:pos="1134"/>
              </w:tabs>
              <w:suppressAutoHyphens/>
              <w:spacing w:line="288" w:lineRule="auto"/>
              <w:jc w:val="both"/>
              <w:rPr>
                <w:rFonts w:ascii="Times" w:hAnsi="Times"/>
                <w:color w:val="000000"/>
                <w:sz w:val="24"/>
                <w:szCs w:val="24"/>
                <w:lang w:val="lt-LT" w:eastAsia="lt-LT"/>
              </w:rPr>
            </w:pPr>
            <w:r w:rsidRPr="00470B4F">
              <w:rPr>
                <w:rFonts w:ascii="Times" w:hAnsi="Times"/>
                <w:color w:val="000000"/>
                <w:sz w:val="24"/>
                <w:szCs w:val="24"/>
                <w:lang w:val="lt-LT" w:eastAsia="lt-LT"/>
              </w:rPr>
              <w:t>Ne trumpesnė kaip 24 mėn.</w:t>
            </w:r>
            <w:r w:rsidRPr="00470B4F">
              <w:rPr>
                <w:rFonts w:ascii="Times" w:hAnsi="Times"/>
                <w:sz w:val="24"/>
                <w:szCs w:val="24"/>
                <w:lang w:val="lt-LT"/>
              </w:rPr>
              <w:t xml:space="preserve"> nuo prekių priėmimo-perdavimo akto pasirašymo dienos.</w:t>
            </w:r>
          </w:p>
        </w:tc>
        <w:tc>
          <w:tcPr>
            <w:tcW w:w="3996" w:type="dxa"/>
            <w:tcBorders>
              <w:top w:val="single" w:sz="4" w:space="0" w:color="auto"/>
              <w:left w:val="single" w:sz="4" w:space="0" w:color="auto"/>
              <w:bottom w:val="single" w:sz="4" w:space="0" w:color="auto"/>
              <w:right w:val="single" w:sz="4" w:space="0" w:color="auto"/>
            </w:tcBorders>
          </w:tcPr>
          <w:p w14:paraId="5964682B" w14:textId="32A7EB95" w:rsidR="007277B3" w:rsidRPr="00470B4F" w:rsidRDefault="007277B3" w:rsidP="007277B3">
            <w:pPr>
              <w:tabs>
                <w:tab w:val="left" w:pos="1134"/>
              </w:tabs>
              <w:suppressAutoHyphens/>
              <w:spacing w:line="288" w:lineRule="auto"/>
              <w:jc w:val="both"/>
              <w:rPr>
                <w:rFonts w:ascii="Times" w:hAnsi="Times"/>
                <w:sz w:val="24"/>
                <w:szCs w:val="24"/>
                <w:lang w:val="lt-LT"/>
              </w:rPr>
            </w:pPr>
            <w:r w:rsidRPr="00470B4F">
              <w:rPr>
                <w:rFonts w:ascii="Times" w:hAnsi="Times"/>
                <w:sz w:val="24"/>
                <w:szCs w:val="24"/>
                <w:lang w:val="lt-LT"/>
              </w:rPr>
              <w:t>Siūlomas parametras –</w:t>
            </w:r>
            <w:r w:rsidR="008C4ABD">
              <w:rPr>
                <w:rFonts w:ascii="Times" w:hAnsi="Times"/>
                <w:sz w:val="24"/>
                <w:szCs w:val="24"/>
                <w:lang w:val="lt-LT"/>
              </w:rPr>
              <w:t xml:space="preserve"> ____</w:t>
            </w:r>
            <w:r w:rsidRPr="00470B4F">
              <w:rPr>
                <w:rFonts w:ascii="Times" w:hAnsi="Times"/>
                <w:sz w:val="24"/>
                <w:szCs w:val="24"/>
                <w:lang w:val="lt-LT"/>
              </w:rPr>
              <w:t>mėn. nuo prekių priėmimo-perdavimo akto pasirašymo dienos.</w:t>
            </w:r>
          </w:p>
        </w:tc>
      </w:tr>
    </w:tbl>
    <w:p w14:paraId="0CA96830" w14:textId="77777777" w:rsidR="00297007" w:rsidRPr="00470B4F" w:rsidRDefault="00297007" w:rsidP="00297007">
      <w:pPr>
        <w:rPr>
          <w:rFonts w:ascii="Times New Roman" w:hAnsi="Times New Roman"/>
          <w:sz w:val="22"/>
          <w:szCs w:val="22"/>
          <w:lang w:val="lt-LT"/>
        </w:rPr>
      </w:pPr>
    </w:p>
    <w:p w14:paraId="36EAE867" w14:textId="77777777" w:rsidR="00FD1B64" w:rsidRPr="00470B4F" w:rsidRDefault="00FD1B64" w:rsidP="005316CC">
      <w:pPr>
        <w:tabs>
          <w:tab w:val="left" w:pos="1134"/>
        </w:tabs>
        <w:ind w:firstLine="709"/>
        <w:jc w:val="both"/>
        <w:rPr>
          <w:rFonts w:ascii="Times New Roman" w:hAnsi="Times New Roman"/>
          <w:b/>
          <w:bCs/>
          <w:i/>
          <w:iCs/>
          <w:sz w:val="24"/>
          <w:szCs w:val="24"/>
          <w:lang w:val="lt-LT"/>
        </w:rPr>
      </w:pPr>
      <w:r w:rsidRPr="00470B4F">
        <w:rPr>
          <w:rFonts w:ascii="Times New Roman" w:hAnsi="Times New Roman"/>
          <w:b/>
          <w:bCs/>
          <w:i/>
          <w:iCs/>
          <w:sz w:val="24"/>
          <w:szCs w:val="24"/>
          <w:lang w:val="lt-LT"/>
        </w:rPr>
        <w:t>Pastabos:</w:t>
      </w:r>
    </w:p>
    <w:p w14:paraId="48A6BCC6" w14:textId="44BFED71" w:rsidR="00FD1B64" w:rsidRPr="00470B4F" w:rsidRDefault="00FD1B64" w:rsidP="005316CC">
      <w:pPr>
        <w:pStyle w:val="ListParagraph"/>
        <w:numPr>
          <w:ilvl w:val="0"/>
          <w:numId w:val="10"/>
        </w:numPr>
        <w:tabs>
          <w:tab w:val="left" w:pos="993"/>
        </w:tabs>
        <w:spacing w:after="0" w:line="240" w:lineRule="auto"/>
        <w:ind w:left="0" w:firstLine="709"/>
        <w:jc w:val="both"/>
        <w:rPr>
          <w:rFonts w:ascii="Times New Roman" w:hAnsi="Times New Roman" w:cs="Times New Roman"/>
          <w:i/>
          <w:iCs/>
        </w:rPr>
      </w:pPr>
      <w:r w:rsidRPr="00470B4F">
        <w:rPr>
          <w:rFonts w:ascii="Times New Roman" w:hAnsi="Times New Roman" w:cs="Times New Roman"/>
          <w:i/>
          <w:iCs/>
        </w:rPr>
        <w:t>Siūlomos prekės atitikimą techniniams reikalavimams privaloma pagrįsti gamintojo oficialiais dokumentais (brošiūros ir pan.),  kuriuose būtų pateiktos kiekvieno deklaruojamo parametro vertės. Nurodyti dokumentą ir puslapį bei pažymėti reikiamą parametrą.</w:t>
      </w:r>
    </w:p>
    <w:p w14:paraId="3FA4C5C8" w14:textId="6328620E" w:rsidR="00FD1B64" w:rsidRPr="00470B4F" w:rsidRDefault="00FD1B64" w:rsidP="005316CC">
      <w:pPr>
        <w:pStyle w:val="ListParagraph"/>
        <w:numPr>
          <w:ilvl w:val="0"/>
          <w:numId w:val="10"/>
        </w:numPr>
        <w:tabs>
          <w:tab w:val="left" w:pos="993"/>
        </w:tabs>
        <w:spacing w:after="0" w:line="240" w:lineRule="auto"/>
        <w:ind w:left="0" w:firstLine="709"/>
        <w:jc w:val="both"/>
        <w:rPr>
          <w:rFonts w:ascii="Times New Roman" w:hAnsi="Times New Roman" w:cs="Times New Roman"/>
          <w:i/>
          <w:iCs/>
        </w:rPr>
      </w:pPr>
      <w:r w:rsidRPr="00470B4F">
        <w:rPr>
          <w:rFonts w:ascii="Times New Roman"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00936334" w:rsidRPr="00470B4F">
        <w:rPr>
          <w:rFonts w:ascii="Times New Roman" w:eastAsia="Calibri" w:hAnsi="Times New Roman"/>
          <w:i/>
          <w:iCs/>
        </w:rPr>
        <w:t xml:space="preserve">Jei siūlomas lygiavertis objektas, tiekėjas įsipareigoja pateikti/pagrįsti/įrodyti lygiavertiškumą dokumente nurodytam objektui. </w:t>
      </w:r>
      <w:r w:rsidRPr="00470B4F">
        <w:rPr>
          <w:rFonts w:ascii="Times New Roman" w:hAnsi="Times New Roman" w:cs="Times New Roman"/>
          <w:i/>
          <w:iCs/>
        </w:rPr>
        <w:t xml:space="preserve">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w:t>
      </w:r>
      <w:r w:rsidR="008F151A">
        <w:rPr>
          <w:rFonts w:ascii="Times New Roman" w:hAnsi="Times New Roman" w:cs="Times New Roman"/>
          <w:i/>
          <w:iCs/>
        </w:rPr>
        <w:t>3</w:t>
      </w:r>
      <w:r w:rsidRPr="00470B4F">
        <w:rPr>
          <w:rFonts w:ascii="Times New Roman" w:hAnsi="Times New Roman" w:cs="Times New Roman"/>
          <w:i/>
          <w:iCs/>
        </w:rPr>
        <w:t xml:space="preserve"> proc.</w:t>
      </w:r>
    </w:p>
    <w:p w14:paraId="5A0EB168" w14:textId="77777777" w:rsidR="003D76DF" w:rsidRPr="00470B4F" w:rsidRDefault="003D76DF">
      <w:pPr>
        <w:rPr>
          <w:rFonts w:ascii="Times New Roman" w:hAnsi="Times New Roman"/>
          <w:sz w:val="22"/>
          <w:szCs w:val="22"/>
          <w:lang w:val="lt-LT"/>
        </w:rPr>
      </w:pPr>
    </w:p>
    <w:sectPr w:rsidR="003D76DF" w:rsidRPr="00470B4F" w:rsidSect="005316CC">
      <w:headerReference w:type="defaul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E44D" w14:textId="77777777" w:rsidR="006F03C5" w:rsidRDefault="006F03C5" w:rsidP="005316CC">
      <w:r>
        <w:separator/>
      </w:r>
    </w:p>
  </w:endnote>
  <w:endnote w:type="continuationSeparator" w:id="0">
    <w:p w14:paraId="224CEDE4" w14:textId="77777777" w:rsidR="006F03C5" w:rsidRDefault="006F03C5" w:rsidP="0053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93FF" w14:textId="77777777" w:rsidR="006F03C5" w:rsidRDefault="006F03C5" w:rsidP="005316CC">
      <w:r>
        <w:separator/>
      </w:r>
    </w:p>
  </w:footnote>
  <w:footnote w:type="continuationSeparator" w:id="0">
    <w:p w14:paraId="1EC8AA0F" w14:textId="77777777" w:rsidR="006F03C5" w:rsidRDefault="006F03C5" w:rsidP="0053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89074"/>
      <w:docPartObj>
        <w:docPartGallery w:val="Page Numbers (Top of Page)"/>
        <w:docPartUnique/>
      </w:docPartObj>
    </w:sdtPr>
    <w:sdtEndPr>
      <w:rPr>
        <w:rFonts w:ascii="Times New Roman" w:hAnsi="Times New Roman"/>
        <w:sz w:val="24"/>
        <w:szCs w:val="24"/>
      </w:rPr>
    </w:sdtEndPr>
    <w:sdtContent>
      <w:p w14:paraId="7A033B86" w14:textId="32213DBC" w:rsidR="005316CC" w:rsidRPr="005316CC" w:rsidRDefault="005316CC">
        <w:pPr>
          <w:pStyle w:val="Header"/>
          <w:jc w:val="center"/>
          <w:rPr>
            <w:rFonts w:ascii="Times New Roman" w:hAnsi="Times New Roman"/>
            <w:sz w:val="24"/>
            <w:szCs w:val="24"/>
          </w:rPr>
        </w:pPr>
        <w:r w:rsidRPr="005316CC">
          <w:rPr>
            <w:rFonts w:ascii="Times New Roman" w:hAnsi="Times New Roman"/>
            <w:sz w:val="24"/>
            <w:szCs w:val="24"/>
          </w:rPr>
          <w:fldChar w:fldCharType="begin"/>
        </w:r>
        <w:r w:rsidRPr="005316CC">
          <w:rPr>
            <w:rFonts w:ascii="Times New Roman" w:hAnsi="Times New Roman"/>
            <w:sz w:val="24"/>
            <w:szCs w:val="24"/>
          </w:rPr>
          <w:instrText>PAGE   \* MERGEFORMAT</w:instrText>
        </w:r>
        <w:r w:rsidRPr="005316CC">
          <w:rPr>
            <w:rFonts w:ascii="Times New Roman" w:hAnsi="Times New Roman"/>
            <w:sz w:val="24"/>
            <w:szCs w:val="24"/>
          </w:rPr>
          <w:fldChar w:fldCharType="separate"/>
        </w:r>
        <w:r w:rsidRPr="005316CC">
          <w:rPr>
            <w:rFonts w:ascii="Times New Roman" w:hAnsi="Times New Roman"/>
            <w:sz w:val="24"/>
            <w:szCs w:val="24"/>
            <w:lang w:val="lt-LT"/>
          </w:rPr>
          <w:t>2</w:t>
        </w:r>
        <w:r w:rsidRPr="005316CC">
          <w:rPr>
            <w:rFonts w:ascii="Times New Roman" w:hAnsi="Times New Roman"/>
            <w:sz w:val="24"/>
            <w:szCs w:val="24"/>
          </w:rPr>
          <w:fldChar w:fldCharType="end"/>
        </w:r>
      </w:p>
    </w:sdtContent>
  </w:sdt>
  <w:p w14:paraId="7B825556" w14:textId="77777777" w:rsidR="005316CC" w:rsidRDefault="0053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683"/>
    <w:multiLevelType w:val="hybridMultilevel"/>
    <w:tmpl w:val="BFA6E6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842D7"/>
    <w:multiLevelType w:val="hybridMultilevel"/>
    <w:tmpl w:val="BA84C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4E2DC8"/>
    <w:multiLevelType w:val="hybridMultilevel"/>
    <w:tmpl w:val="107499E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B050F71"/>
    <w:multiLevelType w:val="multilevel"/>
    <w:tmpl w:val="111836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AE948C7"/>
    <w:multiLevelType w:val="hybridMultilevel"/>
    <w:tmpl w:val="8B5E0046"/>
    <w:lvl w:ilvl="0" w:tplc="CC22EF1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1C5423"/>
    <w:multiLevelType w:val="hybridMultilevel"/>
    <w:tmpl w:val="0DEEC7DA"/>
    <w:lvl w:ilvl="0" w:tplc="A8DEF8C0">
      <w:start w:val="1"/>
      <w:numFmt w:val="decimal"/>
      <w:lvlText w:val="%1."/>
      <w:lvlJc w:val="left"/>
      <w:pPr>
        <w:ind w:left="1840" w:hanging="360"/>
      </w:pPr>
    </w:lvl>
    <w:lvl w:ilvl="1" w:tplc="A0DA4E9A">
      <w:start w:val="1"/>
      <w:numFmt w:val="decimal"/>
      <w:lvlText w:val="%2."/>
      <w:lvlJc w:val="left"/>
      <w:pPr>
        <w:ind w:left="1840" w:hanging="360"/>
      </w:pPr>
    </w:lvl>
    <w:lvl w:ilvl="2" w:tplc="D8803276">
      <w:start w:val="1"/>
      <w:numFmt w:val="decimal"/>
      <w:lvlText w:val="%3."/>
      <w:lvlJc w:val="left"/>
      <w:pPr>
        <w:ind w:left="1840" w:hanging="360"/>
      </w:pPr>
    </w:lvl>
    <w:lvl w:ilvl="3" w:tplc="4998C3F8">
      <w:start w:val="1"/>
      <w:numFmt w:val="decimal"/>
      <w:lvlText w:val="%4."/>
      <w:lvlJc w:val="left"/>
      <w:pPr>
        <w:ind w:left="1840" w:hanging="360"/>
      </w:pPr>
    </w:lvl>
    <w:lvl w:ilvl="4" w:tplc="853A6D66">
      <w:start w:val="1"/>
      <w:numFmt w:val="decimal"/>
      <w:lvlText w:val="%5."/>
      <w:lvlJc w:val="left"/>
      <w:pPr>
        <w:ind w:left="1840" w:hanging="360"/>
      </w:pPr>
    </w:lvl>
    <w:lvl w:ilvl="5" w:tplc="4BE26F70">
      <w:start w:val="1"/>
      <w:numFmt w:val="decimal"/>
      <w:lvlText w:val="%6."/>
      <w:lvlJc w:val="left"/>
      <w:pPr>
        <w:ind w:left="1840" w:hanging="360"/>
      </w:pPr>
    </w:lvl>
    <w:lvl w:ilvl="6" w:tplc="BE289E96">
      <w:start w:val="1"/>
      <w:numFmt w:val="decimal"/>
      <w:lvlText w:val="%7."/>
      <w:lvlJc w:val="left"/>
      <w:pPr>
        <w:ind w:left="1840" w:hanging="360"/>
      </w:pPr>
    </w:lvl>
    <w:lvl w:ilvl="7" w:tplc="69B25346">
      <w:start w:val="1"/>
      <w:numFmt w:val="decimal"/>
      <w:lvlText w:val="%8."/>
      <w:lvlJc w:val="left"/>
      <w:pPr>
        <w:ind w:left="1840" w:hanging="360"/>
      </w:pPr>
    </w:lvl>
    <w:lvl w:ilvl="8" w:tplc="3A94C8E8">
      <w:start w:val="1"/>
      <w:numFmt w:val="decimal"/>
      <w:lvlText w:val="%9."/>
      <w:lvlJc w:val="left"/>
      <w:pPr>
        <w:ind w:left="1840" w:hanging="360"/>
      </w:pPr>
    </w:lvl>
  </w:abstractNum>
  <w:abstractNum w:abstractNumId="10" w15:restartNumberingAfterBreak="0">
    <w:nsid w:val="5E3905C3"/>
    <w:multiLevelType w:val="multilevel"/>
    <w:tmpl w:val="4F20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9319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281520">
    <w:abstractNumId w:val="1"/>
  </w:num>
  <w:num w:numId="3" w16cid:durableId="2112846728">
    <w:abstractNumId w:val="12"/>
  </w:num>
  <w:num w:numId="4" w16cid:durableId="1702512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11"/>
  </w:num>
  <w:num w:numId="6" w16cid:durableId="676620175">
    <w:abstractNumId w:val="6"/>
  </w:num>
  <w:num w:numId="7" w16cid:durableId="979573325">
    <w:abstractNumId w:val="5"/>
  </w:num>
  <w:num w:numId="8" w16cid:durableId="115103439">
    <w:abstractNumId w:val="0"/>
  </w:num>
  <w:num w:numId="9" w16cid:durableId="1914510584">
    <w:abstractNumId w:val="9"/>
  </w:num>
  <w:num w:numId="10" w16cid:durableId="1923023699">
    <w:abstractNumId w:val="3"/>
  </w:num>
  <w:num w:numId="11" w16cid:durableId="692613402">
    <w:abstractNumId w:val="2"/>
  </w:num>
  <w:num w:numId="12" w16cid:durableId="913931809">
    <w:abstractNumId w:val="10"/>
  </w:num>
  <w:num w:numId="13" w16cid:durableId="310062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07"/>
    <w:rsid w:val="0000092D"/>
    <w:rsid w:val="0004648F"/>
    <w:rsid w:val="000464A9"/>
    <w:rsid w:val="00071E15"/>
    <w:rsid w:val="00092B20"/>
    <w:rsid w:val="000A350B"/>
    <w:rsid w:val="000B64E3"/>
    <w:rsid w:val="000C24CC"/>
    <w:rsid w:val="000E6225"/>
    <w:rsid w:val="000F036F"/>
    <w:rsid w:val="000F0A4F"/>
    <w:rsid w:val="00104F61"/>
    <w:rsid w:val="00110BCA"/>
    <w:rsid w:val="0015642D"/>
    <w:rsid w:val="00167359"/>
    <w:rsid w:val="00193084"/>
    <w:rsid w:val="001B22E9"/>
    <w:rsid w:val="001C7BA6"/>
    <w:rsid w:val="001E5388"/>
    <w:rsid w:val="001F2F79"/>
    <w:rsid w:val="00202ADF"/>
    <w:rsid w:val="00224B3D"/>
    <w:rsid w:val="00262EA0"/>
    <w:rsid w:val="00263D6F"/>
    <w:rsid w:val="00270B21"/>
    <w:rsid w:val="002926F5"/>
    <w:rsid w:val="002948BC"/>
    <w:rsid w:val="00294B46"/>
    <w:rsid w:val="00297007"/>
    <w:rsid w:val="002B7DE0"/>
    <w:rsid w:val="002E7A15"/>
    <w:rsid w:val="00310EF0"/>
    <w:rsid w:val="0031642E"/>
    <w:rsid w:val="00331784"/>
    <w:rsid w:val="00332815"/>
    <w:rsid w:val="003369D5"/>
    <w:rsid w:val="00337822"/>
    <w:rsid w:val="003565EA"/>
    <w:rsid w:val="003A5DC6"/>
    <w:rsid w:val="003C4B75"/>
    <w:rsid w:val="003D2355"/>
    <w:rsid w:val="003D4222"/>
    <w:rsid w:val="003D76DF"/>
    <w:rsid w:val="003E735C"/>
    <w:rsid w:val="00414034"/>
    <w:rsid w:val="00441181"/>
    <w:rsid w:val="00470B4F"/>
    <w:rsid w:val="0047554F"/>
    <w:rsid w:val="004873D0"/>
    <w:rsid w:val="004C5E35"/>
    <w:rsid w:val="004D7796"/>
    <w:rsid w:val="004E7152"/>
    <w:rsid w:val="004F5183"/>
    <w:rsid w:val="005316CC"/>
    <w:rsid w:val="005354B9"/>
    <w:rsid w:val="005413AD"/>
    <w:rsid w:val="00545E84"/>
    <w:rsid w:val="0056153D"/>
    <w:rsid w:val="00596F27"/>
    <w:rsid w:val="005B6B74"/>
    <w:rsid w:val="005C2376"/>
    <w:rsid w:val="005D0FB1"/>
    <w:rsid w:val="005F009E"/>
    <w:rsid w:val="006039C0"/>
    <w:rsid w:val="00625BD5"/>
    <w:rsid w:val="00627DDA"/>
    <w:rsid w:val="00634B00"/>
    <w:rsid w:val="00653CFA"/>
    <w:rsid w:val="0066342D"/>
    <w:rsid w:val="00670E5E"/>
    <w:rsid w:val="006731CD"/>
    <w:rsid w:val="006816C3"/>
    <w:rsid w:val="00691CEE"/>
    <w:rsid w:val="0069585A"/>
    <w:rsid w:val="006A49E1"/>
    <w:rsid w:val="006B76F1"/>
    <w:rsid w:val="006D1FA8"/>
    <w:rsid w:val="006F03C5"/>
    <w:rsid w:val="00723121"/>
    <w:rsid w:val="007277B3"/>
    <w:rsid w:val="00747BC7"/>
    <w:rsid w:val="007674E4"/>
    <w:rsid w:val="00787B74"/>
    <w:rsid w:val="00797F4C"/>
    <w:rsid w:val="007A33D9"/>
    <w:rsid w:val="007B4841"/>
    <w:rsid w:val="007C14E6"/>
    <w:rsid w:val="007E4080"/>
    <w:rsid w:val="008329D7"/>
    <w:rsid w:val="00834058"/>
    <w:rsid w:val="008340A2"/>
    <w:rsid w:val="008A7D03"/>
    <w:rsid w:val="008C4ABD"/>
    <w:rsid w:val="008D3219"/>
    <w:rsid w:val="008D7CD3"/>
    <w:rsid w:val="008F151A"/>
    <w:rsid w:val="008F35B9"/>
    <w:rsid w:val="0090184D"/>
    <w:rsid w:val="00907F1C"/>
    <w:rsid w:val="00910FF8"/>
    <w:rsid w:val="009176E3"/>
    <w:rsid w:val="00931E0D"/>
    <w:rsid w:val="00936334"/>
    <w:rsid w:val="00956C53"/>
    <w:rsid w:val="00961EF9"/>
    <w:rsid w:val="009A17A4"/>
    <w:rsid w:val="009C443B"/>
    <w:rsid w:val="009F7E23"/>
    <w:rsid w:val="00A03C46"/>
    <w:rsid w:val="00A22630"/>
    <w:rsid w:val="00A30772"/>
    <w:rsid w:val="00A52690"/>
    <w:rsid w:val="00A866D6"/>
    <w:rsid w:val="00A8771B"/>
    <w:rsid w:val="00A94926"/>
    <w:rsid w:val="00AA3E6D"/>
    <w:rsid w:val="00AB0B5D"/>
    <w:rsid w:val="00AD1740"/>
    <w:rsid w:val="00AD4B0E"/>
    <w:rsid w:val="00AD7816"/>
    <w:rsid w:val="00AD7F73"/>
    <w:rsid w:val="00AF5BA1"/>
    <w:rsid w:val="00B01882"/>
    <w:rsid w:val="00B01DC5"/>
    <w:rsid w:val="00B25AFB"/>
    <w:rsid w:val="00B3519D"/>
    <w:rsid w:val="00B56B39"/>
    <w:rsid w:val="00B66645"/>
    <w:rsid w:val="00B70844"/>
    <w:rsid w:val="00B76677"/>
    <w:rsid w:val="00B927A3"/>
    <w:rsid w:val="00BB03DA"/>
    <w:rsid w:val="00BB36F0"/>
    <w:rsid w:val="00BB63FC"/>
    <w:rsid w:val="00BC1699"/>
    <w:rsid w:val="00BE511D"/>
    <w:rsid w:val="00BF1746"/>
    <w:rsid w:val="00BF5919"/>
    <w:rsid w:val="00C03606"/>
    <w:rsid w:val="00C106AF"/>
    <w:rsid w:val="00C179DC"/>
    <w:rsid w:val="00C46A8C"/>
    <w:rsid w:val="00C60140"/>
    <w:rsid w:val="00C75A02"/>
    <w:rsid w:val="00C8341B"/>
    <w:rsid w:val="00C846C9"/>
    <w:rsid w:val="00C91FDC"/>
    <w:rsid w:val="00C97CC5"/>
    <w:rsid w:val="00CA686F"/>
    <w:rsid w:val="00CE2034"/>
    <w:rsid w:val="00D027E4"/>
    <w:rsid w:val="00D0284E"/>
    <w:rsid w:val="00D10576"/>
    <w:rsid w:val="00D13C69"/>
    <w:rsid w:val="00D23782"/>
    <w:rsid w:val="00D32EA5"/>
    <w:rsid w:val="00D35554"/>
    <w:rsid w:val="00D42525"/>
    <w:rsid w:val="00D7045B"/>
    <w:rsid w:val="00D81B95"/>
    <w:rsid w:val="00D877B4"/>
    <w:rsid w:val="00DA7DF3"/>
    <w:rsid w:val="00DC3DCF"/>
    <w:rsid w:val="00DD638F"/>
    <w:rsid w:val="00DF19E0"/>
    <w:rsid w:val="00DF75DA"/>
    <w:rsid w:val="00E14FC4"/>
    <w:rsid w:val="00E23C7C"/>
    <w:rsid w:val="00E25DC2"/>
    <w:rsid w:val="00E47064"/>
    <w:rsid w:val="00E72D88"/>
    <w:rsid w:val="00E80412"/>
    <w:rsid w:val="00E95B23"/>
    <w:rsid w:val="00EA14C4"/>
    <w:rsid w:val="00EB459F"/>
    <w:rsid w:val="00EB61EB"/>
    <w:rsid w:val="00EB69FE"/>
    <w:rsid w:val="00EC6703"/>
    <w:rsid w:val="00F349AB"/>
    <w:rsid w:val="00F40E16"/>
    <w:rsid w:val="00F42A8E"/>
    <w:rsid w:val="00F55116"/>
    <w:rsid w:val="00F751AD"/>
    <w:rsid w:val="00FA4809"/>
    <w:rsid w:val="00FC099E"/>
    <w:rsid w:val="00FD1B64"/>
    <w:rsid w:val="00FD4062"/>
    <w:rsid w:val="00FE1233"/>
    <w:rsid w:val="00FE2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2558"/>
  <w15:docId w15:val="{133C62BC-83B7-4EB2-BCA7-80368819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07"/>
    <w:pPr>
      <w:spacing w:before="0" w:beforeAutospacing="0" w:line="240" w:lineRule="auto"/>
    </w:pPr>
    <w:rPr>
      <w:rFonts w:ascii="Century Schoolbook" w:eastAsia="Times New Roman" w:hAnsi="Century Schoolbook" w:cs="Times New Roman"/>
      <w:sz w:val="20"/>
      <w:szCs w:val="20"/>
      <w:lang w:val="en-GB"/>
    </w:rPr>
  </w:style>
  <w:style w:type="paragraph" w:styleId="Heading2">
    <w:name w:val="heading 2"/>
    <w:basedOn w:val="Normal"/>
    <w:next w:val="Normal"/>
    <w:link w:val="Heading2Char"/>
    <w:uiPriority w:val="9"/>
    <w:semiHidden/>
    <w:unhideWhenUsed/>
    <w:qFormat/>
    <w:rsid w:val="00B7084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12221217">
    <w:name w:val="SP.12.221217"/>
    <w:basedOn w:val="Normal"/>
    <w:next w:val="Normal"/>
    <w:uiPriority w:val="99"/>
    <w:rsid w:val="00297007"/>
    <w:pPr>
      <w:autoSpaceDE w:val="0"/>
      <w:autoSpaceDN w:val="0"/>
      <w:adjustRightInd w:val="0"/>
    </w:pPr>
    <w:rPr>
      <w:rFonts w:ascii="PLPJA N+ Frutiger" w:eastAsia="Calibri" w:hAnsi="PLPJA N+ Frutiger"/>
      <w:sz w:val="24"/>
      <w:szCs w:val="24"/>
      <w:lang w:val="lt-LT"/>
    </w:rPr>
  </w:style>
  <w:style w:type="character" w:customStyle="1" w:styleId="Heading2Char">
    <w:name w:val="Heading 2 Char"/>
    <w:basedOn w:val="DefaultParagraphFont"/>
    <w:link w:val="Heading2"/>
    <w:uiPriority w:val="9"/>
    <w:semiHidden/>
    <w:rsid w:val="00B70844"/>
    <w:rPr>
      <w:rFonts w:asciiTheme="majorHAnsi" w:eastAsiaTheme="majorEastAsia" w:hAnsiTheme="majorHAnsi" w:cstheme="majorBidi"/>
      <w:color w:val="365F91" w:themeColor="accent1" w:themeShade="BF"/>
      <w:kern w:val="2"/>
      <w:sz w:val="32"/>
      <w:szCs w:val="32"/>
      <w:lang w:val="lt-LT"/>
      <w14:ligatures w14:val="standardContextual"/>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70844"/>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70844"/>
    <w:rPr>
      <w:kern w:val="2"/>
      <w:sz w:val="24"/>
      <w:szCs w:val="24"/>
      <w:lang w:val="lt-LT"/>
      <w14:ligatures w14:val="standardContextual"/>
    </w:rPr>
  </w:style>
  <w:style w:type="character" w:customStyle="1" w:styleId="Laukeliai">
    <w:name w:val="Laukeliai"/>
    <w:basedOn w:val="DefaultParagraphFont"/>
    <w:uiPriority w:val="1"/>
    <w:rsid w:val="00B70844"/>
    <w:rPr>
      <w:rFonts w:ascii="Arial" w:hAnsi="Arial"/>
      <w:sz w:val="20"/>
    </w:rPr>
  </w:style>
  <w:style w:type="table" w:customStyle="1" w:styleId="Lentelstinklelis1">
    <w:name w:val="Lentelės tinklelis1"/>
    <w:basedOn w:val="TableNormal"/>
    <w:next w:val="TableGrid"/>
    <w:uiPriority w:val="39"/>
    <w:rsid w:val="00B70844"/>
    <w:pPr>
      <w:spacing w:before="0" w:beforeAutospacing="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0844"/>
    <w:rPr>
      <w:sz w:val="16"/>
      <w:szCs w:val="16"/>
    </w:rPr>
  </w:style>
  <w:style w:type="paragraph" w:styleId="CommentText">
    <w:name w:val="annotation text"/>
    <w:basedOn w:val="Normal"/>
    <w:link w:val="CommentTextChar"/>
    <w:uiPriority w:val="99"/>
    <w:unhideWhenUsed/>
    <w:rsid w:val="00B70844"/>
    <w:pPr>
      <w:spacing w:after="160"/>
    </w:pPr>
    <w:rPr>
      <w:rFonts w:asciiTheme="minorHAnsi" w:eastAsiaTheme="minorHAnsi" w:hAnsiTheme="minorHAnsi" w:cstheme="minorBidi"/>
      <w:kern w:val="2"/>
      <w:lang w:val="lt-LT"/>
      <w14:ligatures w14:val="standardContextual"/>
    </w:rPr>
  </w:style>
  <w:style w:type="character" w:customStyle="1" w:styleId="CommentTextChar">
    <w:name w:val="Comment Text Char"/>
    <w:basedOn w:val="DefaultParagraphFont"/>
    <w:link w:val="CommentText"/>
    <w:uiPriority w:val="99"/>
    <w:rsid w:val="00B70844"/>
    <w:rPr>
      <w:kern w:val="2"/>
      <w:sz w:val="20"/>
      <w:szCs w:val="20"/>
      <w:lang w:val="lt-LT"/>
      <w14:ligatures w14:val="standardContextual"/>
    </w:rPr>
  </w:style>
  <w:style w:type="table" w:styleId="TableGrid">
    <w:name w:val="Table Grid"/>
    <w:basedOn w:val="TableNormal"/>
    <w:uiPriority w:val="59"/>
    <w:rsid w:val="00B7084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4080"/>
    <w:pPr>
      <w:spacing w:before="0" w:beforeAutospacing="0" w:line="240" w:lineRule="auto"/>
    </w:pPr>
    <w:rPr>
      <w:rFonts w:ascii="Century Schoolbook" w:eastAsia="Times New Roman" w:hAnsi="Century Schoolbook"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13C69"/>
    <w:pPr>
      <w:spacing w:after="0"/>
    </w:pPr>
    <w:rPr>
      <w:rFonts w:ascii="Century Schoolbook" w:eastAsia="Times New Roman" w:hAnsi="Century Schoolbook" w:cs="Times New Roman"/>
      <w:b/>
      <w:bCs/>
      <w:kern w:val="0"/>
      <w:lang w:val="en-GB"/>
      <w14:ligatures w14:val="none"/>
    </w:rPr>
  </w:style>
  <w:style w:type="character" w:customStyle="1" w:styleId="CommentSubjectChar">
    <w:name w:val="Comment Subject Char"/>
    <w:basedOn w:val="CommentTextChar"/>
    <w:link w:val="CommentSubject"/>
    <w:uiPriority w:val="99"/>
    <w:semiHidden/>
    <w:rsid w:val="00D13C69"/>
    <w:rPr>
      <w:rFonts w:ascii="Century Schoolbook" w:eastAsia="Times New Roman" w:hAnsi="Century Schoolbook" w:cs="Times New Roman"/>
      <w:b/>
      <w:bCs/>
      <w:kern w:val="2"/>
      <w:sz w:val="20"/>
      <w:szCs w:val="20"/>
      <w:lang w:val="en-GB"/>
      <w14:ligatures w14:val="standardContextual"/>
    </w:rPr>
  </w:style>
  <w:style w:type="paragraph" w:styleId="Header">
    <w:name w:val="header"/>
    <w:basedOn w:val="Normal"/>
    <w:link w:val="HeaderChar"/>
    <w:uiPriority w:val="99"/>
    <w:unhideWhenUsed/>
    <w:rsid w:val="005316CC"/>
    <w:pPr>
      <w:tabs>
        <w:tab w:val="center" w:pos="4513"/>
        <w:tab w:val="right" w:pos="9026"/>
      </w:tabs>
    </w:pPr>
  </w:style>
  <w:style w:type="character" w:customStyle="1" w:styleId="HeaderChar">
    <w:name w:val="Header Char"/>
    <w:basedOn w:val="DefaultParagraphFont"/>
    <w:link w:val="Header"/>
    <w:uiPriority w:val="99"/>
    <w:rsid w:val="005316CC"/>
    <w:rPr>
      <w:rFonts w:ascii="Century Schoolbook" w:eastAsia="Times New Roman" w:hAnsi="Century Schoolbook" w:cs="Times New Roman"/>
      <w:sz w:val="20"/>
      <w:szCs w:val="20"/>
      <w:lang w:val="en-GB"/>
    </w:rPr>
  </w:style>
  <w:style w:type="paragraph" w:styleId="Footer">
    <w:name w:val="footer"/>
    <w:basedOn w:val="Normal"/>
    <w:link w:val="FooterChar"/>
    <w:uiPriority w:val="99"/>
    <w:unhideWhenUsed/>
    <w:rsid w:val="005316CC"/>
    <w:pPr>
      <w:tabs>
        <w:tab w:val="center" w:pos="4513"/>
        <w:tab w:val="right" w:pos="9026"/>
      </w:tabs>
    </w:pPr>
  </w:style>
  <w:style w:type="character" w:customStyle="1" w:styleId="FooterChar">
    <w:name w:val="Footer Char"/>
    <w:basedOn w:val="DefaultParagraphFont"/>
    <w:link w:val="Footer"/>
    <w:uiPriority w:val="99"/>
    <w:rsid w:val="005316CC"/>
    <w:rPr>
      <w:rFonts w:ascii="Century Schoolbook" w:eastAsia="Times New Roman" w:hAnsi="Century Schoolbook" w:cs="Times New Roman"/>
      <w:sz w:val="20"/>
      <w:szCs w:val="20"/>
      <w:lang w:val="en-GB"/>
    </w:rPr>
  </w:style>
  <w:style w:type="character" w:styleId="Hyperlink">
    <w:name w:val="Hyperlink"/>
    <w:basedOn w:val="DefaultParagraphFont"/>
    <w:uiPriority w:val="99"/>
    <w:unhideWhenUsed/>
    <w:rsid w:val="00262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C4F38B5404B7FBE4B224D1972502F"/>
        <w:category>
          <w:name w:val="General"/>
          <w:gallery w:val="placeholder"/>
        </w:category>
        <w:types>
          <w:type w:val="bbPlcHdr"/>
        </w:types>
        <w:behaviors>
          <w:behavior w:val="content"/>
        </w:behaviors>
        <w:guid w:val="{42C65C40-3401-4C98-A28A-9D57AA3423BC}"/>
      </w:docPartPr>
      <w:docPartBody>
        <w:p w:rsidR="000F3650" w:rsidRDefault="00683725" w:rsidP="00683725">
          <w:pPr>
            <w:pStyle w:val="09EC4F38B5404B7FBE4B224D1972502F"/>
          </w:pPr>
          <w:r>
            <w:rPr>
              <w:rStyle w:val="PlaceholderText"/>
            </w:rPr>
            <w:t>Pasirinkite elementą.</w:t>
          </w:r>
        </w:p>
      </w:docPartBody>
    </w:docPart>
    <w:docPart>
      <w:docPartPr>
        <w:name w:val="E82C54E4C1CD4864838656368028923F"/>
        <w:category>
          <w:name w:val="General"/>
          <w:gallery w:val="placeholder"/>
        </w:category>
        <w:types>
          <w:type w:val="bbPlcHdr"/>
        </w:types>
        <w:behaviors>
          <w:behavior w:val="content"/>
        </w:behaviors>
        <w:guid w:val="{63AA94F0-88AB-4CA7-B379-DBDC1F884A63}"/>
      </w:docPartPr>
      <w:docPartBody>
        <w:p w:rsidR="000F3650" w:rsidRDefault="00683725" w:rsidP="00683725">
          <w:pPr>
            <w:pStyle w:val="E82C54E4C1CD4864838656368028923F"/>
          </w:pPr>
          <w:r>
            <w:rPr>
              <w:rStyle w:val="PlaceholderText"/>
            </w:rPr>
            <w:t>Norėdami įvesti tekstą, spustelėkite arba bakstelėkite čia.</w:t>
          </w:r>
        </w:p>
      </w:docPartBody>
    </w:docPart>
    <w:docPart>
      <w:docPartPr>
        <w:name w:val="587D7A76567447D69F11035FF06F6126"/>
        <w:category>
          <w:name w:val="General"/>
          <w:gallery w:val="placeholder"/>
        </w:category>
        <w:types>
          <w:type w:val="bbPlcHdr"/>
        </w:types>
        <w:behaviors>
          <w:behavior w:val="content"/>
        </w:behaviors>
        <w:guid w:val="{366E5146-DFCD-4AD1-995B-D010D3BB2DCB}"/>
      </w:docPartPr>
      <w:docPartBody>
        <w:p w:rsidR="000F3650" w:rsidRDefault="00683725" w:rsidP="00683725">
          <w:pPr>
            <w:pStyle w:val="587D7A76567447D69F11035FF06F6126"/>
          </w:pPr>
          <w:r>
            <w:rPr>
              <w:rStyle w:val="PlaceholderText"/>
            </w:rPr>
            <w:t>Pasirinkite elementą.</w:t>
          </w:r>
        </w:p>
      </w:docPartBody>
    </w:docPart>
    <w:docPart>
      <w:docPartPr>
        <w:name w:val="611E7F6164C84D05911D6B11D3CCA101"/>
        <w:category>
          <w:name w:val="General"/>
          <w:gallery w:val="placeholder"/>
        </w:category>
        <w:types>
          <w:type w:val="bbPlcHdr"/>
        </w:types>
        <w:behaviors>
          <w:behavior w:val="content"/>
        </w:behaviors>
        <w:guid w:val="{C8F8F4B3-666C-49E2-A8A3-2D7B73D6CD65}"/>
      </w:docPartPr>
      <w:docPartBody>
        <w:p w:rsidR="000F3650" w:rsidRDefault="00683725" w:rsidP="00683725">
          <w:pPr>
            <w:pStyle w:val="611E7F6164C84D05911D6B11D3CCA101"/>
          </w:pPr>
          <w:r>
            <w:rPr>
              <w:rStyle w:val="PlaceholderText"/>
            </w:rPr>
            <w:t>Pasirinkite elementą.</w:t>
          </w:r>
        </w:p>
      </w:docPartBody>
    </w:docPart>
    <w:docPart>
      <w:docPartPr>
        <w:name w:val="D3E7F96888B54594920A370B29695E6E"/>
        <w:category>
          <w:name w:val="General"/>
          <w:gallery w:val="placeholder"/>
        </w:category>
        <w:types>
          <w:type w:val="bbPlcHdr"/>
        </w:types>
        <w:behaviors>
          <w:behavior w:val="content"/>
        </w:behaviors>
        <w:guid w:val="{6BDFC21C-687D-4579-852C-4B6DEB9E410A}"/>
      </w:docPartPr>
      <w:docPartBody>
        <w:p w:rsidR="000F3650" w:rsidRDefault="00683725" w:rsidP="00683725">
          <w:pPr>
            <w:pStyle w:val="D3E7F96888B54594920A370B29695E6E"/>
          </w:pPr>
          <w:r>
            <w:rPr>
              <w:rStyle w:val="PlaceholderText"/>
            </w:rPr>
            <w:t>Norėdami įvesti tekstą, spustelėkite arba bakstelėkite čia.</w:t>
          </w:r>
        </w:p>
      </w:docPartBody>
    </w:docPart>
    <w:docPart>
      <w:docPartPr>
        <w:name w:val="81488BFB4CAE4B2485B24209E504A49E"/>
        <w:category>
          <w:name w:val="General"/>
          <w:gallery w:val="placeholder"/>
        </w:category>
        <w:types>
          <w:type w:val="bbPlcHdr"/>
        </w:types>
        <w:behaviors>
          <w:behavior w:val="content"/>
        </w:behaviors>
        <w:guid w:val="{EB4D7C4F-CA10-4736-A4E8-0BB7E8A36D2B}"/>
      </w:docPartPr>
      <w:docPartBody>
        <w:p w:rsidR="000F3650" w:rsidRDefault="00683725" w:rsidP="00683725">
          <w:pPr>
            <w:pStyle w:val="81488BFB4CAE4B2485B24209E504A49E"/>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25"/>
    <w:rsid w:val="000C67C7"/>
    <w:rsid w:val="000F036F"/>
    <w:rsid w:val="000F3650"/>
    <w:rsid w:val="00224B3D"/>
    <w:rsid w:val="00294B46"/>
    <w:rsid w:val="00372EAE"/>
    <w:rsid w:val="003C4B75"/>
    <w:rsid w:val="00560EBF"/>
    <w:rsid w:val="00562462"/>
    <w:rsid w:val="006160B5"/>
    <w:rsid w:val="0067211B"/>
    <w:rsid w:val="006731CD"/>
    <w:rsid w:val="00683725"/>
    <w:rsid w:val="00711383"/>
    <w:rsid w:val="007A33D9"/>
    <w:rsid w:val="0083397C"/>
    <w:rsid w:val="008B6C5B"/>
    <w:rsid w:val="00AA3E6D"/>
    <w:rsid w:val="00B76F4C"/>
    <w:rsid w:val="00C75A02"/>
    <w:rsid w:val="00C97CC5"/>
    <w:rsid w:val="00D72FE7"/>
    <w:rsid w:val="00D877B4"/>
    <w:rsid w:val="00DF75DA"/>
    <w:rsid w:val="00E44F3B"/>
    <w:rsid w:val="00EC6703"/>
    <w:rsid w:val="00F75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725"/>
  </w:style>
  <w:style w:type="paragraph" w:customStyle="1" w:styleId="09EC4F38B5404B7FBE4B224D1972502F">
    <w:name w:val="09EC4F38B5404B7FBE4B224D1972502F"/>
    <w:rsid w:val="00683725"/>
  </w:style>
  <w:style w:type="paragraph" w:customStyle="1" w:styleId="E82C54E4C1CD4864838656368028923F">
    <w:name w:val="E82C54E4C1CD4864838656368028923F"/>
    <w:rsid w:val="00683725"/>
  </w:style>
  <w:style w:type="paragraph" w:customStyle="1" w:styleId="587D7A76567447D69F11035FF06F6126">
    <w:name w:val="587D7A76567447D69F11035FF06F6126"/>
    <w:rsid w:val="00683725"/>
  </w:style>
  <w:style w:type="paragraph" w:customStyle="1" w:styleId="611E7F6164C84D05911D6B11D3CCA101">
    <w:name w:val="611E7F6164C84D05911D6B11D3CCA101"/>
    <w:rsid w:val="00683725"/>
  </w:style>
  <w:style w:type="paragraph" w:customStyle="1" w:styleId="D3E7F96888B54594920A370B29695E6E">
    <w:name w:val="D3E7F96888B54594920A370B29695E6E"/>
    <w:rsid w:val="00683725"/>
  </w:style>
  <w:style w:type="paragraph" w:customStyle="1" w:styleId="81488BFB4CAE4B2485B24209E504A49E">
    <w:name w:val="81488BFB4CAE4B2485B24209E504A49E"/>
    <w:rsid w:val="0068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2A36-B8E4-4E99-A9AA-38CBB687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7489</Words>
  <Characters>4269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Vaidenis Bartulis</dc:creator>
  <cp:keywords/>
  <dc:description/>
  <cp:lastModifiedBy>Greta Stirbytė</cp:lastModifiedBy>
  <cp:revision>3</cp:revision>
  <dcterms:created xsi:type="dcterms:W3CDTF">2025-11-20T11:46:00Z</dcterms:created>
  <dcterms:modified xsi:type="dcterms:W3CDTF">2025-11-20T11:57:00Z</dcterms:modified>
</cp:coreProperties>
</file>