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31E6" w14:textId="77777777" w:rsidR="001A00E9" w:rsidRPr="00745C4D" w:rsidRDefault="001A00E9" w:rsidP="001A00E9">
      <w:pPr>
        <w:widowControl w:val="0"/>
        <w:autoSpaceDE w:val="0"/>
        <w:autoSpaceDN w:val="0"/>
        <w:adjustRightInd w:val="0"/>
        <w:jc w:val="center"/>
        <w:rPr>
          <w:rFonts w:eastAsia="Times New Roman"/>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745C4D">
        <w:rPr>
          <w:rFonts w:eastAsia="Times New Roman"/>
          <w:sz w:val="20"/>
          <w:szCs w:val="20"/>
          <w:lang w:eastAsia="lt-LT"/>
        </w:rPr>
        <w:t>Herbas arba prekių ženklas</w:t>
      </w:r>
    </w:p>
    <w:p w14:paraId="283F17BA" w14:textId="77777777" w:rsidR="001A00E9" w:rsidRPr="00745C4D" w:rsidRDefault="001A00E9" w:rsidP="001A00E9">
      <w:pPr>
        <w:widowControl w:val="0"/>
        <w:autoSpaceDE w:val="0"/>
        <w:autoSpaceDN w:val="0"/>
        <w:adjustRightInd w:val="0"/>
        <w:jc w:val="center"/>
        <w:rPr>
          <w:rFonts w:eastAsia="Times New Roman"/>
          <w:sz w:val="20"/>
          <w:szCs w:val="20"/>
          <w:lang w:eastAsia="lt-LT"/>
        </w:rPr>
      </w:pPr>
    </w:p>
    <w:p w14:paraId="177E05E0" w14:textId="77777777" w:rsidR="001A00E9" w:rsidRPr="00745C4D" w:rsidRDefault="001A00E9" w:rsidP="001A00E9">
      <w:pPr>
        <w:widowControl w:val="0"/>
        <w:autoSpaceDE w:val="0"/>
        <w:autoSpaceDN w:val="0"/>
        <w:adjustRightInd w:val="0"/>
        <w:jc w:val="center"/>
        <w:rPr>
          <w:rFonts w:eastAsia="Times New Roman"/>
          <w:sz w:val="20"/>
          <w:szCs w:val="20"/>
          <w:lang w:eastAsia="lt-LT"/>
        </w:rPr>
      </w:pPr>
      <w:r w:rsidRPr="00745C4D">
        <w:rPr>
          <w:rFonts w:eastAsia="Times New Roman"/>
          <w:sz w:val="20"/>
          <w:szCs w:val="20"/>
          <w:lang w:eastAsia="lt-LT"/>
        </w:rPr>
        <w:t>(Tiekėjo pavadinimas)</w:t>
      </w:r>
    </w:p>
    <w:p w14:paraId="58B42AE8" w14:textId="77777777" w:rsidR="001A00E9" w:rsidRPr="00745C4D" w:rsidRDefault="001A00E9" w:rsidP="001A00E9">
      <w:pPr>
        <w:widowControl w:val="0"/>
        <w:autoSpaceDE w:val="0"/>
        <w:autoSpaceDN w:val="0"/>
        <w:adjustRightInd w:val="0"/>
        <w:jc w:val="center"/>
        <w:rPr>
          <w:rFonts w:eastAsia="Times New Roman"/>
          <w:sz w:val="20"/>
          <w:szCs w:val="20"/>
          <w:lang w:eastAsia="lt-LT"/>
        </w:rPr>
      </w:pPr>
      <w:r w:rsidRPr="00745C4D">
        <w:rPr>
          <w:rFonts w:eastAsia="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745C4D" w:rsidRDefault="001A00E9" w:rsidP="001A00E9">
      <w:pPr>
        <w:widowControl w:val="0"/>
        <w:autoSpaceDE w:val="0"/>
        <w:autoSpaceDN w:val="0"/>
        <w:adjustRightInd w:val="0"/>
        <w:jc w:val="center"/>
        <w:rPr>
          <w:rFonts w:eastAsia="Times New Roman"/>
          <w:sz w:val="20"/>
          <w:szCs w:val="20"/>
          <w:lang w:eastAsia="lt-LT"/>
        </w:rPr>
      </w:pPr>
    </w:p>
    <w:p w14:paraId="0A4BE251" w14:textId="77777777" w:rsidR="001A00E9" w:rsidRPr="00745C4D" w:rsidRDefault="001A00E9" w:rsidP="001A00E9">
      <w:pPr>
        <w:widowControl w:val="0"/>
        <w:tabs>
          <w:tab w:val="center" w:pos="2520"/>
        </w:tabs>
        <w:autoSpaceDE w:val="0"/>
        <w:autoSpaceDN w:val="0"/>
        <w:adjustRightInd w:val="0"/>
        <w:jc w:val="both"/>
        <w:rPr>
          <w:rFonts w:eastAsia="Times New Roman"/>
          <w:sz w:val="20"/>
          <w:szCs w:val="20"/>
          <w:lang w:eastAsia="lt-LT"/>
        </w:rPr>
      </w:pPr>
      <w:r w:rsidRPr="00745C4D">
        <w:rPr>
          <w:rFonts w:eastAsia="Times New Roman"/>
          <w:sz w:val="20"/>
          <w:szCs w:val="20"/>
          <w:lang w:eastAsia="lt-LT"/>
        </w:rPr>
        <w:t>Valstybės įmonei Turto bankui</w:t>
      </w:r>
    </w:p>
    <w:p w14:paraId="1C3601D6" w14:textId="77777777" w:rsidR="001A00E9" w:rsidRPr="00745C4D" w:rsidRDefault="001A00E9" w:rsidP="001A00E9">
      <w:pPr>
        <w:spacing w:line="20" w:lineRule="atLeast"/>
        <w:ind w:left="34"/>
        <w:jc w:val="both"/>
        <w:rPr>
          <w:rFonts w:eastAsia="Calibri"/>
          <w:sz w:val="20"/>
          <w:szCs w:val="20"/>
          <w:lang w:eastAsia="en-US"/>
        </w:rPr>
      </w:pPr>
    </w:p>
    <w:p w14:paraId="5EF1425C" w14:textId="77777777" w:rsidR="001A00E9" w:rsidRPr="00745C4D" w:rsidRDefault="001A00E9" w:rsidP="001A00E9">
      <w:pPr>
        <w:spacing w:line="20" w:lineRule="atLeast"/>
        <w:ind w:left="34"/>
        <w:jc w:val="both"/>
        <w:rPr>
          <w:rFonts w:eastAsia="Calibri"/>
          <w:sz w:val="20"/>
          <w:szCs w:val="20"/>
          <w:lang w:eastAsia="en-US"/>
        </w:rPr>
      </w:pPr>
    </w:p>
    <w:p w14:paraId="688BB888" w14:textId="18FF92F5" w:rsidR="001A00E9" w:rsidRPr="00745C4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745C4D">
        <w:rPr>
          <w:rFonts w:eastAsia="Times New Roman"/>
          <w:b/>
          <w:bCs/>
          <w:iCs/>
          <w:lang w:eastAsia="lt-LT"/>
        </w:rPr>
        <w:t>PASIŪLYMAS</w:t>
      </w:r>
      <w:bookmarkEnd w:id="7"/>
      <w:r w:rsidRPr="00745C4D">
        <w:rPr>
          <w:rFonts w:eastAsia="Times New Roman"/>
          <w:b/>
          <w:bCs/>
          <w:iCs/>
          <w:lang w:eastAsia="lt-LT"/>
        </w:rPr>
        <w:t xml:space="preserve"> </w:t>
      </w:r>
    </w:p>
    <w:p w14:paraId="734FC8E0" w14:textId="67DBE757" w:rsidR="00806A5B" w:rsidRPr="00884DD4" w:rsidRDefault="009F1933" w:rsidP="00806A5B">
      <w:pPr>
        <w:pStyle w:val="Sraopastraipa"/>
        <w:jc w:val="center"/>
        <w:rPr>
          <w:b/>
        </w:rPr>
      </w:pPr>
      <w:r w:rsidRPr="00745C4D">
        <w:rPr>
          <w:rFonts w:eastAsia="Times New Roman"/>
          <w:b/>
          <w:bCs/>
          <w:iCs/>
          <w:lang w:eastAsia="lt-LT"/>
        </w:rPr>
        <w:t xml:space="preserve">DĖL </w:t>
      </w:r>
      <w:r w:rsidR="004A103F">
        <w:rPr>
          <w:rFonts w:eastAsia="Times New Roman"/>
          <w:b/>
          <w:bCs/>
          <w:iCs/>
          <w:lang w:eastAsia="lt-LT"/>
        </w:rPr>
        <w:t xml:space="preserve">ĮVAIRIŲ PASTATŲ IR STATINIŲ REMONTO </w:t>
      </w:r>
      <w:r w:rsidR="00806A5B">
        <w:rPr>
          <w:b/>
        </w:rPr>
        <w:t>D</w:t>
      </w:r>
      <w:r w:rsidR="00806A5B" w:rsidRPr="00884DD4">
        <w:rPr>
          <w:b/>
        </w:rPr>
        <w:t>ARB</w:t>
      </w:r>
      <w:r w:rsidR="00806A5B">
        <w:rPr>
          <w:b/>
        </w:rPr>
        <w:t>Ų</w:t>
      </w:r>
    </w:p>
    <w:p w14:paraId="533335F0" w14:textId="496BC455" w:rsidR="001A00E9" w:rsidRPr="00745C4D" w:rsidRDefault="00C0530F" w:rsidP="001A00E9">
      <w:pPr>
        <w:keepNext/>
        <w:tabs>
          <w:tab w:val="num" w:pos="1800"/>
        </w:tabs>
        <w:spacing w:line="20" w:lineRule="atLeast"/>
        <w:jc w:val="center"/>
        <w:outlineLvl w:val="1"/>
        <w:rPr>
          <w:rFonts w:eastAsia="Times New Roman"/>
          <w:b/>
          <w:bCs/>
          <w:lang w:eastAsia="lt-LT"/>
        </w:rPr>
      </w:pPr>
      <w:r w:rsidRPr="00745C4D">
        <w:rPr>
          <w:rFonts w:eastAsia="Times New Roman"/>
          <w:b/>
          <w:bCs/>
          <w:lang w:eastAsia="lt-LT"/>
        </w:rPr>
        <w:t xml:space="preserve"> </w:t>
      </w:r>
      <w:r w:rsidR="00090EE0" w:rsidRPr="00745C4D">
        <w:rPr>
          <w:rFonts w:eastAsia="Times New Roman"/>
          <w:b/>
          <w:bCs/>
          <w:lang w:eastAsia="lt-LT"/>
        </w:rPr>
        <w:t>PIRKIMO</w:t>
      </w:r>
    </w:p>
    <w:p w14:paraId="6EA90DAE" w14:textId="77777777" w:rsidR="001A00E9" w:rsidRPr="00745C4D" w:rsidRDefault="001A00E9" w:rsidP="001A00E9">
      <w:pPr>
        <w:spacing w:line="20" w:lineRule="atLeast"/>
        <w:ind w:left="34"/>
        <w:jc w:val="center"/>
        <w:rPr>
          <w:rFonts w:eastAsia="Calibri"/>
          <w:b/>
          <w:caps/>
          <w:sz w:val="20"/>
          <w:szCs w:val="20"/>
          <w:lang w:eastAsia="en-US"/>
        </w:rPr>
      </w:pPr>
      <w:r w:rsidRPr="00745C4D">
        <w:rPr>
          <w:rFonts w:eastAsia="Calibri"/>
          <w:b/>
          <w:caps/>
          <w:sz w:val="20"/>
          <w:szCs w:val="20"/>
          <w:lang w:eastAsia="en-US"/>
        </w:rPr>
        <w:t xml:space="preserve"> </w:t>
      </w:r>
    </w:p>
    <w:p w14:paraId="667EAFB7" w14:textId="77777777" w:rsidR="001A00E9" w:rsidRPr="00745C4D" w:rsidRDefault="001A00E9" w:rsidP="001A00E9">
      <w:pPr>
        <w:spacing w:line="20" w:lineRule="atLeast"/>
        <w:ind w:left="34"/>
        <w:jc w:val="center"/>
        <w:rPr>
          <w:rFonts w:eastAsia="Calibri"/>
          <w:sz w:val="20"/>
          <w:szCs w:val="20"/>
          <w:lang w:eastAsia="en-US"/>
        </w:rPr>
      </w:pPr>
      <w:r w:rsidRPr="00745C4D">
        <w:rPr>
          <w:rFonts w:eastAsia="Calibri"/>
          <w:sz w:val="20"/>
          <w:szCs w:val="20"/>
          <w:lang w:eastAsia="en-US"/>
        </w:rPr>
        <w:t>___________________</w:t>
      </w:r>
    </w:p>
    <w:p w14:paraId="2527E1B7" w14:textId="77777777" w:rsidR="001A00E9" w:rsidRPr="00745C4D" w:rsidRDefault="001A00E9" w:rsidP="001A00E9">
      <w:pPr>
        <w:spacing w:line="20" w:lineRule="atLeast"/>
        <w:ind w:left="34"/>
        <w:jc w:val="center"/>
        <w:rPr>
          <w:rFonts w:eastAsia="Calibri"/>
          <w:sz w:val="20"/>
          <w:szCs w:val="20"/>
          <w:lang w:eastAsia="en-US"/>
        </w:rPr>
      </w:pPr>
      <w:r w:rsidRPr="00745C4D">
        <w:rPr>
          <w:rFonts w:eastAsia="Calibri"/>
          <w:sz w:val="20"/>
          <w:szCs w:val="20"/>
          <w:lang w:eastAsia="en-US"/>
        </w:rPr>
        <w:t>(Data)</w:t>
      </w:r>
    </w:p>
    <w:p w14:paraId="060AE1FB" w14:textId="77777777" w:rsidR="001A00E9" w:rsidRPr="00745C4D" w:rsidRDefault="001A00E9" w:rsidP="001A00E9">
      <w:pPr>
        <w:spacing w:line="20" w:lineRule="atLeast"/>
        <w:ind w:left="34"/>
        <w:jc w:val="center"/>
        <w:rPr>
          <w:rFonts w:eastAsia="Calibri"/>
          <w:sz w:val="20"/>
          <w:szCs w:val="20"/>
          <w:lang w:eastAsia="en-US"/>
        </w:rPr>
      </w:pPr>
      <w:r w:rsidRPr="00745C4D">
        <w:rPr>
          <w:rFonts w:eastAsia="Calibri"/>
          <w:sz w:val="20"/>
          <w:szCs w:val="20"/>
          <w:lang w:eastAsia="en-US"/>
        </w:rPr>
        <w:t>____________________</w:t>
      </w:r>
    </w:p>
    <w:p w14:paraId="6A8C0C02" w14:textId="77777777" w:rsidR="001A00E9" w:rsidRPr="00745C4D" w:rsidRDefault="001A00E9" w:rsidP="001A00E9">
      <w:pPr>
        <w:spacing w:line="20" w:lineRule="atLeast"/>
        <w:ind w:left="34"/>
        <w:jc w:val="center"/>
        <w:rPr>
          <w:rFonts w:eastAsia="Calibri"/>
          <w:sz w:val="20"/>
          <w:szCs w:val="20"/>
          <w:lang w:eastAsia="en-US"/>
        </w:rPr>
      </w:pPr>
      <w:r w:rsidRPr="00745C4D">
        <w:rPr>
          <w:rFonts w:eastAsia="Calibri"/>
          <w:sz w:val="20"/>
          <w:szCs w:val="20"/>
          <w:lang w:eastAsia="en-US"/>
        </w:rPr>
        <w:t>(Vieta)</w:t>
      </w:r>
    </w:p>
    <w:p w14:paraId="19B5A0EA" w14:textId="77777777" w:rsidR="001A00E9" w:rsidRPr="00745C4D" w:rsidRDefault="001A00E9" w:rsidP="001A00E9">
      <w:pPr>
        <w:spacing w:line="20" w:lineRule="atLeast"/>
        <w:ind w:left="34"/>
        <w:jc w:val="center"/>
        <w:rPr>
          <w:rFonts w:eastAsia="Calibri"/>
          <w:sz w:val="20"/>
          <w:szCs w:val="20"/>
          <w:lang w:eastAsia="en-US"/>
        </w:rPr>
      </w:pPr>
    </w:p>
    <w:p w14:paraId="67EAF1F8" w14:textId="77777777" w:rsidR="001A00E9" w:rsidRPr="00745C4D"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745C4D">
        <w:rPr>
          <w:rFonts w:eastAsia="Calibri"/>
          <w:b/>
          <w:bCs/>
          <w:caps/>
          <w:sz w:val="22"/>
          <w:szCs w:val="22"/>
          <w:lang w:eastAsia="en-US"/>
        </w:rPr>
        <w:t>Informacija apie tiekėją</w:t>
      </w:r>
    </w:p>
    <w:p w14:paraId="3B51A371" w14:textId="77777777" w:rsidR="001A00E9" w:rsidRPr="00745C4D"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745C4D" w:rsidRPr="00745C4D" w14:paraId="67E20D0C" w14:textId="77777777">
        <w:tc>
          <w:tcPr>
            <w:tcW w:w="2528" w:type="pct"/>
            <w:tcBorders>
              <w:top w:val="single" w:sz="4" w:space="0" w:color="auto"/>
              <w:left w:val="single" w:sz="4" w:space="0" w:color="auto"/>
              <w:bottom w:val="single" w:sz="4" w:space="0" w:color="auto"/>
              <w:right w:val="single" w:sz="4" w:space="0" w:color="auto"/>
            </w:tcBorders>
            <w:hideMark/>
          </w:tcPr>
          <w:p w14:paraId="0A304FC6"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 xml:space="preserve">Tiekėjo pavadinimas </w:t>
            </w:r>
          </w:p>
          <w:p w14:paraId="7A7102AB"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5C804C9C"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p w14:paraId="4107EB7E"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58A2966F" w14:textId="77777777">
        <w:tc>
          <w:tcPr>
            <w:tcW w:w="2528" w:type="pct"/>
            <w:tcBorders>
              <w:top w:val="single" w:sz="4" w:space="0" w:color="auto"/>
              <w:left w:val="single" w:sz="4" w:space="0" w:color="auto"/>
              <w:bottom w:val="single" w:sz="4" w:space="0" w:color="auto"/>
              <w:right w:val="single" w:sz="4" w:space="0" w:color="auto"/>
            </w:tcBorders>
            <w:hideMark/>
          </w:tcPr>
          <w:p w14:paraId="661B821D"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adresas</w:t>
            </w:r>
          </w:p>
          <w:p w14:paraId="485B7CEF"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8D4B3F6"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p w14:paraId="1308EE17"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1A31203D" w14:textId="77777777">
        <w:tc>
          <w:tcPr>
            <w:tcW w:w="2528" w:type="pct"/>
            <w:tcBorders>
              <w:top w:val="single" w:sz="4" w:space="0" w:color="auto"/>
              <w:left w:val="single" w:sz="4" w:space="0" w:color="auto"/>
              <w:bottom w:val="single" w:sz="4" w:space="0" w:color="auto"/>
              <w:right w:val="single" w:sz="4" w:space="0" w:color="auto"/>
            </w:tcBorders>
            <w:hideMark/>
          </w:tcPr>
          <w:p w14:paraId="7072155C"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63AA5FFC"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09709522" w14:textId="77777777">
        <w:tc>
          <w:tcPr>
            <w:tcW w:w="2528" w:type="pct"/>
            <w:tcBorders>
              <w:top w:val="single" w:sz="4" w:space="0" w:color="auto"/>
              <w:left w:val="single" w:sz="4" w:space="0" w:color="auto"/>
              <w:bottom w:val="single" w:sz="4" w:space="0" w:color="auto"/>
              <w:right w:val="single" w:sz="4" w:space="0" w:color="auto"/>
            </w:tcBorders>
          </w:tcPr>
          <w:p w14:paraId="69AE87E5"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kodas</w:t>
            </w:r>
          </w:p>
        </w:tc>
        <w:tc>
          <w:tcPr>
            <w:tcW w:w="2472" w:type="pct"/>
            <w:tcBorders>
              <w:top w:val="single" w:sz="4" w:space="0" w:color="auto"/>
              <w:left w:val="single" w:sz="4" w:space="0" w:color="auto"/>
              <w:bottom w:val="single" w:sz="4" w:space="0" w:color="auto"/>
              <w:right w:val="single" w:sz="4" w:space="0" w:color="auto"/>
            </w:tcBorders>
          </w:tcPr>
          <w:p w14:paraId="67A03DD2"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6635219A" w14:textId="77777777">
        <w:tc>
          <w:tcPr>
            <w:tcW w:w="2528" w:type="pct"/>
            <w:tcBorders>
              <w:top w:val="single" w:sz="4" w:space="0" w:color="auto"/>
              <w:left w:val="single" w:sz="4" w:space="0" w:color="auto"/>
              <w:bottom w:val="single" w:sz="4" w:space="0" w:color="auto"/>
              <w:right w:val="single" w:sz="4" w:space="0" w:color="auto"/>
            </w:tcBorders>
          </w:tcPr>
          <w:p w14:paraId="3F15E5C9"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PVM kodas</w:t>
            </w:r>
          </w:p>
        </w:tc>
        <w:tc>
          <w:tcPr>
            <w:tcW w:w="2472" w:type="pct"/>
            <w:tcBorders>
              <w:top w:val="single" w:sz="4" w:space="0" w:color="auto"/>
              <w:left w:val="single" w:sz="4" w:space="0" w:color="auto"/>
              <w:bottom w:val="single" w:sz="4" w:space="0" w:color="auto"/>
              <w:right w:val="single" w:sz="4" w:space="0" w:color="auto"/>
            </w:tcBorders>
          </w:tcPr>
          <w:p w14:paraId="461D1ED8"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151F5411" w14:textId="77777777">
        <w:tc>
          <w:tcPr>
            <w:tcW w:w="2528" w:type="pct"/>
            <w:tcBorders>
              <w:top w:val="single" w:sz="4" w:space="0" w:color="auto"/>
              <w:left w:val="single" w:sz="4" w:space="0" w:color="auto"/>
              <w:bottom w:val="single" w:sz="4" w:space="0" w:color="auto"/>
              <w:right w:val="single" w:sz="4" w:space="0" w:color="auto"/>
            </w:tcBorders>
          </w:tcPr>
          <w:p w14:paraId="1F5708AF"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8F4DF17"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2A3F34E8" w14:textId="77777777">
        <w:tc>
          <w:tcPr>
            <w:tcW w:w="2528" w:type="pct"/>
            <w:tcBorders>
              <w:top w:val="single" w:sz="4" w:space="0" w:color="auto"/>
              <w:left w:val="single" w:sz="4" w:space="0" w:color="auto"/>
              <w:bottom w:val="single" w:sz="4" w:space="0" w:color="auto"/>
              <w:right w:val="single" w:sz="4" w:space="0" w:color="auto"/>
            </w:tcBorders>
            <w:hideMark/>
          </w:tcPr>
          <w:p w14:paraId="6DE8DA6D"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19108807"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7011CE92" w14:textId="77777777">
        <w:tc>
          <w:tcPr>
            <w:tcW w:w="2528" w:type="pct"/>
            <w:tcBorders>
              <w:top w:val="single" w:sz="4" w:space="0" w:color="auto"/>
              <w:left w:val="single" w:sz="4" w:space="0" w:color="auto"/>
              <w:bottom w:val="single" w:sz="4" w:space="0" w:color="auto"/>
              <w:right w:val="single" w:sz="4" w:space="0" w:color="auto"/>
            </w:tcBorders>
            <w:hideMark/>
          </w:tcPr>
          <w:p w14:paraId="55DD833E"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2E00CEFF"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745C4D" w:rsidRPr="00745C4D" w14:paraId="150EFB40" w14:textId="77777777">
        <w:tc>
          <w:tcPr>
            <w:tcW w:w="2528" w:type="pct"/>
            <w:tcBorders>
              <w:top w:val="single" w:sz="4" w:space="0" w:color="auto"/>
              <w:left w:val="single" w:sz="4" w:space="0" w:color="auto"/>
              <w:bottom w:val="single" w:sz="4" w:space="0" w:color="auto"/>
              <w:right w:val="single" w:sz="4" w:space="0" w:color="auto"/>
            </w:tcBorders>
          </w:tcPr>
          <w:p w14:paraId="762EB13E"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852A19D"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r w:rsidR="001A5655" w:rsidRPr="00745C4D" w14:paraId="378FCA80" w14:textId="77777777">
        <w:tc>
          <w:tcPr>
            <w:tcW w:w="2528" w:type="pct"/>
            <w:tcBorders>
              <w:top w:val="single" w:sz="4" w:space="0" w:color="auto"/>
              <w:left w:val="single" w:sz="4" w:space="0" w:color="auto"/>
              <w:bottom w:val="single" w:sz="4" w:space="0" w:color="auto"/>
              <w:right w:val="single" w:sz="4" w:space="0" w:color="auto"/>
            </w:tcBorders>
          </w:tcPr>
          <w:p w14:paraId="7AC9796C" w14:textId="77777777" w:rsidR="001A5655" w:rsidRPr="00745C4D" w:rsidRDefault="001A5655">
            <w:pPr>
              <w:widowControl w:val="0"/>
              <w:autoSpaceDE w:val="0"/>
              <w:adjustRightInd w:val="0"/>
              <w:spacing w:line="276" w:lineRule="auto"/>
              <w:ind w:left="34"/>
              <w:jc w:val="both"/>
              <w:rPr>
                <w:rFonts w:eastAsia="Times New Roman"/>
                <w:lang w:eastAsia="en-US"/>
              </w:rPr>
            </w:pPr>
            <w:r w:rsidRPr="00745C4D">
              <w:rPr>
                <w:rFonts w:eastAsia="Times New Roman"/>
                <w:lang w:eastAsia="en-US"/>
              </w:rPr>
              <w:t>Tiekėjo/ Ūkio subjektų grupės, laimėjimo atveju, už sutarties vykdymą atsakingo asmens vardas, pavardė, pareigos, telefono numeris, elektroninio pašto numeris</w:t>
            </w:r>
          </w:p>
        </w:tc>
        <w:tc>
          <w:tcPr>
            <w:tcW w:w="2472" w:type="pct"/>
            <w:tcBorders>
              <w:top w:val="single" w:sz="4" w:space="0" w:color="auto"/>
              <w:left w:val="single" w:sz="4" w:space="0" w:color="auto"/>
              <w:bottom w:val="single" w:sz="4" w:space="0" w:color="auto"/>
              <w:right w:val="single" w:sz="4" w:space="0" w:color="auto"/>
            </w:tcBorders>
          </w:tcPr>
          <w:p w14:paraId="1E4426C3" w14:textId="77777777" w:rsidR="001A5655" w:rsidRPr="00745C4D" w:rsidRDefault="001A5655">
            <w:pPr>
              <w:widowControl w:val="0"/>
              <w:autoSpaceDE w:val="0"/>
              <w:adjustRightInd w:val="0"/>
              <w:spacing w:line="276" w:lineRule="auto"/>
              <w:ind w:left="34" w:firstLine="720"/>
              <w:jc w:val="both"/>
              <w:rPr>
                <w:rFonts w:eastAsia="Times New Roman"/>
                <w:lang w:eastAsia="en-US"/>
              </w:rPr>
            </w:pPr>
          </w:p>
        </w:tc>
      </w:tr>
    </w:tbl>
    <w:p w14:paraId="1F95107A" w14:textId="77777777" w:rsidR="001A00E9" w:rsidRPr="00745C4D" w:rsidRDefault="001A00E9" w:rsidP="001A00E9">
      <w:pPr>
        <w:spacing w:line="20" w:lineRule="atLeast"/>
        <w:ind w:left="34"/>
        <w:jc w:val="center"/>
        <w:rPr>
          <w:rFonts w:eastAsia="Calibri"/>
          <w:lang w:eastAsia="en-US"/>
        </w:rPr>
      </w:pPr>
    </w:p>
    <w:p w14:paraId="34A5D324" w14:textId="77777777" w:rsidR="001A00E9" w:rsidRPr="00745C4D" w:rsidRDefault="001A00E9" w:rsidP="001A00E9">
      <w:pPr>
        <w:jc w:val="both"/>
        <w:rPr>
          <w:rFonts w:eastAsia="Calibri"/>
          <w:lang w:eastAsia="en-US"/>
        </w:rPr>
      </w:pPr>
    </w:p>
    <w:p w14:paraId="58A1D61B" w14:textId="77777777" w:rsidR="001A00E9" w:rsidRPr="00745C4D"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745C4D">
        <w:rPr>
          <w:rFonts w:eastAsia="Calibri"/>
          <w:b/>
          <w:caps/>
          <w:sz w:val="22"/>
          <w:szCs w:val="22"/>
          <w:lang w:eastAsia="en-US"/>
        </w:rPr>
        <w:t>Informacija apie ūkio subjektus ir subrangovus (subtiekėjus, subteikėjus)</w:t>
      </w:r>
    </w:p>
    <w:p w14:paraId="539FB554" w14:textId="77777777" w:rsidR="001A00E9" w:rsidRPr="00745C4D" w:rsidRDefault="001A00E9" w:rsidP="001A00E9">
      <w:pPr>
        <w:widowControl w:val="0"/>
        <w:autoSpaceDE w:val="0"/>
        <w:adjustRightInd w:val="0"/>
        <w:ind w:left="34"/>
        <w:jc w:val="both"/>
        <w:rPr>
          <w:rFonts w:eastAsia="Times New Roman"/>
          <w:b/>
          <w:lang w:eastAsia="en-US"/>
        </w:rPr>
      </w:pPr>
    </w:p>
    <w:p w14:paraId="6A1B1279" w14:textId="45B3421E"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sz w:val="22"/>
          <w:szCs w:val="22"/>
          <w:lang w:eastAsia="lt-LT"/>
        </w:rPr>
        <w:t xml:space="preserve">Informacija apie </w:t>
      </w:r>
      <w:r w:rsidRPr="00745C4D">
        <w:rPr>
          <w:rFonts w:eastAsia="Times New Roman"/>
          <w:b/>
          <w:bCs/>
          <w:sz w:val="22"/>
          <w:szCs w:val="22"/>
          <w:lang w:eastAsia="lt-LT"/>
        </w:rPr>
        <w:t>ūkio subjektus</w:t>
      </w:r>
      <w:r w:rsidRPr="00745C4D">
        <w:rPr>
          <w:rFonts w:eastAsia="Times New Roman"/>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745C4D" w:rsidRPr="00745C4D" w14:paraId="3613E7B0" w14:textId="77777777" w:rsidTr="00C210E9">
        <w:trPr>
          <w:trHeight w:val="870"/>
        </w:trPr>
        <w:tc>
          <w:tcPr>
            <w:tcW w:w="698" w:type="dxa"/>
            <w:vAlign w:val="center"/>
            <w:hideMark/>
          </w:tcPr>
          <w:p w14:paraId="2BA0A1F8"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lastRenderedPageBreak/>
              <w:t>Eil. Nr.</w:t>
            </w:r>
            <w:r w:rsidRPr="00745C4D">
              <w:rPr>
                <w:rFonts w:eastAsia="Times New Roman"/>
                <w:sz w:val="22"/>
                <w:szCs w:val="22"/>
                <w:lang w:eastAsia="lt-LT"/>
              </w:rPr>
              <w:t> </w:t>
            </w:r>
          </w:p>
        </w:tc>
        <w:tc>
          <w:tcPr>
            <w:tcW w:w="2404" w:type="dxa"/>
            <w:vAlign w:val="center"/>
            <w:hideMark/>
          </w:tcPr>
          <w:p w14:paraId="4C728427"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Pavadinimas, kodas ir adresas</w:t>
            </w:r>
            <w:r w:rsidRPr="00745C4D">
              <w:rPr>
                <w:rFonts w:eastAsia="Times New Roman"/>
                <w:sz w:val="22"/>
                <w:szCs w:val="22"/>
                <w:lang w:eastAsia="lt-LT"/>
              </w:rPr>
              <w:t> </w:t>
            </w:r>
          </w:p>
        </w:tc>
        <w:tc>
          <w:tcPr>
            <w:tcW w:w="2243" w:type="dxa"/>
            <w:vAlign w:val="center"/>
            <w:hideMark/>
          </w:tcPr>
          <w:p w14:paraId="6044BCEF"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Nuoroda į tikslų kvalifikacijos reikalavimą, kuriam atitikti remiamasi subjekto pajėgumais</w:t>
            </w:r>
            <w:r w:rsidRPr="00745C4D">
              <w:rPr>
                <w:rFonts w:eastAsia="Times New Roman"/>
                <w:sz w:val="22"/>
                <w:szCs w:val="22"/>
                <w:lang w:eastAsia="lt-LT"/>
              </w:rPr>
              <w:t> </w:t>
            </w:r>
          </w:p>
        </w:tc>
        <w:tc>
          <w:tcPr>
            <w:tcW w:w="2242" w:type="dxa"/>
            <w:vAlign w:val="center"/>
            <w:hideMark/>
          </w:tcPr>
          <w:p w14:paraId="481104D3"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Perduodama vykdyti pirkimo sutarties dalis (procentais) ir jos aprašymas</w:t>
            </w:r>
            <w:r w:rsidRPr="00745C4D">
              <w:rPr>
                <w:rFonts w:eastAsia="Times New Roman"/>
                <w:sz w:val="22"/>
                <w:szCs w:val="22"/>
                <w:lang w:eastAsia="lt-LT"/>
              </w:rPr>
              <w:t> </w:t>
            </w:r>
          </w:p>
        </w:tc>
        <w:tc>
          <w:tcPr>
            <w:tcW w:w="2052" w:type="dxa"/>
            <w:vAlign w:val="center"/>
            <w:hideMark/>
          </w:tcPr>
          <w:p w14:paraId="4FF2F0FD"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Pateikiamų įrodymų pavadinimas</w:t>
            </w:r>
            <w:r w:rsidRPr="00745C4D">
              <w:rPr>
                <w:rFonts w:eastAsia="Times New Roman"/>
                <w:b/>
                <w:bCs/>
                <w:sz w:val="22"/>
                <w:szCs w:val="22"/>
                <w:vertAlign w:val="superscript"/>
                <w:lang w:eastAsia="lt-LT"/>
              </w:rPr>
              <w:t>1</w:t>
            </w:r>
            <w:r w:rsidRPr="00745C4D">
              <w:rPr>
                <w:rFonts w:eastAsia="Times New Roman"/>
                <w:sz w:val="22"/>
                <w:szCs w:val="22"/>
                <w:lang w:eastAsia="lt-LT"/>
              </w:rPr>
              <w:t> </w:t>
            </w:r>
          </w:p>
        </w:tc>
      </w:tr>
      <w:tr w:rsidR="00745C4D" w:rsidRPr="00745C4D" w14:paraId="6484FD33" w14:textId="77777777" w:rsidTr="00C210E9">
        <w:trPr>
          <w:trHeight w:val="300"/>
        </w:trPr>
        <w:tc>
          <w:tcPr>
            <w:tcW w:w="698" w:type="dxa"/>
            <w:hideMark/>
          </w:tcPr>
          <w:p w14:paraId="34AC133F"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2404" w:type="dxa"/>
            <w:hideMark/>
          </w:tcPr>
          <w:p w14:paraId="486B163A"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243" w:type="dxa"/>
            <w:vAlign w:val="center"/>
            <w:hideMark/>
          </w:tcPr>
          <w:p w14:paraId="4F408DB4"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242" w:type="dxa"/>
            <w:vAlign w:val="center"/>
            <w:hideMark/>
          </w:tcPr>
          <w:p w14:paraId="7A891C09"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052" w:type="dxa"/>
            <w:vAlign w:val="center"/>
            <w:hideMark/>
          </w:tcPr>
          <w:p w14:paraId="790589D1"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r>
      <w:tr w:rsidR="00745C4D" w:rsidRPr="00745C4D" w14:paraId="5E1CA7EE" w14:textId="77777777" w:rsidTr="00C210E9">
        <w:trPr>
          <w:trHeight w:val="300"/>
        </w:trPr>
        <w:tc>
          <w:tcPr>
            <w:tcW w:w="698" w:type="dxa"/>
            <w:hideMark/>
          </w:tcPr>
          <w:p w14:paraId="5CF28B7B"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2404" w:type="dxa"/>
            <w:hideMark/>
          </w:tcPr>
          <w:p w14:paraId="5FDDD47C"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243" w:type="dxa"/>
            <w:vAlign w:val="center"/>
            <w:hideMark/>
          </w:tcPr>
          <w:p w14:paraId="5C2D7AFA"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242" w:type="dxa"/>
            <w:vAlign w:val="center"/>
            <w:hideMark/>
          </w:tcPr>
          <w:p w14:paraId="57D3B22B"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052" w:type="dxa"/>
            <w:vAlign w:val="center"/>
            <w:hideMark/>
          </w:tcPr>
          <w:p w14:paraId="6F67044B"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r>
    </w:tbl>
    <w:p w14:paraId="0C634AE1"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745C4D">
        <w:rPr>
          <w:rFonts w:eastAsia="Times New Roman"/>
          <w:sz w:val="22"/>
          <w:szCs w:val="22"/>
          <w:lang w:eastAsia="lt-LT"/>
        </w:rPr>
        <w:t> </w:t>
      </w:r>
    </w:p>
    <w:p w14:paraId="583C3F0D"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sz w:val="22"/>
          <w:szCs w:val="22"/>
          <w:lang w:eastAsia="lt-LT"/>
        </w:rPr>
        <w:t> </w:t>
      </w:r>
    </w:p>
    <w:p w14:paraId="1A4BC119"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sz w:val="22"/>
          <w:szCs w:val="22"/>
          <w:lang w:eastAsia="lt-LT"/>
        </w:rPr>
        <w:t xml:space="preserve">Informacija apie </w:t>
      </w:r>
      <w:r w:rsidRPr="00745C4D">
        <w:rPr>
          <w:rFonts w:eastAsia="Times New Roman"/>
          <w:b/>
          <w:bCs/>
          <w:sz w:val="22"/>
          <w:szCs w:val="22"/>
          <w:lang w:eastAsia="lt-LT"/>
        </w:rPr>
        <w:t>subtiekėjus</w:t>
      </w:r>
      <w:r w:rsidRPr="00745C4D">
        <w:rPr>
          <w:rFonts w:eastAsia="Times New Roman"/>
          <w:b/>
          <w:bCs/>
          <w:sz w:val="22"/>
          <w:szCs w:val="22"/>
          <w:vertAlign w:val="superscript"/>
          <w:lang w:eastAsia="lt-LT"/>
        </w:rPr>
        <w:t>2</w:t>
      </w:r>
      <w:r w:rsidRPr="00745C4D">
        <w:rPr>
          <w:rFonts w:eastAsia="Times New Roman"/>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745C4D" w:rsidRPr="00745C4D" w14:paraId="5BBA253D" w14:textId="77777777" w:rsidTr="00C210E9">
        <w:trPr>
          <w:trHeight w:val="300"/>
        </w:trPr>
        <w:tc>
          <w:tcPr>
            <w:tcW w:w="700" w:type="dxa"/>
            <w:vAlign w:val="center"/>
            <w:hideMark/>
          </w:tcPr>
          <w:p w14:paraId="673B9AB8"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Eil. Nr.</w:t>
            </w:r>
            <w:r w:rsidRPr="00745C4D">
              <w:rPr>
                <w:rFonts w:eastAsia="Times New Roman"/>
                <w:sz w:val="22"/>
                <w:szCs w:val="22"/>
                <w:lang w:eastAsia="lt-LT"/>
              </w:rPr>
              <w:t> </w:t>
            </w:r>
          </w:p>
        </w:tc>
        <w:tc>
          <w:tcPr>
            <w:tcW w:w="2969" w:type="dxa"/>
            <w:vAlign w:val="center"/>
            <w:hideMark/>
          </w:tcPr>
          <w:p w14:paraId="74AB7F59"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Pavadinimas, kodas ir adresas</w:t>
            </w:r>
            <w:r w:rsidRPr="00745C4D">
              <w:rPr>
                <w:rFonts w:eastAsia="Times New Roman"/>
                <w:sz w:val="22"/>
                <w:szCs w:val="22"/>
                <w:lang w:eastAsia="lt-LT"/>
              </w:rPr>
              <w:t> </w:t>
            </w:r>
          </w:p>
        </w:tc>
        <w:tc>
          <w:tcPr>
            <w:tcW w:w="2910" w:type="dxa"/>
            <w:vAlign w:val="center"/>
            <w:hideMark/>
          </w:tcPr>
          <w:p w14:paraId="724178DB"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Subtiekėjui perduodamos vykdyti pirkimo objekto dalies aprašymas</w:t>
            </w:r>
            <w:r w:rsidRPr="00745C4D">
              <w:rPr>
                <w:rFonts w:eastAsia="Times New Roman"/>
                <w:b/>
                <w:bCs/>
                <w:sz w:val="22"/>
                <w:szCs w:val="22"/>
                <w:vertAlign w:val="superscript"/>
                <w:lang w:eastAsia="lt-LT"/>
              </w:rPr>
              <w:t>3</w:t>
            </w:r>
            <w:r w:rsidRPr="00745C4D">
              <w:rPr>
                <w:rFonts w:eastAsia="Times New Roman"/>
                <w:sz w:val="22"/>
                <w:szCs w:val="22"/>
                <w:lang w:eastAsia="lt-LT"/>
              </w:rPr>
              <w:t> </w:t>
            </w:r>
          </w:p>
        </w:tc>
        <w:tc>
          <w:tcPr>
            <w:tcW w:w="3060" w:type="dxa"/>
            <w:vAlign w:val="center"/>
            <w:hideMark/>
          </w:tcPr>
          <w:p w14:paraId="54C66FC1"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Subtiekėjui perduodama vykdyti pirkimo objekto dalis (procentais)</w:t>
            </w:r>
            <w:r w:rsidRPr="00745C4D">
              <w:rPr>
                <w:rFonts w:eastAsia="Times New Roman"/>
                <w:sz w:val="22"/>
                <w:szCs w:val="22"/>
                <w:lang w:eastAsia="lt-LT"/>
              </w:rPr>
              <w:t> </w:t>
            </w:r>
          </w:p>
        </w:tc>
      </w:tr>
      <w:tr w:rsidR="00745C4D" w:rsidRPr="00745C4D" w14:paraId="3E531B8D" w14:textId="77777777" w:rsidTr="00C210E9">
        <w:trPr>
          <w:trHeight w:val="300"/>
        </w:trPr>
        <w:tc>
          <w:tcPr>
            <w:tcW w:w="700" w:type="dxa"/>
            <w:vAlign w:val="center"/>
            <w:hideMark/>
          </w:tcPr>
          <w:p w14:paraId="0F33851B"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2969" w:type="dxa"/>
            <w:vAlign w:val="center"/>
            <w:hideMark/>
          </w:tcPr>
          <w:p w14:paraId="46861E85"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910" w:type="dxa"/>
            <w:vAlign w:val="center"/>
            <w:hideMark/>
          </w:tcPr>
          <w:p w14:paraId="224DB99F"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3060" w:type="dxa"/>
            <w:vAlign w:val="center"/>
            <w:hideMark/>
          </w:tcPr>
          <w:p w14:paraId="1AD6D26B"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r>
      <w:tr w:rsidR="00745C4D" w:rsidRPr="00745C4D" w14:paraId="7B6F07DD" w14:textId="77777777" w:rsidTr="00C210E9">
        <w:trPr>
          <w:trHeight w:val="300"/>
        </w:trPr>
        <w:tc>
          <w:tcPr>
            <w:tcW w:w="700" w:type="dxa"/>
            <w:vAlign w:val="center"/>
            <w:hideMark/>
          </w:tcPr>
          <w:p w14:paraId="1554D168"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2969" w:type="dxa"/>
            <w:vAlign w:val="center"/>
            <w:hideMark/>
          </w:tcPr>
          <w:p w14:paraId="71F24CCF"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2910" w:type="dxa"/>
            <w:vAlign w:val="center"/>
            <w:hideMark/>
          </w:tcPr>
          <w:p w14:paraId="77798CB8"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c>
          <w:tcPr>
            <w:tcW w:w="3060" w:type="dxa"/>
            <w:vAlign w:val="center"/>
            <w:hideMark/>
          </w:tcPr>
          <w:p w14:paraId="0D1861DD" w14:textId="77777777" w:rsidR="00C210E9" w:rsidRPr="00745C4D" w:rsidRDefault="00C210E9" w:rsidP="00C210E9">
            <w:pPr>
              <w:jc w:val="both"/>
              <w:textAlignment w:val="baseline"/>
              <w:rPr>
                <w:rFonts w:eastAsia="Times New Roman"/>
                <w:sz w:val="22"/>
                <w:szCs w:val="22"/>
                <w:lang w:eastAsia="lt-LT"/>
              </w:rPr>
            </w:pPr>
            <w:r w:rsidRPr="00745C4D">
              <w:rPr>
                <w:rFonts w:eastAsia="Times New Roman"/>
                <w:sz w:val="22"/>
                <w:szCs w:val="22"/>
                <w:lang w:eastAsia="lt-LT"/>
              </w:rPr>
              <w:t> </w:t>
            </w:r>
          </w:p>
        </w:tc>
      </w:tr>
    </w:tbl>
    <w:p w14:paraId="6D8DAC68"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i/>
          <w:iCs/>
          <w:sz w:val="22"/>
          <w:szCs w:val="22"/>
          <w:lang w:eastAsia="lt-LT"/>
        </w:rPr>
        <w:t>Kartu su pasiūlymu pateikiama kiekvieno subtiekėjo laisvos formos deklaracija ar kitas dokumentas, patvirtinantis sutikimą dalyvauti šiame pirkime.</w:t>
      </w:r>
      <w:r w:rsidRPr="00745C4D">
        <w:rPr>
          <w:rFonts w:eastAsia="Times New Roman"/>
          <w:sz w:val="22"/>
          <w:szCs w:val="22"/>
          <w:lang w:eastAsia="lt-LT"/>
        </w:rPr>
        <w:t> </w:t>
      </w:r>
    </w:p>
    <w:p w14:paraId="6F1C0D30"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sz w:val="22"/>
          <w:szCs w:val="22"/>
          <w:lang w:eastAsia="lt-LT"/>
        </w:rPr>
        <w:t> </w:t>
      </w:r>
    </w:p>
    <w:p w14:paraId="11921EAE" w14:textId="77777777" w:rsidR="00C210E9" w:rsidRPr="00745C4D" w:rsidRDefault="00C210E9" w:rsidP="00C210E9">
      <w:pPr>
        <w:textAlignment w:val="baseline"/>
        <w:rPr>
          <w:rFonts w:ascii="Segoe UI" w:eastAsia="Times New Roman" w:hAnsi="Segoe UI" w:cs="Segoe UI"/>
          <w:sz w:val="22"/>
          <w:szCs w:val="22"/>
          <w:lang w:eastAsia="lt-LT"/>
        </w:rPr>
      </w:pPr>
      <w:r w:rsidRPr="00745C4D">
        <w:rPr>
          <w:rFonts w:eastAsia="Times New Roman"/>
          <w:sz w:val="22"/>
          <w:szCs w:val="22"/>
          <w:lang w:eastAsia="lt-LT"/>
        </w:rPr>
        <w:t xml:space="preserve">Informacija apie </w:t>
      </w:r>
      <w:r w:rsidRPr="00745C4D">
        <w:rPr>
          <w:rFonts w:eastAsia="Times New Roman"/>
          <w:b/>
          <w:bCs/>
          <w:sz w:val="22"/>
          <w:szCs w:val="22"/>
          <w:lang w:eastAsia="lt-LT"/>
        </w:rPr>
        <w:t>specialistus</w:t>
      </w:r>
      <w:r w:rsidRPr="00745C4D">
        <w:rPr>
          <w:rFonts w:eastAsia="Times New Roman"/>
          <w:b/>
          <w:bCs/>
          <w:sz w:val="22"/>
          <w:szCs w:val="22"/>
          <w:vertAlign w:val="superscript"/>
          <w:lang w:eastAsia="lt-LT"/>
        </w:rPr>
        <w:t>4</w:t>
      </w:r>
      <w:r w:rsidRPr="00745C4D">
        <w:rPr>
          <w:rFonts w:eastAsia="Times New Roman"/>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3108"/>
        <w:gridCol w:w="2935"/>
        <w:gridCol w:w="2939"/>
      </w:tblGrid>
      <w:tr w:rsidR="00745C4D" w:rsidRPr="00745C4D"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Eil. Nr.</w:t>
            </w:r>
            <w:r w:rsidRPr="00745C4D">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Vardas ir pavardė</w:t>
            </w: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Specialisto dabartinė darbovietė</w:t>
            </w: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Specialisto pajėgumais remiamasi siekiant atitikti kvalifikacijos reikalavimus</w:t>
            </w:r>
            <w:r w:rsidRPr="00745C4D">
              <w:rPr>
                <w:rFonts w:eastAsia="Times New Roman"/>
                <w:sz w:val="22"/>
                <w:szCs w:val="22"/>
                <w:lang w:eastAsia="lt-LT"/>
              </w:rPr>
              <w:t> </w:t>
            </w:r>
          </w:p>
          <w:p w14:paraId="7A5A3322"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b/>
                <w:bCs/>
                <w:sz w:val="22"/>
                <w:szCs w:val="22"/>
                <w:lang w:eastAsia="lt-LT"/>
              </w:rPr>
              <w:t>(Taip/Ne)</w:t>
            </w:r>
            <w:r w:rsidRPr="00745C4D">
              <w:rPr>
                <w:rFonts w:eastAsia="Times New Roman"/>
                <w:sz w:val="22"/>
                <w:szCs w:val="22"/>
                <w:lang w:eastAsia="lt-LT"/>
              </w:rPr>
              <w:t> </w:t>
            </w:r>
          </w:p>
        </w:tc>
      </w:tr>
      <w:tr w:rsidR="00745C4D" w:rsidRPr="00745C4D"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r>
      <w:tr w:rsidR="00745C4D" w:rsidRPr="00745C4D"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745C4D" w:rsidRDefault="00C210E9" w:rsidP="00C210E9">
            <w:pPr>
              <w:jc w:val="center"/>
              <w:textAlignment w:val="baseline"/>
              <w:rPr>
                <w:rFonts w:eastAsia="Times New Roman"/>
                <w:sz w:val="22"/>
                <w:szCs w:val="22"/>
                <w:lang w:eastAsia="lt-LT"/>
              </w:rPr>
            </w:pPr>
            <w:r w:rsidRPr="00745C4D">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745C4D" w:rsidRDefault="00C210E9" w:rsidP="00C210E9">
            <w:pPr>
              <w:textAlignment w:val="baseline"/>
              <w:rPr>
                <w:rFonts w:eastAsia="Times New Roman"/>
                <w:sz w:val="22"/>
                <w:szCs w:val="22"/>
                <w:lang w:eastAsia="lt-LT"/>
              </w:rPr>
            </w:pPr>
            <w:r w:rsidRPr="00745C4D">
              <w:rPr>
                <w:rFonts w:eastAsia="Times New Roman"/>
                <w:sz w:val="22"/>
                <w:szCs w:val="22"/>
                <w:lang w:eastAsia="lt-LT"/>
              </w:rPr>
              <w:t> </w:t>
            </w:r>
          </w:p>
        </w:tc>
      </w:tr>
    </w:tbl>
    <w:p w14:paraId="21F02394"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745C4D">
        <w:rPr>
          <w:rFonts w:eastAsia="Times New Roman"/>
          <w:sz w:val="22"/>
          <w:szCs w:val="22"/>
          <w:lang w:eastAsia="lt-LT"/>
        </w:rPr>
        <w:t> </w:t>
      </w:r>
    </w:p>
    <w:p w14:paraId="14919D57" w14:textId="77777777" w:rsidR="00C210E9" w:rsidRPr="00745C4D" w:rsidRDefault="00C210E9" w:rsidP="00C210E9">
      <w:pPr>
        <w:jc w:val="both"/>
        <w:textAlignment w:val="baseline"/>
        <w:rPr>
          <w:rFonts w:ascii="Segoe UI" w:eastAsia="Times New Roman" w:hAnsi="Segoe UI" w:cs="Segoe UI"/>
          <w:sz w:val="22"/>
          <w:szCs w:val="22"/>
          <w:lang w:eastAsia="lt-LT"/>
        </w:rPr>
      </w:pPr>
      <w:r w:rsidRPr="00745C4D">
        <w:rPr>
          <w:rFonts w:eastAsia="Times New Roman"/>
          <w:sz w:val="22"/>
          <w:szCs w:val="22"/>
          <w:lang w:eastAsia="lt-LT"/>
        </w:rPr>
        <w:t> </w:t>
      </w:r>
    </w:p>
    <w:p w14:paraId="39BDDFED" w14:textId="77777777" w:rsidR="00C210E9" w:rsidRPr="00745C4D" w:rsidRDefault="00C210E9" w:rsidP="00C210E9">
      <w:pPr>
        <w:spacing w:line="276" w:lineRule="auto"/>
        <w:ind w:left="720"/>
        <w:rPr>
          <w:rFonts w:eastAsia="Times New Roman"/>
          <w:b/>
          <w:sz w:val="22"/>
          <w:szCs w:val="22"/>
          <w:lang w:eastAsia="lt-LT"/>
        </w:rPr>
      </w:pPr>
    </w:p>
    <w:p w14:paraId="752E7DC9" w14:textId="560BA607" w:rsidR="001A00E9" w:rsidRDefault="001A00E9" w:rsidP="001A00E9">
      <w:pPr>
        <w:numPr>
          <w:ilvl w:val="0"/>
          <w:numId w:val="3"/>
        </w:numPr>
        <w:spacing w:line="276" w:lineRule="auto"/>
        <w:jc w:val="center"/>
        <w:rPr>
          <w:rFonts w:eastAsia="Times New Roman"/>
          <w:b/>
          <w:sz w:val="22"/>
          <w:szCs w:val="22"/>
          <w:lang w:eastAsia="lt-LT"/>
        </w:rPr>
      </w:pPr>
      <w:r w:rsidRPr="00745C4D">
        <w:rPr>
          <w:rFonts w:eastAsia="Times New Roman"/>
          <w:b/>
          <w:sz w:val="22"/>
          <w:szCs w:val="22"/>
          <w:lang w:eastAsia="lt-LT"/>
        </w:rPr>
        <w:t>PASIŪLYMO KAINA</w:t>
      </w:r>
      <w:r w:rsidR="00E22BDE">
        <w:rPr>
          <w:rFonts w:eastAsia="Times New Roman"/>
          <w:b/>
          <w:sz w:val="22"/>
          <w:szCs w:val="22"/>
          <w:lang w:eastAsia="lt-LT"/>
        </w:rPr>
        <w:t xml:space="preserve"> </w:t>
      </w:r>
      <w:r w:rsidR="00E22BDE" w:rsidRPr="000968DB">
        <w:rPr>
          <w:rFonts w:eastAsia="Times New Roman"/>
          <w:b/>
          <w:sz w:val="22"/>
          <w:szCs w:val="22"/>
          <w:u w:val="single"/>
          <w:lang w:eastAsia="lt-LT"/>
        </w:rPr>
        <w:t>PIRMAI PIRKIMO DALIAI</w:t>
      </w:r>
    </w:p>
    <w:p w14:paraId="2E24A4AD" w14:textId="117AD294" w:rsidR="004A103F" w:rsidRPr="004A103F" w:rsidRDefault="004A103F" w:rsidP="004A103F">
      <w:pPr>
        <w:pStyle w:val="Sraopastraipa"/>
        <w:jc w:val="center"/>
        <w:rPr>
          <w:b/>
        </w:rPr>
      </w:pPr>
      <w:r w:rsidRPr="004A103F">
        <w:rPr>
          <w:b/>
        </w:rPr>
        <w:t>NEGYVENAM</w:t>
      </w:r>
      <w:r>
        <w:rPr>
          <w:b/>
        </w:rPr>
        <w:t>ŲJŲ</w:t>
      </w:r>
      <w:r w:rsidRPr="004A103F">
        <w:rPr>
          <w:b/>
        </w:rPr>
        <w:t xml:space="preserve"> PASTAT</w:t>
      </w:r>
      <w:r>
        <w:rPr>
          <w:b/>
        </w:rPr>
        <w:t>Ų</w:t>
      </w:r>
      <w:r w:rsidRPr="004A103F">
        <w:rPr>
          <w:b/>
        </w:rPr>
        <w:t xml:space="preserve"> IR STATINI</w:t>
      </w:r>
      <w:r>
        <w:rPr>
          <w:b/>
        </w:rPr>
        <w:t>Ų</w:t>
      </w:r>
      <w:r w:rsidRPr="004A103F">
        <w:rPr>
          <w:b/>
        </w:rPr>
        <w:t>, ESAN</w:t>
      </w:r>
      <w:r>
        <w:rPr>
          <w:b/>
        </w:rPr>
        <w:t>ČIŲ</w:t>
      </w:r>
      <w:r w:rsidRPr="004A103F">
        <w:rPr>
          <w:b/>
        </w:rPr>
        <w:t xml:space="preserve"> KULTŪROS PAVELDO OBJEKTO TERITORIJOJE, JO</w:t>
      </w:r>
    </w:p>
    <w:p w14:paraId="6B2D13F9" w14:textId="0DD2A956" w:rsidR="00E22BDE" w:rsidRPr="00884DD4" w:rsidRDefault="004A103F" w:rsidP="004A103F">
      <w:pPr>
        <w:pStyle w:val="Sraopastraipa"/>
        <w:jc w:val="center"/>
        <w:rPr>
          <w:b/>
        </w:rPr>
      </w:pPr>
      <w:r w:rsidRPr="004A103F">
        <w:rPr>
          <w:b/>
        </w:rPr>
        <w:t>APSAUGOS ZONOJE IR VIETOVĖJE (YPATINGI STATINIAI) VILNIAUS REGIONE</w:t>
      </w:r>
      <w:r>
        <w:rPr>
          <w:b/>
        </w:rPr>
        <w:t xml:space="preserve"> REMONTO D</w:t>
      </w:r>
      <w:r w:rsidRPr="00884DD4">
        <w:rPr>
          <w:b/>
        </w:rPr>
        <w:t>ARB</w:t>
      </w:r>
      <w:r>
        <w:rPr>
          <w:b/>
        </w:rPr>
        <w:t>AI</w:t>
      </w:r>
    </w:p>
    <w:p w14:paraId="4870C287" w14:textId="77777777" w:rsidR="00E22BDE" w:rsidRPr="00745C4D" w:rsidRDefault="00E22BDE" w:rsidP="00867137">
      <w:pPr>
        <w:spacing w:line="276" w:lineRule="auto"/>
        <w:ind w:left="720"/>
        <w:rPr>
          <w:rFonts w:eastAsia="Times New Roman"/>
          <w:b/>
          <w:sz w:val="22"/>
          <w:szCs w:val="22"/>
          <w:lang w:eastAsia="lt-LT"/>
        </w:rPr>
      </w:pPr>
    </w:p>
    <w:p w14:paraId="70988C32" w14:textId="3A690B30" w:rsidR="001A00E9" w:rsidRPr="00745C4D" w:rsidRDefault="001A00E9" w:rsidP="00C210E9">
      <w:pPr>
        <w:spacing w:line="20" w:lineRule="atLeast"/>
        <w:ind w:left="34"/>
        <w:jc w:val="both"/>
        <w:rPr>
          <w:rFonts w:eastAsia="Times New Roman"/>
          <w:sz w:val="22"/>
          <w:szCs w:val="22"/>
          <w:lang w:eastAsia="en-US"/>
        </w:rPr>
      </w:pPr>
      <w:r w:rsidRPr="00745C4D">
        <w:rPr>
          <w:rFonts w:eastAsia="Calibri"/>
          <w:sz w:val="22"/>
          <w:szCs w:val="22"/>
          <w:lang w:eastAsia="en-US"/>
        </w:rPr>
        <w:t>Mes siūlome</w:t>
      </w:r>
      <w:r w:rsidRPr="00745C4D">
        <w:rPr>
          <w:rFonts w:eastAsia="Times New Roman"/>
          <w:sz w:val="22"/>
          <w:szCs w:val="22"/>
          <w:lang w:eastAsia="en-US"/>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74"/>
        <w:gridCol w:w="172"/>
        <w:gridCol w:w="1819"/>
      </w:tblGrid>
      <w:tr w:rsidR="007C7B60" w:rsidRPr="00745C4D" w14:paraId="02127F46" w14:textId="77777777" w:rsidTr="0DA1B2F7">
        <w:tc>
          <w:tcPr>
            <w:tcW w:w="673" w:type="dxa"/>
            <w:tcBorders>
              <w:top w:val="single" w:sz="4" w:space="0" w:color="auto"/>
              <w:left w:val="single" w:sz="4" w:space="0" w:color="auto"/>
              <w:bottom w:val="single" w:sz="4" w:space="0" w:color="auto"/>
              <w:right w:val="single" w:sz="4" w:space="0" w:color="auto"/>
            </w:tcBorders>
            <w:vAlign w:val="center"/>
            <w:hideMark/>
          </w:tcPr>
          <w:p w14:paraId="27475892" w14:textId="77777777" w:rsidR="007C7B60" w:rsidRPr="00745C4D" w:rsidRDefault="007C7B60">
            <w:pPr>
              <w:spacing w:line="276" w:lineRule="auto"/>
              <w:ind w:left="34"/>
              <w:jc w:val="center"/>
              <w:rPr>
                <w:rFonts w:eastAsia="Calibri"/>
                <w:b/>
                <w:sz w:val="22"/>
                <w:szCs w:val="22"/>
                <w:lang w:eastAsia="en-US"/>
              </w:rPr>
            </w:pPr>
            <w:r w:rsidRPr="00745C4D">
              <w:rPr>
                <w:rFonts w:eastAsia="Calibri"/>
                <w:b/>
                <w:sz w:val="22"/>
                <w:szCs w:val="22"/>
                <w:lang w:eastAsia="en-US"/>
              </w:rPr>
              <w:t>Eil. Nr.</w:t>
            </w:r>
          </w:p>
        </w:tc>
        <w:tc>
          <w:tcPr>
            <w:tcW w:w="6974" w:type="dxa"/>
            <w:tcBorders>
              <w:top w:val="single" w:sz="4" w:space="0" w:color="auto"/>
              <w:left w:val="single" w:sz="4" w:space="0" w:color="auto"/>
              <w:bottom w:val="single" w:sz="4" w:space="0" w:color="auto"/>
              <w:right w:val="single" w:sz="4" w:space="0" w:color="auto"/>
            </w:tcBorders>
            <w:vAlign w:val="center"/>
          </w:tcPr>
          <w:p w14:paraId="1B1A1B08" w14:textId="32BDBC44" w:rsidR="007C7B60" w:rsidRPr="00554879" w:rsidRDefault="00E24D5B" w:rsidP="007C7B60">
            <w:pPr>
              <w:spacing w:line="276" w:lineRule="auto"/>
              <w:ind w:left="34"/>
              <w:jc w:val="center"/>
              <w:rPr>
                <w:rFonts w:eastAsia="Calibri"/>
                <w:b/>
                <w:sz w:val="22"/>
                <w:szCs w:val="22"/>
                <w:lang w:eastAsia="en-US"/>
              </w:rPr>
            </w:pPr>
            <w:r w:rsidRPr="00554879">
              <w:rPr>
                <w:rFonts w:eastAsia="Calibri"/>
                <w:b/>
                <w:sz w:val="22"/>
                <w:szCs w:val="22"/>
                <w:lang w:eastAsia="en-US"/>
              </w:rPr>
              <w:t>Pavadinimas</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5FE9121" w14:textId="365837A9" w:rsidR="007C7B60" w:rsidRPr="00554879" w:rsidRDefault="00E24D5B" w:rsidP="00CC1FF3">
            <w:pPr>
              <w:spacing w:line="276" w:lineRule="auto"/>
              <w:ind w:left="34" w:right="-18"/>
              <w:jc w:val="center"/>
              <w:rPr>
                <w:rFonts w:eastAsia="Calibri"/>
                <w:sz w:val="22"/>
                <w:szCs w:val="22"/>
                <w:lang w:val="fi-FI" w:eastAsia="en-US"/>
              </w:rPr>
            </w:pPr>
            <w:r w:rsidRPr="00554879">
              <w:rPr>
                <w:b/>
                <w:color w:val="000000" w:themeColor="text1"/>
                <w:sz w:val="20"/>
                <w:szCs w:val="20"/>
              </w:rPr>
              <w:t xml:space="preserve">Nuolaidos / antkainio dydis, </w:t>
            </w:r>
            <w:r w:rsidRPr="00554879">
              <w:rPr>
                <w:b/>
                <w:color w:val="000000" w:themeColor="text1"/>
                <w:sz w:val="20"/>
                <w:szCs w:val="20"/>
                <w:lang w:val="en-US"/>
              </w:rPr>
              <w:t>%</w:t>
            </w:r>
          </w:p>
        </w:tc>
      </w:tr>
      <w:tr w:rsidR="007C7B60" w:rsidRPr="00745C4D" w14:paraId="32769A8F" w14:textId="77777777" w:rsidTr="0DA1B2F7">
        <w:trPr>
          <w:trHeight w:val="181"/>
        </w:trPr>
        <w:tc>
          <w:tcPr>
            <w:tcW w:w="673" w:type="dxa"/>
            <w:tcBorders>
              <w:top w:val="single" w:sz="4" w:space="0" w:color="auto"/>
              <w:left w:val="single" w:sz="4" w:space="0" w:color="auto"/>
              <w:bottom w:val="single" w:sz="4" w:space="0" w:color="auto"/>
              <w:right w:val="single" w:sz="4" w:space="0" w:color="auto"/>
            </w:tcBorders>
            <w:hideMark/>
          </w:tcPr>
          <w:p w14:paraId="1AA96391" w14:textId="77777777" w:rsidR="007C7B60" w:rsidRPr="00745C4D" w:rsidRDefault="007C7B60">
            <w:pPr>
              <w:spacing w:line="276" w:lineRule="auto"/>
              <w:ind w:left="34"/>
              <w:jc w:val="center"/>
              <w:rPr>
                <w:rFonts w:eastAsia="Calibri"/>
                <w:sz w:val="22"/>
                <w:szCs w:val="22"/>
                <w:lang w:eastAsia="en-US"/>
              </w:rPr>
            </w:pPr>
            <w:r w:rsidRPr="00745C4D">
              <w:rPr>
                <w:rFonts w:eastAsia="Calibri"/>
                <w:sz w:val="22"/>
                <w:szCs w:val="22"/>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14:paraId="5E17D79A" w14:textId="2670D861" w:rsidR="007C7B60" w:rsidRPr="00554879" w:rsidRDefault="007C7B60" w:rsidP="00554879">
            <w:pPr>
              <w:spacing w:line="276" w:lineRule="auto"/>
              <w:ind w:left="34"/>
              <w:jc w:val="center"/>
              <w:rPr>
                <w:rFonts w:eastAsia="Calibri"/>
                <w:sz w:val="22"/>
                <w:szCs w:val="22"/>
                <w:lang w:eastAsia="en-US"/>
              </w:rPr>
            </w:pPr>
            <w:r w:rsidRPr="00554879">
              <w:rPr>
                <w:rFonts w:eastAsia="Calibri"/>
                <w:sz w:val="22"/>
                <w:szCs w:val="22"/>
                <w:lang w:eastAsia="en-US"/>
              </w:rPr>
              <w:t>2</w:t>
            </w:r>
          </w:p>
        </w:tc>
        <w:tc>
          <w:tcPr>
            <w:tcW w:w="1991" w:type="dxa"/>
            <w:gridSpan w:val="2"/>
            <w:tcBorders>
              <w:top w:val="single" w:sz="4" w:space="0" w:color="auto"/>
              <w:left w:val="single" w:sz="4" w:space="0" w:color="auto"/>
              <w:bottom w:val="single" w:sz="4" w:space="0" w:color="auto"/>
              <w:right w:val="single" w:sz="4" w:space="0" w:color="auto"/>
            </w:tcBorders>
            <w:hideMark/>
          </w:tcPr>
          <w:p w14:paraId="53B71A3E" w14:textId="4FCFF463" w:rsidR="007C7B60" w:rsidRPr="00554879" w:rsidRDefault="007C7B60">
            <w:pPr>
              <w:spacing w:line="276" w:lineRule="auto"/>
              <w:ind w:left="34"/>
              <w:jc w:val="center"/>
              <w:rPr>
                <w:rFonts w:eastAsia="Calibri"/>
                <w:sz w:val="22"/>
                <w:szCs w:val="22"/>
                <w:lang w:eastAsia="en-US"/>
              </w:rPr>
            </w:pPr>
            <w:r w:rsidRPr="00554879">
              <w:rPr>
                <w:rFonts w:eastAsia="Calibri"/>
                <w:sz w:val="22"/>
                <w:szCs w:val="22"/>
                <w:lang w:eastAsia="en-US"/>
              </w:rPr>
              <w:t>3</w:t>
            </w:r>
          </w:p>
        </w:tc>
      </w:tr>
      <w:tr w:rsidR="00573D77" w:rsidRPr="00745C4D" w14:paraId="180AA803" w14:textId="77777777" w:rsidTr="0DA1B2F7">
        <w:tc>
          <w:tcPr>
            <w:tcW w:w="673" w:type="dxa"/>
            <w:tcBorders>
              <w:top w:val="single" w:sz="4" w:space="0" w:color="auto"/>
              <w:left w:val="single" w:sz="4" w:space="0" w:color="auto"/>
              <w:bottom w:val="single" w:sz="4" w:space="0" w:color="auto"/>
              <w:right w:val="single" w:sz="4" w:space="0" w:color="auto"/>
            </w:tcBorders>
            <w:hideMark/>
          </w:tcPr>
          <w:p w14:paraId="2EF3984A" w14:textId="185C0084" w:rsidR="007C7B60" w:rsidRPr="00745C4D" w:rsidRDefault="007C7B60">
            <w:pPr>
              <w:spacing w:line="276" w:lineRule="auto"/>
              <w:ind w:left="142"/>
              <w:contextualSpacing/>
              <w:jc w:val="both"/>
              <w:rPr>
                <w:rFonts w:eastAsia="Arial"/>
                <w:sz w:val="22"/>
                <w:szCs w:val="22"/>
                <w:lang w:eastAsia="lt-LT"/>
              </w:rPr>
            </w:pPr>
            <w:r w:rsidRPr="00745C4D">
              <w:rPr>
                <w:rFonts w:eastAsia="Arial"/>
                <w:sz w:val="22"/>
                <w:szCs w:val="22"/>
                <w:lang w:eastAsia="lt-LT"/>
              </w:rPr>
              <w:t>1.</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544252F4" w14:textId="7602C4A9" w:rsidR="00DB14CA" w:rsidRPr="00554879" w:rsidRDefault="00000000" w:rsidP="0DA1B2F7">
            <w:pPr>
              <w:spacing w:line="240" w:lineRule="atLeast"/>
              <w:jc w:val="both"/>
              <w:rPr>
                <w:rStyle w:val="normaltextrun"/>
                <w:color w:val="000000"/>
                <w:sz w:val="20"/>
                <w:szCs w:val="20"/>
                <w:shd w:val="clear" w:color="auto" w:fill="FFFFFF"/>
              </w:rPr>
            </w:pPr>
            <w:sdt>
              <w:sdtPr>
                <w:id w:val="1444959256"/>
                <w:placeholder>
                  <w:docPart w:val="DefaultPlaceholder_-1854013440"/>
                </w:placeholder>
              </w:sdtPr>
              <w:sdtContent>
                <w:sdt>
                  <w:sdtPr>
                    <w:rPr>
                      <w:rStyle w:val="Stilius4"/>
                      <w:i/>
                      <w:iCs/>
                    </w:rPr>
                    <w:id w:val="413751118"/>
                    <w:lock w:val="sdtLocked"/>
                    <w:placeholder>
                      <w:docPart w:val="DefaultPlaceholder_-1854013438"/>
                    </w:placeholder>
                    <w15:color w:val="0000FF"/>
                    <w:comboBox>
                      <w:listItem w:displayText="Pasirinkite elementą" w:value="Pasirinkite elementą"/>
                      <w:listItem w:displayText="Nuolaida" w:value="Nuolaida"/>
                      <w:listItem w:displayText="Antkainis" w:value="Antkainis"/>
                    </w:comboBox>
                  </w:sdtPr>
                  <w:sdtContent>
                    <w:r w:rsidR="5B817788" w:rsidRPr="0DA1B2F7">
                      <w:rPr>
                        <w:rStyle w:val="Stilius4"/>
                        <w:i/>
                        <w:iCs/>
                      </w:rPr>
                      <w:t>Pasirinkite elementą</w:t>
                    </w:r>
                  </w:sdtContent>
                </w:sdt>
              </w:sdtContent>
            </w:sdt>
            <w:r w:rsidR="50F301E7">
              <w:rPr>
                <w:rStyle w:val="normaltextrun"/>
                <w:color w:val="000000"/>
                <w:sz w:val="20"/>
                <w:szCs w:val="20"/>
                <w:shd w:val="clear" w:color="auto" w:fill="FFFFFF"/>
              </w:rPr>
              <w:t xml:space="preserve"> </w:t>
            </w:r>
            <w:r w:rsidR="038DB09B" w:rsidRPr="00554879">
              <w:rPr>
                <w:rStyle w:val="normaltextrun"/>
                <w:color w:val="000000"/>
                <w:sz w:val="20"/>
                <w:szCs w:val="20"/>
                <w:shd w:val="clear" w:color="auto" w:fill="FFFFFF"/>
              </w:rPr>
              <w:t>Darbams nuo įkainių, nustatytų „Statybų resursų skaičiuojamųjų rinkos kainų“ kainininke (UAB „Sistela“</w:t>
            </w:r>
            <w:r w:rsidR="037E1F9A" w:rsidRPr="00554879">
              <w:rPr>
                <w:rStyle w:val="normaltextrun"/>
                <w:color w:val="000000"/>
                <w:sz w:val="20"/>
                <w:szCs w:val="20"/>
                <w:shd w:val="clear" w:color="auto" w:fill="FFFFFF"/>
              </w:rPr>
              <w:t xml:space="preserve"> </w:t>
            </w:r>
            <w:r w:rsidR="037E1F9A" w:rsidRPr="0DA1B2F7">
              <w:rPr>
                <w:rStyle w:val="normaltextrun"/>
                <w:color w:val="000000" w:themeColor="text1"/>
                <w:sz w:val="20"/>
                <w:szCs w:val="20"/>
              </w:rPr>
              <w:t xml:space="preserve">arba </w:t>
            </w:r>
            <w:r w:rsidR="037E1F9A" w:rsidRPr="0DA1B2F7">
              <w:rPr>
                <w:rFonts w:eastAsia="Times New Roman"/>
                <w:sz w:val="20"/>
                <w:szCs w:val="20"/>
              </w:rPr>
              <w:t>UAB „</w:t>
            </w:r>
            <w:proofErr w:type="spellStart"/>
            <w:r w:rsidR="037E1F9A" w:rsidRPr="0DA1B2F7">
              <w:rPr>
                <w:rFonts w:eastAsia="Times New Roman"/>
                <w:sz w:val="20"/>
                <w:szCs w:val="20"/>
              </w:rPr>
              <w:t>Astera</w:t>
            </w:r>
            <w:proofErr w:type="spellEnd"/>
            <w:r w:rsidR="037E1F9A" w:rsidRPr="0DA1B2F7">
              <w:rPr>
                <w:rFonts w:eastAsia="Times New Roman"/>
                <w:sz w:val="20"/>
                <w:szCs w:val="20"/>
              </w:rPr>
              <w:t>“</w:t>
            </w:r>
            <w:r w:rsidR="038DB09B" w:rsidRPr="00554879">
              <w:rPr>
                <w:rStyle w:val="normaltextrun"/>
                <w:color w:val="000000"/>
                <w:sz w:val="20"/>
                <w:szCs w:val="20"/>
                <w:shd w:val="clear" w:color="auto" w:fill="FFFFFF"/>
              </w:rPr>
              <w:t>)</w:t>
            </w:r>
          </w:p>
          <w:p w14:paraId="0AC18A15" w14:textId="0F754AD0" w:rsidR="007C7B60" w:rsidRPr="00554879" w:rsidRDefault="007C7B60" w:rsidP="00096FDE">
            <w:pPr>
              <w:pStyle w:val="Sraopastraipa"/>
              <w:rPr>
                <w:rFonts w:eastAsia="Calibri"/>
                <w:sz w:val="22"/>
                <w:szCs w:val="22"/>
                <w:lang w:eastAsia="en-US"/>
              </w:rPr>
            </w:pPr>
          </w:p>
        </w:tc>
        <w:tc>
          <w:tcPr>
            <w:tcW w:w="1819" w:type="dxa"/>
            <w:tcBorders>
              <w:top w:val="single" w:sz="4" w:space="0" w:color="auto"/>
              <w:left w:val="single" w:sz="4" w:space="0" w:color="auto"/>
              <w:bottom w:val="single" w:sz="4" w:space="0" w:color="auto"/>
              <w:right w:val="single" w:sz="4" w:space="0" w:color="auto"/>
            </w:tcBorders>
          </w:tcPr>
          <w:p w14:paraId="3DDB103C" w14:textId="77777777" w:rsidR="007C7B60" w:rsidRPr="00554879" w:rsidRDefault="007C7B60">
            <w:pPr>
              <w:spacing w:line="276" w:lineRule="auto"/>
              <w:ind w:left="34"/>
              <w:jc w:val="both"/>
              <w:rPr>
                <w:rFonts w:eastAsia="Calibri"/>
                <w:sz w:val="22"/>
                <w:szCs w:val="22"/>
                <w:lang w:eastAsia="en-US"/>
              </w:rPr>
            </w:pPr>
          </w:p>
        </w:tc>
      </w:tr>
    </w:tbl>
    <w:p w14:paraId="0A12CB33" w14:textId="6AF68960" w:rsidR="0031542D" w:rsidRDefault="0031542D" w:rsidP="001A00E9">
      <w:pPr>
        <w:spacing w:line="276" w:lineRule="auto"/>
        <w:jc w:val="both"/>
        <w:rPr>
          <w:rFonts w:eastAsia="Calibri"/>
          <w:bCs/>
          <w:sz w:val="20"/>
          <w:szCs w:val="20"/>
          <w:lang w:eastAsia="en-US"/>
        </w:rPr>
      </w:pPr>
    </w:p>
    <w:p w14:paraId="2C7C91C1" w14:textId="77777777" w:rsidR="00B96DF4" w:rsidRDefault="00B96DF4" w:rsidP="001A00E9">
      <w:pPr>
        <w:spacing w:line="276" w:lineRule="auto"/>
        <w:jc w:val="both"/>
        <w:rPr>
          <w:rFonts w:eastAsia="Calibri"/>
          <w:bCs/>
          <w:sz w:val="20"/>
          <w:szCs w:val="20"/>
          <w:lang w:eastAsia="en-US"/>
        </w:rPr>
      </w:pPr>
    </w:p>
    <w:p w14:paraId="54B1AE11" w14:textId="046B2A34" w:rsidR="00B93EF9" w:rsidRPr="00934CCC" w:rsidRDefault="00621EB0" w:rsidP="00621EB0">
      <w:pPr>
        <w:jc w:val="both"/>
        <w:textAlignment w:val="baseline"/>
        <w:rPr>
          <w:rFonts w:eastAsia="Times New Roman"/>
          <w:color w:val="000000"/>
          <w:sz w:val="20"/>
          <w:szCs w:val="20"/>
          <w:lang w:eastAsia="lt-LT"/>
        </w:rPr>
      </w:pPr>
      <w:r w:rsidRPr="00934CCC">
        <w:rPr>
          <w:rFonts w:eastAsia="Times New Roman"/>
          <w:b/>
          <w:bCs/>
          <w:color w:val="000000"/>
          <w:sz w:val="20"/>
          <w:szCs w:val="20"/>
          <w:lang w:eastAsia="lt-LT"/>
        </w:rPr>
        <w:t>Ekonomiškai naudingiausio pasiūlymo apskaičiavimui naudojami rodikliai:</w:t>
      </w:r>
      <w:r w:rsidRPr="00934CCC">
        <w:rPr>
          <w:rFonts w:eastAsia="Times New Roman"/>
          <w:color w:val="000000"/>
          <w:sz w:val="20"/>
          <w:szCs w:val="20"/>
          <w:lang w:eastAsia="lt-LT"/>
        </w:rPr>
        <w:t> </w:t>
      </w:r>
    </w:p>
    <w:tbl>
      <w:tblPr>
        <w:tblStyle w:val="Lentelstinklelis"/>
        <w:tblW w:w="0" w:type="auto"/>
        <w:tblLook w:val="04A0" w:firstRow="1" w:lastRow="0" w:firstColumn="1" w:lastColumn="0" w:noHBand="0" w:noVBand="1"/>
      </w:tblPr>
      <w:tblGrid>
        <w:gridCol w:w="409"/>
        <w:gridCol w:w="5579"/>
        <w:gridCol w:w="3650"/>
      </w:tblGrid>
      <w:tr w:rsidR="00C2657E" w:rsidRPr="00934CCC" w14:paraId="6185B93D" w14:textId="77777777" w:rsidTr="007C390E">
        <w:tc>
          <w:tcPr>
            <w:tcW w:w="409" w:type="dxa"/>
            <w:tcBorders>
              <w:bottom w:val="single" w:sz="4" w:space="0" w:color="auto"/>
            </w:tcBorders>
            <w:shd w:val="clear" w:color="auto" w:fill="AEAAAA" w:themeFill="background2" w:themeFillShade="BF"/>
          </w:tcPr>
          <w:p w14:paraId="29B1B644" w14:textId="77777777" w:rsidR="00C2657E" w:rsidRPr="00934CCC" w:rsidRDefault="00C2657E" w:rsidP="00A51016">
            <w:pPr>
              <w:jc w:val="center"/>
              <w:textAlignment w:val="baseline"/>
              <w:rPr>
                <w:rFonts w:eastAsia="Times New Roman"/>
                <w:b/>
                <w:bCs/>
                <w:sz w:val="20"/>
                <w:szCs w:val="20"/>
                <w:lang w:eastAsia="lt-LT"/>
              </w:rPr>
            </w:pPr>
          </w:p>
        </w:tc>
        <w:tc>
          <w:tcPr>
            <w:tcW w:w="5579" w:type="dxa"/>
            <w:tcBorders>
              <w:bottom w:val="single" w:sz="4" w:space="0" w:color="auto"/>
            </w:tcBorders>
            <w:shd w:val="clear" w:color="auto" w:fill="AEAAAA" w:themeFill="background2" w:themeFillShade="BF"/>
          </w:tcPr>
          <w:p w14:paraId="44228CCC" w14:textId="6A7F1E13" w:rsidR="00C2657E" w:rsidRPr="00934CCC" w:rsidRDefault="00C2657E" w:rsidP="00A51016">
            <w:pPr>
              <w:jc w:val="center"/>
              <w:textAlignment w:val="baseline"/>
              <w:rPr>
                <w:rFonts w:eastAsia="Times New Roman"/>
                <w:b/>
                <w:bCs/>
                <w:sz w:val="20"/>
                <w:szCs w:val="20"/>
                <w:lang w:eastAsia="lt-LT"/>
              </w:rPr>
            </w:pPr>
            <w:r w:rsidRPr="00934CCC">
              <w:rPr>
                <w:rFonts w:eastAsia="Times New Roman"/>
                <w:b/>
                <w:bCs/>
                <w:sz w:val="20"/>
                <w:szCs w:val="20"/>
                <w:lang w:eastAsia="lt-LT"/>
              </w:rPr>
              <w:t>Vertinimo kriterijus</w:t>
            </w:r>
          </w:p>
        </w:tc>
        <w:tc>
          <w:tcPr>
            <w:tcW w:w="3650" w:type="dxa"/>
            <w:tcBorders>
              <w:bottom w:val="single" w:sz="4" w:space="0" w:color="auto"/>
            </w:tcBorders>
            <w:shd w:val="clear" w:color="auto" w:fill="AEAAAA" w:themeFill="background2" w:themeFillShade="BF"/>
          </w:tcPr>
          <w:p w14:paraId="7C804FE3" w14:textId="40AC61FF" w:rsidR="00C2657E" w:rsidRPr="00934CCC" w:rsidRDefault="00C2657E" w:rsidP="00A51016">
            <w:pPr>
              <w:jc w:val="center"/>
              <w:textAlignment w:val="baseline"/>
              <w:rPr>
                <w:rFonts w:eastAsia="Times New Roman"/>
                <w:b/>
                <w:bCs/>
                <w:sz w:val="20"/>
                <w:szCs w:val="20"/>
                <w:lang w:eastAsia="lt-LT"/>
              </w:rPr>
            </w:pPr>
            <w:r w:rsidRPr="00934CCC">
              <w:rPr>
                <w:rFonts w:eastAsia="Times New Roman"/>
                <w:b/>
                <w:bCs/>
                <w:sz w:val="20"/>
                <w:szCs w:val="20"/>
                <w:lang w:eastAsia="lt-LT"/>
              </w:rPr>
              <w:t>Tiekėjo siūloma reikšmė</w:t>
            </w:r>
          </w:p>
        </w:tc>
      </w:tr>
      <w:tr w:rsidR="00C2657E" w:rsidRPr="00934CCC" w14:paraId="607AFE32" w14:textId="77777777" w:rsidTr="007C390E">
        <w:tc>
          <w:tcPr>
            <w:tcW w:w="409" w:type="dxa"/>
            <w:tcBorders>
              <w:top w:val="single" w:sz="4" w:space="0" w:color="auto"/>
              <w:left w:val="single" w:sz="4" w:space="0" w:color="auto"/>
              <w:bottom w:val="single" w:sz="4" w:space="0" w:color="auto"/>
              <w:right w:val="single" w:sz="4" w:space="0" w:color="auto"/>
            </w:tcBorders>
          </w:tcPr>
          <w:p w14:paraId="1911EB34" w14:textId="3FE506D3" w:rsidR="00C2657E" w:rsidRPr="00934CCC" w:rsidRDefault="00C2657E" w:rsidP="00621EB0">
            <w:pPr>
              <w:jc w:val="both"/>
              <w:textAlignment w:val="baseline"/>
              <w:rPr>
                <w:rFonts w:eastAsia="Times New Roman"/>
                <w:sz w:val="20"/>
                <w:szCs w:val="20"/>
                <w:lang w:val="en-US" w:eastAsia="lt-LT"/>
              </w:rPr>
            </w:pPr>
            <w:r w:rsidRPr="00934CCC">
              <w:rPr>
                <w:rFonts w:eastAsia="Times New Roman"/>
                <w:sz w:val="20"/>
                <w:szCs w:val="20"/>
                <w:lang w:val="en-US" w:eastAsia="lt-LT"/>
              </w:rPr>
              <w:t>1.</w:t>
            </w:r>
          </w:p>
        </w:tc>
        <w:tc>
          <w:tcPr>
            <w:tcW w:w="5579" w:type="dxa"/>
            <w:tcBorders>
              <w:top w:val="single" w:sz="4" w:space="0" w:color="auto"/>
              <w:left w:val="single" w:sz="4" w:space="0" w:color="auto"/>
              <w:bottom w:val="single" w:sz="4" w:space="0" w:color="auto"/>
              <w:right w:val="single" w:sz="4" w:space="0" w:color="auto"/>
            </w:tcBorders>
          </w:tcPr>
          <w:p w14:paraId="62204A13" w14:textId="46071733" w:rsidR="00C2657E" w:rsidRPr="00934CCC" w:rsidRDefault="00C2657E" w:rsidP="00621EB0">
            <w:pPr>
              <w:jc w:val="both"/>
              <w:textAlignment w:val="baseline"/>
              <w:rPr>
                <w:rFonts w:eastAsia="Times New Roman"/>
                <w:sz w:val="20"/>
                <w:szCs w:val="20"/>
                <w:lang w:eastAsia="lt-LT"/>
              </w:rPr>
            </w:pPr>
            <w:r w:rsidRPr="00934CCC">
              <w:rPr>
                <w:rFonts w:eastAsia="Times New Roman"/>
                <w:sz w:val="20"/>
                <w:szCs w:val="20"/>
                <w:lang w:eastAsia="lt-LT"/>
              </w:rPr>
              <w:t>Alkoholio kontrolės darbe sistema</w:t>
            </w:r>
          </w:p>
        </w:tc>
        <w:tc>
          <w:tcPr>
            <w:tcW w:w="3650" w:type="dxa"/>
            <w:tcBorders>
              <w:top w:val="single" w:sz="4" w:space="0" w:color="auto"/>
              <w:left w:val="single" w:sz="4" w:space="0" w:color="auto"/>
              <w:bottom w:val="single" w:sz="4" w:space="0" w:color="auto"/>
              <w:right w:val="single" w:sz="4" w:space="0" w:color="auto"/>
            </w:tcBorders>
          </w:tcPr>
          <w:p w14:paraId="0B7CCD28" w14:textId="77777777" w:rsidR="00DB66D2" w:rsidRDefault="00C2657E" w:rsidP="00214DA6">
            <w:pPr>
              <w:jc w:val="center"/>
              <w:textAlignment w:val="baseline"/>
              <w:rPr>
                <w:rFonts w:eastAsia="Times New Roman"/>
                <w:i/>
                <w:iCs/>
                <w:sz w:val="20"/>
                <w:szCs w:val="20"/>
                <w:lang w:eastAsia="lt-LT"/>
              </w:rPr>
            </w:pPr>
            <w:r w:rsidRPr="00934CCC">
              <w:rPr>
                <w:rFonts w:eastAsia="Times New Roman"/>
                <w:i/>
                <w:iCs/>
                <w:sz w:val="20"/>
                <w:szCs w:val="20"/>
                <w:lang w:eastAsia="lt-LT"/>
              </w:rPr>
              <w:t>Pasirinkti taikomą</w:t>
            </w:r>
          </w:p>
          <w:p w14:paraId="71F01B93" w14:textId="4E78CDD2" w:rsidR="007E6406" w:rsidRPr="00B358B0" w:rsidRDefault="00214DA6" w:rsidP="00214DA6">
            <w:pPr>
              <w:jc w:val="center"/>
              <w:textAlignment w:val="baseline"/>
              <w:rPr>
                <w:rFonts w:eastAsia="Times New Roman"/>
                <w:b/>
                <w:bCs/>
                <w:sz w:val="20"/>
                <w:szCs w:val="20"/>
                <w:lang w:eastAsia="lt-LT"/>
              </w:rPr>
            </w:pPr>
            <w:r w:rsidRPr="00B358B0">
              <w:rPr>
                <w:rFonts w:eastAsia="Times New Roman"/>
                <w:b/>
                <w:bCs/>
                <w:sz w:val="20"/>
                <w:szCs w:val="20"/>
                <w:lang w:eastAsia="lt-LT"/>
              </w:rPr>
              <w:t>□</w:t>
            </w:r>
            <w:r w:rsidR="00454E12" w:rsidRPr="00B358B0">
              <w:rPr>
                <w:rFonts w:eastAsia="Times New Roman"/>
                <w:b/>
                <w:bCs/>
                <w:sz w:val="20"/>
                <w:szCs w:val="20"/>
                <w:lang w:eastAsia="lt-LT"/>
              </w:rPr>
              <w:t xml:space="preserve">TAIP </w:t>
            </w:r>
          </w:p>
          <w:p w14:paraId="50D391D5" w14:textId="5F8E70B8" w:rsidR="00C2657E" w:rsidRPr="00B358B0" w:rsidRDefault="00214DA6" w:rsidP="00DB66D2">
            <w:pPr>
              <w:tabs>
                <w:tab w:val="left" w:pos="330"/>
                <w:tab w:val="left" w:pos="437"/>
              </w:tabs>
              <w:ind w:left="-130"/>
              <w:jc w:val="center"/>
              <w:textAlignment w:val="baseline"/>
              <w:rPr>
                <w:rFonts w:eastAsia="Times New Roman"/>
                <w:b/>
                <w:bCs/>
                <w:sz w:val="20"/>
                <w:szCs w:val="20"/>
                <w:lang w:eastAsia="lt-LT"/>
              </w:rPr>
            </w:pPr>
            <w:r w:rsidRPr="00B358B0">
              <w:rPr>
                <w:rFonts w:eastAsia="Times New Roman"/>
                <w:b/>
                <w:bCs/>
                <w:sz w:val="20"/>
                <w:szCs w:val="20"/>
                <w:lang w:eastAsia="lt-LT"/>
              </w:rPr>
              <w:t>□</w:t>
            </w:r>
            <w:r w:rsidR="00DB66D2" w:rsidRPr="00B358B0">
              <w:rPr>
                <w:rFonts w:eastAsia="Times New Roman"/>
                <w:b/>
                <w:bCs/>
                <w:sz w:val="20"/>
                <w:szCs w:val="20"/>
                <w:lang w:eastAsia="lt-LT"/>
              </w:rPr>
              <w:t xml:space="preserve"> </w:t>
            </w:r>
            <w:r w:rsidR="00454E12" w:rsidRPr="00B358B0">
              <w:rPr>
                <w:rFonts w:eastAsia="Times New Roman"/>
                <w:b/>
                <w:bCs/>
                <w:sz w:val="20"/>
                <w:szCs w:val="20"/>
                <w:lang w:eastAsia="lt-LT"/>
              </w:rPr>
              <w:t>NE</w:t>
            </w:r>
          </w:p>
          <w:p w14:paraId="0BC6B0D8" w14:textId="53B359E4" w:rsidR="00DB66D2" w:rsidRPr="00934CCC" w:rsidRDefault="00DB66D2" w:rsidP="00214DA6">
            <w:pPr>
              <w:tabs>
                <w:tab w:val="left" w:pos="330"/>
                <w:tab w:val="left" w:pos="437"/>
              </w:tabs>
              <w:ind w:left="-130"/>
              <w:textAlignment w:val="baseline"/>
              <w:rPr>
                <w:rFonts w:eastAsia="Times New Roman"/>
                <w:sz w:val="20"/>
                <w:szCs w:val="20"/>
                <w:lang w:eastAsia="lt-LT"/>
              </w:rPr>
            </w:pPr>
          </w:p>
        </w:tc>
      </w:tr>
      <w:tr w:rsidR="00D7280E" w:rsidRPr="00934CCC" w14:paraId="1FA7AB31" w14:textId="77777777" w:rsidTr="007C390E">
        <w:tc>
          <w:tcPr>
            <w:tcW w:w="409" w:type="dxa"/>
            <w:vMerge w:val="restart"/>
            <w:tcBorders>
              <w:top w:val="single" w:sz="4" w:space="0" w:color="auto"/>
              <w:left w:val="single" w:sz="4" w:space="0" w:color="auto"/>
              <w:bottom w:val="single" w:sz="4" w:space="0" w:color="auto"/>
              <w:right w:val="single" w:sz="4" w:space="0" w:color="auto"/>
            </w:tcBorders>
          </w:tcPr>
          <w:p w14:paraId="1AA3D043" w14:textId="692C90C3" w:rsidR="00D7280E" w:rsidRPr="00934CCC" w:rsidRDefault="00D7280E" w:rsidP="00621EB0">
            <w:pPr>
              <w:jc w:val="both"/>
              <w:textAlignment w:val="baseline"/>
              <w:rPr>
                <w:rFonts w:eastAsia="Times New Roman"/>
                <w:sz w:val="20"/>
                <w:szCs w:val="20"/>
                <w:lang w:eastAsia="lt-LT"/>
              </w:rPr>
            </w:pPr>
            <w:r w:rsidRPr="00934CCC">
              <w:rPr>
                <w:rFonts w:eastAsia="Times New Roman"/>
                <w:sz w:val="20"/>
                <w:szCs w:val="20"/>
                <w:lang w:eastAsia="lt-LT"/>
              </w:rPr>
              <w:lastRenderedPageBreak/>
              <w:t>2.</w:t>
            </w:r>
          </w:p>
        </w:tc>
        <w:tc>
          <w:tcPr>
            <w:tcW w:w="9229" w:type="dxa"/>
            <w:gridSpan w:val="2"/>
            <w:tcBorders>
              <w:top w:val="single" w:sz="4" w:space="0" w:color="auto"/>
              <w:left w:val="single" w:sz="4" w:space="0" w:color="auto"/>
              <w:bottom w:val="single" w:sz="4" w:space="0" w:color="auto"/>
              <w:right w:val="single" w:sz="4" w:space="0" w:color="auto"/>
            </w:tcBorders>
          </w:tcPr>
          <w:p w14:paraId="5CF3B3E1" w14:textId="15A9C970" w:rsidR="00D7280E" w:rsidRPr="00934CCC" w:rsidRDefault="00D7280E" w:rsidP="00D7280E">
            <w:pPr>
              <w:jc w:val="both"/>
              <w:textAlignment w:val="baseline"/>
              <w:rPr>
                <w:rFonts w:eastAsia="Times New Roman"/>
                <w:sz w:val="20"/>
                <w:szCs w:val="20"/>
                <w:lang w:eastAsia="lt-LT"/>
              </w:rPr>
            </w:pPr>
            <w:r w:rsidRPr="00934CCC">
              <w:rPr>
                <w:rFonts w:eastAsia="Times New Roman"/>
                <w:sz w:val="20"/>
                <w:szCs w:val="20"/>
                <w:lang w:eastAsia="lt-LT"/>
              </w:rPr>
              <w:t>Darbuotojų kvalifikacija (vertinama apdailos darbuotojų profesinis pasirengimas ir įgūdžiai)</w:t>
            </w:r>
          </w:p>
          <w:p w14:paraId="0AA60F5A" w14:textId="0CAA7387" w:rsidR="00D7280E" w:rsidRPr="00934CCC" w:rsidRDefault="00D7280E" w:rsidP="00E63534">
            <w:pPr>
              <w:jc w:val="both"/>
              <w:textAlignment w:val="baseline"/>
              <w:rPr>
                <w:rFonts w:eastAsia="Times New Roman"/>
                <w:sz w:val="20"/>
                <w:szCs w:val="20"/>
                <w:lang w:eastAsia="lt-LT"/>
              </w:rPr>
            </w:pPr>
          </w:p>
        </w:tc>
      </w:tr>
      <w:tr w:rsidR="00D7280E" w:rsidRPr="00934CCC" w14:paraId="67AFDDD3" w14:textId="77777777" w:rsidTr="007C390E">
        <w:tc>
          <w:tcPr>
            <w:tcW w:w="409" w:type="dxa"/>
            <w:vMerge/>
            <w:tcBorders>
              <w:top w:val="single" w:sz="4" w:space="0" w:color="auto"/>
              <w:left w:val="single" w:sz="4" w:space="0" w:color="auto"/>
              <w:bottom w:val="single" w:sz="4" w:space="0" w:color="auto"/>
              <w:right w:val="single" w:sz="4" w:space="0" w:color="auto"/>
            </w:tcBorders>
          </w:tcPr>
          <w:p w14:paraId="63434DF4" w14:textId="77777777" w:rsidR="00D7280E" w:rsidRPr="00934CCC" w:rsidRDefault="00D7280E" w:rsidP="00621EB0">
            <w:pPr>
              <w:jc w:val="both"/>
              <w:textAlignment w:val="baseline"/>
              <w:rPr>
                <w:rFonts w:eastAsia="Times New Roman"/>
                <w:sz w:val="20"/>
                <w:szCs w:val="20"/>
                <w:lang w:eastAsia="lt-LT"/>
              </w:rPr>
            </w:pPr>
          </w:p>
        </w:tc>
        <w:tc>
          <w:tcPr>
            <w:tcW w:w="5579" w:type="dxa"/>
            <w:tcBorders>
              <w:top w:val="single" w:sz="4" w:space="0" w:color="auto"/>
              <w:left w:val="single" w:sz="4" w:space="0" w:color="auto"/>
              <w:bottom w:val="single" w:sz="4" w:space="0" w:color="auto"/>
              <w:right w:val="single" w:sz="4" w:space="0" w:color="auto"/>
            </w:tcBorders>
          </w:tcPr>
          <w:p w14:paraId="28126A13" w14:textId="115296B2" w:rsidR="00D7280E" w:rsidRPr="00934CCC" w:rsidRDefault="00D7280E" w:rsidP="00E63534">
            <w:pPr>
              <w:jc w:val="right"/>
              <w:textAlignment w:val="baseline"/>
              <w:rPr>
                <w:rFonts w:eastAsia="Times New Roman"/>
                <w:sz w:val="20"/>
                <w:szCs w:val="20"/>
                <w:lang w:eastAsia="lt-LT"/>
              </w:rPr>
            </w:pPr>
            <w:r w:rsidRPr="00D7280E">
              <w:rPr>
                <w:rFonts w:eastAsia="Times New Roman"/>
                <w:sz w:val="20"/>
                <w:szCs w:val="20"/>
                <w:lang w:eastAsia="lt-LT"/>
              </w:rPr>
              <w:t>S</w:t>
            </w:r>
            <w:r w:rsidRPr="007A0461">
              <w:rPr>
                <w:rFonts w:eastAsia="Times New Roman"/>
                <w:sz w:val="20"/>
                <w:szCs w:val="20"/>
                <w:lang w:eastAsia="lt-LT"/>
              </w:rPr>
              <w:t xml:space="preserve">iūlomas </w:t>
            </w:r>
            <w:proofErr w:type="spellStart"/>
            <w:r w:rsidRPr="007A0461">
              <w:rPr>
                <w:rFonts w:eastAsia="Times New Roman"/>
                <w:sz w:val="20"/>
                <w:szCs w:val="20"/>
                <w:lang w:eastAsia="lt-LT"/>
              </w:rPr>
              <w:t>apdailininkas</w:t>
            </w:r>
            <w:proofErr w:type="spellEnd"/>
          </w:p>
        </w:tc>
        <w:tc>
          <w:tcPr>
            <w:tcW w:w="3650" w:type="dxa"/>
            <w:tcBorders>
              <w:top w:val="single" w:sz="4" w:space="0" w:color="auto"/>
              <w:left w:val="single" w:sz="4" w:space="0" w:color="auto"/>
              <w:bottom w:val="single" w:sz="4" w:space="0" w:color="auto"/>
              <w:right w:val="single" w:sz="4" w:space="0" w:color="auto"/>
            </w:tcBorders>
          </w:tcPr>
          <w:p w14:paraId="657C2BF9" w14:textId="43D67873" w:rsidR="00D7280E" w:rsidRPr="00934CCC" w:rsidDel="00D7280E" w:rsidRDefault="00D7280E" w:rsidP="00E63534">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Išplečiamasis_laukas"/>
                  <w:enabled/>
                  <w:calcOnExit w:val="0"/>
                  <w:ddList>
                    <w:listEntry w:val="įrašyti vardą pavardę, darbo patirtį metais"/>
                  </w:ddList>
                </w:ffData>
              </w:fldChar>
            </w:r>
            <w:bookmarkStart w:id="8" w:name="Išplečiamasis_laukas"/>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bookmarkEnd w:id="8"/>
          </w:p>
        </w:tc>
      </w:tr>
      <w:tr w:rsidR="00D7280E" w:rsidRPr="00934CCC" w14:paraId="65E5CD84" w14:textId="77777777" w:rsidTr="007C390E">
        <w:tc>
          <w:tcPr>
            <w:tcW w:w="409" w:type="dxa"/>
            <w:vMerge/>
            <w:tcBorders>
              <w:top w:val="single" w:sz="4" w:space="0" w:color="auto"/>
              <w:left w:val="single" w:sz="4" w:space="0" w:color="auto"/>
              <w:bottom w:val="single" w:sz="4" w:space="0" w:color="auto"/>
              <w:right w:val="single" w:sz="4" w:space="0" w:color="auto"/>
            </w:tcBorders>
          </w:tcPr>
          <w:p w14:paraId="6263F49D" w14:textId="77777777" w:rsidR="00D7280E" w:rsidRPr="00934CCC" w:rsidRDefault="00D7280E" w:rsidP="00621EB0">
            <w:pPr>
              <w:jc w:val="both"/>
              <w:textAlignment w:val="baseline"/>
              <w:rPr>
                <w:rFonts w:eastAsia="Times New Roman"/>
                <w:sz w:val="20"/>
                <w:szCs w:val="20"/>
                <w:lang w:eastAsia="lt-LT"/>
              </w:rPr>
            </w:pPr>
          </w:p>
        </w:tc>
        <w:tc>
          <w:tcPr>
            <w:tcW w:w="5579" w:type="dxa"/>
            <w:tcBorders>
              <w:top w:val="single" w:sz="4" w:space="0" w:color="auto"/>
              <w:left w:val="single" w:sz="4" w:space="0" w:color="auto"/>
              <w:bottom w:val="single" w:sz="4" w:space="0" w:color="auto"/>
              <w:right w:val="single" w:sz="4" w:space="0" w:color="auto"/>
            </w:tcBorders>
          </w:tcPr>
          <w:p w14:paraId="2FAC0DF1" w14:textId="2CD88653" w:rsidR="00D7280E" w:rsidRPr="00D7280E" w:rsidRDefault="00D7280E" w:rsidP="00E63534">
            <w:pPr>
              <w:jc w:val="right"/>
              <w:textAlignment w:val="baseline"/>
              <w:rPr>
                <w:rFonts w:eastAsia="Times New Roman"/>
                <w:sz w:val="20"/>
                <w:szCs w:val="20"/>
                <w:lang w:eastAsia="lt-LT"/>
              </w:rPr>
            </w:pPr>
            <w:r w:rsidRPr="00D7280E">
              <w:rPr>
                <w:rFonts w:eastAsia="Times New Roman"/>
                <w:sz w:val="20"/>
                <w:szCs w:val="20"/>
                <w:lang w:eastAsia="lt-LT"/>
              </w:rPr>
              <w:t>Siūlomas santechnikas</w:t>
            </w:r>
          </w:p>
        </w:tc>
        <w:tc>
          <w:tcPr>
            <w:tcW w:w="3650" w:type="dxa"/>
            <w:tcBorders>
              <w:top w:val="single" w:sz="4" w:space="0" w:color="auto"/>
              <w:left w:val="single" w:sz="4" w:space="0" w:color="auto"/>
              <w:bottom w:val="single" w:sz="4" w:space="0" w:color="auto"/>
              <w:right w:val="single" w:sz="4" w:space="0" w:color="auto"/>
            </w:tcBorders>
          </w:tcPr>
          <w:p w14:paraId="769FA765" w14:textId="0C3C57A1" w:rsidR="00D7280E" w:rsidRPr="00934CCC" w:rsidDel="00D7280E" w:rsidRDefault="00D7280E" w:rsidP="0DA1B2F7">
            <w:pPr>
              <w:tabs>
                <w:tab w:val="left" w:pos="330"/>
                <w:tab w:val="left" w:pos="437"/>
              </w:tabs>
              <w:ind w:left="-130" w:firstLine="130"/>
              <w:jc w:val="center"/>
              <w:textAlignment w:val="baseline"/>
              <w:rPr>
                <w:rFonts w:eastAsia="Times New Roman"/>
                <w:i/>
                <w:iCs/>
                <w:sz w:val="20"/>
                <w:szCs w:val="20"/>
                <w:lang w:eastAsia="lt-LT"/>
              </w:rPr>
            </w:pPr>
            <w:r w:rsidRPr="0DA1B2F7">
              <w:rPr>
                <w:rFonts w:eastAsia="Times New Roman"/>
                <w:i/>
                <w:iCs/>
                <w:sz w:val="20"/>
                <w:szCs w:val="20"/>
                <w:lang w:eastAsia="lt-LT"/>
              </w:rPr>
              <w:fldChar w:fldCharType="begin">
                <w:ffData>
                  <w:name w:val=""/>
                  <w:enabled/>
                  <w:calcOnExit w:val="0"/>
                  <w:ddList>
                    <w:listEntry w:val="įrašyti vardą pavardę, darbo patirtį metais"/>
                  </w:ddList>
                </w:ffData>
              </w:fldChar>
            </w:r>
            <w:r w:rsidRPr="0DA1B2F7">
              <w:rPr>
                <w:rFonts w:eastAsia="Times New Roman"/>
                <w:i/>
                <w:iCs/>
                <w:sz w:val="20"/>
                <w:szCs w:val="20"/>
                <w:lang w:eastAsia="lt-LT"/>
              </w:rPr>
              <w:instrText xml:space="preserve"> FORMDROPDOWN </w:instrText>
            </w:r>
            <w:r w:rsidRPr="0DA1B2F7">
              <w:rPr>
                <w:rFonts w:eastAsia="Times New Roman"/>
                <w:i/>
                <w:iCs/>
                <w:sz w:val="20"/>
                <w:szCs w:val="20"/>
                <w:lang w:eastAsia="lt-LT"/>
              </w:rPr>
            </w:r>
            <w:r w:rsidRPr="0DA1B2F7">
              <w:rPr>
                <w:rFonts w:eastAsia="Times New Roman"/>
                <w:i/>
                <w:iCs/>
                <w:sz w:val="20"/>
                <w:szCs w:val="20"/>
                <w:lang w:eastAsia="lt-LT"/>
              </w:rPr>
              <w:fldChar w:fldCharType="separate"/>
            </w:r>
            <w:r w:rsidRPr="0DA1B2F7">
              <w:rPr>
                <w:rFonts w:eastAsia="Times New Roman"/>
                <w:i/>
                <w:iCs/>
                <w:sz w:val="20"/>
                <w:szCs w:val="20"/>
                <w:lang w:eastAsia="lt-LT"/>
              </w:rPr>
              <w:fldChar w:fldCharType="end"/>
            </w:r>
          </w:p>
        </w:tc>
      </w:tr>
      <w:tr w:rsidR="00C32650" w:rsidRPr="00AA3CDC" w14:paraId="14147630" w14:textId="77777777" w:rsidTr="007C390E">
        <w:tc>
          <w:tcPr>
            <w:tcW w:w="409" w:type="dxa"/>
            <w:tcBorders>
              <w:top w:val="single" w:sz="4" w:space="0" w:color="auto"/>
              <w:left w:val="single" w:sz="4" w:space="0" w:color="auto"/>
              <w:bottom w:val="single" w:sz="4" w:space="0" w:color="auto"/>
              <w:right w:val="single" w:sz="4" w:space="0" w:color="auto"/>
            </w:tcBorders>
          </w:tcPr>
          <w:p w14:paraId="72C05728" w14:textId="77777777" w:rsidR="00C32650" w:rsidRPr="00AA3CDC" w:rsidRDefault="00C32650" w:rsidP="00202E92">
            <w:pPr>
              <w:jc w:val="both"/>
              <w:textAlignment w:val="baseline"/>
              <w:rPr>
                <w:rFonts w:eastAsia="Times New Roman"/>
                <w:sz w:val="20"/>
                <w:szCs w:val="20"/>
                <w:lang w:val="en-US" w:eastAsia="lt-LT"/>
              </w:rPr>
            </w:pPr>
            <w:r w:rsidRPr="00AA3CDC">
              <w:rPr>
                <w:rFonts w:eastAsia="Times New Roman"/>
                <w:sz w:val="20"/>
                <w:szCs w:val="20"/>
                <w:lang w:val="en-US" w:eastAsia="lt-LT"/>
              </w:rPr>
              <w:t>3.</w:t>
            </w:r>
          </w:p>
        </w:tc>
        <w:tc>
          <w:tcPr>
            <w:tcW w:w="5579" w:type="dxa"/>
            <w:tcBorders>
              <w:top w:val="single" w:sz="4" w:space="0" w:color="auto"/>
              <w:left w:val="single" w:sz="4" w:space="0" w:color="auto"/>
              <w:bottom w:val="single" w:sz="4" w:space="0" w:color="auto"/>
              <w:right w:val="single" w:sz="4" w:space="0" w:color="auto"/>
            </w:tcBorders>
          </w:tcPr>
          <w:p w14:paraId="57DC9CE1" w14:textId="77777777" w:rsidR="00C32650" w:rsidRPr="00AA3CDC" w:rsidRDefault="00C32650" w:rsidP="00202E92">
            <w:pPr>
              <w:jc w:val="both"/>
              <w:textAlignment w:val="baseline"/>
              <w:rPr>
                <w:sz w:val="20"/>
                <w:szCs w:val="20"/>
              </w:rPr>
            </w:pPr>
            <w:r w:rsidRPr="00AA3CDC">
              <w:rPr>
                <w:sz w:val="20"/>
                <w:szCs w:val="20"/>
              </w:rPr>
              <w:t>Pasirašydamas pirkimo sutartį, įsipareigoju įdarbinti remiamą (-</w:t>
            </w:r>
            <w:proofErr w:type="spellStart"/>
            <w:r w:rsidRPr="00AA3CDC">
              <w:rPr>
                <w:sz w:val="20"/>
                <w:szCs w:val="20"/>
              </w:rPr>
              <w:t>us</w:t>
            </w:r>
            <w:proofErr w:type="spellEnd"/>
            <w:r w:rsidRPr="00AA3CDC">
              <w:rPr>
                <w:sz w:val="20"/>
                <w:szCs w:val="20"/>
              </w:rPr>
              <w:t>) asmenį (-</w:t>
            </w:r>
            <w:proofErr w:type="spellStart"/>
            <w:r w:rsidRPr="00AA3CDC">
              <w:rPr>
                <w:sz w:val="20"/>
                <w:szCs w:val="20"/>
              </w:rPr>
              <w:t>is</w:t>
            </w:r>
            <w:proofErr w:type="spellEnd"/>
            <w:r w:rsidRPr="00AA3CDC">
              <w:rPr>
                <w:sz w:val="20"/>
                <w:szCs w:val="20"/>
              </w:rPr>
              <w:t>), kuris (-</w:t>
            </w:r>
            <w:proofErr w:type="spellStart"/>
            <w:r w:rsidRPr="00AA3CDC">
              <w:rPr>
                <w:sz w:val="20"/>
                <w:szCs w:val="20"/>
              </w:rPr>
              <w:t>ie</w:t>
            </w:r>
            <w:proofErr w:type="spellEnd"/>
            <w:r w:rsidRPr="00AA3CDC">
              <w:rPr>
                <w:sz w:val="20"/>
                <w:szCs w:val="20"/>
              </w:rPr>
              <w:t>) priklauso šiai (-</w:t>
            </w:r>
            <w:proofErr w:type="spellStart"/>
            <w:r w:rsidRPr="00AA3CDC">
              <w:rPr>
                <w:sz w:val="20"/>
                <w:szCs w:val="20"/>
              </w:rPr>
              <w:t>ioms</w:t>
            </w:r>
            <w:proofErr w:type="spellEnd"/>
            <w:r w:rsidRPr="00AA3CDC">
              <w:rPr>
                <w:sz w:val="20"/>
                <w:szCs w:val="20"/>
              </w:rPr>
              <w:t>) tikslinei (-</w:t>
            </w:r>
            <w:proofErr w:type="spellStart"/>
            <w:r w:rsidRPr="00AA3CDC">
              <w:rPr>
                <w:sz w:val="20"/>
                <w:szCs w:val="20"/>
              </w:rPr>
              <w:t>ėms</w:t>
            </w:r>
            <w:proofErr w:type="spellEnd"/>
            <w:r w:rsidRPr="00AA3CDC">
              <w:rPr>
                <w:sz w:val="20"/>
                <w:szCs w:val="20"/>
              </w:rPr>
              <w:t>) grupei (-</w:t>
            </w:r>
            <w:proofErr w:type="spellStart"/>
            <w:r w:rsidRPr="00AA3CDC">
              <w:rPr>
                <w:sz w:val="20"/>
                <w:szCs w:val="20"/>
              </w:rPr>
              <w:t>ėms</w:t>
            </w:r>
            <w:proofErr w:type="spellEnd"/>
            <w:r w:rsidRPr="00AA3CDC">
              <w:rPr>
                <w:sz w:val="20"/>
                <w:szCs w:val="20"/>
              </w:rPr>
              <w:t>):</w:t>
            </w:r>
          </w:p>
          <w:p w14:paraId="457B4D9D" w14:textId="77777777" w:rsidR="00C32650" w:rsidRPr="00AA3CDC" w:rsidRDefault="00C32650" w:rsidP="00202E92">
            <w:pPr>
              <w:jc w:val="both"/>
              <w:rPr>
                <w:rFonts w:eastAsia="Times New Roman"/>
                <w:sz w:val="20"/>
                <w:szCs w:val="20"/>
                <w:lang w:eastAsia="lt-LT"/>
              </w:rPr>
            </w:pPr>
            <w:r w:rsidRPr="00AA3CDC">
              <w:rPr>
                <w:rFonts w:eastAsia="Times New Roman"/>
                <w:b/>
                <w:bCs/>
                <w:sz w:val="20"/>
                <w:szCs w:val="20"/>
                <w:lang w:eastAsia="lt-LT"/>
              </w:rPr>
              <w:t>□</w:t>
            </w:r>
            <w:r w:rsidRPr="00AA3CDC">
              <w:rPr>
                <w:sz w:val="20"/>
                <w:szCs w:val="20"/>
              </w:rPr>
              <w:t xml:space="preserve"> negalią turintis (-</w:t>
            </w:r>
            <w:proofErr w:type="spellStart"/>
            <w:r w:rsidRPr="00AA3CDC">
              <w:rPr>
                <w:sz w:val="20"/>
                <w:szCs w:val="20"/>
              </w:rPr>
              <w:t>ys</w:t>
            </w:r>
            <w:proofErr w:type="spellEnd"/>
            <w:r w:rsidRPr="00AA3CDC">
              <w:rPr>
                <w:sz w:val="20"/>
                <w:szCs w:val="20"/>
              </w:rPr>
              <w:t>) asmuo (-</w:t>
            </w:r>
            <w:proofErr w:type="spellStart"/>
            <w:r w:rsidRPr="00AA3CDC">
              <w:rPr>
                <w:sz w:val="20"/>
                <w:szCs w:val="20"/>
              </w:rPr>
              <w:t>enys</w:t>
            </w:r>
            <w:proofErr w:type="spellEnd"/>
            <w:r w:rsidRPr="00AA3CDC">
              <w:rPr>
                <w:sz w:val="20"/>
                <w:szCs w:val="20"/>
              </w:rPr>
              <w:t>)</w:t>
            </w:r>
          </w:p>
          <w:p w14:paraId="265D4CC3" w14:textId="77777777" w:rsidR="00C32650" w:rsidRPr="00AA3CDC" w:rsidRDefault="00C32650" w:rsidP="00202E92">
            <w:pPr>
              <w:tabs>
                <w:tab w:val="left" w:pos="330"/>
                <w:tab w:val="left" w:pos="437"/>
              </w:tabs>
              <w:ind w:left="-130"/>
              <w:jc w:val="both"/>
              <w:textAlignment w:val="baseline"/>
              <w:rPr>
                <w:sz w:val="20"/>
                <w:szCs w:val="20"/>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faktiškai auginantis (-</w:t>
            </w:r>
            <w:proofErr w:type="spellStart"/>
            <w:r w:rsidRPr="00AA3CDC">
              <w:rPr>
                <w:sz w:val="20"/>
                <w:szCs w:val="20"/>
              </w:rPr>
              <w:t>ys</w:t>
            </w:r>
            <w:proofErr w:type="spellEnd"/>
            <w:r w:rsidRPr="00AA3CDC">
              <w:rPr>
                <w:sz w:val="20"/>
                <w:szCs w:val="20"/>
              </w:rPr>
              <w:t>) vaiką (įvaikį) su negalia iki 18 metų</w:t>
            </w:r>
          </w:p>
          <w:p w14:paraId="6456AEAD"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slaugantis (-</w:t>
            </w:r>
            <w:proofErr w:type="spellStart"/>
            <w:r w:rsidRPr="00AA3CDC">
              <w:rPr>
                <w:sz w:val="20"/>
                <w:szCs w:val="20"/>
              </w:rPr>
              <w:t>ys</w:t>
            </w:r>
            <w:proofErr w:type="spellEnd"/>
            <w:r w:rsidRPr="00AA3CDC">
              <w:rPr>
                <w:sz w:val="20"/>
                <w:szCs w:val="20"/>
              </w:rPr>
              <w:t>) (prižiūrintis (-</w:t>
            </w:r>
            <w:proofErr w:type="spellStart"/>
            <w:r w:rsidRPr="00AA3CDC">
              <w:rPr>
                <w:sz w:val="20"/>
                <w:szCs w:val="20"/>
              </w:rPr>
              <w:t>ys</w:t>
            </w:r>
            <w:proofErr w:type="spellEnd"/>
            <w:r w:rsidRPr="00AA3CDC">
              <w:rPr>
                <w:sz w:val="20"/>
                <w:szCs w:val="20"/>
              </w:rPr>
              <w:t>)) šeimos narius ar kartu gyvenančius asmenis, kuriems nustatyta nuolatinė slauga ar priežiūra</w:t>
            </w:r>
          </w:p>
          <w:p w14:paraId="6C781AE1" w14:textId="77777777" w:rsidR="00C32650" w:rsidRPr="00AA3CDC" w:rsidRDefault="00C32650" w:rsidP="00202E92">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kuriam (-</w:t>
            </w:r>
            <w:proofErr w:type="spellStart"/>
            <w:r w:rsidRPr="00AA3CDC">
              <w:rPr>
                <w:sz w:val="20"/>
                <w:szCs w:val="20"/>
              </w:rPr>
              <w:t>iems</w:t>
            </w:r>
            <w:proofErr w:type="spellEnd"/>
            <w:r w:rsidRPr="00AA3CDC">
              <w:rPr>
                <w:sz w:val="20"/>
                <w:szCs w:val="20"/>
              </w:rPr>
              <w:t>) suteiktas pabėgėlio statusas ar perkeliamojo asmens statusas, arba asmenys, kuriems suteikta papildoma ar laikinoji apsauga</w:t>
            </w:r>
          </w:p>
          <w:p w14:paraId="56AC297D"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baigęs (-ę) psichologinės ir socialinės reabilitacijos programas, skirtas nuo psichoaktyviųjų medžiagų vartojimo priklausomiems asmenims reabilituoti</w:t>
            </w:r>
          </w:p>
          <w:p w14:paraId="25C09513" w14:textId="77777777" w:rsidR="00C32650" w:rsidRPr="00AA3CDC" w:rsidRDefault="00C32650" w:rsidP="00202E92">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grįžęs (-ę) iš laisvės atėmimo vietų</w:t>
            </w:r>
          </w:p>
          <w:p w14:paraId="6823CC9F"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vyresnis (-i) kaip 55 metų asmuo (-</w:t>
            </w:r>
            <w:proofErr w:type="spellStart"/>
            <w:r w:rsidRPr="00AA3CDC">
              <w:rPr>
                <w:sz w:val="20"/>
                <w:szCs w:val="20"/>
              </w:rPr>
              <w:t>enys</w:t>
            </w:r>
            <w:proofErr w:type="spellEnd"/>
            <w:r w:rsidRPr="00AA3CDC">
              <w:rPr>
                <w:sz w:val="20"/>
                <w:szCs w:val="20"/>
              </w:rPr>
              <w:t>).</w:t>
            </w:r>
          </w:p>
          <w:p w14:paraId="406DDDFB" w14:textId="77777777" w:rsidR="00C32650" w:rsidRPr="00AA3CDC" w:rsidRDefault="00C32650" w:rsidP="00202E92">
            <w:pPr>
              <w:jc w:val="both"/>
              <w:textAlignment w:val="baseline"/>
              <w:rPr>
                <w:rFonts w:eastAsia="Times New Roman"/>
                <w:sz w:val="20"/>
                <w:szCs w:val="20"/>
                <w:lang w:eastAsia="lt-LT"/>
              </w:rPr>
            </w:pPr>
          </w:p>
        </w:tc>
        <w:tc>
          <w:tcPr>
            <w:tcW w:w="3650" w:type="dxa"/>
            <w:tcBorders>
              <w:top w:val="single" w:sz="4" w:space="0" w:color="auto"/>
              <w:left w:val="single" w:sz="4" w:space="0" w:color="auto"/>
              <w:bottom w:val="single" w:sz="4" w:space="0" w:color="auto"/>
              <w:right w:val="single" w:sz="4" w:space="0" w:color="auto"/>
            </w:tcBorders>
          </w:tcPr>
          <w:p w14:paraId="51E9C771" w14:textId="77777777" w:rsidR="00C32650" w:rsidRPr="00AA3CDC" w:rsidRDefault="00C32650" w:rsidP="00202E92">
            <w:pPr>
              <w:jc w:val="center"/>
              <w:rPr>
                <w:rFonts w:eastAsia="Times New Roman"/>
                <w:i/>
                <w:iCs/>
                <w:sz w:val="20"/>
                <w:szCs w:val="20"/>
                <w:lang w:eastAsia="lt-LT"/>
              </w:rPr>
            </w:pPr>
            <w:r w:rsidRPr="00AA3CDC">
              <w:rPr>
                <w:rFonts w:eastAsia="Times New Roman"/>
                <w:i/>
                <w:iCs/>
                <w:sz w:val="20"/>
                <w:szCs w:val="20"/>
                <w:lang w:eastAsia="lt-LT"/>
              </w:rPr>
              <w:t>Pasirinkti taikomą:</w:t>
            </w:r>
          </w:p>
          <w:p w14:paraId="10950B0D" w14:textId="77777777" w:rsidR="00C32650" w:rsidRPr="00AA3CDC" w:rsidRDefault="00C32650" w:rsidP="00202E92">
            <w:pPr>
              <w:jc w:val="center"/>
              <w:rPr>
                <w:rFonts w:eastAsia="Times New Roman"/>
                <w:i/>
                <w:iCs/>
                <w:sz w:val="20"/>
                <w:szCs w:val="20"/>
                <w:lang w:eastAsia="lt-LT"/>
              </w:rPr>
            </w:pPr>
          </w:p>
          <w:p w14:paraId="40D5B2C3" w14:textId="77777777" w:rsidR="00C32650" w:rsidRPr="00AA3CDC" w:rsidRDefault="00C32650" w:rsidP="00202E92">
            <w:pPr>
              <w:jc w:val="center"/>
              <w:textAlignment w:val="baseline"/>
              <w:rPr>
                <w:rFonts w:eastAsia="Times New Roman"/>
                <w:b/>
                <w:bCs/>
                <w:sz w:val="20"/>
                <w:szCs w:val="20"/>
                <w:lang w:eastAsia="lt-LT"/>
              </w:rPr>
            </w:pPr>
            <w:r w:rsidRPr="00AA3CDC">
              <w:rPr>
                <w:rFonts w:eastAsia="Times New Roman"/>
                <w:b/>
                <w:bCs/>
                <w:sz w:val="20"/>
                <w:szCs w:val="20"/>
                <w:lang w:eastAsia="lt-LT"/>
              </w:rPr>
              <w:t xml:space="preserve">□TAIP </w:t>
            </w:r>
          </w:p>
          <w:p w14:paraId="6137AFCA" w14:textId="77777777" w:rsidR="00C32650" w:rsidRPr="00AA3CDC" w:rsidRDefault="00C32650" w:rsidP="00202E92">
            <w:pPr>
              <w:jc w:val="center"/>
              <w:textAlignment w:val="baseline"/>
              <w:rPr>
                <w:rFonts w:eastAsia="Times New Roman"/>
                <w:b/>
                <w:bCs/>
                <w:sz w:val="20"/>
                <w:szCs w:val="20"/>
                <w:lang w:eastAsia="lt-LT"/>
              </w:rPr>
            </w:pPr>
            <w:r w:rsidRPr="00AA3CDC">
              <w:rPr>
                <w:rFonts w:eastAsia="Times New Roman"/>
                <w:i/>
                <w:iCs/>
                <w:sz w:val="20"/>
                <w:szCs w:val="20"/>
                <w:lang w:eastAsia="lt-LT"/>
              </w:rPr>
              <w:t>(pasirinkus „TAIP“, nurodyti tikslinę grupę)</w:t>
            </w:r>
          </w:p>
          <w:p w14:paraId="305FC721" w14:textId="77777777" w:rsidR="00C32650" w:rsidRPr="00AA3CDC" w:rsidRDefault="00C32650" w:rsidP="00202E92">
            <w:pPr>
              <w:jc w:val="center"/>
              <w:textAlignment w:val="baseline"/>
              <w:rPr>
                <w:rFonts w:eastAsia="Times New Roman"/>
                <w:b/>
                <w:bCs/>
                <w:sz w:val="20"/>
                <w:szCs w:val="20"/>
                <w:lang w:eastAsia="lt-LT"/>
              </w:rPr>
            </w:pPr>
          </w:p>
          <w:p w14:paraId="6567024C" w14:textId="77777777" w:rsidR="00C32650" w:rsidRPr="00AA3CDC" w:rsidRDefault="00C32650" w:rsidP="00202E92">
            <w:pPr>
              <w:jc w:val="center"/>
              <w:textAlignment w:val="baseline"/>
              <w:rPr>
                <w:rFonts w:eastAsia="Times New Roman"/>
                <w:b/>
                <w:bCs/>
                <w:sz w:val="20"/>
                <w:szCs w:val="20"/>
                <w:lang w:eastAsia="lt-LT"/>
              </w:rPr>
            </w:pPr>
          </w:p>
          <w:p w14:paraId="3BCFF820" w14:textId="77777777" w:rsidR="00C32650" w:rsidRPr="00AA3CDC" w:rsidRDefault="00C32650" w:rsidP="00202E92">
            <w:pPr>
              <w:tabs>
                <w:tab w:val="left" w:pos="330"/>
                <w:tab w:val="left" w:pos="437"/>
              </w:tabs>
              <w:ind w:left="-130"/>
              <w:jc w:val="center"/>
              <w:textAlignment w:val="baseline"/>
              <w:rPr>
                <w:rFonts w:eastAsia="Times New Roman"/>
                <w:b/>
                <w:bCs/>
                <w:sz w:val="20"/>
                <w:szCs w:val="20"/>
                <w:lang w:eastAsia="lt-LT"/>
              </w:rPr>
            </w:pPr>
            <w:r w:rsidRPr="00AA3CDC">
              <w:rPr>
                <w:rFonts w:eastAsia="Times New Roman"/>
                <w:b/>
                <w:bCs/>
                <w:sz w:val="20"/>
                <w:szCs w:val="20"/>
                <w:lang w:eastAsia="lt-LT"/>
              </w:rPr>
              <w:t>□ NE</w:t>
            </w:r>
          </w:p>
          <w:p w14:paraId="346EA749" w14:textId="77777777" w:rsidR="00C32650" w:rsidRPr="00AA3CDC" w:rsidRDefault="00C32650" w:rsidP="00202E92">
            <w:pPr>
              <w:jc w:val="both"/>
              <w:textAlignment w:val="baseline"/>
              <w:rPr>
                <w:rFonts w:eastAsia="Times New Roman"/>
                <w:sz w:val="20"/>
                <w:szCs w:val="20"/>
                <w:lang w:eastAsia="lt-LT"/>
              </w:rPr>
            </w:pPr>
          </w:p>
        </w:tc>
      </w:tr>
    </w:tbl>
    <w:p w14:paraId="3BC908B3" w14:textId="77777777" w:rsidR="00B93EF9" w:rsidRPr="00934CCC" w:rsidRDefault="00B93EF9" w:rsidP="00621EB0">
      <w:pPr>
        <w:jc w:val="both"/>
        <w:textAlignment w:val="baseline"/>
        <w:rPr>
          <w:rFonts w:eastAsia="Times New Roman"/>
          <w:sz w:val="20"/>
          <w:szCs w:val="20"/>
          <w:lang w:eastAsia="lt-LT"/>
        </w:rPr>
      </w:pPr>
    </w:p>
    <w:p w14:paraId="3D58F112" w14:textId="77777777" w:rsidR="00621EB0" w:rsidRPr="00934CCC" w:rsidRDefault="00621EB0" w:rsidP="001A00E9">
      <w:pPr>
        <w:spacing w:line="276" w:lineRule="auto"/>
        <w:jc w:val="both"/>
        <w:rPr>
          <w:rFonts w:eastAsia="Calibri"/>
          <w:bCs/>
          <w:sz w:val="22"/>
          <w:szCs w:val="22"/>
          <w:lang w:eastAsia="en-US"/>
        </w:rPr>
      </w:pPr>
    </w:p>
    <w:p w14:paraId="5832AAFD" w14:textId="6897B3E6" w:rsidR="00C308CD" w:rsidRDefault="00C308CD" w:rsidP="00C308CD">
      <w:pPr>
        <w:pStyle w:val="Sraopastraipa"/>
        <w:numPr>
          <w:ilvl w:val="0"/>
          <w:numId w:val="3"/>
        </w:numPr>
        <w:spacing w:line="276" w:lineRule="auto"/>
        <w:jc w:val="center"/>
        <w:rPr>
          <w:rFonts w:eastAsia="Times New Roman"/>
          <w:b/>
          <w:sz w:val="22"/>
          <w:szCs w:val="22"/>
          <w:lang w:eastAsia="lt-LT"/>
        </w:rPr>
      </w:pPr>
      <w:r w:rsidRPr="00867137">
        <w:rPr>
          <w:rFonts w:eastAsia="Times New Roman"/>
          <w:b/>
          <w:sz w:val="22"/>
          <w:szCs w:val="22"/>
          <w:lang w:eastAsia="lt-LT"/>
        </w:rPr>
        <w:t xml:space="preserve">PASIŪLYMO KAINA </w:t>
      </w:r>
      <w:r w:rsidRPr="000968DB">
        <w:rPr>
          <w:rFonts w:eastAsia="Times New Roman"/>
          <w:b/>
          <w:sz w:val="22"/>
          <w:szCs w:val="22"/>
          <w:u w:val="single"/>
          <w:lang w:eastAsia="lt-LT"/>
        </w:rPr>
        <w:t>ANTRAI PIRKIMO DALIAI</w:t>
      </w:r>
    </w:p>
    <w:p w14:paraId="7DD62229" w14:textId="60AC0956" w:rsidR="00A103C9" w:rsidRPr="00884DD4" w:rsidRDefault="004A103F" w:rsidP="00867137">
      <w:pPr>
        <w:pStyle w:val="Sraopastraipa"/>
        <w:jc w:val="center"/>
        <w:rPr>
          <w:b/>
        </w:rPr>
      </w:pPr>
      <w:r w:rsidRPr="004A103F">
        <w:rPr>
          <w:b/>
        </w:rPr>
        <w:t>NEGYVENAM</w:t>
      </w:r>
      <w:r>
        <w:rPr>
          <w:b/>
        </w:rPr>
        <w:t xml:space="preserve">ŲJŲ </w:t>
      </w:r>
      <w:r w:rsidRPr="004A103F">
        <w:rPr>
          <w:b/>
        </w:rPr>
        <w:t>PASTAT</w:t>
      </w:r>
      <w:r>
        <w:rPr>
          <w:b/>
        </w:rPr>
        <w:t>Ų IR STATINIŲ</w:t>
      </w:r>
      <w:r w:rsidRPr="004A103F">
        <w:rPr>
          <w:b/>
        </w:rPr>
        <w:t>, NESAN</w:t>
      </w:r>
      <w:r>
        <w:rPr>
          <w:b/>
        </w:rPr>
        <w:t xml:space="preserve">ČIŲ </w:t>
      </w:r>
      <w:r w:rsidRPr="004A103F">
        <w:rPr>
          <w:b/>
        </w:rPr>
        <w:t>KULTŪROS PAVELDO OBJEKTO TERITORIJOJE, JO APSAUGOS</w:t>
      </w:r>
      <w:r w:rsidRPr="004A103F">
        <w:rPr>
          <w:b/>
        </w:rPr>
        <w:br/>
        <w:t>ZONOJE IR VIETOVĖJE (YPATINGI STATINIAI) VILNIAUS REGIONE</w:t>
      </w:r>
      <w:r>
        <w:rPr>
          <w:b/>
        </w:rPr>
        <w:t xml:space="preserve"> REMONTO </w:t>
      </w:r>
      <w:r w:rsidR="00A103C9">
        <w:rPr>
          <w:b/>
        </w:rPr>
        <w:t>D</w:t>
      </w:r>
      <w:r w:rsidR="00A103C9" w:rsidRPr="00884DD4">
        <w:rPr>
          <w:b/>
        </w:rPr>
        <w:t>ARB</w:t>
      </w:r>
      <w:r w:rsidR="00A103C9">
        <w:rPr>
          <w:b/>
        </w:rPr>
        <w:t>AI</w:t>
      </w:r>
    </w:p>
    <w:p w14:paraId="785E518F" w14:textId="77777777" w:rsidR="00A103C9" w:rsidRPr="00867137" w:rsidRDefault="00A103C9" w:rsidP="00867137">
      <w:pPr>
        <w:pStyle w:val="Sraopastraipa"/>
        <w:spacing w:line="276" w:lineRule="auto"/>
        <w:rPr>
          <w:rFonts w:eastAsia="Times New Roman"/>
          <w:b/>
          <w:sz w:val="22"/>
          <w:szCs w:val="22"/>
          <w:lang w:eastAsia="lt-LT"/>
        </w:rPr>
      </w:pPr>
    </w:p>
    <w:p w14:paraId="54CB7ABF" w14:textId="77777777" w:rsidR="00A103C9" w:rsidRPr="00745C4D" w:rsidRDefault="00A103C9" w:rsidP="00A103C9">
      <w:pPr>
        <w:spacing w:line="20" w:lineRule="atLeast"/>
        <w:ind w:left="34"/>
        <w:jc w:val="both"/>
        <w:rPr>
          <w:rFonts w:eastAsia="Times New Roman"/>
          <w:sz w:val="22"/>
          <w:szCs w:val="22"/>
          <w:lang w:eastAsia="en-US"/>
        </w:rPr>
      </w:pPr>
      <w:r w:rsidRPr="00745C4D">
        <w:rPr>
          <w:rFonts w:eastAsia="Calibri"/>
          <w:sz w:val="22"/>
          <w:szCs w:val="22"/>
          <w:lang w:eastAsia="en-US"/>
        </w:rPr>
        <w:t>Mes siūlome</w:t>
      </w:r>
      <w:r w:rsidRPr="00745C4D">
        <w:rPr>
          <w:rFonts w:eastAsia="Times New Roman"/>
          <w:sz w:val="22"/>
          <w:szCs w:val="22"/>
          <w:lang w:eastAsia="en-US"/>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74"/>
        <w:gridCol w:w="1991"/>
      </w:tblGrid>
      <w:tr w:rsidR="00A103C9" w:rsidRPr="00745C4D" w14:paraId="0CFB60E1" w14:textId="77777777" w:rsidTr="0DA1B2F7">
        <w:tc>
          <w:tcPr>
            <w:tcW w:w="673" w:type="dxa"/>
            <w:tcBorders>
              <w:top w:val="single" w:sz="4" w:space="0" w:color="auto"/>
              <w:left w:val="single" w:sz="4" w:space="0" w:color="auto"/>
              <w:bottom w:val="single" w:sz="4" w:space="0" w:color="auto"/>
              <w:right w:val="single" w:sz="4" w:space="0" w:color="auto"/>
            </w:tcBorders>
            <w:vAlign w:val="center"/>
            <w:hideMark/>
          </w:tcPr>
          <w:p w14:paraId="1D30C443" w14:textId="77777777" w:rsidR="00A103C9" w:rsidRPr="00745C4D" w:rsidRDefault="00A103C9">
            <w:pPr>
              <w:spacing w:line="276" w:lineRule="auto"/>
              <w:ind w:left="34"/>
              <w:jc w:val="center"/>
              <w:rPr>
                <w:rFonts w:eastAsia="Calibri"/>
                <w:b/>
                <w:sz w:val="22"/>
                <w:szCs w:val="22"/>
                <w:lang w:eastAsia="en-US"/>
              </w:rPr>
            </w:pPr>
            <w:r w:rsidRPr="00745C4D">
              <w:rPr>
                <w:rFonts w:eastAsia="Calibri"/>
                <w:b/>
                <w:sz w:val="22"/>
                <w:szCs w:val="22"/>
                <w:lang w:eastAsia="en-US"/>
              </w:rPr>
              <w:t>Eil. Nr.</w:t>
            </w:r>
          </w:p>
        </w:tc>
        <w:tc>
          <w:tcPr>
            <w:tcW w:w="6974" w:type="dxa"/>
            <w:tcBorders>
              <w:top w:val="single" w:sz="4" w:space="0" w:color="auto"/>
              <w:left w:val="single" w:sz="4" w:space="0" w:color="auto"/>
              <w:bottom w:val="single" w:sz="4" w:space="0" w:color="auto"/>
              <w:right w:val="single" w:sz="4" w:space="0" w:color="auto"/>
            </w:tcBorders>
            <w:vAlign w:val="center"/>
          </w:tcPr>
          <w:p w14:paraId="72E5EDC4" w14:textId="4371F8E6" w:rsidR="00A103C9" w:rsidRPr="00745C4D" w:rsidRDefault="00380C0C">
            <w:pPr>
              <w:spacing w:line="276" w:lineRule="auto"/>
              <w:ind w:left="34"/>
              <w:jc w:val="center"/>
              <w:rPr>
                <w:rFonts w:eastAsia="Calibri"/>
                <w:b/>
                <w:sz w:val="22"/>
                <w:szCs w:val="22"/>
                <w:lang w:eastAsia="en-US"/>
              </w:rPr>
            </w:pPr>
            <w:r w:rsidRPr="00554879">
              <w:rPr>
                <w:rFonts w:eastAsia="Calibri"/>
                <w:b/>
                <w:sz w:val="22"/>
                <w:szCs w:val="22"/>
                <w:lang w:eastAsia="en-US"/>
              </w:rPr>
              <w:t>Pavadinimas</w:t>
            </w:r>
          </w:p>
        </w:tc>
        <w:tc>
          <w:tcPr>
            <w:tcW w:w="1991" w:type="dxa"/>
            <w:tcBorders>
              <w:top w:val="single" w:sz="4" w:space="0" w:color="auto"/>
              <w:left w:val="single" w:sz="4" w:space="0" w:color="auto"/>
              <w:bottom w:val="single" w:sz="4" w:space="0" w:color="auto"/>
              <w:right w:val="single" w:sz="4" w:space="0" w:color="auto"/>
            </w:tcBorders>
            <w:vAlign w:val="center"/>
          </w:tcPr>
          <w:p w14:paraId="79DF7794" w14:textId="5D7758C5" w:rsidR="00A103C9" w:rsidRPr="00745C4D" w:rsidRDefault="00380C0C">
            <w:pPr>
              <w:spacing w:line="276" w:lineRule="auto"/>
              <w:ind w:left="34" w:right="-18"/>
              <w:jc w:val="center"/>
              <w:rPr>
                <w:rFonts w:eastAsia="Calibri"/>
                <w:sz w:val="22"/>
                <w:szCs w:val="22"/>
                <w:lang w:val="fi-FI" w:eastAsia="en-US"/>
              </w:rPr>
            </w:pPr>
            <w:r w:rsidRPr="00554879">
              <w:rPr>
                <w:b/>
                <w:color w:val="000000" w:themeColor="text1"/>
                <w:sz w:val="20"/>
                <w:szCs w:val="20"/>
              </w:rPr>
              <w:t xml:space="preserve">Nuolaidos / antkainio dydis, </w:t>
            </w:r>
            <w:r w:rsidRPr="00554879">
              <w:rPr>
                <w:b/>
                <w:color w:val="000000" w:themeColor="text1"/>
                <w:sz w:val="20"/>
                <w:szCs w:val="20"/>
                <w:lang w:val="en-US"/>
              </w:rPr>
              <w:t>%</w:t>
            </w:r>
          </w:p>
        </w:tc>
      </w:tr>
      <w:tr w:rsidR="00A103C9" w:rsidRPr="00745C4D" w14:paraId="4F3EE012" w14:textId="77777777" w:rsidTr="0DA1B2F7">
        <w:trPr>
          <w:trHeight w:val="181"/>
        </w:trPr>
        <w:tc>
          <w:tcPr>
            <w:tcW w:w="673" w:type="dxa"/>
            <w:tcBorders>
              <w:top w:val="single" w:sz="4" w:space="0" w:color="auto"/>
              <w:left w:val="single" w:sz="4" w:space="0" w:color="auto"/>
              <w:bottom w:val="single" w:sz="4" w:space="0" w:color="auto"/>
              <w:right w:val="single" w:sz="4" w:space="0" w:color="auto"/>
            </w:tcBorders>
            <w:hideMark/>
          </w:tcPr>
          <w:p w14:paraId="22C051CF" w14:textId="77777777" w:rsidR="00A103C9" w:rsidRPr="00745C4D" w:rsidRDefault="00A103C9">
            <w:pPr>
              <w:spacing w:line="276" w:lineRule="auto"/>
              <w:ind w:left="34"/>
              <w:jc w:val="center"/>
              <w:rPr>
                <w:rFonts w:eastAsia="Calibri"/>
                <w:sz w:val="22"/>
                <w:szCs w:val="22"/>
                <w:lang w:eastAsia="en-US"/>
              </w:rPr>
            </w:pPr>
            <w:r w:rsidRPr="00745C4D">
              <w:rPr>
                <w:rFonts w:eastAsia="Calibri"/>
                <w:sz w:val="22"/>
                <w:szCs w:val="22"/>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14:paraId="470F4346" w14:textId="77777777" w:rsidR="00A103C9" w:rsidRPr="00745C4D" w:rsidRDefault="00A103C9">
            <w:pPr>
              <w:spacing w:line="276" w:lineRule="auto"/>
              <w:ind w:left="34"/>
              <w:jc w:val="center"/>
              <w:rPr>
                <w:rFonts w:eastAsia="Calibri"/>
                <w:sz w:val="22"/>
                <w:szCs w:val="22"/>
                <w:lang w:eastAsia="en-US"/>
              </w:rPr>
            </w:pPr>
            <w:r w:rsidRPr="00745C4D">
              <w:rPr>
                <w:rFonts w:eastAsia="Calibri"/>
                <w:sz w:val="22"/>
                <w:szCs w:val="22"/>
                <w:lang w:eastAsia="en-US"/>
              </w:rPr>
              <w:t>2</w:t>
            </w:r>
          </w:p>
          <w:p w14:paraId="2F949C70" w14:textId="77777777" w:rsidR="00A103C9" w:rsidRPr="00745C4D" w:rsidRDefault="00A103C9">
            <w:pPr>
              <w:spacing w:line="276" w:lineRule="auto"/>
              <w:ind w:left="34"/>
              <w:jc w:val="center"/>
              <w:rPr>
                <w:rFonts w:eastAsia="Calibri"/>
                <w:sz w:val="22"/>
                <w:szCs w:val="22"/>
                <w:lang w:eastAsia="en-US"/>
              </w:rPr>
            </w:pPr>
          </w:p>
        </w:tc>
        <w:tc>
          <w:tcPr>
            <w:tcW w:w="1991" w:type="dxa"/>
            <w:tcBorders>
              <w:top w:val="single" w:sz="4" w:space="0" w:color="auto"/>
              <w:left w:val="single" w:sz="4" w:space="0" w:color="auto"/>
              <w:bottom w:val="single" w:sz="4" w:space="0" w:color="auto"/>
              <w:right w:val="single" w:sz="4" w:space="0" w:color="auto"/>
            </w:tcBorders>
            <w:hideMark/>
          </w:tcPr>
          <w:p w14:paraId="73423D84" w14:textId="77777777" w:rsidR="00A103C9" w:rsidRPr="00745C4D" w:rsidRDefault="00A103C9">
            <w:pPr>
              <w:spacing w:line="276" w:lineRule="auto"/>
              <w:ind w:left="34"/>
              <w:jc w:val="center"/>
              <w:rPr>
                <w:rFonts w:eastAsia="Calibri"/>
                <w:sz w:val="22"/>
                <w:szCs w:val="22"/>
                <w:lang w:eastAsia="en-US"/>
              </w:rPr>
            </w:pPr>
            <w:r w:rsidRPr="00745C4D">
              <w:rPr>
                <w:rFonts w:eastAsia="Calibri"/>
                <w:sz w:val="22"/>
                <w:szCs w:val="22"/>
                <w:lang w:eastAsia="en-US"/>
              </w:rPr>
              <w:t>3</w:t>
            </w:r>
          </w:p>
        </w:tc>
      </w:tr>
      <w:tr w:rsidR="00A103C9" w:rsidRPr="00745C4D" w14:paraId="1077D7BD" w14:textId="77777777" w:rsidTr="007C390E">
        <w:tc>
          <w:tcPr>
            <w:tcW w:w="673" w:type="dxa"/>
            <w:tcBorders>
              <w:top w:val="single" w:sz="4" w:space="0" w:color="auto"/>
              <w:left w:val="single" w:sz="4" w:space="0" w:color="auto"/>
              <w:bottom w:val="single" w:sz="4" w:space="0" w:color="auto"/>
              <w:right w:val="single" w:sz="4" w:space="0" w:color="auto"/>
            </w:tcBorders>
            <w:hideMark/>
          </w:tcPr>
          <w:p w14:paraId="3A26FAC4" w14:textId="77777777" w:rsidR="00A103C9" w:rsidRPr="00745C4D" w:rsidRDefault="00A103C9">
            <w:pPr>
              <w:spacing w:line="276" w:lineRule="auto"/>
              <w:ind w:left="142"/>
              <w:contextualSpacing/>
              <w:jc w:val="both"/>
              <w:rPr>
                <w:rFonts w:eastAsia="Arial"/>
                <w:sz w:val="22"/>
                <w:szCs w:val="22"/>
                <w:lang w:eastAsia="lt-LT"/>
              </w:rPr>
            </w:pPr>
            <w:r w:rsidRPr="00745C4D">
              <w:rPr>
                <w:rFonts w:eastAsia="Arial"/>
                <w:sz w:val="22"/>
                <w:szCs w:val="22"/>
                <w:lang w:eastAsia="lt-LT"/>
              </w:rPr>
              <w:t>1.</w:t>
            </w:r>
          </w:p>
        </w:tc>
        <w:tc>
          <w:tcPr>
            <w:tcW w:w="6977" w:type="dxa"/>
            <w:tcBorders>
              <w:top w:val="single" w:sz="4" w:space="0" w:color="auto"/>
              <w:left w:val="single" w:sz="4" w:space="0" w:color="auto"/>
              <w:bottom w:val="single" w:sz="4" w:space="0" w:color="auto"/>
              <w:right w:val="single" w:sz="4" w:space="0" w:color="auto"/>
            </w:tcBorders>
            <w:vAlign w:val="center"/>
          </w:tcPr>
          <w:p w14:paraId="33C4ACA5" w14:textId="3F99A39C" w:rsidR="00215621" w:rsidRPr="00554879" w:rsidRDefault="00000000" w:rsidP="0DA1B2F7">
            <w:pPr>
              <w:spacing w:line="240" w:lineRule="atLeast"/>
              <w:jc w:val="both"/>
              <w:rPr>
                <w:rStyle w:val="normaltextrun"/>
                <w:color w:val="000000"/>
                <w:sz w:val="20"/>
                <w:szCs w:val="20"/>
                <w:shd w:val="clear" w:color="auto" w:fill="FFFFFF"/>
              </w:rPr>
            </w:pPr>
            <w:sdt>
              <w:sdtPr>
                <w:id w:val="814763450"/>
                <w:placeholder>
                  <w:docPart w:val="17A69C9161924A63AF7494E2B1A431FE"/>
                </w:placeholder>
              </w:sdtPr>
              <w:sdtContent>
                <w:sdt>
                  <w:sdtPr>
                    <w:rPr>
                      <w:rStyle w:val="Stilius4"/>
                      <w:i/>
                      <w:iCs/>
                    </w:rPr>
                    <w:id w:val="507485800"/>
                    <w:placeholder>
                      <w:docPart w:val="7980AF1752784716BAF96C5997B1A917"/>
                    </w:placeholder>
                    <w15:color w:val="0000FF"/>
                    <w:comboBox>
                      <w:listItem w:displayText="Pasirinkite elementą" w:value="Pasirinkite elementą"/>
                      <w:listItem w:displayText="Nuolaida" w:value="Nuolaida"/>
                      <w:listItem w:displayText="Antkainis" w:value="Antkainis"/>
                    </w:comboBox>
                  </w:sdtPr>
                  <w:sdtContent>
                    <w:r w:rsidR="6723D3B8" w:rsidRPr="0DA1B2F7">
                      <w:rPr>
                        <w:rStyle w:val="Stilius4"/>
                        <w:i/>
                        <w:iCs/>
                      </w:rPr>
                      <w:t>Pasirinkite elementą</w:t>
                    </w:r>
                  </w:sdtContent>
                </w:sdt>
              </w:sdtContent>
            </w:sdt>
            <w:r w:rsidR="6723D3B8">
              <w:rPr>
                <w:rStyle w:val="normaltextrun"/>
                <w:color w:val="000000"/>
                <w:sz w:val="20"/>
                <w:szCs w:val="20"/>
                <w:shd w:val="clear" w:color="auto" w:fill="FFFFFF"/>
              </w:rPr>
              <w:t xml:space="preserve"> </w:t>
            </w:r>
            <w:r w:rsidR="6723D3B8" w:rsidRPr="00554879">
              <w:rPr>
                <w:rStyle w:val="normaltextrun"/>
                <w:color w:val="000000"/>
                <w:sz w:val="20"/>
                <w:szCs w:val="20"/>
                <w:shd w:val="clear" w:color="auto" w:fill="FFFFFF"/>
              </w:rPr>
              <w:t>Darbams nuo įkainių, nustatytų „Statybų resursų skaičiuojamųjų rinkos kainų“ kainininke (UAB „Sistela“</w:t>
            </w:r>
            <w:r w:rsidR="56695F1C" w:rsidRPr="00554879">
              <w:rPr>
                <w:rStyle w:val="normaltextrun"/>
                <w:color w:val="000000"/>
                <w:sz w:val="20"/>
                <w:szCs w:val="20"/>
                <w:shd w:val="clear" w:color="auto" w:fill="FFFFFF"/>
              </w:rPr>
              <w:t xml:space="preserve"> </w:t>
            </w:r>
            <w:r w:rsidR="56695F1C" w:rsidRPr="0DA1B2F7">
              <w:rPr>
                <w:rStyle w:val="normaltextrun"/>
                <w:color w:val="000000" w:themeColor="text1"/>
                <w:sz w:val="20"/>
                <w:szCs w:val="20"/>
              </w:rPr>
              <w:t xml:space="preserve">arba </w:t>
            </w:r>
            <w:r w:rsidR="56695F1C" w:rsidRPr="0DA1B2F7">
              <w:rPr>
                <w:rFonts w:eastAsia="Times New Roman"/>
                <w:sz w:val="20"/>
                <w:szCs w:val="20"/>
              </w:rPr>
              <w:t>UAB „</w:t>
            </w:r>
            <w:proofErr w:type="spellStart"/>
            <w:r w:rsidR="56695F1C" w:rsidRPr="0DA1B2F7">
              <w:rPr>
                <w:rFonts w:eastAsia="Times New Roman"/>
                <w:sz w:val="20"/>
                <w:szCs w:val="20"/>
              </w:rPr>
              <w:t>Astera</w:t>
            </w:r>
            <w:proofErr w:type="spellEnd"/>
            <w:r w:rsidR="56695F1C" w:rsidRPr="0DA1B2F7">
              <w:rPr>
                <w:rFonts w:eastAsia="Times New Roman"/>
                <w:sz w:val="20"/>
                <w:szCs w:val="20"/>
              </w:rPr>
              <w:t>“</w:t>
            </w:r>
            <w:r w:rsidR="6723D3B8" w:rsidRPr="00554879">
              <w:rPr>
                <w:rStyle w:val="normaltextrun"/>
                <w:color w:val="000000"/>
                <w:sz w:val="20"/>
                <w:szCs w:val="20"/>
                <w:shd w:val="clear" w:color="auto" w:fill="FFFFFF"/>
              </w:rPr>
              <w:t>)</w:t>
            </w:r>
          </w:p>
          <w:p w14:paraId="31162D0B" w14:textId="77777777" w:rsidR="00A103C9" w:rsidRPr="00745C4D" w:rsidRDefault="00A103C9">
            <w:pPr>
              <w:spacing w:line="276" w:lineRule="auto"/>
              <w:ind w:left="34"/>
              <w:rPr>
                <w:rFonts w:eastAsia="Calibri"/>
                <w:sz w:val="22"/>
                <w:szCs w:val="22"/>
                <w:lang w:eastAsia="en-US"/>
              </w:rPr>
            </w:pPr>
          </w:p>
        </w:tc>
        <w:tc>
          <w:tcPr>
            <w:tcW w:w="1988" w:type="dxa"/>
            <w:tcBorders>
              <w:top w:val="single" w:sz="4" w:space="0" w:color="auto"/>
              <w:left w:val="single" w:sz="4" w:space="0" w:color="auto"/>
              <w:bottom w:val="single" w:sz="4" w:space="0" w:color="auto"/>
              <w:right w:val="single" w:sz="4" w:space="0" w:color="auto"/>
            </w:tcBorders>
          </w:tcPr>
          <w:p w14:paraId="3ACAC86D" w14:textId="77777777" w:rsidR="00A103C9" w:rsidRPr="00745C4D" w:rsidRDefault="00A103C9">
            <w:pPr>
              <w:spacing w:line="276" w:lineRule="auto"/>
              <w:ind w:left="34"/>
              <w:jc w:val="both"/>
              <w:rPr>
                <w:rFonts w:eastAsia="Calibri"/>
                <w:sz w:val="22"/>
                <w:szCs w:val="22"/>
                <w:lang w:eastAsia="en-US"/>
              </w:rPr>
            </w:pPr>
          </w:p>
        </w:tc>
      </w:tr>
    </w:tbl>
    <w:p w14:paraId="742AAC53" w14:textId="77777777" w:rsidR="00A271D4" w:rsidRDefault="00A271D4" w:rsidP="00A271D4">
      <w:pPr>
        <w:spacing w:line="276" w:lineRule="auto"/>
        <w:jc w:val="both"/>
        <w:rPr>
          <w:rFonts w:eastAsia="Calibri"/>
          <w:bCs/>
          <w:sz w:val="22"/>
          <w:szCs w:val="22"/>
          <w:lang w:eastAsia="en-US"/>
        </w:rPr>
      </w:pPr>
    </w:p>
    <w:p w14:paraId="259D28EE" w14:textId="77777777" w:rsidR="007852CA" w:rsidRDefault="007852CA" w:rsidP="007852CA">
      <w:pPr>
        <w:jc w:val="both"/>
        <w:textAlignment w:val="baseline"/>
        <w:rPr>
          <w:rFonts w:eastAsia="Times New Roman"/>
          <w:color w:val="000000"/>
          <w:sz w:val="20"/>
          <w:szCs w:val="20"/>
          <w:lang w:eastAsia="lt-LT"/>
        </w:rPr>
      </w:pPr>
      <w:r w:rsidRPr="00934CCC">
        <w:rPr>
          <w:rFonts w:eastAsia="Times New Roman"/>
          <w:b/>
          <w:bCs/>
          <w:color w:val="000000"/>
          <w:sz w:val="20"/>
          <w:szCs w:val="20"/>
          <w:lang w:eastAsia="lt-LT"/>
        </w:rPr>
        <w:t>Ekonomiškai naudingiausio pasiūlymo apskaičiavimui naudojami rodikliai:</w:t>
      </w:r>
      <w:r w:rsidRPr="00934CCC">
        <w:rPr>
          <w:rFonts w:eastAsia="Times New Roman"/>
          <w:color w:val="000000"/>
          <w:sz w:val="20"/>
          <w:szCs w:val="20"/>
          <w:lang w:eastAsia="lt-LT"/>
        </w:rPr>
        <w:t> </w:t>
      </w:r>
    </w:p>
    <w:p w14:paraId="45A23DF2" w14:textId="77777777" w:rsidR="002401E0" w:rsidRDefault="002401E0" w:rsidP="007852CA">
      <w:pPr>
        <w:jc w:val="both"/>
        <w:textAlignment w:val="baseline"/>
        <w:rPr>
          <w:rFonts w:eastAsia="Times New Roman"/>
          <w:color w:val="000000"/>
          <w:sz w:val="20"/>
          <w:szCs w:val="20"/>
          <w:lang w:eastAsia="lt-LT"/>
        </w:rPr>
      </w:pP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548"/>
        <w:gridCol w:w="4671"/>
      </w:tblGrid>
      <w:tr w:rsidR="002401E0" w:rsidRPr="00934CCC" w14:paraId="7180BD85" w14:textId="77777777" w:rsidTr="007C390E">
        <w:tc>
          <w:tcPr>
            <w:tcW w:w="409" w:type="dxa"/>
            <w:shd w:val="clear" w:color="auto" w:fill="AEAAAA" w:themeFill="background2" w:themeFillShade="BF"/>
          </w:tcPr>
          <w:p w14:paraId="3D4FCCB8" w14:textId="77777777" w:rsidR="002401E0" w:rsidRPr="00934CCC" w:rsidRDefault="002401E0" w:rsidP="008F6EDF">
            <w:pPr>
              <w:jc w:val="center"/>
              <w:textAlignment w:val="baseline"/>
              <w:rPr>
                <w:rFonts w:eastAsia="Times New Roman"/>
                <w:b/>
                <w:bCs/>
                <w:sz w:val="20"/>
                <w:szCs w:val="20"/>
                <w:lang w:eastAsia="lt-LT"/>
              </w:rPr>
            </w:pPr>
          </w:p>
        </w:tc>
        <w:tc>
          <w:tcPr>
            <w:tcW w:w="4548" w:type="dxa"/>
            <w:shd w:val="clear" w:color="auto" w:fill="AEAAAA" w:themeFill="background2" w:themeFillShade="BF"/>
          </w:tcPr>
          <w:p w14:paraId="396D804B"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Vertinimo kriterijus</w:t>
            </w:r>
          </w:p>
        </w:tc>
        <w:tc>
          <w:tcPr>
            <w:tcW w:w="4671" w:type="dxa"/>
            <w:shd w:val="clear" w:color="auto" w:fill="AEAAAA" w:themeFill="background2" w:themeFillShade="BF"/>
          </w:tcPr>
          <w:p w14:paraId="38DF81BB"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Tiekėjo siūloma reikšmė</w:t>
            </w:r>
          </w:p>
        </w:tc>
      </w:tr>
      <w:tr w:rsidR="002401E0" w:rsidRPr="00934CCC" w14:paraId="71FE5C3F" w14:textId="77777777" w:rsidTr="007C390E">
        <w:tc>
          <w:tcPr>
            <w:tcW w:w="409" w:type="dxa"/>
          </w:tcPr>
          <w:p w14:paraId="72F3884E" w14:textId="77777777" w:rsidR="002401E0" w:rsidRPr="00934CCC" w:rsidRDefault="002401E0" w:rsidP="008F6EDF">
            <w:pPr>
              <w:jc w:val="both"/>
              <w:textAlignment w:val="baseline"/>
              <w:rPr>
                <w:rFonts w:eastAsia="Times New Roman"/>
                <w:sz w:val="20"/>
                <w:szCs w:val="20"/>
                <w:lang w:val="en-US" w:eastAsia="lt-LT"/>
              </w:rPr>
            </w:pPr>
            <w:r w:rsidRPr="00934CCC">
              <w:rPr>
                <w:rFonts w:eastAsia="Times New Roman"/>
                <w:sz w:val="20"/>
                <w:szCs w:val="20"/>
                <w:lang w:val="en-US" w:eastAsia="lt-LT"/>
              </w:rPr>
              <w:t>1.</w:t>
            </w:r>
          </w:p>
        </w:tc>
        <w:tc>
          <w:tcPr>
            <w:tcW w:w="4548" w:type="dxa"/>
          </w:tcPr>
          <w:p w14:paraId="03C1153F"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Alkoholio kontrolės darbe sistema</w:t>
            </w:r>
          </w:p>
        </w:tc>
        <w:tc>
          <w:tcPr>
            <w:tcW w:w="4671" w:type="dxa"/>
          </w:tcPr>
          <w:p w14:paraId="2158BD92" w14:textId="77777777" w:rsidR="002401E0" w:rsidRDefault="002401E0" w:rsidP="008F6EDF">
            <w:pPr>
              <w:jc w:val="center"/>
              <w:textAlignment w:val="baseline"/>
              <w:rPr>
                <w:rFonts w:eastAsia="Times New Roman"/>
                <w:i/>
                <w:iCs/>
                <w:sz w:val="20"/>
                <w:szCs w:val="20"/>
                <w:lang w:eastAsia="lt-LT"/>
              </w:rPr>
            </w:pPr>
            <w:r w:rsidRPr="00934CCC">
              <w:rPr>
                <w:rFonts w:eastAsia="Times New Roman"/>
                <w:i/>
                <w:iCs/>
                <w:sz w:val="20"/>
                <w:szCs w:val="20"/>
                <w:lang w:eastAsia="lt-LT"/>
              </w:rPr>
              <w:t>Pasirinkti taikomą</w:t>
            </w:r>
          </w:p>
          <w:p w14:paraId="646D5FE8" w14:textId="77777777" w:rsidR="002401E0" w:rsidRPr="00B358B0" w:rsidRDefault="002401E0" w:rsidP="008F6EDF">
            <w:pPr>
              <w:jc w:val="center"/>
              <w:textAlignment w:val="baseline"/>
              <w:rPr>
                <w:rFonts w:eastAsia="Times New Roman"/>
                <w:b/>
                <w:bCs/>
                <w:sz w:val="20"/>
                <w:szCs w:val="20"/>
                <w:lang w:eastAsia="lt-LT"/>
              </w:rPr>
            </w:pPr>
            <w:r w:rsidRPr="00B358B0">
              <w:rPr>
                <w:rFonts w:eastAsia="Times New Roman"/>
                <w:b/>
                <w:bCs/>
                <w:sz w:val="20"/>
                <w:szCs w:val="20"/>
                <w:lang w:eastAsia="lt-LT"/>
              </w:rPr>
              <w:t xml:space="preserve">□TAIP </w:t>
            </w:r>
          </w:p>
          <w:p w14:paraId="53052743" w14:textId="77777777" w:rsidR="002401E0" w:rsidRPr="00B358B0" w:rsidRDefault="002401E0" w:rsidP="008F6EDF">
            <w:pPr>
              <w:tabs>
                <w:tab w:val="left" w:pos="330"/>
                <w:tab w:val="left" w:pos="437"/>
              </w:tabs>
              <w:ind w:left="-130"/>
              <w:jc w:val="center"/>
              <w:textAlignment w:val="baseline"/>
              <w:rPr>
                <w:rFonts w:eastAsia="Times New Roman"/>
                <w:b/>
                <w:bCs/>
                <w:sz w:val="20"/>
                <w:szCs w:val="20"/>
                <w:lang w:eastAsia="lt-LT"/>
              </w:rPr>
            </w:pPr>
            <w:r w:rsidRPr="00B358B0">
              <w:rPr>
                <w:rFonts w:eastAsia="Times New Roman"/>
                <w:b/>
                <w:bCs/>
                <w:sz w:val="20"/>
                <w:szCs w:val="20"/>
                <w:lang w:eastAsia="lt-LT"/>
              </w:rPr>
              <w:t>□ NE</w:t>
            </w:r>
          </w:p>
          <w:p w14:paraId="07C02955" w14:textId="77777777" w:rsidR="002401E0" w:rsidRPr="00934CCC" w:rsidRDefault="002401E0" w:rsidP="008F6EDF">
            <w:pPr>
              <w:tabs>
                <w:tab w:val="left" w:pos="330"/>
                <w:tab w:val="left" w:pos="437"/>
              </w:tabs>
              <w:ind w:left="-130"/>
              <w:textAlignment w:val="baseline"/>
              <w:rPr>
                <w:rFonts w:eastAsia="Times New Roman"/>
                <w:sz w:val="20"/>
                <w:szCs w:val="20"/>
                <w:lang w:eastAsia="lt-LT"/>
              </w:rPr>
            </w:pPr>
          </w:p>
        </w:tc>
      </w:tr>
      <w:tr w:rsidR="002401E0" w:rsidRPr="00934CCC" w14:paraId="2489D4B9" w14:textId="77777777" w:rsidTr="007C390E">
        <w:tc>
          <w:tcPr>
            <w:tcW w:w="409" w:type="dxa"/>
            <w:vMerge w:val="restart"/>
          </w:tcPr>
          <w:p w14:paraId="4625C9D5"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2.</w:t>
            </w:r>
          </w:p>
        </w:tc>
        <w:tc>
          <w:tcPr>
            <w:tcW w:w="9219" w:type="dxa"/>
            <w:gridSpan w:val="2"/>
          </w:tcPr>
          <w:p w14:paraId="32BCCE6A"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Darbuotojų kvalifikacija (vertinama apdailos darbuotojų profesinis pasirengimas ir įgūdžiai)</w:t>
            </w:r>
          </w:p>
          <w:p w14:paraId="104790C7" w14:textId="77777777" w:rsidR="002401E0" w:rsidRPr="00934CCC" w:rsidRDefault="002401E0" w:rsidP="008F6EDF">
            <w:pPr>
              <w:jc w:val="both"/>
              <w:textAlignment w:val="baseline"/>
              <w:rPr>
                <w:rFonts w:eastAsia="Times New Roman"/>
                <w:sz w:val="20"/>
                <w:szCs w:val="20"/>
                <w:lang w:eastAsia="lt-LT"/>
              </w:rPr>
            </w:pPr>
          </w:p>
        </w:tc>
      </w:tr>
      <w:tr w:rsidR="002401E0" w:rsidRPr="00934CCC" w14:paraId="2032505E" w14:textId="77777777" w:rsidTr="007C390E">
        <w:tc>
          <w:tcPr>
            <w:tcW w:w="409" w:type="dxa"/>
            <w:vMerge/>
          </w:tcPr>
          <w:p w14:paraId="56B27A0C" w14:textId="77777777" w:rsidR="002401E0" w:rsidRPr="00934CCC" w:rsidRDefault="002401E0" w:rsidP="008F6EDF">
            <w:pPr>
              <w:jc w:val="both"/>
              <w:textAlignment w:val="baseline"/>
              <w:rPr>
                <w:rFonts w:eastAsia="Times New Roman"/>
                <w:sz w:val="20"/>
                <w:szCs w:val="20"/>
                <w:lang w:eastAsia="lt-LT"/>
              </w:rPr>
            </w:pPr>
          </w:p>
        </w:tc>
        <w:tc>
          <w:tcPr>
            <w:tcW w:w="4548" w:type="dxa"/>
          </w:tcPr>
          <w:p w14:paraId="18010B15" w14:textId="77777777" w:rsidR="002401E0" w:rsidRPr="00934CCC" w:rsidRDefault="002401E0" w:rsidP="008F6EDF">
            <w:pPr>
              <w:jc w:val="right"/>
              <w:textAlignment w:val="baseline"/>
              <w:rPr>
                <w:rFonts w:eastAsia="Times New Roman"/>
                <w:sz w:val="20"/>
                <w:szCs w:val="20"/>
                <w:lang w:eastAsia="lt-LT"/>
              </w:rPr>
            </w:pPr>
            <w:r w:rsidRPr="00D7280E">
              <w:rPr>
                <w:rFonts w:eastAsia="Times New Roman"/>
                <w:sz w:val="20"/>
                <w:szCs w:val="20"/>
                <w:lang w:eastAsia="lt-LT"/>
              </w:rPr>
              <w:t>S</w:t>
            </w:r>
            <w:r w:rsidRPr="007A0461">
              <w:rPr>
                <w:rFonts w:eastAsia="Times New Roman"/>
                <w:sz w:val="20"/>
                <w:szCs w:val="20"/>
                <w:lang w:eastAsia="lt-LT"/>
              </w:rPr>
              <w:t xml:space="preserve">iūlomas </w:t>
            </w:r>
            <w:proofErr w:type="spellStart"/>
            <w:r w:rsidRPr="007A0461">
              <w:rPr>
                <w:rFonts w:eastAsia="Times New Roman"/>
                <w:sz w:val="20"/>
                <w:szCs w:val="20"/>
                <w:lang w:eastAsia="lt-LT"/>
              </w:rPr>
              <w:t>apdailininkas</w:t>
            </w:r>
            <w:proofErr w:type="spellEnd"/>
          </w:p>
        </w:tc>
        <w:tc>
          <w:tcPr>
            <w:tcW w:w="4671" w:type="dxa"/>
          </w:tcPr>
          <w:p w14:paraId="7B12ED9B"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Išplečiamasis_laukas"/>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2401E0" w:rsidRPr="00934CCC" w14:paraId="0FCD2C5B" w14:textId="77777777" w:rsidTr="007C390E">
        <w:tc>
          <w:tcPr>
            <w:tcW w:w="409" w:type="dxa"/>
            <w:vMerge/>
          </w:tcPr>
          <w:p w14:paraId="4541DFC5" w14:textId="77777777" w:rsidR="002401E0" w:rsidRPr="00934CCC" w:rsidRDefault="002401E0" w:rsidP="008F6EDF">
            <w:pPr>
              <w:jc w:val="both"/>
              <w:textAlignment w:val="baseline"/>
              <w:rPr>
                <w:rFonts w:eastAsia="Times New Roman"/>
                <w:sz w:val="20"/>
                <w:szCs w:val="20"/>
                <w:lang w:eastAsia="lt-LT"/>
              </w:rPr>
            </w:pPr>
          </w:p>
        </w:tc>
        <w:tc>
          <w:tcPr>
            <w:tcW w:w="4548" w:type="dxa"/>
          </w:tcPr>
          <w:p w14:paraId="0B325632" w14:textId="77777777" w:rsidR="002401E0" w:rsidRPr="00D7280E" w:rsidRDefault="0DCEDB7F" w:rsidP="008F6EDF">
            <w:pPr>
              <w:jc w:val="right"/>
              <w:textAlignment w:val="baseline"/>
              <w:rPr>
                <w:rFonts w:eastAsia="Times New Roman"/>
                <w:sz w:val="20"/>
                <w:szCs w:val="20"/>
                <w:lang w:eastAsia="lt-LT"/>
              </w:rPr>
            </w:pPr>
            <w:r w:rsidRPr="0DA1B2F7">
              <w:rPr>
                <w:rFonts w:eastAsia="Times New Roman"/>
                <w:sz w:val="20"/>
                <w:szCs w:val="20"/>
                <w:lang w:eastAsia="lt-LT"/>
              </w:rPr>
              <w:t>Siūlomas santechnikas</w:t>
            </w:r>
          </w:p>
        </w:tc>
        <w:tc>
          <w:tcPr>
            <w:tcW w:w="4671" w:type="dxa"/>
          </w:tcPr>
          <w:p w14:paraId="25217689"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2C5E9E" w:rsidRPr="00AA3CDC" w14:paraId="1DC40273" w14:textId="77777777" w:rsidTr="007C390E">
        <w:tc>
          <w:tcPr>
            <w:tcW w:w="409" w:type="dxa"/>
          </w:tcPr>
          <w:p w14:paraId="0F2B2EB5" w14:textId="22AAD965" w:rsidR="002C5E9E" w:rsidRPr="00AA3CDC" w:rsidRDefault="002C5E9E">
            <w:pPr>
              <w:jc w:val="both"/>
              <w:textAlignment w:val="baseline"/>
              <w:rPr>
                <w:rFonts w:eastAsia="Times New Roman"/>
                <w:sz w:val="20"/>
                <w:szCs w:val="20"/>
                <w:lang w:val="en-US" w:eastAsia="lt-LT"/>
              </w:rPr>
            </w:pPr>
            <w:r w:rsidRPr="00AA3CDC">
              <w:rPr>
                <w:rFonts w:eastAsia="Times New Roman"/>
                <w:sz w:val="20"/>
                <w:szCs w:val="20"/>
                <w:lang w:val="en-US" w:eastAsia="lt-LT"/>
              </w:rPr>
              <w:t>3.</w:t>
            </w:r>
          </w:p>
        </w:tc>
        <w:tc>
          <w:tcPr>
            <w:tcW w:w="4548" w:type="dxa"/>
          </w:tcPr>
          <w:p w14:paraId="2217DB44" w14:textId="693B9167" w:rsidR="002C5E9E" w:rsidRPr="00AA3CDC" w:rsidRDefault="008811EE">
            <w:pPr>
              <w:jc w:val="both"/>
              <w:textAlignment w:val="baseline"/>
              <w:rPr>
                <w:sz w:val="20"/>
                <w:szCs w:val="20"/>
              </w:rPr>
            </w:pPr>
            <w:r w:rsidRPr="00AA3CDC">
              <w:rPr>
                <w:sz w:val="20"/>
                <w:szCs w:val="20"/>
              </w:rPr>
              <w:t>P</w:t>
            </w:r>
            <w:r w:rsidR="00BD21E5" w:rsidRPr="00AA3CDC">
              <w:rPr>
                <w:sz w:val="20"/>
                <w:szCs w:val="20"/>
              </w:rPr>
              <w:t>asirašydamas pirkimo sutartį, įsipareigoju įdarbinti</w:t>
            </w:r>
            <w:r w:rsidR="00E4148E" w:rsidRPr="00AA3CDC">
              <w:rPr>
                <w:sz w:val="20"/>
                <w:szCs w:val="20"/>
              </w:rPr>
              <w:t xml:space="preserve"> remiamą (-</w:t>
            </w:r>
            <w:proofErr w:type="spellStart"/>
            <w:r w:rsidR="00E4148E" w:rsidRPr="00AA3CDC">
              <w:rPr>
                <w:sz w:val="20"/>
                <w:szCs w:val="20"/>
              </w:rPr>
              <w:t>us</w:t>
            </w:r>
            <w:proofErr w:type="spellEnd"/>
            <w:r w:rsidR="00E4148E" w:rsidRPr="00AA3CDC">
              <w:rPr>
                <w:sz w:val="20"/>
                <w:szCs w:val="20"/>
              </w:rPr>
              <w:t>) asmenį (-</w:t>
            </w:r>
            <w:proofErr w:type="spellStart"/>
            <w:r w:rsidR="00E4148E" w:rsidRPr="00AA3CDC">
              <w:rPr>
                <w:sz w:val="20"/>
                <w:szCs w:val="20"/>
              </w:rPr>
              <w:t>is</w:t>
            </w:r>
            <w:proofErr w:type="spellEnd"/>
            <w:r w:rsidR="00E4148E" w:rsidRPr="00AA3CDC">
              <w:rPr>
                <w:sz w:val="20"/>
                <w:szCs w:val="20"/>
              </w:rPr>
              <w:t>), kuris (-</w:t>
            </w:r>
            <w:proofErr w:type="spellStart"/>
            <w:r w:rsidR="00E4148E" w:rsidRPr="00AA3CDC">
              <w:rPr>
                <w:sz w:val="20"/>
                <w:szCs w:val="20"/>
              </w:rPr>
              <w:t>ie</w:t>
            </w:r>
            <w:proofErr w:type="spellEnd"/>
            <w:r w:rsidR="00E4148E" w:rsidRPr="00AA3CDC">
              <w:rPr>
                <w:sz w:val="20"/>
                <w:szCs w:val="20"/>
              </w:rPr>
              <w:t>) priklauso šiai (-</w:t>
            </w:r>
            <w:proofErr w:type="spellStart"/>
            <w:r w:rsidR="00E4148E" w:rsidRPr="00AA3CDC">
              <w:rPr>
                <w:sz w:val="20"/>
                <w:szCs w:val="20"/>
              </w:rPr>
              <w:t>ioms</w:t>
            </w:r>
            <w:proofErr w:type="spellEnd"/>
            <w:r w:rsidR="00E4148E" w:rsidRPr="00AA3CDC">
              <w:rPr>
                <w:sz w:val="20"/>
                <w:szCs w:val="20"/>
              </w:rPr>
              <w:t>) tikslinei (-</w:t>
            </w:r>
            <w:proofErr w:type="spellStart"/>
            <w:r w:rsidR="00E4148E" w:rsidRPr="00AA3CDC">
              <w:rPr>
                <w:sz w:val="20"/>
                <w:szCs w:val="20"/>
              </w:rPr>
              <w:t>ėms</w:t>
            </w:r>
            <w:proofErr w:type="spellEnd"/>
            <w:r w:rsidR="00E4148E" w:rsidRPr="00AA3CDC">
              <w:rPr>
                <w:sz w:val="20"/>
                <w:szCs w:val="20"/>
              </w:rPr>
              <w:t>) grupei (-</w:t>
            </w:r>
            <w:proofErr w:type="spellStart"/>
            <w:r w:rsidR="00E4148E" w:rsidRPr="00AA3CDC">
              <w:rPr>
                <w:sz w:val="20"/>
                <w:szCs w:val="20"/>
              </w:rPr>
              <w:t>ėms</w:t>
            </w:r>
            <w:proofErr w:type="spellEnd"/>
            <w:r w:rsidR="00E4148E" w:rsidRPr="00AA3CDC">
              <w:rPr>
                <w:sz w:val="20"/>
                <w:szCs w:val="20"/>
              </w:rPr>
              <w:t>):</w:t>
            </w:r>
          </w:p>
          <w:p w14:paraId="031917D5" w14:textId="77777777" w:rsidR="00425767" w:rsidRPr="00AA3CDC" w:rsidRDefault="00425767" w:rsidP="00425767">
            <w:pPr>
              <w:jc w:val="both"/>
              <w:rPr>
                <w:rFonts w:eastAsia="Times New Roman"/>
                <w:sz w:val="20"/>
                <w:szCs w:val="20"/>
                <w:lang w:eastAsia="lt-LT"/>
              </w:rPr>
            </w:pPr>
            <w:r w:rsidRPr="00AA3CDC">
              <w:rPr>
                <w:rFonts w:eastAsia="Times New Roman"/>
                <w:b/>
                <w:bCs/>
                <w:sz w:val="20"/>
                <w:szCs w:val="20"/>
                <w:lang w:eastAsia="lt-LT"/>
              </w:rPr>
              <w:t>□</w:t>
            </w:r>
            <w:r w:rsidRPr="00AA3CDC">
              <w:rPr>
                <w:sz w:val="20"/>
                <w:szCs w:val="20"/>
              </w:rPr>
              <w:t xml:space="preserve"> negalią turintis (-</w:t>
            </w:r>
            <w:proofErr w:type="spellStart"/>
            <w:r w:rsidRPr="00AA3CDC">
              <w:rPr>
                <w:sz w:val="20"/>
                <w:szCs w:val="20"/>
              </w:rPr>
              <w:t>ys</w:t>
            </w:r>
            <w:proofErr w:type="spellEnd"/>
            <w:r w:rsidRPr="00AA3CDC">
              <w:rPr>
                <w:sz w:val="20"/>
                <w:szCs w:val="20"/>
              </w:rPr>
              <w:t>) asmuo (-</w:t>
            </w:r>
            <w:proofErr w:type="spellStart"/>
            <w:r w:rsidRPr="00AA3CDC">
              <w:rPr>
                <w:sz w:val="20"/>
                <w:szCs w:val="20"/>
              </w:rPr>
              <w:t>enys</w:t>
            </w:r>
            <w:proofErr w:type="spellEnd"/>
            <w:r w:rsidRPr="00AA3CDC">
              <w:rPr>
                <w:sz w:val="20"/>
                <w:szCs w:val="20"/>
              </w:rPr>
              <w:t>)</w:t>
            </w:r>
          </w:p>
          <w:p w14:paraId="74B3F8BA" w14:textId="77777777" w:rsidR="00425767" w:rsidRPr="00AA3CDC" w:rsidRDefault="00425767" w:rsidP="00425767">
            <w:pPr>
              <w:tabs>
                <w:tab w:val="left" w:pos="330"/>
                <w:tab w:val="left" w:pos="437"/>
              </w:tabs>
              <w:ind w:left="-130"/>
              <w:jc w:val="both"/>
              <w:textAlignment w:val="baseline"/>
              <w:rPr>
                <w:sz w:val="20"/>
                <w:szCs w:val="20"/>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faktiškai auginantis (-</w:t>
            </w:r>
            <w:proofErr w:type="spellStart"/>
            <w:r w:rsidRPr="00AA3CDC">
              <w:rPr>
                <w:sz w:val="20"/>
                <w:szCs w:val="20"/>
              </w:rPr>
              <w:t>ys</w:t>
            </w:r>
            <w:proofErr w:type="spellEnd"/>
            <w:r w:rsidRPr="00AA3CDC">
              <w:rPr>
                <w:sz w:val="20"/>
                <w:szCs w:val="20"/>
              </w:rPr>
              <w:t>) vaiką (įvaikį) su negalia iki 18 metų</w:t>
            </w:r>
          </w:p>
          <w:p w14:paraId="3759FA2C" w14:textId="77777777" w:rsidR="00425767" w:rsidRPr="00AA3CDC" w:rsidRDefault="00425767" w:rsidP="00425767">
            <w:pPr>
              <w:jc w:val="both"/>
              <w:textAlignment w:val="baseline"/>
              <w:rPr>
                <w:rFonts w:eastAsia="Times New Roman"/>
                <w:b/>
                <w:bCs/>
                <w:sz w:val="20"/>
                <w:szCs w:val="20"/>
                <w:lang w:eastAsia="lt-LT"/>
              </w:rPr>
            </w:pPr>
            <w:r w:rsidRPr="00AA3CDC">
              <w:rPr>
                <w:rFonts w:eastAsia="Times New Roman"/>
                <w:b/>
                <w:bCs/>
                <w:sz w:val="20"/>
                <w:szCs w:val="20"/>
                <w:lang w:eastAsia="lt-LT"/>
              </w:rPr>
              <w:lastRenderedPageBreak/>
              <w:t>□</w:t>
            </w:r>
            <w:r w:rsidRPr="00AA3CDC">
              <w:rPr>
                <w:sz w:val="20"/>
                <w:szCs w:val="20"/>
              </w:rPr>
              <w:t xml:space="preserve"> asmuo (-</w:t>
            </w:r>
            <w:proofErr w:type="spellStart"/>
            <w:r w:rsidRPr="00AA3CDC">
              <w:rPr>
                <w:sz w:val="20"/>
                <w:szCs w:val="20"/>
              </w:rPr>
              <w:t>enys</w:t>
            </w:r>
            <w:proofErr w:type="spellEnd"/>
            <w:r w:rsidRPr="00AA3CDC">
              <w:rPr>
                <w:sz w:val="20"/>
                <w:szCs w:val="20"/>
              </w:rPr>
              <w:t>), slaugantis (-</w:t>
            </w:r>
            <w:proofErr w:type="spellStart"/>
            <w:r w:rsidRPr="00AA3CDC">
              <w:rPr>
                <w:sz w:val="20"/>
                <w:szCs w:val="20"/>
              </w:rPr>
              <w:t>ys</w:t>
            </w:r>
            <w:proofErr w:type="spellEnd"/>
            <w:r w:rsidRPr="00AA3CDC">
              <w:rPr>
                <w:sz w:val="20"/>
                <w:szCs w:val="20"/>
              </w:rPr>
              <w:t>) (prižiūrintis (-</w:t>
            </w:r>
            <w:proofErr w:type="spellStart"/>
            <w:r w:rsidRPr="00AA3CDC">
              <w:rPr>
                <w:sz w:val="20"/>
                <w:szCs w:val="20"/>
              </w:rPr>
              <w:t>ys</w:t>
            </w:r>
            <w:proofErr w:type="spellEnd"/>
            <w:r w:rsidRPr="00AA3CDC">
              <w:rPr>
                <w:sz w:val="20"/>
                <w:szCs w:val="20"/>
              </w:rPr>
              <w:t>)) šeimos narius ar kartu gyvenančius asmenis, kuriems nustatyta nuolatinė slauga ar priežiūra</w:t>
            </w:r>
          </w:p>
          <w:p w14:paraId="11DF4B78" w14:textId="77777777" w:rsidR="00425767" w:rsidRPr="00AA3CDC" w:rsidRDefault="00425767" w:rsidP="00425767">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kuriam (-</w:t>
            </w:r>
            <w:proofErr w:type="spellStart"/>
            <w:r w:rsidRPr="00AA3CDC">
              <w:rPr>
                <w:sz w:val="20"/>
                <w:szCs w:val="20"/>
              </w:rPr>
              <w:t>iems</w:t>
            </w:r>
            <w:proofErr w:type="spellEnd"/>
            <w:r w:rsidRPr="00AA3CDC">
              <w:rPr>
                <w:sz w:val="20"/>
                <w:szCs w:val="20"/>
              </w:rPr>
              <w:t>) suteiktas pabėgėlio statusas ar perkeliamojo asmens statusas, arba asmenys, kuriems suteikta papildoma ar laikinoji apsauga</w:t>
            </w:r>
          </w:p>
          <w:p w14:paraId="3E5EFA22" w14:textId="77777777" w:rsidR="00425767" w:rsidRPr="00AA3CDC" w:rsidRDefault="00425767" w:rsidP="00425767">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baigęs (-ę) psichologinės ir socialinės reabilitacijos programas, skirtas nuo psichoaktyviųjų medžiagų vartojimo priklausomiems asmenims reabilituoti</w:t>
            </w:r>
          </w:p>
          <w:p w14:paraId="5CAEC563" w14:textId="77777777" w:rsidR="00425767" w:rsidRPr="00AA3CDC" w:rsidRDefault="00425767" w:rsidP="00425767">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grįžęs (-ę) iš laisvės atėmimo vietų</w:t>
            </w:r>
          </w:p>
          <w:p w14:paraId="37D75B67" w14:textId="77777777" w:rsidR="00425767" w:rsidRPr="00AA3CDC" w:rsidRDefault="00425767" w:rsidP="00425767">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vyresnis (-i) kaip 55 metų asmuo (-</w:t>
            </w:r>
            <w:proofErr w:type="spellStart"/>
            <w:r w:rsidRPr="00AA3CDC">
              <w:rPr>
                <w:sz w:val="20"/>
                <w:szCs w:val="20"/>
              </w:rPr>
              <w:t>enys</w:t>
            </w:r>
            <w:proofErr w:type="spellEnd"/>
            <w:r w:rsidRPr="00AA3CDC">
              <w:rPr>
                <w:sz w:val="20"/>
                <w:szCs w:val="20"/>
              </w:rPr>
              <w:t>).</w:t>
            </w:r>
          </w:p>
          <w:p w14:paraId="06AB8D34" w14:textId="478D9B62" w:rsidR="00425767" w:rsidRPr="00AA3CDC" w:rsidRDefault="00425767">
            <w:pPr>
              <w:jc w:val="both"/>
              <w:textAlignment w:val="baseline"/>
              <w:rPr>
                <w:rFonts w:eastAsia="Times New Roman"/>
                <w:sz w:val="20"/>
                <w:szCs w:val="20"/>
                <w:lang w:eastAsia="lt-LT"/>
              </w:rPr>
            </w:pPr>
          </w:p>
        </w:tc>
        <w:tc>
          <w:tcPr>
            <w:tcW w:w="4671" w:type="dxa"/>
          </w:tcPr>
          <w:p w14:paraId="301459BC" w14:textId="2A17E2B6" w:rsidR="0033564D" w:rsidRPr="00AA3CDC" w:rsidRDefault="00EF1450" w:rsidP="003510F6">
            <w:pPr>
              <w:jc w:val="center"/>
              <w:rPr>
                <w:rFonts w:eastAsia="Times New Roman"/>
                <w:i/>
                <w:iCs/>
                <w:sz w:val="20"/>
                <w:szCs w:val="20"/>
                <w:lang w:eastAsia="lt-LT"/>
              </w:rPr>
            </w:pPr>
            <w:r w:rsidRPr="00AA3CDC">
              <w:rPr>
                <w:rFonts w:eastAsia="Times New Roman"/>
                <w:i/>
                <w:iCs/>
                <w:sz w:val="20"/>
                <w:szCs w:val="20"/>
                <w:lang w:eastAsia="lt-LT"/>
              </w:rPr>
              <w:lastRenderedPageBreak/>
              <w:t>P</w:t>
            </w:r>
            <w:r w:rsidR="0064228E" w:rsidRPr="00AA3CDC">
              <w:rPr>
                <w:rFonts w:eastAsia="Times New Roman"/>
                <w:i/>
                <w:iCs/>
                <w:sz w:val="20"/>
                <w:szCs w:val="20"/>
                <w:lang w:eastAsia="lt-LT"/>
              </w:rPr>
              <w:t>asirinkti</w:t>
            </w:r>
            <w:r w:rsidRPr="00AA3CDC">
              <w:rPr>
                <w:rFonts w:eastAsia="Times New Roman"/>
                <w:i/>
                <w:iCs/>
                <w:sz w:val="20"/>
                <w:szCs w:val="20"/>
                <w:lang w:eastAsia="lt-LT"/>
              </w:rPr>
              <w:t xml:space="preserve"> taikomą:</w:t>
            </w:r>
          </w:p>
          <w:p w14:paraId="27306A28" w14:textId="77777777" w:rsidR="00C847FE" w:rsidRPr="00AA3CDC" w:rsidRDefault="00C847FE" w:rsidP="007C390E">
            <w:pPr>
              <w:jc w:val="center"/>
              <w:rPr>
                <w:rFonts w:eastAsia="Times New Roman"/>
                <w:i/>
                <w:iCs/>
                <w:sz w:val="20"/>
                <w:szCs w:val="20"/>
                <w:lang w:eastAsia="lt-LT"/>
              </w:rPr>
            </w:pPr>
          </w:p>
          <w:p w14:paraId="09360031" w14:textId="77777777" w:rsidR="00C847FE" w:rsidRPr="00AA3CDC" w:rsidRDefault="00425767" w:rsidP="00425767">
            <w:pPr>
              <w:jc w:val="center"/>
              <w:textAlignment w:val="baseline"/>
              <w:rPr>
                <w:rFonts w:eastAsia="Times New Roman"/>
                <w:b/>
                <w:bCs/>
                <w:sz w:val="20"/>
                <w:szCs w:val="20"/>
                <w:lang w:eastAsia="lt-LT"/>
              </w:rPr>
            </w:pPr>
            <w:r w:rsidRPr="00AA3CDC">
              <w:rPr>
                <w:rFonts w:eastAsia="Times New Roman"/>
                <w:b/>
                <w:bCs/>
                <w:sz w:val="20"/>
                <w:szCs w:val="20"/>
                <w:lang w:eastAsia="lt-LT"/>
              </w:rPr>
              <w:t xml:space="preserve">□TAIP </w:t>
            </w:r>
          </w:p>
          <w:p w14:paraId="08969A72" w14:textId="1E74FDB6" w:rsidR="00425767" w:rsidRPr="00AA3CDC" w:rsidRDefault="005D1F29" w:rsidP="00425767">
            <w:pPr>
              <w:jc w:val="center"/>
              <w:textAlignment w:val="baseline"/>
              <w:rPr>
                <w:rFonts w:eastAsia="Times New Roman"/>
                <w:b/>
                <w:bCs/>
                <w:sz w:val="20"/>
                <w:szCs w:val="20"/>
                <w:lang w:eastAsia="lt-LT"/>
              </w:rPr>
            </w:pPr>
            <w:r w:rsidRPr="00AA3CDC">
              <w:rPr>
                <w:rFonts w:eastAsia="Times New Roman"/>
                <w:i/>
                <w:iCs/>
                <w:sz w:val="20"/>
                <w:szCs w:val="20"/>
                <w:lang w:eastAsia="lt-LT"/>
              </w:rPr>
              <w:t xml:space="preserve">(pasirinkus „TAIP“, nurodyti </w:t>
            </w:r>
            <w:r w:rsidR="00C847FE" w:rsidRPr="00AA3CDC">
              <w:rPr>
                <w:rFonts w:eastAsia="Times New Roman"/>
                <w:i/>
                <w:iCs/>
                <w:sz w:val="20"/>
                <w:szCs w:val="20"/>
                <w:lang w:eastAsia="lt-LT"/>
              </w:rPr>
              <w:t>tikslinę grupę)</w:t>
            </w:r>
          </w:p>
          <w:p w14:paraId="6DF7BC6E" w14:textId="77777777" w:rsidR="005D1F29" w:rsidRPr="00AA3CDC" w:rsidRDefault="005D1F29" w:rsidP="00425767">
            <w:pPr>
              <w:jc w:val="center"/>
              <w:textAlignment w:val="baseline"/>
              <w:rPr>
                <w:rFonts w:eastAsia="Times New Roman"/>
                <w:b/>
                <w:bCs/>
                <w:sz w:val="20"/>
                <w:szCs w:val="20"/>
                <w:lang w:eastAsia="lt-LT"/>
              </w:rPr>
            </w:pPr>
          </w:p>
          <w:p w14:paraId="3C9D49E8" w14:textId="77777777" w:rsidR="005D1F29" w:rsidRPr="00AA3CDC" w:rsidRDefault="005D1F29" w:rsidP="00425767">
            <w:pPr>
              <w:jc w:val="center"/>
              <w:textAlignment w:val="baseline"/>
              <w:rPr>
                <w:rFonts w:eastAsia="Times New Roman"/>
                <w:b/>
                <w:bCs/>
                <w:sz w:val="20"/>
                <w:szCs w:val="20"/>
                <w:lang w:eastAsia="lt-LT"/>
              </w:rPr>
            </w:pPr>
          </w:p>
          <w:p w14:paraId="14AFCDC6" w14:textId="77777777" w:rsidR="00425767" w:rsidRPr="00AA3CDC" w:rsidRDefault="00425767" w:rsidP="00425767">
            <w:pPr>
              <w:tabs>
                <w:tab w:val="left" w:pos="330"/>
                <w:tab w:val="left" w:pos="437"/>
              </w:tabs>
              <w:ind w:left="-130"/>
              <w:jc w:val="center"/>
              <w:textAlignment w:val="baseline"/>
              <w:rPr>
                <w:rFonts w:eastAsia="Times New Roman"/>
                <w:b/>
                <w:bCs/>
                <w:sz w:val="20"/>
                <w:szCs w:val="20"/>
                <w:lang w:eastAsia="lt-LT"/>
              </w:rPr>
            </w:pPr>
            <w:r w:rsidRPr="00AA3CDC">
              <w:rPr>
                <w:rFonts w:eastAsia="Times New Roman"/>
                <w:b/>
                <w:bCs/>
                <w:sz w:val="20"/>
                <w:szCs w:val="20"/>
                <w:lang w:eastAsia="lt-LT"/>
              </w:rPr>
              <w:t>□ NE</w:t>
            </w:r>
          </w:p>
          <w:p w14:paraId="42C86B2A" w14:textId="5368BCC3" w:rsidR="00EF1450" w:rsidRPr="00AA3CDC" w:rsidRDefault="00EF1450" w:rsidP="007C390E">
            <w:pPr>
              <w:jc w:val="both"/>
              <w:textAlignment w:val="baseline"/>
              <w:rPr>
                <w:rFonts w:eastAsia="Times New Roman"/>
                <w:sz w:val="20"/>
                <w:szCs w:val="20"/>
                <w:lang w:eastAsia="lt-LT"/>
              </w:rPr>
            </w:pPr>
          </w:p>
        </w:tc>
      </w:tr>
    </w:tbl>
    <w:p w14:paraId="51974803" w14:textId="77777777" w:rsidR="002401E0" w:rsidRPr="00934CCC" w:rsidRDefault="002401E0" w:rsidP="007852CA">
      <w:pPr>
        <w:jc w:val="both"/>
        <w:textAlignment w:val="baseline"/>
        <w:rPr>
          <w:rFonts w:eastAsia="Times New Roman"/>
          <w:color w:val="000000"/>
          <w:sz w:val="20"/>
          <w:szCs w:val="20"/>
          <w:lang w:eastAsia="lt-LT"/>
        </w:rPr>
      </w:pPr>
    </w:p>
    <w:p w14:paraId="313050EC" w14:textId="77777777" w:rsidR="007852CA" w:rsidRPr="00C10023" w:rsidRDefault="007852CA" w:rsidP="00A271D4">
      <w:pPr>
        <w:spacing w:line="276" w:lineRule="auto"/>
        <w:jc w:val="both"/>
        <w:rPr>
          <w:rFonts w:eastAsia="Calibri"/>
          <w:bCs/>
          <w:sz w:val="22"/>
          <w:szCs w:val="22"/>
          <w:lang w:eastAsia="en-US"/>
        </w:rPr>
      </w:pPr>
    </w:p>
    <w:p w14:paraId="2A6792DE" w14:textId="48830DD6" w:rsidR="004A1609" w:rsidRPr="000968DB" w:rsidRDefault="004A1609" w:rsidP="00867137">
      <w:pPr>
        <w:pStyle w:val="Sraopastraipa"/>
        <w:numPr>
          <w:ilvl w:val="0"/>
          <w:numId w:val="3"/>
        </w:numPr>
        <w:spacing w:line="276" w:lineRule="auto"/>
        <w:jc w:val="center"/>
        <w:rPr>
          <w:rFonts w:eastAsia="Times New Roman"/>
          <w:b/>
          <w:sz w:val="22"/>
          <w:szCs w:val="22"/>
          <w:u w:val="single"/>
          <w:lang w:eastAsia="lt-LT"/>
        </w:rPr>
      </w:pPr>
      <w:r w:rsidRPr="00817E1C">
        <w:rPr>
          <w:rFonts w:eastAsia="Times New Roman"/>
          <w:b/>
          <w:sz w:val="22"/>
          <w:szCs w:val="22"/>
          <w:lang w:eastAsia="lt-LT"/>
        </w:rPr>
        <w:t xml:space="preserve">PASIŪLYMO KAINA </w:t>
      </w:r>
      <w:r w:rsidR="002D0ACE" w:rsidRPr="000968DB">
        <w:rPr>
          <w:rFonts w:eastAsia="Times New Roman"/>
          <w:b/>
          <w:sz w:val="22"/>
          <w:szCs w:val="22"/>
          <w:u w:val="single"/>
          <w:lang w:eastAsia="lt-LT"/>
        </w:rPr>
        <w:t>TREČIAI</w:t>
      </w:r>
      <w:r w:rsidRPr="000968DB">
        <w:rPr>
          <w:rFonts w:eastAsia="Times New Roman"/>
          <w:b/>
          <w:sz w:val="22"/>
          <w:szCs w:val="22"/>
          <w:u w:val="single"/>
          <w:lang w:eastAsia="lt-LT"/>
        </w:rPr>
        <w:t xml:space="preserve"> PIRKIMO DALIAI</w:t>
      </w:r>
    </w:p>
    <w:p w14:paraId="02FFFA21" w14:textId="4AE2B9D7" w:rsidR="004A1609" w:rsidRPr="00884DD4" w:rsidRDefault="004A103F" w:rsidP="004A1609">
      <w:pPr>
        <w:pStyle w:val="Sraopastraipa"/>
        <w:jc w:val="center"/>
        <w:rPr>
          <w:b/>
        </w:rPr>
      </w:pPr>
      <w:r w:rsidRPr="004A103F">
        <w:rPr>
          <w:b/>
        </w:rPr>
        <w:t>NEGYVENAM</w:t>
      </w:r>
      <w:r>
        <w:rPr>
          <w:b/>
        </w:rPr>
        <w:t>ŲJŲ</w:t>
      </w:r>
      <w:r w:rsidRPr="004A103F">
        <w:rPr>
          <w:b/>
        </w:rPr>
        <w:t xml:space="preserve"> PASTAT</w:t>
      </w:r>
      <w:r>
        <w:rPr>
          <w:b/>
        </w:rPr>
        <w:t>Ų IR STATINIŲ</w:t>
      </w:r>
      <w:r w:rsidRPr="004A103F">
        <w:rPr>
          <w:b/>
        </w:rPr>
        <w:t>, ESAN</w:t>
      </w:r>
      <w:r>
        <w:rPr>
          <w:b/>
        </w:rPr>
        <w:t>ČIŲ</w:t>
      </w:r>
      <w:r w:rsidRPr="004A103F">
        <w:rPr>
          <w:b/>
        </w:rPr>
        <w:t xml:space="preserve"> KULTŪROS PAVELDO OBJEKTO TERITORIJOJE, JO APSAUGOS</w:t>
      </w:r>
      <w:r w:rsidRPr="004A103F">
        <w:rPr>
          <w:b/>
        </w:rPr>
        <w:br/>
        <w:t>ZONOJE IR VIETOVĖJE (NEYPATINGI STATINIAI) VILNIAUS REGIONE</w:t>
      </w:r>
      <w:r>
        <w:rPr>
          <w:b/>
        </w:rPr>
        <w:t xml:space="preserve"> REMONTO D</w:t>
      </w:r>
      <w:r w:rsidRPr="00884DD4">
        <w:rPr>
          <w:b/>
        </w:rPr>
        <w:t>ARB</w:t>
      </w:r>
      <w:r>
        <w:rPr>
          <w:b/>
        </w:rPr>
        <w:t>AI</w:t>
      </w:r>
    </w:p>
    <w:p w14:paraId="312B7E49" w14:textId="77777777" w:rsidR="004A1609" w:rsidRPr="00817E1C" w:rsidRDefault="004A1609" w:rsidP="004A1609">
      <w:pPr>
        <w:pStyle w:val="Sraopastraipa"/>
        <w:spacing w:line="276" w:lineRule="auto"/>
        <w:rPr>
          <w:rFonts w:eastAsia="Times New Roman"/>
          <w:b/>
          <w:sz w:val="22"/>
          <w:szCs w:val="22"/>
          <w:lang w:eastAsia="lt-LT"/>
        </w:rPr>
      </w:pPr>
    </w:p>
    <w:p w14:paraId="6C987622" w14:textId="77777777" w:rsidR="004A1609" w:rsidRPr="00745C4D" w:rsidRDefault="004A1609" w:rsidP="004A1609">
      <w:pPr>
        <w:spacing w:line="20" w:lineRule="atLeast"/>
        <w:ind w:left="34"/>
        <w:jc w:val="both"/>
        <w:rPr>
          <w:rFonts w:eastAsia="Times New Roman"/>
          <w:sz w:val="22"/>
          <w:szCs w:val="22"/>
          <w:lang w:eastAsia="en-US"/>
        </w:rPr>
      </w:pPr>
      <w:r w:rsidRPr="00745C4D">
        <w:rPr>
          <w:rFonts w:eastAsia="Calibri"/>
          <w:sz w:val="22"/>
          <w:szCs w:val="22"/>
          <w:lang w:eastAsia="en-US"/>
        </w:rPr>
        <w:t>Mes siūlome</w:t>
      </w:r>
      <w:r w:rsidRPr="00745C4D">
        <w:rPr>
          <w:rFonts w:eastAsia="Times New Roman"/>
          <w:sz w:val="22"/>
          <w:szCs w:val="22"/>
          <w:lang w:eastAsia="en-US"/>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74"/>
        <w:gridCol w:w="1991"/>
      </w:tblGrid>
      <w:tr w:rsidR="004A1609" w:rsidRPr="00745C4D" w14:paraId="575B52F3" w14:textId="77777777" w:rsidTr="0DA1B2F7">
        <w:tc>
          <w:tcPr>
            <w:tcW w:w="673" w:type="dxa"/>
            <w:tcBorders>
              <w:top w:val="single" w:sz="4" w:space="0" w:color="auto"/>
              <w:left w:val="single" w:sz="4" w:space="0" w:color="auto"/>
              <w:bottom w:val="single" w:sz="4" w:space="0" w:color="auto"/>
              <w:right w:val="single" w:sz="4" w:space="0" w:color="auto"/>
            </w:tcBorders>
            <w:vAlign w:val="center"/>
            <w:hideMark/>
          </w:tcPr>
          <w:p w14:paraId="2FF8EF5D" w14:textId="77777777" w:rsidR="004A1609" w:rsidRPr="00745C4D" w:rsidRDefault="004A1609">
            <w:pPr>
              <w:spacing w:line="276" w:lineRule="auto"/>
              <w:ind w:left="34"/>
              <w:jc w:val="center"/>
              <w:rPr>
                <w:rFonts w:eastAsia="Calibri"/>
                <w:b/>
                <w:sz w:val="22"/>
                <w:szCs w:val="22"/>
                <w:lang w:eastAsia="en-US"/>
              </w:rPr>
            </w:pPr>
            <w:r w:rsidRPr="00745C4D">
              <w:rPr>
                <w:rFonts w:eastAsia="Calibri"/>
                <w:b/>
                <w:sz w:val="22"/>
                <w:szCs w:val="22"/>
                <w:lang w:eastAsia="en-US"/>
              </w:rPr>
              <w:t>Eil. Nr.</w:t>
            </w:r>
          </w:p>
        </w:tc>
        <w:tc>
          <w:tcPr>
            <w:tcW w:w="6974" w:type="dxa"/>
            <w:tcBorders>
              <w:top w:val="single" w:sz="4" w:space="0" w:color="auto"/>
              <w:left w:val="single" w:sz="4" w:space="0" w:color="auto"/>
              <w:bottom w:val="single" w:sz="4" w:space="0" w:color="auto"/>
              <w:right w:val="single" w:sz="4" w:space="0" w:color="auto"/>
            </w:tcBorders>
            <w:vAlign w:val="center"/>
          </w:tcPr>
          <w:p w14:paraId="7C0383BF" w14:textId="23338A5D" w:rsidR="004A1609" w:rsidRPr="00745C4D" w:rsidRDefault="00380C0C">
            <w:pPr>
              <w:spacing w:line="276" w:lineRule="auto"/>
              <w:ind w:left="34"/>
              <w:jc w:val="center"/>
              <w:rPr>
                <w:rFonts w:eastAsia="Calibri"/>
                <w:b/>
                <w:sz w:val="22"/>
                <w:szCs w:val="22"/>
                <w:lang w:eastAsia="en-US"/>
              </w:rPr>
            </w:pPr>
            <w:r w:rsidRPr="00554879">
              <w:rPr>
                <w:rFonts w:eastAsia="Calibri"/>
                <w:b/>
                <w:sz w:val="22"/>
                <w:szCs w:val="22"/>
                <w:lang w:eastAsia="en-US"/>
              </w:rPr>
              <w:t>Pavadinimas</w:t>
            </w:r>
          </w:p>
        </w:tc>
        <w:tc>
          <w:tcPr>
            <w:tcW w:w="1991" w:type="dxa"/>
            <w:tcBorders>
              <w:top w:val="single" w:sz="4" w:space="0" w:color="auto"/>
              <w:left w:val="single" w:sz="4" w:space="0" w:color="auto"/>
              <w:bottom w:val="single" w:sz="4" w:space="0" w:color="auto"/>
              <w:right w:val="single" w:sz="4" w:space="0" w:color="auto"/>
            </w:tcBorders>
            <w:vAlign w:val="center"/>
          </w:tcPr>
          <w:p w14:paraId="2DE222BC" w14:textId="6C636A23" w:rsidR="004A1609" w:rsidRPr="00745C4D" w:rsidRDefault="00380C0C">
            <w:pPr>
              <w:spacing w:line="276" w:lineRule="auto"/>
              <w:ind w:left="34" w:right="-18"/>
              <w:jc w:val="center"/>
              <w:rPr>
                <w:rFonts w:eastAsia="Calibri"/>
                <w:sz w:val="22"/>
                <w:szCs w:val="22"/>
                <w:lang w:val="fi-FI" w:eastAsia="en-US"/>
              </w:rPr>
            </w:pPr>
            <w:r w:rsidRPr="00554879">
              <w:rPr>
                <w:b/>
                <w:color w:val="000000" w:themeColor="text1"/>
                <w:sz w:val="20"/>
                <w:szCs w:val="20"/>
              </w:rPr>
              <w:t xml:space="preserve">Nuolaidos / antkainio dydis, </w:t>
            </w:r>
            <w:r w:rsidRPr="00554879">
              <w:rPr>
                <w:b/>
                <w:color w:val="000000" w:themeColor="text1"/>
                <w:sz w:val="20"/>
                <w:szCs w:val="20"/>
                <w:lang w:val="en-US"/>
              </w:rPr>
              <w:t>%</w:t>
            </w:r>
          </w:p>
        </w:tc>
      </w:tr>
      <w:tr w:rsidR="004A1609" w:rsidRPr="00745C4D" w14:paraId="4C09A9DF" w14:textId="77777777" w:rsidTr="0DA1B2F7">
        <w:trPr>
          <w:trHeight w:val="181"/>
        </w:trPr>
        <w:tc>
          <w:tcPr>
            <w:tcW w:w="673" w:type="dxa"/>
            <w:tcBorders>
              <w:top w:val="single" w:sz="4" w:space="0" w:color="auto"/>
              <w:left w:val="single" w:sz="4" w:space="0" w:color="auto"/>
              <w:bottom w:val="single" w:sz="4" w:space="0" w:color="auto"/>
              <w:right w:val="single" w:sz="4" w:space="0" w:color="auto"/>
            </w:tcBorders>
            <w:hideMark/>
          </w:tcPr>
          <w:p w14:paraId="658A0725" w14:textId="77777777" w:rsidR="004A1609" w:rsidRPr="00745C4D" w:rsidRDefault="004A1609">
            <w:pPr>
              <w:spacing w:line="276" w:lineRule="auto"/>
              <w:ind w:left="34"/>
              <w:jc w:val="center"/>
              <w:rPr>
                <w:rFonts w:eastAsia="Calibri"/>
                <w:sz w:val="22"/>
                <w:szCs w:val="22"/>
                <w:lang w:eastAsia="en-US"/>
              </w:rPr>
            </w:pPr>
            <w:r w:rsidRPr="00745C4D">
              <w:rPr>
                <w:rFonts w:eastAsia="Calibri"/>
                <w:sz w:val="22"/>
                <w:szCs w:val="22"/>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14:paraId="0A73509A" w14:textId="7565D14E" w:rsidR="004A1609" w:rsidRPr="00745C4D" w:rsidRDefault="004A1609" w:rsidP="00E0568D">
            <w:pPr>
              <w:spacing w:line="276" w:lineRule="auto"/>
              <w:ind w:left="34"/>
              <w:jc w:val="center"/>
              <w:rPr>
                <w:rFonts w:eastAsia="Calibri"/>
                <w:sz w:val="22"/>
                <w:szCs w:val="22"/>
                <w:lang w:eastAsia="en-US"/>
              </w:rPr>
            </w:pPr>
            <w:r w:rsidRPr="00745C4D">
              <w:rPr>
                <w:rFonts w:eastAsia="Calibri"/>
                <w:sz w:val="22"/>
                <w:szCs w:val="22"/>
                <w:lang w:eastAsia="en-US"/>
              </w:rPr>
              <w:t>2</w:t>
            </w:r>
          </w:p>
        </w:tc>
        <w:tc>
          <w:tcPr>
            <w:tcW w:w="1991" w:type="dxa"/>
            <w:tcBorders>
              <w:top w:val="single" w:sz="4" w:space="0" w:color="auto"/>
              <w:left w:val="single" w:sz="4" w:space="0" w:color="auto"/>
              <w:bottom w:val="single" w:sz="4" w:space="0" w:color="auto"/>
              <w:right w:val="single" w:sz="4" w:space="0" w:color="auto"/>
            </w:tcBorders>
            <w:hideMark/>
          </w:tcPr>
          <w:p w14:paraId="04E7CF55" w14:textId="77777777" w:rsidR="004A1609" w:rsidRPr="00745C4D" w:rsidRDefault="004A1609">
            <w:pPr>
              <w:spacing w:line="276" w:lineRule="auto"/>
              <w:ind w:left="34"/>
              <w:jc w:val="center"/>
              <w:rPr>
                <w:rFonts w:eastAsia="Calibri"/>
                <w:sz w:val="22"/>
                <w:szCs w:val="22"/>
                <w:lang w:eastAsia="en-US"/>
              </w:rPr>
            </w:pPr>
            <w:r w:rsidRPr="00745C4D">
              <w:rPr>
                <w:rFonts w:eastAsia="Calibri"/>
                <w:sz w:val="22"/>
                <w:szCs w:val="22"/>
                <w:lang w:eastAsia="en-US"/>
              </w:rPr>
              <w:t>3</w:t>
            </w:r>
          </w:p>
        </w:tc>
      </w:tr>
      <w:tr w:rsidR="004A1609" w:rsidRPr="00745C4D" w14:paraId="13D9C11D" w14:textId="77777777" w:rsidTr="007C390E">
        <w:tc>
          <w:tcPr>
            <w:tcW w:w="673" w:type="dxa"/>
            <w:tcBorders>
              <w:top w:val="single" w:sz="4" w:space="0" w:color="auto"/>
              <w:left w:val="single" w:sz="4" w:space="0" w:color="auto"/>
              <w:bottom w:val="single" w:sz="4" w:space="0" w:color="auto"/>
              <w:right w:val="single" w:sz="4" w:space="0" w:color="auto"/>
            </w:tcBorders>
            <w:hideMark/>
          </w:tcPr>
          <w:p w14:paraId="29C6C07B" w14:textId="77777777" w:rsidR="004A1609" w:rsidRPr="00745C4D" w:rsidRDefault="004A1609">
            <w:pPr>
              <w:spacing w:line="276" w:lineRule="auto"/>
              <w:ind w:left="142"/>
              <w:contextualSpacing/>
              <w:jc w:val="both"/>
              <w:rPr>
                <w:rFonts w:eastAsia="Arial"/>
                <w:sz w:val="22"/>
                <w:szCs w:val="22"/>
                <w:lang w:eastAsia="lt-LT"/>
              </w:rPr>
            </w:pPr>
            <w:r w:rsidRPr="00745C4D">
              <w:rPr>
                <w:rFonts w:eastAsia="Arial"/>
                <w:sz w:val="22"/>
                <w:szCs w:val="22"/>
                <w:lang w:eastAsia="lt-LT"/>
              </w:rPr>
              <w:t>1.</w:t>
            </w:r>
          </w:p>
        </w:tc>
        <w:tc>
          <w:tcPr>
            <w:tcW w:w="6977" w:type="dxa"/>
            <w:tcBorders>
              <w:top w:val="single" w:sz="4" w:space="0" w:color="auto"/>
              <w:left w:val="single" w:sz="4" w:space="0" w:color="auto"/>
              <w:bottom w:val="single" w:sz="4" w:space="0" w:color="auto"/>
              <w:right w:val="single" w:sz="4" w:space="0" w:color="auto"/>
            </w:tcBorders>
            <w:vAlign w:val="center"/>
          </w:tcPr>
          <w:p w14:paraId="3F465497" w14:textId="476329A3" w:rsidR="00215621" w:rsidRPr="00554879" w:rsidRDefault="00000000" w:rsidP="0DA1B2F7">
            <w:pPr>
              <w:spacing w:line="240" w:lineRule="atLeast"/>
              <w:jc w:val="both"/>
              <w:rPr>
                <w:rStyle w:val="normaltextrun"/>
                <w:color w:val="000000"/>
                <w:sz w:val="20"/>
                <w:szCs w:val="20"/>
                <w:shd w:val="clear" w:color="auto" w:fill="FFFFFF"/>
              </w:rPr>
            </w:pPr>
            <w:sdt>
              <w:sdtPr>
                <w:id w:val="-487401836"/>
                <w:placeholder>
                  <w:docPart w:val="2BCCCC2426A7460E9CAEEDC031B32CD8"/>
                </w:placeholder>
              </w:sdtPr>
              <w:sdtContent>
                <w:sdt>
                  <w:sdtPr>
                    <w:rPr>
                      <w:rStyle w:val="Stilius4"/>
                      <w:i/>
                      <w:iCs/>
                    </w:rPr>
                    <w:id w:val="1743914523"/>
                    <w:placeholder>
                      <w:docPart w:val="5FA14D5FDE1344C19F6F843EF4EE524F"/>
                    </w:placeholder>
                    <w15:color w:val="0000FF"/>
                    <w:comboBox>
                      <w:listItem w:displayText="Pasirinkite elementą" w:value="Pasirinkite elementą"/>
                      <w:listItem w:displayText="Nuolaida" w:value="Nuolaida"/>
                      <w:listItem w:displayText="Antkainis" w:value="Antkainis"/>
                    </w:comboBox>
                  </w:sdtPr>
                  <w:sdtContent>
                    <w:r w:rsidR="6723D3B8" w:rsidRPr="0DA1B2F7">
                      <w:rPr>
                        <w:rStyle w:val="Stilius4"/>
                        <w:i/>
                        <w:iCs/>
                      </w:rPr>
                      <w:t>Pasirinkite elementą</w:t>
                    </w:r>
                  </w:sdtContent>
                </w:sdt>
              </w:sdtContent>
            </w:sdt>
            <w:r w:rsidR="6723D3B8">
              <w:rPr>
                <w:rStyle w:val="normaltextrun"/>
                <w:color w:val="000000"/>
                <w:sz w:val="20"/>
                <w:szCs w:val="20"/>
                <w:shd w:val="clear" w:color="auto" w:fill="FFFFFF"/>
              </w:rPr>
              <w:t xml:space="preserve"> </w:t>
            </w:r>
            <w:r w:rsidR="6723D3B8" w:rsidRPr="00554879">
              <w:rPr>
                <w:rStyle w:val="normaltextrun"/>
                <w:color w:val="000000"/>
                <w:sz w:val="20"/>
                <w:szCs w:val="20"/>
                <w:shd w:val="clear" w:color="auto" w:fill="FFFFFF"/>
              </w:rPr>
              <w:t>Darbams nuo įkainių, nustatytų „Statybų resursų skaičiuojamųjų rinkos kainų“ kainininke (UAB „Sistela“</w:t>
            </w:r>
            <w:r w:rsidR="3F944497" w:rsidRPr="00554879">
              <w:rPr>
                <w:rStyle w:val="normaltextrun"/>
                <w:color w:val="000000"/>
                <w:sz w:val="20"/>
                <w:szCs w:val="20"/>
                <w:shd w:val="clear" w:color="auto" w:fill="FFFFFF"/>
              </w:rPr>
              <w:t xml:space="preserve"> arba </w:t>
            </w:r>
            <w:r w:rsidR="3F944497" w:rsidRPr="0DA1B2F7">
              <w:rPr>
                <w:rFonts w:eastAsia="Times New Roman"/>
                <w:sz w:val="20"/>
                <w:szCs w:val="20"/>
              </w:rPr>
              <w:t>UAB „</w:t>
            </w:r>
            <w:proofErr w:type="spellStart"/>
            <w:r w:rsidR="3F944497" w:rsidRPr="0DA1B2F7">
              <w:rPr>
                <w:rFonts w:eastAsia="Times New Roman"/>
                <w:sz w:val="20"/>
                <w:szCs w:val="20"/>
              </w:rPr>
              <w:t>Astera</w:t>
            </w:r>
            <w:proofErr w:type="spellEnd"/>
            <w:r w:rsidR="3F944497" w:rsidRPr="0DA1B2F7">
              <w:rPr>
                <w:rFonts w:eastAsia="Times New Roman"/>
                <w:sz w:val="20"/>
                <w:szCs w:val="20"/>
              </w:rPr>
              <w:t>“</w:t>
            </w:r>
            <w:r w:rsidR="6723D3B8" w:rsidRPr="00554879">
              <w:rPr>
                <w:rStyle w:val="normaltextrun"/>
                <w:color w:val="000000"/>
                <w:sz w:val="20"/>
                <w:szCs w:val="20"/>
                <w:shd w:val="clear" w:color="auto" w:fill="FFFFFF"/>
              </w:rPr>
              <w:t>)</w:t>
            </w:r>
          </w:p>
          <w:p w14:paraId="60ECC604" w14:textId="77777777" w:rsidR="004A1609" w:rsidRPr="00745C4D" w:rsidRDefault="004A1609">
            <w:pPr>
              <w:spacing w:line="276" w:lineRule="auto"/>
              <w:ind w:left="34"/>
              <w:rPr>
                <w:rFonts w:eastAsia="Calibri"/>
                <w:sz w:val="22"/>
                <w:szCs w:val="22"/>
                <w:lang w:eastAsia="en-US"/>
              </w:rPr>
            </w:pPr>
          </w:p>
        </w:tc>
        <w:tc>
          <w:tcPr>
            <w:tcW w:w="1988" w:type="dxa"/>
            <w:tcBorders>
              <w:top w:val="single" w:sz="4" w:space="0" w:color="auto"/>
              <w:left w:val="single" w:sz="4" w:space="0" w:color="auto"/>
              <w:bottom w:val="single" w:sz="4" w:space="0" w:color="auto"/>
              <w:right w:val="single" w:sz="4" w:space="0" w:color="auto"/>
            </w:tcBorders>
          </w:tcPr>
          <w:p w14:paraId="76757A17" w14:textId="77777777" w:rsidR="004A1609" w:rsidRPr="00745C4D" w:rsidRDefault="004A1609">
            <w:pPr>
              <w:spacing w:line="276" w:lineRule="auto"/>
              <w:ind w:left="34"/>
              <w:jc w:val="both"/>
              <w:rPr>
                <w:rFonts w:eastAsia="Calibri"/>
                <w:sz w:val="22"/>
                <w:szCs w:val="22"/>
                <w:lang w:eastAsia="en-US"/>
              </w:rPr>
            </w:pPr>
          </w:p>
        </w:tc>
      </w:tr>
    </w:tbl>
    <w:p w14:paraId="5CDCCBFD" w14:textId="058909D0" w:rsidR="00856F20" w:rsidRDefault="00856F20" w:rsidP="001A00E9">
      <w:pPr>
        <w:spacing w:line="276" w:lineRule="auto"/>
        <w:jc w:val="both"/>
        <w:rPr>
          <w:rFonts w:eastAsia="Calibri"/>
          <w:bCs/>
          <w:sz w:val="20"/>
          <w:szCs w:val="20"/>
          <w:lang w:eastAsia="en-US"/>
        </w:rPr>
      </w:pPr>
    </w:p>
    <w:p w14:paraId="5CDB44DE" w14:textId="77777777" w:rsidR="007852CA" w:rsidRDefault="007852CA" w:rsidP="007852CA">
      <w:pPr>
        <w:jc w:val="both"/>
        <w:textAlignment w:val="baseline"/>
        <w:rPr>
          <w:rFonts w:eastAsia="Times New Roman"/>
          <w:color w:val="000000"/>
          <w:sz w:val="20"/>
          <w:szCs w:val="20"/>
          <w:lang w:eastAsia="lt-LT"/>
        </w:rPr>
      </w:pPr>
      <w:r w:rsidRPr="00934CCC">
        <w:rPr>
          <w:rFonts w:eastAsia="Times New Roman"/>
          <w:b/>
          <w:bCs/>
          <w:color w:val="000000"/>
          <w:sz w:val="20"/>
          <w:szCs w:val="20"/>
          <w:lang w:eastAsia="lt-LT"/>
        </w:rPr>
        <w:t>Ekonomiškai naudingiausio pasiūlymo apskaičiavimui naudojami rodikliai:</w:t>
      </w:r>
      <w:r w:rsidRPr="00934CCC">
        <w:rPr>
          <w:rFonts w:eastAsia="Times New Roman"/>
          <w:color w:val="000000"/>
          <w:sz w:val="20"/>
          <w:szCs w:val="20"/>
          <w:lang w:eastAsia="lt-LT"/>
        </w:rPr>
        <w:t> </w:t>
      </w: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5569"/>
        <w:gridCol w:w="3650"/>
      </w:tblGrid>
      <w:tr w:rsidR="002401E0" w:rsidRPr="00934CCC" w14:paraId="03448ADD" w14:textId="77777777" w:rsidTr="007C390E">
        <w:tc>
          <w:tcPr>
            <w:tcW w:w="409" w:type="dxa"/>
            <w:shd w:val="clear" w:color="auto" w:fill="AEAAAA" w:themeFill="background2" w:themeFillShade="BF"/>
          </w:tcPr>
          <w:p w14:paraId="6B2CF29D" w14:textId="77777777" w:rsidR="002401E0" w:rsidRPr="00934CCC" w:rsidRDefault="002401E0" w:rsidP="008F6EDF">
            <w:pPr>
              <w:jc w:val="center"/>
              <w:textAlignment w:val="baseline"/>
              <w:rPr>
                <w:rFonts w:eastAsia="Times New Roman"/>
                <w:b/>
                <w:bCs/>
                <w:sz w:val="20"/>
                <w:szCs w:val="20"/>
                <w:lang w:eastAsia="lt-LT"/>
              </w:rPr>
            </w:pPr>
          </w:p>
        </w:tc>
        <w:tc>
          <w:tcPr>
            <w:tcW w:w="5569" w:type="dxa"/>
            <w:shd w:val="clear" w:color="auto" w:fill="AEAAAA" w:themeFill="background2" w:themeFillShade="BF"/>
          </w:tcPr>
          <w:p w14:paraId="36647117"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Vertinimo kriterijus</w:t>
            </w:r>
          </w:p>
        </w:tc>
        <w:tc>
          <w:tcPr>
            <w:tcW w:w="3650" w:type="dxa"/>
            <w:shd w:val="clear" w:color="auto" w:fill="AEAAAA" w:themeFill="background2" w:themeFillShade="BF"/>
          </w:tcPr>
          <w:p w14:paraId="4653432A"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Tiekėjo siūloma reikšmė</w:t>
            </w:r>
          </w:p>
        </w:tc>
      </w:tr>
      <w:tr w:rsidR="002401E0" w:rsidRPr="00934CCC" w14:paraId="0AED41F6" w14:textId="77777777" w:rsidTr="007C390E">
        <w:tc>
          <w:tcPr>
            <w:tcW w:w="409" w:type="dxa"/>
          </w:tcPr>
          <w:p w14:paraId="778FE346" w14:textId="77777777" w:rsidR="002401E0" w:rsidRPr="00934CCC" w:rsidRDefault="002401E0" w:rsidP="008F6EDF">
            <w:pPr>
              <w:jc w:val="both"/>
              <w:textAlignment w:val="baseline"/>
              <w:rPr>
                <w:rFonts w:eastAsia="Times New Roman"/>
                <w:sz w:val="20"/>
                <w:szCs w:val="20"/>
                <w:lang w:val="en-US" w:eastAsia="lt-LT"/>
              </w:rPr>
            </w:pPr>
            <w:r w:rsidRPr="00934CCC">
              <w:rPr>
                <w:rFonts w:eastAsia="Times New Roman"/>
                <w:sz w:val="20"/>
                <w:szCs w:val="20"/>
                <w:lang w:val="en-US" w:eastAsia="lt-LT"/>
              </w:rPr>
              <w:t>1.</w:t>
            </w:r>
          </w:p>
        </w:tc>
        <w:tc>
          <w:tcPr>
            <w:tcW w:w="5569" w:type="dxa"/>
          </w:tcPr>
          <w:p w14:paraId="660EEDF7"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Alkoholio kontrolės darbe sistema</w:t>
            </w:r>
          </w:p>
        </w:tc>
        <w:tc>
          <w:tcPr>
            <w:tcW w:w="3650" w:type="dxa"/>
          </w:tcPr>
          <w:p w14:paraId="65CBFF1C" w14:textId="77777777" w:rsidR="002401E0" w:rsidRDefault="002401E0" w:rsidP="008F6EDF">
            <w:pPr>
              <w:jc w:val="center"/>
              <w:textAlignment w:val="baseline"/>
              <w:rPr>
                <w:rFonts w:eastAsia="Times New Roman"/>
                <w:i/>
                <w:iCs/>
                <w:sz w:val="20"/>
                <w:szCs w:val="20"/>
                <w:lang w:eastAsia="lt-LT"/>
              </w:rPr>
            </w:pPr>
            <w:r w:rsidRPr="00934CCC">
              <w:rPr>
                <w:rFonts w:eastAsia="Times New Roman"/>
                <w:i/>
                <w:iCs/>
                <w:sz w:val="20"/>
                <w:szCs w:val="20"/>
                <w:lang w:eastAsia="lt-LT"/>
              </w:rPr>
              <w:t>Pasirinkti taikomą</w:t>
            </w:r>
          </w:p>
          <w:p w14:paraId="5E06C1F7" w14:textId="77777777" w:rsidR="002401E0" w:rsidRPr="00B358B0" w:rsidRDefault="002401E0" w:rsidP="008F6EDF">
            <w:pPr>
              <w:jc w:val="center"/>
              <w:textAlignment w:val="baseline"/>
              <w:rPr>
                <w:rFonts w:eastAsia="Times New Roman"/>
                <w:b/>
                <w:bCs/>
                <w:sz w:val="20"/>
                <w:szCs w:val="20"/>
                <w:lang w:eastAsia="lt-LT"/>
              </w:rPr>
            </w:pPr>
            <w:r w:rsidRPr="00B358B0">
              <w:rPr>
                <w:rFonts w:eastAsia="Times New Roman"/>
                <w:b/>
                <w:bCs/>
                <w:sz w:val="20"/>
                <w:szCs w:val="20"/>
                <w:lang w:eastAsia="lt-LT"/>
              </w:rPr>
              <w:t xml:space="preserve">□TAIP </w:t>
            </w:r>
          </w:p>
          <w:p w14:paraId="444C170B" w14:textId="77777777" w:rsidR="002401E0" w:rsidRPr="00B358B0" w:rsidRDefault="002401E0" w:rsidP="008F6EDF">
            <w:pPr>
              <w:tabs>
                <w:tab w:val="left" w:pos="330"/>
                <w:tab w:val="left" w:pos="437"/>
              </w:tabs>
              <w:ind w:left="-130"/>
              <w:jc w:val="center"/>
              <w:textAlignment w:val="baseline"/>
              <w:rPr>
                <w:rFonts w:eastAsia="Times New Roman"/>
                <w:b/>
                <w:bCs/>
                <w:sz w:val="20"/>
                <w:szCs w:val="20"/>
                <w:lang w:eastAsia="lt-LT"/>
              </w:rPr>
            </w:pPr>
            <w:r w:rsidRPr="00B358B0">
              <w:rPr>
                <w:rFonts w:eastAsia="Times New Roman"/>
                <w:b/>
                <w:bCs/>
                <w:sz w:val="20"/>
                <w:szCs w:val="20"/>
                <w:lang w:eastAsia="lt-LT"/>
              </w:rPr>
              <w:t>□ NE</w:t>
            </w:r>
          </w:p>
          <w:p w14:paraId="361CD391" w14:textId="77777777" w:rsidR="002401E0" w:rsidRPr="00934CCC" w:rsidRDefault="002401E0" w:rsidP="008F6EDF">
            <w:pPr>
              <w:tabs>
                <w:tab w:val="left" w:pos="330"/>
                <w:tab w:val="left" w:pos="437"/>
              </w:tabs>
              <w:ind w:left="-130"/>
              <w:textAlignment w:val="baseline"/>
              <w:rPr>
                <w:rFonts w:eastAsia="Times New Roman"/>
                <w:sz w:val="20"/>
                <w:szCs w:val="20"/>
                <w:lang w:eastAsia="lt-LT"/>
              </w:rPr>
            </w:pPr>
          </w:p>
        </w:tc>
      </w:tr>
      <w:tr w:rsidR="002401E0" w:rsidRPr="00934CCC" w14:paraId="4B7C5B32" w14:textId="77777777" w:rsidTr="007C390E">
        <w:tc>
          <w:tcPr>
            <w:tcW w:w="409" w:type="dxa"/>
            <w:vMerge w:val="restart"/>
          </w:tcPr>
          <w:p w14:paraId="4B083D81"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2.</w:t>
            </w:r>
          </w:p>
        </w:tc>
        <w:tc>
          <w:tcPr>
            <w:tcW w:w="9219" w:type="dxa"/>
            <w:gridSpan w:val="2"/>
          </w:tcPr>
          <w:p w14:paraId="162C4E1D"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Darbuotojų kvalifikacija (vertinama apdailos darbuotojų profesinis pasirengimas ir įgūdžiai)</w:t>
            </w:r>
          </w:p>
          <w:p w14:paraId="3CBD769E" w14:textId="77777777" w:rsidR="002401E0" w:rsidRPr="00934CCC" w:rsidRDefault="002401E0" w:rsidP="008F6EDF">
            <w:pPr>
              <w:jc w:val="both"/>
              <w:textAlignment w:val="baseline"/>
              <w:rPr>
                <w:rFonts w:eastAsia="Times New Roman"/>
                <w:sz w:val="20"/>
                <w:szCs w:val="20"/>
                <w:lang w:eastAsia="lt-LT"/>
              </w:rPr>
            </w:pPr>
          </w:p>
        </w:tc>
      </w:tr>
      <w:tr w:rsidR="002401E0" w:rsidRPr="00934CCC" w14:paraId="5390A4FF" w14:textId="77777777" w:rsidTr="007C390E">
        <w:tc>
          <w:tcPr>
            <w:tcW w:w="409" w:type="dxa"/>
            <w:vMerge/>
          </w:tcPr>
          <w:p w14:paraId="7CC37829" w14:textId="77777777" w:rsidR="002401E0" w:rsidRPr="00934CCC" w:rsidRDefault="002401E0" w:rsidP="008F6EDF">
            <w:pPr>
              <w:jc w:val="both"/>
              <w:textAlignment w:val="baseline"/>
              <w:rPr>
                <w:rFonts w:eastAsia="Times New Roman"/>
                <w:sz w:val="20"/>
                <w:szCs w:val="20"/>
                <w:lang w:eastAsia="lt-LT"/>
              </w:rPr>
            </w:pPr>
          </w:p>
        </w:tc>
        <w:tc>
          <w:tcPr>
            <w:tcW w:w="5569" w:type="dxa"/>
          </w:tcPr>
          <w:p w14:paraId="71E5A56B" w14:textId="77777777" w:rsidR="002401E0" w:rsidRPr="00934CCC" w:rsidRDefault="002401E0" w:rsidP="008F6EDF">
            <w:pPr>
              <w:jc w:val="right"/>
              <w:textAlignment w:val="baseline"/>
              <w:rPr>
                <w:rFonts w:eastAsia="Times New Roman"/>
                <w:sz w:val="20"/>
                <w:szCs w:val="20"/>
                <w:lang w:eastAsia="lt-LT"/>
              </w:rPr>
            </w:pPr>
            <w:r w:rsidRPr="00D7280E">
              <w:rPr>
                <w:rFonts w:eastAsia="Times New Roman"/>
                <w:sz w:val="20"/>
                <w:szCs w:val="20"/>
                <w:lang w:eastAsia="lt-LT"/>
              </w:rPr>
              <w:t>S</w:t>
            </w:r>
            <w:r w:rsidRPr="007A0461">
              <w:rPr>
                <w:rFonts w:eastAsia="Times New Roman"/>
                <w:sz w:val="20"/>
                <w:szCs w:val="20"/>
                <w:lang w:eastAsia="lt-LT"/>
              </w:rPr>
              <w:t xml:space="preserve">iūlomas </w:t>
            </w:r>
            <w:proofErr w:type="spellStart"/>
            <w:r w:rsidRPr="007A0461">
              <w:rPr>
                <w:rFonts w:eastAsia="Times New Roman"/>
                <w:sz w:val="20"/>
                <w:szCs w:val="20"/>
                <w:lang w:eastAsia="lt-LT"/>
              </w:rPr>
              <w:t>apdailininkas</w:t>
            </w:r>
            <w:proofErr w:type="spellEnd"/>
          </w:p>
        </w:tc>
        <w:tc>
          <w:tcPr>
            <w:tcW w:w="3650" w:type="dxa"/>
          </w:tcPr>
          <w:p w14:paraId="1207E2B3"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Išplečiamasis_laukas"/>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2401E0" w:rsidRPr="00934CCC" w14:paraId="00509907" w14:textId="77777777" w:rsidTr="00AA3CDC">
        <w:tc>
          <w:tcPr>
            <w:tcW w:w="409" w:type="dxa"/>
            <w:vMerge/>
            <w:tcBorders>
              <w:bottom w:val="single" w:sz="4" w:space="0" w:color="auto"/>
            </w:tcBorders>
          </w:tcPr>
          <w:p w14:paraId="6F16BEC6" w14:textId="77777777" w:rsidR="002401E0" w:rsidRPr="00934CCC" w:rsidRDefault="002401E0" w:rsidP="008F6EDF">
            <w:pPr>
              <w:jc w:val="both"/>
              <w:textAlignment w:val="baseline"/>
              <w:rPr>
                <w:rFonts w:eastAsia="Times New Roman"/>
                <w:sz w:val="20"/>
                <w:szCs w:val="20"/>
                <w:lang w:eastAsia="lt-LT"/>
              </w:rPr>
            </w:pPr>
          </w:p>
        </w:tc>
        <w:tc>
          <w:tcPr>
            <w:tcW w:w="5569" w:type="dxa"/>
            <w:tcBorders>
              <w:bottom w:val="single" w:sz="4" w:space="0" w:color="auto"/>
            </w:tcBorders>
          </w:tcPr>
          <w:p w14:paraId="56A1A099" w14:textId="77777777" w:rsidR="002401E0" w:rsidRPr="00D7280E" w:rsidRDefault="002401E0" w:rsidP="008F6EDF">
            <w:pPr>
              <w:jc w:val="right"/>
              <w:textAlignment w:val="baseline"/>
              <w:rPr>
                <w:rFonts w:eastAsia="Times New Roman"/>
                <w:sz w:val="20"/>
                <w:szCs w:val="20"/>
                <w:lang w:eastAsia="lt-LT"/>
              </w:rPr>
            </w:pPr>
            <w:r w:rsidRPr="00D7280E">
              <w:rPr>
                <w:rFonts w:eastAsia="Times New Roman"/>
                <w:sz w:val="20"/>
                <w:szCs w:val="20"/>
                <w:lang w:eastAsia="lt-LT"/>
              </w:rPr>
              <w:t>Siūlomas santechnikas</w:t>
            </w:r>
          </w:p>
        </w:tc>
        <w:tc>
          <w:tcPr>
            <w:tcW w:w="3650" w:type="dxa"/>
            <w:tcBorders>
              <w:bottom w:val="single" w:sz="4" w:space="0" w:color="auto"/>
            </w:tcBorders>
          </w:tcPr>
          <w:p w14:paraId="119AF25D"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AA3CDC" w:rsidRPr="00AA3CDC" w14:paraId="79B6F30F" w14:textId="77777777" w:rsidTr="00AA3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9" w:type="dxa"/>
            <w:tcBorders>
              <w:top w:val="single" w:sz="4" w:space="0" w:color="auto"/>
              <w:left w:val="single" w:sz="4" w:space="0" w:color="auto"/>
              <w:bottom w:val="single" w:sz="4" w:space="0" w:color="auto"/>
              <w:right w:val="single" w:sz="4" w:space="0" w:color="auto"/>
            </w:tcBorders>
          </w:tcPr>
          <w:p w14:paraId="6A15A54E" w14:textId="77777777" w:rsidR="00C32650" w:rsidRPr="00AA3CDC" w:rsidRDefault="00C32650" w:rsidP="00202E92">
            <w:pPr>
              <w:jc w:val="both"/>
              <w:textAlignment w:val="baseline"/>
              <w:rPr>
                <w:rFonts w:eastAsia="Times New Roman"/>
                <w:sz w:val="20"/>
                <w:szCs w:val="20"/>
                <w:lang w:val="en-US" w:eastAsia="lt-LT"/>
              </w:rPr>
            </w:pPr>
            <w:r w:rsidRPr="00AA3CDC">
              <w:rPr>
                <w:rFonts w:eastAsia="Times New Roman"/>
                <w:sz w:val="20"/>
                <w:szCs w:val="20"/>
                <w:lang w:val="en-US" w:eastAsia="lt-LT"/>
              </w:rPr>
              <w:t>3.</w:t>
            </w:r>
          </w:p>
        </w:tc>
        <w:tc>
          <w:tcPr>
            <w:tcW w:w="5569" w:type="dxa"/>
            <w:tcBorders>
              <w:top w:val="single" w:sz="4" w:space="0" w:color="auto"/>
              <w:left w:val="single" w:sz="4" w:space="0" w:color="auto"/>
              <w:bottom w:val="single" w:sz="4" w:space="0" w:color="auto"/>
              <w:right w:val="single" w:sz="4" w:space="0" w:color="auto"/>
            </w:tcBorders>
          </w:tcPr>
          <w:p w14:paraId="5B737FD2" w14:textId="77777777" w:rsidR="00C32650" w:rsidRPr="00AA3CDC" w:rsidRDefault="00C32650" w:rsidP="00202E92">
            <w:pPr>
              <w:jc w:val="both"/>
              <w:textAlignment w:val="baseline"/>
              <w:rPr>
                <w:sz w:val="20"/>
                <w:szCs w:val="20"/>
              </w:rPr>
            </w:pPr>
            <w:r w:rsidRPr="00AA3CDC">
              <w:rPr>
                <w:sz w:val="20"/>
                <w:szCs w:val="20"/>
              </w:rPr>
              <w:t>Pasirašydamas pirkimo sutartį, įsipareigoju įdarbinti remiamą (-</w:t>
            </w:r>
            <w:proofErr w:type="spellStart"/>
            <w:r w:rsidRPr="00AA3CDC">
              <w:rPr>
                <w:sz w:val="20"/>
                <w:szCs w:val="20"/>
              </w:rPr>
              <w:t>us</w:t>
            </w:r>
            <w:proofErr w:type="spellEnd"/>
            <w:r w:rsidRPr="00AA3CDC">
              <w:rPr>
                <w:sz w:val="20"/>
                <w:szCs w:val="20"/>
              </w:rPr>
              <w:t>) asmenį (-</w:t>
            </w:r>
            <w:proofErr w:type="spellStart"/>
            <w:r w:rsidRPr="00AA3CDC">
              <w:rPr>
                <w:sz w:val="20"/>
                <w:szCs w:val="20"/>
              </w:rPr>
              <w:t>is</w:t>
            </w:r>
            <w:proofErr w:type="spellEnd"/>
            <w:r w:rsidRPr="00AA3CDC">
              <w:rPr>
                <w:sz w:val="20"/>
                <w:szCs w:val="20"/>
              </w:rPr>
              <w:t>), kuris (-</w:t>
            </w:r>
            <w:proofErr w:type="spellStart"/>
            <w:r w:rsidRPr="00AA3CDC">
              <w:rPr>
                <w:sz w:val="20"/>
                <w:szCs w:val="20"/>
              </w:rPr>
              <w:t>ie</w:t>
            </w:r>
            <w:proofErr w:type="spellEnd"/>
            <w:r w:rsidRPr="00AA3CDC">
              <w:rPr>
                <w:sz w:val="20"/>
                <w:szCs w:val="20"/>
              </w:rPr>
              <w:t>) priklauso šiai (-</w:t>
            </w:r>
            <w:proofErr w:type="spellStart"/>
            <w:r w:rsidRPr="00AA3CDC">
              <w:rPr>
                <w:sz w:val="20"/>
                <w:szCs w:val="20"/>
              </w:rPr>
              <w:t>ioms</w:t>
            </w:r>
            <w:proofErr w:type="spellEnd"/>
            <w:r w:rsidRPr="00AA3CDC">
              <w:rPr>
                <w:sz w:val="20"/>
                <w:szCs w:val="20"/>
              </w:rPr>
              <w:t>) tikslinei (-</w:t>
            </w:r>
            <w:proofErr w:type="spellStart"/>
            <w:r w:rsidRPr="00AA3CDC">
              <w:rPr>
                <w:sz w:val="20"/>
                <w:szCs w:val="20"/>
              </w:rPr>
              <w:t>ėms</w:t>
            </w:r>
            <w:proofErr w:type="spellEnd"/>
            <w:r w:rsidRPr="00AA3CDC">
              <w:rPr>
                <w:sz w:val="20"/>
                <w:szCs w:val="20"/>
              </w:rPr>
              <w:t>) grupei (-</w:t>
            </w:r>
            <w:proofErr w:type="spellStart"/>
            <w:r w:rsidRPr="00AA3CDC">
              <w:rPr>
                <w:sz w:val="20"/>
                <w:szCs w:val="20"/>
              </w:rPr>
              <w:t>ėms</w:t>
            </w:r>
            <w:proofErr w:type="spellEnd"/>
            <w:r w:rsidRPr="00AA3CDC">
              <w:rPr>
                <w:sz w:val="20"/>
                <w:szCs w:val="20"/>
              </w:rPr>
              <w:t>):</w:t>
            </w:r>
          </w:p>
          <w:p w14:paraId="78FB7700" w14:textId="77777777" w:rsidR="00C32650" w:rsidRPr="00AA3CDC" w:rsidRDefault="00C32650" w:rsidP="00202E92">
            <w:pPr>
              <w:jc w:val="both"/>
              <w:rPr>
                <w:rFonts w:eastAsia="Times New Roman"/>
                <w:sz w:val="20"/>
                <w:szCs w:val="20"/>
                <w:lang w:eastAsia="lt-LT"/>
              </w:rPr>
            </w:pPr>
            <w:r w:rsidRPr="00AA3CDC">
              <w:rPr>
                <w:rFonts w:eastAsia="Times New Roman"/>
                <w:b/>
                <w:bCs/>
                <w:sz w:val="20"/>
                <w:szCs w:val="20"/>
                <w:lang w:eastAsia="lt-LT"/>
              </w:rPr>
              <w:t>□</w:t>
            </w:r>
            <w:r w:rsidRPr="00AA3CDC">
              <w:rPr>
                <w:sz w:val="20"/>
                <w:szCs w:val="20"/>
              </w:rPr>
              <w:t xml:space="preserve"> negalią turintis (-</w:t>
            </w:r>
            <w:proofErr w:type="spellStart"/>
            <w:r w:rsidRPr="00AA3CDC">
              <w:rPr>
                <w:sz w:val="20"/>
                <w:szCs w:val="20"/>
              </w:rPr>
              <w:t>ys</w:t>
            </w:r>
            <w:proofErr w:type="spellEnd"/>
            <w:r w:rsidRPr="00AA3CDC">
              <w:rPr>
                <w:sz w:val="20"/>
                <w:szCs w:val="20"/>
              </w:rPr>
              <w:t>) asmuo (-</w:t>
            </w:r>
            <w:proofErr w:type="spellStart"/>
            <w:r w:rsidRPr="00AA3CDC">
              <w:rPr>
                <w:sz w:val="20"/>
                <w:szCs w:val="20"/>
              </w:rPr>
              <w:t>enys</w:t>
            </w:r>
            <w:proofErr w:type="spellEnd"/>
            <w:r w:rsidRPr="00AA3CDC">
              <w:rPr>
                <w:sz w:val="20"/>
                <w:szCs w:val="20"/>
              </w:rPr>
              <w:t>)</w:t>
            </w:r>
          </w:p>
          <w:p w14:paraId="6211216D" w14:textId="77777777" w:rsidR="00C32650" w:rsidRPr="00AA3CDC" w:rsidRDefault="00C32650" w:rsidP="00202E92">
            <w:pPr>
              <w:tabs>
                <w:tab w:val="left" w:pos="330"/>
                <w:tab w:val="left" w:pos="437"/>
              </w:tabs>
              <w:ind w:left="-130"/>
              <w:jc w:val="both"/>
              <w:textAlignment w:val="baseline"/>
              <w:rPr>
                <w:sz w:val="20"/>
                <w:szCs w:val="20"/>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faktiškai auginantis (-</w:t>
            </w:r>
            <w:proofErr w:type="spellStart"/>
            <w:r w:rsidRPr="00AA3CDC">
              <w:rPr>
                <w:sz w:val="20"/>
                <w:szCs w:val="20"/>
              </w:rPr>
              <w:t>ys</w:t>
            </w:r>
            <w:proofErr w:type="spellEnd"/>
            <w:r w:rsidRPr="00AA3CDC">
              <w:rPr>
                <w:sz w:val="20"/>
                <w:szCs w:val="20"/>
              </w:rPr>
              <w:t>) vaiką (įvaikį) su negalia iki 18 metų</w:t>
            </w:r>
          </w:p>
          <w:p w14:paraId="463C3820"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slaugantis (-</w:t>
            </w:r>
            <w:proofErr w:type="spellStart"/>
            <w:r w:rsidRPr="00AA3CDC">
              <w:rPr>
                <w:sz w:val="20"/>
                <w:szCs w:val="20"/>
              </w:rPr>
              <w:t>ys</w:t>
            </w:r>
            <w:proofErr w:type="spellEnd"/>
            <w:r w:rsidRPr="00AA3CDC">
              <w:rPr>
                <w:sz w:val="20"/>
                <w:szCs w:val="20"/>
              </w:rPr>
              <w:t>) (prižiūrintis (-</w:t>
            </w:r>
            <w:proofErr w:type="spellStart"/>
            <w:r w:rsidRPr="00AA3CDC">
              <w:rPr>
                <w:sz w:val="20"/>
                <w:szCs w:val="20"/>
              </w:rPr>
              <w:t>ys</w:t>
            </w:r>
            <w:proofErr w:type="spellEnd"/>
            <w:r w:rsidRPr="00AA3CDC">
              <w:rPr>
                <w:sz w:val="20"/>
                <w:szCs w:val="20"/>
              </w:rPr>
              <w:t>)) šeimos narius ar kartu gyvenančius asmenis, kuriems nustatyta nuolatinė slauga ar priežiūra</w:t>
            </w:r>
          </w:p>
          <w:p w14:paraId="0F420230" w14:textId="77777777" w:rsidR="00C32650" w:rsidRPr="00AA3CDC" w:rsidRDefault="00C32650" w:rsidP="00202E92">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kuriam (-</w:t>
            </w:r>
            <w:proofErr w:type="spellStart"/>
            <w:r w:rsidRPr="00AA3CDC">
              <w:rPr>
                <w:sz w:val="20"/>
                <w:szCs w:val="20"/>
              </w:rPr>
              <w:t>iems</w:t>
            </w:r>
            <w:proofErr w:type="spellEnd"/>
            <w:r w:rsidRPr="00AA3CDC">
              <w:rPr>
                <w:sz w:val="20"/>
                <w:szCs w:val="20"/>
              </w:rPr>
              <w:t>) suteiktas pabėgėlio statusas ar perkeliamojo asmens statusas, arba asmenys, kuriems suteikta papildoma ar laikinoji apsauga</w:t>
            </w:r>
          </w:p>
          <w:p w14:paraId="725AA7C1"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baigęs (-ę) psichologinės ir socialinės reabilitacijos programas, skirtas nuo psichoaktyviųjų medžiagų vartojimo priklausomiems asmenims reabilituoti</w:t>
            </w:r>
          </w:p>
          <w:p w14:paraId="1AE2796C" w14:textId="77777777" w:rsidR="00C32650" w:rsidRPr="00AA3CDC" w:rsidRDefault="00C32650" w:rsidP="00202E92">
            <w:pPr>
              <w:tabs>
                <w:tab w:val="left" w:pos="330"/>
                <w:tab w:val="left" w:pos="437"/>
              </w:tabs>
              <w:ind w:left="-130"/>
              <w:jc w:val="both"/>
              <w:textAlignment w:val="baseline"/>
              <w:rPr>
                <w:rFonts w:eastAsia="Times New Roman"/>
                <w:b/>
                <w:bCs/>
                <w:sz w:val="20"/>
                <w:szCs w:val="20"/>
                <w:lang w:eastAsia="lt-LT"/>
              </w:rPr>
            </w:pPr>
            <w:r w:rsidRPr="00AA3CDC">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grįžęs (-ę) iš laisvės atėmimo vietų</w:t>
            </w:r>
          </w:p>
          <w:p w14:paraId="7D58E3B2" w14:textId="77777777" w:rsidR="00C32650" w:rsidRPr="00AA3CDC" w:rsidRDefault="00C32650" w:rsidP="00202E92">
            <w:pPr>
              <w:jc w:val="both"/>
              <w:textAlignment w:val="baseline"/>
              <w:rPr>
                <w:rFonts w:eastAsia="Times New Roman"/>
                <w:b/>
                <w:bCs/>
                <w:sz w:val="20"/>
                <w:szCs w:val="20"/>
                <w:lang w:eastAsia="lt-LT"/>
              </w:rPr>
            </w:pPr>
            <w:r w:rsidRPr="00AA3CDC">
              <w:rPr>
                <w:rFonts w:eastAsia="Times New Roman"/>
                <w:b/>
                <w:bCs/>
                <w:sz w:val="20"/>
                <w:szCs w:val="20"/>
                <w:lang w:eastAsia="lt-LT"/>
              </w:rPr>
              <w:t>□</w:t>
            </w:r>
            <w:r w:rsidRPr="00AA3CDC">
              <w:rPr>
                <w:sz w:val="20"/>
                <w:szCs w:val="20"/>
              </w:rPr>
              <w:t xml:space="preserve"> vyresnis (-i) kaip 55 metų asmuo (-</w:t>
            </w:r>
            <w:proofErr w:type="spellStart"/>
            <w:r w:rsidRPr="00AA3CDC">
              <w:rPr>
                <w:sz w:val="20"/>
                <w:szCs w:val="20"/>
              </w:rPr>
              <w:t>enys</w:t>
            </w:r>
            <w:proofErr w:type="spellEnd"/>
            <w:r w:rsidRPr="00AA3CDC">
              <w:rPr>
                <w:sz w:val="20"/>
                <w:szCs w:val="20"/>
              </w:rPr>
              <w:t>).</w:t>
            </w:r>
          </w:p>
          <w:p w14:paraId="56241E19" w14:textId="77777777" w:rsidR="00C32650" w:rsidRPr="00AA3CDC" w:rsidRDefault="00C32650" w:rsidP="00202E92">
            <w:pPr>
              <w:jc w:val="both"/>
              <w:textAlignment w:val="baseline"/>
              <w:rPr>
                <w:rFonts w:eastAsia="Times New Roman"/>
                <w:sz w:val="20"/>
                <w:szCs w:val="20"/>
                <w:lang w:eastAsia="lt-LT"/>
              </w:rPr>
            </w:pPr>
          </w:p>
        </w:tc>
        <w:tc>
          <w:tcPr>
            <w:tcW w:w="3650" w:type="dxa"/>
            <w:tcBorders>
              <w:top w:val="single" w:sz="4" w:space="0" w:color="auto"/>
              <w:left w:val="single" w:sz="4" w:space="0" w:color="auto"/>
              <w:bottom w:val="single" w:sz="4" w:space="0" w:color="auto"/>
              <w:right w:val="single" w:sz="4" w:space="0" w:color="auto"/>
            </w:tcBorders>
          </w:tcPr>
          <w:p w14:paraId="42A3776E" w14:textId="77777777" w:rsidR="00C32650" w:rsidRPr="00AA3CDC" w:rsidRDefault="00C32650" w:rsidP="00202E92">
            <w:pPr>
              <w:jc w:val="center"/>
              <w:rPr>
                <w:rFonts w:eastAsia="Times New Roman"/>
                <w:i/>
                <w:iCs/>
                <w:sz w:val="20"/>
                <w:szCs w:val="20"/>
                <w:lang w:eastAsia="lt-LT"/>
              </w:rPr>
            </w:pPr>
            <w:r w:rsidRPr="00AA3CDC">
              <w:rPr>
                <w:rFonts w:eastAsia="Times New Roman"/>
                <w:i/>
                <w:iCs/>
                <w:sz w:val="20"/>
                <w:szCs w:val="20"/>
                <w:lang w:eastAsia="lt-LT"/>
              </w:rPr>
              <w:t>Pasirinkti taikomą:</w:t>
            </w:r>
          </w:p>
          <w:p w14:paraId="14298258" w14:textId="77777777" w:rsidR="00C32650" w:rsidRPr="00AA3CDC" w:rsidRDefault="00C32650" w:rsidP="00202E92">
            <w:pPr>
              <w:jc w:val="center"/>
              <w:rPr>
                <w:rFonts w:eastAsia="Times New Roman"/>
                <w:i/>
                <w:iCs/>
                <w:sz w:val="20"/>
                <w:szCs w:val="20"/>
                <w:lang w:eastAsia="lt-LT"/>
              </w:rPr>
            </w:pPr>
          </w:p>
          <w:p w14:paraId="177A131B" w14:textId="77777777" w:rsidR="00C32650" w:rsidRPr="00AA3CDC" w:rsidRDefault="00C32650" w:rsidP="00202E92">
            <w:pPr>
              <w:jc w:val="center"/>
              <w:textAlignment w:val="baseline"/>
              <w:rPr>
                <w:rFonts w:eastAsia="Times New Roman"/>
                <w:b/>
                <w:bCs/>
                <w:sz w:val="20"/>
                <w:szCs w:val="20"/>
                <w:lang w:eastAsia="lt-LT"/>
              </w:rPr>
            </w:pPr>
            <w:r w:rsidRPr="00AA3CDC">
              <w:rPr>
                <w:rFonts w:eastAsia="Times New Roman"/>
                <w:b/>
                <w:bCs/>
                <w:sz w:val="20"/>
                <w:szCs w:val="20"/>
                <w:lang w:eastAsia="lt-LT"/>
              </w:rPr>
              <w:t xml:space="preserve">□TAIP </w:t>
            </w:r>
          </w:p>
          <w:p w14:paraId="413BC1EF" w14:textId="77777777" w:rsidR="00C32650" w:rsidRPr="00AA3CDC" w:rsidRDefault="00C32650" w:rsidP="00202E92">
            <w:pPr>
              <w:jc w:val="center"/>
              <w:textAlignment w:val="baseline"/>
              <w:rPr>
                <w:rFonts w:eastAsia="Times New Roman"/>
                <w:b/>
                <w:bCs/>
                <w:sz w:val="20"/>
                <w:szCs w:val="20"/>
                <w:lang w:eastAsia="lt-LT"/>
              </w:rPr>
            </w:pPr>
            <w:r w:rsidRPr="00AA3CDC">
              <w:rPr>
                <w:rFonts w:eastAsia="Times New Roman"/>
                <w:i/>
                <w:iCs/>
                <w:sz w:val="20"/>
                <w:szCs w:val="20"/>
                <w:lang w:eastAsia="lt-LT"/>
              </w:rPr>
              <w:t>(pasirinkus „TAIP“, nurodyti tikslinę grupę)</w:t>
            </w:r>
          </w:p>
          <w:p w14:paraId="2C8BC079" w14:textId="77777777" w:rsidR="00C32650" w:rsidRPr="00AA3CDC" w:rsidRDefault="00C32650" w:rsidP="00202E92">
            <w:pPr>
              <w:jc w:val="center"/>
              <w:textAlignment w:val="baseline"/>
              <w:rPr>
                <w:rFonts w:eastAsia="Times New Roman"/>
                <w:b/>
                <w:bCs/>
                <w:sz w:val="20"/>
                <w:szCs w:val="20"/>
                <w:lang w:eastAsia="lt-LT"/>
              </w:rPr>
            </w:pPr>
          </w:p>
          <w:p w14:paraId="0863A2D9" w14:textId="77777777" w:rsidR="00C32650" w:rsidRPr="00AA3CDC" w:rsidRDefault="00C32650" w:rsidP="00202E92">
            <w:pPr>
              <w:jc w:val="center"/>
              <w:textAlignment w:val="baseline"/>
              <w:rPr>
                <w:rFonts w:eastAsia="Times New Roman"/>
                <w:b/>
                <w:bCs/>
                <w:sz w:val="20"/>
                <w:szCs w:val="20"/>
                <w:lang w:eastAsia="lt-LT"/>
              </w:rPr>
            </w:pPr>
          </w:p>
          <w:p w14:paraId="716B1DD8" w14:textId="77777777" w:rsidR="00C32650" w:rsidRPr="00AA3CDC" w:rsidRDefault="00C32650" w:rsidP="00202E92">
            <w:pPr>
              <w:tabs>
                <w:tab w:val="left" w:pos="330"/>
                <w:tab w:val="left" w:pos="437"/>
              </w:tabs>
              <w:ind w:left="-130"/>
              <w:jc w:val="center"/>
              <w:textAlignment w:val="baseline"/>
              <w:rPr>
                <w:rFonts w:eastAsia="Times New Roman"/>
                <w:b/>
                <w:bCs/>
                <w:sz w:val="20"/>
                <w:szCs w:val="20"/>
                <w:lang w:eastAsia="lt-LT"/>
              </w:rPr>
            </w:pPr>
            <w:r w:rsidRPr="00AA3CDC">
              <w:rPr>
                <w:rFonts w:eastAsia="Times New Roman"/>
                <w:b/>
                <w:bCs/>
                <w:sz w:val="20"/>
                <w:szCs w:val="20"/>
                <w:lang w:eastAsia="lt-LT"/>
              </w:rPr>
              <w:t>□ NE</w:t>
            </w:r>
          </w:p>
          <w:p w14:paraId="3564DE75" w14:textId="77777777" w:rsidR="00C32650" w:rsidRPr="00AA3CDC" w:rsidRDefault="00C32650" w:rsidP="00202E92">
            <w:pPr>
              <w:jc w:val="both"/>
              <w:textAlignment w:val="baseline"/>
              <w:rPr>
                <w:rFonts w:eastAsia="Times New Roman"/>
                <w:sz w:val="20"/>
                <w:szCs w:val="20"/>
                <w:lang w:eastAsia="lt-LT"/>
              </w:rPr>
            </w:pPr>
          </w:p>
        </w:tc>
      </w:tr>
    </w:tbl>
    <w:p w14:paraId="0BF6E524" w14:textId="77777777" w:rsidR="002401E0" w:rsidRPr="00934CCC" w:rsidRDefault="002401E0" w:rsidP="007852CA">
      <w:pPr>
        <w:jc w:val="both"/>
        <w:textAlignment w:val="baseline"/>
        <w:rPr>
          <w:rFonts w:eastAsia="Times New Roman"/>
          <w:color w:val="000000"/>
          <w:sz w:val="20"/>
          <w:szCs w:val="20"/>
          <w:lang w:eastAsia="lt-LT"/>
        </w:rPr>
      </w:pPr>
    </w:p>
    <w:p w14:paraId="02E9C29A" w14:textId="77777777" w:rsidR="007852CA" w:rsidRDefault="007852CA" w:rsidP="001A00E9">
      <w:pPr>
        <w:spacing w:line="276" w:lineRule="auto"/>
        <w:jc w:val="both"/>
        <w:rPr>
          <w:rFonts w:eastAsia="Calibri"/>
          <w:bCs/>
          <w:sz w:val="20"/>
          <w:szCs w:val="20"/>
          <w:lang w:eastAsia="en-US"/>
        </w:rPr>
      </w:pPr>
    </w:p>
    <w:p w14:paraId="30546017" w14:textId="78D8D6EA" w:rsidR="006A739E" w:rsidRPr="00867137" w:rsidRDefault="006A739E" w:rsidP="00867137">
      <w:pPr>
        <w:pStyle w:val="Sraopastraipa"/>
        <w:numPr>
          <w:ilvl w:val="0"/>
          <w:numId w:val="3"/>
        </w:numPr>
        <w:spacing w:line="276" w:lineRule="auto"/>
        <w:jc w:val="center"/>
        <w:rPr>
          <w:rFonts w:eastAsia="Times New Roman"/>
          <w:b/>
          <w:sz w:val="22"/>
          <w:szCs w:val="22"/>
          <w:lang w:eastAsia="lt-LT"/>
        </w:rPr>
      </w:pPr>
      <w:r w:rsidRPr="00867137">
        <w:rPr>
          <w:rFonts w:eastAsia="Times New Roman"/>
          <w:b/>
          <w:sz w:val="22"/>
          <w:szCs w:val="22"/>
          <w:lang w:eastAsia="lt-LT"/>
        </w:rPr>
        <w:lastRenderedPageBreak/>
        <w:t xml:space="preserve">PASIŪLYMO KAINA </w:t>
      </w:r>
      <w:r w:rsidR="00005C82" w:rsidRPr="000968DB">
        <w:rPr>
          <w:rFonts w:eastAsia="Times New Roman"/>
          <w:b/>
          <w:sz w:val="22"/>
          <w:szCs w:val="22"/>
          <w:u w:val="single"/>
          <w:lang w:eastAsia="lt-LT"/>
        </w:rPr>
        <w:t>KETVIRTAI</w:t>
      </w:r>
      <w:r w:rsidRPr="000968DB">
        <w:rPr>
          <w:rFonts w:eastAsia="Times New Roman"/>
          <w:b/>
          <w:sz w:val="22"/>
          <w:szCs w:val="22"/>
          <w:u w:val="single"/>
          <w:lang w:eastAsia="lt-LT"/>
        </w:rPr>
        <w:t xml:space="preserve"> PIRKIMO DALIAI</w:t>
      </w:r>
    </w:p>
    <w:p w14:paraId="6AF6C6E3" w14:textId="1A265049" w:rsidR="00DA2204" w:rsidRPr="00884DD4" w:rsidRDefault="00DA2204" w:rsidP="008F7ACA">
      <w:pPr>
        <w:pStyle w:val="Sraopastraipa"/>
        <w:jc w:val="center"/>
        <w:rPr>
          <w:b/>
        </w:rPr>
      </w:pPr>
      <w:r w:rsidRPr="004A103F">
        <w:rPr>
          <w:b/>
        </w:rPr>
        <w:t>NEGYVENAM</w:t>
      </w:r>
      <w:r>
        <w:rPr>
          <w:b/>
        </w:rPr>
        <w:t>ŲJŲ</w:t>
      </w:r>
      <w:r w:rsidRPr="004A103F">
        <w:rPr>
          <w:b/>
        </w:rPr>
        <w:t xml:space="preserve"> PASTAT</w:t>
      </w:r>
      <w:r>
        <w:rPr>
          <w:b/>
        </w:rPr>
        <w:t>Ų IR STATINIŲ</w:t>
      </w:r>
      <w:r w:rsidRPr="004A103F">
        <w:rPr>
          <w:b/>
        </w:rPr>
        <w:t xml:space="preserve">, </w:t>
      </w:r>
      <w:r w:rsidR="008F7ACA">
        <w:rPr>
          <w:b/>
        </w:rPr>
        <w:t>NESANČIŲ</w:t>
      </w:r>
      <w:r w:rsidRPr="004A103F">
        <w:rPr>
          <w:b/>
        </w:rPr>
        <w:t xml:space="preserve"> KULTŪROS PAVELDO OBJEKTO TERITORIJOJE, JO APSAUGOS</w:t>
      </w:r>
      <w:r w:rsidRPr="004A103F">
        <w:rPr>
          <w:b/>
        </w:rPr>
        <w:br/>
        <w:t>ZONOJE IR VIETOVĖJE (NEYPATINGI STATINIAI) VILNIAUS REGIONE</w:t>
      </w:r>
      <w:r>
        <w:rPr>
          <w:b/>
        </w:rPr>
        <w:t xml:space="preserve"> REMONTO D</w:t>
      </w:r>
      <w:r w:rsidRPr="00884DD4">
        <w:rPr>
          <w:b/>
        </w:rPr>
        <w:t>ARB</w:t>
      </w:r>
      <w:r>
        <w:rPr>
          <w:b/>
        </w:rPr>
        <w:t>AI</w:t>
      </w:r>
    </w:p>
    <w:p w14:paraId="5E9E099E" w14:textId="77777777" w:rsidR="006A739E" w:rsidRPr="00817E1C" w:rsidRDefault="006A739E" w:rsidP="006A739E">
      <w:pPr>
        <w:pStyle w:val="Sraopastraipa"/>
        <w:spacing w:line="276" w:lineRule="auto"/>
        <w:rPr>
          <w:rFonts w:eastAsia="Times New Roman"/>
          <w:b/>
          <w:sz w:val="22"/>
          <w:szCs w:val="22"/>
          <w:lang w:eastAsia="lt-LT"/>
        </w:rPr>
      </w:pPr>
    </w:p>
    <w:p w14:paraId="6FE3EE2D" w14:textId="77777777" w:rsidR="006A739E" w:rsidRPr="00745C4D" w:rsidRDefault="006A739E" w:rsidP="006A739E">
      <w:pPr>
        <w:spacing w:line="20" w:lineRule="atLeast"/>
        <w:ind w:left="34"/>
        <w:jc w:val="both"/>
        <w:rPr>
          <w:rFonts w:eastAsia="Times New Roman"/>
          <w:sz w:val="22"/>
          <w:szCs w:val="22"/>
          <w:lang w:eastAsia="en-US"/>
        </w:rPr>
      </w:pPr>
      <w:r w:rsidRPr="00745C4D">
        <w:rPr>
          <w:rFonts w:eastAsia="Calibri"/>
          <w:sz w:val="22"/>
          <w:szCs w:val="22"/>
          <w:lang w:eastAsia="en-US"/>
        </w:rPr>
        <w:t>Mes siūlome</w:t>
      </w:r>
      <w:r w:rsidRPr="00745C4D">
        <w:rPr>
          <w:rFonts w:eastAsia="Times New Roman"/>
          <w:sz w:val="22"/>
          <w:szCs w:val="22"/>
          <w:lang w:eastAsia="en-US"/>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74"/>
        <w:gridCol w:w="172"/>
        <w:gridCol w:w="1819"/>
      </w:tblGrid>
      <w:tr w:rsidR="006A739E" w:rsidRPr="00745C4D" w14:paraId="277E1B8C" w14:textId="77777777" w:rsidTr="0DA1B2F7">
        <w:tc>
          <w:tcPr>
            <w:tcW w:w="673" w:type="dxa"/>
            <w:tcBorders>
              <w:top w:val="single" w:sz="4" w:space="0" w:color="auto"/>
              <w:left w:val="single" w:sz="4" w:space="0" w:color="auto"/>
              <w:bottom w:val="single" w:sz="4" w:space="0" w:color="auto"/>
              <w:right w:val="single" w:sz="4" w:space="0" w:color="auto"/>
            </w:tcBorders>
            <w:vAlign w:val="center"/>
            <w:hideMark/>
          </w:tcPr>
          <w:p w14:paraId="16353740" w14:textId="77777777" w:rsidR="006A739E" w:rsidRPr="00745C4D" w:rsidRDefault="006A739E">
            <w:pPr>
              <w:spacing w:line="276" w:lineRule="auto"/>
              <w:ind w:left="34"/>
              <w:jc w:val="center"/>
              <w:rPr>
                <w:rFonts w:eastAsia="Calibri"/>
                <w:b/>
                <w:sz w:val="22"/>
                <w:szCs w:val="22"/>
                <w:lang w:eastAsia="en-US"/>
              </w:rPr>
            </w:pPr>
            <w:r w:rsidRPr="00745C4D">
              <w:rPr>
                <w:rFonts w:eastAsia="Calibri"/>
                <w:b/>
                <w:sz w:val="22"/>
                <w:szCs w:val="22"/>
                <w:lang w:eastAsia="en-US"/>
              </w:rPr>
              <w:t>Eil. Nr.</w:t>
            </w:r>
          </w:p>
        </w:tc>
        <w:tc>
          <w:tcPr>
            <w:tcW w:w="6974" w:type="dxa"/>
            <w:tcBorders>
              <w:top w:val="single" w:sz="4" w:space="0" w:color="auto"/>
              <w:left w:val="single" w:sz="4" w:space="0" w:color="auto"/>
              <w:bottom w:val="single" w:sz="4" w:space="0" w:color="auto"/>
              <w:right w:val="single" w:sz="4" w:space="0" w:color="auto"/>
            </w:tcBorders>
            <w:vAlign w:val="center"/>
          </w:tcPr>
          <w:p w14:paraId="12955251" w14:textId="11578A19" w:rsidR="006A739E" w:rsidRPr="00745C4D" w:rsidRDefault="00380C0C">
            <w:pPr>
              <w:spacing w:line="276" w:lineRule="auto"/>
              <w:ind w:left="34"/>
              <w:jc w:val="center"/>
              <w:rPr>
                <w:rFonts w:eastAsia="Calibri"/>
                <w:b/>
                <w:sz w:val="22"/>
                <w:szCs w:val="22"/>
                <w:lang w:eastAsia="en-US"/>
              </w:rPr>
            </w:pPr>
            <w:r w:rsidRPr="00554879">
              <w:rPr>
                <w:rFonts w:eastAsia="Calibri"/>
                <w:b/>
                <w:sz w:val="22"/>
                <w:szCs w:val="22"/>
                <w:lang w:eastAsia="en-US"/>
              </w:rPr>
              <w:t>Pavadinimas</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583AC85" w14:textId="3A2416D4" w:rsidR="006A739E" w:rsidRPr="00745C4D" w:rsidRDefault="00380C0C">
            <w:pPr>
              <w:spacing w:line="276" w:lineRule="auto"/>
              <w:ind w:left="34" w:right="-18"/>
              <w:jc w:val="center"/>
              <w:rPr>
                <w:rFonts w:eastAsia="Calibri"/>
                <w:sz w:val="22"/>
                <w:szCs w:val="22"/>
                <w:lang w:val="fi-FI" w:eastAsia="en-US"/>
              </w:rPr>
            </w:pPr>
            <w:r w:rsidRPr="00554879">
              <w:rPr>
                <w:b/>
                <w:color w:val="000000" w:themeColor="text1"/>
                <w:sz w:val="20"/>
                <w:szCs w:val="20"/>
              </w:rPr>
              <w:t xml:space="preserve">Nuolaidos / antkainio dydis, </w:t>
            </w:r>
            <w:r w:rsidRPr="00554879">
              <w:rPr>
                <w:b/>
                <w:color w:val="000000" w:themeColor="text1"/>
                <w:sz w:val="20"/>
                <w:szCs w:val="20"/>
                <w:lang w:val="en-US"/>
              </w:rPr>
              <w:t>%</w:t>
            </w:r>
          </w:p>
        </w:tc>
      </w:tr>
      <w:tr w:rsidR="006A739E" w:rsidRPr="00745C4D" w14:paraId="59FCC6BE" w14:textId="77777777" w:rsidTr="0DA1B2F7">
        <w:trPr>
          <w:trHeight w:val="181"/>
        </w:trPr>
        <w:tc>
          <w:tcPr>
            <w:tcW w:w="673" w:type="dxa"/>
            <w:tcBorders>
              <w:top w:val="single" w:sz="4" w:space="0" w:color="auto"/>
              <w:left w:val="single" w:sz="4" w:space="0" w:color="auto"/>
              <w:bottom w:val="single" w:sz="4" w:space="0" w:color="auto"/>
              <w:right w:val="single" w:sz="4" w:space="0" w:color="auto"/>
            </w:tcBorders>
            <w:hideMark/>
          </w:tcPr>
          <w:p w14:paraId="2BF38A4D" w14:textId="77777777" w:rsidR="006A739E" w:rsidRPr="00745C4D" w:rsidRDefault="006A739E">
            <w:pPr>
              <w:spacing w:line="276" w:lineRule="auto"/>
              <w:ind w:left="34"/>
              <w:jc w:val="center"/>
              <w:rPr>
                <w:rFonts w:eastAsia="Calibri"/>
                <w:sz w:val="22"/>
                <w:szCs w:val="22"/>
                <w:lang w:eastAsia="en-US"/>
              </w:rPr>
            </w:pPr>
            <w:r w:rsidRPr="00745C4D">
              <w:rPr>
                <w:rFonts w:eastAsia="Calibri"/>
                <w:sz w:val="22"/>
                <w:szCs w:val="22"/>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14:paraId="524A027B" w14:textId="2BAA66CD" w:rsidR="006A739E" w:rsidRPr="00745C4D" w:rsidRDefault="006A739E" w:rsidP="00380C0C">
            <w:pPr>
              <w:spacing w:line="276" w:lineRule="auto"/>
              <w:ind w:left="34"/>
              <w:jc w:val="center"/>
              <w:rPr>
                <w:rFonts w:eastAsia="Calibri"/>
                <w:sz w:val="22"/>
                <w:szCs w:val="22"/>
                <w:lang w:eastAsia="en-US"/>
              </w:rPr>
            </w:pPr>
            <w:r w:rsidRPr="00745C4D">
              <w:rPr>
                <w:rFonts w:eastAsia="Calibri"/>
                <w:sz w:val="22"/>
                <w:szCs w:val="22"/>
                <w:lang w:eastAsia="en-US"/>
              </w:rPr>
              <w:t>2</w:t>
            </w:r>
          </w:p>
        </w:tc>
        <w:tc>
          <w:tcPr>
            <w:tcW w:w="1991" w:type="dxa"/>
            <w:gridSpan w:val="2"/>
            <w:tcBorders>
              <w:top w:val="single" w:sz="4" w:space="0" w:color="auto"/>
              <w:left w:val="single" w:sz="4" w:space="0" w:color="auto"/>
              <w:bottom w:val="single" w:sz="4" w:space="0" w:color="auto"/>
              <w:right w:val="single" w:sz="4" w:space="0" w:color="auto"/>
            </w:tcBorders>
            <w:hideMark/>
          </w:tcPr>
          <w:p w14:paraId="7C4E115B" w14:textId="77777777" w:rsidR="006A739E" w:rsidRPr="00745C4D" w:rsidRDefault="006A739E">
            <w:pPr>
              <w:spacing w:line="276" w:lineRule="auto"/>
              <w:ind w:left="34"/>
              <w:jc w:val="center"/>
              <w:rPr>
                <w:rFonts w:eastAsia="Calibri"/>
                <w:sz w:val="22"/>
                <w:szCs w:val="22"/>
                <w:lang w:eastAsia="en-US"/>
              </w:rPr>
            </w:pPr>
            <w:r w:rsidRPr="00745C4D">
              <w:rPr>
                <w:rFonts w:eastAsia="Calibri"/>
                <w:sz w:val="22"/>
                <w:szCs w:val="22"/>
                <w:lang w:eastAsia="en-US"/>
              </w:rPr>
              <w:t>3</w:t>
            </w:r>
          </w:p>
        </w:tc>
      </w:tr>
      <w:tr w:rsidR="006A739E" w:rsidRPr="00745C4D" w14:paraId="7B28C5E9" w14:textId="77777777" w:rsidTr="0DA1B2F7">
        <w:tc>
          <w:tcPr>
            <w:tcW w:w="673" w:type="dxa"/>
            <w:tcBorders>
              <w:top w:val="single" w:sz="4" w:space="0" w:color="auto"/>
              <w:left w:val="single" w:sz="4" w:space="0" w:color="auto"/>
              <w:bottom w:val="single" w:sz="4" w:space="0" w:color="auto"/>
              <w:right w:val="single" w:sz="4" w:space="0" w:color="auto"/>
            </w:tcBorders>
            <w:hideMark/>
          </w:tcPr>
          <w:p w14:paraId="51615C6F" w14:textId="77777777" w:rsidR="006A739E" w:rsidRPr="00745C4D" w:rsidRDefault="006A739E">
            <w:pPr>
              <w:spacing w:line="276" w:lineRule="auto"/>
              <w:ind w:left="142"/>
              <w:contextualSpacing/>
              <w:jc w:val="both"/>
              <w:rPr>
                <w:rFonts w:eastAsia="Arial"/>
                <w:sz w:val="22"/>
                <w:szCs w:val="22"/>
                <w:lang w:eastAsia="lt-LT"/>
              </w:rPr>
            </w:pPr>
            <w:r w:rsidRPr="00745C4D">
              <w:rPr>
                <w:rFonts w:eastAsia="Arial"/>
                <w:sz w:val="22"/>
                <w:szCs w:val="22"/>
                <w:lang w:eastAsia="lt-LT"/>
              </w:rPr>
              <w:t>1.</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33C8C36C" w14:textId="03C7D219" w:rsidR="00215621" w:rsidRPr="00554879" w:rsidRDefault="00000000" w:rsidP="0DA1B2F7">
            <w:pPr>
              <w:spacing w:line="240" w:lineRule="atLeast"/>
              <w:jc w:val="both"/>
              <w:rPr>
                <w:rStyle w:val="normaltextrun"/>
                <w:color w:val="000000"/>
                <w:sz w:val="20"/>
                <w:szCs w:val="20"/>
                <w:shd w:val="clear" w:color="auto" w:fill="FFFFFF"/>
              </w:rPr>
            </w:pPr>
            <w:sdt>
              <w:sdtPr>
                <w:id w:val="627750122"/>
                <w:placeholder>
                  <w:docPart w:val="D523D75B059F420BBB0EA178F52B8CA9"/>
                </w:placeholder>
              </w:sdtPr>
              <w:sdtContent>
                <w:sdt>
                  <w:sdtPr>
                    <w:rPr>
                      <w:rStyle w:val="Stilius4"/>
                      <w:i/>
                      <w:iCs/>
                    </w:rPr>
                    <w:id w:val="-701252797"/>
                    <w:placeholder>
                      <w:docPart w:val="B28ECEF00F6D489DB01E2E3355C74093"/>
                    </w:placeholder>
                    <w15:color w:val="0000FF"/>
                    <w:comboBox>
                      <w:listItem w:displayText="Pasirinkite elementą" w:value="Pasirinkite elementą"/>
                      <w:listItem w:displayText="Nuolaida" w:value="Nuolaida"/>
                      <w:listItem w:displayText="Antkainis" w:value="Antkainis"/>
                    </w:comboBox>
                  </w:sdtPr>
                  <w:sdtContent>
                    <w:r w:rsidR="6723D3B8" w:rsidRPr="0DA1B2F7">
                      <w:rPr>
                        <w:rStyle w:val="Stilius4"/>
                        <w:i/>
                        <w:iCs/>
                      </w:rPr>
                      <w:t>Pasirinkite elementą</w:t>
                    </w:r>
                  </w:sdtContent>
                </w:sdt>
              </w:sdtContent>
            </w:sdt>
            <w:r w:rsidR="6723D3B8">
              <w:rPr>
                <w:rStyle w:val="normaltextrun"/>
                <w:color w:val="000000"/>
                <w:sz w:val="20"/>
                <w:szCs w:val="20"/>
                <w:shd w:val="clear" w:color="auto" w:fill="FFFFFF"/>
              </w:rPr>
              <w:t xml:space="preserve"> </w:t>
            </w:r>
            <w:r w:rsidR="6723D3B8" w:rsidRPr="00554879">
              <w:rPr>
                <w:rStyle w:val="normaltextrun"/>
                <w:color w:val="000000"/>
                <w:sz w:val="20"/>
                <w:szCs w:val="20"/>
                <w:shd w:val="clear" w:color="auto" w:fill="FFFFFF"/>
              </w:rPr>
              <w:t>Darbams nuo įkainių, nustatytų „Statybų resursų skaičiuojamųjų rinkos kainų“ kainininke (UAB „Sistela“</w:t>
            </w:r>
            <w:r w:rsidR="2F057A33" w:rsidRPr="00554879">
              <w:rPr>
                <w:rStyle w:val="normaltextrun"/>
                <w:color w:val="000000"/>
                <w:sz w:val="20"/>
                <w:szCs w:val="20"/>
                <w:shd w:val="clear" w:color="auto" w:fill="FFFFFF"/>
              </w:rPr>
              <w:t xml:space="preserve"> arba </w:t>
            </w:r>
            <w:r w:rsidR="2F057A33" w:rsidRPr="007C390E">
              <w:rPr>
                <w:rFonts w:eastAsia="Times New Roman"/>
                <w:sz w:val="20"/>
                <w:szCs w:val="20"/>
              </w:rPr>
              <w:t>UAB „</w:t>
            </w:r>
            <w:proofErr w:type="spellStart"/>
            <w:r w:rsidR="2F057A33" w:rsidRPr="007C390E">
              <w:rPr>
                <w:rFonts w:eastAsia="Times New Roman"/>
                <w:sz w:val="20"/>
                <w:szCs w:val="20"/>
              </w:rPr>
              <w:t>Astera</w:t>
            </w:r>
            <w:proofErr w:type="spellEnd"/>
            <w:r w:rsidR="2F057A33" w:rsidRPr="007C390E">
              <w:rPr>
                <w:rFonts w:eastAsia="Times New Roman"/>
                <w:sz w:val="20"/>
                <w:szCs w:val="20"/>
              </w:rPr>
              <w:t>“</w:t>
            </w:r>
            <w:r w:rsidR="008F6EDF">
              <w:br/>
            </w:r>
            <w:r w:rsidR="6723D3B8" w:rsidRPr="00554879">
              <w:rPr>
                <w:rStyle w:val="normaltextrun"/>
                <w:color w:val="000000"/>
                <w:sz w:val="20"/>
                <w:szCs w:val="20"/>
                <w:shd w:val="clear" w:color="auto" w:fill="FFFFFF"/>
              </w:rPr>
              <w:t>)</w:t>
            </w:r>
          </w:p>
          <w:p w14:paraId="432EDB28" w14:textId="77777777" w:rsidR="006A739E" w:rsidRPr="00745C4D" w:rsidRDefault="006A739E">
            <w:pPr>
              <w:spacing w:line="276" w:lineRule="auto"/>
              <w:ind w:left="34"/>
              <w:rPr>
                <w:rFonts w:eastAsia="Calibri"/>
                <w:sz w:val="22"/>
                <w:szCs w:val="22"/>
                <w:lang w:eastAsia="en-US"/>
              </w:rPr>
            </w:pPr>
          </w:p>
        </w:tc>
        <w:tc>
          <w:tcPr>
            <w:tcW w:w="1819" w:type="dxa"/>
            <w:tcBorders>
              <w:top w:val="single" w:sz="4" w:space="0" w:color="auto"/>
              <w:left w:val="single" w:sz="4" w:space="0" w:color="auto"/>
              <w:bottom w:val="single" w:sz="4" w:space="0" w:color="auto"/>
              <w:right w:val="single" w:sz="4" w:space="0" w:color="auto"/>
            </w:tcBorders>
          </w:tcPr>
          <w:p w14:paraId="779A7288" w14:textId="77777777" w:rsidR="006A739E" w:rsidRPr="00745C4D" w:rsidRDefault="006A739E">
            <w:pPr>
              <w:spacing w:line="276" w:lineRule="auto"/>
              <w:ind w:left="34"/>
              <w:jc w:val="both"/>
              <w:rPr>
                <w:rFonts w:eastAsia="Calibri"/>
                <w:sz w:val="22"/>
                <w:szCs w:val="22"/>
                <w:lang w:eastAsia="en-US"/>
              </w:rPr>
            </w:pPr>
          </w:p>
        </w:tc>
      </w:tr>
    </w:tbl>
    <w:p w14:paraId="6593DBC6" w14:textId="77777777" w:rsidR="006A739E" w:rsidRDefault="006A739E" w:rsidP="001A00E9">
      <w:pPr>
        <w:spacing w:line="276" w:lineRule="auto"/>
        <w:jc w:val="both"/>
        <w:rPr>
          <w:rFonts w:eastAsia="Calibri"/>
          <w:bCs/>
          <w:sz w:val="20"/>
          <w:szCs w:val="20"/>
          <w:lang w:eastAsia="en-US"/>
        </w:rPr>
      </w:pPr>
    </w:p>
    <w:p w14:paraId="747D9977" w14:textId="77777777" w:rsidR="002D4DF4" w:rsidRDefault="002D4DF4" w:rsidP="002D4DF4">
      <w:pPr>
        <w:jc w:val="both"/>
        <w:textAlignment w:val="baseline"/>
        <w:rPr>
          <w:rFonts w:eastAsia="Times New Roman"/>
          <w:color w:val="000000"/>
          <w:sz w:val="20"/>
          <w:szCs w:val="20"/>
          <w:lang w:eastAsia="lt-LT"/>
        </w:rPr>
      </w:pPr>
      <w:r w:rsidRPr="00934CCC">
        <w:rPr>
          <w:rFonts w:eastAsia="Times New Roman"/>
          <w:b/>
          <w:bCs/>
          <w:color w:val="000000"/>
          <w:sz w:val="20"/>
          <w:szCs w:val="20"/>
          <w:lang w:eastAsia="lt-LT"/>
        </w:rPr>
        <w:t>Ekonomiškai naudingiausio pasiūlymo apskaičiavimui naudojami rodikliai:</w:t>
      </w:r>
      <w:r w:rsidRPr="00934CCC">
        <w:rPr>
          <w:rFonts w:eastAsia="Times New Roman"/>
          <w:color w:val="000000"/>
          <w:sz w:val="20"/>
          <w:szCs w:val="20"/>
          <w:lang w:eastAsia="lt-LT"/>
        </w:rPr>
        <w:t> </w:t>
      </w: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5569"/>
        <w:gridCol w:w="3650"/>
      </w:tblGrid>
      <w:tr w:rsidR="002401E0" w:rsidRPr="00934CCC" w14:paraId="355381CB" w14:textId="77777777" w:rsidTr="007C390E">
        <w:tc>
          <w:tcPr>
            <w:tcW w:w="409" w:type="dxa"/>
            <w:shd w:val="clear" w:color="auto" w:fill="AEAAAA" w:themeFill="background2" w:themeFillShade="BF"/>
          </w:tcPr>
          <w:p w14:paraId="194C06AB" w14:textId="77777777" w:rsidR="002401E0" w:rsidRPr="00934CCC" w:rsidRDefault="002401E0" w:rsidP="008F6EDF">
            <w:pPr>
              <w:jc w:val="center"/>
              <w:textAlignment w:val="baseline"/>
              <w:rPr>
                <w:rFonts w:eastAsia="Times New Roman"/>
                <w:b/>
                <w:bCs/>
                <w:sz w:val="20"/>
                <w:szCs w:val="20"/>
                <w:lang w:eastAsia="lt-LT"/>
              </w:rPr>
            </w:pPr>
          </w:p>
        </w:tc>
        <w:tc>
          <w:tcPr>
            <w:tcW w:w="5569" w:type="dxa"/>
            <w:shd w:val="clear" w:color="auto" w:fill="AEAAAA" w:themeFill="background2" w:themeFillShade="BF"/>
          </w:tcPr>
          <w:p w14:paraId="14A89023"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Vertinimo kriterijus</w:t>
            </w:r>
          </w:p>
        </w:tc>
        <w:tc>
          <w:tcPr>
            <w:tcW w:w="3650" w:type="dxa"/>
            <w:shd w:val="clear" w:color="auto" w:fill="AEAAAA" w:themeFill="background2" w:themeFillShade="BF"/>
          </w:tcPr>
          <w:p w14:paraId="21AE432B" w14:textId="77777777" w:rsidR="002401E0" w:rsidRPr="00934CCC" w:rsidRDefault="002401E0" w:rsidP="008F6EDF">
            <w:pPr>
              <w:jc w:val="center"/>
              <w:textAlignment w:val="baseline"/>
              <w:rPr>
                <w:rFonts w:eastAsia="Times New Roman"/>
                <w:b/>
                <w:bCs/>
                <w:sz w:val="20"/>
                <w:szCs w:val="20"/>
                <w:lang w:eastAsia="lt-LT"/>
              </w:rPr>
            </w:pPr>
            <w:r w:rsidRPr="00934CCC">
              <w:rPr>
                <w:rFonts w:eastAsia="Times New Roman"/>
                <w:b/>
                <w:bCs/>
                <w:sz w:val="20"/>
                <w:szCs w:val="20"/>
                <w:lang w:eastAsia="lt-LT"/>
              </w:rPr>
              <w:t>Tiekėjo siūloma reikšmė</w:t>
            </w:r>
          </w:p>
        </w:tc>
      </w:tr>
      <w:tr w:rsidR="002401E0" w:rsidRPr="00934CCC" w14:paraId="533C689D" w14:textId="77777777" w:rsidTr="007C390E">
        <w:tc>
          <w:tcPr>
            <w:tcW w:w="409" w:type="dxa"/>
          </w:tcPr>
          <w:p w14:paraId="5FA712EC" w14:textId="77777777" w:rsidR="002401E0" w:rsidRPr="00934CCC" w:rsidRDefault="002401E0" w:rsidP="008F6EDF">
            <w:pPr>
              <w:jc w:val="both"/>
              <w:textAlignment w:val="baseline"/>
              <w:rPr>
                <w:rFonts w:eastAsia="Times New Roman"/>
                <w:sz w:val="20"/>
                <w:szCs w:val="20"/>
                <w:lang w:val="en-US" w:eastAsia="lt-LT"/>
              </w:rPr>
            </w:pPr>
            <w:r w:rsidRPr="00934CCC">
              <w:rPr>
                <w:rFonts w:eastAsia="Times New Roman"/>
                <w:sz w:val="20"/>
                <w:szCs w:val="20"/>
                <w:lang w:val="en-US" w:eastAsia="lt-LT"/>
              </w:rPr>
              <w:t>1.</w:t>
            </w:r>
          </w:p>
        </w:tc>
        <w:tc>
          <w:tcPr>
            <w:tcW w:w="5569" w:type="dxa"/>
          </w:tcPr>
          <w:p w14:paraId="278DE132"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Alkoholio kontrolės darbe sistema</w:t>
            </w:r>
          </w:p>
        </w:tc>
        <w:tc>
          <w:tcPr>
            <w:tcW w:w="3650" w:type="dxa"/>
          </w:tcPr>
          <w:p w14:paraId="0904FF81" w14:textId="77777777" w:rsidR="002401E0" w:rsidRDefault="002401E0" w:rsidP="008F6EDF">
            <w:pPr>
              <w:jc w:val="center"/>
              <w:textAlignment w:val="baseline"/>
              <w:rPr>
                <w:rFonts w:eastAsia="Times New Roman"/>
                <w:i/>
                <w:iCs/>
                <w:sz w:val="20"/>
                <w:szCs w:val="20"/>
                <w:lang w:eastAsia="lt-LT"/>
              </w:rPr>
            </w:pPr>
            <w:r w:rsidRPr="00934CCC">
              <w:rPr>
                <w:rFonts w:eastAsia="Times New Roman"/>
                <w:i/>
                <w:iCs/>
                <w:sz w:val="20"/>
                <w:szCs w:val="20"/>
                <w:lang w:eastAsia="lt-LT"/>
              </w:rPr>
              <w:t>Pasirinkti taikomą</w:t>
            </w:r>
          </w:p>
          <w:p w14:paraId="1FCA9E27" w14:textId="77777777" w:rsidR="002401E0" w:rsidRPr="00B358B0" w:rsidRDefault="002401E0" w:rsidP="008F6EDF">
            <w:pPr>
              <w:jc w:val="center"/>
              <w:textAlignment w:val="baseline"/>
              <w:rPr>
                <w:rFonts w:eastAsia="Times New Roman"/>
                <w:b/>
                <w:bCs/>
                <w:sz w:val="20"/>
                <w:szCs w:val="20"/>
                <w:lang w:eastAsia="lt-LT"/>
              </w:rPr>
            </w:pPr>
            <w:r w:rsidRPr="00B358B0">
              <w:rPr>
                <w:rFonts w:eastAsia="Times New Roman"/>
                <w:b/>
                <w:bCs/>
                <w:sz w:val="20"/>
                <w:szCs w:val="20"/>
                <w:lang w:eastAsia="lt-LT"/>
              </w:rPr>
              <w:t xml:space="preserve">□TAIP </w:t>
            </w:r>
          </w:p>
          <w:p w14:paraId="3B22110A" w14:textId="77777777" w:rsidR="002401E0" w:rsidRPr="00B358B0" w:rsidRDefault="002401E0" w:rsidP="008F6EDF">
            <w:pPr>
              <w:tabs>
                <w:tab w:val="left" w:pos="330"/>
                <w:tab w:val="left" w:pos="437"/>
              </w:tabs>
              <w:ind w:left="-130"/>
              <w:jc w:val="center"/>
              <w:textAlignment w:val="baseline"/>
              <w:rPr>
                <w:rFonts w:eastAsia="Times New Roman"/>
                <w:b/>
                <w:bCs/>
                <w:sz w:val="20"/>
                <w:szCs w:val="20"/>
                <w:lang w:eastAsia="lt-LT"/>
              </w:rPr>
            </w:pPr>
            <w:r w:rsidRPr="00B358B0">
              <w:rPr>
                <w:rFonts w:eastAsia="Times New Roman"/>
                <w:b/>
                <w:bCs/>
                <w:sz w:val="20"/>
                <w:szCs w:val="20"/>
                <w:lang w:eastAsia="lt-LT"/>
              </w:rPr>
              <w:t>□ NE</w:t>
            </w:r>
          </w:p>
          <w:p w14:paraId="24F4826D" w14:textId="77777777" w:rsidR="002401E0" w:rsidRPr="00934CCC" w:rsidRDefault="002401E0" w:rsidP="008F6EDF">
            <w:pPr>
              <w:tabs>
                <w:tab w:val="left" w:pos="330"/>
                <w:tab w:val="left" w:pos="437"/>
              </w:tabs>
              <w:ind w:left="-130"/>
              <w:textAlignment w:val="baseline"/>
              <w:rPr>
                <w:rFonts w:eastAsia="Times New Roman"/>
                <w:sz w:val="20"/>
                <w:szCs w:val="20"/>
                <w:lang w:eastAsia="lt-LT"/>
              </w:rPr>
            </w:pPr>
          </w:p>
        </w:tc>
      </w:tr>
      <w:tr w:rsidR="002401E0" w:rsidRPr="00934CCC" w14:paraId="00293215" w14:textId="77777777" w:rsidTr="007C390E">
        <w:tc>
          <w:tcPr>
            <w:tcW w:w="409" w:type="dxa"/>
            <w:vMerge w:val="restart"/>
          </w:tcPr>
          <w:p w14:paraId="4F8620C8"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2.</w:t>
            </w:r>
          </w:p>
        </w:tc>
        <w:tc>
          <w:tcPr>
            <w:tcW w:w="9219" w:type="dxa"/>
            <w:gridSpan w:val="2"/>
          </w:tcPr>
          <w:p w14:paraId="67A47903" w14:textId="77777777" w:rsidR="002401E0" w:rsidRPr="00934CCC" w:rsidRDefault="002401E0" w:rsidP="008F6EDF">
            <w:pPr>
              <w:jc w:val="both"/>
              <w:textAlignment w:val="baseline"/>
              <w:rPr>
                <w:rFonts w:eastAsia="Times New Roman"/>
                <w:sz w:val="20"/>
                <w:szCs w:val="20"/>
                <w:lang w:eastAsia="lt-LT"/>
              </w:rPr>
            </w:pPr>
            <w:r w:rsidRPr="00934CCC">
              <w:rPr>
                <w:rFonts w:eastAsia="Times New Roman"/>
                <w:sz w:val="20"/>
                <w:szCs w:val="20"/>
                <w:lang w:eastAsia="lt-LT"/>
              </w:rPr>
              <w:t>Darbuotojų kvalifikacija (vertinama apdailos darbuotojų profesinis pasirengimas ir įgūdžiai)</w:t>
            </w:r>
          </w:p>
          <w:p w14:paraId="2BC3588F" w14:textId="77777777" w:rsidR="002401E0" w:rsidRPr="00934CCC" w:rsidRDefault="002401E0" w:rsidP="008F6EDF">
            <w:pPr>
              <w:jc w:val="both"/>
              <w:textAlignment w:val="baseline"/>
              <w:rPr>
                <w:rFonts w:eastAsia="Times New Roman"/>
                <w:sz w:val="20"/>
                <w:szCs w:val="20"/>
                <w:lang w:eastAsia="lt-LT"/>
              </w:rPr>
            </w:pPr>
          </w:p>
        </w:tc>
      </w:tr>
      <w:tr w:rsidR="002401E0" w:rsidRPr="00934CCC" w14:paraId="6E199B41" w14:textId="77777777" w:rsidTr="007C390E">
        <w:tc>
          <w:tcPr>
            <w:tcW w:w="409" w:type="dxa"/>
            <w:vMerge/>
          </w:tcPr>
          <w:p w14:paraId="4772F1B9" w14:textId="77777777" w:rsidR="002401E0" w:rsidRPr="00934CCC" w:rsidRDefault="002401E0" w:rsidP="008F6EDF">
            <w:pPr>
              <w:jc w:val="both"/>
              <w:textAlignment w:val="baseline"/>
              <w:rPr>
                <w:rFonts w:eastAsia="Times New Roman"/>
                <w:sz w:val="20"/>
                <w:szCs w:val="20"/>
                <w:lang w:eastAsia="lt-LT"/>
              </w:rPr>
            </w:pPr>
          </w:p>
        </w:tc>
        <w:tc>
          <w:tcPr>
            <w:tcW w:w="5569" w:type="dxa"/>
          </w:tcPr>
          <w:p w14:paraId="1FB0127D" w14:textId="77777777" w:rsidR="002401E0" w:rsidRPr="00934CCC" w:rsidRDefault="002401E0" w:rsidP="008F6EDF">
            <w:pPr>
              <w:jc w:val="right"/>
              <w:textAlignment w:val="baseline"/>
              <w:rPr>
                <w:rFonts w:eastAsia="Times New Roman"/>
                <w:sz w:val="20"/>
                <w:szCs w:val="20"/>
                <w:lang w:eastAsia="lt-LT"/>
              </w:rPr>
            </w:pPr>
            <w:r w:rsidRPr="00D7280E">
              <w:rPr>
                <w:rFonts w:eastAsia="Times New Roman"/>
                <w:sz w:val="20"/>
                <w:szCs w:val="20"/>
                <w:lang w:eastAsia="lt-LT"/>
              </w:rPr>
              <w:t>S</w:t>
            </w:r>
            <w:r w:rsidRPr="007A0461">
              <w:rPr>
                <w:rFonts w:eastAsia="Times New Roman"/>
                <w:sz w:val="20"/>
                <w:szCs w:val="20"/>
                <w:lang w:eastAsia="lt-LT"/>
              </w:rPr>
              <w:t xml:space="preserve">iūlomas </w:t>
            </w:r>
            <w:proofErr w:type="spellStart"/>
            <w:r w:rsidRPr="007A0461">
              <w:rPr>
                <w:rFonts w:eastAsia="Times New Roman"/>
                <w:sz w:val="20"/>
                <w:szCs w:val="20"/>
                <w:lang w:eastAsia="lt-LT"/>
              </w:rPr>
              <w:t>apdailininkas</w:t>
            </w:r>
            <w:proofErr w:type="spellEnd"/>
          </w:p>
        </w:tc>
        <w:tc>
          <w:tcPr>
            <w:tcW w:w="3650" w:type="dxa"/>
          </w:tcPr>
          <w:p w14:paraId="40C203D3"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Išplečiamasis_laukas"/>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2401E0" w:rsidRPr="00934CCC" w14:paraId="4998A563" w14:textId="77777777" w:rsidTr="007C390E">
        <w:tc>
          <w:tcPr>
            <w:tcW w:w="409" w:type="dxa"/>
            <w:vMerge/>
            <w:tcBorders>
              <w:bottom w:val="single" w:sz="4" w:space="0" w:color="auto"/>
            </w:tcBorders>
          </w:tcPr>
          <w:p w14:paraId="6765F224" w14:textId="77777777" w:rsidR="002401E0" w:rsidRPr="00934CCC" w:rsidRDefault="002401E0" w:rsidP="008F6EDF">
            <w:pPr>
              <w:jc w:val="both"/>
              <w:textAlignment w:val="baseline"/>
              <w:rPr>
                <w:rFonts w:eastAsia="Times New Roman"/>
                <w:sz w:val="20"/>
                <w:szCs w:val="20"/>
                <w:lang w:eastAsia="lt-LT"/>
              </w:rPr>
            </w:pPr>
          </w:p>
        </w:tc>
        <w:tc>
          <w:tcPr>
            <w:tcW w:w="5569" w:type="dxa"/>
            <w:tcBorders>
              <w:bottom w:val="single" w:sz="4" w:space="0" w:color="auto"/>
            </w:tcBorders>
          </w:tcPr>
          <w:p w14:paraId="4D072DB6" w14:textId="77777777" w:rsidR="002401E0" w:rsidRPr="00D7280E" w:rsidRDefault="002401E0" w:rsidP="008F6EDF">
            <w:pPr>
              <w:jc w:val="right"/>
              <w:textAlignment w:val="baseline"/>
              <w:rPr>
                <w:rFonts w:eastAsia="Times New Roman"/>
                <w:sz w:val="20"/>
                <w:szCs w:val="20"/>
                <w:lang w:eastAsia="lt-LT"/>
              </w:rPr>
            </w:pPr>
            <w:r w:rsidRPr="00D7280E">
              <w:rPr>
                <w:rFonts w:eastAsia="Times New Roman"/>
                <w:sz w:val="20"/>
                <w:szCs w:val="20"/>
                <w:lang w:eastAsia="lt-LT"/>
              </w:rPr>
              <w:t>Siūlomas santechnikas</w:t>
            </w:r>
          </w:p>
        </w:tc>
        <w:tc>
          <w:tcPr>
            <w:tcW w:w="3650" w:type="dxa"/>
            <w:tcBorders>
              <w:bottom w:val="single" w:sz="4" w:space="0" w:color="auto"/>
            </w:tcBorders>
          </w:tcPr>
          <w:p w14:paraId="277188C5" w14:textId="77777777" w:rsidR="002401E0" w:rsidRPr="00934CCC" w:rsidDel="00D7280E" w:rsidRDefault="002401E0" w:rsidP="008F6EDF">
            <w:pPr>
              <w:tabs>
                <w:tab w:val="left" w:pos="330"/>
                <w:tab w:val="left" w:pos="437"/>
              </w:tabs>
              <w:ind w:left="-130" w:firstLine="130"/>
              <w:jc w:val="center"/>
              <w:textAlignment w:val="baseline"/>
              <w:rPr>
                <w:rFonts w:eastAsia="Times New Roman"/>
                <w:i/>
                <w:iCs/>
                <w:sz w:val="20"/>
                <w:szCs w:val="20"/>
                <w:lang w:eastAsia="lt-LT"/>
              </w:rPr>
            </w:pPr>
            <w:r>
              <w:rPr>
                <w:rFonts w:eastAsia="Times New Roman"/>
                <w:i/>
                <w:iCs/>
                <w:sz w:val="20"/>
                <w:szCs w:val="20"/>
                <w:lang w:eastAsia="lt-LT"/>
              </w:rPr>
              <w:fldChar w:fldCharType="begin">
                <w:ffData>
                  <w:name w:val=""/>
                  <w:enabled/>
                  <w:calcOnExit w:val="0"/>
                  <w:ddList>
                    <w:listEntry w:val="įrašyti vardą pavardę, darbo patirtį metais"/>
                  </w:ddList>
                </w:ffData>
              </w:fldChar>
            </w:r>
            <w:r>
              <w:rPr>
                <w:rFonts w:eastAsia="Times New Roman"/>
                <w:i/>
                <w:iCs/>
                <w:sz w:val="20"/>
                <w:szCs w:val="20"/>
                <w:lang w:eastAsia="lt-LT"/>
              </w:rPr>
              <w:instrText xml:space="preserve"> FORMDROPDOWN </w:instrText>
            </w:r>
            <w:r>
              <w:rPr>
                <w:rFonts w:eastAsia="Times New Roman"/>
                <w:i/>
                <w:iCs/>
                <w:sz w:val="20"/>
                <w:szCs w:val="20"/>
                <w:lang w:eastAsia="lt-LT"/>
              </w:rPr>
            </w:r>
            <w:r>
              <w:rPr>
                <w:rFonts w:eastAsia="Times New Roman"/>
                <w:i/>
                <w:iCs/>
                <w:sz w:val="20"/>
                <w:szCs w:val="20"/>
                <w:lang w:eastAsia="lt-LT"/>
              </w:rPr>
              <w:fldChar w:fldCharType="separate"/>
            </w:r>
            <w:r>
              <w:rPr>
                <w:rFonts w:eastAsia="Times New Roman"/>
                <w:i/>
                <w:iCs/>
                <w:sz w:val="20"/>
                <w:szCs w:val="20"/>
                <w:lang w:eastAsia="lt-LT"/>
              </w:rPr>
              <w:fldChar w:fldCharType="end"/>
            </w:r>
          </w:p>
        </w:tc>
      </w:tr>
      <w:tr w:rsidR="007C390E" w:rsidRPr="007C390E" w14:paraId="45DA9406" w14:textId="77777777" w:rsidTr="007C3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9" w:type="dxa"/>
            <w:tcBorders>
              <w:top w:val="single" w:sz="4" w:space="0" w:color="auto"/>
              <w:left w:val="single" w:sz="4" w:space="0" w:color="auto"/>
              <w:bottom w:val="single" w:sz="4" w:space="0" w:color="auto"/>
              <w:right w:val="single" w:sz="4" w:space="0" w:color="auto"/>
            </w:tcBorders>
          </w:tcPr>
          <w:p w14:paraId="0342FB0D" w14:textId="77777777" w:rsidR="00A10C77" w:rsidRPr="007C390E" w:rsidRDefault="00A10C77" w:rsidP="00202E92">
            <w:pPr>
              <w:jc w:val="both"/>
              <w:textAlignment w:val="baseline"/>
              <w:rPr>
                <w:rFonts w:eastAsia="Times New Roman"/>
                <w:sz w:val="20"/>
                <w:szCs w:val="20"/>
                <w:lang w:val="en-US" w:eastAsia="lt-LT"/>
              </w:rPr>
            </w:pPr>
            <w:r w:rsidRPr="007C390E">
              <w:rPr>
                <w:rFonts w:eastAsia="Times New Roman"/>
                <w:sz w:val="20"/>
                <w:szCs w:val="20"/>
                <w:lang w:val="en-US" w:eastAsia="lt-LT"/>
              </w:rPr>
              <w:t>3.</w:t>
            </w:r>
          </w:p>
        </w:tc>
        <w:tc>
          <w:tcPr>
            <w:tcW w:w="5569" w:type="dxa"/>
            <w:tcBorders>
              <w:top w:val="single" w:sz="4" w:space="0" w:color="auto"/>
              <w:left w:val="single" w:sz="4" w:space="0" w:color="auto"/>
              <w:bottom w:val="single" w:sz="4" w:space="0" w:color="auto"/>
              <w:right w:val="single" w:sz="4" w:space="0" w:color="auto"/>
            </w:tcBorders>
          </w:tcPr>
          <w:p w14:paraId="3BA5C504" w14:textId="77777777" w:rsidR="00A10C77" w:rsidRPr="00AA3CDC" w:rsidRDefault="00A10C77" w:rsidP="00202E92">
            <w:pPr>
              <w:jc w:val="both"/>
              <w:textAlignment w:val="baseline"/>
              <w:rPr>
                <w:sz w:val="20"/>
                <w:szCs w:val="20"/>
              </w:rPr>
            </w:pPr>
            <w:r w:rsidRPr="00AA3CDC">
              <w:rPr>
                <w:sz w:val="20"/>
                <w:szCs w:val="20"/>
              </w:rPr>
              <w:t>Pasirašydamas pirkimo sutartį, įsipareigoju įdarbinti remiamą (-</w:t>
            </w:r>
            <w:proofErr w:type="spellStart"/>
            <w:r w:rsidRPr="00AA3CDC">
              <w:rPr>
                <w:sz w:val="20"/>
                <w:szCs w:val="20"/>
              </w:rPr>
              <w:t>us</w:t>
            </w:r>
            <w:proofErr w:type="spellEnd"/>
            <w:r w:rsidRPr="00AA3CDC">
              <w:rPr>
                <w:sz w:val="20"/>
                <w:szCs w:val="20"/>
              </w:rPr>
              <w:t>) asmenį (-</w:t>
            </w:r>
            <w:proofErr w:type="spellStart"/>
            <w:r w:rsidRPr="00AA3CDC">
              <w:rPr>
                <w:sz w:val="20"/>
                <w:szCs w:val="20"/>
              </w:rPr>
              <w:t>is</w:t>
            </w:r>
            <w:proofErr w:type="spellEnd"/>
            <w:r w:rsidRPr="00AA3CDC">
              <w:rPr>
                <w:sz w:val="20"/>
                <w:szCs w:val="20"/>
              </w:rPr>
              <w:t>), kuris (-</w:t>
            </w:r>
            <w:proofErr w:type="spellStart"/>
            <w:r w:rsidRPr="00AA3CDC">
              <w:rPr>
                <w:sz w:val="20"/>
                <w:szCs w:val="20"/>
              </w:rPr>
              <w:t>ie</w:t>
            </w:r>
            <w:proofErr w:type="spellEnd"/>
            <w:r w:rsidRPr="00AA3CDC">
              <w:rPr>
                <w:sz w:val="20"/>
                <w:szCs w:val="20"/>
              </w:rPr>
              <w:t>) priklauso šiai (-</w:t>
            </w:r>
            <w:proofErr w:type="spellStart"/>
            <w:r w:rsidRPr="00AA3CDC">
              <w:rPr>
                <w:sz w:val="20"/>
                <w:szCs w:val="20"/>
              </w:rPr>
              <w:t>ioms</w:t>
            </w:r>
            <w:proofErr w:type="spellEnd"/>
            <w:r w:rsidRPr="00AA3CDC">
              <w:rPr>
                <w:sz w:val="20"/>
                <w:szCs w:val="20"/>
              </w:rPr>
              <w:t>) tikslinei (-</w:t>
            </w:r>
            <w:proofErr w:type="spellStart"/>
            <w:r w:rsidRPr="00AA3CDC">
              <w:rPr>
                <w:sz w:val="20"/>
                <w:szCs w:val="20"/>
              </w:rPr>
              <w:t>ėms</w:t>
            </w:r>
            <w:proofErr w:type="spellEnd"/>
            <w:r w:rsidRPr="00AA3CDC">
              <w:rPr>
                <w:sz w:val="20"/>
                <w:szCs w:val="20"/>
              </w:rPr>
              <w:t>) grupei (-</w:t>
            </w:r>
            <w:proofErr w:type="spellStart"/>
            <w:r w:rsidRPr="00AA3CDC">
              <w:rPr>
                <w:sz w:val="20"/>
                <w:szCs w:val="20"/>
              </w:rPr>
              <w:t>ėms</w:t>
            </w:r>
            <w:proofErr w:type="spellEnd"/>
            <w:r w:rsidRPr="00AA3CDC">
              <w:rPr>
                <w:sz w:val="20"/>
                <w:szCs w:val="20"/>
              </w:rPr>
              <w:t>):</w:t>
            </w:r>
          </w:p>
          <w:p w14:paraId="6183F322" w14:textId="77777777" w:rsidR="00A10C77" w:rsidRPr="007C390E" w:rsidRDefault="00A10C77" w:rsidP="00202E92">
            <w:pPr>
              <w:jc w:val="both"/>
              <w:rPr>
                <w:rFonts w:eastAsia="Times New Roman"/>
                <w:sz w:val="20"/>
                <w:szCs w:val="20"/>
                <w:lang w:eastAsia="lt-LT"/>
              </w:rPr>
            </w:pPr>
            <w:r w:rsidRPr="007C390E">
              <w:rPr>
                <w:rFonts w:eastAsia="Times New Roman"/>
                <w:b/>
                <w:bCs/>
                <w:sz w:val="20"/>
                <w:szCs w:val="20"/>
                <w:lang w:eastAsia="lt-LT"/>
              </w:rPr>
              <w:t>□</w:t>
            </w:r>
            <w:r w:rsidRPr="00AA3CDC">
              <w:rPr>
                <w:sz w:val="20"/>
                <w:szCs w:val="20"/>
              </w:rPr>
              <w:t xml:space="preserve"> negalią turintis (-</w:t>
            </w:r>
            <w:proofErr w:type="spellStart"/>
            <w:r w:rsidRPr="00AA3CDC">
              <w:rPr>
                <w:sz w:val="20"/>
                <w:szCs w:val="20"/>
              </w:rPr>
              <w:t>ys</w:t>
            </w:r>
            <w:proofErr w:type="spellEnd"/>
            <w:r w:rsidRPr="00AA3CDC">
              <w:rPr>
                <w:sz w:val="20"/>
                <w:szCs w:val="20"/>
              </w:rPr>
              <w:t>) asmuo (-</w:t>
            </w:r>
            <w:proofErr w:type="spellStart"/>
            <w:r w:rsidRPr="00AA3CDC">
              <w:rPr>
                <w:sz w:val="20"/>
                <w:szCs w:val="20"/>
              </w:rPr>
              <w:t>enys</w:t>
            </w:r>
            <w:proofErr w:type="spellEnd"/>
            <w:r w:rsidRPr="00AA3CDC">
              <w:rPr>
                <w:sz w:val="20"/>
                <w:szCs w:val="20"/>
              </w:rPr>
              <w:t>)</w:t>
            </w:r>
          </w:p>
          <w:p w14:paraId="1E13578A" w14:textId="77777777" w:rsidR="00A10C77" w:rsidRPr="00AA3CDC" w:rsidRDefault="00A10C77" w:rsidP="00202E92">
            <w:pPr>
              <w:tabs>
                <w:tab w:val="left" w:pos="330"/>
                <w:tab w:val="left" w:pos="437"/>
              </w:tabs>
              <w:ind w:left="-130"/>
              <w:jc w:val="both"/>
              <w:textAlignment w:val="baseline"/>
              <w:rPr>
                <w:sz w:val="20"/>
                <w:szCs w:val="20"/>
              </w:rPr>
            </w:pPr>
            <w:r w:rsidRPr="007C390E">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faktiškai auginantis (-</w:t>
            </w:r>
            <w:proofErr w:type="spellStart"/>
            <w:r w:rsidRPr="00AA3CDC">
              <w:rPr>
                <w:sz w:val="20"/>
                <w:szCs w:val="20"/>
              </w:rPr>
              <w:t>ys</w:t>
            </w:r>
            <w:proofErr w:type="spellEnd"/>
            <w:r w:rsidRPr="00AA3CDC">
              <w:rPr>
                <w:sz w:val="20"/>
                <w:szCs w:val="20"/>
              </w:rPr>
              <w:t>) vaiką (įvaikį) su negalia iki 18 metų</w:t>
            </w:r>
          </w:p>
          <w:p w14:paraId="67120A18" w14:textId="77777777" w:rsidR="00A10C77" w:rsidRPr="007C390E" w:rsidRDefault="00A10C77" w:rsidP="00202E92">
            <w:pPr>
              <w:jc w:val="both"/>
              <w:textAlignment w:val="baseline"/>
              <w:rPr>
                <w:rFonts w:eastAsia="Times New Roman"/>
                <w:b/>
                <w:bCs/>
                <w:sz w:val="20"/>
                <w:szCs w:val="20"/>
                <w:lang w:eastAsia="lt-LT"/>
              </w:rPr>
            </w:pPr>
            <w:r w:rsidRPr="007C390E">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slaugantis (-</w:t>
            </w:r>
            <w:proofErr w:type="spellStart"/>
            <w:r w:rsidRPr="00AA3CDC">
              <w:rPr>
                <w:sz w:val="20"/>
                <w:szCs w:val="20"/>
              </w:rPr>
              <w:t>ys</w:t>
            </w:r>
            <w:proofErr w:type="spellEnd"/>
            <w:r w:rsidRPr="00AA3CDC">
              <w:rPr>
                <w:sz w:val="20"/>
                <w:szCs w:val="20"/>
              </w:rPr>
              <w:t>) (prižiūrintis (-</w:t>
            </w:r>
            <w:proofErr w:type="spellStart"/>
            <w:r w:rsidRPr="00AA3CDC">
              <w:rPr>
                <w:sz w:val="20"/>
                <w:szCs w:val="20"/>
              </w:rPr>
              <w:t>ys</w:t>
            </w:r>
            <w:proofErr w:type="spellEnd"/>
            <w:r w:rsidRPr="00AA3CDC">
              <w:rPr>
                <w:sz w:val="20"/>
                <w:szCs w:val="20"/>
              </w:rPr>
              <w:t>)) šeimos narius ar kartu gyvenančius asmenis, kuriems nustatyta nuolatinė slauga ar priežiūra</w:t>
            </w:r>
          </w:p>
          <w:p w14:paraId="3A1A2711" w14:textId="77777777" w:rsidR="00A10C77" w:rsidRPr="007C390E" w:rsidRDefault="00A10C77" w:rsidP="00202E92">
            <w:pPr>
              <w:tabs>
                <w:tab w:val="left" w:pos="330"/>
                <w:tab w:val="left" w:pos="437"/>
              </w:tabs>
              <w:ind w:left="-130"/>
              <w:jc w:val="both"/>
              <w:textAlignment w:val="baseline"/>
              <w:rPr>
                <w:rFonts w:eastAsia="Times New Roman"/>
                <w:b/>
                <w:bCs/>
                <w:sz w:val="20"/>
                <w:szCs w:val="20"/>
                <w:lang w:eastAsia="lt-LT"/>
              </w:rPr>
            </w:pPr>
            <w:r w:rsidRPr="007C390E">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kuriam (-</w:t>
            </w:r>
            <w:proofErr w:type="spellStart"/>
            <w:r w:rsidRPr="00AA3CDC">
              <w:rPr>
                <w:sz w:val="20"/>
                <w:szCs w:val="20"/>
              </w:rPr>
              <w:t>iems</w:t>
            </w:r>
            <w:proofErr w:type="spellEnd"/>
            <w:r w:rsidRPr="00AA3CDC">
              <w:rPr>
                <w:sz w:val="20"/>
                <w:szCs w:val="20"/>
              </w:rPr>
              <w:t>) suteiktas pabėgėlio statusas ar perkeliamojo asmens statusas, arba asmenys, kuriems suteikta papildoma ar laikinoji apsauga</w:t>
            </w:r>
          </w:p>
          <w:p w14:paraId="185983AE" w14:textId="77777777" w:rsidR="00A10C77" w:rsidRPr="007C390E" w:rsidRDefault="00A10C77" w:rsidP="00202E92">
            <w:pPr>
              <w:jc w:val="both"/>
              <w:textAlignment w:val="baseline"/>
              <w:rPr>
                <w:rFonts w:eastAsia="Times New Roman"/>
                <w:b/>
                <w:bCs/>
                <w:sz w:val="20"/>
                <w:szCs w:val="20"/>
                <w:lang w:eastAsia="lt-LT"/>
              </w:rPr>
            </w:pPr>
            <w:r w:rsidRPr="007C390E">
              <w:rPr>
                <w:rFonts w:eastAsia="Times New Roman"/>
                <w:b/>
                <w:bCs/>
                <w:sz w:val="20"/>
                <w:szCs w:val="20"/>
                <w:lang w:eastAsia="lt-LT"/>
              </w:rPr>
              <w:t>□</w:t>
            </w:r>
            <w:r w:rsidRPr="00AA3CDC">
              <w:rPr>
                <w:sz w:val="20"/>
                <w:szCs w:val="20"/>
              </w:rPr>
              <w:t xml:space="preserve"> asmuo (-</w:t>
            </w:r>
            <w:proofErr w:type="spellStart"/>
            <w:r w:rsidRPr="00AA3CDC">
              <w:rPr>
                <w:sz w:val="20"/>
                <w:szCs w:val="20"/>
              </w:rPr>
              <w:t>enys</w:t>
            </w:r>
            <w:proofErr w:type="spellEnd"/>
            <w:r w:rsidRPr="00AA3CDC">
              <w:rPr>
                <w:sz w:val="20"/>
                <w:szCs w:val="20"/>
              </w:rPr>
              <w:t>), baigęs (-ę) psichologinės ir socialinės reabilitacijos programas, skirtas nuo psichoaktyviųjų medžiagų vartojimo priklausomiems asmenims reabilituoti</w:t>
            </w:r>
          </w:p>
          <w:p w14:paraId="3D1D6F25" w14:textId="77777777" w:rsidR="00A10C77" w:rsidRPr="007C390E" w:rsidRDefault="00A10C77" w:rsidP="00202E92">
            <w:pPr>
              <w:tabs>
                <w:tab w:val="left" w:pos="330"/>
                <w:tab w:val="left" w:pos="437"/>
              </w:tabs>
              <w:ind w:left="-130"/>
              <w:jc w:val="both"/>
              <w:textAlignment w:val="baseline"/>
              <w:rPr>
                <w:rFonts w:eastAsia="Times New Roman"/>
                <w:b/>
                <w:bCs/>
                <w:sz w:val="20"/>
                <w:szCs w:val="20"/>
                <w:lang w:eastAsia="lt-LT"/>
              </w:rPr>
            </w:pPr>
            <w:r w:rsidRPr="007C390E">
              <w:rPr>
                <w:rFonts w:eastAsia="Times New Roman"/>
                <w:b/>
                <w:bCs/>
                <w:sz w:val="20"/>
                <w:szCs w:val="20"/>
                <w:lang w:eastAsia="lt-LT"/>
              </w:rPr>
              <w:t xml:space="preserve">  □ </w:t>
            </w:r>
            <w:r w:rsidRPr="00AA3CDC">
              <w:rPr>
                <w:sz w:val="20"/>
                <w:szCs w:val="20"/>
              </w:rPr>
              <w:t>asmuo (-</w:t>
            </w:r>
            <w:proofErr w:type="spellStart"/>
            <w:r w:rsidRPr="00AA3CDC">
              <w:rPr>
                <w:sz w:val="20"/>
                <w:szCs w:val="20"/>
              </w:rPr>
              <w:t>enys</w:t>
            </w:r>
            <w:proofErr w:type="spellEnd"/>
            <w:r w:rsidRPr="00AA3CDC">
              <w:rPr>
                <w:sz w:val="20"/>
                <w:szCs w:val="20"/>
              </w:rPr>
              <w:t>), grįžęs (-ę) iš laisvės atėmimo vietų</w:t>
            </w:r>
          </w:p>
          <w:p w14:paraId="2D3DBC7A" w14:textId="77777777" w:rsidR="00A10C77" w:rsidRPr="007C390E" w:rsidRDefault="00A10C77" w:rsidP="00202E92">
            <w:pPr>
              <w:jc w:val="both"/>
              <w:textAlignment w:val="baseline"/>
              <w:rPr>
                <w:rFonts w:eastAsia="Times New Roman"/>
                <w:b/>
                <w:bCs/>
                <w:sz w:val="20"/>
                <w:szCs w:val="20"/>
                <w:lang w:eastAsia="lt-LT"/>
              </w:rPr>
            </w:pPr>
            <w:r w:rsidRPr="007C390E">
              <w:rPr>
                <w:rFonts w:eastAsia="Times New Roman"/>
                <w:b/>
                <w:bCs/>
                <w:sz w:val="20"/>
                <w:szCs w:val="20"/>
                <w:lang w:eastAsia="lt-LT"/>
              </w:rPr>
              <w:t>□</w:t>
            </w:r>
            <w:r w:rsidRPr="00AA3CDC">
              <w:rPr>
                <w:sz w:val="20"/>
                <w:szCs w:val="20"/>
              </w:rPr>
              <w:t xml:space="preserve"> vyresnis (-i) kaip 55 metų asmuo (-</w:t>
            </w:r>
            <w:proofErr w:type="spellStart"/>
            <w:r w:rsidRPr="00AA3CDC">
              <w:rPr>
                <w:sz w:val="20"/>
                <w:szCs w:val="20"/>
              </w:rPr>
              <w:t>enys</w:t>
            </w:r>
            <w:proofErr w:type="spellEnd"/>
            <w:r w:rsidRPr="00AA3CDC">
              <w:rPr>
                <w:sz w:val="20"/>
                <w:szCs w:val="20"/>
              </w:rPr>
              <w:t>).</w:t>
            </w:r>
          </w:p>
          <w:p w14:paraId="34746C96" w14:textId="77777777" w:rsidR="00A10C77" w:rsidRPr="007C390E" w:rsidRDefault="00A10C77" w:rsidP="00202E92">
            <w:pPr>
              <w:jc w:val="both"/>
              <w:textAlignment w:val="baseline"/>
              <w:rPr>
                <w:rFonts w:eastAsia="Times New Roman"/>
                <w:sz w:val="20"/>
                <w:szCs w:val="20"/>
                <w:lang w:eastAsia="lt-LT"/>
              </w:rPr>
            </w:pPr>
          </w:p>
        </w:tc>
        <w:tc>
          <w:tcPr>
            <w:tcW w:w="3650" w:type="dxa"/>
            <w:tcBorders>
              <w:top w:val="single" w:sz="4" w:space="0" w:color="auto"/>
              <w:left w:val="single" w:sz="4" w:space="0" w:color="auto"/>
              <w:bottom w:val="single" w:sz="4" w:space="0" w:color="auto"/>
              <w:right w:val="single" w:sz="4" w:space="0" w:color="auto"/>
            </w:tcBorders>
          </w:tcPr>
          <w:p w14:paraId="71768F48" w14:textId="77777777" w:rsidR="00A10C77" w:rsidRPr="007C390E" w:rsidRDefault="00A10C77" w:rsidP="00202E92">
            <w:pPr>
              <w:jc w:val="center"/>
              <w:rPr>
                <w:rFonts w:eastAsia="Times New Roman"/>
                <w:i/>
                <w:iCs/>
                <w:sz w:val="20"/>
                <w:szCs w:val="20"/>
                <w:lang w:eastAsia="lt-LT"/>
              </w:rPr>
            </w:pPr>
            <w:r w:rsidRPr="007C390E">
              <w:rPr>
                <w:rFonts w:eastAsia="Times New Roman"/>
                <w:i/>
                <w:iCs/>
                <w:sz w:val="20"/>
                <w:szCs w:val="20"/>
                <w:lang w:eastAsia="lt-LT"/>
              </w:rPr>
              <w:t>Pasirinkti taikomą:</w:t>
            </w:r>
          </w:p>
          <w:p w14:paraId="6C63A05C" w14:textId="77777777" w:rsidR="00A10C77" w:rsidRPr="007C390E" w:rsidRDefault="00A10C77" w:rsidP="00202E92">
            <w:pPr>
              <w:jc w:val="center"/>
              <w:rPr>
                <w:rFonts w:eastAsia="Times New Roman"/>
                <w:i/>
                <w:iCs/>
                <w:sz w:val="20"/>
                <w:szCs w:val="20"/>
                <w:lang w:eastAsia="lt-LT"/>
              </w:rPr>
            </w:pPr>
          </w:p>
          <w:p w14:paraId="450BD625" w14:textId="77777777" w:rsidR="00A10C77" w:rsidRPr="007C390E" w:rsidRDefault="00A10C77" w:rsidP="00202E92">
            <w:pPr>
              <w:jc w:val="center"/>
              <w:textAlignment w:val="baseline"/>
              <w:rPr>
                <w:rFonts w:eastAsia="Times New Roman"/>
                <w:b/>
                <w:bCs/>
                <w:sz w:val="20"/>
                <w:szCs w:val="20"/>
                <w:lang w:eastAsia="lt-LT"/>
              </w:rPr>
            </w:pPr>
            <w:r w:rsidRPr="007C390E">
              <w:rPr>
                <w:rFonts w:eastAsia="Times New Roman"/>
                <w:b/>
                <w:bCs/>
                <w:sz w:val="20"/>
                <w:szCs w:val="20"/>
                <w:lang w:eastAsia="lt-LT"/>
              </w:rPr>
              <w:t xml:space="preserve">□TAIP </w:t>
            </w:r>
          </w:p>
          <w:p w14:paraId="7223127E" w14:textId="77777777" w:rsidR="00A10C77" w:rsidRPr="007C390E" w:rsidRDefault="00A10C77" w:rsidP="00202E92">
            <w:pPr>
              <w:jc w:val="center"/>
              <w:textAlignment w:val="baseline"/>
              <w:rPr>
                <w:rFonts w:eastAsia="Times New Roman"/>
                <w:b/>
                <w:bCs/>
                <w:sz w:val="20"/>
                <w:szCs w:val="20"/>
                <w:lang w:eastAsia="lt-LT"/>
              </w:rPr>
            </w:pPr>
            <w:r w:rsidRPr="007C390E">
              <w:rPr>
                <w:rFonts w:eastAsia="Times New Roman"/>
                <w:i/>
                <w:iCs/>
                <w:sz w:val="20"/>
                <w:szCs w:val="20"/>
                <w:lang w:eastAsia="lt-LT"/>
              </w:rPr>
              <w:t>(pasirinkus „TAIP“, nurodyti tikslinę grupę)</w:t>
            </w:r>
          </w:p>
          <w:p w14:paraId="46896FCC" w14:textId="77777777" w:rsidR="00A10C77" w:rsidRPr="007C390E" w:rsidRDefault="00A10C77" w:rsidP="00202E92">
            <w:pPr>
              <w:jc w:val="center"/>
              <w:textAlignment w:val="baseline"/>
              <w:rPr>
                <w:rFonts w:eastAsia="Times New Roman"/>
                <w:b/>
                <w:bCs/>
                <w:sz w:val="20"/>
                <w:szCs w:val="20"/>
                <w:lang w:eastAsia="lt-LT"/>
              </w:rPr>
            </w:pPr>
          </w:p>
          <w:p w14:paraId="2192C10C" w14:textId="77777777" w:rsidR="00A10C77" w:rsidRPr="007C390E" w:rsidRDefault="00A10C77" w:rsidP="00202E92">
            <w:pPr>
              <w:jc w:val="center"/>
              <w:textAlignment w:val="baseline"/>
              <w:rPr>
                <w:rFonts w:eastAsia="Times New Roman"/>
                <w:b/>
                <w:bCs/>
                <w:sz w:val="20"/>
                <w:szCs w:val="20"/>
                <w:lang w:eastAsia="lt-LT"/>
              </w:rPr>
            </w:pPr>
          </w:p>
          <w:p w14:paraId="1604BE55" w14:textId="77777777" w:rsidR="00A10C77" w:rsidRPr="007C390E" w:rsidRDefault="00A10C77" w:rsidP="00202E92">
            <w:pPr>
              <w:tabs>
                <w:tab w:val="left" w:pos="330"/>
                <w:tab w:val="left" w:pos="437"/>
              </w:tabs>
              <w:ind w:left="-130"/>
              <w:jc w:val="center"/>
              <w:textAlignment w:val="baseline"/>
              <w:rPr>
                <w:rFonts w:eastAsia="Times New Roman"/>
                <w:b/>
                <w:bCs/>
                <w:sz w:val="20"/>
                <w:szCs w:val="20"/>
                <w:lang w:eastAsia="lt-LT"/>
              </w:rPr>
            </w:pPr>
            <w:r w:rsidRPr="007C390E">
              <w:rPr>
                <w:rFonts w:eastAsia="Times New Roman"/>
                <w:b/>
                <w:bCs/>
                <w:sz w:val="20"/>
                <w:szCs w:val="20"/>
                <w:lang w:eastAsia="lt-LT"/>
              </w:rPr>
              <w:t>□ NE</w:t>
            </w:r>
          </w:p>
          <w:p w14:paraId="4F06759B" w14:textId="77777777" w:rsidR="00A10C77" w:rsidRPr="007C390E" w:rsidRDefault="00A10C77" w:rsidP="00202E92">
            <w:pPr>
              <w:jc w:val="both"/>
              <w:textAlignment w:val="baseline"/>
              <w:rPr>
                <w:rFonts w:eastAsia="Times New Roman"/>
                <w:sz w:val="20"/>
                <w:szCs w:val="20"/>
                <w:lang w:eastAsia="lt-LT"/>
              </w:rPr>
            </w:pPr>
          </w:p>
        </w:tc>
      </w:tr>
    </w:tbl>
    <w:p w14:paraId="6E0ED0CD" w14:textId="77777777" w:rsidR="002401E0" w:rsidRPr="00934CCC" w:rsidRDefault="002401E0" w:rsidP="002D4DF4">
      <w:pPr>
        <w:jc w:val="both"/>
        <w:textAlignment w:val="baseline"/>
        <w:rPr>
          <w:rFonts w:eastAsia="Times New Roman"/>
          <w:color w:val="000000"/>
          <w:sz w:val="20"/>
          <w:szCs w:val="20"/>
          <w:lang w:eastAsia="lt-LT"/>
        </w:rPr>
      </w:pPr>
    </w:p>
    <w:p w14:paraId="117566B1" w14:textId="77777777" w:rsidR="002D4DF4" w:rsidRPr="00934CCC" w:rsidRDefault="002D4DF4" w:rsidP="002D4DF4">
      <w:pPr>
        <w:jc w:val="both"/>
        <w:textAlignment w:val="baseline"/>
        <w:rPr>
          <w:rFonts w:eastAsia="Times New Roman"/>
          <w:color w:val="000000"/>
          <w:sz w:val="20"/>
          <w:szCs w:val="20"/>
          <w:lang w:eastAsia="lt-LT"/>
        </w:rPr>
      </w:pPr>
    </w:p>
    <w:p w14:paraId="189CC313" w14:textId="77777777" w:rsidR="00784241" w:rsidRPr="00360AEA" w:rsidRDefault="00784241" w:rsidP="00784241">
      <w:pPr>
        <w:pStyle w:val="Sraopastraipa"/>
        <w:numPr>
          <w:ilvl w:val="0"/>
          <w:numId w:val="10"/>
        </w:numPr>
        <w:spacing w:line="240" w:lineRule="atLeast"/>
        <w:ind w:left="284"/>
        <w:jc w:val="both"/>
        <w:rPr>
          <w:rFonts w:eastAsia="Times New Roman"/>
          <w:sz w:val="20"/>
          <w:szCs w:val="20"/>
        </w:rPr>
      </w:pPr>
      <w:r w:rsidRPr="00360AEA">
        <w:rPr>
          <w:rFonts w:eastAsia="Times New Roman"/>
          <w:sz w:val="20"/>
          <w:szCs w:val="20"/>
        </w:rPr>
        <w:t xml:space="preserve">Jeigu siūloma nuolaida, rašoma </w:t>
      </w:r>
      <w:r w:rsidRPr="00E63534">
        <w:rPr>
          <w:rFonts w:eastAsia="Times New Roman"/>
          <w:bCs/>
          <w:sz w:val="20"/>
          <w:szCs w:val="20"/>
        </w:rPr>
        <w:t>„</w:t>
      </w:r>
      <w:r w:rsidRPr="00360AEA">
        <w:rPr>
          <w:rFonts w:eastAsia="Times New Roman"/>
          <w:b/>
          <w:sz w:val="20"/>
          <w:szCs w:val="20"/>
        </w:rPr>
        <w:t>-</w:t>
      </w:r>
      <w:r w:rsidRPr="00360AEA">
        <w:rPr>
          <w:rFonts w:eastAsia="Times New Roman"/>
          <w:sz w:val="20"/>
          <w:szCs w:val="20"/>
        </w:rPr>
        <w:t xml:space="preserve">“ ir nuolaidos dydis (pvz. jeigu tiekėjas siūlo </w:t>
      </w:r>
      <w:r w:rsidRPr="00360AEA">
        <w:rPr>
          <w:rFonts w:eastAsia="Times New Roman"/>
          <w:b/>
          <w:sz w:val="20"/>
          <w:szCs w:val="20"/>
        </w:rPr>
        <w:t>10</w:t>
      </w:r>
      <w:r w:rsidRPr="00E63534">
        <w:rPr>
          <w:rFonts w:eastAsia="Times New Roman"/>
          <w:b/>
          <w:sz w:val="20"/>
          <w:szCs w:val="20"/>
        </w:rPr>
        <w:t xml:space="preserve">% </w:t>
      </w:r>
      <w:r w:rsidRPr="00360AEA">
        <w:rPr>
          <w:rFonts w:eastAsia="Times New Roman"/>
          <w:b/>
          <w:sz w:val="20"/>
          <w:szCs w:val="20"/>
        </w:rPr>
        <w:t>nuolaidą</w:t>
      </w:r>
      <w:r w:rsidRPr="00360AEA">
        <w:rPr>
          <w:rFonts w:eastAsia="Times New Roman"/>
          <w:sz w:val="20"/>
          <w:szCs w:val="20"/>
        </w:rPr>
        <w:t xml:space="preserve"> nuo įkainių, nustatytų „Statybų resursų skaičiuojamųjų rinkos kainų“ kainininke (UAB „Sistela“), tuomet tiekėjas rašo </w:t>
      </w:r>
      <w:r w:rsidRPr="00360AEA">
        <w:rPr>
          <w:rFonts w:eastAsia="Times New Roman"/>
          <w:b/>
          <w:sz w:val="20"/>
          <w:szCs w:val="20"/>
        </w:rPr>
        <w:t>-10</w:t>
      </w:r>
      <w:r w:rsidRPr="00E63534">
        <w:rPr>
          <w:rFonts w:eastAsia="Times New Roman"/>
          <w:b/>
          <w:sz w:val="20"/>
          <w:szCs w:val="20"/>
        </w:rPr>
        <w:t>%</w:t>
      </w:r>
      <w:r w:rsidRPr="00360AEA">
        <w:rPr>
          <w:rFonts w:eastAsia="Times New Roman"/>
          <w:b/>
          <w:sz w:val="20"/>
          <w:szCs w:val="20"/>
        </w:rPr>
        <w:t>);</w:t>
      </w:r>
    </w:p>
    <w:p w14:paraId="50F47390" w14:textId="77777777" w:rsidR="00784241" w:rsidRPr="00360AEA" w:rsidRDefault="00784241" w:rsidP="00784241">
      <w:pPr>
        <w:pStyle w:val="Sraopastraipa"/>
        <w:numPr>
          <w:ilvl w:val="0"/>
          <w:numId w:val="10"/>
        </w:numPr>
        <w:spacing w:line="240" w:lineRule="atLeast"/>
        <w:ind w:left="284"/>
        <w:jc w:val="both"/>
        <w:rPr>
          <w:rFonts w:eastAsia="Times New Roman"/>
          <w:sz w:val="20"/>
          <w:szCs w:val="20"/>
        </w:rPr>
      </w:pPr>
      <w:r w:rsidRPr="00360AEA">
        <w:rPr>
          <w:rFonts w:eastAsia="Times New Roman"/>
          <w:sz w:val="20"/>
          <w:szCs w:val="20"/>
        </w:rPr>
        <w:t xml:space="preserve">Jeigu siūlomas antkainis, rašoma </w:t>
      </w:r>
      <w:r w:rsidRPr="00E63534">
        <w:rPr>
          <w:rFonts w:eastAsia="Times New Roman"/>
          <w:bCs/>
          <w:sz w:val="20"/>
          <w:szCs w:val="20"/>
        </w:rPr>
        <w:t>„</w:t>
      </w:r>
      <w:r w:rsidRPr="00360AEA">
        <w:rPr>
          <w:rFonts w:eastAsia="Times New Roman"/>
          <w:b/>
          <w:sz w:val="20"/>
          <w:szCs w:val="20"/>
        </w:rPr>
        <w:t>+</w:t>
      </w:r>
      <w:r w:rsidRPr="00360AEA">
        <w:rPr>
          <w:rFonts w:eastAsia="Times New Roman"/>
          <w:sz w:val="20"/>
          <w:szCs w:val="20"/>
        </w:rPr>
        <w:t>“</w:t>
      </w:r>
      <w:r w:rsidRPr="00360AEA">
        <w:rPr>
          <w:rFonts w:eastAsia="Times New Roman"/>
          <w:b/>
          <w:sz w:val="20"/>
          <w:szCs w:val="20"/>
        </w:rPr>
        <w:t xml:space="preserve"> </w:t>
      </w:r>
      <w:r w:rsidRPr="00360AEA">
        <w:rPr>
          <w:rFonts w:eastAsia="Times New Roman"/>
          <w:sz w:val="20"/>
          <w:szCs w:val="20"/>
        </w:rPr>
        <w:t xml:space="preserve">ir antkainio dydis (pvz. jeigu tiekėjas siūlo </w:t>
      </w:r>
      <w:r w:rsidRPr="00360AEA">
        <w:rPr>
          <w:rFonts w:eastAsia="Times New Roman"/>
          <w:b/>
          <w:sz w:val="20"/>
          <w:szCs w:val="20"/>
        </w:rPr>
        <w:t>10</w:t>
      </w:r>
      <w:r w:rsidRPr="00E63534">
        <w:rPr>
          <w:rFonts w:eastAsia="Times New Roman"/>
          <w:b/>
          <w:sz w:val="20"/>
          <w:szCs w:val="20"/>
        </w:rPr>
        <w:t xml:space="preserve">% </w:t>
      </w:r>
      <w:r w:rsidRPr="00360AEA">
        <w:rPr>
          <w:rFonts w:eastAsia="Times New Roman"/>
          <w:b/>
          <w:sz w:val="20"/>
          <w:szCs w:val="20"/>
        </w:rPr>
        <w:t>antkainį</w:t>
      </w:r>
      <w:r w:rsidRPr="00360AEA">
        <w:rPr>
          <w:rFonts w:eastAsia="Times New Roman"/>
          <w:sz w:val="20"/>
          <w:szCs w:val="20"/>
        </w:rPr>
        <w:t xml:space="preserve"> nuo įkainių, nustatytų „Statybų resursų skaičiuojamųjų rinkos kainų“ kainininke (UAB „Sistela“), tuomet tiekėjas rašo </w:t>
      </w:r>
      <w:r w:rsidRPr="00360AEA">
        <w:rPr>
          <w:rFonts w:eastAsia="Times New Roman"/>
          <w:b/>
          <w:sz w:val="20"/>
          <w:szCs w:val="20"/>
        </w:rPr>
        <w:t>+10</w:t>
      </w:r>
      <w:r w:rsidRPr="00E63534">
        <w:rPr>
          <w:rFonts w:eastAsia="Times New Roman"/>
          <w:b/>
          <w:sz w:val="20"/>
          <w:szCs w:val="20"/>
        </w:rPr>
        <w:t>%</w:t>
      </w:r>
      <w:r w:rsidRPr="00360AEA">
        <w:rPr>
          <w:rFonts w:eastAsia="Times New Roman"/>
          <w:b/>
          <w:sz w:val="20"/>
          <w:szCs w:val="20"/>
        </w:rPr>
        <w:t>);</w:t>
      </w:r>
    </w:p>
    <w:p w14:paraId="4D0235FA" w14:textId="02F25E34" w:rsidR="00784241" w:rsidRPr="00E63534" w:rsidRDefault="00784241" w:rsidP="00784241">
      <w:pPr>
        <w:pStyle w:val="Sraopastraipa"/>
        <w:numPr>
          <w:ilvl w:val="0"/>
          <w:numId w:val="10"/>
        </w:numPr>
        <w:spacing w:line="240" w:lineRule="atLeast"/>
        <w:ind w:left="284"/>
        <w:jc w:val="both"/>
        <w:rPr>
          <w:rFonts w:eastAsia="Times New Roman"/>
          <w:b/>
          <w:sz w:val="20"/>
          <w:szCs w:val="20"/>
        </w:rPr>
      </w:pPr>
      <w:r w:rsidRPr="00E63534">
        <w:rPr>
          <w:rFonts w:eastAsia="Times New Roman"/>
          <w:b/>
          <w:sz w:val="20"/>
          <w:szCs w:val="20"/>
        </w:rPr>
        <w:t xml:space="preserve">Siūlomas antkainis </w:t>
      </w:r>
      <w:r w:rsidR="009E343E" w:rsidRPr="00E63534">
        <w:rPr>
          <w:rFonts w:eastAsia="Times New Roman"/>
          <w:b/>
          <w:sz w:val="20"/>
          <w:szCs w:val="20"/>
        </w:rPr>
        <w:t>ne</w:t>
      </w:r>
      <w:r w:rsidRPr="00E63534">
        <w:rPr>
          <w:rFonts w:eastAsia="Times New Roman"/>
          <w:b/>
          <w:sz w:val="20"/>
          <w:szCs w:val="20"/>
        </w:rPr>
        <w:t>gali būti didesnis nei 30 proc. Tiekėjui pasiūlius didesnį nei 30 proc. antkainį, toks  pasiūlymas bus atmetamas.</w:t>
      </w:r>
    </w:p>
    <w:p w14:paraId="292C03DB" w14:textId="77777777" w:rsidR="00784241" w:rsidRPr="00745C4D" w:rsidRDefault="00784241" w:rsidP="001A00E9">
      <w:pPr>
        <w:spacing w:line="276" w:lineRule="auto"/>
        <w:jc w:val="both"/>
        <w:rPr>
          <w:rFonts w:eastAsia="Calibri"/>
          <w:bCs/>
          <w:sz w:val="20"/>
          <w:szCs w:val="20"/>
          <w:lang w:eastAsia="en-US"/>
        </w:rPr>
      </w:pPr>
    </w:p>
    <w:p w14:paraId="77ED16D0" w14:textId="2D50396B" w:rsidR="00856F20" w:rsidRPr="00745C4D" w:rsidRDefault="00856F20" w:rsidP="00D1388A">
      <w:pPr>
        <w:pStyle w:val="Sraopastraipa"/>
        <w:ind w:left="0" w:firstLine="567"/>
        <w:jc w:val="both"/>
        <w:rPr>
          <w:rFonts w:eastAsia="Calibri"/>
          <w:bCs/>
          <w:sz w:val="22"/>
          <w:szCs w:val="22"/>
          <w:lang w:eastAsia="en-US"/>
        </w:rPr>
      </w:pPr>
    </w:p>
    <w:p w14:paraId="26009CDA" w14:textId="77777777" w:rsidR="004D7C54" w:rsidRPr="00745C4D" w:rsidRDefault="004D7C54" w:rsidP="002F0833">
      <w:pPr>
        <w:spacing w:line="276" w:lineRule="auto"/>
        <w:jc w:val="both"/>
        <w:rPr>
          <w:rFonts w:eastAsia="Calibri"/>
          <w:bCs/>
          <w:sz w:val="20"/>
          <w:szCs w:val="20"/>
          <w:lang w:eastAsia="en-US"/>
        </w:rPr>
      </w:pPr>
    </w:p>
    <w:p w14:paraId="54EB415F" w14:textId="79B7929D" w:rsidR="001A00E9" w:rsidRPr="00745C4D" w:rsidRDefault="00713118" w:rsidP="001A00E9">
      <w:pPr>
        <w:spacing w:line="276" w:lineRule="auto"/>
        <w:ind w:left="3976" w:firstLine="284"/>
        <w:rPr>
          <w:rFonts w:eastAsia="Calibri"/>
          <w:b/>
          <w:caps/>
          <w:sz w:val="20"/>
          <w:szCs w:val="20"/>
          <w:lang w:eastAsia="en-US"/>
        </w:rPr>
      </w:pPr>
      <w:r>
        <w:rPr>
          <w:rFonts w:eastAsia="Calibri"/>
          <w:b/>
          <w:caps/>
          <w:sz w:val="20"/>
          <w:szCs w:val="20"/>
          <w:lang w:eastAsia="en-US"/>
        </w:rPr>
        <w:t>7</w:t>
      </w:r>
      <w:r w:rsidR="001A00E9" w:rsidRPr="00745C4D">
        <w:rPr>
          <w:rFonts w:eastAsia="Calibri"/>
          <w:b/>
          <w:caps/>
          <w:sz w:val="20"/>
          <w:szCs w:val="20"/>
          <w:lang w:eastAsia="en-US"/>
        </w:rPr>
        <w:t>. Kita informacija</w:t>
      </w:r>
    </w:p>
    <w:p w14:paraId="6037CC00" w14:textId="77777777" w:rsidR="001A00E9" w:rsidRPr="00745C4D" w:rsidRDefault="001A00E9" w:rsidP="001A00E9">
      <w:pPr>
        <w:ind w:left="502"/>
        <w:jc w:val="both"/>
        <w:rPr>
          <w:rFonts w:eastAsia="Calibri"/>
          <w:sz w:val="20"/>
          <w:szCs w:val="20"/>
          <w:lang w:eastAsia="en-US"/>
        </w:rPr>
      </w:pPr>
    </w:p>
    <w:p w14:paraId="579A0AD1" w14:textId="17BBB285" w:rsidR="001A00E9" w:rsidRPr="00745C4D" w:rsidRDefault="003D5C70" w:rsidP="001A00E9">
      <w:pPr>
        <w:ind w:left="34"/>
        <w:jc w:val="both"/>
        <w:rPr>
          <w:rFonts w:eastAsia="Times New Roman"/>
          <w:sz w:val="22"/>
          <w:szCs w:val="22"/>
          <w:lang w:eastAsia="en-US"/>
        </w:rPr>
      </w:pPr>
      <w:r w:rsidRPr="00745C4D">
        <w:rPr>
          <w:sz w:val="22"/>
          <w:szCs w:val="28"/>
        </w:rPr>
        <w:lastRenderedPageBreak/>
        <w:t>Šiame pasiūlyme yra pateikta konfidenciali</w:t>
      </w:r>
      <w:r w:rsidR="00971631" w:rsidRPr="00745C4D">
        <w:rPr>
          <w:rStyle w:val="Puslapioinaosnuoroda"/>
          <w:sz w:val="22"/>
          <w:szCs w:val="28"/>
        </w:rPr>
        <w:footnoteReference w:id="1"/>
      </w:r>
      <w:r w:rsidRPr="00745C4D">
        <w:rPr>
          <w:sz w:val="22"/>
          <w:szCs w:val="28"/>
        </w:rPr>
        <w:t xml:space="preserve"> informacija</w:t>
      </w:r>
      <w:r w:rsidR="001A00E9" w:rsidRPr="00745C4D">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745C4D" w:rsidRPr="00745C4D" w14:paraId="5FE3AC00" w14:textId="77777777">
        <w:tc>
          <w:tcPr>
            <w:tcW w:w="672" w:type="dxa"/>
          </w:tcPr>
          <w:p w14:paraId="451C10E8" w14:textId="77777777" w:rsidR="003D5C70" w:rsidRPr="00745C4D" w:rsidRDefault="003D5C70">
            <w:pPr>
              <w:pStyle w:val="Pagrindinistekstas"/>
              <w:jc w:val="center"/>
              <w:rPr>
                <w:b/>
                <w:sz w:val="22"/>
                <w:szCs w:val="22"/>
              </w:rPr>
            </w:pPr>
            <w:r w:rsidRPr="00745C4D">
              <w:rPr>
                <w:b/>
                <w:sz w:val="22"/>
                <w:szCs w:val="22"/>
              </w:rPr>
              <w:t>Eil. Nr.</w:t>
            </w:r>
          </w:p>
        </w:tc>
        <w:tc>
          <w:tcPr>
            <w:tcW w:w="4478" w:type="dxa"/>
          </w:tcPr>
          <w:p w14:paraId="60C177DC" w14:textId="77777777" w:rsidR="003D5C70" w:rsidRPr="00745C4D" w:rsidRDefault="003D5C70">
            <w:pPr>
              <w:pStyle w:val="Pagrindinistekstas"/>
              <w:jc w:val="center"/>
              <w:rPr>
                <w:b/>
                <w:sz w:val="22"/>
                <w:szCs w:val="22"/>
              </w:rPr>
            </w:pPr>
            <w:r w:rsidRPr="00745C4D">
              <w:rPr>
                <w:b/>
                <w:sz w:val="22"/>
                <w:szCs w:val="22"/>
              </w:rPr>
              <w:t>Dokumentų (ar jų dalių) pavadinimai</w:t>
            </w:r>
          </w:p>
        </w:tc>
        <w:tc>
          <w:tcPr>
            <w:tcW w:w="5164" w:type="dxa"/>
          </w:tcPr>
          <w:p w14:paraId="79201C1E" w14:textId="77777777" w:rsidR="003D5C70" w:rsidRPr="00745C4D" w:rsidRDefault="003D5C70">
            <w:pPr>
              <w:pStyle w:val="Pagrindinistekstas"/>
              <w:jc w:val="center"/>
              <w:rPr>
                <w:b/>
                <w:sz w:val="22"/>
                <w:szCs w:val="22"/>
              </w:rPr>
            </w:pPr>
            <w:r w:rsidRPr="00745C4D">
              <w:rPr>
                <w:b/>
                <w:bCs/>
                <w:sz w:val="22"/>
                <w:szCs w:val="22"/>
              </w:rPr>
              <w:t>Nurodytos konfidencialios informacijos pagrindimas (paaiškinimas, kuo remiantis nurodytas dokumentas ar jo dalis yra konfidencialūs)</w:t>
            </w:r>
          </w:p>
        </w:tc>
      </w:tr>
      <w:tr w:rsidR="00745C4D" w:rsidRPr="00745C4D" w14:paraId="3620DD8E" w14:textId="77777777">
        <w:tc>
          <w:tcPr>
            <w:tcW w:w="672" w:type="dxa"/>
          </w:tcPr>
          <w:p w14:paraId="3C4A54A4" w14:textId="77777777" w:rsidR="003D5C70" w:rsidRPr="00745C4D" w:rsidRDefault="003D5C70">
            <w:pPr>
              <w:pStyle w:val="Pagrindinistekstas"/>
              <w:rPr>
                <w:sz w:val="20"/>
              </w:rPr>
            </w:pPr>
          </w:p>
        </w:tc>
        <w:tc>
          <w:tcPr>
            <w:tcW w:w="4478" w:type="dxa"/>
          </w:tcPr>
          <w:p w14:paraId="0A9DECDA" w14:textId="77777777" w:rsidR="003D5C70" w:rsidRPr="00745C4D" w:rsidRDefault="003D5C70">
            <w:pPr>
              <w:pStyle w:val="Pagrindinistekstas"/>
              <w:rPr>
                <w:sz w:val="20"/>
              </w:rPr>
            </w:pPr>
          </w:p>
        </w:tc>
        <w:tc>
          <w:tcPr>
            <w:tcW w:w="5164" w:type="dxa"/>
          </w:tcPr>
          <w:p w14:paraId="67940F6E" w14:textId="77777777" w:rsidR="003D5C70" w:rsidRPr="00745C4D" w:rsidRDefault="003D5C70">
            <w:pPr>
              <w:pStyle w:val="Pagrindinistekstas"/>
              <w:rPr>
                <w:sz w:val="20"/>
              </w:rPr>
            </w:pPr>
          </w:p>
        </w:tc>
      </w:tr>
      <w:tr w:rsidR="003D5C70" w:rsidRPr="00745C4D" w14:paraId="660BC245" w14:textId="77777777">
        <w:tc>
          <w:tcPr>
            <w:tcW w:w="672" w:type="dxa"/>
          </w:tcPr>
          <w:p w14:paraId="25E06E53" w14:textId="77777777" w:rsidR="003D5C70" w:rsidRPr="00745C4D" w:rsidRDefault="003D5C70">
            <w:pPr>
              <w:pStyle w:val="Pagrindinistekstas"/>
              <w:rPr>
                <w:sz w:val="20"/>
              </w:rPr>
            </w:pPr>
          </w:p>
        </w:tc>
        <w:tc>
          <w:tcPr>
            <w:tcW w:w="4478" w:type="dxa"/>
          </w:tcPr>
          <w:p w14:paraId="2DF5228C" w14:textId="77777777" w:rsidR="003D5C70" w:rsidRPr="00745C4D" w:rsidRDefault="003D5C70">
            <w:pPr>
              <w:pStyle w:val="Pagrindinistekstas"/>
              <w:rPr>
                <w:sz w:val="20"/>
              </w:rPr>
            </w:pPr>
          </w:p>
        </w:tc>
        <w:tc>
          <w:tcPr>
            <w:tcW w:w="5164" w:type="dxa"/>
          </w:tcPr>
          <w:p w14:paraId="303B17C6" w14:textId="77777777" w:rsidR="003D5C70" w:rsidRPr="00745C4D" w:rsidRDefault="003D5C70">
            <w:pPr>
              <w:pStyle w:val="Pagrindinistekstas"/>
              <w:rPr>
                <w:sz w:val="20"/>
              </w:rPr>
            </w:pPr>
          </w:p>
        </w:tc>
      </w:tr>
    </w:tbl>
    <w:p w14:paraId="0C5065E1" w14:textId="77777777" w:rsidR="001A00E9" w:rsidRPr="00745C4D" w:rsidRDefault="001A00E9" w:rsidP="001A00E9">
      <w:pPr>
        <w:ind w:left="34"/>
        <w:jc w:val="both"/>
        <w:rPr>
          <w:rFonts w:eastAsia="Times New Roman"/>
          <w:sz w:val="20"/>
          <w:szCs w:val="20"/>
          <w:lang w:eastAsia="en-US"/>
        </w:rPr>
      </w:pPr>
    </w:p>
    <w:p w14:paraId="75D8A6E6" w14:textId="77777777" w:rsidR="00971631" w:rsidRPr="00745C4D" w:rsidRDefault="00971631" w:rsidP="001A00E9">
      <w:pPr>
        <w:ind w:left="34"/>
        <w:jc w:val="both"/>
        <w:rPr>
          <w:rFonts w:eastAsia="Times New Roman"/>
          <w:sz w:val="20"/>
          <w:szCs w:val="20"/>
          <w:lang w:eastAsia="en-US"/>
        </w:rPr>
      </w:pPr>
    </w:p>
    <w:p w14:paraId="03610E0E" w14:textId="30F430B3" w:rsidR="001A00E9" w:rsidRPr="00745C4D" w:rsidRDefault="001A00E9" w:rsidP="00971631">
      <w:pPr>
        <w:jc w:val="both"/>
        <w:rPr>
          <w:rFonts w:eastAsia="Times New Roman"/>
          <w:b/>
          <w:bCs/>
          <w:sz w:val="22"/>
          <w:szCs w:val="22"/>
          <w:lang w:eastAsia="en-US"/>
        </w:rPr>
      </w:pPr>
      <w:r w:rsidRPr="00745C4D">
        <w:rPr>
          <w:rFonts w:eastAsia="Times New Roman"/>
          <w:b/>
          <w:bCs/>
          <w:sz w:val="22"/>
          <w:szCs w:val="22"/>
          <w:lang w:eastAsia="en-US"/>
        </w:rPr>
        <w:t>Pasirašydam</w:t>
      </w:r>
      <w:r w:rsidR="006D63A0" w:rsidRPr="00745C4D">
        <w:rPr>
          <w:rFonts w:eastAsia="Times New Roman"/>
          <w:b/>
          <w:bCs/>
          <w:sz w:val="22"/>
          <w:szCs w:val="22"/>
          <w:lang w:eastAsia="en-US"/>
        </w:rPr>
        <w:t>i</w:t>
      </w:r>
      <w:r w:rsidRPr="00745C4D">
        <w:rPr>
          <w:rFonts w:eastAsia="Times New Roman"/>
          <w:b/>
          <w:bCs/>
          <w:sz w:val="22"/>
          <w:szCs w:val="22"/>
          <w:lang w:eastAsia="en-US"/>
        </w:rPr>
        <w:t xml:space="preserve"> šį pasiūlymą, tvirtin</w:t>
      </w:r>
      <w:r w:rsidR="006D63A0" w:rsidRPr="00745C4D">
        <w:rPr>
          <w:rFonts w:eastAsia="Times New Roman"/>
          <w:b/>
          <w:bCs/>
          <w:sz w:val="22"/>
          <w:szCs w:val="22"/>
          <w:lang w:eastAsia="en-US"/>
        </w:rPr>
        <w:t>ame</w:t>
      </w:r>
      <w:r w:rsidRPr="00745C4D">
        <w:rPr>
          <w:rFonts w:eastAsia="Times New Roman"/>
          <w:b/>
          <w:bCs/>
          <w:sz w:val="22"/>
          <w:szCs w:val="22"/>
          <w:lang w:eastAsia="en-US"/>
        </w:rPr>
        <w:t>, kad:</w:t>
      </w:r>
    </w:p>
    <w:p w14:paraId="55AA2228" w14:textId="33C4967A" w:rsidR="00B65356" w:rsidRPr="00745C4D" w:rsidRDefault="00274539" w:rsidP="00B65356">
      <w:pPr>
        <w:pStyle w:val="Sraopastraipa"/>
        <w:numPr>
          <w:ilvl w:val="3"/>
          <w:numId w:val="2"/>
        </w:numPr>
        <w:tabs>
          <w:tab w:val="left" w:pos="851"/>
        </w:tabs>
        <w:ind w:left="0" w:firstLine="567"/>
        <w:jc w:val="both"/>
        <w:rPr>
          <w:rFonts w:eastAsia="Times New Roman"/>
          <w:sz w:val="22"/>
          <w:szCs w:val="22"/>
          <w:lang w:eastAsia="en-US"/>
        </w:rPr>
      </w:pPr>
      <w:r>
        <w:rPr>
          <w:rFonts w:eastAsia="Times New Roman"/>
          <w:sz w:val="22"/>
          <w:szCs w:val="22"/>
          <w:lang w:eastAsia="en-US"/>
        </w:rPr>
        <w:t>S</w:t>
      </w:r>
      <w:r w:rsidR="001A00E9" w:rsidRPr="00745C4D">
        <w:rPr>
          <w:rFonts w:eastAsia="Times New Roman"/>
          <w:sz w:val="22"/>
          <w:szCs w:val="22"/>
          <w:lang w:eastAsia="en-US"/>
        </w:rPr>
        <w:t>utinkame su visomis pirkimo sąlygomis, nustatytomis pirkimo dokumentuose, jų papildymuose, paaiškinimuose</w:t>
      </w:r>
      <w:r w:rsidR="00971631" w:rsidRPr="00745C4D">
        <w:rPr>
          <w:rFonts w:eastAsia="Times New Roman"/>
          <w:sz w:val="22"/>
          <w:szCs w:val="22"/>
          <w:lang w:eastAsia="en-US"/>
        </w:rPr>
        <w:t>;</w:t>
      </w:r>
    </w:p>
    <w:p w14:paraId="75D58FD5" w14:textId="17CD90E0" w:rsidR="00342E1A" w:rsidRDefault="00274539" w:rsidP="00B65356">
      <w:pPr>
        <w:pStyle w:val="Sraopastraipa"/>
        <w:numPr>
          <w:ilvl w:val="3"/>
          <w:numId w:val="2"/>
        </w:numPr>
        <w:tabs>
          <w:tab w:val="left" w:pos="851"/>
        </w:tabs>
        <w:ind w:left="0" w:firstLine="567"/>
        <w:jc w:val="both"/>
        <w:rPr>
          <w:rFonts w:eastAsia="Times New Roman"/>
          <w:sz w:val="22"/>
          <w:szCs w:val="22"/>
          <w:lang w:eastAsia="en-US"/>
        </w:rPr>
      </w:pPr>
      <w:r>
        <w:rPr>
          <w:rFonts w:eastAsia="Times New Roman"/>
          <w:sz w:val="22"/>
          <w:szCs w:val="22"/>
          <w:lang w:eastAsia="en-US"/>
        </w:rPr>
        <w:t>D</w:t>
      </w:r>
      <w:r w:rsidR="001A00E9" w:rsidRPr="00745C4D">
        <w:rPr>
          <w:rFonts w:eastAsia="Times New Roman"/>
          <w:spacing w:val="-4"/>
          <w:sz w:val="22"/>
          <w:szCs w:val="22"/>
          <w:lang w:eastAsia="en-US"/>
        </w:rPr>
        <w:t>okumentų skaitmeninės</w:t>
      </w:r>
      <w:r w:rsidR="001A00E9" w:rsidRPr="00745C4D">
        <w:rPr>
          <w:rFonts w:eastAsia="Times New Roman"/>
          <w:sz w:val="22"/>
          <w:szCs w:val="22"/>
          <w:lang w:eastAsia="en-US"/>
        </w:rPr>
        <w:t xml:space="preserve"> kopijos ir elektroninėmis priemonėmis pateikti duomenys yra tikri</w:t>
      </w:r>
      <w:r w:rsidR="00342E1A">
        <w:rPr>
          <w:rFonts w:eastAsia="Times New Roman"/>
          <w:sz w:val="22"/>
          <w:szCs w:val="22"/>
          <w:lang w:eastAsia="en-US"/>
        </w:rPr>
        <w:t xml:space="preserve">. </w:t>
      </w:r>
    </w:p>
    <w:p w14:paraId="2B1B8A5A" w14:textId="2E986999" w:rsidR="001A00E9" w:rsidRDefault="00342E1A" w:rsidP="00342E1A">
      <w:pPr>
        <w:pStyle w:val="Sraopastraipa"/>
        <w:numPr>
          <w:ilvl w:val="3"/>
          <w:numId w:val="2"/>
        </w:numPr>
        <w:tabs>
          <w:tab w:val="left" w:pos="851"/>
        </w:tabs>
        <w:ind w:left="0" w:firstLine="567"/>
        <w:jc w:val="both"/>
        <w:rPr>
          <w:rFonts w:eastAsia="Times New Roman"/>
          <w:sz w:val="22"/>
          <w:szCs w:val="22"/>
          <w:lang w:eastAsia="en-US"/>
        </w:rPr>
      </w:pPr>
      <w:r>
        <w:rPr>
          <w:rFonts w:eastAsia="Times New Roman"/>
          <w:sz w:val="22"/>
          <w:szCs w:val="22"/>
          <w:lang w:eastAsia="en-US"/>
        </w:rPr>
        <w:t>S</w:t>
      </w:r>
      <w:r w:rsidR="001A00E9" w:rsidRPr="00342E1A">
        <w:rPr>
          <w:rFonts w:eastAsia="Times New Roman"/>
          <w:sz w:val="22"/>
          <w:szCs w:val="22"/>
          <w:lang w:eastAsia="en-US"/>
        </w:rPr>
        <w:t>utinkame, jog vadovaujantis Viešųjų pirkimų įstatymo 86 straipsnio 9 dalimi, laimėjimo atveju, CVP IS, būtų paskelbtas pasiūlymas, sudaryta pirkimo sutartis ir jos pakeitimai (jei tokie bus)</w:t>
      </w:r>
      <w:r>
        <w:rPr>
          <w:rFonts w:eastAsia="Times New Roman"/>
          <w:sz w:val="22"/>
          <w:szCs w:val="22"/>
          <w:lang w:eastAsia="en-US"/>
        </w:rPr>
        <w:t>.</w:t>
      </w:r>
      <w:r w:rsidR="001813D4">
        <w:rPr>
          <w:rFonts w:eastAsia="Times New Roman"/>
          <w:sz w:val="22"/>
          <w:szCs w:val="22"/>
          <w:lang w:eastAsia="en-US"/>
        </w:rPr>
        <w:t xml:space="preserve"> </w:t>
      </w:r>
    </w:p>
    <w:p w14:paraId="496325D2" w14:textId="49F98101" w:rsidR="00274539" w:rsidRPr="00274539" w:rsidRDefault="00F243C8" w:rsidP="00274539">
      <w:pPr>
        <w:pStyle w:val="Sraopastraipa"/>
        <w:numPr>
          <w:ilvl w:val="3"/>
          <w:numId w:val="2"/>
        </w:numPr>
        <w:tabs>
          <w:tab w:val="left" w:pos="851"/>
        </w:tabs>
        <w:ind w:left="0" w:firstLine="567"/>
        <w:jc w:val="both"/>
        <w:rPr>
          <w:rFonts w:eastAsia="Times New Roman"/>
          <w:sz w:val="22"/>
          <w:szCs w:val="22"/>
          <w:lang w:eastAsia="en-US"/>
        </w:rPr>
      </w:pPr>
      <w:r w:rsidRPr="00274539">
        <w:rPr>
          <w:rFonts w:eastAsia="Times New Roman"/>
          <w:sz w:val="22"/>
          <w:szCs w:val="22"/>
          <w:lang w:eastAsia="en-US"/>
        </w:rPr>
        <w:t>J</w:t>
      </w:r>
      <w:r w:rsidR="001A00E9" w:rsidRPr="00274539">
        <w:rPr>
          <w:rFonts w:eastAsia="Times New Roman"/>
          <w:sz w:val="22"/>
          <w:szCs w:val="22"/>
          <w:lang w:eastAsia="en-US"/>
        </w:rPr>
        <w:t>eigu kvalifikacija dėl teisės verstis atitinkama veikla nebuvo tikrinama arba tikrinama ne visa apimtimi, įsipareigojame perkančiajai organizacijai, kad pirkimo sutartį vykdys tik tokią teisę turintys asmenys</w:t>
      </w:r>
      <w:r w:rsidRPr="00274539">
        <w:rPr>
          <w:rFonts w:eastAsia="Times New Roman"/>
          <w:sz w:val="22"/>
          <w:szCs w:val="22"/>
          <w:lang w:eastAsia="en-US"/>
        </w:rPr>
        <w:t>.</w:t>
      </w:r>
      <w:r w:rsidR="00274539" w:rsidRPr="00274539">
        <w:rPr>
          <w:rFonts w:eastAsia="Times New Roman"/>
          <w:sz w:val="22"/>
          <w:szCs w:val="22"/>
          <w:lang w:eastAsia="en-US"/>
        </w:rPr>
        <w:t xml:space="preserve"> </w:t>
      </w:r>
    </w:p>
    <w:p w14:paraId="7FDE129A" w14:textId="4100305F" w:rsidR="001A00E9" w:rsidRDefault="00274539" w:rsidP="00274539">
      <w:pPr>
        <w:pStyle w:val="Sraopastraipa"/>
        <w:numPr>
          <w:ilvl w:val="3"/>
          <w:numId w:val="2"/>
        </w:numPr>
        <w:tabs>
          <w:tab w:val="left" w:pos="851"/>
        </w:tabs>
        <w:ind w:left="0" w:firstLine="567"/>
        <w:jc w:val="both"/>
        <w:rPr>
          <w:rFonts w:eastAsia="Times New Roman"/>
          <w:sz w:val="22"/>
          <w:szCs w:val="22"/>
          <w:lang w:eastAsia="en-US"/>
        </w:rPr>
      </w:pPr>
      <w:r w:rsidRPr="00274539">
        <w:rPr>
          <w:rFonts w:eastAsia="Times New Roman"/>
          <w:sz w:val="22"/>
          <w:szCs w:val="22"/>
          <w:lang w:eastAsia="en-US"/>
        </w:rPr>
        <w:t xml:space="preserve"> </w:t>
      </w:r>
      <w:r>
        <w:rPr>
          <w:rFonts w:eastAsia="Times New Roman"/>
          <w:sz w:val="22"/>
          <w:szCs w:val="22"/>
          <w:lang w:eastAsia="en-US"/>
        </w:rPr>
        <w:t>P</w:t>
      </w:r>
      <w:r w:rsidR="001A00E9" w:rsidRPr="00274539">
        <w:rPr>
          <w:rFonts w:eastAsia="Times New Roman"/>
          <w:sz w:val="22"/>
          <w:szCs w:val="22"/>
          <w:lang w:eastAsia="en-US"/>
        </w:rPr>
        <w:t>asiūlymas galioja iki termino, nustatyto pirkimo dokumentuose</w:t>
      </w:r>
      <w:r>
        <w:rPr>
          <w:rFonts w:eastAsia="Times New Roman"/>
          <w:sz w:val="22"/>
          <w:szCs w:val="22"/>
          <w:lang w:eastAsia="en-US"/>
        </w:rPr>
        <w:t>.</w:t>
      </w:r>
    </w:p>
    <w:p w14:paraId="5E31D899" w14:textId="2C67E7EC" w:rsidR="00CC393D" w:rsidRPr="00274539" w:rsidRDefault="00CC393D" w:rsidP="00274539">
      <w:pPr>
        <w:pStyle w:val="Sraopastraipa"/>
        <w:numPr>
          <w:ilvl w:val="3"/>
          <w:numId w:val="2"/>
        </w:numPr>
        <w:tabs>
          <w:tab w:val="left" w:pos="851"/>
        </w:tabs>
        <w:ind w:left="0" w:firstLine="567"/>
        <w:jc w:val="both"/>
        <w:rPr>
          <w:rFonts w:eastAsia="Times New Roman"/>
          <w:sz w:val="22"/>
          <w:szCs w:val="22"/>
          <w:lang w:eastAsia="en-US"/>
        </w:rPr>
      </w:pPr>
      <w:r w:rsidRPr="00745C4D">
        <w:rPr>
          <w:rStyle w:val="normaltextrun"/>
          <w:sz w:val="22"/>
          <w:szCs w:val="22"/>
          <w:shd w:val="clear" w:color="auto" w:fill="FFFFFF"/>
        </w:rPr>
        <w:t xml:space="preserve">pasiūlymo galiojimo laikotarpiu atsisakius sudaryti viešojo pirkimo sutartį ar jos nepasirašius per perkančiosios organizacijos nustatytą terminą, sutinkame </w:t>
      </w:r>
      <w:r w:rsidRPr="00745C4D">
        <w:rPr>
          <w:rStyle w:val="normaltextrun"/>
          <w:b/>
          <w:bCs/>
          <w:sz w:val="22"/>
          <w:szCs w:val="22"/>
          <w:shd w:val="clear" w:color="auto" w:fill="FFFFFF"/>
        </w:rPr>
        <w:t xml:space="preserve">sumokėti perkančiajai organizacijai </w:t>
      </w:r>
      <w:r>
        <w:rPr>
          <w:rStyle w:val="normaltextrun"/>
          <w:b/>
          <w:bCs/>
          <w:sz w:val="22"/>
          <w:szCs w:val="22"/>
          <w:shd w:val="clear" w:color="auto" w:fill="FFFFFF"/>
        </w:rPr>
        <w:t xml:space="preserve">20 000 Eur (taikoma I </w:t>
      </w:r>
      <w:r w:rsidR="0032416D">
        <w:rPr>
          <w:rStyle w:val="normaltextrun"/>
          <w:b/>
          <w:bCs/>
          <w:sz w:val="22"/>
          <w:szCs w:val="22"/>
          <w:shd w:val="clear" w:color="auto" w:fill="FFFFFF"/>
        </w:rPr>
        <w:t xml:space="preserve">ir IV </w:t>
      </w:r>
      <w:r>
        <w:rPr>
          <w:rStyle w:val="normaltextrun"/>
          <w:b/>
          <w:bCs/>
          <w:sz w:val="22"/>
          <w:szCs w:val="22"/>
          <w:shd w:val="clear" w:color="auto" w:fill="FFFFFF"/>
        </w:rPr>
        <w:t>pirk</w:t>
      </w:r>
      <w:r w:rsidR="0032416D">
        <w:rPr>
          <w:rStyle w:val="normaltextrun"/>
          <w:b/>
          <w:bCs/>
          <w:sz w:val="22"/>
          <w:szCs w:val="22"/>
          <w:shd w:val="clear" w:color="auto" w:fill="FFFFFF"/>
        </w:rPr>
        <w:t>i</w:t>
      </w:r>
      <w:r>
        <w:rPr>
          <w:rStyle w:val="normaltextrun"/>
          <w:b/>
          <w:bCs/>
          <w:sz w:val="22"/>
          <w:szCs w:val="22"/>
          <w:shd w:val="clear" w:color="auto" w:fill="FFFFFF"/>
        </w:rPr>
        <w:t>mo daliai),</w:t>
      </w:r>
      <w:r w:rsidR="0032416D">
        <w:rPr>
          <w:rStyle w:val="normaltextrun"/>
          <w:b/>
          <w:bCs/>
          <w:sz w:val="22"/>
          <w:szCs w:val="22"/>
          <w:shd w:val="clear" w:color="auto" w:fill="FFFFFF"/>
        </w:rPr>
        <w:t xml:space="preserve"> 10 000 Eur (taikoma II ir III pirkimo daliai)</w:t>
      </w:r>
      <w:r w:rsidRPr="00745C4D">
        <w:rPr>
          <w:rStyle w:val="normaltextrun"/>
          <w:b/>
          <w:bCs/>
          <w:sz w:val="22"/>
          <w:szCs w:val="22"/>
          <w:shd w:val="clear" w:color="auto" w:fill="FFFFFF"/>
        </w:rPr>
        <w:t xml:space="preserve"> dydžio baudą</w:t>
      </w:r>
      <w:r w:rsidRPr="00745C4D">
        <w:rPr>
          <w:rStyle w:val="normaltextrun"/>
          <w:sz w:val="22"/>
          <w:szCs w:val="22"/>
          <w:shd w:val="clear" w:color="auto" w:fill="FFFFFF"/>
        </w:rPr>
        <w:t xml:space="preserve"> bei padengti perkančiosios organizacijos patirtus nuostolius, kiek jų nepadengia aukščiau nurodyta bauda</w:t>
      </w:r>
      <w:r>
        <w:rPr>
          <w:rStyle w:val="normaltextrun"/>
          <w:sz w:val="22"/>
          <w:szCs w:val="22"/>
          <w:shd w:val="clear" w:color="auto" w:fill="FFFFFF"/>
        </w:rPr>
        <w:t>.</w:t>
      </w:r>
    </w:p>
    <w:p w14:paraId="41C18CCF" w14:textId="77777777" w:rsidR="00971631" w:rsidRPr="00745C4D" w:rsidRDefault="00971631" w:rsidP="00971631">
      <w:pPr>
        <w:pStyle w:val="Sraopastraipa"/>
        <w:tabs>
          <w:tab w:val="left" w:pos="851"/>
        </w:tabs>
        <w:ind w:left="567"/>
        <w:jc w:val="both"/>
        <w:rPr>
          <w:rFonts w:eastAsia="Times New Roman"/>
          <w:sz w:val="20"/>
          <w:szCs w:val="20"/>
          <w:lang w:eastAsia="en-US"/>
        </w:rPr>
      </w:pPr>
    </w:p>
    <w:p w14:paraId="6287189D" w14:textId="753FBD47" w:rsidR="001A00E9" w:rsidRPr="00745C4D" w:rsidRDefault="001A00E9" w:rsidP="001A00E9">
      <w:pPr>
        <w:rPr>
          <w:rFonts w:eastAsia="Times New Roman"/>
          <w:sz w:val="20"/>
          <w:szCs w:val="20"/>
          <w:lang w:eastAsia="en-US"/>
        </w:rPr>
      </w:pPr>
    </w:p>
    <w:tbl>
      <w:tblPr>
        <w:tblW w:w="9639" w:type="dxa"/>
        <w:tblLayout w:type="fixed"/>
        <w:tblLook w:val="04A0" w:firstRow="1" w:lastRow="0" w:firstColumn="1" w:lastColumn="0" w:noHBand="0" w:noVBand="1"/>
      </w:tblPr>
      <w:tblGrid>
        <w:gridCol w:w="3284"/>
        <w:gridCol w:w="604"/>
        <w:gridCol w:w="1980"/>
        <w:gridCol w:w="701"/>
        <w:gridCol w:w="3070"/>
      </w:tblGrid>
      <w:tr w:rsidR="00745C4D" w:rsidRPr="00745C4D" w14:paraId="6A2ABA6F" w14:textId="77777777" w:rsidTr="00D1388A">
        <w:trPr>
          <w:trHeight w:val="285"/>
        </w:trPr>
        <w:tc>
          <w:tcPr>
            <w:tcW w:w="3284" w:type="dxa"/>
            <w:tcBorders>
              <w:top w:val="nil"/>
              <w:left w:val="nil"/>
              <w:bottom w:val="single" w:sz="4" w:space="0" w:color="auto"/>
              <w:right w:val="nil"/>
            </w:tcBorders>
          </w:tcPr>
          <w:p w14:paraId="73C82EAD" w14:textId="77777777" w:rsidR="00D1388A" w:rsidRPr="00745C4D" w:rsidRDefault="00D1388A">
            <w:pPr>
              <w:widowControl w:val="0"/>
              <w:autoSpaceDE w:val="0"/>
              <w:adjustRightInd w:val="0"/>
              <w:spacing w:line="276" w:lineRule="auto"/>
              <w:ind w:left="34"/>
              <w:jc w:val="both"/>
              <w:rPr>
                <w:rFonts w:eastAsia="Calibri"/>
                <w:sz w:val="22"/>
                <w:szCs w:val="22"/>
                <w:lang w:eastAsia="en-US"/>
              </w:rPr>
            </w:pPr>
          </w:p>
        </w:tc>
        <w:tc>
          <w:tcPr>
            <w:tcW w:w="604" w:type="dxa"/>
          </w:tcPr>
          <w:p w14:paraId="61B39569" w14:textId="77777777" w:rsidR="00D1388A" w:rsidRPr="00745C4D" w:rsidRDefault="00D1388A">
            <w:pPr>
              <w:widowControl w:val="0"/>
              <w:autoSpaceDE w:val="0"/>
              <w:adjustRightInd w:val="0"/>
              <w:spacing w:line="276" w:lineRule="auto"/>
              <w:ind w:left="34"/>
              <w:jc w:val="center"/>
              <w:rPr>
                <w:rFonts w:eastAsia="Calibri"/>
                <w:sz w:val="20"/>
                <w:szCs w:val="20"/>
                <w:lang w:eastAsia="en-US"/>
              </w:rPr>
            </w:pPr>
          </w:p>
        </w:tc>
        <w:tc>
          <w:tcPr>
            <w:tcW w:w="1980" w:type="dxa"/>
            <w:tcBorders>
              <w:top w:val="nil"/>
              <w:left w:val="nil"/>
              <w:bottom w:val="single" w:sz="4" w:space="0" w:color="auto"/>
              <w:right w:val="nil"/>
            </w:tcBorders>
          </w:tcPr>
          <w:p w14:paraId="4177D302" w14:textId="77777777" w:rsidR="00D1388A" w:rsidRPr="00745C4D" w:rsidRDefault="00D1388A">
            <w:pPr>
              <w:widowControl w:val="0"/>
              <w:autoSpaceDE w:val="0"/>
              <w:adjustRightInd w:val="0"/>
              <w:spacing w:line="276" w:lineRule="auto"/>
              <w:ind w:left="34"/>
              <w:jc w:val="center"/>
              <w:rPr>
                <w:rFonts w:eastAsia="Calibri"/>
                <w:sz w:val="20"/>
                <w:szCs w:val="20"/>
                <w:lang w:eastAsia="en-US"/>
              </w:rPr>
            </w:pPr>
          </w:p>
        </w:tc>
        <w:tc>
          <w:tcPr>
            <w:tcW w:w="701" w:type="dxa"/>
            <w:hideMark/>
          </w:tcPr>
          <w:p w14:paraId="2CE6C2DA" w14:textId="77777777" w:rsidR="00D1388A" w:rsidRPr="00745C4D" w:rsidRDefault="00D1388A">
            <w:pPr>
              <w:widowControl w:val="0"/>
              <w:autoSpaceDE w:val="0"/>
              <w:adjustRightInd w:val="0"/>
              <w:spacing w:line="276" w:lineRule="auto"/>
              <w:ind w:left="34"/>
              <w:jc w:val="center"/>
              <w:rPr>
                <w:rFonts w:eastAsia="Calibri"/>
                <w:sz w:val="20"/>
                <w:szCs w:val="20"/>
                <w:lang w:eastAsia="en-US"/>
              </w:rPr>
            </w:pPr>
            <w:r w:rsidRPr="00745C4D">
              <w:rPr>
                <w:rFonts w:eastAsia="Calibri"/>
                <w:sz w:val="20"/>
                <w:szCs w:val="20"/>
                <w:lang w:eastAsia="en-US"/>
              </w:rPr>
              <w:t xml:space="preserve">    </w:t>
            </w:r>
          </w:p>
        </w:tc>
        <w:tc>
          <w:tcPr>
            <w:tcW w:w="3070" w:type="dxa"/>
            <w:tcBorders>
              <w:top w:val="nil"/>
              <w:left w:val="nil"/>
              <w:bottom w:val="single" w:sz="4" w:space="0" w:color="auto"/>
              <w:right w:val="nil"/>
            </w:tcBorders>
          </w:tcPr>
          <w:p w14:paraId="2BCDF7D8" w14:textId="77777777" w:rsidR="00D1388A" w:rsidRPr="00745C4D" w:rsidRDefault="00D1388A">
            <w:pPr>
              <w:widowControl w:val="0"/>
              <w:autoSpaceDE w:val="0"/>
              <w:adjustRightInd w:val="0"/>
              <w:spacing w:line="276" w:lineRule="auto"/>
              <w:ind w:left="34"/>
              <w:jc w:val="right"/>
              <w:rPr>
                <w:rFonts w:eastAsia="Calibri"/>
                <w:sz w:val="20"/>
                <w:szCs w:val="20"/>
                <w:lang w:eastAsia="en-US"/>
              </w:rPr>
            </w:pPr>
          </w:p>
        </w:tc>
      </w:tr>
      <w:tr w:rsidR="00D1388A" w:rsidRPr="00745C4D"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745C4D" w:rsidRDefault="00D1388A">
            <w:pPr>
              <w:widowControl w:val="0"/>
              <w:autoSpaceDE w:val="0"/>
              <w:adjustRightInd w:val="0"/>
              <w:snapToGrid w:val="0"/>
              <w:spacing w:line="276" w:lineRule="auto"/>
              <w:ind w:left="34"/>
              <w:jc w:val="both"/>
              <w:rPr>
                <w:rFonts w:eastAsia="Calibri"/>
                <w:position w:val="6"/>
                <w:sz w:val="22"/>
                <w:szCs w:val="22"/>
                <w:lang w:eastAsia="en-US"/>
              </w:rPr>
            </w:pPr>
            <w:r w:rsidRPr="00745C4D">
              <w:rPr>
                <w:rFonts w:eastAsia="Calibri"/>
                <w:position w:val="6"/>
                <w:sz w:val="22"/>
                <w:szCs w:val="22"/>
                <w:lang w:eastAsia="en-US"/>
              </w:rPr>
              <w:t>(Tiekėjo arba jo įgalioto asmens pareigų pavadinimas)</w:t>
            </w:r>
          </w:p>
        </w:tc>
        <w:tc>
          <w:tcPr>
            <w:tcW w:w="604" w:type="dxa"/>
            <w:hideMark/>
          </w:tcPr>
          <w:p w14:paraId="066D60A0" w14:textId="77777777" w:rsidR="00D1388A" w:rsidRPr="00745C4D" w:rsidRDefault="00D1388A">
            <w:pPr>
              <w:widowControl w:val="0"/>
              <w:autoSpaceDE w:val="0"/>
              <w:adjustRightInd w:val="0"/>
              <w:spacing w:line="276" w:lineRule="auto"/>
              <w:ind w:left="34"/>
              <w:jc w:val="center"/>
              <w:rPr>
                <w:rFonts w:eastAsia="Calibri"/>
                <w:sz w:val="20"/>
                <w:szCs w:val="20"/>
                <w:lang w:eastAsia="en-US"/>
              </w:rPr>
            </w:pPr>
            <w:r w:rsidRPr="00745C4D">
              <w:rPr>
                <w:rFonts w:eastAsia="Calibri"/>
                <w:sz w:val="20"/>
                <w:szCs w:val="20"/>
                <w:lang w:eastAsia="en-US"/>
              </w:rPr>
              <w:t xml:space="preserve">  </w:t>
            </w:r>
          </w:p>
        </w:tc>
        <w:tc>
          <w:tcPr>
            <w:tcW w:w="1980" w:type="dxa"/>
            <w:tcBorders>
              <w:top w:val="single" w:sz="4" w:space="0" w:color="auto"/>
              <w:left w:val="nil"/>
              <w:bottom w:val="nil"/>
              <w:right w:val="nil"/>
            </w:tcBorders>
            <w:hideMark/>
          </w:tcPr>
          <w:p w14:paraId="2D209552" w14:textId="113095F0" w:rsidR="00D1388A" w:rsidRPr="00745C4D" w:rsidRDefault="00D1388A">
            <w:pPr>
              <w:widowControl w:val="0"/>
              <w:autoSpaceDE w:val="0"/>
              <w:adjustRightInd w:val="0"/>
              <w:spacing w:line="276" w:lineRule="auto"/>
              <w:ind w:left="34"/>
              <w:jc w:val="both"/>
              <w:rPr>
                <w:rFonts w:eastAsia="Calibri"/>
                <w:sz w:val="22"/>
                <w:szCs w:val="22"/>
                <w:lang w:eastAsia="en-US"/>
              </w:rPr>
            </w:pPr>
            <w:r w:rsidRPr="00745C4D">
              <w:rPr>
                <w:rFonts w:eastAsia="Calibri"/>
                <w:position w:val="6"/>
                <w:sz w:val="22"/>
                <w:szCs w:val="22"/>
                <w:lang w:eastAsia="en-US"/>
              </w:rPr>
              <w:t xml:space="preserve">    (Parašas)</w:t>
            </w:r>
            <w:r w:rsidR="00971631" w:rsidRPr="00745C4D">
              <w:rPr>
                <w:rStyle w:val="Puslapioinaosnuoroda"/>
                <w:rFonts w:eastAsia="Calibri"/>
                <w:position w:val="6"/>
                <w:sz w:val="22"/>
                <w:szCs w:val="22"/>
                <w:lang w:eastAsia="en-US"/>
              </w:rPr>
              <w:footnoteReference w:id="2"/>
            </w:r>
          </w:p>
        </w:tc>
        <w:tc>
          <w:tcPr>
            <w:tcW w:w="701" w:type="dxa"/>
          </w:tcPr>
          <w:p w14:paraId="560D314C" w14:textId="77777777" w:rsidR="00D1388A" w:rsidRPr="00745C4D" w:rsidRDefault="00D1388A">
            <w:pPr>
              <w:widowControl w:val="0"/>
              <w:autoSpaceDE w:val="0"/>
              <w:adjustRightInd w:val="0"/>
              <w:spacing w:line="276" w:lineRule="auto"/>
              <w:ind w:left="34"/>
              <w:jc w:val="center"/>
              <w:rPr>
                <w:rFonts w:eastAsia="Calibri"/>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745C4D" w:rsidRDefault="00D1388A">
            <w:pPr>
              <w:widowControl w:val="0"/>
              <w:autoSpaceDE w:val="0"/>
              <w:adjustRightInd w:val="0"/>
              <w:spacing w:line="276" w:lineRule="auto"/>
              <w:ind w:left="34"/>
              <w:jc w:val="both"/>
              <w:rPr>
                <w:rFonts w:eastAsia="Calibri"/>
                <w:sz w:val="22"/>
                <w:szCs w:val="22"/>
                <w:lang w:eastAsia="en-US"/>
              </w:rPr>
            </w:pPr>
            <w:r w:rsidRPr="00745C4D">
              <w:rPr>
                <w:rFonts w:eastAsia="Calibri"/>
                <w:position w:val="6"/>
                <w:sz w:val="22"/>
                <w:szCs w:val="22"/>
                <w:lang w:eastAsia="en-US"/>
              </w:rPr>
              <w:t xml:space="preserve">       (Vardas ir pavardė)</w:t>
            </w:r>
          </w:p>
        </w:tc>
      </w:tr>
    </w:tbl>
    <w:p w14:paraId="1C2EB7CD" w14:textId="77777777" w:rsidR="004F7EC4" w:rsidRPr="00745C4D" w:rsidRDefault="004F7EC4" w:rsidP="00CF6E4A"/>
    <w:sectPr w:rsidR="004F7EC4" w:rsidRPr="00745C4D" w:rsidSect="002F0833">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C27A" w14:textId="77777777" w:rsidR="008B5F84" w:rsidRDefault="008B5F84" w:rsidP="001A00E9">
      <w:r>
        <w:separator/>
      </w:r>
    </w:p>
  </w:endnote>
  <w:endnote w:type="continuationSeparator" w:id="0">
    <w:p w14:paraId="305E655B" w14:textId="77777777" w:rsidR="008B5F84" w:rsidRDefault="008B5F84"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73E3" w14:textId="77777777" w:rsidR="008B5F84" w:rsidRDefault="008B5F84" w:rsidP="001A00E9">
      <w:r>
        <w:separator/>
      </w:r>
    </w:p>
  </w:footnote>
  <w:footnote w:type="continuationSeparator" w:id="0">
    <w:p w14:paraId="73275E33" w14:textId="77777777" w:rsidR="008B5F84" w:rsidRDefault="008B5F84"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FA0"/>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9F4904"/>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88374E"/>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2513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3"/>
  </w:num>
  <w:num w:numId="5" w16cid:durableId="2065371550">
    <w:abstractNumId w:val="5"/>
  </w:num>
  <w:num w:numId="6" w16cid:durableId="2090956592">
    <w:abstractNumId w:val="4"/>
  </w:num>
  <w:num w:numId="7" w16cid:durableId="1676768186">
    <w:abstractNumId w:val="1"/>
  </w:num>
  <w:num w:numId="8" w16cid:durableId="1586264784">
    <w:abstractNumId w:val="2"/>
  </w:num>
  <w:num w:numId="9" w16cid:durableId="1944343179">
    <w:abstractNumId w:val="0"/>
  </w:num>
  <w:num w:numId="10" w16cid:durableId="887376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5C82"/>
    <w:rsid w:val="00006F49"/>
    <w:rsid w:val="00011EF0"/>
    <w:rsid w:val="00014407"/>
    <w:rsid w:val="00014A52"/>
    <w:rsid w:val="0001671D"/>
    <w:rsid w:val="000177D4"/>
    <w:rsid w:val="000255EB"/>
    <w:rsid w:val="00026E42"/>
    <w:rsid w:val="00026E6E"/>
    <w:rsid w:val="0003210D"/>
    <w:rsid w:val="00033081"/>
    <w:rsid w:val="0003392B"/>
    <w:rsid w:val="00035893"/>
    <w:rsid w:val="00044AE9"/>
    <w:rsid w:val="0005211D"/>
    <w:rsid w:val="000564B7"/>
    <w:rsid w:val="00057C6E"/>
    <w:rsid w:val="0006056E"/>
    <w:rsid w:val="00062E97"/>
    <w:rsid w:val="0008442E"/>
    <w:rsid w:val="00090EE0"/>
    <w:rsid w:val="000968DB"/>
    <w:rsid w:val="00096FDE"/>
    <w:rsid w:val="000A142D"/>
    <w:rsid w:val="000A3A21"/>
    <w:rsid w:val="000A693E"/>
    <w:rsid w:val="000A77CF"/>
    <w:rsid w:val="000B5E2F"/>
    <w:rsid w:val="000B6EBB"/>
    <w:rsid w:val="000C20E2"/>
    <w:rsid w:val="000C5747"/>
    <w:rsid w:val="000E66CB"/>
    <w:rsid w:val="000F112B"/>
    <w:rsid w:val="000F6DA5"/>
    <w:rsid w:val="000F74D9"/>
    <w:rsid w:val="001016AB"/>
    <w:rsid w:val="00113297"/>
    <w:rsid w:val="00121988"/>
    <w:rsid w:val="00147600"/>
    <w:rsid w:val="00157FB9"/>
    <w:rsid w:val="001813D4"/>
    <w:rsid w:val="00185B70"/>
    <w:rsid w:val="001A00E9"/>
    <w:rsid w:val="001A28DD"/>
    <w:rsid w:val="001A5655"/>
    <w:rsid w:val="001A5F2C"/>
    <w:rsid w:val="001E1CCF"/>
    <w:rsid w:val="001E6308"/>
    <w:rsid w:val="001F75D2"/>
    <w:rsid w:val="00207C22"/>
    <w:rsid w:val="00214DA6"/>
    <w:rsid w:val="00215621"/>
    <w:rsid w:val="00230877"/>
    <w:rsid w:val="00234E79"/>
    <w:rsid w:val="002401E0"/>
    <w:rsid w:val="002408D0"/>
    <w:rsid w:val="002418F1"/>
    <w:rsid w:val="00243F18"/>
    <w:rsid w:val="00247439"/>
    <w:rsid w:val="002538BA"/>
    <w:rsid w:val="00264340"/>
    <w:rsid w:val="00274539"/>
    <w:rsid w:val="00287499"/>
    <w:rsid w:val="002A18C1"/>
    <w:rsid w:val="002C3A4B"/>
    <w:rsid w:val="002C5E9E"/>
    <w:rsid w:val="002D0ACE"/>
    <w:rsid w:val="002D37A7"/>
    <w:rsid w:val="002D4DF4"/>
    <w:rsid w:val="002D50B4"/>
    <w:rsid w:val="002D77CB"/>
    <w:rsid w:val="002E2D09"/>
    <w:rsid w:val="002F0833"/>
    <w:rsid w:val="002F2622"/>
    <w:rsid w:val="0031542D"/>
    <w:rsid w:val="0032416D"/>
    <w:rsid w:val="0033564D"/>
    <w:rsid w:val="00337553"/>
    <w:rsid w:val="00340CF1"/>
    <w:rsid w:val="0034234A"/>
    <w:rsid w:val="00342E1A"/>
    <w:rsid w:val="00346E4B"/>
    <w:rsid w:val="003510F6"/>
    <w:rsid w:val="00360AEA"/>
    <w:rsid w:val="00365B54"/>
    <w:rsid w:val="00372E61"/>
    <w:rsid w:val="00380C0C"/>
    <w:rsid w:val="00382021"/>
    <w:rsid w:val="003855F8"/>
    <w:rsid w:val="003A2DF3"/>
    <w:rsid w:val="003A5254"/>
    <w:rsid w:val="003A6DF7"/>
    <w:rsid w:val="003A7E00"/>
    <w:rsid w:val="003D1C6C"/>
    <w:rsid w:val="003D3133"/>
    <w:rsid w:val="003D4C1C"/>
    <w:rsid w:val="003D5C70"/>
    <w:rsid w:val="003E1E60"/>
    <w:rsid w:val="003F5C4D"/>
    <w:rsid w:val="00412BBF"/>
    <w:rsid w:val="0041523D"/>
    <w:rsid w:val="00425767"/>
    <w:rsid w:val="0043166E"/>
    <w:rsid w:val="00432B79"/>
    <w:rsid w:val="00433FC4"/>
    <w:rsid w:val="0044118F"/>
    <w:rsid w:val="00450D6F"/>
    <w:rsid w:val="004513D2"/>
    <w:rsid w:val="00452EA9"/>
    <w:rsid w:val="00454E12"/>
    <w:rsid w:val="00456AAC"/>
    <w:rsid w:val="004665C1"/>
    <w:rsid w:val="004728B3"/>
    <w:rsid w:val="00473ADF"/>
    <w:rsid w:val="004744BC"/>
    <w:rsid w:val="004939F4"/>
    <w:rsid w:val="004A103F"/>
    <w:rsid w:val="004A1609"/>
    <w:rsid w:val="004A1A15"/>
    <w:rsid w:val="004B1124"/>
    <w:rsid w:val="004B5500"/>
    <w:rsid w:val="004C2AC1"/>
    <w:rsid w:val="004D1337"/>
    <w:rsid w:val="004D47B4"/>
    <w:rsid w:val="004D74B7"/>
    <w:rsid w:val="004D7C54"/>
    <w:rsid w:val="004E50EB"/>
    <w:rsid w:val="004E66AD"/>
    <w:rsid w:val="004F568B"/>
    <w:rsid w:val="004F63DD"/>
    <w:rsid w:val="004F7EC4"/>
    <w:rsid w:val="005027FD"/>
    <w:rsid w:val="00504555"/>
    <w:rsid w:val="00512158"/>
    <w:rsid w:val="005167F4"/>
    <w:rsid w:val="00531B27"/>
    <w:rsid w:val="005366ED"/>
    <w:rsid w:val="00541E86"/>
    <w:rsid w:val="0054341E"/>
    <w:rsid w:val="005541E9"/>
    <w:rsid w:val="00554879"/>
    <w:rsid w:val="00573D77"/>
    <w:rsid w:val="005857DC"/>
    <w:rsid w:val="005869EE"/>
    <w:rsid w:val="005878AE"/>
    <w:rsid w:val="00594835"/>
    <w:rsid w:val="005956FA"/>
    <w:rsid w:val="005A58B8"/>
    <w:rsid w:val="005B520C"/>
    <w:rsid w:val="005B52AD"/>
    <w:rsid w:val="005C0AF7"/>
    <w:rsid w:val="005C44E7"/>
    <w:rsid w:val="005C6B73"/>
    <w:rsid w:val="005D1F29"/>
    <w:rsid w:val="005D5C92"/>
    <w:rsid w:val="005E44E5"/>
    <w:rsid w:val="005F1B84"/>
    <w:rsid w:val="00605B8F"/>
    <w:rsid w:val="00606EFA"/>
    <w:rsid w:val="00621CE7"/>
    <w:rsid w:val="00621EB0"/>
    <w:rsid w:val="00624246"/>
    <w:rsid w:val="0064161F"/>
    <w:rsid w:val="0064228E"/>
    <w:rsid w:val="006717D0"/>
    <w:rsid w:val="0068264B"/>
    <w:rsid w:val="00693B0D"/>
    <w:rsid w:val="00695E1F"/>
    <w:rsid w:val="006A1B95"/>
    <w:rsid w:val="006A739E"/>
    <w:rsid w:val="006B1CCA"/>
    <w:rsid w:val="006D63A0"/>
    <w:rsid w:val="006F115C"/>
    <w:rsid w:val="00700F13"/>
    <w:rsid w:val="00702546"/>
    <w:rsid w:val="00710DC8"/>
    <w:rsid w:val="00713118"/>
    <w:rsid w:val="00714E71"/>
    <w:rsid w:val="007447AF"/>
    <w:rsid w:val="00745C4D"/>
    <w:rsid w:val="00780FD0"/>
    <w:rsid w:val="00784241"/>
    <w:rsid w:val="007852CA"/>
    <w:rsid w:val="0078658F"/>
    <w:rsid w:val="0079224E"/>
    <w:rsid w:val="007A09B7"/>
    <w:rsid w:val="007A2946"/>
    <w:rsid w:val="007B154B"/>
    <w:rsid w:val="007B6810"/>
    <w:rsid w:val="007C390E"/>
    <w:rsid w:val="007C78CC"/>
    <w:rsid w:val="007C7B60"/>
    <w:rsid w:val="007E6406"/>
    <w:rsid w:val="007F1D13"/>
    <w:rsid w:val="00806A5B"/>
    <w:rsid w:val="00811CA6"/>
    <w:rsid w:val="008210FB"/>
    <w:rsid w:val="008212E4"/>
    <w:rsid w:val="008214E3"/>
    <w:rsid w:val="00822C26"/>
    <w:rsid w:val="00830460"/>
    <w:rsid w:val="00844B5A"/>
    <w:rsid w:val="00846894"/>
    <w:rsid w:val="008524AA"/>
    <w:rsid w:val="00856F20"/>
    <w:rsid w:val="00864BDD"/>
    <w:rsid w:val="00867137"/>
    <w:rsid w:val="008811EE"/>
    <w:rsid w:val="00885902"/>
    <w:rsid w:val="0089070D"/>
    <w:rsid w:val="00894FB2"/>
    <w:rsid w:val="00897B25"/>
    <w:rsid w:val="008A510F"/>
    <w:rsid w:val="008B5F84"/>
    <w:rsid w:val="008F66C2"/>
    <w:rsid w:val="008F6EDF"/>
    <w:rsid w:val="008F7ACA"/>
    <w:rsid w:val="0090029B"/>
    <w:rsid w:val="0090589B"/>
    <w:rsid w:val="009133E5"/>
    <w:rsid w:val="0092541E"/>
    <w:rsid w:val="00934CCC"/>
    <w:rsid w:val="00960DBC"/>
    <w:rsid w:val="00971631"/>
    <w:rsid w:val="00984FD7"/>
    <w:rsid w:val="009925DF"/>
    <w:rsid w:val="009943D2"/>
    <w:rsid w:val="009A203D"/>
    <w:rsid w:val="009B3A4E"/>
    <w:rsid w:val="009C0C5E"/>
    <w:rsid w:val="009D1604"/>
    <w:rsid w:val="009D5347"/>
    <w:rsid w:val="009E343E"/>
    <w:rsid w:val="009E55E1"/>
    <w:rsid w:val="009F1933"/>
    <w:rsid w:val="00A01879"/>
    <w:rsid w:val="00A103C9"/>
    <w:rsid w:val="00A10C77"/>
    <w:rsid w:val="00A1386A"/>
    <w:rsid w:val="00A24823"/>
    <w:rsid w:val="00A271D4"/>
    <w:rsid w:val="00A31056"/>
    <w:rsid w:val="00A3165C"/>
    <w:rsid w:val="00A35FD7"/>
    <w:rsid w:val="00A51016"/>
    <w:rsid w:val="00AA3CDC"/>
    <w:rsid w:val="00AB3721"/>
    <w:rsid w:val="00AE2128"/>
    <w:rsid w:val="00AF314D"/>
    <w:rsid w:val="00B103F8"/>
    <w:rsid w:val="00B10960"/>
    <w:rsid w:val="00B13A69"/>
    <w:rsid w:val="00B257C1"/>
    <w:rsid w:val="00B260E9"/>
    <w:rsid w:val="00B334EC"/>
    <w:rsid w:val="00B358B0"/>
    <w:rsid w:val="00B65356"/>
    <w:rsid w:val="00B71EB9"/>
    <w:rsid w:val="00B756FE"/>
    <w:rsid w:val="00B92BE9"/>
    <w:rsid w:val="00B93EF9"/>
    <w:rsid w:val="00B96DF4"/>
    <w:rsid w:val="00BB61A6"/>
    <w:rsid w:val="00BB7B6A"/>
    <w:rsid w:val="00BD1C0E"/>
    <w:rsid w:val="00BD21E5"/>
    <w:rsid w:val="00BD2C39"/>
    <w:rsid w:val="00BF48D4"/>
    <w:rsid w:val="00C0530F"/>
    <w:rsid w:val="00C053CE"/>
    <w:rsid w:val="00C0581B"/>
    <w:rsid w:val="00C210E9"/>
    <w:rsid w:val="00C2657E"/>
    <w:rsid w:val="00C308CD"/>
    <w:rsid w:val="00C30CC7"/>
    <w:rsid w:val="00C32650"/>
    <w:rsid w:val="00C5087A"/>
    <w:rsid w:val="00C53C37"/>
    <w:rsid w:val="00C602A6"/>
    <w:rsid w:val="00C63469"/>
    <w:rsid w:val="00C65F42"/>
    <w:rsid w:val="00C66B04"/>
    <w:rsid w:val="00C719CA"/>
    <w:rsid w:val="00C813EF"/>
    <w:rsid w:val="00C8297C"/>
    <w:rsid w:val="00C847FE"/>
    <w:rsid w:val="00C92FCD"/>
    <w:rsid w:val="00C96C20"/>
    <w:rsid w:val="00CA47DF"/>
    <w:rsid w:val="00CA5591"/>
    <w:rsid w:val="00CC1FF3"/>
    <w:rsid w:val="00CC393D"/>
    <w:rsid w:val="00CF31E2"/>
    <w:rsid w:val="00CF448F"/>
    <w:rsid w:val="00CF6E4A"/>
    <w:rsid w:val="00D1163D"/>
    <w:rsid w:val="00D13718"/>
    <w:rsid w:val="00D1388A"/>
    <w:rsid w:val="00D202FD"/>
    <w:rsid w:val="00D22509"/>
    <w:rsid w:val="00D353CA"/>
    <w:rsid w:val="00D47F2F"/>
    <w:rsid w:val="00D55FA7"/>
    <w:rsid w:val="00D65180"/>
    <w:rsid w:val="00D673A4"/>
    <w:rsid w:val="00D7280E"/>
    <w:rsid w:val="00D9514A"/>
    <w:rsid w:val="00DA20F9"/>
    <w:rsid w:val="00DA2204"/>
    <w:rsid w:val="00DA2498"/>
    <w:rsid w:val="00DA2BCE"/>
    <w:rsid w:val="00DB14CA"/>
    <w:rsid w:val="00DB66D2"/>
    <w:rsid w:val="00DC1E8D"/>
    <w:rsid w:val="00DC2962"/>
    <w:rsid w:val="00DD5680"/>
    <w:rsid w:val="00E00D73"/>
    <w:rsid w:val="00E0568D"/>
    <w:rsid w:val="00E070D1"/>
    <w:rsid w:val="00E10176"/>
    <w:rsid w:val="00E104FE"/>
    <w:rsid w:val="00E21A6E"/>
    <w:rsid w:val="00E22BDE"/>
    <w:rsid w:val="00E24D5B"/>
    <w:rsid w:val="00E271EF"/>
    <w:rsid w:val="00E30986"/>
    <w:rsid w:val="00E40D80"/>
    <w:rsid w:val="00E4148E"/>
    <w:rsid w:val="00E43F01"/>
    <w:rsid w:val="00E611CD"/>
    <w:rsid w:val="00E63534"/>
    <w:rsid w:val="00E63782"/>
    <w:rsid w:val="00E7716D"/>
    <w:rsid w:val="00E771B2"/>
    <w:rsid w:val="00E85EE0"/>
    <w:rsid w:val="00E90D20"/>
    <w:rsid w:val="00E91D61"/>
    <w:rsid w:val="00E9795D"/>
    <w:rsid w:val="00EB4DF0"/>
    <w:rsid w:val="00ED209F"/>
    <w:rsid w:val="00ED6111"/>
    <w:rsid w:val="00ED6710"/>
    <w:rsid w:val="00ED74A3"/>
    <w:rsid w:val="00EE393B"/>
    <w:rsid w:val="00EF02C8"/>
    <w:rsid w:val="00EF1450"/>
    <w:rsid w:val="00F07A0D"/>
    <w:rsid w:val="00F243C8"/>
    <w:rsid w:val="00F254C8"/>
    <w:rsid w:val="00F36924"/>
    <w:rsid w:val="00F42BA9"/>
    <w:rsid w:val="00F45F1A"/>
    <w:rsid w:val="00F577E8"/>
    <w:rsid w:val="00F621FA"/>
    <w:rsid w:val="00F652E5"/>
    <w:rsid w:val="00F67A32"/>
    <w:rsid w:val="00F7009E"/>
    <w:rsid w:val="00F77F3C"/>
    <w:rsid w:val="00F83CC5"/>
    <w:rsid w:val="00F914E1"/>
    <w:rsid w:val="00FA2FF0"/>
    <w:rsid w:val="00FA32C5"/>
    <w:rsid w:val="00FA36DF"/>
    <w:rsid w:val="00FB23AC"/>
    <w:rsid w:val="00FB71C5"/>
    <w:rsid w:val="00FE6A08"/>
    <w:rsid w:val="00FE7399"/>
    <w:rsid w:val="037E1F9A"/>
    <w:rsid w:val="038DB09B"/>
    <w:rsid w:val="0DA1B2F7"/>
    <w:rsid w:val="0DCEDB7F"/>
    <w:rsid w:val="20F1316F"/>
    <w:rsid w:val="2F057A33"/>
    <w:rsid w:val="3711FBA4"/>
    <w:rsid w:val="3F944497"/>
    <w:rsid w:val="50F301E7"/>
    <w:rsid w:val="56695F1C"/>
    <w:rsid w:val="5B817788"/>
    <w:rsid w:val="65B5D611"/>
    <w:rsid w:val="6723D3B8"/>
    <w:rsid w:val="6D6E216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231E31F9-0EA9-442B-B338-E9894C23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BetarpDiagrama">
    <w:name w:val="Be tarpų Diagrama"/>
    <w:basedOn w:val="Numatytasispastraiposriftas"/>
    <w:link w:val="Betarp"/>
    <w:uiPriority w:val="1"/>
    <w:locked/>
    <w:rsid w:val="008524AA"/>
    <w:rPr>
      <w:rFonts w:ascii="Yu Mincho" w:eastAsiaTheme="minorEastAsia" w:hAnsi="Yu Mincho"/>
      <w:sz w:val="21"/>
      <w:szCs w:val="21"/>
      <w:lang w:eastAsia="lt-LT"/>
    </w:rPr>
  </w:style>
  <w:style w:type="paragraph" w:styleId="Betarp">
    <w:name w:val="No Spacing"/>
    <w:link w:val="BetarpDiagrama"/>
    <w:uiPriority w:val="1"/>
    <w:qFormat/>
    <w:rsid w:val="008524AA"/>
    <w:pPr>
      <w:spacing w:after="0" w:line="240" w:lineRule="auto"/>
    </w:pPr>
    <w:rPr>
      <w:rFonts w:ascii="Yu Mincho" w:eastAsiaTheme="minorEastAsia" w:hAnsi="Yu Mincho"/>
      <w:sz w:val="21"/>
      <w:szCs w:val="21"/>
      <w:lang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360AEA"/>
    <w:rPr>
      <w:rFonts w:ascii="Times New Roman" w:eastAsia="SimSun" w:hAnsi="Times New Roman" w:cs="Times New Roman"/>
      <w:sz w:val="24"/>
      <w:szCs w:val="24"/>
      <w:lang w:eastAsia="zh-CN"/>
    </w:rPr>
  </w:style>
  <w:style w:type="table" w:styleId="Lentelstinklelis">
    <w:name w:val="Table Grid"/>
    <w:basedOn w:val="prastojilentel"/>
    <w:uiPriority w:val="39"/>
    <w:rsid w:val="00B93EF9"/>
    <w:pPr>
      <w:spacing w:after="0" w:line="240" w:lineRule="auto"/>
    </w:pPr>
    <w:tblPr/>
  </w:style>
  <w:style w:type="character" w:styleId="Vietosrezervavimoenklotekstas">
    <w:name w:val="Placeholder Text"/>
    <w:basedOn w:val="Numatytasispastraiposriftas"/>
    <w:uiPriority w:val="99"/>
    <w:semiHidden/>
    <w:rsid w:val="00DB14CA"/>
    <w:rPr>
      <w:color w:val="666666"/>
    </w:rPr>
  </w:style>
  <w:style w:type="character" w:customStyle="1" w:styleId="Stilius1">
    <w:name w:val="Stilius1"/>
    <w:basedOn w:val="Numatytasispastraiposriftas"/>
    <w:uiPriority w:val="1"/>
    <w:rsid w:val="00B92BE9"/>
    <w:rPr>
      <w:color w:val="B4C6E7" w:themeColor="accent1" w:themeTint="66"/>
    </w:rPr>
  </w:style>
  <w:style w:type="character" w:customStyle="1" w:styleId="Stilius2">
    <w:name w:val="Stilius2"/>
    <w:basedOn w:val="Numatytasispastraiposriftas"/>
    <w:uiPriority w:val="1"/>
    <w:rsid w:val="00F36924"/>
    <w:rPr>
      <w:color w:val="FFD966" w:themeColor="accent4" w:themeTint="99"/>
    </w:rPr>
  </w:style>
  <w:style w:type="character" w:customStyle="1" w:styleId="Stilius3">
    <w:name w:val="Stilius3"/>
    <w:basedOn w:val="Numatytasispastraiposriftas"/>
    <w:uiPriority w:val="1"/>
    <w:rsid w:val="00F36924"/>
    <w:rPr>
      <w:b/>
      <w:i/>
      <w:color w:val="EE0000"/>
    </w:rPr>
  </w:style>
  <w:style w:type="character" w:customStyle="1" w:styleId="Stilius4">
    <w:name w:val="Stilius4"/>
    <w:basedOn w:val="Numatytasispastraiposriftas"/>
    <w:uiPriority w:val="1"/>
    <w:qFormat/>
    <w:rsid w:val="00F36924"/>
    <w:rPr>
      <w:rFonts w:ascii="Times New Roman" w:hAnsi="Times New Roman"/>
      <w:b/>
      <w:color w:val="0070C0"/>
      <w:sz w:val="28"/>
    </w:rPr>
  </w:style>
  <w:style w:type="paragraph" w:styleId="Antrats">
    <w:name w:val="header"/>
    <w:basedOn w:val="prastasis"/>
    <w:link w:val="AntratsDiagrama"/>
    <w:uiPriority w:val="99"/>
    <w:semiHidden/>
    <w:unhideWhenUsed/>
    <w:rsid w:val="0034234A"/>
    <w:pPr>
      <w:tabs>
        <w:tab w:val="center" w:pos="4680"/>
        <w:tab w:val="right" w:pos="9360"/>
      </w:tabs>
    </w:pPr>
  </w:style>
  <w:style w:type="character" w:customStyle="1" w:styleId="AntratsDiagrama">
    <w:name w:val="Antraštės Diagrama"/>
    <w:basedOn w:val="Numatytasispastraiposriftas"/>
    <w:link w:val="Antrats"/>
    <w:uiPriority w:val="99"/>
    <w:semiHidden/>
    <w:rsid w:val="0034234A"/>
    <w:rPr>
      <w:rFonts w:ascii="Times New Roman" w:eastAsia="SimSun" w:hAnsi="Times New Roman" w:cs="Times New Roman"/>
      <w:sz w:val="24"/>
      <w:szCs w:val="24"/>
      <w:lang w:eastAsia="zh-CN"/>
    </w:rPr>
  </w:style>
  <w:style w:type="paragraph" w:styleId="Porat">
    <w:name w:val="footer"/>
    <w:basedOn w:val="prastasis"/>
    <w:link w:val="PoratDiagrama"/>
    <w:uiPriority w:val="99"/>
    <w:semiHidden/>
    <w:unhideWhenUsed/>
    <w:rsid w:val="0034234A"/>
    <w:pPr>
      <w:tabs>
        <w:tab w:val="center" w:pos="4680"/>
        <w:tab w:val="right" w:pos="9360"/>
      </w:tabs>
    </w:pPr>
  </w:style>
  <w:style w:type="character" w:customStyle="1" w:styleId="PoratDiagrama">
    <w:name w:val="Poraštė Diagrama"/>
    <w:basedOn w:val="Numatytasispastraiposriftas"/>
    <w:link w:val="Porat"/>
    <w:uiPriority w:val="99"/>
    <w:semiHidden/>
    <w:rsid w:val="0034234A"/>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681322883">
          <w:marLeft w:val="0"/>
          <w:marRight w:val="0"/>
          <w:marTop w:val="0"/>
          <w:marBottom w:val="0"/>
          <w:divBdr>
            <w:top w:val="none" w:sz="0" w:space="0" w:color="auto"/>
            <w:left w:val="none" w:sz="0" w:space="0" w:color="auto"/>
            <w:bottom w:val="none" w:sz="0" w:space="0" w:color="auto"/>
            <w:right w:val="none" w:sz="0" w:space="0" w:color="auto"/>
          </w:divBdr>
        </w:div>
        <w:div w:id="1966963985">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16936831">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1590191552">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1690449890">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2948">
          <w:marLeft w:val="0"/>
          <w:marRight w:val="0"/>
          <w:marTop w:val="0"/>
          <w:marBottom w:val="0"/>
          <w:divBdr>
            <w:top w:val="none" w:sz="0" w:space="0" w:color="auto"/>
            <w:left w:val="none" w:sz="0" w:space="0" w:color="auto"/>
            <w:bottom w:val="none" w:sz="0" w:space="0" w:color="auto"/>
            <w:right w:val="none" w:sz="0" w:space="0" w:color="auto"/>
          </w:divBdr>
        </w:div>
        <w:div w:id="2080398415">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754088659">
                      <w:marLeft w:val="0"/>
                      <w:marRight w:val="0"/>
                      <w:marTop w:val="0"/>
                      <w:marBottom w:val="0"/>
                      <w:divBdr>
                        <w:top w:val="none" w:sz="0" w:space="0" w:color="auto"/>
                        <w:left w:val="none" w:sz="0" w:space="0" w:color="auto"/>
                        <w:bottom w:val="none" w:sz="0" w:space="0" w:color="auto"/>
                        <w:right w:val="none" w:sz="0" w:space="0" w:color="auto"/>
                      </w:divBdr>
                    </w:div>
                    <w:div w:id="1929650805">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1843">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51118">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1886985529">
          <w:marLeft w:val="0"/>
          <w:marRight w:val="0"/>
          <w:marTop w:val="0"/>
          <w:marBottom w:val="0"/>
          <w:divBdr>
            <w:top w:val="none" w:sz="0" w:space="0" w:color="auto"/>
            <w:left w:val="none" w:sz="0" w:space="0" w:color="auto"/>
            <w:bottom w:val="none" w:sz="0" w:space="0" w:color="auto"/>
            <w:right w:val="none" w:sz="0" w:space="0" w:color="auto"/>
          </w:divBdr>
        </w:div>
        <w:div w:id="1891650399">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451820C5-6F73-4155-B915-D9A46CF33878}"/>
      </w:docPartPr>
      <w:docPartBody>
        <w:p w:rsidR="00113297" w:rsidRDefault="005F1B84">
          <w:r w:rsidRPr="000C7579">
            <w:rPr>
              <w:rStyle w:val="Vietosrezervavimoenklotekstas"/>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1C9EB666-417F-4A63-BB05-1E536D27CEB0}"/>
      </w:docPartPr>
      <w:docPartBody>
        <w:p w:rsidR="00113297" w:rsidRDefault="005F1B84">
          <w:r w:rsidRPr="000C7579">
            <w:rPr>
              <w:rStyle w:val="Vietosrezervavimoenklotekstas"/>
            </w:rPr>
            <w:t>Norėdami įvesti tekstą, spustelėkite arba bakstelėkite čia.</w:t>
          </w:r>
        </w:p>
      </w:docPartBody>
    </w:docPart>
    <w:docPart>
      <w:docPartPr>
        <w:name w:val="17A69C9161924A63AF7494E2B1A431FE"/>
        <w:category>
          <w:name w:val="Bendrosios nuostatos"/>
          <w:gallery w:val="placeholder"/>
        </w:category>
        <w:types>
          <w:type w:val="bbPlcHdr"/>
        </w:types>
        <w:behaviors>
          <w:behavior w:val="content"/>
        </w:behaviors>
        <w:guid w:val="{ADAF4AA4-7FBF-4128-B2F8-9EEFCF94D998}"/>
      </w:docPartPr>
      <w:docPartBody>
        <w:p w:rsidR="00016A61" w:rsidRDefault="00113297" w:rsidP="00113297">
          <w:pPr>
            <w:pStyle w:val="17A69C9161924A63AF7494E2B1A431FE"/>
          </w:pPr>
          <w:r w:rsidRPr="000C7579">
            <w:rPr>
              <w:rStyle w:val="Vietosrezervavimoenklotekstas"/>
            </w:rPr>
            <w:t>Norėdami įvesti tekstą, spustelėkite arba bakstelėkite čia.</w:t>
          </w:r>
        </w:p>
      </w:docPartBody>
    </w:docPart>
    <w:docPart>
      <w:docPartPr>
        <w:name w:val="7980AF1752784716BAF96C5997B1A917"/>
        <w:category>
          <w:name w:val="Bendrosios nuostatos"/>
          <w:gallery w:val="placeholder"/>
        </w:category>
        <w:types>
          <w:type w:val="bbPlcHdr"/>
        </w:types>
        <w:behaviors>
          <w:behavior w:val="content"/>
        </w:behaviors>
        <w:guid w:val="{FA6F9672-D8FB-4E94-8465-9FED1FA35282}"/>
      </w:docPartPr>
      <w:docPartBody>
        <w:p w:rsidR="00016A61" w:rsidRDefault="00113297" w:rsidP="00113297">
          <w:pPr>
            <w:pStyle w:val="7980AF1752784716BAF96C5997B1A917"/>
          </w:pPr>
          <w:r w:rsidRPr="000C7579">
            <w:rPr>
              <w:rStyle w:val="Vietosrezervavimoenklotekstas"/>
            </w:rPr>
            <w:t>Pasirinkite elementą.</w:t>
          </w:r>
        </w:p>
      </w:docPartBody>
    </w:docPart>
    <w:docPart>
      <w:docPartPr>
        <w:name w:val="2BCCCC2426A7460E9CAEEDC031B32CD8"/>
        <w:category>
          <w:name w:val="Bendrosios nuostatos"/>
          <w:gallery w:val="placeholder"/>
        </w:category>
        <w:types>
          <w:type w:val="bbPlcHdr"/>
        </w:types>
        <w:behaviors>
          <w:behavior w:val="content"/>
        </w:behaviors>
        <w:guid w:val="{712182B8-890D-4E3B-B9E4-D6ADB9EAF084}"/>
      </w:docPartPr>
      <w:docPartBody>
        <w:p w:rsidR="00016A61" w:rsidRDefault="00113297" w:rsidP="00113297">
          <w:pPr>
            <w:pStyle w:val="2BCCCC2426A7460E9CAEEDC031B32CD8"/>
          </w:pPr>
          <w:r w:rsidRPr="000C7579">
            <w:rPr>
              <w:rStyle w:val="Vietosrezervavimoenklotekstas"/>
            </w:rPr>
            <w:t>Norėdami įvesti tekstą, spustelėkite arba bakstelėkite čia.</w:t>
          </w:r>
        </w:p>
      </w:docPartBody>
    </w:docPart>
    <w:docPart>
      <w:docPartPr>
        <w:name w:val="5FA14D5FDE1344C19F6F843EF4EE524F"/>
        <w:category>
          <w:name w:val="Bendrosios nuostatos"/>
          <w:gallery w:val="placeholder"/>
        </w:category>
        <w:types>
          <w:type w:val="bbPlcHdr"/>
        </w:types>
        <w:behaviors>
          <w:behavior w:val="content"/>
        </w:behaviors>
        <w:guid w:val="{4701EC2F-AE5F-4910-9B2E-0EAA2ACCEFE6}"/>
      </w:docPartPr>
      <w:docPartBody>
        <w:p w:rsidR="00016A61" w:rsidRDefault="00113297" w:rsidP="00113297">
          <w:pPr>
            <w:pStyle w:val="5FA14D5FDE1344C19F6F843EF4EE524F"/>
          </w:pPr>
          <w:r w:rsidRPr="000C7579">
            <w:rPr>
              <w:rStyle w:val="Vietosrezervavimoenklotekstas"/>
            </w:rPr>
            <w:t>Pasirinkite elementą.</w:t>
          </w:r>
        </w:p>
      </w:docPartBody>
    </w:docPart>
    <w:docPart>
      <w:docPartPr>
        <w:name w:val="D523D75B059F420BBB0EA178F52B8CA9"/>
        <w:category>
          <w:name w:val="Bendrosios nuostatos"/>
          <w:gallery w:val="placeholder"/>
        </w:category>
        <w:types>
          <w:type w:val="bbPlcHdr"/>
        </w:types>
        <w:behaviors>
          <w:behavior w:val="content"/>
        </w:behaviors>
        <w:guid w:val="{26C0167C-E644-4FE2-911B-80F428C90C26}"/>
      </w:docPartPr>
      <w:docPartBody>
        <w:p w:rsidR="00016A61" w:rsidRDefault="00113297" w:rsidP="00113297">
          <w:pPr>
            <w:pStyle w:val="D523D75B059F420BBB0EA178F52B8CA9"/>
          </w:pPr>
          <w:r w:rsidRPr="000C7579">
            <w:rPr>
              <w:rStyle w:val="Vietosrezervavimoenklotekstas"/>
            </w:rPr>
            <w:t>Norėdami įvesti tekstą, spustelėkite arba bakstelėkite čia.</w:t>
          </w:r>
        </w:p>
      </w:docPartBody>
    </w:docPart>
    <w:docPart>
      <w:docPartPr>
        <w:name w:val="B28ECEF00F6D489DB01E2E3355C74093"/>
        <w:category>
          <w:name w:val="Bendrosios nuostatos"/>
          <w:gallery w:val="placeholder"/>
        </w:category>
        <w:types>
          <w:type w:val="bbPlcHdr"/>
        </w:types>
        <w:behaviors>
          <w:behavior w:val="content"/>
        </w:behaviors>
        <w:guid w:val="{6DDA5A99-C07E-439B-A822-E8FBFBCA7FEB}"/>
      </w:docPartPr>
      <w:docPartBody>
        <w:p w:rsidR="00016A61" w:rsidRDefault="00113297" w:rsidP="00113297">
          <w:pPr>
            <w:pStyle w:val="B28ECEF00F6D489DB01E2E3355C74093"/>
          </w:pPr>
          <w:r w:rsidRPr="000C757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84"/>
    <w:rsid w:val="0001671D"/>
    <w:rsid w:val="00016A61"/>
    <w:rsid w:val="000B5E2F"/>
    <w:rsid w:val="001016AB"/>
    <w:rsid w:val="00113297"/>
    <w:rsid w:val="002A3E43"/>
    <w:rsid w:val="002F596F"/>
    <w:rsid w:val="00387FDC"/>
    <w:rsid w:val="003C7A58"/>
    <w:rsid w:val="00456AAC"/>
    <w:rsid w:val="004E50EB"/>
    <w:rsid w:val="005F1B84"/>
    <w:rsid w:val="007267A4"/>
    <w:rsid w:val="007447AF"/>
    <w:rsid w:val="008779DF"/>
    <w:rsid w:val="0089070D"/>
    <w:rsid w:val="009631EF"/>
    <w:rsid w:val="009925DF"/>
    <w:rsid w:val="00A167C1"/>
    <w:rsid w:val="00AB38F6"/>
    <w:rsid w:val="00B260E9"/>
    <w:rsid w:val="00CA47DF"/>
    <w:rsid w:val="00D109CA"/>
    <w:rsid w:val="00DA20F9"/>
    <w:rsid w:val="00E01F08"/>
    <w:rsid w:val="00ED6710"/>
    <w:rsid w:val="00ED74A3"/>
    <w:rsid w:val="00EE72B0"/>
    <w:rsid w:val="00FB177B"/>
    <w:rsid w:val="00FB23B9"/>
    <w:rsid w:val="00FE6A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3297"/>
    <w:rPr>
      <w:color w:val="666666"/>
    </w:rPr>
  </w:style>
  <w:style w:type="paragraph" w:customStyle="1" w:styleId="17A69C9161924A63AF7494E2B1A431FE">
    <w:name w:val="17A69C9161924A63AF7494E2B1A431FE"/>
    <w:rsid w:val="00113297"/>
  </w:style>
  <w:style w:type="paragraph" w:customStyle="1" w:styleId="7980AF1752784716BAF96C5997B1A917">
    <w:name w:val="7980AF1752784716BAF96C5997B1A917"/>
    <w:rsid w:val="00113297"/>
  </w:style>
  <w:style w:type="paragraph" w:customStyle="1" w:styleId="2BCCCC2426A7460E9CAEEDC031B32CD8">
    <w:name w:val="2BCCCC2426A7460E9CAEEDC031B32CD8"/>
    <w:rsid w:val="00113297"/>
  </w:style>
  <w:style w:type="paragraph" w:customStyle="1" w:styleId="5FA14D5FDE1344C19F6F843EF4EE524F">
    <w:name w:val="5FA14D5FDE1344C19F6F843EF4EE524F"/>
    <w:rsid w:val="00113297"/>
  </w:style>
  <w:style w:type="paragraph" w:customStyle="1" w:styleId="D523D75B059F420BBB0EA178F52B8CA9">
    <w:name w:val="D523D75B059F420BBB0EA178F52B8CA9"/>
    <w:rsid w:val="00113297"/>
  </w:style>
  <w:style w:type="paragraph" w:customStyle="1" w:styleId="B28ECEF00F6D489DB01E2E3355C74093">
    <w:name w:val="B28ECEF00F6D489DB01E2E3355C74093"/>
    <w:rsid w:val="00113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7743</Words>
  <Characters>4414</Characters>
  <Application>Microsoft Office Word</Application>
  <DocSecurity>0</DocSecurity>
  <Lines>36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STONIENĖ, Gita | Turto bankas</cp:lastModifiedBy>
  <cp:revision>5</cp:revision>
  <dcterms:created xsi:type="dcterms:W3CDTF">2025-11-03T06:47:00Z</dcterms:created>
  <dcterms:modified xsi:type="dcterms:W3CDTF">2025-11-03T07:06:00Z</dcterms:modified>
</cp:coreProperties>
</file>