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7476" w:rsidR="00977476" w:rsidP="00242920" w:rsidRDefault="00977476" w14:paraId="26635F82" w14:textId="4220CF63">
      <w:pPr>
        <w:jc w:val="both"/>
        <w:rPr>
          <w:rFonts w:ascii="Times New Roman" w:hAnsi="Times New Roman"/>
          <w:b/>
          <w:bCs/>
          <w:color w:val="000000"/>
          <w:szCs w:val="24"/>
        </w:rPr>
      </w:pPr>
      <w:r w:rsidRPr="00977476">
        <w:rPr>
          <w:rFonts w:ascii="Times New Roman" w:hAnsi="Times New Roman"/>
          <w:b/>
          <w:bCs/>
          <w:color w:val="000000"/>
          <w:szCs w:val="24"/>
        </w:rPr>
        <w:t>TECHNINĖ SPECIFIKACIJA</w:t>
      </w:r>
    </w:p>
    <w:p w:rsidRPr="00977476" w:rsidR="00977476" w:rsidP="00242920" w:rsidRDefault="00977476" w14:paraId="4D53BB4B" w14:textId="7FC0E57F">
      <w:pPr>
        <w:jc w:val="both"/>
        <w:rPr>
          <w:rFonts w:ascii="Times New Roman" w:hAnsi="Times New Roman"/>
          <w:color w:val="000000"/>
          <w:szCs w:val="24"/>
        </w:rPr>
      </w:pPr>
      <w:r w:rsidRPr="00977476">
        <w:rPr>
          <w:rFonts w:ascii="Times New Roman" w:hAnsi="Times New Roman"/>
          <w:b/>
          <w:bCs/>
          <w:color w:val="000000"/>
          <w:szCs w:val="24"/>
        </w:rPr>
        <w:t>DĖL MOKSLO VALDYMO SISTEMOS DIEGIMO IR KONFIGŪRAVIMO PASLAUGOS PIRKIMO</w:t>
      </w:r>
    </w:p>
    <w:p w:rsidRPr="00977476" w:rsidR="00977476" w:rsidP="00242920" w:rsidRDefault="00977476" w14:paraId="20450783" w14:textId="77777777">
      <w:pPr>
        <w:jc w:val="both"/>
        <w:rPr>
          <w:rFonts w:ascii="Times New Roman" w:hAnsi="Times New Roman"/>
          <w:color w:val="000000"/>
          <w:szCs w:val="24"/>
        </w:rPr>
      </w:pPr>
      <w:r w:rsidRPr="00977476">
        <w:rPr>
          <w:rFonts w:ascii="Times New Roman" w:hAnsi="Times New Roman"/>
          <w:color w:val="000000"/>
          <w:szCs w:val="24"/>
        </w:rPr>
        <w:t> </w:t>
      </w:r>
    </w:p>
    <w:p w:rsidRPr="00977476" w:rsidR="00977476" w:rsidP="00242920" w:rsidRDefault="00977476" w14:paraId="133DE936" w14:textId="77777777">
      <w:pPr>
        <w:jc w:val="both"/>
        <w:rPr>
          <w:rFonts w:ascii="Times New Roman" w:hAnsi="Times New Roman"/>
          <w:color w:val="000000"/>
          <w:szCs w:val="24"/>
        </w:rPr>
      </w:pPr>
      <w:r w:rsidRPr="00977476">
        <w:rPr>
          <w:rFonts w:ascii="Times New Roman" w:hAnsi="Times New Roman"/>
          <w:color w:val="000000"/>
          <w:szCs w:val="24"/>
        </w:rPr>
        <w:t> </w:t>
      </w:r>
    </w:p>
    <w:p w:rsidRPr="00977476" w:rsidR="00977476" w:rsidP="00242920" w:rsidRDefault="00977476" w14:paraId="49286E12" w14:textId="77777777">
      <w:pPr>
        <w:jc w:val="both"/>
        <w:rPr>
          <w:rFonts w:ascii="Times New Roman" w:hAnsi="Times New Roman"/>
          <w:color w:val="000000"/>
          <w:szCs w:val="24"/>
        </w:rPr>
      </w:pPr>
      <w:r w:rsidRPr="00977476">
        <w:rPr>
          <w:rFonts w:ascii="Times New Roman" w:hAnsi="Times New Roman"/>
          <w:b/>
          <w:bCs/>
          <w:color w:val="000000"/>
          <w:szCs w:val="24"/>
        </w:rPr>
        <w:t xml:space="preserve">Mokslo valdymo sistema: </w:t>
      </w:r>
      <w:r w:rsidRPr="00977476">
        <w:rPr>
          <w:rFonts w:ascii="Times New Roman" w:hAnsi="Times New Roman"/>
          <w:color w:val="000000"/>
          <w:szCs w:val="24"/>
        </w:rPr>
        <w:t xml:space="preserve">aktuali mokslinių tyrimų informacinė sistema. Tai yra duomenų bazė ar kita informacinė sistema, skirta kaupti ir tvarkyti duomenis apie mokslinius tyrimus, atliktus institucijoje. Mokslo valdymo sistemoje yra kaupiama informacija apie mokslininkus, projektus bei padalinius. Publikacijos </w:t>
      </w:r>
      <w:proofErr w:type="spellStart"/>
      <w:r w:rsidRPr="00977476">
        <w:rPr>
          <w:rFonts w:ascii="Times New Roman" w:hAnsi="Times New Roman"/>
          <w:color w:val="000000"/>
          <w:szCs w:val="24"/>
        </w:rPr>
        <w:t>DSpace</w:t>
      </w:r>
      <w:proofErr w:type="spellEnd"/>
      <w:r w:rsidRPr="00977476">
        <w:rPr>
          <w:rFonts w:ascii="Times New Roman" w:hAnsi="Times New Roman"/>
          <w:color w:val="000000"/>
          <w:szCs w:val="24"/>
        </w:rPr>
        <w:t xml:space="preserve"> – CRIS susiejamos su mokslininkais, padaliniais bei projektais </w:t>
      </w:r>
    </w:p>
    <w:p w:rsidRPr="00977476" w:rsidR="00977476" w:rsidP="00242920" w:rsidRDefault="00977476" w14:paraId="2F137DE2" w14:textId="77777777">
      <w:pPr>
        <w:jc w:val="both"/>
        <w:rPr>
          <w:rFonts w:ascii="Times New Roman" w:hAnsi="Times New Roman"/>
          <w:color w:val="000000"/>
          <w:szCs w:val="24"/>
        </w:rPr>
      </w:pPr>
      <w:r w:rsidRPr="00977476">
        <w:rPr>
          <w:rFonts w:ascii="Times New Roman" w:hAnsi="Times New Roman"/>
          <w:color w:val="000000"/>
          <w:szCs w:val="24"/>
        </w:rPr>
        <w:t> </w:t>
      </w:r>
    </w:p>
    <w:p w:rsidRPr="00977476" w:rsidR="00977476" w:rsidP="00242920" w:rsidRDefault="00977476" w14:paraId="19D11CAC" w14:textId="77777777">
      <w:pPr>
        <w:jc w:val="both"/>
        <w:rPr>
          <w:rFonts w:ascii="Times New Roman" w:hAnsi="Times New Roman"/>
          <w:color w:val="000000"/>
          <w:szCs w:val="24"/>
        </w:rPr>
      </w:pPr>
      <w:r w:rsidRPr="00977476">
        <w:rPr>
          <w:rFonts w:ascii="Times New Roman" w:hAnsi="Times New Roman"/>
          <w:color w:val="000000"/>
          <w:szCs w:val="24"/>
        </w:rPr>
        <w:t> </w:t>
      </w:r>
    </w:p>
    <w:p w:rsidRPr="00977476" w:rsidR="00977476" w:rsidP="00242920" w:rsidRDefault="00977476" w14:paraId="0645B699" w14:textId="77777777">
      <w:pPr>
        <w:jc w:val="both"/>
        <w:rPr>
          <w:rFonts w:ascii="Times New Roman" w:hAnsi="Times New Roman"/>
          <w:color w:val="000000"/>
          <w:szCs w:val="24"/>
        </w:rPr>
      </w:pPr>
      <w:r w:rsidRPr="00977476">
        <w:rPr>
          <w:rFonts w:ascii="Times New Roman" w:hAnsi="Times New Roman"/>
          <w:b/>
          <w:bCs/>
          <w:color w:val="000000"/>
          <w:szCs w:val="24"/>
        </w:rPr>
        <w:t>Mokslo valdymo sistemos įgyvendinami tikslai:</w:t>
      </w:r>
      <w:r w:rsidRPr="00977476">
        <w:rPr>
          <w:rFonts w:ascii="Times New Roman" w:hAnsi="Times New Roman"/>
          <w:color w:val="000000"/>
          <w:szCs w:val="24"/>
        </w:rPr>
        <w:t> </w:t>
      </w:r>
    </w:p>
    <w:p w:rsidRPr="00977476" w:rsidR="00977476" w:rsidP="00242920" w:rsidRDefault="00977476" w14:paraId="3B7AC354" w14:textId="77777777">
      <w:pPr>
        <w:jc w:val="both"/>
        <w:rPr>
          <w:rFonts w:ascii="Times New Roman" w:hAnsi="Times New Roman"/>
          <w:color w:val="000000"/>
          <w:szCs w:val="24"/>
        </w:rPr>
      </w:pPr>
      <w:r w:rsidRPr="00977476">
        <w:rPr>
          <w:rFonts w:ascii="Times New Roman" w:hAnsi="Times New Roman"/>
          <w:color w:val="000000"/>
          <w:szCs w:val="24"/>
        </w:rPr>
        <w:t>Sukurti Universiteto mokslo produkcijos ir informacijos kaupimo, išsaugojimo bei sklaidos internete modelį, kuris sudarytų sąlygas:  </w:t>
      </w:r>
    </w:p>
    <w:p w:rsidRPr="00977476" w:rsidR="00977476" w:rsidP="00242920" w:rsidRDefault="00977476" w14:paraId="6FA44CBF" w14:textId="77777777">
      <w:pPr>
        <w:numPr>
          <w:ilvl w:val="0"/>
          <w:numId w:val="17"/>
        </w:numPr>
        <w:jc w:val="both"/>
        <w:rPr>
          <w:rFonts w:ascii="Times New Roman" w:hAnsi="Times New Roman"/>
          <w:color w:val="000000"/>
          <w:szCs w:val="24"/>
        </w:rPr>
      </w:pPr>
      <w:r w:rsidRPr="00977476">
        <w:rPr>
          <w:rFonts w:ascii="Times New Roman" w:hAnsi="Times New Roman"/>
          <w:color w:val="000000"/>
          <w:szCs w:val="24"/>
        </w:rPr>
        <w:t>Pagerinti mokslo produkcijos, veiklos bei mokslininkų matomumą pasaulyje. </w:t>
      </w:r>
    </w:p>
    <w:p w:rsidRPr="00977476" w:rsidR="00977476" w:rsidP="00242920" w:rsidRDefault="00977476" w14:paraId="0D21366C" w14:textId="77777777">
      <w:pPr>
        <w:numPr>
          <w:ilvl w:val="0"/>
          <w:numId w:val="18"/>
        </w:numPr>
        <w:jc w:val="both"/>
        <w:rPr>
          <w:rFonts w:ascii="Times New Roman" w:hAnsi="Times New Roman"/>
          <w:color w:val="000000"/>
          <w:szCs w:val="24"/>
        </w:rPr>
      </w:pPr>
      <w:r w:rsidRPr="00977476">
        <w:rPr>
          <w:rFonts w:ascii="Times New Roman" w:hAnsi="Times New Roman"/>
          <w:color w:val="000000"/>
          <w:szCs w:val="24"/>
        </w:rPr>
        <w:t>Sukaupti ir užtikrinti ilgalaikį Universiteto mokslinės produkcijos ir veiklos rezultatų išsaugojimą.  </w:t>
      </w:r>
    </w:p>
    <w:p w:rsidRPr="00977476" w:rsidR="00977476" w:rsidP="00242920" w:rsidRDefault="00977476" w14:paraId="4E318A9A" w14:textId="77777777">
      <w:pPr>
        <w:numPr>
          <w:ilvl w:val="0"/>
          <w:numId w:val="19"/>
        </w:numPr>
        <w:jc w:val="both"/>
        <w:rPr>
          <w:rFonts w:ascii="Times New Roman" w:hAnsi="Times New Roman"/>
          <w:color w:val="000000"/>
          <w:szCs w:val="24"/>
        </w:rPr>
      </w:pPr>
      <w:r w:rsidRPr="00977476">
        <w:rPr>
          <w:rFonts w:ascii="Times New Roman" w:hAnsi="Times New Roman"/>
          <w:color w:val="000000"/>
          <w:szCs w:val="24"/>
        </w:rPr>
        <w:t>Padidinti mokslo produkcijos prieinamumą per atvirąją prieigą. </w:t>
      </w:r>
    </w:p>
    <w:p w:rsidRPr="00977476" w:rsidR="00977476" w:rsidP="00242920" w:rsidRDefault="00977476" w14:paraId="5D9F06B7" w14:textId="77777777">
      <w:pPr>
        <w:numPr>
          <w:ilvl w:val="0"/>
          <w:numId w:val="20"/>
        </w:numPr>
        <w:jc w:val="both"/>
        <w:rPr>
          <w:rFonts w:ascii="Times New Roman" w:hAnsi="Times New Roman"/>
          <w:color w:val="000000"/>
          <w:szCs w:val="24"/>
        </w:rPr>
      </w:pPr>
      <w:r w:rsidRPr="00977476">
        <w:rPr>
          <w:rFonts w:ascii="Times New Roman" w:hAnsi="Times New Roman"/>
          <w:color w:val="000000"/>
          <w:szCs w:val="24"/>
        </w:rPr>
        <w:t>Optimizuoti mokslinės veiklos administravimą. </w:t>
      </w:r>
    </w:p>
    <w:p w:rsidRPr="00977476" w:rsidR="00977476" w:rsidP="00242920" w:rsidRDefault="00977476" w14:paraId="38D19357" w14:textId="77777777">
      <w:pPr>
        <w:jc w:val="both"/>
        <w:rPr>
          <w:rFonts w:ascii="Times New Roman" w:hAnsi="Times New Roman"/>
          <w:color w:val="000000"/>
          <w:szCs w:val="24"/>
        </w:rPr>
      </w:pPr>
      <w:r w:rsidRPr="00977476">
        <w:rPr>
          <w:rFonts w:ascii="Times New Roman" w:hAnsi="Times New Roman"/>
          <w:color w:val="000000"/>
          <w:szCs w:val="24"/>
        </w:rPr>
        <w:t>Objektai: </w:t>
      </w:r>
    </w:p>
    <w:p w:rsidRPr="00977476" w:rsidR="00977476" w:rsidP="00242920" w:rsidRDefault="00977476" w14:paraId="5B0E49EB" w14:textId="77777777">
      <w:pPr>
        <w:numPr>
          <w:ilvl w:val="0"/>
          <w:numId w:val="21"/>
        </w:numPr>
        <w:jc w:val="both"/>
        <w:rPr>
          <w:rFonts w:ascii="Times New Roman" w:hAnsi="Times New Roman"/>
          <w:color w:val="000000"/>
          <w:szCs w:val="24"/>
        </w:rPr>
      </w:pPr>
      <w:r w:rsidRPr="00977476">
        <w:rPr>
          <w:rFonts w:ascii="Times New Roman" w:hAnsi="Times New Roman"/>
          <w:color w:val="000000"/>
          <w:szCs w:val="24"/>
        </w:rPr>
        <w:t>Mokslo publikacijos. </w:t>
      </w:r>
    </w:p>
    <w:p w:rsidRPr="00977476" w:rsidR="00977476" w:rsidP="00242920" w:rsidRDefault="00977476" w14:paraId="4E36A9FE" w14:textId="77777777">
      <w:pPr>
        <w:numPr>
          <w:ilvl w:val="0"/>
          <w:numId w:val="22"/>
        </w:numPr>
        <w:jc w:val="both"/>
        <w:rPr>
          <w:rFonts w:ascii="Times New Roman" w:hAnsi="Times New Roman"/>
          <w:color w:val="000000"/>
          <w:szCs w:val="24"/>
        </w:rPr>
      </w:pPr>
      <w:r w:rsidRPr="00977476">
        <w:rPr>
          <w:rFonts w:ascii="Times New Roman" w:hAnsi="Times New Roman"/>
          <w:color w:val="000000"/>
          <w:szCs w:val="24"/>
        </w:rPr>
        <w:t>Mokslininkų profiliai, CV. </w:t>
      </w:r>
    </w:p>
    <w:p w:rsidRPr="00977476" w:rsidR="00977476" w:rsidP="00242920" w:rsidRDefault="00977476" w14:paraId="22244526" w14:textId="77777777">
      <w:pPr>
        <w:numPr>
          <w:ilvl w:val="0"/>
          <w:numId w:val="23"/>
        </w:numPr>
        <w:jc w:val="both"/>
        <w:rPr>
          <w:rFonts w:ascii="Times New Roman" w:hAnsi="Times New Roman"/>
          <w:color w:val="000000"/>
          <w:szCs w:val="24"/>
        </w:rPr>
      </w:pPr>
      <w:r w:rsidRPr="00977476">
        <w:rPr>
          <w:rFonts w:ascii="Times New Roman" w:hAnsi="Times New Roman"/>
          <w:color w:val="000000"/>
          <w:szCs w:val="24"/>
        </w:rPr>
        <w:t>Mokslo projektai. </w:t>
      </w:r>
    </w:p>
    <w:p w:rsidRPr="00977476" w:rsidR="00977476" w:rsidP="00242920" w:rsidRDefault="00977476" w14:paraId="647D8E68" w14:textId="77777777">
      <w:pPr>
        <w:numPr>
          <w:ilvl w:val="0"/>
          <w:numId w:val="24"/>
        </w:numPr>
        <w:jc w:val="both"/>
        <w:rPr>
          <w:rFonts w:ascii="Times New Roman" w:hAnsi="Times New Roman"/>
          <w:color w:val="000000"/>
          <w:szCs w:val="24"/>
        </w:rPr>
      </w:pPr>
      <w:r w:rsidRPr="00977476">
        <w:rPr>
          <w:rFonts w:ascii="Times New Roman" w:hAnsi="Times New Roman"/>
          <w:color w:val="000000"/>
          <w:szCs w:val="24"/>
        </w:rPr>
        <w:t>Universiteto struktūriniai padaliniai, klasteriai. </w:t>
      </w:r>
    </w:p>
    <w:p w:rsidRPr="00977476" w:rsidR="00977476" w:rsidP="00242920" w:rsidRDefault="00977476" w14:paraId="3FCD102F" w14:textId="77777777">
      <w:pPr>
        <w:numPr>
          <w:ilvl w:val="0"/>
          <w:numId w:val="25"/>
        </w:numPr>
        <w:jc w:val="both"/>
        <w:rPr>
          <w:rFonts w:ascii="Times New Roman" w:hAnsi="Times New Roman"/>
          <w:color w:val="000000"/>
          <w:szCs w:val="24"/>
        </w:rPr>
      </w:pPr>
      <w:r w:rsidRPr="00977476">
        <w:rPr>
          <w:rFonts w:ascii="Times New Roman" w:hAnsi="Times New Roman"/>
          <w:color w:val="000000"/>
          <w:szCs w:val="24"/>
        </w:rPr>
        <w:t xml:space="preserve">Mokslo publikacijų </w:t>
      </w:r>
      <w:proofErr w:type="spellStart"/>
      <w:r w:rsidRPr="00977476">
        <w:rPr>
          <w:rFonts w:ascii="Times New Roman" w:hAnsi="Times New Roman"/>
          <w:color w:val="000000"/>
          <w:szCs w:val="24"/>
        </w:rPr>
        <w:t>visateksčiai</w:t>
      </w:r>
      <w:proofErr w:type="spellEnd"/>
      <w:r w:rsidRPr="00977476">
        <w:rPr>
          <w:rFonts w:ascii="Times New Roman" w:hAnsi="Times New Roman"/>
          <w:color w:val="000000"/>
          <w:szCs w:val="24"/>
        </w:rPr>
        <w:t xml:space="preserve"> dokumentai. </w:t>
      </w:r>
    </w:p>
    <w:p w:rsidRPr="00977476" w:rsidR="00977476" w:rsidP="00242920" w:rsidRDefault="00977476" w14:paraId="38F2C433" w14:textId="77777777">
      <w:pPr>
        <w:numPr>
          <w:ilvl w:val="0"/>
          <w:numId w:val="26"/>
        </w:numPr>
        <w:jc w:val="both"/>
        <w:rPr>
          <w:rFonts w:ascii="Times New Roman" w:hAnsi="Times New Roman"/>
          <w:color w:val="000000"/>
          <w:szCs w:val="24"/>
        </w:rPr>
      </w:pPr>
      <w:r w:rsidRPr="00977476">
        <w:rPr>
          <w:rFonts w:ascii="Times New Roman" w:hAnsi="Times New Roman"/>
          <w:color w:val="000000"/>
          <w:szCs w:val="24"/>
        </w:rPr>
        <w:t xml:space="preserve">Magistrantūros baigiamųjų darbų ir daktaro disertacijų (bei santraukų) </w:t>
      </w:r>
      <w:proofErr w:type="spellStart"/>
      <w:r w:rsidRPr="00977476">
        <w:rPr>
          <w:rFonts w:ascii="Times New Roman" w:hAnsi="Times New Roman"/>
          <w:color w:val="000000"/>
          <w:szCs w:val="24"/>
        </w:rPr>
        <w:t>visateksčiai</w:t>
      </w:r>
      <w:proofErr w:type="spellEnd"/>
      <w:r w:rsidRPr="00977476">
        <w:rPr>
          <w:rFonts w:ascii="Times New Roman" w:hAnsi="Times New Roman"/>
          <w:color w:val="000000"/>
          <w:szCs w:val="24"/>
        </w:rPr>
        <w:t xml:space="preserve"> dokumentai. </w:t>
      </w:r>
    </w:p>
    <w:p w:rsidRPr="00977476" w:rsidR="00977476" w:rsidP="00242920" w:rsidRDefault="00977476" w14:paraId="545DAC4C" w14:textId="77777777">
      <w:pPr>
        <w:numPr>
          <w:ilvl w:val="0"/>
          <w:numId w:val="27"/>
        </w:numPr>
        <w:jc w:val="both"/>
        <w:rPr>
          <w:rFonts w:ascii="Times New Roman" w:hAnsi="Times New Roman"/>
          <w:color w:val="000000"/>
          <w:szCs w:val="24"/>
        </w:rPr>
      </w:pPr>
      <w:r w:rsidRPr="00977476">
        <w:rPr>
          <w:rFonts w:ascii="Times New Roman" w:hAnsi="Times New Roman"/>
          <w:color w:val="000000"/>
          <w:szCs w:val="24"/>
        </w:rPr>
        <w:t>Mokslo žurnalai. </w:t>
      </w:r>
    </w:p>
    <w:p w:rsidRPr="00977476" w:rsidR="00977476" w:rsidP="00242920" w:rsidRDefault="00977476" w14:paraId="28A7BC4C" w14:textId="77777777">
      <w:pPr>
        <w:numPr>
          <w:ilvl w:val="0"/>
          <w:numId w:val="28"/>
        </w:numPr>
        <w:jc w:val="both"/>
        <w:rPr>
          <w:rFonts w:ascii="Times New Roman" w:hAnsi="Times New Roman"/>
          <w:color w:val="000000"/>
          <w:szCs w:val="24"/>
        </w:rPr>
      </w:pPr>
      <w:r w:rsidRPr="00977476">
        <w:rPr>
          <w:rFonts w:ascii="Times New Roman" w:hAnsi="Times New Roman"/>
          <w:color w:val="000000"/>
          <w:szCs w:val="24"/>
        </w:rPr>
        <w:t>Ataskaitos Lietuvos mokslo tarybai (LMT). </w:t>
      </w:r>
    </w:p>
    <w:p w:rsidRPr="00977476" w:rsidR="00977476" w:rsidP="00242920" w:rsidRDefault="00977476" w14:paraId="45EF7D89" w14:textId="77777777">
      <w:pPr>
        <w:numPr>
          <w:ilvl w:val="0"/>
          <w:numId w:val="29"/>
        </w:numPr>
        <w:jc w:val="both"/>
        <w:rPr>
          <w:rFonts w:ascii="Times New Roman" w:hAnsi="Times New Roman"/>
          <w:color w:val="000000"/>
          <w:szCs w:val="24"/>
        </w:rPr>
      </w:pPr>
      <w:r w:rsidRPr="00977476">
        <w:rPr>
          <w:rFonts w:ascii="Times New Roman" w:hAnsi="Times New Roman"/>
          <w:color w:val="000000"/>
          <w:szCs w:val="24"/>
        </w:rPr>
        <w:t>Atestacijos. </w:t>
      </w:r>
    </w:p>
    <w:p w:rsidRPr="00977476" w:rsidR="00977476" w:rsidP="00242920" w:rsidRDefault="00977476" w14:paraId="0FAFC704" w14:textId="77777777">
      <w:pPr>
        <w:numPr>
          <w:ilvl w:val="0"/>
          <w:numId w:val="30"/>
        </w:numPr>
        <w:jc w:val="both"/>
        <w:rPr>
          <w:rFonts w:ascii="Times New Roman" w:hAnsi="Times New Roman"/>
          <w:color w:val="000000"/>
          <w:szCs w:val="24"/>
        </w:rPr>
      </w:pPr>
      <w:r w:rsidRPr="00977476">
        <w:rPr>
          <w:rFonts w:ascii="Times New Roman" w:hAnsi="Times New Roman"/>
          <w:color w:val="000000"/>
          <w:szCs w:val="24"/>
        </w:rPr>
        <w:t>Kvalifikaciniai konkursai. </w:t>
      </w:r>
    </w:p>
    <w:p w:rsidRPr="00977476" w:rsidR="00977476" w:rsidP="00242920" w:rsidRDefault="00977476" w14:paraId="65729A8D" w14:textId="77777777">
      <w:pPr>
        <w:numPr>
          <w:ilvl w:val="0"/>
          <w:numId w:val="31"/>
        </w:numPr>
        <w:jc w:val="both"/>
        <w:rPr>
          <w:rFonts w:ascii="Times New Roman" w:hAnsi="Times New Roman"/>
          <w:color w:val="000000"/>
          <w:szCs w:val="24"/>
        </w:rPr>
      </w:pPr>
      <w:r w:rsidRPr="00977476">
        <w:rPr>
          <w:rFonts w:ascii="Times New Roman" w:hAnsi="Times New Roman"/>
          <w:color w:val="000000"/>
          <w:szCs w:val="24"/>
        </w:rPr>
        <w:t>Statistiniai duomenys. </w:t>
      </w:r>
    </w:p>
    <w:p w:rsidRPr="00977476" w:rsidR="00977476" w:rsidP="00242920" w:rsidRDefault="00977476" w14:paraId="789FF29A" w14:textId="77777777">
      <w:pPr>
        <w:jc w:val="both"/>
        <w:rPr>
          <w:rFonts w:ascii="Times New Roman" w:hAnsi="Times New Roman"/>
          <w:color w:val="000000"/>
          <w:szCs w:val="24"/>
        </w:rPr>
      </w:pPr>
      <w:r w:rsidRPr="00977476">
        <w:rPr>
          <w:rFonts w:ascii="Times New Roman" w:hAnsi="Times New Roman"/>
          <w:color w:val="000000"/>
          <w:szCs w:val="24"/>
        </w:rPr>
        <w:t>Priemonės: </w:t>
      </w:r>
    </w:p>
    <w:p w:rsidRPr="00977476" w:rsidR="00977476" w:rsidP="00242920" w:rsidRDefault="00977476" w14:paraId="2CB51A59" w14:textId="77777777">
      <w:pPr>
        <w:numPr>
          <w:ilvl w:val="0"/>
          <w:numId w:val="33"/>
        </w:numPr>
        <w:jc w:val="both"/>
        <w:rPr>
          <w:rFonts w:ascii="Times New Roman" w:hAnsi="Times New Roman"/>
          <w:color w:val="000000"/>
          <w:szCs w:val="24"/>
        </w:rPr>
      </w:pPr>
      <w:r w:rsidRPr="00977476">
        <w:rPr>
          <w:rFonts w:ascii="Times New Roman" w:hAnsi="Times New Roman"/>
          <w:color w:val="000000"/>
          <w:szCs w:val="24"/>
        </w:rPr>
        <w:t xml:space="preserve">Programinė įranga: </w:t>
      </w:r>
      <w:proofErr w:type="spellStart"/>
      <w:r w:rsidRPr="00977476">
        <w:rPr>
          <w:rFonts w:ascii="Times New Roman" w:hAnsi="Times New Roman"/>
          <w:color w:val="000000"/>
          <w:szCs w:val="24"/>
        </w:rPr>
        <w:t>DSpace</w:t>
      </w:r>
      <w:proofErr w:type="spellEnd"/>
      <w:r w:rsidRPr="00977476">
        <w:rPr>
          <w:rFonts w:ascii="Times New Roman" w:hAnsi="Times New Roman"/>
          <w:color w:val="000000"/>
          <w:szCs w:val="24"/>
        </w:rPr>
        <w:t xml:space="preserve"> - CRIS + VDU Mokslo valdymo sistemos sprendimo licencija. </w:t>
      </w:r>
    </w:p>
    <w:p w:rsidR="00977476" w:rsidP="00242920" w:rsidRDefault="00977476" w14:paraId="010AB31A" w14:textId="263145DB">
      <w:pPr>
        <w:jc w:val="both"/>
        <w:rPr>
          <w:rFonts w:ascii="Times New Roman" w:hAnsi="Times New Roman" w:eastAsia="Calibri"/>
          <w:color w:val="000000"/>
          <w:szCs w:val="24"/>
          <w:lang w:eastAsia="en-US"/>
        </w:rPr>
      </w:pPr>
    </w:p>
    <w:p w:rsidRPr="00500411" w:rsidR="004D2860" w:rsidP="00242920" w:rsidRDefault="004D2860" w14:paraId="6297139F" w14:textId="5611B99E">
      <w:pPr>
        <w:pStyle w:val="ListParagraph"/>
        <w:numPr>
          <w:ilvl w:val="0"/>
          <w:numId w:val="15"/>
        </w:numPr>
        <w:spacing w:after="0" w:line="240" w:lineRule="auto"/>
        <w:jc w:val="both"/>
        <w:rPr>
          <w:rFonts w:ascii="Times New Roman" w:hAnsi="Times New Roman"/>
          <w:color w:val="000000"/>
          <w:sz w:val="24"/>
          <w:szCs w:val="24"/>
        </w:rPr>
      </w:pPr>
      <w:r w:rsidRPr="00500411">
        <w:rPr>
          <w:rFonts w:ascii="Times New Roman" w:hAnsi="Times New Roman"/>
          <w:color w:val="000000"/>
          <w:sz w:val="24"/>
          <w:szCs w:val="24"/>
        </w:rPr>
        <w:t>Pasirengimas:</w:t>
      </w:r>
    </w:p>
    <w:p w:rsidRPr="00500411" w:rsidR="004D2860" w:rsidP="00242920" w:rsidRDefault="00BA5758" w14:paraId="18281111" w14:textId="1834FC07">
      <w:pPr>
        <w:pStyle w:val="ListParagraph"/>
        <w:numPr>
          <w:ilvl w:val="1"/>
          <w:numId w:val="15"/>
        </w:numPr>
        <w:spacing w:after="0" w:line="240" w:lineRule="auto"/>
        <w:jc w:val="both"/>
        <w:rPr>
          <w:rFonts w:ascii="Times New Roman" w:hAnsi="Times New Roman"/>
          <w:color w:val="000000"/>
          <w:sz w:val="24"/>
          <w:szCs w:val="24"/>
        </w:rPr>
      </w:pPr>
      <w:r w:rsidRPr="00500411">
        <w:rPr>
          <w:rFonts w:ascii="Times New Roman" w:hAnsi="Times New Roman"/>
          <w:color w:val="000000"/>
          <w:sz w:val="24"/>
          <w:szCs w:val="24"/>
        </w:rPr>
        <w:t>INSTITUCIJA</w:t>
      </w:r>
      <w:r w:rsidRPr="00500411" w:rsidR="004D2860">
        <w:rPr>
          <w:rFonts w:ascii="Times New Roman" w:hAnsi="Times New Roman"/>
          <w:color w:val="000000"/>
          <w:sz w:val="24"/>
          <w:szCs w:val="24"/>
        </w:rPr>
        <w:t xml:space="preserve"> suteikia serverį su standartiškai įdiegta </w:t>
      </w:r>
      <w:proofErr w:type="spellStart"/>
      <w:r w:rsidRPr="00500411" w:rsidR="004D2860">
        <w:rPr>
          <w:rFonts w:ascii="Times New Roman" w:hAnsi="Times New Roman"/>
          <w:color w:val="000000"/>
          <w:sz w:val="24"/>
          <w:szCs w:val="24"/>
        </w:rPr>
        <w:t>Debian</w:t>
      </w:r>
      <w:proofErr w:type="spellEnd"/>
      <w:r w:rsidRPr="00500411" w:rsidR="004D2860">
        <w:rPr>
          <w:rFonts w:ascii="Times New Roman" w:hAnsi="Times New Roman"/>
          <w:color w:val="000000"/>
          <w:sz w:val="24"/>
          <w:szCs w:val="24"/>
        </w:rPr>
        <w:t xml:space="preserve"> v.1</w:t>
      </w:r>
      <w:r w:rsidRPr="00500411" w:rsidR="004D2860">
        <w:rPr>
          <w:rFonts w:ascii="Times New Roman" w:hAnsi="Times New Roman"/>
          <w:color w:val="000000"/>
          <w:sz w:val="24"/>
          <w:szCs w:val="24"/>
          <w:lang w:val="en-US"/>
        </w:rPr>
        <w:t>3</w:t>
      </w:r>
      <w:r w:rsidRPr="00500411" w:rsidR="004D2860">
        <w:rPr>
          <w:rFonts w:ascii="Times New Roman" w:hAnsi="Times New Roman"/>
          <w:color w:val="000000"/>
          <w:sz w:val="24"/>
          <w:szCs w:val="24"/>
        </w:rPr>
        <w:t xml:space="preserve"> </w:t>
      </w:r>
      <w:r w:rsidRPr="00500411" w:rsidR="009B3A14">
        <w:rPr>
          <w:rFonts w:ascii="Times New Roman" w:hAnsi="Times New Roman"/>
          <w:color w:val="000000"/>
          <w:sz w:val="24"/>
          <w:szCs w:val="24"/>
        </w:rPr>
        <w:t>L</w:t>
      </w:r>
      <w:r w:rsidRPr="00500411" w:rsidR="004D2860">
        <w:rPr>
          <w:rFonts w:ascii="Times New Roman" w:hAnsi="Times New Roman"/>
          <w:color w:val="000000"/>
          <w:sz w:val="24"/>
          <w:szCs w:val="24"/>
        </w:rPr>
        <w:t>inux</w:t>
      </w:r>
      <w:r w:rsidRPr="00500411" w:rsidR="009B3A14">
        <w:rPr>
          <w:rFonts w:ascii="Times New Roman" w:hAnsi="Times New Roman"/>
          <w:color w:val="000000"/>
          <w:sz w:val="24"/>
          <w:szCs w:val="24"/>
        </w:rPr>
        <w:t xml:space="preserve"> OS</w:t>
      </w:r>
      <w:r w:rsidR="00977476">
        <w:rPr>
          <w:rFonts w:ascii="Times New Roman" w:hAnsi="Times New Roman"/>
          <w:color w:val="000000"/>
          <w:sz w:val="24"/>
          <w:szCs w:val="24"/>
        </w:rPr>
        <w:t xml:space="preserve"> arba lygiaverte</w:t>
      </w:r>
      <w:r w:rsidRPr="00500411" w:rsidR="004D2860">
        <w:rPr>
          <w:rFonts w:ascii="Times New Roman" w:hAnsi="Times New Roman"/>
          <w:color w:val="000000"/>
          <w:sz w:val="24"/>
          <w:szCs w:val="24"/>
        </w:rPr>
        <w:t>.</w:t>
      </w:r>
    </w:p>
    <w:p w:rsidRPr="00500411" w:rsidR="004D2860" w:rsidP="00242920" w:rsidRDefault="004D2860" w14:paraId="70B241F6" w14:textId="213B80F9">
      <w:pPr>
        <w:pStyle w:val="ListParagraph"/>
        <w:numPr>
          <w:ilvl w:val="1"/>
          <w:numId w:val="15"/>
        </w:numPr>
        <w:spacing w:after="120" w:line="240" w:lineRule="auto"/>
        <w:ind w:left="788" w:hanging="431"/>
        <w:jc w:val="both"/>
        <w:rPr>
          <w:rFonts w:ascii="Times New Roman" w:hAnsi="Times New Roman"/>
          <w:color w:val="000000"/>
          <w:sz w:val="24"/>
          <w:szCs w:val="24"/>
        </w:rPr>
      </w:pPr>
      <w:r w:rsidRPr="00500411">
        <w:rPr>
          <w:rFonts w:ascii="Times New Roman" w:hAnsi="Times New Roman"/>
          <w:color w:val="000000"/>
          <w:sz w:val="24"/>
          <w:szCs w:val="24"/>
        </w:rPr>
        <w:t xml:space="preserve">Serveryje yra įdiegiama MOKSLO VALDYMO SISTEMOS startinė versija pagal </w:t>
      </w:r>
      <w:r w:rsidR="00977476">
        <w:rPr>
          <w:rFonts w:ascii="Times New Roman" w:hAnsi="Times New Roman"/>
          <w:color w:val="000000"/>
          <w:sz w:val="24"/>
          <w:szCs w:val="24"/>
        </w:rPr>
        <w:t>anksčiau įgyvendintą</w:t>
      </w:r>
      <w:r w:rsidRPr="00500411">
        <w:rPr>
          <w:rFonts w:ascii="Times New Roman" w:hAnsi="Times New Roman"/>
          <w:color w:val="000000"/>
          <w:sz w:val="24"/>
          <w:szCs w:val="24"/>
        </w:rPr>
        <w:t xml:space="preserve"> pavyzdį  su keliais </w:t>
      </w:r>
      <w:proofErr w:type="spellStart"/>
      <w:r w:rsidRPr="00500411">
        <w:rPr>
          <w:rFonts w:ascii="Times New Roman" w:hAnsi="Times New Roman"/>
          <w:color w:val="000000"/>
          <w:sz w:val="24"/>
          <w:szCs w:val="24"/>
        </w:rPr>
        <w:t>demo</w:t>
      </w:r>
      <w:proofErr w:type="spellEnd"/>
      <w:r w:rsidRPr="00500411">
        <w:rPr>
          <w:rFonts w:ascii="Times New Roman" w:hAnsi="Times New Roman"/>
          <w:color w:val="000000"/>
          <w:sz w:val="24"/>
          <w:szCs w:val="24"/>
        </w:rPr>
        <w:t xml:space="preserve"> objektais: publikacija, ETD, profilis, padalinys, projektas.</w:t>
      </w:r>
    </w:p>
    <w:p w:rsidRPr="00500411" w:rsidR="004D2860" w:rsidP="00242920" w:rsidRDefault="004D2860" w14:paraId="6939AE16" w14:textId="77777777">
      <w:pPr>
        <w:pStyle w:val="ListParagraph"/>
        <w:numPr>
          <w:ilvl w:val="0"/>
          <w:numId w:val="15"/>
        </w:numPr>
        <w:spacing w:after="0" w:line="240" w:lineRule="auto"/>
        <w:jc w:val="both"/>
        <w:rPr>
          <w:rFonts w:ascii="Times New Roman" w:hAnsi="Times New Roman"/>
          <w:color w:val="000000"/>
          <w:sz w:val="24"/>
          <w:szCs w:val="24"/>
        </w:rPr>
      </w:pPr>
      <w:r w:rsidRPr="00500411">
        <w:rPr>
          <w:rFonts w:ascii="Times New Roman" w:hAnsi="Times New Roman"/>
          <w:color w:val="000000"/>
          <w:sz w:val="24"/>
          <w:szCs w:val="24"/>
        </w:rPr>
        <w:t>Projektavimas:</w:t>
      </w:r>
    </w:p>
    <w:p w:rsidRPr="00500411" w:rsidR="004D2860" w:rsidP="00242920" w:rsidRDefault="004D2860" w14:paraId="75894896" w14:textId="595741F4">
      <w:pPr>
        <w:pStyle w:val="ListParagraph"/>
        <w:numPr>
          <w:ilvl w:val="1"/>
          <w:numId w:val="15"/>
        </w:numPr>
        <w:spacing w:after="0" w:line="240" w:lineRule="auto"/>
        <w:jc w:val="both"/>
        <w:rPr>
          <w:rFonts w:ascii="Times New Roman" w:hAnsi="Times New Roman"/>
          <w:color w:val="000000"/>
          <w:sz w:val="24"/>
          <w:szCs w:val="24"/>
        </w:rPr>
      </w:pPr>
      <w:r w:rsidRPr="34E0A0DF">
        <w:rPr>
          <w:rFonts w:ascii="Times New Roman" w:hAnsi="Times New Roman"/>
          <w:color w:val="000000" w:themeColor="text1"/>
          <w:sz w:val="24"/>
          <w:szCs w:val="24"/>
        </w:rPr>
        <w:t>MOKSLO VALDYMO SISTEMOS entitetai ir ryšiai tarp jų: publikacijos, duomenys, ETD, profiliai, padaliniai, projektai (</w:t>
      </w:r>
      <w:r w:rsidRPr="34E0A0DF" w:rsidR="73C492CC">
        <w:rPr>
          <w:rFonts w:ascii="Times New Roman" w:hAnsi="Times New Roman"/>
          <w:color w:val="000000" w:themeColor="text1"/>
          <w:sz w:val="24"/>
          <w:szCs w:val="24"/>
        </w:rPr>
        <w:t xml:space="preserve">diegimo </w:t>
      </w:r>
      <w:r w:rsidRPr="34E0A0DF" w:rsidR="00977476">
        <w:rPr>
          <w:rFonts w:ascii="Times New Roman" w:hAnsi="Times New Roman"/>
          <w:color w:val="000000" w:themeColor="text1"/>
          <w:sz w:val="24"/>
          <w:szCs w:val="24"/>
        </w:rPr>
        <w:t xml:space="preserve">vykdymo metu, tūri būti susiderinta su INSTITUCIJA, </w:t>
      </w:r>
      <w:r w:rsidRPr="34E0A0DF">
        <w:rPr>
          <w:rFonts w:ascii="Times New Roman" w:hAnsi="Times New Roman"/>
          <w:color w:val="000000" w:themeColor="text1"/>
          <w:sz w:val="24"/>
          <w:szCs w:val="24"/>
        </w:rPr>
        <w:t xml:space="preserve">remiantis </w:t>
      </w:r>
      <w:r w:rsidRPr="34E0A0DF" w:rsidR="00977476">
        <w:rPr>
          <w:rFonts w:ascii="Times New Roman" w:hAnsi="Times New Roman"/>
          <w:color w:val="000000" w:themeColor="text1"/>
          <w:sz w:val="24"/>
          <w:szCs w:val="24"/>
        </w:rPr>
        <w:t xml:space="preserve">anksčiau įgyvendintu </w:t>
      </w:r>
      <w:r w:rsidRPr="34E0A0DF">
        <w:rPr>
          <w:rFonts w:ascii="Times New Roman" w:hAnsi="Times New Roman"/>
          <w:color w:val="000000" w:themeColor="text1"/>
          <w:sz w:val="24"/>
          <w:szCs w:val="24"/>
        </w:rPr>
        <w:t xml:space="preserve">pavyzdžiu, pasiūlymus pateikia </w:t>
      </w:r>
      <w:r w:rsidRPr="34E0A0DF" w:rsidR="00BA5758">
        <w:rPr>
          <w:rFonts w:ascii="Times New Roman" w:hAnsi="Times New Roman"/>
          <w:color w:val="000000" w:themeColor="text1"/>
          <w:sz w:val="24"/>
          <w:szCs w:val="24"/>
        </w:rPr>
        <w:t>INSTITUCIJA</w:t>
      </w:r>
      <w:r w:rsidRPr="34E0A0DF">
        <w:rPr>
          <w:rFonts w:ascii="Times New Roman" w:hAnsi="Times New Roman"/>
          <w:color w:val="000000" w:themeColor="text1"/>
          <w:sz w:val="24"/>
          <w:szCs w:val="24"/>
        </w:rPr>
        <w:t>).</w:t>
      </w:r>
    </w:p>
    <w:p w:rsidRPr="00500411" w:rsidR="004D2860" w:rsidP="00242920" w:rsidRDefault="004D2860" w14:paraId="61A755D9" w14:textId="0D9F1516">
      <w:pPr>
        <w:pStyle w:val="ListParagraph"/>
        <w:numPr>
          <w:ilvl w:val="1"/>
          <w:numId w:val="15"/>
        </w:numPr>
        <w:spacing w:after="0" w:line="240" w:lineRule="auto"/>
        <w:jc w:val="both"/>
        <w:rPr>
          <w:rFonts w:ascii="Times New Roman" w:hAnsi="Times New Roman"/>
          <w:color w:val="000000"/>
          <w:sz w:val="24"/>
          <w:szCs w:val="24"/>
        </w:rPr>
      </w:pPr>
      <w:r w:rsidRPr="34E0A0DF">
        <w:rPr>
          <w:rFonts w:ascii="Times New Roman" w:hAnsi="Times New Roman"/>
          <w:color w:val="000000" w:themeColor="text1"/>
          <w:sz w:val="24"/>
          <w:szCs w:val="24"/>
        </w:rPr>
        <w:t>Rinkiniai ir kolekcijos – kur entitetai talpinami (</w:t>
      </w:r>
      <w:r w:rsidRPr="34E0A0DF" w:rsidR="7C9147B4">
        <w:rPr>
          <w:rFonts w:ascii="Times New Roman" w:hAnsi="Times New Roman"/>
          <w:color w:val="000000" w:themeColor="text1"/>
          <w:sz w:val="24"/>
          <w:szCs w:val="24"/>
        </w:rPr>
        <w:t xml:space="preserve">diegimo </w:t>
      </w:r>
      <w:r w:rsidRPr="34E0A0DF" w:rsidR="00977476">
        <w:rPr>
          <w:rFonts w:ascii="Times New Roman" w:hAnsi="Times New Roman"/>
          <w:color w:val="000000" w:themeColor="text1"/>
          <w:sz w:val="24"/>
          <w:szCs w:val="24"/>
        </w:rPr>
        <w:t>vykdymo metu, tūri būti susiderinta su INSTITUCIJA, remiantis anksčiau įgyvendintu pavyzdžiu, pasiūlymus pateikia INSTITUCIJA</w:t>
      </w:r>
      <w:r w:rsidRPr="34E0A0DF">
        <w:rPr>
          <w:rFonts w:ascii="Times New Roman" w:hAnsi="Times New Roman"/>
          <w:color w:val="000000" w:themeColor="text1"/>
          <w:sz w:val="24"/>
          <w:szCs w:val="24"/>
        </w:rPr>
        <w:t>).</w:t>
      </w:r>
    </w:p>
    <w:p w:rsidRPr="00500411" w:rsidR="004D2860" w:rsidP="00242920" w:rsidRDefault="004D2860" w14:paraId="509D449A" w14:textId="3E8B48E7">
      <w:pPr>
        <w:pStyle w:val="ListParagraph"/>
        <w:numPr>
          <w:ilvl w:val="1"/>
          <w:numId w:val="15"/>
        </w:numPr>
        <w:spacing w:after="0" w:line="240" w:lineRule="auto"/>
        <w:jc w:val="both"/>
        <w:rPr>
          <w:rFonts w:ascii="Times New Roman" w:hAnsi="Times New Roman"/>
          <w:color w:val="000000"/>
          <w:sz w:val="24"/>
          <w:szCs w:val="24"/>
        </w:rPr>
      </w:pPr>
      <w:r w:rsidRPr="34E0A0DF">
        <w:rPr>
          <w:rFonts w:ascii="Times New Roman" w:hAnsi="Times New Roman"/>
          <w:color w:val="000000" w:themeColor="text1"/>
          <w:sz w:val="24"/>
          <w:szCs w:val="24"/>
        </w:rPr>
        <w:t>Entitetų įvedimo formos (</w:t>
      </w:r>
      <w:r w:rsidRPr="34E0A0DF" w:rsidR="5C37AB2C">
        <w:rPr>
          <w:rFonts w:ascii="Times New Roman" w:hAnsi="Times New Roman"/>
          <w:color w:val="000000" w:themeColor="text1"/>
          <w:sz w:val="24"/>
          <w:szCs w:val="24"/>
        </w:rPr>
        <w:t xml:space="preserve">diegimo </w:t>
      </w:r>
      <w:r w:rsidRPr="34E0A0DF" w:rsidR="00977476">
        <w:rPr>
          <w:rFonts w:ascii="Times New Roman" w:hAnsi="Times New Roman"/>
          <w:color w:val="000000" w:themeColor="text1"/>
          <w:sz w:val="24"/>
          <w:szCs w:val="24"/>
        </w:rPr>
        <w:t>vykdymo metu, tūri būti susiderinta su INSTITUCIJA, remiantis anksčiau įgyvendintu pavyzdžiu, adaptavimo pasiūlymus pateikia INSTITUCIJA</w:t>
      </w:r>
      <w:r w:rsidRPr="34E0A0DF">
        <w:rPr>
          <w:rFonts w:ascii="Times New Roman" w:hAnsi="Times New Roman"/>
          <w:color w:val="000000" w:themeColor="text1"/>
          <w:sz w:val="24"/>
          <w:szCs w:val="24"/>
        </w:rPr>
        <w:t>).</w:t>
      </w:r>
    </w:p>
    <w:p w:rsidRPr="00500411" w:rsidR="004D2860" w:rsidP="00242920" w:rsidRDefault="004D2860" w14:paraId="75BEFE64" w14:textId="79704B78">
      <w:pPr>
        <w:pStyle w:val="ListParagraph"/>
        <w:numPr>
          <w:ilvl w:val="1"/>
          <w:numId w:val="15"/>
        </w:numPr>
        <w:spacing w:after="0" w:line="240" w:lineRule="auto"/>
        <w:jc w:val="both"/>
        <w:rPr>
          <w:rFonts w:ascii="Times New Roman" w:hAnsi="Times New Roman"/>
          <w:color w:val="000000"/>
          <w:sz w:val="24"/>
          <w:szCs w:val="24"/>
        </w:rPr>
      </w:pPr>
      <w:r w:rsidRPr="34E0A0DF">
        <w:rPr>
          <w:rFonts w:ascii="Times New Roman" w:hAnsi="Times New Roman"/>
          <w:color w:val="000000" w:themeColor="text1"/>
          <w:sz w:val="24"/>
          <w:szCs w:val="24"/>
        </w:rPr>
        <w:t>Entitetų atvaizdavimo sistema pagal entitetų metaduomenis ir struktūrą (</w:t>
      </w:r>
      <w:r w:rsidRPr="34E0A0DF" w:rsidR="52B24674">
        <w:rPr>
          <w:rFonts w:ascii="Times New Roman" w:hAnsi="Times New Roman"/>
          <w:color w:val="000000" w:themeColor="text1"/>
          <w:sz w:val="24"/>
          <w:szCs w:val="24"/>
        </w:rPr>
        <w:t xml:space="preserve">diegimo </w:t>
      </w:r>
      <w:r w:rsidRPr="34E0A0DF" w:rsidR="00977476">
        <w:rPr>
          <w:rFonts w:ascii="Times New Roman" w:hAnsi="Times New Roman"/>
          <w:color w:val="000000" w:themeColor="text1"/>
          <w:sz w:val="24"/>
          <w:szCs w:val="24"/>
        </w:rPr>
        <w:t>vykdymo metu, tūri būti susiderinta su INSTITUCIJA, remiantis anksčiau įgyvendintu pavyzdžiu, adaptavimo pasiūlymus pateikia INSTITUCIJA</w:t>
      </w:r>
      <w:r w:rsidRPr="34E0A0DF">
        <w:rPr>
          <w:rFonts w:ascii="Times New Roman" w:hAnsi="Times New Roman"/>
          <w:color w:val="000000" w:themeColor="text1"/>
          <w:sz w:val="24"/>
          <w:szCs w:val="24"/>
        </w:rPr>
        <w:t>).</w:t>
      </w:r>
    </w:p>
    <w:p w:rsidRPr="00500411" w:rsidR="004D2860" w:rsidP="00242920" w:rsidRDefault="004D2860" w14:paraId="2A3675DA" w14:textId="2F55412D">
      <w:pPr>
        <w:pStyle w:val="ListParagraph"/>
        <w:numPr>
          <w:ilvl w:val="1"/>
          <w:numId w:val="15"/>
        </w:numPr>
        <w:spacing w:after="0" w:line="240" w:lineRule="auto"/>
        <w:jc w:val="both"/>
        <w:rPr>
          <w:rFonts w:ascii="Times New Roman" w:hAnsi="Times New Roman"/>
          <w:color w:val="000000"/>
          <w:sz w:val="24"/>
          <w:szCs w:val="24"/>
        </w:rPr>
      </w:pPr>
      <w:r w:rsidRPr="34E0A0DF">
        <w:rPr>
          <w:rFonts w:ascii="Times New Roman" w:hAnsi="Times New Roman"/>
          <w:color w:val="000000" w:themeColor="text1"/>
          <w:sz w:val="24"/>
          <w:szCs w:val="24"/>
        </w:rPr>
        <w:t>Indeksavimo ir paieškos sistema: paieškos laukai, filtrai, facetai (</w:t>
      </w:r>
      <w:r w:rsidRPr="34E0A0DF" w:rsidR="45B1F198">
        <w:rPr>
          <w:rFonts w:ascii="Times New Roman" w:hAnsi="Times New Roman"/>
          <w:color w:val="000000" w:themeColor="text1"/>
          <w:sz w:val="24"/>
          <w:szCs w:val="24"/>
        </w:rPr>
        <w:t xml:space="preserve">diegimo </w:t>
      </w:r>
      <w:r w:rsidRPr="34E0A0DF" w:rsidR="00977476">
        <w:rPr>
          <w:rFonts w:ascii="Times New Roman" w:hAnsi="Times New Roman"/>
          <w:color w:val="000000" w:themeColor="text1"/>
          <w:sz w:val="24"/>
          <w:szCs w:val="24"/>
        </w:rPr>
        <w:t>vykdymo metu, tūri būti susiderinta su INSTITUCIJA, remiantis anksčiau įgyvendintu pavyzdžiu, adaptavimo pasiūlymus pateikia INSTITUCIJA</w:t>
      </w:r>
      <w:r w:rsidRPr="34E0A0DF">
        <w:rPr>
          <w:rFonts w:ascii="Times New Roman" w:hAnsi="Times New Roman"/>
          <w:color w:val="000000" w:themeColor="text1"/>
          <w:sz w:val="24"/>
          <w:szCs w:val="24"/>
        </w:rPr>
        <w:t>).</w:t>
      </w:r>
    </w:p>
    <w:p w:rsidRPr="00500411" w:rsidR="004D2860" w:rsidP="00242920" w:rsidRDefault="004D2860" w14:paraId="33540304" w14:textId="19255B89">
      <w:pPr>
        <w:pStyle w:val="ListParagraph"/>
        <w:numPr>
          <w:ilvl w:val="1"/>
          <w:numId w:val="15"/>
        </w:numPr>
        <w:spacing w:after="0" w:line="240" w:lineRule="auto"/>
        <w:jc w:val="both"/>
        <w:rPr>
          <w:rFonts w:ascii="Times New Roman" w:hAnsi="Times New Roman"/>
          <w:color w:val="000000"/>
          <w:sz w:val="24"/>
          <w:szCs w:val="24"/>
        </w:rPr>
      </w:pPr>
      <w:r w:rsidRPr="34E0A0DF">
        <w:rPr>
          <w:rFonts w:ascii="Times New Roman" w:hAnsi="Times New Roman"/>
          <w:color w:val="000000" w:themeColor="text1"/>
          <w:sz w:val="24"/>
          <w:szCs w:val="24"/>
        </w:rPr>
        <w:t>Rodyklės (</w:t>
      </w:r>
      <w:r w:rsidRPr="34E0A0DF" w:rsidR="65C299CB">
        <w:rPr>
          <w:rFonts w:ascii="Times New Roman" w:hAnsi="Times New Roman"/>
          <w:color w:val="000000" w:themeColor="text1"/>
          <w:sz w:val="24"/>
          <w:szCs w:val="24"/>
        </w:rPr>
        <w:t xml:space="preserve">diegimo </w:t>
      </w:r>
      <w:r w:rsidRPr="34E0A0DF" w:rsidR="00977476">
        <w:rPr>
          <w:rFonts w:ascii="Times New Roman" w:hAnsi="Times New Roman"/>
          <w:color w:val="000000" w:themeColor="text1"/>
          <w:sz w:val="24"/>
          <w:szCs w:val="24"/>
        </w:rPr>
        <w:t>vykdymo metu, tūri būti susiderinta su INSTITUCIJA, remiantis anksčiau įgyvendintu pavyzdžiu, adaptavimo pasiūlymus pateikia INSTITUCIJA</w:t>
      </w:r>
      <w:r w:rsidRPr="34E0A0DF">
        <w:rPr>
          <w:rFonts w:ascii="Times New Roman" w:hAnsi="Times New Roman"/>
          <w:color w:val="000000" w:themeColor="text1"/>
          <w:sz w:val="24"/>
          <w:szCs w:val="24"/>
        </w:rPr>
        <w:t>).</w:t>
      </w:r>
    </w:p>
    <w:p w:rsidR="004D2860" w:rsidP="00242920" w:rsidRDefault="004D2860" w14:paraId="5BE73B9C" w14:textId="6FB84412">
      <w:pPr>
        <w:pStyle w:val="ListParagraph"/>
        <w:numPr>
          <w:ilvl w:val="1"/>
          <w:numId w:val="15"/>
        </w:numPr>
        <w:spacing w:after="0" w:line="240" w:lineRule="auto"/>
        <w:jc w:val="both"/>
        <w:rPr>
          <w:rFonts w:ascii="Times New Roman" w:hAnsi="Times New Roman"/>
          <w:color w:val="000000"/>
          <w:sz w:val="24"/>
          <w:szCs w:val="24"/>
        </w:rPr>
      </w:pPr>
      <w:r w:rsidRPr="34E0A0DF">
        <w:rPr>
          <w:rFonts w:ascii="Times New Roman" w:hAnsi="Times New Roman"/>
          <w:color w:val="000000" w:themeColor="text1"/>
          <w:sz w:val="24"/>
          <w:szCs w:val="24"/>
        </w:rPr>
        <w:t>Pranešimai (</w:t>
      </w:r>
      <w:r w:rsidRPr="34E0A0DF" w:rsidR="71268ACF">
        <w:rPr>
          <w:rFonts w:ascii="Times New Roman" w:hAnsi="Times New Roman"/>
          <w:color w:val="000000" w:themeColor="text1"/>
          <w:sz w:val="24"/>
          <w:szCs w:val="24"/>
        </w:rPr>
        <w:t xml:space="preserve">diegimo </w:t>
      </w:r>
      <w:r w:rsidRPr="34E0A0DF" w:rsidR="004439BA">
        <w:rPr>
          <w:rFonts w:ascii="Times New Roman" w:hAnsi="Times New Roman"/>
          <w:color w:val="000000" w:themeColor="text1"/>
          <w:sz w:val="24"/>
          <w:szCs w:val="24"/>
        </w:rPr>
        <w:t xml:space="preserve">vykdymo metu, tūri būti susiderinta su INSTITUCIJA, remiantis anksčiau įgyvendintu pavyzdžiu </w:t>
      </w:r>
      <w:r w:rsidRPr="34E0A0DF">
        <w:rPr>
          <w:rFonts w:ascii="Times New Roman" w:hAnsi="Times New Roman"/>
          <w:color w:val="000000" w:themeColor="text1"/>
          <w:sz w:val="24"/>
          <w:szCs w:val="24"/>
        </w:rPr>
        <w:t xml:space="preserve">papildoma lietuviškais ir angliškais pranešimais ten, kur tai susiję su papildomais laukas dėl </w:t>
      </w:r>
      <w:r w:rsidRPr="34E0A0DF" w:rsidR="00BA5758">
        <w:rPr>
          <w:rFonts w:ascii="Times New Roman" w:hAnsi="Times New Roman"/>
          <w:color w:val="000000" w:themeColor="text1"/>
          <w:sz w:val="24"/>
          <w:szCs w:val="24"/>
        </w:rPr>
        <w:t>INSTITUCIJ</w:t>
      </w:r>
      <w:r w:rsidRPr="34E0A0DF" w:rsidR="00500411">
        <w:rPr>
          <w:rFonts w:ascii="Times New Roman" w:hAnsi="Times New Roman"/>
          <w:color w:val="000000" w:themeColor="text1"/>
          <w:sz w:val="24"/>
          <w:szCs w:val="24"/>
        </w:rPr>
        <w:t>OS</w:t>
      </w:r>
      <w:r w:rsidRPr="34E0A0DF">
        <w:rPr>
          <w:rFonts w:ascii="Times New Roman" w:hAnsi="Times New Roman"/>
          <w:color w:val="000000" w:themeColor="text1"/>
          <w:sz w:val="24"/>
          <w:szCs w:val="24"/>
        </w:rPr>
        <w:t xml:space="preserve"> pakeitimų).</w:t>
      </w:r>
    </w:p>
    <w:p w:rsidRPr="00500411" w:rsidR="004D2860" w:rsidP="00242920" w:rsidRDefault="004D2860" w14:paraId="23F3875E" w14:textId="21A1D4E2">
      <w:pPr>
        <w:pStyle w:val="ListParagraph"/>
        <w:numPr>
          <w:ilvl w:val="1"/>
          <w:numId w:val="15"/>
        </w:numPr>
        <w:spacing w:after="0" w:line="240" w:lineRule="auto"/>
        <w:jc w:val="both"/>
        <w:rPr>
          <w:rFonts w:ascii="Times New Roman" w:hAnsi="Times New Roman"/>
          <w:color w:val="000000"/>
          <w:sz w:val="24"/>
          <w:szCs w:val="24"/>
        </w:rPr>
      </w:pPr>
      <w:r w:rsidRPr="00500411">
        <w:rPr>
          <w:rFonts w:ascii="Times New Roman" w:hAnsi="Times New Roman"/>
          <w:color w:val="000000"/>
          <w:sz w:val="24"/>
          <w:szCs w:val="24"/>
        </w:rPr>
        <w:t>Duomenų importavimo</w:t>
      </w:r>
      <w:r w:rsidR="00242920">
        <w:rPr>
          <w:rFonts w:ascii="Times New Roman" w:hAnsi="Times New Roman"/>
          <w:color w:val="000000"/>
          <w:sz w:val="24"/>
          <w:szCs w:val="24"/>
        </w:rPr>
        <w:t>, eksportavimo</w:t>
      </w:r>
      <w:r w:rsidRPr="00500411">
        <w:rPr>
          <w:rFonts w:ascii="Times New Roman" w:hAnsi="Times New Roman"/>
          <w:color w:val="000000"/>
          <w:sz w:val="24"/>
          <w:szCs w:val="24"/>
        </w:rPr>
        <w:t xml:space="preserve"> projektavimas</w:t>
      </w:r>
      <w:r w:rsidR="00242920">
        <w:rPr>
          <w:rFonts w:ascii="Times New Roman" w:hAnsi="Times New Roman"/>
          <w:color w:val="000000"/>
          <w:sz w:val="24"/>
          <w:szCs w:val="24"/>
        </w:rPr>
        <w:t xml:space="preserve"> ir perkėlimas</w:t>
      </w:r>
    </w:p>
    <w:p w:rsidRPr="00500411" w:rsidR="004D2860" w:rsidP="00242920" w:rsidRDefault="004D2860" w14:paraId="7590D659" w14:textId="5A0FF63A">
      <w:pPr>
        <w:pStyle w:val="ListParagraph"/>
        <w:numPr>
          <w:ilvl w:val="2"/>
          <w:numId w:val="15"/>
        </w:numPr>
        <w:spacing w:after="0" w:line="240" w:lineRule="auto"/>
        <w:jc w:val="both"/>
        <w:rPr>
          <w:rFonts w:ascii="Times New Roman" w:hAnsi="Times New Roman"/>
          <w:color w:val="000000"/>
          <w:sz w:val="24"/>
          <w:szCs w:val="24"/>
        </w:rPr>
      </w:pPr>
      <w:r w:rsidRPr="00500411">
        <w:rPr>
          <w:rFonts w:ascii="Times New Roman" w:hAnsi="Times New Roman"/>
          <w:color w:val="000000"/>
          <w:sz w:val="24"/>
          <w:szCs w:val="24"/>
        </w:rPr>
        <w:t>Duomenų parengimas (</w:t>
      </w:r>
      <w:r w:rsidRPr="00500411" w:rsidR="00BA5758">
        <w:rPr>
          <w:rFonts w:ascii="Times New Roman" w:hAnsi="Times New Roman"/>
          <w:color w:val="000000"/>
          <w:sz w:val="24"/>
          <w:szCs w:val="24"/>
        </w:rPr>
        <w:t>INSTITUCIJA</w:t>
      </w:r>
      <w:r w:rsidRPr="00500411">
        <w:rPr>
          <w:rFonts w:ascii="Times New Roman" w:hAnsi="Times New Roman"/>
          <w:color w:val="000000"/>
          <w:sz w:val="24"/>
          <w:szCs w:val="24"/>
        </w:rPr>
        <w:t>):</w:t>
      </w:r>
    </w:p>
    <w:p w:rsidRPr="00500411" w:rsidR="004D2860" w:rsidP="00242920" w:rsidRDefault="004D2860" w14:paraId="578BFA46" w14:textId="2F4B914F">
      <w:pPr>
        <w:pStyle w:val="ListParagraph"/>
        <w:numPr>
          <w:ilvl w:val="3"/>
          <w:numId w:val="15"/>
        </w:numPr>
        <w:spacing w:after="0" w:line="240" w:lineRule="auto"/>
        <w:ind w:left="1077" w:firstLine="0"/>
        <w:jc w:val="both"/>
        <w:rPr>
          <w:rFonts w:ascii="Times New Roman" w:hAnsi="Times New Roman"/>
          <w:color w:val="000000"/>
          <w:sz w:val="24"/>
          <w:szCs w:val="24"/>
        </w:rPr>
      </w:pPr>
      <w:r w:rsidRPr="00500411">
        <w:rPr>
          <w:rFonts w:ascii="Times New Roman" w:hAnsi="Times New Roman"/>
          <w:color w:val="000000"/>
          <w:sz w:val="24"/>
          <w:szCs w:val="24"/>
        </w:rPr>
        <w:t xml:space="preserve">Duomenų eksportas iš </w:t>
      </w:r>
      <w:proofErr w:type="spellStart"/>
      <w:r w:rsidRPr="00500411">
        <w:rPr>
          <w:rFonts w:ascii="Times New Roman" w:hAnsi="Times New Roman"/>
          <w:color w:val="000000"/>
          <w:sz w:val="24"/>
          <w:szCs w:val="24"/>
        </w:rPr>
        <w:t>eLABa</w:t>
      </w:r>
      <w:proofErr w:type="spellEnd"/>
      <w:r w:rsidRPr="00500411">
        <w:rPr>
          <w:rFonts w:ascii="Times New Roman" w:hAnsi="Times New Roman"/>
          <w:color w:val="000000"/>
          <w:sz w:val="24"/>
          <w:szCs w:val="24"/>
        </w:rPr>
        <w:t xml:space="preserve"> (organizuoja </w:t>
      </w:r>
      <w:r w:rsidRPr="00500411" w:rsidR="00BA5758">
        <w:rPr>
          <w:rFonts w:ascii="Times New Roman" w:hAnsi="Times New Roman"/>
          <w:color w:val="000000"/>
          <w:sz w:val="24"/>
          <w:szCs w:val="24"/>
        </w:rPr>
        <w:t>INSTITUCIJA</w:t>
      </w:r>
      <w:r w:rsidRPr="00500411">
        <w:rPr>
          <w:rFonts w:ascii="Times New Roman" w:hAnsi="Times New Roman"/>
          <w:color w:val="000000"/>
          <w:sz w:val="24"/>
          <w:szCs w:val="24"/>
        </w:rPr>
        <w:t>).</w:t>
      </w:r>
    </w:p>
    <w:p w:rsidRPr="00660F27" w:rsidR="004D2860" w:rsidP="1BF514AB" w:rsidRDefault="004D2860" w14:paraId="41791B99" w14:textId="3F5E6C16">
      <w:pPr>
        <w:pStyle w:val="ListParagraph"/>
        <w:numPr>
          <w:ilvl w:val="3"/>
          <w:numId w:val="15"/>
        </w:numPr>
        <w:spacing w:after="0" w:line="240" w:lineRule="auto"/>
        <w:jc w:val="both"/>
        <w:rPr>
          <w:rFonts w:ascii="Times New Roman" w:hAnsi="Times New Roman"/>
          <w:color w:val="000000"/>
          <w:sz w:val="24"/>
          <w:szCs w:val="24"/>
        </w:rPr>
      </w:pPr>
      <w:r w:rsidRPr="1BF514AB">
        <w:rPr>
          <w:rFonts w:ascii="Times New Roman" w:hAnsi="Times New Roman"/>
          <w:color w:val="000000" w:themeColor="text1"/>
          <w:sz w:val="24"/>
          <w:szCs w:val="24"/>
        </w:rPr>
        <w:t xml:space="preserve">Duomenų iš </w:t>
      </w:r>
      <w:r w:rsidRPr="1BF514AB" w:rsidR="00BA5758">
        <w:rPr>
          <w:rFonts w:ascii="Times New Roman" w:hAnsi="Times New Roman"/>
          <w:color w:val="000000" w:themeColor="text1"/>
          <w:sz w:val="24"/>
          <w:szCs w:val="24"/>
        </w:rPr>
        <w:t>INSTITUCIJ</w:t>
      </w:r>
      <w:r w:rsidRPr="1BF514AB" w:rsidR="00332275">
        <w:rPr>
          <w:rFonts w:ascii="Times New Roman" w:hAnsi="Times New Roman"/>
          <w:color w:val="000000" w:themeColor="text1"/>
          <w:sz w:val="24"/>
          <w:szCs w:val="24"/>
        </w:rPr>
        <w:t>OS</w:t>
      </w:r>
      <w:r w:rsidRPr="1BF514AB">
        <w:rPr>
          <w:rFonts w:ascii="Times New Roman" w:hAnsi="Times New Roman"/>
          <w:color w:val="000000" w:themeColor="text1"/>
          <w:sz w:val="24"/>
          <w:szCs w:val="24"/>
        </w:rPr>
        <w:t xml:space="preserve"> informacijos sistemų pateikimas (atlieka </w:t>
      </w:r>
      <w:r w:rsidRPr="1BF514AB" w:rsidR="00BA5758">
        <w:rPr>
          <w:rFonts w:ascii="Times New Roman" w:hAnsi="Times New Roman"/>
          <w:color w:val="000000" w:themeColor="text1"/>
          <w:sz w:val="24"/>
          <w:szCs w:val="24"/>
        </w:rPr>
        <w:t>INSTITUCIJA</w:t>
      </w:r>
      <w:r w:rsidRPr="1BF514AB">
        <w:rPr>
          <w:rFonts w:ascii="Times New Roman" w:hAnsi="Times New Roman"/>
          <w:color w:val="000000" w:themeColor="text1"/>
          <w:sz w:val="24"/>
          <w:szCs w:val="24"/>
        </w:rPr>
        <w:t xml:space="preserve"> pagal pavyzdžius):</w:t>
      </w:r>
    </w:p>
    <w:p w:rsidRPr="00500411" w:rsidR="004D2860" w:rsidP="00242920" w:rsidRDefault="004D2860" w14:paraId="2E78D8D4" w14:textId="77777777">
      <w:pPr>
        <w:pStyle w:val="ListParagraph"/>
        <w:numPr>
          <w:ilvl w:val="4"/>
          <w:numId w:val="15"/>
        </w:numPr>
        <w:spacing w:after="0" w:line="240" w:lineRule="auto"/>
        <w:jc w:val="both"/>
        <w:rPr>
          <w:rFonts w:ascii="Times New Roman" w:hAnsi="Times New Roman"/>
          <w:color w:val="000000"/>
          <w:sz w:val="24"/>
          <w:szCs w:val="24"/>
        </w:rPr>
      </w:pPr>
      <w:r w:rsidRPr="00500411">
        <w:rPr>
          <w:rFonts w:ascii="Times New Roman" w:hAnsi="Times New Roman"/>
          <w:color w:val="000000"/>
          <w:sz w:val="24"/>
          <w:szCs w:val="24"/>
        </w:rPr>
        <w:t>Asmenų;</w:t>
      </w:r>
    </w:p>
    <w:p w:rsidRPr="00500411" w:rsidR="004D2860" w:rsidP="00242920" w:rsidRDefault="004D2860" w14:paraId="1F4CC60A" w14:textId="77777777">
      <w:pPr>
        <w:pStyle w:val="ListParagraph"/>
        <w:numPr>
          <w:ilvl w:val="4"/>
          <w:numId w:val="15"/>
        </w:numPr>
        <w:spacing w:after="0" w:line="240" w:lineRule="auto"/>
        <w:jc w:val="both"/>
        <w:rPr>
          <w:rFonts w:ascii="Times New Roman" w:hAnsi="Times New Roman"/>
          <w:color w:val="000000"/>
          <w:sz w:val="24"/>
          <w:szCs w:val="24"/>
        </w:rPr>
      </w:pPr>
      <w:r w:rsidRPr="00500411">
        <w:rPr>
          <w:rFonts w:ascii="Times New Roman" w:hAnsi="Times New Roman"/>
          <w:color w:val="000000"/>
          <w:sz w:val="24"/>
          <w:szCs w:val="24"/>
        </w:rPr>
        <w:t>Padalinių;</w:t>
      </w:r>
    </w:p>
    <w:p w:rsidRPr="00500411" w:rsidR="004D2860" w:rsidP="00242920" w:rsidRDefault="004D2860" w14:paraId="04D4B946" w14:textId="77777777">
      <w:pPr>
        <w:pStyle w:val="ListParagraph"/>
        <w:numPr>
          <w:ilvl w:val="4"/>
          <w:numId w:val="15"/>
        </w:numPr>
        <w:spacing w:after="0" w:line="240" w:lineRule="auto"/>
        <w:jc w:val="both"/>
        <w:rPr>
          <w:rFonts w:ascii="Times New Roman" w:hAnsi="Times New Roman"/>
          <w:color w:val="000000"/>
          <w:sz w:val="24"/>
          <w:szCs w:val="24"/>
        </w:rPr>
      </w:pPr>
      <w:r w:rsidRPr="00500411">
        <w:rPr>
          <w:rFonts w:ascii="Times New Roman" w:hAnsi="Times New Roman"/>
          <w:color w:val="000000"/>
          <w:sz w:val="24"/>
          <w:szCs w:val="24"/>
        </w:rPr>
        <w:t xml:space="preserve">Publikacijų </w:t>
      </w:r>
      <w:proofErr w:type="spellStart"/>
      <w:r w:rsidRPr="00500411">
        <w:rPr>
          <w:rFonts w:ascii="Times New Roman" w:hAnsi="Times New Roman"/>
          <w:color w:val="000000"/>
          <w:sz w:val="24"/>
          <w:szCs w:val="24"/>
        </w:rPr>
        <w:t>prieskyrų</w:t>
      </w:r>
      <w:proofErr w:type="spellEnd"/>
      <w:r w:rsidRPr="00500411">
        <w:rPr>
          <w:rFonts w:ascii="Times New Roman" w:hAnsi="Times New Roman"/>
          <w:color w:val="000000"/>
          <w:sz w:val="24"/>
          <w:szCs w:val="24"/>
        </w:rPr>
        <w:t>, kurios susietos su jau neegzistuojančiais padaliniais, perkodavimo lentelės.</w:t>
      </w:r>
    </w:p>
    <w:p w:rsidRPr="00500411" w:rsidR="00491D37" w:rsidP="00242920" w:rsidRDefault="004D2860" w14:paraId="284A3578" w14:textId="77777777">
      <w:pPr>
        <w:pStyle w:val="ListParagraph"/>
        <w:numPr>
          <w:ilvl w:val="4"/>
          <w:numId w:val="15"/>
        </w:numPr>
        <w:spacing w:after="0" w:line="240" w:lineRule="auto"/>
        <w:jc w:val="both"/>
        <w:rPr>
          <w:rFonts w:ascii="Times New Roman" w:hAnsi="Times New Roman"/>
          <w:color w:val="000000"/>
          <w:sz w:val="24"/>
          <w:szCs w:val="24"/>
        </w:rPr>
      </w:pPr>
      <w:proofErr w:type="spellStart"/>
      <w:r w:rsidRPr="00500411">
        <w:rPr>
          <w:rFonts w:ascii="Times New Roman" w:hAnsi="Times New Roman"/>
          <w:color w:val="000000"/>
          <w:sz w:val="24"/>
          <w:szCs w:val="24"/>
        </w:rPr>
        <w:t>Entitetų</w:t>
      </w:r>
      <w:proofErr w:type="spellEnd"/>
      <w:r w:rsidRPr="00500411">
        <w:rPr>
          <w:rFonts w:ascii="Times New Roman" w:hAnsi="Times New Roman"/>
          <w:color w:val="000000"/>
          <w:sz w:val="24"/>
          <w:szCs w:val="24"/>
        </w:rPr>
        <w:t xml:space="preserve"> importavimo duomenys: publikacijos ir ETD, kiti </w:t>
      </w:r>
      <w:proofErr w:type="spellStart"/>
      <w:r w:rsidRPr="00500411">
        <w:rPr>
          <w:rFonts w:ascii="Times New Roman" w:hAnsi="Times New Roman"/>
          <w:color w:val="000000"/>
          <w:sz w:val="24"/>
          <w:szCs w:val="24"/>
        </w:rPr>
        <w:t>entitetai</w:t>
      </w:r>
      <w:proofErr w:type="spellEnd"/>
      <w:r w:rsidRPr="00500411">
        <w:rPr>
          <w:rFonts w:ascii="Times New Roman" w:hAnsi="Times New Roman"/>
          <w:color w:val="000000"/>
          <w:sz w:val="24"/>
          <w:szCs w:val="24"/>
        </w:rPr>
        <w:t xml:space="preserve"> (jeigu importuojami).</w:t>
      </w:r>
    </w:p>
    <w:p w:rsidRPr="00500411" w:rsidR="00491D37" w:rsidP="00242920" w:rsidRDefault="004D2860" w14:paraId="2F9C3EC4" w14:textId="77777777">
      <w:pPr>
        <w:pStyle w:val="ListParagraph"/>
        <w:numPr>
          <w:ilvl w:val="2"/>
          <w:numId w:val="15"/>
        </w:numPr>
        <w:spacing w:after="0" w:line="240" w:lineRule="auto"/>
        <w:jc w:val="both"/>
        <w:rPr>
          <w:rFonts w:ascii="Times New Roman" w:hAnsi="Times New Roman"/>
          <w:color w:val="000000"/>
          <w:sz w:val="24"/>
          <w:szCs w:val="24"/>
        </w:rPr>
      </w:pPr>
      <w:proofErr w:type="spellStart"/>
      <w:r w:rsidRPr="00500411">
        <w:rPr>
          <w:rFonts w:ascii="Times New Roman" w:hAnsi="Times New Roman"/>
          <w:color w:val="000000"/>
          <w:sz w:val="24"/>
          <w:szCs w:val="24"/>
        </w:rPr>
        <w:t>Entitetų</w:t>
      </w:r>
      <w:proofErr w:type="spellEnd"/>
      <w:r w:rsidRPr="00500411">
        <w:rPr>
          <w:rFonts w:ascii="Times New Roman" w:hAnsi="Times New Roman"/>
          <w:color w:val="000000"/>
          <w:sz w:val="24"/>
          <w:szCs w:val="24"/>
        </w:rPr>
        <w:t xml:space="preserve"> duomenų importavimas</w:t>
      </w:r>
    </w:p>
    <w:p w:rsidRPr="00500411" w:rsidR="00491D37" w:rsidP="00242920" w:rsidRDefault="004D2860" w14:paraId="450CDA04" w14:textId="2C408C01">
      <w:pPr>
        <w:pStyle w:val="ListParagraph"/>
        <w:numPr>
          <w:ilvl w:val="3"/>
          <w:numId w:val="15"/>
        </w:numPr>
        <w:spacing w:after="0" w:line="240" w:lineRule="auto"/>
        <w:jc w:val="both"/>
        <w:rPr>
          <w:rFonts w:ascii="Times New Roman" w:hAnsi="Times New Roman"/>
          <w:color w:val="000000"/>
          <w:sz w:val="24"/>
          <w:szCs w:val="24"/>
        </w:rPr>
      </w:pPr>
      <w:r w:rsidRPr="1BF514AB">
        <w:rPr>
          <w:rFonts w:ascii="Times New Roman" w:hAnsi="Times New Roman"/>
          <w:color w:val="000000" w:themeColor="text1"/>
          <w:sz w:val="24"/>
          <w:szCs w:val="24"/>
        </w:rPr>
        <w:t>Programinės įrangos sukūrimas importavimui atsižvelgiant į suprojektuotos MOKSLO VALDYMO SISTEMOS struktūrą.</w:t>
      </w:r>
    </w:p>
    <w:p w:rsidRPr="00500411" w:rsidR="00491D37" w:rsidP="00242920" w:rsidRDefault="004D2860" w14:paraId="2E07644E" w14:textId="77777777">
      <w:pPr>
        <w:pStyle w:val="ListParagraph"/>
        <w:numPr>
          <w:ilvl w:val="3"/>
          <w:numId w:val="15"/>
        </w:numPr>
        <w:spacing w:after="0" w:line="240" w:lineRule="auto"/>
        <w:jc w:val="both"/>
        <w:rPr>
          <w:rFonts w:ascii="Times New Roman" w:hAnsi="Times New Roman"/>
          <w:color w:val="000000"/>
          <w:sz w:val="24"/>
          <w:szCs w:val="24"/>
        </w:rPr>
      </w:pPr>
      <w:r w:rsidRPr="00500411">
        <w:rPr>
          <w:rFonts w:ascii="Times New Roman" w:hAnsi="Times New Roman"/>
          <w:color w:val="000000"/>
          <w:sz w:val="24"/>
          <w:szCs w:val="24"/>
        </w:rPr>
        <w:t>Duomenų importavimas:</w:t>
      </w:r>
    </w:p>
    <w:p w:rsidRPr="00500411" w:rsidR="00491D37" w:rsidP="00242920" w:rsidRDefault="004D2860" w14:paraId="2EE75A72" w14:textId="77777777">
      <w:pPr>
        <w:pStyle w:val="ListParagraph"/>
        <w:numPr>
          <w:ilvl w:val="4"/>
          <w:numId w:val="15"/>
        </w:numPr>
        <w:spacing w:after="0" w:line="240" w:lineRule="auto"/>
        <w:jc w:val="both"/>
        <w:rPr>
          <w:rFonts w:ascii="Times New Roman" w:hAnsi="Times New Roman"/>
          <w:color w:val="000000"/>
          <w:sz w:val="24"/>
          <w:szCs w:val="24"/>
        </w:rPr>
      </w:pPr>
      <w:r w:rsidRPr="00500411">
        <w:rPr>
          <w:rFonts w:ascii="Times New Roman" w:hAnsi="Times New Roman"/>
          <w:color w:val="000000"/>
          <w:sz w:val="24"/>
          <w:szCs w:val="24"/>
        </w:rPr>
        <w:t>Metaduomenys;</w:t>
      </w:r>
    </w:p>
    <w:p w:rsidRPr="00500411" w:rsidR="00491D37" w:rsidP="00242920" w:rsidRDefault="004D2860" w14:paraId="70DC37CD" w14:textId="77777777">
      <w:pPr>
        <w:pStyle w:val="ListParagraph"/>
        <w:numPr>
          <w:ilvl w:val="4"/>
          <w:numId w:val="15"/>
        </w:numPr>
        <w:spacing w:after="0" w:line="240" w:lineRule="auto"/>
        <w:jc w:val="both"/>
        <w:rPr>
          <w:rFonts w:ascii="Times New Roman" w:hAnsi="Times New Roman"/>
          <w:color w:val="000000"/>
          <w:sz w:val="24"/>
          <w:szCs w:val="24"/>
        </w:rPr>
      </w:pPr>
      <w:r w:rsidRPr="00500411">
        <w:rPr>
          <w:rFonts w:ascii="Times New Roman" w:hAnsi="Times New Roman"/>
          <w:color w:val="000000"/>
          <w:sz w:val="24"/>
          <w:szCs w:val="24"/>
        </w:rPr>
        <w:t>Dokumentai;</w:t>
      </w:r>
    </w:p>
    <w:p w:rsidRPr="00500411" w:rsidR="00491D37" w:rsidP="00242920" w:rsidRDefault="004D2860" w14:paraId="48E72B92" w14:textId="77777777">
      <w:pPr>
        <w:pStyle w:val="ListParagraph"/>
        <w:numPr>
          <w:ilvl w:val="4"/>
          <w:numId w:val="15"/>
        </w:numPr>
        <w:spacing w:after="0" w:line="240" w:lineRule="auto"/>
        <w:jc w:val="both"/>
        <w:rPr>
          <w:rFonts w:ascii="Times New Roman" w:hAnsi="Times New Roman"/>
          <w:color w:val="000000"/>
          <w:sz w:val="24"/>
          <w:szCs w:val="24"/>
        </w:rPr>
      </w:pPr>
      <w:r w:rsidRPr="00500411">
        <w:rPr>
          <w:rFonts w:ascii="Times New Roman" w:hAnsi="Times New Roman"/>
          <w:color w:val="000000"/>
          <w:sz w:val="24"/>
          <w:szCs w:val="24"/>
        </w:rPr>
        <w:t>Prieigos teisės</w:t>
      </w:r>
      <w:r w:rsidRPr="00500411" w:rsidR="00491D37">
        <w:rPr>
          <w:rFonts w:ascii="Times New Roman" w:hAnsi="Times New Roman"/>
          <w:color w:val="000000"/>
          <w:sz w:val="24"/>
          <w:szCs w:val="24"/>
        </w:rPr>
        <w:t>.</w:t>
      </w:r>
    </w:p>
    <w:p w:rsidR="00491D37" w:rsidP="00242920" w:rsidRDefault="004D2860" w14:paraId="188D2CDC" w14:textId="77777777">
      <w:pPr>
        <w:pStyle w:val="ListParagraph"/>
        <w:numPr>
          <w:ilvl w:val="4"/>
          <w:numId w:val="15"/>
        </w:numPr>
        <w:spacing w:after="0" w:line="240" w:lineRule="auto"/>
        <w:jc w:val="both"/>
        <w:rPr>
          <w:rFonts w:ascii="Times New Roman" w:hAnsi="Times New Roman"/>
          <w:color w:val="000000"/>
          <w:sz w:val="24"/>
          <w:szCs w:val="24"/>
        </w:rPr>
      </w:pPr>
      <w:r w:rsidRPr="00500411">
        <w:rPr>
          <w:rFonts w:ascii="Times New Roman" w:hAnsi="Times New Roman"/>
          <w:color w:val="000000"/>
          <w:sz w:val="24"/>
          <w:szCs w:val="24"/>
        </w:rPr>
        <w:t xml:space="preserve">Sąsajos tarp </w:t>
      </w:r>
      <w:proofErr w:type="spellStart"/>
      <w:r w:rsidRPr="00500411">
        <w:rPr>
          <w:rFonts w:ascii="Times New Roman" w:hAnsi="Times New Roman"/>
          <w:color w:val="000000"/>
          <w:sz w:val="24"/>
          <w:szCs w:val="24"/>
        </w:rPr>
        <w:t>entitetų</w:t>
      </w:r>
      <w:proofErr w:type="spellEnd"/>
      <w:r w:rsidRPr="00500411">
        <w:rPr>
          <w:rFonts w:ascii="Times New Roman" w:hAnsi="Times New Roman"/>
          <w:color w:val="000000"/>
          <w:sz w:val="24"/>
          <w:szCs w:val="24"/>
        </w:rPr>
        <w:t>.</w:t>
      </w:r>
    </w:p>
    <w:p w:rsidRPr="00660F27" w:rsidR="00242920" w:rsidP="00242920" w:rsidRDefault="00242920" w14:paraId="492AF753" w14:textId="77777777">
      <w:pPr>
        <w:pStyle w:val="ListParagraph"/>
        <w:numPr>
          <w:ilvl w:val="2"/>
          <w:numId w:val="15"/>
        </w:numPr>
        <w:spacing w:after="0" w:line="240" w:lineRule="auto"/>
        <w:jc w:val="both"/>
        <w:rPr>
          <w:rFonts w:ascii="Times New Roman" w:hAnsi="Times New Roman"/>
          <w:color w:val="000000"/>
          <w:sz w:val="24"/>
          <w:szCs w:val="24"/>
        </w:rPr>
      </w:pPr>
      <w:r w:rsidRPr="00660F27">
        <w:rPr>
          <w:rFonts w:ascii="Times New Roman" w:hAnsi="Times New Roman"/>
          <w:color w:val="000000"/>
          <w:sz w:val="24"/>
          <w:szCs w:val="24"/>
        </w:rPr>
        <w:t xml:space="preserve">Informacijos perkėlimas iš dabar INSTITUCIJOS eksploatuojamos </w:t>
      </w:r>
      <w:proofErr w:type="spellStart"/>
      <w:r w:rsidRPr="00660F27">
        <w:rPr>
          <w:rFonts w:ascii="Times New Roman" w:hAnsi="Times New Roman"/>
          <w:color w:val="000000"/>
          <w:sz w:val="24"/>
          <w:szCs w:val="24"/>
        </w:rPr>
        <w:t>DSpace</w:t>
      </w:r>
      <w:proofErr w:type="spellEnd"/>
      <w:r w:rsidRPr="00660F27">
        <w:rPr>
          <w:rFonts w:ascii="Times New Roman" w:hAnsi="Times New Roman"/>
          <w:color w:val="000000"/>
          <w:sz w:val="24"/>
          <w:szCs w:val="24"/>
        </w:rPr>
        <w:t xml:space="preserve"> 6.x versijos į naujai diegiamą mokslo valdymo sistemą, pritaikant perkeliamą turinį prie naujos sistemos architektūros. INSTITUCIJOS eksploatuojamo </w:t>
      </w:r>
      <w:proofErr w:type="spellStart"/>
      <w:r w:rsidRPr="00660F27">
        <w:rPr>
          <w:rFonts w:ascii="Times New Roman" w:hAnsi="Times New Roman"/>
          <w:color w:val="000000"/>
          <w:sz w:val="24"/>
          <w:szCs w:val="24"/>
        </w:rPr>
        <w:t>DSpace</w:t>
      </w:r>
      <w:proofErr w:type="spellEnd"/>
      <w:r w:rsidRPr="00660F27">
        <w:rPr>
          <w:rFonts w:ascii="Times New Roman" w:hAnsi="Times New Roman"/>
          <w:color w:val="000000"/>
          <w:sz w:val="24"/>
          <w:szCs w:val="24"/>
        </w:rPr>
        <w:t xml:space="preserve"> įrašų, kurie dubliuojasi su INSTITUCIJOS įrašais, importuojamais iš </w:t>
      </w:r>
      <w:proofErr w:type="spellStart"/>
      <w:r w:rsidRPr="00660F27">
        <w:rPr>
          <w:rFonts w:ascii="Times New Roman" w:hAnsi="Times New Roman"/>
          <w:color w:val="000000"/>
          <w:sz w:val="24"/>
          <w:szCs w:val="24"/>
        </w:rPr>
        <w:t>eLABa</w:t>
      </w:r>
      <w:proofErr w:type="spellEnd"/>
      <w:r w:rsidRPr="00660F27">
        <w:rPr>
          <w:rFonts w:ascii="Times New Roman" w:hAnsi="Times New Roman"/>
          <w:color w:val="000000"/>
          <w:sz w:val="24"/>
          <w:szCs w:val="24"/>
        </w:rPr>
        <w:t xml:space="preserve"> talpyklos, pašalinimas su kaip įmanoma didesniu </w:t>
      </w:r>
      <w:proofErr w:type="spellStart"/>
      <w:r w:rsidRPr="00660F27">
        <w:rPr>
          <w:rFonts w:ascii="Times New Roman" w:hAnsi="Times New Roman"/>
          <w:color w:val="000000"/>
          <w:sz w:val="24"/>
          <w:szCs w:val="24"/>
        </w:rPr>
        <w:t>dubletų</w:t>
      </w:r>
      <w:proofErr w:type="spellEnd"/>
      <w:r w:rsidRPr="00660F27">
        <w:rPr>
          <w:rFonts w:ascii="Times New Roman" w:hAnsi="Times New Roman"/>
          <w:color w:val="000000"/>
          <w:sz w:val="24"/>
          <w:szCs w:val="24"/>
        </w:rPr>
        <w:t xml:space="preserve"> aptikimo tikslumu.</w:t>
      </w:r>
    </w:p>
    <w:p w:rsidRPr="00660F27" w:rsidR="00242920" w:rsidP="00242920" w:rsidRDefault="00242920" w14:paraId="28B6D14B" w14:textId="6C2A8B78">
      <w:pPr>
        <w:pStyle w:val="ListParagraph"/>
        <w:numPr>
          <w:ilvl w:val="2"/>
          <w:numId w:val="15"/>
        </w:numPr>
        <w:spacing w:after="0" w:line="240" w:lineRule="auto"/>
        <w:jc w:val="both"/>
        <w:rPr>
          <w:rFonts w:ascii="Times New Roman" w:hAnsi="Times New Roman"/>
          <w:color w:val="000000"/>
          <w:sz w:val="24"/>
          <w:szCs w:val="24"/>
        </w:rPr>
      </w:pPr>
      <w:r w:rsidRPr="00660F27">
        <w:rPr>
          <w:rFonts w:ascii="Times New Roman" w:hAnsi="Times New Roman"/>
          <w:color w:val="000000"/>
          <w:sz w:val="24"/>
          <w:szCs w:val="24"/>
        </w:rPr>
        <w:t>Automatizuotas duomenų įkėlimas/atnaujinimas</w:t>
      </w:r>
      <w:r w:rsidRPr="00660F27" w:rsidR="000B5DF3">
        <w:rPr>
          <w:rFonts w:ascii="Times New Roman" w:hAnsi="Times New Roman"/>
          <w:color w:val="000000"/>
          <w:sz w:val="24"/>
          <w:szCs w:val="24"/>
        </w:rPr>
        <w:t>/nuskaitymas</w:t>
      </w:r>
      <w:r w:rsidRPr="00660F27">
        <w:rPr>
          <w:rFonts w:ascii="Times New Roman" w:hAnsi="Times New Roman"/>
          <w:color w:val="000000"/>
          <w:sz w:val="24"/>
          <w:szCs w:val="24"/>
        </w:rPr>
        <w:t xml:space="preserve"> API:</w:t>
      </w:r>
      <w:r w:rsidRPr="00660F27">
        <w:rPr>
          <w:rFonts w:ascii="Times New Roman" w:hAnsi="Times New Roman"/>
          <w:color w:val="000000"/>
          <w:sz w:val="24"/>
          <w:szCs w:val="24"/>
        </w:rPr>
        <w:tab/>
      </w:r>
    </w:p>
    <w:p w:rsidRPr="00660F27" w:rsidR="00242920" w:rsidP="00242920" w:rsidRDefault="00242920" w14:paraId="679723F2" w14:textId="0D7587C1">
      <w:pPr>
        <w:pStyle w:val="ListParagraph"/>
        <w:numPr>
          <w:ilvl w:val="3"/>
          <w:numId w:val="15"/>
        </w:numPr>
        <w:spacing w:after="0" w:line="240" w:lineRule="auto"/>
        <w:jc w:val="both"/>
        <w:rPr>
          <w:rFonts w:ascii="Times New Roman" w:hAnsi="Times New Roman"/>
          <w:color w:val="000000"/>
          <w:sz w:val="24"/>
          <w:szCs w:val="24"/>
        </w:rPr>
      </w:pPr>
      <w:r w:rsidRPr="00660F27">
        <w:rPr>
          <w:rFonts w:ascii="Times New Roman" w:hAnsi="Times New Roman"/>
          <w:color w:val="000000"/>
          <w:sz w:val="24"/>
          <w:szCs w:val="24"/>
        </w:rPr>
        <w:t>Naujų naudotojų, tyrėjų, mokslininkų sukūrimas</w:t>
      </w:r>
      <w:r w:rsidRPr="00660F27" w:rsidR="00660F27">
        <w:rPr>
          <w:rFonts w:ascii="Times New Roman" w:hAnsi="Times New Roman"/>
          <w:color w:val="000000"/>
          <w:sz w:val="24"/>
          <w:szCs w:val="24"/>
        </w:rPr>
        <w:t xml:space="preserve"> iš INSTITUCIJOS informacinės sistemos</w:t>
      </w:r>
      <w:r w:rsidRPr="00660F27">
        <w:rPr>
          <w:rFonts w:ascii="Times New Roman" w:hAnsi="Times New Roman"/>
          <w:color w:val="000000"/>
          <w:sz w:val="24"/>
          <w:szCs w:val="24"/>
        </w:rPr>
        <w:t xml:space="preserve"> bei esamų naudotojų, tyrėjų, mokslininkų naujinimas, blokavimas/išjungimas.</w:t>
      </w:r>
      <w:r w:rsidRPr="00660F27" w:rsidR="000B5DF3">
        <w:rPr>
          <w:rFonts w:ascii="Times New Roman" w:hAnsi="Times New Roman"/>
          <w:color w:val="000000"/>
          <w:sz w:val="24"/>
          <w:szCs w:val="24"/>
        </w:rPr>
        <w:t xml:space="preserve"> Turi būti atnaujinama ši informacija: unikalus ID, vardas, pavardė, pareigos, padalinys, el. pašto adresas ir kita informacija, kuri suderinama diegimo metu su INSTITUCIJA.</w:t>
      </w:r>
    </w:p>
    <w:p w:rsidRPr="00660F27" w:rsidR="00242920" w:rsidP="00242920" w:rsidRDefault="00242920" w14:paraId="7129AC50" w14:textId="6FE0DB88">
      <w:pPr>
        <w:pStyle w:val="ListParagraph"/>
        <w:numPr>
          <w:ilvl w:val="3"/>
          <w:numId w:val="15"/>
        </w:numPr>
        <w:spacing w:after="0" w:line="240" w:lineRule="auto"/>
        <w:jc w:val="both"/>
        <w:rPr>
          <w:rFonts w:ascii="Times New Roman" w:hAnsi="Times New Roman"/>
          <w:color w:val="000000"/>
          <w:sz w:val="24"/>
          <w:szCs w:val="24"/>
        </w:rPr>
      </w:pPr>
      <w:r w:rsidRPr="00660F27">
        <w:rPr>
          <w:rFonts w:ascii="Times New Roman" w:hAnsi="Times New Roman"/>
          <w:color w:val="000000"/>
          <w:sz w:val="24"/>
          <w:szCs w:val="24"/>
        </w:rPr>
        <w:t>Projektų informacijos perkėlimas iš INSTITUCIJOS vidinės sistemos.</w:t>
      </w:r>
    </w:p>
    <w:p w:rsidRPr="00660F27" w:rsidR="00242920" w:rsidP="00660F27" w:rsidRDefault="752E436B" w14:paraId="25C00E05" w14:noSpellErr="1" w14:textId="3E232DEB">
      <w:pPr>
        <w:pStyle w:val="ListParagraph"/>
        <w:numPr>
          <w:ilvl w:val="3"/>
          <w:numId w:val="15"/>
        </w:numPr>
        <w:spacing w:after="0" w:line="240" w:lineRule="auto"/>
        <w:jc w:val="both"/>
        <w:rPr>
          <w:rFonts w:ascii="Times New Roman" w:hAnsi="Times New Roman"/>
          <w:color w:val="000000"/>
          <w:sz w:val="24"/>
          <w:szCs w:val="24"/>
        </w:rPr>
      </w:pPr>
      <w:r w:rsidRPr="7ABBBEB7" w:rsidR="570C133B">
        <w:rPr>
          <w:rFonts w:ascii="Times New Roman" w:hAnsi="Times New Roman"/>
          <w:color w:val="000000" w:themeColor="text1" w:themeTint="FF" w:themeShade="FF"/>
          <w:sz w:val="24"/>
          <w:szCs w:val="24"/>
        </w:rPr>
        <w:t xml:space="preserve">Iš MOKSLO VALDYMO SISTEMOS turi būti parengti duomenys, kuriuos būtu galima paimti per API. Mažiausiai jie turėtų apimti informaciją apie publikacijas, </w:t>
      </w:r>
      <w:r w:rsidRPr="7ABBBEB7" w:rsidR="44EF662E">
        <w:rPr>
          <w:rFonts w:ascii="Times New Roman" w:hAnsi="Times New Roman"/>
          <w:color w:val="000000" w:themeColor="text1" w:themeTint="FF" w:themeShade="FF"/>
          <w:sz w:val="24"/>
          <w:szCs w:val="24"/>
        </w:rPr>
        <w:t>jų autorius</w:t>
      </w:r>
      <w:r w:rsidRPr="7ABBBEB7" w:rsidR="4FD8E574">
        <w:rPr>
          <w:rFonts w:ascii="Times New Roman" w:hAnsi="Times New Roman"/>
          <w:color w:val="000000" w:themeColor="text1" w:themeTint="FF" w:themeShade="FF"/>
          <w:sz w:val="24"/>
          <w:szCs w:val="24"/>
        </w:rPr>
        <w:t xml:space="preserve">, </w:t>
      </w:r>
      <w:r w:rsidRPr="7ABBBEB7" w:rsidR="75E8D20B">
        <w:rPr>
          <w:rFonts w:ascii="Times New Roman" w:hAnsi="Times New Roman"/>
          <w:color w:val="000000" w:themeColor="text1" w:themeTint="FF" w:themeShade="FF"/>
          <w:sz w:val="24"/>
          <w:szCs w:val="24"/>
        </w:rPr>
        <w:t xml:space="preserve">susijusius </w:t>
      </w:r>
      <w:r w:rsidRPr="7ABBBEB7" w:rsidR="570C133B">
        <w:rPr>
          <w:rFonts w:ascii="Times New Roman" w:hAnsi="Times New Roman"/>
          <w:color w:val="000000" w:themeColor="text1" w:themeTint="FF" w:themeShade="FF"/>
          <w:sz w:val="24"/>
          <w:szCs w:val="24"/>
        </w:rPr>
        <w:t>dokumentus</w:t>
      </w:r>
      <w:r w:rsidRPr="7ABBBEB7" w:rsidR="570C133B">
        <w:rPr>
          <w:rFonts w:ascii="Times New Roman" w:hAnsi="Times New Roman"/>
          <w:color w:val="000000" w:themeColor="text1" w:themeTint="FF" w:themeShade="FF"/>
          <w:sz w:val="24"/>
          <w:szCs w:val="24"/>
        </w:rPr>
        <w:t xml:space="preserve">, autorių </w:t>
      </w:r>
      <w:r w:rsidRPr="7ABBBEB7" w:rsidR="570C133B">
        <w:rPr>
          <w:rFonts w:ascii="Times New Roman" w:hAnsi="Times New Roman"/>
          <w:color w:val="000000" w:themeColor="text1" w:themeTint="FF" w:themeShade="FF"/>
          <w:sz w:val="24"/>
          <w:szCs w:val="24"/>
        </w:rPr>
        <w:t>prieskyras</w:t>
      </w:r>
      <w:r w:rsidRPr="7ABBBEB7" w:rsidR="570C133B">
        <w:rPr>
          <w:rFonts w:ascii="Times New Roman" w:hAnsi="Times New Roman"/>
          <w:color w:val="000000" w:themeColor="text1" w:themeTint="FF" w:themeShade="FF"/>
          <w:sz w:val="24"/>
          <w:szCs w:val="24"/>
        </w:rPr>
        <w:t>, indėlius</w:t>
      </w:r>
      <w:r w:rsidRPr="7ABBBEB7" w:rsidR="7A01B831">
        <w:rPr>
          <w:rFonts w:ascii="Times New Roman" w:hAnsi="Times New Roman"/>
          <w:color w:val="000000" w:themeColor="text1" w:themeTint="FF" w:themeShade="FF"/>
          <w:sz w:val="24"/>
          <w:szCs w:val="24"/>
        </w:rPr>
        <w:t>,</w:t>
      </w:r>
      <w:r w:rsidRPr="7ABBBEB7" w:rsidR="0A8E7F07">
        <w:rPr>
          <w:rFonts w:ascii="Times New Roman" w:hAnsi="Times New Roman"/>
          <w:color w:val="000000" w:themeColor="text1" w:themeTint="FF" w:themeShade="FF"/>
          <w:sz w:val="24"/>
          <w:szCs w:val="24"/>
        </w:rPr>
        <w:t xml:space="preserve"> struktū</w:t>
      </w:r>
      <w:r w:rsidRPr="7ABBBEB7" w:rsidR="59B0D2A8">
        <w:rPr>
          <w:rFonts w:ascii="Times New Roman" w:hAnsi="Times New Roman"/>
          <w:color w:val="000000" w:themeColor="text1" w:themeTint="FF" w:themeShade="FF"/>
          <w:sz w:val="24"/>
          <w:szCs w:val="24"/>
        </w:rPr>
        <w:t>r</w:t>
      </w:r>
      <w:r w:rsidRPr="7ABBBEB7" w:rsidR="1EDD5DB2">
        <w:rPr>
          <w:rFonts w:ascii="Times New Roman" w:hAnsi="Times New Roman"/>
          <w:color w:val="000000" w:themeColor="text1" w:themeTint="FF" w:themeShade="FF"/>
          <w:sz w:val="24"/>
          <w:szCs w:val="24"/>
        </w:rPr>
        <w:t xml:space="preserve">ines </w:t>
      </w:r>
      <w:r w:rsidRPr="7ABBBEB7" w:rsidR="1EDD5DB2">
        <w:rPr>
          <w:rFonts w:ascii="Times New Roman" w:hAnsi="Times New Roman"/>
          <w:color w:val="000000" w:themeColor="text1" w:themeTint="FF" w:themeShade="FF"/>
          <w:sz w:val="24"/>
          <w:szCs w:val="24"/>
        </w:rPr>
        <w:t>priklausom</w:t>
      </w:r>
      <w:r w:rsidRPr="7ABBBEB7" w:rsidR="1EDD5DB2">
        <w:rPr>
          <w:rFonts w:ascii="Times New Roman" w:hAnsi="Times New Roman"/>
          <w:color w:val="000000" w:themeColor="text1" w:themeTint="FF" w:themeShade="FF"/>
          <w:sz w:val="24"/>
          <w:szCs w:val="24"/>
        </w:rPr>
        <w:t>ybes</w:t>
      </w:r>
      <w:r w:rsidRPr="7ABBBEB7" w:rsidR="1EDD5DB2">
        <w:rPr>
          <w:rFonts w:ascii="Times New Roman" w:hAnsi="Times New Roman"/>
          <w:color w:val="000000" w:themeColor="text1" w:themeTint="FF" w:themeShade="FF"/>
          <w:sz w:val="24"/>
          <w:szCs w:val="24"/>
        </w:rPr>
        <w:t xml:space="preserve">, </w:t>
      </w:r>
      <w:r w:rsidRPr="7ABBBEB7" w:rsidR="1B74B171">
        <w:rPr>
          <w:rFonts w:ascii="Times New Roman" w:hAnsi="Times New Roman"/>
          <w:color w:val="000000" w:themeColor="text1" w:themeTint="FF" w:themeShade="FF"/>
          <w:sz w:val="24"/>
          <w:szCs w:val="24"/>
        </w:rPr>
        <w:t xml:space="preserve">klasifikatorius, </w:t>
      </w:r>
      <w:r w:rsidRPr="7ABBBEB7" w:rsidR="0FED319D">
        <w:rPr>
          <w:rFonts w:ascii="Times New Roman" w:hAnsi="Times New Roman"/>
          <w:color w:val="000000" w:themeColor="text1" w:themeTint="FF" w:themeShade="FF"/>
          <w:sz w:val="24"/>
          <w:szCs w:val="24"/>
        </w:rPr>
        <w:t xml:space="preserve">mokslo kryptys, </w:t>
      </w:r>
      <w:r w:rsidRPr="7ABBBEB7" w:rsidR="570C133B">
        <w:rPr>
          <w:rFonts w:ascii="Times New Roman" w:hAnsi="Times New Roman"/>
          <w:color w:val="000000" w:themeColor="text1" w:themeTint="FF" w:themeShade="FF"/>
          <w:sz w:val="24"/>
          <w:szCs w:val="24"/>
        </w:rPr>
        <w:t xml:space="preserve">duomenų bazes, </w:t>
      </w:r>
      <w:r w:rsidRPr="7ABBBEB7" w:rsidR="570C133B">
        <w:rPr>
          <w:rFonts w:ascii="Times New Roman" w:hAnsi="Times New Roman"/>
          <w:color w:val="000000" w:themeColor="text1" w:themeTint="FF" w:themeShade="FF"/>
          <w:sz w:val="24"/>
          <w:szCs w:val="24"/>
        </w:rPr>
        <w:t>citavimo</w:t>
      </w:r>
      <w:r w:rsidRPr="7ABBBEB7" w:rsidR="72E1966E">
        <w:rPr>
          <w:rFonts w:ascii="Times New Roman" w:hAnsi="Times New Roman"/>
          <w:color w:val="000000" w:themeColor="text1" w:themeTint="FF" w:themeShade="FF"/>
          <w:sz w:val="24"/>
          <w:szCs w:val="24"/>
        </w:rPr>
        <w:t xml:space="preserve"> </w:t>
      </w:r>
      <w:r w:rsidRPr="7ABBBEB7" w:rsidR="570C133B">
        <w:rPr>
          <w:rFonts w:ascii="Times New Roman" w:hAnsi="Times New Roman"/>
          <w:color w:val="000000" w:themeColor="text1" w:themeTint="FF" w:themeShade="FF"/>
          <w:sz w:val="24"/>
          <w:szCs w:val="24"/>
        </w:rPr>
        <w:t>rodiklius</w:t>
      </w:r>
      <w:r w:rsidRPr="7ABBBEB7" w:rsidR="570C133B">
        <w:rPr>
          <w:rFonts w:ascii="Times New Roman" w:hAnsi="Times New Roman"/>
          <w:color w:val="000000" w:themeColor="text1" w:themeTint="FF" w:themeShade="FF"/>
          <w:sz w:val="24"/>
          <w:szCs w:val="24"/>
        </w:rPr>
        <w:t>.</w:t>
      </w:r>
      <w:r w:rsidRPr="7ABBBEB7" w:rsidR="61CB516D">
        <w:rPr>
          <w:rFonts w:ascii="Times New Roman" w:hAnsi="Times New Roman"/>
          <w:color w:val="000000" w:themeColor="text1" w:themeTint="FF" w:themeShade="FF"/>
          <w:sz w:val="24"/>
          <w:szCs w:val="24"/>
        </w:rPr>
        <w:t xml:space="preserve"> Plačiau apie reikiamus perduoti duomenis priede Nr. 3.</w:t>
      </w:r>
    </w:p>
    <w:p w:rsidR="26165C57" w:rsidP="1BF514AB" w:rsidRDefault="26165C57" w14:paraId="22FAE9D4" w14:textId="25D33CE8" w14:noSpellErr="1">
      <w:pPr>
        <w:pStyle w:val="ListParagraph"/>
        <w:numPr>
          <w:ilvl w:val="3"/>
          <w:numId w:val="15"/>
        </w:numPr>
        <w:spacing w:after="0" w:line="240" w:lineRule="auto"/>
        <w:jc w:val="both"/>
        <w:rPr>
          <w:rFonts w:ascii="Times New Roman" w:hAnsi="Times New Roman"/>
          <w:color w:val="000000" w:themeColor="text1"/>
          <w:sz w:val="24"/>
          <w:szCs w:val="24"/>
        </w:rPr>
      </w:pPr>
      <w:r w:rsidRPr="7ABBBEB7" w:rsidR="26165C57">
        <w:rPr>
          <w:rFonts w:ascii="Times New Roman" w:hAnsi="Times New Roman"/>
          <w:color w:val="000000" w:themeColor="text1" w:themeTint="FF" w:themeShade="FF"/>
          <w:sz w:val="24"/>
          <w:szCs w:val="24"/>
        </w:rPr>
        <w:t xml:space="preserve">Geriausių </w:t>
      </w:r>
      <w:r w:rsidRPr="7ABBBEB7" w:rsidR="625210F7">
        <w:rPr>
          <w:rFonts w:ascii="Times New Roman" w:hAnsi="Times New Roman"/>
          <w:color w:val="000000" w:themeColor="text1" w:themeTint="FF" w:themeShade="FF"/>
          <w:sz w:val="24"/>
          <w:szCs w:val="24"/>
        </w:rPr>
        <w:t xml:space="preserve">studentų </w:t>
      </w:r>
      <w:r w:rsidRPr="7ABBBEB7" w:rsidR="26165C57">
        <w:rPr>
          <w:rFonts w:ascii="Times New Roman" w:hAnsi="Times New Roman"/>
          <w:color w:val="000000" w:themeColor="text1" w:themeTint="FF" w:themeShade="FF"/>
          <w:sz w:val="24"/>
          <w:szCs w:val="24"/>
        </w:rPr>
        <w:t>baigiamųjų darbų automatizuotas įkėlimas</w:t>
      </w:r>
      <w:r w:rsidRPr="7ABBBEB7" w:rsidR="1F4B5936">
        <w:rPr>
          <w:rFonts w:ascii="Times New Roman" w:hAnsi="Times New Roman"/>
          <w:color w:val="000000" w:themeColor="text1" w:themeTint="FF" w:themeShade="FF"/>
          <w:sz w:val="24"/>
          <w:szCs w:val="24"/>
        </w:rPr>
        <w:t xml:space="preserve"> iš </w:t>
      </w:r>
      <w:r w:rsidRPr="7ABBBEB7" w:rsidR="1F4B5936">
        <w:rPr>
          <w:rFonts w:ascii="Times New Roman" w:hAnsi="Times New Roman"/>
          <w:color w:val="000000" w:themeColor="text1" w:themeTint="FF" w:themeShade="FF"/>
          <w:sz w:val="24"/>
          <w:szCs w:val="24"/>
        </w:rPr>
        <w:t>INSTITUCIJOS informacinės sistemos</w:t>
      </w:r>
      <w:r w:rsidRPr="7ABBBEB7" w:rsidR="1F4B5936">
        <w:rPr>
          <w:rFonts w:ascii="Times New Roman" w:hAnsi="Times New Roman"/>
          <w:color w:val="000000" w:themeColor="text1" w:themeTint="FF" w:themeShade="FF"/>
          <w:sz w:val="24"/>
          <w:szCs w:val="24"/>
        </w:rPr>
        <w:t xml:space="preserve"> per API</w:t>
      </w:r>
      <w:r w:rsidRPr="7ABBBEB7" w:rsidR="26165C57">
        <w:rPr>
          <w:rFonts w:ascii="Times New Roman" w:hAnsi="Times New Roman"/>
          <w:color w:val="000000" w:themeColor="text1" w:themeTint="FF" w:themeShade="FF"/>
          <w:sz w:val="24"/>
          <w:szCs w:val="24"/>
        </w:rPr>
        <w:t xml:space="preserve"> į MOKSLO VALDYMO SISTEMĄ.</w:t>
      </w:r>
    </w:p>
    <w:p w:rsidRPr="00500411" w:rsidR="00491D37" w:rsidP="00242920" w:rsidRDefault="004D2860" w14:paraId="4F5039B9" w14:textId="49505D15">
      <w:pPr>
        <w:pStyle w:val="ListParagraph"/>
        <w:numPr>
          <w:ilvl w:val="1"/>
          <w:numId w:val="15"/>
        </w:numPr>
        <w:spacing w:after="0" w:line="240" w:lineRule="auto"/>
        <w:jc w:val="both"/>
        <w:rPr>
          <w:rFonts w:ascii="Times New Roman" w:hAnsi="Times New Roman"/>
          <w:color w:val="000000"/>
          <w:sz w:val="24"/>
          <w:szCs w:val="24"/>
        </w:rPr>
      </w:pPr>
      <w:r w:rsidRPr="34E0A0DF">
        <w:rPr>
          <w:rFonts w:ascii="Times New Roman" w:hAnsi="Times New Roman"/>
          <w:color w:val="000000" w:themeColor="text1"/>
          <w:sz w:val="24"/>
          <w:szCs w:val="24"/>
        </w:rPr>
        <w:t>PDB ataskaitų adaptavimas (</w:t>
      </w:r>
      <w:r w:rsidRPr="34E0A0DF" w:rsidR="1A8A1B90">
        <w:rPr>
          <w:rFonts w:ascii="Times New Roman" w:hAnsi="Times New Roman"/>
          <w:color w:val="000000" w:themeColor="text1"/>
          <w:sz w:val="24"/>
          <w:szCs w:val="24"/>
        </w:rPr>
        <w:t xml:space="preserve">diegimo </w:t>
      </w:r>
      <w:r w:rsidRPr="34E0A0DF" w:rsidR="004439BA">
        <w:rPr>
          <w:rFonts w:ascii="Times New Roman" w:hAnsi="Times New Roman"/>
          <w:color w:val="000000" w:themeColor="text1"/>
          <w:sz w:val="24"/>
          <w:szCs w:val="24"/>
        </w:rPr>
        <w:t>vykdymo metu, t</w:t>
      </w:r>
      <w:r w:rsidRPr="34E0A0DF" w:rsidR="1D7F21CC">
        <w:rPr>
          <w:rFonts w:ascii="Times New Roman" w:hAnsi="Times New Roman"/>
          <w:color w:val="000000" w:themeColor="text1"/>
          <w:sz w:val="24"/>
          <w:szCs w:val="24"/>
        </w:rPr>
        <w:t>u</w:t>
      </w:r>
      <w:r w:rsidRPr="34E0A0DF" w:rsidR="004439BA">
        <w:rPr>
          <w:rFonts w:ascii="Times New Roman" w:hAnsi="Times New Roman"/>
          <w:color w:val="000000" w:themeColor="text1"/>
          <w:sz w:val="24"/>
          <w:szCs w:val="24"/>
        </w:rPr>
        <w:t xml:space="preserve">ri būti susiderinta su INSTITUCIJA, remiantis anksčiau įgyvendintu pavyzdžiu </w:t>
      </w:r>
      <w:r w:rsidRPr="34E0A0DF">
        <w:rPr>
          <w:rFonts w:ascii="Times New Roman" w:hAnsi="Times New Roman"/>
          <w:color w:val="000000" w:themeColor="text1"/>
          <w:sz w:val="24"/>
          <w:szCs w:val="24"/>
        </w:rPr>
        <w:t xml:space="preserve">ir </w:t>
      </w:r>
      <w:r w:rsidRPr="34E0A0DF" w:rsidR="00BA5758">
        <w:rPr>
          <w:rFonts w:ascii="Times New Roman" w:hAnsi="Times New Roman"/>
          <w:color w:val="000000" w:themeColor="text1"/>
          <w:sz w:val="24"/>
          <w:szCs w:val="24"/>
        </w:rPr>
        <w:t>INSTITUCIJ</w:t>
      </w:r>
      <w:r w:rsidRPr="34E0A0DF" w:rsidR="00332275">
        <w:rPr>
          <w:rFonts w:ascii="Times New Roman" w:hAnsi="Times New Roman"/>
          <w:color w:val="000000" w:themeColor="text1"/>
          <w:sz w:val="24"/>
          <w:szCs w:val="24"/>
        </w:rPr>
        <w:t>OS</w:t>
      </w:r>
      <w:r w:rsidRPr="34E0A0DF">
        <w:rPr>
          <w:rFonts w:ascii="Times New Roman" w:hAnsi="Times New Roman"/>
          <w:color w:val="000000" w:themeColor="text1"/>
          <w:sz w:val="24"/>
          <w:szCs w:val="24"/>
        </w:rPr>
        <w:t xml:space="preserve"> ataskaitų pavyzdži</w:t>
      </w:r>
      <w:r w:rsidRPr="34E0A0DF" w:rsidR="140E8FA1">
        <w:rPr>
          <w:rFonts w:ascii="Times New Roman" w:hAnsi="Times New Roman"/>
          <w:color w:val="000000" w:themeColor="text1"/>
          <w:sz w:val="24"/>
          <w:szCs w:val="24"/>
        </w:rPr>
        <w:t>ai</w:t>
      </w:r>
      <w:r w:rsidRPr="34E0A0DF">
        <w:rPr>
          <w:rFonts w:ascii="Times New Roman" w:hAnsi="Times New Roman"/>
          <w:color w:val="000000" w:themeColor="text1"/>
          <w:sz w:val="24"/>
          <w:szCs w:val="24"/>
        </w:rPr>
        <w:t>s eLABa sistemoje):</w:t>
      </w:r>
    </w:p>
    <w:p w:rsidRPr="00500411" w:rsidR="00491D37" w:rsidP="00242920" w:rsidRDefault="004D2860" w14:paraId="04D81137" w14:textId="77777777">
      <w:pPr>
        <w:pStyle w:val="ListParagraph"/>
        <w:numPr>
          <w:ilvl w:val="2"/>
          <w:numId w:val="15"/>
        </w:numPr>
        <w:spacing w:after="0" w:line="240" w:lineRule="auto"/>
        <w:jc w:val="both"/>
        <w:rPr>
          <w:rFonts w:ascii="Times New Roman" w:hAnsi="Times New Roman"/>
          <w:color w:val="000000"/>
          <w:sz w:val="24"/>
          <w:szCs w:val="24"/>
        </w:rPr>
      </w:pPr>
      <w:r w:rsidRPr="00500411">
        <w:rPr>
          <w:rFonts w:ascii="Times New Roman" w:hAnsi="Times New Roman"/>
          <w:color w:val="000000"/>
          <w:sz w:val="24"/>
          <w:szCs w:val="24"/>
        </w:rPr>
        <w:t>Klasifikatoriai: adaptavimas (gali būti sukurti nauji, jeigu to reikia konkrečiai ataskaitai).</w:t>
      </w:r>
    </w:p>
    <w:p w:rsidRPr="00500411" w:rsidR="00491D37" w:rsidP="00242920" w:rsidRDefault="004D2860" w14:paraId="63B990F5" w14:textId="77777777">
      <w:pPr>
        <w:pStyle w:val="ListParagraph"/>
        <w:numPr>
          <w:ilvl w:val="2"/>
          <w:numId w:val="15"/>
        </w:numPr>
        <w:spacing w:after="0" w:line="240" w:lineRule="auto"/>
        <w:jc w:val="both"/>
        <w:rPr>
          <w:rFonts w:ascii="Times New Roman" w:hAnsi="Times New Roman"/>
          <w:color w:val="000000"/>
          <w:sz w:val="24"/>
          <w:szCs w:val="24"/>
        </w:rPr>
      </w:pPr>
      <w:r w:rsidRPr="00500411">
        <w:rPr>
          <w:rFonts w:ascii="Times New Roman" w:hAnsi="Times New Roman"/>
          <w:color w:val="000000"/>
          <w:sz w:val="24"/>
          <w:szCs w:val="24"/>
        </w:rPr>
        <w:t>Padaliniai, darbuotojai: užkrovimas.</w:t>
      </w:r>
    </w:p>
    <w:p w:rsidRPr="00500411" w:rsidR="00491D37" w:rsidP="00242920" w:rsidRDefault="004D2860" w14:paraId="16982D5A" w14:textId="77777777">
      <w:pPr>
        <w:pStyle w:val="ListParagraph"/>
        <w:numPr>
          <w:ilvl w:val="2"/>
          <w:numId w:val="15"/>
        </w:numPr>
        <w:spacing w:after="0" w:line="240" w:lineRule="auto"/>
        <w:jc w:val="both"/>
        <w:rPr>
          <w:rFonts w:ascii="Times New Roman" w:hAnsi="Times New Roman"/>
          <w:color w:val="000000"/>
          <w:sz w:val="24"/>
          <w:szCs w:val="24"/>
        </w:rPr>
      </w:pPr>
      <w:r w:rsidRPr="00500411">
        <w:rPr>
          <w:rFonts w:ascii="Times New Roman" w:hAnsi="Times New Roman"/>
          <w:color w:val="000000"/>
          <w:sz w:val="24"/>
          <w:szCs w:val="24"/>
        </w:rPr>
        <w:t>Publikacijos: užkrovimas.</w:t>
      </w:r>
    </w:p>
    <w:p w:rsidRPr="00500411" w:rsidR="00491D37" w:rsidP="00242920" w:rsidRDefault="004D2860" w14:paraId="3EC833CF" w14:textId="25935EA3">
      <w:pPr>
        <w:pStyle w:val="ListParagraph"/>
        <w:numPr>
          <w:ilvl w:val="2"/>
          <w:numId w:val="15"/>
        </w:numPr>
        <w:spacing w:after="0" w:line="240" w:lineRule="auto"/>
        <w:jc w:val="both"/>
        <w:rPr>
          <w:rFonts w:ascii="Times New Roman" w:hAnsi="Times New Roman"/>
          <w:color w:val="000000"/>
          <w:sz w:val="24"/>
          <w:szCs w:val="24"/>
        </w:rPr>
      </w:pPr>
      <w:r w:rsidRPr="00500411">
        <w:rPr>
          <w:rFonts w:ascii="Times New Roman" w:hAnsi="Times New Roman"/>
          <w:color w:val="000000"/>
          <w:sz w:val="24"/>
          <w:szCs w:val="24"/>
        </w:rPr>
        <w:t xml:space="preserve">Mokslo produkcijos ataskaitų adaptavimas (atlieka </w:t>
      </w:r>
      <w:r w:rsidRPr="00500411" w:rsidR="00BA5758">
        <w:rPr>
          <w:rFonts w:ascii="Times New Roman" w:hAnsi="Times New Roman"/>
          <w:color w:val="000000"/>
          <w:sz w:val="24"/>
          <w:szCs w:val="24"/>
        </w:rPr>
        <w:t>INSTITUCIJA</w:t>
      </w:r>
      <w:r w:rsidRPr="00500411">
        <w:rPr>
          <w:rFonts w:ascii="Times New Roman" w:hAnsi="Times New Roman"/>
          <w:color w:val="000000"/>
          <w:sz w:val="24"/>
          <w:szCs w:val="24"/>
        </w:rPr>
        <w:t xml:space="preserve"> pagal </w:t>
      </w:r>
      <w:r w:rsidR="004439BA">
        <w:rPr>
          <w:rFonts w:ascii="Times New Roman" w:hAnsi="Times New Roman"/>
          <w:color w:val="000000"/>
          <w:sz w:val="24"/>
          <w:szCs w:val="24"/>
        </w:rPr>
        <w:t>anksčiau įgyvendintus</w:t>
      </w:r>
      <w:r w:rsidRPr="00500411">
        <w:rPr>
          <w:rFonts w:ascii="Times New Roman" w:hAnsi="Times New Roman"/>
          <w:color w:val="000000"/>
          <w:sz w:val="24"/>
          <w:szCs w:val="24"/>
        </w:rPr>
        <w:t xml:space="preserve"> pavyzdžius po apmokymų).</w:t>
      </w:r>
    </w:p>
    <w:p w:rsidRPr="00500411" w:rsidR="00491D37" w:rsidP="00242920" w:rsidRDefault="004D2860" w14:paraId="23969C23" w14:textId="587589E4">
      <w:pPr>
        <w:pStyle w:val="ListParagraph"/>
        <w:numPr>
          <w:ilvl w:val="1"/>
          <w:numId w:val="15"/>
        </w:numPr>
        <w:spacing w:after="0" w:line="240" w:lineRule="auto"/>
        <w:jc w:val="both"/>
        <w:rPr>
          <w:rFonts w:ascii="Times New Roman" w:hAnsi="Times New Roman"/>
          <w:color w:val="000000"/>
          <w:sz w:val="24"/>
          <w:szCs w:val="24"/>
        </w:rPr>
      </w:pPr>
      <w:r w:rsidRPr="00500411">
        <w:rPr>
          <w:rFonts w:ascii="Times New Roman" w:hAnsi="Times New Roman"/>
          <w:color w:val="000000"/>
          <w:sz w:val="24"/>
          <w:szCs w:val="24"/>
        </w:rPr>
        <w:t xml:space="preserve">MOKSLO VALDYMO SISTEMOS </w:t>
      </w:r>
      <w:proofErr w:type="spellStart"/>
      <w:r w:rsidRPr="00500411">
        <w:rPr>
          <w:rFonts w:ascii="Times New Roman" w:hAnsi="Times New Roman"/>
          <w:color w:val="000000"/>
          <w:sz w:val="24"/>
          <w:szCs w:val="24"/>
        </w:rPr>
        <w:t>entitetų</w:t>
      </w:r>
      <w:proofErr w:type="spellEnd"/>
      <w:r w:rsidRPr="00500411">
        <w:rPr>
          <w:rFonts w:ascii="Times New Roman" w:hAnsi="Times New Roman"/>
          <w:color w:val="000000"/>
          <w:sz w:val="24"/>
          <w:szCs w:val="24"/>
        </w:rPr>
        <w:t xml:space="preserve"> išvedimo formatai / ataskaitos (atlieka </w:t>
      </w:r>
      <w:r w:rsidRPr="00500411" w:rsidR="00BA5758">
        <w:rPr>
          <w:rFonts w:ascii="Times New Roman" w:hAnsi="Times New Roman"/>
          <w:color w:val="000000"/>
          <w:sz w:val="24"/>
          <w:szCs w:val="24"/>
        </w:rPr>
        <w:t>INSTITUCIJA</w:t>
      </w:r>
      <w:r w:rsidRPr="00500411">
        <w:rPr>
          <w:rFonts w:ascii="Times New Roman" w:hAnsi="Times New Roman"/>
          <w:color w:val="000000"/>
          <w:sz w:val="24"/>
          <w:szCs w:val="24"/>
        </w:rPr>
        <w:t xml:space="preserve"> pagal </w:t>
      </w:r>
      <w:r w:rsidR="004439BA">
        <w:rPr>
          <w:rFonts w:ascii="Times New Roman" w:hAnsi="Times New Roman"/>
          <w:color w:val="000000"/>
          <w:sz w:val="24"/>
          <w:szCs w:val="24"/>
        </w:rPr>
        <w:t>anksčiau įgyvendintus</w:t>
      </w:r>
      <w:r w:rsidRPr="00500411">
        <w:rPr>
          <w:rFonts w:ascii="Times New Roman" w:hAnsi="Times New Roman"/>
          <w:color w:val="000000"/>
          <w:sz w:val="24"/>
          <w:szCs w:val="24"/>
        </w:rPr>
        <w:t xml:space="preserve"> pavyzdžius po apmokymų).</w:t>
      </w:r>
    </w:p>
    <w:p w:rsidRPr="00500411" w:rsidR="00491D37" w:rsidP="00242920" w:rsidRDefault="00BA5758" w14:paraId="6B775356" w14:textId="4A6B877C">
      <w:pPr>
        <w:pStyle w:val="ListParagraph"/>
        <w:numPr>
          <w:ilvl w:val="0"/>
          <w:numId w:val="15"/>
        </w:numPr>
        <w:spacing w:after="0" w:line="240" w:lineRule="auto"/>
        <w:jc w:val="both"/>
        <w:rPr>
          <w:rFonts w:ascii="Times New Roman" w:hAnsi="Times New Roman"/>
          <w:color w:val="000000"/>
          <w:sz w:val="24"/>
          <w:szCs w:val="24"/>
        </w:rPr>
      </w:pPr>
      <w:r w:rsidRPr="00500411">
        <w:rPr>
          <w:rFonts w:ascii="Times New Roman" w:hAnsi="Times New Roman"/>
          <w:color w:val="000000"/>
          <w:sz w:val="24"/>
          <w:szCs w:val="24"/>
        </w:rPr>
        <w:t>INSTITUCIJ</w:t>
      </w:r>
      <w:r w:rsidR="00332275">
        <w:rPr>
          <w:rFonts w:ascii="Times New Roman" w:hAnsi="Times New Roman"/>
          <w:color w:val="000000"/>
          <w:sz w:val="24"/>
          <w:szCs w:val="24"/>
        </w:rPr>
        <w:t>OS</w:t>
      </w:r>
      <w:r w:rsidRPr="00500411" w:rsidR="004D2860">
        <w:rPr>
          <w:rFonts w:ascii="Times New Roman" w:hAnsi="Times New Roman"/>
          <w:color w:val="000000"/>
          <w:sz w:val="24"/>
          <w:szCs w:val="24"/>
        </w:rPr>
        <w:t xml:space="preserve"> darbuotojų apmokymas:</w:t>
      </w:r>
    </w:p>
    <w:p w:rsidRPr="00500411" w:rsidR="00491D37" w:rsidP="00242920" w:rsidRDefault="004D2860" w14:paraId="03AA7607" w14:textId="77777777">
      <w:pPr>
        <w:pStyle w:val="ListParagraph"/>
        <w:numPr>
          <w:ilvl w:val="1"/>
          <w:numId w:val="15"/>
        </w:numPr>
        <w:spacing w:after="0" w:line="240" w:lineRule="auto"/>
        <w:jc w:val="both"/>
        <w:rPr>
          <w:rFonts w:ascii="Times New Roman" w:hAnsi="Times New Roman"/>
          <w:color w:val="000000"/>
          <w:sz w:val="24"/>
          <w:szCs w:val="24"/>
        </w:rPr>
      </w:pPr>
      <w:r w:rsidRPr="00500411">
        <w:rPr>
          <w:rFonts w:ascii="Times New Roman" w:hAnsi="Times New Roman"/>
          <w:color w:val="000000"/>
          <w:sz w:val="24"/>
          <w:szCs w:val="24"/>
        </w:rPr>
        <w:t>Sistemos veikimo principai, API.</w:t>
      </w:r>
    </w:p>
    <w:p w:rsidRPr="00500411" w:rsidR="00491D37" w:rsidP="00242920" w:rsidRDefault="004D2860" w14:paraId="1B396757" w14:textId="77777777">
      <w:pPr>
        <w:pStyle w:val="ListParagraph"/>
        <w:numPr>
          <w:ilvl w:val="1"/>
          <w:numId w:val="15"/>
        </w:numPr>
        <w:spacing w:after="0" w:line="240" w:lineRule="auto"/>
        <w:jc w:val="both"/>
        <w:rPr>
          <w:rFonts w:ascii="Times New Roman" w:hAnsi="Times New Roman"/>
          <w:color w:val="000000"/>
          <w:sz w:val="24"/>
          <w:szCs w:val="24"/>
        </w:rPr>
      </w:pPr>
      <w:r w:rsidRPr="00500411">
        <w:rPr>
          <w:rFonts w:ascii="Times New Roman" w:hAnsi="Times New Roman"/>
          <w:color w:val="000000"/>
          <w:sz w:val="24"/>
          <w:szCs w:val="24"/>
        </w:rPr>
        <w:t>Autentifikavimas, autorizavimas.</w:t>
      </w:r>
    </w:p>
    <w:p w:rsidRPr="00500411" w:rsidR="00491D37" w:rsidP="00242920" w:rsidRDefault="004D2860" w14:paraId="6BED7EDE" w14:textId="77777777">
      <w:pPr>
        <w:pStyle w:val="ListParagraph"/>
        <w:numPr>
          <w:ilvl w:val="1"/>
          <w:numId w:val="15"/>
        </w:numPr>
        <w:spacing w:after="0" w:line="240" w:lineRule="auto"/>
        <w:jc w:val="both"/>
        <w:rPr>
          <w:rFonts w:ascii="Times New Roman" w:hAnsi="Times New Roman"/>
          <w:color w:val="000000"/>
          <w:sz w:val="24"/>
          <w:szCs w:val="24"/>
        </w:rPr>
      </w:pPr>
      <w:r w:rsidRPr="00500411">
        <w:rPr>
          <w:rFonts w:ascii="Times New Roman" w:hAnsi="Times New Roman"/>
          <w:color w:val="000000"/>
          <w:sz w:val="24"/>
          <w:szCs w:val="24"/>
        </w:rPr>
        <w:t>Paleidimas, stabdymas.</w:t>
      </w:r>
    </w:p>
    <w:p w:rsidRPr="00500411" w:rsidR="00491D37" w:rsidP="00242920" w:rsidRDefault="004D2860" w14:paraId="2AF1ACBE" w14:textId="77777777">
      <w:pPr>
        <w:pStyle w:val="ListParagraph"/>
        <w:numPr>
          <w:ilvl w:val="1"/>
          <w:numId w:val="15"/>
        </w:numPr>
        <w:spacing w:after="0" w:line="240" w:lineRule="auto"/>
        <w:jc w:val="both"/>
        <w:rPr>
          <w:rFonts w:ascii="Times New Roman" w:hAnsi="Times New Roman"/>
          <w:color w:val="000000"/>
          <w:sz w:val="24"/>
          <w:szCs w:val="24"/>
        </w:rPr>
      </w:pPr>
      <w:r w:rsidRPr="00500411">
        <w:rPr>
          <w:rFonts w:ascii="Times New Roman" w:hAnsi="Times New Roman"/>
          <w:color w:val="000000"/>
          <w:sz w:val="24"/>
          <w:szCs w:val="24"/>
        </w:rPr>
        <w:t>Katalogavimo principai.</w:t>
      </w:r>
    </w:p>
    <w:p w:rsidRPr="00500411" w:rsidR="00491D37" w:rsidP="00242920" w:rsidRDefault="004D2860" w14:paraId="06267C94" w14:textId="77777777" w14:noSpellErr="1">
      <w:pPr>
        <w:pStyle w:val="ListParagraph"/>
        <w:numPr>
          <w:ilvl w:val="1"/>
          <w:numId w:val="15"/>
        </w:numPr>
        <w:spacing w:after="0" w:line="240" w:lineRule="auto"/>
        <w:jc w:val="both"/>
        <w:rPr>
          <w:rFonts w:ascii="Times New Roman" w:hAnsi="Times New Roman"/>
          <w:color w:val="000000"/>
          <w:sz w:val="24"/>
          <w:szCs w:val="24"/>
        </w:rPr>
      </w:pPr>
      <w:r w:rsidRPr="7ABBBEB7" w:rsidR="004D2860">
        <w:rPr>
          <w:rFonts w:ascii="Times New Roman" w:hAnsi="Times New Roman"/>
          <w:color w:val="000000" w:themeColor="text1" w:themeTint="FF" w:themeShade="FF"/>
          <w:sz w:val="24"/>
          <w:szCs w:val="24"/>
        </w:rPr>
        <w:t xml:space="preserve">Reguliarios procedūros: </w:t>
      </w:r>
      <w:r w:rsidRPr="7ABBBEB7" w:rsidR="004D2860">
        <w:rPr>
          <w:rFonts w:ascii="Times New Roman" w:hAnsi="Times New Roman"/>
          <w:color w:val="000000" w:themeColor="text1" w:themeTint="FF" w:themeShade="FF"/>
          <w:sz w:val="24"/>
          <w:szCs w:val="24"/>
        </w:rPr>
        <w:t>sitemap</w:t>
      </w:r>
      <w:r w:rsidRPr="7ABBBEB7" w:rsidR="004D2860">
        <w:rPr>
          <w:rFonts w:ascii="Times New Roman" w:hAnsi="Times New Roman"/>
          <w:color w:val="000000" w:themeColor="text1" w:themeTint="FF" w:themeShade="FF"/>
          <w:sz w:val="24"/>
          <w:szCs w:val="24"/>
        </w:rPr>
        <w:t xml:space="preserve">, </w:t>
      </w:r>
      <w:r w:rsidRPr="7ABBBEB7" w:rsidR="004D2860">
        <w:rPr>
          <w:rFonts w:ascii="Times New Roman" w:hAnsi="Times New Roman"/>
          <w:color w:val="000000" w:themeColor="text1" w:themeTint="FF" w:themeShade="FF"/>
          <w:sz w:val="24"/>
          <w:szCs w:val="24"/>
        </w:rPr>
        <w:t>OAI-PMH</w:t>
      </w:r>
      <w:r w:rsidRPr="7ABBBEB7" w:rsidR="004D2860">
        <w:rPr>
          <w:rFonts w:ascii="Times New Roman" w:hAnsi="Times New Roman"/>
          <w:color w:val="000000" w:themeColor="text1" w:themeTint="FF" w:themeShade="FF"/>
          <w:sz w:val="24"/>
          <w:szCs w:val="24"/>
        </w:rPr>
        <w:t>, statistikos skaitliukai, duomenų kopijavimas ir kt.</w:t>
      </w:r>
    </w:p>
    <w:p w:rsidRPr="00500411" w:rsidR="00491D37" w:rsidP="00242920" w:rsidRDefault="004D2860" w14:paraId="4E3BB917" w14:textId="77777777">
      <w:pPr>
        <w:pStyle w:val="ListParagraph"/>
        <w:numPr>
          <w:ilvl w:val="1"/>
          <w:numId w:val="15"/>
        </w:numPr>
        <w:spacing w:after="0" w:line="240" w:lineRule="auto"/>
        <w:jc w:val="both"/>
        <w:rPr>
          <w:rFonts w:ascii="Times New Roman" w:hAnsi="Times New Roman"/>
          <w:color w:val="000000"/>
          <w:sz w:val="24"/>
          <w:szCs w:val="24"/>
        </w:rPr>
      </w:pPr>
      <w:r w:rsidRPr="00500411">
        <w:rPr>
          <w:rFonts w:ascii="Times New Roman" w:hAnsi="Times New Roman"/>
          <w:color w:val="000000"/>
          <w:sz w:val="24"/>
          <w:szCs w:val="24"/>
        </w:rPr>
        <w:t>Ataskaitų rengimas:</w:t>
      </w:r>
    </w:p>
    <w:p w:rsidRPr="00500411" w:rsidR="00491D37" w:rsidP="00242920" w:rsidRDefault="004D2860" w14:paraId="6BB7119C" w14:textId="77777777">
      <w:pPr>
        <w:pStyle w:val="ListParagraph"/>
        <w:numPr>
          <w:ilvl w:val="2"/>
          <w:numId w:val="15"/>
        </w:numPr>
        <w:spacing w:after="0" w:line="240" w:lineRule="auto"/>
        <w:jc w:val="both"/>
        <w:rPr>
          <w:rFonts w:ascii="Times New Roman" w:hAnsi="Times New Roman"/>
          <w:color w:val="000000"/>
          <w:sz w:val="24"/>
          <w:szCs w:val="24"/>
        </w:rPr>
      </w:pPr>
      <w:r w:rsidRPr="00500411">
        <w:rPr>
          <w:rFonts w:ascii="Times New Roman" w:hAnsi="Times New Roman"/>
          <w:color w:val="000000"/>
          <w:sz w:val="24"/>
          <w:szCs w:val="24"/>
        </w:rPr>
        <w:t>PDB (mokslo produkcijos).</w:t>
      </w:r>
    </w:p>
    <w:p w:rsidRPr="00500411" w:rsidR="00491D37" w:rsidP="00242920" w:rsidRDefault="004D2860" w14:paraId="3841F4DE" w14:textId="77777777">
      <w:pPr>
        <w:pStyle w:val="ListParagraph"/>
        <w:numPr>
          <w:ilvl w:val="2"/>
          <w:numId w:val="15"/>
        </w:numPr>
        <w:spacing w:after="0" w:line="240" w:lineRule="auto"/>
        <w:jc w:val="both"/>
        <w:rPr>
          <w:rFonts w:ascii="Times New Roman" w:hAnsi="Times New Roman"/>
          <w:color w:val="000000"/>
          <w:sz w:val="24"/>
          <w:szCs w:val="24"/>
        </w:rPr>
      </w:pPr>
      <w:r w:rsidRPr="00500411">
        <w:rPr>
          <w:rFonts w:ascii="Times New Roman" w:hAnsi="Times New Roman"/>
          <w:color w:val="000000"/>
          <w:sz w:val="24"/>
          <w:szCs w:val="24"/>
        </w:rPr>
        <w:t xml:space="preserve">MOKSLO VALDYMO SISTEMOS </w:t>
      </w:r>
      <w:proofErr w:type="spellStart"/>
      <w:r w:rsidRPr="00500411">
        <w:rPr>
          <w:rFonts w:ascii="Times New Roman" w:hAnsi="Times New Roman"/>
          <w:color w:val="000000"/>
          <w:sz w:val="24"/>
          <w:szCs w:val="24"/>
        </w:rPr>
        <w:t>entitetų</w:t>
      </w:r>
      <w:proofErr w:type="spellEnd"/>
      <w:r w:rsidRPr="00500411">
        <w:rPr>
          <w:rFonts w:ascii="Times New Roman" w:hAnsi="Times New Roman"/>
          <w:color w:val="000000"/>
          <w:sz w:val="24"/>
          <w:szCs w:val="24"/>
        </w:rPr>
        <w:t>.</w:t>
      </w:r>
    </w:p>
    <w:p w:rsidRPr="00500411" w:rsidR="00491D37" w:rsidP="00242920" w:rsidRDefault="004D2860" w14:paraId="78FA7CE8" w14:textId="77777777">
      <w:pPr>
        <w:pStyle w:val="ListParagraph"/>
        <w:numPr>
          <w:ilvl w:val="2"/>
          <w:numId w:val="15"/>
        </w:numPr>
        <w:spacing w:after="0" w:line="240" w:lineRule="auto"/>
        <w:jc w:val="both"/>
        <w:rPr>
          <w:rFonts w:ascii="Times New Roman" w:hAnsi="Times New Roman"/>
          <w:color w:val="000000"/>
          <w:sz w:val="24"/>
          <w:szCs w:val="24"/>
        </w:rPr>
      </w:pPr>
      <w:r w:rsidRPr="00500411">
        <w:rPr>
          <w:rFonts w:ascii="Times New Roman" w:hAnsi="Times New Roman"/>
          <w:color w:val="000000"/>
          <w:sz w:val="24"/>
          <w:szCs w:val="24"/>
        </w:rPr>
        <w:t>LMT.</w:t>
      </w:r>
    </w:p>
    <w:p w:rsidRPr="00500411" w:rsidR="00491D37" w:rsidP="00242920" w:rsidRDefault="004D2860" w14:paraId="7286C448" w14:textId="3CDD8B7A">
      <w:pPr>
        <w:pStyle w:val="ListParagraph"/>
        <w:numPr>
          <w:ilvl w:val="2"/>
          <w:numId w:val="15"/>
        </w:numPr>
        <w:spacing w:after="0" w:line="240" w:lineRule="auto"/>
        <w:jc w:val="both"/>
        <w:rPr>
          <w:rFonts w:ascii="Times New Roman" w:hAnsi="Times New Roman"/>
          <w:color w:val="000000"/>
          <w:sz w:val="24"/>
          <w:szCs w:val="24"/>
        </w:rPr>
      </w:pPr>
      <w:r w:rsidRPr="34E0A0DF">
        <w:rPr>
          <w:rFonts w:ascii="Times New Roman" w:hAnsi="Times New Roman"/>
          <w:color w:val="000000" w:themeColor="text1"/>
          <w:sz w:val="24"/>
          <w:szCs w:val="24"/>
        </w:rPr>
        <w:t>Atestacijo</w:t>
      </w:r>
      <w:r w:rsidRPr="34E0A0DF" w:rsidR="7130B88F">
        <w:rPr>
          <w:rFonts w:ascii="Times New Roman" w:hAnsi="Times New Roman"/>
          <w:color w:val="000000" w:themeColor="text1"/>
          <w:sz w:val="24"/>
          <w:szCs w:val="24"/>
        </w:rPr>
        <w:t>m</w:t>
      </w:r>
      <w:r w:rsidRPr="34E0A0DF">
        <w:rPr>
          <w:rFonts w:ascii="Times New Roman" w:hAnsi="Times New Roman"/>
          <w:color w:val="000000" w:themeColor="text1"/>
          <w:sz w:val="24"/>
          <w:szCs w:val="24"/>
        </w:rPr>
        <w:t>s.</w:t>
      </w:r>
    </w:p>
    <w:p w:rsidRPr="00500411" w:rsidR="00491D37" w:rsidP="00242920" w:rsidRDefault="004D2860" w14:paraId="716076FF" w14:textId="0A41B819">
      <w:pPr>
        <w:pStyle w:val="ListParagraph"/>
        <w:numPr>
          <w:ilvl w:val="2"/>
          <w:numId w:val="15"/>
        </w:numPr>
        <w:spacing w:after="0" w:line="240" w:lineRule="auto"/>
        <w:jc w:val="both"/>
        <w:rPr>
          <w:rFonts w:ascii="Times New Roman" w:hAnsi="Times New Roman"/>
          <w:color w:val="000000"/>
          <w:sz w:val="24"/>
          <w:szCs w:val="24"/>
        </w:rPr>
      </w:pPr>
      <w:r w:rsidRPr="34E0A0DF">
        <w:rPr>
          <w:rFonts w:ascii="Times New Roman" w:hAnsi="Times New Roman"/>
          <w:color w:val="000000" w:themeColor="text1"/>
          <w:sz w:val="24"/>
          <w:szCs w:val="24"/>
        </w:rPr>
        <w:t>Konkursa</w:t>
      </w:r>
      <w:r w:rsidRPr="34E0A0DF" w:rsidR="3012D1DA">
        <w:rPr>
          <w:rFonts w:ascii="Times New Roman" w:hAnsi="Times New Roman"/>
          <w:color w:val="000000" w:themeColor="text1"/>
          <w:sz w:val="24"/>
          <w:szCs w:val="24"/>
        </w:rPr>
        <w:t>ms</w:t>
      </w:r>
      <w:r w:rsidRPr="34E0A0DF">
        <w:rPr>
          <w:rFonts w:ascii="Times New Roman" w:hAnsi="Times New Roman"/>
          <w:color w:val="000000" w:themeColor="text1"/>
          <w:sz w:val="24"/>
          <w:szCs w:val="24"/>
        </w:rPr>
        <w:t>.</w:t>
      </w:r>
    </w:p>
    <w:p w:rsidRPr="00500411" w:rsidR="00491D37" w:rsidP="00242920" w:rsidRDefault="004D2860" w14:paraId="0F2A037D" w14:textId="77777777">
      <w:pPr>
        <w:pStyle w:val="ListParagraph"/>
        <w:numPr>
          <w:ilvl w:val="2"/>
          <w:numId w:val="15"/>
        </w:numPr>
        <w:spacing w:after="0" w:line="240" w:lineRule="auto"/>
        <w:jc w:val="both"/>
        <w:rPr>
          <w:rFonts w:ascii="Times New Roman" w:hAnsi="Times New Roman"/>
          <w:color w:val="000000"/>
          <w:sz w:val="24"/>
          <w:szCs w:val="24"/>
        </w:rPr>
      </w:pPr>
      <w:r w:rsidRPr="00500411">
        <w:rPr>
          <w:rFonts w:ascii="Times New Roman" w:hAnsi="Times New Roman"/>
          <w:color w:val="000000"/>
          <w:sz w:val="24"/>
          <w:szCs w:val="24"/>
        </w:rPr>
        <w:t>Autoriams.</w:t>
      </w:r>
    </w:p>
    <w:p w:rsidRPr="00500411" w:rsidR="00491D37" w:rsidP="00242920" w:rsidRDefault="004D2860" w14:paraId="434A3480" w14:textId="77777777">
      <w:pPr>
        <w:pStyle w:val="ListParagraph"/>
        <w:numPr>
          <w:ilvl w:val="2"/>
          <w:numId w:val="15"/>
        </w:numPr>
        <w:spacing w:after="0" w:line="240" w:lineRule="auto"/>
        <w:jc w:val="both"/>
        <w:rPr>
          <w:rFonts w:ascii="Times New Roman" w:hAnsi="Times New Roman"/>
          <w:color w:val="000000"/>
          <w:sz w:val="24"/>
          <w:szCs w:val="24"/>
        </w:rPr>
      </w:pPr>
      <w:r w:rsidRPr="00500411">
        <w:rPr>
          <w:rFonts w:ascii="Times New Roman" w:hAnsi="Times New Roman"/>
          <w:color w:val="000000"/>
          <w:sz w:val="24"/>
          <w:szCs w:val="24"/>
        </w:rPr>
        <w:t>Padaliniams.</w:t>
      </w:r>
    </w:p>
    <w:p w:rsidRPr="00500411" w:rsidR="00491D37" w:rsidP="00242920" w:rsidRDefault="004D2860" w14:paraId="7DFBF1CD" w14:textId="77777777">
      <w:pPr>
        <w:pStyle w:val="ListParagraph"/>
        <w:numPr>
          <w:ilvl w:val="0"/>
          <w:numId w:val="15"/>
        </w:numPr>
        <w:spacing w:after="0" w:line="240" w:lineRule="auto"/>
        <w:jc w:val="both"/>
        <w:rPr>
          <w:rFonts w:ascii="Times New Roman" w:hAnsi="Times New Roman"/>
          <w:color w:val="000000"/>
          <w:sz w:val="24"/>
          <w:szCs w:val="24"/>
        </w:rPr>
      </w:pPr>
      <w:r w:rsidRPr="00500411">
        <w:rPr>
          <w:rFonts w:ascii="Times New Roman" w:hAnsi="Times New Roman"/>
          <w:color w:val="000000"/>
          <w:sz w:val="24"/>
          <w:szCs w:val="24"/>
        </w:rPr>
        <w:t>Diegimo eiga:</w:t>
      </w:r>
    </w:p>
    <w:p w:rsidRPr="00500411" w:rsidR="00491D37" w:rsidP="00242920" w:rsidRDefault="004D2860" w14:paraId="022C81EC" w14:textId="23D4C925" w14:noSpellErr="1">
      <w:pPr>
        <w:pStyle w:val="ListParagraph"/>
        <w:numPr>
          <w:ilvl w:val="1"/>
          <w:numId w:val="15"/>
        </w:numPr>
        <w:spacing w:after="0" w:line="240" w:lineRule="auto"/>
        <w:jc w:val="both"/>
        <w:rPr>
          <w:rFonts w:ascii="Times New Roman" w:hAnsi="Times New Roman"/>
          <w:color w:val="000000"/>
          <w:sz w:val="24"/>
          <w:szCs w:val="24"/>
        </w:rPr>
      </w:pPr>
      <w:r w:rsidRPr="7ABBBEB7" w:rsidR="004D2860">
        <w:rPr>
          <w:rFonts w:ascii="Times New Roman" w:hAnsi="Times New Roman"/>
          <w:color w:val="000000" w:themeColor="text1" w:themeTint="FF" w:themeShade="FF"/>
          <w:sz w:val="24"/>
          <w:szCs w:val="24"/>
        </w:rPr>
        <w:t>MOKSLO VALDYMO SISTEMOS (</w:t>
      </w:r>
      <w:r w:rsidRPr="7ABBBEB7" w:rsidR="004439BA">
        <w:rPr>
          <w:rFonts w:ascii="Times New Roman" w:hAnsi="Times New Roman"/>
          <w:color w:val="000000" w:themeColor="text1" w:themeTint="FF" w:themeShade="FF"/>
          <w:sz w:val="24"/>
          <w:szCs w:val="24"/>
        </w:rPr>
        <w:t>anksčiau įgyvendintas</w:t>
      </w:r>
      <w:r w:rsidRPr="7ABBBEB7" w:rsidR="004D2860">
        <w:rPr>
          <w:rFonts w:ascii="Times New Roman" w:hAnsi="Times New Roman"/>
          <w:color w:val="000000" w:themeColor="text1" w:themeTint="FF" w:themeShade="FF"/>
          <w:sz w:val="24"/>
          <w:szCs w:val="24"/>
        </w:rPr>
        <w:t xml:space="preserve"> klonas su keletu pavyzdinių įrašų) diegimas į </w:t>
      </w:r>
      <w:r w:rsidRPr="7ABBBEB7" w:rsidR="00BA5758">
        <w:rPr>
          <w:rFonts w:ascii="Times New Roman" w:hAnsi="Times New Roman"/>
          <w:color w:val="000000" w:themeColor="text1" w:themeTint="FF" w:themeShade="FF"/>
          <w:sz w:val="24"/>
          <w:szCs w:val="24"/>
        </w:rPr>
        <w:t>INSTITUCIJ</w:t>
      </w:r>
      <w:r w:rsidRPr="7ABBBEB7" w:rsidR="00332275">
        <w:rPr>
          <w:rFonts w:ascii="Times New Roman" w:hAnsi="Times New Roman"/>
          <w:color w:val="000000" w:themeColor="text1" w:themeTint="FF" w:themeShade="FF"/>
          <w:sz w:val="24"/>
          <w:szCs w:val="24"/>
        </w:rPr>
        <w:t>OS</w:t>
      </w:r>
      <w:r w:rsidRPr="7ABBBEB7" w:rsidR="004D2860">
        <w:rPr>
          <w:rFonts w:ascii="Times New Roman" w:hAnsi="Times New Roman"/>
          <w:color w:val="000000" w:themeColor="text1" w:themeTint="FF" w:themeShade="FF"/>
          <w:sz w:val="24"/>
          <w:szCs w:val="24"/>
        </w:rPr>
        <w:t xml:space="preserve"> server</w:t>
      </w:r>
      <w:r w:rsidRPr="7ABBBEB7" w:rsidR="4CFBDC0F">
        <w:rPr>
          <w:rFonts w:ascii="Times New Roman" w:hAnsi="Times New Roman"/>
          <w:color w:val="000000" w:themeColor="text1" w:themeTint="FF" w:themeShade="FF"/>
          <w:sz w:val="24"/>
          <w:szCs w:val="24"/>
        </w:rPr>
        <w:t>į</w:t>
      </w:r>
      <w:r w:rsidRPr="7ABBBEB7" w:rsidR="004D2860">
        <w:rPr>
          <w:rFonts w:ascii="Times New Roman" w:hAnsi="Times New Roman"/>
          <w:color w:val="000000" w:themeColor="text1" w:themeTint="FF" w:themeShade="FF"/>
          <w:sz w:val="24"/>
          <w:szCs w:val="24"/>
        </w:rPr>
        <w:t xml:space="preserve"> </w:t>
      </w:r>
      <w:r w:rsidRPr="7ABBBEB7" w:rsidR="7FB52A63">
        <w:rPr>
          <w:rFonts w:ascii="Times New Roman" w:hAnsi="Times New Roman"/>
          <w:color w:val="000000" w:themeColor="text1" w:themeTint="FF" w:themeShade="FF"/>
          <w:sz w:val="24"/>
          <w:szCs w:val="24"/>
        </w:rPr>
        <w:t xml:space="preserve">ir </w:t>
      </w:r>
      <w:r w:rsidRPr="7ABBBEB7" w:rsidR="7FB52A63">
        <w:rPr>
          <w:rFonts w:ascii="Times New Roman" w:hAnsi="Times New Roman"/>
          <w:color w:val="000000" w:themeColor="text1" w:themeTint="FF" w:themeShade="FF"/>
          <w:sz w:val="24"/>
          <w:szCs w:val="24"/>
        </w:rPr>
        <w:t>konfigūravimas</w:t>
      </w:r>
      <w:r w:rsidRPr="7ABBBEB7" w:rsidR="155EE618">
        <w:rPr>
          <w:rFonts w:ascii="Times New Roman" w:hAnsi="Times New Roman"/>
          <w:color w:val="000000" w:themeColor="text1" w:themeTint="FF" w:themeShade="FF"/>
          <w:sz w:val="24"/>
          <w:szCs w:val="24"/>
        </w:rPr>
        <w:t>.</w:t>
      </w:r>
    </w:p>
    <w:p w:rsidRPr="00500411" w:rsidR="00491D37" w:rsidP="00242920" w:rsidRDefault="004D2860" w14:paraId="131DD972" w14:textId="77777777">
      <w:pPr>
        <w:pStyle w:val="ListParagraph"/>
        <w:numPr>
          <w:ilvl w:val="1"/>
          <w:numId w:val="15"/>
        </w:numPr>
        <w:spacing w:after="0" w:line="240" w:lineRule="auto"/>
        <w:jc w:val="both"/>
        <w:rPr>
          <w:rFonts w:ascii="Times New Roman" w:hAnsi="Times New Roman"/>
          <w:color w:val="000000"/>
          <w:sz w:val="24"/>
          <w:szCs w:val="24"/>
        </w:rPr>
      </w:pPr>
      <w:r w:rsidRPr="00500411">
        <w:rPr>
          <w:rFonts w:ascii="Times New Roman" w:hAnsi="Times New Roman"/>
          <w:color w:val="000000"/>
          <w:sz w:val="24"/>
          <w:szCs w:val="24"/>
        </w:rPr>
        <w:t>Projektavimas, bandomasis duomenų importavimas.</w:t>
      </w:r>
    </w:p>
    <w:p w:rsidRPr="00500411" w:rsidR="00491D37" w:rsidP="00242920" w:rsidRDefault="004D2860" w14:paraId="79384D3C" w14:textId="77777777">
      <w:pPr>
        <w:pStyle w:val="ListParagraph"/>
        <w:numPr>
          <w:ilvl w:val="1"/>
          <w:numId w:val="15"/>
        </w:numPr>
        <w:spacing w:after="0" w:line="240" w:lineRule="auto"/>
        <w:jc w:val="both"/>
        <w:rPr>
          <w:rFonts w:ascii="Times New Roman" w:hAnsi="Times New Roman"/>
          <w:color w:val="000000"/>
          <w:sz w:val="24"/>
          <w:szCs w:val="24"/>
        </w:rPr>
      </w:pPr>
      <w:r w:rsidRPr="00500411">
        <w:rPr>
          <w:rFonts w:ascii="Times New Roman" w:hAnsi="Times New Roman"/>
          <w:color w:val="000000"/>
          <w:sz w:val="24"/>
          <w:szCs w:val="24"/>
        </w:rPr>
        <w:t>Testavimas, pakartotinis bandomasis importavimas.</w:t>
      </w:r>
    </w:p>
    <w:p w:rsidRPr="00500411" w:rsidR="00491D37" w:rsidP="00242920" w:rsidRDefault="004439BA" w14:paraId="635C0E03" w14:textId="5220BDC5">
      <w:pPr>
        <w:pStyle w:val="ListParagraph"/>
        <w:numPr>
          <w:ilvl w:val="1"/>
          <w:numId w:val="15"/>
        </w:numPr>
        <w:spacing w:after="0" w:line="240" w:lineRule="auto"/>
        <w:jc w:val="both"/>
        <w:rPr>
          <w:rFonts w:ascii="Times New Roman" w:hAnsi="Times New Roman"/>
          <w:color w:val="000000"/>
          <w:sz w:val="24"/>
          <w:szCs w:val="24"/>
        </w:rPr>
      </w:pPr>
      <w:r>
        <w:rPr>
          <w:rFonts w:ascii="Times New Roman" w:hAnsi="Times New Roman"/>
          <w:color w:val="000000"/>
          <w:sz w:val="24"/>
          <w:szCs w:val="24"/>
        </w:rPr>
        <w:t>Galutinis</w:t>
      </w:r>
      <w:r w:rsidRPr="00500411" w:rsidR="004D2860">
        <w:rPr>
          <w:rFonts w:ascii="Times New Roman" w:hAnsi="Times New Roman"/>
          <w:color w:val="000000"/>
          <w:sz w:val="24"/>
          <w:szCs w:val="24"/>
        </w:rPr>
        <w:t xml:space="preserve"> duomenų importavimas</w:t>
      </w:r>
      <w:r>
        <w:rPr>
          <w:rFonts w:ascii="Times New Roman" w:hAnsi="Times New Roman"/>
          <w:color w:val="000000"/>
          <w:sz w:val="24"/>
          <w:szCs w:val="24"/>
        </w:rPr>
        <w:t>.</w:t>
      </w:r>
    </w:p>
    <w:p w:rsidRPr="00500411" w:rsidR="00491D37" w:rsidP="00242920" w:rsidRDefault="004D2860" w14:paraId="67CA89F3" w14:textId="77777777">
      <w:pPr>
        <w:pStyle w:val="ListParagraph"/>
        <w:numPr>
          <w:ilvl w:val="0"/>
          <w:numId w:val="15"/>
        </w:numPr>
        <w:spacing w:after="0" w:line="240" w:lineRule="auto"/>
        <w:jc w:val="both"/>
        <w:rPr>
          <w:rFonts w:ascii="Times New Roman" w:hAnsi="Times New Roman"/>
          <w:color w:val="000000"/>
          <w:sz w:val="24"/>
          <w:szCs w:val="24"/>
        </w:rPr>
      </w:pPr>
      <w:r w:rsidRPr="00500411">
        <w:rPr>
          <w:rFonts w:ascii="Times New Roman" w:hAnsi="Times New Roman"/>
          <w:color w:val="000000"/>
          <w:sz w:val="24"/>
          <w:szCs w:val="24"/>
        </w:rPr>
        <w:t xml:space="preserve"> Priežiūra:</w:t>
      </w:r>
    </w:p>
    <w:p w:rsidRPr="00500411" w:rsidR="00491D37" w:rsidP="00242920" w:rsidRDefault="004D2860" w14:paraId="207289A0" w14:textId="2F1D3260">
      <w:pPr>
        <w:pStyle w:val="ListParagraph"/>
        <w:numPr>
          <w:ilvl w:val="1"/>
          <w:numId w:val="15"/>
        </w:numPr>
        <w:spacing w:after="0" w:line="240" w:lineRule="auto"/>
        <w:jc w:val="both"/>
        <w:rPr>
          <w:rFonts w:ascii="Times New Roman" w:hAnsi="Times New Roman"/>
          <w:color w:val="000000"/>
          <w:sz w:val="24"/>
          <w:szCs w:val="24"/>
        </w:rPr>
      </w:pPr>
      <w:r w:rsidRPr="00500411">
        <w:rPr>
          <w:rFonts w:ascii="Times New Roman" w:hAnsi="Times New Roman"/>
          <w:color w:val="000000"/>
          <w:sz w:val="24"/>
          <w:szCs w:val="24"/>
        </w:rPr>
        <w:t xml:space="preserve">1 metai po diegimo </w:t>
      </w:r>
      <w:r w:rsidR="004439BA">
        <w:rPr>
          <w:rFonts w:ascii="Times New Roman" w:hAnsi="Times New Roman"/>
          <w:color w:val="000000"/>
          <w:sz w:val="24"/>
          <w:szCs w:val="24"/>
        </w:rPr>
        <w:t>įskaičiuoti į pirkimo kainą</w:t>
      </w:r>
      <w:r w:rsidRPr="00500411">
        <w:rPr>
          <w:rFonts w:ascii="Times New Roman" w:hAnsi="Times New Roman"/>
          <w:color w:val="000000"/>
          <w:sz w:val="24"/>
          <w:szCs w:val="24"/>
        </w:rPr>
        <w:t>.</w:t>
      </w:r>
    </w:p>
    <w:p w:rsidRPr="00500411" w:rsidR="00491D37" w:rsidP="00242920" w:rsidRDefault="004D2860" w14:paraId="2621C53A" w14:textId="77777777" w14:noSpellErr="1">
      <w:pPr>
        <w:pStyle w:val="ListParagraph"/>
        <w:numPr>
          <w:ilvl w:val="1"/>
          <w:numId w:val="15"/>
        </w:numPr>
        <w:spacing w:after="0" w:line="240" w:lineRule="auto"/>
        <w:jc w:val="both"/>
        <w:rPr>
          <w:rFonts w:ascii="Times New Roman" w:hAnsi="Times New Roman"/>
          <w:color w:val="000000"/>
          <w:sz w:val="24"/>
          <w:szCs w:val="24"/>
        </w:rPr>
      </w:pPr>
      <w:r w:rsidRPr="7ABBBEB7" w:rsidR="09A4C3DC">
        <w:rPr>
          <w:rFonts w:ascii="Times New Roman" w:hAnsi="Times New Roman"/>
          <w:color w:val="000000" w:themeColor="text1" w:themeTint="FF" w:themeShade="FF"/>
          <w:sz w:val="24"/>
          <w:szCs w:val="24"/>
        </w:rPr>
        <w:t>Priežiūros turinys</w:t>
      </w:r>
      <w:r w:rsidRPr="7ABBBEB7" w:rsidR="09A4C3DC">
        <w:rPr>
          <w:rFonts w:ascii="Times New Roman" w:hAnsi="Times New Roman"/>
          <w:color w:val="000000" w:themeColor="text1" w:themeTint="FF" w:themeShade="FF"/>
          <w:sz w:val="24"/>
          <w:szCs w:val="24"/>
        </w:rPr>
        <w:t>:</w:t>
      </w:r>
    </w:p>
    <w:p w:rsidRPr="00500411" w:rsidR="00491D37" w:rsidP="00242920" w:rsidRDefault="004D2860" w14:paraId="722777BF" w14:textId="5A834A00">
      <w:pPr>
        <w:pStyle w:val="ListParagraph"/>
        <w:numPr>
          <w:ilvl w:val="2"/>
          <w:numId w:val="15"/>
        </w:numPr>
        <w:spacing w:after="0" w:line="240" w:lineRule="auto"/>
        <w:jc w:val="both"/>
        <w:rPr>
          <w:rFonts w:ascii="Times New Roman" w:hAnsi="Times New Roman"/>
          <w:color w:val="000000"/>
          <w:sz w:val="24"/>
          <w:szCs w:val="24"/>
        </w:rPr>
      </w:pPr>
      <w:r w:rsidRPr="01E4BC0F" w:rsidR="09A4C3DC">
        <w:rPr>
          <w:rFonts w:ascii="Times New Roman" w:hAnsi="Times New Roman"/>
          <w:color w:val="000000" w:themeColor="text1" w:themeTint="FF" w:themeShade="FF"/>
          <w:sz w:val="24"/>
          <w:szCs w:val="24"/>
        </w:rPr>
        <w:t>Trikių</w:t>
      </w:r>
      <w:r w:rsidRPr="01E4BC0F" w:rsidR="09A4C3DC">
        <w:rPr>
          <w:rFonts w:ascii="Times New Roman" w:hAnsi="Times New Roman"/>
          <w:color w:val="000000" w:themeColor="text1" w:themeTint="FF" w:themeShade="FF"/>
          <w:sz w:val="24"/>
          <w:szCs w:val="24"/>
        </w:rPr>
        <w:t xml:space="preserve"> šalinimas (jeigu tai nesusiję su trečių šalių programine įranga). Trečių šalių programinės įrangos </w:t>
      </w:r>
      <w:r w:rsidRPr="01E4BC0F" w:rsidR="09A4C3DC">
        <w:rPr>
          <w:rFonts w:ascii="Times New Roman" w:hAnsi="Times New Roman"/>
          <w:color w:val="000000" w:themeColor="text1" w:themeTint="FF" w:themeShade="FF"/>
          <w:sz w:val="24"/>
          <w:szCs w:val="24"/>
        </w:rPr>
        <w:t>trikiai</w:t>
      </w:r>
      <w:r w:rsidRPr="01E4BC0F" w:rsidR="09A4C3DC">
        <w:rPr>
          <w:rFonts w:ascii="Times New Roman" w:hAnsi="Times New Roman"/>
          <w:color w:val="000000" w:themeColor="text1" w:themeTint="FF" w:themeShade="FF"/>
          <w:sz w:val="24"/>
          <w:szCs w:val="24"/>
        </w:rPr>
        <w:t xml:space="preserve"> taip pat bus šalinami, jeigu tai įmanoma</w:t>
      </w:r>
      <w:r w:rsidRPr="01E4BC0F" w:rsidR="0BB20CDA">
        <w:rPr>
          <w:rFonts w:ascii="Times New Roman" w:hAnsi="Times New Roman"/>
          <w:color w:val="000000" w:themeColor="text1" w:themeTint="FF" w:themeShade="FF"/>
          <w:sz w:val="24"/>
          <w:szCs w:val="24"/>
        </w:rPr>
        <w:t>.</w:t>
      </w:r>
    </w:p>
    <w:p w:rsidR="73C4E592" w:rsidP="01E4BC0F" w:rsidRDefault="73C4E592" w14:paraId="3D0C6D47" w14:textId="05A4845F">
      <w:pPr>
        <w:pStyle w:val="ListParagraph"/>
        <w:numPr>
          <w:ilvl w:val="2"/>
          <w:numId w:val="15"/>
        </w:numPr>
        <w:spacing w:after="0" w:line="240" w:lineRule="auto"/>
        <w:jc w:val="both"/>
        <w:rPr>
          <w:rFonts w:ascii="Times New Roman" w:hAnsi="Times New Roman"/>
          <w:color w:val="000000" w:themeColor="text1" w:themeTint="FF" w:themeShade="FF"/>
          <w:sz w:val="24"/>
          <w:szCs w:val="24"/>
        </w:rPr>
      </w:pPr>
      <w:r w:rsidRPr="01E4BC0F" w:rsidR="73C4E592">
        <w:rPr>
          <w:rFonts w:ascii="Times New Roman" w:hAnsi="Times New Roman"/>
          <w:color w:val="000000" w:themeColor="text1" w:themeTint="FF" w:themeShade="FF"/>
          <w:sz w:val="24"/>
          <w:szCs w:val="24"/>
        </w:rPr>
        <w:t>Pagalba šalinant trikius su automatizuotu duomenų įkėlimu / atnaujinimu / nuskaitymu.</w:t>
      </w:r>
    </w:p>
    <w:p w:rsidRPr="00500411" w:rsidR="00491D37" w:rsidP="00242920" w:rsidRDefault="004D2860" w14:paraId="05D4C2E8" w14:textId="77777777">
      <w:pPr>
        <w:pStyle w:val="ListParagraph"/>
        <w:numPr>
          <w:ilvl w:val="2"/>
          <w:numId w:val="15"/>
        </w:numPr>
        <w:spacing w:after="0" w:line="240" w:lineRule="auto"/>
        <w:jc w:val="both"/>
        <w:rPr>
          <w:rFonts w:ascii="Times New Roman" w:hAnsi="Times New Roman"/>
          <w:color w:val="000000"/>
          <w:sz w:val="24"/>
          <w:szCs w:val="24"/>
        </w:rPr>
      </w:pPr>
      <w:r w:rsidRPr="00500411">
        <w:rPr>
          <w:rFonts w:ascii="Times New Roman" w:hAnsi="Times New Roman"/>
          <w:color w:val="000000"/>
          <w:sz w:val="24"/>
          <w:szCs w:val="24"/>
        </w:rPr>
        <w:t>Programinės įrangos atnaujinimai:</w:t>
      </w:r>
    </w:p>
    <w:p w:rsidRPr="00500411" w:rsidR="00491D37" w:rsidP="00242920" w:rsidRDefault="004D2860" w14:paraId="5B2E64F8" w14:textId="77777777">
      <w:pPr>
        <w:pStyle w:val="ListParagraph"/>
        <w:numPr>
          <w:ilvl w:val="3"/>
          <w:numId w:val="15"/>
        </w:numPr>
        <w:spacing w:after="0" w:line="240" w:lineRule="auto"/>
        <w:jc w:val="both"/>
        <w:rPr>
          <w:rFonts w:ascii="Times New Roman" w:hAnsi="Times New Roman"/>
          <w:color w:val="000000"/>
          <w:sz w:val="24"/>
          <w:szCs w:val="24"/>
        </w:rPr>
      </w:pPr>
      <w:r w:rsidRPr="00500411">
        <w:rPr>
          <w:rFonts w:ascii="Times New Roman" w:hAnsi="Times New Roman"/>
          <w:color w:val="000000"/>
          <w:sz w:val="24"/>
          <w:szCs w:val="24"/>
        </w:rPr>
        <w:t xml:space="preserve">Bazinės sisteminės įrangos atnaujinimai: </w:t>
      </w:r>
      <w:proofErr w:type="spellStart"/>
      <w:r w:rsidRPr="00500411">
        <w:rPr>
          <w:rFonts w:ascii="Times New Roman" w:hAnsi="Times New Roman"/>
          <w:color w:val="000000"/>
          <w:sz w:val="24"/>
          <w:szCs w:val="24"/>
        </w:rPr>
        <w:t>Debian</w:t>
      </w:r>
      <w:proofErr w:type="spellEnd"/>
      <w:r w:rsidRPr="00500411">
        <w:rPr>
          <w:rFonts w:ascii="Times New Roman" w:hAnsi="Times New Roman"/>
          <w:color w:val="000000"/>
          <w:sz w:val="24"/>
          <w:szCs w:val="24"/>
        </w:rPr>
        <w:t xml:space="preserve"> ir t.t.;</w:t>
      </w:r>
    </w:p>
    <w:p w:rsidRPr="00500411" w:rsidR="00491D37" w:rsidP="00242920" w:rsidRDefault="004D2860" w14:paraId="7FAD32CB" w14:textId="4C35035E">
      <w:pPr>
        <w:pStyle w:val="ListParagraph"/>
        <w:numPr>
          <w:ilvl w:val="3"/>
          <w:numId w:val="15"/>
        </w:numPr>
        <w:spacing w:after="0" w:line="240" w:lineRule="auto"/>
        <w:jc w:val="both"/>
        <w:rPr>
          <w:rFonts w:ascii="Times New Roman" w:hAnsi="Times New Roman"/>
          <w:color w:val="000000"/>
          <w:sz w:val="24"/>
          <w:szCs w:val="24"/>
        </w:rPr>
      </w:pPr>
      <w:r w:rsidRPr="01E4BC0F" w:rsidR="09A4C3DC">
        <w:rPr>
          <w:rFonts w:ascii="Times New Roman" w:hAnsi="Times New Roman"/>
          <w:color w:val="000000" w:themeColor="text1" w:themeTint="FF" w:themeShade="FF"/>
          <w:sz w:val="24"/>
          <w:szCs w:val="24"/>
        </w:rPr>
        <w:t>DSpace</w:t>
      </w:r>
      <w:r w:rsidRPr="01E4BC0F" w:rsidR="09A4C3DC">
        <w:rPr>
          <w:rFonts w:ascii="Times New Roman" w:hAnsi="Times New Roman"/>
          <w:color w:val="000000" w:themeColor="text1" w:themeTint="FF" w:themeShade="FF"/>
          <w:sz w:val="24"/>
          <w:szCs w:val="24"/>
        </w:rPr>
        <w:t xml:space="preserve"> - CRIS / MOKSLO VALDYMO SISTEMOS atvirojo kodo programinės įrangos atnaujinimai</w:t>
      </w:r>
      <w:r w:rsidRPr="01E4BC0F" w:rsidR="51ACC79D">
        <w:rPr>
          <w:rFonts w:ascii="Times New Roman" w:hAnsi="Times New Roman"/>
          <w:color w:val="000000" w:themeColor="text1" w:themeTint="FF" w:themeShade="FF"/>
          <w:sz w:val="24"/>
          <w:szCs w:val="24"/>
        </w:rPr>
        <w:t>.</w:t>
      </w:r>
    </w:p>
    <w:p w:rsidRPr="00500411" w:rsidR="00491D37" w:rsidP="00242920" w:rsidRDefault="004D2860" w14:paraId="714AE54D" w14:textId="77777777">
      <w:pPr>
        <w:pStyle w:val="ListParagraph"/>
        <w:numPr>
          <w:ilvl w:val="3"/>
          <w:numId w:val="15"/>
        </w:numPr>
        <w:spacing w:after="0" w:line="240" w:lineRule="auto"/>
        <w:jc w:val="both"/>
        <w:rPr>
          <w:rFonts w:ascii="Times New Roman" w:hAnsi="Times New Roman"/>
          <w:color w:val="000000"/>
          <w:sz w:val="24"/>
          <w:szCs w:val="24"/>
        </w:rPr>
      </w:pPr>
      <w:r w:rsidRPr="00500411">
        <w:rPr>
          <w:rFonts w:ascii="Times New Roman" w:hAnsi="Times New Roman"/>
          <w:color w:val="000000"/>
          <w:sz w:val="24"/>
          <w:szCs w:val="24"/>
        </w:rPr>
        <w:t>Taikomosios programinės įrangos atnaujinimai.</w:t>
      </w:r>
    </w:p>
    <w:p w:rsidRPr="00500411" w:rsidR="004D2860" w:rsidP="1BF514AB" w:rsidRDefault="004D2860" w14:paraId="1F6B3AB8" w14:textId="6AE86A82">
      <w:pPr>
        <w:pStyle w:val="ListParagraph"/>
        <w:numPr>
          <w:ilvl w:val="2"/>
          <w:numId w:val="15"/>
        </w:numPr>
        <w:spacing w:after="0" w:line="240" w:lineRule="auto"/>
        <w:jc w:val="both"/>
        <w:rPr>
          <w:rFonts w:ascii="Times New Roman" w:hAnsi="Times New Roman"/>
          <w:color w:val="000000"/>
          <w:sz w:val="24"/>
          <w:szCs w:val="24"/>
        </w:rPr>
      </w:pPr>
      <w:r w:rsidRPr="1BF514AB">
        <w:rPr>
          <w:rFonts w:ascii="Times New Roman" w:hAnsi="Times New Roman"/>
          <w:color w:val="000000" w:themeColor="text1"/>
          <w:sz w:val="24"/>
          <w:szCs w:val="24"/>
        </w:rPr>
        <w:t>Konsultacijos ir atsakymai į klausimus.</w:t>
      </w:r>
    </w:p>
    <w:p w:rsidRPr="00500411" w:rsidR="004B2735" w:rsidP="00242920" w:rsidRDefault="004B2735" w14:paraId="3E9296A4" w14:textId="77777777">
      <w:pPr>
        <w:jc w:val="both"/>
        <w:rPr>
          <w:rFonts w:ascii="Times New Roman" w:hAnsi="Times New Roman"/>
          <w:szCs w:val="24"/>
        </w:rPr>
      </w:pPr>
    </w:p>
    <w:sectPr w:rsidRPr="00500411" w:rsidR="004B2735">
      <w:pgSz w:w="12240" w:h="15840"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20C9"/>
    <w:multiLevelType w:val="multilevel"/>
    <w:tmpl w:val="FF1681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8B7E07"/>
    <w:multiLevelType w:val="hybridMultilevel"/>
    <w:tmpl w:val="397A46FA"/>
    <w:lvl w:ilvl="0" w:tplc="04270019">
      <w:start w:val="1"/>
      <w:numFmt w:val="lowerLetter"/>
      <w:lvlText w:val="%1."/>
      <w:lvlJc w:val="left"/>
      <w:pPr>
        <w:ind w:left="1800" w:hanging="360"/>
      </w:p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 w15:restartNumberingAfterBreak="0">
    <w:nsid w:val="0E475A4A"/>
    <w:multiLevelType w:val="multilevel"/>
    <w:tmpl w:val="25AE04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24B063E"/>
    <w:multiLevelType w:val="multilevel"/>
    <w:tmpl w:val="6BBC64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25044DC"/>
    <w:multiLevelType w:val="multilevel"/>
    <w:tmpl w:val="FF5AE2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373454B"/>
    <w:multiLevelType w:val="multilevel"/>
    <w:tmpl w:val="29D8A1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AF84EFF"/>
    <w:multiLevelType w:val="multilevel"/>
    <w:tmpl w:val="AD3C68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E6256C9"/>
    <w:multiLevelType w:val="hybridMultilevel"/>
    <w:tmpl w:val="2F4E51B4"/>
    <w:lvl w:ilvl="0" w:tplc="04270019">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44763A2"/>
    <w:multiLevelType w:val="hybridMultilevel"/>
    <w:tmpl w:val="24509C4E"/>
    <w:lvl w:ilvl="0" w:tplc="0409000F">
      <w:start w:val="1"/>
      <w:numFmt w:val="decimal"/>
      <w:lvlText w:val="%1."/>
      <w:lvlJc w:val="left"/>
      <w:pPr>
        <w:ind w:left="928" w:hanging="360"/>
      </w:pPr>
      <w:rPr>
        <w:rFonts w:hint="default"/>
      </w:rPr>
    </w:lvl>
    <w:lvl w:ilvl="1" w:tplc="0427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F20DFB"/>
    <w:multiLevelType w:val="multilevel"/>
    <w:tmpl w:val="1A022E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B3671B9"/>
    <w:multiLevelType w:val="hybridMultilevel"/>
    <w:tmpl w:val="4FCA8554"/>
    <w:lvl w:ilvl="0" w:tplc="04270019">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FBA2353"/>
    <w:multiLevelType w:val="multilevel"/>
    <w:tmpl w:val="A524F5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98307AA"/>
    <w:multiLevelType w:val="multilevel"/>
    <w:tmpl w:val="833ABB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E5458BF"/>
    <w:multiLevelType w:val="hybridMultilevel"/>
    <w:tmpl w:val="A5F41178"/>
    <w:lvl w:ilvl="0" w:tplc="04270019">
      <w:start w:val="1"/>
      <w:numFmt w:val="lowerLetter"/>
      <w:lvlText w:val="%1."/>
      <w:lvlJc w:val="left"/>
      <w:pPr>
        <w:ind w:left="2880" w:hanging="360"/>
      </w:pPr>
    </w:lvl>
    <w:lvl w:ilvl="1" w:tplc="04270019">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14" w15:restartNumberingAfterBreak="0">
    <w:nsid w:val="3E6310AB"/>
    <w:multiLevelType w:val="hybridMultilevel"/>
    <w:tmpl w:val="F364E63E"/>
    <w:lvl w:ilvl="0" w:tplc="66BA7F44">
      <w:start w:val="5"/>
      <w:numFmt w:val="bullet"/>
      <w:lvlText w:val="-"/>
      <w:lvlJc w:val="left"/>
      <w:pPr>
        <w:ind w:left="660" w:hanging="360"/>
      </w:pPr>
      <w:rPr>
        <w:rFonts w:hint="default" w:ascii="Open Sans" w:hAnsi="Open Sans" w:eastAsia="Times New Roman" w:cs="Open Sans"/>
      </w:rPr>
    </w:lvl>
    <w:lvl w:ilvl="1" w:tplc="08090003" w:tentative="1">
      <w:start w:val="1"/>
      <w:numFmt w:val="bullet"/>
      <w:lvlText w:val="o"/>
      <w:lvlJc w:val="left"/>
      <w:pPr>
        <w:ind w:left="1380" w:hanging="360"/>
      </w:pPr>
      <w:rPr>
        <w:rFonts w:hint="default" w:ascii="Courier New" w:hAnsi="Courier New" w:cs="Courier New"/>
      </w:rPr>
    </w:lvl>
    <w:lvl w:ilvl="2" w:tplc="08090005" w:tentative="1">
      <w:start w:val="1"/>
      <w:numFmt w:val="bullet"/>
      <w:lvlText w:val=""/>
      <w:lvlJc w:val="left"/>
      <w:pPr>
        <w:ind w:left="2100" w:hanging="360"/>
      </w:pPr>
      <w:rPr>
        <w:rFonts w:hint="default" w:ascii="Wingdings" w:hAnsi="Wingdings"/>
      </w:rPr>
    </w:lvl>
    <w:lvl w:ilvl="3" w:tplc="08090001" w:tentative="1">
      <w:start w:val="1"/>
      <w:numFmt w:val="bullet"/>
      <w:lvlText w:val=""/>
      <w:lvlJc w:val="left"/>
      <w:pPr>
        <w:ind w:left="2820" w:hanging="360"/>
      </w:pPr>
      <w:rPr>
        <w:rFonts w:hint="default" w:ascii="Symbol" w:hAnsi="Symbol"/>
      </w:rPr>
    </w:lvl>
    <w:lvl w:ilvl="4" w:tplc="08090003" w:tentative="1">
      <w:start w:val="1"/>
      <w:numFmt w:val="bullet"/>
      <w:lvlText w:val="o"/>
      <w:lvlJc w:val="left"/>
      <w:pPr>
        <w:ind w:left="3540" w:hanging="360"/>
      </w:pPr>
      <w:rPr>
        <w:rFonts w:hint="default" w:ascii="Courier New" w:hAnsi="Courier New" w:cs="Courier New"/>
      </w:rPr>
    </w:lvl>
    <w:lvl w:ilvl="5" w:tplc="08090005" w:tentative="1">
      <w:start w:val="1"/>
      <w:numFmt w:val="bullet"/>
      <w:lvlText w:val=""/>
      <w:lvlJc w:val="left"/>
      <w:pPr>
        <w:ind w:left="4260" w:hanging="360"/>
      </w:pPr>
      <w:rPr>
        <w:rFonts w:hint="default" w:ascii="Wingdings" w:hAnsi="Wingdings"/>
      </w:rPr>
    </w:lvl>
    <w:lvl w:ilvl="6" w:tplc="08090001" w:tentative="1">
      <w:start w:val="1"/>
      <w:numFmt w:val="bullet"/>
      <w:lvlText w:val=""/>
      <w:lvlJc w:val="left"/>
      <w:pPr>
        <w:ind w:left="4980" w:hanging="360"/>
      </w:pPr>
      <w:rPr>
        <w:rFonts w:hint="default" w:ascii="Symbol" w:hAnsi="Symbol"/>
      </w:rPr>
    </w:lvl>
    <w:lvl w:ilvl="7" w:tplc="08090003" w:tentative="1">
      <w:start w:val="1"/>
      <w:numFmt w:val="bullet"/>
      <w:lvlText w:val="o"/>
      <w:lvlJc w:val="left"/>
      <w:pPr>
        <w:ind w:left="5700" w:hanging="360"/>
      </w:pPr>
      <w:rPr>
        <w:rFonts w:hint="default" w:ascii="Courier New" w:hAnsi="Courier New" w:cs="Courier New"/>
      </w:rPr>
    </w:lvl>
    <w:lvl w:ilvl="8" w:tplc="08090005" w:tentative="1">
      <w:start w:val="1"/>
      <w:numFmt w:val="bullet"/>
      <w:lvlText w:val=""/>
      <w:lvlJc w:val="left"/>
      <w:pPr>
        <w:ind w:left="6420" w:hanging="360"/>
      </w:pPr>
      <w:rPr>
        <w:rFonts w:hint="default" w:ascii="Wingdings" w:hAnsi="Wingdings"/>
      </w:rPr>
    </w:lvl>
  </w:abstractNum>
  <w:abstractNum w:abstractNumId="15" w15:restartNumberingAfterBreak="0">
    <w:nsid w:val="3E767666"/>
    <w:multiLevelType w:val="multilevel"/>
    <w:tmpl w:val="D4684E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1077138"/>
    <w:multiLevelType w:val="hybridMultilevel"/>
    <w:tmpl w:val="757219D8"/>
    <w:lvl w:ilvl="0" w:tplc="04270019">
      <w:start w:val="1"/>
      <w:numFmt w:val="lowerLetter"/>
      <w:lvlText w:val="%1."/>
      <w:lvlJc w:val="left"/>
      <w:pPr>
        <w:ind w:left="1800" w:hanging="360"/>
      </w:p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7" w15:restartNumberingAfterBreak="0">
    <w:nsid w:val="41551590"/>
    <w:multiLevelType w:val="hybridMultilevel"/>
    <w:tmpl w:val="DA70A1EA"/>
    <w:lvl w:ilvl="0" w:tplc="04270019">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59A6AB5"/>
    <w:multiLevelType w:val="multilevel"/>
    <w:tmpl w:val="F35E20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69A4CF8"/>
    <w:multiLevelType w:val="hybridMultilevel"/>
    <w:tmpl w:val="25EC2EE2"/>
    <w:lvl w:ilvl="0" w:tplc="0409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D626F6"/>
    <w:multiLevelType w:val="hybridMultilevel"/>
    <w:tmpl w:val="C3C4B0E4"/>
    <w:lvl w:ilvl="0" w:tplc="0409000F">
      <w:start w:val="1"/>
      <w:numFmt w:val="decimal"/>
      <w:lvlText w:val="%1."/>
      <w:lvlJc w:val="left"/>
      <w:pPr>
        <w:ind w:left="928" w:hanging="360"/>
      </w:pPr>
      <w:rPr>
        <w:rFonts w:hint="default"/>
      </w:rPr>
    </w:lvl>
    <w:lvl w:ilvl="1" w:tplc="0427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147F82"/>
    <w:multiLevelType w:val="hybridMultilevel"/>
    <w:tmpl w:val="261A086E"/>
    <w:lvl w:ilvl="0" w:tplc="04270019">
      <w:start w:val="1"/>
      <w:numFmt w:val="lowerLetter"/>
      <w:lvlText w:val="%1."/>
      <w:lvlJc w:val="left"/>
      <w:pPr>
        <w:ind w:left="1800" w:hanging="360"/>
      </w:pPr>
    </w:lvl>
    <w:lvl w:ilvl="1" w:tplc="04270019">
      <w:start w:val="1"/>
      <w:numFmt w:val="lowerLetter"/>
      <w:lvlText w:val="%2."/>
      <w:lvlJc w:val="left"/>
      <w:pPr>
        <w:ind w:left="2520" w:hanging="360"/>
      </w:pPr>
    </w:lvl>
    <w:lvl w:ilvl="2" w:tplc="0409001B">
      <w:start w:val="1"/>
      <w:numFmt w:val="lowerRoman"/>
      <w:lvlText w:val="%3."/>
      <w:lvlJc w:val="right"/>
      <w:pPr>
        <w:ind w:left="180" w:hanging="180"/>
      </w:pPr>
    </w:lvl>
    <w:lvl w:ilvl="3" w:tplc="0427000F">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2" w15:restartNumberingAfterBreak="0">
    <w:nsid w:val="56B52DB3"/>
    <w:multiLevelType w:val="multilevel"/>
    <w:tmpl w:val="C46E67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CFC79F7"/>
    <w:multiLevelType w:val="multilevel"/>
    <w:tmpl w:val="805E27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FF15E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350BA9"/>
    <w:multiLevelType w:val="multilevel"/>
    <w:tmpl w:val="EBB07B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51477CF"/>
    <w:multiLevelType w:val="multilevel"/>
    <w:tmpl w:val="20F0E0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CD91B72"/>
    <w:multiLevelType w:val="multilevel"/>
    <w:tmpl w:val="412A7C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FEF7FE7"/>
    <w:multiLevelType w:val="multilevel"/>
    <w:tmpl w:val="0756BB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72284126"/>
    <w:multiLevelType w:val="multilevel"/>
    <w:tmpl w:val="349E1F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3F018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B43731"/>
    <w:multiLevelType w:val="multilevel"/>
    <w:tmpl w:val="CD4EAAE2"/>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start w:val="2"/>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7B007481"/>
    <w:multiLevelType w:val="multilevel"/>
    <w:tmpl w:val="802698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129205240">
    <w:abstractNumId w:val="8"/>
  </w:num>
  <w:num w:numId="2" w16cid:durableId="1870951993">
    <w:abstractNumId w:val="22"/>
  </w:num>
  <w:num w:numId="3" w16cid:durableId="2017265430">
    <w:abstractNumId w:val="32"/>
  </w:num>
  <w:num w:numId="4" w16cid:durableId="1499610580">
    <w:abstractNumId w:val="31"/>
  </w:num>
  <w:num w:numId="5" w16cid:durableId="1932280017">
    <w:abstractNumId w:val="14"/>
  </w:num>
  <w:num w:numId="6" w16cid:durableId="2043090038">
    <w:abstractNumId w:val="7"/>
  </w:num>
  <w:num w:numId="7" w16cid:durableId="1485321311">
    <w:abstractNumId w:val="21"/>
  </w:num>
  <w:num w:numId="8" w16cid:durableId="939682414">
    <w:abstractNumId w:val="20"/>
  </w:num>
  <w:num w:numId="9" w16cid:durableId="1259017900">
    <w:abstractNumId w:val="16"/>
  </w:num>
  <w:num w:numId="10" w16cid:durableId="902570713">
    <w:abstractNumId w:val="1"/>
  </w:num>
  <w:num w:numId="11" w16cid:durableId="40641518">
    <w:abstractNumId w:val="17"/>
  </w:num>
  <w:num w:numId="12" w16cid:durableId="1118720133">
    <w:abstractNumId w:val="10"/>
  </w:num>
  <w:num w:numId="13" w16cid:durableId="20401647">
    <w:abstractNumId w:val="19"/>
  </w:num>
  <w:num w:numId="14" w16cid:durableId="1788087259">
    <w:abstractNumId w:val="13"/>
  </w:num>
  <w:num w:numId="15" w16cid:durableId="2102607875">
    <w:abstractNumId w:val="30"/>
  </w:num>
  <w:num w:numId="16" w16cid:durableId="672420469">
    <w:abstractNumId w:val="24"/>
  </w:num>
  <w:num w:numId="17" w16cid:durableId="410275539">
    <w:abstractNumId w:val="27"/>
  </w:num>
  <w:num w:numId="18" w16cid:durableId="801919982">
    <w:abstractNumId w:val="11"/>
  </w:num>
  <w:num w:numId="19" w16cid:durableId="1810710495">
    <w:abstractNumId w:val="0"/>
  </w:num>
  <w:num w:numId="20" w16cid:durableId="1966739994">
    <w:abstractNumId w:val="6"/>
  </w:num>
  <w:num w:numId="21" w16cid:durableId="1950507913">
    <w:abstractNumId w:val="9"/>
  </w:num>
  <w:num w:numId="22" w16cid:durableId="2081249895">
    <w:abstractNumId w:val="15"/>
  </w:num>
  <w:num w:numId="23" w16cid:durableId="802040366">
    <w:abstractNumId w:val="29"/>
  </w:num>
  <w:num w:numId="24" w16cid:durableId="1691451061">
    <w:abstractNumId w:val="26"/>
  </w:num>
  <w:num w:numId="25" w16cid:durableId="1171485813">
    <w:abstractNumId w:val="18"/>
  </w:num>
  <w:num w:numId="26" w16cid:durableId="2035618080">
    <w:abstractNumId w:val="2"/>
  </w:num>
  <w:num w:numId="27" w16cid:durableId="1820266509">
    <w:abstractNumId w:val="12"/>
  </w:num>
  <w:num w:numId="28" w16cid:durableId="956569092">
    <w:abstractNumId w:val="28"/>
  </w:num>
  <w:num w:numId="29" w16cid:durableId="1456755590">
    <w:abstractNumId w:val="23"/>
  </w:num>
  <w:num w:numId="30" w16cid:durableId="407659483">
    <w:abstractNumId w:val="3"/>
  </w:num>
  <w:num w:numId="31" w16cid:durableId="1234194677">
    <w:abstractNumId w:val="5"/>
  </w:num>
  <w:num w:numId="32" w16cid:durableId="868221850">
    <w:abstractNumId w:val="4"/>
  </w:num>
  <w:num w:numId="33" w16cid:durableId="1232812775">
    <w:abstractNumId w:val="2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true"/>
  <w:defaultTabStop w:val="22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376"/>
    <w:rsid w:val="00056B2A"/>
    <w:rsid w:val="000B5DF3"/>
    <w:rsid w:val="00242920"/>
    <w:rsid w:val="00332275"/>
    <w:rsid w:val="003569DC"/>
    <w:rsid w:val="00390C6F"/>
    <w:rsid w:val="003C7376"/>
    <w:rsid w:val="004439BA"/>
    <w:rsid w:val="00491D37"/>
    <w:rsid w:val="004B2735"/>
    <w:rsid w:val="004B2DE0"/>
    <w:rsid w:val="004B42D3"/>
    <w:rsid w:val="004D2860"/>
    <w:rsid w:val="00500411"/>
    <w:rsid w:val="00500659"/>
    <w:rsid w:val="00635595"/>
    <w:rsid w:val="00660F27"/>
    <w:rsid w:val="0074208F"/>
    <w:rsid w:val="0076612A"/>
    <w:rsid w:val="007839F3"/>
    <w:rsid w:val="007B2FD5"/>
    <w:rsid w:val="00977476"/>
    <w:rsid w:val="009B3A14"/>
    <w:rsid w:val="009D1849"/>
    <w:rsid w:val="00AB25F2"/>
    <w:rsid w:val="00BA5758"/>
    <w:rsid w:val="00BB026F"/>
    <w:rsid w:val="00DF1E0D"/>
    <w:rsid w:val="00EF409F"/>
    <w:rsid w:val="00F05FDF"/>
    <w:rsid w:val="01388109"/>
    <w:rsid w:val="01AEA199"/>
    <w:rsid w:val="01E4BC0F"/>
    <w:rsid w:val="08A02037"/>
    <w:rsid w:val="09A4C3DC"/>
    <w:rsid w:val="0A8E7F07"/>
    <w:rsid w:val="0BB20CDA"/>
    <w:rsid w:val="0BB4E5D1"/>
    <w:rsid w:val="0D5876B1"/>
    <w:rsid w:val="0FA8F527"/>
    <w:rsid w:val="0FED319D"/>
    <w:rsid w:val="1016F470"/>
    <w:rsid w:val="102341D1"/>
    <w:rsid w:val="10CBBA0A"/>
    <w:rsid w:val="12DC2C5C"/>
    <w:rsid w:val="140E8FA1"/>
    <w:rsid w:val="155EE618"/>
    <w:rsid w:val="1774F959"/>
    <w:rsid w:val="196B5783"/>
    <w:rsid w:val="1A8A1B90"/>
    <w:rsid w:val="1B74B171"/>
    <w:rsid w:val="1BF514AB"/>
    <w:rsid w:val="1C06F171"/>
    <w:rsid w:val="1C9DF298"/>
    <w:rsid w:val="1CA1E0FB"/>
    <w:rsid w:val="1D7F21CC"/>
    <w:rsid w:val="1EDD5DB2"/>
    <w:rsid w:val="1F4B5936"/>
    <w:rsid w:val="1F675860"/>
    <w:rsid w:val="247A3069"/>
    <w:rsid w:val="24E66984"/>
    <w:rsid w:val="26165C57"/>
    <w:rsid w:val="2C5D3700"/>
    <w:rsid w:val="2D398675"/>
    <w:rsid w:val="2F6B4CF3"/>
    <w:rsid w:val="3012D1DA"/>
    <w:rsid w:val="30AEA889"/>
    <w:rsid w:val="33085439"/>
    <w:rsid w:val="34CD7107"/>
    <w:rsid w:val="34E0A0DF"/>
    <w:rsid w:val="38FDEBE7"/>
    <w:rsid w:val="3BB44ADA"/>
    <w:rsid w:val="3EE038E0"/>
    <w:rsid w:val="42A4E5E4"/>
    <w:rsid w:val="42AB6AC0"/>
    <w:rsid w:val="43702B78"/>
    <w:rsid w:val="4465D8A9"/>
    <w:rsid w:val="44EF662E"/>
    <w:rsid w:val="4541C3C2"/>
    <w:rsid w:val="45842135"/>
    <w:rsid w:val="45B1F198"/>
    <w:rsid w:val="4B5624A1"/>
    <w:rsid w:val="4CFBDC0F"/>
    <w:rsid w:val="4D1E0A39"/>
    <w:rsid w:val="4E8993C9"/>
    <w:rsid w:val="4F6A90AE"/>
    <w:rsid w:val="4FD8E574"/>
    <w:rsid w:val="51ACC79D"/>
    <w:rsid w:val="52B24674"/>
    <w:rsid w:val="52C3E76F"/>
    <w:rsid w:val="56986BAD"/>
    <w:rsid w:val="570C133B"/>
    <w:rsid w:val="57DDFBE7"/>
    <w:rsid w:val="5846D33B"/>
    <w:rsid w:val="59B0D2A8"/>
    <w:rsid w:val="5B3EC9FB"/>
    <w:rsid w:val="5C37AB2C"/>
    <w:rsid w:val="5CCC31ED"/>
    <w:rsid w:val="5D029AAE"/>
    <w:rsid w:val="61AEFFF7"/>
    <w:rsid w:val="61CB516D"/>
    <w:rsid w:val="625210F7"/>
    <w:rsid w:val="6597FCD0"/>
    <w:rsid w:val="65C299CB"/>
    <w:rsid w:val="6E7F4A2C"/>
    <w:rsid w:val="6FCA2D71"/>
    <w:rsid w:val="70BDB3AE"/>
    <w:rsid w:val="71268ACF"/>
    <w:rsid w:val="7130B88F"/>
    <w:rsid w:val="72E1966E"/>
    <w:rsid w:val="73C492CC"/>
    <w:rsid w:val="73C4E592"/>
    <w:rsid w:val="752E436B"/>
    <w:rsid w:val="75E8D20B"/>
    <w:rsid w:val="77D4C882"/>
    <w:rsid w:val="78ED2405"/>
    <w:rsid w:val="7988CEBE"/>
    <w:rsid w:val="7A01B831"/>
    <w:rsid w:val="7A2CE035"/>
    <w:rsid w:val="7ABBBEB7"/>
    <w:rsid w:val="7B6C4C15"/>
    <w:rsid w:val="7C68ECB2"/>
    <w:rsid w:val="7C8C863D"/>
    <w:rsid w:val="7C9147B4"/>
    <w:rsid w:val="7E098E39"/>
    <w:rsid w:val="7FB52A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D7EC5"/>
  <w15:chartTrackingRefBased/>
  <w15:docId w15:val="{FCD1D8A3-4257-4AEE-9703-3D6C9239C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ind w:left="567"/>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C7376"/>
    <w:rPr>
      <w:rFonts w:ascii="TimesLT" w:hAnsi="TimesLT" w:eastAsia="Times New Roman" w:cs="Times New Roman"/>
      <w:kern w:val="0"/>
      <w:sz w:val="24"/>
      <w:szCs w:val="20"/>
      <w:lang w:val="lt-LT" w:eastAsia="lt-LT"/>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Numbering,Bullet EY,List Paragraph2,List Paragraph Red,lp1,Bullet 1,Use Case List Paragraph,List Paragraph 1,Buletai,List Paragraph21,List Paragraph111,Paragraph,List not in Table,List Paragraph1,ERP-List Paragraph,List Paragraph11"/>
    <w:basedOn w:val="Normal"/>
    <w:link w:val="ListParagraphChar"/>
    <w:uiPriority w:val="34"/>
    <w:qFormat/>
    <w:rsid w:val="003C7376"/>
    <w:pPr>
      <w:spacing w:after="200" w:line="276" w:lineRule="auto"/>
      <w:ind w:left="720"/>
      <w:contextualSpacing/>
    </w:pPr>
    <w:rPr>
      <w:rFonts w:ascii="Calibri" w:hAnsi="Calibri" w:eastAsia="Calibri"/>
      <w:sz w:val="22"/>
      <w:szCs w:val="22"/>
      <w:lang w:eastAsia="en-US"/>
    </w:rPr>
  </w:style>
  <w:style w:type="character" w:styleId="ListParagraphChar" w:customStyle="1">
    <w:name w:val="List Paragraph Char"/>
    <w:aliases w:val="Numbering Char,Bullet EY Char,List Paragraph2 Char,List Paragraph Red Char,lp1 Char,Bullet 1 Char,Use Case List Paragraph Char,List Paragraph 1 Char,Buletai Char,List Paragraph21 Char,List Paragraph111 Char,Paragraph Char"/>
    <w:link w:val="ListParagraph"/>
    <w:uiPriority w:val="34"/>
    <w:rsid w:val="003C7376"/>
    <w:rPr>
      <w:rFonts w:ascii="Calibri" w:hAnsi="Calibri" w:eastAsia="Calibri" w:cs="Times New Roman"/>
      <w:kern w:val="0"/>
      <w:lang w:val="lt-LT"/>
      <w14:ligatures w14:val="none"/>
    </w:rPr>
  </w:style>
  <w:style w:type="paragraph" w:styleId="NormalWeb">
    <w:name w:val="Normal (Web)"/>
    <w:basedOn w:val="Normal"/>
    <w:uiPriority w:val="99"/>
    <w:rsid w:val="003C7376"/>
    <w:pPr>
      <w:spacing w:before="100" w:beforeAutospacing="1" w:after="100" w:afterAutospacing="1"/>
    </w:pPr>
    <w:rPr>
      <w:rFonts w:ascii="Times New Roman" w:hAnsi="Times New Roman"/>
      <w:szCs w:val="24"/>
      <w:lang w:val="en-US" w:eastAsia="en-US"/>
    </w:rPr>
  </w:style>
  <w:style w:type="character" w:styleId="apple-converted-space" w:customStyle="1">
    <w:name w:val="apple-converted-space"/>
    <w:rsid w:val="003C7376"/>
  </w:style>
  <w:style w:type="character" w:styleId="CommentReference">
    <w:name w:val="annotation reference"/>
    <w:basedOn w:val="DefaultParagraphFont"/>
    <w:uiPriority w:val="99"/>
    <w:semiHidden/>
    <w:unhideWhenUsed/>
    <w:rsid w:val="00660F27"/>
    <w:rPr>
      <w:sz w:val="16"/>
      <w:szCs w:val="16"/>
    </w:rPr>
  </w:style>
  <w:style w:type="paragraph" w:styleId="CommentText">
    <w:name w:val="annotation text"/>
    <w:basedOn w:val="Normal"/>
    <w:link w:val="CommentTextChar"/>
    <w:uiPriority w:val="99"/>
    <w:unhideWhenUsed/>
    <w:rsid w:val="00660F27"/>
    <w:rPr>
      <w:sz w:val="20"/>
    </w:rPr>
  </w:style>
  <w:style w:type="character" w:styleId="CommentTextChar" w:customStyle="1">
    <w:name w:val="Comment Text Char"/>
    <w:basedOn w:val="DefaultParagraphFont"/>
    <w:link w:val="CommentText"/>
    <w:uiPriority w:val="99"/>
    <w:rsid w:val="00660F27"/>
    <w:rPr>
      <w:rFonts w:ascii="TimesLT" w:hAnsi="TimesLT" w:eastAsia="Times New Roman" w:cs="Times New Roman"/>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660F27"/>
    <w:rPr>
      <w:b/>
      <w:bCs/>
    </w:rPr>
  </w:style>
  <w:style w:type="character" w:styleId="CommentSubjectChar" w:customStyle="1">
    <w:name w:val="Comment Subject Char"/>
    <w:basedOn w:val="CommentTextChar"/>
    <w:link w:val="CommentSubject"/>
    <w:uiPriority w:val="99"/>
    <w:semiHidden/>
    <w:rsid w:val="00660F27"/>
    <w:rPr>
      <w:rFonts w:ascii="TimesLT" w:hAnsi="TimesLT" w:eastAsia="Times New Roman" w:cs="Times New Roman"/>
      <w:b/>
      <w:bCs/>
      <w:kern w:val="0"/>
      <w:sz w:val="2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6/09/relationships/commentsIds" Target="commentsIds.xml" Id="rId8" /><Relationship Type="http://schemas.openxmlformats.org/officeDocument/2006/relationships/styles" Target="styles.xml" Id="rId3" /><Relationship Type="http://schemas.microsoft.com/office/2011/relationships/commentsExtended" Target="commentsExtended.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microsoft.com/office/2011/relationships/people" Target="people.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C5DDF-51D8-45E6-8D6F-5830C7DF9CA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Vilius Kuciukas</dc:creator>
  <keywords/>
  <dc:description/>
  <lastModifiedBy>Justė Jasienė</lastModifiedBy>
  <revision>9</revision>
  <dcterms:created xsi:type="dcterms:W3CDTF">2025-10-13T05:57:00.0000000Z</dcterms:created>
  <dcterms:modified xsi:type="dcterms:W3CDTF">2025-10-15T11:06:48.3496502Z</dcterms:modified>
</coreProperties>
</file>