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70F" w:rsidRDefault="006F070F" w:rsidP="006F070F">
      <w:pPr>
        <w:autoSpaceDE w:val="0"/>
        <w:jc w:val="center"/>
      </w:pPr>
    </w:p>
    <w:p w:rsidR="006F070F" w:rsidRDefault="006F070F" w:rsidP="006F070F">
      <w:pPr>
        <w:autoSpaceDE w:val="0"/>
      </w:pPr>
      <w:r>
        <w:t xml:space="preserve">                                                                                                              PATVIRTINTA</w:t>
      </w:r>
    </w:p>
    <w:p w:rsidR="006F070F" w:rsidRDefault="006F070F" w:rsidP="006F070F">
      <w:pPr>
        <w:autoSpaceDE w:val="0"/>
      </w:pPr>
      <w:r>
        <w:t xml:space="preserve">                                                                                                              Švenčionių profesinio rengimo             </w:t>
      </w:r>
    </w:p>
    <w:p w:rsidR="006F070F" w:rsidRPr="005B4135" w:rsidRDefault="006F070F" w:rsidP="006F070F">
      <w:pPr>
        <w:pStyle w:val="Pavadinimas"/>
        <w:ind w:left="1440"/>
        <w:jc w:val="left"/>
        <w:rPr>
          <w:rFonts w:hint="eastAsia"/>
          <w:lang w:val="lt-LT"/>
        </w:rPr>
      </w:pPr>
      <w:r>
        <w:rPr>
          <w:lang w:val="lt-LT"/>
        </w:rPr>
        <w:t xml:space="preserve">                                                                                      </w:t>
      </w:r>
      <w:r>
        <w:rPr>
          <w:b w:val="0"/>
          <w:lang w:val="lt-LT"/>
        </w:rPr>
        <w:t xml:space="preserve">Centro </w:t>
      </w:r>
      <w:r>
        <w:rPr>
          <w:b w:val="0"/>
          <w:sz w:val="22"/>
          <w:szCs w:val="22"/>
          <w:lang w:val="lt-LT"/>
        </w:rPr>
        <w:t xml:space="preserve">Viešųjų pirkimų   </w:t>
      </w:r>
    </w:p>
    <w:p w:rsidR="006F070F" w:rsidRDefault="006F070F" w:rsidP="006F070F">
      <w:pPr>
        <w:pStyle w:val="Pavadinimas"/>
        <w:ind w:left="1440"/>
        <w:jc w:val="left"/>
        <w:rPr>
          <w:rFonts w:hint="eastAsia"/>
          <w:b w:val="0"/>
          <w:sz w:val="22"/>
          <w:szCs w:val="22"/>
          <w:lang w:val="lt-LT"/>
        </w:rPr>
      </w:pPr>
      <w:r>
        <w:rPr>
          <w:b w:val="0"/>
          <w:sz w:val="22"/>
          <w:szCs w:val="22"/>
          <w:lang w:val="lt-LT"/>
        </w:rPr>
        <w:t xml:space="preserve">                                                                                              komisijos  2025-11-21 d.                                                                 </w:t>
      </w:r>
    </w:p>
    <w:p w:rsidR="006F070F" w:rsidRPr="005B4135" w:rsidRDefault="006F070F" w:rsidP="006F070F">
      <w:pPr>
        <w:pStyle w:val="Pavadinimas"/>
        <w:jc w:val="left"/>
        <w:rPr>
          <w:rFonts w:hint="eastAsia"/>
          <w:lang w:val="lt-LT"/>
        </w:rPr>
      </w:pPr>
      <w:r>
        <w:rPr>
          <w:b w:val="0"/>
          <w:sz w:val="22"/>
          <w:szCs w:val="22"/>
          <w:lang w:val="lt-LT"/>
        </w:rPr>
        <w:t xml:space="preserve">                                                                                                                        posėdžio protokolu Nr. PPD-130</w:t>
      </w:r>
    </w:p>
    <w:p w:rsidR="006F070F" w:rsidRDefault="006F070F" w:rsidP="006F070F">
      <w:pPr>
        <w:autoSpaceDE w:val="0"/>
        <w:rPr>
          <w:sz w:val="22"/>
          <w:szCs w:val="22"/>
        </w:rPr>
      </w:pPr>
    </w:p>
    <w:p w:rsidR="006F070F" w:rsidRDefault="006F070F" w:rsidP="006F070F">
      <w:pPr>
        <w:autoSpaceDE w:val="0"/>
      </w:pPr>
    </w:p>
    <w:p w:rsidR="006F070F" w:rsidRDefault="006F070F" w:rsidP="006F070F">
      <w:pPr>
        <w:tabs>
          <w:tab w:val="right" w:leader="underscore" w:pos="8505"/>
        </w:tabs>
        <w:jc w:val="center"/>
      </w:pPr>
      <w:r>
        <w:rPr>
          <w:b/>
        </w:rPr>
        <w:t xml:space="preserve"> </w:t>
      </w:r>
    </w:p>
    <w:p w:rsidR="006F070F" w:rsidRDefault="006F070F" w:rsidP="006F070F">
      <w:pPr>
        <w:widowControl w:val="0"/>
        <w:autoSpaceDE w:val="0"/>
        <w:jc w:val="center"/>
        <w:rPr>
          <w:b/>
          <w:lang w:eastAsia="lt-LT"/>
        </w:rPr>
      </w:pPr>
    </w:p>
    <w:p w:rsidR="006F070F" w:rsidRDefault="006F070F" w:rsidP="006F070F">
      <w:pPr>
        <w:jc w:val="center"/>
      </w:pPr>
      <w:r>
        <w:rPr>
          <w:b/>
        </w:rPr>
        <w:t xml:space="preserve">ŠVENČIONIŲ PROFESINIO RENGIMO CENTRO BIOKURU KŪRENAMOS KATILINĖS KATILŲ KEITIMO DARBŲ PIRKIMO </w:t>
      </w:r>
      <w:r>
        <w:rPr>
          <w:b/>
          <w:color w:val="000000"/>
        </w:rPr>
        <w:t>SĄLYGOS</w:t>
      </w:r>
    </w:p>
    <w:p w:rsidR="006F070F" w:rsidRDefault="006F070F" w:rsidP="006F070F">
      <w:pPr>
        <w:pStyle w:val="Standard"/>
        <w:ind w:right="-81"/>
        <w:jc w:val="center"/>
        <w:rPr>
          <w:b/>
        </w:rPr>
      </w:pPr>
    </w:p>
    <w:p w:rsidR="006F070F" w:rsidRPr="005B4135" w:rsidRDefault="006F070F" w:rsidP="006F070F">
      <w:pPr>
        <w:pStyle w:val="Antrat1"/>
        <w:tabs>
          <w:tab w:val="left" w:pos="567"/>
          <w:tab w:val="center" w:pos="4819"/>
        </w:tabs>
        <w:spacing w:before="360" w:after="360"/>
        <w:jc w:val="center"/>
        <w:rPr>
          <w:lang w:val="lt-LT"/>
        </w:rPr>
      </w:pPr>
      <w:r>
        <w:rPr>
          <w:rFonts w:ascii="Times New Roman" w:hAnsi="Times New Roman" w:cs="Times New Roman"/>
          <w:sz w:val="24"/>
          <w:szCs w:val="24"/>
          <w:lang w:val="lt-LT"/>
        </w:rPr>
        <w:tab/>
      </w:r>
      <w:r>
        <w:rPr>
          <w:rFonts w:ascii="Times New Roman" w:hAnsi="Times New Roman" w:cs="Times New Roman"/>
          <w:color w:val="000000"/>
          <w:sz w:val="24"/>
          <w:szCs w:val="24"/>
          <w:lang w:val="lt-LT"/>
        </w:rPr>
        <w:t>1. BENDROSIOS NUOSTATOS</w:t>
      </w:r>
    </w:p>
    <w:p w:rsidR="006F070F" w:rsidRDefault="006F070F" w:rsidP="006F070F">
      <w:pPr>
        <w:pStyle w:val="Antrat2"/>
        <w:tabs>
          <w:tab w:val="left" w:pos="1140"/>
        </w:tabs>
        <w:ind w:left="0" w:firstLine="850"/>
      </w:pPr>
      <w:r>
        <w:rPr>
          <w:color w:val="000000"/>
          <w:shd w:val="clear" w:color="auto" w:fill="FFFFFF"/>
        </w:rPr>
        <w:t>1.1. Viešoji įstaiga Švenčionių profesinio rengimo centras (</w:t>
      </w:r>
      <w:r>
        <w:rPr>
          <w:color w:val="000000"/>
          <w:u w:val="single"/>
          <w:shd w:val="clear" w:color="auto" w:fill="FFFFFF"/>
        </w:rPr>
        <w:t>toliau – perkančioji organizacija</w:t>
      </w:r>
      <w:r>
        <w:rPr>
          <w:color w:val="000000"/>
          <w:shd w:val="clear" w:color="auto" w:fill="FFFFFF"/>
        </w:rPr>
        <w:t xml:space="preserve">) vykdo mažos vertės </w:t>
      </w:r>
      <w:r>
        <w:rPr>
          <w:b/>
          <w:color w:val="000000"/>
          <w:shd w:val="clear" w:color="auto" w:fill="FFFFFF"/>
        </w:rPr>
        <w:t>Šildymo katilų keitimo darbų pirkimą</w:t>
      </w:r>
      <w:r>
        <w:rPr>
          <w:color w:val="000000"/>
          <w:shd w:val="clear" w:color="auto" w:fill="FFFFFF"/>
        </w:rPr>
        <w:t xml:space="preserve"> skelbiamos apklausos būdu.</w:t>
      </w:r>
    </w:p>
    <w:p w:rsidR="006F070F" w:rsidRDefault="006F070F" w:rsidP="006F070F">
      <w:pPr>
        <w:pStyle w:val="Standard"/>
        <w:tabs>
          <w:tab w:val="left" w:pos="1185"/>
        </w:tabs>
        <w:ind w:firstLine="850"/>
        <w:jc w:val="both"/>
      </w:pPr>
      <w:r>
        <w:rPr>
          <w:color w:val="000000"/>
          <w:shd w:val="clear" w:color="auto" w:fill="FFFFFF"/>
          <w:lang w:eastAsia="en-US"/>
        </w:rPr>
        <w:t xml:space="preserve">1.2. </w:t>
      </w:r>
      <w:r>
        <w:rPr>
          <w:color w:val="000000"/>
          <w:shd w:val="clear" w:color="auto" w:fill="FFFFFF"/>
        </w:rPr>
        <w:t>Pirkimas vykdomas vadovaujantis Mažos vertės pirkimų tvarkos aprašu, patvirtintu Viešųjų pirkimų tarnybos direktoriaus 2017 m. birželio 28 d. įsakymu Nr. 1S-97, Švenčionių profesinio rengimo centro viešųjų pirkimų planavimo, inicijavimo, organizavimo, atlikimo ir atskaitomybės  tvarkos aprašu, patvirtintu Švenčionių profesinio rengimo centro direktoriaus  2022 m. vasario 17 d. įsakymu Nr. OV/2022-16 „Dėl viešųjų pirkimų  planavimo, inicijavimo, organizavimo, atlikimo ir atskaitomybės  tvarkos aprašo patvirtinimo“, kitais viešuosius pirkimus reglamentuojančiais teisės aktais bei šiomis apklausos sąlygomis.</w:t>
      </w:r>
    </w:p>
    <w:p w:rsidR="006F070F" w:rsidRDefault="006F070F" w:rsidP="006F070F">
      <w:pPr>
        <w:pStyle w:val="Standard"/>
        <w:tabs>
          <w:tab w:val="left" w:pos="1185"/>
        </w:tabs>
        <w:ind w:firstLine="850"/>
        <w:jc w:val="both"/>
      </w:pPr>
      <w:r>
        <w:rPr>
          <w:color w:val="000000"/>
        </w:rPr>
        <w:t xml:space="preserve">1.3. </w:t>
      </w:r>
      <w:r>
        <w:rPr>
          <w:color w:val="000000"/>
          <w:lang w:eastAsia="en-US"/>
        </w:rPr>
        <w:t xml:space="preserve">Perkančiosios organizacijos ir rangovų bendravimas ir keitimasis informacija, atliekant šį pirkimą, vyksta naudojantis Centrinės viešųjų pirkimų informacinės sistemos priemonėmis </w:t>
      </w:r>
      <w:r>
        <w:rPr>
          <w:color w:val="000000"/>
          <w:u w:val="single"/>
          <w:lang w:eastAsia="en-US"/>
        </w:rPr>
        <w:t>(toliau – CVP IS)</w:t>
      </w:r>
      <w:r>
        <w:rPr>
          <w:color w:val="000000"/>
          <w:lang w:eastAsia="en-US"/>
        </w:rPr>
        <w:t>. Šiame punkte nustatytų reikalavimų gali būti nesilaikoma tik išimtinais Lietuvos Respublikos viešųjų pirkimų įstatyme (toliau – Viešųjų pirkimų įstatymas) nurodytais atvejais.</w:t>
      </w:r>
    </w:p>
    <w:p w:rsidR="006F070F" w:rsidRDefault="006F070F" w:rsidP="006F070F">
      <w:pPr>
        <w:pStyle w:val="Standard"/>
        <w:ind w:firstLine="850"/>
        <w:jc w:val="both"/>
      </w:pPr>
      <w:r>
        <w:rPr>
          <w:color w:val="000000"/>
        </w:rPr>
        <w:t>1.4. Perkančiosios organizacijos kontaktinis asmuo dėl pirkimo procedūrų ir objekto yra:</w:t>
      </w:r>
    </w:p>
    <w:p w:rsidR="006F070F" w:rsidRDefault="006F070F" w:rsidP="006F070F">
      <w:pPr>
        <w:pStyle w:val="Standard"/>
      </w:pPr>
      <w:r>
        <w:rPr>
          <w:color w:val="000000"/>
          <w:shd w:val="clear" w:color="auto" w:fill="FFFFFF"/>
        </w:rPr>
        <w:t xml:space="preserve">Švenčionių profesinio rengimo centro direktoriaus  pavaduotojas infrastruktūrai Romualdas </w:t>
      </w:r>
      <w:proofErr w:type="spellStart"/>
      <w:r>
        <w:rPr>
          <w:color w:val="000000"/>
          <w:shd w:val="clear" w:color="auto" w:fill="FFFFFF"/>
        </w:rPr>
        <w:t>Ankėnas</w:t>
      </w:r>
      <w:proofErr w:type="spellEnd"/>
      <w:r>
        <w:rPr>
          <w:color w:val="000000"/>
          <w:shd w:val="clear" w:color="auto" w:fill="FFFFFF"/>
        </w:rPr>
        <w:t>,</w:t>
      </w:r>
      <w:r>
        <w:rPr>
          <w:color w:val="000000"/>
        </w:rPr>
        <w:t xml:space="preserve"> tel. +370 679 83 321, el. paštas </w:t>
      </w:r>
      <w:hyperlink r:id="rId5" w:history="1">
        <w:r>
          <w:rPr>
            <w:rStyle w:val="Hipersaitas"/>
          </w:rPr>
          <w:t>ukvedys@svencioniuprc.lt</w:t>
        </w:r>
      </w:hyperlink>
      <w:r>
        <w:rPr>
          <w:color w:val="000000"/>
        </w:rPr>
        <w:t>.</w:t>
      </w:r>
    </w:p>
    <w:p w:rsidR="006F070F" w:rsidRDefault="006F070F" w:rsidP="006F070F">
      <w:pPr>
        <w:pStyle w:val="Standard"/>
      </w:pPr>
      <w:r>
        <w:rPr>
          <w:color w:val="000000"/>
        </w:rPr>
        <w:t xml:space="preserve">              1.</w:t>
      </w:r>
      <w:r>
        <w:rPr>
          <w:color w:val="000000"/>
          <w:shd w:val="clear" w:color="auto" w:fill="FFFFFF"/>
        </w:rPr>
        <w:t>5. Pirkimas atliekamas laikantis lygiateisiškumo, nediskriminavimo, skaidrumo, abipusio pripažinimo, proporcingumo, skaidrumo principų ir konfidencialumo bei nešališkumo reikalavimų. Priimant sprendimus dėl konkurso sąlygų, vadovaujamasi racionalumo principu.</w:t>
      </w:r>
    </w:p>
    <w:p w:rsidR="006F070F" w:rsidRDefault="006F070F" w:rsidP="006F070F">
      <w:pPr>
        <w:pStyle w:val="Standard"/>
        <w:ind w:firstLine="850"/>
        <w:jc w:val="both"/>
      </w:pPr>
      <w:r>
        <w:rPr>
          <w:color w:val="000000"/>
        </w:rPr>
        <w:t xml:space="preserve">1.6. Pirkimą atlieka Viešojo pirkimo organizatorius </w:t>
      </w:r>
      <w:r>
        <w:rPr>
          <w:color w:val="000000"/>
          <w:u w:val="single"/>
        </w:rPr>
        <w:t>(toliau – Pirkimo organizatorius).</w:t>
      </w:r>
    </w:p>
    <w:p w:rsidR="006F070F" w:rsidRDefault="006F070F" w:rsidP="006F070F">
      <w:pPr>
        <w:pStyle w:val="Standard"/>
        <w:ind w:firstLine="850"/>
      </w:pPr>
      <w:r>
        <w:rPr>
          <w:color w:val="000000"/>
          <w:shd w:val="clear" w:color="auto" w:fill="FFFFFF"/>
        </w:rPr>
        <w:t xml:space="preserve">1.7. </w:t>
      </w:r>
      <w:r>
        <w:rPr>
          <w:color w:val="000000"/>
          <w:lang w:eastAsia="en-US"/>
        </w:rPr>
        <w:t xml:space="preserve">Pirkimas bus atliekamas elektroninėmis priemonėmis per CVP IS.  Pirkime gali dalyvauti tik CVP IS registruoti dalyviai. </w:t>
      </w:r>
      <w:r>
        <w:rPr>
          <w:b/>
          <w:color w:val="000000"/>
          <w:lang w:eastAsia="en-US"/>
        </w:rPr>
        <w:t>Suinteresuoti dalyviai, norintys susipažinti su konkurso sąlygomis, privalo registruotis CVP IS, nes pirkimo dokumentai rangovams papildomai nebus teikiami.</w:t>
      </w:r>
      <w:r>
        <w:rPr>
          <w:color w:val="000000"/>
          <w:lang w:eastAsia="en-US"/>
        </w:rPr>
        <w:t xml:space="preserve"> Bet kokia informacija, konkurso sąlygų paaiškinimai, pranešimai ar kitas perkančiosios organizacijos ir rangovo susirašinėjimas vykdomas tik CVP IS priemonėmis – perkančiosios organizacijos pranešimus gaus prie pirkimo prisijungę rangovai.</w:t>
      </w:r>
    </w:p>
    <w:p w:rsidR="006F070F" w:rsidRDefault="006F070F" w:rsidP="006F070F">
      <w:pPr>
        <w:pStyle w:val="Antrat9"/>
        <w:tabs>
          <w:tab w:val="clear" w:pos="4608"/>
          <w:tab w:val="left" w:pos="855"/>
        </w:tabs>
        <w:ind w:left="0" w:firstLine="850"/>
        <w:jc w:val="both"/>
      </w:pPr>
      <w:r>
        <w:rPr>
          <w:color w:val="000000"/>
          <w:sz w:val="24"/>
          <w:szCs w:val="24"/>
        </w:rPr>
        <w:t>1.8. Skelbimas apie pirkimą yra paskelbtas CVP IS.</w:t>
      </w:r>
    </w:p>
    <w:p w:rsidR="006F070F" w:rsidRDefault="006F070F" w:rsidP="006F070F">
      <w:pPr>
        <w:pStyle w:val="Standard"/>
        <w:ind w:left="850"/>
      </w:pPr>
      <w:r>
        <w:rPr>
          <w:color w:val="000000"/>
        </w:rPr>
        <w:t>1.9. Visos pirkimo sąlygos nustatytos pirkimo dokumentuose:</w:t>
      </w:r>
    </w:p>
    <w:p w:rsidR="006F070F" w:rsidRDefault="006F070F" w:rsidP="006F070F">
      <w:pPr>
        <w:pStyle w:val="Standard"/>
        <w:ind w:firstLine="850"/>
        <w:jc w:val="both"/>
        <w:rPr>
          <w:color w:val="000000"/>
        </w:rPr>
      </w:pPr>
      <w:r>
        <w:rPr>
          <w:color w:val="000000"/>
        </w:rPr>
        <w:t>1.9.1. skelbime apie pirkimą;</w:t>
      </w:r>
    </w:p>
    <w:p w:rsidR="006F070F" w:rsidRDefault="006F070F" w:rsidP="006F070F">
      <w:pPr>
        <w:pStyle w:val="Standard"/>
        <w:ind w:firstLine="850"/>
        <w:jc w:val="both"/>
        <w:rPr>
          <w:color w:val="000000"/>
        </w:rPr>
      </w:pPr>
      <w:r>
        <w:rPr>
          <w:color w:val="000000"/>
        </w:rPr>
        <w:t>1.9.2. dokumentų paaiškinimuose (</w:t>
      </w:r>
      <w:proofErr w:type="spellStart"/>
      <w:r>
        <w:rPr>
          <w:color w:val="000000"/>
        </w:rPr>
        <w:t>patikslinimuose</w:t>
      </w:r>
      <w:proofErr w:type="spellEnd"/>
      <w:r>
        <w:rPr>
          <w:color w:val="000000"/>
        </w:rPr>
        <w:t>), taip pat atsakymuose į rangovų klausimus (jei tokių bus);</w:t>
      </w:r>
    </w:p>
    <w:p w:rsidR="006F070F" w:rsidRDefault="006F070F" w:rsidP="006F070F">
      <w:pPr>
        <w:pStyle w:val="Standard"/>
        <w:ind w:firstLine="850"/>
        <w:jc w:val="both"/>
      </w:pPr>
      <w:r>
        <w:rPr>
          <w:color w:val="000000"/>
          <w:lang w:eastAsia="en-US"/>
        </w:rPr>
        <w:t>1.9.3. kituose CVP IS priemonėmis pateiktuose dokumentuose.</w:t>
      </w:r>
    </w:p>
    <w:p w:rsidR="006F070F" w:rsidRDefault="006F070F" w:rsidP="006F070F">
      <w:pPr>
        <w:pStyle w:val="Standard"/>
        <w:ind w:firstLine="851"/>
        <w:jc w:val="center"/>
        <w:rPr>
          <w:b/>
          <w:color w:val="000000"/>
          <w:shd w:val="clear" w:color="auto" w:fill="FFFFFF"/>
        </w:rPr>
      </w:pPr>
    </w:p>
    <w:p w:rsidR="006F070F" w:rsidRDefault="006F070F" w:rsidP="006F070F">
      <w:pPr>
        <w:pStyle w:val="Standard"/>
        <w:ind w:firstLine="851"/>
        <w:jc w:val="center"/>
        <w:rPr>
          <w:b/>
          <w:color w:val="000000"/>
          <w:shd w:val="clear" w:color="auto" w:fill="FFFFFF"/>
        </w:rPr>
      </w:pPr>
      <w:r>
        <w:rPr>
          <w:b/>
          <w:color w:val="000000"/>
          <w:shd w:val="clear" w:color="auto" w:fill="FFFFFF"/>
        </w:rPr>
        <w:t>2. PIRKIMO OBJEKTAS</w:t>
      </w:r>
    </w:p>
    <w:p w:rsidR="006F070F" w:rsidRDefault="006F070F" w:rsidP="006F070F">
      <w:pPr>
        <w:pStyle w:val="Standard"/>
        <w:jc w:val="both"/>
        <w:rPr>
          <w:color w:val="000000"/>
          <w:shd w:val="clear" w:color="auto" w:fill="FFFFFF"/>
        </w:rPr>
      </w:pPr>
    </w:p>
    <w:p w:rsidR="006F070F" w:rsidRDefault="006F070F" w:rsidP="006F070F">
      <w:pPr>
        <w:pStyle w:val="Standard"/>
        <w:tabs>
          <w:tab w:val="left" w:pos="855"/>
        </w:tabs>
        <w:jc w:val="both"/>
      </w:pPr>
      <w:r>
        <w:rPr>
          <w:color w:val="000000"/>
          <w:shd w:val="clear" w:color="auto" w:fill="FFFFFF"/>
        </w:rPr>
        <w:tab/>
      </w:r>
      <w:r>
        <w:rPr>
          <w:color w:val="000000"/>
        </w:rPr>
        <w:t>2.1. Pirkimo objektas:</w:t>
      </w:r>
    </w:p>
    <w:p w:rsidR="006F070F" w:rsidRDefault="006F070F" w:rsidP="006F070F">
      <w:pPr>
        <w:pStyle w:val="Standard"/>
        <w:tabs>
          <w:tab w:val="left" w:pos="855"/>
        </w:tabs>
        <w:jc w:val="both"/>
      </w:pPr>
      <w:r>
        <w:rPr>
          <w:color w:val="000000"/>
        </w:rPr>
        <w:tab/>
        <w:t xml:space="preserve">2.1.1. </w:t>
      </w:r>
      <w:r>
        <w:rPr>
          <w:color w:val="000000"/>
          <w:shd w:val="clear" w:color="auto" w:fill="FFFFFF"/>
        </w:rPr>
        <w:t xml:space="preserve">Švenčionių profesinio rengimo centro  Biokuru kūrenamos katilinės susidėvėjusių katilų keitimo darbai </w:t>
      </w:r>
      <w:r>
        <w:rPr>
          <w:bCs/>
          <w:color w:val="000000"/>
        </w:rPr>
        <w:t xml:space="preserve"> adresu Liepų al. 2A,  </w:t>
      </w:r>
      <w:proofErr w:type="spellStart"/>
      <w:r>
        <w:rPr>
          <w:bCs/>
          <w:color w:val="000000"/>
        </w:rPr>
        <w:t>Cirkliškio</w:t>
      </w:r>
      <w:proofErr w:type="spellEnd"/>
      <w:r>
        <w:rPr>
          <w:bCs/>
          <w:color w:val="000000"/>
        </w:rPr>
        <w:t xml:space="preserve"> kaime, Švenčionių r. sav. </w:t>
      </w:r>
      <w:r>
        <w:rPr>
          <w:color w:val="000000"/>
        </w:rPr>
        <w:t>;</w:t>
      </w:r>
    </w:p>
    <w:p w:rsidR="006F070F" w:rsidRDefault="006F070F" w:rsidP="006F070F">
      <w:pPr>
        <w:pStyle w:val="Standard"/>
        <w:tabs>
          <w:tab w:val="left" w:pos="855"/>
        </w:tabs>
        <w:jc w:val="both"/>
      </w:pPr>
      <w:r>
        <w:rPr>
          <w:color w:val="000000"/>
        </w:rPr>
        <w:tab/>
        <w:t xml:space="preserve">2.1.2. Darbai atliekami pagal pridedamą </w:t>
      </w:r>
      <w:r>
        <w:rPr>
          <w:color w:val="000000"/>
          <w:shd w:val="clear" w:color="auto" w:fill="FFFFFF"/>
        </w:rPr>
        <w:t>Švenčionių profesinio rengimo centro  Biokuru kūrenamos katilinės susidėvėjusių katilų keitimo  darbų techninę specifikaciją</w:t>
      </w:r>
      <w:r>
        <w:rPr>
          <w:color w:val="000000"/>
        </w:rPr>
        <w:t xml:space="preserve"> </w:t>
      </w:r>
      <w:r>
        <w:rPr>
          <w:b/>
          <w:bCs/>
          <w:color w:val="000000"/>
        </w:rPr>
        <w:t>(1 priedas).</w:t>
      </w:r>
      <w:r>
        <w:rPr>
          <w:color w:val="000000"/>
        </w:rPr>
        <w:t xml:space="preserve"> </w:t>
      </w:r>
      <w:r>
        <w:t>Rangovo</w:t>
      </w:r>
      <w:r>
        <w:rPr>
          <w:rStyle w:val="Emfaz"/>
          <w:spacing w:val="-3"/>
        </w:rPr>
        <w:t xml:space="preserve"> pasiūlyme naudojami techniniai standartai, medžiagos, gaminiai turi atitikti techninius standartus, medžiagas, nurodytas techninėje dokumentacijoje, arba būti jiems lygiaverčiai.</w:t>
      </w:r>
    </w:p>
    <w:p w:rsidR="006F070F" w:rsidRDefault="006F070F" w:rsidP="006F070F">
      <w:pPr>
        <w:pStyle w:val="Standard"/>
        <w:tabs>
          <w:tab w:val="left" w:pos="855"/>
        </w:tabs>
        <w:ind w:firstLine="851"/>
        <w:jc w:val="both"/>
      </w:pPr>
      <w:r>
        <w:rPr>
          <w:color w:val="000000"/>
        </w:rPr>
        <w:t xml:space="preserve">2.2. </w:t>
      </w:r>
      <w:r>
        <w:rPr>
          <w:color w:val="000000"/>
          <w:u w:val="single"/>
        </w:rPr>
        <w:t>Pirkimo objektas į dalis neskaidomas</w:t>
      </w:r>
      <w:r>
        <w:rPr>
          <w:color w:val="000000"/>
        </w:rPr>
        <w:t>, sutartis bus sudaroma visam pirkimo objektui.</w:t>
      </w:r>
    </w:p>
    <w:p w:rsidR="006F070F" w:rsidRDefault="006F070F" w:rsidP="006F070F">
      <w:pPr>
        <w:pStyle w:val="Standard"/>
        <w:jc w:val="both"/>
      </w:pPr>
      <w:r>
        <w:rPr>
          <w:color w:val="000000"/>
          <w:lang w:eastAsia="en-US"/>
        </w:rPr>
        <w:tab/>
        <w:t xml:space="preserve">  2.3. </w:t>
      </w:r>
      <w:r>
        <w:rPr>
          <w:b/>
          <w:bCs/>
          <w:color w:val="000000"/>
          <w:lang w:eastAsia="en-US"/>
        </w:rPr>
        <w:t>Darbai turi būti pradėti vykdyti  ne vėliau kaip per 3 darbo dienas nuo sutarties įsigaliojimo dienos ir atlikti iki darbų pirkimo sutartyje numatytos datos.</w:t>
      </w:r>
      <w:r>
        <w:rPr>
          <w:b/>
          <w:color w:val="000000"/>
          <w:lang w:eastAsia="en-US"/>
        </w:rPr>
        <w:t xml:space="preserve">  </w:t>
      </w:r>
    </w:p>
    <w:tbl>
      <w:tblPr>
        <w:tblW w:w="16275" w:type="dxa"/>
        <w:tblCellMar>
          <w:left w:w="10" w:type="dxa"/>
          <w:right w:w="10" w:type="dxa"/>
        </w:tblCellMar>
        <w:tblLook w:val="0000" w:firstRow="0" w:lastRow="0" w:firstColumn="0" w:lastColumn="0" w:noHBand="0" w:noVBand="0"/>
      </w:tblPr>
      <w:tblGrid>
        <w:gridCol w:w="12918"/>
        <w:gridCol w:w="3357"/>
      </w:tblGrid>
      <w:tr w:rsidR="006F070F" w:rsidTr="002C0C35">
        <w:tblPrEx>
          <w:tblCellMar>
            <w:top w:w="0" w:type="dxa"/>
            <w:bottom w:w="0" w:type="dxa"/>
          </w:tblCellMar>
        </w:tblPrEx>
        <w:tc>
          <w:tcPr>
            <w:tcW w:w="12918" w:type="dxa"/>
            <w:shd w:val="clear" w:color="auto" w:fill="FFFFFF"/>
            <w:tcMar>
              <w:top w:w="75" w:type="dxa"/>
              <w:left w:w="300" w:type="dxa"/>
              <w:bottom w:w="75" w:type="dxa"/>
              <w:right w:w="300" w:type="dxa"/>
            </w:tcMar>
          </w:tcPr>
          <w:p w:rsidR="006F070F" w:rsidRDefault="006F070F" w:rsidP="002C0C35">
            <w:pPr>
              <w:suppressAutoHyphens w:val="0"/>
              <w:spacing w:line="360" w:lineRule="atLeast"/>
              <w:textAlignment w:val="auto"/>
            </w:pPr>
            <w:r>
              <w:rPr>
                <w:color w:val="000000"/>
                <w:lang w:eastAsia="en-US"/>
              </w:rPr>
              <w:t xml:space="preserve">2.4. </w:t>
            </w:r>
            <w:r>
              <w:rPr>
                <w:color w:val="000000"/>
                <w:lang w:val="fi-FI" w:eastAsia="lt-LT"/>
              </w:rPr>
              <w:t xml:space="preserve">Prekių kodas pagal Bendrąjį viešųjų pirkimų žodyną </w:t>
            </w:r>
            <w:r>
              <w:rPr>
                <w:lang w:val="fi-FI" w:eastAsia="lt-LT"/>
              </w:rPr>
              <w:t xml:space="preserve">(BVPŽ):  </w:t>
            </w:r>
            <w:r>
              <w:rPr>
                <w:color w:val="2E0927"/>
                <w:shd w:val="clear" w:color="auto" w:fill="FFFFFF"/>
              </w:rPr>
              <w:t>45259300-0</w:t>
            </w:r>
            <w:r>
              <w:rPr>
                <w:color w:val="2E0927"/>
                <w:kern w:val="0"/>
                <w:lang w:eastAsia="lt-LT" w:bidi="ar-SA"/>
              </w:rPr>
              <w:t xml:space="preserve">  (</w:t>
            </w:r>
            <w:r>
              <w:rPr>
                <w:color w:val="2E0927"/>
                <w:shd w:val="clear" w:color="auto" w:fill="FFFFFF"/>
              </w:rPr>
              <w:t xml:space="preserve">Katilinių remonto </w:t>
            </w:r>
          </w:p>
          <w:p w:rsidR="006F070F" w:rsidRDefault="006F070F" w:rsidP="002C0C35">
            <w:pPr>
              <w:suppressAutoHyphens w:val="0"/>
              <w:spacing w:line="360" w:lineRule="atLeast"/>
              <w:textAlignment w:val="auto"/>
            </w:pPr>
            <w:r>
              <w:rPr>
                <w:color w:val="2E0927"/>
                <w:shd w:val="clear" w:color="auto" w:fill="FFFFFF"/>
              </w:rPr>
              <w:t>ir priežiūros darbai</w:t>
            </w:r>
            <w:r>
              <w:rPr>
                <w:color w:val="2E0927"/>
                <w:kern w:val="0"/>
                <w:lang w:eastAsia="lt-LT" w:bidi="ar-SA"/>
              </w:rPr>
              <w:t xml:space="preserve"> )</w:t>
            </w:r>
          </w:p>
        </w:tc>
        <w:tc>
          <w:tcPr>
            <w:tcW w:w="3357" w:type="dxa"/>
            <w:shd w:val="clear" w:color="auto" w:fill="FFFFFF"/>
            <w:tcMar>
              <w:top w:w="75" w:type="dxa"/>
              <w:left w:w="300" w:type="dxa"/>
              <w:bottom w:w="75" w:type="dxa"/>
              <w:right w:w="300" w:type="dxa"/>
            </w:tcMar>
          </w:tcPr>
          <w:p w:rsidR="006F070F" w:rsidRDefault="006F070F" w:rsidP="002C0C35">
            <w:pPr>
              <w:suppressAutoHyphens w:val="0"/>
              <w:spacing w:line="360" w:lineRule="atLeast"/>
              <w:textAlignment w:val="auto"/>
              <w:rPr>
                <w:color w:val="2E0927"/>
                <w:kern w:val="0"/>
                <w:lang w:eastAsia="lt-LT" w:bidi="ar-SA"/>
              </w:rPr>
            </w:pPr>
            <w:r>
              <w:rPr>
                <w:color w:val="2E0927"/>
                <w:kern w:val="0"/>
                <w:lang w:eastAsia="lt-LT" w:bidi="ar-SA"/>
              </w:rPr>
              <w:t>Pertvarkymo darbai</w:t>
            </w:r>
          </w:p>
        </w:tc>
      </w:tr>
    </w:tbl>
    <w:p w:rsidR="006F070F" w:rsidRDefault="006F070F" w:rsidP="006F070F">
      <w:pPr>
        <w:pStyle w:val="Standard"/>
        <w:tabs>
          <w:tab w:val="left" w:pos="855"/>
        </w:tabs>
        <w:jc w:val="both"/>
      </w:pPr>
      <w:r>
        <w:rPr>
          <w:color w:val="000000"/>
          <w:lang w:val="fi-FI" w:eastAsia="lt-LT"/>
        </w:rPr>
        <w:t xml:space="preserve">    2.5. </w:t>
      </w:r>
      <w:r>
        <w:rPr>
          <w:color w:val="000000"/>
          <w:lang w:eastAsia="en-US"/>
        </w:rPr>
        <w:t xml:space="preserve">Apklausos dalyvis atsako už rūpestingą visų pirkimo dokumentų išnagrinėjimą, už patikimos informacijos apie visas sąlygas bei įsipareigojimus, galinčius turėti įtakos pasiūlymo sumai ar pobūdžiui, pateikimą. Jei apklausos dalyvis laimi konkursą, nebebus priimtas joks reikalavimas pakeisti pasiūlymo sumą arba sąlygas, grindžiamas klaidomis ar </w:t>
      </w:r>
      <w:proofErr w:type="spellStart"/>
      <w:r>
        <w:rPr>
          <w:color w:val="000000"/>
          <w:lang w:eastAsia="en-US"/>
        </w:rPr>
        <w:t>praleidimais</w:t>
      </w:r>
      <w:proofErr w:type="spellEnd"/>
      <w:r>
        <w:rPr>
          <w:color w:val="000000"/>
          <w:lang w:eastAsia="en-US"/>
        </w:rPr>
        <w:t>.</w:t>
      </w:r>
    </w:p>
    <w:p w:rsidR="006F070F" w:rsidRDefault="006F070F" w:rsidP="006F070F">
      <w:pPr>
        <w:pStyle w:val="Standard"/>
      </w:pPr>
      <w:r>
        <w:rPr>
          <w:color w:val="000000"/>
          <w:shd w:val="clear" w:color="auto" w:fill="FFFFFF"/>
        </w:rPr>
        <w:t xml:space="preserve">2.6. Dėl  </w:t>
      </w:r>
      <w:proofErr w:type="spellStart"/>
      <w:r>
        <w:rPr>
          <w:color w:val="000000"/>
          <w:shd w:val="clear" w:color="auto" w:fill="FFFFFF"/>
        </w:rPr>
        <w:t>objektostato</w:t>
      </w:r>
      <w:proofErr w:type="spellEnd"/>
      <w:r>
        <w:rPr>
          <w:color w:val="000000"/>
          <w:shd w:val="clear" w:color="auto" w:fill="FFFFFF"/>
        </w:rPr>
        <w:t xml:space="preserve">   apžiūros ir darbų apimties kreiptis į Švenčionių profesinio rengimo centro direktoriaus  pavaduotoją infrastruktūrai Romualdą </w:t>
      </w:r>
      <w:proofErr w:type="spellStart"/>
      <w:r>
        <w:rPr>
          <w:color w:val="000000"/>
          <w:shd w:val="clear" w:color="auto" w:fill="FFFFFF"/>
        </w:rPr>
        <w:t>Ankėną</w:t>
      </w:r>
      <w:proofErr w:type="spellEnd"/>
      <w:r>
        <w:rPr>
          <w:color w:val="000000"/>
          <w:shd w:val="clear" w:color="auto" w:fill="FFFFFF"/>
        </w:rPr>
        <w:t>,</w:t>
      </w:r>
      <w:r>
        <w:rPr>
          <w:color w:val="000000"/>
        </w:rPr>
        <w:t xml:space="preserve"> tel. +370 679 83 321, el. paštas </w:t>
      </w:r>
      <w:hyperlink r:id="rId6" w:history="1">
        <w:r>
          <w:rPr>
            <w:rStyle w:val="Hipersaitas"/>
          </w:rPr>
          <w:t>ukvedys@svencioniuprc.lt</w:t>
        </w:r>
      </w:hyperlink>
      <w:r>
        <w:rPr>
          <w:color w:val="000000"/>
        </w:rPr>
        <w:t xml:space="preserve">., </w:t>
      </w:r>
      <w:r>
        <w:rPr>
          <w:color w:val="000000"/>
          <w:shd w:val="clear" w:color="auto" w:fill="FFFFFF"/>
        </w:rPr>
        <w:t xml:space="preserve"> adresu Liepų al. 2, </w:t>
      </w:r>
      <w:proofErr w:type="spellStart"/>
      <w:r>
        <w:rPr>
          <w:color w:val="000000"/>
          <w:shd w:val="clear" w:color="auto" w:fill="FFFFFF"/>
        </w:rPr>
        <w:t>Cirkliškio</w:t>
      </w:r>
      <w:proofErr w:type="spellEnd"/>
      <w:r>
        <w:rPr>
          <w:color w:val="000000"/>
          <w:shd w:val="clear" w:color="auto" w:fill="FFFFFF"/>
        </w:rPr>
        <w:t xml:space="preserve"> k., Švenčionių r. sav.</w:t>
      </w:r>
    </w:p>
    <w:p w:rsidR="006F070F" w:rsidRDefault="006F070F" w:rsidP="006F070F">
      <w:pPr>
        <w:pStyle w:val="Antrat2"/>
        <w:tabs>
          <w:tab w:val="left" w:pos="567"/>
        </w:tabs>
        <w:ind w:left="0" w:firstLine="0"/>
      </w:pPr>
    </w:p>
    <w:p w:rsidR="006F070F" w:rsidRDefault="006F070F" w:rsidP="006F070F">
      <w:pPr>
        <w:pStyle w:val="Antrat1"/>
        <w:spacing w:before="0" w:after="0"/>
        <w:ind w:firstLine="851"/>
        <w:jc w:val="center"/>
      </w:pPr>
      <w:r>
        <w:rPr>
          <w:rFonts w:ascii="Times New Roman" w:hAnsi="Times New Roman" w:cs="Times New Roman"/>
          <w:color w:val="000000"/>
          <w:sz w:val="24"/>
          <w:szCs w:val="24"/>
          <w:lang w:val="lt-LT"/>
        </w:rPr>
        <w:t>3. ŪKIO SUBJEKTŲ GRUPĖS DALYVAVIMAS PIRKIMO PROCEDŪROSE</w:t>
      </w:r>
    </w:p>
    <w:p w:rsidR="006F070F" w:rsidRDefault="006F070F" w:rsidP="006F070F">
      <w:pPr>
        <w:pStyle w:val="Standard"/>
        <w:rPr>
          <w:color w:val="000000"/>
          <w:shd w:val="clear" w:color="auto" w:fill="FFFFFF"/>
        </w:rPr>
      </w:pPr>
    </w:p>
    <w:p w:rsidR="006F070F" w:rsidRDefault="006F070F" w:rsidP="006F070F">
      <w:pPr>
        <w:pStyle w:val="Standard"/>
        <w:tabs>
          <w:tab w:val="left" w:pos="180"/>
          <w:tab w:val="left" w:pos="1080"/>
          <w:tab w:val="left" w:pos="1260"/>
        </w:tabs>
        <w:ind w:firstLine="720"/>
        <w:jc w:val="both"/>
        <w:rPr>
          <w:color w:val="000000"/>
          <w:shd w:val="clear" w:color="auto" w:fill="FFFFFF"/>
        </w:rPr>
      </w:pPr>
      <w:r>
        <w:rPr>
          <w:color w:val="000000"/>
          <w:shd w:val="clear" w:color="auto" w:fill="FFFFFF"/>
        </w:rPr>
        <w:t>3.1.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kuriam partneriui suteikti įgaliojimai pateikti pasiūlymą, jį pasirašyti, sudaryti sutartį).</w:t>
      </w:r>
    </w:p>
    <w:p w:rsidR="006F070F" w:rsidRDefault="006F070F" w:rsidP="006F070F">
      <w:pPr>
        <w:pStyle w:val="Standard"/>
        <w:ind w:firstLine="720"/>
        <w:jc w:val="both"/>
      </w:pPr>
      <w:r>
        <w:rPr>
          <w:color w:val="000000"/>
          <w:shd w:val="clear" w:color="auto" w:fill="FFFFFF"/>
        </w:rPr>
        <w:t>3.2. Perkančioji organizacija nereikalauja, kad, ūkio subjektų grupės pateiktą pasiūlymą pripažinus geriausiu ir perkančiajai organizacijai pasiūlius sudaryti pirkimo sutartį, ši ūkio subjektų grupė įgautų tam tikrą teisinę formą.</w:t>
      </w:r>
    </w:p>
    <w:p w:rsidR="006F070F" w:rsidRDefault="006F070F" w:rsidP="006F070F">
      <w:pPr>
        <w:pStyle w:val="Standard"/>
        <w:ind w:firstLine="720"/>
        <w:jc w:val="both"/>
        <w:rPr>
          <w:color w:val="000000"/>
          <w:shd w:val="clear" w:color="auto" w:fill="FFFFFF"/>
        </w:rPr>
      </w:pPr>
    </w:p>
    <w:p w:rsidR="006F070F" w:rsidRDefault="006F070F" w:rsidP="006F070F">
      <w:pPr>
        <w:pStyle w:val="Antrat2"/>
        <w:ind w:left="0" w:firstLine="0"/>
        <w:jc w:val="center"/>
      </w:pPr>
      <w:r>
        <w:rPr>
          <w:b/>
        </w:rPr>
        <w:t>4. RANGOVŲ KVALIFIKACIJOS REIKALAVIMAI</w:t>
      </w:r>
    </w:p>
    <w:p w:rsidR="006F070F" w:rsidRDefault="006F070F" w:rsidP="006F070F">
      <w:pPr>
        <w:pStyle w:val="Standard"/>
        <w:jc w:val="both"/>
        <w:rPr>
          <w:shd w:val="clear" w:color="auto" w:fill="FFFFFF"/>
          <w:lang w:eastAsia="en-US"/>
        </w:rPr>
      </w:pPr>
    </w:p>
    <w:p w:rsidR="006F070F" w:rsidRDefault="006F070F" w:rsidP="006F070F">
      <w:pPr>
        <w:pStyle w:val="Standard"/>
        <w:tabs>
          <w:tab w:val="left" w:pos="567"/>
        </w:tabs>
        <w:ind w:firstLine="850"/>
        <w:jc w:val="both"/>
      </w:pPr>
      <w:r>
        <w:rPr>
          <w:rStyle w:val="Puslapionumeris"/>
          <w:rFonts w:cs="Arial"/>
          <w:lang w:eastAsia="lt-LT"/>
        </w:rPr>
        <w:t>4.1. Kvalifikacijai įvertinti Perkančioji organizacija vietoj kvalifikaciją patvirtinančių dokumentų prašo pateikti minimalių kvalifikacinių reikalavimų atitikties deklaraciją</w:t>
      </w:r>
      <w:r>
        <w:rPr>
          <w:rStyle w:val="Puslapionumeris"/>
          <w:rFonts w:cs="Arial"/>
          <w:b/>
          <w:lang w:eastAsia="lt-LT"/>
        </w:rPr>
        <w:t xml:space="preserve"> (2 priedas).</w:t>
      </w:r>
      <w:r>
        <w:rPr>
          <w:rStyle w:val="Puslapionumeris"/>
          <w:rFonts w:cs="Arial"/>
          <w:lang w:eastAsia="lt-LT"/>
        </w:rPr>
        <w:t xml:space="preserve"> Atitiktį minimaliems kvalifikaciniams reikalavimams patvirtinančių dokumentų bus reikalaujama tik iš to rangovo, kurio pasiūlymas pagal vertinimo rezultatus gali būti pripažintas laimėjusiu (iki pasiūlymų eilės nustatymo). Iš rangovo, kuris gali būti pripažintas laimėjusiu, bus prašoma pateikti šiuos minimalių kvalifikacijos reikalavimų atitikimą patvirtinančius dokumentus</w:t>
      </w:r>
      <w:r>
        <w:rPr>
          <w:lang w:eastAsia="lt-LT"/>
        </w:rPr>
        <w:t>:</w:t>
      </w:r>
    </w:p>
    <w:p w:rsidR="006F070F" w:rsidRDefault="006F070F" w:rsidP="006F070F">
      <w:pPr>
        <w:pStyle w:val="Standard"/>
        <w:tabs>
          <w:tab w:val="left" w:pos="567"/>
        </w:tabs>
        <w:ind w:firstLine="850"/>
        <w:jc w:val="both"/>
        <w:rPr>
          <w:b/>
          <w:shd w:val="clear" w:color="auto" w:fill="FFFFFF"/>
        </w:rPr>
      </w:pPr>
    </w:p>
    <w:p w:rsidR="006F070F" w:rsidRDefault="006F070F" w:rsidP="006F070F">
      <w:pPr>
        <w:pStyle w:val="Standard"/>
        <w:ind w:right="-1" w:firstLine="720"/>
        <w:jc w:val="right"/>
        <w:rPr>
          <w:b/>
          <w:shd w:val="clear" w:color="auto" w:fill="FFFFFF"/>
        </w:rPr>
      </w:pPr>
      <w:r>
        <w:rPr>
          <w:b/>
          <w:shd w:val="clear" w:color="auto" w:fill="FFFFFF"/>
        </w:rPr>
        <w:t>1 lentelė. Reikalavimai rangovų kvalifikacijai</w:t>
      </w:r>
    </w:p>
    <w:p w:rsidR="006F070F" w:rsidRDefault="006F070F" w:rsidP="006F070F">
      <w:pPr>
        <w:pStyle w:val="Standard"/>
        <w:ind w:right="-1" w:firstLine="720"/>
        <w:jc w:val="right"/>
        <w:rPr>
          <w:b/>
          <w:shd w:val="clear" w:color="auto" w:fill="FFFFFF"/>
        </w:rPr>
      </w:pPr>
    </w:p>
    <w:tbl>
      <w:tblPr>
        <w:tblW w:w="9645" w:type="dxa"/>
        <w:tblLayout w:type="fixed"/>
        <w:tblCellMar>
          <w:left w:w="10" w:type="dxa"/>
          <w:right w:w="10" w:type="dxa"/>
        </w:tblCellMar>
        <w:tblLook w:val="0000" w:firstRow="0" w:lastRow="0" w:firstColumn="0" w:lastColumn="0" w:noHBand="0" w:noVBand="0"/>
      </w:tblPr>
      <w:tblGrid>
        <w:gridCol w:w="855"/>
        <w:gridCol w:w="4410"/>
        <w:gridCol w:w="4380"/>
      </w:tblGrid>
      <w:tr w:rsidR="006F070F" w:rsidTr="002C0C35">
        <w:tblPrEx>
          <w:tblCellMar>
            <w:top w:w="0" w:type="dxa"/>
            <w:bottom w:w="0" w:type="dxa"/>
          </w:tblCellMar>
        </w:tblPrEx>
        <w:tc>
          <w:tcPr>
            <w:tcW w:w="8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F070F" w:rsidRDefault="006F070F" w:rsidP="002C0C35">
            <w:pPr>
              <w:pStyle w:val="TableContents"/>
              <w:jc w:val="center"/>
              <w:rPr>
                <w:b/>
                <w:bCs/>
                <w:shd w:val="clear" w:color="auto" w:fill="FFFFFF"/>
              </w:rPr>
            </w:pPr>
            <w:r>
              <w:rPr>
                <w:b/>
                <w:bCs/>
                <w:shd w:val="clear" w:color="auto" w:fill="FFFFFF"/>
              </w:rPr>
              <w:t>Eil. Nr.</w:t>
            </w:r>
          </w:p>
        </w:tc>
        <w:tc>
          <w:tcPr>
            <w:tcW w:w="44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F070F" w:rsidRDefault="006F070F" w:rsidP="002C0C35">
            <w:pPr>
              <w:pStyle w:val="Point1"/>
              <w:spacing w:before="0" w:after="0"/>
              <w:ind w:left="0" w:firstLine="0"/>
              <w:jc w:val="center"/>
              <w:rPr>
                <w:b/>
                <w:shd w:val="clear" w:color="auto" w:fill="FFFFFF"/>
                <w:lang w:val="lt-LT"/>
              </w:rPr>
            </w:pPr>
            <w:r>
              <w:rPr>
                <w:b/>
                <w:shd w:val="clear" w:color="auto" w:fill="FFFFFF"/>
                <w:lang w:val="lt-LT"/>
              </w:rPr>
              <w:t>Kvalifikaciniai reikalavimai</w:t>
            </w:r>
          </w:p>
        </w:tc>
        <w:tc>
          <w:tcPr>
            <w:tcW w:w="438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F070F" w:rsidRDefault="006F070F" w:rsidP="002C0C35">
            <w:pPr>
              <w:pStyle w:val="Point1"/>
              <w:spacing w:before="0" w:after="0"/>
              <w:ind w:left="0" w:firstLine="0"/>
              <w:jc w:val="center"/>
              <w:rPr>
                <w:b/>
                <w:shd w:val="clear" w:color="auto" w:fill="FFFFFF"/>
                <w:lang w:val="lt-LT"/>
              </w:rPr>
            </w:pPr>
            <w:r>
              <w:rPr>
                <w:b/>
                <w:shd w:val="clear" w:color="auto" w:fill="FFFFFF"/>
                <w:lang w:val="lt-LT"/>
              </w:rPr>
              <w:t>Kvalifikacinius reikalavimus įrodantys dokumentai</w:t>
            </w:r>
          </w:p>
        </w:tc>
      </w:tr>
      <w:tr w:rsidR="006F070F" w:rsidTr="002C0C35">
        <w:tblPrEx>
          <w:tblCellMar>
            <w:top w:w="0" w:type="dxa"/>
            <w:bottom w:w="0" w:type="dxa"/>
          </w:tblCellMar>
        </w:tblPrEx>
        <w:tc>
          <w:tcPr>
            <w:tcW w:w="855" w:type="dxa"/>
            <w:tcBorders>
              <w:left w:val="single" w:sz="2" w:space="0" w:color="000000"/>
              <w:bottom w:val="single" w:sz="2" w:space="0" w:color="000000"/>
            </w:tcBorders>
            <w:shd w:val="clear" w:color="auto" w:fill="auto"/>
            <w:tcMar>
              <w:top w:w="55" w:type="dxa"/>
              <w:left w:w="55" w:type="dxa"/>
              <w:bottom w:w="55" w:type="dxa"/>
              <w:right w:w="55" w:type="dxa"/>
            </w:tcMar>
          </w:tcPr>
          <w:p w:rsidR="006F070F" w:rsidRDefault="006F070F" w:rsidP="002C0C35">
            <w:pPr>
              <w:pStyle w:val="TableContents"/>
              <w:jc w:val="center"/>
            </w:pPr>
            <w:r>
              <w:lastRenderedPageBreak/>
              <w:t>1.</w:t>
            </w:r>
          </w:p>
        </w:tc>
        <w:tc>
          <w:tcPr>
            <w:tcW w:w="4410" w:type="dxa"/>
            <w:tcBorders>
              <w:left w:val="single" w:sz="2" w:space="0" w:color="000000"/>
              <w:bottom w:val="single" w:sz="2" w:space="0" w:color="000000"/>
            </w:tcBorders>
            <w:shd w:val="clear" w:color="auto" w:fill="auto"/>
            <w:tcMar>
              <w:top w:w="55" w:type="dxa"/>
              <w:left w:w="55" w:type="dxa"/>
              <w:bottom w:w="55" w:type="dxa"/>
              <w:right w:w="55" w:type="dxa"/>
            </w:tcMar>
          </w:tcPr>
          <w:p w:rsidR="006F070F" w:rsidRDefault="006F070F" w:rsidP="002C0C35">
            <w:pPr>
              <w:jc w:val="both"/>
              <w:rPr>
                <w:lang w:eastAsia="lt-LT"/>
              </w:rPr>
            </w:pPr>
            <w:r>
              <w:rPr>
                <w:lang w:eastAsia="lt-LT"/>
              </w:rPr>
              <w:t>Tiekėjas turi teisę verstis ta veikla, kuri reikalinga pirkimo sutarčiai įvykdyti.</w:t>
            </w:r>
          </w:p>
          <w:p w:rsidR="006F070F" w:rsidRDefault="006F070F" w:rsidP="002C0C35">
            <w:pPr>
              <w:jc w:val="both"/>
              <w:rPr>
                <w:i/>
                <w:lang w:eastAsia="lt-LT"/>
              </w:rPr>
            </w:pPr>
          </w:p>
        </w:tc>
        <w:tc>
          <w:tcPr>
            <w:tcW w:w="4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F070F" w:rsidRDefault="006F070F" w:rsidP="002C0C35">
            <w:pPr>
              <w:pStyle w:val="Standard"/>
              <w:jc w:val="both"/>
            </w:pPr>
            <w:r>
              <w:rPr>
                <w:shd w:val="clear" w:color="auto" w:fill="FFFFFF"/>
              </w:rPr>
              <w:t>Lietuvos Respublikoje registruotas Rangovas pateikia:</w:t>
            </w:r>
          </w:p>
          <w:p w:rsidR="006F070F" w:rsidRDefault="006F070F" w:rsidP="002C0C35">
            <w:pPr>
              <w:pStyle w:val="Standard"/>
              <w:jc w:val="both"/>
            </w:pPr>
            <w:r>
              <w:rPr>
                <w:shd w:val="clear" w:color="auto" w:fill="FFFFFF"/>
              </w:rPr>
              <w:t xml:space="preserve">1. valstybės įmonės Registrų centro išduotą Lietuvos Respublikos juridinių asmenų registro </w:t>
            </w:r>
            <w:r>
              <w:rPr>
                <w:b/>
                <w:shd w:val="clear" w:color="auto" w:fill="FFFFFF"/>
              </w:rPr>
              <w:t>išplėstinio išrašo kopiją</w:t>
            </w:r>
            <w:r>
              <w:rPr>
                <w:shd w:val="clear" w:color="auto" w:fill="FFFFFF"/>
              </w:rPr>
              <w:t>.</w:t>
            </w:r>
          </w:p>
          <w:p w:rsidR="006F070F" w:rsidRDefault="006F070F" w:rsidP="002C0C35">
            <w:pPr>
              <w:pStyle w:val="Standard"/>
              <w:jc w:val="both"/>
            </w:pPr>
            <w:r>
              <w:rPr>
                <w:shd w:val="clear" w:color="auto" w:fill="FFFFFF"/>
              </w:rPr>
              <w:t xml:space="preserve">2. LR aplinkos ministerijos išduotą galiojantį </w:t>
            </w:r>
            <w:r>
              <w:rPr>
                <w:b/>
                <w:shd w:val="clear" w:color="auto" w:fill="FFFFFF"/>
              </w:rPr>
              <w:t>kvalifikacijos atestatą</w:t>
            </w:r>
            <w:r>
              <w:rPr>
                <w:shd w:val="clear" w:color="auto" w:fill="FFFFFF"/>
              </w:rPr>
              <w:t>, suteikiantį teisę vykdyti darbus.</w:t>
            </w:r>
          </w:p>
          <w:p w:rsidR="006F070F" w:rsidRDefault="006F070F" w:rsidP="002C0C35">
            <w:pPr>
              <w:pStyle w:val="Standard"/>
              <w:jc w:val="both"/>
            </w:pPr>
            <w:r>
              <w:rPr>
                <w:iCs/>
                <w:lang w:eastAsia="lt-LT"/>
              </w:rPr>
              <w:t>(Pateikiami skenuoti dokumentai elektronine forma).</w:t>
            </w:r>
          </w:p>
        </w:tc>
      </w:tr>
      <w:tr w:rsidR="006F070F" w:rsidTr="002C0C35">
        <w:tblPrEx>
          <w:tblCellMar>
            <w:top w:w="0" w:type="dxa"/>
            <w:bottom w:w="0" w:type="dxa"/>
          </w:tblCellMar>
        </w:tblPrEx>
        <w:tc>
          <w:tcPr>
            <w:tcW w:w="855" w:type="dxa"/>
            <w:tcBorders>
              <w:left w:val="single" w:sz="2" w:space="0" w:color="000000"/>
              <w:bottom w:val="single" w:sz="2" w:space="0" w:color="000000"/>
            </w:tcBorders>
            <w:shd w:val="clear" w:color="auto" w:fill="auto"/>
            <w:tcMar>
              <w:top w:w="55" w:type="dxa"/>
              <w:left w:w="55" w:type="dxa"/>
              <w:bottom w:w="55" w:type="dxa"/>
              <w:right w:w="55" w:type="dxa"/>
            </w:tcMar>
          </w:tcPr>
          <w:p w:rsidR="006F070F" w:rsidRDefault="006F070F" w:rsidP="002C0C35">
            <w:pPr>
              <w:pStyle w:val="TableContents"/>
              <w:jc w:val="center"/>
            </w:pPr>
            <w:r>
              <w:t>2.</w:t>
            </w:r>
          </w:p>
        </w:tc>
        <w:tc>
          <w:tcPr>
            <w:tcW w:w="4410" w:type="dxa"/>
            <w:tcBorders>
              <w:left w:val="single" w:sz="2" w:space="0" w:color="000000"/>
              <w:bottom w:val="single" w:sz="2" w:space="0" w:color="000000"/>
            </w:tcBorders>
            <w:shd w:val="clear" w:color="auto" w:fill="auto"/>
            <w:tcMar>
              <w:top w:w="55" w:type="dxa"/>
              <w:left w:w="55" w:type="dxa"/>
              <w:bottom w:w="55" w:type="dxa"/>
              <w:right w:w="55" w:type="dxa"/>
            </w:tcMar>
          </w:tcPr>
          <w:p w:rsidR="006F070F" w:rsidRDefault="006F070F" w:rsidP="002C0C35">
            <w:pPr>
              <w:jc w:val="both"/>
              <w:rPr>
                <w:lang w:eastAsia="lt-LT"/>
              </w:rPr>
            </w:pPr>
            <w:r>
              <w:rPr>
                <w:lang w:eastAsia="lt-LT"/>
              </w:rPr>
              <w:t xml:space="preserve">Rangovas turi turėti technikos specialistų (darbo patirtis pvz. darbų vadovo pareigose ne mažiau 3 metai) ir (ar) techninių organizacijų, vykdysiančių pirkimo sutartį.  </w:t>
            </w:r>
          </w:p>
        </w:tc>
        <w:tc>
          <w:tcPr>
            <w:tcW w:w="4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F070F" w:rsidRDefault="006F070F" w:rsidP="002C0C35">
            <w:pPr>
              <w:pStyle w:val="Standard"/>
              <w:tabs>
                <w:tab w:val="left" w:pos="122"/>
                <w:tab w:val="left" w:pos="1980"/>
              </w:tabs>
              <w:jc w:val="both"/>
              <w:rPr>
                <w:shd w:val="clear" w:color="auto" w:fill="FFFFFF"/>
              </w:rPr>
            </w:pPr>
            <w:r>
              <w:rPr>
                <w:shd w:val="clear" w:color="auto" w:fill="FFFFFF"/>
              </w:rPr>
              <w:t>Vadovaujančių ir už sutarties vykdymą atsakingų specialistų sąrašas, kuriame nurodomos pavardės, stažas, diplomų kopijos.</w:t>
            </w:r>
          </w:p>
          <w:p w:rsidR="006F070F" w:rsidRDefault="006F070F" w:rsidP="002C0C35">
            <w:pPr>
              <w:pStyle w:val="Standard"/>
              <w:tabs>
                <w:tab w:val="left" w:pos="122"/>
                <w:tab w:val="left" w:pos="1980"/>
              </w:tabs>
              <w:jc w:val="both"/>
              <w:rPr>
                <w:shd w:val="clear" w:color="auto" w:fill="FFFFFF"/>
                <w:lang w:eastAsia="lt-LT"/>
              </w:rPr>
            </w:pPr>
            <w:r>
              <w:rPr>
                <w:shd w:val="clear" w:color="auto" w:fill="FFFFFF"/>
                <w:lang w:eastAsia="lt-LT"/>
              </w:rPr>
              <w:t>(Pateikiamas skenuotas dokumentas elektronine forma)</w:t>
            </w:r>
          </w:p>
        </w:tc>
      </w:tr>
    </w:tbl>
    <w:p w:rsidR="006F070F" w:rsidRDefault="006F070F" w:rsidP="006F070F">
      <w:pPr>
        <w:pStyle w:val="Standard"/>
        <w:ind w:right="-1"/>
        <w:jc w:val="both"/>
        <w:rPr>
          <w:shd w:val="clear" w:color="auto" w:fill="FFFFFF"/>
        </w:rPr>
      </w:pPr>
    </w:p>
    <w:p w:rsidR="006F070F" w:rsidRDefault="006F070F" w:rsidP="006F070F">
      <w:pPr>
        <w:ind w:firstLine="720"/>
        <w:jc w:val="both"/>
      </w:pPr>
      <w:r>
        <w:t>4.2. Jeigu rangovo kvalifikacija dėl teisės verstis atitinkama veikla nebuvo tikrinama arba tikrinama ne visa apimtimi, rangovas perkančiajai organizacijai įsipareigoja, kad pirkimo sutartį vykdys tik tokią teisę turintys asmenys.</w:t>
      </w:r>
      <w:bookmarkStart w:id="0" w:name="_Ref2278498681"/>
    </w:p>
    <w:p w:rsidR="006F070F" w:rsidRDefault="006F070F" w:rsidP="006F070F">
      <w:pPr>
        <w:pStyle w:val="Standard"/>
        <w:ind w:firstLine="709"/>
        <w:jc w:val="both"/>
      </w:pPr>
      <w:r>
        <w:rPr>
          <w:shd w:val="clear" w:color="auto" w:fill="FFFFFF"/>
          <w:lang w:eastAsia="en-US"/>
        </w:rPr>
        <w:t xml:space="preserve">4.3. Jei rangovas numato pirkimo sutarčiai vykdyti pasitelkti subrangovus, rangovas privalo juos nurodyti pasiūlyme ir </w:t>
      </w:r>
      <w:r>
        <w:rPr>
          <w:b/>
          <w:shd w:val="clear" w:color="auto" w:fill="FFFFFF"/>
          <w:lang w:eastAsia="en-US"/>
        </w:rPr>
        <w:t>pateikti pažymą apie subrangovams perduodamus darbus</w:t>
      </w:r>
      <w:r>
        <w:rPr>
          <w:shd w:val="clear" w:color="auto" w:fill="FFFFFF"/>
          <w:lang w:eastAsia="en-US"/>
        </w:rPr>
        <w:t xml:space="preserve">. Kartu Rangovas turi </w:t>
      </w:r>
      <w:r>
        <w:rPr>
          <w:b/>
          <w:shd w:val="clear" w:color="auto" w:fill="FFFFFF"/>
          <w:lang w:eastAsia="en-US"/>
        </w:rPr>
        <w:t>pateikti sutartį, ar kitą dokumentą, patvirtinantį subrangovo įsipareigojimus</w:t>
      </w:r>
      <w:r>
        <w:rPr>
          <w:shd w:val="clear" w:color="auto" w:fill="FFFFFF"/>
          <w:lang w:eastAsia="en-US"/>
        </w:rPr>
        <w:t xml:space="preserve"> vykdant numatomą su perkančiąja organizacija sudaryti pirkimo sutartį.</w:t>
      </w:r>
      <w:r>
        <w:rPr>
          <w:shd w:val="clear" w:color="auto" w:fill="FFFFFF"/>
        </w:rPr>
        <w:t xml:space="preserve"> </w:t>
      </w:r>
      <w:r>
        <w:rPr>
          <w:shd w:val="clear" w:color="auto" w:fill="FFFFFF"/>
          <w:lang w:eastAsia="en-US"/>
        </w:rPr>
        <w:t xml:space="preserve">Subrangovai turi atitikti minimalius kvalifikacijos reikalavimus, </w:t>
      </w:r>
      <w:r>
        <w:rPr>
          <w:b/>
          <w:shd w:val="clear" w:color="auto" w:fill="FFFFFF"/>
          <w:lang w:eastAsia="en-US"/>
        </w:rPr>
        <w:t>turėti galiojančius atestatus tiems darbams, kuriuos subrangos būdu rangovas (generalinis rangovas) perduoda subrangovui vykdyti,</w:t>
      </w:r>
      <w:r>
        <w:rPr>
          <w:shd w:val="clear" w:color="auto" w:fill="FFFFFF"/>
          <w:lang w:eastAsia="en-US"/>
        </w:rPr>
        <w:t xml:space="preserve"> bei </w:t>
      </w:r>
      <w:r>
        <w:rPr>
          <w:b/>
          <w:shd w:val="clear" w:color="auto" w:fill="FFFFFF"/>
          <w:lang w:eastAsia="en-US"/>
        </w:rPr>
        <w:t>pateikti kvalifikaciją patvirtinančius dokumentus</w:t>
      </w:r>
      <w:r>
        <w:rPr>
          <w:shd w:val="clear" w:color="auto" w:fill="FFFFFF"/>
          <w:lang w:eastAsia="en-US"/>
        </w:rPr>
        <w:t xml:space="preserve"> perkančiajai organizacijai. Jei, tikrinant pasiūlymą, išaiškėja, kad nurodyti subrangovai šių reikalavimų neatitinka, tiekėjo pasiūlymas atmetamas.</w:t>
      </w:r>
    </w:p>
    <w:p w:rsidR="006F070F" w:rsidRDefault="006F070F" w:rsidP="006F070F">
      <w:pPr>
        <w:pStyle w:val="Standard"/>
        <w:ind w:firstLine="709"/>
        <w:jc w:val="both"/>
      </w:pPr>
      <w:r>
        <w:rPr>
          <w:lang w:eastAsia="lt-LT"/>
        </w:rPr>
        <w:t>4.4. Perkančioji organizacija</w:t>
      </w:r>
      <w:r>
        <w:rPr>
          <w:rFonts w:eastAsia="Calibri"/>
          <w:lang w:eastAsia="lt-LT"/>
        </w:rPr>
        <w:t xml:space="preserve"> bet kuriuo pirkimo procedūros metu gali paprašyti kandidatų ar dalyvių pateikti visus ar dalį dokumentų, patvirtinančių jų atitiktį keliamiems kvalifikacijos reikalavimams.</w:t>
      </w:r>
    </w:p>
    <w:bookmarkEnd w:id="0"/>
    <w:p w:rsidR="006F070F" w:rsidRDefault="006F070F" w:rsidP="006F070F">
      <w:pPr>
        <w:pStyle w:val="Antrat1"/>
        <w:spacing w:before="0" w:after="0"/>
        <w:ind w:firstLine="851"/>
        <w:jc w:val="center"/>
        <w:rPr>
          <w:rFonts w:ascii="Times New Roman" w:hAnsi="Times New Roman" w:cs="Times New Roman"/>
          <w:color w:val="000000"/>
          <w:sz w:val="24"/>
          <w:szCs w:val="24"/>
          <w:shd w:val="clear" w:color="auto" w:fill="FFFFFF"/>
          <w:lang w:val="lt-LT"/>
        </w:rPr>
      </w:pPr>
    </w:p>
    <w:p w:rsidR="006F070F" w:rsidRPr="005B4135" w:rsidRDefault="006F070F" w:rsidP="006F070F">
      <w:pPr>
        <w:pStyle w:val="Antrat1"/>
        <w:spacing w:before="0" w:after="0"/>
        <w:ind w:left="1152" w:hanging="432"/>
        <w:jc w:val="center"/>
        <w:rPr>
          <w:lang w:val="lt-LT"/>
        </w:rPr>
      </w:pPr>
      <w:r>
        <w:rPr>
          <w:rFonts w:ascii="Times New Roman" w:hAnsi="Times New Roman" w:cs="Times New Roman"/>
          <w:color w:val="000000"/>
          <w:sz w:val="24"/>
          <w:szCs w:val="24"/>
          <w:lang w:val="fi-FI"/>
        </w:rPr>
        <w:t>5. PASIŪLYMŲ RENGIMAS, PATEIKIMAS, KEITIMAS</w:t>
      </w:r>
    </w:p>
    <w:p w:rsidR="006F070F" w:rsidRDefault="006F070F" w:rsidP="006F070F">
      <w:pPr>
        <w:pStyle w:val="Standard"/>
        <w:rPr>
          <w:color w:val="000000"/>
          <w:shd w:val="clear" w:color="auto" w:fill="FFFFFF"/>
          <w:lang w:val="fi-FI"/>
        </w:rPr>
      </w:pPr>
    </w:p>
    <w:p w:rsidR="006F070F" w:rsidRDefault="006F070F" w:rsidP="006F070F">
      <w:pPr>
        <w:pStyle w:val="Standard"/>
        <w:ind w:firstLine="720"/>
        <w:jc w:val="both"/>
      </w:pPr>
      <w:r>
        <w:rPr>
          <w:color w:val="000000"/>
          <w:shd w:val="clear" w:color="auto" w:fill="FFFFFF"/>
          <w:lang w:eastAsia="en-US"/>
        </w:rPr>
        <w:t xml:space="preserve">5.1. </w:t>
      </w:r>
      <w:r>
        <w:rPr>
          <w:color w:val="000000"/>
          <w:shd w:val="clear" w:color="auto" w:fill="FFFFFF"/>
        </w:rPr>
        <w:t>Pateikdamas pasiūlymą, rangovas sutinka su šiomis konkurso sąlygomis ir patvirtina, kad jo pasiūlyme pateikta informacija yra teisinga ir apima viską, ko reikia tinkamam pirkimo sutarties įvykdymui.</w:t>
      </w:r>
    </w:p>
    <w:p w:rsidR="006F070F" w:rsidRDefault="006F070F" w:rsidP="006F070F">
      <w:pPr>
        <w:pStyle w:val="Standard"/>
        <w:widowControl w:val="0"/>
        <w:autoSpaceDE w:val="0"/>
        <w:ind w:firstLine="709"/>
        <w:jc w:val="both"/>
      </w:pPr>
      <w:r>
        <w:rPr>
          <w:color w:val="000000"/>
          <w:shd w:val="clear" w:color="auto" w:fill="FFFFFF"/>
          <w:lang w:eastAsia="en-US"/>
        </w:rPr>
        <w:t xml:space="preserve">5.2. </w:t>
      </w:r>
      <w:r>
        <w:rPr>
          <w:color w:val="000000"/>
          <w:lang w:eastAsia="lt-LT"/>
        </w:rPr>
        <w:t>Pasiūlymas turi būti pateikiamas tik elektroninėmis priemonėmis</w:t>
      </w:r>
      <w:r>
        <w:rPr>
          <w:b/>
          <w:bCs/>
          <w:color w:val="000000"/>
          <w:lang w:eastAsia="lt-LT"/>
        </w:rPr>
        <w:t>,</w:t>
      </w:r>
      <w:r>
        <w:rPr>
          <w:color w:val="000000"/>
          <w:lang w:eastAsia="lt-LT"/>
        </w:rPr>
        <w:t xml:space="preserve"> naudojant CVP IS, adresu </w:t>
      </w:r>
      <w:hyperlink r:id="rId7" w:history="1">
        <w:r>
          <w:rPr>
            <w:iCs/>
            <w:color w:val="000000"/>
            <w:u w:val="single"/>
            <w:lang w:eastAsia="lt-LT"/>
          </w:rPr>
          <w:t>https://pirkimai.eviesiejipirkimai.lt</w:t>
        </w:r>
      </w:hyperlink>
      <w:r>
        <w:rPr>
          <w:iCs/>
          <w:color w:val="000000"/>
          <w:lang w:eastAsia="lt-LT"/>
        </w:rPr>
        <w:t xml:space="preserve">. Visi pirkimo dokumentai privalo būti pasirašyti vadovo ar jo įgalioto asmens ir  pateikiami skenuoti, elektroninėje formoje.  </w:t>
      </w:r>
      <w:r>
        <w:rPr>
          <w:b/>
          <w:color w:val="000000"/>
          <w:lang w:eastAsia="lt-LT"/>
        </w:rPr>
        <w:t>Pasiūlymai, pateikti vokuose popierine forma, nebus priimami ir vertinami, o bus grąžinami neatplėšti rangovui.</w:t>
      </w:r>
      <w:r>
        <w:rPr>
          <w:color w:val="000000"/>
          <w:lang w:eastAsia="lt-LT"/>
        </w:rPr>
        <w:t xml:space="preserve"> Pasiūlymus gali teikti tik CVP IS registruoti rangovai, kurie yra užsiregistravę C</w:t>
      </w:r>
      <w:r>
        <w:rPr>
          <w:color w:val="000000"/>
          <w:shd w:val="clear" w:color="auto" w:fill="FFFFFF"/>
          <w:lang w:eastAsia="lt-LT"/>
        </w:rPr>
        <w:t>VP IS</w:t>
      </w:r>
      <w:r>
        <w:rPr>
          <w:color w:val="000000"/>
          <w:lang w:eastAsia="lt-LT"/>
        </w:rPr>
        <w:t xml:space="preserve"> adresu </w:t>
      </w:r>
      <w:hyperlink r:id="rId8" w:history="1">
        <w:r>
          <w:rPr>
            <w:iCs/>
            <w:color w:val="000000"/>
            <w:u w:val="single"/>
            <w:lang w:eastAsia="lt-LT"/>
          </w:rPr>
          <w:t>https://pirkimai.eviesiejipirkimai.lt</w:t>
        </w:r>
      </w:hyperlink>
      <w:r>
        <w:rPr>
          <w:iCs/>
          <w:color w:val="000000"/>
          <w:lang w:eastAsia="lt-LT"/>
        </w:rPr>
        <w:t xml:space="preserve">. </w:t>
      </w:r>
      <w:r>
        <w:rPr>
          <w:bCs/>
          <w:color w:val="000000"/>
          <w:lang w:eastAsia="lt-LT"/>
        </w:rPr>
        <w:t xml:space="preserve">Visi dokumentai, turi būti pateikti elektronine forma, t. y. tiesiogiai suformuoti elektroninėmis priemonėmis arba pateikiant </w:t>
      </w:r>
      <w:r>
        <w:rPr>
          <w:color w:val="000000"/>
          <w:lang w:eastAsia="lt-LT"/>
        </w:rPr>
        <w:t>skaitmenines dokumentų kopijas</w:t>
      </w:r>
      <w:r>
        <w:rPr>
          <w:bCs/>
          <w:color w:val="000000"/>
          <w:lang w:eastAsia="lt-LT"/>
        </w:rPr>
        <w:t xml:space="preserve">. Pateikiami dokumentai ar skaitmeninės dokumentų kopijos turi būti prieinami naudojant nediskriminuojančius, visuotinai prieinamus duomenų failų formatus (pvz., </w:t>
      </w:r>
      <w:proofErr w:type="spellStart"/>
      <w:r>
        <w:rPr>
          <w:bCs/>
          <w:i/>
          <w:color w:val="000000"/>
          <w:lang w:eastAsia="lt-LT"/>
        </w:rPr>
        <w:t>pdf</w:t>
      </w:r>
      <w:proofErr w:type="spellEnd"/>
      <w:r>
        <w:rPr>
          <w:bCs/>
          <w:i/>
          <w:color w:val="000000"/>
          <w:lang w:eastAsia="lt-LT"/>
        </w:rPr>
        <w:t xml:space="preserve">, </w:t>
      </w:r>
      <w:proofErr w:type="spellStart"/>
      <w:r>
        <w:rPr>
          <w:bCs/>
          <w:i/>
          <w:color w:val="000000"/>
          <w:lang w:eastAsia="lt-LT"/>
        </w:rPr>
        <w:t>jpg</w:t>
      </w:r>
      <w:proofErr w:type="spellEnd"/>
      <w:r>
        <w:rPr>
          <w:bCs/>
          <w:i/>
          <w:color w:val="000000"/>
          <w:lang w:eastAsia="lt-LT"/>
        </w:rPr>
        <w:t xml:space="preserve">, </w:t>
      </w:r>
      <w:proofErr w:type="spellStart"/>
      <w:r>
        <w:rPr>
          <w:bCs/>
          <w:i/>
          <w:color w:val="000000"/>
          <w:lang w:eastAsia="lt-LT"/>
        </w:rPr>
        <w:t>adoc</w:t>
      </w:r>
      <w:proofErr w:type="spellEnd"/>
      <w:r>
        <w:rPr>
          <w:bCs/>
          <w:color w:val="000000"/>
          <w:lang w:eastAsia="lt-LT"/>
        </w:rPr>
        <w:t xml:space="preserve"> ir kt.).</w:t>
      </w:r>
      <w:r>
        <w:rPr>
          <w:color w:val="000000"/>
        </w:rPr>
        <w:t xml:space="preserve"> </w:t>
      </w:r>
      <w:r>
        <w:rPr>
          <w:b/>
          <w:bCs/>
          <w:color w:val="000000"/>
          <w:shd w:val="clear" w:color="auto" w:fill="FFFFFF"/>
        </w:rPr>
        <w:t xml:space="preserve">Visi pateikiami dokumentai turi būti ne didesni nei </w:t>
      </w:r>
      <w:r>
        <w:rPr>
          <w:b/>
          <w:bCs/>
          <w:color w:val="000000"/>
          <w:shd w:val="clear" w:color="auto" w:fill="FFFFFF"/>
          <w:lang w:val="fi-FI"/>
        </w:rPr>
        <w:t>A4</w:t>
      </w:r>
      <w:r>
        <w:rPr>
          <w:b/>
          <w:bCs/>
          <w:color w:val="000000"/>
          <w:shd w:val="clear" w:color="auto" w:fill="FFFFFF"/>
        </w:rPr>
        <w:t xml:space="preserve"> formato.</w:t>
      </w:r>
    </w:p>
    <w:p w:rsidR="006F070F" w:rsidRDefault="006F070F" w:rsidP="006F070F">
      <w:pPr>
        <w:pStyle w:val="Standard"/>
        <w:widowControl w:val="0"/>
        <w:autoSpaceDE w:val="0"/>
        <w:ind w:firstLine="709"/>
        <w:jc w:val="both"/>
      </w:pPr>
      <w:r>
        <w:rPr>
          <w:color w:val="000000"/>
          <w:lang w:eastAsia="lt-LT"/>
        </w:rPr>
        <w:t>5.3. Rangovo pasiūlymas bei kita korespondencija pateikiama lietuvių</w:t>
      </w:r>
      <w:r>
        <w:rPr>
          <w:i/>
          <w:color w:val="000000"/>
          <w:lang w:eastAsia="lt-LT"/>
        </w:rPr>
        <w:t xml:space="preserve"> </w:t>
      </w:r>
      <w:r>
        <w:rPr>
          <w:color w:val="000000"/>
          <w:lang w:eastAsia="lt-LT"/>
        </w:rPr>
        <w:t>kalba. Jei atitinkami dokumentai yra išduoti kita kalba, turi būti pateiktas vertimas į lietuvių</w:t>
      </w:r>
      <w:r>
        <w:rPr>
          <w:i/>
          <w:color w:val="000000"/>
          <w:lang w:eastAsia="lt-LT"/>
        </w:rPr>
        <w:t xml:space="preserve"> </w:t>
      </w:r>
      <w:r>
        <w:rPr>
          <w:color w:val="000000"/>
          <w:lang w:eastAsia="lt-LT"/>
        </w:rPr>
        <w:t xml:space="preserve">kalbą, patvirtintas vertėjo </w:t>
      </w:r>
      <w:r>
        <w:rPr>
          <w:color w:val="000000"/>
          <w:lang w:eastAsia="lt-LT"/>
        </w:rPr>
        <w:lastRenderedPageBreak/>
        <w:t xml:space="preserve">parašu ir vertimo biuro antspaudu. Pateikiama skaitmeninė dokumento kopija. Techninius pasiūlymo aspektus pagrindžiantys dokumentai ir informacija (techninė dokumentacija, nuorodos į prekės gamintojo internetinius puslapius) gali būti pateikta užsienio kalba (anglų), tačiau perkančioji organizacija (iškilus </w:t>
      </w:r>
      <w:proofErr w:type="spellStart"/>
      <w:r>
        <w:rPr>
          <w:color w:val="000000"/>
          <w:lang w:eastAsia="lt-LT"/>
        </w:rPr>
        <w:t>neaiškumams</w:t>
      </w:r>
      <w:proofErr w:type="spellEnd"/>
      <w:r>
        <w:rPr>
          <w:color w:val="000000"/>
          <w:lang w:eastAsia="lt-LT"/>
        </w:rPr>
        <w:t xml:space="preserve">, dviprasmybėms, ginčams ar pan.) pasilieka sau teisę pareikalauti vertimo į lietuvių kalbą. </w:t>
      </w:r>
      <w:r>
        <w:rPr>
          <w:bCs/>
          <w:color w:val="000000"/>
          <w:lang w:eastAsia="lt-LT"/>
        </w:rPr>
        <w:t>Pasiūlymą sudaro CVP IS priemonėmis pateiktų dokumentų elektroninėje formoje,</w:t>
      </w:r>
      <w:r>
        <w:rPr>
          <w:bCs/>
          <w:i/>
          <w:color w:val="000000"/>
          <w:lang w:eastAsia="lt-LT"/>
        </w:rPr>
        <w:t xml:space="preserve"> </w:t>
      </w:r>
      <w:r>
        <w:rPr>
          <w:bCs/>
          <w:color w:val="000000"/>
          <w:lang w:eastAsia="lt-LT"/>
        </w:rPr>
        <w:t>duomenų ir atsakymų CVP IS priemonėmis</w:t>
      </w:r>
      <w:r>
        <w:rPr>
          <w:bCs/>
          <w:i/>
          <w:color w:val="000000"/>
          <w:lang w:eastAsia="lt-LT"/>
        </w:rPr>
        <w:t xml:space="preserve"> </w:t>
      </w:r>
      <w:r>
        <w:rPr>
          <w:bCs/>
          <w:color w:val="000000"/>
          <w:lang w:eastAsia="lt-LT"/>
        </w:rPr>
        <w:t>visuma (perkančioji organizacija pasilieka teisę prašyti rangovo pateikti pažymų ar kitų su pasiūlymu teikiamų dokumentų originalus):</w:t>
      </w:r>
    </w:p>
    <w:p w:rsidR="006F070F" w:rsidRDefault="006F070F" w:rsidP="006F070F">
      <w:pPr>
        <w:pStyle w:val="Standard"/>
        <w:widowControl w:val="0"/>
        <w:autoSpaceDE w:val="0"/>
        <w:ind w:firstLine="709"/>
        <w:jc w:val="both"/>
      </w:pPr>
      <w:r>
        <w:rPr>
          <w:bCs/>
          <w:color w:val="000000"/>
          <w:lang w:eastAsia="lt-LT"/>
        </w:rPr>
        <w:t>5.3.1. Užpildyta pasiūlymo forma, parengta pagal šių konkurso sąlygų</w:t>
      </w:r>
      <w:r>
        <w:rPr>
          <w:b/>
          <w:bCs/>
          <w:color w:val="000000"/>
          <w:lang w:eastAsia="lt-LT"/>
        </w:rPr>
        <w:t xml:space="preserve"> 3 priedą</w:t>
      </w:r>
      <w:r>
        <w:rPr>
          <w:bCs/>
          <w:color w:val="000000"/>
          <w:lang w:eastAsia="lt-LT"/>
        </w:rPr>
        <w:t>;</w:t>
      </w:r>
    </w:p>
    <w:p w:rsidR="006F070F" w:rsidRDefault="006F070F" w:rsidP="006F070F">
      <w:pPr>
        <w:pStyle w:val="Standard"/>
        <w:widowControl w:val="0"/>
        <w:autoSpaceDE w:val="0"/>
        <w:ind w:firstLine="709"/>
        <w:jc w:val="both"/>
        <w:rPr>
          <w:color w:val="000000"/>
          <w:lang w:eastAsia="lt-LT"/>
        </w:rPr>
      </w:pPr>
      <w:r>
        <w:rPr>
          <w:color w:val="000000"/>
          <w:lang w:eastAsia="lt-LT"/>
        </w:rPr>
        <w:t>5.3.2. Jungtinės veiklos sutartis, jei pasiūlymą pateikia jungtinės veiklos sutarties pagrindu veikianti ūkio subjektų grupė. Pateikiamas skenuotas dokumentas elektroninėje formoje;</w:t>
      </w:r>
    </w:p>
    <w:p w:rsidR="006F070F" w:rsidRDefault="006F070F" w:rsidP="006F070F">
      <w:pPr>
        <w:pStyle w:val="Standard"/>
        <w:widowControl w:val="0"/>
        <w:autoSpaceDE w:val="0"/>
        <w:ind w:firstLine="709"/>
        <w:jc w:val="both"/>
      </w:pPr>
      <w:r>
        <w:rPr>
          <w:color w:val="000000"/>
          <w:lang w:eastAsia="lt-LT"/>
        </w:rPr>
        <w:t>5.3.3. Įgaliojimas (jei pasiūlymą pateikia ne vadovas). Pateikiamas skenuotas dokumentas elektroninėje formoje;</w:t>
      </w:r>
    </w:p>
    <w:p w:rsidR="006F070F" w:rsidRDefault="006F070F" w:rsidP="006F070F">
      <w:pPr>
        <w:pStyle w:val="Standard"/>
        <w:ind w:firstLine="720"/>
        <w:jc w:val="both"/>
      </w:pPr>
      <w:r>
        <w:rPr>
          <w:shd w:val="clear" w:color="auto" w:fill="FFFFFF"/>
          <w:lang w:eastAsia="en-US"/>
        </w:rPr>
        <w:t xml:space="preserve">5.3.4. </w:t>
      </w:r>
      <w:r>
        <w:rPr>
          <w:lang w:eastAsia="en-US"/>
        </w:rPr>
        <w:t xml:space="preserve">Įkainotas </w:t>
      </w:r>
      <w:r>
        <w:rPr>
          <w:color w:val="000000"/>
          <w:shd w:val="clear" w:color="auto" w:fill="FFFFFF"/>
        </w:rPr>
        <w:t>Švenčionių profesinio rengimo centro  Biokuru kūrenamos katilinės susidėvėjusių katilų keitimo  darbų, medžiagų ir jų kiekių žiniaraštis</w:t>
      </w:r>
      <w:r>
        <w:rPr>
          <w:lang w:eastAsia="en-US"/>
        </w:rPr>
        <w:t xml:space="preserve"> (Žiūrėti specifikaciją)</w:t>
      </w:r>
      <w:r>
        <w:t xml:space="preserve"> </w:t>
      </w:r>
      <w:r>
        <w:rPr>
          <w:lang w:eastAsia="en-US"/>
        </w:rPr>
        <w:t>(</w:t>
      </w:r>
      <w:r>
        <w:rPr>
          <w:b/>
          <w:bCs/>
          <w:lang w:eastAsia="en-US"/>
        </w:rPr>
        <w:t>1 priedas</w:t>
      </w:r>
      <w:r>
        <w:rPr>
          <w:lang w:eastAsia="en-US"/>
        </w:rPr>
        <w:t>);</w:t>
      </w:r>
    </w:p>
    <w:p w:rsidR="006F070F" w:rsidRDefault="006F070F" w:rsidP="006F070F">
      <w:pPr>
        <w:pStyle w:val="Standard"/>
        <w:ind w:firstLine="720"/>
        <w:jc w:val="both"/>
      </w:pPr>
      <w:r>
        <w:rPr>
          <w:lang w:eastAsia="en-US"/>
        </w:rPr>
        <w:t>5.3.5. M</w:t>
      </w:r>
      <w:r>
        <w:rPr>
          <w:rStyle w:val="Puslapionumeris"/>
          <w:rFonts w:cs="Arial"/>
          <w:lang w:eastAsia="lt-LT"/>
        </w:rPr>
        <w:t>inimalių kvalifikacinių reikalavimų atitikties deklaraciją</w:t>
      </w:r>
      <w:r>
        <w:rPr>
          <w:rStyle w:val="Puslapionumeris"/>
          <w:rFonts w:cs="Arial"/>
          <w:b/>
          <w:lang w:eastAsia="lt-LT"/>
        </w:rPr>
        <w:t xml:space="preserve"> (2 priedas);</w:t>
      </w:r>
    </w:p>
    <w:p w:rsidR="006F070F" w:rsidRDefault="006F070F" w:rsidP="006F070F">
      <w:pPr>
        <w:pStyle w:val="Standard"/>
        <w:ind w:firstLine="720"/>
        <w:jc w:val="both"/>
      </w:pPr>
      <w:r>
        <w:rPr>
          <w:lang w:eastAsia="en-US"/>
        </w:rPr>
        <w:t xml:space="preserve">5.3.6. </w:t>
      </w:r>
      <w:r>
        <w:rPr>
          <w:bCs/>
          <w:color w:val="000000"/>
          <w:lang w:eastAsia="lt-LT"/>
        </w:rPr>
        <w:t>Kiti reikalaujami dokumentai.</w:t>
      </w:r>
    </w:p>
    <w:p w:rsidR="006F070F" w:rsidRDefault="006F070F" w:rsidP="006F070F">
      <w:pPr>
        <w:pStyle w:val="Standard"/>
        <w:widowControl w:val="0"/>
        <w:autoSpaceDE w:val="0"/>
        <w:ind w:firstLine="737"/>
        <w:jc w:val="both"/>
      </w:pPr>
      <w:r>
        <w:rPr>
          <w:color w:val="000000"/>
          <w:lang w:eastAsia="lt-LT"/>
        </w:rPr>
        <w:t>5.4. Rangovas gali pateikti tik vieną pasiūlymą individualiai arba kaip ūkio subjektų grupės narys. Jei Rangovas pateikia daugiau kaip vieną pasiūlymą arba ūkio subjektų grupės narys dalyvauja teikiant kelis pasiūlymus, visi tokie pasiūlymai bus atmesti.</w:t>
      </w:r>
    </w:p>
    <w:p w:rsidR="006F070F" w:rsidRDefault="006F070F" w:rsidP="006F070F">
      <w:pPr>
        <w:pStyle w:val="Standard"/>
        <w:widowControl w:val="0"/>
        <w:autoSpaceDE w:val="0"/>
        <w:ind w:firstLine="737"/>
        <w:jc w:val="both"/>
      </w:pPr>
      <w:r>
        <w:rPr>
          <w:lang w:eastAsia="lt-LT"/>
        </w:rPr>
        <w:t>5.5. Rangovas pasiūlyme privalo nurodyti, kokius subrangovus jis ketina pasitelkti</w:t>
      </w:r>
      <w:r>
        <w:rPr>
          <w:i/>
          <w:lang w:eastAsia="lt-LT"/>
        </w:rPr>
        <w:t xml:space="preserve">. </w:t>
      </w:r>
      <w:r>
        <w:rPr>
          <w:rFonts w:eastAsia="Calibri"/>
        </w:rPr>
        <w:t xml:space="preserve">Perkančioji organizacija taip pat reikalauja, kad </w:t>
      </w:r>
      <w:r>
        <w:rPr>
          <w:lang w:eastAsia="lt-LT"/>
        </w:rPr>
        <w:t>Rangovas</w:t>
      </w:r>
      <w:r>
        <w:rPr>
          <w:rFonts w:eastAsia="Calibri"/>
        </w:rPr>
        <w:t xml:space="preserve"> informuotų apie minėtos informacijos </w:t>
      </w:r>
      <w:proofErr w:type="spellStart"/>
      <w:r>
        <w:rPr>
          <w:rFonts w:eastAsia="Calibri"/>
        </w:rPr>
        <w:t>pasikeitimus</w:t>
      </w:r>
      <w:proofErr w:type="spellEnd"/>
      <w:r>
        <w:rPr>
          <w:rFonts w:eastAsia="Calibri"/>
        </w:rPr>
        <w:t xml:space="preserve"> visu pirkimo sutarties vykdymo metu, taip pat apie naujus subrangovus, kuriuos jis ketina pasitelkti vėliau.</w:t>
      </w:r>
    </w:p>
    <w:p w:rsidR="006F070F" w:rsidRDefault="006F070F" w:rsidP="006F070F">
      <w:pPr>
        <w:pStyle w:val="Standard"/>
        <w:widowControl w:val="0"/>
        <w:autoSpaceDE w:val="0"/>
        <w:ind w:firstLine="737"/>
        <w:jc w:val="both"/>
      </w:pPr>
      <w:r>
        <w:rPr>
          <w:color w:val="000000"/>
          <w:lang w:eastAsia="lt-LT"/>
        </w:rPr>
        <w:t>5.6. Rangovams nėra leidžiama pateikti alternatyvių pasiūlymų. Rangovui pateikus alternatyvų pasiūlymą, jo pasiūlymas ir alternatyvus pasiūlymas (alternatyvūs pasiūlymai) bus atmesti.</w:t>
      </w:r>
    </w:p>
    <w:p w:rsidR="006F070F" w:rsidRDefault="006F070F" w:rsidP="006F070F">
      <w:pPr>
        <w:pStyle w:val="Standard"/>
        <w:widowControl w:val="0"/>
        <w:autoSpaceDE w:val="0"/>
        <w:ind w:firstLine="709"/>
        <w:jc w:val="both"/>
      </w:pPr>
      <w:r>
        <w:rPr>
          <w:color w:val="000000"/>
          <w:lang w:eastAsia="lt-LT"/>
        </w:rPr>
        <w:t>5.7. Rangovo</w:t>
      </w:r>
      <w:r>
        <w:rPr>
          <w:bCs/>
          <w:color w:val="000000"/>
          <w:lang w:eastAsia="lt-LT"/>
        </w:rPr>
        <w:t xml:space="preserve"> teikiamas pasiūlymas gali būti užšifruojamas.</w:t>
      </w:r>
      <w:r>
        <w:rPr>
          <w:color w:val="000000"/>
          <w:lang w:eastAsia="lt-LT"/>
        </w:rPr>
        <w:t xml:space="preserve"> Rangovas, nusprendęs pateikti užšifruotą pasiūlymą, turi:</w:t>
      </w:r>
    </w:p>
    <w:p w:rsidR="006F070F" w:rsidRDefault="006F070F" w:rsidP="006F070F">
      <w:pPr>
        <w:pStyle w:val="Standard"/>
        <w:widowControl w:val="0"/>
        <w:autoSpaceDE w:val="0"/>
        <w:ind w:firstLine="709"/>
        <w:jc w:val="both"/>
        <w:rPr>
          <w:color w:val="000000"/>
          <w:lang w:eastAsia="lt-LT"/>
        </w:rPr>
      </w:pPr>
      <w:r>
        <w:rPr>
          <w:color w:val="000000"/>
          <w:lang w:eastAsia="lt-LT"/>
        </w:rPr>
        <w:t>5.7.1. iki pasiūlymų pateikimo termino pabaigos naudodamasis CVP IS priemonėmis pateikti užšifruotą pasiūlymą (užšifruojamas visas pasiūlymas arba pasiūlymo dokumentas, kuriame nurodyta pasiūlymo kaina). Instrukciją, kaip Rangovui užšifruoti pasiūlymą, galima rasti interneto svetainėje.</w:t>
      </w:r>
    </w:p>
    <w:p w:rsidR="006F070F" w:rsidRDefault="006F070F" w:rsidP="006F070F">
      <w:pPr>
        <w:pStyle w:val="Standard"/>
        <w:widowControl w:val="0"/>
        <w:autoSpaceDE w:val="0"/>
        <w:ind w:firstLine="709"/>
        <w:jc w:val="both"/>
        <w:rPr>
          <w:color w:val="000000"/>
          <w:lang w:eastAsia="lt-LT"/>
        </w:rPr>
      </w:pPr>
      <w:r>
        <w:rPr>
          <w:color w:val="000000"/>
          <w:lang w:eastAsia="lt-LT"/>
        </w:rPr>
        <w:t>5.7.2. iki vokų atplėšimo procedūros (posėdžio) pradžios /perkančioji organizacija vokų atplėšimo procedūrą (posėdį) numato ne anksčiau nei po 45 min. pasibaigus pasiūlymo pateikimo terminui/ CVP IS susirašinėjimo priemonėmis pateikti slaptažodį,  su kuriuo perkančioji organizacija galės iššifruoti pateiktą pasiūlymą. Iškilus CVP IS techninėms problemoms, kai Rangovas neturi galimybės pateikti slaptažodžio per CVP IS susirašinėjimo priemonę, Rangovas turi teisę slaptažodį pateikti kitomis priemonėmis pasirinktinai: perkančiosios organizacijos oficialiu elektroniniu paštu, faksu arba raštu. Tokiu atveju Rangovas turėtų būti aktyvus ir įsitikinti, kad pateiktas slaptažodis laiku pasiekė adresatą (pavyzdžiui, susisiekęs su perkančiąja organizacija oficialiu jos telefonu ir (arba) kitais būdais).</w:t>
      </w:r>
    </w:p>
    <w:p w:rsidR="006F070F" w:rsidRDefault="006F070F" w:rsidP="006F070F">
      <w:pPr>
        <w:pStyle w:val="Standard"/>
        <w:widowControl w:val="0"/>
        <w:autoSpaceDE w:val="0"/>
        <w:ind w:firstLine="709"/>
        <w:jc w:val="both"/>
      </w:pPr>
      <w:r>
        <w:rPr>
          <w:color w:val="000000"/>
          <w:lang w:eastAsia="lt-LT"/>
        </w:rPr>
        <w:t>5.8.</w:t>
      </w:r>
      <w:r>
        <w:rPr>
          <w:bCs/>
          <w:color w:val="000000"/>
          <w:lang w:eastAsia="lt-LT"/>
        </w:rPr>
        <w:t xml:space="preserve"> </w:t>
      </w:r>
      <w:r>
        <w:rPr>
          <w:color w:val="000000"/>
          <w:lang w:eastAsia="lt-LT"/>
        </w:rPr>
        <w:t>Rangovui</w:t>
      </w:r>
      <w:r>
        <w:rPr>
          <w:bCs/>
          <w:color w:val="000000"/>
          <w:lang w:eastAsia="lt-LT"/>
        </w:rPr>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w:t>
      </w:r>
      <w:r>
        <w:rPr>
          <w:color w:val="000000"/>
          <w:lang w:eastAsia="lt-LT"/>
        </w:rPr>
        <w:t xml:space="preserve"> Jeigu nurodytu atveju Rangovas užšifravo tik pasiūlymo dokumentą, kuriame nurodyta pasiūlymo kaina, o kitus pasiūlymo dokumentus pateikė neužšifruotus – perkančioji organizacija Rangovo pasiūlymą atmeta kaip neatitinkantį pirkimo dokumentuose nustatytų reikalavimų (Rangovas nepateikė pasiūlymo kainos);</w:t>
      </w:r>
    </w:p>
    <w:p w:rsidR="006F070F" w:rsidRDefault="006F070F" w:rsidP="006F070F">
      <w:pPr>
        <w:pStyle w:val="Standard"/>
        <w:widowControl w:val="0"/>
        <w:autoSpaceDE w:val="0"/>
        <w:ind w:firstLine="737"/>
        <w:jc w:val="both"/>
      </w:pPr>
      <w:r>
        <w:rPr>
          <w:color w:val="000000"/>
          <w:lang w:eastAsia="lt-LT"/>
        </w:rPr>
        <w:t xml:space="preserve">5.9. Rangovai pasiūlyme turi nurodyti, kokia pasiūlyme pateikta informacija yra konfidenciali (tokią informaciją sudaro, visų pirma, komercinė (gamybinė) paslaptis ir konfidencialieji pasiūlymų </w:t>
      </w:r>
      <w:r>
        <w:rPr>
          <w:color w:val="000000"/>
          <w:lang w:eastAsia="lt-LT"/>
        </w:rPr>
        <w:lastRenderedPageBreak/>
        <w:t>aspektai). Perkančioji organizacija, Pirkimo organizatorius, ar ekspertai ir kiti asmenys negali atskleisti rangovo pateiktos informacijos, kurią Rangovas nurodė kaip konfidencialią. Informacija, kurią viešai skelbti įpareigoja Lietuvos Respublikos įstatymai, negali būti rangovo nurodoma kaip konfidenciali.</w:t>
      </w:r>
      <w:r>
        <w:rPr>
          <w:rFonts w:cs="Arial"/>
          <w:color w:val="000000"/>
          <w:lang w:eastAsia="lt-LT"/>
        </w:rPr>
        <w:t xml:space="preserve"> </w:t>
      </w:r>
    </w:p>
    <w:p w:rsidR="006F070F" w:rsidRDefault="006F070F" w:rsidP="006F070F">
      <w:pPr>
        <w:pStyle w:val="Standard"/>
        <w:widowControl w:val="0"/>
        <w:autoSpaceDE w:val="0"/>
        <w:ind w:firstLine="737"/>
        <w:jc w:val="both"/>
      </w:pPr>
      <w:r>
        <w:rPr>
          <w:color w:val="000000"/>
          <w:shd w:val="clear" w:color="auto" w:fill="FFFFFF"/>
        </w:rPr>
        <w:t xml:space="preserve">5.10. </w:t>
      </w:r>
      <w:r>
        <w:rPr>
          <w:color w:val="000000"/>
        </w:rPr>
        <w:t>Pasiūlyme nurodoma Darbų suma pateikiama</w:t>
      </w:r>
      <w:r>
        <w:rPr>
          <w:b/>
          <w:color w:val="000000"/>
        </w:rPr>
        <w:t xml:space="preserve"> eurais:</w:t>
      </w:r>
    </w:p>
    <w:p w:rsidR="006F070F" w:rsidRDefault="006F070F" w:rsidP="006F070F">
      <w:pPr>
        <w:pStyle w:val="Standard"/>
        <w:widowControl w:val="0"/>
        <w:autoSpaceDE w:val="0"/>
        <w:ind w:firstLine="737"/>
        <w:jc w:val="both"/>
      </w:pPr>
      <w:r>
        <w:rPr>
          <w:color w:val="000000"/>
        </w:rPr>
        <w:t xml:space="preserve">5.10.1. Objekto darbų kaina apskaičiuojama eurais. Pasiūlymo kainai nustatyti Rangovas pagal pirkimo dokumentų duomenis </w:t>
      </w:r>
      <w:r>
        <w:rPr>
          <w:b/>
          <w:color w:val="000000"/>
        </w:rPr>
        <w:t>parengia darbų objektines ir suvestinę sąmatas, įskaitant darbo užmokesčio, medžiagų, mechanizmų, įrenginių ir kitas sąnaudas eurais.</w:t>
      </w:r>
    </w:p>
    <w:p w:rsidR="006F070F" w:rsidRDefault="006F070F" w:rsidP="006F070F">
      <w:pPr>
        <w:pStyle w:val="Standard"/>
        <w:widowControl w:val="0"/>
        <w:autoSpaceDE w:val="0"/>
        <w:ind w:firstLine="737"/>
        <w:jc w:val="both"/>
        <w:rPr>
          <w:color w:val="000000"/>
        </w:rPr>
      </w:pPr>
      <w:r>
        <w:rPr>
          <w:color w:val="000000"/>
        </w:rPr>
        <w:t>5.10.2. Į Darbų kainas turi būti įskaičiuotos visos susijusios išlaidos (darbo vietos paruošimas, sutvarkymas, transporto, darbo jėgos, atliekų utilizavimo ir kt.) bei visi mokesčiai, kurie galioja pasiūlymo pateikimo dieną. PVM turi būti pateiktas atskira eilute. Pasiūlyme Darbų suma pagal kiekvieną darbo kodą suapvalinama, paliekant du skaitmenis po kablelio.</w:t>
      </w:r>
    </w:p>
    <w:p w:rsidR="006F070F" w:rsidRDefault="006F070F" w:rsidP="006F070F">
      <w:pPr>
        <w:pStyle w:val="Standard"/>
        <w:widowControl w:val="0"/>
        <w:autoSpaceDE w:val="0"/>
        <w:ind w:firstLine="737"/>
        <w:jc w:val="both"/>
      </w:pPr>
      <w:r>
        <w:rPr>
          <w:color w:val="000000"/>
        </w:rPr>
        <w:t xml:space="preserve">5.10.3. Pirkimo dokumentuose numatytų, bet </w:t>
      </w:r>
      <w:r>
        <w:rPr>
          <w:bCs/>
          <w:color w:val="000000"/>
        </w:rPr>
        <w:t>rangovo</w:t>
      </w:r>
      <w:r>
        <w:rPr>
          <w:color w:val="000000"/>
        </w:rPr>
        <w:t xml:space="preserve"> atskirai neįkainotų medžiagų, konstrukcijų, įrenginių išlaidos, būtinos</w:t>
      </w:r>
      <w:r>
        <w:rPr>
          <w:bCs/>
          <w:color w:val="000000"/>
        </w:rPr>
        <w:t xml:space="preserve"> pertvarkymo darbų pa</w:t>
      </w:r>
      <w:r>
        <w:rPr>
          <w:color w:val="000000"/>
        </w:rPr>
        <w:t>baigimui, turi būti įvertintos pasiūlymo kaina.</w:t>
      </w:r>
    </w:p>
    <w:p w:rsidR="006F070F" w:rsidRDefault="006F070F" w:rsidP="006F070F">
      <w:pPr>
        <w:pStyle w:val="Standard"/>
        <w:ind w:firstLine="720"/>
        <w:jc w:val="both"/>
      </w:pPr>
      <w:r>
        <w:rPr>
          <w:color w:val="000000"/>
          <w:shd w:val="clear" w:color="auto" w:fill="FFFFFF"/>
        </w:rPr>
        <w:t xml:space="preserve">5.11. Pasiūlymas galioja jame </w:t>
      </w:r>
      <w:r>
        <w:rPr>
          <w:color w:val="000000"/>
          <w:lang w:eastAsia="lt-LT"/>
        </w:rPr>
        <w:t>Rangovo</w:t>
      </w:r>
      <w:r>
        <w:rPr>
          <w:color w:val="000000"/>
          <w:shd w:val="clear" w:color="auto" w:fill="FFFFFF"/>
        </w:rPr>
        <w:t xml:space="preserve"> nurodytą laiką. Pasiūlymas turi galioti ne trumpiau nei 90 dienų nuo pasiūlymų pateikimo termino pabaigos. Jei pasiūlyme nenurodytas jo galiojimo laikas, laikoma, kad pasiūlymas galioja tiek, kiek numatyta pirkimo dokumentuose.</w:t>
      </w:r>
    </w:p>
    <w:p w:rsidR="006F070F" w:rsidRDefault="006F070F" w:rsidP="006F070F">
      <w:pPr>
        <w:pStyle w:val="Standard"/>
        <w:ind w:firstLine="737"/>
        <w:jc w:val="both"/>
      </w:pPr>
      <w:r>
        <w:rPr>
          <w:b/>
          <w:color w:val="000000"/>
          <w:shd w:val="clear" w:color="auto" w:fill="FFFFFF"/>
        </w:rPr>
        <w:t>5.12. </w:t>
      </w:r>
      <w:r>
        <w:rPr>
          <w:b/>
          <w:color w:val="000000"/>
        </w:rPr>
        <w:t>Pasiūlymas turi būti pateiktas iki</w:t>
      </w:r>
      <w:r>
        <w:rPr>
          <w:b/>
          <w:color w:val="70AD47"/>
        </w:rPr>
        <w:t xml:space="preserve"> </w:t>
      </w:r>
      <w:r>
        <w:rPr>
          <w:b/>
          <w:color w:val="000000"/>
        </w:rPr>
        <w:t>2025 m. lapkričio 28  d. 15.00 val</w:t>
      </w:r>
      <w:r>
        <w:rPr>
          <w:b/>
          <w:i/>
          <w:color w:val="000000"/>
        </w:rPr>
        <w:t>.</w:t>
      </w:r>
      <w:r>
        <w:rPr>
          <w:b/>
          <w:i/>
          <w:color w:val="70AD47"/>
        </w:rPr>
        <w:t xml:space="preserve"> </w:t>
      </w:r>
      <w:r>
        <w:rPr>
          <w:b/>
          <w:i/>
          <w:color w:val="000000"/>
        </w:rPr>
        <w:t>CVP IS susirašinėjimo priemonėmis</w:t>
      </w:r>
      <w:r>
        <w:rPr>
          <w:b/>
          <w:color w:val="000000"/>
        </w:rPr>
        <w:t>.</w:t>
      </w:r>
    </w:p>
    <w:p w:rsidR="006F070F" w:rsidRDefault="006F070F" w:rsidP="006F070F">
      <w:pPr>
        <w:pStyle w:val="Standard"/>
        <w:ind w:firstLine="720"/>
        <w:jc w:val="both"/>
      </w:pPr>
      <w:r>
        <w:rPr>
          <w:color w:val="000000"/>
          <w:shd w:val="clear" w:color="auto" w:fill="FFFFFF"/>
        </w:rPr>
        <w:t>5.13. Kol nesibaigė pasiūlymų galiojimo laikas, perkančioji organizacija turi teisę prašyti,</w:t>
      </w:r>
      <w:r>
        <w:rPr>
          <w:shd w:val="clear" w:color="auto" w:fill="FFFFFF"/>
        </w:rPr>
        <w:t xml:space="preserve"> kad Rangovai pratęstų jų galiojimą iki konkrečiai nurodyto laiko. Rangovas gali atmesti tokį prašymą.</w:t>
      </w:r>
    </w:p>
    <w:p w:rsidR="006F070F" w:rsidRDefault="006F070F" w:rsidP="006F070F">
      <w:pPr>
        <w:pStyle w:val="Standard"/>
        <w:ind w:firstLine="720"/>
        <w:jc w:val="both"/>
      </w:pPr>
      <w:r>
        <w:rPr>
          <w:shd w:val="clear" w:color="auto" w:fill="FFFFFF"/>
        </w:rPr>
        <w:t xml:space="preserve">5.14. Perkančioji organizacija turi teisę pratęsti pasiūlymo pateikimo terminą. Apie naują pasiūlymų pateikimo terminą perkančioji organizacija paskelbia Viešųjų pirkimų įstatymo nustatyta tvarka ir išsiunčia visiems </w:t>
      </w:r>
      <w:r>
        <w:rPr>
          <w:color w:val="000000"/>
          <w:lang w:eastAsia="lt-LT"/>
        </w:rPr>
        <w:t>Rangovams,</w:t>
      </w:r>
      <w:r>
        <w:rPr>
          <w:shd w:val="clear" w:color="auto" w:fill="FFFFFF"/>
        </w:rPr>
        <w:t xml:space="preserve"> kurie prisijungė prie pirkimo.</w:t>
      </w:r>
    </w:p>
    <w:p w:rsidR="006F070F" w:rsidRDefault="006F070F" w:rsidP="006F070F">
      <w:pPr>
        <w:pStyle w:val="Standard"/>
        <w:ind w:firstLine="720"/>
        <w:jc w:val="both"/>
      </w:pPr>
      <w:r>
        <w:rPr>
          <w:shd w:val="clear" w:color="auto" w:fill="FFFFFF"/>
        </w:rPr>
        <w:t xml:space="preserve">5.15. Rangovas iki galutinio pasiūlymų pateikimo termino pabaigos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w:t>
      </w:r>
      <w:r>
        <w:rPr>
          <w:i/>
          <w:shd w:val="clear" w:color="auto" w:fill="FFFFFF"/>
        </w:rPr>
        <w:t>Norėdamas vėl pateikti atsiimtą ir pakeistą pasiūlymą, Rangovas turi jį pateikti iš naujo.</w:t>
      </w:r>
    </w:p>
    <w:p w:rsidR="006F070F" w:rsidRDefault="006F070F" w:rsidP="006F070F">
      <w:pPr>
        <w:pStyle w:val="Standard"/>
        <w:ind w:firstLine="720"/>
        <w:jc w:val="both"/>
      </w:pPr>
    </w:p>
    <w:p w:rsidR="006F070F" w:rsidRDefault="006F070F" w:rsidP="006F070F">
      <w:pPr>
        <w:pStyle w:val="Pagrindinistekstas2"/>
        <w:spacing w:after="0" w:line="240" w:lineRule="auto"/>
        <w:jc w:val="center"/>
      </w:pPr>
      <w:r>
        <w:rPr>
          <w:b/>
          <w:shd w:val="clear" w:color="auto" w:fill="FFFFFF"/>
        </w:rPr>
        <w:t>6. PIRKIMO  SĄLYGŲ PAAIŠKINIMAS IR PATIKSLINIMAS</w:t>
      </w:r>
    </w:p>
    <w:p w:rsidR="006F070F" w:rsidRDefault="006F070F" w:rsidP="006F070F">
      <w:pPr>
        <w:pStyle w:val="Standard"/>
        <w:jc w:val="both"/>
        <w:rPr>
          <w:shd w:val="clear" w:color="auto" w:fill="FFFFFF"/>
        </w:rPr>
      </w:pPr>
    </w:p>
    <w:p w:rsidR="006F070F" w:rsidRDefault="006F070F" w:rsidP="006F070F">
      <w:pPr>
        <w:pStyle w:val="Standard"/>
        <w:ind w:firstLine="737"/>
        <w:jc w:val="both"/>
      </w:pPr>
      <w:r>
        <w:t xml:space="preserve">6.1. Pirkimo sąlygos gali būti paaiškinamos, patikslinamos </w:t>
      </w:r>
      <w:r>
        <w:rPr>
          <w:color w:val="000000"/>
          <w:lang w:eastAsia="lt-LT"/>
        </w:rPr>
        <w:t>Rangovų</w:t>
      </w:r>
      <w:r>
        <w:t xml:space="preserve"> iniciatyva, jiems </w:t>
      </w:r>
      <w:r>
        <w:rPr>
          <w:i/>
        </w:rPr>
        <w:t>CVP IS susirašinėjimo priemonėmis</w:t>
      </w:r>
      <w:r>
        <w:t xml:space="preserve"> kreipiantis į perkančiąją organizaciją. Prašymai paaiškinti pirkimo sąlygas gali būti pateikiami perkančiajai organizacijai </w:t>
      </w:r>
      <w:r>
        <w:rPr>
          <w:i/>
        </w:rPr>
        <w:t>CVP IS susirašinėjimo priemonėmis</w:t>
      </w:r>
      <w:r>
        <w:t xml:space="preserve"> ne vėliau kaip </w:t>
      </w:r>
      <w:r>
        <w:rPr>
          <w:color w:val="000000"/>
        </w:rPr>
        <w:t xml:space="preserve">likus 2 darbo dienoms </w:t>
      </w:r>
      <w:r>
        <w:t xml:space="preserve">iki pasiūlymų pateikimo termino pabaigos. </w:t>
      </w:r>
      <w:r>
        <w:rPr>
          <w:color w:val="000000"/>
          <w:lang w:eastAsia="lt-LT"/>
        </w:rPr>
        <w:t xml:space="preserve">Rangovai </w:t>
      </w:r>
      <w:r>
        <w:t>turėtų būti aktyvūs ir pateikti klausimus ar paprašyti paaiškinti konkurso sąlygas iš karto jas išanalizavę, atsižvelgdami į tai, kad, pasibaigus pasiūlymų pateikimo terminui, pasiūlymo turinio keisti nebus galima.</w:t>
      </w:r>
    </w:p>
    <w:p w:rsidR="006F070F" w:rsidRDefault="006F070F" w:rsidP="006F070F">
      <w:pPr>
        <w:pStyle w:val="Standard"/>
        <w:ind w:firstLine="737"/>
        <w:jc w:val="both"/>
        <w:rPr>
          <w:shd w:val="clear" w:color="auto" w:fill="FFFFFF"/>
        </w:rPr>
      </w:pPr>
      <w:r>
        <w:rPr>
          <w:shd w:val="clear" w:color="auto" w:fill="FFFFFF"/>
        </w:rPr>
        <w:t>6.2. Nesibaigus pasiūlymų pateikimo terminui, perkančioji organizacija turi teisę savo iniciatyva paaiškinti, patikslinti pirkimo sąlygas.</w:t>
      </w:r>
    </w:p>
    <w:p w:rsidR="006F070F" w:rsidRDefault="006F070F" w:rsidP="006F070F">
      <w:pPr>
        <w:pStyle w:val="Standard"/>
        <w:ind w:firstLine="737"/>
        <w:jc w:val="both"/>
      </w:pPr>
      <w:r>
        <w:rPr>
          <w:shd w:val="clear" w:color="auto" w:fill="FFFFFF"/>
        </w:rPr>
        <w:t xml:space="preserve">6.3. Atsakydama į kiekvieną </w:t>
      </w:r>
      <w:r>
        <w:rPr>
          <w:color w:val="000000"/>
          <w:lang w:eastAsia="lt-LT"/>
        </w:rPr>
        <w:t>Rangovo</w:t>
      </w:r>
      <w:r>
        <w:rPr>
          <w:shd w:val="clear" w:color="auto" w:fill="FFFFFF"/>
        </w:rPr>
        <w:t xml:space="preserve"> </w:t>
      </w:r>
      <w:r>
        <w:rPr>
          <w:i/>
          <w:shd w:val="clear" w:color="auto" w:fill="FFFFFF"/>
        </w:rPr>
        <w:t>CVP IS susirašinėjimo priemonėmis</w:t>
      </w:r>
      <w:r>
        <w:rPr>
          <w:shd w:val="clear" w:color="auto" w:fill="FFFFFF"/>
        </w:rPr>
        <w:t xml:space="preserve"> pateiktą prašymą paaiškinti konkurso sąlygas, jeigu jis buvo pateiktas nepasibaigus šių konkurso </w:t>
      </w:r>
      <w:r>
        <w:t>sąlygų 5</w:t>
      </w:r>
      <w:r>
        <w:rPr>
          <w:color w:val="000000"/>
        </w:rPr>
        <w:t>.12. punk</w:t>
      </w:r>
      <w:r>
        <w:t>te</w:t>
      </w:r>
      <w:r>
        <w:rPr>
          <w:shd w:val="clear" w:color="auto" w:fill="FFFFFF"/>
        </w:rPr>
        <w:t xml:space="preserve"> nurodytam terminui, arba aiškindama, tikslindama konkurso sąlygas savo iniciatyva, perkančioji organizacija paaiškinimus, </w:t>
      </w:r>
      <w:proofErr w:type="spellStart"/>
      <w:r>
        <w:rPr>
          <w:shd w:val="clear" w:color="auto" w:fill="FFFFFF"/>
        </w:rPr>
        <w:t>patikslinimus</w:t>
      </w:r>
      <w:proofErr w:type="spellEnd"/>
      <w:r>
        <w:rPr>
          <w:shd w:val="clear" w:color="auto" w:fill="FFFFFF"/>
        </w:rPr>
        <w:t xml:space="preserve"> paskelbia CVP IS ir išsiunčia visiems </w:t>
      </w:r>
      <w:r>
        <w:rPr>
          <w:color w:val="000000"/>
          <w:lang w:eastAsia="lt-LT"/>
        </w:rPr>
        <w:t>Rangovams</w:t>
      </w:r>
      <w:r>
        <w:rPr>
          <w:shd w:val="clear" w:color="auto" w:fill="FFFFFF"/>
        </w:rPr>
        <w:t xml:space="preserve">, kurie prisijungė prie pirkimo, </w:t>
      </w:r>
      <w:r>
        <w:t xml:space="preserve">ne vėliau kaip likus 1 darbo dienai </w:t>
      </w:r>
      <w:r>
        <w:rPr>
          <w:shd w:val="clear" w:color="auto" w:fill="FFFFFF"/>
        </w:rPr>
        <w:t xml:space="preserve">iki pasiūlymų pateikimo termino pabaigos. Į laiku gautą </w:t>
      </w:r>
      <w:r>
        <w:rPr>
          <w:color w:val="000000"/>
          <w:lang w:eastAsia="lt-LT"/>
        </w:rPr>
        <w:t xml:space="preserve">Rangovo </w:t>
      </w:r>
      <w:r>
        <w:rPr>
          <w:shd w:val="clear" w:color="auto" w:fill="FFFFFF"/>
        </w:rPr>
        <w:t xml:space="preserve">prašymą paaiškinti konkurso sąlygas perkančioji organizacija atsako ne vėliau kaip </w:t>
      </w:r>
      <w:r>
        <w:t>per 2 darbo dienas nu</w:t>
      </w:r>
      <w:r>
        <w:rPr>
          <w:shd w:val="clear" w:color="auto" w:fill="FFFFFF"/>
        </w:rPr>
        <w:t xml:space="preserve">o jo gavimo dienos. Perkančioji organizacija, atsakydama </w:t>
      </w:r>
      <w:r>
        <w:rPr>
          <w:color w:val="000000"/>
          <w:lang w:eastAsia="lt-LT"/>
        </w:rPr>
        <w:t>Rangovui,</w:t>
      </w:r>
      <w:r>
        <w:rPr>
          <w:shd w:val="clear" w:color="auto" w:fill="FFFFFF"/>
        </w:rPr>
        <w:t xml:space="preserve"> kartu siunčia paaiškinimus ir visiems kitiems </w:t>
      </w:r>
      <w:r>
        <w:rPr>
          <w:color w:val="000000"/>
          <w:lang w:eastAsia="lt-LT"/>
        </w:rPr>
        <w:t>Rangovams</w:t>
      </w:r>
      <w:r>
        <w:rPr>
          <w:shd w:val="clear" w:color="auto" w:fill="FFFFFF"/>
        </w:rPr>
        <w:t xml:space="preserve">, kurie prisijungė prie pirkimo, bet nenurodo, kuris Rangovas pateikė prašymą paaiškinti konkurso sąlygas.     </w:t>
      </w:r>
    </w:p>
    <w:p w:rsidR="006F070F" w:rsidRDefault="006F070F" w:rsidP="006F070F">
      <w:pPr>
        <w:pStyle w:val="Standard"/>
        <w:ind w:firstLine="737"/>
        <w:jc w:val="both"/>
      </w:pPr>
      <w:r>
        <w:rPr>
          <w:shd w:val="clear" w:color="auto" w:fill="FFFFFF"/>
        </w:rPr>
        <w:lastRenderedPageBreak/>
        <w:t xml:space="preserve">6.4. Perkančioji organizacija, paaiškindama ar patikslindama pirkimo dokumentus, užtikrina </w:t>
      </w:r>
      <w:r>
        <w:rPr>
          <w:color w:val="000000"/>
          <w:lang w:eastAsia="lt-LT"/>
        </w:rPr>
        <w:t>Rangovų</w:t>
      </w:r>
      <w:r>
        <w:rPr>
          <w:shd w:val="clear" w:color="auto" w:fill="FFFFFF"/>
        </w:rPr>
        <w:t xml:space="preserve"> anonimiškumą, t. y. užtikrina, kad Rangovas nesužinotų kitų </w:t>
      </w:r>
      <w:r>
        <w:rPr>
          <w:color w:val="000000"/>
          <w:lang w:eastAsia="lt-LT"/>
        </w:rPr>
        <w:t>Rangovų</w:t>
      </w:r>
      <w:r>
        <w:rPr>
          <w:shd w:val="clear" w:color="auto" w:fill="FFFFFF"/>
        </w:rPr>
        <w:t>, dalyvaujančių pirkimo procedūrose, pavadinimų ir kitų rekvizitų.</w:t>
      </w:r>
    </w:p>
    <w:p w:rsidR="006F070F" w:rsidRDefault="006F070F" w:rsidP="006F070F">
      <w:pPr>
        <w:pStyle w:val="Standard"/>
        <w:ind w:firstLine="737"/>
        <w:jc w:val="both"/>
      </w:pPr>
      <w:r>
        <w:rPr>
          <w:shd w:val="clear" w:color="auto" w:fill="FFFFFF"/>
        </w:rPr>
        <w:t xml:space="preserve">6.5. Bet kokia informacija, konkurso sąlygų paaiškinimai, pranešimai ar kitas perkančiosios organizacijos ir </w:t>
      </w:r>
      <w:r>
        <w:rPr>
          <w:color w:val="000000"/>
          <w:lang w:eastAsia="lt-LT"/>
        </w:rPr>
        <w:t>Rangovo</w:t>
      </w:r>
      <w:r>
        <w:rPr>
          <w:shd w:val="clear" w:color="auto" w:fill="FFFFFF"/>
        </w:rPr>
        <w:t xml:space="preserve"> susirašinėjimas yra vykdomas </w:t>
      </w:r>
      <w:r>
        <w:rPr>
          <w:i/>
          <w:shd w:val="clear" w:color="auto" w:fill="FFFFFF"/>
        </w:rPr>
        <w:t xml:space="preserve">tik CVP IS susirašinėjimo priemonėmis (pranešimus gaus prie pirkimo prisijungę </w:t>
      </w:r>
      <w:r>
        <w:rPr>
          <w:i/>
          <w:color w:val="000000"/>
          <w:lang w:eastAsia="lt-LT"/>
        </w:rPr>
        <w:t>Rangovai</w:t>
      </w:r>
      <w:r>
        <w:rPr>
          <w:i/>
          <w:shd w:val="clear" w:color="auto" w:fill="FFFFFF"/>
        </w:rPr>
        <w:t xml:space="preserve">). </w:t>
      </w:r>
      <w:r>
        <w:rPr>
          <w:shd w:val="clear" w:color="auto" w:fill="FFFFFF"/>
        </w:rPr>
        <w:t xml:space="preserve">Tiesioginį ryšį su </w:t>
      </w:r>
      <w:r>
        <w:rPr>
          <w:color w:val="000000"/>
          <w:lang w:eastAsia="lt-LT"/>
        </w:rPr>
        <w:t>Rangovais</w:t>
      </w:r>
      <w:r>
        <w:rPr>
          <w:shd w:val="clear" w:color="auto" w:fill="FFFFFF"/>
        </w:rPr>
        <w:t xml:space="preserve"> įgaliotas palaikyti 1.4. ar 2.6. punktuose nurodytas asmuo.</w:t>
      </w:r>
    </w:p>
    <w:p w:rsidR="006F070F" w:rsidRDefault="006F070F" w:rsidP="006F070F">
      <w:pPr>
        <w:pStyle w:val="Pagrindinistekstas2"/>
        <w:tabs>
          <w:tab w:val="left" w:pos="2593"/>
        </w:tabs>
        <w:spacing w:after="0" w:line="240" w:lineRule="auto"/>
        <w:jc w:val="both"/>
        <w:rPr>
          <w:shd w:val="clear" w:color="auto" w:fill="FFFFFF"/>
        </w:rPr>
      </w:pPr>
    </w:p>
    <w:p w:rsidR="006F070F" w:rsidRDefault="006F070F" w:rsidP="006F070F">
      <w:pPr>
        <w:pStyle w:val="Standard"/>
        <w:ind w:firstLine="851"/>
        <w:jc w:val="center"/>
        <w:rPr>
          <w:b/>
          <w:color w:val="000000"/>
          <w:shd w:val="clear" w:color="auto" w:fill="FFFFFF"/>
        </w:rPr>
      </w:pPr>
      <w:r>
        <w:rPr>
          <w:b/>
          <w:color w:val="000000"/>
          <w:shd w:val="clear" w:color="auto" w:fill="FFFFFF"/>
        </w:rPr>
        <w:t>7. SUSIPAŽINIMO SU PASIŪLYMAIS PROCEDŪRA</w:t>
      </w:r>
    </w:p>
    <w:p w:rsidR="006F070F" w:rsidRDefault="006F070F" w:rsidP="006F070F">
      <w:pPr>
        <w:pStyle w:val="Standard"/>
        <w:ind w:firstLine="851"/>
        <w:jc w:val="center"/>
        <w:rPr>
          <w:b/>
          <w:color w:val="70AD47"/>
          <w:shd w:val="clear" w:color="auto" w:fill="FFFFFF"/>
        </w:rPr>
      </w:pPr>
    </w:p>
    <w:p w:rsidR="006F070F" w:rsidRDefault="006F070F" w:rsidP="006F070F">
      <w:pPr>
        <w:pStyle w:val="Standard"/>
        <w:ind w:firstLine="737"/>
        <w:jc w:val="both"/>
      </w:pPr>
      <w:r>
        <w:rPr>
          <w:color w:val="000000"/>
          <w:shd w:val="clear" w:color="auto" w:fill="FFFFFF"/>
        </w:rPr>
        <w:t xml:space="preserve">7.1. Susipažinimas su gautais </w:t>
      </w:r>
      <w:r>
        <w:rPr>
          <w:color w:val="000000"/>
        </w:rPr>
        <w:t xml:space="preserve">pasiūlymais vyks </w:t>
      </w:r>
      <w:r>
        <w:rPr>
          <w:b/>
          <w:color w:val="000000"/>
          <w:lang w:eastAsia="en-US"/>
        </w:rPr>
        <w:t xml:space="preserve">2025 m. lapkričio 28 d. 15 val. 45 min. </w:t>
      </w:r>
      <w:r>
        <w:rPr>
          <w:color w:val="000000"/>
        </w:rPr>
        <w:t xml:space="preserve"> </w:t>
      </w:r>
    </w:p>
    <w:p w:rsidR="006F070F" w:rsidRDefault="006F070F" w:rsidP="006F070F">
      <w:pPr>
        <w:pStyle w:val="Sraopastraipa"/>
        <w:widowControl w:val="0"/>
        <w:tabs>
          <w:tab w:val="left" w:pos="993"/>
        </w:tabs>
        <w:autoSpaceDE w:val="0"/>
        <w:ind w:left="0" w:firstLine="737"/>
        <w:jc w:val="both"/>
        <w:rPr>
          <w:color w:val="000000"/>
          <w:lang w:eastAsia="en-US"/>
        </w:rPr>
      </w:pPr>
      <w:r>
        <w:rPr>
          <w:color w:val="000000"/>
          <w:lang w:eastAsia="en-US"/>
        </w:rPr>
        <w:t>7.2. Rangovai nedalyvauja Komisijos posėdžiuose, kuriuose susipažįstama su elektroninėmis priemonėmis pateiktais pasiūlymais, atliekamos pasiūlymų nagrinėjimo, vertinimo ir palyginimo procedūros. Perkančioji organizacija neteikia informacijos Rangovams apie pasiūlymus pateikusius dalyvius, pasiūlytas kainas iki kol bus įvertinti pasiūlymai ir nustatyta pasiūlymų eilė.</w:t>
      </w:r>
    </w:p>
    <w:p w:rsidR="006F070F" w:rsidRDefault="006F070F" w:rsidP="006F070F">
      <w:pPr>
        <w:pStyle w:val="Standard"/>
        <w:widowControl w:val="0"/>
        <w:autoSpaceDE w:val="0"/>
        <w:rPr>
          <w:shd w:val="clear" w:color="auto" w:fill="FFFFFF"/>
        </w:rPr>
      </w:pPr>
    </w:p>
    <w:p w:rsidR="006F070F" w:rsidRDefault="006F070F" w:rsidP="006F070F">
      <w:pPr>
        <w:pStyle w:val="Standard"/>
        <w:ind w:firstLine="851"/>
        <w:jc w:val="center"/>
      </w:pPr>
      <w:r>
        <w:rPr>
          <w:b/>
          <w:color w:val="000000"/>
          <w:spacing w:val="-8"/>
          <w:shd w:val="clear" w:color="auto" w:fill="FFFFFF"/>
        </w:rPr>
        <w:t>8. PASIŪLYM</w:t>
      </w:r>
      <w:r>
        <w:rPr>
          <w:b/>
          <w:color w:val="000000"/>
          <w:spacing w:val="-8"/>
        </w:rPr>
        <w:t xml:space="preserve">Ų </w:t>
      </w:r>
      <w:r>
        <w:rPr>
          <w:b/>
          <w:color w:val="000000"/>
        </w:rPr>
        <w:t xml:space="preserve">NAGRINĖJIMAS IR PASIŪLYMŲ </w:t>
      </w:r>
      <w:r>
        <w:rPr>
          <w:b/>
          <w:color w:val="000000"/>
          <w:shd w:val="clear" w:color="auto" w:fill="FFFFFF"/>
        </w:rPr>
        <w:t>ATMETIMO PRIEŽASTYS</w:t>
      </w:r>
    </w:p>
    <w:p w:rsidR="006F070F" w:rsidRDefault="006F070F" w:rsidP="006F070F">
      <w:pPr>
        <w:pStyle w:val="Standard"/>
        <w:jc w:val="both"/>
        <w:rPr>
          <w:b/>
          <w:color w:val="000000"/>
          <w:shd w:val="clear" w:color="auto" w:fill="FFFFFF"/>
          <w:lang w:eastAsia="en-US"/>
        </w:rPr>
      </w:pPr>
    </w:p>
    <w:p w:rsidR="006F070F" w:rsidRDefault="006F070F" w:rsidP="006F070F">
      <w:pPr>
        <w:pStyle w:val="Standard"/>
        <w:tabs>
          <w:tab w:val="left" w:pos="9000"/>
        </w:tabs>
        <w:ind w:firstLine="737"/>
        <w:jc w:val="both"/>
      </w:pPr>
      <w:r>
        <w:rPr>
          <w:color w:val="000000"/>
          <w:shd w:val="clear" w:color="auto" w:fill="FFFFFF"/>
        </w:rPr>
        <w:t xml:space="preserve">8.1. Iškilus klausimams dėl pasiūlymų turinio ir Pirkimų organizatoriui </w:t>
      </w:r>
      <w:r>
        <w:rPr>
          <w:i/>
          <w:color w:val="000000"/>
          <w:shd w:val="clear" w:color="auto" w:fill="FFFFFF"/>
        </w:rPr>
        <w:t>CVP IS susirašinėjimo priemonėmis</w:t>
      </w:r>
      <w:r>
        <w:rPr>
          <w:color w:val="000000"/>
          <w:shd w:val="clear" w:color="auto" w:fill="FFFFFF"/>
        </w:rPr>
        <w:t xml:space="preserve"> paprašius, Rangovai privalo per Pirkimų organizatoriaus nurodytą terminą pateikti </w:t>
      </w:r>
      <w:r>
        <w:rPr>
          <w:i/>
          <w:color w:val="000000"/>
          <w:shd w:val="clear" w:color="auto" w:fill="FFFFFF"/>
        </w:rPr>
        <w:t>CVP IS susirašinėjimo priemonėmis</w:t>
      </w:r>
      <w:r>
        <w:rPr>
          <w:color w:val="000000"/>
          <w:shd w:val="clear" w:color="auto" w:fill="FFFFFF"/>
        </w:rPr>
        <w:t xml:space="preserve"> papildomus paaiškinimus, nekeisdami pasiūlymo esmės.</w:t>
      </w:r>
    </w:p>
    <w:p w:rsidR="006F070F" w:rsidRDefault="006F070F" w:rsidP="006F070F">
      <w:pPr>
        <w:pStyle w:val="Standard"/>
        <w:tabs>
          <w:tab w:val="left" w:pos="9000"/>
        </w:tabs>
        <w:ind w:firstLine="720"/>
        <w:jc w:val="both"/>
      </w:pPr>
      <w:r>
        <w:rPr>
          <w:color w:val="000000"/>
          <w:shd w:val="clear" w:color="auto" w:fill="FFFFFF"/>
        </w:rPr>
        <w:t xml:space="preserve">8.2. Jeigu pateiktame pasiūlyme Pirkimų organizatorius randa pasiūlyme nurodytos kainos apskaičiavimo klaidų, jis privalo </w:t>
      </w:r>
      <w:r>
        <w:rPr>
          <w:i/>
          <w:color w:val="000000"/>
          <w:shd w:val="clear" w:color="auto" w:fill="FFFFFF"/>
        </w:rPr>
        <w:t>CVP IS susirašinėjimo priemonėmis</w:t>
      </w:r>
      <w:r>
        <w:rPr>
          <w:color w:val="000000"/>
          <w:shd w:val="clear" w:color="auto" w:fill="FFFFFF"/>
        </w:rPr>
        <w:t xml:space="preserve"> paprašyti Rangovų per jo nurodytą terminą ištaisyti pasiūlyme pastebėtas aritmetines klaidas, nekeičiant susipažinimo su pasiūlymais procedūros posėdžio metu paskelbtos kainos. Taisydamas pasiūlyme nurodytas aritmetines klaidas, Rangovas neturi teisės atsisakyti kainos sudedamųjų dalių arba papildyti kainą naujomis dalimis.</w:t>
      </w:r>
    </w:p>
    <w:p w:rsidR="006F070F" w:rsidRDefault="006F070F" w:rsidP="006F070F">
      <w:pPr>
        <w:pStyle w:val="Standard"/>
        <w:tabs>
          <w:tab w:val="left" w:pos="9000"/>
        </w:tabs>
        <w:ind w:firstLine="720"/>
        <w:jc w:val="both"/>
      </w:pPr>
      <w:r>
        <w:rPr>
          <w:color w:val="000000"/>
          <w:lang w:eastAsia="lt-LT"/>
        </w:rPr>
        <w:t xml:space="preserve">8.3. Jei Rangovas pateikė netikslius, neišsamius pirkimo dokumentuose nurodytus kartu su pasiūlymu teikiamus dokumentus: rangovo įgaliojimą asmeniui pasirašyti pasiūlymą, jungtinės veiklos sutartį ar jų nepateikė, </w:t>
      </w:r>
      <w:r>
        <w:rPr>
          <w:color w:val="000000"/>
          <w:shd w:val="clear" w:color="auto" w:fill="FFFFFF"/>
        </w:rPr>
        <w:t xml:space="preserve">Pirkimų organizatorius </w:t>
      </w:r>
      <w:r>
        <w:rPr>
          <w:color w:val="000000"/>
          <w:lang w:eastAsia="lt-LT"/>
        </w:rPr>
        <w:t xml:space="preserve">privalo paprašyti </w:t>
      </w:r>
      <w:r>
        <w:rPr>
          <w:color w:val="000000"/>
          <w:shd w:val="clear" w:color="auto" w:fill="FFFFFF"/>
        </w:rPr>
        <w:t xml:space="preserve">Rangovo </w:t>
      </w:r>
      <w:r>
        <w:rPr>
          <w:color w:val="000000"/>
          <w:lang w:eastAsia="lt-LT"/>
        </w:rPr>
        <w:t>patikslinti,  papildyti arba pateikti šiuos dokumentus per jo nustatytą protingą terminą.</w:t>
      </w:r>
    </w:p>
    <w:p w:rsidR="006F070F" w:rsidRDefault="006F070F" w:rsidP="006F070F">
      <w:pPr>
        <w:pStyle w:val="Standard"/>
        <w:ind w:firstLine="720"/>
        <w:jc w:val="both"/>
      </w:pPr>
      <w:r>
        <w:rPr>
          <w:color w:val="000000"/>
          <w:shd w:val="clear" w:color="auto" w:fill="FFFFFF"/>
        </w:rPr>
        <w:t xml:space="preserve">8.4. Rangovo pasiūlymo turinio paaiškinimai, pasiūlyme nurodytų aritmetinių klaidų pataisymai, neįprastai mažos kainos pagrindimo dokumentai </w:t>
      </w:r>
      <w:r>
        <w:rPr>
          <w:i/>
          <w:color w:val="000000"/>
          <w:shd w:val="clear" w:color="auto" w:fill="FFFFFF"/>
        </w:rPr>
        <w:t>yra pateikiami tik CVP IS susirašinėjimo priemonėmis.</w:t>
      </w:r>
    </w:p>
    <w:p w:rsidR="006F070F" w:rsidRDefault="006F070F" w:rsidP="006F070F">
      <w:pPr>
        <w:ind w:firstLine="720"/>
        <w:jc w:val="both"/>
      </w:pPr>
      <w:r>
        <w:rPr>
          <w:rFonts w:eastAsia="Calibri"/>
        </w:rPr>
        <w:t xml:space="preserve">8.5. Perkančioji organizacija reikalauja, kad </w:t>
      </w:r>
      <w:r>
        <w:rPr>
          <w:color w:val="000000"/>
        </w:rPr>
        <w:t>Rangovas</w:t>
      </w:r>
      <w:r>
        <w:rPr>
          <w:rFonts w:eastAsia="Calibri"/>
        </w:rPr>
        <w:t xml:space="preserve"> pagrįstų pasiūlyme nurodytą darbų ar jų sudedamųjų dalių fiksuotus įkainius arba sąnaudas, jeigu jos atrodo neįprastai mažos. Pasiūlyme nurodyta prekių, paslaugų ar darbų fiksuoti įkainiai arba sąnaudos visais atvejais turi būti laikomos neįprastai mažomis, jeigu jos yra 30 ir daugiau procentų mažesnės už visų rangovų, kurių pasiūlymai neatmesti dėl kitų priežasčių</w:t>
      </w:r>
      <w:r>
        <w:rPr>
          <w:b/>
        </w:rPr>
        <w:t xml:space="preserve"> </w:t>
      </w:r>
      <w:r>
        <w:rPr>
          <w:rFonts w:eastAsia="Calibri"/>
        </w:rPr>
        <w:t>ir</w:t>
      </w:r>
      <w:r>
        <w:rPr>
          <w:rFonts w:eastAsia="Calibri"/>
          <w:bCs/>
        </w:rPr>
        <w:t xml:space="preserve"> </w:t>
      </w:r>
      <w:r>
        <w:rPr>
          <w:rFonts w:eastAsia="Calibri"/>
        </w:rPr>
        <w:t>kurių pasiūlytas fiksuotas įkainis neviršija pirkimui skirtų lėšų,</w:t>
      </w:r>
      <w:r>
        <w:rPr>
          <w:rFonts w:eastAsia="Calibri"/>
          <w:bCs/>
        </w:rPr>
        <w:t xml:space="preserve"> </w:t>
      </w:r>
      <w:r>
        <w:rPr>
          <w:rFonts w:eastAsia="Calibri"/>
        </w:rPr>
        <w:t xml:space="preserve">nustatytų ir užfiksuotų perkančiosios organizacijos rengiamuose dokumentuose prieš pradedant pirkimo procedūrą, pasiūlytų fiksuotų įkainių arba sąnaudų aritmetinį vidurkį. </w:t>
      </w:r>
      <w:r>
        <w:rPr>
          <w:rFonts w:eastAsia="Calibri"/>
          <w:color w:val="000000"/>
        </w:rPr>
        <w:t xml:space="preserve">Perkančioji organizacija, siekdama, kad neįprastai maži fiksuoti įkainiai arba sąnaudos būtų pagrįstos, raštu kreipiasi į tokią kainą arba sąnaudas pasiūliusį </w:t>
      </w:r>
      <w:r>
        <w:rPr>
          <w:color w:val="000000"/>
        </w:rPr>
        <w:t>Rangovą</w:t>
      </w:r>
      <w:r>
        <w:rPr>
          <w:rFonts w:eastAsia="Calibri"/>
          <w:color w:val="000000"/>
        </w:rPr>
        <w:t xml:space="preserve"> ir prašo pateikti, jos manymu, reikalingas pasiūlymo detales, įskaitant fiksuotos įkainio ar sąnaudų sudedamąsias dalis ir skaičiavimus.</w:t>
      </w:r>
    </w:p>
    <w:p w:rsidR="006F070F" w:rsidRDefault="006F070F" w:rsidP="006F070F">
      <w:pPr>
        <w:pStyle w:val="Standard"/>
        <w:ind w:firstLine="720"/>
        <w:jc w:val="both"/>
      </w:pPr>
      <w:r>
        <w:rPr>
          <w:color w:val="000000"/>
        </w:rPr>
        <w:t>8.6.</w:t>
      </w:r>
      <w:r>
        <w:rPr>
          <w:color w:val="000000"/>
          <w:shd w:val="clear" w:color="auto" w:fill="FFFFFF"/>
        </w:rPr>
        <w:t> </w:t>
      </w:r>
      <w:r>
        <w:rPr>
          <w:b/>
          <w:bCs/>
          <w:color w:val="000000"/>
        </w:rPr>
        <w:t>PO atmeta pasiūlymą, jeigu:</w:t>
      </w:r>
    </w:p>
    <w:p w:rsidR="006F070F" w:rsidRDefault="006F070F" w:rsidP="006F070F">
      <w:pPr>
        <w:pStyle w:val="Standard"/>
        <w:ind w:firstLine="720"/>
        <w:jc w:val="both"/>
        <w:rPr>
          <w:color w:val="000000"/>
          <w:lang w:eastAsia="lt-LT"/>
        </w:rPr>
      </w:pPr>
      <w:r>
        <w:rPr>
          <w:color w:val="000000"/>
          <w:lang w:eastAsia="lt-LT"/>
        </w:rPr>
        <w:t>8.6.1. pasiūlymas neatitiko konkurso sąlygose nustatytų reikalavimų (Rangovo pateikta techninė specifikacija neatitinka pirkimo dokumentuose nustatytų reikalavimų; pasiūlymas/dokumentai nepasirašyti konkurso sąlygose nurodytu būdu ir pan.);</w:t>
      </w:r>
    </w:p>
    <w:p w:rsidR="006F070F" w:rsidRDefault="006F070F" w:rsidP="006F070F">
      <w:pPr>
        <w:pStyle w:val="Standard"/>
        <w:ind w:firstLine="720"/>
        <w:jc w:val="both"/>
        <w:rPr>
          <w:color w:val="000000"/>
          <w:shd w:val="clear" w:color="auto" w:fill="FFFFFF"/>
        </w:rPr>
      </w:pPr>
      <w:r>
        <w:rPr>
          <w:color w:val="000000"/>
          <w:shd w:val="clear" w:color="auto" w:fill="FFFFFF"/>
        </w:rPr>
        <w:lastRenderedPageBreak/>
        <w:t>8.6.2. pasiūlymas buvo pateiktas ne perkančiosios organizacijos nurodytomis elektroninėmis priemonėmis;</w:t>
      </w:r>
    </w:p>
    <w:p w:rsidR="006F070F" w:rsidRDefault="006F070F" w:rsidP="006F070F">
      <w:pPr>
        <w:pStyle w:val="Standard"/>
        <w:widowControl w:val="0"/>
        <w:autoSpaceDE w:val="0"/>
        <w:ind w:firstLine="737"/>
        <w:jc w:val="both"/>
      </w:pPr>
      <w:r>
        <w:rPr>
          <w:color w:val="000000"/>
        </w:rPr>
        <w:t>8.6.3. Rangovas per Pirkimo organizatoriaus nustatytą terminą nepatikslino, nepapildė ar nepateikė pirkimo dokumentuose nurodytų kartu su pasiūlymu teikiamų dokumentų: Rangovo įgaliojimo asmeniui pasirašyti pasiūlymą, jungtinės veiklos sutarties;</w:t>
      </w:r>
    </w:p>
    <w:p w:rsidR="006F070F" w:rsidRDefault="006F070F" w:rsidP="006F070F">
      <w:pPr>
        <w:pStyle w:val="Standard"/>
        <w:ind w:firstLine="720"/>
        <w:jc w:val="both"/>
      </w:pPr>
      <w:r>
        <w:rPr>
          <w:color w:val="000000"/>
        </w:rPr>
        <w:t>8.6.4. Rangovas per Pirkimo organizatoriaus nurodytą terminą neištaisė aritmetinių klai</w:t>
      </w:r>
      <w:r>
        <w:rPr>
          <w:color w:val="000000"/>
          <w:shd w:val="clear" w:color="auto" w:fill="FFFFFF"/>
        </w:rPr>
        <w:t>dų ir (ar) nepaaiškino pasiūlymo;</w:t>
      </w:r>
    </w:p>
    <w:p w:rsidR="006F070F" w:rsidRDefault="006F070F" w:rsidP="006F070F">
      <w:pPr>
        <w:pStyle w:val="Standard"/>
        <w:ind w:firstLine="720"/>
        <w:jc w:val="both"/>
        <w:rPr>
          <w:color w:val="000000"/>
          <w:shd w:val="clear" w:color="auto" w:fill="FFFFFF"/>
        </w:rPr>
      </w:pPr>
      <w:r>
        <w:rPr>
          <w:color w:val="000000"/>
          <w:shd w:val="clear" w:color="auto" w:fill="FFFFFF"/>
        </w:rPr>
        <w:t>8.6.5. Visų  Rangovų, kurių pasiūlymai neatmesti dėl kitų priežasčių, buvo pasiūlytos per didelės, perkančiajai organizacijai nepriimtinos kainos;</w:t>
      </w:r>
    </w:p>
    <w:p w:rsidR="006F070F" w:rsidRDefault="006F070F" w:rsidP="006F070F">
      <w:pPr>
        <w:pStyle w:val="Standard"/>
        <w:ind w:firstLine="720"/>
        <w:jc w:val="both"/>
      </w:pPr>
      <w:r>
        <w:rPr>
          <w:shd w:val="clear" w:color="auto" w:fill="FFFFFF"/>
        </w:rPr>
        <w:t xml:space="preserve">8.6.6. buvo pasiūlyta neįprastai maža suma ir Rangovas </w:t>
      </w:r>
      <w:r>
        <w:rPr>
          <w:color w:val="000000"/>
          <w:shd w:val="clear" w:color="auto" w:fill="FFFFFF"/>
        </w:rPr>
        <w:t>Pirkimo organizatoriaus</w:t>
      </w:r>
      <w:r>
        <w:rPr>
          <w:shd w:val="clear" w:color="auto" w:fill="FFFFFF"/>
        </w:rPr>
        <w:t xml:space="preserve"> prašymu nepateikė raštiško fiksuoto įkainio sudėtinių dalių pagrindimo arba kitaip nepagrindė neįprastai mažos sumos;</w:t>
      </w:r>
    </w:p>
    <w:p w:rsidR="006F070F" w:rsidRDefault="006F070F" w:rsidP="006F070F">
      <w:pPr>
        <w:pStyle w:val="Standard"/>
        <w:ind w:firstLine="720"/>
        <w:jc w:val="both"/>
      </w:pPr>
      <w:r>
        <w:rPr>
          <w:color w:val="000000"/>
          <w:shd w:val="clear" w:color="auto" w:fill="FFFFFF"/>
        </w:rPr>
        <w:t>8.6.7. Rangovas pateikė melagingą informaciją apie atitiktį nustatytiems reikalavimams ir tai Pirkimo organizatorius gali įrodyti bet kokiomis teisėtomis priemonėmis;</w:t>
      </w:r>
    </w:p>
    <w:p w:rsidR="006F070F" w:rsidRDefault="006F070F" w:rsidP="006F070F">
      <w:pPr>
        <w:pStyle w:val="Standard"/>
        <w:tabs>
          <w:tab w:val="left" w:pos="735"/>
        </w:tabs>
        <w:autoSpaceDE w:val="0"/>
        <w:jc w:val="both"/>
      </w:pPr>
      <w:r>
        <w:rPr>
          <w:color w:val="000000"/>
          <w:shd w:val="clear" w:color="auto" w:fill="FFFFFF"/>
        </w:rPr>
        <w:tab/>
        <w:t>8.6.8. kitais Viešųjų pirkimų įstatymo ir pirkimo dokumentuose numatytais atvejais.</w:t>
      </w:r>
    </w:p>
    <w:p w:rsidR="006F070F" w:rsidRDefault="006F070F" w:rsidP="006F070F">
      <w:pPr>
        <w:ind w:firstLine="720"/>
        <w:jc w:val="both"/>
      </w:pPr>
      <w:r>
        <w:rPr>
          <w:color w:val="000000"/>
        </w:rPr>
        <w:t>8.7. Nepažeisdama viešųjų pirkimų principų, perkančioji organizacija turi teisę derėtis su dalyviais dėl pasiūlymų sumos, siūlomų prekių ar darbų charakteristikų ir visų kitų pasiūlymo sąlygų.</w:t>
      </w:r>
    </w:p>
    <w:p w:rsidR="006F070F" w:rsidRDefault="006F070F" w:rsidP="006F070F">
      <w:pPr>
        <w:pStyle w:val="Standard"/>
        <w:ind w:firstLine="851"/>
        <w:jc w:val="center"/>
      </w:pPr>
    </w:p>
    <w:p w:rsidR="006F070F" w:rsidRDefault="006F070F" w:rsidP="006F070F">
      <w:pPr>
        <w:pStyle w:val="Standard"/>
        <w:jc w:val="center"/>
      </w:pPr>
      <w:r>
        <w:rPr>
          <w:b/>
          <w:color w:val="000000"/>
          <w:shd w:val="clear" w:color="auto" w:fill="FFFFFF"/>
        </w:rPr>
        <w:t>9. PASIŪLYMŲ VERTINIMAS</w:t>
      </w:r>
    </w:p>
    <w:p w:rsidR="006F070F" w:rsidRDefault="006F070F" w:rsidP="006F070F">
      <w:pPr>
        <w:pStyle w:val="Standard"/>
        <w:jc w:val="center"/>
      </w:pPr>
    </w:p>
    <w:p w:rsidR="006F070F" w:rsidRDefault="006F070F" w:rsidP="006F070F">
      <w:pPr>
        <w:pStyle w:val="Standard"/>
        <w:jc w:val="both"/>
      </w:pPr>
      <w:r>
        <w:rPr>
          <w:b/>
          <w:color w:val="000000"/>
          <w:shd w:val="clear" w:color="auto" w:fill="FFFFFF"/>
        </w:rPr>
        <w:tab/>
      </w:r>
      <w:r>
        <w:rPr>
          <w:color w:val="000000"/>
          <w:shd w:val="clear" w:color="auto" w:fill="FFFFFF"/>
        </w:rPr>
        <w:t>9.1.</w:t>
      </w:r>
      <w:r>
        <w:rPr>
          <w:color w:val="000000"/>
        </w:rPr>
        <w:t xml:space="preserve"> Perkančiosios organizacijos neatmesti pasiūlymai vertinami pagal mažiausios kainos vertinimo kriterijų. </w:t>
      </w:r>
      <w:r>
        <w:rPr>
          <w:color w:val="000000"/>
          <w:lang w:eastAsia="lt-LT"/>
        </w:rPr>
        <w:t xml:space="preserve">Ekonomiškai naudingiausiu pasiūlymu laikomas mažiausios kainos pasiūlymas, </w:t>
      </w:r>
      <w:r>
        <w:rPr>
          <w:rFonts w:eastAsia="MS Mincho"/>
          <w:color w:val="000000"/>
          <w:lang w:eastAsia="lt-LT"/>
        </w:rPr>
        <w:t>vertinant bendrą pasiūlymo kainą su PVM.</w:t>
      </w:r>
    </w:p>
    <w:p w:rsidR="006F070F" w:rsidRDefault="006F070F" w:rsidP="006F070F">
      <w:pPr>
        <w:pStyle w:val="Antrat1"/>
        <w:tabs>
          <w:tab w:val="left" w:pos="1197"/>
        </w:tabs>
        <w:spacing w:before="0" w:after="0"/>
        <w:ind w:firstLine="720"/>
        <w:jc w:val="both"/>
      </w:pPr>
      <w:r>
        <w:rPr>
          <w:rFonts w:ascii="Times New Roman" w:hAnsi="Times New Roman" w:cs="Times New Roman"/>
          <w:b w:val="0"/>
          <w:color w:val="000000"/>
          <w:sz w:val="24"/>
          <w:szCs w:val="24"/>
          <w:lang w:val="fi-FI"/>
        </w:rPr>
        <w:t>9.2. Visuose pasiūlymuose kainos turi būti nurodytos eurais.</w:t>
      </w:r>
    </w:p>
    <w:p w:rsidR="006F070F" w:rsidRDefault="006F070F" w:rsidP="006F070F">
      <w:pPr>
        <w:pStyle w:val="Standard"/>
        <w:ind w:firstLine="851"/>
        <w:jc w:val="center"/>
      </w:pPr>
    </w:p>
    <w:p w:rsidR="006F070F" w:rsidRDefault="006F070F" w:rsidP="006F070F">
      <w:pPr>
        <w:pStyle w:val="Standard"/>
        <w:ind w:firstLine="851"/>
        <w:jc w:val="center"/>
      </w:pPr>
      <w:r>
        <w:rPr>
          <w:b/>
          <w:shd w:val="clear" w:color="auto" w:fill="FFFFFF"/>
          <w:lang w:eastAsia="en-US"/>
        </w:rPr>
        <w:t>10. PASIŪLYMŲ EILĖ IR SPRENDIMAS DĖL PIRKIMO SUTARTIES SUDARYMO</w:t>
      </w:r>
    </w:p>
    <w:p w:rsidR="006F070F" w:rsidRDefault="006F070F" w:rsidP="006F070F">
      <w:pPr>
        <w:pStyle w:val="Standard"/>
        <w:ind w:firstLine="851"/>
        <w:jc w:val="center"/>
        <w:rPr>
          <w:b/>
          <w:shd w:val="clear" w:color="auto" w:fill="FFFFFF"/>
        </w:rPr>
      </w:pPr>
    </w:p>
    <w:p w:rsidR="006F070F" w:rsidRDefault="006F070F" w:rsidP="006F070F">
      <w:pPr>
        <w:pStyle w:val="Standard"/>
        <w:ind w:firstLine="720"/>
        <w:jc w:val="both"/>
      </w:pPr>
      <w:r>
        <w:rPr>
          <w:shd w:val="clear" w:color="auto" w:fill="FFFFFF"/>
        </w:rPr>
        <w:t>10.1. </w:t>
      </w:r>
      <w:r>
        <w:t>Išnagrinėjęs, įvertinęs ir palyginęs pateiktus pasiūlymus,</w:t>
      </w:r>
      <w:r>
        <w:rPr>
          <w:i/>
        </w:rPr>
        <w:t xml:space="preserve"> </w:t>
      </w:r>
      <w:r>
        <w:t>Pirkimo organizatorius nustato pasiūlymų eilę ir laimėjusį pasiūlymą bei priima sprendimą sudaryti pirkimo sutartį. Pasiūlymai šioje eilėje surašomi kainos didėjimo</w:t>
      </w:r>
      <w:r>
        <w:rPr>
          <w:i/>
        </w:rPr>
        <w:t xml:space="preserve"> </w:t>
      </w:r>
      <w:r>
        <w:t>tvarka. Pasiūlymų eilė nenustatoma, jei buvo gautas tik vienas pasiūlymas. Jeigu kelių pateiktų pasiūlymų yra vienodos</w:t>
      </w:r>
      <w:r>
        <w:rPr>
          <w:i/>
        </w:rPr>
        <w:t xml:space="preserve"> </w:t>
      </w:r>
      <w:r>
        <w:t>kainos, nustatant pasiūlymų eilę pirmesnis į šią eilę įrašomas rangovas, kurio pasiūlymas CVP IS priemonėmis pateiktas anksčiausiai.</w:t>
      </w:r>
    </w:p>
    <w:p w:rsidR="006F070F" w:rsidRDefault="006F070F" w:rsidP="006F070F">
      <w:pPr>
        <w:pStyle w:val="Standard"/>
        <w:ind w:firstLine="720"/>
        <w:jc w:val="both"/>
      </w:pPr>
      <w:r>
        <w:rPr>
          <w:shd w:val="clear" w:color="auto" w:fill="FFFFFF"/>
        </w:rPr>
        <w:t>10.2</w:t>
      </w:r>
      <w:r>
        <w:t xml:space="preserve"> Suinteresuotiems dalyviams nedelsiant (ne vėliau kaip per 5 darbo dienas nuo sprendimo priėmimo) CVP IS susirašinėjimo priemonėmis</w:t>
      </w:r>
      <w:r>
        <w:rPr>
          <w:i/>
        </w:rPr>
        <w:t xml:space="preserve"> </w:t>
      </w:r>
      <w:r>
        <w:t xml:space="preserve">pranešama apie priimtą sprendimą sudaryti pirkimo sutartį ir </w:t>
      </w:r>
      <w:r>
        <w:rPr>
          <w:color w:val="000000"/>
        </w:rPr>
        <w:t xml:space="preserve">nurodoma nustatyta pasiūlymų eilė, </w:t>
      </w:r>
      <w:r>
        <w:t>laimėjęs pasiūlymas. Jei bus nuspręsta nesudaryti pirkimo sutarties, minėtame pranešime nurodomos tokio sprendimo priežastys</w:t>
      </w:r>
      <w:r>
        <w:rPr>
          <w:i/>
        </w:rPr>
        <w:t>.</w:t>
      </w:r>
    </w:p>
    <w:p w:rsidR="006F070F" w:rsidRDefault="006F070F" w:rsidP="006F070F">
      <w:pPr>
        <w:pStyle w:val="Standard"/>
        <w:ind w:firstLine="720"/>
        <w:jc w:val="both"/>
      </w:pPr>
      <w:r>
        <w:t xml:space="preserve">10.3. </w:t>
      </w:r>
      <w:r>
        <w:rPr>
          <w:bCs/>
          <w:lang w:eastAsia="lt-LT"/>
        </w:rPr>
        <w:t>Pirkimo sutarties sudarymo atidėjimo terminas netaikomas.</w:t>
      </w:r>
    </w:p>
    <w:p w:rsidR="006F070F" w:rsidRDefault="006F070F" w:rsidP="006F070F">
      <w:pPr>
        <w:pStyle w:val="Standard"/>
        <w:ind w:firstLine="720"/>
        <w:jc w:val="both"/>
      </w:pPr>
      <w:r>
        <w:t>10.4. perkančioji organizacija sudaryti sutartį siūlo tam Rangovui, kurio pasiūlymas pripažintas laimėjusiu. Rangovas sudaryti sutarties kviečiamas raštu.</w:t>
      </w:r>
    </w:p>
    <w:p w:rsidR="006F070F" w:rsidRDefault="006F070F" w:rsidP="006F070F">
      <w:pPr>
        <w:pStyle w:val="Standard"/>
        <w:ind w:firstLine="720"/>
        <w:jc w:val="both"/>
      </w:pPr>
      <w:r>
        <w:rPr>
          <w:lang w:eastAsia="lt-LT"/>
        </w:rPr>
        <w:t xml:space="preserve">10.5. Jeigu </w:t>
      </w:r>
      <w:r>
        <w:t>Rangovas</w:t>
      </w:r>
      <w:r>
        <w:rPr>
          <w:lang w:eastAsia="lt-LT"/>
        </w:rPr>
        <w:t xml:space="preserve">, kuriam buvo pasiūlyta sudaryti sutartį, raštu atsisako ją sudaryti </w:t>
      </w:r>
      <w:r>
        <w:rPr>
          <w:spacing w:val="-4"/>
          <w:lang w:eastAsia="lt-LT"/>
        </w:rPr>
        <w:t xml:space="preserve">arba iki perkančiosios organizacijos nurodyto laiko nepasirašo sutarties, arba atsisako sudaryti sutartį pirkimo dokumentuose nustatytomis sąlygomis, laikoma, kad jis atsisakė sudaryti sutartį. Tuo atveju perkančioji organizacija siūlo sudaryti sutartį </w:t>
      </w:r>
      <w:r>
        <w:t>Rangovui</w:t>
      </w:r>
      <w:r>
        <w:rPr>
          <w:spacing w:val="-4"/>
          <w:lang w:eastAsia="lt-LT"/>
        </w:rPr>
        <w:t xml:space="preserve">, kurio pasiūlymas pagal nustatytą pasiūlymų eilę yra pirmas po </w:t>
      </w:r>
      <w:r>
        <w:t xml:space="preserve">Rangovo, </w:t>
      </w:r>
      <w:r>
        <w:rPr>
          <w:spacing w:val="-4"/>
          <w:lang w:eastAsia="lt-LT"/>
        </w:rPr>
        <w:t>atsisakiusio sudaryti pirkimo sutartį.</w:t>
      </w:r>
    </w:p>
    <w:p w:rsidR="006F070F" w:rsidRDefault="006F070F" w:rsidP="006F070F">
      <w:pPr>
        <w:pStyle w:val="Standard"/>
        <w:jc w:val="both"/>
        <w:rPr>
          <w:b/>
          <w:spacing w:val="-4"/>
          <w:shd w:val="clear" w:color="auto" w:fill="FFFFFF"/>
          <w:lang w:eastAsia="en-US"/>
        </w:rPr>
      </w:pPr>
    </w:p>
    <w:p w:rsidR="006F070F" w:rsidRDefault="006F070F" w:rsidP="006F070F">
      <w:pPr>
        <w:pStyle w:val="Antrat1"/>
        <w:spacing w:before="0" w:after="0"/>
        <w:jc w:val="center"/>
      </w:pPr>
      <w:r>
        <w:rPr>
          <w:rFonts w:ascii="Times New Roman" w:hAnsi="Times New Roman" w:cs="Times New Roman"/>
          <w:sz w:val="24"/>
          <w:szCs w:val="24"/>
          <w:lang w:val="lt-LT"/>
        </w:rPr>
        <w:t>11. PRETENZIJŲ IR SKUNDŲ NAGRINĖJIMO TVARKA</w:t>
      </w:r>
    </w:p>
    <w:p w:rsidR="006F070F" w:rsidRDefault="006F070F" w:rsidP="006F070F">
      <w:pPr>
        <w:pStyle w:val="Standard"/>
      </w:pPr>
    </w:p>
    <w:p w:rsidR="006F070F" w:rsidRDefault="006F070F" w:rsidP="006F070F">
      <w:pPr>
        <w:pStyle w:val="Standard"/>
        <w:ind w:firstLine="720"/>
        <w:jc w:val="both"/>
      </w:pPr>
      <w:r>
        <w:rPr>
          <w:shd w:val="clear" w:color="auto" w:fill="FFFFFF"/>
        </w:rPr>
        <w:t>11.1. Pretenzijos ir skundai bus nagrinėjami, vadovaujantis Viešųjų pirkimų įst</w:t>
      </w:r>
      <w:r>
        <w:rPr>
          <w:color w:val="000000"/>
          <w:shd w:val="clear" w:color="auto" w:fill="FFFFFF"/>
        </w:rPr>
        <w:t>atymo VII</w:t>
      </w:r>
      <w:r>
        <w:rPr>
          <w:shd w:val="clear" w:color="auto" w:fill="FFFFFF"/>
        </w:rPr>
        <w:t xml:space="preserve"> skyriuje nustatyta tvarka.</w:t>
      </w:r>
    </w:p>
    <w:p w:rsidR="006F070F" w:rsidRDefault="006F070F" w:rsidP="006F070F">
      <w:pPr>
        <w:pStyle w:val="Standard"/>
        <w:ind w:firstLine="720"/>
        <w:jc w:val="both"/>
        <w:rPr>
          <w:shd w:val="clear" w:color="auto" w:fill="FFFFFF"/>
        </w:rPr>
      </w:pPr>
      <w:r>
        <w:rPr>
          <w:shd w:val="clear" w:color="auto" w:fill="FFFFFF"/>
        </w:rPr>
        <w:lastRenderedPageBreak/>
        <w:t>11.2. Perkančioji organizacija nagrinėja tik tas teikėjų pretenzijas, kurios pateiktos CVP IS priemonėmis ir yra gautos iki pirkimo sutarties sudarymo dienos.</w:t>
      </w:r>
    </w:p>
    <w:p w:rsidR="006F070F" w:rsidRDefault="006F070F" w:rsidP="006F070F">
      <w:pPr>
        <w:pStyle w:val="Standard"/>
        <w:ind w:firstLine="720"/>
        <w:jc w:val="both"/>
        <w:rPr>
          <w:shd w:val="clear" w:color="auto" w:fill="FFFFFF"/>
        </w:rPr>
      </w:pPr>
    </w:p>
    <w:p w:rsidR="006F070F" w:rsidRDefault="006F070F" w:rsidP="006F070F">
      <w:pPr>
        <w:pStyle w:val="Standard"/>
        <w:ind w:firstLine="720"/>
        <w:jc w:val="both"/>
        <w:rPr>
          <w:shd w:val="clear" w:color="auto" w:fill="FFFFFF"/>
        </w:rPr>
      </w:pPr>
    </w:p>
    <w:p w:rsidR="006F070F" w:rsidRDefault="006F070F" w:rsidP="006F070F">
      <w:pPr>
        <w:pStyle w:val="Standard"/>
        <w:ind w:firstLine="720"/>
        <w:jc w:val="both"/>
        <w:rPr>
          <w:shd w:val="clear" w:color="auto" w:fill="FFFFFF"/>
        </w:rPr>
      </w:pPr>
    </w:p>
    <w:p w:rsidR="006F070F" w:rsidRDefault="006F070F" w:rsidP="006F070F">
      <w:pPr>
        <w:pStyle w:val="Standard"/>
        <w:jc w:val="both"/>
        <w:rPr>
          <w:b/>
          <w:spacing w:val="-4"/>
          <w:shd w:val="clear" w:color="auto" w:fill="FFFFFF"/>
          <w:lang w:eastAsia="en-US"/>
        </w:rPr>
      </w:pPr>
    </w:p>
    <w:p w:rsidR="006F070F" w:rsidRDefault="006F070F" w:rsidP="006F070F">
      <w:pPr>
        <w:pStyle w:val="Antrat5"/>
        <w:ind w:left="0" w:firstLine="0"/>
        <w:jc w:val="center"/>
        <w:rPr>
          <w:sz w:val="24"/>
        </w:rPr>
      </w:pPr>
      <w:r>
        <w:rPr>
          <w:sz w:val="24"/>
        </w:rPr>
        <w:t>12. PIRKIMO SUTARTIES SĄLYGOS</w:t>
      </w:r>
    </w:p>
    <w:p w:rsidR="006F070F" w:rsidRDefault="006F070F" w:rsidP="006F070F">
      <w:pPr>
        <w:pStyle w:val="Standard"/>
      </w:pPr>
    </w:p>
    <w:p w:rsidR="006F070F" w:rsidRDefault="006F070F" w:rsidP="006F070F">
      <w:pPr>
        <w:autoSpaceDE w:val="0"/>
      </w:pPr>
      <w:r>
        <w:t xml:space="preserve">12.1. </w:t>
      </w:r>
      <w:r>
        <w:rPr>
          <w:color w:val="000000"/>
        </w:rPr>
        <w:t xml:space="preserve"> </w:t>
      </w:r>
      <w:r>
        <w:t xml:space="preserve">Perkančioji organizacija sumoka Rangovui už Darbus </w:t>
      </w:r>
      <w:r>
        <w:rPr>
          <w:color w:val="000000"/>
        </w:rPr>
        <w:t>per 30 (trisdešimt) kalendorini</w:t>
      </w:r>
      <w:r>
        <w:rPr>
          <w:rFonts w:ascii="TimesNewRoman" w:eastAsia="TimesNewRoman" w:hAnsi="TimesNewRoman" w:cs="TimesNewRoman"/>
          <w:color w:val="000000"/>
        </w:rPr>
        <w:t xml:space="preserve">ų </w:t>
      </w:r>
      <w:r>
        <w:rPr>
          <w:color w:val="000000"/>
        </w:rPr>
        <w:t>dien</w:t>
      </w:r>
      <w:r>
        <w:rPr>
          <w:rFonts w:ascii="TimesNewRoman" w:eastAsia="TimesNewRoman" w:hAnsi="TimesNewRoman" w:cs="TimesNewRoman"/>
          <w:color w:val="000000"/>
        </w:rPr>
        <w:t xml:space="preserve">ų </w:t>
      </w:r>
      <w:r>
        <w:rPr>
          <w:color w:val="000000"/>
        </w:rPr>
        <w:t>nuo abiej</w:t>
      </w:r>
      <w:r>
        <w:rPr>
          <w:rFonts w:ascii="TimesNewRoman" w:eastAsia="TimesNewRoman" w:hAnsi="TimesNewRoman" w:cs="TimesNewRoman"/>
          <w:color w:val="000000"/>
        </w:rPr>
        <w:t xml:space="preserve">ų </w:t>
      </w:r>
      <w:r>
        <w:rPr>
          <w:color w:val="000000"/>
        </w:rPr>
        <w:t>šali</w:t>
      </w:r>
      <w:r>
        <w:rPr>
          <w:rFonts w:ascii="TimesNewRoman" w:eastAsia="TimesNewRoman" w:hAnsi="TimesNewRoman" w:cs="TimesNewRoman"/>
          <w:color w:val="000000"/>
        </w:rPr>
        <w:t xml:space="preserve">ų </w:t>
      </w:r>
      <w:r>
        <w:rPr>
          <w:color w:val="000000"/>
        </w:rPr>
        <w:t>suderinto Darbų</w:t>
      </w:r>
      <w:r>
        <w:rPr>
          <w:rFonts w:ascii="TimesNewRoman" w:eastAsia="TimesNewRoman" w:hAnsi="TimesNewRoman" w:cs="TimesNewRoman"/>
          <w:color w:val="000000"/>
        </w:rPr>
        <w:t xml:space="preserve"> </w:t>
      </w:r>
      <w:r>
        <w:rPr>
          <w:color w:val="000000"/>
        </w:rPr>
        <w:t>perdavimo-pri</w:t>
      </w:r>
      <w:r>
        <w:rPr>
          <w:rFonts w:ascii="TimesNewRoman" w:eastAsia="TimesNewRoman" w:hAnsi="TimesNewRoman" w:cs="TimesNewRoman"/>
          <w:color w:val="000000"/>
        </w:rPr>
        <w:t>ė</w:t>
      </w:r>
      <w:r>
        <w:rPr>
          <w:color w:val="000000"/>
        </w:rPr>
        <w:t>mimo akto (pažymos apie atliktų darbų ir išlaidų vertę) pasirašymo ir s</w:t>
      </w:r>
      <w:r>
        <w:rPr>
          <w:rFonts w:ascii="TimesNewRoman" w:eastAsia="TimesNewRoman" w:hAnsi="TimesNewRoman" w:cs="TimesNewRoman"/>
          <w:color w:val="000000"/>
        </w:rPr>
        <w:t>ą</w:t>
      </w:r>
      <w:r>
        <w:rPr>
          <w:color w:val="000000"/>
        </w:rPr>
        <w:t>skaitos fakt</w:t>
      </w:r>
      <w:r>
        <w:rPr>
          <w:rFonts w:ascii="TimesNewRoman" w:eastAsia="TimesNewRoman" w:hAnsi="TimesNewRoman" w:cs="TimesNewRoman"/>
          <w:color w:val="000000"/>
        </w:rPr>
        <w:t>ū</w:t>
      </w:r>
      <w:r>
        <w:rPr>
          <w:color w:val="000000"/>
        </w:rPr>
        <w:t>ros  gavimo dienos.</w:t>
      </w:r>
    </w:p>
    <w:p w:rsidR="006F070F" w:rsidRDefault="006F070F" w:rsidP="006F070F">
      <w:pPr>
        <w:autoSpaceDE w:val="0"/>
      </w:pPr>
      <w:r>
        <w:rPr>
          <w:color w:val="000000"/>
        </w:rPr>
        <w:t>12.2. S</w:t>
      </w:r>
      <w:r>
        <w:rPr>
          <w:rFonts w:ascii="TimesNewRoman" w:eastAsia="TimesNewRoman" w:hAnsi="TimesNewRoman" w:cs="TimesNewRoman"/>
          <w:color w:val="000000"/>
        </w:rPr>
        <w:t>ą</w:t>
      </w:r>
      <w:r>
        <w:rPr>
          <w:color w:val="000000"/>
        </w:rPr>
        <w:t>skaitos fakt</w:t>
      </w:r>
      <w:r>
        <w:rPr>
          <w:rFonts w:ascii="TimesNewRoman" w:eastAsia="TimesNewRoman" w:hAnsi="TimesNewRoman" w:cs="TimesNewRoman"/>
          <w:color w:val="000000"/>
        </w:rPr>
        <w:t>ū</w:t>
      </w:r>
      <w:r>
        <w:rPr>
          <w:color w:val="000000"/>
        </w:rPr>
        <w:t>ros teikiamos tik elektroniniu b</w:t>
      </w:r>
      <w:r>
        <w:rPr>
          <w:rFonts w:ascii="TimesNewRoman" w:eastAsia="TimesNewRoman" w:hAnsi="TimesNewRoman" w:cs="TimesNewRoman"/>
          <w:color w:val="000000"/>
        </w:rPr>
        <w:t>ū</w:t>
      </w:r>
      <w:r>
        <w:rPr>
          <w:color w:val="000000"/>
        </w:rPr>
        <w:t>du. Elektronin</w:t>
      </w:r>
      <w:r>
        <w:rPr>
          <w:rFonts w:ascii="TimesNewRoman" w:eastAsia="TimesNewRoman" w:hAnsi="TimesNewRoman" w:cs="TimesNewRoman"/>
          <w:color w:val="000000"/>
        </w:rPr>
        <w:t>ė</w:t>
      </w:r>
      <w:r>
        <w:rPr>
          <w:color w:val="000000"/>
        </w:rPr>
        <w:t>s s</w:t>
      </w:r>
      <w:r>
        <w:rPr>
          <w:rFonts w:ascii="TimesNewRoman" w:eastAsia="TimesNewRoman" w:hAnsi="TimesNewRoman" w:cs="TimesNewRoman"/>
          <w:color w:val="000000"/>
        </w:rPr>
        <w:t>ą</w:t>
      </w:r>
      <w:r>
        <w:rPr>
          <w:color w:val="000000"/>
        </w:rPr>
        <w:t>skaitos fakt</w:t>
      </w:r>
      <w:r>
        <w:rPr>
          <w:rFonts w:ascii="TimesNewRoman" w:eastAsia="TimesNewRoman" w:hAnsi="TimesNewRoman" w:cs="TimesNewRoman"/>
          <w:color w:val="000000"/>
        </w:rPr>
        <w:t>ū</w:t>
      </w:r>
      <w:r>
        <w:rPr>
          <w:color w:val="000000"/>
        </w:rPr>
        <w:t>ros, atitinkan</w:t>
      </w:r>
      <w:r>
        <w:rPr>
          <w:rFonts w:ascii="TimesNewRoman" w:eastAsia="TimesNewRoman" w:hAnsi="TimesNewRoman" w:cs="TimesNewRoman"/>
          <w:color w:val="000000"/>
        </w:rPr>
        <w:t>č</w:t>
      </w:r>
      <w:r>
        <w:rPr>
          <w:color w:val="000000"/>
        </w:rPr>
        <w:t>ios Europos elektronini</w:t>
      </w:r>
      <w:r>
        <w:rPr>
          <w:rFonts w:ascii="TimesNewRoman" w:eastAsia="TimesNewRoman" w:hAnsi="TimesNewRoman" w:cs="TimesNewRoman"/>
          <w:color w:val="000000"/>
        </w:rPr>
        <w:t xml:space="preserve">ų </w:t>
      </w:r>
      <w:r>
        <w:rPr>
          <w:color w:val="000000"/>
        </w:rPr>
        <w:t>s</w:t>
      </w:r>
      <w:r>
        <w:rPr>
          <w:rFonts w:ascii="TimesNewRoman" w:eastAsia="TimesNewRoman" w:hAnsi="TimesNewRoman" w:cs="TimesNewRoman"/>
          <w:color w:val="000000"/>
        </w:rPr>
        <w:t>ą</w:t>
      </w:r>
      <w:r>
        <w:rPr>
          <w:color w:val="000000"/>
        </w:rPr>
        <w:t>skait</w:t>
      </w:r>
      <w:r>
        <w:rPr>
          <w:rFonts w:ascii="TimesNewRoman" w:eastAsia="TimesNewRoman" w:hAnsi="TimesNewRoman" w:cs="TimesNewRoman"/>
          <w:color w:val="000000"/>
        </w:rPr>
        <w:t xml:space="preserve">ų </w:t>
      </w:r>
      <w:r>
        <w:rPr>
          <w:color w:val="000000"/>
        </w:rPr>
        <w:t>fakt</w:t>
      </w:r>
      <w:r>
        <w:rPr>
          <w:rFonts w:ascii="TimesNewRoman" w:eastAsia="TimesNewRoman" w:hAnsi="TimesNewRoman" w:cs="TimesNewRoman"/>
          <w:color w:val="000000"/>
        </w:rPr>
        <w:t>ū</w:t>
      </w:r>
      <w:r>
        <w:rPr>
          <w:color w:val="000000"/>
        </w:rPr>
        <w:t>r</w:t>
      </w:r>
      <w:r>
        <w:rPr>
          <w:rFonts w:ascii="TimesNewRoman" w:eastAsia="TimesNewRoman" w:hAnsi="TimesNewRoman" w:cs="TimesNewRoman"/>
          <w:color w:val="000000"/>
        </w:rPr>
        <w:t xml:space="preserve">ų </w:t>
      </w:r>
      <w:r>
        <w:rPr>
          <w:color w:val="000000"/>
        </w:rPr>
        <w:t>standart</w:t>
      </w:r>
      <w:r>
        <w:rPr>
          <w:rFonts w:ascii="TimesNewRoman" w:eastAsia="TimesNewRoman" w:hAnsi="TimesNewRoman" w:cs="TimesNewRoman"/>
          <w:color w:val="000000"/>
        </w:rPr>
        <w:t>ą</w:t>
      </w:r>
      <w:r>
        <w:rPr>
          <w:color w:val="000000"/>
        </w:rPr>
        <w:t>, teikiamos Pardav</w:t>
      </w:r>
      <w:r>
        <w:rPr>
          <w:rFonts w:ascii="TimesNewRoman" w:eastAsia="TimesNewRoman" w:hAnsi="TimesNewRoman" w:cs="TimesNewRoman"/>
          <w:color w:val="000000"/>
        </w:rPr>
        <w:t>ė</w:t>
      </w:r>
      <w:r>
        <w:rPr>
          <w:color w:val="000000"/>
        </w:rPr>
        <w:t>jo pasirinktomis priemon</w:t>
      </w:r>
      <w:r>
        <w:rPr>
          <w:rFonts w:ascii="TimesNewRoman" w:eastAsia="TimesNewRoman" w:hAnsi="TimesNewRoman" w:cs="TimesNewRoman"/>
          <w:color w:val="000000"/>
        </w:rPr>
        <w:t>ė</w:t>
      </w:r>
      <w:r>
        <w:rPr>
          <w:color w:val="000000"/>
        </w:rPr>
        <w:t>mis. Europos elektronini</w:t>
      </w:r>
      <w:r>
        <w:rPr>
          <w:rFonts w:ascii="TimesNewRoman" w:eastAsia="TimesNewRoman" w:hAnsi="TimesNewRoman" w:cs="TimesNewRoman"/>
          <w:color w:val="000000"/>
        </w:rPr>
        <w:t xml:space="preserve">ų </w:t>
      </w:r>
      <w:r>
        <w:rPr>
          <w:color w:val="000000"/>
        </w:rPr>
        <w:t>s</w:t>
      </w:r>
      <w:r>
        <w:rPr>
          <w:rFonts w:ascii="TimesNewRoman" w:eastAsia="TimesNewRoman" w:hAnsi="TimesNewRoman" w:cs="TimesNewRoman"/>
          <w:color w:val="000000"/>
        </w:rPr>
        <w:t>ą</w:t>
      </w:r>
      <w:r>
        <w:rPr>
          <w:color w:val="000000"/>
        </w:rPr>
        <w:t>skait</w:t>
      </w:r>
      <w:r>
        <w:rPr>
          <w:rFonts w:ascii="TimesNewRoman" w:eastAsia="TimesNewRoman" w:hAnsi="TimesNewRoman" w:cs="TimesNewRoman"/>
          <w:color w:val="000000"/>
        </w:rPr>
        <w:t xml:space="preserve">ų </w:t>
      </w:r>
      <w:r>
        <w:rPr>
          <w:color w:val="000000"/>
        </w:rPr>
        <w:t>fakt</w:t>
      </w:r>
      <w:r>
        <w:rPr>
          <w:rFonts w:ascii="TimesNewRoman" w:eastAsia="TimesNewRoman" w:hAnsi="TimesNewRoman" w:cs="TimesNewRoman"/>
          <w:color w:val="000000"/>
        </w:rPr>
        <w:t>ū</w:t>
      </w:r>
      <w:r>
        <w:rPr>
          <w:color w:val="000000"/>
        </w:rPr>
        <w:t>r</w:t>
      </w:r>
      <w:r>
        <w:rPr>
          <w:rFonts w:ascii="TimesNewRoman" w:eastAsia="TimesNewRoman" w:hAnsi="TimesNewRoman" w:cs="TimesNewRoman"/>
          <w:color w:val="000000"/>
        </w:rPr>
        <w:t xml:space="preserve">ų </w:t>
      </w:r>
      <w:r>
        <w:rPr>
          <w:color w:val="000000"/>
        </w:rPr>
        <w:t>standarto neatitinkan</w:t>
      </w:r>
      <w:r>
        <w:rPr>
          <w:rFonts w:ascii="TimesNewRoman" w:eastAsia="TimesNewRoman" w:hAnsi="TimesNewRoman" w:cs="TimesNewRoman"/>
          <w:color w:val="000000"/>
        </w:rPr>
        <w:t>č</w:t>
      </w:r>
      <w:r>
        <w:rPr>
          <w:color w:val="000000"/>
        </w:rPr>
        <w:t>ios elektronin</w:t>
      </w:r>
      <w:r>
        <w:rPr>
          <w:rFonts w:ascii="TimesNewRoman" w:eastAsia="TimesNewRoman" w:hAnsi="TimesNewRoman" w:cs="TimesNewRoman"/>
          <w:color w:val="000000"/>
        </w:rPr>
        <w:t>ė</w:t>
      </w:r>
      <w:r>
        <w:rPr>
          <w:color w:val="000000"/>
        </w:rPr>
        <w:t>s s</w:t>
      </w:r>
      <w:r>
        <w:rPr>
          <w:rFonts w:ascii="TimesNewRoman" w:eastAsia="TimesNewRoman" w:hAnsi="TimesNewRoman" w:cs="TimesNewRoman"/>
          <w:color w:val="000000"/>
        </w:rPr>
        <w:t>ą</w:t>
      </w:r>
      <w:r>
        <w:rPr>
          <w:color w:val="000000"/>
        </w:rPr>
        <w:t>skaitos fakt</w:t>
      </w:r>
      <w:r>
        <w:rPr>
          <w:rFonts w:ascii="TimesNewRoman" w:eastAsia="TimesNewRoman" w:hAnsi="TimesNewRoman" w:cs="TimesNewRoman"/>
          <w:color w:val="000000"/>
        </w:rPr>
        <w:t>ū</w:t>
      </w:r>
      <w:r>
        <w:rPr>
          <w:color w:val="000000"/>
        </w:rPr>
        <w:t>ros gali b</w:t>
      </w:r>
      <w:r>
        <w:rPr>
          <w:rFonts w:ascii="TimesNewRoman" w:eastAsia="TimesNewRoman" w:hAnsi="TimesNewRoman" w:cs="TimesNewRoman"/>
          <w:color w:val="000000"/>
        </w:rPr>
        <w:t>ū</w:t>
      </w:r>
      <w:r>
        <w:rPr>
          <w:color w:val="000000"/>
        </w:rPr>
        <w:t>ti teikiamos tik naudojantis informacin</w:t>
      </w:r>
      <w:r>
        <w:rPr>
          <w:rFonts w:ascii="TimesNewRoman" w:eastAsia="TimesNewRoman" w:hAnsi="TimesNewRoman" w:cs="TimesNewRoman"/>
          <w:color w:val="000000"/>
        </w:rPr>
        <w:t>ė</w:t>
      </w:r>
      <w:r>
        <w:rPr>
          <w:color w:val="000000"/>
        </w:rPr>
        <w:t>s sistemos „E. s</w:t>
      </w:r>
      <w:r>
        <w:rPr>
          <w:rFonts w:ascii="TimesNewRoman" w:eastAsia="TimesNewRoman" w:hAnsi="TimesNewRoman" w:cs="TimesNewRoman"/>
          <w:color w:val="000000"/>
        </w:rPr>
        <w:t>ą</w:t>
      </w:r>
      <w:r>
        <w:rPr>
          <w:color w:val="000000"/>
        </w:rPr>
        <w:t>skaita“ priemon</w:t>
      </w:r>
      <w:r>
        <w:rPr>
          <w:rFonts w:ascii="TimesNewRoman" w:eastAsia="TimesNewRoman" w:hAnsi="TimesNewRoman" w:cs="TimesNewRoman"/>
          <w:color w:val="000000"/>
        </w:rPr>
        <w:t>ė</w:t>
      </w:r>
      <w:r>
        <w:rPr>
          <w:color w:val="000000"/>
        </w:rPr>
        <w:t>mis (žr. www.esaskaita.eu). Paslauga yra apmokama Lietuvos Respublikos finans</w:t>
      </w:r>
      <w:r>
        <w:rPr>
          <w:rFonts w:ascii="TimesNewRoman" w:eastAsia="TimesNewRoman" w:hAnsi="TimesNewRoman" w:cs="TimesNewRoman"/>
          <w:color w:val="000000"/>
        </w:rPr>
        <w:t xml:space="preserve">ų </w:t>
      </w:r>
      <w:r>
        <w:rPr>
          <w:color w:val="000000"/>
        </w:rPr>
        <w:t>ministro nustatyta tvarka. Elektronin</w:t>
      </w:r>
      <w:r>
        <w:rPr>
          <w:rFonts w:ascii="TimesNewRoman" w:eastAsia="TimesNewRoman" w:hAnsi="TimesNewRoman" w:cs="TimesNewRoman"/>
          <w:color w:val="000000"/>
        </w:rPr>
        <w:t>ė</w:t>
      </w:r>
      <w:r>
        <w:rPr>
          <w:color w:val="000000"/>
        </w:rPr>
        <w:t>s s</w:t>
      </w:r>
      <w:r>
        <w:rPr>
          <w:rFonts w:ascii="TimesNewRoman" w:eastAsia="TimesNewRoman" w:hAnsi="TimesNewRoman" w:cs="TimesNewRoman"/>
          <w:color w:val="000000"/>
        </w:rPr>
        <w:t>ą</w:t>
      </w:r>
      <w:r>
        <w:rPr>
          <w:color w:val="000000"/>
        </w:rPr>
        <w:t>skaitos fakt</w:t>
      </w:r>
      <w:r>
        <w:rPr>
          <w:rFonts w:ascii="TimesNewRoman" w:eastAsia="TimesNewRoman" w:hAnsi="TimesNewRoman" w:cs="TimesNewRoman"/>
          <w:color w:val="000000"/>
        </w:rPr>
        <w:t>ū</w:t>
      </w:r>
      <w:r>
        <w:rPr>
          <w:color w:val="000000"/>
        </w:rPr>
        <w:t>ros priimamos ir apdorojamos naudodamasi informacin</w:t>
      </w:r>
      <w:r>
        <w:rPr>
          <w:rFonts w:ascii="TimesNewRoman" w:eastAsia="TimesNewRoman" w:hAnsi="TimesNewRoman" w:cs="TimesNewRoman"/>
          <w:color w:val="000000"/>
        </w:rPr>
        <w:t>ė</w:t>
      </w:r>
      <w:r>
        <w:rPr>
          <w:color w:val="000000"/>
        </w:rPr>
        <w:t>s sistemos „E. s</w:t>
      </w:r>
      <w:r>
        <w:rPr>
          <w:rFonts w:ascii="TimesNewRoman" w:eastAsia="TimesNewRoman" w:hAnsi="TimesNewRoman" w:cs="TimesNewRoman"/>
          <w:color w:val="000000"/>
        </w:rPr>
        <w:t>ą</w:t>
      </w:r>
      <w:r>
        <w:rPr>
          <w:color w:val="000000"/>
        </w:rPr>
        <w:t>skaita“ priemon</w:t>
      </w:r>
      <w:r>
        <w:rPr>
          <w:rFonts w:ascii="TimesNewRoman" w:eastAsia="TimesNewRoman" w:hAnsi="TimesNewRoman" w:cs="TimesNewRoman"/>
          <w:color w:val="000000"/>
        </w:rPr>
        <w:t>ė</w:t>
      </w:r>
      <w:r>
        <w:rPr>
          <w:color w:val="000000"/>
        </w:rPr>
        <w:t>mis.</w:t>
      </w:r>
    </w:p>
    <w:p w:rsidR="006F070F" w:rsidRDefault="006F070F" w:rsidP="006F070F">
      <w:pPr>
        <w:pStyle w:val="Standard"/>
        <w:widowControl w:val="0"/>
        <w:tabs>
          <w:tab w:val="left" w:pos="284"/>
        </w:tabs>
        <w:autoSpaceDE w:val="0"/>
        <w:jc w:val="both"/>
      </w:pPr>
      <w:r>
        <w:rPr>
          <w:lang w:eastAsia="lt-LT"/>
        </w:rPr>
        <w:t>12.3. Sudaroma pirkimo sutartis atitinka laimėjusio Rangovo pasiūlymą ir perkančiosios organizacijos šio pirkimo dokumentuose nustatytas pirkimo sąlygas.</w:t>
      </w:r>
    </w:p>
    <w:p w:rsidR="006F070F" w:rsidRDefault="006F070F" w:rsidP="006F070F">
      <w:pPr>
        <w:pStyle w:val="Textbodyindent"/>
        <w:tabs>
          <w:tab w:val="left" w:pos="-85"/>
          <w:tab w:val="left" w:pos="1191"/>
        </w:tabs>
        <w:spacing w:after="0"/>
        <w:ind w:left="0"/>
        <w:jc w:val="both"/>
      </w:pPr>
      <w:r>
        <w:t xml:space="preserve">12.4. Sutarties projektas pridedamas </w:t>
      </w:r>
      <w:r>
        <w:rPr>
          <w:b/>
          <w:bCs/>
          <w:color w:val="000000"/>
        </w:rPr>
        <w:t>4 priede.</w:t>
      </w:r>
    </w:p>
    <w:p w:rsidR="006F070F" w:rsidRDefault="006F070F" w:rsidP="006F070F">
      <w:pPr>
        <w:pStyle w:val="Textbodyindent"/>
        <w:tabs>
          <w:tab w:val="left" w:pos="-85"/>
          <w:tab w:val="left" w:pos="1191"/>
        </w:tabs>
        <w:spacing w:after="0"/>
        <w:ind w:left="0"/>
        <w:jc w:val="both"/>
      </w:pPr>
      <w:r>
        <w:t xml:space="preserve"> 12.5. Rangos (darbų pirkimo) sutartis negali būti sudaroma, kol nesibaigė Viešųjų pirkimų įstatymo nustatyti rangovų pretenzijų pateikimo ir ieškinio pareiškimo terminai.</w:t>
      </w:r>
    </w:p>
    <w:p w:rsidR="006F070F" w:rsidRDefault="006F070F" w:rsidP="006F070F">
      <w:pPr>
        <w:pStyle w:val="Standarduser"/>
        <w:tabs>
          <w:tab w:val="left" w:pos="1440"/>
        </w:tabs>
        <w:jc w:val="both"/>
      </w:pPr>
      <w:r>
        <w:t xml:space="preserve"> 12.6. Perkančioji organizacija </w:t>
      </w:r>
      <w:r>
        <w:rPr>
          <w:b/>
        </w:rPr>
        <w:t xml:space="preserve">visiškai </w:t>
      </w:r>
      <w:r>
        <w:t xml:space="preserve">su rangovu atsiskaito galutinai užbaigus ir priėmus rangovo atliktus darbus, įskaitant ir defektų, nustatytų priimant darbus, pašalinimą, nuostolių, jei tokių buvo, kompensavimą, per 30 (trisdešimt) kalendorinių dienų po to, kai sutarties šalys parašais patvirtins tinkamai atliktų visų Sutartyje numatytų darbų perdavimo – priėmimo aktą. </w:t>
      </w:r>
    </w:p>
    <w:p w:rsidR="006F070F" w:rsidRDefault="006F070F" w:rsidP="006F070F">
      <w:pPr>
        <w:tabs>
          <w:tab w:val="left" w:pos="845"/>
        </w:tabs>
        <w:autoSpaceDE w:val="0"/>
        <w:spacing w:line="276" w:lineRule="auto"/>
        <w:jc w:val="both"/>
      </w:pPr>
      <w:r>
        <w:t>Gali būti atliekami tarpiniai faktiškai atliktų darbų perdavimai-priėmimai ir mokėjimai. Tokiu atveju su sąskaita faktūra  turi būti pateikiamos pažymos apie atliktų darbų ir išlaidų vertę.</w:t>
      </w:r>
    </w:p>
    <w:p w:rsidR="006F070F" w:rsidRDefault="006F070F" w:rsidP="006F070F">
      <w:pPr>
        <w:pStyle w:val="Textbodyindent"/>
        <w:tabs>
          <w:tab w:val="left" w:pos="-85"/>
          <w:tab w:val="left" w:pos="1191"/>
        </w:tabs>
        <w:spacing w:after="0"/>
        <w:ind w:left="0" w:firstLine="765"/>
        <w:jc w:val="both"/>
      </w:pPr>
    </w:p>
    <w:p w:rsidR="006F070F" w:rsidRDefault="006F070F" w:rsidP="006F070F">
      <w:pPr>
        <w:pStyle w:val="Standard"/>
        <w:jc w:val="center"/>
      </w:pPr>
      <w:r>
        <w:rPr>
          <w:b/>
        </w:rPr>
        <w:t>13. PASIŪLYMŲ GALIOJIMO UŽTIKRINIMAS</w:t>
      </w:r>
    </w:p>
    <w:p w:rsidR="006F070F" w:rsidRDefault="006F070F" w:rsidP="006F070F">
      <w:pPr>
        <w:pStyle w:val="Standard"/>
        <w:ind w:firstLine="851"/>
        <w:jc w:val="both"/>
        <w:rPr>
          <w:i/>
          <w:shd w:val="clear" w:color="auto" w:fill="FFFFFF"/>
        </w:rPr>
      </w:pPr>
    </w:p>
    <w:p w:rsidR="006F070F" w:rsidRDefault="006F070F" w:rsidP="006F070F">
      <w:pPr>
        <w:pStyle w:val="Standard"/>
        <w:ind w:firstLine="737"/>
        <w:jc w:val="both"/>
        <w:rPr>
          <w:shd w:val="clear" w:color="auto" w:fill="FFFFFF"/>
        </w:rPr>
      </w:pPr>
      <w:r>
        <w:rPr>
          <w:shd w:val="clear" w:color="auto" w:fill="FFFFFF"/>
        </w:rPr>
        <w:t>13.1</w:t>
      </w:r>
      <w:bookmarkStart w:id="1" w:name="_Ref60481947"/>
      <w:r>
        <w:rPr>
          <w:shd w:val="clear" w:color="auto" w:fill="FFFFFF"/>
        </w:rPr>
        <w:t>.  </w:t>
      </w:r>
      <w:bookmarkEnd w:id="1"/>
      <w:r>
        <w:rPr>
          <w:shd w:val="clear" w:color="auto" w:fill="FFFFFF"/>
        </w:rPr>
        <w:t>Perkančioji organizacija nereikalauja pasiūlymo galiojimo užtikrinimo Lietuvos Respublikos civilinio kodekso nustatytais prievolių įvykdymo užtikrinimo būdais.</w:t>
      </w:r>
    </w:p>
    <w:p w:rsidR="006F070F" w:rsidRDefault="006F070F" w:rsidP="006F070F">
      <w:pPr>
        <w:pStyle w:val="Standard"/>
        <w:ind w:firstLine="851"/>
        <w:jc w:val="center"/>
        <w:rPr>
          <w:b/>
          <w:shd w:val="clear" w:color="auto" w:fill="FFFFFF"/>
        </w:rPr>
      </w:pPr>
    </w:p>
    <w:p w:rsidR="006F070F" w:rsidRDefault="006F070F" w:rsidP="006F070F">
      <w:pPr>
        <w:pStyle w:val="Standard"/>
        <w:jc w:val="center"/>
        <w:rPr>
          <w:b/>
          <w:shd w:val="clear" w:color="auto" w:fill="FFFFFF"/>
        </w:rPr>
      </w:pPr>
      <w:r>
        <w:rPr>
          <w:b/>
          <w:shd w:val="clear" w:color="auto" w:fill="FFFFFF"/>
        </w:rPr>
        <w:t>14. BAIGIAMOSIOS NUOSTATOS</w:t>
      </w:r>
    </w:p>
    <w:p w:rsidR="006F070F" w:rsidRDefault="006F070F" w:rsidP="006F070F">
      <w:pPr>
        <w:pStyle w:val="Standard"/>
        <w:jc w:val="both"/>
        <w:rPr>
          <w:b/>
          <w:shd w:val="clear" w:color="auto" w:fill="FFFFFF"/>
        </w:rPr>
      </w:pPr>
    </w:p>
    <w:p w:rsidR="006F070F" w:rsidRDefault="006F070F" w:rsidP="006F070F">
      <w:pPr>
        <w:pStyle w:val="Standard"/>
        <w:tabs>
          <w:tab w:val="left" w:pos="1134"/>
        </w:tabs>
        <w:ind w:firstLine="737"/>
        <w:jc w:val="both"/>
        <w:rPr>
          <w:shd w:val="clear" w:color="auto" w:fill="FFFFFF"/>
        </w:rPr>
      </w:pPr>
      <w:r>
        <w:rPr>
          <w:shd w:val="clear" w:color="auto" w:fill="FFFFFF"/>
        </w:rPr>
        <w:t>14.1. Pirkimo procedūros, kurios neapibrėžtos konkurso sąlygose, vykdomos vadovaujantis Viešųjų pirkimų įstatymo ir poįstatyminių teisės aktų nuostatomis.</w:t>
      </w:r>
    </w:p>
    <w:p w:rsidR="006F070F" w:rsidRDefault="006F070F" w:rsidP="006F070F">
      <w:pPr>
        <w:pStyle w:val="Standard"/>
        <w:tabs>
          <w:tab w:val="left" w:pos="1134"/>
        </w:tabs>
        <w:ind w:firstLine="737"/>
        <w:jc w:val="both"/>
      </w:pPr>
      <w:r>
        <w:rPr>
          <w:shd w:val="clear" w:color="auto" w:fill="FFFFFF"/>
        </w:rPr>
        <w:t xml:space="preserve">14.2. Perkančioji organizacija, bet kuriuo metu iki pirkimo sutarties sudarymo turi teisę nutraukti pirkimo procedūras, jeigu atsirado aplinkybių, kurių nebuvo galima numatyti, </w:t>
      </w:r>
      <w:proofErr w:type="spellStart"/>
      <w:r>
        <w:rPr>
          <w:i/>
          <w:shd w:val="clear" w:color="auto" w:fill="FFFFFF"/>
        </w:rPr>
        <w:t>inter</w:t>
      </w:r>
      <w:proofErr w:type="spellEnd"/>
      <w:r>
        <w:rPr>
          <w:i/>
          <w:shd w:val="clear" w:color="auto" w:fill="FFFFFF"/>
        </w:rPr>
        <w:t xml:space="preserve"> alia</w:t>
      </w:r>
      <w:r>
        <w:rPr>
          <w:shd w:val="clear" w:color="auto" w:fill="FFFFFF"/>
        </w:rPr>
        <w:t xml:space="preserve"> negaunama finansavimo lėšų (arba jų gaunama nepakankamai). Perkančioji organizacija neprisiima jokių įsipareigojimų dėl dalyvių patirtų nuostolių ar žalos atlyginimo, susijusių su pirkimo procedūrų nutraukimu ar pasiūlymo atmetimu.</w:t>
      </w:r>
    </w:p>
    <w:p w:rsidR="006F070F" w:rsidRDefault="006F070F" w:rsidP="006F070F">
      <w:pPr>
        <w:pStyle w:val="Body2"/>
        <w:ind w:firstLine="709"/>
      </w:pPr>
      <w:r>
        <w:rPr>
          <w:shd w:val="clear" w:color="auto" w:fill="FFFFFF"/>
          <w:lang w:val="lt-LT"/>
        </w:rPr>
        <w:lastRenderedPageBreak/>
        <w:t xml:space="preserve">14.3. </w:t>
      </w:r>
      <w:r>
        <w:rPr>
          <w:rFonts w:cs="Times New Roman"/>
          <w:sz w:val="24"/>
          <w:szCs w:val="24"/>
          <w:lang w:val="lt-LT"/>
        </w:rPr>
        <w:t xml:space="preserve">Pirkimo dokumentai parengti vadovaujantis Lietuvos Respublikos Viešųjų pirkimų įstatymu ir galioja tiek, kiek neprieštarauja įstatymui. </w:t>
      </w:r>
      <w:proofErr w:type="spellStart"/>
      <w:r>
        <w:rPr>
          <w:rFonts w:cs="Times New Roman"/>
          <w:sz w:val="24"/>
          <w:szCs w:val="24"/>
        </w:rPr>
        <w:t>Visais</w:t>
      </w:r>
      <w:proofErr w:type="spellEnd"/>
      <w:r>
        <w:rPr>
          <w:rFonts w:cs="Times New Roman"/>
          <w:sz w:val="24"/>
          <w:szCs w:val="24"/>
        </w:rPr>
        <w:t xml:space="preserve"> </w:t>
      </w:r>
      <w:proofErr w:type="spellStart"/>
      <w:r>
        <w:rPr>
          <w:rFonts w:cs="Times New Roman"/>
          <w:sz w:val="24"/>
          <w:szCs w:val="24"/>
        </w:rPr>
        <w:t>atvejais</w:t>
      </w:r>
      <w:proofErr w:type="spellEnd"/>
      <w:r>
        <w:rPr>
          <w:rFonts w:cs="Times New Roman"/>
          <w:sz w:val="24"/>
          <w:szCs w:val="24"/>
        </w:rPr>
        <w:t xml:space="preserve"> </w:t>
      </w:r>
      <w:proofErr w:type="spellStart"/>
      <w:r>
        <w:rPr>
          <w:rFonts w:cs="Times New Roman"/>
          <w:sz w:val="24"/>
          <w:szCs w:val="24"/>
        </w:rPr>
        <w:t>pirmenybė</w:t>
      </w:r>
      <w:proofErr w:type="spellEnd"/>
      <w:r>
        <w:rPr>
          <w:rFonts w:cs="Times New Roman"/>
          <w:sz w:val="24"/>
          <w:szCs w:val="24"/>
        </w:rPr>
        <w:t xml:space="preserve"> </w:t>
      </w:r>
      <w:proofErr w:type="spellStart"/>
      <w:r>
        <w:rPr>
          <w:rFonts w:cs="Times New Roman"/>
          <w:sz w:val="24"/>
          <w:szCs w:val="24"/>
        </w:rPr>
        <w:t>teikiama</w:t>
      </w:r>
      <w:proofErr w:type="spellEnd"/>
      <w:r>
        <w:rPr>
          <w:rFonts w:cs="Times New Roman"/>
          <w:sz w:val="24"/>
          <w:szCs w:val="24"/>
        </w:rPr>
        <w:t xml:space="preserve"> </w:t>
      </w:r>
      <w:proofErr w:type="spellStart"/>
      <w:r>
        <w:rPr>
          <w:rFonts w:cs="Times New Roman"/>
          <w:sz w:val="24"/>
          <w:szCs w:val="24"/>
        </w:rPr>
        <w:t>Viešųjų</w:t>
      </w:r>
      <w:proofErr w:type="spellEnd"/>
      <w:r>
        <w:rPr>
          <w:rFonts w:cs="Times New Roman"/>
          <w:sz w:val="24"/>
          <w:szCs w:val="24"/>
        </w:rPr>
        <w:t xml:space="preserve"> </w:t>
      </w:r>
      <w:proofErr w:type="spellStart"/>
      <w:r>
        <w:rPr>
          <w:rFonts w:cs="Times New Roman"/>
          <w:sz w:val="24"/>
          <w:szCs w:val="24"/>
        </w:rPr>
        <w:t>pirkimų</w:t>
      </w:r>
      <w:proofErr w:type="spellEnd"/>
      <w:r>
        <w:rPr>
          <w:rFonts w:cs="Times New Roman"/>
          <w:sz w:val="24"/>
          <w:szCs w:val="24"/>
        </w:rPr>
        <w:t xml:space="preserve"> </w:t>
      </w:r>
      <w:proofErr w:type="spellStart"/>
      <w:r>
        <w:rPr>
          <w:rFonts w:cs="Times New Roman"/>
          <w:sz w:val="24"/>
          <w:szCs w:val="24"/>
        </w:rPr>
        <w:t>įstatymo</w:t>
      </w:r>
      <w:proofErr w:type="spellEnd"/>
      <w:r>
        <w:rPr>
          <w:rFonts w:cs="Times New Roman"/>
          <w:sz w:val="24"/>
          <w:szCs w:val="24"/>
        </w:rPr>
        <w:t xml:space="preserve"> </w:t>
      </w:r>
      <w:proofErr w:type="spellStart"/>
      <w:r>
        <w:rPr>
          <w:rFonts w:cs="Times New Roman"/>
          <w:sz w:val="24"/>
          <w:szCs w:val="24"/>
        </w:rPr>
        <w:t>normoms</w:t>
      </w:r>
      <w:proofErr w:type="spellEnd"/>
      <w:r>
        <w:rPr>
          <w:rFonts w:cs="Times New Roman"/>
          <w:sz w:val="24"/>
          <w:szCs w:val="24"/>
        </w:rPr>
        <w:t>.</w:t>
      </w:r>
    </w:p>
    <w:p w:rsidR="006F070F" w:rsidRDefault="006F070F" w:rsidP="006F070F">
      <w:pPr>
        <w:pStyle w:val="Standard"/>
        <w:tabs>
          <w:tab w:val="left" w:pos="1134"/>
        </w:tabs>
        <w:ind w:firstLine="765"/>
        <w:jc w:val="both"/>
        <w:rPr>
          <w:shd w:val="clear" w:color="auto" w:fill="FFFFFF"/>
        </w:rPr>
      </w:pPr>
      <w:r>
        <w:rPr>
          <w:shd w:val="clear" w:color="auto" w:fill="FFFFFF"/>
        </w:rPr>
        <w:t>PRIDEDAMA.</w:t>
      </w:r>
    </w:p>
    <w:p w:rsidR="006F070F" w:rsidRDefault="006F070F" w:rsidP="006F070F">
      <w:pPr>
        <w:pStyle w:val="Standard"/>
        <w:numPr>
          <w:ilvl w:val="0"/>
          <w:numId w:val="1"/>
        </w:numPr>
        <w:tabs>
          <w:tab w:val="left" w:pos="-17991"/>
        </w:tabs>
        <w:jc w:val="both"/>
      </w:pPr>
      <w:r>
        <w:rPr>
          <w:color w:val="000000"/>
          <w:shd w:val="clear" w:color="auto" w:fill="FFFFFF"/>
        </w:rPr>
        <w:t>Švenčionių profesinio rengimo centro  Biokuru kūrenamos katilinės susidėvėjusių katilų keitimo  darbų techninę specifikaciją</w:t>
      </w:r>
      <w:r>
        <w:rPr>
          <w:color w:val="000000"/>
        </w:rPr>
        <w:t xml:space="preserve"> </w:t>
      </w:r>
      <w:r>
        <w:rPr>
          <w:b/>
          <w:bCs/>
          <w:color w:val="000000"/>
        </w:rPr>
        <w:t>(</w:t>
      </w:r>
      <w:r>
        <w:rPr>
          <w:bCs/>
          <w:color w:val="000000"/>
        </w:rPr>
        <w:t>1 priedas</w:t>
      </w:r>
      <w:r>
        <w:rPr>
          <w:b/>
          <w:bCs/>
          <w:color w:val="000000"/>
        </w:rPr>
        <w:t>)</w:t>
      </w:r>
      <w:r>
        <w:t>;</w:t>
      </w:r>
    </w:p>
    <w:p w:rsidR="006F070F" w:rsidRDefault="006F070F" w:rsidP="006F070F">
      <w:pPr>
        <w:pStyle w:val="Standard"/>
        <w:tabs>
          <w:tab w:val="left" w:pos="1134"/>
        </w:tabs>
        <w:ind w:firstLine="765"/>
        <w:jc w:val="both"/>
      </w:pPr>
      <w:r>
        <w:rPr>
          <w:color w:val="000000"/>
          <w:shd w:val="clear" w:color="auto" w:fill="FFFFFF"/>
        </w:rPr>
        <w:t>2.   Minimalių kvalifikacijos reikalavimų atitikties deklaracija (2 priedas);</w:t>
      </w:r>
    </w:p>
    <w:p w:rsidR="006F070F" w:rsidRDefault="006F070F" w:rsidP="006F070F">
      <w:pPr>
        <w:pStyle w:val="Standard"/>
        <w:tabs>
          <w:tab w:val="left" w:pos="1134"/>
        </w:tabs>
        <w:ind w:firstLine="765"/>
        <w:jc w:val="both"/>
      </w:pPr>
      <w:r>
        <w:t xml:space="preserve">3.   Pasiūlymas dėl </w:t>
      </w:r>
      <w:r>
        <w:rPr>
          <w:color w:val="000000"/>
          <w:shd w:val="clear" w:color="auto" w:fill="FFFFFF"/>
        </w:rPr>
        <w:t xml:space="preserve">Švenčionių profesinio rengimo centro  Biokuru kūrenamos katilinės  </w:t>
      </w:r>
    </w:p>
    <w:p w:rsidR="006F070F" w:rsidRDefault="006F070F" w:rsidP="006F070F">
      <w:pPr>
        <w:pStyle w:val="Standard"/>
        <w:tabs>
          <w:tab w:val="left" w:pos="1134"/>
        </w:tabs>
        <w:ind w:firstLine="765"/>
        <w:jc w:val="both"/>
      </w:pPr>
      <w:r>
        <w:rPr>
          <w:color w:val="000000"/>
          <w:shd w:val="clear" w:color="auto" w:fill="FFFFFF"/>
        </w:rPr>
        <w:t xml:space="preserve">      susidėvėjusių katilų keitimo  darbų  </w:t>
      </w:r>
      <w:r>
        <w:rPr>
          <w:shd w:val="clear" w:color="auto" w:fill="FFFFFF"/>
          <w:lang w:eastAsia="en-US"/>
        </w:rPr>
        <w:t xml:space="preserve"> </w:t>
      </w:r>
      <w:r>
        <w:rPr>
          <w:color w:val="000000"/>
        </w:rPr>
        <w:t xml:space="preserve"> pirkimo</w:t>
      </w:r>
      <w:r>
        <w:t xml:space="preserve"> (3 priedas);</w:t>
      </w:r>
    </w:p>
    <w:p w:rsidR="006F070F" w:rsidRDefault="006F070F" w:rsidP="006F070F">
      <w:pPr>
        <w:pStyle w:val="Standard"/>
        <w:tabs>
          <w:tab w:val="left" w:pos="2268"/>
        </w:tabs>
        <w:ind w:firstLine="765"/>
        <w:jc w:val="both"/>
      </w:pPr>
      <w:r>
        <w:t>4.   Sutarties projektas (4 priedas);</w:t>
      </w:r>
    </w:p>
    <w:p w:rsidR="006F070F" w:rsidRDefault="006F070F" w:rsidP="006F070F">
      <w:pPr>
        <w:pStyle w:val="Standard"/>
        <w:tabs>
          <w:tab w:val="left" w:pos="2268"/>
        </w:tabs>
        <w:ind w:firstLine="765"/>
        <w:jc w:val="both"/>
        <w:rPr>
          <w:shd w:val="clear" w:color="auto" w:fill="FFFF00"/>
        </w:rPr>
      </w:pPr>
    </w:p>
    <w:p w:rsidR="006F070F" w:rsidRDefault="006F070F" w:rsidP="006F070F">
      <w:pPr>
        <w:pStyle w:val="Standard"/>
        <w:tabs>
          <w:tab w:val="left" w:pos="1134"/>
        </w:tabs>
        <w:jc w:val="both"/>
        <w:rPr>
          <w:shd w:val="clear" w:color="auto" w:fill="FFFFFF"/>
        </w:rPr>
      </w:pPr>
    </w:p>
    <w:p w:rsidR="006F070F" w:rsidRDefault="006F070F" w:rsidP="006F070F">
      <w:pPr>
        <w:pStyle w:val="Standard"/>
        <w:tabs>
          <w:tab w:val="left" w:pos="1134"/>
        </w:tabs>
        <w:jc w:val="both"/>
        <w:rPr>
          <w:shd w:val="clear" w:color="auto" w:fill="FFFFFF"/>
        </w:rPr>
      </w:pPr>
    </w:p>
    <w:p w:rsidR="006F070F" w:rsidRDefault="006F070F" w:rsidP="006F070F">
      <w:pPr>
        <w:pStyle w:val="Standard"/>
        <w:tabs>
          <w:tab w:val="left" w:pos="1134"/>
        </w:tabs>
        <w:jc w:val="center"/>
        <w:rPr>
          <w:color w:val="FF0000"/>
          <w:shd w:val="clear" w:color="auto" w:fill="FFFFFF"/>
        </w:rPr>
      </w:pPr>
    </w:p>
    <w:p w:rsidR="006F070F" w:rsidRDefault="006F070F" w:rsidP="006F070F">
      <w:pPr>
        <w:pStyle w:val="Standard"/>
        <w:tabs>
          <w:tab w:val="left" w:pos="1134"/>
        </w:tabs>
        <w:jc w:val="both"/>
        <w:rPr>
          <w:color w:val="FF0000"/>
          <w:shd w:val="clear" w:color="auto" w:fill="FFFFFF"/>
        </w:rPr>
      </w:pPr>
    </w:p>
    <w:p w:rsidR="006F070F" w:rsidRDefault="006F070F" w:rsidP="006F070F">
      <w:pPr>
        <w:pStyle w:val="Standard"/>
        <w:tabs>
          <w:tab w:val="left" w:pos="1134"/>
        </w:tabs>
        <w:jc w:val="both"/>
        <w:rPr>
          <w:color w:val="FF0000"/>
          <w:shd w:val="clear" w:color="auto" w:fill="FFFFFF"/>
        </w:rPr>
      </w:pPr>
    </w:p>
    <w:p w:rsidR="006F070F" w:rsidRDefault="006F070F" w:rsidP="006F070F">
      <w:pPr>
        <w:pStyle w:val="Standard"/>
        <w:tabs>
          <w:tab w:val="left" w:pos="1134"/>
        </w:tabs>
        <w:jc w:val="both"/>
        <w:rPr>
          <w:color w:val="FF0000"/>
          <w:shd w:val="clear" w:color="auto" w:fill="FFFFFF"/>
        </w:rPr>
      </w:pPr>
    </w:p>
    <w:p w:rsidR="006F070F" w:rsidRDefault="006F070F" w:rsidP="006F070F">
      <w:pPr>
        <w:pStyle w:val="Standard"/>
        <w:tabs>
          <w:tab w:val="left" w:pos="1134"/>
        </w:tabs>
        <w:jc w:val="both"/>
        <w:rPr>
          <w:color w:val="FF0000"/>
          <w:shd w:val="clear" w:color="auto" w:fill="FFFFFF"/>
        </w:rPr>
      </w:pPr>
    </w:p>
    <w:p w:rsidR="003C7210" w:rsidRDefault="003C7210">
      <w:bookmarkStart w:id="2" w:name="_GoBack"/>
      <w:bookmarkEnd w:id="2"/>
    </w:p>
    <w:sectPr w:rsidR="003C72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font>
  <w:font w:name="MS Mincho">
    <w:altName w:val="ＭＳ 明朝"/>
    <w:panose1 w:val="02020609040205080304"/>
    <w:charset w:val="00"/>
    <w:family w:val="modern"/>
    <w:pitch w:val="fixed"/>
  </w:font>
  <w:font w:name="TimesNewRoman">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23E8"/>
    <w:multiLevelType w:val="multilevel"/>
    <w:tmpl w:val="6166FA62"/>
    <w:lvl w:ilvl="0">
      <w:start w:val="1"/>
      <w:numFmt w:val="decimal"/>
      <w:lvlText w:val="%1."/>
      <w:lvlJc w:val="left"/>
      <w:pPr>
        <w:ind w:left="1125" w:hanging="360"/>
      </w:pPr>
      <w:rPr>
        <w:color w:val="auto"/>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0F"/>
    <w:rsid w:val="003C7210"/>
    <w:rsid w:val="006F0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5A0C6-CFF1-4187-BB5D-C38DA11E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F070F"/>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styleId="Antrat1">
    <w:name w:val="heading 1"/>
    <w:basedOn w:val="Standard"/>
    <w:next w:val="Standard"/>
    <w:link w:val="Antrat1Diagrama"/>
    <w:rsid w:val="006F070F"/>
    <w:pPr>
      <w:keepNext/>
      <w:spacing w:before="240" w:after="60"/>
      <w:outlineLvl w:val="0"/>
    </w:pPr>
    <w:rPr>
      <w:rFonts w:ascii="Cambria" w:eastAsia="Cambria" w:hAnsi="Cambria" w:cs="Cambria"/>
      <w:b/>
      <w:bCs/>
      <w:sz w:val="32"/>
      <w:szCs w:val="32"/>
      <w:lang w:val="en-GB"/>
    </w:rPr>
  </w:style>
  <w:style w:type="paragraph" w:styleId="Antrat2">
    <w:name w:val="heading 2"/>
    <w:basedOn w:val="Standard"/>
    <w:next w:val="Standard"/>
    <w:link w:val="Antrat2Diagrama"/>
    <w:rsid w:val="006F070F"/>
    <w:pPr>
      <w:ind w:left="-180" w:firstLine="720"/>
      <w:jc w:val="both"/>
      <w:outlineLvl w:val="1"/>
    </w:pPr>
    <w:rPr>
      <w:szCs w:val="20"/>
    </w:rPr>
  </w:style>
  <w:style w:type="paragraph" w:styleId="Antrat5">
    <w:name w:val="heading 5"/>
    <w:basedOn w:val="Standard"/>
    <w:next w:val="Standard"/>
    <w:link w:val="Antrat5Diagrama"/>
    <w:rsid w:val="006F070F"/>
    <w:pPr>
      <w:keepNext/>
      <w:tabs>
        <w:tab w:val="left" w:pos="3456"/>
      </w:tabs>
      <w:ind w:left="1728" w:hanging="1008"/>
      <w:outlineLvl w:val="4"/>
    </w:pPr>
    <w:rPr>
      <w:b/>
      <w:sz w:val="40"/>
      <w:szCs w:val="20"/>
    </w:rPr>
  </w:style>
  <w:style w:type="paragraph" w:styleId="Antrat9">
    <w:name w:val="heading 9"/>
    <w:basedOn w:val="Standard"/>
    <w:next w:val="Standard"/>
    <w:link w:val="Antrat9Diagrama"/>
    <w:rsid w:val="006F070F"/>
    <w:pPr>
      <w:keepNext/>
      <w:tabs>
        <w:tab w:val="left" w:pos="4608"/>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070F"/>
    <w:rPr>
      <w:rFonts w:ascii="Cambria" w:eastAsia="Cambria" w:hAnsi="Cambria" w:cs="Cambria"/>
      <w:b/>
      <w:bCs/>
      <w:kern w:val="3"/>
      <w:sz w:val="32"/>
      <w:szCs w:val="32"/>
      <w:lang w:val="en-GB" w:eastAsia="zh-CN"/>
    </w:rPr>
  </w:style>
  <w:style w:type="character" w:customStyle="1" w:styleId="Antrat2Diagrama">
    <w:name w:val="Antraštė 2 Diagrama"/>
    <w:basedOn w:val="Numatytasispastraiposriftas"/>
    <w:link w:val="Antrat2"/>
    <w:rsid w:val="006F070F"/>
    <w:rPr>
      <w:rFonts w:ascii="Times New Roman" w:eastAsia="Times New Roman" w:hAnsi="Times New Roman" w:cs="Times New Roman"/>
      <w:kern w:val="3"/>
      <w:sz w:val="24"/>
      <w:szCs w:val="20"/>
      <w:lang w:eastAsia="zh-CN"/>
    </w:rPr>
  </w:style>
  <w:style w:type="character" w:customStyle="1" w:styleId="Antrat5Diagrama">
    <w:name w:val="Antraštė 5 Diagrama"/>
    <w:basedOn w:val="Numatytasispastraiposriftas"/>
    <w:link w:val="Antrat5"/>
    <w:rsid w:val="006F070F"/>
    <w:rPr>
      <w:rFonts w:ascii="Times New Roman" w:eastAsia="Times New Roman" w:hAnsi="Times New Roman" w:cs="Times New Roman"/>
      <w:b/>
      <w:kern w:val="3"/>
      <w:sz w:val="40"/>
      <w:szCs w:val="20"/>
      <w:lang w:eastAsia="zh-CN"/>
    </w:rPr>
  </w:style>
  <w:style w:type="character" w:customStyle="1" w:styleId="Antrat9Diagrama">
    <w:name w:val="Antraštė 9 Diagrama"/>
    <w:basedOn w:val="Numatytasispastraiposriftas"/>
    <w:link w:val="Antrat9"/>
    <w:rsid w:val="006F070F"/>
    <w:rPr>
      <w:rFonts w:ascii="Times New Roman" w:eastAsia="Times New Roman" w:hAnsi="Times New Roman" w:cs="Times New Roman"/>
      <w:kern w:val="3"/>
      <w:sz w:val="40"/>
      <w:szCs w:val="20"/>
      <w:lang w:eastAsia="zh-CN"/>
    </w:rPr>
  </w:style>
  <w:style w:type="paragraph" w:customStyle="1" w:styleId="Standard">
    <w:name w:val="Standard"/>
    <w:rsid w:val="006F07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Pagrindinistekstas2">
    <w:name w:val="Body Text 2"/>
    <w:basedOn w:val="Standard"/>
    <w:link w:val="Pagrindinistekstas2Diagrama"/>
    <w:rsid w:val="006F070F"/>
    <w:pPr>
      <w:spacing w:after="120" w:line="480" w:lineRule="auto"/>
    </w:pPr>
  </w:style>
  <w:style w:type="character" w:customStyle="1" w:styleId="Pagrindinistekstas2Diagrama">
    <w:name w:val="Pagrindinis tekstas 2 Diagrama"/>
    <w:basedOn w:val="Numatytasispastraiposriftas"/>
    <w:link w:val="Pagrindinistekstas2"/>
    <w:rsid w:val="006F070F"/>
    <w:rPr>
      <w:rFonts w:ascii="Times New Roman" w:eastAsia="Times New Roman" w:hAnsi="Times New Roman" w:cs="Times New Roman"/>
      <w:kern w:val="3"/>
      <w:sz w:val="24"/>
      <w:szCs w:val="24"/>
      <w:lang w:eastAsia="zh-CN"/>
    </w:rPr>
  </w:style>
  <w:style w:type="paragraph" w:customStyle="1" w:styleId="Point1">
    <w:name w:val="Point 1"/>
    <w:basedOn w:val="Standard"/>
    <w:rsid w:val="006F070F"/>
    <w:pPr>
      <w:spacing w:before="120" w:after="120"/>
      <w:ind w:left="1418" w:hanging="567"/>
      <w:jc w:val="both"/>
    </w:pPr>
    <w:rPr>
      <w:szCs w:val="20"/>
      <w:lang w:val="en-GB"/>
    </w:rPr>
  </w:style>
  <w:style w:type="paragraph" w:customStyle="1" w:styleId="Textbodyindent">
    <w:name w:val="Text body indent"/>
    <w:basedOn w:val="Standard"/>
    <w:rsid w:val="006F070F"/>
    <w:pPr>
      <w:spacing w:after="120"/>
      <w:ind w:left="283"/>
    </w:pPr>
  </w:style>
  <w:style w:type="paragraph" w:customStyle="1" w:styleId="TableContents">
    <w:name w:val="Table Contents"/>
    <w:basedOn w:val="Standard"/>
    <w:rsid w:val="006F070F"/>
    <w:pPr>
      <w:suppressLineNumbers/>
    </w:pPr>
  </w:style>
  <w:style w:type="paragraph" w:styleId="Sraopastraipa">
    <w:name w:val="List Paragraph"/>
    <w:basedOn w:val="Standard"/>
    <w:rsid w:val="006F070F"/>
    <w:pPr>
      <w:ind w:left="1296" w:firstLine="567"/>
    </w:pPr>
  </w:style>
  <w:style w:type="paragraph" w:customStyle="1" w:styleId="Standarduser">
    <w:name w:val="Standard (user)"/>
    <w:rsid w:val="006F07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Emfaz">
    <w:name w:val="Emphasis"/>
    <w:rsid w:val="006F070F"/>
    <w:rPr>
      <w:i/>
      <w:iCs/>
    </w:rPr>
  </w:style>
  <w:style w:type="character" w:styleId="Puslapionumeris">
    <w:name w:val="page number"/>
    <w:basedOn w:val="Numatytasispastraiposriftas"/>
    <w:rsid w:val="006F070F"/>
  </w:style>
  <w:style w:type="character" w:styleId="Hipersaitas">
    <w:name w:val="Hyperlink"/>
    <w:rsid w:val="006F070F"/>
    <w:rPr>
      <w:color w:val="0000FF"/>
      <w:u w:val="single"/>
    </w:rPr>
  </w:style>
  <w:style w:type="paragraph" w:styleId="Pavadinimas">
    <w:name w:val="Title"/>
    <w:basedOn w:val="prastasis"/>
    <w:link w:val="PavadinimasDiagrama"/>
    <w:rsid w:val="006F070F"/>
    <w:pPr>
      <w:suppressAutoHyphens w:val="0"/>
      <w:jc w:val="center"/>
      <w:textAlignment w:val="auto"/>
    </w:pPr>
    <w:rPr>
      <w:rFonts w:ascii="Liberation Serif" w:eastAsia="NSimSun" w:hAnsi="Liberation Serif" w:cs="Arial"/>
      <w:b/>
      <w:lang w:val="en-GB"/>
    </w:rPr>
  </w:style>
  <w:style w:type="character" w:customStyle="1" w:styleId="PavadinimasDiagrama">
    <w:name w:val="Pavadinimas Diagrama"/>
    <w:basedOn w:val="Numatytasispastraiposriftas"/>
    <w:link w:val="Pavadinimas"/>
    <w:rsid w:val="006F070F"/>
    <w:rPr>
      <w:rFonts w:ascii="Liberation Serif" w:eastAsia="NSimSun" w:hAnsi="Liberation Serif" w:cs="Arial"/>
      <w:b/>
      <w:kern w:val="3"/>
      <w:sz w:val="24"/>
      <w:szCs w:val="24"/>
      <w:lang w:val="en-GB" w:eastAsia="zh-CN" w:bidi="hi-IN"/>
    </w:rPr>
  </w:style>
  <w:style w:type="paragraph" w:customStyle="1" w:styleId="Body2">
    <w:name w:val="Body 2"/>
    <w:rsid w:val="006F070F"/>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vedys@svencioniuprc.lt" TargetMode="External"/><Relationship Id="rId5" Type="http://schemas.openxmlformats.org/officeDocument/2006/relationships/hyperlink" Target="mailto:ukvedys@svencioniupr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18515</Words>
  <Characters>10555</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dc:creator>
  <cp:keywords/>
  <dc:description/>
  <cp:lastModifiedBy>Romas</cp:lastModifiedBy>
  <cp:revision>1</cp:revision>
  <dcterms:created xsi:type="dcterms:W3CDTF">2025-11-21T12:54:00Z</dcterms:created>
  <dcterms:modified xsi:type="dcterms:W3CDTF">2025-11-21T12:55:00Z</dcterms:modified>
</cp:coreProperties>
</file>