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3ED6" w14:textId="77777777" w:rsidR="00084EA6" w:rsidRPr="003247E6" w:rsidRDefault="00084EA6" w:rsidP="00084EA6">
      <w:pPr>
        <w:spacing w:after="240"/>
        <w:jc w:val="center"/>
        <w:rPr>
          <w:rFonts w:eastAsia="Arial" w:cstheme="minorHAnsi"/>
          <w:smallCaps/>
          <w:color w:val="404040"/>
          <w:sz w:val="24"/>
          <w:szCs w:val="24"/>
        </w:rPr>
      </w:pPr>
      <w:r w:rsidRPr="003247E6">
        <w:rPr>
          <w:rFonts w:eastAsia="Arial" w:cstheme="minorHAnsi"/>
          <w:smallCaps/>
          <w:color w:val="404040"/>
          <w:sz w:val="24"/>
          <w:szCs w:val="24"/>
        </w:rPr>
        <w:t>TIEKĖJŲ KVALIFIKACIJOS REIKALAVIMAI IR REIKALAVIMAI LAIKYTIS KOKYBĖS VADYBOS SISTEMOS IR (ARBA) APLINKOS APSAUGOS VADYBOS SISTEMOS STANDARTŲ</w:t>
      </w:r>
    </w:p>
    <w:p w14:paraId="23AF7E09" w14:textId="77777777" w:rsidR="0010570C" w:rsidRPr="003247E6" w:rsidRDefault="0010570C" w:rsidP="0010570C">
      <w:pPr>
        <w:spacing w:before="60" w:after="60" w:line="256" w:lineRule="auto"/>
        <w:jc w:val="center"/>
        <w:rPr>
          <w:rFonts w:eastAsiaTheme="minorHAnsi" w:cstheme="minorHAnsi"/>
          <w:b/>
          <w:bCs/>
          <w:sz w:val="24"/>
          <w:szCs w:val="24"/>
        </w:rPr>
      </w:pPr>
      <w:r w:rsidRPr="003247E6">
        <w:rPr>
          <w:rFonts w:eastAsiaTheme="minorHAnsi" w:cstheme="minorHAnsi"/>
          <w:b/>
          <w:bCs/>
          <w:sz w:val="24"/>
          <w:szCs w:val="24"/>
        </w:rPr>
        <w:t>Tiekėjų kvalifikacijos reikalavimai</w:t>
      </w:r>
    </w:p>
    <w:p w14:paraId="48208C34" w14:textId="77777777" w:rsidR="0010570C" w:rsidRPr="003247E6" w:rsidRDefault="0010570C" w:rsidP="00084EA6">
      <w:pPr>
        <w:spacing w:line="240" w:lineRule="auto"/>
        <w:ind w:firstLine="567"/>
        <w:rPr>
          <w:rFonts w:eastAsia="Arial" w:cstheme="minorHAnsi"/>
          <w:i/>
          <w:color w:val="7030A0"/>
          <w:sz w:val="24"/>
          <w:szCs w:val="24"/>
        </w:rPr>
      </w:pPr>
    </w:p>
    <w:p w14:paraId="30D69FB1" w14:textId="77777777" w:rsidR="00084EA6" w:rsidRPr="003247E6" w:rsidRDefault="002A053C" w:rsidP="00084EA6">
      <w:pPr>
        <w:spacing w:line="240" w:lineRule="auto"/>
        <w:ind w:firstLine="567"/>
        <w:rPr>
          <w:rFonts w:eastAsia="Arial" w:cstheme="minorHAnsi"/>
          <w:sz w:val="24"/>
          <w:szCs w:val="24"/>
        </w:rPr>
      </w:pPr>
      <w:sdt>
        <w:sdtPr>
          <w:rPr>
            <w:rFonts w:cstheme="minorHAnsi"/>
            <w:sz w:val="24"/>
            <w:szCs w:val="24"/>
          </w:rPr>
          <w:tag w:val="goog_rdk_129"/>
          <w:id w:val="-1599392971"/>
          <w:placeholder>
            <w:docPart w:val="81C47D8FEE784BCABEB434D09AF030B2"/>
          </w:placeholder>
        </w:sdtPr>
        <w:sdtEndPr/>
        <w:sdtContent>
          <w:r w:rsidR="00084EA6" w:rsidRPr="003247E6">
            <w:rPr>
              <w:rFonts w:cstheme="minorHAnsi"/>
              <w:sz w:val="24"/>
              <w:szCs w:val="24"/>
            </w:rPr>
            <w:t>1.</w:t>
          </w:r>
        </w:sdtContent>
      </w:sdt>
      <w:r w:rsidR="00084EA6" w:rsidRPr="003247E6">
        <w:rPr>
          <w:rFonts w:eastAsia="Arial" w:cstheme="minorHAnsi"/>
          <w:sz w:val="24"/>
          <w:szCs w:val="24"/>
        </w:rPr>
        <w:t xml:space="preserve">Tiekėjo kvalifikacija turi atitikti šiame priede nustatytus reikalavimus kvalifikacijai. </w:t>
      </w:r>
    </w:p>
    <w:p w14:paraId="52A3A679" w14:textId="77777777" w:rsidR="00084EA6" w:rsidRPr="003247E6" w:rsidRDefault="00084EA6" w:rsidP="00084EA6">
      <w:pPr>
        <w:pStyle w:val="ListParagraph"/>
        <w:tabs>
          <w:tab w:val="left" w:pos="568"/>
        </w:tabs>
        <w:spacing w:line="240" w:lineRule="auto"/>
        <w:ind w:left="568" w:firstLine="0"/>
        <w:rPr>
          <w:rFonts w:cstheme="minorHAnsi"/>
          <w:i/>
          <w:iCs/>
          <w:color w:val="7030A0"/>
          <w:sz w:val="24"/>
          <w:szCs w:val="24"/>
        </w:rPr>
      </w:pPr>
    </w:p>
    <w:tbl>
      <w:tblPr>
        <w:tblStyle w:val="TableGrid3"/>
        <w:tblpPr w:leftFromText="180" w:rightFromText="180" w:vertAnchor="page" w:horzAnchor="margin" w:tblpY="4396"/>
        <w:tblW w:w="5000" w:type="pct"/>
        <w:tblLook w:val="04A0" w:firstRow="1" w:lastRow="0" w:firstColumn="1" w:lastColumn="0" w:noHBand="0" w:noVBand="1"/>
      </w:tblPr>
      <w:tblGrid>
        <w:gridCol w:w="1213"/>
        <w:gridCol w:w="2744"/>
        <w:gridCol w:w="3044"/>
        <w:gridCol w:w="2961"/>
      </w:tblGrid>
      <w:tr w:rsidR="00A37013" w:rsidRPr="003247E6" w14:paraId="5E47AE20" w14:textId="77777777" w:rsidTr="00A3701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6AE2A38" w14:textId="77777777" w:rsidR="00A37013" w:rsidRPr="003247E6" w:rsidRDefault="00A37013" w:rsidP="00A37013">
            <w:pPr>
              <w:spacing w:before="60" w:after="60" w:line="256" w:lineRule="auto"/>
              <w:jc w:val="center"/>
              <w:rPr>
                <w:rFonts w:asciiTheme="minorHAnsi" w:hAnsiTheme="minorHAnsi" w:cstheme="minorHAnsi"/>
                <w:b/>
                <w:bCs/>
                <w:sz w:val="24"/>
                <w:szCs w:val="24"/>
              </w:rPr>
            </w:pPr>
            <w:r w:rsidRPr="003247E6">
              <w:rPr>
                <w:rFonts w:asciiTheme="minorHAnsi" w:eastAsiaTheme="minorHAnsi" w:hAnsiTheme="minorHAnsi" w:cstheme="minorHAnsi"/>
                <w:b/>
                <w:bCs/>
                <w:sz w:val="24"/>
                <w:szCs w:val="24"/>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296A44D" w14:textId="3F32AA10" w:rsidR="00A37013" w:rsidRPr="003247E6" w:rsidRDefault="00A37013" w:rsidP="00A37013">
            <w:pPr>
              <w:spacing w:before="60" w:after="60" w:line="256" w:lineRule="auto"/>
              <w:ind w:firstLine="0"/>
              <w:rPr>
                <w:rFonts w:asciiTheme="minorHAnsi" w:eastAsiaTheme="minorEastAsia" w:hAnsiTheme="minorHAnsi" w:cstheme="minorHAnsi"/>
                <w:b/>
                <w:bCs/>
                <w:sz w:val="24"/>
                <w:szCs w:val="24"/>
              </w:rPr>
            </w:pPr>
            <w:r w:rsidRPr="003247E6">
              <w:rPr>
                <w:rFonts w:asciiTheme="minorHAnsi" w:hAnsiTheme="minorHAnsi" w:cstheme="minorHAnsi"/>
                <w:b/>
                <w:bCs/>
                <w:color w:val="000000"/>
                <w:sz w:val="24"/>
                <w:szCs w:val="24"/>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29DE7D" w14:textId="77777777" w:rsidR="00A37013" w:rsidRPr="003247E6" w:rsidRDefault="00A37013" w:rsidP="00A37013">
            <w:pPr>
              <w:autoSpaceDE w:val="0"/>
              <w:autoSpaceDN w:val="0"/>
              <w:adjustRightInd w:val="0"/>
              <w:ind w:firstLine="0"/>
              <w:rPr>
                <w:rFonts w:asciiTheme="minorHAnsi" w:hAnsiTheme="minorHAnsi" w:cstheme="minorHAnsi"/>
                <w:b/>
                <w:bCs/>
                <w:color w:val="000000"/>
                <w:sz w:val="24"/>
                <w:szCs w:val="24"/>
              </w:rPr>
            </w:pPr>
            <w:r w:rsidRPr="003247E6">
              <w:rPr>
                <w:rFonts w:asciiTheme="minorHAnsi" w:hAnsiTheme="minorHAnsi" w:cstheme="minorHAnsi"/>
                <w:b/>
                <w:bCs/>
                <w:color w:val="000000"/>
                <w:sz w:val="24"/>
                <w:szCs w:val="24"/>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94923F2" w14:textId="77777777" w:rsidR="00A37013" w:rsidRPr="003247E6" w:rsidRDefault="00A37013" w:rsidP="00A37013">
            <w:pPr>
              <w:autoSpaceDE w:val="0"/>
              <w:autoSpaceDN w:val="0"/>
              <w:adjustRightInd w:val="0"/>
              <w:ind w:firstLine="0"/>
              <w:rPr>
                <w:rFonts w:asciiTheme="minorHAnsi" w:hAnsiTheme="minorHAnsi" w:cstheme="minorHAnsi"/>
                <w:b/>
                <w:bCs/>
                <w:color w:val="000000"/>
                <w:sz w:val="24"/>
                <w:szCs w:val="24"/>
              </w:rPr>
            </w:pPr>
            <w:r w:rsidRPr="003247E6">
              <w:rPr>
                <w:rFonts w:asciiTheme="minorHAnsi" w:hAnsiTheme="minorHAnsi" w:cstheme="minorHAnsi"/>
                <w:b/>
                <w:bCs/>
                <w:color w:val="000000"/>
                <w:sz w:val="24"/>
                <w:szCs w:val="24"/>
              </w:rPr>
              <w:t>Subjektas, kuris turi atitikti reikalavimą</w:t>
            </w:r>
          </w:p>
          <w:p w14:paraId="45F4E024" w14:textId="77777777" w:rsidR="00A37013" w:rsidRPr="003247E6" w:rsidRDefault="00A37013" w:rsidP="00A37013">
            <w:pPr>
              <w:autoSpaceDE w:val="0"/>
              <w:autoSpaceDN w:val="0"/>
              <w:adjustRightInd w:val="0"/>
              <w:ind w:firstLine="0"/>
              <w:rPr>
                <w:rFonts w:asciiTheme="minorHAnsi" w:hAnsiTheme="minorHAnsi" w:cstheme="minorHAnsi"/>
                <w:b/>
                <w:bCs/>
                <w:color w:val="000000"/>
                <w:sz w:val="24"/>
                <w:szCs w:val="24"/>
              </w:rPr>
            </w:pPr>
          </w:p>
        </w:tc>
      </w:tr>
      <w:tr w:rsidR="00A37013" w:rsidRPr="003247E6" w14:paraId="3EEF875A" w14:textId="77777777" w:rsidTr="00A3701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FF4C9" w14:textId="77777777" w:rsidR="00A37013" w:rsidRPr="003247E6" w:rsidRDefault="00A37013" w:rsidP="00A37013">
            <w:pPr>
              <w:pStyle w:val="ListParagraph"/>
              <w:numPr>
                <w:ilvl w:val="0"/>
                <w:numId w:val="10"/>
              </w:numPr>
              <w:spacing w:before="60" w:after="60" w:line="257" w:lineRule="auto"/>
              <w:ind w:left="357" w:hanging="357"/>
              <w:jc w:val="left"/>
              <w:rPr>
                <w:rFonts w:asciiTheme="minorHAnsi" w:eastAsiaTheme="minorHAnsi" w:hAnsiTheme="minorHAnsi" w:cs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CA30" w14:textId="77777777" w:rsidR="00A37013" w:rsidRPr="003247E6" w:rsidRDefault="00A37013" w:rsidP="00A37013">
            <w:pPr>
              <w:autoSpaceDE w:val="0"/>
              <w:autoSpaceDN w:val="0"/>
              <w:adjustRightInd w:val="0"/>
              <w:ind w:firstLine="0"/>
              <w:rPr>
                <w:rFonts w:asciiTheme="minorHAnsi" w:hAnsiTheme="minorHAnsi" w:cstheme="minorHAnsi"/>
                <w:b/>
                <w:bCs/>
                <w:color w:val="000000"/>
                <w:sz w:val="24"/>
                <w:szCs w:val="24"/>
              </w:rPr>
            </w:pPr>
            <w:r w:rsidRPr="003247E6">
              <w:rPr>
                <w:rFonts w:asciiTheme="minorHAnsi" w:hAnsiTheme="minorHAnsi" w:cstheme="minorHAnsi"/>
                <w:b/>
                <w:bCs/>
                <w:color w:val="000000"/>
                <w:sz w:val="24"/>
                <w:szCs w:val="24"/>
              </w:rPr>
              <w:t>Techninis ir profesinis pajėgumas</w:t>
            </w:r>
          </w:p>
        </w:tc>
      </w:tr>
      <w:tr w:rsidR="00A37013" w:rsidRPr="003247E6" w14:paraId="3F1617ED" w14:textId="77777777" w:rsidTr="00A3701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86177" w14:textId="77777777" w:rsidR="00A37013" w:rsidRPr="003247E6" w:rsidRDefault="00A37013" w:rsidP="00A37013">
            <w:pPr>
              <w:pStyle w:val="ListParagraph"/>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62FB692" w14:textId="77777777" w:rsidR="00A37013" w:rsidRPr="003247E6" w:rsidRDefault="00A37013" w:rsidP="00A37013">
            <w:pPr>
              <w:autoSpaceDE w:val="0"/>
              <w:autoSpaceDN w:val="0"/>
              <w:adjustRightInd w:val="0"/>
              <w:ind w:firstLine="0"/>
              <w:rPr>
                <w:rFonts w:asciiTheme="minorHAnsi" w:hAnsiTheme="minorHAnsi" w:cstheme="minorHAnsi"/>
                <w:color w:val="000000"/>
                <w:sz w:val="24"/>
                <w:szCs w:val="24"/>
              </w:rPr>
            </w:pPr>
            <w:r w:rsidRPr="003247E6">
              <w:rPr>
                <w:rFonts w:asciiTheme="minorHAnsi" w:hAnsiTheme="minorHAnsi" w:cstheme="minorHAnsi"/>
                <w:color w:val="000000"/>
                <w:sz w:val="24"/>
                <w:szCs w:val="24"/>
              </w:rPr>
              <w:t>Tiekėjas per paskutinius 3 metus iki pasiūlymo pateikimo termino pabaigos yra pristatęs ir sumontavęs laboratorinės įrangos už ne mažiau, kaip 20.000 Eur be PVM.</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F7BDC8C" w14:textId="77777777" w:rsidR="00A37013" w:rsidRPr="003247E6" w:rsidRDefault="00A37013" w:rsidP="00A37013">
            <w:pPr>
              <w:autoSpaceDE w:val="0"/>
              <w:autoSpaceDN w:val="0"/>
              <w:adjustRightInd w:val="0"/>
              <w:ind w:firstLine="0"/>
              <w:rPr>
                <w:rFonts w:asciiTheme="minorHAnsi" w:hAnsiTheme="minorHAnsi" w:cstheme="minorHAnsi"/>
                <w:color w:val="000000"/>
                <w:sz w:val="24"/>
                <w:szCs w:val="24"/>
              </w:rPr>
            </w:pPr>
            <w:r w:rsidRPr="003247E6">
              <w:rPr>
                <w:rFonts w:asciiTheme="minorHAnsi" w:hAnsiTheme="minorHAnsi" w:cstheme="minorHAnsi"/>
                <w:color w:val="000000"/>
                <w:sz w:val="24"/>
                <w:szCs w:val="24"/>
              </w:rPr>
              <w:t>Pagrindinių per paskutinius 3 metus patiektų prekių sąrašas, kuriame nurodytos prekių bendros sumos, datos ir prekių gavėjai (tiek viešieji, tiek privatieji)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8DB13" w14:textId="77777777" w:rsidR="00A37013" w:rsidRPr="003247E6" w:rsidRDefault="00A37013" w:rsidP="00A37013">
            <w:pPr>
              <w:pStyle w:val="ListParagraph"/>
              <w:numPr>
                <w:ilvl w:val="0"/>
                <w:numId w:val="13"/>
              </w:numPr>
              <w:autoSpaceDE w:val="0"/>
              <w:autoSpaceDN w:val="0"/>
              <w:adjustRightInd w:val="0"/>
              <w:ind w:left="19" w:firstLine="8"/>
              <w:rPr>
                <w:rFonts w:asciiTheme="minorHAnsi" w:hAnsiTheme="minorHAnsi" w:cstheme="minorHAnsi"/>
                <w:color w:val="000000"/>
                <w:sz w:val="24"/>
                <w:szCs w:val="24"/>
              </w:rPr>
            </w:pPr>
            <w:r w:rsidRPr="003247E6">
              <w:rPr>
                <w:rFonts w:asciiTheme="minorHAnsi" w:hAnsiTheme="minorHAnsi" w:cstheme="minorHAnsi"/>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893741" w14:textId="77777777" w:rsidR="00A37013" w:rsidRPr="003247E6" w:rsidRDefault="00A37013" w:rsidP="00A37013">
            <w:pPr>
              <w:pStyle w:val="ListParagraph"/>
              <w:numPr>
                <w:ilvl w:val="0"/>
                <w:numId w:val="13"/>
              </w:numPr>
              <w:autoSpaceDE w:val="0"/>
              <w:autoSpaceDN w:val="0"/>
              <w:adjustRightInd w:val="0"/>
              <w:ind w:left="19" w:firstLine="8"/>
              <w:rPr>
                <w:rFonts w:asciiTheme="minorHAnsi" w:hAnsiTheme="minorHAnsi" w:cstheme="minorHAnsi"/>
                <w:color w:val="000000"/>
                <w:sz w:val="24"/>
                <w:szCs w:val="24"/>
              </w:rPr>
            </w:pPr>
            <w:r w:rsidRPr="003247E6">
              <w:rPr>
                <w:rFonts w:asciiTheme="minorHAnsi" w:hAnsiTheme="minorHAnsi" w:cstheme="minorHAnsi"/>
                <w:color w:val="000000"/>
                <w:sz w:val="24"/>
                <w:szCs w:val="24"/>
              </w:rPr>
              <w:t>tiekėjas gali remtis kitų ūkio subjektų pajėgumais tik tuo atveju, jeigu tie subjektai patys vykdys tą pirkimo sutarties dalį, kuriai reikia jų turimų pajėgumų;</w:t>
            </w:r>
          </w:p>
          <w:p w14:paraId="041979CE" w14:textId="77777777" w:rsidR="00A37013" w:rsidRPr="003247E6" w:rsidRDefault="00A37013" w:rsidP="00A37013">
            <w:pPr>
              <w:pStyle w:val="ListParagraph"/>
              <w:numPr>
                <w:ilvl w:val="0"/>
                <w:numId w:val="13"/>
              </w:numPr>
              <w:autoSpaceDE w:val="0"/>
              <w:autoSpaceDN w:val="0"/>
              <w:adjustRightInd w:val="0"/>
              <w:ind w:left="19" w:firstLine="8"/>
              <w:rPr>
                <w:rFonts w:asciiTheme="minorHAnsi" w:hAnsiTheme="minorHAnsi" w:cstheme="minorHAnsi"/>
                <w:color w:val="000000"/>
                <w:sz w:val="24"/>
                <w:szCs w:val="24"/>
              </w:rPr>
            </w:pPr>
            <w:r w:rsidRPr="003247E6">
              <w:rPr>
                <w:rFonts w:asciiTheme="minorHAnsi" w:hAnsiTheme="minorHAnsi" w:cstheme="minorHAnsi"/>
                <w:color w:val="000000"/>
                <w:sz w:val="24"/>
                <w:szCs w:val="24"/>
              </w:rPr>
              <w:t>subtiekėjams šis reikalavimas nenustatomas.</w:t>
            </w:r>
          </w:p>
          <w:p w14:paraId="6062885C" w14:textId="77777777" w:rsidR="00A37013" w:rsidRPr="003247E6" w:rsidRDefault="00A37013" w:rsidP="00A37013">
            <w:pPr>
              <w:autoSpaceDE w:val="0"/>
              <w:autoSpaceDN w:val="0"/>
              <w:adjustRightInd w:val="0"/>
              <w:ind w:left="19" w:firstLine="8"/>
              <w:rPr>
                <w:rFonts w:asciiTheme="minorHAnsi" w:hAnsiTheme="minorHAnsi" w:cstheme="minorHAnsi"/>
                <w:color w:val="000000"/>
                <w:sz w:val="24"/>
                <w:szCs w:val="24"/>
              </w:rPr>
            </w:pPr>
          </w:p>
        </w:tc>
      </w:tr>
    </w:tbl>
    <w:p w14:paraId="6B365FAC" w14:textId="77777777" w:rsidR="00084EA6" w:rsidRPr="003247E6" w:rsidRDefault="00084EA6" w:rsidP="00084EA6">
      <w:pPr>
        <w:pStyle w:val="ListParagraph"/>
        <w:tabs>
          <w:tab w:val="left" w:pos="568"/>
        </w:tabs>
        <w:spacing w:line="240" w:lineRule="auto"/>
        <w:ind w:left="568" w:firstLine="0"/>
        <w:rPr>
          <w:rFonts w:cstheme="minorHAnsi"/>
          <w:i/>
          <w:iCs/>
          <w:color w:val="7030A0"/>
          <w:sz w:val="24"/>
          <w:szCs w:val="24"/>
        </w:rPr>
      </w:pPr>
    </w:p>
    <w:p w14:paraId="20014305" w14:textId="77777777" w:rsidR="00084EA6" w:rsidRPr="003247E6" w:rsidRDefault="00084EA6" w:rsidP="00084EA6">
      <w:pPr>
        <w:pStyle w:val="ListParagraph"/>
        <w:tabs>
          <w:tab w:val="left" w:pos="568"/>
        </w:tabs>
        <w:spacing w:line="240" w:lineRule="auto"/>
        <w:ind w:left="568" w:firstLine="0"/>
        <w:rPr>
          <w:rFonts w:cstheme="minorHAnsi"/>
          <w:i/>
          <w:iCs/>
          <w:color w:val="7030A0"/>
          <w:sz w:val="24"/>
          <w:szCs w:val="24"/>
        </w:rPr>
      </w:pPr>
    </w:p>
    <w:p w14:paraId="6B74E244" w14:textId="77777777" w:rsidR="00084EA6" w:rsidRPr="003247E6" w:rsidRDefault="00084EA6" w:rsidP="00084EA6">
      <w:pPr>
        <w:pStyle w:val="ListParagraph"/>
        <w:tabs>
          <w:tab w:val="left" w:pos="568"/>
        </w:tabs>
        <w:spacing w:line="240" w:lineRule="auto"/>
        <w:ind w:left="568" w:firstLine="0"/>
        <w:rPr>
          <w:rFonts w:cstheme="minorHAnsi"/>
          <w:i/>
          <w:iCs/>
          <w:color w:val="7030A0"/>
          <w:sz w:val="24"/>
          <w:szCs w:val="24"/>
        </w:rPr>
      </w:pPr>
    </w:p>
    <w:p w14:paraId="7E194788" w14:textId="77777777" w:rsidR="00084EA6" w:rsidRPr="003247E6" w:rsidRDefault="00084EA6" w:rsidP="00084EA6">
      <w:pPr>
        <w:pStyle w:val="ListParagraph"/>
        <w:tabs>
          <w:tab w:val="left" w:pos="568"/>
        </w:tabs>
        <w:spacing w:line="240" w:lineRule="auto"/>
        <w:ind w:left="568" w:firstLine="0"/>
        <w:rPr>
          <w:rFonts w:cstheme="minorHAnsi"/>
          <w:i/>
          <w:iCs/>
          <w:color w:val="7030A0"/>
          <w:sz w:val="24"/>
          <w:szCs w:val="24"/>
        </w:rPr>
      </w:pPr>
    </w:p>
    <w:p w14:paraId="2ADA1DED" w14:textId="77777777" w:rsidR="00084EA6" w:rsidRPr="003247E6" w:rsidRDefault="00084EA6" w:rsidP="00084EA6">
      <w:pPr>
        <w:tabs>
          <w:tab w:val="left" w:pos="709"/>
        </w:tabs>
        <w:ind w:firstLine="0"/>
        <w:rPr>
          <w:rFonts w:eastAsia="Arial" w:cstheme="minorHAnsi"/>
          <w:b/>
          <w:i/>
          <w:color w:val="7030A0"/>
          <w:sz w:val="24"/>
          <w:szCs w:val="24"/>
        </w:rPr>
      </w:pPr>
    </w:p>
    <w:p w14:paraId="0CBAC7C5" w14:textId="77777777" w:rsidR="00084EA6" w:rsidRPr="003247E6" w:rsidRDefault="00084EA6" w:rsidP="00084EA6">
      <w:pPr>
        <w:tabs>
          <w:tab w:val="left" w:pos="709"/>
        </w:tabs>
        <w:rPr>
          <w:rFonts w:eastAsia="Arial" w:cstheme="minorHAnsi"/>
          <w:b/>
          <w:i/>
          <w:color w:val="7030A0"/>
          <w:sz w:val="24"/>
          <w:szCs w:val="24"/>
        </w:rPr>
      </w:pPr>
    </w:p>
    <w:p w14:paraId="1BB6FCCC" w14:textId="77777777" w:rsidR="00084EA6" w:rsidRPr="003247E6" w:rsidRDefault="00084EA6" w:rsidP="00084EA6">
      <w:pPr>
        <w:spacing w:before="60" w:after="60" w:line="256" w:lineRule="auto"/>
        <w:jc w:val="center"/>
        <w:rPr>
          <w:rFonts w:eastAsiaTheme="minorHAnsi" w:cstheme="minorHAnsi"/>
          <w:b/>
          <w:bCs/>
          <w:sz w:val="24"/>
          <w:szCs w:val="24"/>
        </w:rPr>
      </w:pPr>
    </w:p>
    <w:p w14:paraId="31809834" w14:textId="77777777" w:rsidR="00084EA6" w:rsidRPr="003247E6" w:rsidRDefault="00084EA6" w:rsidP="00084EA6">
      <w:pPr>
        <w:spacing w:before="60" w:after="60" w:line="256" w:lineRule="auto"/>
        <w:jc w:val="center"/>
        <w:rPr>
          <w:rFonts w:eastAsiaTheme="minorHAnsi" w:cstheme="minorHAnsi"/>
          <w:b/>
          <w:bCs/>
          <w:sz w:val="24"/>
          <w:szCs w:val="24"/>
        </w:rPr>
        <w:sectPr w:rsidR="00084EA6" w:rsidRPr="003247E6" w:rsidSect="00E76E1F">
          <w:headerReference w:type="first" r:id="rId11"/>
          <w:pgSz w:w="12240" w:h="15840"/>
          <w:pgMar w:top="1134" w:right="567" w:bottom="1134" w:left="1701" w:header="720" w:footer="720" w:gutter="0"/>
          <w:pgNumType w:start="0"/>
          <w:cols w:space="720"/>
          <w:titlePg/>
          <w:docGrid w:linePitch="360"/>
        </w:sectPr>
      </w:pPr>
    </w:p>
    <w:p w14:paraId="2D5BCC79" w14:textId="77777777" w:rsidR="00084EA6" w:rsidRPr="003247E6" w:rsidRDefault="00084EA6" w:rsidP="00084EA6">
      <w:pPr>
        <w:tabs>
          <w:tab w:val="left" w:pos="720"/>
        </w:tabs>
        <w:spacing w:line="240" w:lineRule="auto"/>
        <w:ind w:firstLine="567"/>
        <w:jc w:val="center"/>
        <w:rPr>
          <w:rFonts w:eastAsia="Calibri" w:cstheme="minorHAnsi"/>
          <w:b/>
          <w:bCs/>
          <w:sz w:val="24"/>
          <w:szCs w:val="24"/>
          <w:lang w:eastAsia="en-US"/>
        </w:rPr>
      </w:pPr>
      <w:r w:rsidRPr="003247E6">
        <w:rPr>
          <w:rFonts w:eastAsia="Calibri" w:cstheme="minorHAnsi"/>
          <w:b/>
          <w:bCs/>
          <w:sz w:val="24"/>
          <w:szCs w:val="24"/>
          <w:lang w:eastAsia="en-US"/>
        </w:rPr>
        <w:lastRenderedPageBreak/>
        <w:t>Tiekėjams keliami reikalavimai dėl kokybės vadybos sistemos ir (ar) aplinkos apsaugos vadybos sistemos standartų reikalavimai</w:t>
      </w:r>
    </w:p>
    <w:p w14:paraId="35BFFFAC" w14:textId="77777777" w:rsidR="00084EA6" w:rsidRPr="003247E6" w:rsidRDefault="00084EA6" w:rsidP="00084EA6">
      <w:pPr>
        <w:tabs>
          <w:tab w:val="left" w:pos="720"/>
        </w:tabs>
        <w:ind w:firstLine="0"/>
        <w:rPr>
          <w:rFonts w:eastAsia="Arial" w:cstheme="minorHAnsi"/>
          <w:sz w:val="24"/>
          <w:szCs w:val="24"/>
        </w:rPr>
      </w:pPr>
    </w:p>
    <w:p w14:paraId="21C0286D" w14:textId="77777777" w:rsidR="00084EA6" w:rsidRPr="003247E6" w:rsidRDefault="00084EA6" w:rsidP="00084EA6">
      <w:pPr>
        <w:tabs>
          <w:tab w:val="left" w:pos="720"/>
        </w:tabs>
        <w:spacing w:line="240" w:lineRule="auto"/>
        <w:ind w:firstLine="567"/>
        <w:rPr>
          <w:rFonts w:eastAsia="Calibri" w:cstheme="minorHAnsi"/>
          <w:i/>
          <w:iCs/>
          <w:color w:val="7030A0"/>
          <w:sz w:val="24"/>
          <w:szCs w:val="24"/>
          <w:lang w:eastAsia="en-US"/>
        </w:rPr>
      </w:pPr>
      <w:bookmarkStart w:id="0" w:name="_heading=h.3rdcrjn" w:colFirst="0" w:colLast="0"/>
      <w:bookmarkEnd w:id="0"/>
    </w:p>
    <w:p w14:paraId="437B2125" w14:textId="114ED5CA" w:rsidR="00E47DC1" w:rsidRPr="003247E6" w:rsidRDefault="002A053C" w:rsidP="00E47DC1">
      <w:pPr>
        <w:spacing w:line="240" w:lineRule="auto"/>
        <w:ind w:left="567"/>
        <w:rPr>
          <w:rFonts w:eastAsia="Arial" w:cstheme="minorHAnsi"/>
          <w:color w:val="00B050"/>
          <w:sz w:val="24"/>
          <w:szCs w:val="24"/>
        </w:rPr>
      </w:pPr>
      <w:r>
        <w:rPr>
          <w:rFonts w:eastAsia="Arial" w:cstheme="minorHAnsi"/>
          <w:sz w:val="24"/>
          <w:szCs w:val="24"/>
        </w:rPr>
        <w:t>2</w:t>
      </w:r>
      <w:r w:rsidR="00E47DC1" w:rsidRPr="003247E6">
        <w:rPr>
          <w:rFonts w:eastAsia="Arial" w:cstheme="minorHAnsi"/>
          <w:sz w:val="24"/>
          <w:szCs w:val="24"/>
        </w:rPr>
        <w:t>. Tiekėjai turi atitikti šiame priede nustatytus reikalavimus dėl kokybės vadybos standart</w:t>
      </w:r>
      <w:r w:rsidR="00DB5474" w:rsidRPr="003247E6">
        <w:rPr>
          <w:rFonts w:eastAsia="Arial" w:cstheme="minorHAnsi"/>
          <w:sz w:val="24"/>
          <w:szCs w:val="24"/>
        </w:rPr>
        <w:t>o</w:t>
      </w:r>
      <w:r w:rsidR="00E47DC1" w:rsidRPr="003247E6">
        <w:rPr>
          <w:rFonts w:eastAsia="Arial" w:cstheme="minorHAnsi"/>
          <w:sz w:val="24"/>
          <w:szCs w:val="24"/>
        </w:rPr>
        <w:t xml:space="preserve"> laikymosi.</w:t>
      </w:r>
    </w:p>
    <w:p w14:paraId="2F58041D" w14:textId="77777777" w:rsidR="00E47DC1" w:rsidRPr="003247E6" w:rsidRDefault="00E47DC1" w:rsidP="00E47DC1">
      <w:pPr>
        <w:tabs>
          <w:tab w:val="left" w:pos="709"/>
        </w:tabs>
        <w:ind w:firstLine="567"/>
        <w:jc w:val="right"/>
        <w:rPr>
          <w:rFonts w:eastAsia="Arial" w:cstheme="minorHAnsi"/>
          <w:sz w:val="24"/>
          <w:szCs w:val="24"/>
        </w:rPr>
      </w:pPr>
    </w:p>
    <w:tbl>
      <w:tblPr>
        <w:tblStyle w:val="TableGrid3"/>
        <w:tblW w:w="5000" w:type="pct"/>
        <w:tblLook w:val="04A0" w:firstRow="1" w:lastRow="0" w:firstColumn="1" w:lastColumn="0" w:noHBand="0" w:noVBand="1"/>
      </w:tblPr>
      <w:tblGrid>
        <w:gridCol w:w="1278"/>
        <w:gridCol w:w="3252"/>
        <w:gridCol w:w="3131"/>
        <w:gridCol w:w="3129"/>
      </w:tblGrid>
      <w:tr w:rsidR="00E47DC1" w:rsidRPr="003247E6" w14:paraId="645EFFC6" w14:textId="77777777" w:rsidTr="002F204A">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A28A6D" w14:textId="77777777" w:rsidR="00E47DC1" w:rsidRPr="003247E6" w:rsidRDefault="00E47DC1" w:rsidP="002F204A">
            <w:pPr>
              <w:spacing w:before="60" w:after="60" w:line="256" w:lineRule="auto"/>
              <w:ind w:firstLine="0"/>
              <w:rPr>
                <w:rFonts w:asciiTheme="minorHAnsi" w:hAnsiTheme="minorHAnsi" w:cstheme="minorHAnsi"/>
                <w:b/>
                <w:bCs/>
                <w:sz w:val="24"/>
                <w:szCs w:val="24"/>
              </w:rPr>
            </w:pPr>
            <w:r w:rsidRPr="003247E6">
              <w:rPr>
                <w:rFonts w:asciiTheme="minorHAnsi" w:eastAsiaTheme="minorHAnsi" w:hAnsiTheme="minorHAnsi" w:cs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A552CA" w14:textId="402E3749" w:rsidR="00E47DC1" w:rsidRPr="003247E6" w:rsidRDefault="00E47DC1" w:rsidP="002F204A">
            <w:pPr>
              <w:spacing w:before="60" w:after="60" w:line="256" w:lineRule="auto"/>
              <w:ind w:firstLine="0"/>
              <w:rPr>
                <w:rFonts w:asciiTheme="minorHAnsi" w:eastAsiaTheme="minorHAnsi" w:hAnsiTheme="minorHAnsi" w:cstheme="minorHAnsi"/>
                <w:b/>
                <w:bCs/>
                <w:sz w:val="24"/>
                <w:szCs w:val="24"/>
              </w:rPr>
            </w:pPr>
            <w:r w:rsidRPr="003247E6">
              <w:rPr>
                <w:rFonts w:asciiTheme="minorHAnsi" w:hAnsiTheme="minorHAnsi" w:cstheme="minorHAnsi"/>
                <w:b/>
                <w:bCs/>
                <w:sz w:val="24"/>
                <w:szCs w:val="24"/>
              </w:rPr>
              <w:t xml:space="preserve">Reikalavimas </w:t>
            </w:r>
            <w:r w:rsidRPr="003247E6">
              <w:rPr>
                <w:rFonts w:asciiTheme="minorHAnsi" w:eastAsiaTheme="minorHAnsi" w:hAnsiTheme="minorHAnsi" w:cstheme="minorHAnsi"/>
                <w:b/>
                <w:bCs/>
                <w:sz w:val="24"/>
                <w:szCs w:val="24"/>
                <w:lang w:eastAsia="en-US"/>
              </w:rPr>
              <w:t xml:space="preserve">dėl </w:t>
            </w:r>
            <w:r w:rsidRPr="003247E6">
              <w:rPr>
                <w:rFonts w:asciiTheme="minorHAnsi" w:eastAsia="Calibri" w:hAnsiTheme="minorHAnsi" w:cstheme="minorHAnsi"/>
                <w:b/>
                <w:bCs/>
                <w:sz w:val="24"/>
                <w:szCs w:val="24"/>
                <w:lang w:eastAsia="en-US"/>
              </w:rPr>
              <w:t>k</w:t>
            </w:r>
            <w:r w:rsidRPr="003247E6">
              <w:rPr>
                <w:rFonts w:asciiTheme="minorHAnsi" w:eastAsia="Calibri" w:hAnsiTheme="minorHAnsi" w:cstheme="minorHAnsi"/>
                <w:b/>
                <w:bCs/>
                <w:iCs/>
                <w:sz w:val="24"/>
                <w:szCs w:val="24"/>
                <w:lang w:eastAsia="en-US"/>
              </w:rPr>
              <w:t>okybės vadybos sistemos standart</w:t>
            </w:r>
            <w:r w:rsidR="00206CA2" w:rsidRPr="003247E6">
              <w:rPr>
                <w:rFonts w:asciiTheme="minorHAnsi" w:eastAsia="Calibri" w:hAnsiTheme="minorHAnsi" w:cstheme="minorHAnsi"/>
                <w:b/>
                <w:bCs/>
                <w:iCs/>
                <w:sz w:val="24"/>
                <w:szCs w:val="24"/>
                <w:lang w:eastAsia="en-US"/>
              </w:rPr>
              <w:t>o</w:t>
            </w:r>
            <w:r w:rsidRPr="003247E6">
              <w:rPr>
                <w:rFonts w:asciiTheme="minorHAnsi" w:eastAsiaTheme="minorHAnsi" w:hAnsiTheme="minorHAnsi" w:cs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65C509" w14:textId="77777777" w:rsidR="00E47DC1" w:rsidRPr="003247E6" w:rsidRDefault="00E47DC1" w:rsidP="002F204A">
            <w:pPr>
              <w:autoSpaceDE w:val="0"/>
              <w:autoSpaceDN w:val="0"/>
              <w:adjustRightInd w:val="0"/>
              <w:ind w:firstLine="0"/>
              <w:rPr>
                <w:rFonts w:asciiTheme="minorHAnsi" w:hAnsiTheme="minorHAnsi" w:cstheme="minorHAnsi"/>
                <w:b/>
                <w:bCs/>
                <w:color w:val="000000"/>
                <w:sz w:val="24"/>
                <w:szCs w:val="24"/>
              </w:rPr>
            </w:pPr>
            <w:r w:rsidRPr="003247E6">
              <w:rPr>
                <w:rFonts w:asciiTheme="minorHAnsi" w:hAnsiTheme="minorHAnsi" w:cstheme="minorHAns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B4F670" w14:textId="7F990831" w:rsidR="00E47DC1" w:rsidRPr="003247E6" w:rsidRDefault="00E47DC1" w:rsidP="002F204A">
            <w:pPr>
              <w:autoSpaceDE w:val="0"/>
              <w:autoSpaceDN w:val="0"/>
              <w:adjustRightInd w:val="0"/>
              <w:ind w:firstLine="0"/>
              <w:rPr>
                <w:rFonts w:asciiTheme="minorHAnsi" w:hAnsiTheme="minorHAnsi" w:cstheme="minorHAnsi"/>
                <w:b/>
                <w:bCs/>
                <w:color w:val="000000"/>
                <w:sz w:val="24"/>
                <w:szCs w:val="24"/>
              </w:rPr>
            </w:pPr>
            <w:r w:rsidRPr="003247E6">
              <w:rPr>
                <w:rFonts w:asciiTheme="minorHAnsi" w:hAnsiTheme="minorHAnsi" w:cstheme="minorHAnsi"/>
                <w:b/>
                <w:bCs/>
                <w:color w:val="000000"/>
                <w:sz w:val="24"/>
                <w:szCs w:val="24"/>
              </w:rPr>
              <w:t>Subjektas, kuris turi atitikti reikalavimą</w:t>
            </w:r>
          </w:p>
        </w:tc>
      </w:tr>
      <w:tr w:rsidR="00E47DC1" w:rsidRPr="003247E6" w14:paraId="26BB9436" w14:textId="77777777" w:rsidTr="002F204A">
        <w:tc>
          <w:tcPr>
            <w:tcW w:w="571" w:type="pct"/>
            <w:tcBorders>
              <w:top w:val="single" w:sz="4" w:space="0" w:color="000000"/>
              <w:left w:val="single" w:sz="4" w:space="0" w:color="000000"/>
              <w:bottom w:val="single" w:sz="4" w:space="0" w:color="000000"/>
              <w:right w:val="single" w:sz="4" w:space="0" w:color="000000"/>
            </w:tcBorders>
          </w:tcPr>
          <w:p w14:paraId="2B874E02" w14:textId="77777777" w:rsidR="00E47DC1" w:rsidRPr="003247E6" w:rsidRDefault="00E47DC1" w:rsidP="002F204A">
            <w:pPr>
              <w:spacing w:before="60" w:after="60" w:line="256" w:lineRule="auto"/>
              <w:jc w:val="center"/>
              <w:rPr>
                <w:rFonts w:asciiTheme="minorHAnsi" w:eastAsiaTheme="minorHAnsi" w:hAnsiTheme="minorHAnsi" w:cstheme="minorHAnsi"/>
                <w:b/>
                <w:bCs/>
                <w:sz w:val="24"/>
                <w:szCs w:val="24"/>
              </w:rPr>
            </w:pPr>
            <w:r w:rsidRPr="003247E6">
              <w:rPr>
                <w:rFonts w:asciiTheme="minorHAnsi" w:eastAsiaTheme="minorHAnsi" w:hAnsiTheme="minorHAnsi" w:cs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0C87EF8" w14:textId="77777777" w:rsidR="00E47DC1" w:rsidRPr="003247E6" w:rsidRDefault="00E47DC1" w:rsidP="002F204A">
            <w:pPr>
              <w:autoSpaceDE w:val="0"/>
              <w:autoSpaceDN w:val="0"/>
              <w:adjustRightInd w:val="0"/>
              <w:rPr>
                <w:rFonts w:asciiTheme="minorHAnsi" w:hAnsiTheme="minorHAnsi" w:cstheme="minorHAnsi"/>
                <w:b/>
                <w:bCs/>
                <w:color w:val="000000"/>
                <w:sz w:val="24"/>
                <w:szCs w:val="24"/>
              </w:rPr>
            </w:pPr>
            <w:r w:rsidRPr="003247E6">
              <w:rPr>
                <w:rFonts w:asciiTheme="minorHAnsi" w:hAnsiTheme="minorHAnsi" w:cstheme="minorHAnsi"/>
                <w:b/>
                <w:bCs/>
                <w:color w:val="000000"/>
                <w:sz w:val="24"/>
                <w:szCs w:val="24"/>
              </w:rPr>
              <w:t>Kokybės vadybos sistemos taikymas</w:t>
            </w:r>
          </w:p>
        </w:tc>
      </w:tr>
      <w:tr w:rsidR="00E47DC1" w:rsidRPr="003247E6" w14:paraId="04CD8E6A" w14:textId="77777777" w:rsidTr="002F204A">
        <w:tc>
          <w:tcPr>
            <w:tcW w:w="571" w:type="pct"/>
            <w:tcBorders>
              <w:top w:val="single" w:sz="4" w:space="0" w:color="000000"/>
              <w:left w:val="single" w:sz="4" w:space="0" w:color="000000"/>
              <w:bottom w:val="single" w:sz="4" w:space="0" w:color="000000"/>
              <w:right w:val="single" w:sz="4" w:space="0" w:color="000000"/>
            </w:tcBorders>
          </w:tcPr>
          <w:p w14:paraId="0531A43A" w14:textId="77777777" w:rsidR="00E47DC1" w:rsidRPr="003247E6" w:rsidRDefault="00E47DC1" w:rsidP="002F204A">
            <w:pPr>
              <w:spacing w:before="60" w:after="60" w:line="256" w:lineRule="auto"/>
              <w:jc w:val="center"/>
              <w:rPr>
                <w:rFonts w:asciiTheme="minorHAnsi" w:eastAsiaTheme="minorHAnsi" w:hAnsiTheme="minorHAnsi" w:cstheme="minorHAnsi"/>
                <w:sz w:val="24"/>
                <w:szCs w:val="24"/>
              </w:rPr>
            </w:pPr>
            <w:r w:rsidRPr="003247E6">
              <w:rPr>
                <w:rFonts w:asciiTheme="minorHAnsi" w:eastAsiaTheme="minorHAnsi" w:hAnsiTheme="minorHAnsi" w:cs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C76046C" w14:textId="42ED55C2" w:rsidR="00E47DC1" w:rsidRPr="003247E6" w:rsidRDefault="003F483D" w:rsidP="003F483D">
            <w:pPr>
              <w:autoSpaceDE w:val="0"/>
              <w:autoSpaceDN w:val="0"/>
              <w:adjustRightInd w:val="0"/>
              <w:ind w:firstLine="0"/>
              <w:rPr>
                <w:rFonts w:asciiTheme="minorHAnsi" w:hAnsiTheme="minorHAnsi" w:cstheme="minorHAnsi"/>
                <w:color w:val="000000"/>
                <w:sz w:val="24"/>
                <w:szCs w:val="24"/>
              </w:rPr>
            </w:pPr>
            <w:r w:rsidRPr="003247E6">
              <w:rPr>
                <w:rFonts w:asciiTheme="minorHAnsi" w:hAnsiTheme="minorHAnsi" w:cstheme="minorHAnsi"/>
                <w:color w:val="1F1F1F"/>
                <w:sz w:val="24"/>
                <w:szCs w:val="24"/>
              </w:rPr>
              <w:t>Tiekėjas yra įsidiegęs kokybės vadybos sistemą pagal LST EN ISO 9001 standartą arba lygiavertį</w:t>
            </w:r>
          </w:p>
        </w:tc>
        <w:tc>
          <w:tcPr>
            <w:tcW w:w="1458" w:type="pct"/>
            <w:tcBorders>
              <w:top w:val="single" w:sz="4" w:space="0" w:color="000000"/>
              <w:left w:val="single" w:sz="4" w:space="0" w:color="000000"/>
              <w:bottom w:val="single" w:sz="4" w:space="0" w:color="000000"/>
              <w:right w:val="single" w:sz="4" w:space="0" w:color="000000"/>
            </w:tcBorders>
          </w:tcPr>
          <w:p w14:paraId="36948009" w14:textId="0911998C" w:rsidR="00E47DC1" w:rsidRPr="003247E6" w:rsidRDefault="00C326B8" w:rsidP="003247E6">
            <w:pPr>
              <w:autoSpaceDE w:val="0"/>
              <w:autoSpaceDN w:val="0"/>
              <w:adjustRightInd w:val="0"/>
              <w:ind w:firstLine="0"/>
              <w:rPr>
                <w:rFonts w:asciiTheme="minorHAnsi" w:hAnsiTheme="minorHAnsi" w:cstheme="minorHAnsi"/>
                <w:color w:val="000000"/>
                <w:sz w:val="24"/>
                <w:szCs w:val="24"/>
              </w:rPr>
            </w:pPr>
            <w:r w:rsidRPr="003247E6">
              <w:rPr>
                <w:rFonts w:asciiTheme="minorHAnsi" w:hAnsiTheme="minorHAnsi" w:cstheme="minorHAnsi"/>
                <w:color w:val="000000"/>
                <w:sz w:val="24"/>
                <w:szCs w:val="24"/>
              </w:rPr>
              <w:t>Pateikiama skaitmeninė dokumento kopija</w:t>
            </w:r>
            <w:r w:rsidR="003247E6" w:rsidRPr="003247E6">
              <w:rPr>
                <w:rFonts w:asciiTheme="minorHAnsi" w:hAnsiTheme="minorHAnsi" w:cstheme="minorHAnsi"/>
                <w:color w:val="000000"/>
                <w:sz w:val="24"/>
                <w:szCs w:val="24"/>
              </w:rPr>
              <w:t>.</w:t>
            </w:r>
          </w:p>
        </w:tc>
        <w:tc>
          <w:tcPr>
            <w:tcW w:w="1457" w:type="pct"/>
            <w:tcBorders>
              <w:top w:val="single" w:sz="4" w:space="0" w:color="000000"/>
              <w:left w:val="single" w:sz="4" w:space="0" w:color="000000"/>
              <w:bottom w:val="single" w:sz="4" w:space="0" w:color="000000"/>
              <w:right w:val="single" w:sz="4" w:space="0" w:color="000000"/>
            </w:tcBorders>
          </w:tcPr>
          <w:p w14:paraId="7A009E80" w14:textId="40E57D3C" w:rsidR="00E47DC1" w:rsidRPr="003247E6" w:rsidRDefault="006373C1" w:rsidP="006373C1">
            <w:pPr>
              <w:autoSpaceDE w:val="0"/>
              <w:autoSpaceDN w:val="0"/>
              <w:adjustRightInd w:val="0"/>
              <w:ind w:firstLine="0"/>
              <w:rPr>
                <w:rFonts w:asciiTheme="minorHAnsi" w:hAnsiTheme="minorHAnsi" w:cstheme="minorHAnsi"/>
                <w:color w:val="000000"/>
                <w:sz w:val="24"/>
                <w:szCs w:val="24"/>
              </w:rPr>
            </w:pPr>
            <w:r w:rsidRPr="003247E6">
              <w:rPr>
                <w:rFonts w:asciiTheme="minorHAnsi" w:hAnsiTheme="minorHAnsi" w:cstheme="minorHAnsi"/>
                <w:color w:val="000000"/>
                <w:sz w:val="24"/>
                <w:szCs w:val="24"/>
              </w:rPr>
              <w:t>J</w:t>
            </w:r>
            <w:r w:rsidRPr="003247E6">
              <w:rPr>
                <w:rFonts w:asciiTheme="minorHAnsi" w:hAnsiTheme="minorHAnsi" w:cstheme="minorHAnsi"/>
                <w:color w:val="000000"/>
                <w:sz w:val="24"/>
                <w:szCs w:val="24"/>
              </w:rPr>
              <w:t xml:space="preserve">eigu pasiūlymą teikia ūkio subjektų grupė – reikalavimą turi atitikti </w:t>
            </w:r>
            <w:r w:rsidRPr="003247E6">
              <w:rPr>
                <w:rFonts w:asciiTheme="minorHAnsi" w:hAnsiTheme="minorHAnsi" w:cstheme="minorHAnsi"/>
                <w:color w:val="000000"/>
                <w:sz w:val="24"/>
                <w:szCs w:val="24"/>
              </w:rPr>
              <w:t>kiekvienas</w:t>
            </w:r>
            <w:r w:rsidRPr="003247E6">
              <w:rPr>
                <w:rFonts w:asciiTheme="minorHAnsi" w:hAnsiTheme="minorHAnsi" w:cstheme="minorHAnsi"/>
                <w:color w:val="000000"/>
                <w:sz w:val="24"/>
                <w:szCs w:val="24"/>
              </w:rPr>
              <w:t xml:space="preserve"> ūkio subjektų grupės nar</w:t>
            </w:r>
            <w:r w:rsidRPr="003247E6">
              <w:rPr>
                <w:rFonts w:asciiTheme="minorHAnsi" w:hAnsiTheme="minorHAnsi" w:cstheme="minorHAnsi"/>
                <w:color w:val="000000"/>
                <w:sz w:val="24"/>
                <w:szCs w:val="24"/>
              </w:rPr>
              <w:t>ys.</w:t>
            </w:r>
          </w:p>
        </w:tc>
      </w:tr>
    </w:tbl>
    <w:p w14:paraId="761D80D5" w14:textId="77777777" w:rsidR="00E47DC1" w:rsidRPr="003247E6" w:rsidRDefault="00E47DC1" w:rsidP="00E47DC1">
      <w:pPr>
        <w:jc w:val="center"/>
        <w:rPr>
          <w:rFonts w:eastAsia="Arial" w:cstheme="minorHAnsi"/>
          <w:sz w:val="24"/>
          <w:szCs w:val="24"/>
        </w:rPr>
      </w:pPr>
    </w:p>
    <w:p w14:paraId="79ADEDDC" w14:textId="1ADE3FD5" w:rsidR="00084EA6" w:rsidRPr="003247E6" w:rsidRDefault="00084EA6" w:rsidP="00A37013">
      <w:pPr>
        <w:tabs>
          <w:tab w:val="left" w:pos="567"/>
        </w:tabs>
        <w:spacing w:line="240" w:lineRule="auto"/>
        <w:ind w:firstLine="0"/>
        <w:rPr>
          <w:rFonts w:eastAsia="Arial" w:cstheme="minorHAnsi"/>
          <w:color w:val="000000" w:themeColor="text1"/>
          <w:sz w:val="24"/>
          <w:szCs w:val="24"/>
        </w:rPr>
      </w:pPr>
      <w:r w:rsidRPr="003247E6">
        <w:rPr>
          <w:rFonts w:eastAsia="Arial" w:cstheme="minorHAnsi"/>
          <w:i/>
          <w:color w:val="000000" w:themeColor="text1"/>
          <w:sz w:val="24"/>
          <w:szCs w:val="24"/>
        </w:rPr>
        <w:tab/>
      </w:r>
    </w:p>
    <w:p w14:paraId="2712F38F" w14:textId="3AA11DEC" w:rsidR="00112F92" w:rsidRPr="003247E6" w:rsidRDefault="00112F92" w:rsidP="00084EA6">
      <w:pPr>
        <w:rPr>
          <w:rFonts w:cstheme="minorHAnsi"/>
          <w:sz w:val="24"/>
          <w:szCs w:val="24"/>
        </w:rPr>
      </w:pPr>
    </w:p>
    <w:sectPr w:rsidR="00112F92" w:rsidRPr="003247E6"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4818" w14:textId="77777777" w:rsidR="00B8187B" w:rsidRDefault="00B8187B" w:rsidP="00D05666">
      <w:r>
        <w:separator/>
      </w:r>
    </w:p>
  </w:endnote>
  <w:endnote w:type="continuationSeparator" w:id="0">
    <w:p w14:paraId="1F6EFDD6" w14:textId="77777777" w:rsidR="00B8187B" w:rsidRDefault="00B8187B" w:rsidP="00D05666">
      <w:r>
        <w:continuationSeparator/>
      </w:r>
    </w:p>
  </w:endnote>
  <w:endnote w:type="continuationNotice" w:id="1">
    <w:p w14:paraId="04B1E76C" w14:textId="77777777" w:rsidR="00B8187B" w:rsidRDefault="00B81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E312" w14:textId="77777777" w:rsidR="00B8187B" w:rsidRDefault="00B8187B" w:rsidP="00D05666">
      <w:r>
        <w:separator/>
      </w:r>
    </w:p>
  </w:footnote>
  <w:footnote w:type="continuationSeparator" w:id="0">
    <w:p w14:paraId="3454E1EE" w14:textId="77777777" w:rsidR="00B8187B" w:rsidRDefault="00B8187B" w:rsidP="00D05666">
      <w:r>
        <w:continuationSeparator/>
      </w:r>
    </w:p>
  </w:footnote>
  <w:footnote w:type="continuationNotice" w:id="1">
    <w:p w14:paraId="4FD84FB8" w14:textId="77777777" w:rsidR="00B8187B" w:rsidRDefault="00B818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7C20" w14:textId="16860CCB" w:rsidR="00343F81" w:rsidRDefault="00343F81" w:rsidP="00343F81">
    <w:pPr>
      <w:pStyle w:val="Header"/>
      <w:jc w:val="right"/>
      <w:rPr>
        <w:rFonts w:cstheme="minorHAnsi"/>
      </w:rPr>
    </w:pPr>
    <w:r>
      <w:rPr>
        <w:rFonts w:cstheme="minorHAnsi"/>
      </w:rPr>
      <w:t>Specialiųjų p</w:t>
    </w:r>
    <w:r w:rsidRPr="002E1129">
      <w:rPr>
        <w:rFonts w:cstheme="minorHAnsi"/>
      </w:rPr>
      <w:t xml:space="preserve">irkimo sąlygų </w:t>
    </w:r>
    <w:r w:rsidR="00A37013">
      <w:rPr>
        <w:rFonts w:cstheme="minorHAnsi"/>
      </w:rPr>
      <w:t>4</w:t>
    </w:r>
    <w:r w:rsidRPr="002E1129">
      <w:rPr>
        <w:rFonts w:cstheme="minorHAnsi"/>
      </w:rPr>
      <w:t xml:space="preserve"> priedas</w:t>
    </w:r>
  </w:p>
  <w:p w14:paraId="3CEC2BE8" w14:textId="77777777" w:rsidR="00A37013" w:rsidRDefault="00343F81" w:rsidP="00A37013">
    <w:pPr>
      <w:pStyle w:val="Header"/>
      <w:jc w:val="right"/>
      <w:rPr>
        <w:rFonts w:cstheme="minorHAnsi"/>
      </w:rPr>
    </w:pPr>
    <w:r w:rsidRPr="00AC0420">
      <w:rPr>
        <w:rFonts w:cstheme="minorHAnsi"/>
      </w:rPr>
      <w:t>„</w:t>
    </w:r>
    <w:r w:rsidR="00A37013" w:rsidRPr="00AA05AD">
      <w:rPr>
        <w:rFonts w:cstheme="minorHAnsi"/>
      </w:rPr>
      <w:t>Tiekėjų kvalifikacijos reikalavimai</w:t>
    </w:r>
    <w:r w:rsidR="00A37013">
      <w:rPr>
        <w:rFonts w:cstheme="minorHAnsi"/>
      </w:rPr>
      <w:t xml:space="preserve"> i</w:t>
    </w:r>
    <w:r w:rsidR="00A37013" w:rsidRPr="00AA05AD">
      <w:rPr>
        <w:rFonts w:cstheme="minorHAnsi"/>
      </w:rPr>
      <w:t>r</w:t>
    </w:r>
  </w:p>
  <w:p w14:paraId="4B5D48F5" w14:textId="77777777" w:rsidR="00A37013" w:rsidRDefault="00A37013" w:rsidP="00A37013">
    <w:pPr>
      <w:pStyle w:val="Header"/>
      <w:jc w:val="right"/>
      <w:rPr>
        <w:rFonts w:cstheme="minorHAnsi"/>
      </w:rPr>
    </w:pPr>
    <w:r w:rsidRPr="00AA05AD">
      <w:rPr>
        <w:rFonts w:cstheme="minorHAnsi"/>
      </w:rPr>
      <w:t>reikalaujami kokybės bei aplinkos apsaugos</w:t>
    </w:r>
  </w:p>
  <w:p w14:paraId="5C1A82DB" w14:textId="54C4CB80" w:rsidR="00343F81" w:rsidRDefault="00A37013" w:rsidP="00A37013">
    <w:pPr>
      <w:pStyle w:val="Header"/>
      <w:jc w:val="right"/>
    </w:pPr>
    <w:r w:rsidRPr="00AA05AD">
      <w:rPr>
        <w:rFonts w:cstheme="minorHAnsi"/>
      </w:rPr>
      <w:t>vadybos sistemų standartai</w:t>
    </w:r>
    <w:r w:rsidR="00343F81" w:rsidRPr="00AC0420">
      <w:rPr>
        <w:rFonts w:cstheme="minorHAns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4A9173D" w:rsidR="00285B02" w:rsidRPr="003158E8" w:rsidRDefault="00285B02" w:rsidP="00315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C40AC9"/>
    <w:multiLevelType w:val="hybridMultilevel"/>
    <w:tmpl w:val="7BB2C9B4"/>
    <w:lvl w:ilvl="0" w:tplc="CA2A2D4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236630376">
    <w:abstractNumId w:val="11"/>
  </w:num>
  <w:num w:numId="10" w16cid:durableId="1415740606">
    <w:abstractNumId w:val="9"/>
  </w:num>
  <w:num w:numId="11" w16cid:durableId="2399020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6207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34180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A6"/>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0"/>
    <w:rsid w:val="00103049"/>
    <w:rsid w:val="00103CEC"/>
    <w:rsid w:val="001045C0"/>
    <w:rsid w:val="0010570C"/>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74"/>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0EB1"/>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FC"/>
    <w:rsid w:val="001E7E24"/>
    <w:rsid w:val="001F04C1"/>
    <w:rsid w:val="001F1643"/>
    <w:rsid w:val="001F1A18"/>
    <w:rsid w:val="001F1D6C"/>
    <w:rsid w:val="001F1FB1"/>
    <w:rsid w:val="001F2905"/>
    <w:rsid w:val="001F2E11"/>
    <w:rsid w:val="001F2EB6"/>
    <w:rsid w:val="001F3174"/>
    <w:rsid w:val="001F4F1B"/>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A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7BD"/>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54E"/>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53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2A4"/>
    <w:rsid w:val="0031284C"/>
    <w:rsid w:val="00313C60"/>
    <w:rsid w:val="0031420A"/>
    <w:rsid w:val="003155D3"/>
    <w:rsid w:val="003158E8"/>
    <w:rsid w:val="00316D64"/>
    <w:rsid w:val="0031757A"/>
    <w:rsid w:val="00317AC3"/>
    <w:rsid w:val="0032046A"/>
    <w:rsid w:val="00320B5A"/>
    <w:rsid w:val="00321A79"/>
    <w:rsid w:val="00321B1F"/>
    <w:rsid w:val="0032266C"/>
    <w:rsid w:val="003230AA"/>
    <w:rsid w:val="003232C3"/>
    <w:rsid w:val="00324073"/>
    <w:rsid w:val="003241B0"/>
    <w:rsid w:val="003241B4"/>
    <w:rsid w:val="003247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45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8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5705"/>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3D"/>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DED"/>
    <w:rsid w:val="004147BD"/>
    <w:rsid w:val="004157B6"/>
    <w:rsid w:val="004159FF"/>
    <w:rsid w:val="00415A37"/>
    <w:rsid w:val="0041685F"/>
    <w:rsid w:val="00416D08"/>
    <w:rsid w:val="00417604"/>
    <w:rsid w:val="00424C4C"/>
    <w:rsid w:val="004252AF"/>
    <w:rsid w:val="00427174"/>
    <w:rsid w:val="00427210"/>
    <w:rsid w:val="004300C9"/>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CCF"/>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6FC4"/>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7C"/>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BB"/>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8C3"/>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C1"/>
    <w:rsid w:val="00640399"/>
    <w:rsid w:val="00640DBD"/>
    <w:rsid w:val="00641BD2"/>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3CB"/>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31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4E54"/>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A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A9B"/>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6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458"/>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89"/>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21A8"/>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22C"/>
    <w:rsid w:val="00A1776F"/>
    <w:rsid w:val="00A215B6"/>
    <w:rsid w:val="00A23B71"/>
    <w:rsid w:val="00A24A76"/>
    <w:rsid w:val="00A24FC3"/>
    <w:rsid w:val="00A25751"/>
    <w:rsid w:val="00A26601"/>
    <w:rsid w:val="00A26794"/>
    <w:rsid w:val="00A26D56"/>
    <w:rsid w:val="00A26F11"/>
    <w:rsid w:val="00A2707D"/>
    <w:rsid w:val="00A27446"/>
    <w:rsid w:val="00A27846"/>
    <w:rsid w:val="00A30696"/>
    <w:rsid w:val="00A32840"/>
    <w:rsid w:val="00A32BE9"/>
    <w:rsid w:val="00A32FBD"/>
    <w:rsid w:val="00A33366"/>
    <w:rsid w:val="00A33684"/>
    <w:rsid w:val="00A363BD"/>
    <w:rsid w:val="00A3699B"/>
    <w:rsid w:val="00A36CC9"/>
    <w:rsid w:val="00A36D58"/>
    <w:rsid w:val="00A37013"/>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D1"/>
    <w:rsid w:val="00A6728D"/>
    <w:rsid w:val="00A678F2"/>
    <w:rsid w:val="00A71150"/>
    <w:rsid w:val="00A71BA0"/>
    <w:rsid w:val="00A728AD"/>
    <w:rsid w:val="00A73BF7"/>
    <w:rsid w:val="00A744AD"/>
    <w:rsid w:val="00A747AC"/>
    <w:rsid w:val="00A74B22"/>
    <w:rsid w:val="00A75E04"/>
    <w:rsid w:val="00A76EAF"/>
    <w:rsid w:val="00A76F66"/>
    <w:rsid w:val="00A77900"/>
    <w:rsid w:val="00A80235"/>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7B"/>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A81"/>
    <w:rsid w:val="00BE078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A9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6B8"/>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A9C"/>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74"/>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04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693F"/>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E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4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DC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6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013"/>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E1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2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76751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47D8FEE784BCABEB434D09AF030B2"/>
        <w:category>
          <w:name w:val="General"/>
          <w:gallery w:val="placeholder"/>
        </w:category>
        <w:types>
          <w:type w:val="bbPlcHdr"/>
        </w:types>
        <w:behaviors>
          <w:behavior w:val="content"/>
        </w:behaviors>
        <w:guid w:val="{3E884A8A-B87E-4E08-B9C0-E4C957AF3D36}"/>
      </w:docPartPr>
      <w:docPartBody>
        <w:p w:rsidR="000935C6" w:rsidRDefault="00093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C6"/>
    <w:rsid w:val="000935C6"/>
    <w:rsid w:val="002427BD"/>
    <w:rsid w:val="005D38C3"/>
    <w:rsid w:val="00650E4C"/>
    <w:rsid w:val="007F1A9B"/>
    <w:rsid w:val="00C50B28"/>
    <w:rsid w:val="00CB3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234</Words>
  <Characters>1637</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40</cp:revision>
  <cp:lastPrinted>2021-11-02T20:49:00Z</cp:lastPrinted>
  <dcterms:created xsi:type="dcterms:W3CDTF">2023-09-13T12:03:00Z</dcterms:created>
  <dcterms:modified xsi:type="dcterms:W3CDTF">2025-11-21T08:09:00Z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4c0e3b28-ca25-44eb-8820-e7d92c3795c3</vt:lpwstr>
  </property>
</Properties>
</file>