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194B51">
      <w:pPr>
        <w:pStyle w:val="FreeForm"/>
        <w:tabs>
          <w:tab w:val="left" w:pos="567"/>
          <w:tab w:val="left" w:pos="709"/>
        </w:tabs>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0631F365"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F8489D">
        <w:rPr>
          <w:rFonts w:ascii="Times New Roman" w:hAnsi="Times New Roman"/>
          <w:sz w:val="22"/>
          <w:szCs w:val="22"/>
          <w:lang w:val="lt-LT"/>
        </w:rPr>
        <w:t>4</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262F89">
        <w:rPr>
          <w:rFonts w:ascii="Times New Roman" w:hAnsi="Times New Roman"/>
          <w:sz w:val="22"/>
          <w:szCs w:val="22"/>
          <w:lang w:val="lt-LT"/>
        </w:rPr>
        <w:t xml:space="preserve">gruodžio </w:t>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7D52C8">
        <w:rPr>
          <w:rFonts w:ascii="Times New Roman" w:hAnsi="Times New Roman"/>
          <w:sz w:val="22"/>
          <w:szCs w:val="22"/>
          <w:lang w:val="lt-LT"/>
        </w:rPr>
        <w:softHyphen/>
      </w:r>
      <w:r w:rsidR="00126FC1">
        <w:rPr>
          <w:rFonts w:ascii="Times New Roman" w:hAnsi="Times New Roman"/>
          <w:sz w:val="22"/>
          <w:szCs w:val="22"/>
          <w:lang w:val="lt-LT"/>
        </w:rPr>
        <w:t>19</w:t>
      </w:r>
      <w:bookmarkStart w:id="0" w:name="_GoBack"/>
      <w:bookmarkEnd w:id="0"/>
      <w:r w:rsidR="00262F89">
        <w:rPr>
          <w:rFonts w:ascii="Times New Roman" w:hAnsi="Times New Roman"/>
          <w:sz w:val="22"/>
          <w:szCs w:val="22"/>
          <w:lang w:val="lt-LT"/>
        </w:rPr>
        <w:t xml:space="preserve"> </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152C7AB1" w14:textId="17FB576F" w:rsidR="00271DC0" w:rsidRPr="0030042F" w:rsidRDefault="00271DC0" w:rsidP="00271DC0">
      <w:pPr>
        <w:pStyle w:val="Heading"/>
        <w:jc w:val="center"/>
        <w:rPr>
          <w:rFonts w:eastAsia="Times New Roman" w:cs="Times New Roman"/>
          <w:b w:val="0"/>
          <w:bCs w:val="0"/>
          <w:color w:val="auto"/>
          <w:spacing w:val="0"/>
          <w:sz w:val="24"/>
          <w:szCs w:val="24"/>
          <w:lang w:val="lt-LT"/>
        </w:rPr>
      </w:pPr>
      <w:r>
        <w:rPr>
          <w:color w:val="auto"/>
          <w:sz w:val="24"/>
          <w:szCs w:val="24"/>
          <w:lang w:val="lt-LT"/>
        </w:rPr>
        <w:t xml:space="preserve">DIRBTINĖS </w:t>
      </w:r>
      <w:r w:rsidR="007D52C8">
        <w:rPr>
          <w:color w:val="auto"/>
          <w:sz w:val="24"/>
          <w:szCs w:val="24"/>
          <w:lang w:val="lt-LT"/>
        </w:rPr>
        <w:t>KRAUJAGYSLĖS</w:t>
      </w:r>
      <w:r>
        <w:rPr>
          <w:color w:val="auto"/>
          <w:sz w:val="24"/>
          <w:szCs w:val="24"/>
          <w:lang w:val="lt-LT"/>
        </w:rPr>
        <w:t xml:space="preserve"> </w:t>
      </w:r>
      <w:r w:rsidRPr="00041859">
        <w:rPr>
          <w:color w:val="auto"/>
          <w:sz w:val="24"/>
          <w:szCs w:val="24"/>
          <w:lang w:val="lt-LT"/>
        </w:rPr>
        <w:t xml:space="preserve"> (Nr. </w:t>
      </w:r>
      <w:r>
        <w:rPr>
          <w:color w:val="auto"/>
          <w:sz w:val="24"/>
          <w:szCs w:val="24"/>
          <w:lang w:val="lt-LT"/>
        </w:rPr>
        <w:t>9</w:t>
      </w:r>
      <w:r w:rsidR="007D52C8">
        <w:rPr>
          <w:color w:val="auto"/>
          <w:sz w:val="24"/>
          <w:szCs w:val="24"/>
          <w:lang w:val="lt-LT"/>
        </w:rPr>
        <w:t>036</w:t>
      </w:r>
      <w:r>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6CD92192" w14:textId="2055EC62" w:rsidR="00400EED" w:rsidRPr="00194B51" w:rsidRDefault="0034466E" w:rsidP="00400EED">
      <w:pPr>
        <w:pStyle w:val="Body2"/>
        <w:rPr>
          <w:b/>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5234E4D7" w:rsidR="006B51E6" w:rsidRDefault="0034466E">
      <w:pPr>
        <w:pStyle w:val="Body2"/>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194B51" w:rsidRPr="00AA5A63">
          <w:rPr>
            <w:rStyle w:val="Hyperlink"/>
            <w:lang w:val="lt-LT"/>
          </w:rPr>
          <w:t>jolanta.pukeliene</w:t>
        </w:r>
        <w:r w:rsidR="00194B51" w:rsidRPr="00AA5A63">
          <w:rPr>
            <w:rStyle w:val="Hyperlink"/>
          </w:rPr>
          <w:t>@rvul.lt</w:t>
        </w:r>
      </w:hyperlink>
      <w:r w:rsidR="00194B51">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051A2309" w14:textId="2DD40CB6" w:rsidR="00400EED" w:rsidRPr="003307CD" w:rsidRDefault="0034466E" w:rsidP="00400EED">
      <w:pPr>
        <w:pStyle w:val="Body2"/>
        <w:ind w:firstLine="709"/>
        <w:rPr>
          <w:color w:val="auto"/>
          <w:lang w:val="lt-LT"/>
        </w:rPr>
      </w:pPr>
      <w:r w:rsidRPr="003307CD">
        <w:rPr>
          <w:color w:val="auto"/>
          <w:lang w:val="lt-LT"/>
        </w:rPr>
        <w:t xml:space="preserve">2.1. Šio pirkimo objektas </w:t>
      </w:r>
      <w:r w:rsidR="00400EED">
        <w:rPr>
          <w:color w:val="auto"/>
          <w:lang w:val="lt-LT"/>
        </w:rPr>
        <w:t>y</w:t>
      </w:r>
      <w:r w:rsidRPr="003307CD">
        <w:rPr>
          <w:color w:val="auto"/>
          <w:lang w:val="lt-LT"/>
        </w:rPr>
        <w:t>ra nurodyt</w:t>
      </w:r>
      <w:r w:rsidR="00400EED">
        <w:rPr>
          <w:color w:val="auto"/>
          <w:lang w:val="lt-LT"/>
        </w:rPr>
        <w:t>as</w:t>
      </w:r>
      <w:r w:rsidRPr="003307CD">
        <w:rPr>
          <w:color w:val="auto"/>
          <w:lang w:val="lt-LT"/>
        </w:rPr>
        <w:t xml:space="preserve"> pirkimo sąlygų techninėje specifikacijoje, kuri pateikiama  pirkimo sąlygų priede</w:t>
      </w:r>
      <w:r w:rsidR="009B10D6">
        <w:rPr>
          <w:color w:val="auto"/>
          <w:lang w:val="lt-LT"/>
        </w:rPr>
        <w:t xml:space="preserve"> Nr.1</w:t>
      </w:r>
      <w:r w:rsidRPr="003307CD">
        <w:rPr>
          <w:color w:val="auto"/>
          <w:lang w:val="lt-LT"/>
        </w:rPr>
        <w:t xml:space="preserve">. </w:t>
      </w:r>
      <w:r w:rsidR="00400EED" w:rsidRPr="0005450E">
        <w:rPr>
          <w:color w:val="auto"/>
          <w:lang w:val="lt-LT"/>
        </w:rPr>
        <w:t xml:space="preserve">Perkančioji organizacija, esant poreikiui, gali pagal šio pirkimo sutartį įsigyti pirkimo sąlygose nenurodytų, tačiau su pirkimo objektu susijusių prekių, neviršijant 10% </w:t>
      </w:r>
      <w:r w:rsidR="007D52C8">
        <w:rPr>
          <w:color w:val="auto"/>
          <w:lang w:val="lt-LT"/>
        </w:rPr>
        <w:t>pradinės pirkimo sutarties vertės</w:t>
      </w:r>
      <w:r w:rsidR="00400EED" w:rsidRPr="0005450E">
        <w:rPr>
          <w:color w:val="auto"/>
          <w:lang w:val="lt-LT"/>
        </w:rPr>
        <w:t>, vadovaujantis pirkimo sutartyje nustatyta tvarka.</w:t>
      </w:r>
      <w:r w:rsidR="00400EED" w:rsidRPr="003307CD">
        <w:rPr>
          <w:color w:val="auto"/>
          <w:lang w:val="lt-LT"/>
        </w:rPr>
        <w:tab/>
      </w:r>
    </w:p>
    <w:p w14:paraId="49A2483C" w14:textId="1989340C" w:rsidR="007D52C8" w:rsidRPr="003307CD" w:rsidRDefault="00400EED" w:rsidP="00FD26F7">
      <w:pPr>
        <w:pStyle w:val="Body2"/>
        <w:tabs>
          <w:tab w:val="left" w:pos="709"/>
        </w:tabs>
        <w:rPr>
          <w:color w:val="367DA2"/>
          <w:lang w:val="lt-LT"/>
        </w:rPr>
      </w:pPr>
      <w:r w:rsidRPr="00F61B06">
        <w:rPr>
          <w:color w:val="auto"/>
          <w:lang w:val="lt-LT"/>
        </w:rPr>
        <w:tab/>
      </w:r>
      <w:r w:rsidRPr="0044172C">
        <w:rPr>
          <w:color w:val="auto"/>
          <w:lang w:val="lt-LT"/>
        </w:rPr>
        <w:t>2.</w:t>
      </w:r>
      <w:r w:rsidR="007D52C8">
        <w:rPr>
          <w:color w:val="auto"/>
          <w:lang w:val="lt-LT"/>
        </w:rPr>
        <w:t>2</w:t>
      </w:r>
      <w:r w:rsidRPr="0044172C">
        <w:rPr>
          <w:color w:val="auto"/>
          <w:lang w:val="lt-LT"/>
        </w:rPr>
        <w:t xml:space="preserve">. </w:t>
      </w:r>
      <w:r w:rsidR="007D52C8" w:rsidRPr="00820148">
        <w:rPr>
          <w:color w:val="auto"/>
          <w:lang w:val="lt-LT"/>
        </w:rPr>
        <w:t>Pirkimas yra skaidomas į pirkimo dalis. Pasiūlymai</w:t>
      </w:r>
      <w:r w:rsidR="007D52C8" w:rsidRPr="003307CD">
        <w:rPr>
          <w:color w:val="auto"/>
          <w:lang w:val="lt-LT"/>
        </w:rPr>
        <w:t xml:space="preserve"> gali būti teikiami vienai</w:t>
      </w:r>
      <w:r w:rsidR="007D52C8">
        <w:rPr>
          <w:color w:val="auto"/>
          <w:lang w:val="lt-LT"/>
        </w:rPr>
        <w:t>, kelioms</w:t>
      </w:r>
      <w:r w:rsidR="007D52C8" w:rsidRPr="003307CD">
        <w:rPr>
          <w:color w:val="auto"/>
          <w:lang w:val="lt-LT"/>
        </w:rPr>
        <w:t xml:space="preserve"> arba </w:t>
      </w:r>
      <w:r w:rsidR="007D52C8">
        <w:rPr>
          <w:color w:val="auto"/>
          <w:lang w:val="lt-LT"/>
        </w:rPr>
        <w:t>visoms</w:t>
      </w:r>
      <w:r w:rsidR="007D52C8" w:rsidRPr="003307CD">
        <w:rPr>
          <w:color w:val="auto"/>
          <w:lang w:val="lt-LT"/>
        </w:rPr>
        <w:t xml:space="preserve"> pirkimo dalims. Kiekvienai pirkimo daliai bus sudaroma atskira pirkimo sutartis arba viena bendra sutartis vieno tiekėjo laimėtoms pirkimo dalims. Pirkimo dalys nurodytos pirkimo sąlygų priede </w:t>
      </w:r>
      <w:r w:rsidR="00FD26F7">
        <w:rPr>
          <w:color w:val="auto"/>
          <w:lang w:val="lt-LT"/>
        </w:rPr>
        <w:t xml:space="preserve">Nr.1 </w:t>
      </w:r>
      <w:r w:rsidR="007D52C8" w:rsidRPr="003307CD">
        <w:rPr>
          <w:color w:val="auto"/>
          <w:lang w:val="lt-LT"/>
        </w:rPr>
        <w:t xml:space="preserve">pateiktoje pasiūlymo pateikimo formoje. </w:t>
      </w:r>
    </w:p>
    <w:p w14:paraId="0DCA1772" w14:textId="5FBC4564" w:rsidR="006B51E6" w:rsidRPr="003307CD" w:rsidRDefault="0034466E" w:rsidP="00A62D91">
      <w:pPr>
        <w:pStyle w:val="Body2"/>
        <w:tabs>
          <w:tab w:val="left" w:pos="709"/>
        </w:tabs>
        <w:rPr>
          <w:lang w:val="lt-LT"/>
        </w:rPr>
      </w:pPr>
      <w:r w:rsidRPr="00DE006E">
        <w:rPr>
          <w:rFonts w:eastAsia="Arial Unicode MS" w:cs="Arial Unicode MS"/>
          <w:lang w:val="lt-LT"/>
        </w:rPr>
        <w:tab/>
        <w:t>2.</w:t>
      </w:r>
      <w:r w:rsidR="00A9269A">
        <w:rPr>
          <w:rFonts w:eastAsia="Arial Unicode MS" w:cs="Arial Unicode MS"/>
          <w:lang w:val="lt-LT"/>
        </w:rPr>
        <w:t>3</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w:t>
      </w:r>
      <w:r w:rsidR="00EA71C8">
        <w:rPr>
          <w:rFonts w:eastAsia="Arial Unicode MS" w:cs="Arial Unicode MS"/>
          <w:lang w:val="lt-LT"/>
        </w:rPr>
        <w:t xml:space="preserve">atitinkamos pirkimo dalies </w:t>
      </w:r>
      <w:r w:rsidRPr="00DE006E">
        <w:rPr>
          <w:rFonts w:eastAsia="Arial Unicode MS" w:cs="Arial Unicode MS"/>
          <w:lang w:val="lt-LT"/>
        </w:rPr>
        <w:t xml:space="preserve">apimčiai, neskaidant </w:t>
      </w:r>
      <w:r w:rsidR="00400EED">
        <w:rPr>
          <w:rFonts w:eastAsia="Arial Unicode MS" w:cs="Arial Unicode MS"/>
          <w:lang w:val="lt-LT"/>
        </w:rPr>
        <w:t xml:space="preserve"> </w:t>
      </w:r>
      <w:r w:rsidRPr="00DE006E">
        <w:rPr>
          <w:rFonts w:eastAsia="Arial Unicode MS" w:cs="Arial Unicode MS"/>
          <w:lang w:val="lt-LT"/>
        </w:rPr>
        <w:t>jos smulkiau.</w:t>
      </w:r>
    </w:p>
    <w:p w14:paraId="1CF223E4" w14:textId="4644F1B0" w:rsidR="006B51E6" w:rsidRDefault="0034466E" w:rsidP="00400EED">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A9269A">
        <w:rPr>
          <w:rFonts w:eastAsia="Arial Unicode MS" w:cs="Arial Unicode MS"/>
          <w:lang w:val="lt-LT"/>
        </w:rPr>
        <w:t>4</w:t>
      </w:r>
      <w:r w:rsidRPr="00EC2530">
        <w:rPr>
          <w:rFonts w:eastAsia="Arial Unicode MS" w:cs="Arial Unicode MS"/>
          <w:lang w:val="lt-LT"/>
        </w:rPr>
        <w:t xml:space="preserve">.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w:t>
      </w:r>
      <w:r w:rsidR="00A9269A">
        <w:rPr>
          <w:rFonts w:eastAsia="Arial Unicode MS" w:cs="Arial Unicode MS"/>
          <w:lang w:val="lt-LT"/>
        </w:rPr>
        <w:t xml:space="preserve"> ir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Pr="00EC2530">
        <w:rPr>
          <w:rFonts w:eastAsia="Arial Unicode MS" w:cs="Arial Unicode MS"/>
          <w:i/>
          <w:lang w:val="lt-LT"/>
        </w:rPr>
        <w:t>.</w:t>
      </w:r>
      <w:r w:rsidRPr="00EC2530">
        <w:rPr>
          <w:rFonts w:eastAsia="Arial Unicode MS" w:cs="Arial Unicode MS"/>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1F9B9BC" w14:textId="308998C9" w:rsidR="00400EED" w:rsidRDefault="00400EED" w:rsidP="000B1BB2">
      <w:pPr>
        <w:pStyle w:val="Body2"/>
        <w:tabs>
          <w:tab w:val="left" w:pos="709"/>
        </w:tabs>
        <w:rPr>
          <w:rFonts w:eastAsia="Arial Unicode MS" w:cs="Arial Unicode MS"/>
          <w:lang w:val="lt-LT"/>
        </w:rPr>
      </w:pPr>
      <w:r>
        <w:rPr>
          <w:rFonts w:eastAsia="Arial Unicode MS" w:cs="Arial Unicode MS"/>
          <w:lang w:val="lt-LT"/>
        </w:rPr>
        <w:t xml:space="preserve">             2.</w:t>
      </w:r>
      <w:r w:rsidR="00A9269A">
        <w:rPr>
          <w:rFonts w:eastAsia="Arial Unicode MS" w:cs="Arial Unicode MS"/>
          <w:lang w:val="lt-LT"/>
        </w:rPr>
        <w:t>5</w:t>
      </w:r>
      <w:r>
        <w:rPr>
          <w:rFonts w:eastAsia="Arial Unicode MS" w:cs="Arial Unicode MS"/>
          <w:lang w:val="lt-LT"/>
        </w:rPr>
        <w:t>. Perkančioji organizacija CVP IS priemonėmis nuo 2024-</w:t>
      </w:r>
      <w:r w:rsidR="00D31B0C">
        <w:rPr>
          <w:rFonts w:eastAsia="Arial Unicode MS" w:cs="Arial Unicode MS"/>
          <w:lang w:val="lt-LT"/>
        </w:rPr>
        <w:t>12</w:t>
      </w:r>
      <w:r>
        <w:rPr>
          <w:rFonts w:eastAsia="Arial Unicode MS" w:cs="Arial Unicode MS"/>
          <w:lang w:val="lt-LT"/>
        </w:rPr>
        <w:t>-</w:t>
      </w:r>
      <w:r w:rsidR="00D31B0C">
        <w:rPr>
          <w:rFonts w:eastAsia="Arial Unicode MS" w:cs="Arial Unicode MS"/>
          <w:lang w:val="lt-LT"/>
        </w:rPr>
        <w:t>02</w:t>
      </w:r>
      <w:r>
        <w:rPr>
          <w:rFonts w:eastAsia="Arial Unicode MS" w:cs="Arial Unicode MS"/>
          <w:lang w:val="lt-LT"/>
        </w:rPr>
        <w:t xml:space="preserve"> iki 2024-</w:t>
      </w:r>
      <w:r w:rsidR="00D31B0C">
        <w:rPr>
          <w:rFonts w:eastAsia="Arial Unicode MS" w:cs="Arial Unicode MS"/>
          <w:lang w:val="lt-LT"/>
        </w:rPr>
        <w:t>12</w:t>
      </w:r>
      <w:r>
        <w:rPr>
          <w:rFonts w:eastAsia="Arial Unicode MS" w:cs="Arial Unicode MS"/>
          <w:lang w:val="lt-LT"/>
        </w:rPr>
        <w:t>-</w:t>
      </w:r>
      <w:r w:rsidR="00D31B0C">
        <w:rPr>
          <w:rFonts w:eastAsia="Arial Unicode MS" w:cs="Arial Unicode MS"/>
          <w:lang w:val="lt-LT"/>
        </w:rPr>
        <w:t>10</w:t>
      </w:r>
      <w:r>
        <w:rPr>
          <w:rFonts w:eastAsia="Arial Unicode MS" w:cs="Arial Unicode MS"/>
          <w:lang w:val="lt-LT"/>
        </w:rPr>
        <w:t xml:space="preserve"> vykdė Rinkos dalyvių konsultaciją „</w:t>
      </w:r>
      <w:r w:rsidR="00D31B0C">
        <w:rPr>
          <w:rFonts w:eastAsia="Arial Unicode MS" w:cs="Arial Unicode MS"/>
          <w:lang w:val="lt-LT"/>
        </w:rPr>
        <w:t>Vienkartinės priemonės (d</w:t>
      </w:r>
      <w:r>
        <w:rPr>
          <w:rFonts w:eastAsia="Arial Unicode MS" w:cs="Arial Unicode MS"/>
          <w:lang w:val="lt-LT"/>
        </w:rPr>
        <w:t xml:space="preserve">irbtinės </w:t>
      </w:r>
      <w:r w:rsidR="00D31B0C">
        <w:rPr>
          <w:rFonts w:eastAsia="Arial Unicode MS" w:cs="Arial Unicode MS"/>
          <w:lang w:val="lt-LT"/>
        </w:rPr>
        <w:t>kraujagyslės ir kraujagysliniai protezai</w:t>
      </w:r>
      <w:r>
        <w:rPr>
          <w:rFonts w:eastAsia="Arial Unicode MS" w:cs="Arial Unicode MS"/>
          <w:lang w:val="lt-LT"/>
        </w:rPr>
        <w:t>“ (</w:t>
      </w:r>
      <w:r w:rsidRPr="000054EC">
        <w:rPr>
          <w:rFonts w:eastAsia="Arial Unicode MS" w:cs="Arial Unicode MS"/>
          <w:i/>
          <w:lang w:val="lt-LT"/>
        </w:rPr>
        <w:t>CVP IS Nr.</w:t>
      </w:r>
      <w:r w:rsidR="001C424C">
        <w:rPr>
          <w:rFonts w:eastAsia="Arial Unicode MS" w:cs="Arial Unicode MS"/>
          <w:i/>
          <w:lang w:val="lt-LT"/>
        </w:rPr>
        <w:t>120873</w:t>
      </w:r>
      <w:r>
        <w:rPr>
          <w:rFonts w:eastAsia="Arial Unicode MS" w:cs="Arial Unicode MS"/>
          <w:lang w:val="lt-LT"/>
        </w:rPr>
        <w:t xml:space="preserve">).    </w:t>
      </w:r>
    </w:p>
    <w:p w14:paraId="33F6758D" w14:textId="22BCAC33" w:rsidR="005F4F43" w:rsidRPr="004B7844" w:rsidRDefault="004B7844" w:rsidP="005F4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 xml:space="preserve">  </w:t>
      </w:r>
      <w:r w:rsidR="005F4F43" w:rsidRPr="004B7844">
        <w:rPr>
          <w:sz w:val="22"/>
          <w:szCs w:val="22"/>
          <w:lang w:val="lt-LT"/>
        </w:rPr>
        <w:t>2.</w:t>
      </w:r>
      <w:r w:rsidR="00A9269A">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5DA564C1" w:rsidR="006B51E6" w:rsidRDefault="004B7844" w:rsidP="00AE1DC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A9269A">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04130 Vilnius</w:t>
      </w:r>
      <w:r w:rsidR="00EC4E66" w:rsidRPr="004B7844">
        <w:rPr>
          <w:sz w:val="22"/>
          <w:szCs w:val="22"/>
          <w:lang w:val="lt-LT"/>
        </w:rPr>
        <w:t>, perkančiosios organizacijos atstovo nurodyta patalpa</w:t>
      </w:r>
      <w:r w:rsidR="003307CD" w:rsidRPr="004B7844">
        <w:rPr>
          <w:sz w:val="22"/>
          <w:szCs w:val="22"/>
          <w:lang w:val="lt-LT"/>
        </w:rPr>
        <w:t>.</w:t>
      </w:r>
    </w:p>
    <w:p w14:paraId="42E844BA" w14:textId="77777777" w:rsidR="009C7640" w:rsidRPr="004B7844" w:rsidRDefault="009C7640" w:rsidP="000D206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79BB2E89"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194B51" w:rsidRPr="00503CAD">
        <w:rPr>
          <w:rStyle w:val="Link"/>
          <w:rFonts w:eastAsia="Arial Unicode MS" w:cs="Arial Unicode MS"/>
          <w:color w:val="2C4583" w:themeColor="accent6" w:themeShade="80"/>
          <w:lang w:val="lt-LT"/>
        </w:rPr>
        <w:fldChar w:fldCharType="begin"/>
      </w:r>
      <w:r w:rsidR="00194B51" w:rsidRPr="00503CAD">
        <w:rPr>
          <w:rStyle w:val="Link"/>
          <w:rFonts w:eastAsia="Arial Unicode MS" w:cs="Arial Unicode MS"/>
          <w:color w:val="2C4583" w:themeColor="accent6" w:themeShade="80"/>
          <w:lang w:val="lt-LT"/>
        </w:rPr>
        <w:instrText xml:space="preserve"> HYPERLINK "https://ebvpd.eviesiejipirkimai.lt/espd-web/" </w:instrText>
      </w:r>
      <w:r w:rsidR="00194B51" w:rsidRPr="00503CAD">
        <w:rPr>
          <w:rStyle w:val="Link"/>
          <w:rFonts w:eastAsia="Arial Unicode MS" w:cs="Arial Unicode MS"/>
          <w:color w:val="2C4583" w:themeColor="accent6" w:themeShade="80"/>
          <w:lang w:val="lt-LT"/>
        </w:rPr>
        <w:fldChar w:fldCharType="separate"/>
      </w:r>
      <w:r w:rsidR="00194B51" w:rsidRPr="00503CAD">
        <w:rPr>
          <w:rStyle w:val="Hyperlink"/>
          <w:rFonts w:eastAsia="Arial Unicode MS" w:cs="Arial Unicode MS"/>
          <w:color w:val="2C4583" w:themeColor="accent6" w:themeShade="80"/>
          <w:lang w:val="lt-LT"/>
        </w:rPr>
        <w:t>https://ebvpd.eviesiejipirkimai.lt/espd-web/</w:t>
      </w:r>
      <w:r w:rsidR="00194B51" w:rsidRPr="00503CAD">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DC4989" w14:textId="77777777" w:rsidR="00C567F5" w:rsidRDefault="00C567F5"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lastRenderedPageBreak/>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207" w:type="dxa"/>
        <w:tblInd w:w="-34" w:type="dxa"/>
        <w:tblLayout w:type="fixed"/>
        <w:tblCellMar>
          <w:left w:w="10" w:type="dxa"/>
          <w:right w:w="10" w:type="dxa"/>
        </w:tblCellMar>
        <w:tblLook w:val="04A0" w:firstRow="1" w:lastRow="0" w:firstColumn="1" w:lastColumn="0" w:noHBand="0" w:noVBand="1"/>
      </w:tblPr>
      <w:tblGrid>
        <w:gridCol w:w="34"/>
        <w:gridCol w:w="817"/>
        <w:gridCol w:w="3686"/>
        <w:gridCol w:w="2410"/>
        <w:gridCol w:w="3260"/>
      </w:tblGrid>
      <w:tr w:rsidR="008F26C1" w:rsidRPr="00915F57" w14:paraId="47ADAD89"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194B51" w14:paraId="6491FE11"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166D93">
              <w:rPr>
                <w:rFonts w:ascii="Times New Roman" w:eastAsia="Times New Roman" w:hAnsi="Times New Roman" w:cs="Times New Roman"/>
                <w:i/>
                <w:iCs/>
                <w:sz w:val="22"/>
                <w:szCs w:val="22"/>
              </w:rPr>
              <w:t>dok</w:t>
            </w:r>
            <w:r w:rsidRPr="00166D93">
              <w:rPr>
                <w:rFonts w:ascii="Times New Roman" w:eastAsia="Times New Roman" w:hAnsi="Times New Roman" w:cs="Times New Roman"/>
                <w:i/>
                <w:sz w:val="22"/>
                <w:szCs w:val="22"/>
              </w:rPr>
              <w:t>umentus</w:t>
            </w:r>
            <w:r w:rsidRPr="00166D93">
              <w:rPr>
                <w:rFonts w:ascii="Times New Roman" w:hAnsi="Times New Roman" w:cs="Times New Roman"/>
                <w:i/>
                <w:sz w:val="22"/>
                <w:szCs w:val="22"/>
              </w:rPr>
              <w:t>.</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8F26C1" w:rsidRPr="00194B51" w14:paraId="2C53CDBE"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pastaruosius 5 metus buvo priimtas ir įsiteisėjęs apkaltinamasis teismo nuosprendis ir šis asmuo turi </w:t>
            </w:r>
            <w:r w:rsidRPr="00565C4C">
              <w:rPr>
                <w:rFonts w:ascii="Times New Roman" w:hAnsi="Times New Roman" w:cs="Times New Roman"/>
                <w:bCs/>
                <w:sz w:val="22"/>
                <w:szCs w:val="22"/>
                <w:lang w:eastAsia="en-US"/>
              </w:rPr>
              <w:lastRenderedPageBreak/>
              <w:t>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dokumento, patvirtinančio jungtinius kompetentingų institucijų tvarkomus </w:t>
            </w:r>
            <w:r w:rsidRPr="00915F57">
              <w:rPr>
                <w:rFonts w:ascii="Times New Roman" w:hAnsi="Times New Roman" w:cs="Times New Roman"/>
                <w:sz w:val="22"/>
                <w:szCs w:val="22"/>
              </w:rPr>
              <w:lastRenderedPageBreak/>
              <w:t>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166D93"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 xml:space="preserve">organizacijos prašymu turės pateikti pašalinimo pagrindų nebuvimą patvirtinančius </w:t>
            </w:r>
            <w:r w:rsidRPr="00166D93">
              <w:rPr>
                <w:rFonts w:ascii="Times New Roman" w:eastAsia="Times New Roman" w:hAnsi="Times New Roman" w:cs="Times New Roman"/>
                <w:i/>
                <w:iCs/>
                <w:sz w:val="22"/>
                <w:szCs w:val="22"/>
              </w:rPr>
              <w:t>dok</w:t>
            </w:r>
            <w:r w:rsidRPr="00166D93">
              <w:rPr>
                <w:rFonts w:ascii="Times New Roman" w:eastAsia="Times New Roman" w:hAnsi="Times New Roman" w:cs="Times New Roman"/>
                <w:i/>
                <w:sz w:val="22"/>
                <w:szCs w:val="22"/>
              </w:rPr>
              <w:t>umentus</w:t>
            </w:r>
            <w:r w:rsidRPr="00166D93">
              <w:rPr>
                <w:rFonts w:ascii="Times New Roman" w:hAnsi="Times New Roman" w:cs="Times New Roman"/>
                <w:i/>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915F57">
              <w:rPr>
                <w:rFonts w:ascii="Times New Roman" w:hAnsi="Times New Roman" w:cs="Times New Roman"/>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166D93">
              <w:rPr>
                <w:rFonts w:ascii="Times New Roman" w:eastAsia="Times New Roman" w:hAnsi="Times New Roman" w:cs="Times New Roman"/>
                <w:i/>
                <w:iCs/>
                <w:sz w:val="22"/>
                <w:szCs w:val="22"/>
              </w:rPr>
              <w:t>dok</w:t>
            </w:r>
            <w:r w:rsidRPr="00166D93">
              <w:rPr>
                <w:rFonts w:ascii="Times New Roman" w:eastAsia="Times New Roman" w:hAnsi="Times New Roman" w:cs="Times New Roman"/>
                <w:i/>
                <w:sz w:val="22"/>
                <w:szCs w:val="22"/>
              </w:rPr>
              <w:t>umentus</w:t>
            </w:r>
            <w:r w:rsidRPr="00166D93">
              <w:rPr>
                <w:rFonts w:ascii="Times New Roman" w:hAnsi="Times New Roman" w:cs="Times New Roman"/>
                <w:i/>
                <w:sz w:val="22"/>
                <w:szCs w:val="22"/>
              </w:rPr>
              <w:t>.</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0E8B7BC2" w14:textId="77777777" w:rsidR="008F26C1" w:rsidRDefault="008F26C1" w:rsidP="00341CA9">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F4ED698" w:rsidR="00341CA9" w:rsidRPr="00915F57" w:rsidRDefault="00341CA9" w:rsidP="00341CA9">
            <w:pPr>
              <w:pStyle w:val="NoSpacing"/>
              <w:jc w:val="both"/>
              <w:rPr>
                <w:rFonts w:ascii="Times New Roman" w:hAnsi="Times New Roman" w:cs="Times New Roman"/>
                <w:b/>
                <w:bCs/>
                <w:sz w:val="22"/>
                <w:szCs w:val="22"/>
              </w:rPr>
            </w:pPr>
          </w:p>
        </w:tc>
      </w:tr>
      <w:bookmarkEnd w:id="1"/>
      <w:tr w:rsidR="008F26C1" w:rsidRPr="00915F57" w14:paraId="66066DEE"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194B51" w14:paraId="1478ECED" w14:textId="77777777" w:rsidTr="00341CA9">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95438F" w14:textId="77777777" w:rsidR="008F26C1"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w:t>
            </w:r>
            <w:r w:rsidRPr="00915F57">
              <w:rPr>
                <w:rFonts w:ascii="Times New Roman" w:hAnsi="Times New Roman" w:cs="Times New Roman"/>
                <w:bCs/>
                <w:sz w:val="22"/>
                <w:szCs w:val="22"/>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CC0BF5C" w14:textId="77777777" w:rsidR="00712BD0" w:rsidRPr="00915F57" w:rsidRDefault="00712BD0" w:rsidP="009E4C2D">
            <w:pPr>
              <w:pStyle w:val="NoSpacing"/>
              <w:jc w:val="both"/>
              <w:rPr>
                <w:rFonts w:ascii="Times New Roman" w:hAnsi="Times New Roman" w:cs="Times New Roman"/>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644D4A"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194B51" w14:paraId="7BB2E945"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w:t>
            </w:r>
            <w:r w:rsidRPr="00915F57">
              <w:rPr>
                <w:sz w:val="22"/>
                <w:szCs w:val="22"/>
                <w:lang w:val="lt-LT"/>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644D4A"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644D4A"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194B51" w14:paraId="4FABF6BF"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644D4A"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644D4A"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194B51" w14:paraId="70BCF8E3"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"https://www.vmi.lt/evmi/mokesciu-moketoju-informacija" \h </w:instrText>
            </w:r>
            <w:r w:rsidRPr="00E45F32">
              <w:fldChar w:fldCharType="separate"/>
            </w:r>
            <w:r w:rsidRPr="00E45F32">
              <w:rPr>
                <w:rStyle w:val="Hyperlink"/>
                <w:rFonts w:ascii="Times New Roman" w:hAnsi="Times New Roman" w:cs="Times New Roman"/>
                <w:color w:val="002060"/>
                <w:sz w:val="22"/>
                <w:szCs w:val="22"/>
              </w:rPr>
              <w:t>https://www.vmi.lt/evmi/mokesciu-moketoju-informacija</w:t>
            </w:r>
            <w:r w:rsidRPr="00E45F32">
              <w:rPr>
                <w:rStyle w:val="Hyperlink"/>
                <w:rFonts w:ascii="Times New Roman" w:hAnsi="Times New Roman" w:cs="Times New Roman"/>
                <w:color w:val="002060"/>
                <w:sz w:val="22"/>
                <w:szCs w:val="22"/>
              </w:rPr>
              <w:fldChar w:fldCharType="end"/>
            </w:r>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341CA9">
        <w:trPr>
          <w:gridBefore w:val="1"/>
          <w:wBefore w:w="34" w:type="dxa"/>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915F57">
              <w:rPr>
                <w:rFonts w:ascii="Times New Roman" w:hAnsi="Times New Roman" w:cs="Times New Roman"/>
                <w:color w:val="000000" w:themeColor="text1"/>
                <w:sz w:val="22"/>
                <w:szCs w:val="22"/>
              </w:rPr>
              <w:lastRenderedPageBreak/>
              <w:t>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w:t>
            </w:r>
            <w:r w:rsidRPr="00941760">
              <w:rPr>
                <w:bCs/>
                <w:sz w:val="22"/>
                <w:szCs w:val="22"/>
                <w:lang w:val="lt-LT"/>
              </w:rPr>
              <w:lastRenderedPageBreak/>
              <w:t xml:space="preserve">atsižvelgiama į nacionalinėje duomenų bazėje adresu: </w:t>
            </w:r>
          </w:p>
          <w:p w14:paraId="1A591994" w14:textId="77777777" w:rsidR="008F26C1" w:rsidRPr="00915F57" w:rsidRDefault="00644D4A" w:rsidP="009E4C2D">
            <w:pPr>
              <w:rPr>
                <w:bCs/>
                <w:iCs/>
                <w:sz w:val="22"/>
                <w:szCs w:val="22"/>
              </w:rPr>
            </w:pPr>
            <w:hyperlink r:id="rId17"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77777777" w:rsidR="00FC0593" w:rsidRDefault="00FC0593" w:rsidP="002A0F66">
      <w:pPr>
        <w:pStyle w:val="Body2"/>
        <w:tabs>
          <w:tab w:val="left" w:pos="709"/>
          <w:tab w:val="left" w:pos="851"/>
        </w:tabs>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14</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lastRenderedPageBreak/>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341CA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09"/>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8"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lastRenderedPageBreak/>
        <w:t xml:space="preserve">             5.10.1. Jungtinės veiklos sutarties kopija (jeigu pasiūlymą teikia ūkio subjektų grupė);</w:t>
      </w:r>
    </w:p>
    <w:p w14:paraId="56BF9533" w14:textId="276669D2" w:rsidR="00824852" w:rsidRDefault="00824852" w:rsidP="00341CA9">
      <w:pPr>
        <w:pStyle w:val="Body2"/>
        <w:tabs>
          <w:tab w:val="left" w:pos="709"/>
        </w:tabs>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456E44" w:rsidR="00824852" w:rsidRDefault="00824852" w:rsidP="00824852">
      <w:pPr>
        <w:pStyle w:val="Body2"/>
        <w:rPr>
          <w:color w:val="auto"/>
          <w:lang w:val="lt-LT"/>
        </w:rPr>
      </w:pPr>
      <w:r>
        <w:rPr>
          <w:color w:val="auto"/>
          <w:lang w:val="lt-LT"/>
        </w:rPr>
        <w:t xml:space="preserve">             5.10.3. Užpildytas Europos bendrasis viešųjų pirkimų dokumentas (EBVPD) parengtas pagal pirkimo sąlygų priedą</w:t>
      </w:r>
      <w:r w:rsidR="00A6300F">
        <w:rPr>
          <w:color w:val="auto"/>
          <w:lang w:val="lt-LT"/>
        </w:rPr>
        <w:t xml:space="preserve"> Nr.</w:t>
      </w:r>
      <w:r w:rsidR="00321112">
        <w:rPr>
          <w:color w:val="auto"/>
          <w:lang w:val="lt-LT"/>
        </w:rPr>
        <w:t>3</w:t>
      </w:r>
      <w:r>
        <w:rPr>
          <w:color w:val="auto"/>
          <w:lang w:val="lt-LT"/>
        </w:rPr>
        <w:t>;</w:t>
      </w:r>
    </w:p>
    <w:p w14:paraId="3EC1488B" w14:textId="752C2EE7" w:rsidR="00085461" w:rsidRPr="00C30C8B" w:rsidRDefault="00085461" w:rsidP="00085461">
      <w:pPr>
        <w:pStyle w:val="Body2"/>
        <w:rPr>
          <w:rFonts w:eastAsia="Arial Unicode MS"/>
          <w:lang w:val="lt-LT"/>
        </w:rPr>
      </w:pPr>
      <w:r>
        <w:rPr>
          <w:color w:val="auto"/>
          <w:lang w:val="lt-LT"/>
        </w:rPr>
        <w:t xml:space="preserve">             </w:t>
      </w:r>
      <w:r w:rsidRPr="00C30C8B">
        <w:rPr>
          <w:color w:val="auto"/>
          <w:lang w:val="lt-LT"/>
        </w:rPr>
        <w:t xml:space="preserve">5.10.4. </w:t>
      </w:r>
      <w:r w:rsidR="00C72245" w:rsidRPr="00C30C8B">
        <w:rPr>
          <w:color w:val="auto"/>
          <w:lang w:val="lt-LT"/>
        </w:rPr>
        <w:t xml:space="preserve">Užpildyta </w:t>
      </w:r>
      <w:r w:rsidR="00C72245">
        <w:rPr>
          <w:color w:val="auto"/>
          <w:lang w:val="lt-LT"/>
        </w:rPr>
        <w:t>„Tiekėjo/subtiekėjo deklaracija dėl sankcijų“</w:t>
      </w:r>
      <w:r w:rsidR="00A6300F">
        <w:rPr>
          <w:color w:val="auto"/>
          <w:lang w:val="lt-LT"/>
        </w:rPr>
        <w:t xml:space="preserve"> pagal pirkimo sąlygų priedą Nr.</w:t>
      </w:r>
      <w:r w:rsidR="00321112">
        <w:rPr>
          <w:color w:val="auto"/>
          <w:lang w:val="lt-LT"/>
        </w:rPr>
        <w:t>4</w:t>
      </w:r>
      <w:r w:rsidR="00C72245" w:rsidRPr="00C30C8B">
        <w:rPr>
          <w:rFonts w:eastAsia="Arial Unicode MS"/>
          <w:lang w:val="lt-LT"/>
        </w:rPr>
        <w:t>.</w:t>
      </w:r>
    </w:p>
    <w:p w14:paraId="357401E6" w14:textId="7B4CF11F" w:rsidR="00824852" w:rsidRPr="00B2656D" w:rsidRDefault="00824852" w:rsidP="00DE2E5F">
      <w:pPr>
        <w:pStyle w:val="Body2"/>
        <w:tabs>
          <w:tab w:val="left" w:pos="709"/>
        </w:tabs>
        <w:rPr>
          <w:color w:val="auto"/>
          <w:lang w:val="lt-LT"/>
        </w:rPr>
      </w:pPr>
      <w:r>
        <w:rPr>
          <w:color w:val="auto"/>
          <w:lang w:val="lt-LT"/>
        </w:rPr>
        <w:t xml:space="preserve">             5.10.</w:t>
      </w:r>
      <w:r w:rsidR="00085461">
        <w:rPr>
          <w:color w:val="auto"/>
          <w:lang w:val="lt-LT"/>
        </w:rPr>
        <w:t>5</w:t>
      </w:r>
      <w:r>
        <w:rPr>
          <w:color w:val="auto"/>
          <w:lang w:val="lt-LT"/>
        </w:rPr>
        <w:t>. Dokumentai, pagrindžiantys siūlomo pirkimo objekto atitikimą pirkimo dokumentų techninei specifikacijai</w:t>
      </w:r>
      <w:r w:rsidR="00085461">
        <w:rPr>
          <w:color w:val="auto"/>
          <w:lang w:val="lt-LT"/>
        </w:rPr>
        <w:t>.</w:t>
      </w:r>
      <w:r>
        <w:rPr>
          <w:color w:val="auto"/>
          <w:lang w:val="lt-LT"/>
        </w:rPr>
        <w:t xml:space="preserve"> </w:t>
      </w:r>
    </w:p>
    <w:p w14:paraId="55EA370B" w14:textId="675E23E7"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EA169A">
        <w:rPr>
          <w:rFonts w:eastAsia="Arial Unicode MS"/>
          <w:color w:val="auto"/>
          <w:lang w:val="lt-LT"/>
        </w:rPr>
        <w:t>,</w:t>
      </w:r>
      <w:r w:rsidRPr="0076421B">
        <w:rPr>
          <w:rFonts w:eastAsia="Arial Unicode MS"/>
          <w:color w:val="auto"/>
          <w:lang w:val="lt-LT"/>
        </w:rPr>
        <w:t xml:space="preserve"> dokumentų</w:t>
      </w:r>
      <w:r w:rsidR="00EA169A">
        <w:rPr>
          <w:rFonts w:eastAsia="Arial Unicode MS"/>
          <w:color w:val="auto"/>
          <w:lang w:val="lt-LT"/>
        </w:rPr>
        <w:t>, pirkimo objekto pavyzdžių (jei prašoma) visuma</w:t>
      </w:r>
      <w:r w:rsidRPr="0076421B">
        <w:rPr>
          <w:rFonts w:eastAsia="Arial Unicode MS"/>
          <w:color w:val="auto"/>
          <w:lang w:val="lt-LT"/>
        </w:rPr>
        <w:t>.</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Pr>
          <w:sz w:val="22"/>
          <w:szCs w:val="22"/>
          <w:lang w:val="lt-LT"/>
        </w:rPr>
        <w:t xml:space="preserve">užpildytą </w:t>
      </w:r>
      <w:r w:rsidR="0076421B" w:rsidRPr="00E92BED">
        <w:rPr>
          <w:sz w:val="22"/>
          <w:szCs w:val="22"/>
          <w:lang w:val="lt-LT"/>
        </w:rPr>
        <w:t>pasiūlymo formą</w:t>
      </w:r>
      <w:r w:rsidR="0076421B" w:rsidRPr="0076421B">
        <w:rPr>
          <w:sz w:val="22"/>
          <w:szCs w:val="22"/>
          <w:lang w:val="lt-LT"/>
        </w:rPr>
        <w:t xml:space="preserve"> </w:t>
      </w:r>
      <w:r w:rsidR="00B2656D" w:rsidRPr="0076421B">
        <w:rPr>
          <w:sz w:val="22"/>
          <w:szCs w:val="22"/>
          <w:lang w:val="lt-LT"/>
        </w:rPr>
        <w:t>pasirašyti</w:t>
      </w:r>
      <w:r w:rsidR="0033606B" w:rsidRPr="0076421B">
        <w:rPr>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9"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3307CD">
        <w:rPr>
          <w:rFonts w:eastAsia="Arial Unicode MS" w:cs="Arial Unicode MS"/>
          <w:lang w:val="lt-LT"/>
        </w:rPr>
        <w:lastRenderedPageBreak/>
        <w:t>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C11F7A4" w14:textId="59A1BD2A" w:rsidR="00927F64" w:rsidRPr="008F42F7" w:rsidRDefault="0034466E" w:rsidP="00927F64">
      <w:pPr>
        <w:pStyle w:val="Body2"/>
        <w:rPr>
          <w:color w:val="367DA2"/>
          <w:lang w:val="lt-LT"/>
        </w:rPr>
      </w:pPr>
      <w:r w:rsidRPr="00824852">
        <w:rPr>
          <w:rFonts w:eastAsia="Arial Unicode MS" w:cs="Arial Unicode MS"/>
          <w:color w:val="367DA2"/>
          <w:lang w:val="lt-LT"/>
        </w:rPr>
        <w:tab/>
      </w:r>
      <w:r w:rsidR="00927F64" w:rsidRPr="007176AC">
        <w:rPr>
          <w:rFonts w:eastAsia="Arial Unicode MS" w:cs="Arial Unicode MS"/>
          <w:color w:val="auto"/>
          <w:lang w:val="lt-LT"/>
        </w:rPr>
        <w:t>8</w:t>
      </w:r>
      <w:r w:rsidR="00927F64" w:rsidRPr="007B7E36">
        <w:rPr>
          <w:rFonts w:eastAsia="Arial Unicode MS" w:cs="Arial Unicode MS"/>
          <w:color w:val="auto"/>
          <w:lang w:val="lt-LT"/>
        </w:rPr>
        <w:t xml:space="preserve">.1. Perkančiajai organizacijai paprašius, Tiekėjas neatlygintinai turi perkančiajai organizacijai per </w:t>
      </w:r>
      <w:r w:rsidR="00C6405B">
        <w:rPr>
          <w:rFonts w:eastAsia="Arial Unicode MS" w:cs="Arial Unicode MS"/>
          <w:color w:val="auto"/>
          <w:lang w:val="lt-LT"/>
        </w:rPr>
        <w:t>10</w:t>
      </w:r>
      <w:r w:rsidR="00927F64" w:rsidRPr="007B7E36">
        <w:rPr>
          <w:rFonts w:eastAsia="Arial Unicode MS" w:cs="Arial Unicode MS"/>
          <w:color w:val="auto"/>
          <w:lang w:val="lt-LT"/>
        </w:rPr>
        <w:t xml:space="preserve"> darbo dien</w:t>
      </w:r>
      <w:r w:rsidR="00C6405B">
        <w:rPr>
          <w:rFonts w:eastAsia="Arial Unicode MS" w:cs="Arial Unicode MS"/>
          <w:color w:val="auto"/>
          <w:lang w:val="lt-LT"/>
        </w:rPr>
        <w:t>ų</w:t>
      </w:r>
      <w:r w:rsidR="00927F64" w:rsidRPr="007B7E36">
        <w:rPr>
          <w:rFonts w:eastAsia="Arial Unicode MS" w:cs="Arial Unicode MS"/>
          <w:color w:val="auto"/>
          <w:lang w:val="lt-LT"/>
        </w:rPr>
        <w:t xml:space="preserve"> nuo prašymo pateikimo</w:t>
      </w:r>
      <w:r w:rsidR="00927F64">
        <w:rPr>
          <w:rFonts w:eastAsia="Arial Unicode MS" w:cs="Arial Unicode MS"/>
          <w:color w:val="auto"/>
          <w:lang w:val="lt-LT"/>
        </w:rPr>
        <w:t xml:space="preserve"> CVP IS priemonėmis</w:t>
      </w:r>
      <w:r w:rsidR="00927F64" w:rsidRPr="007B7E36">
        <w:rPr>
          <w:rFonts w:eastAsia="Arial Unicode MS" w:cs="Arial Unicode MS"/>
          <w:color w:val="auto"/>
          <w:lang w:val="lt-LT"/>
        </w:rPr>
        <w:t xml:space="preserve"> dienos pristatyti siūlomų prekių</w:t>
      </w:r>
      <w:r w:rsidR="00927F64">
        <w:rPr>
          <w:rFonts w:eastAsia="Arial Unicode MS" w:cs="Arial Unicode MS"/>
          <w:color w:val="auto"/>
          <w:lang w:val="lt-LT"/>
        </w:rPr>
        <w:t xml:space="preserve"> </w:t>
      </w:r>
      <w:r w:rsidR="00927F64" w:rsidRPr="007B7E36">
        <w:rPr>
          <w:rFonts w:eastAsia="Arial Unicode MS" w:cs="Arial Unicode MS"/>
          <w:color w:val="auto"/>
          <w:lang w:val="lt-LT"/>
        </w:rPr>
        <w:t>pavyzdžius įvertinimui nustatyta tvarka:</w:t>
      </w:r>
    </w:p>
    <w:p w14:paraId="18561C82" w14:textId="77777777" w:rsidR="00927F64" w:rsidRPr="00CC27A7" w:rsidRDefault="00927F64" w:rsidP="00927F64">
      <w:pPr>
        <w:pStyle w:val="Body2"/>
        <w:rPr>
          <w:color w:val="auto"/>
          <w:lang w:val="lt-LT"/>
        </w:rPr>
      </w:pP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3A90571B" w14:textId="77777777" w:rsidR="00927F64" w:rsidRDefault="00927F64" w:rsidP="00927F64">
      <w:pPr>
        <w:pStyle w:val="Body2"/>
        <w:tabs>
          <w:tab w:val="left" w:pos="709"/>
        </w:tabs>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4E6A8345" w14:textId="77777777" w:rsidR="00927F64" w:rsidRDefault="00927F64" w:rsidP="00927F64">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lastRenderedPageBreak/>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2F5A8D93"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6C2D83" w:rsidRPr="006C2D83">
        <w:rPr>
          <w:color w:val="auto"/>
          <w:lang w:val="lt-LT"/>
        </w:rPr>
        <w:t xml:space="preserve"> </w:t>
      </w:r>
      <w:r w:rsidRPr="006C2D83">
        <w:rPr>
          <w:color w:val="auto"/>
          <w:lang w:val="lt-LT"/>
        </w:rPr>
        <w:t>Gavusi dokumentus, Komisija patikrina, 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xml:space="preserve">. Iškilus klausimams dėl pasiūlymų turinio ir pirkimo komisijai paprašius raštu CVP IS priemonėmis, tiekėjai privalo pateikti raštu CVP IS priemonėmis papildomus paaiškinimus nekeisdami </w:t>
      </w:r>
      <w:r w:rsidRPr="003307CD">
        <w:rPr>
          <w:rFonts w:eastAsia="Arial Unicode MS" w:cs="Arial Unicode MS"/>
          <w:lang w:val="lt-LT"/>
        </w:rPr>
        <w:lastRenderedPageBreak/>
        <w:t>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0E01218E"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Pr="0075383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lastRenderedPageBreak/>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05DBB53" w14:textId="521CEC1E" w:rsidR="00EC5E49" w:rsidRPr="0017092C" w:rsidRDefault="0034466E" w:rsidP="00B631F4">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F3717B">
        <w:rPr>
          <w:rFonts w:eastAsia="Arial Unicode MS" w:cs="Arial Unicode MS"/>
          <w:b/>
          <w:color w:val="auto"/>
          <w:lang w:val="lt-LT"/>
        </w:rPr>
        <w:t>ą.</w:t>
      </w:r>
      <w:r w:rsidR="00EC5E49" w:rsidRPr="00FE6A22">
        <w:rPr>
          <w:rFonts w:eastAsia="Arial Unicode MS" w:cs="Arial Unicode MS"/>
          <w:b/>
          <w:color w:val="auto"/>
          <w:lang w:val="lt-LT"/>
        </w:rPr>
        <w:t xml:space="preserve"> </w:t>
      </w:r>
      <w:r w:rsidR="00EC5E49" w:rsidRPr="00F47278">
        <w:rPr>
          <w:rFonts w:eastAsia="Arial Unicode MS" w:cs="Arial Unicode MS"/>
          <w:color w:val="auto"/>
          <w:lang w:val="lt-LT"/>
        </w:rPr>
        <w:t xml:space="preserve">Ekonomiškai naudingiausiu pasiūlymu laikomas </w:t>
      </w:r>
      <w:r w:rsidR="002715FB">
        <w:rPr>
          <w:rFonts w:eastAsia="Arial Unicode MS" w:cs="Arial Unicode MS"/>
          <w:color w:val="auto"/>
          <w:lang w:val="lt-LT"/>
        </w:rPr>
        <w:t>mažiausios kainos</w:t>
      </w:r>
      <w:r w:rsidR="00EC5E49" w:rsidRPr="00F47278">
        <w:rPr>
          <w:rFonts w:eastAsia="Arial Unicode MS" w:cs="Arial Unicode MS"/>
          <w:color w:val="auto"/>
          <w:lang w:val="lt-LT"/>
        </w:rPr>
        <w:t xml:space="preserve"> pasiūlymas.</w:t>
      </w:r>
      <w:r w:rsidR="00EC5E49">
        <w:rPr>
          <w:rFonts w:eastAsia="Arial Unicode MS" w:cs="Arial Unicode MS"/>
          <w:b/>
          <w:color w:val="auto"/>
          <w:lang w:val="lt-LT"/>
        </w:rPr>
        <w:t xml:space="preserve"> </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4498082C" w14:textId="20FA7879" w:rsidR="004D6356" w:rsidRPr="00F55A5D" w:rsidRDefault="004D6356" w:rsidP="0017092C">
      <w:pPr>
        <w:pStyle w:val="Body2"/>
        <w:rPr>
          <w:rFonts w:eastAsia="Arial Unicode MS" w:cs="Arial Unicode MS"/>
          <w:color w:val="auto"/>
          <w:lang w:val="lt-LT"/>
        </w:rPr>
      </w:pPr>
      <w:r>
        <w:rPr>
          <w:rFonts w:eastAsia="Arial Unicode MS" w:cs="Arial Unicode MS"/>
          <w:color w:val="auto"/>
          <w:lang w:val="lt-LT"/>
        </w:rPr>
        <w:t xml:space="preserve">             18.1.3. Priedas Nr.3</w:t>
      </w:r>
      <w:r w:rsidR="00B631F4">
        <w:rPr>
          <w:rFonts w:eastAsia="Arial Unicode MS" w:cs="Arial Unicode MS"/>
          <w:color w:val="auto"/>
          <w:lang w:val="lt-LT"/>
        </w:rPr>
        <w:t xml:space="preserve"> - </w:t>
      </w:r>
      <w:r>
        <w:rPr>
          <w:rFonts w:eastAsia="Arial Unicode MS" w:cs="Arial Unicode MS"/>
          <w:color w:val="auto"/>
          <w:lang w:val="lt-LT"/>
        </w:rPr>
        <w:t xml:space="preserve"> </w:t>
      </w:r>
      <w:r w:rsidR="00B631F4" w:rsidRPr="00F55A5D">
        <w:rPr>
          <w:rFonts w:eastAsia="Arial Unicode MS" w:cs="Arial Unicode MS"/>
          <w:color w:val="auto"/>
          <w:lang w:val="lt-LT"/>
        </w:rPr>
        <w:t>Europos bendrasis viešųjų pirkimų dokumentas (EBVPD).</w:t>
      </w:r>
    </w:p>
    <w:p w14:paraId="22396624" w14:textId="2857E6AE"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631F4">
        <w:rPr>
          <w:rFonts w:eastAsia="Arial Unicode MS" w:cs="Arial Unicode MS"/>
          <w:color w:val="auto"/>
          <w:lang w:val="lt-LT"/>
        </w:rPr>
        <w:t>4</w:t>
      </w:r>
      <w:r w:rsidR="0017092C" w:rsidRPr="00F55A5D">
        <w:rPr>
          <w:rFonts w:eastAsia="Arial Unicode MS" w:cs="Arial Unicode MS"/>
          <w:color w:val="auto"/>
          <w:lang w:val="lt-LT"/>
        </w:rPr>
        <w:t xml:space="preserve">. </w:t>
      </w:r>
      <w:r w:rsidR="00111648">
        <w:rPr>
          <w:rFonts w:eastAsia="Arial Unicode MS" w:cs="Arial Unicode MS"/>
          <w:color w:val="auto"/>
          <w:lang w:val="lt-LT"/>
        </w:rPr>
        <w:t>Priedas Nr.</w:t>
      </w:r>
      <w:r w:rsidR="004D6356">
        <w:rPr>
          <w:rFonts w:eastAsia="Arial Unicode MS" w:cs="Arial Unicode MS"/>
          <w:color w:val="auto"/>
          <w:lang w:val="lt-LT"/>
        </w:rPr>
        <w:t>4</w:t>
      </w:r>
      <w:r w:rsidR="00111648">
        <w:rPr>
          <w:rFonts w:eastAsia="Arial Unicode MS" w:cs="Arial Unicode MS"/>
          <w:color w:val="auto"/>
          <w:lang w:val="lt-LT"/>
        </w:rPr>
        <w:t xml:space="preserve"> - </w:t>
      </w:r>
      <w:r w:rsidR="00B631F4">
        <w:rPr>
          <w:rFonts w:eastAsia="Arial Unicode MS" w:cs="Arial Unicode MS"/>
          <w:color w:val="auto"/>
          <w:lang w:val="lt-LT"/>
        </w:rPr>
        <w:t>T</w:t>
      </w:r>
      <w:r w:rsidR="00B631F4" w:rsidRPr="00F55A5D">
        <w:rPr>
          <w:rFonts w:eastAsia="Arial Unicode MS" w:cs="Arial Unicode MS"/>
          <w:color w:val="auto"/>
          <w:lang w:val="lt-LT"/>
        </w:rPr>
        <w:t>iekėjo</w:t>
      </w:r>
      <w:r w:rsidR="00B631F4">
        <w:rPr>
          <w:rFonts w:eastAsia="Arial Unicode MS" w:cs="Arial Unicode MS"/>
          <w:color w:val="auto"/>
          <w:lang w:val="lt-LT"/>
        </w:rPr>
        <w:t xml:space="preserve">/subtiekėjo </w:t>
      </w:r>
      <w:r w:rsidR="00B631F4" w:rsidRPr="00F55A5D">
        <w:rPr>
          <w:rFonts w:eastAsia="Arial Unicode MS" w:cs="Arial Unicode MS"/>
          <w:color w:val="auto"/>
          <w:lang w:val="lt-LT"/>
        </w:rPr>
        <w:t xml:space="preserve">deklaracija </w:t>
      </w:r>
      <w:r w:rsidR="00B631F4">
        <w:rPr>
          <w:rFonts w:eastAsia="Arial Unicode MS" w:cs="Arial Unicode MS"/>
          <w:lang w:val="lt-LT"/>
        </w:rPr>
        <w:t>dėl sankcijų.</w:t>
      </w:r>
    </w:p>
    <w:p w14:paraId="4AC06BF5" w14:textId="6804F7FE" w:rsidR="00D061A1" w:rsidRDefault="0034466E" w:rsidP="0017092C">
      <w:pPr>
        <w:pStyle w:val="Body2"/>
        <w:rPr>
          <w:rFonts w:eastAsia="Arial Unicode MS" w:cs="Arial Unicode MS"/>
          <w:lang w:val="lt-LT"/>
        </w:rPr>
      </w:pPr>
      <w:r w:rsidRPr="00F55A5D">
        <w:rPr>
          <w:color w:val="auto"/>
          <w:lang w:val="lt-LT"/>
        </w:rPr>
        <w:tab/>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C567F5">
      <w:headerReference w:type="default" r:id="rId20"/>
      <w:pgSz w:w="11900" w:h="16840"/>
      <w:pgMar w:top="1134"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4ED1F" w14:textId="77777777" w:rsidR="00644D4A" w:rsidRDefault="00644D4A">
      <w:r>
        <w:separator/>
      </w:r>
    </w:p>
  </w:endnote>
  <w:endnote w:type="continuationSeparator" w:id="0">
    <w:p w14:paraId="6778B964" w14:textId="77777777" w:rsidR="00644D4A" w:rsidRDefault="0064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261D1" w14:textId="77777777" w:rsidR="00644D4A" w:rsidRDefault="00644D4A">
      <w:r>
        <w:separator/>
      </w:r>
    </w:p>
  </w:footnote>
  <w:footnote w:type="continuationSeparator" w:id="0">
    <w:p w14:paraId="17568B0A" w14:textId="77777777" w:rsidR="00644D4A" w:rsidRDefault="00644D4A">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126FC1" w:rsidRPr="00126FC1">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D13"/>
    <w:rsid w:val="000400AF"/>
    <w:rsid w:val="00040DB2"/>
    <w:rsid w:val="00041859"/>
    <w:rsid w:val="0004769C"/>
    <w:rsid w:val="0005786B"/>
    <w:rsid w:val="00085461"/>
    <w:rsid w:val="00096DD3"/>
    <w:rsid w:val="000B1BB2"/>
    <w:rsid w:val="000D206A"/>
    <w:rsid w:val="000E0E94"/>
    <w:rsid w:val="000F0CA1"/>
    <w:rsid w:val="000F63B8"/>
    <w:rsid w:val="000F655D"/>
    <w:rsid w:val="000F7E11"/>
    <w:rsid w:val="00101B19"/>
    <w:rsid w:val="00111648"/>
    <w:rsid w:val="001121A6"/>
    <w:rsid w:val="001231AA"/>
    <w:rsid w:val="00126FC1"/>
    <w:rsid w:val="00136B88"/>
    <w:rsid w:val="0014538B"/>
    <w:rsid w:val="001534A9"/>
    <w:rsid w:val="00162225"/>
    <w:rsid w:val="00166D93"/>
    <w:rsid w:val="0017092C"/>
    <w:rsid w:val="0017489D"/>
    <w:rsid w:val="00177962"/>
    <w:rsid w:val="00177A43"/>
    <w:rsid w:val="001933EA"/>
    <w:rsid w:val="00194B51"/>
    <w:rsid w:val="001A065F"/>
    <w:rsid w:val="001A4A43"/>
    <w:rsid w:val="001C2D07"/>
    <w:rsid w:val="001C400B"/>
    <w:rsid w:val="001C424C"/>
    <w:rsid w:val="00214766"/>
    <w:rsid w:val="00215FC5"/>
    <w:rsid w:val="002175FB"/>
    <w:rsid w:val="00262CFC"/>
    <w:rsid w:val="00262F89"/>
    <w:rsid w:val="002715FB"/>
    <w:rsid w:val="00271DC0"/>
    <w:rsid w:val="00275141"/>
    <w:rsid w:val="0028702B"/>
    <w:rsid w:val="002A0F66"/>
    <w:rsid w:val="002A597E"/>
    <w:rsid w:val="002A6E68"/>
    <w:rsid w:val="002B2324"/>
    <w:rsid w:val="002B416D"/>
    <w:rsid w:val="002C3588"/>
    <w:rsid w:val="002D65BF"/>
    <w:rsid w:val="002E6961"/>
    <w:rsid w:val="002F3D2E"/>
    <w:rsid w:val="0030042F"/>
    <w:rsid w:val="00314A93"/>
    <w:rsid w:val="0031517A"/>
    <w:rsid w:val="00321112"/>
    <w:rsid w:val="003307CD"/>
    <w:rsid w:val="0033606B"/>
    <w:rsid w:val="00341CA9"/>
    <w:rsid w:val="0034466E"/>
    <w:rsid w:val="00364129"/>
    <w:rsid w:val="00370E46"/>
    <w:rsid w:val="00371838"/>
    <w:rsid w:val="00394DEC"/>
    <w:rsid w:val="003B4149"/>
    <w:rsid w:val="003C4068"/>
    <w:rsid w:val="003C6C95"/>
    <w:rsid w:val="003F00DB"/>
    <w:rsid w:val="003F146F"/>
    <w:rsid w:val="00400E27"/>
    <w:rsid w:val="00400EED"/>
    <w:rsid w:val="00413EDD"/>
    <w:rsid w:val="00426C17"/>
    <w:rsid w:val="00440AB9"/>
    <w:rsid w:val="00450B36"/>
    <w:rsid w:val="00456FC2"/>
    <w:rsid w:val="00461DDD"/>
    <w:rsid w:val="00470A94"/>
    <w:rsid w:val="00470FC9"/>
    <w:rsid w:val="0047726A"/>
    <w:rsid w:val="00480045"/>
    <w:rsid w:val="00483C55"/>
    <w:rsid w:val="00484DDD"/>
    <w:rsid w:val="00486B5C"/>
    <w:rsid w:val="004A67D6"/>
    <w:rsid w:val="004B0F5D"/>
    <w:rsid w:val="004B7844"/>
    <w:rsid w:val="004C4408"/>
    <w:rsid w:val="004C50AE"/>
    <w:rsid w:val="004D6356"/>
    <w:rsid w:val="004D7FED"/>
    <w:rsid w:val="004E1A33"/>
    <w:rsid w:val="004E4F0E"/>
    <w:rsid w:val="004E6F4F"/>
    <w:rsid w:val="00503CAD"/>
    <w:rsid w:val="0050496B"/>
    <w:rsid w:val="00506CEE"/>
    <w:rsid w:val="005217C6"/>
    <w:rsid w:val="00530DD2"/>
    <w:rsid w:val="00537D98"/>
    <w:rsid w:val="005441AF"/>
    <w:rsid w:val="005448BB"/>
    <w:rsid w:val="005709B5"/>
    <w:rsid w:val="00580BBC"/>
    <w:rsid w:val="00595B05"/>
    <w:rsid w:val="005A3080"/>
    <w:rsid w:val="005A581A"/>
    <w:rsid w:val="005B1E7A"/>
    <w:rsid w:val="005B58D2"/>
    <w:rsid w:val="005C16F3"/>
    <w:rsid w:val="005E4DDE"/>
    <w:rsid w:val="005F038D"/>
    <w:rsid w:val="005F4F43"/>
    <w:rsid w:val="00610983"/>
    <w:rsid w:val="006121C4"/>
    <w:rsid w:val="00617464"/>
    <w:rsid w:val="00624AD2"/>
    <w:rsid w:val="00644D4A"/>
    <w:rsid w:val="006523C0"/>
    <w:rsid w:val="00656FD5"/>
    <w:rsid w:val="0066598D"/>
    <w:rsid w:val="006722BA"/>
    <w:rsid w:val="006738C2"/>
    <w:rsid w:val="0068483D"/>
    <w:rsid w:val="006A14A5"/>
    <w:rsid w:val="006A7716"/>
    <w:rsid w:val="006B51E6"/>
    <w:rsid w:val="006C2D83"/>
    <w:rsid w:val="006C4839"/>
    <w:rsid w:val="006D2D6D"/>
    <w:rsid w:val="006D73CD"/>
    <w:rsid w:val="006E210E"/>
    <w:rsid w:val="006E596D"/>
    <w:rsid w:val="006F120A"/>
    <w:rsid w:val="007000FA"/>
    <w:rsid w:val="00712BD0"/>
    <w:rsid w:val="0072049A"/>
    <w:rsid w:val="00732311"/>
    <w:rsid w:val="007338BA"/>
    <w:rsid w:val="00746E20"/>
    <w:rsid w:val="00750B52"/>
    <w:rsid w:val="0076421B"/>
    <w:rsid w:val="00764BA3"/>
    <w:rsid w:val="007715F1"/>
    <w:rsid w:val="00784477"/>
    <w:rsid w:val="007A10C5"/>
    <w:rsid w:val="007B7E36"/>
    <w:rsid w:val="007C0B5F"/>
    <w:rsid w:val="007D52C8"/>
    <w:rsid w:val="007F5888"/>
    <w:rsid w:val="0081078E"/>
    <w:rsid w:val="00824852"/>
    <w:rsid w:val="00824DDB"/>
    <w:rsid w:val="008364D0"/>
    <w:rsid w:val="0084729F"/>
    <w:rsid w:val="0085198A"/>
    <w:rsid w:val="008565BC"/>
    <w:rsid w:val="00860721"/>
    <w:rsid w:val="00880295"/>
    <w:rsid w:val="00896499"/>
    <w:rsid w:val="008B6542"/>
    <w:rsid w:val="008C1727"/>
    <w:rsid w:val="008D4106"/>
    <w:rsid w:val="008E559F"/>
    <w:rsid w:val="008F1C56"/>
    <w:rsid w:val="008F21F8"/>
    <w:rsid w:val="008F26C1"/>
    <w:rsid w:val="008F4421"/>
    <w:rsid w:val="00906EAC"/>
    <w:rsid w:val="00911746"/>
    <w:rsid w:val="00914667"/>
    <w:rsid w:val="00915B09"/>
    <w:rsid w:val="00924EDA"/>
    <w:rsid w:val="00927F64"/>
    <w:rsid w:val="009337A9"/>
    <w:rsid w:val="00941653"/>
    <w:rsid w:val="00941760"/>
    <w:rsid w:val="0094308B"/>
    <w:rsid w:val="00947A6A"/>
    <w:rsid w:val="00950B2F"/>
    <w:rsid w:val="00960ADA"/>
    <w:rsid w:val="00963BA9"/>
    <w:rsid w:val="0097400B"/>
    <w:rsid w:val="00975A89"/>
    <w:rsid w:val="009770DF"/>
    <w:rsid w:val="0098427B"/>
    <w:rsid w:val="00986A36"/>
    <w:rsid w:val="009A7D8D"/>
    <w:rsid w:val="009B10D6"/>
    <w:rsid w:val="009B1765"/>
    <w:rsid w:val="009C0C80"/>
    <w:rsid w:val="009C7640"/>
    <w:rsid w:val="009E2B62"/>
    <w:rsid w:val="00A0030C"/>
    <w:rsid w:val="00A0110B"/>
    <w:rsid w:val="00A116C1"/>
    <w:rsid w:val="00A23FEB"/>
    <w:rsid w:val="00A4712F"/>
    <w:rsid w:val="00A473B9"/>
    <w:rsid w:val="00A6291E"/>
    <w:rsid w:val="00A62D91"/>
    <w:rsid w:val="00A6300F"/>
    <w:rsid w:val="00A64593"/>
    <w:rsid w:val="00A705E0"/>
    <w:rsid w:val="00A85EE1"/>
    <w:rsid w:val="00A9269A"/>
    <w:rsid w:val="00A9599D"/>
    <w:rsid w:val="00A97FCB"/>
    <w:rsid w:val="00AB114B"/>
    <w:rsid w:val="00AB138E"/>
    <w:rsid w:val="00AB3767"/>
    <w:rsid w:val="00AB3C33"/>
    <w:rsid w:val="00AD2E97"/>
    <w:rsid w:val="00AD7FCC"/>
    <w:rsid w:val="00AE1DC0"/>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31F4"/>
    <w:rsid w:val="00B659A6"/>
    <w:rsid w:val="00B66C11"/>
    <w:rsid w:val="00B703D1"/>
    <w:rsid w:val="00B705E7"/>
    <w:rsid w:val="00B80771"/>
    <w:rsid w:val="00B81443"/>
    <w:rsid w:val="00B9148F"/>
    <w:rsid w:val="00BB2470"/>
    <w:rsid w:val="00BB48D2"/>
    <w:rsid w:val="00BB4E5B"/>
    <w:rsid w:val="00BB5EB4"/>
    <w:rsid w:val="00BC3FB0"/>
    <w:rsid w:val="00BC6B02"/>
    <w:rsid w:val="00BF6475"/>
    <w:rsid w:val="00C0536F"/>
    <w:rsid w:val="00C1303A"/>
    <w:rsid w:val="00C331F8"/>
    <w:rsid w:val="00C4035E"/>
    <w:rsid w:val="00C567F5"/>
    <w:rsid w:val="00C6182B"/>
    <w:rsid w:val="00C6405B"/>
    <w:rsid w:val="00C72245"/>
    <w:rsid w:val="00C843A8"/>
    <w:rsid w:val="00C912AA"/>
    <w:rsid w:val="00C9557A"/>
    <w:rsid w:val="00CA3A2C"/>
    <w:rsid w:val="00CA6814"/>
    <w:rsid w:val="00CB2798"/>
    <w:rsid w:val="00CC2B37"/>
    <w:rsid w:val="00CC610D"/>
    <w:rsid w:val="00CD477A"/>
    <w:rsid w:val="00D061A1"/>
    <w:rsid w:val="00D25E2D"/>
    <w:rsid w:val="00D31B0C"/>
    <w:rsid w:val="00D4351F"/>
    <w:rsid w:val="00D80C23"/>
    <w:rsid w:val="00D90920"/>
    <w:rsid w:val="00D90F0C"/>
    <w:rsid w:val="00D96C87"/>
    <w:rsid w:val="00DB2664"/>
    <w:rsid w:val="00DC6093"/>
    <w:rsid w:val="00DC70C6"/>
    <w:rsid w:val="00DC7521"/>
    <w:rsid w:val="00DD10DA"/>
    <w:rsid w:val="00DD294B"/>
    <w:rsid w:val="00DE006E"/>
    <w:rsid w:val="00DE12BD"/>
    <w:rsid w:val="00DE2E5F"/>
    <w:rsid w:val="00DF6FB1"/>
    <w:rsid w:val="00E03036"/>
    <w:rsid w:val="00E23ADC"/>
    <w:rsid w:val="00E45591"/>
    <w:rsid w:val="00E45F32"/>
    <w:rsid w:val="00E62FC5"/>
    <w:rsid w:val="00E92BED"/>
    <w:rsid w:val="00EA169A"/>
    <w:rsid w:val="00EA71C8"/>
    <w:rsid w:val="00EB41A8"/>
    <w:rsid w:val="00EB4BEF"/>
    <w:rsid w:val="00EC1476"/>
    <w:rsid w:val="00EC2530"/>
    <w:rsid w:val="00EC32D5"/>
    <w:rsid w:val="00EC3D06"/>
    <w:rsid w:val="00EC4E66"/>
    <w:rsid w:val="00EC5E49"/>
    <w:rsid w:val="00ED232D"/>
    <w:rsid w:val="00ED4A07"/>
    <w:rsid w:val="00EE6840"/>
    <w:rsid w:val="00F00132"/>
    <w:rsid w:val="00F2485F"/>
    <w:rsid w:val="00F3717B"/>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D0DA3"/>
    <w:rsid w:val="00FD26F7"/>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10" Type="http://schemas.openxmlformats.org/officeDocument/2006/relationships/hyperlink" Target="mailto:jolanta.pukeliene@rvul.lt" TargetMode="External"/><Relationship Id="rId19" Type="http://schemas.openxmlformats.org/officeDocument/2006/relationships/hyperlink" Target="https://vpt.lrv.lt/uploads/vpt/documents/files/uzssisfravimo%20instrukcija(1).pdf"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B867-73B9-4F90-9649-B160E49C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36496</Words>
  <Characters>20804</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29</cp:revision>
  <dcterms:created xsi:type="dcterms:W3CDTF">2024-12-18T08:40:00Z</dcterms:created>
  <dcterms:modified xsi:type="dcterms:W3CDTF">2024-12-19T07:20:00Z</dcterms:modified>
</cp:coreProperties>
</file>