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C7C0" w14:textId="7260A756" w:rsidR="00225759" w:rsidRDefault="00225759" w:rsidP="00225759">
      <w:pPr>
        <w:jc w:val="right"/>
      </w:pPr>
      <w:r>
        <w:t>Priedas Nr. 1</w:t>
      </w:r>
    </w:p>
    <w:p w14:paraId="5A1388C8" w14:textId="77777777" w:rsidR="00225759" w:rsidRDefault="00225759" w:rsidP="00C20041">
      <w:pPr>
        <w:pStyle w:val="Heading1"/>
        <w:spacing w:before="72"/>
        <w:ind w:left="0" w:right="-34" w:firstLine="567"/>
        <w:jc w:val="center"/>
      </w:pPr>
    </w:p>
    <w:p w14:paraId="2D035AE6" w14:textId="5B6FC0D9" w:rsidR="00A51815" w:rsidRPr="00662D47" w:rsidRDefault="00D617B3" w:rsidP="00C20041">
      <w:pPr>
        <w:pStyle w:val="Heading1"/>
        <w:spacing w:before="72"/>
        <w:ind w:left="0" w:right="-34" w:firstLine="567"/>
        <w:jc w:val="center"/>
      </w:pPr>
      <w:r w:rsidRPr="00662D47">
        <w:t xml:space="preserve">VAIKŲ IR SUAUGUSIŲ PSICHOSOCIALINĖ, MOTORINĖ IR KOGNITYVINĖ REABILITACIJA PER </w:t>
      </w:r>
      <w:r w:rsidR="00FF1A3E" w:rsidRPr="00662D47">
        <w:t xml:space="preserve">SKAITMENINĖS SVEIKATOS </w:t>
      </w:r>
      <w:r w:rsidRPr="00662D47">
        <w:t>TECH</w:t>
      </w:r>
      <w:r w:rsidR="00FF1A3E" w:rsidRPr="00662D47">
        <w:t>NOLOGIJŲ PANAUDOJIMĄ</w:t>
      </w:r>
      <w:r w:rsidR="00487251" w:rsidRPr="00662D47">
        <w:rPr>
          <w:spacing w:val="-1"/>
        </w:rPr>
        <w:t xml:space="preserve"> </w:t>
      </w:r>
      <w:r w:rsidR="00487251" w:rsidRPr="00662D47">
        <w:t>PRAKTINIO</w:t>
      </w:r>
      <w:r w:rsidR="00487251" w:rsidRPr="00662D47">
        <w:rPr>
          <w:spacing w:val="1"/>
        </w:rPr>
        <w:t xml:space="preserve"> </w:t>
      </w:r>
      <w:r w:rsidR="00487251" w:rsidRPr="00662D47">
        <w:t xml:space="preserve">METODINIO </w:t>
      </w:r>
      <w:r w:rsidR="0035196D" w:rsidRPr="00662D47">
        <w:t>VADOVO</w:t>
      </w:r>
      <w:r w:rsidR="00487251" w:rsidRPr="00662D47">
        <w:t xml:space="preserve"> PARENGIMO PASLAUGOS PIRKIMO TECHNINĖ</w:t>
      </w:r>
      <w:r w:rsidR="00487251" w:rsidRPr="00662D47">
        <w:rPr>
          <w:spacing w:val="1"/>
        </w:rPr>
        <w:t xml:space="preserve"> </w:t>
      </w:r>
      <w:r w:rsidR="00487251" w:rsidRPr="00662D47">
        <w:t>SPECIFIKACIJA</w:t>
      </w:r>
      <w:r w:rsidR="00225759">
        <w:t xml:space="preserve"> (Projektas) </w:t>
      </w:r>
    </w:p>
    <w:p w14:paraId="74C2EB57" w14:textId="77777777" w:rsidR="00A51815" w:rsidRPr="00662D47" w:rsidRDefault="00A51815" w:rsidP="00AD5FEA"/>
    <w:p w14:paraId="74CB54E0" w14:textId="77777777" w:rsidR="00A51815" w:rsidRPr="00662D47" w:rsidRDefault="00A51815" w:rsidP="00AD5FEA"/>
    <w:p w14:paraId="5E34836E" w14:textId="77777777" w:rsidR="00A51815" w:rsidRPr="00662D47" w:rsidRDefault="00A51815" w:rsidP="00AD5FEA"/>
    <w:p w14:paraId="17374B05" w14:textId="3F7AB201" w:rsidR="00BF0494" w:rsidRDefault="00535C76" w:rsidP="00AD5FEA">
      <w:pPr>
        <w:pStyle w:val="ListParagraph"/>
        <w:numPr>
          <w:ilvl w:val="0"/>
          <w:numId w:val="6"/>
        </w:numPr>
        <w:tabs>
          <w:tab w:val="left" w:pos="1134"/>
          <w:tab w:val="left" w:pos="1814"/>
        </w:tabs>
        <w:spacing w:line="360" w:lineRule="auto"/>
        <w:ind w:left="0" w:right="110" w:firstLine="567"/>
        <w:jc w:val="both"/>
        <w:rPr>
          <w:sz w:val="24"/>
        </w:rPr>
      </w:pPr>
      <w:r w:rsidRPr="0033492D">
        <w:rPr>
          <w:b/>
          <w:bCs/>
          <w:sz w:val="24"/>
        </w:rPr>
        <w:t>Pirkimo objektas</w:t>
      </w:r>
      <w:r>
        <w:rPr>
          <w:sz w:val="24"/>
        </w:rPr>
        <w:t xml:space="preserve"> - </w:t>
      </w:r>
      <w:r w:rsidRPr="00535C76">
        <w:rPr>
          <w:sz w:val="24"/>
          <w:szCs w:val="24"/>
        </w:rPr>
        <w:t>vaikų ir suaugusių psichosocialinė</w:t>
      </w:r>
      <w:r>
        <w:rPr>
          <w:sz w:val="24"/>
          <w:szCs w:val="24"/>
        </w:rPr>
        <w:t>s</w:t>
      </w:r>
      <w:r w:rsidRPr="00535C76">
        <w:rPr>
          <w:sz w:val="24"/>
          <w:szCs w:val="24"/>
        </w:rPr>
        <w:t>, motorinė</w:t>
      </w:r>
      <w:r>
        <w:rPr>
          <w:sz w:val="24"/>
          <w:szCs w:val="24"/>
        </w:rPr>
        <w:t>s</w:t>
      </w:r>
      <w:r w:rsidRPr="00535C76">
        <w:rPr>
          <w:sz w:val="24"/>
          <w:szCs w:val="24"/>
        </w:rPr>
        <w:t xml:space="preserve"> ir kognityvinė</w:t>
      </w:r>
      <w:r>
        <w:rPr>
          <w:sz w:val="24"/>
          <w:szCs w:val="24"/>
        </w:rPr>
        <w:t>s</w:t>
      </w:r>
      <w:r w:rsidRPr="00535C76">
        <w:rPr>
          <w:sz w:val="24"/>
          <w:szCs w:val="24"/>
        </w:rPr>
        <w:t xml:space="preserve"> reabilitacij</w:t>
      </w:r>
      <w:r>
        <w:rPr>
          <w:sz w:val="24"/>
          <w:szCs w:val="24"/>
        </w:rPr>
        <w:t>os</w:t>
      </w:r>
      <w:r w:rsidRPr="00535C76">
        <w:rPr>
          <w:sz w:val="24"/>
          <w:szCs w:val="24"/>
        </w:rPr>
        <w:t xml:space="preserve"> per skaitmeninės sveikatos technologijų panaudojimą</w:t>
      </w:r>
      <w:r w:rsidR="00487251" w:rsidRPr="00662D47">
        <w:rPr>
          <w:sz w:val="24"/>
        </w:rPr>
        <w:t xml:space="preserve">, praktinio metodinio </w:t>
      </w:r>
      <w:r w:rsidR="00BF0494">
        <w:rPr>
          <w:sz w:val="24"/>
        </w:rPr>
        <w:t>vadovo</w:t>
      </w:r>
      <w:r w:rsidR="00487251" w:rsidRPr="00662D47">
        <w:rPr>
          <w:sz w:val="24"/>
        </w:rPr>
        <w:t xml:space="preserve"> parengimo</w:t>
      </w:r>
      <w:r w:rsidR="00487251" w:rsidRPr="00662D47">
        <w:rPr>
          <w:spacing w:val="1"/>
          <w:sz w:val="24"/>
        </w:rPr>
        <w:t xml:space="preserve"> </w:t>
      </w:r>
      <w:r w:rsidR="00487251" w:rsidRPr="00662D47">
        <w:rPr>
          <w:sz w:val="24"/>
        </w:rPr>
        <w:t>paslaug</w:t>
      </w:r>
      <w:r w:rsidR="0033492D">
        <w:rPr>
          <w:sz w:val="24"/>
        </w:rPr>
        <w:t>a</w:t>
      </w:r>
      <w:r w:rsidR="00487251" w:rsidRPr="00662D47">
        <w:rPr>
          <w:spacing w:val="-2"/>
          <w:sz w:val="24"/>
        </w:rPr>
        <w:t xml:space="preserve"> </w:t>
      </w:r>
      <w:r w:rsidR="00487251" w:rsidRPr="00662D47">
        <w:rPr>
          <w:sz w:val="24"/>
        </w:rPr>
        <w:t>(toliau</w:t>
      </w:r>
      <w:r w:rsidR="00487251" w:rsidRPr="00662D47">
        <w:rPr>
          <w:spacing w:val="-1"/>
          <w:sz w:val="24"/>
        </w:rPr>
        <w:t xml:space="preserve"> </w:t>
      </w:r>
      <w:r w:rsidR="00487251" w:rsidRPr="00662D47">
        <w:rPr>
          <w:sz w:val="24"/>
        </w:rPr>
        <w:t>– Paslauga).</w:t>
      </w:r>
    </w:p>
    <w:p w14:paraId="7F1C9AEB" w14:textId="4B8CD88B" w:rsidR="00BF0494" w:rsidRDefault="0033492D" w:rsidP="00AD5FEA">
      <w:pPr>
        <w:pStyle w:val="ListParagraph"/>
        <w:numPr>
          <w:ilvl w:val="0"/>
          <w:numId w:val="6"/>
        </w:numPr>
        <w:tabs>
          <w:tab w:val="left" w:pos="1134"/>
          <w:tab w:val="left" w:pos="1814"/>
        </w:tabs>
        <w:spacing w:line="360" w:lineRule="auto"/>
        <w:ind w:left="0" w:right="110" w:firstLine="567"/>
        <w:jc w:val="both"/>
        <w:rPr>
          <w:sz w:val="24"/>
        </w:rPr>
      </w:pPr>
      <w:r w:rsidRPr="00BF0494">
        <w:rPr>
          <w:sz w:val="24"/>
        </w:rPr>
        <w:t>Praktinis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 xml:space="preserve">metodinis </w:t>
      </w:r>
      <w:r w:rsidR="00BF0494" w:rsidRPr="00BF0494">
        <w:rPr>
          <w:sz w:val="24"/>
        </w:rPr>
        <w:t>vadovas</w:t>
      </w:r>
      <w:r w:rsidRPr="00BF0494">
        <w:rPr>
          <w:sz w:val="24"/>
        </w:rPr>
        <w:t xml:space="preserve"> turi apimti naujausio TLK-AM sisteminio klasifikatoriaus apžvalgą numatant diagnostinius kodus, kuriems galima taikyti psichosocialinę, motorinę ir kognityvinę reabilitaciją per skaitmeninių sveikatos technologijų taikymą pagal </w:t>
      </w:r>
      <w:r w:rsidR="000261CD">
        <w:rPr>
          <w:sz w:val="24"/>
        </w:rPr>
        <w:t>p</w:t>
      </w:r>
      <w:r w:rsidRPr="00BF0494">
        <w:rPr>
          <w:sz w:val="24"/>
        </w:rPr>
        <w:t xml:space="preserve">rojekto </w:t>
      </w:r>
      <w:r w:rsidR="000261CD" w:rsidRPr="000261CD">
        <w:rPr>
          <w:szCs w:val="24"/>
        </w:rPr>
        <w:t xml:space="preserve">„Skaitmeninės sveikatos technologijos greitesnei pažeidžiamų grupių reabilitacijai ir socialinei </w:t>
      </w:r>
      <w:proofErr w:type="spellStart"/>
      <w:r w:rsidR="000261CD" w:rsidRPr="000261CD">
        <w:rPr>
          <w:szCs w:val="24"/>
        </w:rPr>
        <w:t>įtraukčiai</w:t>
      </w:r>
      <w:proofErr w:type="spellEnd"/>
      <w:r w:rsidR="000261CD" w:rsidRPr="000261CD">
        <w:rPr>
          <w:szCs w:val="24"/>
        </w:rPr>
        <w:t>“ (SPEED UP, Nr. LL-00270)</w:t>
      </w:r>
      <w:r w:rsidR="000261CD">
        <w:rPr>
          <w:szCs w:val="24"/>
        </w:rPr>
        <w:t xml:space="preserve"> </w:t>
      </w:r>
      <w:r w:rsidR="000261CD">
        <w:rPr>
          <w:sz w:val="24"/>
        </w:rPr>
        <w:t>metu sukurtą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skaitmeninės reabilitacijos sistemą. Praktinis metodinis vadovas turi aprašyti skaitmeninės reabilitacijos poveikį pažeidžiamų grupių socialinei integracijai ir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inkliuzijai</w:t>
      </w:r>
      <w:r w:rsidRPr="00BF0494">
        <w:rPr>
          <w:spacing w:val="-1"/>
          <w:sz w:val="24"/>
        </w:rPr>
        <w:t xml:space="preserve"> </w:t>
      </w:r>
      <w:r w:rsidRPr="00BF0494">
        <w:rPr>
          <w:sz w:val="24"/>
        </w:rPr>
        <w:t>bendruomenėje.</w:t>
      </w:r>
    </w:p>
    <w:p w14:paraId="64A73EED" w14:textId="6BB0F7BA" w:rsidR="0033492D" w:rsidRPr="00BF0494" w:rsidRDefault="0033492D" w:rsidP="00AD5FEA">
      <w:pPr>
        <w:pStyle w:val="ListParagraph"/>
        <w:numPr>
          <w:ilvl w:val="0"/>
          <w:numId w:val="6"/>
        </w:numPr>
        <w:tabs>
          <w:tab w:val="left" w:pos="1134"/>
          <w:tab w:val="left" w:pos="1814"/>
        </w:tabs>
        <w:spacing w:line="360" w:lineRule="auto"/>
        <w:ind w:left="0" w:right="110" w:firstLine="567"/>
        <w:jc w:val="both"/>
        <w:rPr>
          <w:sz w:val="24"/>
        </w:rPr>
      </w:pPr>
      <w:r w:rsidRPr="00BF0494">
        <w:rPr>
          <w:sz w:val="24"/>
        </w:rPr>
        <w:t>Praktinis</w:t>
      </w:r>
      <w:r w:rsidRPr="00BF0494">
        <w:rPr>
          <w:spacing w:val="-2"/>
          <w:sz w:val="24"/>
        </w:rPr>
        <w:t xml:space="preserve"> </w:t>
      </w:r>
      <w:r w:rsidRPr="00BF0494">
        <w:rPr>
          <w:sz w:val="24"/>
        </w:rPr>
        <w:t>metodinis</w:t>
      </w:r>
      <w:r w:rsidRPr="00BF0494">
        <w:rPr>
          <w:spacing w:val="-4"/>
          <w:sz w:val="24"/>
        </w:rPr>
        <w:t xml:space="preserve"> </w:t>
      </w:r>
      <w:r w:rsidRPr="00BF0494">
        <w:rPr>
          <w:sz w:val="24"/>
        </w:rPr>
        <w:t>vadovas</w:t>
      </w:r>
      <w:r w:rsidRPr="00BF0494">
        <w:rPr>
          <w:spacing w:val="-2"/>
          <w:sz w:val="24"/>
        </w:rPr>
        <w:t xml:space="preserve"> </w:t>
      </w:r>
      <w:r w:rsidRPr="00BF0494">
        <w:rPr>
          <w:sz w:val="24"/>
        </w:rPr>
        <w:t>siekia</w:t>
      </w:r>
      <w:r w:rsidRPr="00BF0494">
        <w:rPr>
          <w:spacing w:val="-3"/>
          <w:sz w:val="24"/>
        </w:rPr>
        <w:t xml:space="preserve"> </w:t>
      </w:r>
      <w:r w:rsidRPr="00BF0494">
        <w:rPr>
          <w:sz w:val="24"/>
        </w:rPr>
        <w:t>šių</w:t>
      </w:r>
      <w:r w:rsidRPr="00BF0494">
        <w:rPr>
          <w:spacing w:val="-2"/>
          <w:sz w:val="24"/>
        </w:rPr>
        <w:t xml:space="preserve"> </w:t>
      </w:r>
      <w:r w:rsidRPr="00BF0494">
        <w:rPr>
          <w:sz w:val="24"/>
        </w:rPr>
        <w:t>pagrindinių</w:t>
      </w:r>
      <w:r w:rsidRPr="00BF0494">
        <w:rPr>
          <w:spacing w:val="-2"/>
          <w:sz w:val="24"/>
        </w:rPr>
        <w:t xml:space="preserve"> </w:t>
      </w:r>
      <w:r w:rsidRPr="00BF0494">
        <w:rPr>
          <w:sz w:val="24"/>
        </w:rPr>
        <w:t>uždavinių:</w:t>
      </w:r>
    </w:p>
    <w:p w14:paraId="684F3FAD" w14:textId="73B67083" w:rsidR="00BF0494" w:rsidRPr="00BF0494" w:rsidRDefault="0033492D" w:rsidP="00AD5FEA">
      <w:pPr>
        <w:pStyle w:val="ListParagraph"/>
        <w:numPr>
          <w:ilvl w:val="1"/>
          <w:numId w:val="6"/>
        </w:numPr>
        <w:tabs>
          <w:tab w:val="left" w:pos="851"/>
        </w:tabs>
        <w:spacing w:line="360" w:lineRule="auto"/>
        <w:ind w:left="0" w:right="100" w:firstLine="567"/>
        <w:jc w:val="both"/>
        <w:rPr>
          <w:sz w:val="24"/>
        </w:rPr>
      </w:pPr>
      <w:r w:rsidRPr="00BF0494">
        <w:rPr>
          <w:sz w:val="24"/>
        </w:rPr>
        <w:t>sudaryti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sąlygas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socialines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paslaugas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teikiančių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įstaigų,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sveikatos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priežiūros,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socialinių</w:t>
      </w:r>
      <w:r w:rsidRPr="00BF0494">
        <w:rPr>
          <w:spacing w:val="-12"/>
          <w:sz w:val="24"/>
        </w:rPr>
        <w:t xml:space="preserve"> </w:t>
      </w:r>
      <w:r w:rsidRPr="00BF0494">
        <w:rPr>
          <w:sz w:val="24"/>
        </w:rPr>
        <w:t>reabilitacijos</w:t>
      </w:r>
      <w:r w:rsidRPr="00BF0494">
        <w:rPr>
          <w:spacing w:val="-12"/>
          <w:sz w:val="24"/>
        </w:rPr>
        <w:t xml:space="preserve"> </w:t>
      </w:r>
      <w:r w:rsidRPr="00BF0494">
        <w:rPr>
          <w:sz w:val="24"/>
        </w:rPr>
        <w:t>centrų</w:t>
      </w:r>
      <w:r w:rsidRPr="00BF0494">
        <w:rPr>
          <w:spacing w:val="-12"/>
          <w:sz w:val="24"/>
        </w:rPr>
        <w:t xml:space="preserve"> </w:t>
      </w:r>
      <w:r w:rsidRPr="00BF0494">
        <w:rPr>
          <w:sz w:val="24"/>
        </w:rPr>
        <w:t>specialistams</w:t>
      </w:r>
      <w:r w:rsidRPr="00BF0494">
        <w:rPr>
          <w:spacing w:val="-9"/>
          <w:sz w:val="24"/>
        </w:rPr>
        <w:t xml:space="preserve"> </w:t>
      </w:r>
      <w:r w:rsidRPr="00BF0494">
        <w:rPr>
          <w:sz w:val="24"/>
        </w:rPr>
        <w:t>naudoti</w:t>
      </w:r>
      <w:r w:rsidRPr="00BF0494">
        <w:rPr>
          <w:spacing w:val="-11"/>
          <w:sz w:val="24"/>
        </w:rPr>
        <w:t xml:space="preserve"> </w:t>
      </w:r>
      <w:r w:rsidRPr="00BF0494">
        <w:rPr>
          <w:sz w:val="24"/>
        </w:rPr>
        <w:t>skaitmeninių technologijų panaudojimo</w:t>
      </w:r>
      <w:r w:rsidRPr="00BF0494">
        <w:rPr>
          <w:spacing w:val="-12"/>
          <w:sz w:val="24"/>
        </w:rPr>
        <w:t xml:space="preserve"> </w:t>
      </w:r>
      <w:r w:rsidRPr="00BF0494">
        <w:rPr>
          <w:sz w:val="24"/>
        </w:rPr>
        <w:t>metodiką,</w:t>
      </w:r>
      <w:r w:rsidRPr="00BF0494">
        <w:rPr>
          <w:spacing w:val="-12"/>
          <w:sz w:val="24"/>
        </w:rPr>
        <w:t xml:space="preserve"> </w:t>
      </w:r>
      <w:r w:rsidRPr="00BF0494">
        <w:rPr>
          <w:sz w:val="24"/>
        </w:rPr>
        <w:t>siekiant</w:t>
      </w:r>
      <w:r w:rsidRPr="00BF0494">
        <w:rPr>
          <w:spacing w:val="-57"/>
          <w:sz w:val="24"/>
        </w:rPr>
        <w:t xml:space="preserve"> </w:t>
      </w:r>
      <w:r w:rsidRPr="00BF0494">
        <w:rPr>
          <w:sz w:val="24"/>
        </w:rPr>
        <w:t>skirtingo amžiaus bei skirtingą negalią turinčių asmenų gyvenimo pilnatvės, psichosocialinio gerėjimo, kognityvinių ir motorinių funkcijų atstatymo bei</w:t>
      </w:r>
      <w:r w:rsidRPr="00BF0494">
        <w:rPr>
          <w:spacing w:val="-1"/>
          <w:sz w:val="24"/>
        </w:rPr>
        <w:t xml:space="preserve"> </w:t>
      </w:r>
      <w:r w:rsidRPr="00BF0494">
        <w:rPr>
          <w:sz w:val="24"/>
        </w:rPr>
        <w:t>socialinės</w:t>
      </w:r>
      <w:r w:rsidRPr="00BF0494">
        <w:rPr>
          <w:spacing w:val="-1"/>
          <w:sz w:val="24"/>
        </w:rPr>
        <w:t xml:space="preserve"> </w:t>
      </w:r>
      <w:r w:rsidRPr="00BF0494">
        <w:rPr>
          <w:sz w:val="24"/>
        </w:rPr>
        <w:t>integracijos</w:t>
      </w:r>
      <w:r w:rsidRPr="00BF0494">
        <w:rPr>
          <w:spacing w:val="2"/>
          <w:sz w:val="24"/>
        </w:rPr>
        <w:t xml:space="preserve"> </w:t>
      </w:r>
      <w:r w:rsidRPr="00BF0494">
        <w:rPr>
          <w:sz w:val="24"/>
        </w:rPr>
        <w:t>ir</w:t>
      </w:r>
      <w:r w:rsidRPr="00BF0494">
        <w:rPr>
          <w:spacing w:val="-1"/>
          <w:sz w:val="24"/>
        </w:rPr>
        <w:t xml:space="preserve"> </w:t>
      </w:r>
      <w:r w:rsidRPr="00BF0494">
        <w:rPr>
          <w:sz w:val="24"/>
        </w:rPr>
        <w:t>inkliuzijos.</w:t>
      </w:r>
    </w:p>
    <w:p w14:paraId="16DD6347" w14:textId="406146FB" w:rsidR="00BF0494" w:rsidRDefault="0033492D" w:rsidP="00AD5FEA">
      <w:pPr>
        <w:pStyle w:val="ListParagraph"/>
        <w:numPr>
          <w:ilvl w:val="1"/>
          <w:numId w:val="6"/>
        </w:numPr>
        <w:tabs>
          <w:tab w:val="left" w:pos="851"/>
        </w:tabs>
        <w:spacing w:line="360" w:lineRule="auto"/>
        <w:ind w:left="0" w:right="100" w:firstLine="567"/>
        <w:rPr>
          <w:sz w:val="24"/>
        </w:rPr>
      </w:pPr>
      <w:r w:rsidRPr="00BF0494">
        <w:rPr>
          <w:sz w:val="24"/>
        </w:rPr>
        <w:t>sudaryti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sąlygas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socialines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paslaugas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teikiančių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įstaigų,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sveikatos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priežiūros,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socialinių reabilitacijos centrų, švietimo sistemos specialistams susipažinti su socialinių įgūdžių ugdymo programa bei</w:t>
      </w:r>
      <w:r w:rsidRPr="00BF0494">
        <w:rPr>
          <w:spacing w:val="1"/>
          <w:sz w:val="24"/>
        </w:rPr>
        <w:t xml:space="preserve"> </w:t>
      </w:r>
      <w:r w:rsidRPr="00BF0494">
        <w:rPr>
          <w:spacing w:val="-1"/>
          <w:sz w:val="24"/>
        </w:rPr>
        <w:t>metodikomis,</w:t>
      </w:r>
      <w:r w:rsidRPr="00BF0494">
        <w:rPr>
          <w:spacing w:val="-14"/>
          <w:sz w:val="24"/>
        </w:rPr>
        <w:t xml:space="preserve"> </w:t>
      </w:r>
      <w:r w:rsidRPr="00BF0494">
        <w:rPr>
          <w:spacing w:val="-1"/>
          <w:sz w:val="24"/>
        </w:rPr>
        <w:t>struktūruoto</w:t>
      </w:r>
      <w:r w:rsidRPr="00BF0494">
        <w:rPr>
          <w:spacing w:val="-15"/>
          <w:sz w:val="24"/>
        </w:rPr>
        <w:t xml:space="preserve"> </w:t>
      </w:r>
      <w:r w:rsidRPr="00BF0494">
        <w:rPr>
          <w:sz w:val="24"/>
        </w:rPr>
        <w:t>mokymo</w:t>
      </w:r>
      <w:r w:rsidRPr="00BF0494">
        <w:rPr>
          <w:spacing w:val="-13"/>
          <w:sz w:val="24"/>
        </w:rPr>
        <w:t xml:space="preserve"> </w:t>
      </w:r>
      <w:r w:rsidRPr="00BF0494">
        <w:rPr>
          <w:sz w:val="24"/>
        </w:rPr>
        <w:t>principais,</w:t>
      </w:r>
      <w:r w:rsidRPr="00BF0494">
        <w:rPr>
          <w:spacing w:val="-15"/>
          <w:sz w:val="24"/>
        </w:rPr>
        <w:t xml:space="preserve"> </w:t>
      </w:r>
      <w:r w:rsidRPr="00BF0494">
        <w:rPr>
          <w:sz w:val="24"/>
        </w:rPr>
        <w:t>sensoriniais</w:t>
      </w:r>
      <w:r w:rsidRPr="00BF0494">
        <w:rPr>
          <w:spacing w:val="-14"/>
          <w:sz w:val="24"/>
        </w:rPr>
        <w:t xml:space="preserve"> </w:t>
      </w:r>
      <w:r w:rsidRPr="00BF0494">
        <w:rPr>
          <w:sz w:val="24"/>
        </w:rPr>
        <w:t>pacientų</w:t>
      </w:r>
      <w:r w:rsidRPr="00BF0494">
        <w:rPr>
          <w:spacing w:val="-15"/>
          <w:sz w:val="24"/>
        </w:rPr>
        <w:t xml:space="preserve"> </w:t>
      </w:r>
      <w:r w:rsidRPr="00BF0494">
        <w:rPr>
          <w:sz w:val="24"/>
        </w:rPr>
        <w:t>poreikiais,</w:t>
      </w:r>
      <w:r w:rsidRPr="00BF0494">
        <w:rPr>
          <w:spacing w:val="-15"/>
          <w:sz w:val="24"/>
        </w:rPr>
        <w:t xml:space="preserve"> </w:t>
      </w:r>
      <w:r w:rsidRPr="00BF0494">
        <w:rPr>
          <w:sz w:val="24"/>
        </w:rPr>
        <w:t>įgūdžių</w:t>
      </w:r>
      <w:r w:rsidRPr="00BF0494">
        <w:rPr>
          <w:spacing w:val="-14"/>
          <w:sz w:val="24"/>
        </w:rPr>
        <w:t xml:space="preserve"> </w:t>
      </w:r>
      <w:r w:rsidRPr="00BF0494">
        <w:rPr>
          <w:sz w:val="24"/>
        </w:rPr>
        <w:t>įtaka</w:t>
      </w:r>
      <w:r w:rsidRPr="00BF0494">
        <w:rPr>
          <w:spacing w:val="-16"/>
          <w:sz w:val="24"/>
        </w:rPr>
        <w:t xml:space="preserve"> </w:t>
      </w:r>
      <w:r w:rsidRPr="00BF0494">
        <w:rPr>
          <w:sz w:val="24"/>
        </w:rPr>
        <w:t>elgesiui</w:t>
      </w:r>
      <w:r w:rsidRPr="00BF0494">
        <w:rPr>
          <w:spacing w:val="-57"/>
          <w:sz w:val="24"/>
        </w:rPr>
        <w:t xml:space="preserve"> </w:t>
      </w:r>
      <w:r w:rsidRPr="00BF0494">
        <w:rPr>
          <w:sz w:val="24"/>
        </w:rPr>
        <w:t>bei</w:t>
      </w:r>
      <w:r w:rsidRPr="00BF0494">
        <w:rPr>
          <w:spacing w:val="-1"/>
          <w:sz w:val="24"/>
        </w:rPr>
        <w:t xml:space="preserve"> </w:t>
      </w:r>
      <w:r w:rsidRPr="00BF0494">
        <w:rPr>
          <w:sz w:val="24"/>
        </w:rPr>
        <w:t>socializacijai.</w:t>
      </w:r>
    </w:p>
    <w:p w14:paraId="59715749" w14:textId="6EECD523" w:rsidR="0033492D" w:rsidRPr="00BF0494" w:rsidRDefault="0033492D" w:rsidP="00AD5FEA">
      <w:pPr>
        <w:pStyle w:val="ListParagraph"/>
        <w:numPr>
          <w:ilvl w:val="1"/>
          <w:numId w:val="6"/>
        </w:numPr>
        <w:tabs>
          <w:tab w:val="left" w:pos="851"/>
        </w:tabs>
        <w:spacing w:line="360" w:lineRule="auto"/>
        <w:ind w:left="0" w:right="100" w:firstLine="567"/>
        <w:jc w:val="both"/>
        <w:rPr>
          <w:sz w:val="24"/>
        </w:rPr>
      </w:pPr>
      <w:r w:rsidRPr="00BF0494">
        <w:rPr>
          <w:sz w:val="24"/>
        </w:rPr>
        <w:t>sudaryti</w:t>
      </w:r>
      <w:r w:rsidRPr="00BF0494">
        <w:rPr>
          <w:spacing w:val="-5"/>
          <w:sz w:val="24"/>
        </w:rPr>
        <w:t xml:space="preserve"> </w:t>
      </w:r>
      <w:r w:rsidRPr="00BF0494">
        <w:rPr>
          <w:sz w:val="24"/>
        </w:rPr>
        <w:t>sąlygas</w:t>
      </w:r>
      <w:r w:rsidRPr="00BF0494">
        <w:rPr>
          <w:spacing w:val="-2"/>
          <w:sz w:val="24"/>
        </w:rPr>
        <w:t xml:space="preserve"> </w:t>
      </w:r>
      <w:r w:rsidRPr="00BF0494">
        <w:rPr>
          <w:sz w:val="24"/>
        </w:rPr>
        <w:t>socialines</w:t>
      </w:r>
      <w:r w:rsidRPr="00BF0494">
        <w:rPr>
          <w:spacing w:val="-5"/>
          <w:sz w:val="24"/>
        </w:rPr>
        <w:t xml:space="preserve"> </w:t>
      </w:r>
      <w:r w:rsidRPr="00BF0494">
        <w:rPr>
          <w:sz w:val="24"/>
        </w:rPr>
        <w:t>paslaugas</w:t>
      </w:r>
      <w:r w:rsidRPr="00BF0494">
        <w:rPr>
          <w:spacing w:val="-5"/>
          <w:sz w:val="24"/>
        </w:rPr>
        <w:t xml:space="preserve"> </w:t>
      </w:r>
      <w:r w:rsidRPr="00BF0494">
        <w:rPr>
          <w:sz w:val="24"/>
        </w:rPr>
        <w:t>teikiančių</w:t>
      </w:r>
      <w:r w:rsidRPr="00BF0494">
        <w:rPr>
          <w:spacing w:val="-4"/>
          <w:sz w:val="24"/>
        </w:rPr>
        <w:t xml:space="preserve"> </w:t>
      </w:r>
      <w:r w:rsidRPr="00BF0494">
        <w:rPr>
          <w:sz w:val="24"/>
        </w:rPr>
        <w:t>įstaigų,</w:t>
      </w:r>
      <w:r w:rsidRPr="00BF0494">
        <w:rPr>
          <w:spacing w:val="-4"/>
          <w:sz w:val="24"/>
        </w:rPr>
        <w:t xml:space="preserve"> </w:t>
      </w:r>
      <w:r w:rsidRPr="00BF0494">
        <w:rPr>
          <w:sz w:val="24"/>
        </w:rPr>
        <w:t>sveikatos</w:t>
      </w:r>
      <w:r w:rsidRPr="00BF0494">
        <w:rPr>
          <w:spacing w:val="-5"/>
          <w:sz w:val="24"/>
        </w:rPr>
        <w:t xml:space="preserve"> </w:t>
      </w:r>
      <w:r w:rsidRPr="00BF0494">
        <w:rPr>
          <w:sz w:val="24"/>
        </w:rPr>
        <w:t>priežiūros,</w:t>
      </w:r>
      <w:r w:rsidRPr="00BF0494">
        <w:rPr>
          <w:spacing w:val="-4"/>
          <w:sz w:val="24"/>
        </w:rPr>
        <w:t xml:space="preserve"> </w:t>
      </w:r>
      <w:r w:rsidRPr="00BF0494">
        <w:rPr>
          <w:sz w:val="24"/>
        </w:rPr>
        <w:t>socialinių</w:t>
      </w:r>
      <w:r w:rsidRPr="00BF0494">
        <w:rPr>
          <w:spacing w:val="-58"/>
          <w:sz w:val="24"/>
        </w:rPr>
        <w:t xml:space="preserve"> </w:t>
      </w:r>
      <w:r w:rsidRPr="00BF0494">
        <w:rPr>
          <w:sz w:val="24"/>
        </w:rPr>
        <w:t>reabilitacijos centrų pacientams dalyvauti kognityvinių, motorikos ir psichosocialinės reabilitacijos programose pagal parengtą vadovą panaudojant sveikatos technologijas, kurios gerina socialinį atsparumą bei skatina socialinę integraciją.</w:t>
      </w:r>
    </w:p>
    <w:p w14:paraId="6C2E740B" w14:textId="1BF141F1" w:rsidR="0033492D" w:rsidRPr="00BF0494" w:rsidRDefault="0033492D" w:rsidP="00AD5FEA">
      <w:pPr>
        <w:pStyle w:val="ListParagraph"/>
        <w:numPr>
          <w:ilvl w:val="0"/>
          <w:numId w:val="6"/>
        </w:numPr>
        <w:tabs>
          <w:tab w:val="left" w:pos="1602"/>
        </w:tabs>
        <w:spacing w:line="360" w:lineRule="auto"/>
        <w:jc w:val="both"/>
        <w:rPr>
          <w:sz w:val="24"/>
        </w:rPr>
      </w:pPr>
      <w:r w:rsidRPr="00BF0494">
        <w:rPr>
          <w:sz w:val="24"/>
        </w:rPr>
        <w:t>Rengdamas</w:t>
      </w:r>
      <w:r w:rsidRPr="00BF0494">
        <w:rPr>
          <w:spacing w:val="-2"/>
          <w:sz w:val="24"/>
        </w:rPr>
        <w:t xml:space="preserve"> </w:t>
      </w:r>
      <w:r w:rsidR="00C15CB7">
        <w:rPr>
          <w:sz w:val="24"/>
        </w:rPr>
        <w:t>p</w:t>
      </w:r>
      <w:r w:rsidRPr="00BF0494">
        <w:rPr>
          <w:sz w:val="24"/>
        </w:rPr>
        <w:t>raktinį</w:t>
      </w:r>
      <w:r w:rsidRPr="00BF0494">
        <w:rPr>
          <w:spacing w:val="-2"/>
          <w:sz w:val="24"/>
        </w:rPr>
        <w:t xml:space="preserve"> </w:t>
      </w:r>
      <w:r w:rsidRPr="00BF0494">
        <w:rPr>
          <w:sz w:val="24"/>
        </w:rPr>
        <w:t>metodinį</w:t>
      </w:r>
      <w:r w:rsidRPr="00BF0494">
        <w:rPr>
          <w:spacing w:val="-2"/>
          <w:sz w:val="24"/>
        </w:rPr>
        <w:t xml:space="preserve"> </w:t>
      </w:r>
      <w:r w:rsidRPr="00BF0494">
        <w:rPr>
          <w:sz w:val="24"/>
        </w:rPr>
        <w:t>vadovą,</w:t>
      </w:r>
      <w:r w:rsidRPr="00BF0494">
        <w:rPr>
          <w:spacing w:val="-2"/>
          <w:sz w:val="24"/>
        </w:rPr>
        <w:t xml:space="preserve"> </w:t>
      </w:r>
      <w:r w:rsidRPr="00BF0494">
        <w:rPr>
          <w:sz w:val="24"/>
        </w:rPr>
        <w:t>Paslaugos</w:t>
      </w:r>
      <w:r w:rsidRPr="00BF0494">
        <w:rPr>
          <w:spacing w:val="-3"/>
          <w:sz w:val="24"/>
        </w:rPr>
        <w:t xml:space="preserve"> </w:t>
      </w:r>
      <w:r w:rsidRPr="00BF0494">
        <w:rPr>
          <w:sz w:val="24"/>
        </w:rPr>
        <w:t>teikėjas</w:t>
      </w:r>
      <w:r w:rsidRPr="00BF0494">
        <w:rPr>
          <w:spacing w:val="-2"/>
          <w:sz w:val="24"/>
        </w:rPr>
        <w:t xml:space="preserve"> </w:t>
      </w:r>
      <w:r w:rsidRPr="00BF0494">
        <w:rPr>
          <w:sz w:val="24"/>
        </w:rPr>
        <w:t>privalo:</w:t>
      </w:r>
    </w:p>
    <w:p w14:paraId="6C1D1DCC" w14:textId="4BC628CE" w:rsidR="00BF0494" w:rsidRDefault="0033492D" w:rsidP="00AD5FEA">
      <w:pPr>
        <w:pStyle w:val="ListParagraph"/>
        <w:numPr>
          <w:ilvl w:val="1"/>
          <w:numId w:val="6"/>
        </w:numPr>
        <w:spacing w:line="360" w:lineRule="auto"/>
        <w:ind w:left="0" w:right="103" w:firstLine="851"/>
        <w:jc w:val="both"/>
        <w:rPr>
          <w:sz w:val="24"/>
        </w:rPr>
      </w:pPr>
      <w:r w:rsidRPr="00BF0494">
        <w:rPr>
          <w:sz w:val="24"/>
        </w:rPr>
        <w:t>atlikti</w:t>
      </w:r>
      <w:r w:rsidRPr="00BF0494">
        <w:rPr>
          <w:spacing w:val="-11"/>
          <w:sz w:val="24"/>
        </w:rPr>
        <w:t xml:space="preserve"> </w:t>
      </w:r>
      <w:r w:rsidRPr="00BF0494">
        <w:rPr>
          <w:sz w:val="24"/>
        </w:rPr>
        <w:t>išsamią</w:t>
      </w:r>
      <w:r w:rsidRPr="00BF0494">
        <w:rPr>
          <w:spacing w:val="-11"/>
          <w:sz w:val="24"/>
        </w:rPr>
        <w:t xml:space="preserve"> </w:t>
      </w:r>
      <w:r w:rsidRPr="00BF0494">
        <w:rPr>
          <w:sz w:val="24"/>
        </w:rPr>
        <w:t>sveikatos technologijų panaudojimo</w:t>
      </w:r>
      <w:r w:rsidRPr="00BF0494">
        <w:rPr>
          <w:spacing w:val="-10"/>
          <w:sz w:val="24"/>
        </w:rPr>
        <w:t xml:space="preserve"> </w:t>
      </w:r>
      <w:r w:rsidR="00C15CB7">
        <w:rPr>
          <w:sz w:val="24"/>
        </w:rPr>
        <w:t>apžvalgą pagal p</w:t>
      </w:r>
      <w:r w:rsidRPr="00BF0494">
        <w:rPr>
          <w:sz w:val="24"/>
        </w:rPr>
        <w:t xml:space="preserve">rojekto </w:t>
      </w:r>
      <w:r w:rsidR="00BF0494">
        <w:rPr>
          <w:sz w:val="24"/>
        </w:rPr>
        <w:t xml:space="preserve">įrangos, priemonių </w:t>
      </w:r>
      <w:r w:rsidRPr="00BF0494">
        <w:rPr>
          <w:sz w:val="24"/>
        </w:rPr>
        <w:t>techninius įsigijimus,</w:t>
      </w:r>
      <w:r w:rsidRPr="00BF0494">
        <w:rPr>
          <w:spacing w:val="-10"/>
          <w:sz w:val="24"/>
        </w:rPr>
        <w:t xml:space="preserve"> </w:t>
      </w:r>
      <w:r w:rsidRPr="00BF0494">
        <w:rPr>
          <w:sz w:val="24"/>
        </w:rPr>
        <w:t>numatyti</w:t>
      </w:r>
      <w:r w:rsidRPr="00BF0494">
        <w:rPr>
          <w:spacing w:val="-10"/>
          <w:sz w:val="24"/>
        </w:rPr>
        <w:t xml:space="preserve"> </w:t>
      </w:r>
      <w:r w:rsidRPr="00BF0494">
        <w:rPr>
          <w:sz w:val="24"/>
        </w:rPr>
        <w:t>poveikį</w:t>
      </w:r>
      <w:r w:rsidRPr="00BF0494">
        <w:rPr>
          <w:spacing w:val="-58"/>
          <w:sz w:val="24"/>
        </w:rPr>
        <w:t xml:space="preserve"> </w:t>
      </w:r>
      <w:r w:rsidRPr="00BF0494">
        <w:rPr>
          <w:sz w:val="24"/>
        </w:rPr>
        <w:t>socializacijai</w:t>
      </w:r>
      <w:r w:rsidRPr="00BF0494">
        <w:rPr>
          <w:spacing w:val="-1"/>
          <w:sz w:val="24"/>
        </w:rPr>
        <w:t xml:space="preserve"> </w:t>
      </w:r>
      <w:r w:rsidRPr="00BF0494">
        <w:rPr>
          <w:sz w:val="24"/>
        </w:rPr>
        <w:t>bei socialinei integracijai, inkliuzijai;</w:t>
      </w:r>
    </w:p>
    <w:p w14:paraId="19F6D81D" w14:textId="77777777" w:rsidR="00BF0494" w:rsidRDefault="0033492D" w:rsidP="00AD5FEA">
      <w:pPr>
        <w:pStyle w:val="ListParagraph"/>
        <w:numPr>
          <w:ilvl w:val="1"/>
          <w:numId w:val="6"/>
        </w:numPr>
        <w:spacing w:line="360" w:lineRule="auto"/>
        <w:ind w:left="0" w:right="103" w:firstLine="851"/>
        <w:jc w:val="both"/>
        <w:rPr>
          <w:sz w:val="24"/>
        </w:rPr>
      </w:pPr>
      <w:r w:rsidRPr="00BF0494">
        <w:rPr>
          <w:sz w:val="24"/>
        </w:rPr>
        <w:t>aprašyti</w:t>
      </w:r>
      <w:r w:rsidRPr="00BF0494">
        <w:rPr>
          <w:spacing w:val="1"/>
          <w:sz w:val="24"/>
        </w:rPr>
        <w:t xml:space="preserve"> motorinio, kognityvinio ir </w:t>
      </w:r>
      <w:proofErr w:type="spellStart"/>
      <w:r w:rsidRPr="00BF0494">
        <w:rPr>
          <w:spacing w:val="1"/>
          <w:sz w:val="24"/>
        </w:rPr>
        <w:t>psichoemocinio</w:t>
      </w:r>
      <w:proofErr w:type="spellEnd"/>
      <w:r w:rsidRPr="00BF0494">
        <w:rPr>
          <w:spacing w:val="1"/>
          <w:sz w:val="24"/>
        </w:rPr>
        <w:t xml:space="preserve"> poveikio galimas programas bei jų derinius pagal Projekto sveikatos technologijas</w:t>
      </w:r>
      <w:r w:rsidRPr="00BF0494">
        <w:rPr>
          <w:sz w:val="24"/>
        </w:rPr>
        <w:t>.</w:t>
      </w:r>
    </w:p>
    <w:p w14:paraId="138C3DE2" w14:textId="2C8F8BE7" w:rsidR="0033492D" w:rsidRPr="00BF0494" w:rsidRDefault="0033492D" w:rsidP="00AD5FEA">
      <w:pPr>
        <w:pStyle w:val="ListParagraph"/>
        <w:numPr>
          <w:ilvl w:val="1"/>
          <w:numId w:val="6"/>
        </w:numPr>
        <w:spacing w:line="360" w:lineRule="auto"/>
        <w:ind w:left="0" w:right="103" w:firstLine="851"/>
        <w:jc w:val="both"/>
        <w:rPr>
          <w:sz w:val="24"/>
        </w:rPr>
      </w:pPr>
      <w:r w:rsidRPr="00BF0494">
        <w:rPr>
          <w:sz w:val="24"/>
        </w:rPr>
        <w:t>pateikti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konkrečias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metodines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rekomendacijas</w:t>
      </w:r>
      <w:r w:rsidRPr="00BF0494">
        <w:rPr>
          <w:spacing w:val="1"/>
          <w:sz w:val="24"/>
        </w:rPr>
        <w:t xml:space="preserve"> motorinio, kognityvinio ir </w:t>
      </w:r>
      <w:proofErr w:type="spellStart"/>
      <w:r w:rsidRPr="00BF0494">
        <w:rPr>
          <w:spacing w:val="1"/>
          <w:sz w:val="24"/>
        </w:rPr>
        <w:t>psichoemocinio</w:t>
      </w:r>
      <w:proofErr w:type="spellEnd"/>
      <w:r w:rsidRPr="00BF0494">
        <w:rPr>
          <w:spacing w:val="1"/>
          <w:sz w:val="24"/>
        </w:rPr>
        <w:t xml:space="preserve"> poveikio kūrimui, </w:t>
      </w:r>
      <w:r w:rsidRPr="00BF0494">
        <w:rPr>
          <w:sz w:val="24"/>
        </w:rPr>
        <w:t>įtvirtinimui bei išlaikymui</w:t>
      </w:r>
      <w:r w:rsidRPr="00BF0494">
        <w:rPr>
          <w:spacing w:val="-1"/>
          <w:sz w:val="24"/>
        </w:rPr>
        <w:t xml:space="preserve"> </w:t>
      </w:r>
      <w:r w:rsidRPr="00BF0494">
        <w:rPr>
          <w:sz w:val="24"/>
        </w:rPr>
        <w:t>skirtingos negalios pacientams.</w:t>
      </w:r>
    </w:p>
    <w:p w14:paraId="062ECAEA" w14:textId="35E0431B" w:rsidR="0033492D" w:rsidRPr="00BF0494" w:rsidRDefault="0033492D" w:rsidP="00AD5FEA">
      <w:pPr>
        <w:pStyle w:val="ListParagraph"/>
        <w:numPr>
          <w:ilvl w:val="0"/>
          <w:numId w:val="6"/>
        </w:numPr>
        <w:tabs>
          <w:tab w:val="left" w:pos="1602"/>
        </w:tabs>
        <w:spacing w:line="360" w:lineRule="auto"/>
        <w:jc w:val="both"/>
        <w:rPr>
          <w:sz w:val="24"/>
        </w:rPr>
      </w:pPr>
      <w:r w:rsidRPr="00BF0494">
        <w:rPr>
          <w:sz w:val="24"/>
        </w:rPr>
        <w:t>Praktinio</w:t>
      </w:r>
      <w:r w:rsidRPr="00BF0494">
        <w:rPr>
          <w:spacing w:val="-1"/>
          <w:sz w:val="24"/>
        </w:rPr>
        <w:t xml:space="preserve"> </w:t>
      </w:r>
      <w:r w:rsidRPr="00BF0494">
        <w:rPr>
          <w:sz w:val="24"/>
        </w:rPr>
        <w:t>metodinio</w:t>
      </w:r>
      <w:r w:rsidRPr="00BF0494">
        <w:rPr>
          <w:spacing w:val="-4"/>
          <w:sz w:val="24"/>
        </w:rPr>
        <w:t xml:space="preserve"> </w:t>
      </w:r>
      <w:r w:rsidRPr="00BF0494">
        <w:rPr>
          <w:sz w:val="24"/>
        </w:rPr>
        <w:t>vadovo suminė</w:t>
      </w:r>
      <w:r w:rsidRPr="00BF0494">
        <w:rPr>
          <w:spacing w:val="-2"/>
          <w:sz w:val="24"/>
        </w:rPr>
        <w:t xml:space="preserve"> </w:t>
      </w:r>
      <w:r w:rsidRPr="00BF0494">
        <w:rPr>
          <w:sz w:val="24"/>
        </w:rPr>
        <w:t>apimtis</w:t>
      </w:r>
      <w:r w:rsidRPr="00BF0494">
        <w:rPr>
          <w:spacing w:val="-1"/>
          <w:sz w:val="24"/>
        </w:rPr>
        <w:t xml:space="preserve"> </w:t>
      </w:r>
      <w:r w:rsidRPr="00BF0494">
        <w:rPr>
          <w:sz w:val="24"/>
        </w:rPr>
        <w:t>turi</w:t>
      </w:r>
      <w:r w:rsidRPr="00BF0494">
        <w:rPr>
          <w:spacing w:val="-3"/>
          <w:sz w:val="24"/>
        </w:rPr>
        <w:t xml:space="preserve"> </w:t>
      </w:r>
      <w:r w:rsidRPr="00BF0494">
        <w:rPr>
          <w:sz w:val="24"/>
        </w:rPr>
        <w:t>būti</w:t>
      </w:r>
      <w:r w:rsidRPr="00BF0494">
        <w:rPr>
          <w:spacing w:val="-1"/>
          <w:sz w:val="24"/>
        </w:rPr>
        <w:t xml:space="preserve"> </w:t>
      </w:r>
      <w:r w:rsidRPr="00BF0494">
        <w:rPr>
          <w:sz w:val="24"/>
        </w:rPr>
        <w:t>ne</w:t>
      </w:r>
      <w:r w:rsidRPr="00BF0494">
        <w:rPr>
          <w:spacing w:val="-1"/>
          <w:sz w:val="24"/>
        </w:rPr>
        <w:t xml:space="preserve"> </w:t>
      </w:r>
      <w:r w:rsidRPr="00BF0494">
        <w:rPr>
          <w:sz w:val="24"/>
        </w:rPr>
        <w:t>mažesnė</w:t>
      </w:r>
      <w:r w:rsidRPr="00BF0494">
        <w:rPr>
          <w:spacing w:val="-2"/>
          <w:sz w:val="24"/>
        </w:rPr>
        <w:t xml:space="preserve"> </w:t>
      </w:r>
      <w:r w:rsidRPr="00BF0494">
        <w:rPr>
          <w:sz w:val="24"/>
        </w:rPr>
        <w:t>kaip 100</w:t>
      </w:r>
      <w:r w:rsidRPr="00BF0494">
        <w:rPr>
          <w:spacing w:val="-1"/>
          <w:sz w:val="24"/>
        </w:rPr>
        <w:t xml:space="preserve"> </w:t>
      </w:r>
      <w:r w:rsidRPr="00BF0494">
        <w:rPr>
          <w:sz w:val="24"/>
        </w:rPr>
        <w:t>puslapių.</w:t>
      </w:r>
    </w:p>
    <w:p w14:paraId="4C2B353E" w14:textId="48A5E3CA" w:rsidR="0033492D" w:rsidRPr="00BF0494" w:rsidRDefault="0033492D" w:rsidP="00AD5FEA">
      <w:pPr>
        <w:pStyle w:val="ListParagraph"/>
        <w:numPr>
          <w:ilvl w:val="0"/>
          <w:numId w:val="6"/>
        </w:numPr>
        <w:tabs>
          <w:tab w:val="left" w:pos="1602"/>
        </w:tabs>
        <w:spacing w:line="360" w:lineRule="auto"/>
        <w:jc w:val="both"/>
        <w:rPr>
          <w:sz w:val="24"/>
        </w:rPr>
      </w:pPr>
      <w:r w:rsidRPr="00BF0494">
        <w:rPr>
          <w:sz w:val="24"/>
        </w:rPr>
        <w:lastRenderedPageBreak/>
        <w:t>Rengdamas</w:t>
      </w:r>
      <w:r w:rsidRPr="00BF0494">
        <w:rPr>
          <w:spacing w:val="-2"/>
          <w:sz w:val="24"/>
        </w:rPr>
        <w:t xml:space="preserve"> </w:t>
      </w:r>
      <w:r w:rsidR="00C15CB7">
        <w:rPr>
          <w:sz w:val="24"/>
        </w:rPr>
        <w:t>p</w:t>
      </w:r>
      <w:r w:rsidRPr="00BF0494">
        <w:rPr>
          <w:sz w:val="24"/>
        </w:rPr>
        <w:t>raktinį</w:t>
      </w:r>
      <w:r w:rsidRPr="00BF0494">
        <w:rPr>
          <w:spacing w:val="-2"/>
          <w:sz w:val="24"/>
        </w:rPr>
        <w:t xml:space="preserve"> </w:t>
      </w:r>
      <w:r w:rsidRPr="00BF0494">
        <w:rPr>
          <w:sz w:val="24"/>
        </w:rPr>
        <w:t>metodinį</w:t>
      </w:r>
      <w:r w:rsidRPr="00BF0494">
        <w:rPr>
          <w:spacing w:val="-1"/>
          <w:sz w:val="24"/>
        </w:rPr>
        <w:t xml:space="preserve"> </w:t>
      </w:r>
      <w:r w:rsidRPr="00BF0494">
        <w:rPr>
          <w:sz w:val="24"/>
        </w:rPr>
        <w:t>vadovą,</w:t>
      </w:r>
      <w:r w:rsidRPr="00BF0494">
        <w:rPr>
          <w:spacing w:val="-2"/>
          <w:sz w:val="24"/>
        </w:rPr>
        <w:t xml:space="preserve"> </w:t>
      </w:r>
      <w:r w:rsidRPr="00BF0494">
        <w:rPr>
          <w:sz w:val="24"/>
        </w:rPr>
        <w:t>Paslaugos</w:t>
      </w:r>
      <w:r w:rsidRPr="00BF0494">
        <w:rPr>
          <w:spacing w:val="-3"/>
          <w:sz w:val="24"/>
        </w:rPr>
        <w:t xml:space="preserve"> </w:t>
      </w:r>
      <w:r w:rsidRPr="00BF0494">
        <w:rPr>
          <w:sz w:val="24"/>
        </w:rPr>
        <w:t>teikėjas</w:t>
      </w:r>
      <w:r w:rsidRPr="00BF0494">
        <w:rPr>
          <w:spacing w:val="-1"/>
          <w:sz w:val="24"/>
        </w:rPr>
        <w:t xml:space="preserve"> </w:t>
      </w:r>
      <w:r w:rsidRPr="00BF0494">
        <w:rPr>
          <w:sz w:val="24"/>
        </w:rPr>
        <w:t>turi</w:t>
      </w:r>
      <w:r w:rsidRPr="00BF0494">
        <w:rPr>
          <w:spacing w:val="-2"/>
          <w:sz w:val="24"/>
        </w:rPr>
        <w:t xml:space="preserve"> </w:t>
      </w:r>
      <w:r w:rsidRPr="00BF0494">
        <w:rPr>
          <w:sz w:val="24"/>
        </w:rPr>
        <w:t>laikytis</w:t>
      </w:r>
      <w:r w:rsidRPr="00BF0494">
        <w:rPr>
          <w:spacing w:val="-3"/>
          <w:sz w:val="24"/>
        </w:rPr>
        <w:t xml:space="preserve"> </w:t>
      </w:r>
      <w:r w:rsidRPr="00BF0494">
        <w:rPr>
          <w:sz w:val="24"/>
        </w:rPr>
        <w:t>šių</w:t>
      </w:r>
      <w:r w:rsidRPr="00BF0494">
        <w:rPr>
          <w:spacing w:val="-1"/>
          <w:sz w:val="24"/>
        </w:rPr>
        <w:t xml:space="preserve"> </w:t>
      </w:r>
      <w:r w:rsidRPr="00BF0494">
        <w:rPr>
          <w:sz w:val="24"/>
        </w:rPr>
        <w:t>reikalavimų:</w:t>
      </w:r>
    </w:p>
    <w:p w14:paraId="1ABCD393" w14:textId="19518658" w:rsidR="00AD5FEA" w:rsidRPr="00AD5FEA" w:rsidRDefault="0033492D" w:rsidP="00AD5FEA">
      <w:pPr>
        <w:pStyle w:val="ListParagraph"/>
        <w:numPr>
          <w:ilvl w:val="1"/>
          <w:numId w:val="6"/>
        </w:numPr>
        <w:tabs>
          <w:tab w:val="left" w:pos="1134"/>
        </w:tabs>
        <w:spacing w:line="360" w:lineRule="auto"/>
        <w:ind w:left="0" w:firstLine="567"/>
        <w:jc w:val="both"/>
        <w:rPr>
          <w:sz w:val="24"/>
        </w:rPr>
      </w:pPr>
      <w:r w:rsidRPr="00BF0494">
        <w:rPr>
          <w:sz w:val="24"/>
        </w:rPr>
        <w:t>Praktinį</w:t>
      </w:r>
      <w:r w:rsidRPr="00BF0494">
        <w:rPr>
          <w:spacing w:val="-14"/>
          <w:sz w:val="24"/>
        </w:rPr>
        <w:t xml:space="preserve"> </w:t>
      </w:r>
      <w:r w:rsidRPr="00BF0494">
        <w:rPr>
          <w:sz w:val="24"/>
        </w:rPr>
        <w:t>metodinį</w:t>
      </w:r>
      <w:r w:rsidRPr="00BF0494">
        <w:rPr>
          <w:spacing w:val="-14"/>
          <w:sz w:val="24"/>
        </w:rPr>
        <w:t xml:space="preserve"> </w:t>
      </w:r>
      <w:r w:rsidR="00BF0494">
        <w:rPr>
          <w:sz w:val="24"/>
        </w:rPr>
        <w:t>vadovą</w:t>
      </w:r>
      <w:r w:rsidRPr="00BF0494">
        <w:rPr>
          <w:spacing w:val="-15"/>
          <w:sz w:val="24"/>
        </w:rPr>
        <w:t xml:space="preserve"> </w:t>
      </w:r>
      <w:r w:rsidRPr="00BF0494">
        <w:rPr>
          <w:sz w:val="24"/>
        </w:rPr>
        <w:t>parengti</w:t>
      </w:r>
      <w:r w:rsidRPr="00BF0494">
        <w:rPr>
          <w:spacing w:val="-14"/>
          <w:sz w:val="24"/>
        </w:rPr>
        <w:t xml:space="preserve"> </w:t>
      </w:r>
      <w:r w:rsidRPr="00BF0494">
        <w:rPr>
          <w:sz w:val="24"/>
        </w:rPr>
        <w:t>lietuvių</w:t>
      </w:r>
      <w:r w:rsidRPr="00BF0494">
        <w:rPr>
          <w:spacing w:val="-14"/>
          <w:sz w:val="24"/>
        </w:rPr>
        <w:t xml:space="preserve"> </w:t>
      </w:r>
      <w:r w:rsidRPr="00BF0494">
        <w:rPr>
          <w:sz w:val="24"/>
        </w:rPr>
        <w:t>kalba,</w:t>
      </w:r>
      <w:r w:rsidRPr="00BF0494">
        <w:rPr>
          <w:spacing w:val="-14"/>
          <w:sz w:val="24"/>
        </w:rPr>
        <w:t xml:space="preserve"> </w:t>
      </w:r>
      <w:r w:rsidRPr="00BF0494">
        <w:rPr>
          <w:sz w:val="24"/>
        </w:rPr>
        <w:t>surinktą</w:t>
      </w:r>
      <w:r w:rsidRPr="00BF0494">
        <w:rPr>
          <w:spacing w:val="-15"/>
          <w:sz w:val="24"/>
        </w:rPr>
        <w:t xml:space="preserve"> </w:t>
      </w:r>
      <w:r w:rsidRPr="00BF0494">
        <w:rPr>
          <w:sz w:val="24"/>
        </w:rPr>
        <w:t>kompiuteriniu</w:t>
      </w:r>
      <w:r w:rsidRPr="00BF0494">
        <w:rPr>
          <w:spacing w:val="-14"/>
          <w:sz w:val="24"/>
        </w:rPr>
        <w:t xml:space="preserve"> </w:t>
      </w:r>
      <w:r w:rsidRPr="00BF0494">
        <w:rPr>
          <w:sz w:val="24"/>
        </w:rPr>
        <w:t>(tekstinė</w:t>
      </w:r>
      <w:r w:rsidRPr="00BF0494">
        <w:rPr>
          <w:spacing w:val="-15"/>
          <w:sz w:val="24"/>
        </w:rPr>
        <w:t xml:space="preserve"> </w:t>
      </w:r>
      <w:r w:rsidRPr="00BF0494">
        <w:rPr>
          <w:sz w:val="24"/>
        </w:rPr>
        <w:t>dalis</w:t>
      </w:r>
      <w:r w:rsidR="00BF0494" w:rsidRPr="00BF0494">
        <w:rPr>
          <w:sz w:val="24"/>
        </w:rPr>
        <w:t xml:space="preserve"> - </w:t>
      </w:r>
      <w:r w:rsidRPr="00BF0494">
        <w:rPr>
          <w:sz w:val="24"/>
        </w:rPr>
        <w:t>Word formatu</w:t>
      </w:r>
      <w:r w:rsidR="00BF0494">
        <w:rPr>
          <w:sz w:val="24"/>
        </w:rPr>
        <w:t>)</w:t>
      </w:r>
      <w:r w:rsidRPr="00BF0494">
        <w:rPr>
          <w:sz w:val="24"/>
        </w:rPr>
        <w:t>, 12 šrifto dydžiu, tarpai tarp eilučių – 1 eilutė. Parengta</w:t>
      </w:r>
      <w:r w:rsidR="00C15CB7">
        <w:rPr>
          <w:sz w:val="24"/>
        </w:rPr>
        <w:t>s,</w:t>
      </w:r>
      <w:r w:rsidRPr="00BF0494">
        <w:rPr>
          <w:sz w:val="24"/>
        </w:rPr>
        <w:t xml:space="preserve"> sumaketuota</w:t>
      </w:r>
      <w:r w:rsidR="00C15CB7">
        <w:rPr>
          <w:sz w:val="24"/>
        </w:rPr>
        <w:t>s</w:t>
      </w:r>
      <w:r w:rsidRPr="00BF0494">
        <w:rPr>
          <w:sz w:val="24"/>
        </w:rPr>
        <w:t xml:space="preserve"> </w:t>
      </w:r>
      <w:r w:rsidR="00C15CB7">
        <w:rPr>
          <w:sz w:val="24"/>
        </w:rPr>
        <w:t xml:space="preserve">ir redaguotas vadovas </w:t>
      </w:r>
      <w:r w:rsidRPr="00BF0494">
        <w:rPr>
          <w:sz w:val="24"/>
        </w:rPr>
        <w:t>pateikiama</w:t>
      </w:r>
      <w:r w:rsidR="00C15CB7">
        <w:rPr>
          <w:sz w:val="24"/>
        </w:rPr>
        <w:t>s</w:t>
      </w:r>
      <w:r w:rsidRPr="00BF0494">
        <w:rPr>
          <w:spacing w:val="-14"/>
          <w:sz w:val="24"/>
        </w:rPr>
        <w:t xml:space="preserve"> </w:t>
      </w:r>
      <w:r w:rsidR="00C15CB7">
        <w:rPr>
          <w:sz w:val="24"/>
        </w:rPr>
        <w:t>U</w:t>
      </w:r>
      <w:r w:rsidRPr="00BF0494">
        <w:rPr>
          <w:sz w:val="24"/>
        </w:rPr>
        <w:t>žsakovui</w:t>
      </w:r>
      <w:r w:rsidRPr="00BF0494">
        <w:rPr>
          <w:spacing w:val="-9"/>
          <w:sz w:val="24"/>
        </w:rPr>
        <w:t xml:space="preserve"> </w:t>
      </w:r>
      <w:r w:rsidRPr="00BF0494">
        <w:rPr>
          <w:sz w:val="24"/>
        </w:rPr>
        <w:t>elektroninėje</w:t>
      </w:r>
      <w:r w:rsidRPr="00BF0494">
        <w:rPr>
          <w:spacing w:val="-13"/>
          <w:sz w:val="24"/>
        </w:rPr>
        <w:t xml:space="preserve"> </w:t>
      </w:r>
      <w:r w:rsidRPr="00BF0494">
        <w:rPr>
          <w:sz w:val="24"/>
        </w:rPr>
        <w:t>versijoje</w:t>
      </w:r>
      <w:r w:rsidRPr="00BF0494">
        <w:rPr>
          <w:spacing w:val="-13"/>
          <w:sz w:val="24"/>
        </w:rPr>
        <w:t xml:space="preserve"> </w:t>
      </w:r>
      <w:r w:rsidRPr="00BF0494">
        <w:rPr>
          <w:sz w:val="24"/>
        </w:rPr>
        <w:t>(Word</w:t>
      </w:r>
      <w:r w:rsidRPr="00BF0494">
        <w:rPr>
          <w:spacing w:val="-11"/>
          <w:sz w:val="24"/>
        </w:rPr>
        <w:t xml:space="preserve"> </w:t>
      </w:r>
      <w:r w:rsidRPr="00BF0494">
        <w:rPr>
          <w:sz w:val="24"/>
        </w:rPr>
        <w:t>ir</w:t>
      </w:r>
      <w:r w:rsidRPr="00BF0494">
        <w:rPr>
          <w:spacing w:val="-10"/>
          <w:sz w:val="24"/>
        </w:rPr>
        <w:t xml:space="preserve"> </w:t>
      </w:r>
      <w:r w:rsidRPr="00BF0494">
        <w:rPr>
          <w:sz w:val="24"/>
        </w:rPr>
        <w:t>PDF</w:t>
      </w:r>
      <w:r w:rsidRPr="00BF0494">
        <w:rPr>
          <w:spacing w:val="-14"/>
          <w:sz w:val="24"/>
        </w:rPr>
        <w:t xml:space="preserve"> </w:t>
      </w:r>
      <w:r w:rsidRPr="00BF0494">
        <w:rPr>
          <w:sz w:val="24"/>
        </w:rPr>
        <w:t>formatais).</w:t>
      </w:r>
      <w:r w:rsidRPr="00BF0494">
        <w:rPr>
          <w:spacing w:val="-13"/>
          <w:sz w:val="24"/>
        </w:rPr>
        <w:t xml:space="preserve"> </w:t>
      </w:r>
    </w:p>
    <w:p w14:paraId="6870EF40" w14:textId="58B136DB" w:rsidR="003C14EA" w:rsidRDefault="0033492D" w:rsidP="00AD5FEA">
      <w:pPr>
        <w:pStyle w:val="ListParagraph"/>
        <w:numPr>
          <w:ilvl w:val="1"/>
          <w:numId w:val="6"/>
        </w:numPr>
        <w:tabs>
          <w:tab w:val="left" w:pos="1134"/>
        </w:tabs>
        <w:spacing w:line="360" w:lineRule="auto"/>
        <w:ind w:left="0" w:firstLine="567"/>
        <w:jc w:val="both"/>
        <w:rPr>
          <w:sz w:val="24"/>
        </w:rPr>
      </w:pPr>
      <w:r w:rsidRPr="00BF0494">
        <w:rPr>
          <w:spacing w:val="-57"/>
          <w:sz w:val="24"/>
        </w:rPr>
        <w:t xml:space="preserve"> </w:t>
      </w:r>
      <w:r w:rsidR="00BF0494">
        <w:rPr>
          <w:spacing w:val="-57"/>
          <w:sz w:val="24"/>
        </w:rPr>
        <w:t xml:space="preserve"> </w:t>
      </w:r>
      <w:r w:rsidRPr="00BF0494">
        <w:rPr>
          <w:sz w:val="24"/>
        </w:rPr>
        <w:t>turi</w:t>
      </w:r>
      <w:r w:rsidRPr="00BF0494">
        <w:rPr>
          <w:spacing w:val="-8"/>
          <w:sz w:val="24"/>
        </w:rPr>
        <w:t xml:space="preserve"> </w:t>
      </w:r>
      <w:r w:rsidRPr="00BF0494">
        <w:rPr>
          <w:sz w:val="24"/>
        </w:rPr>
        <w:t>parengti</w:t>
      </w:r>
      <w:r w:rsidRPr="00BF0494">
        <w:rPr>
          <w:spacing w:val="-8"/>
          <w:sz w:val="24"/>
        </w:rPr>
        <w:t xml:space="preserve"> </w:t>
      </w:r>
      <w:r w:rsidRPr="00BF0494">
        <w:rPr>
          <w:sz w:val="24"/>
        </w:rPr>
        <w:t>ir</w:t>
      </w:r>
      <w:r w:rsidRPr="00BF0494">
        <w:rPr>
          <w:spacing w:val="-9"/>
          <w:sz w:val="24"/>
        </w:rPr>
        <w:t xml:space="preserve"> </w:t>
      </w:r>
      <w:r w:rsidRPr="00BF0494">
        <w:rPr>
          <w:sz w:val="24"/>
        </w:rPr>
        <w:t>atskirai</w:t>
      </w:r>
      <w:r w:rsidRPr="00BF0494">
        <w:rPr>
          <w:spacing w:val="-9"/>
          <w:sz w:val="24"/>
        </w:rPr>
        <w:t xml:space="preserve"> </w:t>
      </w:r>
      <w:r w:rsidRPr="00BF0494">
        <w:rPr>
          <w:sz w:val="24"/>
        </w:rPr>
        <w:t>pateikti</w:t>
      </w:r>
      <w:r w:rsidRPr="00BF0494">
        <w:rPr>
          <w:spacing w:val="-8"/>
          <w:sz w:val="24"/>
        </w:rPr>
        <w:t xml:space="preserve"> </w:t>
      </w:r>
      <w:r w:rsidRPr="00BF0494">
        <w:rPr>
          <w:sz w:val="24"/>
        </w:rPr>
        <w:t>trumpą</w:t>
      </w:r>
      <w:r w:rsidRPr="00BF0494">
        <w:rPr>
          <w:spacing w:val="-7"/>
          <w:sz w:val="24"/>
        </w:rPr>
        <w:t xml:space="preserve"> </w:t>
      </w:r>
      <w:r w:rsidR="00C15CB7">
        <w:rPr>
          <w:sz w:val="24"/>
        </w:rPr>
        <w:t>p</w:t>
      </w:r>
      <w:r w:rsidRPr="00BF0494">
        <w:rPr>
          <w:sz w:val="24"/>
        </w:rPr>
        <w:t>raktinio</w:t>
      </w:r>
      <w:r w:rsidRPr="00BF0494">
        <w:rPr>
          <w:spacing w:val="-9"/>
          <w:sz w:val="24"/>
        </w:rPr>
        <w:t xml:space="preserve"> </w:t>
      </w:r>
      <w:r w:rsidRPr="00BF0494">
        <w:rPr>
          <w:sz w:val="24"/>
        </w:rPr>
        <w:t>metodinio</w:t>
      </w:r>
      <w:r w:rsidRPr="00BF0494">
        <w:rPr>
          <w:spacing w:val="-9"/>
          <w:sz w:val="24"/>
        </w:rPr>
        <w:t xml:space="preserve"> </w:t>
      </w:r>
      <w:r w:rsidR="00BF0494">
        <w:rPr>
          <w:sz w:val="24"/>
        </w:rPr>
        <w:t>vadovo</w:t>
      </w:r>
      <w:r w:rsidRPr="00BF0494">
        <w:rPr>
          <w:spacing w:val="-10"/>
          <w:sz w:val="24"/>
        </w:rPr>
        <w:t xml:space="preserve"> </w:t>
      </w:r>
      <w:r w:rsidRPr="00BF0494">
        <w:rPr>
          <w:sz w:val="24"/>
        </w:rPr>
        <w:t>santrauką</w:t>
      </w:r>
      <w:r w:rsidRPr="00BF0494">
        <w:rPr>
          <w:spacing w:val="-7"/>
          <w:sz w:val="24"/>
        </w:rPr>
        <w:t xml:space="preserve"> </w:t>
      </w:r>
      <w:r w:rsidRPr="00BF0494">
        <w:rPr>
          <w:sz w:val="24"/>
        </w:rPr>
        <w:t>lietuvių</w:t>
      </w:r>
      <w:r w:rsidRPr="00BF0494">
        <w:rPr>
          <w:spacing w:val="-57"/>
          <w:sz w:val="24"/>
        </w:rPr>
        <w:t xml:space="preserve"> </w:t>
      </w:r>
      <w:r w:rsidR="00AD5FEA">
        <w:rPr>
          <w:spacing w:val="-57"/>
          <w:sz w:val="24"/>
        </w:rPr>
        <w:t xml:space="preserve"> </w:t>
      </w:r>
      <w:r w:rsidRPr="00BF0494">
        <w:rPr>
          <w:sz w:val="24"/>
        </w:rPr>
        <w:t>ir anglų kalbomis (1-2 puslapiai) ir jos elektroninę versiją (Word ir PDF</w:t>
      </w:r>
      <w:r w:rsidRPr="00BF0494">
        <w:rPr>
          <w:spacing w:val="1"/>
          <w:sz w:val="24"/>
        </w:rPr>
        <w:t xml:space="preserve"> </w:t>
      </w:r>
      <w:r w:rsidRPr="00BF0494">
        <w:rPr>
          <w:sz w:val="24"/>
        </w:rPr>
        <w:t>formatais);</w:t>
      </w:r>
    </w:p>
    <w:p w14:paraId="5532B8FB" w14:textId="082CF0A8" w:rsidR="00AD5FEA" w:rsidRDefault="0033492D" w:rsidP="00AD5FEA">
      <w:pPr>
        <w:pStyle w:val="ListParagraph"/>
        <w:numPr>
          <w:ilvl w:val="1"/>
          <w:numId w:val="6"/>
        </w:numPr>
        <w:tabs>
          <w:tab w:val="left" w:pos="1134"/>
        </w:tabs>
        <w:spacing w:line="360" w:lineRule="auto"/>
        <w:ind w:left="0" w:firstLine="567"/>
        <w:jc w:val="both"/>
        <w:rPr>
          <w:sz w:val="24"/>
        </w:rPr>
      </w:pPr>
      <w:r w:rsidRPr="003C14EA">
        <w:rPr>
          <w:sz w:val="24"/>
        </w:rPr>
        <w:t>Naudotų</w:t>
      </w:r>
      <w:r w:rsidRPr="003C14EA">
        <w:rPr>
          <w:spacing w:val="-2"/>
          <w:sz w:val="24"/>
        </w:rPr>
        <w:t xml:space="preserve"> </w:t>
      </w:r>
      <w:r w:rsidRPr="003C14EA">
        <w:rPr>
          <w:sz w:val="24"/>
        </w:rPr>
        <w:t>šaltinių</w:t>
      </w:r>
      <w:r w:rsidRPr="003C14EA">
        <w:rPr>
          <w:spacing w:val="-1"/>
          <w:sz w:val="24"/>
        </w:rPr>
        <w:t xml:space="preserve"> </w:t>
      </w:r>
      <w:r w:rsidRPr="003C14EA">
        <w:rPr>
          <w:sz w:val="24"/>
        </w:rPr>
        <w:t>ir</w:t>
      </w:r>
      <w:r w:rsidRPr="003C14EA">
        <w:rPr>
          <w:spacing w:val="-1"/>
          <w:sz w:val="24"/>
        </w:rPr>
        <w:t xml:space="preserve"> </w:t>
      </w:r>
      <w:r w:rsidRPr="003C14EA">
        <w:rPr>
          <w:sz w:val="24"/>
        </w:rPr>
        <w:t>literatūros</w:t>
      </w:r>
      <w:r w:rsidRPr="003C14EA">
        <w:rPr>
          <w:spacing w:val="-2"/>
          <w:sz w:val="24"/>
        </w:rPr>
        <w:t xml:space="preserve"> </w:t>
      </w:r>
      <w:r w:rsidRPr="003C14EA">
        <w:rPr>
          <w:sz w:val="24"/>
        </w:rPr>
        <w:t>sąrašą</w:t>
      </w:r>
      <w:r w:rsidRPr="003C14EA">
        <w:rPr>
          <w:spacing w:val="-2"/>
          <w:sz w:val="24"/>
        </w:rPr>
        <w:t xml:space="preserve"> </w:t>
      </w:r>
      <w:r w:rsidRPr="003C14EA">
        <w:rPr>
          <w:sz w:val="24"/>
        </w:rPr>
        <w:t>pateikti</w:t>
      </w:r>
      <w:r w:rsidRPr="003C14EA">
        <w:rPr>
          <w:spacing w:val="1"/>
          <w:sz w:val="24"/>
        </w:rPr>
        <w:t xml:space="preserve"> </w:t>
      </w:r>
      <w:r w:rsidR="00C15CB7">
        <w:rPr>
          <w:sz w:val="24"/>
        </w:rPr>
        <w:t>p</w:t>
      </w:r>
      <w:r w:rsidRPr="003C14EA">
        <w:rPr>
          <w:sz w:val="24"/>
        </w:rPr>
        <w:t>raktinio</w:t>
      </w:r>
      <w:r w:rsidRPr="003C14EA">
        <w:rPr>
          <w:spacing w:val="-1"/>
          <w:sz w:val="24"/>
        </w:rPr>
        <w:t xml:space="preserve"> </w:t>
      </w:r>
      <w:r w:rsidRPr="003C14EA">
        <w:rPr>
          <w:sz w:val="24"/>
        </w:rPr>
        <w:t>metodinio</w:t>
      </w:r>
      <w:r w:rsidRPr="003C14EA">
        <w:rPr>
          <w:spacing w:val="-2"/>
          <w:sz w:val="24"/>
        </w:rPr>
        <w:t xml:space="preserve"> </w:t>
      </w:r>
      <w:r w:rsidRPr="003C14EA">
        <w:rPr>
          <w:sz w:val="24"/>
        </w:rPr>
        <w:t>vadovo</w:t>
      </w:r>
      <w:r w:rsidRPr="003C14EA">
        <w:rPr>
          <w:spacing w:val="-1"/>
          <w:sz w:val="24"/>
        </w:rPr>
        <w:t xml:space="preserve"> </w:t>
      </w:r>
      <w:r w:rsidRPr="003C14EA">
        <w:rPr>
          <w:sz w:val="24"/>
        </w:rPr>
        <w:t>pabaigoje;</w:t>
      </w:r>
    </w:p>
    <w:p w14:paraId="735059B2" w14:textId="76C3903F" w:rsidR="0033492D" w:rsidRDefault="0033492D" w:rsidP="00AD5FEA">
      <w:pPr>
        <w:pStyle w:val="ListParagraph"/>
        <w:numPr>
          <w:ilvl w:val="1"/>
          <w:numId w:val="6"/>
        </w:numPr>
        <w:tabs>
          <w:tab w:val="left" w:pos="1134"/>
        </w:tabs>
        <w:spacing w:line="360" w:lineRule="auto"/>
        <w:ind w:left="0" w:firstLine="567"/>
        <w:jc w:val="both"/>
        <w:rPr>
          <w:sz w:val="24"/>
        </w:rPr>
      </w:pPr>
      <w:r w:rsidRPr="00AD5FEA">
        <w:rPr>
          <w:sz w:val="24"/>
        </w:rPr>
        <w:t>Praktinio</w:t>
      </w:r>
      <w:r w:rsidRPr="00AD5FEA">
        <w:rPr>
          <w:spacing w:val="-2"/>
          <w:sz w:val="24"/>
        </w:rPr>
        <w:t xml:space="preserve"> </w:t>
      </w:r>
      <w:r w:rsidRPr="00AD5FEA">
        <w:rPr>
          <w:sz w:val="24"/>
        </w:rPr>
        <w:t>metodinio</w:t>
      </w:r>
      <w:r w:rsidRPr="00AD5FEA">
        <w:rPr>
          <w:spacing w:val="-1"/>
          <w:sz w:val="24"/>
        </w:rPr>
        <w:t xml:space="preserve"> </w:t>
      </w:r>
      <w:r w:rsidRPr="00AD5FEA">
        <w:rPr>
          <w:sz w:val="24"/>
        </w:rPr>
        <w:t>vadovo</w:t>
      </w:r>
      <w:r w:rsidRPr="00AD5FEA">
        <w:rPr>
          <w:spacing w:val="-1"/>
          <w:sz w:val="24"/>
        </w:rPr>
        <w:t xml:space="preserve"> </w:t>
      </w:r>
      <w:r w:rsidRPr="00AD5FEA">
        <w:rPr>
          <w:sz w:val="24"/>
        </w:rPr>
        <w:t>taikymas</w:t>
      </w:r>
      <w:r w:rsidRPr="00AD5FEA">
        <w:rPr>
          <w:spacing w:val="-1"/>
          <w:sz w:val="24"/>
        </w:rPr>
        <w:t xml:space="preserve"> </w:t>
      </w:r>
      <w:r w:rsidRPr="00AD5FEA">
        <w:rPr>
          <w:sz w:val="24"/>
        </w:rPr>
        <w:t>neturi</w:t>
      </w:r>
      <w:r w:rsidRPr="00AD5FEA">
        <w:rPr>
          <w:spacing w:val="-2"/>
          <w:sz w:val="24"/>
        </w:rPr>
        <w:t xml:space="preserve"> </w:t>
      </w:r>
      <w:r w:rsidRPr="00AD5FEA">
        <w:rPr>
          <w:sz w:val="24"/>
        </w:rPr>
        <w:t>reikalauti</w:t>
      </w:r>
      <w:r w:rsidRPr="00AD5FEA">
        <w:rPr>
          <w:spacing w:val="-1"/>
          <w:sz w:val="24"/>
        </w:rPr>
        <w:t xml:space="preserve"> </w:t>
      </w:r>
      <w:r w:rsidRPr="00AD5FEA">
        <w:rPr>
          <w:sz w:val="24"/>
        </w:rPr>
        <w:t>papildomų</w:t>
      </w:r>
      <w:r w:rsidRPr="00AD5FEA">
        <w:rPr>
          <w:spacing w:val="-1"/>
          <w:sz w:val="24"/>
        </w:rPr>
        <w:t xml:space="preserve"> </w:t>
      </w:r>
      <w:r w:rsidRPr="00AD5FEA">
        <w:rPr>
          <w:sz w:val="24"/>
        </w:rPr>
        <w:t>tyrimų.</w:t>
      </w:r>
    </w:p>
    <w:p w14:paraId="6C8E023D" w14:textId="5BC9D337" w:rsidR="0033492D" w:rsidRPr="00AD5FEA" w:rsidRDefault="0033492D" w:rsidP="00AD5FEA">
      <w:pPr>
        <w:pStyle w:val="ListParagraph"/>
        <w:numPr>
          <w:ilvl w:val="0"/>
          <w:numId w:val="6"/>
        </w:numPr>
        <w:tabs>
          <w:tab w:val="left" w:pos="1134"/>
        </w:tabs>
        <w:spacing w:line="360" w:lineRule="auto"/>
        <w:ind w:left="0" w:right="101" w:firstLine="567"/>
        <w:jc w:val="both"/>
        <w:rPr>
          <w:sz w:val="24"/>
        </w:rPr>
      </w:pPr>
      <w:r w:rsidRPr="00AD5FEA">
        <w:rPr>
          <w:sz w:val="24"/>
        </w:rPr>
        <w:t>Praktinis</w:t>
      </w:r>
      <w:r w:rsidRPr="00AD5FEA">
        <w:rPr>
          <w:spacing w:val="24"/>
          <w:sz w:val="24"/>
        </w:rPr>
        <w:t xml:space="preserve"> </w:t>
      </w:r>
      <w:r w:rsidRPr="00AD5FEA">
        <w:rPr>
          <w:sz w:val="24"/>
        </w:rPr>
        <w:t>metodinis</w:t>
      </w:r>
      <w:r w:rsidRPr="00AD5FEA">
        <w:rPr>
          <w:spacing w:val="22"/>
          <w:sz w:val="24"/>
        </w:rPr>
        <w:t xml:space="preserve"> </w:t>
      </w:r>
      <w:r w:rsidRPr="00AD5FEA">
        <w:rPr>
          <w:sz w:val="24"/>
        </w:rPr>
        <w:t>vadovas</w:t>
      </w:r>
      <w:r w:rsidRPr="00AD5FEA">
        <w:rPr>
          <w:spacing w:val="25"/>
          <w:sz w:val="24"/>
        </w:rPr>
        <w:t xml:space="preserve"> </w:t>
      </w:r>
      <w:r w:rsidRPr="00AD5FEA">
        <w:rPr>
          <w:sz w:val="24"/>
        </w:rPr>
        <w:t>turi</w:t>
      </w:r>
      <w:r w:rsidRPr="00AD5FEA">
        <w:rPr>
          <w:spacing w:val="24"/>
          <w:sz w:val="24"/>
        </w:rPr>
        <w:t xml:space="preserve"> </w:t>
      </w:r>
      <w:r w:rsidRPr="00AD5FEA">
        <w:rPr>
          <w:sz w:val="24"/>
        </w:rPr>
        <w:t>būti</w:t>
      </w:r>
      <w:r w:rsidRPr="00AD5FEA">
        <w:rPr>
          <w:spacing w:val="22"/>
          <w:sz w:val="24"/>
        </w:rPr>
        <w:t xml:space="preserve"> </w:t>
      </w:r>
      <w:r w:rsidRPr="00AD5FEA">
        <w:rPr>
          <w:sz w:val="24"/>
        </w:rPr>
        <w:t>parengtas</w:t>
      </w:r>
      <w:r w:rsidRPr="00AD5FEA">
        <w:rPr>
          <w:spacing w:val="28"/>
          <w:sz w:val="24"/>
        </w:rPr>
        <w:t xml:space="preserve"> </w:t>
      </w:r>
      <w:r w:rsidRPr="00AD5FEA">
        <w:rPr>
          <w:sz w:val="24"/>
        </w:rPr>
        <w:t>per</w:t>
      </w:r>
      <w:r w:rsidRPr="00AD5FEA">
        <w:rPr>
          <w:spacing w:val="23"/>
          <w:sz w:val="24"/>
        </w:rPr>
        <w:t xml:space="preserve"> </w:t>
      </w:r>
      <w:r w:rsidRPr="00AD5FEA">
        <w:rPr>
          <w:sz w:val="24"/>
        </w:rPr>
        <w:t>8</w:t>
      </w:r>
      <w:r w:rsidRPr="00AD5FEA">
        <w:rPr>
          <w:spacing w:val="25"/>
          <w:sz w:val="24"/>
        </w:rPr>
        <w:t xml:space="preserve"> </w:t>
      </w:r>
      <w:r w:rsidRPr="00AD5FEA">
        <w:rPr>
          <w:sz w:val="24"/>
        </w:rPr>
        <w:t>mėnesius</w:t>
      </w:r>
      <w:r w:rsidRPr="00AD5FEA">
        <w:rPr>
          <w:spacing w:val="26"/>
          <w:sz w:val="24"/>
        </w:rPr>
        <w:t xml:space="preserve"> </w:t>
      </w:r>
      <w:r w:rsidRPr="00AD5FEA">
        <w:rPr>
          <w:sz w:val="24"/>
        </w:rPr>
        <w:t>nuo</w:t>
      </w:r>
      <w:r w:rsidRPr="00AD5FEA">
        <w:rPr>
          <w:spacing w:val="24"/>
          <w:sz w:val="24"/>
        </w:rPr>
        <w:t xml:space="preserve"> </w:t>
      </w:r>
      <w:r w:rsidRPr="00AD5FEA">
        <w:rPr>
          <w:sz w:val="24"/>
        </w:rPr>
        <w:t>pirkimo</w:t>
      </w:r>
      <w:r w:rsidRPr="00AD5FEA">
        <w:rPr>
          <w:spacing w:val="25"/>
          <w:sz w:val="24"/>
        </w:rPr>
        <w:t xml:space="preserve"> </w:t>
      </w:r>
      <w:r w:rsidRPr="00AD5FEA">
        <w:rPr>
          <w:sz w:val="24"/>
        </w:rPr>
        <w:t>sutarties</w:t>
      </w:r>
      <w:r w:rsidRPr="00AD5FEA">
        <w:rPr>
          <w:spacing w:val="-57"/>
          <w:sz w:val="24"/>
        </w:rPr>
        <w:t xml:space="preserve"> </w:t>
      </w:r>
      <w:r w:rsidRPr="00AD5FEA">
        <w:rPr>
          <w:sz w:val="24"/>
        </w:rPr>
        <w:t>įsigaliojimo</w:t>
      </w:r>
      <w:r w:rsidR="00AD5FEA">
        <w:rPr>
          <w:sz w:val="24"/>
        </w:rPr>
        <w:t xml:space="preserve"> dienos</w:t>
      </w:r>
      <w:r w:rsidRPr="00AD5FEA">
        <w:rPr>
          <w:sz w:val="24"/>
        </w:rPr>
        <w:t>.</w:t>
      </w:r>
      <w:r w:rsidRPr="00AD5FEA">
        <w:rPr>
          <w:spacing w:val="-3"/>
          <w:sz w:val="24"/>
        </w:rPr>
        <w:t xml:space="preserve"> </w:t>
      </w:r>
      <w:r w:rsidRPr="00AD5FEA">
        <w:rPr>
          <w:sz w:val="24"/>
        </w:rPr>
        <w:t>Praktinis metodinis vadovas</w:t>
      </w:r>
      <w:r w:rsidRPr="00AD5FEA">
        <w:rPr>
          <w:spacing w:val="-1"/>
          <w:sz w:val="24"/>
        </w:rPr>
        <w:t xml:space="preserve"> </w:t>
      </w:r>
      <w:r w:rsidRPr="00AD5FEA">
        <w:rPr>
          <w:sz w:val="24"/>
        </w:rPr>
        <w:t>rengiamas</w:t>
      </w:r>
      <w:r w:rsidRPr="00AD5FEA">
        <w:rPr>
          <w:spacing w:val="2"/>
          <w:sz w:val="24"/>
        </w:rPr>
        <w:t xml:space="preserve"> </w:t>
      </w:r>
      <w:r w:rsidRPr="00AD5FEA">
        <w:rPr>
          <w:sz w:val="24"/>
        </w:rPr>
        <w:t>ir derinamas</w:t>
      </w:r>
      <w:r w:rsidRPr="00AD5FEA">
        <w:rPr>
          <w:spacing w:val="-1"/>
          <w:sz w:val="24"/>
        </w:rPr>
        <w:t xml:space="preserve"> </w:t>
      </w:r>
      <w:r w:rsidRPr="00AD5FEA">
        <w:rPr>
          <w:sz w:val="24"/>
        </w:rPr>
        <w:t>šiais</w:t>
      </w:r>
      <w:r w:rsidRPr="00AD5FEA">
        <w:rPr>
          <w:spacing w:val="-1"/>
          <w:sz w:val="24"/>
        </w:rPr>
        <w:t xml:space="preserve"> </w:t>
      </w:r>
      <w:r w:rsidRPr="00AD5FEA">
        <w:rPr>
          <w:sz w:val="24"/>
        </w:rPr>
        <w:t>etapais:</w:t>
      </w:r>
    </w:p>
    <w:p w14:paraId="52802FCF" w14:textId="4D9900E9" w:rsidR="00AD5FEA" w:rsidRDefault="0033492D" w:rsidP="00C15CB7">
      <w:pPr>
        <w:pStyle w:val="ListParagraph"/>
        <w:numPr>
          <w:ilvl w:val="1"/>
          <w:numId w:val="6"/>
        </w:numPr>
        <w:tabs>
          <w:tab w:val="left" w:pos="1134"/>
        </w:tabs>
        <w:spacing w:line="360" w:lineRule="auto"/>
        <w:ind w:left="0" w:firstLine="567"/>
        <w:jc w:val="both"/>
        <w:rPr>
          <w:sz w:val="24"/>
        </w:rPr>
      </w:pPr>
      <w:r>
        <w:rPr>
          <w:sz w:val="24"/>
        </w:rPr>
        <w:t>Paslaugos</w:t>
      </w:r>
      <w:r>
        <w:rPr>
          <w:spacing w:val="-3"/>
          <w:sz w:val="24"/>
        </w:rPr>
        <w:t xml:space="preserve"> </w:t>
      </w:r>
      <w:r>
        <w:rPr>
          <w:sz w:val="24"/>
        </w:rPr>
        <w:t>teikėjas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-2"/>
          <w:sz w:val="24"/>
        </w:rPr>
        <w:t xml:space="preserve"> </w:t>
      </w:r>
      <w:r>
        <w:rPr>
          <w:sz w:val="24"/>
        </w:rPr>
        <w:t>pateikti</w:t>
      </w:r>
      <w:r>
        <w:rPr>
          <w:spacing w:val="-1"/>
          <w:sz w:val="24"/>
        </w:rPr>
        <w:t xml:space="preserve"> </w:t>
      </w:r>
      <w:r>
        <w:rPr>
          <w:sz w:val="24"/>
        </w:rPr>
        <w:t>derinti</w:t>
      </w:r>
      <w:r>
        <w:rPr>
          <w:spacing w:val="-1"/>
          <w:sz w:val="24"/>
        </w:rPr>
        <w:t xml:space="preserve"> </w:t>
      </w:r>
      <w:r>
        <w:rPr>
          <w:sz w:val="24"/>
        </w:rPr>
        <w:t>Užsakovui</w:t>
      </w:r>
      <w:r>
        <w:rPr>
          <w:spacing w:val="-1"/>
          <w:sz w:val="24"/>
        </w:rPr>
        <w:t xml:space="preserve"> </w:t>
      </w:r>
      <w:r w:rsidR="00AD5FEA">
        <w:rPr>
          <w:spacing w:val="-1"/>
          <w:sz w:val="24"/>
        </w:rPr>
        <w:t xml:space="preserve">suredaguotą </w:t>
      </w:r>
      <w:r w:rsidR="00AD5FEA">
        <w:rPr>
          <w:sz w:val="24"/>
        </w:rPr>
        <w:t>p</w:t>
      </w:r>
      <w:r>
        <w:rPr>
          <w:sz w:val="24"/>
        </w:rPr>
        <w:t>raktinio</w:t>
      </w:r>
      <w:r>
        <w:rPr>
          <w:spacing w:val="-1"/>
          <w:sz w:val="24"/>
        </w:rPr>
        <w:t xml:space="preserve"> </w:t>
      </w:r>
      <w:r>
        <w:rPr>
          <w:sz w:val="24"/>
        </w:rPr>
        <w:t>metodinio vadovo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projektą </w:t>
      </w:r>
      <w:r w:rsidRPr="00AD5FEA">
        <w:rPr>
          <w:sz w:val="24"/>
        </w:rPr>
        <w:t>ne</w:t>
      </w:r>
      <w:r w:rsidRPr="00AD5FEA">
        <w:rPr>
          <w:spacing w:val="-2"/>
          <w:sz w:val="24"/>
        </w:rPr>
        <w:t xml:space="preserve"> </w:t>
      </w:r>
      <w:r w:rsidRPr="00AD5FEA">
        <w:rPr>
          <w:sz w:val="24"/>
        </w:rPr>
        <w:t>vėliau</w:t>
      </w:r>
      <w:r w:rsidRPr="00AD5FEA">
        <w:rPr>
          <w:spacing w:val="-1"/>
          <w:sz w:val="24"/>
        </w:rPr>
        <w:t xml:space="preserve"> </w:t>
      </w:r>
      <w:r w:rsidRPr="00AD5FEA">
        <w:rPr>
          <w:sz w:val="24"/>
        </w:rPr>
        <w:t>kaip</w:t>
      </w:r>
      <w:r w:rsidRPr="00AD5FEA">
        <w:rPr>
          <w:spacing w:val="-1"/>
          <w:sz w:val="24"/>
        </w:rPr>
        <w:t xml:space="preserve"> </w:t>
      </w:r>
      <w:r w:rsidRPr="00AD5FEA">
        <w:rPr>
          <w:sz w:val="24"/>
        </w:rPr>
        <w:t>per</w:t>
      </w:r>
      <w:r w:rsidRPr="00AD5FEA">
        <w:rPr>
          <w:spacing w:val="-2"/>
          <w:sz w:val="24"/>
        </w:rPr>
        <w:t xml:space="preserve"> </w:t>
      </w:r>
      <w:r w:rsidRPr="00AD5FEA">
        <w:rPr>
          <w:sz w:val="24"/>
        </w:rPr>
        <w:t>7</w:t>
      </w:r>
      <w:r w:rsidRPr="00AD5FEA">
        <w:rPr>
          <w:spacing w:val="-1"/>
          <w:sz w:val="24"/>
        </w:rPr>
        <w:t xml:space="preserve"> </w:t>
      </w:r>
      <w:r w:rsidRPr="00AD5FEA">
        <w:rPr>
          <w:sz w:val="24"/>
        </w:rPr>
        <w:t>mėnesius nuo</w:t>
      </w:r>
      <w:r w:rsidRPr="00AD5FEA">
        <w:rPr>
          <w:spacing w:val="-1"/>
          <w:sz w:val="24"/>
        </w:rPr>
        <w:t xml:space="preserve"> </w:t>
      </w:r>
      <w:r w:rsidRPr="00AD5FEA">
        <w:rPr>
          <w:sz w:val="24"/>
        </w:rPr>
        <w:t>pirkimo sutarties</w:t>
      </w:r>
      <w:r w:rsidRPr="00AD5FEA">
        <w:rPr>
          <w:spacing w:val="-2"/>
          <w:sz w:val="24"/>
        </w:rPr>
        <w:t xml:space="preserve"> </w:t>
      </w:r>
      <w:r w:rsidRPr="00AD5FEA">
        <w:rPr>
          <w:sz w:val="24"/>
        </w:rPr>
        <w:t>įsigaliojimo;</w:t>
      </w:r>
    </w:p>
    <w:p w14:paraId="74F6047A" w14:textId="3A3E4B6E" w:rsidR="00AD5FEA" w:rsidRDefault="0033492D" w:rsidP="00C15CB7">
      <w:pPr>
        <w:pStyle w:val="ListParagraph"/>
        <w:numPr>
          <w:ilvl w:val="1"/>
          <w:numId w:val="6"/>
        </w:numPr>
        <w:tabs>
          <w:tab w:val="left" w:pos="1134"/>
        </w:tabs>
        <w:spacing w:line="360" w:lineRule="auto"/>
        <w:ind w:left="0" w:firstLine="567"/>
        <w:jc w:val="both"/>
        <w:rPr>
          <w:sz w:val="24"/>
        </w:rPr>
      </w:pPr>
      <w:r w:rsidRPr="00AD5FEA">
        <w:rPr>
          <w:sz w:val="24"/>
        </w:rPr>
        <w:t>Jei</w:t>
      </w:r>
      <w:r w:rsidRPr="00AD5FEA">
        <w:rPr>
          <w:spacing w:val="-7"/>
          <w:sz w:val="24"/>
        </w:rPr>
        <w:t xml:space="preserve"> </w:t>
      </w:r>
      <w:r w:rsidRPr="00AD5FEA">
        <w:rPr>
          <w:sz w:val="24"/>
        </w:rPr>
        <w:t>Užsakovas</w:t>
      </w:r>
      <w:r w:rsidRPr="00AD5FEA">
        <w:rPr>
          <w:spacing w:val="-6"/>
          <w:sz w:val="24"/>
        </w:rPr>
        <w:t xml:space="preserve"> </w:t>
      </w:r>
      <w:r w:rsidRPr="00AD5FEA">
        <w:rPr>
          <w:sz w:val="24"/>
        </w:rPr>
        <w:t>turi</w:t>
      </w:r>
      <w:r w:rsidRPr="00AD5FEA">
        <w:rPr>
          <w:spacing w:val="-7"/>
          <w:sz w:val="24"/>
        </w:rPr>
        <w:t xml:space="preserve"> </w:t>
      </w:r>
      <w:r w:rsidRPr="00AD5FEA">
        <w:rPr>
          <w:sz w:val="24"/>
        </w:rPr>
        <w:t>pastabų</w:t>
      </w:r>
      <w:r w:rsidRPr="00AD5FEA">
        <w:rPr>
          <w:spacing w:val="-7"/>
          <w:sz w:val="24"/>
        </w:rPr>
        <w:t xml:space="preserve"> </w:t>
      </w:r>
      <w:r w:rsidRPr="00AD5FEA">
        <w:rPr>
          <w:sz w:val="24"/>
        </w:rPr>
        <w:t>ar</w:t>
      </w:r>
      <w:r w:rsidRPr="00AD5FEA">
        <w:rPr>
          <w:spacing w:val="-8"/>
          <w:sz w:val="24"/>
        </w:rPr>
        <w:t xml:space="preserve"> </w:t>
      </w:r>
      <w:r w:rsidRPr="00AD5FEA">
        <w:rPr>
          <w:sz w:val="24"/>
        </w:rPr>
        <w:t>rekomendacijų</w:t>
      </w:r>
      <w:r w:rsidRPr="00AD5FEA">
        <w:rPr>
          <w:spacing w:val="-4"/>
          <w:sz w:val="24"/>
        </w:rPr>
        <w:t xml:space="preserve"> </w:t>
      </w:r>
      <w:r w:rsidR="00AD5FEA">
        <w:rPr>
          <w:sz w:val="24"/>
        </w:rPr>
        <w:t>p</w:t>
      </w:r>
      <w:r w:rsidRPr="00AD5FEA">
        <w:rPr>
          <w:sz w:val="24"/>
        </w:rPr>
        <w:t>raktinio</w:t>
      </w:r>
      <w:r w:rsidRPr="00AD5FEA">
        <w:rPr>
          <w:spacing w:val="-7"/>
          <w:sz w:val="24"/>
        </w:rPr>
        <w:t xml:space="preserve"> </w:t>
      </w:r>
      <w:r w:rsidRPr="00AD5FEA">
        <w:rPr>
          <w:sz w:val="24"/>
        </w:rPr>
        <w:t>metodinio</w:t>
      </w:r>
      <w:r w:rsidRPr="00AD5FEA">
        <w:rPr>
          <w:spacing w:val="-9"/>
          <w:sz w:val="24"/>
        </w:rPr>
        <w:t xml:space="preserve"> </w:t>
      </w:r>
      <w:r w:rsidRPr="00AD5FEA">
        <w:rPr>
          <w:sz w:val="24"/>
        </w:rPr>
        <w:t>vadovo</w:t>
      </w:r>
      <w:r w:rsidRPr="00AD5FEA">
        <w:rPr>
          <w:spacing w:val="-10"/>
          <w:sz w:val="24"/>
        </w:rPr>
        <w:t xml:space="preserve"> </w:t>
      </w:r>
      <w:r w:rsidRPr="00AD5FEA">
        <w:rPr>
          <w:sz w:val="24"/>
        </w:rPr>
        <w:t>projektui,</w:t>
      </w:r>
      <w:r w:rsidRPr="00AD5FEA">
        <w:rPr>
          <w:spacing w:val="-7"/>
          <w:sz w:val="24"/>
        </w:rPr>
        <w:t xml:space="preserve"> </w:t>
      </w:r>
      <w:r w:rsidRPr="00AD5FEA">
        <w:rPr>
          <w:sz w:val="24"/>
        </w:rPr>
        <w:t>jis</w:t>
      </w:r>
      <w:r w:rsidR="00AD5FEA">
        <w:rPr>
          <w:sz w:val="24"/>
        </w:rPr>
        <w:t xml:space="preserve"> </w:t>
      </w:r>
      <w:r w:rsidRPr="00AD5FEA">
        <w:rPr>
          <w:sz w:val="24"/>
        </w:rPr>
        <w:t>jas</w:t>
      </w:r>
      <w:r w:rsidRPr="00AD5FEA">
        <w:rPr>
          <w:spacing w:val="-1"/>
          <w:sz w:val="24"/>
        </w:rPr>
        <w:t xml:space="preserve"> </w:t>
      </w:r>
      <w:r w:rsidRPr="00AD5FEA">
        <w:rPr>
          <w:sz w:val="24"/>
        </w:rPr>
        <w:t>pateikia ne</w:t>
      </w:r>
      <w:r w:rsidRPr="00AD5FEA">
        <w:rPr>
          <w:spacing w:val="-2"/>
          <w:sz w:val="24"/>
        </w:rPr>
        <w:t xml:space="preserve"> </w:t>
      </w:r>
      <w:r w:rsidRPr="00AD5FEA">
        <w:rPr>
          <w:sz w:val="24"/>
        </w:rPr>
        <w:t>vėliau</w:t>
      </w:r>
      <w:r w:rsidRPr="00AD5FEA">
        <w:rPr>
          <w:spacing w:val="-1"/>
          <w:sz w:val="24"/>
        </w:rPr>
        <w:t xml:space="preserve"> </w:t>
      </w:r>
      <w:r w:rsidRPr="00AD5FEA">
        <w:rPr>
          <w:sz w:val="24"/>
        </w:rPr>
        <w:t>kaip per 10 darbo</w:t>
      </w:r>
      <w:r w:rsidRPr="00AD5FEA">
        <w:rPr>
          <w:spacing w:val="-1"/>
          <w:sz w:val="24"/>
        </w:rPr>
        <w:t xml:space="preserve"> </w:t>
      </w:r>
      <w:r w:rsidRPr="00AD5FEA">
        <w:rPr>
          <w:sz w:val="24"/>
        </w:rPr>
        <w:t>dienų nuo</w:t>
      </w:r>
      <w:r w:rsidRPr="00AD5FEA">
        <w:rPr>
          <w:spacing w:val="2"/>
          <w:sz w:val="24"/>
        </w:rPr>
        <w:t xml:space="preserve"> </w:t>
      </w:r>
      <w:r w:rsidR="00AD5FEA">
        <w:rPr>
          <w:sz w:val="24"/>
        </w:rPr>
        <w:t>p</w:t>
      </w:r>
      <w:r w:rsidRPr="00AD5FEA">
        <w:rPr>
          <w:sz w:val="24"/>
        </w:rPr>
        <w:t>raktinio metodinio</w:t>
      </w:r>
      <w:r w:rsidRPr="00AD5FEA">
        <w:rPr>
          <w:spacing w:val="-1"/>
          <w:sz w:val="24"/>
        </w:rPr>
        <w:t xml:space="preserve"> </w:t>
      </w:r>
      <w:r w:rsidR="00AD5FEA">
        <w:rPr>
          <w:sz w:val="24"/>
        </w:rPr>
        <w:t>vadovo</w:t>
      </w:r>
      <w:r w:rsidRPr="00AD5FEA">
        <w:rPr>
          <w:sz w:val="24"/>
        </w:rPr>
        <w:t xml:space="preserve"> projekto gavimo</w:t>
      </w:r>
      <w:r w:rsidR="00AD5FEA">
        <w:rPr>
          <w:sz w:val="24"/>
        </w:rPr>
        <w:t xml:space="preserve"> dienos</w:t>
      </w:r>
      <w:r w:rsidRPr="00AD5FEA">
        <w:rPr>
          <w:sz w:val="24"/>
        </w:rPr>
        <w:t>.</w:t>
      </w:r>
    </w:p>
    <w:p w14:paraId="6D2EC5AC" w14:textId="5B28F576" w:rsidR="0033492D" w:rsidRPr="00AD5FEA" w:rsidRDefault="00AD5FEA" w:rsidP="00AD5FEA">
      <w:pPr>
        <w:pStyle w:val="ListParagraph"/>
        <w:numPr>
          <w:ilvl w:val="1"/>
          <w:numId w:val="6"/>
        </w:numPr>
        <w:tabs>
          <w:tab w:val="left" w:pos="1134"/>
        </w:tabs>
        <w:spacing w:line="360" w:lineRule="auto"/>
        <w:ind w:left="0" w:firstLine="567"/>
        <w:rPr>
          <w:sz w:val="24"/>
        </w:rPr>
      </w:pPr>
      <w:r>
        <w:rPr>
          <w:sz w:val="24"/>
        </w:rPr>
        <w:t>Užsakovui patvirtinus p</w:t>
      </w:r>
      <w:r w:rsidRPr="00AD5FEA">
        <w:rPr>
          <w:sz w:val="24"/>
        </w:rPr>
        <w:t>raktin</w:t>
      </w:r>
      <w:r>
        <w:rPr>
          <w:sz w:val="24"/>
        </w:rPr>
        <w:t>į</w:t>
      </w:r>
      <w:r w:rsidRPr="00AD5FEA">
        <w:rPr>
          <w:sz w:val="24"/>
        </w:rPr>
        <w:t xml:space="preserve"> metodin</w:t>
      </w:r>
      <w:r>
        <w:rPr>
          <w:sz w:val="24"/>
        </w:rPr>
        <w:t>į</w:t>
      </w:r>
      <w:r w:rsidRPr="00AD5FEA">
        <w:rPr>
          <w:spacing w:val="-1"/>
          <w:sz w:val="24"/>
        </w:rPr>
        <w:t xml:space="preserve"> </w:t>
      </w:r>
      <w:r>
        <w:rPr>
          <w:sz w:val="24"/>
        </w:rPr>
        <w:t>vadovą,</w:t>
      </w:r>
      <w:r w:rsidRPr="00AD5FEA">
        <w:rPr>
          <w:sz w:val="24"/>
        </w:rPr>
        <w:t xml:space="preserve"> </w:t>
      </w:r>
      <w:r>
        <w:rPr>
          <w:sz w:val="24"/>
        </w:rPr>
        <w:t>i</w:t>
      </w:r>
      <w:r w:rsidR="0033492D" w:rsidRPr="00AD5FEA">
        <w:rPr>
          <w:sz w:val="24"/>
        </w:rPr>
        <w:t>šversti</w:t>
      </w:r>
      <w:r w:rsidR="0033492D" w:rsidRPr="00AD5FEA">
        <w:rPr>
          <w:spacing w:val="-1"/>
          <w:sz w:val="24"/>
        </w:rPr>
        <w:t xml:space="preserve"> </w:t>
      </w:r>
      <w:r>
        <w:rPr>
          <w:sz w:val="24"/>
        </w:rPr>
        <w:t>jį</w:t>
      </w:r>
      <w:r w:rsidR="0033492D" w:rsidRPr="00AD5FEA">
        <w:rPr>
          <w:spacing w:val="-2"/>
          <w:sz w:val="24"/>
        </w:rPr>
        <w:t xml:space="preserve"> </w:t>
      </w:r>
      <w:r w:rsidR="0033492D" w:rsidRPr="00AD5FEA">
        <w:rPr>
          <w:sz w:val="24"/>
        </w:rPr>
        <w:t>į</w:t>
      </w:r>
      <w:r w:rsidR="0033492D" w:rsidRPr="00AD5FEA">
        <w:rPr>
          <w:spacing w:val="-1"/>
          <w:sz w:val="24"/>
        </w:rPr>
        <w:t xml:space="preserve"> </w:t>
      </w:r>
      <w:r w:rsidR="0033492D" w:rsidRPr="00AD5FEA">
        <w:rPr>
          <w:sz w:val="24"/>
        </w:rPr>
        <w:t>latvių</w:t>
      </w:r>
      <w:r w:rsidR="0033492D" w:rsidRPr="00AD5FEA">
        <w:rPr>
          <w:spacing w:val="-1"/>
          <w:sz w:val="24"/>
        </w:rPr>
        <w:t xml:space="preserve"> </w:t>
      </w:r>
      <w:r w:rsidR="0033492D" w:rsidRPr="00AD5FEA">
        <w:rPr>
          <w:sz w:val="24"/>
        </w:rPr>
        <w:t>kalbą.</w:t>
      </w:r>
    </w:p>
    <w:p w14:paraId="66396809" w14:textId="3AE3681B" w:rsidR="00AD5FEA" w:rsidRPr="00AD5FEA" w:rsidRDefault="0033492D" w:rsidP="00AD5FEA">
      <w:pPr>
        <w:pStyle w:val="ListParagraph"/>
        <w:numPr>
          <w:ilvl w:val="0"/>
          <w:numId w:val="6"/>
        </w:numPr>
        <w:tabs>
          <w:tab w:val="left" w:pos="993"/>
          <w:tab w:val="left" w:pos="1953"/>
        </w:tabs>
        <w:spacing w:line="360" w:lineRule="auto"/>
        <w:ind w:left="0" w:right="106" w:firstLine="567"/>
        <w:jc w:val="both"/>
        <w:rPr>
          <w:sz w:val="24"/>
        </w:rPr>
      </w:pPr>
      <w:r w:rsidRPr="00AD5FEA">
        <w:rPr>
          <w:sz w:val="24"/>
        </w:rPr>
        <w:t>Organizuoti</w:t>
      </w:r>
      <w:r w:rsidRPr="00AD5FEA">
        <w:rPr>
          <w:spacing w:val="1"/>
          <w:sz w:val="24"/>
        </w:rPr>
        <w:t xml:space="preserve"> ir </w:t>
      </w:r>
      <w:proofErr w:type="spellStart"/>
      <w:r w:rsidRPr="00AD5FEA">
        <w:rPr>
          <w:spacing w:val="1"/>
          <w:sz w:val="24"/>
        </w:rPr>
        <w:t>moderuoti</w:t>
      </w:r>
      <w:proofErr w:type="spellEnd"/>
      <w:r w:rsidRPr="00AD5FEA">
        <w:rPr>
          <w:spacing w:val="1"/>
          <w:sz w:val="24"/>
        </w:rPr>
        <w:t xml:space="preserve"> 3 projekto partnerių darbinius susitikimus, kiekvieno projekto partnerio teritorijoje</w:t>
      </w:r>
      <w:r w:rsidRPr="00AD5FEA">
        <w:rPr>
          <w:sz w:val="24"/>
        </w:rPr>
        <w:t>.</w:t>
      </w:r>
    </w:p>
    <w:p w14:paraId="75942F10" w14:textId="5985C356" w:rsidR="0033492D" w:rsidRDefault="0033492D" w:rsidP="00AD5FEA">
      <w:pPr>
        <w:pStyle w:val="ListParagraph"/>
        <w:numPr>
          <w:ilvl w:val="0"/>
          <w:numId w:val="6"/>
        </w:numPr>
        <w:tabs>
          <w:tab w:val="left" w:pos="993"/>
          <w:tab w:val="left" w:pos="1953"/>
        </w:tabs>
        <w:spacing w:line="360" w:lineRule="auto"/>
        <w:ind w:left="0" w:right="106" w:firstLine="567"/>
        <w:jc w:val="both"/>
        <w:rPr>
          <w:sz w:val="24"/>
        </w:rPr>
      </w:pPr>
      <w:r w:rsidRPr="00AD5FEA">
        <w:rPr>
          <w:sz w:val="24"/>
        </w:rPr>
        <w:t>Autorinės teisės į Praktinį metodinį vadovą lieka ją sukūrusiems autoriams, tačiau</w:t>
      </w:r>
      <w:r w:rsidRPr="00AD5FEA">
        <w:rPr>
          <w:spacing w:val="1"/>
          <w:sz w:val="24"/>
        </w:rPr>
        <w:t xml:space="preserve"> </w:t>
      </w:r>
      <w:r w:rsidRPr="00AD5FEA">
        <w:rPr>
          <w:sz w:val="24"/>
        </w:rPr>
        <w:t>Užsakovas tur</w:t>
      </w:r>
      <w:r w:rsidR="00AD5FEA" w:rsidRPr="00AD5FEA">
        <w:rPr>
          <w:sz w:val="24"/>
        </w:rPr>
        <w:t>i</w:t>
      </w:r>
      <w:r w:rsidRPr="00AD5FEA">
        <w:rPr>
          <w:sz w:val="24"/>
        </w:rPr>
        <w:t xml:space="preserve"> teisę laisvai disponuoti šia metodika, ją viešinti, skelbti ir atskleisti viešai. Praktinis</w:t>
      </w:r>
      <w:r w:rsidRPr="00AD5FEA">
        <w:rPr>
          <w:spacing w:val="-57"/>
          <w:sz w:val="24"/>
        </w:rPr>
        <w:t xml:space="preserve"> </w:t>
      </w:r>
      <w:r w:rsidR="00AD5FEA" w:rsidRPr="00AD5FEA">
        <w:rPr>
          <w:spacing w:val="-57"/>
          <w:sz w:val="24"/>
        </w:rPr>
        <w:t xml:space="preserve"> </w:t>
      </w:r>
      <w:r w:rsidRPr="00AD5FEA">
        <w:rPr>
          <w:sz w:val="24"/>
        </w:rPr>
        <w:t>metodinis</w:t>
      </w:r>
      <w:r w:rsidRPr="00AD5FEA">
        <w:rPr>
          <w:spacing w:val="-1"/>
          <w:sz w:val="24"/>
        </w:rPr>
        <w:t xml:space="preserve"> </w:t>
      </w:r>
      <w:r w:rsidRPr="00AD5FEA">
        <w:rPr>
          <w:sz w:val="24"/>
        </w:rPr>
        <w:t>vadovas perduodama</w:t>
      </w:r>
      <w:r w:rsidR="00AD5FEA" w:rsidRPr="00AD5FEA">
        <w:rPr>
          <w:sz w:val="24"/>
        </w:rPr>
        <w:t>s</w:t>
      </w:r>
      <w:r w:rsidRPr="00AD5FEA">
        <w:rPr>
          <w:spacing w:val="-1"/>
          <w:sz w:val="24"/>
        </w:rPr>
        <w:t xml:space="preserve"> </w:t>
      </w:r>
      <w:r w:rsidRPr="00AD5FEA">
        <w:rPr>
          <w:sz w:val="24"/>
        </w:rPr>
        <w:t>pasirašant Paslaugos perdavimo-priėmimo</w:t>
      </w:r>
      <w:r w:rsidRPr="00AD5FEA">
        <w:rPr>
          <w:spacing w:val="-1"/>
          <w:sz w:val="24"/>
        </w:rPr>
        <w:t xml:space="preserve"> </w:t>
      </w:r>
      <w:r w:rsidRPr="00AD5FEA">
        <w:rPr>
          <w:sz w:val="24"/>
        </w:rPr>
        <w:t>aktą.</w:t>
      </w:r>
    </w:p>
    <w:p w14:paraId="4BE798BF" w14:textId="22278273" w:rsidR="008838E1" w:rsidRPr="008838E1" w:rsidRDefault="008838E1" w:rsidP="008838E1">
      <w:pPr>
        <w:pStyle w:val="ListParagraph"/>
        <w:numPr>
          <w:ilvl w:val="0"/>
          <w:numId w:val="6"/>
        </w:numPr>
        <w:spacing w:line="360" w:lineRule="auto"/>
        <w:ind w:left="0" w:firstLine="360"/>
        <w:jc w:val="both"/>
        <w:rPr>
          <w:rFonts w:eastAsia="Calibri"/>
          <w:kern w:val="1"/>
          <w:sz w:val="24"/>
          <w:szCs w:val="24"/>
          <w:shd w:val="clear" w:color="auto" w:fill="FFFFFF"/>
          <w:lang w:eastAsia="ar-SA"/>
        </w:rPr>
      </w:pPr>
      <w:r>
        <w:rPr>
          <w:bCs/>
          <w:szCs w:val="24"/>
        </w:rPr>
        <w:t xml:space="preserve">Praktinio metodinio vadovo parengimas finansuojamas iš </w:t>
      </w:r>
      <w:r w:rsidRPr="000261CD">
        <w:rPr>
          <w:bCs/>
          <w:szCs w:val="24"/>
        </w:rPr>
        <w:t xml:space="preserve">VšĮ Respublikinės Klaipėdos ligoninės įgyvendinamo tarptautinio </w:t>
      </w:r>
      <w:r w:rsidRPr="000261CD">
        <w:rPr>
          <w:szCs w:val="24"/>
        </w:rPr>
        <w:t xml:space="preserve">projekto „Skaitmeninės sveikatos technologijos greitesnei pažeidžiamų grupių reabilitacijai ir socialinei </w:t>
      </w:r>
      <w:proofErr w:type="spellStart"/>
      <w:r w:rsidRPr="000261CD">
        <w:rPr>
          <w:szCs w:val="24"/>
        </w:rPr>
        <w:t>įtraukčiai</w:t>
      </w:r>
      <w:proofErr w:type="spellEnd"/>
      <w:r w:rsidRPr="000261CD">
        <w:rPr>
          <w:szCs w:val="24"/>
        </w:rPr>
        <w:t xml:space="preserve">“ (SPEED UP, Nr. LL-00270), finansuojamo iš 2021-2027 m. </w:t>
      </w:r>
      <w:proofErr w:type="spellStart"/>
      <w:r w:rsidRPr="000261CD">
        <w:rPr>
          <w:szCs w:val="24"/>
        </w:rPr>
        <w:t>Interreg</w:t>
      </w:r>
      <w:proofErr w:type="spellEnd"/>
      <w:r w:rsidRPr="000261CD">
        <w:rPr>
          <w:szCs w:val="24"/>
        </w:rPr>
        <w:t xml:space="preserve"> VI-A Latvijos ir Lietuvos bendradarbiavimo per sieną programos</w:t>
      </w:r>
      <w:r>
        <w:rPr>
          <w:szCs w:val="24"/>
        </w:rPr>
        <w:t>.</w:t>
      </w:r>
    </w:p>
    <w:p w14:paraId="5A0CB347" w14:textId="60C44C52" w:rsidR="00D113AB" w:rsidRPr="00D113AB" w:rsidRDefault="00AD5FEA" w:rsidP="00D113AB">
      <w:pPr>
        <w:ind w:firstLine="567"/>
        <w:rPr>
          <w:rFonts w:eastAsia="Calibri"/>
          <w:b/>
          <w:bCs/>
          <w:kern w:val="1"/>
          <w:sz w:val="24"/>
          <w:szCs w:val="24"/>
          <w:shd w:val="clear" w:color="auto" w:fill="FFFFFF"/>
          <w:lang w:eastAsia="ar-SA"/>
        </w:rPr>
      </w:pPr>
      <w:r>
        <w:rPr>
          <w:sz w:val="24"/>
        </w:rPr>
        <w:t>1</w:t>
      </w:r>
      <w:r w:rsidR="008838E1">
        <w:rPr>
          <w:sz w:val="24"/>
        </w:rPr>
        <w:t>1</w:t>
      </w:r>
      <w:r>
        <w:rPr>
          <w:sz w:val="24"/>
        </w:rPr>
        <w:t xml:space="preserve">. </w:t>
      </w:r>
      <w:r w:rsidR="00D113AB" w:rsidRPr="00D113AB">
        <w:rPr>
          <w:rFonts w:eastAsia="Calibri"/>
          <w:b/>
          <w:bCs/>
          <w:kern w:val="1"/>
          <w:sz w:val="24"/>
          <w:szCs w:val="24"/>
          <w:shd w:val="clear" w:color="auto" w:fill="FFFFFF"/>
          <w:lang w:eastAsia="ar-SA"/>
        </w:rPr>
        <w:t>Tiekėjo kvalifikacija turi atitikti nustatytus reikalavimus kvalifikacijai:</w:t>
      </w:r>
    </w:p>
    <w:p w14:paraId="34469FD5" w14:textId="77777777" w:rsidR="00D113AB" w:rsidRDefault="00D113AB" w:rsidP="00D113AB">
      <w:pPr>
        <w:rPr>
          <w:rFonts w:eastAsia="Calibri"/>
          <w:kern w:val="1"/>
          <w:sz w:val="24"/>
          <w:szCs w:val="24"/>
          <w:shd w:val="clear" w:color="auto" w:fill="FFFFFF"/>
          <w:lang w:eastAsia="ar-SA"/>
        </w:rPr>
      </w:pPr>
    </w:p>
    <w:tbl>
      <w:tblPr>
        <w:tblW w:w="9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4182"/>
        <w:gridCol w:w="4516"/>
      </w:tblGrid>
      <w:tr w:rsidR="00D113AB" w:rsidRPr="00FA4FB8" w14:paraId="7D2B75E3" w14:textId="77777777" w:rsidTr="005043A8">
        <w:trPr>
          <w:jc w:val="center"/>
        </w:trPr>
        <w:tc>
          <w:tcPr>
            <w:tcW w:w="1135" w:type="dxa"/>
          </w:tcPr>
          <w:p w14:paraId="146E7D95" w14:textId="77777777" w:rsidR="00D113AB" w:rsidRPr="00FA4FB8" w:rsidRDefault="00D113AB" w:rsidP="005043A8">
            <w:pPr>
              <w:snapToGrid w:val="0"/>
              <w:ind w:left="-817" w:right="39" w:firstLine="851"/>
              <w:jc w:val="center"/>
              <w:rPr>
                <w:sz w:val="24"/>
                <w:szCs w:val="24"/>
              </w:rPr>
            </w:pPr>
            <w:r w:rsidRPr="00FA4FB8">
              <w:rPr>
                <w:sz w:val="24"/>
                <w:szCs w:val="24"/>
              </w:rPr>
              <w:t xml:space="preserve">Eil. </w:t>
            </w:r>
          </w:p>
          <w:p w14:paraId="6DD47061" w14:textId="77777777" w:rsidR="00D113AB" w:rsidRPr="00FA4FB8" w:rsidRDefault="00D113AB" w:rsidP="005043A8">
            <w:pPr>
              <w:ind w:left="-817" w:right="39" w:firstLine="851"/>
              <w:jc w:val="center"/>
              <w:rPr>
                <w:sz w:val="24"/>
                <w:szCs w:val="24"/>
              </w:rPr>
            </w:pPr>
            <w:r w:rsidRPr="00FA4FB8">
              <w:rPr>
                <w:sz w:val="24"/>
                <w:szCs w:val="24"/>
              </w:rPr>
              <w:t>Nr.</w:t>
            </w:r>
          </w:p>
        </w:tc>
        <w:tc>
          <w:tcPr>
            <w:tcW w:w="4182" w:type="dxa"/>
          </w:tcPr>
          <w:p w14:paraId="09E81C5F" w14:textId="77777777" w:rsidR="00D113AB" w:rsidRPr="00FA4FB8" w:rsidRDefault="00D113AB" w:rsidP="005043A8">
            <w:pPr>
              <w:snapToGrid w:val="0"/>
              <w:ind w:firstLine="28"/>
              <w:jc w:val="center"/>
              <w:rPr>
                <w:sz w:val="24"/>
                <w:szCs w:val="24"/>
              </w:rPr>
            </w:pPr>
            <w:r w:rsidRPr="00FA4FB8">
              <w:rPr>
                <w:sz w:val="24"/>
                <w:szCs w:val="24"/>
              </w:rPr>
              <w:t>Kvalifikacijos reikalavimai</w:t>
            </w:r>
          </w:p>
        </w:tc>
        <w:tc>
          <w:tcPr>
            <w:tcW w:w="4516" w:type="dxa"/>
          </w:tcPr>
          <w:p w14:paraId="289527FA" w14:textId="77777777" w:rsidR="00D113AB" w:rsidRPr="00FA4FB8" w:rsidRDefault="00D113AB" w:rsidP="005043A8">
            <w:pPr>
              <w:snapToGrid w:val="0"/>
              <w:ind w:right="-108"/>
              <w:jc w:val="center"/>
              <w:rPr>
                <w:sz w:val="24"/>
                <w:szCs w:val="24"/>
              </w:rPr>
            </w:pPr>
            <w:r w:rsidRPr="00FA4FB8">
              <w:rPr>
                <w:sz w:val="24"/>
                <w:szCs w:val="24"/>
              </w:rPr>
              <w:t>Kvalifikacijos reikalavimus įrodantys dokumentai</w:t>
            </w:r>
          </w:p>
        </w:tc>
      </w:tr>
      <w:tr w:rsidR="00D113AB" w:rsidRPr="00FA4FB8" w14:paraId="5FD5BCDE" w14:textId="77777777" w:rsidTr="005043A8">
        <w:trPr>
          <w:jc w:val="center"/>
        </w:trPr>
        <w:tc>
          <w:tcPr>
            <w:tcW w:w="1135" w:type="dxa"/>
          </w:tcPr>
          <w:p w14:paraId="07567E07" w14:textId="77777777" w:rsidR="00D113AB" w:rsidRPr="00FA4FB8" w:rsidRDefault="00D113AB" w:rsidP="005043A8">
            <w:pPr>
              <w:snapToGrid w:val="0"/>
              <w:ind w:left="-817" w:right="39"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A4FB8">
              <w:rPr>
                <w:sz w:val="24"/>
                <w:szCs w:val="24"/>
              </w:rPr>
              <w:t>.1.</w:t>
            </w:r>
          </w:p>
        </w:tc>
        <w:tc>
          <w:tcPr>
            <w:tcW w:w="4182" w:type="dxa"/>
          </w:tcPr>
          <w:p w14:paraId="1C2D9010" w14:textId="77777777" w:rsidR="00D113AB" w:rsidRPr="00FA4FB8" w:rsidRDefault="00D113AB" w:rsidP="005043A8">
            <w:pPr>
              <w:pStyle w:val="Betarp1"/>
              <w:jc w:val="both"/>
            </w:pPr>
            <w:r w:rsidRPr="00FA4FB8">
              <w:t>Tiekėjas turi būti registruotas įstatymų nustatyta tvarka ir turi turėti teisę verstis ta veikla, kuri reikalinga pirkimo sutarčiai įvykdyti.</w:t>
            </w:r>
          </w:p>
        </w:tc>
        <w:tc>
          <w:tcPr>
            <w:tcW w:w="4516" w:type="dxa"/>
          </w:tcPr>
          <w:p w14:paraId="1AFC6E29" w14:textId="77777777" w:rsidR="00D113AB" w:rsidRPr="00FA4FB8" w:rsidRDefault="00D113AB" w:rsidP="005043A8">
            <w:pPr>
              <w:pStyle w:val="Betarp1"/>
              <w:jc w:val="both"/>
              <w:rPr>
                <w:i/>
              </w:rPr>
            </w:pPr>
            <w:r w:rsidRPr="00FA4FB8">
              <w:t xml:space="preserve">Pateikiama: VĮ Registrų centro išduotas Lietuvos Respublikos juridinių asmenų registro išplėstinis išrašas ir/arba įstatai ar kiti dokumentai, patvirtinantys tiekėjo teisę verstis atitinkama veikla, asmuo, besiverčiantis </w:t>
            </w:r>
            <w:r w:rsidRPr="00FA4FB8">
              <w:rPr>
                <w:bCs/>
              </w:rPr>
              <w:t>individualia veikla arba</w:t>
            </w:r>
            <w:r w:rsidRPr="00FA4FB8">
              <w:t xml:space="preserve"> veikla, turint verslo liudijimą – </w:t>
            </w:r>
            <w:r w:rsidRPr="00FA4FB8">
              <w:rPr>
                <w:bCs/>
              </w:rPr>
              <w:t>individualios veiklos vykdymo pažyma ar</w:t>
            </w:r>
            <w:r w:rsidRPr="00FA4FB8">
              <w:t xml:space="preserve"> verslo liudijimas bei kiti dokumentai, patvirtinantys tiekėjo teisę verstis atitinkama veikla.</w:t>
            </w:r>
            <w:r w:rsidRPr="00FA4FB8">
              <w:rPr>
                <w:i/>
              </w:rPr>
              <w:t> </w:t>
            </w:r>
          </w:p>
          <w:p w14:paraId="611AE526" w14:textId="77777777" w:rsidR="00D113AB" w:rsidRPr="00FA4FB8" w:rsidRDefault="00D113AB" w:rsidP="005043A8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F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Pateikiamas (-i) skenuotas (-i) dokumentas (-ai) elektroninėmis </w:t>
            </w:r>
            <w:r w:rsidRPr="00FA4FB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priemonėmis.</w:t>
            </w:r>
          </w:p>
        </w:tc>
      </w:tr>
      <w:tr w:rsidR="00D113AB" w:rsidRPr="00FA4FB8" w14:paraId="031D8EA2" w14:textId="77777777" w:rsidTr="005043A8">
        <w:trPr>
          <w:trHeight w:val="557"/>
          <w:jc w:val="center"/>
        </w:trPr>
        <w:tc>
          <w:tcPr>
            <w:tcW w:w="1135" w:type="dxa"/>
            <w:vAlign w:val="center"/>
          </w:tcPr>
          <w:p w14:paraId="25BB773A" w14:textId="77777777" w:rsidR="00D113AB" w:rsidRPr="00FA4FB8" w:rsidRDefault="00D113AB" w:rsidP="005043A8">
            <w:pPr>
              <w:snapToGrid w:val="0"/>
              <w:ind w:left="-817" w:right="39"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FA4FB8">
              <w:rPr>
                <w:sz w:val="24"/>
                <w:szCs w:val="24"/>
              </w:rPr>
              <w:t>.2.</w:t>
            </w:r>
          </w:p>
        </w:tc>
        <w:tc>
          <w:tcPr>
            <w:tcW w:w="4182" w:type="dxa"/>
          </w:tcPr>
          <w:p w14:paraId="23D9B919" w14:textId="77777777" w:rsidR="00D113AB" w:rsidRPr="00FA4FB8" w:rsidRDefault="00D113AB" w:rsidP="005043A8">
            <w:pPr>
              <w:pStyle w:val="Default"/>
              <w:jc w:val="both"/>
            </w:pPr>
            <w:r w:rsidRPr="00FA4FB8">
              <w:rPr>
                <w:bCs/>
              </w:rPr>
              <w:t>Tiekėjas turi pasiūlyti ne mažiau kaip 2 (dviejų) ekspertų komandą, iš kurių vienas ekspertas turi būti paskirtas ekspertų grupės vadovu. Siūlomi ekspertai turi tenkinti šiuos reikalavimus:</w:t>
            </w:r>
          </w:p>
        </w:tc>
        <w:tc>
          <w:tcPr>
            <w:tcW w:w="4516" w:type="dxa"/>
          </w:tcPr>
          <w:p w14:paraId="729EC36E" w14:textId="77777777" w:rsidR="00D113AB" w:rsidRPr="00FA4FB8" w:rsidRDefault="00D113AB" w:rsidP="005043A8">
            <w:pPr>
              <w:rPr>
                <w:sz w:val="24"/>
                <w:szCs w:val="24"/>
              </w:rPr>
            </w:pPr>
            <w:r w:rsidRPr="00FA4FB8">
              <w:rPr>
                <w:sz w:val="24"/>
                <w:szCs w:val="24"/>
              </w:rPr>
              <w:t xml:space="preserve">Tiekėjo siūlomų ekspertų sąrašas, nurodant informaciją į kurią poziciją yra siūlomas asmuo, jo išsilavinimas, darbo patirties trukmė ir publikacijų sąrašas. </w:t>
            </w:r>
          </w:p>
          <w:p w14:paraId="4FBC3A83" w14:textId="77777777" w:rsidR="00D113AB" w:rsidRPr="00FA4FB8" w:rsidRDefault="00D113AB" w:rsidP="005043A8">
            <w:pPr>
              <w:rPr>
                <w:sz w:val="24"/>
                <w:szCs w:val="24"/>
              </w:rPr>
            </w:pPr>
            <w:r w:rsidRPr="00FA4FB8">
              <w:rPr>
                <w:i/>
                <w:sz w:val="24"/>
                <w:szCs w:val="24"/>
              </w:rPr>
              <w:t>Pateikiamas (-i) skenuotas (-i) dokumentas (-ai) elektroninėmis priemonėmis.</w:t>
            </w:r>
          </w:p>
        </w:tc>
      </w:tr>
      <w:tr w:rsidR="00D113AB" w:rsidRPr="00FA4FB8" w14:paraId="28A41FA6" w14:textId="77777777" w:rsidTr="005043A8">
        <w:trPr>
          <w:trHeight w:val="557"/>
          <w:jc w:val="center"/>
        </w:trPr>
        <w:tc>
          <w:tcPr>
            <w:tcW w:w="1135" w:type="dxa"/>
            <w:vAlign w:val="center"/>
          </w:tcPr>
          <w:p w14:paraId="1FF58491" w14:textId="77777777" w:rsidR="00D113AB" w:rsidRPr="00FA4FB8" w:rsidRDefault="00D113AB" w:rsidP="005043A8">
            <w:pPr>
              <w:snapToGrid w:val="0"/>
              <w:ind w:left="-817" w:right="39"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A4FB8">
              <w:rPr>
                <w:sz w:val="24"/>
                <w:szCs w:val="24"/>
              </w:rPr>
              <w:t>.2.1.</w:t>
            </w:r>
          </w:p>
        </w:tc>
        <w:tc>
          <w:tcPr>
            <w:tcW w:w="4182" w:type="dxa"/>
          </w:tcPr>
          <w:p w14:paraId="28EB6C7F" w14:textId="77777777" w:rsidR="00D113AB" w:rsidRPr="00FA4FB8" w:rsidRDefault="00D113AB" w:rsidP="005043A8">
            <w:pPr>
              <w:pStyle w:val="Style"/>
              <w:ind w:left="34"/>
              <w:jc w:val="both"/>
            </w:pPr>
            <w:r w:rsidRPr="00FA4FB8">
              <w:t>Ekspertas, paskirtas ekspertų komandos vadovu, turi:</w:t>
            </w:r>
          </w:p>
          <w:p w14:paraId="0BE40CC2" w14:textId="77777777" w:rsidR="003B1ED1" w:rsidRDefault="00D113AB" w:rsidP="00D113AB">
            <w:pPr>
              <w:pStyle w:val="Style"/>
              <w:numPr>
                <w:ilvl w:val="0"/>
                <w:numId w:val="7"/>
              </w:numPr>
              <w:tabs>
                <w:tab w:val="num" w:pos="0"/>
                <w:tab w:val="left" w:pos="516"/>
              </w:tabs>
              <w:ind w:left="36" w:firstLine="0"/>
              <w:jc w:val="both"/>
            </w:pPr>
            <w:r w:rsidRPr="00C20041">
              <w:t>turėti aukštąjį</w:t>
            </w:r>
            <w:r w:rsidRPr="00C20041">
              <w:rPr>
                <w:spacing w:val="4"/>
              </w:rPr>
              <w:t xml:space="preserve"> </w:t>
            </w:r>
            <w:r w:rsidRPr="00C20041">
              <w:t>universitetinį</w:t>
            </w:r>
            <w:r w:rsidRPr="00C20041">
              <w:rPr>
                <w:spacing w:val="6"/>
              </w:rPr>
              <w:t xml:space="preserve"> </w:t>
            </w:r>
            <w:r w:rsidR="00C20041" w:rsidRPr="00C20041">
              <w:rPr>
                <w:spacing w:val="6"/>
              </w:rPr>
              <w:t>medicinos ir sveikatos mokslų</w:t>
            </w:r>
            <w:r w:rsidR="003B1ED1">
              <w:rPr>
                <w:spacing w:val="6"/>
              </w:rPr>
              <w:t xml:space="preserve"> arba</w:t>
            </w:r>
            <w:r w:rsidRPr="00C20041">
              <w:rPr>
                <w:spacing w:val="6"/>
              </w:rPr>
              <w:t xml:space="preserve"> </w:t>
            </w:r>
            <w:r w:rsidR="003B1ED1">
              <w:rPr>
                <w:spacing w:val="6"/>
              </w:rPr>
              <w:t>socia</w:t>
            </w:r>
            <w:r w:rsidR="00C20041" w:rsidRPr="00C20041">
              <w:rPr>
                <w:spacing w:val="6"/>
              </w:rPr>
              <w:t>linių mokslų</w:t>
            </w:r>
            <w:r w:rsidRPr="00C20041">
              <w:rPr>
                <w:spacing w:val="6"/>
              </w:rPr>
              <w:t xml:space="preserve"> </w:t>
            </w:r>
            <w:r w:rsidR="00C20041" w:rsidRPr="00C20041">
              <w:rPr>
                <w:spacing w:val="6"/>
              </w:rPr>
              <w:t xml:space="preserve">srities </w:t>
            </w:r>
            <w:r w:rsidRPr="0033492D">
              <w:t>arb</w:t>
            </w:r>
            <w:r w:rsidR="003B1ED1">
              <w:t>a jam prilyginamą išsilavinimą;</w:t>
            </w:r>
          </w:p>
          <w:p w14:paraId="6AAE08FE" w14:textId="5BC947F1" w:rsidR="00D113AB" w:rsidRPr="00FA4FB8" w:rsidRDefault="00D113AB" w:rsidP="00D113AB">
            <w:pPr>
              <w:pStyle w:val="Style"/>
              <w:numPr>
                <w:ilvl w:val="0"/>
                <w:numId w:val="7"/>
              </w:numPr>
              <w:tabs>
                <w:tab w:val="num" w:pos="0"/>
                <w:tab w:val="left" w:pos="516"/>
              </w:tabs>
              <w:ind w:left="36" w:firstLine="0"/>
              <w:jc w:val="both"/>
            </w:pPr>
            <w:r w:rsidRPr="0033492D">
              <w:t>ne žemesnį kaip magistro ar jam pr</w:t>
            </w:r>
            <w:r w:rsidR="003B1ED1">
              <w:t>ilyginamą kvalifikacinį laipsnį</w:t>
            </w:r>
            <w:r w:rsidRPr="00FA4FB8">
              <w:t>;</w:t>
            </w:r>
          </w:p>
          <w:p w14:paraId="319BF5B4" w14:textId="7A20E95E" w:rsidR="00D113AB" w:rsidRPr="003B1ED1" w:rsidRDefault="00D113AB" w:rsidP="00D113AB">
            <w:pPr>
              <w:pStyle w:val="Style"/>
              <w:numPr>
                <w:ilvl w:val="0"/>
                <w:numId w:val="7"/>
              </w:numPr>
              <w:tabs>
                <w:tab w:val="num" w:pos="0"/>
                <w:tab w:val="left" w:pos="516"/>
              </w:tabs>
              <w:ind w:left="36" w:firstLine="0"/>
              <w:jc w:val="both"/>
            </w:pPr>
            <w:r w:rsidRPr="00FA4FB8">
              <w:t xml:space="preserve">turėti ne mažesnę 2 (dviejų) metų darbo patirtį </w:t>
            </w:r>
            <w:r>
              <w:t xml:space="preserve">dirbant </w:t>
            </w:r>
            <w:r w:rsidRPr="003B1ED1">
              <w:t>su negalią</w:t>
            </w:r>
            <w:r w:rsidRPr="003B1ED1">
              <w:rPr>
                <w:spacing w:val="-2"/>
              </w:rPr>
              <w:t xml:space="preserve"> </w:t>
            </w:r>
            <w:r w:rsidRPr="003B1ED1">
              <w:t>ir</w:t>
            </w:r>
            <w:r w:rsidRPr="003B1ED1">
              <w:rPr>
                <w:spacing w:val="-3"/>
              </w:rPr>
              <w:t xml:space="preserve"> </w:t>
            </w:r>
            <w:r w:rsidRPr="003B1ED1">
              <w:t>sensorinius</w:t>
            </w:r>
            <w:r w:rsidRPr="003B1ED1">
              <w:rPr>
                <w:spacing w:val="-2"/>
              </w:rPr>
              <w:t xml:space="preserve"> </w:t>
            </w:r>
            <w:r w:rsidRPr="003B1ED1">
              <w:t>sutrikimus</w:t>
            </w:r>
            <w:r w:rsidRPr="003B1ED1">
              <w:rPr>
                <w:spacing w:val="-1"/>
              </w:rPr>
              <w:t xml:space="preserve"> </w:t>
            </w:r>
            <w:r w:rsidRPr="003B1ED1">
              <w:t>turinčiais asmenimis;</w:t>
            </w:r>
          </w:p>
          <w:p w14:paraId="5FF1F601" w14:textId="77777777" w:rsidR="00D113AB" w:rsidRDefault="00D113AB" w:rsidP="00D113AB">
            <w:pPr>
              <w:pStyle w:val="Style"/>
              <w:numPr>
                <w:ilvl w:val="0"/>
                <w:numId w:val="7"/>
              </w:numPr>
              <w:tabs>
                <w:tab w:val="num" w:pos="0"/>
                <w:tab w:val="left" w:pos="516"/>
              </w:tabs>
              <w:ind w:left="36" w:firstLine="0"/>
              <w:jc w:val="both"/>
            </w:pPr>
            <w:r w:rsidRPr="00FA4FB8">
              <w:t xml:space="preserve">būti publikavęs ne mažiau 3 (tris) </w:t>
            </w:r>
            <w:r w:rsidRPr="0033492D">
              <w:t>mokslinių publikacijų negalios, ar kognityvinių, ar motorinių ar psichosocialinės reabilitacijos, ar sveikatos technologijų srityje</w:t>
            </w:r>
            <w:r>
              <w:t>;</w:t>
            </w:r>
          </w:p>
          <w:p w14:paraId="472DD6C7" w14:textId="270B5358" w:rsidR="00D113AB" w:rsidRPr="00FA4FB8" w:rsidRDefault="00D113AB" w:rsidP="00D113AB">
            <w:pPr>
              <w:pStyle w:val="Style"/>
              <w:numPr>
                <w:ilvl w:val="0"/>
                <w:numId w:val="7"/>
              </w:numPr>
              <w:tabs>
                <w:tab w:val="num" w:pos="0"/>
                <w:tab w:val="left" w:pos="516"/>
              </w:tabs>
              <w:ind w:left="36" w:firstLine="0"/>
              <w:jc w:val="both"/>
            </w:pPr>
            <w:r w:rsidRPr="0033492D">
              <w:t>būti</w:t>
            </w:r>
            <w:r w:rsidRPr="0033492D">
              <w:rPr>
                <w:spacing w:val="-2"/>
              </w:rPr>
              <w:t xml:space="preserve"> </w:t>
            </w:r>
            <w:r w:rsidRPr="0033492D">
              <w:t>parengus bent 1 (vieną)</w:t>
            </w:r>
            <w:r w:rsidRPr="0033492D">
              <w:rPr>
                <w:spacing w:val="-2"/>
              </w:rPr>
              <w:t xml:space="preserve"> kognityvinės arba psichosocialinės arba motorinės raidos/vystymo programą </w:t>
            </w:r>
            <w:r>
              <w:rPr>
                <w:spacing w:val="-2"/>
              </w:rPr>
              <w:t xml:space="preserve">/ metodiką </w:t>
            </w:r>
            <w:r w:rsidRPr="0033492D">
              <w:t>žmonėms</w:t>
            </w:r>
            <w:r w:rsidRPr="0033492D">
              <w:rPr>
                <w:spacing w:val="-2"/>
              </w:rPr>
              <w:t xml:space="preserve"> </w:t>
            </w:r>
            <w:r w:rsidRPr="0033492D">
              <w:t>su</w:t>
            </w:r>
            <w:r w:rsidRPr="0033492D">
              <w:rPr>
                <w:spacing w:val="-2"/>
              </w:rPr>
              <w:t xml:space="preserve"> </w:t>
            </w:r>
            <w:r w:rsidRPr="0033492D">
              <w:t>negalia.</w:t>
            </w:r>
          </w:p>
        </w:tc>
        <w:tc>
          <w:tcPr>
            <w:tcW w:w="4516" w:type="dxa"/>
            <w:vMerge w:val="restart"/>
          </w:tcPr>
          <w:p w14:paraId="449568B5" w14:textId="77777777" w:rsidR="00D113AB" w:rsidRPr="00FA4FB8" w:rsidRDefault="00D113AB" w:rsidP="005043A8">
            <w:pPr>
              <w:rPr>
                <w:sz w:val="24"/>
                <w:szCs w:val="24"/>
              </w:rPr>
            </w:pPr>
            <w:r w:rsidRPr="00FA4FB8">
              <w:rPr>
                <w:sz w:val="24"/>
                <w:szCs w:val="24"/>
              </w:rPr>
              <w:t>Ekspertų pasirašyti gyvenimo aprašymai (CV), aukštojo universitetinio ar jam prilyginto išsilavinimo diplomų kopijos, kiti reikalaujamą kvalifikaciją patvirtinantys dokumentai ir informacija.</w:t>
            </w:r>
          </w:p>
          <w:p w14:paraId="32DECE7B" w14:textId="77777777" w:rsidR="00D113AB" w:rsidRPr="00FA4FB8" w:rsidRDefault="00D113AB" w:rsidP="005043A8">
            <w:pPr>
              <w:rPr>
                <w:sz w:val="24"/>
                <w:szCs w:val="24"/>
              </w:rPr>
            </w:pPr>
            <w:r w:rsidRPr="00FA4FB8">
              <w:rPr>
                <w:i/>
                <w:sz w:val="24"/>
                <w:szCs w:val="24"/>
              </w:rPr>
              <w:t>Pateikiamas (-i) skenuotas (-i) dokumentas (-ai) elektroninėmis priemonėmis.</w:t>
            </w:r>
          </w:p>
        </w:tc>
      </w:tr>
      <w:tr w:rsidR="00D113AB" w:rsidRPr="00FA4FB8" w14:paraId="5049FE06" w14:textId="77777777" w:rsidTr="005043A8">
        <w:trPr>
          <w:trHeight w:val="557"/>
          <w:jc w:val="center"/>
        </w:trPr>
        <w:tc>
          <w:tcPr>
            <w:tcW w:w="1135" w:type="dxa"/>
            <w:vAlign w:val="center"/>
          </w:tcPr>
          <w:p w14:paraId="3B5EEA6A" w14:textId="46CA3210" w:rsidR="00D113AB" w:rsidRPr="00FA4FB8" w:rsidRDefault="00D113AB" w:rsidP="005043A8">
            <w:pPr>
              <w:snapToGrid w:val="0"/>
              <w:ind w:left="-817" w:right="39" w:firstLine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A4FB8">
              <w:rPr>
                <w:sz w:val="24"/>
                <w:szCs w:val="24"/>
              </w:rPr>
              <w:t>.2.2.</w:t>
            </w:r>
          </w:p>
        </w:tc>
        <w:tc>
          <w:tcPr>
            <w:tcW w:w="4182" w:type="dxa"/>
          </w:tcPr>
          <w:p w14:paraId="4353A672" w14:textId="77777777" w:rsidR="00D113AB" w:rsidRPr="00FA4FB8" w:rsidRDefault="00D113AB" w:rsidP="005043A8">
            <w:pPr>
              <w:pStyle w:val="Default"/>
              <w:jc w:val="both"/>
              <w:rPr>
                <w:rFonts w:eastAsia="Calibri"/>
              </w:rPr>
            </w:pPr>
            <w:r w:rsidRPr="00FA4FB8">
              <w:rPr>
                <w:rFonts w:eastAsia="Calibri"/>
              </w:rPr>
              <w:t>Antrasis ekspertas turi:</w:t>
            </w:r>
          </w:p>
          <w:p w14:paraId="3BC1FB1D" w14:textId="77777777" w:rsidR="003B1ED1" w:rsidRPr="003B1ED1" w:rsidRDefault="00D113AB" w:rsidP="00D113AB">
            <w:pPr>
              <w:pStyle w:val="Default"/>
              <w:numPr>
                <w:ilvl w:val="0"/>
                <w:numId w:val="8"/>
              </w:numPr>
              <w:tabs>
                <w:tab w:val="left" w:pos="729"/>
              </w:tabs>
              <w:ind w:left="33" w:firstLine="327"/>
              <w:jc w:val="both"/>
              <w:rPr>
                <w:bCs/>
              </w:rPr>
            </w:pPr>
            <w:r w:rsidRPr="00086CAF">
              <w:rPr>
                <w:rFonts w:eastAsia="Calibri"/>
              </w:rPr>
              <w:t xml:space="preserve">turėti aukštąjį universitetinį </w:t>
            </w:r>
            <w:r w:rsidR="003B1ED1" w:rsidRPr="00C20041">
              <w:rPr>
                <w:spacing w:val="6"/>
              </w:rPr>
              <w:t>medicinos ir sveikatos mokslų</w:t>
            </w:r>
            <w:r w:rsidR="003B1ED1">
              <w:rPr>
                <w:spacing w:val="6"/>
              </w:rPr>
              <w:t xml:space="preserve"> arba</w:t>
            </w:r>
            <w:r w:rsidR="003B1ED1" w:rsidRPr="00C20041">
              <w:rPr>
                <w:spacing w:val="6"/>
              </w:rPr>
              <w:t xml:space="preserve"> </w:t>
            </w:r>
            <w:r w:rsidR="003B1ED1">
              <w:rPr>
                <w:spacing w:val="6"/>
              </w:rPr>
              <w:t>socia</w:t>
            </w:r>
            <w:r w:rsidR="003B1ED1" w:rsidRPr="00C20041">
              <w:rPr>
                <w:spacing w:val="6"/>
              </w:rPr>
              <w:t>linių mokslų srities</w:t>
            </w:r>
            <w:r w:rsidR="003B1ED1">
              <w:rPr>
                <w:spacing w:val="6"/>
              </w:rPr>
              <w:t xml:space="preserve"> </w:t>
            </w:r>
            <w:r w:rsidR="003B1ED1" w:rsidRPr="0033492D">
              <w:t>arba jam prilyginamą išsilavinimą</w:t>
            </w:r>
            <w:r w:rsidR="003B1ED1">
              <w:rPr>
                <w:rFonts w:eastAsia="Calibri"/>
              </w:rPr>
              <w:t xml:space="preserve">, </w:t>
            </w:r>
          </w:p>
          <w:p w14:paraId="7B253741" w14:textId="1BCB5577" w:rsidR="00D113AB" w:rsidRPr="00FA4FB8" w:rsidRDefault="00D113AB" w:rsidP="00D113AB">
            <w:pPr>
              <w:pStyle w:val="Default"/>
              <w:numPr>
                <w:ilvl w:val="0"/>
                <w:numId w:val="8"/>
              </w:numPr>
              <w:tabs>
                <w:tab w:val="left" w:pos="729"/>
              </w:tabs>
              <w:ind w:left="33" w:firstLine="327"/>
              <w:jc w:val="both"/>
              <w:rPr>
                <w:bCs/>
              </w:rPr>
            </w:pPr>
            <w:r w:rsidRPr="00FA4FB8">
              <w:rPr>
                <w:rFonts w:eastAsia="Calibri"/>
              </w:rPr>
              <w:t>ne žemesnį kaip magistro ar jam pr</w:t>
            </w:r>
            <w:r w:rsidR="003B1ED1">
              <w:rPr>
                <w:rFonts w:eastAsia="Calibri"/>
              </w:rPr>
              <w:t>ilyginamą kvalifikacinį laipsnį</w:t>
            </w:r>
            <w:r w:rsidRPr="00FA4FB8">
              <w:rPr>
                <w:rFonts w:eastAsia="Calibri"/>
              </w:rPr>
              <w:t>;</w:t>
            </w:r>
          </w:p>
          <w:p w14:paraId="06C88ACF" w14:textId="510FB8EE" w:rsidR="00D113AB" w:rsidRPr="00264357" w:rsidRDefault="00D113AB" w:rsidP="00264357">
            <w:pPr>
              <w:pStyle w:val="Default"/>
              <w:numPr>
                <w:ilvl w:val="0"/>
                <w:numId w:val="8"/>
              </w:numPr>
              <w:tabs>
                <w:tab w:val="left" w:pos="729"/>
              </w:tabs>
              <w:ind w:left="33" w:firstLine="327"/>
              <w:jc w:val="both"/>
              <w:rPr>
                <w:bCs/>
              </w:rPr>
            </w:pPr>
            <w:r>
              <w:rPr>
                <w:rFonts w:eastAsia="Calibri"/>
              </w:rPr>
              <w:t xml:space="preserve">turėti </w:t>
            </w:r>
            <w:r w:rsidRPr="00FA4FB8">
              <w:rPr>
                <w:rFonts w:eastAsia="Calibri"/>
              </w:rPr>
              <w:t xml:space="preserve">ne mažesnę </w:t>
            </w:r>
            <w:r w:rsidRPr="008C3E71">
              <w:rPr>
                <w:rFonts w:eastAsia="Calibri"/>
              </w:rPr>
              <w:t>kaip 2 (dvejų) metų darbo patirtį dėstant ar dirbant praktinį darbą žmogaus sveikatos</w:t>
            </w:r>
            <w:r w:rsidRPr="00FA4FB8">
              <w:rPr>
                <w:rFonts w:eastAsia="Calibri"/>
              </w:rPr>
              <w:t xml:space="preserve"> ar sveikatinimo</w:t>
            </w:r>
            <w:r w:rsidR="00264357">
              <w:rPr>
                <w:rFonts w:eastAsia="Calibri"/>
              </w:rPr>
              <w:t xml:space="preserve"> srityje.</w:t>
            </w:r>
          </w:p>
        </w:tc>
        <w:tc>
          <w:tcPr>
            <w:tcW w:w="4516" w:type="dxa"/>
            <w:vMerge/>
          </w:tcPr>
          <w:p w14:paraId="5681E563" w14:textId="77777777" w:rsidR="00D113AB" w:rsidRPr="00FA4FB8" w:rsidRDefault="00D113AB" w:rsidP="005043A8">
            <w:pPr>
              <w:rPr>
                <w:sz w:val="24"/>
                <w:szCs w:val="24"/>
              </w:rPr>
            </w:pPr>
          </w:p>
        </w:tc>
      </w:tr>
    </w:tbl>
    <w:p w14:paraId="41A31E12" w14:textId="77777777" w:rsidR="00D113AB" w:rsidRDefault="00D113AB" w:rsidP="00D113AB">
      <w:pPr>
        <w:rPr>
          <w:rFonts w:eastAsia="Calibri"/>
          <w:kern w:val="1"/>
          <w:sz w:val="24"/>
          <w:szCs w:val="24"/>
          <w:shd w:val="clear" w:color="auto" w:fill="FFFFFF"/>
          <w:lang w:eastAsia="ar-SA"/>
        </w:rPr>
      </w:pPr>
    </w:p>
    <w:p w14:paraId="29C575FA" w14:textId="5EA557BE" w:rsidR="00D113AB" w:rsidRPr="00655892" w:rsidRDefault="00D113AB" w:rsidP="00D113AB">
      <w:pPr>
        <w:jc w:val="center"/>
        <w:rPr>
          <w:rFonts w:eastAsia="Calibri"/>
          <w:kern w:val="1"/>
          <w:sz w:val="24"/>
          <w:szCs w:val="24"/>
          <w:shd w:val="clear" w:color="auto" w:fill="FFFFFF"/>
          <w:lang w:eastAsia="ar-SA"/>
        </w:rPr>
      </w:pPr>
      <w:r>
        <w:rPr>
          <w:rFonts w:eastAsia="Calibri"/>
          <w:kern w:val="1"/>
          <w:sz w:val="24"/>
          <w:szCs w:val="24"/>
          <w:shd w:val="clear" w:color="auto" w:fill="FFFFFF"/>
          <w:lang w:eastAsia="ar-SA"/>
        </w:rPr>
        <w:t>__________________</w:t>
      </w:r>
    </w:p>
    <w:p w14:paraId="2F2A2012" w14:textId="174BBEB5" w:rsidR="0033492D" w:rsidRDefault="0033492D" w:rsidP="00AD5FEA">
      <w:pPr>
        <w:tabs>
          <w:tab w:val="left" w:pos="1134"/>
          <w:tab w:val="left" w:pos="1814"/>
        </w:tabs>
        <w:spacing w:line="360" w:lineRule="auto"/>
        <w:ind w:right="110"/>
        <w:jc w:val="both"/>
        <w:rPr>
          <w:sz w:val="24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38"/>
        <w:gridCol w:w="1446"/>
        <w:gridCol w:w="5454"/>
        <w:gridCol w:w="2402"/>
      </w:tblGrid>
      <w:tr w:rsidR="00E515FA" w14:paraId="2C72B9E0" w14:textId="77777777" w:rsidTr="00E515FA">
        <w:tc>
          <w:tcPr>
            <w:tcW w:w="843" w:type="dxa"/>
          </w:tcPr>
          <w:p w14:paraId="1DAA1CE6" w14:textId="03ECD8DF" w:rsidR="00E515FA" w:rsidRPr="00B060DB" w:rsidRDefault="00E515FA" w:rsidP="00AD5FEA">
            <w:pPr>
              <w:tabs>
                <w:tab w:val="left" w:pos="1134"/>
                <w:tab w:val="left" w:pos="1814"/>
              </w:tabs>
              <w:spacing w:line="360" w:lineRule="auto"/>
              <w:ind w:right="110"/>
              <w:jc w:val="both"/>
              <w:rPr>
                <w:sz w:val="24"/>
                <w:highlight w:val="yellow"/>
              </w:rPr>
            </w:pPr>
            <w:r w:rsidRPr="00B060DB">
              <w:rPr>
                <w:sz w:val="24"/>
                <w:highlight w:val="yellow"/>
              </w:rPr>
              <w:t xml:space="preserve">Eil. Nr. </w:t>
            </w:r>
          </w:p>
        </w:tc>
        <w:tc>
          <w:tcPr>
            <w:tcW w:w="1283" w:type="dxa"/>
          </w:tcPr>
          <w:p w14:paraId="27CE90AC" w14:textId="731165C5" w:rsidR="00E515FA" w:rsidRPr="00B060DB" w:rsidRDefault="00E515FA" w:rsidP="00AD5FEA">
            <w:pPr>
              <w:tabs>
                <w:tab w:val="left" w:pos="1134"/>
                <w:tab w:val="left" w:pos="1814"/>
              </w:tabs>
              <w:spacing w:line="360" w:lineRule="auto"/>
              <w:ind w:right="110"/>
              <w:jc w:val="both"/>
              <w:rPr>
                <w:sz w:val="24"/>
                <w:highlight w:val="yellow"/>
              </w:rPr>
            </w:pPr>
            <w:r w:rsidRPr="00B060DB">
              <w:rPr>
                <w:sz w:val="24"/>
                <w:highlight w:val="yellow"/>
              </w:rPr>
              <w:t>Nurodomas punktas</w:t>
            </w:r>
          </w:p>
        </w:tc>
        <w:tc>
          <w:tcPr>
            <w:tcW w:w="5575" w:type="dxa"/>
          </w:tcPr>
          <w:p w14:paraId="2223547C" w14:textId="61B2EA2C" w:rsidR="00E515FA" w:rsidRPr="00B060DB" w:rsidRDefault="00E515FA" w:rsidP="00AD5FEA">
            <w:pPr>
              <w:tabs>
                <w:tab w:val="left" w:pos="1134"/>
                <w:tab w:val="left" w:pos="1814"/>
              </w:tabs>
              <w:spacing w:line="360" w:lineRule="auto"/>
              <w:ind w:right="110"/>
              <w:jc w:val="both"/>
              <w:rPr>
                <w:sz w:val="24"/>
                <w:highlight w:val="yellow"/>
              </w:rPr>
            </w:pPr>
            <w:r w:rsidRPr="00B060DB">
              <w:rPr>
                <w:sz w:val="24"/>
                <w:highlight w:val="yellow"/>
              </w:rPr>
              <w:t>Pasiūlymai</w:t>
            </w:r>
          </w:p>
        </w:tc>
        <w:tc>
          <w:tcPr>
            <w:tcW w:w="2439" w:type="dxa"/>
          </w:tcPr>
          <w:p w14:paraId="406CE3FA" w14:textId="03C1B1F5" w:rsidR="00E515FA" w:rsidRPr="00B060DB" w:rsidRDefault="00E515FA" w:rsidP="00AD5FEA">
            <w:pPr>
              <w:tabs>
                <w:tab w:val="left" w:pos="1134"/>
                <w:tab w:val="left" w:pos="1814"/>
              </w:tabs>
              <w:spacing w:line="360" w:lineRule="auto"/>
              <w:ind w:right="110"/>
              <w:jc w:val="both"/>
              <w:rPr>
                <w:sz w:val="24"/>
                <w:highlight w:val="yellow"/>
              </w:rPr>
            </w:pPr>
            <w:r w:rsidRPr="00B060DB">
              <w:rPr>
                <w:sz w:val="24"/>
                <w:highlight w:val="yellow"/>
              </w:rPr>
              <w:t>Pastabos</w:t>
            </w:r>
          </w:p>
        </w:tc>
      </w:tr>
      <w:tr w:rsidR="00E515FA" w14:paraId="2D689CFA" w14:textId="77777777" w:rsidTr="00E515FA">
        <w:tc>
          <w:tcPr>
            <w:tcW w:w="843" w:type="dxa"/>
          </w:tcPr>
          <w:p w14:paraId="07187616" w14:textId="77777777" w:rsidR="00E515FA" w:rsidRDefault="00E515FA" w:rsidP="00AD5FEA">
            <w:pPr>
              <w:tabs>
                <w:tab w:val="left" w:pos="1134"/>
                <w:tab w:val="left" w:pos="1814"/>
              </w:tabs>
              <w:spacing w:line="360" w:lineRule="auto"/>
              <w:ind w:right="110"/>
              <w:jc w:val="both"/>
              <w:rPr>
                <w:sz w:val="24"/>
              </w:rPr>
            </w:pPr>
          </w:p>
        </w:tc>
        <w:tc>
          <w:tcPr>
            <w:tcW w:w="1283" w:type="dxa"/>
          </w:tcPr>
          <w:p w14:paraId="63C28472" w14:textId="77777777" w:rsidR="00E515FA" w:rsidRDefault="00E515FA" w:rsidP="00AD5FEA">
            <w:pPr>
              <w:tabs>
                <w:tab w:val="left" w:pos="1134"/>
                <w:tab w:val="left" w:pos="1814"/>
              </w:tabs>
              <w:spacing w:line="360" w:lineRule="auto"/>
              <w:ind w:right="110"/>
              <w:jc w:val="both"/>
              <w:rPr>
                <w:sz w:val="24"/>
              </w:rPr>
            </w:pPr>
          </w:p>
        </w:tc>
        <w:tc>
          <w:tcPr>
            <w:tcW w:w="5575" w:type="dxa"/>
          </w:tcPr>
          <w:p w14:paraId="5076F00D" w14:textId="3A90E589" w:rsidR="00E515FA" w:rsidRDefault="00E515FA" w:rsidP="00AD5FEA">
            <w:pPr>
              <w:tabs>
                <w:tab w:val="left" w:pos="1134"/>
                <w:tab w:val="left" w:pos="1814"/>
              </w:tabs>
              <w:spacing w:line="360" w:lineRule="auto"/>
              <w:ind w:right="110"/>
              <w:jc w:val="both"/>
              <w:rPr>
                <w:sz w:val="24"/>
              </w:rPr>
            </w:pPr>
          </w:p>
        </w:tc>
        <w:tc>
          <w:tcPr>
            <w:tcW w:w="2439" w:type="dxa"/>
          </w:tcPr>
          <w:p w14:paraId="7DE3F630" w14:textId="77777777" w:rsidR="00E515FA" w:rsidRDefault="00E515FA" w:rsidP="00AD5FEA">
            <w:pPr>
              <w:tabs>
                <w:tab w:val="left" w:pos="1134"/>
                <w:tab w:val="left" w:pos="1814"/>
              </w:tabs>
              <w:spacing w:line="360" w:lineRule="auto"/>
              <w:ind w:right="110"/>
              <w:jc w:val="both"/>
              <w:rPr>
                <w:sz w:val="24"/>
              </w:rPr>
            </w:pPr>
          </w:p>
        </w:tc>
      </w:tr>
    </w:tbl>
    <w:p w14:paraId="79A80667" w14:textId="77777777" w:rsidR="00FD6039" w:rsidRDefault="00FD6039" w:rsidP="00AD5FEA">
      <w:pPr>
        <w:tabs>
          <w:tab w:val="left" w:pos="1134"/>
          <w:tab w:val="left" w:pos="1814"/>
        </w:tabs>
        <w:spacing w:line="360" w:lineRule="auto"/>
        <w:ind w:right="110"/>
        <w:jc w:val="both"/>
        <w:rPr>
          <w:sz w:val="24"/>
        </w:rPr>
      </w:pPr>
    </w:p>
    <w:sectPr w:rsidR="00FD6039" w:rsidSect="00AD5FEA">
      <w:pgSz w:w="11910" w:h="16840"/>
      <w:pgMar w:top="1134" w:right="460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6CD7"/>
    <w:multiLevelType w:val="multilevel"/>
    <w:tmpl w:val="7110CB8C"/>
    <w:lvl w:ilvl="0">
      <w:start w:val="2"/>
      <w:numFmt w:val="decimal"/>
      <w:lvlText w:val="%1"/>
      <w:lvlJc w:val="left"/>
      <w:pPr>
        <w:ind w:left="102" w:hanging="81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8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2" w:hanging="67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572" w:hanging="67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68" w:hanging="67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65" w:hanging="67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61" w:hanging="67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57" w:hanging="67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53" w:hanging="677"/>
      </w:pPr>
      <w:rPr>
        <w:rFonts w:hint="default"/>
        <w:lang w:val="lt-LT" w:eastAsia="en-US" w:bidi="ar-SA"/>
      </w:rPr>
    </w:lvl>
  </w:abstractNum>
  <w:abstractNum w:abstractNumId="1" w15:restartNumberingAfterBreak="0">
    <w:nsid w:val="0B252DAC"/>
    <w:multiLevelType w:val="multilevel"/>
    <w:tmpl w:val="D06E8AD2"/>
    <w:lvl w:ilvl="0">
      <w:start w:val="1"/>
      <w:numFmt w:val="decimal"/>
      <w:lvlText w:val="%1"/>
      <w:lvlJc w:val="left"/>
      <w:pPr>
        <w:ind w:left="102" w:hanging="58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5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22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02" w:hanging="8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4">
      <w:numFmt w:val="bullet"/>
      <w:lvlText w:val="•"/>
      <w:lvlJc w:val="left"/>
      <w:pPr>
        <w:ind w:left="3326" w:hanging="84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279" w:hanging="84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232" w:hanging="84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185" w:hanging="84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138" w:hanging="845"/>
      </w:pPr>
      <w:rPr>
        <w:rFonts w:hint="default"/>
        <w:lang w:val="lt-LT" w:eastAsia="en-US" w:bidi="ar-SA"/>
      </w:rPr>
    </w:lvl>
  </w:abstractNum>
  <w:abstractNum w:abstractNumId="2" w15:restartNumberingAfterBreak="0">
    <w:nsid w:val="14926638"/>
    <w:multiLevelType w:val="hybridMultilevel"/>
    <w:tmpl w:val="774C1EDC"/>
    <w:lvl w:ilvl="0" w:tplc="3556AC30">
      <w:start w:val="1"/>
      <w:numFmt w:val="upperRoman"/>
      <w:lvlText w:val="%1."/>
      <w:lvlJc w:val="left"/>
      <w:pPr>
        <w:ind w:left="3877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26DE9158">
      <w:numFmt w:val="bullet"/>
      <w:lvlText w:val="•"/>
      <w:lvlJc w:val="left"/>
      <w:pPr>
        <w:ind w:left="4476" w:hanging="360"/>
      </w:pPr>
      <w:rPr>
        <w:rFonts w:hint="default"/>
        <w:lang w:val="lt-LT" w:eastAsia="en-US" w:bidi="ar-SA"/>
      </w:rPr>
    </w:lvl>
    <w:lvl w:ilvl="2" w:tplc="5470E7F6">
      <w:numFmt w:val="bullet"/>
      <w:lvlText w:val="•"/>
      <w:lvlJc w:val="left"/>
      <w:pPr>
        <w:ind w:left="5073" w:hanging="360"/>
      </w:pPr>
      <w:rPr>
        <w:rFonts w:hint="default"/>
        <w:lang w:val="lt-LT" w:eastAsia="en-US" w:bidi="ar-SA"/>
      </w:rPr>
    </w:lvl>
    <w:lvl w:ilvl="3" w:tplc="594E7932">
      <w:numFmt w:val="bullet"/>
      <w:lvlText w:val="•"/>
      <w:lvlJc w:val="left"/>
      <w:pPr>
        <w:ind w:left="5669" w:hanging="360"/>
      </w:pPr>
      <w:rPr>
        <w:rFonts w:hint="default"/>
        <w:lang w:val="lt-LT" w:eastAsia="en-US" w:bidi="ar-SA"/>
      </w:rPr>
    </w:lvl>
    <w:lvl w:ilvl="4" w:tplc="FBD48AF8">
      <w:numFmt w:val="bullet"/>
      <w:lvlText w:val="•"/>
      <w:lvlJc w:val="left"/>
      <w:pPr>
        <w:ind w:left="6266" w:hanging="360"/>
      </w:pPr>
      <w:rPr>
        <w:rFonts w:hint="default"/>
        <w:lang w:val="lt-LT" w:eastAsia="en-US" w:bidi="ar-SA"/>
      </w:rPr>
    </w:lvl>
    <w:lvl w:ilvl="5" w:tplc="E15C3414">
      <w:numFmt w:val="bullet"/>
      <w:lvlText w:val="•"/>
      <w:lvlJc w:val="left"/>
      <w:pPr>
        <w:ind w:left="6863" w:hanging="360"/>
      </w:pPr>
      <w:rPr>
        <w:rFonts w:hint="default"/>
        <w:lang w:val="lt-LT" w:eastAsia="en-US" w:bidi="ar-SA"/>
      </w:rPr>
    </w:lvl>
    <w:lvl w:ilvl="6" w:tplc="32426C16">
      <w:numFmt w:val="bullet"/>
      <w:lvlText w:val="•"/>
      <w:lvlJc w:val="left"/>
      <w:pPr>
        <w:ind w:left="7459" w:hanging="360"/>
      </w:pPr>
      <w:rPr>
        <w:rFonts w:hint="default"/>
        <w:lang w:val="lt-LT" w:eastAsia="en-US" w:bidi="ar-SA"/>
      </w:rPr>
    </w:lvl>
    <w:lvl w:ilvl="7" w:tplc="198454F8">
      <w:numFmt w:val="bullet"/>
      <w:lvlText w:val="•"/>
      <w:lvlJc w:val="left"/>
      <w:pPr>
        <w:ind w:left="8056" w:hanging="360"/>
      </w:pPr>
      <w:rPr>
        <w:rFonts w:hint="default"/>
        <w:lang w:val="lt-LT" w:eastAsia="en-US" w:bidi="ar-SA"/>
      </w:rPr>
    </w:lvl>
    <w:lvl w:ilvl="8" w:tplc="2040B37E">
      <w:numFmt w:val="bullet"/>
      <w:lvlText w:val="•"/>
      <w:lvlJc w:val="left"/>
      <w:pPr>
        <w:ind w:left="8653" w:hanging="360"/>
      </w:pPr>
      <w:rPr>
        <w:rFonts w:hint="default"/>
        <w:lang w:val="lt-LT" w:eastAsia="en-US" w:bidi="ar-SA"/>
      </w:rPr>
    </w:lvl>
  </w:abstractNum>
  <w:abstractNum w:abstractNumId="3" w15:restartNumberingAfterBreak="0">
    <w:nsid w:val="188B50FF"/>
    <w:multiLevelType w:val="hybridMultilevel"/>
    <w:tmpl w:val="36E6704E"/>
    <w:lvl w:ilvl="0" w:tplc="0427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3F4572C8"/>
    <w:multiLevelType w:val="multilevel"/>
    <w:tmpl w:val="D06E8AD2"/>
    <w:lvl w:ilvl="0">
      <w:start w:val="1"/>
      <w:numFmt w:val="decimal"/>
      <w:lvlText w:val="%1"/>
      <w:lvlJc w:val="left"/>
      <w:pPr>
        <w:ind w:left="102" w:hanging="58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2" w:hanging="5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22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02" w:hanging="8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4">
      <w:numFmt w:val="bullet"/>
      <w:lvlText w:val="•"/>
      <w:lvlJc w:val="left"/>
      <w:pPr>
        <w:ind w:left="3326" w:hanging="84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279" w:hanging="84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232" w:hanging="84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185" w:hanging="84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138" w:hanging="845"/>
      </w:pPr>
      <w:rPr>
        <w:rFonts w:hint="default"/>
        <w:lang w:val="lt-LT" w:eastAsia="en-US" w:bidi="ar-SA"/>
      </w:rPr>
    </w:lvl>
  </w:abstractNum>
  <w:abstractNum w:abstractNumId="5" w15:restartNumberingAfterBreak="0">
    <w:nsid w:val="421D0732"/>
    <w:multiLevelType w:val="hybridMultilevel"/>
    <w:tmpl w:val="5F08371E"/>
    <w:lvl w:ilvl="0" w:tplc="E90C3630">
      <w:numFmt w:val="bullet"/>
      <w:lvlText w:val="–"/>
      <w:lvlJc w:val="left"/>
      <w:pPr>
        <w:ind w:left="102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56CE7F2A">
      <w:numFmt w:val="bullet"/>
      <w:lvlText w:val="•"/>
      <w:lvlJc w:val="left"/>
      <w:pPr>
        <w:ind w:left="1074" w:hanging="209"/>
      </w:pPr>
      <w:rPr>
        <w:rFonts w:hint="default"/>
        <w:lang w:val="lt-LT" w:eastAsia="en-US" w:bidi="ar-SA"/>
      </w:rPr>
    </w:lvl>
    <w:lvl w:ilvl="2" w:tplc="0936C17C">
      <w:numFmt w:val="bullet"/>
      <w:lvlText w:val="•"/>
      <w:lvlJc w:val="left"/>
      <w:pPr>
        <w:ind w:left="2049" w:hanging="209"/>
      </w:pPr>
      <w:rPr>
        <w:rFonts w:hint="default"/>
        <w:lang w:val="lt-LT" w:eastAsia="en-US" w:bidi="ar-SA"/>
      </w:rPr>
    </w:lvl>
    <w:lvl w:ilvl="3" w:tplc="300CC3F6">
      <w:numFmt w:val="bullet"/>
      <w:lvlText w:val="•"/>
      <w:lvlJc w:val="left"/>
      <w:pPr>
        <w:ind w:left="3023" w:hanging="209"/>
      </w:pPr>
      <w:rPr>
        <w:rFonts w:hint="default"/>
        <w:lang w:val="lt-LT" w:eastAsia="en-US" w:bidi="ar-SA"/>
      </w:rPr>
    </w:lvl>
    <w:lvl w:ilvl="4" w:tplc="5948AE64">
      <w:numFmt w:val="bullet"/>
      <w:lvlText w:val="•"/>
      <w:lvlJc w:val="left"/>
      <w:pPr>
        <w:ind w:left="3998" w:hanging="209"/>
      </w:pPr>
      <w:rPr>
        <w:rFonts w:hint="default"/>
        <w:lang w:val="lt-LT" w:eastAsia="en-US" w:bidi="ar-SA"/>
      </w:rPr>
    </w:lvl>
    <w:lvl w:ilvl="5" w:tplc="A8E04EA2">
      <w:numFmt w:val="bullet"/>
      <w:lvlText w:val="•"/>
      <w:lvlJc w:val="left"/>
      <w:pPr>
        <w:ind w:left="4973" w:hanging="209"/>
      </w:pPr>
      <w:rPr>
        <w:rFonts w:hint="default"/>
        <w:lang w:val="lt-LT" w:eastAsia="en-US" w:bidi="ar-SA"/>
      </w:rPr>
    </w:lvl>
    <w:lvl w:ilvl="6" w:tplc="FA9CDF5E">
      <w:numFmt w:val="bullet"/>
      <w:lvlText w:val="•"/>
      <w:lvlJc w:val="left"/>
      <w:pPr>
        <w:ind w:left="5947" w:hanging="209"/>
      </w:pPr>
      <w:rPr>
        <w:rFonts w:hint="default"/>
        <w:lang w:val="lt-LT" w:eastAsia="en-US" w:bidi="ar-SA"/>
      </w:rPr>
    </w:lvl>
    <w:lvl w:ilvl="7" w:tplc="9F3E966E">
      <w:numFmt w:val="bullet"/>
      <w:lvlText w:val="•"/>
      <w:lvlJc w:val="left"/>
      <w:pPr>
        <w:ind w:left="6922" w:hanging="209"/>
      </w:pPr>
      <w:rPr>
        <w:rFonts w:hint="default"/>
        <w:lang w:val="lt-LT" w:eastAsia="en-US" w:bidi="ar-SA"/>
      </w:rPr>
    </w:lvl>
    <w:lvl w:ilvl="8" w:tplc="92960CD8">
      <w:numFmt w:val="bullet"/>
      <w:lvlText w:val="•"/>
      <w:lvlJc w:val="left"/>
      <w:pPr>
        <w:ind w:left="7897" w:hanging="209"/>
      </w:pPr>
      <w:rPr>
        <w:rFonts w:hint="default"/>
        <w:lang w:val="lt-LT" w:eastAsia="en-US" w:bidi="ar-SA"/>
      </w:rPr>
    </w:lvl>
  </w:abstractNum>
  <w:abstractNum w:abstractNumId="6" w15:restartNumberingAfterBreak="0">
    <w:nsid w:val="4255728D"/>
    <w:multiLevelType w:val="hybridMultilevel"/>
    <w:tmpl w:val="94BEB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A1914"/>
    <w:multiLevelType w:val="multilevel"/>
    <w:tmpl w:val="720CCF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332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07" w:hanging="1800"/>
      </w:pPr>
      <w:rPr>
        <w:rFonts w:hint="default"/>
      </w:rPr>
    </w:lvl>
  </w:abstractNum>
  <w:num w:numId="1" w16cid:durableId="2065785771">
    <w:abstractNumId w:val="5"/>
  </w:num>
  <w:num w:numId="2" w16cid:durableId="1662276486">
    <w:abstractNumId w:val="0"/>
  </w:num>
  <w:num w:numId="3" w16cid:durableId="1088388662">
    <w:abstractNumId w:val="1"/>
  </w:num>
  <w:num w:numId="4" w16cid:durableId="1542591722">
    <w:abstractNumId w:val="2"/>
  </w:num>
  <w:num w:numId="5" w16cid:durableId="281229491">
    <w:abstractNumId w:val="4"/>
  </w:num>
  <w:num w:numId="6" w16cid:durableId="809322297">
    <w:abstractNumId w:val="7"/>
  </w:num>
  <w:num w:numId="7" w16cid:durableId="1266304449">
    <w:abstractNumId w:val="3"/>
  </w:num>
  <w:num w:numId="8" w16cid:durableId="344136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815"/>
    <w:rsid w:val="000045D7"/>
    <w:rsid w:val="000261CD"/>
    <w:rsid w:val="0006380D"/>
    <w:rsid w:val="00225759"/>
    <w:rsid w:val="00264357"/>
    <w:rsid w:val="0033492D"/>
    <w:rsid w:val="0035196D"/>
    <w:rsid w:val="0036227C"/>
    <w:rsid w:val="003B1ED1"/>
    <w:rsid w:val="003C14EA"/>
    <w:rsid w:val="003E056A"/>
    <w:rsid w:val="004503A3"/>
    <w:rsid w:val="00487251"/>
    <w:rsid w:val="00535C76"/>
    <w:rsid w:val="00662D47"/>
    <w:rsid w:val="0081209D"/>
    <w:rsid w:val="008838E1"/>
    <w:rsid w:val="0096583A"/>
    <w:rsid w:val="00A02F81"/>
    <w:rsid w:val="00A51815"/>
    <w:rsid w:val="00AD5FEA"/>
    <w:rsid w:val="00B060DB"/>
    <w:rsid w:val="00BF0494"/>
    <w:rsid w:val="00C15CB7"/>
    <w:rsid w:val="00C20041"/>
    <w:rsid w:val="00D113AB"/>
    <w:rsid w:val="00D617B3"/>
    <w:rsid w:val="00DA5D12"/>
    <w:rsid w:val="00E515FA"/>
    <w:rsid w:val="00EF6C38"/>
    <w:rsid w:val="00F635D8"/>
    <w:rsid w:val="00F935CC"/>
    <w:rsid w:val="00FD6039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7937"/>
  <w15:docId w15:val="{4672F671-2408-4F42-A475-B6F4AC6C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226" w:hanging="4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" w:firstLine="107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aliases w:val="HEADER_EN"/>
    <w:basedOn w:val="Normal"/>
    <w:link w:val="HeaderChar"/>
    <w:unhideWhenUsed/>
    <w:rsid w:val="00D113AB"/>
    <w:pPr>
      <w:widowControl/>
      <w:tabs>
        <w:tab w:val="center" w:pos="4513"/>
        <w:tab w:val="right" w:pos="9026"/>
      </w:tabs>
      <w:autoSpaceDE/>
      <w:autoSpaceDN/>
      <w:spacing w:line="300" w:lineRule="auto"/>
      <w:ind w:firstLine="697"/>
      <w:jc w:val="both"/>
    </w:pPr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HeaderChar">
    <w:name w:val="Header Char"/>
    <w:aliases w:val="HEADER_EN Char"/>
    <w:basedOn w:val="DefaultParagraphFont"/>
    <w:link w:val="Header"/>
    <w:rsid w:val="00D113AB"/>
    <w:rPr>
      <w:rFonts w:eastAsiaTheme="minorEastAsia"/>
      <w:sz w:val="21"/>
      <w:szCs w:val="21"/>
      <w:lang w:val="lt-LT" w:eastAsia="lt-LT"/>
    </w:rPr>
  </w:style>
  <w:style w:type="paragraph" w:customStyle="1" w:styleId="Default">
    <w:name w:val="Default"/>
    <w:rsid w:val="00D113A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lt-LT"/>
      <w14:ligatures w14:val="standardContextual"/>
    </w:rPr>
  </w:style>
  <w:style w:type="paragraph" w:customStyle="1" w:styleId="Betarp1">
    <w:name w:val="Be tarpų1"/>
    <w:qFormat/>
    <w:rsid w:val="00D113AB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paragraph" w:customStyle="1" w:styleId="Style">
    <w:name w:val="Style"/>
    <w:rsid w:val="00D113AB"/>
    <w:pPr>
      <w:adjustRightInd w:val="0"/>
    </w:pPr>
    <w:rPr>
      <w:rFonts w:ascii="Times New Roman" w:eastAsia="Calibri" w:hAnsi="Times New Roman" w:cs="Times New Roman"/>
      <w:sz w:val="24"/>
      <w:szCs w:val="24"/>
      <w:lang w:val="lt-LT" w:eastAsia="lt-LT" w:bidi="sa-IN"/>
    </w:rPr>
  </w:style>
  <w:style w:type="table" w:styleId="TableGrid">
    <w:name w:val="Table Grid"/>
    <w:basedOn w:val="TableNormal"/>
    <w:uiPriority w:val="39"/>
    <w:rsid w:val="00FD6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PALANGOS PIRMINĖS ASMENS SVEIKATOS PRIEŽIŪROS CENTRAS</vt:lpstr>
    </vt:vector>
  </TitlesOfParts>
  <Company>-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PALANGOS PIRMINĖS ASMENS SVEIKATOS PRIEŽIŪROS CENTRAS</dc:title>
  <dc:creator>EG</dc:creator>
  <cp:lastModifiedBy>CPO180156 Respublikine Klaipedos ligonine</cp:lastModifiedBy>
  <cp:revision>6</cp:revision>
  <dcterms:created xsi:type="dcterms:W3CDTF">2025-11-20T15:01:00Z</dcterms:created>
  <dcterms:modified xsi:type="dcterms:W3CDTF">2025-11-24T08:15:00Z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2024-06-13T00:00:00Z</vt:filetime>
  </property>
</Properties>
</file>