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15B" w14:textId="77777777" w:rsidR="00500D7D" w:rsidRDefault="00500D7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01E178" w14:textId="77777777" w:rsidR="00500D7D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33337CA1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94103A1" w14:textId="77777777" w:rsidR="00500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2E351AD8" w14:textId="56067F33" w:rsidR="00500D7D" w:rsidRPr="002C2C8D" w:rsidRDefault="00EB5F83" w:rsidP="00EB5F83">
      <w:pPr>
        <w:spacing w:beforeAutospacing="1" w:afterAutospacing="1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C2C8D">
        <w:rPr>
          <w:rFonts w:ascii="Times New Roman" w:hAnsi="Times New Roman" w:cs="Times New Roman"/>
          <w:b/>
          <w:bCs/>
          <w:sz w:val="24"/>
          <w:szCs w:val="24"/>
        </w:rPr>
        <w:t>VAIKŲ IR SUAUGUSIŲ PSICHOSOCIALINĖ, MOTORINĖ IR KOGNITYVINĖ REABILITACIJA PER SKAITMENINĖS SVEIKATOS TECHNOLOGIJŲ PANAUDOJIMĄ</w:t>
      </w:r>
      <w:r w:rsidRPr="002C2C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C2C8D">
        <w:rPr>
          <w:rFonts w:ascii="Times New Roman" w:hAnsi="Times New Roman" w:cs="Times New Roman"/>
          <w:b/>
          <w:bCs/>
          <w:sz w:val="24"/>
          <w:szCs w:val="24"/>
        </w:rPr>
        <w:t>PRAKTINIO</w:t>
      </w:r>
      <w:r w:rsidRPr="002C2C8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C2C8D">
        <w:rPr>
          <w:rFonts w:ascii="Times New Roman" w:hAnsi="Times New Roman" w:cs="Times New Roman"/>
          <w:b/>
          <w:bCs/>
          <w:sz w:val="24"/>
          <w:szCs w:val="24"/>
        </w:rPr>
        <w:t>METODINIO VADOVO PARENGIMO PASLAUGOS PIRKIMO TECHNINĖ</w:t>
      </w:r>
      <w:r w:rsidRPr="002C2C8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C2C8D">
        <w:rPr>
          <w:rFonts w:ascii="Times New Roman" w:hAnsi="Times New Roman" w:cs="Times New Roman"/>
          <w:b/>
          <w:bCs/>
          <w:sz w:val="24"/>
          <w:szCs w:val="24"/>
        </w:rPr>
        <w:t>SPECIFIKACIJA</w:t>
      </w:r>
      <w:r w:rsidR="00E749A8" w:rsidRPr="002C2C8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="008D0D59" w:rsidRPr="002C2C8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</w:t>
      </w:r>
      <w:r w:rsidRPr="002C2C8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(P</w:t>
      </w:r>
      <w:r w:rsidR="002C2C8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rojektas</w:t>
      </w:r>
      <w:r w:rsidRPr="002C2C8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) </w:t>
      </w:r>
    </w:p>
    <w:p w14:paraId="4653A4C3" w14:textId="77777777" w:rsidR="00500D7D" w:rsidRDefault="00500D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E4B3F2" w14:textId="48454C9F" w:rsidR="00500D7D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planuojamas  </w:t>
      </w:r>
      <w:r w:rsidR="002C2C8D" w:rsidRPr="00662D47">
        <w:t>vaikų ir suaugusių psichosocialinė</w:t>
      </w:r>
      <w:r w:rsidR="002C2C8D">
        <w:t>s</w:t>
      </w:r>
      <w:r w:rsidR="002C2C8D" w:rsidRPr="00662D47">
        <w:t>, motorinė</w:t>
      </w:r>
      <w:r w:rsidR="002C2C8D">
        <w:t>s</w:t>
      </w:r>
      <w:r w:rsidR="002C2C8D" w:rsidRPr="00662D47">
        <w:t xml:space="preserve"> ir kognityvinė</w:t>
      </w:r>
      <w:r w:rsidR="002C2C8D">
        <w:t>s</w:t>
      </w:r>
      <w:r w:rsidR="002C2C8D" w:rsidRPr="00662D47">
        <w:t xml:space="preserve"> reabilitacij</w:t>
      </w:r>
      <w:r w:rsidR="002C2C8D">
        <w:t>os</w:t>
      </w:r>
      <w:r w:rsidR="002C2C8D" w:rsidRPr="00662D47">
        <w:t xml:space="preserve"> per skaitmeninės sveikatos technologijų panaudojimą</w:t>
      </w:r>
      <w:r w:rsidR="002C2C8D" w:rsidRPr="00662D47">
        <w:rPr>
          <w:spacing w:val="-1"/>
        </w:rPr>
        <w:t xml:space="preserve"> </w:t>
      </w:r>
      <w:r w:rsidR="002C2C8D" w:rsidRPr="00662D47">
        <w:t>praktinio</w:t>
      </w:r>
      <w:r w:rsidR="002C2C8D" w:rsidRPr="00662D47">
        <w:rPr>
          <w:spacing w:val="1"/>
        </w:rPr>
        <w:t xml:space="preserve"> </w:t>
      </w:r>
      <w:r w:rsidR="002C2C8D" w:rsidRPr="00662D47">
        <w:t>metodinio vadovo parengimo paslaugos pirkim</w:t>
      </w:r>
      <w:r w:rsidR="002C2C8D">
        <w:t>as</w:t>
      </w:r>
      <w:r w:rsidR="002C2C8D" w:rsidRPr="00662D47">
        <w:t xml:space="preserve"> </w:t>
      </w:r>
      <w:r>
        <w:rPr>
          <w:rFonts w:ascii="Times New Roman" w:hAnsi="Times New Roman" w:cs="Times New Roman"/>
        </w:rPr>
        <w:t xml:space="preserve"> (toliau – Pirkimas).</w:t>
      </w:r>
    </w:p>
    <w:p w14:paraId="0DD7FBFF" w14:textId="514A6D42" w:rsidR="00500D7D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2C2C8D">
        <w:rPr>
          <w:rFonts w:ascii="Times New Roman" w:eastAsia="Times New Roman" w:hAnsi="Times New Roman" w:cs="Times New Roman"/>
          <w:iCs/>
          <w:lang w:eastAsia="lt-LT"/>
        </w:rPr>
        <w:t xml:space="preserve">metodinį vadovą. </w:t>
      </w:r>
    </w:p>
    <w:p w14:paraId="31EB182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>pasirengti Pirkimui.</w:t>
      </w:r>
    </w:p>
    <w:p w14:paraId="70B083D2" w14:textId="77777777" w:rsidR="00564B68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 „</w:t>
      </w:r>
      <w:r w:rsidR="002C2C8D" w:rsidRPr="002C2C8D">
        <w:rPr>
          <w:rFonts w:ascii="Times New Roman" w:hAnsi="Times New Roman" w:cs="Times New Roman"/>
        </w:rPr>
        <w:t>Priedas Nr. 1 Metodikos parengimo technine specifikacija</w:t>
      </w:r>
      <w:r w:rsidR="0030032A">
        <w:rPr>
          <w:rFonts w:ascii="Times New Roman" w:hAnsi="Times New Roman" w:cs="Times New Roman"/>
        </w:rPr>
        <w:t xml:space="preserve">“ 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>nurodyt</w:t>
      </w:r>
      <w:r w:rsidR="002C2C8D">
        <w:rPr>
          <w:rFonts w:ascii="Times New Roman" w:eastAsia="Times New Roman" w:hAnsi="Times New Roman" w:cs="Times New Roman"/>
        </w:rPr>
        <w:t xml:space="preserve">ą paslaugą.  </w:t>
      </w:r>
    </w:p>
    <w:p w14:paraId="2309E0E4" w14:textId="205ED224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C2C8D">
        <w:rPr>
          <w:rFonts w:ascii="Times New Roman" w:hAnsi="Times New Roman" w:cs="Times New Roman"/>
        </w:rPr>
        <w:t>aslaugos</w:t>
      </w:r>
      <w:r>
        <w:rPr>
          <w:rFonts w:ascii="Times New Roman" w:hAnsi="Times New Roman" w:cs="Times New Roman"/>
        </w:rPr>
        <w:t xml:space="preserve"> pagal Sutartį tiekimo terminas: </w:t>
      </w:r>
      <w:r w:rsidR="002C2C8D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mėnesiai</w:t>
      </w:r>
      <w:r>
        <w:rPr>
          <w:rFonts w:ascii="Times New Roman" w:hAnsi="Times New Roman" w:cs="Times New Roman"/>
        </w:rPr>
        <w:t xml:space="preserve"> nuo Sutarties įsigaliojimo dienos</w:t>
      </w:r>
      <w:r w:rsidR="00A379C3"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</w:t>
      </w:r>
      <w:r w:rsidR="002C2C8D">
        <w:rPr>
          <w:rFonts w:ascii="Times New Roman" w:hAnsi="Times New Roman" w:cs="Times New Roman"/>
        </w:rPr>
        <w:t>aslaugai</w:t>
      </w:r>
      <w:r>
        <w:rPr>
          <w:rFonts w:ascii="Times New Roman" w:hAnsi="Times New Roman" w:cs="Times New Roman"/>
        </w:rPr>
        <w:t xml:space="preserve"> nurodyti Rinkos dalyvių konsultacijos aprašo  „</w:t>
      </w:r>
      <w:r w:rsidR="002C2C8D" w:rsidRPr="002C2C8D">
        <w:rPr>
          <w:rFonts w:ascii="Times New Roman" w:hAnsi="Times New Roman" w:cs="Times New Roman"/>
        </w:rPr>
        <w:t>Priedas Nr. 1 Metodikos parengimo technine specifikacija</w:t>
      </w:r>
      <w:r w:rsidR="00A379C3">
        <w:rPr>
          <w:rFonts w:ascii="Times New Roman" w:eastAsia="Times New Roman" w:hAnsi="Times New Roman" w:cs="Times New Roman"/>
          <w:color w:val="000000"/>
          <w:lang w:eastAsia="lt-LT" w:bidi="lt-LT"/>
        </w:rPr>
        <w:t xml:space="preserve">“. </w:t>
      </w:r>
    </w:p>
    <w:p w14:paraId="4D054D10" w14:textId="77777777" w:rsidR="00500D7D" w:rsidRDefault="0050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A4E87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0C538A95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4"/>
        <w:gridCol w:w="4255"/>
        <w:gridCol w:w="4535"/>
      </w:tblGrid>
      <w:tr w:rsidR="00500D7D" w14:paraId="31735C5E" w14:textId="77777777">
        <w:tc>
          <w:tcPr>
            <w:tcW w:w="844" w:type="dxa"/>
            <w:vAlign w:val="center"/>
          </w:tcPr>
          <w:p w14:paraId="7BF81B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5" w:type="dxa"/>
            <w:vAlign w:val="center"/>
          </w:tcPr>
          <w:p w14:paraId="78334A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62AD67C8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500D7D" w14:paraId="561AD508" w14:textId="77777777">
        <w:tc>
          <w:tcPr>
            <w:tcW w:w="844" w:type="dxa"/>
          </w:tcPr>
          <w:p w14:paraId="31AB4D87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3CA038B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16BC856E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  <w:p w14:paraId="47F6BA9F" w14:textId="77777777" w:rsidR="003F0BD0" w:rsidRDefault="003F0B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62386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0058D790" w14:textId="77777777">
        <w:tc>
          <w:tcPr>
            <w:tcW w:w="844" w:type="dxa"/>
          </w:tcPr>
          <w:p w14:paraId="5E6B7948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0CA7DD35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  <w:p w14:paraId="5C18B624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3B106E00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194C9992" w14:textId="77777777">
        <w:tc>
          <w:tcPr>
            <w:tcW w:w="844" w:type="dxa"/>
          </w:tcPr>
          <w:p w14:paraId="6B524F7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4FBF126C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44FB5954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  <w:p w14:paraId="7032961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B40C66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0DA18A05" w14:textId="77777777">
        <w:tc>
          <w:tcPr>
            <w:tcW w:w="844" w:type="dxa"/>
          </w:tcPr>
          <w:p w14:paraId="2AAC3AD3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59065CC0" w14:textId="7ED61BD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="003F0BD0">
              <w:rPr>
                <w:rFonts w:ascii="Times New Roman" w:eastAsia="Calibri" w:hAnsi="Times New Roman" w:cs="Times New Roman"/>
              </w:rPr>
              <w:t xml:space="preserve"> </w:t>
            </w:r>
            <w:r w:rsidR="00A5757E">
              <w:rPr>
                <w:rFonts w:ascii="Times New Roman" w:eastAsia="Calibri" w:hAnsi="Times New Roman" w:cs="Times New Roman"/>
              </w:rPr>
              <w:t>8</w:t>
            </w:r>
            <w:r w:rsidR="003F0BD0">
              <w:rPr>
                <w:rFonts w:ascii="Times New Roman" w:eastAsia="Calibri" w:hAnsi="Times New Roman" w:cs="Times New Roman"/>
              </w:rPr>
              <w:t xml:space="preserve"> mėnesiai  </w:t>
            </w:r>
            <w:r w:rsidR="003F0BD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yra pakankamas. Jei ne, koks Jūsų manymu būtų pakankamas ir kodėl?</w:t>
            </w:r>
          </w:p>
          <w:p w14:paraId="2C5980C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5" w:type="dxa"/>
          </w:tcPr>
          <w:p w14:paraId="00AD2643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3B3CD8A7" w14:textId="77777777">
        <w:tc>
          <w:tcPr>
            <w:tcW w:w="844" w:type="dxa"/>
          </w:tcPr>
          <w:p w14:paraId="0938A5B5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F90A036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  <w:p w14:paraId="5D39BF18" w14:textId="77777777" w:rsidR="00256E2D" w:rsidRDefault="00256E2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0B64F5F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3A304BBE" w14:textId="77777777">
        <w:trPr>
          <w:trHeight w:val="862"/>
        </w:trPr>
        <w:tc>
          <w:tcPr>
            <w:tcW w:w="844" w:type="dxa"/>
          </w:tcPr>
          <w:p w14:paraId="285042EE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4A719D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  <w:p w14:paraId="2A246A25" w14:textId="77777777" w:rsidR="004E52F2" w:rsidRDefault="004E52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208E46F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6EF44922" w14:textId="77777777">
        <w:trPr>
          <w:trHeight w:val="862"/>
        </w:trPr>
        <w:tc>
          <w:tcPr>
            <w:tcW w:w="844" w:type="dxa"/>
          </w:tcPr>
          <w:p w14:paraId="69D6948F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680E184D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7FC720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0438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2DEF9869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5BB6B33C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B06DC64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Jei taip, nurodykite, kuri prekė(-s) ir kokį kriterijų atitinka ir kokį atitiktį reikalavimui įrodantį dokumentą galėtumėte pateikti (pvz., sertifikatą, gamintojo deklaraciją, raštišką patvirtinimą ar kt. lygiavertį dokumentą).</w:t>
            </w:r>
          </w:p>
          <w:p w14:paraId="2141A8C5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5330854F" w14:textId="77777777">
        <w:trPr>
          <w:trHeight w:val="862"/>
        </w:trPr>
        <w:tc>
          <w:tcPr>
            <w:tcW w:w="844" w:type="dxa"/>
            <w:vAlign w:val="center"/>
          </w:tcPr>
          <w:p w14:paraId="2CA686B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A69DB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80BAE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71A7E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7F4011BC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7F561D1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BB666F7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sectPr w:rsidR="00500D7D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498"/>
    <w:multiLevelType w:val="multilevel"/>
    <w:tmpl w:val="75CA4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6D3574"/>
    <w:multiLevelType w:val="multilevel"/>
    <w:tmpl w:val="E23C9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7375C1"/>
    <w:multiLevelType w:val="multilevel"/>
    <w:tmpl w:val="58AC0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0000865">
    <w:abstractNumId w:val="0"/>
  </w:num>
  <w:num w:numId="2" w16cid:durableId="2141150282">
    <w:abstractNumId w:val="1"/>
  </w:num>
  <w:num w:numId="3" w16cid:durableId="126923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0662E0"/>
    <w:rsid w:val="00103882"/>
    <w:rsid w:val="00256E2D"/>
    <w:rsid w:val="002C2C8D"/>
    <w:rsid w:val="0030032A"/>
    <w:rsid w:val="00336CF1"/>
    <w:rsid w:val="003708C2"/>
    <w:rsid w:val="003E4E2A"/>
    <w:rsid w:val="003F0BD0"/>
    <w:rsid w:val="0044131C"/>
    <w:rsid w:val="00463FD4"/>
    <w:rsid w:val="004D6A5A"/>
    <w:rsid w:val="004E52F2"/>
    <w:rsid w:val="00500D7D"/>
    <w:rsid w:val="00564B68"/>
    <w:rsid w:val="006E789D"/>
    <w:rsid w:val="007F7B61"/>
    <w:rsid w:val="008D0D59"/>
    <w:rsid w:val="009B3278"/>
    <w:rsid w:val="00A0357D"/>
    <w:rsid w:val="00A379C3"/>
    <w:rsid w:val="00A51AC7"/>
    <w:rsid w:val="00A5757E"/>
    <w:rsid w:val="00D23321"/>
    <w:rsid w:val="00E70562"/>
    <w:rsid w:val="00E749A8"/>
    <w:rsid w:val="00EB5F83"/>
    <w:rsid w:val="00F225BC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24D"/>
  <w15:docId w15:val="{EDFBD861-EF41-48AB-8551-B08A442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6</cp:revision>
  <dcterms:created xsi:type="dcterms:W3CDTF">2025-11-24T07:43:00Z</dcterms:created>
  <dcterms:modified xsi:type="dcterms:W3CDTF">2025-11-24T08:01:00Z</dcterms:modified>
  <dc:language>lt-LT</dc:language>
</cp:coreProperties>
</file>