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2981D9A7"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537F5C">
            <w:rPr>
              <w:rFonts w:ascii="Trebuchet MS" w:eastAsia="Helvetica Neue Light" w:hAnsi="Trebuchet MS"/>
              <w:b/>
              <w:caps/>
              <w:color w:val="000000"/>
              <w:sz w:val="22"/>
              <w:szCs w:val="22"/>
              <w:bdr w:val="nil"/>
            </w:rPr>
            <w:t>Baseino VANDENS LABORATORINI</w:t>
          </w:r>
          <w:r w:rsidR="009550D5">
            <w:rPr>
              <w:rFonts w:ascii="Trebuchet MS" w:eastAsia="Helvetica Neue Light" w:hAnsi="Trebuchet MS"/>
              <w:b/>
              <w:caps/>
              <w:color w:val="000000"/>
              <w:sz w:val="22"/>
              <w:szCs w:val="22"/>
              <w:bdr w:val="nil"/>
            </w:rPr>
            <w:t>Ų</w:t>
          </w:r>
          <w:r w:rsidR="00537F5C">
            <w:rPr>
              <w:rFonts w:ascii="Trebuchet MS" w:eastAsia="Helvetica Neue Light" w:hAnsi="Trebuchet MS"/>
              <w:b/>
              <w:caps/>
              <w:color w:val="000000"/>
              <w:sz w:val="22"/>
              <w:szCs w:val="22"/>
              <w:bdr w:val="nil"/>
            </w:rPr>
            <w:t xml:space="preserve"> TYRIM</w:t>
          </w:r>
          <w:r w:rsidR="009550D5">
            <w:rPr>
              <w:rFonts w:ascii="Trebuchet MS" w:eastAsia="Helvetica Neue Light" w:hAnsi="Trebuchet MS"/>
              <w:b/>
              <w:caps/>
              <w:color w:val="000000"/>
              <w:sz w:val="22"/>
              <w:szCs w:val="22"/>
              <w:bdr w:val="nil"/>
            </w:rPr>
            <w:t>Ų PASLAUG</w:t>
          </w:r>
          <w:r w:rsidR="00D879D1">
            <w:rPr>
              <w:rFonts w:ascii="Trebuchet MS" w:eastAsia="Helvetica Neue Light" w:hAnsi="Trebuchet MS"/>
              <w:b/>
              <w:caps/>
              <w:color w:val="000000"/>
              <w:sz w:val="22"/>
              <w:szCs w:val="22"/>
              <w:bdr w:val="nil"/>
            </w:rPr>
            <w:t>A</w:t>
          </w:r>
          <w:r w:rsidR="00D526C8" w:rsidRPr="00DB01AA">
            <w:rPr>
              <w:rFonts w:ascii="Trebuchet MS" w:hAnsi="Trebuchet MS" w:cstheme="minorHAnsi"/>
              <w:b/>
              <w:bCs/>
              <w:sz w:val="22"/>
              <w:szCs w:val="22"/>
            </w:rPr>
            <w:t>“</w:t>
          </w:r>
        </w:p>
        <w:p w14:paraId="647B799C" w14:textId="77777777" w:rsidR="007357D8" w:rsidRPr="00DB01AA" w:rsidRDefault="007357D8" w:rsidP="00280E82">
          <w:pPr>
            <w:spacing w:line="240" w:lineRule="auto"/>
            <w:ind w:firstLine="0"/>
            <w:contextualSpacing/>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1B95FD45"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9309FD">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23D63EA0"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665EA24A"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70A75672"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7AA84E3F"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43B14CD7"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3C12D01C"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9309FD">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307B321"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9309FD">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3B2FAECD"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6EC0BF44"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75793100"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7283594F"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6C33AA36"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7FF95A23"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1B9AB77F"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4F15BCC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9309FD">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6841C348"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9309FD">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5E31F0AA"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11C97" w:rsidRPr="003D31AD">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645100"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61F7BA1"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8B3A23">
        <w:rPr>
          <w:rFonts w:ascii="Trebuchet MS" w:hAnsi="Trebuchet MS" w:cstheme="minorHAnsi"/>
          <w:sz w:val="22"/>
          <w:szCs w:val="22"/>
        </w:rPr>
        <w:t>paslaugų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23262A6E"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105709">
        <w:rPr>
          <w:rFonts w:ascii="Trebuchet MS" w:hAnsi="Trebuchet MS"/>
          <w:sz w:val="22"/>
          <w:szCs w:val="22"/>
        </w:rPr>
        <w:t>6</w:t>
      </w:r>
      <w:r w:rsidR="00BC2836">
        <w:rPr>
          <w:rFonts w:ascii="Trebuchet MS" w:hAnsi="Trebuchet MS"/>
          <w:sz w:val="22"/>
          <w:szCs w:val="22"/>
        </w:rPr>
        <w:t xml:space="preserve"> p.</w:t>
      </w:r>
      <w:r w:rsidRPr="00ED4013">
        <w:rPr>
          <w:rFonts w:ascii="Trebuchet MS" w:hAnsi="Trebuchet MS"/>
          <w:sz w:val="22"/>
          <w:szCs w:val="22"/>
        </w:rPr>
        <w:t xml:space="preserve"> Aplinkos apsaugos kriterijai nustatyti </w:t>
      </w:r>
      <w:hyperlink w:anchor="_Pirkimo_sąlygų_9" w:history="1">
        <w:r w:rsidRPr="00ED4013">
          <w:rPr>
            <w:rStyle w:val="Hyperlink"/>
            <w:rFonts w:ascii="Trebuchet MS" w:eastAsia="Calibri" w:hAnsi="Trebuchet MS" w:cs="Times New Roman"/>
            <w:color w:val="0070C0"/>
            <w:sz w:val="22"/>
            <w:szCs w:val="22"/>
          </w:rPr>
          <w:t xml:space="preserve">Pirkimo 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6413D06C"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7C70E0">
        <w:rPr>
          <w:rFonts w:ascii="Trebuchet MS" w:eastAsia="Calibri" w:hAnsi="Trebuchet MS" w:cs="Times New Roman"/>
          <w:bCs/>
          <w:color w:val="000000" w:themeColor="text1"/>
          <w:sz w:val="22"/>
          <w:szCs w:val="22"/>
        </w:rPr>
        <w:t>baseino vandens laboratorini</w:t>
      </w:r>
      <w:r w:rsidR="009550D5">
        <w:rPr>
          <w:rFonts w:ascii="Trebuchet MS" w:eastAsia="Calibri" w:hAnsi="Trebuchet MS" w:cs="Times New Roman"/>
          <w:bCs/>
          <w:color w:val="000000" w:themeColor="text1"/>
          <w:sz w:val="22"/>
          <w:szCs w:val="22"/>
        </w:rPr>
        <w:t>ų</w:t>
      </w:r>
      <w:r w:rsidR="007C70E0">
        <w:rPr>
          <w:rFonts w:ascii="Trebuchet MS" w:eastAsia="Calibri" w:hAnsi="Trebuchet MS" w:cs="Times New Roman"/>
          <w:bCs/>
          <w:color w:val="000000" w:themeColor="text1"/>
          <w:sz w:val="22"/>
          <w:szCs w:val="22"/>
        </w:rPr>
        <w:t xml:space="preserve"> tyrim</w:t>
      </w:r>
      <w:r w:rsidR="009550D5">
        <w:rPr>
          <w:rFonts w:ascii="Trebuchet MS" w:eastAsia="Calibri" w:hAnsi="Trebuchet MS" w:cs="Times New Roman"/>
          <w:bCs/>
          <w:color w:val="000000" w:themeColor="text1"/>
          <w:sz w:val="22"/>
          <w:szCs w:val="22"/>
        </w:rPr>
        <w:t>ų paslaugą</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02542A">
        <w:rPr>
          <w:rFonts w:ascii="Trebuchet MS" w:eastAsia="Calibri" w:hAnsi="Trebuchet MS" w:cs="Times New Roman"/>
          <w:bCs/>
          <w:color w:val="000000" w:themeColor="text1"/>
          <w:sz w:val="22"/>
          <w:szCs w:val="22"/>
        </w:rPr>
        <w:t>71900000-7</w:t>
      </w:r>
      <w:r w:rsidR="00831D06">
        <w:rPr>
          <w:rFonts w:ascii="Trebuchet MS" w:eastAsia="Calibri" w:hAnsi="Trebuchet MS" w:cs="Times New Roman"/>
          <w:bCs/>
          <w:color w:val="000000" w:themeColor="text1"/>
          <w:sz w:val="22"/>
          <w:szCs w:val="22"/>
        </w:rPr>
        <w:t xml:space="preserve"> </w:t>
      </w:r>
      <w:r w:rsidR="0002542A">
        <w:rPr>
          <w:rFonts w:ascii="Trebuchet MS" w:eastAsia="Calibri" w:hAnsi="Trebuchet MS" w:cs="Times New Roman"/>
          <w:bCs/>
          <w:color w:val="000000" w:themeColor="text1"/>
          <w:sz w:val="22"/>
          <w:szCs w:val="22"/>
        </w:rPr>
        <w:t>laboratorijų paslaugos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418C688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0" w:name="_Toc143766913"/>
      <w:r>
        <w:rPr>
          <w:rFonts w:ascii="Trebuchet MS" w:hAnsi="Trebuchet MS" w:cstheme="minorHAnsi"/>
          <w:color w:val="auto"/>
        </w:rPr>
        <w:lastRenderedPageBreak/>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1" w:name="_Toc143766914"/>
      <w:r w:rsidRPr="00DB01AA">
        <w:rPr>
          <w:rFonts w:ascii="Trebuchet MS" w:hAnsi="Trebuchet MS" w:cstheme="minorHAnsi"/>
          <w:color w:val="auto"/>
        </w:rPr>
        <w:t>Specialieji reikalavimai pasiūlymų rengimui ir pateikimui</w:t>
      </w:r>
      <w:bookmarkEnd w:id="3"/>
      <w:bookmarkEnd w:id="4"/>
      <w:bookmarkEnd w:id="5"/>
      <w:bookmarkEnd w:id="11"/>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5.1</w:t>
      </w:r>
      <w:r w:rsidR="00187C6C">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1ABEF930" w14:textId="38977F87" w:rsidR="00C27DEC" w:rsidRP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 xml:space="preserve">5.1.1. </w:t>
      </w:r>
      <w:r w:rsidRPr="00C27DEC">
        <w:rPr>
          <w:rFonts w:ascii="Trebuchet MS" w:hAnsi="Trebuchet MS" w:cstheme="minorHAnsi"/>
          <w:b/>
          <w:bCs/>
          <w:sz w:val="22"/>
          <w:szCs w:val="22"/>
        </w:rPr>
        <w:t>CVP IS pasiūlymo lango eilutėje „Prisegti dokumentus“ pateikiamas</w:t>
      </w:r>
      <w:r w:rsidRPr="00C27DEC">
        <w:rPr>
          <w:rFonts w:ascii="Trebuchet MS" w:hAnsi="Trebuchet MS" w:cstheme="minorHAnsi"/>
          <w:sz w:val="22"/>
          <w:szCs w:val="22"/>
        </w:rPr>
        <w:t xml:space="preserve"> tiekėjo pasirašytas pasiūlymas, parengtas pagal </w:t>
      </w:r>
      <w:r w:rsidRPr="00C27DEC">
        <w:rPr>
          <w:rFonts w:ascii="Trebuchet MS" w:hAnsi="Trebuchet MS" w:cstheme="minorHAnsi"/>
          <w:color w:val="0070C0"/>
          <w:sz w:val="22"/>
          <w:szCs w:val="22"/>
        </w:rPr>
        <w:fldChar w:fldCharType="begin"/>
      </w:r>
      <w:r w:rsidRPr="00C27DEC">
        <w:rPr>
          <w:rFonts w:ascii="Trebuchet MS" w:hAnsi="Trebuchet MS" w:cstheme="minorHAnsi"/>
          <w:color w:val="0070C0"/>
          <w:sz w:val="22"/>
          <w:szCs w:val="22"/>
        </w:rPr>
        <w:instrText xml:space="preserve"> REF _Ref38540913 \h  \* MERGEFORMAT </w:instrText>
      </w:r>
      <w:r w:rsidRPr="00C27DEC">
        <w:rPr>
          <w:rFonts w:ascii="Trebuchet MS" w:hAnsi="Trebuchet MS" w:cstheme="minorHAnsi"/>
          <w:color w:val="0070C0"/>
          <w:sz w:val="22"/>
          <w:szCs w:val="22"/>
        </w:rPr>
      </w:r>
      <w:r w:rsidRPr="00C27DEC">
        <w:rPr>
          <w:rFonts w:ascii="Trebuchet MS" w:hAnsi="Trebuchet MS" w:cstheme="minorHAnsi"/>
          <w:color w:val="0070C0"/>
          <w:sz w:val="22"/>
          <w:szCs w:val="22"/>
        </w:rPr>
        <w:fldChar w:fldCharType="separate"/>
      </w:r>
      <w:r w:rsidR="00C27DEC" w:rsidRPr="00C27DEC">
        <w:rPr>
          <w:rFonts w:ascii="Trebuchet MS" w:hAnsi="Trebuchet MS" w:cstheme="minorHAnsi"/>
          <w:color w:val="0070C0"/>
          <w:sz w:val="22"/>
          <w:szCs w:val="22"/>
        </w:rPr>
        <w:t xml:space="preserve">Pirkimo </w:t>
      </w:r>
      <w:r w:rsidR="004C61ED">
        <w:rPr>
          <w:rFonts w:ascii="Trebuchet MS" w:hAnsi="Trebuchet MS" w:cstheme="minorHAnsi"/>
          <w:color w:val="0070C0"/>
          <w:sz w:val="22"/>
          <w:szCs w:val="22"/>
        </w:rPr>
        <w:t xml:space="preserve">specialiųjų </w:t>
      </w:r>
      <w:r w:rsidR="00C27DEC" w:rsidRPr="00C27DEC">
        <w:rPr>
          <w:rFonts w:ascii="Trebuchet MS" w:hAnsi="Trebuchet MS" w:cstheme="minorHAnsi"/>
          <w:color w:val="0070C0"/>
          <w:sz w:val="22"/>
          <w:szCs w:val="22"/>
        </w:rPr>
        <w:t>sąlygų 4 pried</w:t>
      </w:r>
      <w:r w:rsidR="004C61ED">
        <w:rPr>
          <w:rFonts w:ascii="Trebuchet MS" w:hAnsi="Trebuchet MS" w:cstheme="minorHAnsi"/>
          <w:color w:val="0070C0"/>
          <w:sz w:val="22"/>
          <w:szCs w:val="22"/>
        </w:rPr>
        <w:t>e</w:t>
      </w:r>
      <w:r w:rsidR="00C27DEC" w:rsidRPr="00C27DEC">
        <w:rPr>
          <w:rFonts w:ascii="Trebuchet MS" w:hAnsi="Trebuchet MS" w:cstheme="minorHAnsi"/>
          <w:color w:val="0070C0"/>
          <w:sz w:val="22"/>
          <w:szCs w:val="22"/>
        </w:rPr>
        <w:t xml:space="preserve"> „Pasiūlymo forma“ </w:t>
      </w:r>
      <w:r w:rsidRPr="00C27DEC">
        <w:rPr>
          <w:rFonts w:ascii="Trebuchet MS" w:hAnsi="Trebuchet MS" w:cstheme="minorHAnsi"/>
          <w:color w:val="0070C0"/>
          <w:sz w:val="22"/>
          <w:szCs w:val="22"/>
        </w:rPr>
        <w:fldChar w:fldCharType="end"/>
      </w:r>
      <w:r w:rsidRPr="00C27DEC">
        <w:rPr>
          <w:rFonts w:ascii="Trebuchet MS" w:hAnsi="Trebuchet MS" w:cstheme="minorHAnsi"/>
          <w:sz w:val="22"/>
          <w:szCs w:val="22"/>
        </w:rPr>
        <w:t>pateiktą pasiūlymo formą;</w:t>
      </w:r>
    </w:p>
    <w:p w14:paraId="4F00A470" w14:textId="24ABF37D" w:rsidR="00EC01B9" w:rsidRDefault="00F15E4B" w:rsidP="00B03B37">
      <w:pPr>
        <w:pStyle w:val="ListParagraph"/>
        <w:tabs>
          <w:tab w:val="left" w:pos="567"/>
          <w:tab w:val="left" w:pos="1418"/>
        </w:tabs>
        <w:spacing w:line="240" w:lineRule="auto"/>
        <w:ind w:left="0" w:firstLine="567"/>
        <w:rPr>
          <w:rFonts w:ascii="Trebuchet MS" w:hAnsi="Trebuchet MS"/>
          <w:noProof/>
          <w:color w:val="0070C0"/>
          <w:sz w:val="22"/>
          <w:szCs w:val="22"/>
        </w:rPr>
      </w:pPr>
      <w:r>
        <w:rPr>
          <w:rFonts w:ascii="Trebuchet MS" w:hAnsi="Trebuchet MS"/>
          <w:noProof/>
          <w:sz w:val="22"/>
          <w:szCs w:val="22"/>
        </w:rPr>
        <w:t>5.1.</w:t>
      </w:r>
      <w:r w:rsidR="00714C1E">
        <w:rPr>
          <w:rFonts w:ascii="Trebuchet MS" w:hAnsi="Trebuchet MS"/>
          <w:noProof/>
          <w:sz w:val="22"/>
          <w:szCs w:val="22"/>
        </w:rPr>
        <w:t>2</w:t>
      </w:r>
      <w:r>
        <w:rPr>
          <w:rFonts w:ascii="Trebuchet MS" w:hAnsi="Trebuchet MS"/>
          <w:noProof/>
          <w:sz w:val="22"/>
          <w:szCs w:val="22"/>
        </w:rPr>
        <w:t xml:space="preserve">. </w:t>
      </w:r>
      <w:r w:rsidR="00EC01B9">
        <w:rPr>
          <w:rFonts w:ascii="Trebuchet MS" w:hAnsi="Trebuchet MS"/>
          <w:noProof/>
          <w:sz w:val="22"/>
          <w:szCs w:val="22"/>
        </w:rPr>
        <w:t xml:space="preserve">užpildytas </w:t>
      </w:r>
      <w:r w:rsidR="00EC01B9" w:rsidRPr="0010631B">
        <w:rPr>
          <w:rFonts w:ascii="Trebuchet MS" w:hAnsi="Trebuchet MS"/>
          <w:noProof/>
          <w:color w:val="0070C0"/>
          <w:sz w:val="22"/>
          <w:szCs w:val="22"/>
        </w:rPr>
        <w:t xml:space="preserve">Pirkimo </w:t>
      </w:r>
      <w:r w:rsidR="004C61ED">
        <w:rPr>
          <w:rFonts w:ascii="Trebuchet MS" w:hAnsi="Trebuchet MS"/>
          <w:noProof/>
          <w:color w:val="0070C0"/>
          <w:sz w:val="22"/>
          <w:szCs w:val="22"/>
        </w:rPr>
        <w:t xml:space="preserve">secialiųjų </w:t>
      </w:r>
      <w:r w:rsidR="00EC01B9" w:rsidRPr="001B2F6C">
        <w:rPr>
          <w:rFonts w:ascii="Trebuchet MS" w:hAnsi="Trebuchet MS"/>
          <w:noProof/>
          <w:color w:val="0070C0"/>
          <w:sz w:val="22"/>
          <w:szCs w:val="22"/>
        </w:rPr>
        <w:t>sąlygų 8 priedas</w:t>
      </w:r>
      <w:r w:rsidR="00693005">
        <w:rPr>
          <w:rFonts w:ascii="Trebuchet MS" w:hAnsi="Trebuchet MS"/>
          <w:noProof/>
          <w:color w:val="0070C0"/>
          <w:sz w:val="22"/>
          <w:szCs w:val="22"/>
        </w:rPr>
        <w:t>;</w:t>
      </w:r>
    </w:p>
    <w:p w14:paraId="66B14715" w14:textId="43B78D10" w:rsidR="00EC01B9" w:rsidRPr="00721AC6" w:rsidRDefault="00EC01B9"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5.1.</w:t>
      </w:r>
      <w:r w:rsidR="00714C1E">
        <w:rPr>
          <w:rFonts w:ascii="Trebuchet MS" w:hAnsi="Trebuchet MS" w:cstheme="minorHAnsi"/>
          <w:sz w:val="22"/>
          <w:szCs w:val="22"/>
        </w:rPr>
        <w:t>3</w:t>
      </w:r>
      <w:r>
        <w:rPr>
          <w:rFonts w:ascii="Trebuchet MS" w:hAnsi="Trebuchet MS" w:cstheme="minorHAnsi"/>
          <w:sz w:val="22"/>
          <w:szCs w:val="22"/>
        </w:rPr>
        <w:t xml:space="preserve">. </w:t>
      </w:r>
      <w:r w:rsidRPr="00721AC6">
        <w:rPr>
          <w:rFonts w:ascii="Trebuchet MS" w:hAnsi="Trebuchet MS" w:cstheme="minorHAnsi"/>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2" w:name="_Toc143766915"/>
      <w:r>
        <w:rPr>
          <w:rFonts w:ascii="Trebuchet MS" w:hAnsi="Trebuchet MS" w:cstheme="minorHAnsi"/>
          <w:color w:val="auto"/>
        </w:rPr>
        <w:lastRenderedPageBreak/>
        <w:t xml:space="preserve"> </w:t>
      </w:r>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3" w:name="_Toc15392775"/>
      <w:bookmarkStart w:id="14" w:name="_Toc143766916"/>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37E6F9C7" w:rsidR="00110A45" w:rsidRPr="00A33284" w:rsidRDefault="00236BBF" w:rsidP="00A33284">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00A33284">
        <w:rPr>
          <w:rFonts w:ascii="Trebuchet MS" w:eastAsia="Calibri" w:hAnsi="Trebuchet MS" w:cstheme="minorHAnsi"/>
          <w:sz w:val="22"/>
          <w:szCs w:val="22"/>
        </w:rPr>
        <w:t>.</w:t>
      </w:r>
    </w:p>
    <w:p w14:paraId="30F73B3A" w14:textId="76C659D0"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5" w:name="_Toc143766917"/>
      <w:r>
        <w:rPr>
          <w:rFonts w:ascii="Trebuchet MS" w:hAnsi="Trebuchet MS" w:cstheme="minorHAnsi"/>
        </w:rPr>
        <w:t>Derybos</w:t>
      </w:r>
      <w:bookmarkEnd w:id="15"/>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Ref39425999"/>
      <w:bookmarkStart w:id="17" w:name="_Ref39426005"/>
      <w:bookmarkStart w:id="18" w:name="_Toc126333937"/>
      <w:bookmarkStart w:id="19" w:name="_Toc143766918"/>
      <w:r w:rsidRPr="00DB01AA">
        <w:rPr>
          <w:rFonts w:ascii="Trebuchet MS" w:hAnsi="Trebuchet MS" w:cstheme="minorHAnsi"/>
        </w:rPr>
        <w:t>Sutarties sudarymas</w:t>
      </w:r>
      <w:bookmarkEnd w:id="16"/>
      <w:bookmarkEnd w:id="17"/>
      <w:bookmarkEnd w:id="18"/>
      <w:bookmarkEnd w:id="19"/>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Kita"/>
      <w:bookmarkStart w:id="21" w:name="_Toc143766919"/>
      <w:bookmarkEnd w:id="20"/>
      <w:r>
        <w:rPr>
          <w:rFonts w:ascii="Trebuchet MS" w:hAnsi="Trebuchet MS" w:cstheme="minorHAnsi"/>
        </w:rPr>
        <w:t xml:space="preserve"> </w:t>
      </w:r>
      <w:r w:rsidR="00863422">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w:t>
      </w:r>
      <w:r w:rsidRPr="00085810">
        <w:rPr>
          <w:rFonts w:ascii="Trebuchet MS" w:hAnsi="Trebuchet MS" w:cs="Arial"/>
          <w:sz w:val="22"/>
        </w:rPr>
        <w:lastRenderedPageBreak/>
        <w:t xml:space="preserve">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5"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commentRangeStart w:id="26"/>
      <w:commentRangeStart w:id="27"/>
      <w:r>
        <w:rPr>
          <w:rFonts w:ascii="Trebuchet MS" w:eastAsiaTheme="minorHAnsi" w:hAnsi="Trebuchet MS" w:cstheme="minorHAnsi"/>
          <w:iCs/>
          <w:sz w:val="22"/>
          <w:szCs w:val="22"/>
          <w:lang w:eastAsia="en-US"/>
        </w:rPr>
        <w:t>Reikalavimai tiekėjo kvalifikacijai nėra nustatomi.</w:t>
      </w:r>
      <w:commentRangeEnd w:id="26"/>
      <w:r w:rsidR="00D52F28">
        <w:rPr>
          <w:rStyle w:val="CommentReference"/>
        </w:rPr>
        <w:commentReference w:id="26"/>
      </w:r>
      <w:commentRangeEnd w:id="27"/>
      <w:r w:rsidR="0067543C">
        <w:rPr>
          <w:rStyle w:val="CommentReference"/>
        </w:rPr>
        <w:commentReference w:id="27"/>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8" w:name="_heading=h.26in1rg" w:colFirst="0" w:colLast="0"/>
      <w:bookmarkEnd w:id="28"/>
      <w:r w:rsidRPr="00DB01AA">
        <w:rPr>
          <w:rFonts w:ascii="Trebuchet MS" w:hAnsi="Trebuchet MS"/>
        </w:rPr>
        <w:br w:type="page"/>
      </w:r>
      <w:bookmarkStart w:id="29" w:name="_Toc85439812"/>
    </w:p>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29"/>
    <w:bookmarkEnd w:id="30"/>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8"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8"/>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51A90583" w14:textId="6CFE4AF0" w:rsidR="005A55DF" w:rsidRPr="005A55DF" w:rsidRDefault="005A55DF" w:rsidP="0061289A">
      <w:pPr>
        <w:suppressAutoHyphens/>
        <w:spacing w:line="240" w:lineRule="auto"/>
        <w:ind w:firstLine="0"/>
        <w:jc w:val="center"/>
        <w:rPr>
          <w:rFonts w:ascii="Trebuchet MS" w:eastAsia="Times New Roman" w:hAnsi="Trebuchet MS" w:cs="Times New Roman"/>
          <w:b/>
          <w:sz w:val="22"/>
          <w:szCs w:val="24"/>
          <w:lang w:eastAsia="ar-SA"/>
        </w:rPr>
      </w:pPr>
      <w:r w:rsidRPr="005A55DF">
        <w:rPr>
          <w:rFonts w:ascii="Trebuchet MS" w:eastAsia="Times New Roman" w:hAnsi="Trebuchet MS" w:cs="Times New Roman"/>
          <w:b/>
          <w:sz w:val="22"/>
          <w:szCs w:val="24"/>
          <w:lang w:eastAsia="ar-SA"/>
        </w:rPr>
        <w:t>BASEINO VANDENS LABORATORINIŲ TYRIMŲ PASLAUG</w:t>
      </w:r>
      <w:r w:rsidR="00D879D1">
        <w:rPr>
          <w:rFonts w:ascii="Trebuchet MS" w:eastAsia="Times New Roman" w:hAnsi="Trebuchet MS" w:cs="Times New Roman"/>
          <w:b/>
          <w:sz w:val="22"/>
          <w:szCs w:val="24"/>
          <w:lang w:eastAsia="ar-SA"/>
        </w:rPr>
        <w:t>A</w:t>
      </w:r>
    </w:p>
    <w:p w14:paraId="5C4545E9" w14:textId="77777777" w:rsidR="005A55DF" w:rsidRPr="005A55DF" w:rsidRDefault="005A55DF" w:rsidP="005A55DF">
      <w:pPr>
        <w:suppressAutoHyphens/>
        <w:spacing w:line="240" w:lineRule="auto"/>
        <w:ind w:firstLine="0"/>
        <w:rPr>
          <w:rFonts w:ascii="Trebuchet MS" w:eastAsia="Times New Roman" w:hAnsi="Trebuchet MS" w:cs="Times New Roman"/>
          <w:bCs/>
          <w:sz w:val="22"/>
          <w:szCs w:val="22"/>
          <w:lang w:eastAsia="ar-SA"/>
        </w:rPr>
      </w:pPr>
    </w:p>
    <w:p w14:paraId="6897D4E2"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1. Tiekėjas įsipareigoja tiriamą vandenį savo transportu ir savo sąskaita paimti iš perkančiosios organizacijos. Vandens paėmimo adresai: Dainavos padalinys, Pramonės pr. 31, Kaunas, Šilainių padalinys, Baltų pr.7, Kaunas ir Kalniečių padalinys, Savanorių pr. 369, Kaunas.</w:t>
      </w:r>
    </w:p>
    <w:p w14:paraId="23CEC8C1"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2. Vandens laboratoriniai tyrimai turi būti atliekami akredituotais tyrimų metodais. Baseino vandens mėginys laboratoriniams tyrimams atlikti imamas 20 cm gylyje, apie 50 cm nuo vandens baseino krašto, vandens paėmimo vieta turi būti maksimaliai nutolusi nuo vandens įvadų. Vandenį imantis asmuo turi mūvėti vienkartines pirštines. Vanduo tyrimams imamas iš karto, kai baseino paslaugų gavėjai išlipa iš baseino.</w:t>
      </w:r>
    </w:p>
    <w:p w14:paraId="4EF8681B"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3. Tiekėjas įsipareigoja pateikti perkančiajai organizacijai atliktų laboratorinių tyrimų rezultatus:</w:t>
      </w:r>
    </w:p>
    <w:p w14:paraId="2ABEC567"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3.1. elektroniniu paštu per 1 darbo dieną nuo tyrimo atlikimo pabaigos.</w:t>
      </w:r>
      <w:bookmarkStart w:id="39" w:name="_Hlk119579029"/>
    </w:p>
    <w:p w14:paraId="73A7C1FA"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3.2. Visuose atsakymuose turi būti nurodytas paslaugos (laboratorinio tyrimo) atlikimo laikas.</w:t>
      </w:r>
    </w:p>
    <w:p w14:paraId="05C9918E"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4. Tiekėjas įsipareigoja pirkimo sutarties galiojimo metu pagal perkančiosios organizacijos poreikį pateikti statistines ataskaitas apie suteiktas paslaugas (atliktus laboratorinius tyrimus) elektroniniu paštu „Excel“ formate.</w:t>
      </w:r>
    </w:p>
    <w:bookmarkEnd w:id="39"/>
    <w:p w14:paraId="20E1A045" w14:textId="77777777" w:rsidR="005A55DF" w:rsidRPr="005A55DF" w:rsidRDefault="005A55DF" w:rsidP="005A55DF">
      <w:pPr>
        <w:suppressAutoHyphens/>
        <w:spacing w:line="240" w:lineRule="auto"/>
        <w:ind w:firstLine="567"/>
        <w:rPr>
          <w:rFonts w:ascii="Trebuchet MS" w:eastAsia="Times New Roman" w:hAnsi="Trebuchet MS" w:cs="Times New Roman"/>
          <w:sz w:val="22"/>
          <w:szCs w:val="22"/>
          <w:lang w:eastAsia="ar-SA"/>
        </w:rPr>
      </w:pPr>
      <w:r w:rsidRPr="005A55DF">
        <w:rPr>
          <w:rFonts w:ascii="Trebuchet MS" w:eastAsia="Times New Roman" w:hAnsi="Trebuchet MS" w:cs="Times New Roman"/>
          <w:sz w:val="22"/>
          <w:szCs w:val="22"/>
          <w:lang w:eastAsia="ar-SA"/>
        </w:rPr>
        <w:t>5. Paslaugos teikiamos dalimis pagal įstaigos poreikį, pagal suderintą ir patvirtintą  grafiką.</w:t>
      </w:r>
    </w:p>
    <w:tbl>
      <w:tblPr>
        <w:tblpPr w:leftFromText="180" w:rightFromText="180" w:vertAnchor="text" w:horzAnchor="margin" w:tblpY="350"/>
        <w:tblW w:w="5000" w:type="pct"/>
        <w:tblLook w:val="04A0" w:firstRow="1" w:lastRow="0" w:firstColumn="1" w:lastColumn="0" w:noHBand="0" w:noVBand="1"/>
      </w:tblPr>
      <w:tblGrid>
        <w:gridCol w:w="868"/>
        <w:gridCol w:w="6549"/>
        <w:gridCol w:w="1211"/>
        <w:gridCol w:w="2266"/>
      </w:tblGrid>
      <w:tr w:rsidR="005A55DF" w:rsidRPr="005A55DF" w14:paraId="67051D8C" w14:textId="77777777" w:rsidTr="00583F4C">
        <w:trPr>
          <w:trHeight w:val="982"/>
        </w:trPr>
        <w:tc>
          <w:tcPr>
            <w:tcW w:w="398" w:type="pct"/>
            <w:tcBorders>
              <w:top w:val="single" w:sz="4" w:space="0" w:color="000000"/>
              <w:left w:val="single" w:sz="4" w:space="0" w:color="000000"/>
              <w:bottom w:val="single" w:sz="4" w:space="0" w:color="000000"/>
              <w:right w:val="nil"/>
            </w:tcBorders>
            <w:vAlign w:val="center"/>
            <w:hideMark/>
          </w:tcPr>
          <w:p w14:paraId="0ACE4CF0"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bCs/>
                <w:sz w:val="22"/>
                <w:szCs w:val="22"/>
                <w:lang w:eastAsia="zh-CN"/>
              </w:rPr>
              <w:t>Eil. Nr.</w:t>
            </w:r>
          </w:p>
        </w:tc>
        <w:tc>
          <w:tcPr>
            <w:tcW w:w="3006" w:type="pct"/>
            <w:tcBorders>
              <w:top w:val="single" w:sz="4" w:space="0" w:color="000000"/>
              <w:left w:val="single" w:sz="4" w:space="0" w:color="000000"/>
              <w:bottom w:val="single" w:sz="4" w:space="0" w:color="000000"/>
              <w:right w:val="nil"/>
            </w:tcBorders>
            <w:vAlign w:val="center"/>
            <w:hideMark/>
          </w:tcPr>
          <w:p w14:paraId="276A4CCF"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bCs/>
                <w:sz w:val="22"/>
                <w:szCs w:val="22"/>
                <w:lang w:eastAsia="zh-CN"/>
              </w:rPr>
              <w:t>Pavadinimas</w:t>
            </w:r>
          </w:p>
        </w:tc>
        <w:tc>
          <w:tcPr>
            <w:tcW w:w="556" w:type="pct"/>
            <w:tcBorders>
              <w:top w:val="single" w:sz="4" w:space="0" w:color="000000"/>
              <w:left w:val="single" w:sz="4" w:space="0" w:color="000000"/>
              <w:bottom w:val="single" w:sz="4" w:space="0" w:color="000000"/>
              <w:right w:val="single" w:sz="4" w:space="0" w:color="auto"/>
            </w:tcBorders>
            <w:vAlign w:val="center"/>
            <w:hideMark/>
          </w:tcPr>
          <w:p w14:paraId="34116ED3"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bCs/>
                <w:sz w:val="22"/>
                <w:szCs w:val="22"/>
                <w:lang w:eastAsia="zh-CN"/>
              </w:rPr>
              <w:t>Mato vienetas</w:t>
            </w:r>
          </w:p>
        </w:tc>
        <w:tc>
          <w:tcPr>
            <w:tcW w:w="1040" w:type="pct"/>
            <w:tcBorders>
              <w:top w:val="single" w:sz="4" w:space="0" w:color="auto"/>
              <w:left w:val="single" w:sz="4" w:space="0" w:color="auto"/>
              <w:bottom w:val="single" w:sz="4" w:space="0" w:color="auto"/>
              <w:right w:val="single" w:sz="4" w:space="0" w:color="auto"/>
            </w:tcBorders>
            <w:vAlign w:val="center"/>
          </w:tcPr>
          <w:p w14:paraId="1BD57563"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b/>
                <w:bCs/>
                <w:sz w:val="22"/>
                <w:szCs w:val="22"/>
                <w:lang w:eastAsia="zh-CN"/>
              </w:rPr>
            </w:pPr>
            <w:r w:rsidRPr="005A55DF">
              <w:rPr>
                <w:rFonts w:ascii="Trebuchet MS" w:eastAsia="Times New Roman" w:hAnsi="Trebuchet MS" w:cs="Calibri"/>
                <w:b/>
                <w:bCs/>
                <w:sz w:val="22"/>
                <w:szCs w:val="22"/>
                <w:lang w:eastAsia="zh-CN"/>
              </w:rPr>
              <w:t>Numatomas pirkti tyrimų kiekis per 12 mėnesių</w:t>
            </w:r>
          </w:p>
        </w:tc>
      </w:tr>
      <w:tr w:rsidR="005A55DF" w:rsidRPr="005A55DF" w14:paraId="585C40E9" w14:textId="77777777" w:rsidTr="00583F4C">
        <w:trPr>
          <w:trHeight w:val="209"/>
        </w:trPr>
        <w:tc>
          <w:tcPr>
            <w:tcW w:w="398" w:type="pct"/>
            <w:tcBorders>
              <w:top w:val="single" w:sz="4" w:space="0" w:color="000000"/>
              <w:left w:val="single" w:sz="4" w:space="0" w:color="000000"/>
              <w:bottom w:val="single" w:sz="4" w:space="0" w:color="000000"/>
              <w:right w:val="nil"/>
            </w:tcBorders>
            <w:hideMark/>
          </w:tcPr>
          <w:p w14:paraId="4A4B61BF" w14:textId="77777777" w:rsidR="005A55DF" w:rsidRPr="005A55DF" w:rsidRDefault="005A55DF" w:rsidP="005A55DF">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i/>
                <w:sz w:val="22"/>
                <w:szCs w:val="22"/>
                <w:lang w:eastAsia="zh-CN"/>
              </w:rPr>
              <w:t>1</w:t>
            </w:r>
          </w:p>
        </w:tc>
        <w:tc>
          <w:tcPr>
            <w:tcW w:w="3006" w:type="pct"/>
            <w:tcBorders>
              <w:top w:val="single" w:sz="4" w:space="0" w:color="000000"/>
              <w:left w:val="single" w:sz="4" w:space="0" w:color="000000"/>
              <w:bottom w:val="single" w:sz="4" w:space="0" w:color="000000"/>
              <w:right w:val="nil"/>
            </w:tcBorders>
            <w:hideMark/>
          </w:tcPr>
          <w:p w14:paraId="48F1A6B7"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i/>
                <w:sz w:val="22"/>
                <w:szCs w:val="22"/>
                <w:lang w:eastAsia="zh-CN"/>
              </w:rPr>
              <w:t>2</w:t>
            </w:r>
          </w:p>
        </w:tc>
        <w:tc>
          <w:tcPr>
            <w:tcW w:w="556" w:type="pct"/>
            <w:tcBorders>
              <w:top w:val="single" w:sz="4" w:space="0" w:color="000000"/>
              <w:left w:val="single" w:sz="4" w:space="0" w:color="000000"/>
              <w:bottom w:val="single" w:sz="4" w:space="0" w:color="000000"/>
              <w:right w:val="single" w:sz="4" w:space="0" w:color="auto"/>
            </w:tcBorders>
            <w:hideMark/>
          </w:tcPr>
          <w:p w14:paraId="79959B82"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i/>
                <w:sz w:val="22"/>
                <w:szCs w:val="22"/>
                <w:lang w:eastAsia="zh-CN"/>
              </w:rPr>
              <w:t>3</w:t>
            </w:r>
          </w:p>
        </w:tc>
        <w:tc>
          <w:tcPr>
            <w:tcW w:w="1040" w:type="pct"/>
            <w:tcBorders>
              <w:top w:val="single" w:sz="4" w:space="0" w:color="auto"/>
              <w:left w:val="single" w:sz="4" w:space="0" w:color="auto"/>
              <w:bottom w:val="single" w:sz="4" w:space="0" w:color="auto"/>
              <w:right w:val="single" w:sz="4" w:space="0" w:color="auto"/>
            </w:tcBorders>
            <w:hideMark/>
          </w:tcPr>
          <w:p w14:paraId="7B7BD30B" w14:textId="77777777" w:rsidR="005A55DF" w:rsidRPr="005A55DF" w:rsidRDefault="005A55DF" w:rsidP="005A55DF">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
                <w:i/>
                <w:sz w:val="22"/>
                <w:szCs w:val="22"/>
                <w:lang w:eastAsia="zh-CN"/>
              </w:rPr>
              <w:t>4</w:t>
            </w:r>
          </w:p>
        </w:tc>
      </w:tr>
      <w:tr w:rsidR="005A55DF" w:rsidRPr="005A55DF" w14:paraId="0448DBF0"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6633047B"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1.</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4E3FDAB8"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sz w:val="22"/>
                <w:szCs w:val="22"/>
                <w:lang w:eastAsia="ar-SA"/>
              </w:rPr>
              <w:t>Koliforminių</w:t>
            </w:r>
            <w:proofErr w:type="spellEnd"/>
            <w:r w:rsidRPr="005A55DF">
              <w:rPr>
                <w:rFonts w:ascii="Trebuchet MS" w:eastAsia="Times New Roman" w:hAnsi="Trebuchet MS" w:cs="Calibri"/>
                <w:sz w:val="22"/>
                <w:szCs w:val="22"/>
                <w:lang w:eastAsia="ar-SA"/>
              </w:rPr>
              <w:t xml:space="preserve"> bakterijų bendras skaičius</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2B69E3D"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13206"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7CE76B80"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7A2A42CD"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2.</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4251B0A7"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color w:val="000000"/>
                <w:sz w:val="22"/>
                <w:szCs w:val="22"/>
                <w:lang w:eastAsia="ar-SA"/>
              </w:rPr>
              <w:t>Žarnyninės</w:t>
            </w:r>
            <w:proofErr w:type="spellEnd"/>
            <w:r w:rsidRPr="005A55DF">
              <w:rPr>
                <w:rFonts w:ascii="Trebuchet MS" w:eastAsia="Times New Roman" w:hAnsi="Trebuchet MS" w:cs="Calibri"/>
                <w:bCs/>
                <w:color w:val="000000"/>
                <w:sz w:val="22"/>
                <w:szCs w:val="22"/>
                <w:lang w:eastAsia="ar-SA"/>
              </w:rPr>
              <w:t xml:space="preserve"> lazdelės (</w:t>
            </w:r>
            <w:proofErr w:type="spellStart"/>
            <w:r w:rsidRPr="005A55DF">
              <w:rPr>
                <w:rFonts w:ascii="Trebuchet MS" w:eastAsia="Times New Roman" w:hAnsi="Trebuchet MS" w:cs="Calibri"/>
                <w:bCs/>
                <w:color w:val="000000"/>
                <w:sz w:val="22"/>
                <w:szCs w:val="22"/>
                <w:lang w:eastAsia="ar-SA"/>
              </w:rPr>
              <w:t>Escherichia</w:t>
            </w:r>
            <w:proofErr w:type="spellEnd"/>
            <w:r w:rsidRPr="005A55DF">
              <w:rPr>
                <w:rFonts w:ascii="Trebuchet MS" w:eastAsia="Times New Roman" w:hAnsi="Trebuchet MS" w:cs="Calibri"/>
                <w:bCs/>
                <w:color w:val="000000"/>
                <w:sz w:val="22"/>
                <w:szCs w:val="22"/>
                <w:lang w:eastAsia="ar-SA"/>
              </w:rPr>
              <w:t xml:space="preserve"> coli)</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52F2CC03"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964A8"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118C9E6E"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551411F9"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3.</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7E025CB0" w14:textId="77777777" w:rsidR="005A55DF" w:rsidRPr="005A55DF" w:rsidRDefault="005A55DF" w:rsidP="00BE4251">
            <w:pPr>
              <w:suppressAutoHyphens/>
              <w:autoSpaceDE w:val="0"/>
              <w:snapToGrid w:val="0"/>
              <w:spacing w:line="240" w:lineRule="auto"/>
              <w:ind w:firstLine="0"/>
              <w:jc w:val="left"/>
              <w:rPr>
                <w:rFonts w:ascii="Trebuchet MS" w:eastAsia="Times New Roman" w:hAnsi="Trebuchet MS" w:cs="Calibri"/>
                <w:sz w:val="22"/>
                <w:szCs w:val="22"/>
                <w:lang w:eastAsia="zh-CN"/>
              </w:rPr>
            </w:pPr>
            <w:r w:rsidRPr="005A55DF">
              <w:rPr>
                <w:rFonts w:ascii="Trebuchet MS" w:eastAsia="Times New Roman" w:hAnsi="Trebuchet MS" w:cs="Calibri"/>
                <w:color w:val="000000"/>
                <w:sz w:val="22"/>
                <w:szCs w:val="22"/>
                <w:lang w:eastAsia="ar-SA"/>
              </w:rPr>
              <w:t>Auksinis stafilokokas (</w:t>
            </w:r>
            <w:proofErr w:type="spellStart"/>
            <w:r w:rsidRPr="005A55DF">
              <w:rPr>
                <w:rFonts w:ascii="Trebuchet MS" w:eastAsia="Times New Roman" w:hAnsi="Trebuchet MS" w:cs="Calibri"/>
                <w:color w:val="000000"/>
                <w:sz w:val="22"/>
                <w:szCs w:val="22"/>
                <w:lang w:eastAsia="ar-SA"/>
              </w:rPr>
              <w:t>Staphylococus</w:t>
            </w:r>
            <w:proofErr w:type="spellEnd"/>
            <w:r w:rsidRPr="005A55DF">
              <w:rPr>
                <w:rFonts w:ascii="Trebuchet MS" w:eastAsia="Times New Roman" w:hAnsi="Trebuchet MS" w:cs="Calibri"/>
                <w:color w:val="000000"/>
                <w:sz w:val="22"/>
                <w:szCs w:val="22"/>
                <w:lang w:eastAsia="ar-SA"/>
              </w:rPr>
              <w:t xml:space="preserve"> </w:t>
            </w:r>
            <w:proofErr w:type="spellStart"/>
            <w:r w:rsidRPr="005A55DF">
              <w:rPr>
                <w:rFonts w:ascii="Trebuchet MS" w:eastAsia="Times New Roman" w:hAnsi="Trebuchet MS" w:cs="Calibri"/>
                <w:color w:val="000000"/>
                <w:sz w:val="22"/>
                <w:szCs w:val="22"/>
                <w:lang w:eastAsia="ar-SA"/>
              </w:rPr>
              <w:t>aureus</w:t>
            </w:r>
            <w:proofErr w:type="spellEnd"/>
            <w:r w:rsidRPr="005A55DF">
              <w:rPr>
                <w:rFonts w:ascii="Trebuchet MS" w:eastAsia="Times New Roman" w:hAnsi="Trebuchet MS" w:cs="Calibri"/>
                <w:color w:val="000000"/>
                <w:sz w:val="22"/>
                <w:szCs w:val="22"/>
                <w:lang w:eastAsia="ar-SA"/>
              </w:rPr>
              <w:t>)</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BAAC6F8"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FFBD3"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04E1ED21"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5AA68E18"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4.</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42A60809"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color w:val="000000"/>
                <w:sz w:val="22"/>
                <w:szCs w:val="22"/>
                <w:lang w:eastAsia="ar-SA"/>
              </w:rPr>
              <w:t>Žaliamielė</w:t>
            </w:r>
            <w:proofErr w:type="spellEnd"/>
            <w:r w:rsidRPr="005A55DF">
              <w:rPr>
                <w:rFonts w:ascii="Trebuchet MS" w:eastAsia="Times New Roman" w:hAnsi="Trebuchet MS" w:cs="Calibri"/>
                <w:bCs/>
                <w:color w:val="000000"/>
                <w:sz w:val="22"/>
                <w:szCs w:val="22"/>
                <w:lang w:eastAsia="ar-SA"/>
              </w:rPr>
              <w:t xml:space="preserve"> </w:t>
            </w:r>
            <w:proofErr w:type="spellStart"/>
            <w:r w:rsidRPr="005A55DF">
              <w:rPr>
                <w:rFonts w:ascii="Trebuchet MS" w:eastAsia="Times New Roman" w:hAnsi="Trebuchet MS" w:cs="Calibri"/>
                <w:bCs/>
                <w:color w:val="000000"/>
                <w:sz w:val="22"/>
                <w:szCs w:val="22"/>
                <w:lang w:eastAsia="ar-SA"/>
              </w:rPr>
              <w:t>pseudoma</w:t>
            </w:r>
            <w:proofErr w:type="spellEnd"/>
            <w:r w:rsidRPr="005A55DF">
              <w:rPr>
                <w:rFonts w:ascii="Trebuchet MS" w:eastAsia="Times New Roman" w:hAnsi="Trebuchet MS" w:cs="Calibri"/>
                <w:bCs/>
                <w:color w:val="000000"/>
                <w:sz w:val="22"/>
                <w:szCs w:val="22"/>
                <w:lang w:eastAsia="ar-SA"/>
              </w:rPr>
              <w:t xml:space="preserve"> (</w:t>
            </w:r>
            <w:proofErr w:type="spellStart"/>
            <w:r w:rsidRPr="005A55DF">
              <w:rPr>
                <w:rFonts w:ascii="Trebuchet MS" w:eastAsia="Times New Roman" w:hAnsi="Trebuchet MS" w:cs="Calibri"/>
                <w:bCs/>
                <w:color w:val="000000"/>
                <w:sz w:val="22"/>
                <w:szCs w:val="22"/>
                <w:lang w:eastAsia="ar-SA"/>
              </w:rPr>
              <w:t>Pseudonomas</w:t>
            </w:r>
            <w:proofErr w:type="spellEnd"/>
            <w:r w:rsidRPr="005A55DF">
              <w:rPr>
                <w:rFonts w:ascii="Trebuchet MS" w:eastAsia="Times New Roman" w:hAnsi="Trebuchet MS" w:cs="Calibri"/>
                <w:bCs/>
                <w:color w:val="000000"/>
                <w:sz w:val="22"/>
                <w:szCs w:val="22"/>
                <w:lang w:eastAsia="ar-SA"/>
              </w:rPr>
              <w:t xml:space="preserve"> </w:t>
            </w:r>
            <w:proofErr w:type="spellStart"/>
            <w:r w:rsidRPr="005A55DF">
              <w:rPr>
                <w:rFonts w:ascii="Trebuchet MS" w:eastAsia="Times New Roman" w:hAnsi="Trebuchet MS" w:cs="Calibri"/>
                <w:bCs/>
                <w:color w:val="000000"/>
                <w:sz w:val="22"/>
                <w:szCs w:val="22"/>
                <w:lang w:eastAsia="ar-SA"/>
              </w:rPr>
              <w:t>aeruginosa</w:t>
            </w:r>
            <w:proofErr w:type="spellEnd"/>
            <w:r w:rsidRPr="005A55DF">
              <w:rPr>
                <w:rFonts w:ascii="Trebuchet MS" w:eastAsia="Times New Roman" w:hAnsi="Trebuchet MS" w:cs="Calibri"/>
                <w:bCs/>
                <w:color w:val="000000"/>
                <w:sz w:val="22"/>
                <w:szCs w:val="22"/>
                <w:lang w:eastAsia="ar-SA"/>
              </w:rPr>
              <w:t>)</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768F0886"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6F2EA"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20A81717"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6A52B09A"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5.</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014DE4D5"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sz w:val="22"/>
                <w:szCs w:val="22"/>
                <w:lang w:eastAsia="ar-SA"/>
              </w:rPr>
              <w:t>Legionelė</w:t>
            </w:r>
            <w:proofErr w:type="spellEnd"/>
            <w:r w:rsidRPr="005A55DF">
              <w:rPr>
                <w:rFonts w:ascii="Trebuchet MS" w:eastAsia="Times New Roman" w:hAnsi="Trebuchet MS" w:cs="Calibri"/>
                <w:bCs/>
                <w:sz w:val="22"/>
                <w:szCs w:val="22"/>
                <w:lang w:eastAsia="ar-SA"/>
              </w:rPr>
              <w:t xml:space="preserve"> (</w:t>
            </w:r>
            <w:proofErr w:type="spellStart"/>
            <w:r w:rsidRPr="005A55DF">
              <w:rPr>
                <w:rFonts w:ascii="Trebuchet MS" w:eastAsia="Times New Roman" w:hAnsi="Trebuchet MS" w:cs="Calibri"/>
                <w:bCs/>
                <w:sz w:val="22"/>
                <w:szCs w:val="22"/>
                <w:lang w:eastAsia="ar-SA"/>
              </w:rPr>
              <w:t>Legionella</w:t>
            </w:r>
            <w:proofErr w:type="spellEnd"/>
            <w:r w:rsidRPr="005A55DF">
              <w:rPr>
                <w:rFonts w:ascii="Trebuchet MS" w:eastAsia="Times New Roman" w:hAnsi="Trebuchet MS" w:cs="Calibri"/>
                <w:bCs/>
                <w:sz w:val="22"/>
                <w:szCs w:val="22"/>
                <w:lang w:eastAsia="ar-SA"/>
              </w:rPr>
              <w:t xml:space="preserve"> </w:t>
            </w:r>
            <w:proofErr w:type="spellStart"/>
            <w:r w:rsidRPr="005A55DF">
              <w:rPr>
                <w:rFonts w:ascii="Trebuchet MS" w:eastAsia="Times New Roman" w:hAnsi="Trebuchet MS" w:cs="Calibri"/>
                <w:bCs/>
                <w:sz w:val="22"/>
                <w:szCs w:val="22"/>
                <w:lang w:eastAsia="ar-SA"/>
              </w:rPr>
              <w:t>spp</w:t>
            </w:r>
            <w:proofErr w:type="spellEnd"/>
            <w:r w:rsidRPr="005A55DF">
              <w:rPr>
                <w:rFonts w:ascii="Trebuchet MS" w:eastAsia="Times New Roman" w:hAnsi="Trebuchet MS" w:cs="Calibri"/>
                <w:bCs/>
                <w:sz w:val="22"/>
                <w:szCs w:val="22"/>
                <w:lang w:eastAsia="ar-SA"/>
              </w:rPr>
              <w:t>.)</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24506D89"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6F66A"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r>
      <w:tr w:rsidR="005A55DF" w:rsidRPr="005A55DF" w14:paraId="02F572F9"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6B8A8F97"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6.</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3DB38393" w14:textId="77777777" w:rsidR="005A55DF" w:rsidRPr="005A55DF" w:rsidRDefault="005A55DF" w:rsidP="00BE4251">
            <w:pPr>
              <w:suppressAutoHyphens/>
              <w:snapToGrid w:val="0"/>
              <w:spacing w:line="240" w:lineRule="auto"/>
              <w:ind w:firstLine="0"/>
              <w:jc w:val="left"/>
              <w:rPr>
                <w:rFonts w:ascii="Trebuchet MS" w:eastAsia="Times New Roman" w:hAnsi="Trebuchet MS" w:cs="Times New Roman"/>
                <w:sz w:val="22"/>
                <w:szCs w:val="22"/>
                <w:lang w:eastAsia="ar-SA"/>
              </w:rPr>
            </w:pPr>
            <w:proofErr w:type="spellStart"/>
            <w:r w:rsidRPr="005A55DF">
              <w:rPr>
                <w:rFonts w:ascii="Trebuchet MS" w:eastAsia="Times New Roman" w:hAnsi="Trebuchet MS" w:cs="Calibri"/>
                <w:bCs/>
                <w:color w:val="000000"/>
                <w:sz w:val="22"/>
                <w:szCs w:val="22"/>
                <w:lang w:eastAsia="ar-SA"/>
              </w:rPr>
              <w:t>Krisptosporidijų</w:t>
            </w:r>
            <w:proofErr w:type="spellEnd"/>
            <w:r w:rsidRPr="005A55DF">
              <w:rPr>
                <w:rFonts w:ascii="Trebuchet MS" w:eastAsia="Times New Roman" w:hAnsi="Trebuchet MS" w:cs="Calibri"/>
                <w:bCs/>
                <w:color w:val="000000"/>
                <w:sz w:val="22"/>
                <w:szCs w:val="22"/>
                <w:lang w:eastAsia="ar-SA"/>
              </w:rPr>
              <w:t xml:space="preserve"> cistos (</w:t>
            </w:r>
            <w:proofErr w:type="spellStart"/>
            <w:r w:rsidRPr="005A55DF">
              <w:rPr>
                <w:rFonts w:ascii="Trebuchet MS" w:eastAsia="Times New Roman" w:hAnsi="Trebuchet MS" w:cs="Calibri"/>
                <w:bCs/>
                <w:color w:val="000000"/>
                <w:sz w:val="22"/>
                <w:szCs w:val="22"/>
                <w:lang w:eastAsia="ar-SA"/>
              </w:rPr>
              <w:t>Criptosporidium</w:t>
            </w:r>
            <w:proofErr w:type="spellEnd"/>
            <w:r w:rsidRPr="005A55DF">
              <w:rPr>
                <w:rFonts w:ascii="Trebuchet MS" w:eastAsia="Times New Roman" w:hAnsi="Trebuchet MS" w:cs="Calibri"/>
                <w:bCs/>
                <w:color w:val="000000"/>
                <w:sz w:val="22"/>
                <w:szCs w:val="22"/>
                <w:lang w:eastAsia="ar-SA"/>
              </w:rPr>
              <w:t xml:space="preserve"> </w:t>
            </w:r>
            <w:proofErr w:type="spellStart"/>
            <w:r w:rsidRPr="005A55DF">
              <w:rPr>
                <w:rFonts w:ascii="Trebuchet MS" w:eastAsia="Times New Roman" w:hAnsi="Trebuchet MS" w:cs="Calibri"/>
                <w:bCs/>
                <w:color w:val="000000"/>
                <w:sz w:val="22"/>
                <w:szCs w:val="22"/>
                <w:lang w:eastAsia="ar-SA"/>
              </w:rPr>
              <w:t>spp</w:t>
            </w:r>
            <w:proofErr w:type="spellEnd"/>
            <w:r w:rsidRPr="005A55DF">
              <w:rPr>
                <w:rFonts w:ascii="Trebuchet MS" w:eastAsia="Times New Roman" w:hAnsi="Trebuchet MS" w:cs="Calibri"/>
                <w:bCs/>
                <w:color w:val="000000"/>
                <w:sz w:val="22"/>
                <w:szCs w:val="22"/>
                <w:lang w:eastAsia="ar-SA"/>
              </w:rPr>
              <w:t xml:space="preserve">.) ir </w:t>
            </w:r>
          </w:p>
          <w:p w14:paraId="2ACB71A6"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color w:val="000000"/>
                <w:sz w:val="22"/>
                <w:szCs w:val="22"/>
                <w:lang w:eastAsia="ar-SA"/>
              </w:rPr>
              <w:t>Liamblijų</w:t>
            </w:r>
            <w:proofErr w:type="spellEnd"/>
            <w:r w:rsidRPr="005A55DF">
              <w:rPr>
                <w:rFonts w:ascii="Trebuchet MS" w:eastAsia="Times New Roman" w:hAnsi="Trebuchet MS" w:cs="Calibri"/>
                <w:bCs/>
                <w:color w:val="000000"/>
                <w:sz w:val="22"/>
                <w:szCs w:val="22"/>
                <w:lang w:eastAsia="ar-SA"/>
              </w:rPr>
              <w:t xml:space="preserve"> cistos (</w:t>
            </w:r>
            <w:proofErr w:type="spellStart"/>
            <w:r w:rsidRPr="005A55DF">
              <w:rPr>
                <w:rFonts w:ascii="Trebuchet MS" w:eastAsia="Times New Roman" w:hAnsi="Trebuchet MS" w:cs="Calibri"/>
                <w:bCs/>
                <w:color w:val="000000"/>
                <w:sz w:val="22"/>
                <w:szCs w:val="22"/>
                <w:lang w:eastAsia="ar-SA"/>
              </w:rPr>
              <w:t>Gardia</w:t>
            </w:r>
            <w:proofErr w:type="spellEnd"/>
            <w:r w:rsidRPr="005A55DF">
              <w:rPr>
                <w:rFonts w:ascii="Trebuchet MS" w:eastAsia="Times New Roman" w:hAnsi="Trebuchet MS" w:cs="Calibri"/>
                <w:bCs/>
                <w:color w:val="000000"/>
                <w:sz w:val="22"/>
                <w:szCs w:val="22"/>
                <w:lang w:eastAsia="ar-SA"/>
              </w:rPr>
              <w:t xml:space="preserve"> </w:t>
            </w:r>
            <w:proofErr w:type="spellStart"/>
            <w:r w:rsidRPr="005A55DF">
              <w:rPr>
                <w:rFonts w:ascii="Trebuchet MS" w:eastAsia="Times New Roman" w:hAnsi="Trebuchet MS" w:cs="Calibri"/>
                <w:bCs/>
                <w:color w:val="000000"/>
                <w:sz w:val="22"/>
                <w:szCs w:val="22"/>
                <w:lang w:eastAsia="ar-SA"/>
              </w:rPr>
              <w:t>spp</w:t>
            </w:r>
            <w:proofErr w:type="spellEnd"/>
            <w:r w:rsidRPr="005A55DF">
              <w:rPr>
                <w:rFonts w:ascii="Trebuchet MS" w:eastAsia="Times New Roman" w:hAnsi="Trebuchet MS" w:cs="Calibri"/>
                <w:bCs/>
                <w:color w:val="000000"/>
                <w:sz w:val="22"/>
                <w:szCs w:val="22"/>
                <w:lang w:eastAsia="ar-SA"/>
              </w:rPr>
              <w:t>)</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59D3BF93"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2B69552D"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r>
      <w:tr w:rsidR="005A55DF" w:rsidRPr="005A55DF" w14:paraId="3385B1A4"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1D4862D9"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7.</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7D04CEA3"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color w:val="000000"/>
                <w:sz w:val="22"/>
                <w:szCs w:val="22"/>
                <w:lang w:eastAsia="ar-SA"/>
              </w:rPr>
              <w:t>Helmintų</w:t>
            </w:r>
            <w:proofErr w:type="spellEnd"/>
            <w:r w:rsidRPr="005A55DF">
              <w:rPr>
                <w:rFonts w:ascii="Trebuchet MS" w:eastAsia="Times New Roman" w:hAnsi="Trebuchet MS" w:cs="Calibri"/>
                <w:bCs/>
                <w:color w:val="000000"/>
                <w:sz w:val="22"/>
                <w:szCs w:val="22"/>
                <w:lang w:eastAsia="ar-SA"/>
              </w:rPr>
              <w:t xml:space="preserve"> kiaušinėliai</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C782FB6"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B338E"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r>
      <w:tr w:rsidR="005A55DF" w:rsidRPr="005A55DF" w14:paraId="28011369"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2AFCBF5D"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8.</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3D462402"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r w:rsidRPr="005A55DF">
              <w:rPr>
                <w:rFonts w:ascii="Trebuchet MS" w:eastAsia="Times New Roman" w:hAnsi="Trebuchet MS" w:cs="Calibri"/>
                <w:bCs/>
                <w:color w:val="000000"/>
                <w:sz w:val="22"/>
                <w:szCs w:val="22"/>
                <w:lang w:eastAsia="ar-SA"/>
              </w:rPr>
              <w:t>Vandenilio jonų koncentracija</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46E036AB"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E2513"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42</w:t>
            </w:r>
          </w:p>
        </w:tc>
      </w:tr>
      <w:tr w:rsidR="005A55DF" w:rsidRPr="005A55DF" w14:paraId="1EB89A4D"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4C525DE3"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9.</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0EE8B6E4"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proofErr w:type="spellStart"/>
            <w:r w:rsidRPr="005A55DF">
              <w:rPr>
                <w:rFonts w:ascii="Trebuchet MS" w:eastAsia="Times New Roman" w:hAnsi="Trebuchet MS" w:cs="Calibri"/>
                <w:bCs/>
                <w:color w:val="000000"/>
                <w:sz w:val="22"/>
                <w:szCs w:val="22"/>
                <w:lang w:eastAsia="ar-SA"/>
              </w:rPr>
              <w:t>Drumstumas</w:t>
            </w:r>
            <w:proofErr w:type="spellEnd"/>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10BD121C"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C8860"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031E826E"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2B044421"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10.</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5DB67CC1"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r w:rsidRPr="005A55DF">
              <w:rPr>
                <w:rFonts w:ascii="Trebuchet MS" w:eastAsia="Times New Roman" w:hAnsi="Trebuchet MS" w:cs="Calibri"/>
                <w:bCs/>
                <w:color w:val="000000"/>
                <w:sz w:val="22"/>
                <w:szCs w:val="22"/>
                <w:lang w:eastAsia="ar-SA"/>
              </w:rPr>
              <w:t>Chloroformas (chloruojant vandenį)</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CDCDEFE"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378D0"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ar-SA"/>
              </w:rPr>
              <w:t>16</w:t>
            </w:r>
          </w:p>
        </w:tc>
      </w:tr>
      <w:tr w:rsidR="005A55DF" w:rsidRPr="005A55DF" w14:paraId="508673CE"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447E78A6"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11.</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42E7537B"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r w:rsidRPr="005A55DF">
              <w:rPr>
                <w:rFonts w:ascii="Trebuchet MS" w:eastAsia="Times New Roman" w:hAnsi="Trebuchet MS" w:cs="Calibri"/>
                <w:bCs/>
                <w:color w:val="000000"/>
                <w:sz w:val="22"/>
                <w:szCs w:val="22"/>
                <w:lang w:eastAsia="ar-SA"/>
              </w:rPr>
              <w:t>Amoniakas (pagal NH4+)</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F7A71C5"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B7578"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r>
      <w:tr w:rsidR="005A55DF" w:rsidRPr="005A55DF" w14:paraId="5C3BF117"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51157F4D"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12.</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40C1822B"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sz w:val="22"/>
                <w:szCs w:val="22"/>
                <w:lang w:eastAsia="zh-CN"/>
              </w:rPr>
            </w:pPr>
            <w:r w:rsidRPr="005A55DF">
              <w:rPr>
                <w:rFonts w:ascii="Trebuchet MS" w:eastAsia="Times New Roman" w:hAnsi="Trebuchet MS" w:cs="Calibri"/>
                <w:bCs/>
                <w:color w:val="000000"/>
                <w:sz w:val="22"/>
                <w:szCs w:val="22"/>
                <w:lang w:eastAsia="ar-SA"/>
              </w:rPr>
              <w:t>Liekamasis aktyvus chloras</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5AAB7340"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150F6"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44</w:t>
            </w:r>
          </w:p>
        </w:tc>
      </w:tr>
      <w:tr w:rsidR="005A55DF" w:rsidRPr="005A55DF" w14:paraId="2A048CCF" w14:textId="77777777" w:rsidTr="00BE4251">
        <w:trPr>
          <w:trHeight w:val="209"/>
        </w:trPr>
        <w:tc>
          <w:tcPr>
            <w:tcW w:w="398" w:type="pct"/>
            <w:tcBorders>
              <w:top w:val="single" w:sz="4" w:space="0" w:color="000000"/>
              <w:left w:val="single" w:sz="4" w:space="0" w:color="000000"/>
              <w:bottom w:val="single" w:sz="4" w:space="0" w:color="000000"/>
              <w:right w:val="nil"/>
            </w:tcBorders>
            <w:shd w:val="clear" w:color="auto" w:fill="FFFFFF"/>
            <w:vAlign w:val="center"/>
            <w:hideMark/>
          </w:tcPr>
          <w:p w14:paraId="029CE5C9" w14:textId="77777777" w:rsidR="005A55DF" w:rsidRPr="005A55DF" w:rsidRDefault="005A55DF" w:rsidP="00BE4251">
            <w:pPr>
              <w:suppressAutoHyphens/>
              <w:snapToGrid w:val="0"/>
              <w:spacing w:line="240" w:lineRule="auto"/>
              <w:ind w:left="284" w:firstLine="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zh-CN"/>
              </w:rPr>
              <w:t>13.</w:t>
            </w:r>
          </w:p>
        </w:tc>
        <w:tc>
          <w:tcPr>
            <w:tcW w:w="3006" w:type="pct"/>
            <w:tcBorders>
              <w:top w:val="single" w:sz="4" w:space="0" w:color="000000"/>
              <w:left w:val="single" w:sz="4" w:space="0" w:color="000000"/>
              <w:bottom w:val="single" w:sz="4" w:space="0" w:color="000000"/>
              <w:right w:val="nil"/>
            </w:tcBorders>
            <w:shd w:val="clear" w:color="auto" w:fill="FFFFFF"/>
            <w:vAlign w:val="center"/>
            <w:hideMark/>
          </w:tcPr>
          <w:p w14:paraId="58280F1C" w14:textId="77777777" w:rsidR="005A55DF" w:rsidRPr="005A55DF" w:rsidRDefault="005A55DF" w:rsidP="00BE4251">
            <w:pPr>
              <w:suppressAutoHyphens/>
              <w:snapToGrid w:val="0"/>
              <w:spacing w:line="240" w:lineRule="auto"/>
              <w:ind w:firstLine="0"/>
              <w:jc w:val="left"/>
              <w:rPr>
                <w:rFonts w:ascii="Trebuchet MS" w:eastAsia="Times New Roman" w:hAnsi="Trebuchet MS" w:cs="Calibri"/>
                <w:bCs/>
                <w:color w:val="000000"/>
                <w:sz w:val="22"/>
                <w:szCs w:val="22"/>
                <w:lang w:eastAsia="zh-CN"/>
              </w:rPr>
            </w:pPr>
            <w:r w:rsidRPr="005A55DF">
              <w:rPr>
                <w:rFonts w:ascii="Trebuchet MS" w:eastAsia="Times New Roman" w:hAnsi="Trebuchet MS" w:cs="Calibri"/>
                <w:bCs/>
                <w:color w:val="000000"/>
                <w:sz w:val="22"/>
                <w:szCs w:val="22"/>
                <w:lang w:eastAsia="ar-SA"/>
              </w:rPr>
              <w:t xml:space="preserve">Geriamo vandens (šaltas ir karštas) mikrobiologinis tyrimas </w:t>
            </w:r>
            <w:proofErr w:type="spellStart"/>
            <w:r w:rsidRPr="005A55DF">
              <w:rPr>
                <w:rFonts w:ascii="Trebuchet MS" w:eastAsia="Times New Roman" w:hAnsi="Trebuchet MS" w:cs="Calibri"/>
                <w:bCs/>
                <w:color w:val="000000"/>
                <w:sz w:val="22"/>
                <w:szCs w:val="22"/>
                <w:lang w:eastAsia="ar-SA"/>
              </w:rPr>
              <w:t>legionelėms</w:t>
            </w:r>
            <w:proofErr w:type="spellEnd"/>
            <w:r w:rsidRPr="005A55DF">
              <w:rPr>
                <w:rFonts w:ascii="Trebuchet MS" w:eastAsia="Times New Roman" w:hAnsi="Trebuchet MS" w:cs="Calibri"/>
                <w:bCs/>
                <w:color w:val="000000"/>
                <w:sz w:val="22"/>
                <w:szCs w:val="22"/>
                <w:lang w:eastAsia="ar-SA"/>
              </w:rPr>
              <w:t xml:space="preserve"> nustatyti</w:t>
            </w:r>
          </w:p>
        </w:tc>
        <w:tc>
          <w:tcPr>
            <w:tcW w:w="556"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13D87CC5" w14:textId="77777777" w:rsidR="005A55DF" w:rsidRPr="005A55DF" w:rsidRDefault="005A55DF" w:rsidP="00BE4251">
            <w:pPr>
              <w:suppressAutoHyphens/>
              <w:snapToGrid w:val="0"/>
              <w:spacing w:line="240" w:lineRule="auto"/>
              <w:ind w:firstLine="0"/>
              <w:jc w:val="center"/>
              <w:rPr>
                <w:rFonts w:ascii="Trebuchet MS" w:eastAsia="Times New Roman" w:hAnsi="Trebuchet MS" w:cs="Calibri"/>
                <w:bCs/>
                <w:color w:val="000000"/>
                <w:sz w:val="22"/>
                <w:szCs w:val="22"/>
                <w:lang w:eastAsia="zh-CN"/>
              </w:rPr>
            </w:pPr>
            <w:r w:rsidRPr="005A55DF">
              <w:rPr>
                <w:rFonts w:ascii="Trebuchet MS" w:eastAsia="Times New Roman" w:hAnsi="Trebuchet MS" w:cs="Calibri"/>
                <w:bCs/>
                <w:color w:val="000000"/>
                <w:sz w:val="22"/>
                <w:szCs w:val="22"/>
                <w:lang w:eastAsia="zh-CN"/>
              </w:rPr>
              <w:t>vnt.</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742A4" w14:textId="77777777" w:rsidR="005A55DF" w:rsidRPr="005A55DF" w:rsidRDefault="005A55DF" w:rsidP="00BE4251">
            <w:pPr>
              <w:tabs>
                <w:tab w:val="left" w:pos="564"/>
              </w:tabs>
              <w:suppressAutoHyphens/>
              <w:snapToGrid w:val="0"/>
              <w:spacing w:line="240" w:lineRule="auto"/>
              <w:ind w:firstLine="0"/>
              <w:jc w:val="center"/>
              <w:rPr>
                <w:rFonts w:ascii="Trebuchet MS" w:eastAsia="Times New Roman" w:hAnsi="Trebuchet MS" w:cs="Calibri"/>
                <w:bCs/>
                <w:color w:val="000000"/>
                <w:sz w:val="22"/>
                <w:szCs w:val="22"/>
                <w:lang w:eastAsia="zh-CN"/>
              </w:rPr>
            </w:pPr>
            <w:r w:rsidRPr="005A55DF">
              <w:rPr>
                <w:rFonts w:ascii="Trebuchet MS" w:eastAsia="Times New Roman" w:hAnsi="Trebuchet MS" w:cs="Calibri"/>
                <w:bCs/>
                <w:sz w:val="22"/>
                <w:szCs w:val="22"/>
                <w:lang w:eastAsia="ar-SA"/>
              </w:rPr>
              <w:t>20</w:t>
            </w:r>
          </w:p>
        </w:tc>
      </w:tr>
    </w:tbl>
    <w:p w14:paraId="0B9AA52A"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40" w:name="_Pirkimo_sąlygų_2"/>
    <w:bookmarkStart w:id="41" w:name="_Pirkimo_sąlygų_4"/>
    <w:bookmarkStart w:id="42" w:name="_Hlk86825377"/>
    <w:bookmarkStart w:id="43" w:name="_Ref38540913"/>
    <w:bookmarkStart w:id="44" w:name="_Ref38898051"/>
    <w:bookmarkStart w:id="45" w:name="_Ref38901392"/>
    <w:bookmarkStart w:id="46" w:name="_Toc48053189"/>
    <w:bookmarkStart w:id="47" w:name="_Toc85706892"/>
    <w:bookmarkEnd w:id="40"/>
    <w:bookmarkEnd w:id="41"/>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8"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8"/>
      <w:r w:rsidRPr="00C0732C">
        <w:rPr>
          <w:rFonts w:ascii="Trebuchet MS" w:hAnsi="Trebuchet MS"/>
          <w:color w:val="0070C0"/>
          <w:sz w:val="22"/>
          <w:szCs w:val="22"/>
        </w:rPr>
        <w:fldChar w:fldCharType="end"/>
      </w:r>
    </w:p>
    <w:bookmarkEnd w:id="42"/>
    <w:bookmarkEnd w:id="43"/>
    <w:bookmarkEnd w:id="44"/>
    <w:bookmarkEnd w:id="45"/>
    <w:bookmarkEnd w:id="46"/>
    <w:bookmarkEnd w:id="47"/>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9" w:name="_Pirkimo_sąlygų_3"/>
      <w:bookmarkEnd w:id="49"/>
      <w:r w:rsidRPr="00B7531E">
        <w:rPr>
          <w:rFonts w:ascii="Trebuchet MS" w:hAnsi="Trebuchet MS" w:cs="Calibri"/>
          <w:spacing w:val="20"/>
          <w:sz w:val="28"/>
          <w:szCs w:val="28"/>
          <w:lang w:eastAsia="ar-SA"/>
        </w:rPr>
        <w:t>PASIŪLYMAS</w:t>
      </w:r>
    </w:p>
    <w:p w14:paraId="287E9D43" w14:textId="6D7A08DF" w:rsidR="000B22CF" w:rsidRPr="000B22CF" w:rsidRDefault="000B22CF" w:rsidP="000B22CF">
      <w:pPr>
        <w:spacing w:line="240" w:lineRule="auto"/>
        <w:ind w:firstLine="0"/>
        <w:jc w:val="center"/>
        <w:rPr>
          <w:rFonts w:ascii="Trebuchet MS" w:eastAsia="Helvetica Neue Light" w:hAnsi="Trebuchet MS"/>
          <w:caps/>
          <w:sz w:val="28"/>
          <w:szCs w:val="28"/>
          <w:bdr w:val="nil"/>
        </w:rPr>
      </w:pPr>
      <w:r>
        <w:rPr>
          <w:rFonts w:ascii="Trebuchet MS" w:hAnsi="Trebuchet MS" w:cs="Calibri"/>
          <w:spacing w:val="20"/>
          <w:sz w:val="28"/>
          <w:szCs w:val="28"/>
          <w:lang w:eastAsia="ar-SA"/>
        </w:rPr>
        <w:t xml:space="preserve">DĖL </w:t>
      </w:r>
      <w:r w:rsidR="00FC5EA8">
        <w:rPr>
          <w:rFonts w:ascii="Trebuchet MS" w:hAnsi="Trebuchet MS" w:cs="Calibri"/>
          <w:spacing w:val="20"/>
          <w:sz w:val="28"/>
          <w:szCs w:val="28"/>
          <w:lang w:eastAsia="ar-SA"/>
        </w:rPr>
        <w:t>BASEINO VANDENS LABORATORINIŲ TYRIMŲ PASLAUG</w:t>
      </w:r>
      <w:r w:rsidR="00A62398">
        <w:rPr>
          <w:rFonts w:ascii="Trebuchet MS" w:hAnsi="Trebuchet MS" w:cs="Calibri"/>
          <w:spacing w:val="20"/>
          <w:sz w:val="28"/>
          <w:szCs w:val="28"/>
          <w:lang w:eastAsia="ar-SA"/>
        </w:rPr>
        <w:t xml:space="preserve">OS </w:t>
      </w:r>
      <w:r w:rsidR="004007B6">
        <w:rPr>
          <w:rFonts w:ascii="Trebuchet MS" w:hAnsi="Trebuchet MS" w:cs="Calibri"/>
          <w:spacing w:val="20"/>
          <w:sz w:val="28"/>
          <w:szCs w:val="28"/>
          <w:lang w:eastAsia="ar-SA"/>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0" w:name="_Pirkimo_sąlygų_5"/>
      <w:bookmarkStart w:id="51" w:name="_Toc143766924"/>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1"/>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2" w:name="_Pirkimo_sąlygų_6"/>
      <w:bookmarkStart w:id="53" w:name="_Toc143766925"/>
      <w:bookmarkEnd w:id="5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3"/>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495F895B" w:rsidR="00070D56" w:rsidRPr="00070D56" w:rsidRDefault="00B574E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4" w:name="_Toc143764422"/>
      <w:r w:rsidRPr="00070D56">
        <w:rPr>
          <w:rFonts w:ascii="Trebuchet MS" w:hAnsi="Trebuchet MS"/>
          <w:sz w:val="22"/>
          <w:szCs w:val="22"/>
        </w:rPr>
        <w:t>Sutarties projektas pateikiamas atskiru dokumentu, Word formatu.</w:t>
      </w:r>
      <w:bookmarkEnd w:id="54"/>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5" w:name="_Pirkimo_sąlygų_7"/>
      <w:bookmarkStart w:id="56" w:name="_Toc143766926"/>
      <w:bookmarkEnd w:id="55"/>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6"/>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7"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2E420E8B"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4F5FAB">
        <w:rPr>
          <w:rFonts w:ascii="Trebuchet MS" w:eastAsia="Calibri" w:hAnsi="Trebuchet MS" w:cs="Times New Roman"/>
          <w:kern w:val="2"/>
          <w:sz w:val="22"/>
          <w:szCs w:val="22"/>
          <w:lang w:eastAsia="en-US"/>
          <w14:ligatures w14:val="standardContextual"/>
        </w:rPr>
        <w:t>paslaugos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E12B06C"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4F5FAB">
        <w:rPr>
          <w:rFonts w:ascii="Trebuchet MS" w:eastAsia="Calibri" w:hAnsi="Trebuchet MS" w:cs="Times New Roman"/>
          <w:kern w:val="2"/>
          <w:sz w:val="22"/>
          <w:szCs w:val="22"/>
          <w:lang w:eastAsia="en-US"/>
          <w14:ligatures w14:val="standardContextual"/>
        </w:rPr>
        <w:t>paslaugų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6"/>
      <w:footerReference w:type="default" r:id="rId17"/>
      <w:headerReference w:type="first" r:id="rId18"/>
      <w:footerReference w:type="first" r:id="rId19"/>
      <w:pgSz w:w="12240" w:h="15840"/>
      <w:pgMar w:top="720" w:right="616"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Rima Kabelinskienė" w:date="2024-12-17T17:20:00Z" w:initials="RK">
    <w:p w14:paraId="5BCDF9CA" w14:textId="42BDBB98" w:rsidR="00D52F28" w:rsidRDefault="00D52F28" w:rsidP="00D52F28">
      <w:pPr>
        <w:pStyle w:val="CommentText"/>
        <w:ind w:firstLine="0"/>
        <w:jc w:val="left"/>
      </w:pPr>
      <w:r>
        <w:rPr>
          <w:rStyle w:val="CommentReference"/>
        </w:rPr>
        <w:annotationRef/>
      </w:r>
      <w:r>
        <w:t>Ar tikrai?</w:t>
      </w:r>
    </w:p>
  </w:comment>
  <w:comment w:id="27" w:author="Laima Inčirauskienė" w:date="2024-12-18T14:51:00Z" w:initials="LI">
    <w:p w14:paraId="06F3FF8B" w14:textId="77777777" w:rsidR="0067543C" w:rsidRDefault="0067543C" w:rsidP="0067543C">
      <w:pPr>
        <w:pStyle w:val="CommentText"/>
        <w:ind w:firstLine="0"/>
        <w:jc w:val="left"/>
      </w:pPr>
      <w:r>
        <w:rPr>
          <w:rStyle w:val="CommentReference"/>
        </w:rPr>
        <w:annotationRef/>
      </w:r>
      <w:r>
        <w:t>Iniciatorius nenurodė kvalifikacijos reikalavimų. Anksčiau atliktuose pirkimuose taip pat nebuvo keliami reikalavimai dėl kvalifikcijos.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DF9CA" w15:done="0"/>
  <w15:commentEx w15:paraId="06F3FF8B" w15:paraIdParent="5BCDF9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0058A" w16cex:dateUtc="2024-12-17T15:20:00Z"/>
  <w16cex:commentExtensible w16cex:durableId="5092A8EE" w16cex:dateUtc="2024-12-18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DF9CA" w16cid:durableId="00A0058A"/>
  <w16cid:commentId w16cid:paraId="06F3FF8B" w16cid:durableId="5092A8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D3D8" w14:textId="77777777" w:rsidR="00D073F1" w:rsidRDefault="00D073F1" w:rsidP="00D05666">
      <w:r>
        <w:separator/>
      </w:r>
    </w:p>
  </w:endnote>
  <w:endnote w:type="continuationSeparator" w:id="0">
    <w:p w14:paraId="72B966DC" w14:textId="77777777" w:rsidR="00D073F1" w:rsidRDefault="00D073F1" w:rsidP="00D05666">
      <w:r>
        <w:continuationSeparator/>
      </w:r>
    </w:p>
  </w:endnote>
  <w:endnote w:type="continuationNotice" w:id="1">
    <w:p w14:paraId="580432F2" w14:textId="77777777" w:rsidR="00D073F1" w:rsidRDefault="00D07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8FE78" w14:textId="77777777" w:rsidR="00D073F1" w:rsidRDefault="00D073F1" w:rsidP="00D05666">
      <w:r>
        <w:separator/>
      </w:r>
    </w:p>
  </w:footnote>
  <w:footnote w:type="continuationSeparator" w:id="0">
    <w:p w14:paraId="1E51E5A8" w14:textId="77777777" w:rsidR="00D073F1" w:rsidRDefault="00D073F1" w:rsidP="00D05666">
      <w:r>
        <w:continuationSeparator/>
      </w:r>
    </w:p>
  </w:footnote>
  <w:footnote w:type="continuationNotice" w:id="1">
    <w:p w14:paraId="3AF8866D" w14:textId="77777777" w:rsidR="00D073F1" w:rsidRDefault="00D073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1357749"/>
    <w:multiLevelType w:val="multilevel"/>
    <w:tmpl w:val="BA5ABC96"/>
    <w:numStyleLink w:val="Style2"/>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7"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94105F3"/>
    <w:multiLevelType w:val="multilevel"/>
    <w:tmpl w:val="0809001F"/>
    <w:numStyleLink w:val="Style1"/>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4"/>
  </w:num>
  <w:num w:numId="3" w16cid:durableId="676150427">
    <w:abstractNumId w:val="13"/>
  </w:num>
  <w:num w:numId="4" w16cid:durableId="1333143428">
    <w:abstractNumId w:val="29"/>
  </w:num>
  <w:num w:numId="5" w16cid:durableId="625742450">
    <w:abstractNumId w:val="7"/>
  </w:num>
  <w:num w:numId="6" w16cid:durableId="1491287220">
    <w:abstractNumId w:val="1"/>
  </w:num>
  <w:num w:numId="7" w16cid:durableId="1790125788">
    <w:abstractNumId w:val="14"/>
  </w:num>
  <w:num w:numId="8" w16cid:durableId="23870079">
    <w:abstractNumId w:val="27"/>
  </w:num>
  <w:num w:numId="9" w16cid:durableId="1700080404">
    <w:abstractNumId w:val="25"/>
  </w:num>
  <w:num w:numId="10" w16cid:durableId="170262899">
    <w:abstractNumId w:val="26"/>
  </w:num>
  <w:num w:numId="11" w16cid:durableId="592934001">
    <w:abstractNumId w:val="16"/>
  </w:num>
  <w:num w:numId="12" w16cid:durableId="1032144177">
    <w:abstractNumId w:val="9"/>
  </w:num>
  <w:num w:numId="13" w16cid:durableId="1709064840">
    <w:abstractNumId w:val="28"/>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6"/>
  </w:num>
  <w:num w:numId="16" w16cid:durableId="157353039">
    <w:abstractNumId w:val="19"/>
  </w:num>
  <w:num w:numId="17" w16cid:durableId="404112090">
    <w:abstractNumId w:val="11"/>
  </w:num>
  <w:num w:numId="18" w16cid:durableId="1039204462">
    <w:abstractNumId w:val="17"/>
  </w:num>
  <w:num w:numId="19" w16cid:durableId="1620532235">
    <w:abstractNumId w:val="20"/>
  </w:num>
  <w:num w:numId="20" w16cid:durableId="1361935725">
    <w:abstractNumId w:val="18"/>
  </w:num>
  <w:num w:numId="21" w16cid:durableId="1767263401">
    <w:abstractNumId w:val="3"/>
  </w:num>
  <w:num w:numId="22" w16cid:durableId="1090007391">
    <w:abstractNumId w:val="15"/>
  </w:num>
  <w:num w:numId="23" w16cid:durableId="1873759906">
    <w:abstractNumId w:val="10"/>
  </w:num>
  <w:num w:numId="24" w16cid:durableId="1637487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8"/>
  </w:num>
  <w:num w:numId="27" w16cid:durableId="955408147">
    <w:abstractNumId w:val="5"/>
  </w:num>
  <w:num w:numId="28" w16cid:durableId="940844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3"/>
  </w:num>
  <w:num w:numId="30" w16cid:durableId="708719718">
    <w:abstractNumId w:val="12"/>
  </w:num>
  <w:num w:numId="31" w16cid:durableId="290789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Kabelinskienė">
    <w15:presenceInfo w15:providerId="AD" w15:userId="S::r.kabelinskiene@kaunopoliklinika.lt::36632254-560e-41f5-83b6-d64b41d717f3"/>
  </w15:person>
  <w15:person w15:author="Laima Inčirauskienė">
    <w15:presenceInfo w15:providerId="AD" w15:userId="S::l.incirauskiene@kaunopoliklinika.lt::be577de1-6c84-4dca-a083-f513749f64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A45"/>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49C"/>
    <w:rsid w:val="00197943"/>
    <w:rsid w:val="00197EF6"/>
    <w:rsid w:val="001A0DF2"/>
    <w:rsid w:val="001A1062"/>
    <w:rsid w:val="001A1301"/>
    <w:rsid w:val="001A1627"/>
    <w:rsid w:val="001A18C1"/>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C4C"/>
    <w:rsid w:val="004252AF"/>
    <w:rsid w:val="00427174"/>
    <w:rsid w:val="00427210"/>
    <w:rsid w:val="00430DB7"/>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0B0"/>
    <w:rsid w:val="004713B5"/>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A1E"/>
    <w:rsid w:val="00482BC0"/>
    <w:rsid w:val="00483462"/>
    <w:rsid w:val="00483E10"/>
    <w:rsid w:val="004847DE"/>
    <w:rsid w:val="00485E23"/>
    <w:rsid w:val="0048654D"/>
    <w:rsid w:val="004867B9"/>
    <w:rsid w:val="00486B0D"/>
    <w:rsid w:val="0049168F"/>
    <w:rsid w:val="00492862"/>
    <w:rsid w:val="004940CB"/>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53"/>
    <w:rsid w:val="004D017C"/>
    <w:rsid w:val="004D0866"/>
    <w:rsid w:val="004D1010"/>
    <w:rsid w:val="004D1673"/>
    <w:rsid w:val="004D1938"/>
    <w:rsid w:val="004D248A"/>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4CC7"/>
    <w:rsid w:val="006E533D"/>
    <w:rsid w:val="006E6883"/>
    <w:rsid w:val="006E75C7"/>
    <w:rsid w:val="006E767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C1E"/>
    <w:rsid w:val="00715222"/>
    <w:rsid w:val="0071539A"/>
    <w:rsid w:val="007160DA"/>
    <w:rsid w:val="0071650A"/>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3E1"/>
    <w:rsid w:val="007775AA"/>
    <w:rsid w:val="00777670"/>
    <w:rsid w:val="007818FF"/>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228F"/>
    <w:rsid w:val="008829B2"/>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4C0"/>
    <w:rsid w:val="008A5873"/>
    <w:rsid w:val="008A5D2E"/>
    <w:rsid w:val="008A6002"/>
    <w:rsid w:val="008A6B05"/>
    <w:rsid w:val="008A71C4"/>
    <w:rsid w:val="008A71F6"/>
    <w:rsid w:val="008A7E15"/>
    <w:rsid w:val="008B12C0"/>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7219"/>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34F6"/>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7B"/>
    <w:rsid w:val="00AF1844"/>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5066"/>
    <w:rsid w:val="00C35777"/>
    <w:rsid w:val="00C357D8"/>
    <w:rsid w:val="00C36B8C"/>
    <w:rsid w:val="00C3734E"/>
    <w:rsid w:val="00C373EA"/>
    <w:rsid w:val="00C37E50"/>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915"/>
    <w:rsid w:val="00E96E22"/>
    <w:rsid w:val="00E97C7F"/>
    <w:rsid w:val="00EA001C"/>
    <w:rsid w:val="00EA0CD1"/>
    <w:rsid w:val="00EA100E"/>
    <w:rsid w:val="00EA141A"/>
    <w:rsid w:val="00EA2280"/>
    <w:rsid w:val="00EA256A"/>
    <w:rsid w:val="00EA28FF"/>
    <w:rsid w:val="00EA2B27"/>
    <w:rsid w:val="00EA36C4"/>
    <w:rsid w:val="00EA4970"/>
    <w:rsid w:val="00EA598A"/>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F27"/>
    <w:rsid w:val="00F0480A"/>
    <w:rsid w:val="00F0515F"/>
    <w:rsid w:val="00F05F84"/>
    <w:rsid w:val="00F0610F"/>
    <w:rsid w:val="00F06F05"/>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5EA8"/>
    <w:rsid w:val="00FC674E"/>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1AAE13-7D91-48EB-8365-B59F7902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15</Pages>
  <Words>16639</Words>
  <Characters>9485</Characters>
  <Application>Microsoft Office Word</Application>
  <DocSecurity>0</DocSecurity>
  <Lines>79</Lines>
  <Paragraphs>52</Paragraphs>
  <ScaleCrop>false</ScaleCrop>
  <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415</cp:revision>
  <cp:lastPrinted>2024-03-07T17:29:00Z</cp:lastPrinted>
  <dcterms:created xsi:type="dcterms:W3CDTF">2024-08-28T21:57:00Z</dcterms:created>
  <dcterms:modified xsi:type="dcterms:W3CDTF">2024-12-19T11:29:00Z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