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2E6BB0" w:rsidRDefault="00DD7479" w:rsidP="00D954B8">
      <w:pPr>
        <w:widowControl w:val="0"/>
        <w:pBdr>
          <w:top w:val="nil"/>
          <w:left w:val="nil"/>
          <w:bottom w:val="nil"/>
          <w:right w:val="nil"/>
          <w:between w:val="nil"/>
        </w:pBdr>
        <w:tabs>
          <w:tab w:val="left" w:pos="567"/>
          <w:tab w:val="left" w:pos="851"/>
        </w:tabs>
        <w:jc w:val="both"/>
        <w:rPr>
          <w:b/>
          <w:caps/>
          <w:color w:val="000000" w:themeColor="text1"/>
          <w:szCs w:val="24"/>
        </w:rPr>
      </w:pPr>
      <w:r w:rsidRPr="002E6BB0">
        <w:rPr>
          <w:b/>
          <w:caps/>
          <w:color w:val="000000" w:themeColor="text1"/>
          <w:szCs w:val="24"/>
        </w:rPr>
        <w:t xml:space="preserve">Prekių pirkimo-pardavimo sutarties </w:t>
      </w:r>
      <w:r w:rsidRPr="002E6BB0">
        <w:rPr>
          <w:b/>
          <w:bCs/>
          <w:caps/>
          <w:color w:val="000000" w:themeColor="text1"/>
          <w:szCs w:val="24"/>
        </w:rPr>
        <w:t>Specialiosios</w:t>
      </w:r>
      <w:r w:rsidRPr="002E6BB0">
        <w:rPr>
          <w:b/>
          <w:caps/>
          <w:color w:val="000000" w:themeColor="text1"/>
          <w:szCs w:val="24"/>
        </w:rPr>
        <w:t xml:space="preserve"> sąlygos</w:t>
      </w:r>
    </w:p>
    <w:p w14:paraId="4C4AC062" w14:textId="77777777" w:rsidR="00B767F3" w:rsidRPr="002E6BB0"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745CBC8E" w14:textId="77777777" w:rsidR="00B767F3" w:rsidRPr="002E6BB0"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E6BB0" w:rsidRPr="002E6BB0" w14:paraId="079717A4" w14:textId="77777777">
        <w:tc>
          <w:tcPr>
            <w:tcW w:w="2448" w:type="dxa"/>
          </w:tcPr>
          <w:p w14:paraId="24BA92D1"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pavadinimas</w:t>
            </w:r>
          </w:p>
        </w:tc>
        <w:tc>
          <w:tcPr>
            <w:tcW w:w="7110" w:type="dxa"/>
            <w:gridSpan w:val="3"/>
          </w:tcPr>
          <w:p w14:paraId="249F1FE3" w14:textId="68A93711" w:rsidR="00B767F3" w:rsidRPr="002E6BB0" w:rsidRDefault="00BD5BE1">
            <w:pPr>
              <w:jc w:val="both"/>
              <w:rPr>
                <w:b/>
                <w:bCs/>
                <w:color w:val="000000" w:themeColor="text1"/>
                <w:kern w:val="2"/>
                <w:szCs w:val="24"/>
              </w:rPr>
            </w:pPr>
            <w:r>
              <w:rPr>
                <w:rFonts w:eastAsia="Google Sans Text"/>
                <w:b/>
                <w:bCs/>
                <w:color w:val="000000" w:themeColor="text1"/>
                <w:szCs w:val="24"/>
              </w:rPr>
              <w:t xml:space="preserve">TARPTAUTINIŲ </w:t>
            </w:r>
            <w:r w:rsidR="00684358">
              <w:rPr>
                <w:rFonts w:eastAsia="Google Sans Text"/>
                <w:b/>
                <w:bCs/>
                <w:color w:val="000000" w:themeColor="text1"/>
                <w:szCs w:val="24"/>
              </w:rPr>
              <w:t xml:space="preserve">STUDENTŲ PRIĖMIMO IR ADMINISTRAVIMO PLATFORMA </w:t>
            </w:r>
          </w:p>
        </w:tc>
      </w:tr>
      <w:tr w:rsidR="00B767F3" w:rsidRPr="002E6BB0" w14:paraId="56375B6F" w14:textId="77777777">
        <w:tc>
          <w:tcPr>
            <w:tcW w:w="2448" w:type="dxa"/>
          </w:tcPr>
          <w:p w14:paraId="4A72AFB1"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data</w:t>
            </w:r>
          </w:p>
        </w:tc>
        <w:tc>
          <w:tcPr>
            <w:tcW w:w="2177" w:type="dxa"/>
          </w:tcPr>
          <w:p w14:paraId="2CCAED39" w14:textId="77777777" w:rsidR="00B767F3" w:rsidRPr="002E6BB0" w:rsidRDefault="00B767F3">
            <w:pPr>
              <w:jc w:val="both"/>
              <w:rPr>
                <w:color w:val="000000" w:themeColor="text1"/>
                <w:kern w:val="2"/>
                <w:szCs w:val="24"/>
              </w:rPr>
            </w:pPr>
          </w:p>
        </w:tc>
        <w:tc>
          <w:tcPr>
            <w:tcW w:w="2362" w:type="dxa"/>
          </w:tcPr>
          <w:p w14:paraId="7FFB67F7"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numeris</w:t>
            </w:r>
          </w:p>
        </w:tc>
        <w:tc>
          <w:tcPr>
            <w:tcW w:w="2571" w:type="dxa"/>
          </w:tcPr>
          <w:p w14:paraId="6AD05AC6" w14:textId="77777777" w:rsidR="00B767F3" w:rsidRPr="002E6BB0" w:rsidRDefault="00B767F3">
            <w:pPr>
              <w:jc w:val="both"/>
              <w:rPr>
                <w:color w:val="000000" w:themeColor="text1"/>
                <w:kern w:val="2"/>
                <w:szCs w:val="24"/>
              </w:rPr>
            </w:pPr>
          </w:p>
        </w:tc>
      </w:tr>
    </w:tbl>
    <w:p w14:paraId="24BB94C2" w14:textId="77777777" w:rsidR="00B767F3" w:rsidRPr="002E6BB0"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E6BB0" w:rsidRPr="002E6BB0" w14:paraId="6C5DC4DA" w14:textId="77777777">
        <w:tc>
          <w:tcPr>
            <w:tcW w:w="9558" w:type="dxa"/>
            <w:gridSpan w:val="3"/>
          </w:tcPr>
          <w:p w14:paraId="4B468B60" w14:textId="77777777" w:rsidR="00B767F3" w:rsidRPr="002E6BB0" w:rsidRDefault="00DD7479">
            <w:pPr>
              <w:jc w:val="center"/>
              <w:rPr>
                <w:b/>
                <w:bCs/>
                <w:color w:val="000000" w:themeColor="text1"/>
                <w:kern w:val="2"/>
                <w:szCs w:val="24"/>
              </w:rPr>
            </w:pPr>
            <w:r w:rsidRPr="002E6BB0">
              <w:rPr>
                <w:b/>
                <w:bCs/>
                <w:color w:val="000000" w:themeColor="text1"/>
                <w:kern w:val="2"/>
                <w:szCs w:val="24"/>
              </w:rPr>
              <w:t>1. SUTARTIES ŠALYS</w:t>
            </w:r>
          </w:p>
        </w:tc>
      </w:tr>
      <w:tr w:rsidR="002E6BB0" w:rsidRPr="002E6BB0" w14:paraId="3344BE00" w14:textId="77777777">
        <w:tc>
          <w:tcPr>
            <w:tcW w:w="2808" w:type="dxa"/>
            <w:vMerge w:val="restart"/>
          </w:tcPr>
          <w:p w14:paraId="6455DD5F" w14:textId="77777777" w:rsidR="001C7D22" w:rsidRPr="002E6BB0" w:rsidRDefault="001C7D22" w:rsidP="001C7D22">
            <w:pPr>
              <w:jc w:val="center"/>
              <w:rPr>
                <w:b/>
                <w:bCs/>
                <w:color w:val="000000" w:themeColor="text1"/>
                <w:kern w:val="2"/>
                <w:szCs w:val="24"/>
              </w:rPr>
            </w:pPr>
          </w:p>
          <w:p w14:paraId="4D1A8138" w14:textId="77777777" w:rsidR="001C7D22" w:rsidRPr="002E6BB0" w:rsidRDefault="001C7D22" w:rsidP="001C7D22">
            <w:pPr>
              <w:jc w:val="center"/>
              <w:rPr>
                <w:b/>
                <w:bCs/>
                <w:color w:val="000000" w:themeColor="text1"/>
                <w:kern w:val="2"/>
                <w:szCs w:val="24"/>
              </w:rPr>
            </w:pPr>
          </w:p>
          <w:p w14:paraId="0CDC16EA" w14:textId="77777777" w:rsidR="001C7D22" w:rsidRPr="002E6BB0" w:rsidRDefault="001C7D22" w:rsidP="001C7D22">
            <w:pPr>
              <w:jc w:val="center"/>
              <w:rPr>
                <w:b/>
                <w:bCs/>
                <w:color w:val="000000" w:themeColor="text1"/>
                <w:kern w:val="2"/>
                <w:szCs w:val="24"/>
              </w:rPr>
            </w:pPr>
          </w:p>
          <w:p w14:paraId="7267D31D" w14:textId="77777777" w:rsidR="001C7D22" w:rsidRPr="002E6BB0" w:rsidRDefault="001C7D22" w:rsidP="001C7D22">
            <w:pPr>
              <w:rPr>
                <w:b/>
                <w:bCs/>
                <w:color w:val="000000" w:themeColor="text1"/>
                <w:kern w:val="2"/>
                <w:szCs w:val="24"/>
              </w:rPr>
            </w:pPr>
          </w:p>
          <w:p w14:paraId="141B0403" w14:textId="77777777" w:rsidR="001C7D22" w:rsidRPr="002E6BB0" w:rsidRDefault="001C7D22" w:rsidP="001C7D22">
            <w:pPr>
              <w:rPr>
                <w:b/>
                <w:bCs/>
                <w:color w:val="000000" w:themeColor="text1"/>
                <w:kern w:val="2"/>
                <w:szCs w:val="24"/>
              </w:rPr>
            </w:pPr>
            <w:r w:rsidRPr="002E6BB0">
              <w:rPr>
                <w:b/>
                <w:bCs/>
                <w:color w:val="000000" w:themeColor="text1"/>
                <w:kern w:val="2"/>
                <w:szCs w:val="24"/>
              </w:rPr>
              <w:t>1.1. Pirkėjas</w:t>
            </w:r>
          </w:p>
        </w:tc>
        <w:tc>
          <w:tcPr>
            <w:tcW w:w="3240" w:type="dxa"/>
          </w:tcPr>
          <w:p w14:paraId="6B759FF5" w14:textId="77777777" w:rsidR="001C7D22" w:rsidRPr="002E6BB0" w:rsidRDefault="001C7D22" w:rsidP="001C7D22">
            <w:pPr>
              <w:rPr>
                <w:color w:val="000000" w:themeColor="text1"/>
                <w:kern w:val="2"/>
                <w:szCs w:val="24"/>
              </w:rPr>
            </w:pPr>
            <w:r w:rsidRPr="002E6BB0">
              <w:rPr>
                <w:color w:val="000000" w:themeColor="text1"/>
                <w:kern w:val="2"/>
                <w:szCs w:val="24"/>
              </w:rPr>
              <w:t>1.1.1. Pavadinimas</w:t>
            </w:r>
          </w:p>
        </w:tc>
        <w:tc>
          <w:tcPr>
            <w:tcW w:w="3510" w:type="dxa"/>
          </w:tcPr>
          <w:p w14:paraId="1A86750A" w14:textId="3DB17225" w:rsidR="001C7D22" w:rsidRPr="002E6BB0" w:rsidRDefault="001C7D22" w:rsidP="001C7D22">
            <w:pPr>
              <w:jc w:val="center"/>
              <w:rPr>
                <w:color w:val="000000" w:themeColor="text1"/>
                <w:kern w:val="2"/>
                <w:szCs w:val="24"/>
              </w:rPr>
            </w:pPr>
            <w:r w:rsidRPr="002E6BB0">
              <w:rPr>
                <w:color w:val="000000" w:themeColor="text1"/>
                <w:kern w:val="2"/>
                <w:szCs w:val="24"/>
              </w:rPr>
              <w:t>VšĮ „Klaipėdos universitetas“</w:t>
            </w:r>
          </w:p>
        </w:tc>
      </w:tr>
      <w:tr w:rsidR="002E6BB0" w:rsidRPr="002E6BB0" w14:paraId="3C548A23" w14:textId="77777777">
        <w:tc>
          <w:tcPr>
            <w:tcW w:w="2808" w:type="dxa"/>
            <w:vMerge/>
          </w:tcPr>
          <w:p w14:paraId="6F39D6C5" w14:textId="77777777" w:rsidR="001C7D22" w:rsidRPr="002E6BB0" w:rsidRDefault="001C7D22" w:rsidP="001C7D22">
            <w:pPr>
              <w:rPr>
                <w:color w:val="000000" w:themeColor="text1"/>
                <w:kern w:val="2"/>
                <w:szCs w:val="24"/>
              </w:rPr>
            </w:pPr>
          </w:p>
        </w:tc>
        <w:tc>
          <w:tcPr>
            <w:tcW w:w="3240" w:type="dxa"/>
          </w:tcPr>
          <w:p w14:paraId="18F13C6E" w14:textId="77777777" w:rsidR="001C7D22" w:rsidRPr="002E6BB0" w:rsidRDefault="001C7D22" w:rsidP="001C7D22">
            <w:pPr>
              <w:rPr>
                <w:color w:val="000000" w:themeColor="text1"/>
                <w:kern w:val="2"/>
                <w:szCs w:val="24"/>
              </w:rPr>
            </w:pPr>
            <w:r w:rsidRPr="002E6BB0">
              <w:rPr>
                <w:color w:val="000000" w:themeColor="text1"/>
                <w:kern w:val="2"/>
                <w:szCs w:val="24"/>
              </w:rPr>
              <w:t>1.1.2. Juridinio asmens kodas</w:t>
            </w:r>
          </w:p>
        </w:tc>
        <w:tc>
          <w:tcPr>
            <w:tcW w:w="3510" w:type="dxa"/>
          </w:tcPr>
          <w:p w14:paraId="79A7FAFC" w14:textId="5B74D4E6" w:rsidR="001C7D22" w:rsidRPr="002E6BB0" w:rsidRDefault="001C7D22" w:rsidP="001C7D22">
            <w:pPr>
              <w:jc w:val="center"/>
              <w:rPr>
                <w:color w:val="000000" w:themeColor="text1"/>
                <w:kern w:val="2"/>
                <w:szCs w:val="24"/>
              </w:rPr>
            </w:pPr>
            <w:r w:rsidRPr="002E6BB0">
              <w:rPr>
                <w:color w:val="000000" w:themeColor="text1"/>
                <w:szCs w:val="24"/>
              </w:rPr>
              <w:t>211951150</w:t>
            </w:r>
          </w:p>
        </w:tc>
      </w:tr>
      <w:tr w:rsidR="002E6BB0" w:rsidRPr="002E6BB0" w14:paraId="7E406A40" w14:textId="77777777">
        <w:tc>
          <w:tcPr>
            <w:tcW w:w="2808" w:type="dxa"/>
            <w:vMerge/>
          </w:tcPr>
          <w:p w14:paraId="12442C78" w14:textId="77777777" w:rsidR="001C7D22" w:rsidRPr="002E6BB0" w:rsidRDefault="001C7D22" w:rsidP="001C7D22">
            <w:pPr>
              <w:rPr>
                <w:color w:val="000000" w:themeColor="text1"/>
                <w:kern w:val="2"/>
                <w:szCs w:val="24"/>
              </w:rPr>
            </w:pPr>
          </w:p>
        </w:tc>
        <w:tc>
          <w:tcPr>
            <w:tcW w:w="3240" w:type="dxa"/>
          </w:tcPr>
          <w:p w14:paraId="5C6AC392" w14:textId="77777777" w:rsidR="001C7D22" w:rsidRPr="002E6BB0" w:rsidRDefault="001C7D22" w:rsidP="001C7D22">
            <w:pPr>
              <w:rPr>
                <w:color w:val="000000" w:themeColor="text1"/>
                <w:kern w:val="2"/>
                <w:szCs w:val="24"/>
              </w:rPr>
            </w:pPr>
            <w:r w:rsidRPr="002E6BB0">
              <w:rPr>
                <w:color w:val="000000" w:themeColor="text1"/>
                <w:kern w:val="2"/>
                <w:szCs w:val="24"/>
              </w:rPr>
              <w:t>1.1.3. Adresas</w:t>
            </w:r>
          </w:p>
        </w:tc>
        <w:tc>
          <w:tcPr>
            <w:tcW w:w="3510" w:type="dxa"/>
          </w:tcPr>
          <w:p w14:paraId="06DD98ED" w14:textId="2C186521" w:rsidR="001C7D22" w:rsidRPr="002E6BB0" w:rsidRDefault="001C7D22" w:rsidP="001C7D22">
            <w:pPr>
              <w:jc w:val="center"/>
              <w:rPr>
                <w:color w:val="000000" w:themeColor="text1"/>
                <w:kern w:val="2"/>
                <w:szCs w:val="24"/>
              </w:rPr>
            </w:pPr>
            <w:r w:rsidRPr="002E6BB0">
              <w:rPr>
                <w:color w:val="000000" w:themeColor="text1"/>
                <w:szCs w:val="24"/>
              </w:rPr>
              <w:t>Herkaus Manto g. 84, 92294 Klaipėda</w:t>
            </w:r>
          </w:p>
        </w:tc>
      </w:tr>
      <w:tr w:rsidR="002E6BB0" w:rsidRPr="002E6BB0" w14:paraId="3B5E3967" w14:textId="77777777">
        <w:tc>
          <w:tcPr>
            <w:tcW w:w="2808" w:type="dxa"/>
            <w:vMerge/>
          </w:tcPr>
          <w:p w14:paraId="08391543" w14:textId="77777777" w:rsidR="001C7D22" w:rsidRPr="002E6BB0" w:rsidRDefault="001C7D22" w:rsidP="001C7D22">
            <w:pPr>
              <w:rPr>
                <w:color w:val="000000" w:themeColor="text1"/>
                <w:kern w:val="2"/>
                <w:szCs w:val="24"/>
              </w:rPr>
            </w:pPr>
          </w:p>
        </w:tc>
        <w:tc>
          <w:tcPr>
            <w:tcW w:w="3240" w:type="dxa"/>
          </w:tcPr>
          <w:p w14:paraId="10F15022" w14:textId="77777777" w:rsidR="001C7D22" w:rsidRPr="002E6BB0" w:rsidRDefault="001C7D22" w:rsidP="001C7D22">
            <w:pPr>
              <w:rPr>
                <w:color w:val="000000" w:themeColor="text1"/>
                <w:kern w:val="2"/>
                <w:szCs w:val="24"/>
              </w:rPr>
            </w:pPr>
            <w:r w:rsidRPr="002E6BB0">
              <w:rPr>
                <w:color w:val="000000" w:themeColor="text1"/>
                <w:kern w:val="2"/>
                <w:szCs w:val="24"/>
              </w:rPr>
              <w:t>1.1.4. PVM mokėtojo kodas</w:t>
            </w:r>
          </w:p>
        </w:tc>
        <w:tc>
          <w:tcPr>
            <w:tcW w:w="3510" w:type="dxa"/>
          </w:tcPr>
          <w:p w14:paraId="149BE2F3" w14:textId="3EEC7A35" w:rsidR="001C7D22" w:rsidRPr="002E6BB0" w:rsidRDefault="001C7D22" w:rsidP="001C7D22">
            <w:pPr>
              <w:jc w:val="center"/>
              <w:rPr>
                <w:color w:val="000000" w:themeColor="text1"/>
                <w:kern w:val="2"/>
                <w:szCs w:val="24"/>
              </w:rPr>
            </w:pPr>
            <w:r w:rsidRPr="002E6BB0">
              <w:rPr>
                <w:color w:val="000000" w:themeColor="text1"/>
                <w:szCs w:val="24"/>
              </w:rPr>
              <w:t>LT119511515</w:t>
            </w:r>
          </w:p>
        </w:tc>
      </w:tr>
      <w:tr w:rsidR="002E6BB0" w:rsidRPr="002E6BB0" w14:paraId="0320FC63" w14:textId="77777777">
        <w:tc>
          <w:tcPr>
            <w:tcW w:w="2808" w:type="dxa"/>
            <w:vMerge/>
          </w:tcPr>
          <w:p w14:paraId="28CCF5F1" w14:textId="77777777" w:rsidR="001C7D22" w:rsidRPr="002E6BB0" w:rsidRDefault="001C7D22" w:rsidP="001C7D22">
            <w:pPr>
              <w:rPr>
                <w:color w:val="000000" w:themeColor="text1"/>
                <w:kern w:val="2"/>
                <w:szCs w:val="24"/>
              </w:rPr>
            </w:pPr>
          </w:p>
        </w:tc>
        <w:tc>
          <w:tcPr>
            <w:tcW w:w="3240" w:type="dxa"/>
          </w:tcPr>
          <w:p w14:paraId="5A03EA01" w14:textId="77777777" w:rsidR="001C7D22" w:rsidRPr="002E6BB0" w:rsidRDefault="001C7D22" w:rsidP="001C7D22">
            <w:pPr>
              <w:rPr>
                <w:color w:val="000000" w:themeColor="text1"/>
                <w:kern w:val="2"/>
                <w:szCs w:val="24"/>
              </w:rPr>
            </w:pPr>
            <w:r w:rsidRPr="002E6BB0">
              <w:rPr>
                <w:color w:val="000000" w:themeColor="text1"/>
                <w:kern w:val="2"/>
                <w:szCs w:val="24"/>
              </w:rPr>
              <w:t>1.1.5. Atsiskaitomoji sąskaita</w:t>
            </w:r>
          </w:p>
        </w:tc>
        <w:tc>
          <w:tcPr>
            <w:tcW w:w="3510" w:type="dxa"/>
          </w:tcPr>
          <w:p w14:paraId="6334FED4" w14:textId="11190738" w:rsidR="001C7D22" w:rsidRPr="002E6BB0" w:rsidRDefault="001C7D22" w:rsidP="001C7D22">
            <w:pPr>
              <w:jc w:val="center"/>
              <w:rPr>
                <w:color w:val="000000" w:themeColor="text1"/>
                <w:kern w:val="2"/>
                <w:szCs w:val="24"/>
              </w:rPr>
            </w:pPr>
            <w:r w:rsidRPr="002E6BB0">
              <w:rPr>
                <w:color w:val="000000" w:themeColor="text1"/>
                <w:szCs w:val="24"/>
              </w:rPr>
              <w:t>LT927300010130564183</w:t>
            </w:r>
          </w:p>
        </w:tc>
      </w:tr>
      <w:tr w:rsidR="002E6BB0" w:rsidRPr="002E6BB0" w14:paraId="1FDDE4A8" w14:textId="77777777">
        <w:tc>
          <w:tcPr>
            <w:tcW w:w="2808" w:type="dxa"/>
            <w:vMerge/>
          </w:tcPr>
          <w:p w14:paraId="237F0EA0" w14:textId="77777777" w:rsidR="001C7D22" w:rsidRPr="002E6BB0" w:rsidRDefault="001C7D22" w:rsidP="001C7D22">
            <w:pPr>
              <w:rPr>
                <w:color w:val="000000" w:themeColor="text1"/>
                <w:kern w:val="2"/>
                <w:szCs w:val="24"/>
              </w:rPr>
            </w:pPr>
          </w:p>
        </w:tc>
        <w:tc>
          <w:tcPr>
            <w:tcW w:w="3240" w:type="dxa"/>
          </w:tcPr>
          <w:p w14:paraId="5C60CD7E" w14:textId="77777777" w:rsidR="001C7D22" w:rsidRPr="002E6BB0" w:rsidRDefault="001C7D22" w:rsidP="001C7D22">
            <w:pPr>
              <w:rPr>
                <w:color w:val="000000" w:themeColor="text1"/>
                <w:kern w:val="2"/>
                <w:szCs w:val="24"/>
              </w:rPr>
            </w:pPr>
            <w:r w:rsidRPr="002E6BB0">
              <w:rPr>
                <w:color w:val="000000" w:themeColor="text1"/>
                <w:kern w:val="2"/>
                <w:szCs w:val="24"/>
              </w:rPr>
              <w:t>1.1.6. Bankas, banko kodas</w:t>
            </w:r>
          </w:p>
        </w:tc>
        <w:tc>
          <w:tcPr>
            <w:tcW w:w="3510" w:type="dxa"/>
          </w:tcPr>
          <w:p w14:paraId="08B8428E" w14:textId="08369928" w:rsidR="001C7D22" w:rsidRPr="002E6BB0" w:rsidRDefault="001C7D22" w:rsidP="001C7D22">
            <w:pPr>
              <w:jc w:val="center"/>
              <w:rPr>
                <w:color w:val="000000" w:themeColor="text1"/>
                <w:kern w:val="2"/>
                <w:szCs w:val="24"/>
              </w:rPr>
            </w:pPr>
            <w:r w:rsidRPr="002E6BB0">
              <w:rPr>
                <w:color w:val="000000" w:themeColor="text1"/>
                <w:kern w:val="2"/>
                <w:szCs w:val="24"/>
              </w:rPr>
              <w:t>AB „Swedbank“</w:t>
            </w:r>
          </w:p>
        </w:tc>
      </w:tr>
      <w:tr w:rsidR="002E6BB0" w:rsidRPr="002E6BB0" w14:paraId="708A92F3" w14:textId="77777777">
        <w:tc>
          <w:tcPr>
            <w:tcW w:w="2808" w:type="dxa"/>
            <w:vMerge/>
          </w:tcPr>
          <w:p w14:paraId="1E99B4CF" w14:textId="77777777" w:rsidR="001C7D22" w:rsidRPr="002E6BB0" w:rsidRDefault="001C7D22" w:rsidP="001C7D22">
            <w:pPr>
              <w:rPr>
                <w:color w:val="000000" w:themeColor="text1"/>
                <w:kern w:val="2"/>
                <w:szCs w:val="24"/>
              </w:rPr>
            </w:pPr>
          </w:p>
        </w:tc>
        <w:tc>
          <w:tcPr>
            <w:tcW w:w="3240" w:type="dxa"/>
          </w:tcPr>
          <w:p w14:paraId="09BA3062" w14:textId="77777777" w:rsidR="001C7D22" w:rsidRPr="002E6BB0" w:rsidRDefault="001C7D22" w:rsidP="001C7D22">
            <w:pPr>
              <w:rPr>
                <w:color w:val="000000" w:themeColor="text1"/>
                <w:kern w:val="2"/>
                <w:szCs w:val="24"/>
              </w:rPr>
            </w:pPr>
            <w:r w:rsidRPr="002E6BB0">
              <w:rPr>
                <w:color w:val="000000" w:themeColor="text1"/>
                <w:kern w:val="2"/>
                <w:szCs w:val="24"/>
              </w:rPr>
              <w:t>1.1.7. Telefonas</w:t>
            </w:r>
          </w:p>
        </w:tc>
        <w:tc>
          <w:tcPr>
            <w:tcW w:w="3510" w:type="dxa"/>
          </w:tcPr>
          <w:p w14:paraId="46DEE882" w14:textId="319E54A5" w:rsidR="001C7D22" w:rsidRPr="002E6BB0" w:rsidRDefault="001C7D22" w:rsidP="001C7D22">
            <w:pPr>
              <w:jc w:val="center"/>
              <w:rPr>
                <w:color w:val="000000" w:themeColor="text1"/>
                <w:kern w:val="2"/>
                <w:szCs w:val="24"/>
              </w:rPr>
            </w:pPr>
            <w:r w:rsidRPr="002E6BB0">
              <w:rPr>
                <w:color w:val="000000" w:themeColor="text1"/>
                <w:szCs w:val="24"/>
              </w:rPr>
              <w:t>+370 46 398 900</w:t>
            </w:r>
          </w:p>
        </w:tc>
      </w:tr>
      <w:tr w:rsidR="002E6BB0" w:rsidRPr="002E6BB0" w14:paraId="78C537A6" w14:textId="77777777">
        <w:tc>
          <w:tcPr>
            <w:tcW w:w="2808" w:type="dxa"/>
            <w:vMerge/>
          </w:tcPr>
          <w:p w14:paraId="0F34584F" w14:textId="77777777" w:rsidR="001C7D22" w:rsidRPr="002E6BB0" w:rsidRDefault="001C7D22" w:rsidP="001C7D22">
            <w:pPr>
              <w:rPr>
                <w:color w:val="000000" w:themeColor="text1"/>
                <w:kern w:val="2"/>
                <w:szCs w:val="24"/>
              </w:rPr>
            </w:pPr>
          </w:p>
        </w:tc>
        <w:tc>
          <w:tcPr>
            <w:tcW w:w="3240" w:type="dxa"/>
          </w:tcPr>
          <w:p w14:paraId="662C950E" w14:textId="77777777" w:rsidR="001C7D22" w:rsidRPr="002E6BB0" w:rsidRDefault="001C7D22" w:rsidP="001C7D22">
            <w:pPr>
              <w:rPr>
                <w:color w:val="000000" w:themeColor="text1"/>
                <w:kern w:val="2"/>
                <w:szCs w:val="24"/>
              </w:rPr>
            </w:pPr>
            <w:r w:rsidRPr="002E6BB0">
              <w:rPr>
                <w:color w:val="000000" w:themeColor="text1"/>
                <w:kern w:val="2"/>
                <w:szCs w:val="24"/>
              </w:rPr>
              <w:t>1.1.8. El. paštas</w:t>
            </w:r>
          </w:p>
        </w:tc>
        <w:tc>
          <w:tcPr>
            <w:tcW w:w="3510" w:type="dxa"/>
          </w:tcPr>
          <w:p w14:paraId="575F296E" w14:textId="222211DD" w:rsidR="001C7D22" w:rsidRPr="002E6BB0" w:rsidRDefault="001C7D22" w:rsidP="001C7D22">
            <w:pPr>
              <w:jc w:val="center"/>
              <w:rPr>
                <w:color w:val="000000" w:themeColor="text1"/>
                <w:kern w:val="2"/>
                <w:szCs w:val="24"/>
              </w:rPr>
            </w:pPr>
            <w:r w:rsidRPr="002E6BB0">
              <w:rPr>
                <w:color w:val="000000" w:themeColor="text1"/>
                <w:kern w:val="2"/>
                <w:szCs w:val="24"/>
              </w:rPr>
              <w:t>klaipedos.universitetas@ku.lt</w:t>
            </w:r>
          </w:p>
        </w:tc>
      </w:tr>
      <w:tr w:rsidR="002E6BB0" w:rsidRPr="002E6BB0" w14:paraId="75BE758F" w14:textId="77777777">
        <w:tc>
          <w:tcPr>
            <w:tcW w:w="2808" w:type="dxa"/>
            <w:vMerge/>
          </w:tcPr>
          <w:p w14:paraId="40F4E194" w14:textId="77777777" w:rsidR="001C7D22" w:rsidRPr="002E6BB0" w:rsidRDefault="001C7D22" w:rsidP="001C7D22">
            <w:pPr>
              <w:rPr>
                <w:color w:val="000000" w:themeColor="text1"/>
                <w:kern w:val="2"/>
                <w:szCs w:val="24"/>
              </w:rPr>
            </w:pPr>
          </w:p>
        </w:tc>
        <w:tc>
          <w:tcPr>
            <w:tcW w:w="3240" w:type="dxa"/>
          </w:tcPr>
          <w:p w14:paraId="0D7EB16D" w14:textId="77777777" w:rsidR="001C7D22" w:rsidRPr="002E6BB0" w:rsidRDefault="001C7D22" w:rsidP="001C7D22">
            <w:pPr>
              <w:rPr>
                <w:color w:val="000000" w:themeColor="text1"/>
                <w:kern w:val="2"/>
                <w:szCs w:val="24"/>
              </w:rPr>
            </w:pPr>
            <w:r w:rsidRPr="002E6BB0">
              <w:rPr>
                <w:color w:val="000000" w:themeColor="text1"/>
                <w:kern w:val="2"/>
                <w:szCs w:val="24"/>
              </w:rPr>
              <w:t>1.1.9. Šalies atstovas</w:t>
            </w:r>
          </w:p>
        </w:tc>
        <w:tc>
          <w:tcPr>
            <w:tcW w:w="3510" w:type="dxa"/>
          </w:tcPr>
          <w:p w14:paraId="50696116" w14:textId="77777777" w:rsidR="001C7D22" w:rsidRPr="002E6BB0" w:rsidRDefault="001C7D22" w:rsidP="001C7D22">
            <w:pPr>
              <w:jc w:val="center"/>
              <w:rPr>
                <w:color w:val="000000" w:themeColor="text1"/>
                <w:kern w:val="2"/>
                <w:szCs w:val="24"/>
              </w:rPr>
            </w:pPr>
          </w:p>
        </w:tc>
      </w:tr>
      <w:tr w:rsidR="002E6BB0" w:rsidRPr="002E6BB0" w14:paraId="10B903FF" w14:textId="77777777">
        <w:tc>
          <w:tcPr>
            <w:tcW w:w="2808" w:type="dxa"/>
            <w:vMerge/>
          </w:tcPr>
          <w:p w14:paraId="26B0F6B9" w14:textId="77777777" w:rsidR="001C7D22" w:rsidRPr="002E6BB0" w:rsidRDefault="001C7D22" w:rsidP="001C7D22">
            <w:pPr>
              <w:rPr>
                <w:color w:val="000000" w:themeColor="text1"/>
                <w:kern w:val="2"/>
                <w:szCs w:val="24"/>
              </w:rPr>
            </w:pPr>
          </w:p>
        </w:tc>
        <w:tc>
          <w:tcPr>
            <w:tcW w:w="3240" w:type="dxa"/>
          </w:tcPr>
          <w:p w14:paraId="6DF5CFC7" w14:textId="77777777" w:rsidR="001C7D22" w:rsidRPr="002E6BB0" w:rsidRDefault="001C7D22" w:rsidP="001C7D22">
            <w:pPr>
              <w:rPr>
                <w:color w:val="000000" w:themeColor="text1"/>
                <w:kern w:val="2"/>
                <w:szCs w:val="24"/>
              </w:rPr>
            </w:pPr>
            <w:r w:rsidRPr="002E6BB0">
              <w:rPr>
                <w:color w:val="000000" w:themeColor="text1"/>
                <w:kern w:val="2"/>
                <w:szCs w:val="24"/>
              </w:rPr>
              <w:t>1.1.10. Atstovavimo pagrindas</w:t>
            </w:r>
          </w:p>
        </w:tc>
        <w:tc>
          <w:tcPr>
            <w:tcW w:w="3510" w:type="dxa"/>
          </w:tcPr>
          <w:p w14:paraId="0A30E475" w14:textId="77777777" w:rsidR="001C7D22" w:rsidRPr="002E6BB0" w:rsidRDefault="001C7D22" w:rsidP="001C7D22">
            <w:pPr>
              <w:jc w:val="center"/>
              <w:rPr>
                <w:color w:val="000000" w:themeColor="text1"/>
                <w:kern w:val="2"/>
                <w:szCs w:val="24"/>
              </w:rPr>
            </w:pPr>
          </w:p>
        </w:tc>
      </w:tr>
      <w:tr w:rsidR="002E6BB0" w:rsidRPr="002E6BB0" w14:paraId="297540DE" w14:textId="77777777">
        <w:tc>
          <w:tcPr>
            <w:tcW w:w="2808" w:type="dxa"/>
            <w:vMerge w:val="restart"/>
          </w:tcPr>
          <w:p w14:paraId="24DAF68D" w14:textId="77777777" w:rsidR="001C7D22" w:rsidRPr="002E6BB0" w:rsidRDefault="001C7D22" w:rsidP="001C7D22">
            <w:pPr>
              <w:rPr>
                <w:b/>
                <w:bCs/>
                <w:color w:val="000000" w:themeColor="text1"/>
                <w:kern w:val="2"/>
                <w:szCs w:val="24"/>
              </w:rPr>
            </w:pPr>
          </w:p>
          <w:p w14:paraId="7F313970" w14:textId="77777777" w:rsidR="001C7D22" w:rsidRPr="002E6BB0" w:rsidRDefault="001C7D22" w:rsidP="001C7D22">
            <w:pPr>
              <w:rPr>
                <w:b/>
                <w:bCs/>
                <w:color w:val="000000" w:themeColor="text1"/>
                <w:kern w:val="2"/>
                <w:szCs w:val="24"/>
              </w:rPr>
            </w:pPr>
          </w:p>
          <w:p w14:paraId="1E758310" w14:textId="77777777" w:rsidR="001C7D22" w:rsidRPr="002E6BB0" w:rsidRDefault="001C7D22" w:rsidP="001C7D22">
            <w:pPr>
              <w:rPr>
                <w:b/>
                <w:bCs/>
                <w:color w:val="000000" w:themeColor="text1"/>
                <w:kern w:val="2"/>
                <w:szCs w:val="24"/>
              </w:rPr>
            </w:pPr>
          </w:p>
          <w:p w14:paraId="1D31BC94" w14:textId="77777777" w:rsidR="001C7D22" w:rsidRPr="002E6BB0" w:rsidRDefault="001C7D22" w:rsidP="001C7D22">
            <w:pPr>
              <w:rPr>
                <w:b/>
                <w:bCs/>
                <w:color w:val="000000" w:themeColor="text1"/>
                <w:kern w:val="2"/>
                <w:szCs w:val="24"/>
              </w:rPr>
            </w:pPr>
            <w:r w:rsidRPr="002E6BB0">
              <w:rPr>
                <w:b/>
                <w:bCs/>
                <w:color w:val="000000" w:themeColor="text1"/>
                <w:kern w:val="2"/>
                <w:szCs w:val="24"/>
              </w:rPr>
              <w:t>1.2. Tiekėjas</w:t>
            </w:r>
          </w:p>
          <w:p w14:paraId="1BC0DE4D" w14:textId="77777777" w:rsidR="001C7D22" w:rsidRPr="002E6BB0" w:rsidRDefault="001C7D22" w:rsidP="001C7D22">
            <w:pPr>
              <w:rPr>
                <w:color w:val="000000" w:themeColor="text1"/>
                <w:kern w:val="2"/>
                <w:szCs w:val="24"/>
              </w:rPr>
            </w:pPr>
          </w:p>
          <w:p w14:paraId="511CF9A0" w14:textId="77777777" w:rsidR="001C7D22" w:rsidRPr="002E6BB0" w:rsidRDefault="001C7D22" w:rsidP="001C7D22">
            <w:pPr>
              <w:rPr>
                <w:b/>
                <w:bCs/>
                <w:color w:val="000000" w:themeColor="text1"/>
                <w:kern w:val="2"/>
                <w:szCs w:val="24"/>
              </w:rPr>
            </w:pPr>
          </w:p>
        </w:tc>
        <w:tc>
          <w:tcPr>
            <w:tcW w:w="3240" w:type="dxa"/>
          </w:tcPr>
          <w:p w14:paraId="5FA15E2B" w14:textId="77777777" w:rsidR="001C7D22" w:rsidRPr="002E6BB0" w:rsidRDefault="001C7D22" w:rsidP="001C7D22">
            <w:pPr>
              <w:rPr>
                <w:color w:val="000000" w:themeColor="text1"/>
                <w:kern w:val="2"/>
                <w:szCs w:val="24"/>
              </w:rPr>
            </w:pPr>
            <w:r w:rsidRPr="002E6BB0">
              <w:rPr>
                <w:color w:val="000000" w:themeColor="text1"/>
                <w:kern w:val="2"/>
                <w:szCs w:val="24"/>
              </w:rPr>
              <w:t>1.2.1. Pavadinimas</w:t>
            </w:r>
          </w:p>
        </w:tc>
        <w:tc>
          <w:tcPr>
            <w:tcW w:w="3510" w:type="dxa"/>
          </w:tcPr>
          <w:p w14:paraId="4CA678CD" w14:textId="77777777" w:rsidR="001C7D22" w:rsidRPr="002E6BB0" w:rsidRDefault="001C7D22" w:rsidP="001C7D22">
            <w:pPr>
              <w:jc w:val="center"/>
              <w:rPr>
                <w:color w:val="000000" w:themeColor="text1"/>
                <w:kern w:val="2"/>
                <w:szCs w:val="24"/>
              </w:rPr>
            </w:pPr>
          </w:p>
        </w:tc>
      </w:tr>
      <w:tr w:rsidR="002E6BB0" w:rsidRPr="002E6BB0" w14:paraId="5A1F4414" w14:textId="77777777">
        <w:tc>
          <w:tcPr>
            <w:tcW w:w="2808" w:type="dxa"/>
            <w:vMerge/>
          </w:tcPr>
          <w:p w14:paraId="124649CF" w14:textId="77777777" w:rsidR="001C7D22" w:rsidRPr="002E6BB0" w:rsidRDefault="001C7D22" w:rsidP="001C7D22">
            <w:pPr>
              <w:rPr>
                <w:b/>
                <w:bCs/>
                <w:color w:val="000000" w:themeColor="text1"/>
                <w:kern w:val="2"/>
                <w:szCs w:val="24"/>
              </w:rPr>
            </w:pPr>
          </w:p>
        </w:tc>
        <w:tc>
          <w:tcPr>
            <w:tcW w:w="3240" w:type="dxa"/>
          </w:tcPr>
          <w:p w14:paraId="2D8A56C7" w14:textId="77777777" w:rsidR="001C7D22" w:rsidRPr="002E6BB0" w:rsidRDefault="001C7D22" w:rsidP="001C7D22">
            <w:pPr>
              <w:rPr>
                <w:color w:val="000000" w:themeColor="text1"/>
                <w:kern w:val="2"/>
                <w:szCs w:val="24"/>
              </w:rPr>
            </w:pPr>
            <w:r w:rsidRPr="002E6BB0">
              <w:rPr>
                <w:color w:val="000000" w:themeColor="text1"/>
                <w:kern w:val="2"/>
                <w:szCs w:val="24"/>
              </w:rPr>
              <w:t>1.2.2. Juridinio asmens kodas</w:t>
            </w:r>
          </w:p>
        </w:tc>
        <w:tc>
          <w:tcPr>
            <w:tcW w:w="3510" w:type="dxa"/>
          </w:tcPr>
          <w:p w14:paraId="2F2FDC32" w14:textId="77777777" w:rsidR="001C7D22" w:rsidRPr="002E6BB0" w:rsidRDefault="001C7D22" w:rsidP="001C7D22">
            <w:pPr>
              <w:jc w:val="center"/>
              <w:rPr>
                <w:color w:val="000000" w:themeColor="text1"/>
                <w:kern w:val="2"/>
                <w:szCs w:val="24"/>
              </w:rPr>
            </w:pPr>
          </w:p>
        </w:tc>
      </w:tr>
      <w:tr w:rsidR="002E6BB0" w:rsidRPr="002E6BB0" w14:paraId="677DD19F" w14:textId="77777777">
        <w:tc>
          <w:tcPr>
            <w:tcW w:w="2808" w:type="dxa"/>
            <w:vMerge/>
          </w:tcPr>
          <w:p w14:paraId="7C838BE7" w14:textId="77777777" w:rsidR="001C7D22" w:rsidRPr="002E6BB0" w:rsidRDefault="001C7D22" w:rsidP="001C7D22">
            <w:pPr>
              <w:rPr>
                <w:b/>
                <w:bCs/>
                <w:color w:val="000000" w:themeColor="text1"/>
                <w:kern w:val="2"/>
                <w:szCs w:val="24"/>
              </w:rPr>
            </w:pPr>
          </w:p>
        </w:tc>
        <w:tc>
          <w:tcPr>
            <w:tcW w:w="3240" w:type="dxa"/>
          </w:tcPr>
          <w:p w14:paraId="5D9B188C" w14:textId="77777777" w:rsidR="001C7D22" w:rsidRPr="002E6BB0" w:rsidRDefault="001C7D22" w:rsidP="001C7D22">
            <w:pPr>
              <w:rPr>
                <w:color w:val="000000" w:themeColor="text1"/>
                <w:kern w:val="2"/>
                <w:szCs w:val="24"/>
              </w:rPr>
            </w:pPr>
            <w:r w:rsidRPr="002E6BB0">
              <w:rPr>
                <w:color w:val="000000" w:themeColor="text1"/>
                <w:kern w:val="2"/>
                <w:szCs w:val="24"/>
              </w:rPr>
              <w:t>1.2.3. Adresas</w:t>
            </w:r>
          </w:p>
        </w:tc>
        <w:tc>
          <w:tcPr>
            <w:tcW w:w="3510" w:type="dxa"/>
          </w:tcPr>
          <w:p w14:paraId="2209A7F9" w14:textId="77777777" w:rsidR="001C7D22" w:rsidRPr="002E6BB0" w:rsidRDefault="001C7D22" w:rsidP="001C7D22">
            <w:pPr>
              <w:jc w:val="center"/>
              <w:rPr>
                <w:color w:val="000000" w:themeColor="text1"/>
                <w:kern w:val="2"/>
                <w:szCs w:val="24"/>
              </w:rPr>
            </w:pPr>
          </w:p>
        </w:tc>
      </w:tr>
      <w:tr w:rsidR="002E6BB0" w:rsidRPr="002E6BB0" w14:paraId="6997CCAA" w14:textId="77777777">
        <w:tc>
          <w:tcPr>
            <w:tcW w:w="2808" w:type="dxa"/>
            <w:vMerge/>
          </w:tcPr>
          <w:p w14:paraId="60DFBC9E" w14:textId="77777777" w:rsidR="001C7D22" w:rsidRPr="002E6BB0" w:rsidRDefault="001C7D22" w:rsidP="001C7D22">
            <w:pPr>
              <w:rPr>
                <w:b/>
                <w:bCs/>
                <w:color w:val="000000" w:themeColor="text1"/>
                <w:kern w:val="2"/>
                <w:szCs w:val="24"/>
              </w:rPr>
            </w:pPr>
          </w:p>
        </w:tc>
        <w:tc>
          <w:tcPr>
            <w:tcW w:w="3240" w:type="dxa"/>
          </w:tcPr>
          <w:p w14:paraId="0253DCE8" w14:textId="77777777" w:rsidR="001C7D22" w:rsidRPr="002E6BB0" w:rsidRDefault="001C7D22" w:rsidP="001C7D22">
            <w:pPr>
              <w:rPr>
                <w:color w:val="000000" w:themeColor="text1"/>
                <w:kern w:val="2"/>
                <w:szCs w:val="24"/>
              </w:rPr>
            </w:pPr>
            <w:r w:rsidRPr="002E6BB0">
              <w:rPr>
                <w:color w:val="000000" w:themeColor="text1"/>
                <w:kern w:val="2"/>
                <w:szCs w:val="24"/>
              </w:rPr>
              <w:t>1.2.4. PVM mokėtojo kodas</w:t>
            </w:r>
          </w:p>
        </w:tc>
        <w:tc>
          <w:tcPr>
            <w:tcW w:w="3510" w:type="dxa"/>
          </w:tcPr>
          <w:p w14:paraId="664E6C26" w14:textId="77777777" w:rsidR="001C7D22" w:rsidRPr="002E6BB0" w:rsidRDefault="001C7D22" w:rsidP="001C7D22">
            <w:pPr>
              <w:jc w:val="center"/>
              <w:rPr>
                <w:color w:val="000000" w:themeColor="text1"/>
                <w:kern w:val="2"/>
                <w:szCs w:val="24"/>
              </w:rPr>
            </w:pPr>
          </w:p>
        </w:tc>
      </w:tr>
      <w:tr w:rsidR="002E6BB0" w:rsidRPr="002E6BB0" w14:paraId="56511B3F" w14:textId="77777777">
        <w:tc>
          <w:tcPr>
            <w:tcW w:w="2808" w:type="dxa"/>
            <w:vMerge/>
          </w:tcPr>
          <w:p w14:paraId="7F9384F3" w14:textId="77777777" w:rsidR="001C7D22" w:rsidRPr="002E6BB0" w:rsidRDefault="001C7D22" w:rsidP="001C7D22">
            <w:pPr>
              <w:rPr>
                <w:b/>
                <w:bCs/>
                <w:color w:val="000000" w:themeColor="text1"/>
                <w:kern w:val="2"/>
                <w:szCs w:val="24"/>
              </w:rPr>
            </w:pPr>
          </w:p>
        </w:tc>
        <w:tc>
          <w:tcPr>
            <w:tcW w:w="3240" w:type="dxa"/>
          </w:tcPr>
          <w:p w14:paraId="59604D65" w14:textId="77777777" w:rsidR="001C7D22" w:rsidRPr="002E6BB0" w:rsidRDefault="001C7D22" w:rsidP="001C7D22">
            <w:pPr>
              <w:rPr>
                <w:color w:val="000000" w:themeColor="text1"/>
                <w:kern w:val="2"/>
                <w:szCs w:val="24"/>
              </w:rPr>
            </w:pPr>
            <w:r w:rsidRPr="002E6BB0">
              <w:rPr>
                <w:color w:val="000000" w:themeColor="text1"/>
                <w:kern w:val="2"/>
                <w:szCs w:val="24"/>
              </w:rPr>
              <w:t>1.2.5. Atsiskaitomoji sąskaita</w:t>
            </w:r>
          </w:p>
        </w:tc>
        <w:tc>
          <w:tcPr>
            <w:tcW w:w="3510" w:type="dxa"/>
          </w:tcPr>
          <w:p w14:paraId="5E8603EA" w14:textId="77777777" w:rsidR="001C7D22" w:rsidRPr="002E6BB0" w:rsidRDefault="001C7D22" w:rsidP="001C7D22">
            <w:pPr>
              <w:jc w:val="center"/>
              <w:rPr>
                <w:color w:val="000000" w:themeColor="text1"/>
                <w:kern w:val="2"/>
                <w:szCs w:val="24"/>
              </w:rPr>
            </w:pPr>
          </w:p>
        </w:tc>
      </w:tr>
      <w:tr w:rsidR="002E6BB0" w:rsidRPr="002E6BB0" w14:paraId="76D25D72" w14:textId="77777777">
        <w:tc>
          <w:tcPr>
            <w:tcW w:w="2808" w:type="dxa"/>
            <w:vMerge/>
          </w:tcPr>
          <w:p w14:paraId="008F27AB" w14:textId="77777777" w:rsidR="001C7D22" w:rsidRPr="002E6BB0" w:rsidRDefault="001C7D22" w:rsidP="001C7D22">
            <w:pPr>
              <w:rPr>
                <w:b/>
                <w:bCs/>
                <w:color w:val="000000" w:themeColor="text1"/>
                <w:kern w:val="2"/>
                <w:szCs w:val="24"/>
              </w:rPr>
            </w:pPr>
          </w:p>
        </w:tc>
        <w:tc>
          <w:tcPr>
            <w:tcW w:w="3240" w:type="dxa"/>
          </w:tcPr>
          <w:p w14:paraId="0EF16E31" w14:textId="77777777" w:rsidR="001C7D22" w:rsidRPr="002E6BB0" w:rsidRDefault="001C7D22" w:rsidP="001C7D22">
            <w:pPr>
              <w:rPr>
                <w:color w:val="000000" w:themeColor="text1"/>
                <w:kern w:val="2"/>
                <w:szCs w:val="24"/>
              </w:rPr>
            </w:pPr>
            <w:r w:rsidRPr="002E6BB0">
              <w:rPr>
                <w:color w:val="000000" w:themeColor="text1"/>
                <w:kern w:val="2"/>
                <w:szCs w:val="24"/>
              </w:rPr>
              <w:t>1.2.6. Bankas, banko kodas</w:t>
            </w:r>
          </w:p>
        </w:tc>
        <w:tc>
          <w:tcPr>
            <w:tcW w:w="3510" w:type="dxa"/>
          </w:tcPr>
          <w:p w14:paraId="5F1D0193" w14:textId="77777777" w:rsidR="001C7D22" w:rsidRPr="002E6BB0" w:rsidRDefault="001C7D22" w:rsidP="001C7D22">
            <w:pPr>
              <w:jc w:val="center"/>
              <w:rPr>
                <w:color w:val="000000" w:themeColor="text1"/>
                <w:kern w:val="2"/>
                <w:szCs w:val="24"/>
              </w:rPr>
            </w:pPr>
          </w:p>
        </w:tc>
      </w:tr>
      <w:tr w:rsidR="002E6BB0" w:rsidRPr="002E6BB0" w14:paraId="76CF2E45" w14:textId="77777777">
        <w:tc>
          <w:tcPr>
            <w:tcW w:w="2808" w:type="dxa"/>
            <w:vMerge/>
          </w:tcPr>
          <w:p w14:paraId="7F57DC4A" w14:textId="77777777" w:rsidR="001C7D22" w:rsidRPr="002E6BB0" w:rsidRDefault="001C7D22" w:rsidP="001C7D22">
            <w:pPr>
              <w:rPr>
                <w:b/>
                <w:bCs/>
                <w:color w:val="000000" w:themeColor="text1"/>
                <w:kern w:val="2"/>
                <w:szCs w:val="24"/>
              </w:rPr>
            </w:pPr>
          </w:p>
        </w:tc>
        <w:tc>
          <w:tcPr>
            <w:tcW w:w="3240" w:type="dxa"/>
          </w:tcPr>
          <w:p w14:paraId="68AB0914" w14:textId="77777777" w:rsidR="001C7D22" w:rsidRPr="002E6BB0" w:rsidRDefault="001C7D22" w:rsidP="001C7D22">
            <w:pPr>
              <w:rPr>
                <w:color w:val="000000" w:themeColor="text1"/>
                <w:kern w:val="2"/>
                <w:szCs w:val="24"/>
              </w:rPr>
            </w:pPr>
            <w:r w:rsidRPr="002E6BB0">
              <w:rPr>
                <w:color w:val="000000" w:themeColor="text1"/>
                <w:kern w:val="2"/>
                <w:szCs w:val="24"/>
              </w:rPr>
              <w:t>1.2.7. Telefonas</w:t>
            </w:r>
          </w:p>
        </w:tc>
        <w:tc>
          <w:tcPr>
            <w:tcW w:w="3510" w:type="dxa"/>
          </w:tcPr>
          <w:p w14:paraId="04882A66" w14:textId="77777777" w:rsidR="001C7D22" w:rsidRPr="002E6BB0" w:rsidRDefault="001C7D22" w:rsidP="001C7D22">
            <w:pPr>
              <w:jc w:val="center"/>
              <w:rPr>
                <w:color w:val="000000" w:themeColor="text1"/>
                <w:kern w:val="2"/>
                <w:szCs w:val="24"/>
              </w:rPr>
            </w:pPr>
          </w:p>
        </w:tc>
      </w:tr>
      <w:tr w:rsidR="002E6BB0" w:rsidRPr="002E6BB0" w14:paraId="269EEE8D" w14:textId="77777777">
        <w:tc>
          <w:tcPr>
            <w:tcW w:w="2808" w:type="dxa"/>
            <w:vMerge/>
          </w:tcPr>
          <w:p w14:paraId="052EF525" w14:textId="77777777" w:rsidR="001C7D22" w:rsidRPr="002E6BB0" w:rsidRDefault="001C7D22" w:rsidP="001C7D22">
            <w:pPr>
              <w:rPr>
                <w:b/>
                <w:bCs/>
                <w:color w:val="000000" w:themeColor="text1"/>
                <w:kern w:val="2"/>
                <w:szCs w:val="24"/>
              </w:rPr>
            </w:pPr>
          </w:p>
        </w:tc>
        <w:tc>
          <w:tcPr>
            <w:tcW w:w="3240" w:type="dxa"/>
          </w:tcPr>
          <w:p w14:paraId="757F4B74" w14:textId="77777777" w:rsidR="001C7D22" w:rsidRPr="002E6BB0" w:rsidRDefault="001C7D22" w:rsidP="001C7D22">
            <w:pPr>
              <w:rPr>
                <w:color w:val="000000" w:themeColor="text1"/>
                <w:kern w:val="2"/>
                <w:szCs w:val="24"/>
              </w:rPr>
            </w:pPr>
            <w:r w:rsidRPr="002E6BB0">
              <w:rPr>
                <w:color w:val="000000" w:themeColor="text1"/>
                <w:kern w:val="2"/>
                <w:szCs w:val="24"/>
              </w:rPr>
              <w:t>1.2.8. El. paštas</w:t>
            </w:r>
          </w:p>
        </w:tc>
        <w:tc>
          <w:tcPr>
            <w:tcW w:w="3510" w:type="dxa"/>
          </w:tcPr>
          <w:p w14:paraId="2F7E9821" w14:textId="77777777" w:rsidR="001C7D22" w:rsidRPr="002E6BB0" w:rsidRDefault="001C7D22" w:rsidP="001C7D22">
            <w:pPr>
              <w:jc w:val="center"/>
              <w:rPr>
                <w:color w:val="000000" w:themeColor="text1"/>
                <w:kern w:val="2"/>
                <w:szCs w:val="24"/>
              </w:rPr>
            </w:pPr>
          </w:p>
        </w:tc>
      </w:tr>
      <w:tr w:rsidR="002E6BB0" w:rsidRPr="002E6BB0" w14:paraId="0CC1CDFC" w14:textId="77777777">
        <w:tc>
          <w:tcPr>
            <w:tcW w:w="2808" w:type="dxa"/>
            <w:vMerge/>
          </w:tcPr>
          <w:p w14:paraId="3A32526B" w14:textId="77777777" w:rsidR="001C7D22" w:rsidRPr="002E6BB0" w:rsidRDefault="001C7D22" w:rsidP="001C7D22">
            <w:pPr>
              <w:rPr>
                <w:b/>
                <w:bCs/>
                <w:color w:val="000000" w:themeColor="text1"/>
                <w:kern w:val="2"/>
                <w:szCs w:val="24"/>
              </w:rPr>
            </w:pPr>
          </w:p>
        </w:tc>
        <w:tc>
          <w:tcPr>
            <w:tcW w:w="3240" w:type="dxa"/>
          </w:tcPr>
          <w:p w14:paraId="37909961" w14:textId="77777777" w:rsidR="001C7D22" w:rsidRPr="002E6BB0" w:rsidRDefault="001C7D22" w:rsidP="001C7D22">
            <w:pPr>
              <w:rPr>
                <w:color w:val="000000" w:themeColor="text1"/>
                <w:kern w:val="2"/>
                <w:szCs w:val="24"/>
              </w:rPr>
            </w:pPr>
            <w:r w:rsidRPr="002E6BB0">
              <w:rPr>
                <w:color w:val="000000" w:themeColor="text1"/>
                <w:kern w:val="2"/>
                <w:szCs w:val="24"/>
              </w:rPr>
              <w:t>1.2.9. Šalies atstovas</w:t>
            </w:r>
          </w:p>
        </w:tc>
        <w:tc>
          <w:tcPr>
            <w:tcW w:w="3510" w:type="dxa"/>
          </w:tcPr>
          <w:p w14:paraId="4158F528" w14:textId="77777777" w:rsidR="001C7D22" w:rsidRPr="002E6BB0" w:rsidRDefault="001C7D22" w:rsidP="001C7D22">
            <w:pPr>
              <w:jc w:val="center"/>
              <w:rPr>
                <w:color w:val="000000" w:themeColor="text1"/>
                <w:kern w:val="2"/>
                <w:szCs w:val="24"/>
              </w:rPr>
            </w:pPr>
          </w:p>
        </w:tc>
      </w:tr>
      <w:tr w:rsidR="002E6BB0" w:rsidRPr="002E6BB0" w14:paraId="5CEC3529" w14:textId="77777777">
        <w:tc>
          <w:tcPr>
            <w:tcW w:w="2808" w:type="dxa"/>
            <w:vMerge/>
          </w:tcPr>
          <w:p w14:paraId="0207F6D8" w14:textId="77777777" w:rsidR="001C7D22" w:rsidRPr="002E6BB0" w:rsidRDefault="001C7D22" w:rsidP="001C7D22">
            <w:pPr>
              <w:rPr>
                <w:b/>
                <w:bCs/>
                <w:color w:val="000000" w:themeColor="text1"/>
                <w:kern w:val="2"/>
                <w:szCs w:val="24"/>
              </w:rPr>
            </w:pPr>
          </w:p>
        </w:tc>
        <w:tc>
          <w:tcPr>
            <w:tcW w:w="3240" w:type="dxa"/>
          </w:tcPr>
          <w:p w14:paraId="06957C16" w14:textId="77777777" w:rsidR="001C7D22" w:rsidRPr="002E6BB0" w:rsidRDefault="001C7D22" w:rsidP="001C7D22">
            <w:pPr>
              <w:rPr>
                <w:color w:val="000000" w:themeColor="text1"/>
                <w:kern w:val="2"/>
                <w:szCs w:val="24"/>
              </w:rPr>
            </w:pPr>
            <w:r w:rsidRPr="002E6BB0">
              <w:rPr>
                <w:color w:val="000000" w:themeColor="text1"/>
                <w:kern w:val="2"/>
                <w:szCs w:val="24"/>
              </w:rPr>
              <w:t>1.2.10. Atstovavimo pagrindas</w:t>
            </w:r>
          </w:p>
        </w:tc>
        <w:tc>
          <w:tcPr>
            <w:tcW w:w="3510" w:type="dxa"/>
          </w:tcPr>
          <w:p w14:paraId="2FC613A4" w14:textId="77777777" w:rsidR="001C7D22" w:rsidRPr="002E6BB0" w:rsidRDefault="001C7D22" w:rsidP="001C7D22">
            <w:pPr>
              <w:jc w:val="center"/>
              <w:rPr>
                <w:color w:val="000000" w:themeColor="text1"/>
                <w:kern w:val="2"/>
                <w:szCs w:val="24"/>
              </w:rPr>
            </w:pPr>
          </w:p>
        </w:tc>
      </w:tr>
    </w:tbl>
    <w:p w14:paraId="6CC0587F" w14:textId="77777777" w:rsidR="00B767F3" w:rsidRPr="002E6BB0" w:rsidRDefault="00B767F3">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E6BB0" w:rsidRPr="002E6BB0" w14:paraId="3EFEA890" w14:textId="77777777">
        <w:trPr>
          <w:trHeight w:val="300"/>
        </w:trPr>
        <w:tc>
          <w:tcPr>
            <w:tcW w:w="9535" w:type="dxa"/>
            <w:gridSpan w:val="5"/>
          </w:tcPr>
          <w:p w14:paraId="2A0FE631" w14:textId="77777777" w:rsidR="00B767F3" w:rsidRPr="002E6BB0" w:rsidRDefault="00DD7479">
            <w:pPr>
              <w:jc w:val="center"/>
              <w:rPr>
                <w:b/>
                <w:bCs/>
                <w:color w:val="000000" w:themeColor="text1"/>
                <w:kern w:val="2"/>
                <w:szCs w:val="24"/>
              </w:rPr>
            </w:pPr>
            <w:r w:rsidRPr="002E6BB0">
              <w:rPr>
                <w:b/>
                <w:bCs/>
                <w:color w:val="000000" w:themeColor="text1"/>
                <w:kern w:val="2"/>
                <w:szCs w:val="24"/>
              </w:rPr>
              <w:t>2. ATSAKINGI ASMENYS</w:t>
            </w:r>
          </w:p>
        </w:tc>
      </w:tr>
      <w:tr w:rsidR="00181C1C" w:rsidRPr="002E6BB0"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181C1C" w:rsidRPr="002E6BB0" w:rsidRDefault="00181C1C" w:rsidP="00181C1C">
            <w:pPr>
              <w:rPr>
                <w:b/>
                <w:bCs/>
                <w:color w:val="000000" w:themeColor="text1"/>
                <w:kern w:val="2"/>
                <w:szCs w:val="24"/>
              </w:rPr>
            </w:pPr>
            <w:r w:rsidRPr="002E6BB0">
              <w:rPr>
                <w:b/>
                <w:bCs/>
                <w:color w:val="000000" w:themeColor="text1"/>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DB5518F" w:rsidR="00181C1C" w:rsidRPr="002E6BB0" w:rsidRDefault="00181C1C" w:rsidP="00181C1C">
            <w:pPr>
              <w:rPr>
                <w:color w:val="000000" w:themeColor="text1"/>
                <w:kern w:val="2"/>
                <w:szCs w:val="24"/>
              </w:rPr>
            </w:pPr>
            <w:r>
              <w:rPr>
                <w:color w:val="4472C4"/>
                <w:kern w:val="2"/>
                <w:szCs w:val="24"/>
              </w:rPr>
              <w:t>(nurodyti padalinį / skyrių, pareigas, vardą, pavardę, tel., el. paštą)</w:t>
            </w:r>
          </w:p>
        </w:tc>
      </w:tr>
      <w:tr w:rsidR="00181C1C" w:rsidRPr="002E6BB0"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181C1C" w:rsidRPr="002E6BB0" w:rsidRDefault="00181C1C" w:rsidP="00181C1C">
            <w:pPr>
              <w:rPr>
                <w:b/>
                <w:bCs/>
                <w:color w:val="000000" w:themeColor="text1"/>
                <w:kern w:val="2"/>
                <w:szCs w:val="24"/>
              </w:rPr>
            </w:pPr>
            <w:r w:rsidRPr="002E6BB0">
              <w:rPr>
                <w:b/>
                <w:bCs/>
                <w:color w:val="000000" w:themeColor="text1"/>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FA834A4" w:rsidR="00181C1C" w:rsidRPr="002E6BB0" w:rsidRDefault="00181C1C" w:rsidP="00181C1C">
            <w:pPr>
              <w:rPr>
                <w:color w:val="000000" w:themeColor="text1"/>
                <w:kern w:val="2"/>
                <w:szCs w:val="24"/>
              </w:rPr>
            </w:pPr>
            <w:r>
              <w:rPr>
                <w:color w:val="4472C4"/>
                <w:kern w:val="2"/>
                <w:szCs w:val="24"/>
              </w:rPr>
              <w:t>(nurodyti padalinį / skyrių, pareigas, vardą, pavardę, tel., el. paštą)</w:t>
            </w:r>
          </w:p>
        </w:tc>
      </w:tr>
      <w:tr w:rsidR="002E6BB0" w:rsidRPr="002E6BB0" w14:paraId="2A3330D6" w14:textId="77777777">
        <w:trPr>
          <w:trHeight w:val="300"/>
        </w:trPr>
        <w:tc>
          <w:tcPr>
            <w:tcW w:w="9535" w:type="dxa"/>
            <w:gridSpan w:val="5"/>
          </w:tcPr>
          <w:p w14:paraId="691D758A" w14:textId="77777777" w:rsidR="00B767F3" w:rsidRPr="002E6BB0" w:rsidRDefault="00DD7479">
            <w:pPr>
              <w:jc w:val="center"/>
              <w:rPr>
                <w:b/>
                <w:bCs/>
                <w:color w:val="000000" w:themeColor="text1"/>
                <w:kern w:val="2"/>
                <w:szCs w:val="24"/>
              </w:rPr>
            </w:pPr>
            <w:r w:rsidRPr="002E6BB0">
              <w:rPr>
                <w:b/>
                <w:bCs/>
                <w:color w:val="000000" w:themeColor="text1"/>
                <w:kern w:val="2"/>
                <w:szCs w:val="24"/>
              </w:rPr>
              <w:t>3. SUTARTIES DALYKAS</w:t>
            </w:r>
          </w:p>
        </w:tc>
      </w:tr>
      <w:tr w:rsidR="002E6BB0" w:rsidRPr="002E6BB0"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E6BB0" w:rsidRDefault="00DD7479">
            <w:pPr>
              <w:rPr>
                <w:b/>
                <w:bCs/>
                <w:color w:val="000000" w:themeColor="text1"/>
                <w:kern w:val="2"/>
                <w:szCs w:val="24"/>
              </w:rPr>
            </w:pPr>
            <w:r w:rsidRPr="002E6BB0">
              <w:rPr>
                <w:b/>
                <w:bCs/>
                <w:color w:val="000000" w:themeColor="text1"/>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E306751" w:rsidR="00B767F3" w:rsidRPr="002E6BB0" w:rsidRDefault="00DD7479" w:rsidP="00D954B8">
            <w:pPr>
              <w:jc w:val="both"/>
              <w:rPr>
                <w:color w:val="000000" w:themeColor="text1"/>
                <w:kern w:val="2"/>
                <w:szCs w:val="24"/>
              </w:rPr>
            </w:pPr>
            <w:r w:rsidRPr="002E6BB0">
              <w:rPr>
                <w:color w:val="000000" w:themeColor="text1"/>
                <w:kern w:val="2"/>
                <w:szCs w:val="24"/>
              </w:rPr>
              <w:t xml:space="preserve">Tiekėjas įsipareigoja Sutartyje numatytomis sąlygomis </w:t>
            </w:r>
            <w:r w:rsidR="000E3E29">
              <w:rPr>
                <w:color w:val="000000" w:themeColor="text1"/>
                <w:kern w:val="2"/>
                <w:szCs w:val="24"/>
              </w:rPr>
              <w:t>įdiegti</w:t>
            </w:r>
            <w:r w:rsidRPr="002E6BB0">
              <w:rPr>
                <w:color w:val="000000" w:themeColor="text1"/>
                <w:kern w:val="2"/>
                <w:szCs w:val="24"/>
              </w:rPr>
              <w:t xml:space="preserve"> P</w:t>
            </w:r>
            <w:r w:rsidR="00684358">
              <w:rPr>
                <w:color w:val="000000" w:themeColor="text1"/>
                <w:kern w:val="2"/>
                <w:szCs w:val="24"/>
              </w:rPr>
              <w:t xml:space="preserve">aslaugos gavėjui </w:t>
            </w:r>
            <w:r w:rsidR="003B3123">
              <w:rPr>
                <w:color w:val="000000" w:themeColor="text1"/>
                <w:kern w:val="2"/>
                <w:szCs w:val="24"/>
              </w:rPr>
              <w:t>tarptautinių studentų priėmimo ir administrav</w:t>
            </w:r>
            <w:r w:rsidR="002C1673">
              <w:rPr>
                <w:color w:val="000000" w:themeColor="text1"/>
                <w:kern w:val="2"/>
                <w:szCs w:val="24"/>
              </w:rPr>
              <w:t>imo platformą</w:t>
            </w:r>
            <w:r w:rsidR="00D93EEF">
              <w:rPr>
                <w:color w:val="000000" w:themeColor="text1"/>
                <w:kern w:val="2"/>
                <w:szCs w:val="24"/>
              </w:rPr>
              <w:t xml:space="preserve">, kurios paskirtis vykdyti patogų, efektyvų ir savalaikį užsienio studentų priėmimo </w:t>
            </w:r>
            <w:r w:rsidR="00346290">
              <w:rPr>
                <w:color w:val="000000" w:themeColor="text1"/>
                <w:kern w:val="2"/>
                <w:szCs w:val="24"/>
              </w:rPr>
              <w:t xml:space="preserve">į Klaipėdos Universitetą procesą, </w:t>
            </w:r>
            <w:r w:rsidR="00346290">
              <w:rPr>
                <w:color w:val="000000" w:themeColor="text1"/>
                <w:kern w:val="2"/>
                <w:szCs w:val="24"/>
              </w:rPr>
              <w:lastRenderedPageBreak/>
              <w:t>užtikrinti viso priėmimo ciklo skaidrumą, duomenų saugumą ir proceso nepertraukiamumą.</w:t>
            </w:r>
          </w:p>
          <w:p w14:paraId="74009C55" w14:textId="61AF162F" w:rsidR="00B767F3" w:rsidRPr="002E6BB0" w:rsidRDefault="001C7D22" w:rsidP="00D954B8">
            <w:pPr>
              <w:jc w:val="both"/>
              <w:rPr>
                <w:color w:val="000000" w:themeColor="text1"/>
                <w:kern w:val="2"/>
                <w:szCs w:val="24"/>
              </w:rPr>
            </w:pPr>
            <w:r w:rsidRPr="002E6BB0">
              <w:rPr>
                <w:color w:val="000000" w:themeColor="text1"/>
                <w:kern w:val="2"/>
                <w:szCs w:val="24"/>
              </w:rPr>
              <w:t>Išsamus Prekių aprašymas ir kiti reikalavimai tiekiamoms Prekėms nustatyti Sutarties priede Nr. 1 „Techninė specifikacija“ (toliau – Techninė specifikacija) ir Sutarties priede Nr. 2 „Pasiūlymas“.</w:t>
            </w:r>
          </w:p>
        </w:tc>
      </w:tr>
      <w:tr w:rsidR="002E6BB0" w:rsidRPr="002E6BB0"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2E6BB0" w:rsidRDefault="00B767F3">
            <w:pPr>
              <w:rPr>
                <w:color w:val="000000" w:themeColor="text1"/>
                <w:kern w:val="2"/>
                <w:szCs w:val="24"/>
              </w:rPr>
            </w:pPr>
          </w:p>
        </w:tc>
      </w:tr>
      <w:tr w:rsidR="002E6BB0" w:rsidRPr="002E6BB0"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E6BB0" w:rsidRDefault="00DD7479">
            <w:pPr>
              <w:rPr>
                <w:b/>
                <w:bCs/>
                <w:color w:val="000000" w:themeColor="text1"/>
                <w:kern w:val="2"/>
                <w:szCs w:val="24"/>
              </w:rPr>
            </w:pPr>
            <w:r w:rsidRPr="002E6BB0">
              <w:rPr>
                <w:b/>
                <w:bCs/>
                <w:color w:val="000000" w:themeColor="text1"/>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903C7EB"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7A8EB718" w14:textId="77777777">
        <w:trPr>
          <w:trHeight w:val="300"/>
        </w:trPr>
        <w:tc>
          <w:tcPr>
            <w:tcW w:w="9535" w:type="dxa"/>
            <w:gridSpan w:val="5"/>
          </w:tcPr>
          <w:p w14:paraId="378814B2" w14:textId="77777777" w:rsidR="00B767F3" w:rsidRPr="002E6BB0" w:rsidRDefault="00DD7479">
            <w:pPr>
              <w:jc w:val="center"/>
              <w:rPr>
                <w:b/>
                <w:bCs/>
                <w:color w:val="000000" w:themeColor="text1"/>
                <w:kern w:val="2"/>
                <w:szCs w:val="24"/>
              </w:rPr>
            </w:pPr>
            <w:r w:rsidRPr="002E6BB0">
              <w:rPr>
                <w:b/>
                <w:bCs/>
                <w:color w:val="000000" w:themeColor="text1"/>
                <w:kern w:val="2"/>
                <w:szCs w:val="24"/>
              </w:rPr>
              <w:t>4. PREKIŲ PRISTATYMO TERMINAI IR PREKIŲ PERDAVIMO - PRIĖMIMO TVARKA</w:t>
            </w:r>
          </w:p>
        </w:tc>
      </w:tr>
      <w:tr w:rsidR="002E6BB0" w:rsidRPr="002E6BB0" w14:paraId="3322A23C" w14:textId="77777777" w:rsidTr="00D954B8">
        <w:trPr>
          <w:trHeight w:val="1311"/>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2E6BB0" w:rsidRDefault="00DD7479">
            <w:pPr>
              <w:rPr>
                <w:b/>
                <w:bCs/>
                <w:color w:val="000000" w:themeColor="text1"/>
                <w:kern w:val="2"/>
                <w:szCs w:val="24"/>
              </w:rPr>
            </w:pPr>
            <w:r w:rsidRPr="002E6BB0">
              <w:rPr>
                <w:b/>
                <w:bCs/>
                <w:color w:val="000000" w:themeColor="text1"/>
                <w:kern w:val="2"/>
                <w:szCs w:val="24"/>
              </w:rPr>
              <w:t>4.1. Prekių pristatymo terminas, kai Prekės pristatomos vienu kartu</w:t>
            </w:r>
          </w:p>
          <w:p w14:paraId="57A63A12" w14:textId="44350113" w:rsidR="00B767F3" w:rsidRPr="002E6BB0"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22BDAA3" w:rsidR="00B767F3" w:rsidRPr="002E6BB0" w:rsidRDefault="00DD7479" w:rsidP="00D954B8">
            <w:pPr>
              <w:jc w:val="both"/>
              <w:rPr>
                <w:color w:val="000000" w:themeColor="text1"/>
                <w:kern w:val="2"/>
                <w:szCs w:val="24"/>
              </w:rPr>
            </w:pPr>
            <w:r w:rsidRPr="002E6BB0">
              <w:rPr>
                <w:color w:val="000000" w:themeColor="text1"/>
                <w:kern w:val="2"/>
                <w:szCs w:val="24"/>
              </w:rPr>
              <w:t xml:space="preserve">Tiekėjas </w:t>
            </w:r>
            <w:r w:rsidR="00317878">
              <w:rPr>
                <w:color w:val="000000" w:themeColor="text1"/>
                <w:kern w:val="2"/>
                <w:szCs w:val="24"/>
              </w:rPr>
              <w:t>platformą p</w:t>
            </w:r>
            <w:r w:rsidR="00C05B07">
              <w:rPr>
                <w:color w:val="000000" w:themeColor="text1"/>
                <w:kern w:val="2"/>
                <w:szCs w:val="24"/>
              </w:rPr>
              <w:t>rivalo</w:t>
            </w:r>
            <w:r w:rsidR="00317878">
              <w:rPr>
                <w:color w:val="000000" w:themeColor="text1"/>
                <w:kern w:val="2"/>
                <w:szCs w:val="24"/>
              </w:rPr>
              <w:t xml:space="preserve"> įdiegti </w:t>
            </w:r>
            <w:r w:rsidRPr="002E6BB0">
              <w:rPr>
                <w:color w:val="000000" w:themeColor="text1"/>
                <w:kern w:val="2"/>
                <w:szCs w:val="24"/>
              </w:rPr>
              <w:t xml:space="preserve"> </w:t>
            </w:r>
            <w:r w:rsidRPr="002E6BB0">
              <w:rPr>
                <w:b/>
                <w:bCs/>
                <w:color w:val="000000" w:themeColor="text1"/>
                <w:kern w:val="2"/>
                <w:szCs w:val="24"/>
              </w:rPr>
              <w:t>ne vėliau kaip</w:t>
            </w:r>
            <w:r w:rsidR="00317878">
              <w:rPr>
                <w:b/>
                <w:bCs/>
                <w:color w:val="000000" w:themeColor="text1"/>
                <w:kern w:val="2"/>
                <w:szCs w:val="24"/>
              </w:rPr>
              <w:t xml:space="preserve"> </w:t>
            </w:r>
            <w:r w:rsidR="00CC7B42">
              <w:rPr>
                <w:b/>
                <w:bCs/>
                <w:color w:val="000000" w:themeColor="text1"/>
                <w:kern w:val="2"/>
                <w:szCs w:val="24"/>
              </w:rPr>
              <w:t>2026 m. sausio 1 d.</w:t>
            </w:r>
            <w:r w:rsidRPr="002E6BB0">
              <w:rPr>
                <w:color w:val="000000" w:themeColor="text1"/>
                <w:kern w:val="2"/>
                <w:szCs w:val="24"/>
              </w:rPr>
              <w:t xml:space="preserve"> adresu: </w:t>
            </w:r>
            <w:r w:rsidR="001C7D22" w:rsidRPr="002E6BB0">
              <w:rPr>
                <w:color w:val="000000" w:themeColor="text1"/>
                <w:kern w:val="2"/>
                <w:szCs w:val="24"/>
              </w:rPr>
              <w:t xml:space="preserve">H. Manto g. </w:t>
            </w:r>
            <w:r w:rsidR="00FA0604">
              <w:rPr>
                <w:color w:val="000000" w:themeColor="text1"/>
                <w:kern w:val="2"/>
                <w:szCs w:val="24"/>
              </w:rPr>
              <w:t>84</w:t>
            </w:r>
            <w:r w:rsidR="001C7D22" w:rsidRPr="002E6BB0">
              <w:rPr>
                <w:color w:val="000000" w:themeColor="text1"/>
                <w:kern w:val="2"/>
                <w:szCs w:val="24"/>
              </w:rPr>
              <w:t xml:space="preserve">, Klaipėda (Klaipėdos universiteto </w:t>
            </w:r>
            <w:r w:rsidR="00FA0604">
              <w:rPr>
                <w:color w:val="000000" w:themeColor="text1"/>
                <w:kern w:val="2"/>
                <w:szCs w:val="24"/>
              </w:rPr>
              <w:t>Tarptautinių ryšių</w:t>
            </w:r>
            <w:r w:rsidR="001C7D22" w:rsidRPr="002E6BB0">
              <w:rPr>
                <w:color w:val="000000" w:themeColor="text1"/>
                <w:kern w:val="2"/>
                <w:szCs w:val="24"/>
              </w:rPr>
              <w:t xml:space="preserve"> tarnyba)</w:t>
            </w:r>
            <w:r w:rsidR="00D954B8">
              <w:rPr>
                <w:color w:val="000000" w:themeColor="text1"/>
                <w:kern w:val="2"/>
                <w:szCs w:val="24"/>
              </w:rPr>
              <w:t>.</w:t>
            </w:r>
          </w:p>
        </w:tc>
      </w:tr>
      <w:tr w:rsidR="002E6BB0" w:rsidRPr="002E6BB0"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E6BB0" w:rsidRDefault="00DD7479">
            <w:pPr>
              <w:rPr>
                <w:b/>
                <w:bCs/>
                <w:color w:val="000000" w:themeColor="text1"/>
                <w:kern w:val="2"/>
                <w:szCs w:val="24"/>
              </w:rPr>
            </w:pPr>
            <w:r w:rsidRPr="002E6BB0">
              <w:rPr>
                <w:b/>
                <w:bCs/>
                <w:color w:val="000000" w:themeColor="text1"/>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2E6BB0" w:rsidRDefault="00DD7479">
            <w:pPr>
              <w:rPr>
                <w:color w:val="000000" w:themeColor="text1"/>
                <w:kern w:val="2"/>
                <w:szCs w:val="24"/>
              </w:rPr>
            </w:pPr>
            <w:r w:rsidRPr="002E6BB0">
              <w:rPr>
                <w:color w:val="000000" w:themeColor="text1"/>
                <w:kern w:val="2"/>
                <w:szCs w:val="24"/>
              </w:rPr>
              <w:t>Netaikoma</w:t>
            </w:r>
          </w:p>
          <w:p w14:paraId="13A5AE4A" w14:textId="617278BA" w:rsidR="00B767F3" w:rsidRPr="002E6BB0" w:rsidRDefault="00B767F3">
            <w:pPr>
              <w:rPr>
                <w:color w:val="000000" w:themeColor="text1"/>
                <w:kern w:val="2"/>
                <w:szCs w:val="24"/>
              </w:rPr>
            </w:pPr>
          </w:p>
        </w:tc>
      </w:tr>
      <w:tr w:rsidR="002E6BB0" w:rsidRPr="002E6BB0"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E6BB0" w:rsidRDefault="00DD7479">
            <w:pPr>
              <w:rPr>
                <w:b/>
                <w:bCs/>
                <w:color w:val="000000" w:themeColor="text1"/>
                <w:kern w:val="2"/>
                <w:szCs w:val="24"/>
              </w:rPr>
            </w:pPr>
            <w:r w:rsidRPr="002E6BB0">
              <w:rPr>
                <w:b/>
                <w:bCs/>
                <w:color w:val="000000" w:themeColor="text1"/>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2E6BB0" w:rsidRDefault="00DD7479">
            <w:pPr>
              <w:rPr>
                <w:color w:val="000000" w:themeColor="text1"/>
                <w:kern w:val="2"/>
                <w:szCs w:val="24"/>
              </w:rPr>
            </w:pPr>
            <w:r w:rsidRPr="002E6BB0">
              <w:rPr>
                <w:color w:val="000000" w:themeColor="text1"/>
                <w:kern w:val="2"/>
                <w:szCs w:val="24"/>
              </w:rPr>
              <w:t>Netaikoma</w:t>
            </w:r>
          </w:p>
          <w:p w14:paraId="4F9F0D5E" w14:textId="07A0D84C" w:rsidR="00B767F3" w:rsidRPr="002E6BB0" w:rsidRDefault="00B767F3">
            <w:pPr>
              <w:rPr>
                <w:color w:val="000000" w:themeColor="text1"/>
                <w:kern w:val="2"/>
                <w:szCs w:val="24"/>
              </w:rPr>
            </w:pPr>
          </w:p>
        </w:tc>
      </w:tr>
      <w:tr w:rsidR="002E6BB0" w:rsidRPr="002E6BB0"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E6BB0" w:rsidRDefault="00DD7479">
            <w:pPr>
              <w:rPr>
                <w:b/>
                <w:bCs/>
                <w:color w:val="000000" w:themeColor="text1"/>
                <w:kern w:val="2"/>
                <w:szCs w:val="24"/>
              </w:rPr>
            </w:pPr>
            <w:r w:rsidRPr="002E6BB0">
              <w:rPr>
                <w:b/>
                <w:bCs/>
                <w:color w:val="000000" w:themeColor="text1"/>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E6BB0" w:rsidRDefault="00DD7479">
            <w:pPr>
              <w:rPr>
                <w:color w:val="000000" w:themeColor="text1"/>
                <w:kern w:val="2"/>
                <w:szCs w:val="24"/>
              </w:rPr>
            </w:pPr>
            <w:r w:rsidRPr="002E6BB0">
              <w:rPr>
                <w:color w:val="000000" w:themeColor="text1"/>
                <w:kern w:val="2"/>
                <w:szCs w:val="24"/>
              </w:rPr>
              <w:t>Netaikoma</w:t>
            </w:r>
          </w:p>
          <w:p w14:paraId="28A4DEDE" w14:textId="4096978D" w:rsidR="00B767F3" w:rsidRPr="002E6BB0" w:rsidRDefault="00B767F3">
            <w:pPr>
              <w:rPr>
                <w:color w:val="000000" w:themeColor="text1"/>
                <w:kern w:val="2"/>
                <w:szCs w:val="24"/>
              </w:rPr>
            </w:pPr>
          </w:p>
        </w:tc>
      </w:tr>
      <w:tr w:rsidR="002E6BB0" w:rsidRPr="002E6BB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E6BB0" w:rsidRDefault="00DD7479">
            <w:pPr>
              <w:rPr>
                <w:b/>
                <w:bCs/>
                <w:color w:val="000000" w:themeColor="text1"/>
                <w:kern w:val="2"/>
                <w:szCs w:val="24"/>
              </w:rPr>
            </w:pPr>
            <w:r w:rsidRPr="002E6BB0">
              <w:rPr>
                <w:b/>
                <w:bCs/>
                <w:color w:val="000000" w:themeColor="text1"/>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45C271" w14:textId="7976099A" w:rsidR="001C7D22" w:rsidRPr="002E6BB0" w:rsidRDefault="00A11D74" w:rsidP="00D954B8">
            <w:pPr>
              <w:jc w:val="both"/>
              <w:rPr>
                <w:rFonts w:eastAsia="Google Sans Text"/>
                <w:color w:val="000000" w:themeColor="text1"/>
                <w:szCs w:val="24"/>
              </w:rPr>
            </w:pPr>
            <w:r>
              <w:rPr>
                <w:color w:val="000000" w:themeColor="text1"/>
                <w:kern w:val="2"/>
                <w:szCs w:val="24"/>
              </w:rPr>
              <w:t xml:space="preserve">Duomenys turi būti </w:t>
            </w:r>
            <w:r w:rsidR="00AE62EF">
              <w:rPr>
                <w:color w:val="000000" w:themeColor="text1"/>
                <w:kern w:val="2"/>
                <w:szCs w:val="24"/>
              </w:rPr>
              <w:t>saugomi Tiekėjo serveriuose išskirtinai Europos Sąjungos terito</w:t>
            </w:r>
            <w:r w:rsidR="009224D4">
              <w:rPr>
                <w:color w:val="000000" w:themeColor="text1"/>
                <w:kern w:val="2"/>
                <w:szCs w:val="24"/>
              </w:rPr>
              <w:t>r</w:t>
            </w:r>
            <w:r w:rsidR="00AE62EF">
              <w:rPr>
                <w:color w:val="000000" w:themeColor="text1"/>
                <w:kern w:val="2"/>
                <w:szCs w:val="24"/>
              </w:rPr>
              <w:t>ijoje. Serveriai turi būti laikomi TIER III sertifikuotame duomenų centre</w:t>
            </w:r>
            <w:r w:rsidR="009224D4">
              <w:rPr>
                <w:color w:val="000000" w:themeColor="text1"/>
                <w:kern w:val="2"/>
                <w:szCs w:val="24"/>
              </w:rPr>
              <w:t>.</w:t>
            </w:r>
          </w:p>
          <w:p w14:paraId="73FFA04B" w14:textId="6CBC70F1" w:rsidR="00D954B8" w:rsidRPr="002E6BB0" w:rsidRDefault="00D954B8" w:rsidP="009224D4">
            <w:pPr>
              <w:rPr>
                <w:color w:val="000000" w:themeColor="text1"/>
                <w:kern w:val="2"/>
                <w:szCs w:val="24"/>
              </w:rPr>
            </w:pPr>
          </w:p>
        </w:tc>
      </w:tr>
      <w:tr w:rsidR="002E6BB0" w:rsidRPr="002E6BB0" w14:paraId="256DAE69" w14:textId="77777777">
        <w:trPr>
          <w:trHeight w:val="300"/>
        </w:trPr>
        <w:tc>
          <w:tcPr>
            <w:tcW w:w="9535" w:type="dxa"/>
            <w:gridSpan w:val="5"/>
          </w:tcPr>
          <w:p w14:paraId="37A3E3FA" w14:textId="77777777" w:rsidR="00B767F3" w:rsidRPr="002E6BB0" w:rsidRDefault="00DD7479">
            <w:pPr>
              <w:jc w:val="center"/>
              <w:rPr>
                <w:b/>
                <w:bCs/>
                <w:color w:val="000000" w:themeColor="text1"/>
                <w:kern w:val="2"/>
                <w:szCs w:val="24"/>
              </w:rPr>
            </w:pPr>
            <w:r w:rsidRPr="002E6BB0">
              <w:rPr>
                <w:b/>
                <w:bCs/>
                <w:color w:val="000000" w:themeColor="text1"/>
                <w:kern w:val="2"/>
                <w:szCs w:val="24"/>
              </w:rPr>
              <w:t>5. SUTARTIES KAINA IR ATSISKAITYMO TVARKA</w:t>
            </w:r>
          </w:p>
        </w:tc>
      </w:tr>
      <w:tr w:rsidR="002E6BB0" w:rsidRPr="002E6BB0"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E6BB0" w:rsidRDefault="00DD7479">
            <w:pPr>
              <w:rPr>
                <w:b/>
                <w:bCs/>
                <w:color w:val="000000" w:themeColor="text1"/>
                <w:kern w:val="2"/>
                <w:szCs w:val="24"/>
              </w:rPr>
            </w:pPr>
            <w:r w:rsidRPr="002E6BB0">
              <w:rPr>
                <w:b/>
                <w:bCs/>
                <w:color w:val="000000" w:themeColor="text1"/>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11699DDA" w:rsidR="00B767F3" w:rsidRPr="002E6BB0" w:rsidRDefault="00DD7479">
            <w:pPr>
              <w:rPr>
                <w:color w:val="000000" w:themeColor="text1"/>
                <w:kern w:val="2"/>
                <w:szCs w:val="24"/>
              </w:rPr>
            </w:pPr>
            <w:r w:rsidRPr="002E6BB0">
              <w:rPr>
                <w:color w:val="000000" w:themeColor="text1"/>
                <w:kern w:val="2"/>
                <w:szCs w:val="24"/>
              </w:rPr>
              <w:t>Fiksuotos kainos kainodara</w:t>
            </w:r>
          </w:p>
          <w:p w14:paraId="5898D319" w14:textId="1BD97769" w:rsidR="00B767F3" w:rsidRPr="002E6BB0" w:rsidRDefault="00B767F3">
            <w:pPr>
              <w:rPr>
                <w:color w:val="000000" w:themeColor="text1"/>
                <w:kern w:val="2"/>
              </w:rPr>
            </w:pPr>
          </w:p>
        </w:tc>
      </w:tr>
      <w:tr w:rsidR="002E6BB0" w:rsidRPr="002E6BB0"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2E6BB0" w:rsidRDefault="00DD7479">
            <w:pPr>
              <w:rPr>
                <w:b/>
                <w:bCs/>
                <w:color w:val="000000" w:themeColor="text1"/>
                <w:kern w:val="2"/>
                <w:szCs w:val="24"/>
              </w:rPr>
            </w:pPr>
            <w:r w:rsidRPr="002E6BB0">
              <w:rPr>
                <w:b/>
                <w:bCs/>
                <w:color w:val="000000" w:themeColor="text1"/>
                <w:kern w:val="2"/>
                <w:szCs w:val="24"/>
              </w:rPr>
              <w:t xml:space="preserve">5.2. Pradinės Sutarties vertė ir Sutarties kaina, kai taikoma </w:t>
            </w:r>
            <w:r w:rsidRPr="002E6BB0">
              <w:rPr>
                <w:b/>
                <w:bCs/>
                <w:color w:val="000000" w:themeColor="text1"/>
                <w:kern w:val="2"/>
                <w:szCs w:val="24"/>
                <w:u w:val="single"/>
              </w:rPr>
              <w:t>fiksuotos kainos</w:t>
            </w:r>
            <w:r w:rsidRPr="002E6BB0">
              <w:rPr>
                <w:b/>
                <w:bCs/>
                <w:color w:val="000000" w:themeColor="text1"/>
                <w:kern w:val="2"/>
                <w:szCs w:val="24"/>
              </w:rPr>
              <w:t xml:space="preserve"> kainodara</w:t>
            </w:r>
          </w:p>
          <w:p w14:paraId="6F9C3B7D" w14:textId="77777777" w:rsidR="00B767F3" w:rsidRPr="002E6BB0" w:rsidRDefault="00B767F3">
            <w:pPr>
              <w:rPr>
                <w:b/>
                <w:bCs/>
                <w:color w:val="000000" w:themeColor="text1"/>
                <w:kern w:val="2"/>
                <w:szCs w:val="24"/>
              </w:rPr>
            </w:pPr>
          </w:p>
          <w:p w14:paraId="57A32D62" w14:textId="77777777" w:rsidR="00B767F3" w:rsidRPr="002E6BB0" w:rsidRDefault="00B767F3">
            <w:pPr>
              <w:rPr>
                <w:b/>
                <w:bCs/>
                <w:color w:val="000000" w:themeColor="text1"/>
                <w:kern w:val="2"/>
                <w:szCs w:val="24"/>
              </w:rPr>
            </w:pPr>
          </w:p>
          <w:p w14:paraId="2A10F5EC" w14:textId="77777777" w:rsidR="00B767F3" w:rsidRPr="002E6BB0" w:rsidRDefault="00B767F3">
            <w:pPr>
              <w:rPr>
                <w:b/>
                <w:bCs/>
                <w:color w:val="000000" w:themeColor="text1"/>
                <w:kern w:val="2"/>
                <w:szCs w:val="24"/>
              </w:rPr>
            </w:pPr>
          </w:p>
          <w:p w14:paraId="7B16502A" w14:textId="77777777" w:rsidR="00B767F3" w:rsidRPr="002E6BB0" w:rsidRDefault="00B767F3" w:rsidP="001C7D22">
            <w:pPr>
              <w:jc w:val="both"/>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83AC71" w14:textId="77777777" w:rsidR="007719B0" w:rsidRDefault="007719B0" w:rsidP="00D954B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37B29FE" w14:textId="77777777" w:rsidR="007719B0" w:rsidRDefault="007719B0" w:rsidP="00D954B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706BEEF" w14:textId="77777777" w:rsidR="007719B0" w:rsidRDefault="007719B0" w:rsidP="00D954B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8D784A4" w:rsidR="00B767F3" w:rsidRPr="002E6BB0" w:rsidRDefault="007719B0" w:rsidP="00D954B8">
            <w:pPr>
              <w:jc w:val="both"/>
              <w:rPr>
                <w:color w:val="000000" w:themeColor="text1"/>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E6BB0" w:rsidRPr="002E6BB0"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2E6BB0" w:rsidRDefault="00DD7479">
            <w:pPr>
              <w:rPr>
                <w:b/>
                <w:bCs/>
                <w:color w:val="000000" w:themeColor="text1"/>
                <w:kern w:val="2"/>
                <w:szCs w:val="24"/>
              </w:rPr>
            </w:pPr>
            <w:r w:rsidRPr="002E6BB0">
              <w:rPr>
                <w:b/>
                <w:bCs/>
                <w:color w:val="000000" w:themeColor="text1"/>
                <w:kern w:val="2"/>
                <w:szCs w:val="24"/>
              </w:rPr>
              <w:t xml:space="preserve">5.3. Sutarties kainos / įkainių perskaičiavimas taikant </w:t>
            </w:r>
            <w:r w:rsidRPr="002E6BB0">
              <w:rPr>
                <w:b/>
                <w:bCs/>
                <w:color w:val="000000" w:themeColor="text1"/>
                <w:kern w:val="2"/>
                <w:szCs w:val="24"/>
                <w:u w:val="single"/>
              </w:rPr>
              <w:t>peržiūros</w:t>
            </w:r>
            <w:r w:rsidRPr="002E6BB0">
              <w:rPr>
                <w:b/>
                <w:bCs/>
                <w:color w:val="000000" w:themeColor="text1"/>
                <w:kern w:val="2"/>
                <w:szCs w:val="24"/>
              </w:rPr>
              <w:t xml:space="preserve"> taisykles</w:t>
            </w:r>
          </w:p>
          <w:p w14:paraId="74CCE03C" w14:textId="77777777" w:rsidR="00B767F3" w:rsidRPr="002E6BB0" w:rsidRDefault="00B767F3" w:rsidP="00D954B8">
            <w:pPr>
              <w:jc w:val="both"/>
              <w:rPr>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C12D7D" w14:textId="207D587C" w:rsidR="001C7D22" w:rsidRPr="002E6BB0" w:rsidRDefault="001C7D22" w:rsidP="001C7D22">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Sutarties kaina bus perskaičiuojama:</w:t>
            </w:r>
          </w:p>
          <w:p w14:paraId="5DFAC03E" w14:textId="77777777" w:rsidR="001C7D22" w:rsidRPr="002E6BB0" w:rsidRDefault="001C7D22" w:rsidP="001C7D22">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5.3.1. dėl PVM tarifo pasikeitimo.</w:t>
            </w:r>
          </w:p>
          <w:p w14:paraId="7CE73E9A" w14:textId="77ADEE53" w:rsidR="00B767F3" w:rsidRPr="002E6BB0" w:rsidRDefault="00B767F3">
            <w:pPr>
              <w:rPr>
                <w:color w:val="000000" w:themeColor="text1"/>
                <w:kern w:val="2"/>
              </w:rPr>
            </w:pPr>
          </w:p>
        </w:tc>
      </w:tr>
      <w:tr w:rsidR="002E6BB0" w:rsidRPr="002E6BB0"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EEC3778" w:rsidR="00B767F3" w:rsidRPr="002E6BB0" w:rsidRDefault="001C7D22" w:rsidP="00D954B8">
            <w:pPr>
              <w:jc w:val="both"/>
              <w:rPr>
                <w:color w:val="000000" w:themeColor="text1"/>
                <w:kern w:val="2"/>
                <w:szCs w:val="24"/>
              </w:rPr>
            </w:pPr>
            <w:r w:rsidRPr="002E6BB0">
              <w:rPr>
                <w:color w:val="000000" w:themeColor="text1"/>
              </w:rP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2E6BB0" w:rsidRPr="002E6BB0"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E6BB0" w:rsidRDefault="00DD7479">
            <w:pPr>
              <w:rPr>
                <w:color w:val="000000" w:themeColor="text1"/>
                <w:kern w:val="2"/>
                <w:szCs w:val="24"/>
              </w:rPr>
            </w:pPr>
            <w:r w:rsidRPr="002E6BB0">
              <w:rPr>
                <w:b/>
                <w:bCs/>
                <w:color w:val="000000" w:themeColor="text1"/>
                <w:kern w:val="2"/>
                <w:szCs w:val="24"/>
              </w:rPr>
              <w:t>5.3.2.</w:t>
            </w:r>
            <w:r w:rsidRPr="002E6BB0">
              <w:rPr>
                <w:color w:val="000000" w:themeColor="text1"/>
                <w:kern w:val="2"/>
                <w:szCs w:val="24"/>
              </w:rPr>
              <w:t> </w:t>
            </w:r>
            <w:r w:rsidRPr="002E6BB0">
              <w:rPr>
                <w:b/>
                <w:bCs/>
                <w:color w:val="000000" w:themeColor="text1"/>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E6BB0" w:rsidRDefault="00DD7479">
            <w:pPr>
              <w:rPr>
                <w:color w:val="000000" w:themeColor="text1"/>
                <w:kern w:val="2"/>
                <w:szCs w:val="24"/>
              </w:rPr>
            </w:pPr>
            <w:r w:rsidRPr="002E6BB0">
              <w:rPr>
                <w:color w:val="000000" w:themeColor="text1"/>
                <w:kern w:val="2"/>
                <w:szCs w:val="24"/>
              </w:rPr>
              <w:t>Netaikoma</w:t>
            </w:r>
          </w:p>
          <w:p w14:paraId="4C7F2950" w14:textId="291C0BA9" w:rsidR="00B767F3" w:rsidRPr="002E6BB0" w:rsidRDefault="00B767F3">
            <w:pPr>
              <w:rPr>
                <w:color w:val="000000" w:themeColor="text1"/>
              </w:rPr>
            </w:pPr>
          </w:p>
        </w:tc>
      </w:tr>
      <w:tr w:rsidR="002E6BB0" w:rsidRPr="002E6BB0"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2E6BB0" w:rsidRDefault="00DD7479">
            <w:pPr>
              <w:rPr>
                <w:b/>
                <w:bCs/>
                <w:color w:val="000000" w:themeColor="text1"/>
                <w:kern w:val="2"/>
                <w:szCs w:val="24"/>
              </w:rPr>
            </w:pPr>
            <w:r w:rsidRPr="002E6BB0">
              <w:rPr>
                <w:b/>
                <w:bCs/>
                <w:color w:val="000000" w:themeColor="text1"/>
                <w:kern w:val="2"/>
                <w:szCs w:val="24"/>
              </w:rPr>
              <w:t>5.3.3. Sutarties kainos / įkainių peržiūra dėl kainų lygio pokyčio</w:t>
            </w:r>
          </w:p>
          <w:p w14:paraId="5C40273E" w14:textId="77777777" w:rsidR="00B767F3" w:rsidRPr="002E6BB0" w:rsidRDefault="00B767F3">
            <w:pPr>
              <w:rPr>
                <w:color w:val="000000" w:themeColor="text1"/>
                <w:kern w:val="2"/>
                <w:szCs w:val="24"/>
              </w:rPr>
            </w:pPr>
          </w:p>
          <w:p w14:paraId="242E5223" w14:textId="62271ABC" w:rsidR="00B767F3" w:rsidRPr="002E6BB0"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2E6BB0" w:rsidRDefault="00DD7479">
            <w:pPr>
              <w:rPr>
                <w:color w:val="000000" w:themeColor="text1"/>
                <w:kern w:val="2"/>
                <w:szCs w:val="24"/>
              </w:rPr>
            </w:pPr>
            <w:r w:rsidRPr="002E6BB0">
              <w:rPr>
                <w:color w:val="000000" w:themeColor="text1"/>
                <w:kern w:val="2"/>
                <w:szCs w:val="24"/>
              </w:rPr>
              <w:t>Netaikoma</w:t>
            </w:r>
          </w:p>
          <w:p w14:paraId="3E0BF6EB" w14:textId="3BCA7CEB" w:rsidR="00B767F3" w:rsidRPr="002E6BB0" w:rsidRDefault="00B767F3">
            <w:pPr>
              <w:rPr>
                <w:color w:val="000000" w:themeColor="text1"/>
                <w:kern w:val="2"/>
                <w:szCs w:val="24"/>
              </w:rPr>
            </w:pPr>
          </w:p>
        </w:tc>
      </w:tr>
      <w:tr w:rsidR="002E6BB0" w:rsidRPr="002E6BB0"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2E6BB0" w:rsidRDefault="00DD7479">
            <w:pPr>
              <w:rPr>
                <w:b/>
                <w:bCs/>
                <w:color w:val="000000" w:themeColor="text1"/>
                <w:kern w:val="2"/>
                <w:szCs w:val="24"/>
              </w:rPr>
            </w:pPr>
            <w:r w:rsidRPr="002E6BB0">
              <w:rPr>
                <w:b/>
                <w:bCs/>
                <w:color w:val="000000" w:themeColor="text1"/>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2E6BB0" w:rsidRDefault="00DD7479">
            <w:pPr>
              <w:rPr>
                <w:color w:val="000000" w:themeColor="text1"/>
                <w:kern w:val="2"/>
                <w:szCs w:val="24"/>
              </w:rPr>
            </w:pPr>
            <w:r w:rsidRPr="002E6BB0">
              <w:rPr>
                <w:color w:val="000000" w:themeColor="text1"/>
                <w:kern w:val="2"/>
                <w:szCs w:val="24"/>
              </w:rPr>
              <w:t>Netaikoma</w:t>
            </w:r>
          </w:p>
          <w:p w14:paraId="449C09AB" w14:textId="308B0816" w:rsidR="00B767F3" w:rsidRPr="002E6BB0" w:rsidRDefault="00B767F3">
            <w:pPr>
              <w:rPr>
                <w:color w:val="000000" w:themeColor="text1"/>
                <w:kern w:val="2"/>
                <w:szCs w:val="24"/>
              </w:rPr>
            </w:pPr>
          </w:p>
        </w:tc>
      </w:tr>
      <w:tr w:rsidR="002E6BB0" w:rsidRPr="002E6BB0"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2E6BB0" w:rsidRDefault="00DD7479">
            <w:pPr>
              <w:rPr>
                <w:b/>
                <w:bCs/>
                <w:color w:val="000000" w:themeColor="text1"/>
                <w:kern w:val="2"/>
                <w:szCs w:val="24"/>
              </w:rPr>
            </w:pPr>
            <w:r w:rsidRPr="002E6BB0">
              <w:rPr>
                <w:b/>
                <w:bCs/>
                <w:color w:val="000000" w:themeColor="text1"/>
                <w:kern w:val="2"/>
                <w:szCs w:val="24"/>
              </w:rPr>
              <w:t xml:space="preserve">5.4. Sutarties kainos / įkainių apskaičiavimas taikant </w:t>
            </w:r>
            <w:r w:rsidRPr="002E6BB0">
              <w:rPr>
                <w:b/>
                <w:bCs/>
                <w:color w:val="000000" w:themeColor="text1"/>
                <w:kern w:val="2"/>
                <w:szCs w:val="24"/>
                <w:u w:val="single"/>
              </w:rPr>
              <w:t>kiekio (apimties)</w:t>
            </w:r>
            <w:r w:rsidRPr="002E6BB0">
              <w:rPr>
                <w:b/>
                <w:bCs/>
                <w:color w:val="000000" w:themeColor="text1"/>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2E6BB0" w:rsidRDefault="00DD7479">
            <w:pPr>
              <w:rPr>
                <w:color w:val="000000" w:themeColor="text1"/>
                <w:kern w:val="2"/>
                <w:szCs w:val="24"/>
              </w:rPr>
            </w:pPr>
            <w:r w:rsidRPr="002E6BB0">
              <w:rPr>
                <w:color w:val="000000" w:themeColor="text1"/>
                <w:kern w:val="2"/>
                <w:szCs w:val="24"/>
              </w:rPr>
              <w:t>Netaikoma</w:t>
            </w:r>
          </w:p>
          <w:p w14:paraId="081DAEF5" w14:textId="47DC3598" w:rsidR="00B767F3" w:rsidRPr="002E6BB0" w:rsidRDefault="00B767F3">
            <w:pPr>
              <w:rPr>
                <w:color w:val="000000" w:themeColor="text1"/>
                <w:kern w:val="2"/>
                <w:szCs w:val="24"/>
              </w:rPr>
            </w:pPr>
          </w:p>
        </w:tc>
      </w:tr>
      <w:tr w:rsidR="002E6BB0" w:rsidRPr="002E6BB0"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2E6BB0" w:rsidRDefault="00DD7479">
            <w:pPr>
              <w:rPr>
                <w:b/>
                <w:bCs/>
                <w:color w:val="000000" w:themeColor="text1"/>
                <w:kern w:val="2"/>
                <w:szCs w:val="24"/>
              </w:rPr>
            </w:pPr>
            <w:r w:rsidRPr="002E6BB0">
              <w:rPr>
                <w:b/>
                <w:bCs/>
                <w:color w:val="000000" w:themeColor="text1"/>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E46E9FF"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Pirkėjas atsiskaito su Tiekėju ne vėliau kaip per 30 (trisdešimt)</w:t>
            </w:r>
          </w:p>
          <w:p w14:paraId="118BB255"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kalendorinių dienų nuo Sąskaitos gavimo dienos.</w:t>
            </w:r>
          </w:p>
          <w:p w14:paraId="3745206D"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Apmokėjimo sąlygos: įvykdžius visus sutartinius įsipareigojimus,</w:t>
            </w:r>
          </w:p>
          <w:p w14:paraId="04C22127" w14:textId="5DD457A4" w:rsidR="00B767F3" w:rsidRPr="002E6BB0" w:rsidRDefault="001C7D22" w:rsidP="00D954B8">
            <w:pPr>
              <w:jc w:val="both"/>
              <w:rPr>
                <w:color w:val="000000" w:themeColor="text1"/>
                <w:kern w:val="2"/>
                <w:szCs w:val="24"/>
              </w:rPr>
            </w:pPr>
            <w:r w:rsidRPr="002E6BB0">
              <w:rPr>
                <w:rFonts w:ascii="TimesNewRomanPSMT" w:hAnsi="TimesNewRomanPSMT" w:cs="TimesNewRomanPSMT"/>
                <w:color w:val="000000" w:themeColor="text1"/>
                <w:szCs w:val="24"/>
              </w:rPr>
              <w:t>sumokama visa Sutarties kaina.</w:t>
            </w:r>
          </w:p>
        </w:tc>
      </w:tr>
      <w:tr w:rsidR="002E6BB0" w:rsidRPr="002E6BB0"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2E6BB0" w:rsidRDefault="00DD7479">
            <w:pPr>
              <w:rPr>
                <w:b/>
                <w:bCs/>
                <w:color w:val="000000" w:themeColor="text1"/>
                <w:kern w:val="2"/>
                <w:szCs w:val="24"/>
              </w:rPr>
            </w:pPr>
            <w:r w:rsidRPr="002E6BB0">
              <w:rPr>
                <w:b/>
                <w:bCs/>
                <w:color w:val="000000" w:themeColor="text1"/>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2E6BB0" w:rsidRDefault="00DD7479">
            <w:pPr>
              <w:rPr>
                <w:color w:val="000000" w:themeColor="text1"/>
                <w:kern w:val="2"/>
                <w:szCs w:val="24"/>
              </w:rPr>
            </w:pPr>
            <w:r w:rsidRPr="002E6BB0">
              <w:rPr>
                <w:color w:val="000000" w:themeColor="text1"/>
                <w:kern w:val="2"/>
                <w:szCs w:val="24"/>
              </w:rPr>
              <w:t>Netaikoma</w:t>
            </w:r>
          </w:p>
          <w:p w14:paraId="4A2C5FAD" w14:textId="363322A5" w:rsidR="00B767F3" w:rsidRPr="002E6BB0" w:rsidRDefault="00B767F3">
            <w:pPr>
              <w:spacing w:line="259" w:lineRule="auto"/>
              <w:rPr>
                <w:color w:val="000000" w:themeColor="text1"/>
                <w:kern w:val="2"/>
                <w:szCs w:val="24"/>
                <w:shd w:val="clear" w:color="auto" w:fill="FFFFFF"/>
              </w:rPr>
            </w:pPr>
          </w:p>
        </w:tc>
      </w:tr>
      <w:tr w:rsidR="002E6BB0" w:rsidRPr="002E6BB0"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2E6BB0" w:rsidRDefault="00DD7479">
            <w:pPr>
              <w:rPr>
                <w:b/>
                <w:bCs/>
                <w:color w:val="000000" w:themeColor="text1"/>
                <w:kern w:val="2"/>
                <w:szCs w:val="24"/>
              </w:rPr>
            </w:pPr>
            <w:r w:rsidRPr="002E6BB0">
              <w:rPr>
                <w:b/>
                <w:bCs/>
                <w:color w:val="000000" w:themeColor="text1"/>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79B80C1" w:rsidR="00B767F3" w:rsidRPr="002E6BB0" w:rsidRDefault="00DD7479">
            <w:pPr>
              <w:rPr>
                <w:color w:val="000000" w:themeColor="text1"/>
                <w:kern w:val="2"/>
                <w:szCs w:val="24"/>
              </w:rPr>
            </w:pPr>
            <w:r w:rsidRPr="002E6BB0">
              <w:rPr>
                <w:color w:val="000000" w:themeColor="text1"/>
                <w:kern w:val="2"/>
                <w:szCs w:val="24"/>
              </w:rPr>
              <w:t>Netaikoma</w:t>
            </w:r>
            <w:r w:rsidRPr="002E6BB0">
              <w:rPr>
                <w:color w:val="000000" w:themeColor="text1"/>
                <w:kern w:val="2"/>
                <w:szCs w:val="24"/>
                <w:shd w:val="clear" w:color="auto" w:fill="FFFFFF"/>
              </w:rPr>
              <w:t xml:space="preserve"> </w:t>
            </w:r>
          </w:p>
        </w:tc>
      </w:tr>
      <w:tr w:rsidR="002E6BB0" w:rsidRPr="002E6BB0" w14:paraId="397E6A62" w14:textId="77777777">
        <w:trPr>
          <w:trHeight w:val="300"/>
        </w:trPr>
        <w:tc>
          <w:tcPr>
            <w:tcW w:w="9535" w:type="dxa"/>
            <w:gridSpan w:val="5"/>
          </w:tcPr>
          <w:p w14:paraId="1AB554AE" w14:textId="77777777" w:rsidR="00B767F3" w:rsidRPr="002E6BB0" w:rsidRDefault="00DD7479">
            <w:pPr>
              <w:jc w:val="center"/>
              <w:rPr>
                <w:b/>
                <w:bCs/>
                <w:color w:val="000000" w:themeColor="text1"/>
                <w:kern w:val="2"/>
                <w:szCs w:val="24"/>
              </w:rPr>
            </w:pPr>
            <w:r w:rsidRPr="002E6BB0">
              <w:rPr>
                <w:b/>
                <w:bCs/>
                <w:color w:val="000000" w:themeColor="text1"/>
                <w:kern w:val="2"/>
                <w:szCs w:val="24"/>
              </w:rPr>
              <w:t>6. PREKIŲ KOKYBĖ IR GARANTINIAI ĮSIPAREIGOJIMAI</w:t>
            </w:r>
          </w:p>
        </w:tc>
      </w:tr>
      <w:tr w:rsidR="002E6BB0" w:rsidRPr="002E6BB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E6BB0" w:rsidRDefault="00DD7479">
            <w:pPr>
              <w:rPr>
                <w:b/>
                <w:bCs/>
                <w:color w:val="000000" w:themeColor="text1"/>
                <w:kern w:val="2"/>
                <w:szCs w:val="24"/>
              </w:rPr>
            </w:pPr>
            <w:r w:rsidRPr="002E6BB0">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37AFEEF" w:rsidR="00B767F3" w:rsidRPr="002E6BB0" w:rsidRDefault="00DD7479" w:rsidP="00D954B8">
            <w:pPr>
              <w:jc w:val="both"/>
              <w:rPr>
                <w:color w:val="000000" w:themeColor="text1"/>
                <w:kern w:val="2"/>
                <w:szCs w:val="24"/>
              </w:rPr>
            </w:pPr>
            <w:r w:rsidRPr="002E6BB0">
              <w:rPr>
                <w:color w:val="000000" w:themeColor="text1"/>
                <w:kern w:val="2"/>
                <w:szCs w:val="24"/>
              </w:rPr>
              <w:t>P</w:t>
            </w:r>
            <w:r w:rsidR="00835FE7">
              <w:rPr>
                <w:color w:val="000000" w:themeColor="text1"/>
                <w:kern w:val="2"/>
                <w:szCs w:val="24"/>
              </w:rPr>
              <w:t>aslaugai</w:t>
            </w:r>
            <w:r w:rsidRPr="002E6BB0">
              <w:rPr>
                <w:color w:val="000000" w:themeColor="text1"/>
                <w:kern w:val="2"/>
                <w:szCs w:val="24"/>
              </w:rPr>
              <w:t xml:space="preserve"> nustatomas Techninėje specifikacijoje nustatytas garantinis terminas, kuris yra </w:t>
            </w:r>
            <w:r w:rsidR="00E15644">
              <w:rPr>
                <w:color w:val="000000" w:themeColor="text1"/>
                <w:kern w:val="2"/>
                <w:szCs w:val="24"/>
              </w:rPr>
              <w:t>36</w:t>
            </w:r>
            <w:r w:rsidR="001C7D22" w:rsidRPr="002E6BB0">
              <w:rPr>
                <w:color w:val="000000" w:themeColor="text1"/>
                <w:kern w:val="2"/>
                <w:szCs w:val="24"/>
              </w:rPr>
              <w:t xml:space="preserve"> mėnesiai</w:t>
            </w:r>
            <w:r w:rsidRPr="002E6BB0">
              <w:rPr>
                <w:color w:val="000000" w:themeColor="text1"/>
                <w:kern w:val="2"/>
                <w:szCs w:val="24"/>
              </w:rPr>
              <w:t xml:space="preserve">. Garantinis terminas skaičiuojamas nuo </w:t>
            </w:r>
            <w:r w:rsidR="00E15644">
              <w:rPr>
                <w:color w:val="000000" w:themeColor="text1"/>
                <w:kern w:val="2"/>
                <w:szCs w:val="24"/>
              </w:rPr>
              <w:t>2026 m. sausio 1 d.</w:t>
            </w:r>
          </w:p>
        </w:tc>
      </w:tr>
      <w:tr w:rsidR="002E6BB0" w:rsidRPr="002E6BB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2E6BB0" w:rsidRDefault="00DD7479">
            <w:pPr>
              <w:rPr>
                <w:b/>
                <w:bCs/>
                <w:color w:val="000000" w:themeColor="text1"/>
                <w:kern w:val="2"/>
                <w:szCs w:val="24"/>
              </w:rPr>
            </w:pPr>
            <w:r w:rsidRPr="002E6BB0">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3046091" w:rsidR="00B767F3" w:rsidRPr="002E6BB0" w:rsidRDefault="00DD7479" w:rsidP="00D954B8">
            <w:pPr>
              <w:jc w:val="both"/>
              <w:rPr>
                <w:color w:val="000000" w:themeColor="text1"/>
              </w:rPr>
            </w:pPr>
            <w:r w:rsidRPr="002E6BB0">
              <w:rPr>
                <w:color w:val="000000" w:themeColor="text1"/>
              </w:rPr>
              <w:t xml:space="preserve">Garantinio termino laikotarpiu nustačius </w:t>
            </w:r>
            <w:r w:rsidR="00835FE7">
              <w:rPr>
                <w:color w:val="000000" w:themeColor="text1"/>
              </w:rPr>
              <w:t>Paslaugos tiekimo</w:t>
            </w:r>
            <w:r w:rsidRPr="002E6BB0">
              <w:rPr>
                <w:color w:val="000000" w:themeColor="text1"/>
              </w:rPr>
              <w:t xml:space="preserve"> trūkumų, Tiekėjas turi </w:t>
            </w:r>
            <w:r w:rsidRPr="002E6BB0">
              <w:rPr>
                <w:b/>
                <w:bCs/>
                <w:color w:val="000000" w:themeColor="text1"/>
              </w:rPr>
              <w:t>ne vėliau kaip</w:t>
            </w:r>
            <w:r w:rsidRPr="002E6BB0">
              <w:rPr>
                <w:color w:val="000000" w:themeColor="text1"/>
              </w:rPr>
              <w:t xml:space="preserve"> per </w:t>
            </w:r>
            <w:r w:rsidR="00F628F5" w:rsidRPr="002E6BB0">
              <w:rPr>
                <w:color w:val="000000" w:themeColor="text1"/>
              </w:rPr>
              <w:t xml:space="preserve">24 valandas </w:t>
            </w:r>
            <w:r w:rsidRPr="002E6BB0">
              <w:rPr>
                <w:color w:val="000000" w:themeColor="text1"/>
              </w:rPr>
              <w:t>nuo rašytinės pretenzijos gavimo dienos pašalinti trūkumus.</w:t>
            </w:r>
          </w:p>
        </w:tc>
      </w:tr>
      <w:tr w:rsidR="002E6BB0" w:rsidRPr="002E6BB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2E6BB0" w:rsidRDefault="00DD7479">
            <w:pPr>
              <w:rPr>
                <w:b/>
                <w:bCs/>
                <w:color w:val="000000" w:themeColor="text1"/>
                <w:kern w:val="2"/>
                <w:szCs w:val="24"/>
              </w:rPr>
            </w:pPr>
            <w:r w:rsidRPr="002E6BB0">
              <w:rPr>
                <w:b/>
                <w:bCs/>
                <w:color w:val="000000" w:themeColor="text1"/>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FD877CD"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4D580A95" w14:textId="767F5350" w:rsidR="00B767F3" w:rsidRPr="002E6BB0" w:rsidRDefault="00B767F3">
            <w:pPr>
              <w:rPr>
                <w:color w:val="000000" w:themeColor="text1"/>
                <w:kern w:val="2"/>
                <w:szCs w:val="24"/>
              </w:rPr>
            </w:pPr>
          </w:p>
        </w:tc>
      </w:tr>
      <w:tr w:rsidR="002E6BB0" w:rsidRPr="002E6BB0" w14:paraId="5D562E8D" w14:textId="77777777">
        <w:trPr>
          <w:trHeight w:val="300"/>
        </w:trPr>
        <w:tc>
          <w:tcPr>
            <w:tcW w:w="9535" w:type="dxa"/>
            <w:gridSpan w:val="5"/>
          </w:tcPr>
          <w:p w14:paraId="6103796D" w14:textId="77777777" w:rsidR="00B767F3" w:rsidRPr="002E6BB0" w:rsidRDefault="00DD7479">
            <w:pPr>
              <w:jc w:val="center"/>
              <w:rPr>
                <w:b/>
                <w:bCs/>
                <w:color w:val="000000" w:themeColor="text1"/>
                <w:kern w:val="2"/>
                <w:szCs w:val="24"/>
              </w:rPr>
            </w:pPr>
            <w:r w:rsidRPr="002E6BB0">
              <w:rPr>
                <w:b/>
                <w:bCs/>
                <w:color w:val="000000" w:themeColor="text1"/>
                <w:kern w:val="2"/>
                <w:szCs w:val="24"/>
              </w:rPr>
              <w:lastRenderedPageBreak/>
              <w:t>7. SUTARTIES VYKDYMUI PASITELKIAMI SUBTIEKĖJAI</w:t>
            </w:r>
          </w:p>
        </w:tc>
      </w:tr>
      <w:tr w:rsidR="002E6BB0" w:rsidRPr="002E6BB0"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2E6BB0" w:rsidRDefault="00DD7479">
            <w:pPr>
              <w:rPr>
                <w:b/>
                <w:bCs/>
                <w:color w:val="000000" w:themeColor="text1"/>
                <w:kern w:val="2"/>
                <w:szCs w:val="24"/>
              </w:rPr>
            </w:pPr>
            <w:r w:rsidRPr="002E6BB0">
              <w:rPr>
                <w:b/>
                <w:bCs/>
                <w:color w:val="000000" w:themeColor="text1"/>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E6BB0" w:rsidRDefault="00DD7479">
            <w:pPr>
              <w:rPr>
                <w:color w:val="000000" w:themeColor="text1"/>
                <w:kern w:val="2"/>
                <w:szCs w:val="24"/>
              </w:rPr>
            </w:pPr>
            <w:r w:rsidRPr="002E6BB0">
              <w:rPr>
                <w:color w:val="000000" w:themeColor="text1"/>
                <w:kern w:val="2"/>
                <w:szCs w:val="24"/>
              </w:rPr>
              <w:t>Sutarties vykdymui subtiekėjai ir (ar) specialistai nepasitelkiami.</w:t>
            </w:r>
          </w:p>
          <w:p w14:paraId="7AE1BD28" w14:textId="77777777" w:rsidR="00B767F3" w:rsidRPr="002E6BB0" w:rsidRDefault="00B767F3">
            <w:pPr>
              <w:rPr>
                <w:color w:val="000000" w:themeColor="text1"/>
                <w:kern w:val="2"/>
                <w:szCs w:val="24"/>
              </w:rPr>
            </w:pPr>
          </w:p>
          <w:p w14:paraId="4122B0F3" w14:textId="77777777" w:rsidR="00B767F3" w:rsidRPr="002E6BB0" w:rsidRDefault="00DD7479">
            <w:pPr>
              <w:rPr>
                <w:color w:val="000000" w:themeColor="text1"/>
                <w:kern w:val="2"/>
                <w:szCs w:val="24"/>
              </w:rPr>
            </w:pPr>
            <w:r w:rsidRPr="002E6BB0">
              <w:rPr>
                <w:color w:val="000000" w:themeColor="text1"/>
                <w:kern w:val="2"/>
                <w:szCs w:val="24"/>
              </w:rPr>
              <w:t>arba</w:t>
            </w:r>
          </w:p>
          <w:p w14:paraId="6AEB3936" w14:textId="77777777" w:rsidR="00B767F3" w:rsidRPr="002E6BB0" w:rsidRDefault="00B767F3">
            <w:pPr>
              <w:rPr>
                <w:color w:val="000000" w:themeColor="text1"/>
                <w:kern w:val="2"/>
                <w:szCs w:val="24"/>
              </w:rPr>
            </w:pPr>
          </w:p>
          <w:p w14:paraId="5CFEABC6" w14:textId="77777777" w:rsidR="00B767F3" w:rsidRPr="002E6BB0" w:rsidRDefault="00DD7479">
            <w:pPr>
              <w:rPr>
                <w:b/>
                <w:bCs/>
                <w:color w:val="000000" w:themeColor="text1"/>
                <w:kern w:val="2"/>
                <w:szCs w:val="24"/>
              </w:rPr>
            </w:pPr>
            <w:r w:rsidRPr="002E6BB0">
              <w:rPr>
                <w:color w:val="000000" w:themeColor="text1"/>
                <w:kern w:val="2"/>
                <w:szCs w:val="24"/>
              </w:rPr>
              <w:t xml:space="preserve">Sutarties vykdymui pasitelkiami subtiekėjai ir (ar) specialistai yra nurodyti Sutarties priede Nr. </w:t>
            </w:r>
            <w:r w:rsidRPr="00EA30AC">
              <w:rPr>
                <w:color w:val="000000" w:themeColor="text1"/>
                <w:kern w:val="2"/>
                <w:szCs w:val="24"/>
              </w:rPr>
              <w:t>[...]</w:t>
            </w:r>
            <w:r w:rsidRPr="002E6BB0">
              <w:rPr>
                <w:color w:val="000000" w:themeColor="text1"/>
                <w:kern w:val="2"/>
                <w:szCs w:val="24"/>
              </w:rPr>
              <w:t xml:space="preserve"> „Sutarties vykdymui pasitelkiami subtiekėjai ir (ar) specialistai“.</w:t>
            </w:r>
          </w:p>
        </w:tc>
      </w:tr>
      <w:tr w:rsidR="002E6BB0" w:rsidRPr="002E6BB0" w14:paraId="0E57F611" w14:textId="77777777">
        <w:trPr>
          <w:trHeight w:val="300"/>
        </w:trPr>
        <w:tc>
          <w:tcPr>
            <w:tcW w:w="9535" w:type="dxa"/>
            <w:gridSpan w:val="5"/>
          </w:tcPr>
          <w:p w14:paraId="6A81BDB7" w14:textId="77777777" w:rsidR="00B767F3" w:rsidRPr="002E6BB0" w:rsidRDefault="00DD7479">
            <w:pPr>
              <w:jc w:val="center"/>
              <w:rPr>
                <w:b/>
                <w:bCs/>
                <w:color w:val="000000" w:themeColor="text1"/>
                <w:kern w:val="2"/>
                <w:szCs w:val="24"/>
              </w:rPr>
            </w:pPr>
            <w:r w:rsidRPr="002E6BB0">
              <w:rPr>
                <w:b/>
                <w:bCs/>
                <w:color w:val="000000" w:themeColor="text1"/>
                <w:kern w:val="2"/>
                <w:szCs w:val="24"/>
              </w:rPr>
              <w:t>8. PRIEVOLIŲ PAGAL SUTARTĮ ĮVYKDYMO UŽTIKRINIMAS</w:t>
            </w:r>
          </w:p>
        </w:tc>
      </w:tr>
      <w:tr w:rsidR="002E6BB0" w:rsidRPr="002E6BB0"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2E6BB0" w:rsidRDefault="00DD7479">
            <w:pPr>
              <w:rPr>
                <w:b/>
                <w:bCs/>
                <w:color w:val="000000" w:themeColor="text1"/>
                <w:kern w:val="2"/>
                <w:szCs w:val="24"/>
              </w:rPr>
            </w:pPr>
            <w:r w:rsidRPr="002E6BB0">
              <w:rPr>
                <w:b/>
                <w:bCs/>
                <w:color w:val="000000" w:themeColor="text1"/>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2E97FD" w14:textId="77777777" w:rsidR="00F628F5" w:rsidRPr="002E6BB0" w:rsidRDefault="00F628F5" w:rsidP="00F628F5">
            <w:pPr>
              <w:rPr>
                <w:color w:val="000000" w:themeColor="text1"/>
                <w:kern w:val="2"/>
                <w:szCs w:val="24"/>
              </w:rPr>
            </w:pPr>
            <w:r w:rsidRPr="002E6BB0">
              <w:rPr>
                <w:color w:val="000000" w:themeColor="text1"/>
                <w:kern w:val="2"/>
                <w:szCs w:val="24"/>
              </w:rPr>
              <w:t>Prievolių pagal Sutartį įvykdymas užtikrinamas:</w:t>
            </w:r>
          </w:p>
          <w:p w14:paraId="544E68EF" w14:textId="557E3003" w:rsidR="00B767F3" w:rsidRPr="002E6BB0" w:rsidRDefault="00F628F5">
            <w:pPr>
              <w:rPr>
                <w:color w:val="000000" w:themeColor="text1"/>
                <w:kern w:val="2"/>
                <w:szCs w:val="24"/>
              </w:rPr>
            </w:pPr>
            <w:r w:rsidRPr="002E6BB0">
              <w:rPr>
                <w:color w:val="000000" w:themeColor="text1"/>
                <w:kern w:val="2"/>
                <w:szCs w:val="24"/>
              </w:rPr>
              <w:t>Netesybomis (delspinigiais, bauda)</w:t>
            </w:r>
            <w:r w:rsidR="00D954B8">
              <w:rPr>
                <w:color w:val="000000" w:themeColor="text1"/>
                <w:kern w:val="2"/>
                <w:szCs w:val="24"/>
              </w:rPr>
              <w:t>.</w:t>
            </w:r>
          </w:p>
        </w:tc>
      </w:tr>
      <w:tr w:rsidR="002E6BB0" w:rsidRPr="002E6BB0"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2E6BB0" w:rsidRDefault="00DD7479">
            <w:pPr>
              <w:rPr>
                <w:b/>
                <w:bCs/>
                <w:color w:val="000000" w:themeColor="text1"/>
                <w:kern w:val="2"/>
                <w:szCs w:val="24"/>
              </w:rPr>
            </w:pPr>
            <w:r w:rsidRPr="002E6BB0">
              <w:rPr>
                <w:b/>
                <w:bCs/>
                <w:color w:val="000000" w:themeColor="text1"/>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2E6BB0" w:rsidRDefault="00DD7479">
            <w:pPr>
              <w:rPr>
                <w:color w:val="000000" w:themeColor="text1"/>
                <w:kern w:val="2"/>
                <w:szCs w:val="24"/>
              </w:rPr>
            </w:pPr>
            <w:r w:rsidRPr="002E6BB0">
              <w:rPr>
                <w:color w:val="000000" w:themeColor="text1"/>
                <w:kern w:val="2"/>
                <w:szCs w:val="24"/>
              </w:rPr>
              <w:t>Netaikoma</w:t>
            </w:r>
          </w:p>
          <w:p w14:paraId="4720F941" w14:textId="3A53AD0A" w:rsidR="00B767F3" w:rsidRPr="002E6BB0" w:rsidRDefault="00B767F3">
            <w:pPr>
              <w:rPr>
                <w:color w:val="000000" w:themeColor="text1"/>
                <w:kern w:val="2"/>
                <w:szCs w:val="24"/>
              </w:rPr>
            </w:pPr>
          </w:p>
        </w:tc>
      </w:tr>
      <w:tr w:rsidR="002E6BB0" w:rsidRPr="002E6BB0"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2E6BB0" w:rsidRDefault="00DD7479">
            <w:pPr>
              <w:rPr>
                <w:b/>
                <w:bCs/>
                <w:color w:val="000000" w:themeColor="text1"/>
                <w:kern w:val="2"/>
                <w:szCs w:val="24"/>
              </w:rPr>
            </w:pPr>
            <w:r w:rsidRPr="002E6BB0">
              <w:rPr>
                <w:b/>
                <w:bCs/>
                <w:color w:val="000000" w:themeColor="text1"/>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F8B2E17"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198AFEE0" w14:textId="77777777">
        <w:trPr>
          <w:trHeight w:val="300"/>
        </w:trPr>
        <w:tc>
          <w:tcPr>
            <w:tcW w:w="9535" w:type="dxa"/>
            <w:gridSpan w:val="5"/>
          </w:tcPr>
          <w:p w14:paraId="53C07666" w14:textId="77777777" w:rsidR="00B767F3" w:rsidRPr="002E6BB0" w:rsidRDefault="00DD7479">
            <w:pPr>
              <w:jc w:val="center"/>
              <w:rPr>
                <w:b/>
                <w:bCs/>
                <w:color w:val="000000" w:themeColor="text1"/>
                <w:kern w:val="2"/>
                <w:szCs w:val="24"/>
              </w:rPr>
            </w:pPr>
            <w:r w:rsidRPr="002E6BB0">
              <w:rPr>
                <w:b/>
                <w:bCs/>
                <w:color w:val="000000" w:themeColor="text1"/>
                <w:kern w:val="2"/>
                <w:szCs w:val="24"/>
              </w:rPr>
              <w:t>9. ŠALIŲ ATSAKOMYBĖ</w:t>
            </w:r>
            <w:r w:rsidRPr="002E6BB0">
              <w:rPr>
                <w:b/>
                <w:bCs/>
                <w:color w:val="000000" w:themeColor="text1"/>
                <w:kern w:val="2"/>
                <w:szCs w:val="24"/>
              </w:rPr>
              <w:tab/>
            </w:r>
          </w:p>
        </w:tc>
      </w:tr>
      <w:tr w:rsidR="002E6BB0" w:rsidRPr="002E6BB0"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2E6BB0" w:rsidRDefault="00DD7479">
            <w:pPr>
              <w:rPr>
                <w:b/>
                <w:bCs/>
                <w:color w:val="000000" w:themeColor="text1"/>
                <w:kern w:val="2"/>
                <w:szCs w:val="24"/>
              </w:rPr>
            </w:pPr>
            <w:r w:rsidRPr="002E6BB0">
              <w:rPr>
                <w:b/>
                <w:bCs/>
                <w:color w:val="000000" w:themeColor="text1"/>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9302928" w:rsidR="00B767F3" w:rsidRPr="002E6BB0" w:rsidRDefault="00F628F5" w:rsidP="00D954B8">
            <w:pPr>
              <w:spacing w:line="259" w:lineRule="auto"/>
              <w:jc w:val="both"/>
              <w:rPr>
                <w:color w:val="000000" w:themeColor="text1"/>
                <w:kern w:val="2"/>
                <w:szCs w:val="24"/>
              </w:rPr>
            </w:pPr>
            <w:r w:rsidRPr="002E6BB0">
              <w:rPr>
                <w:color w:val="000000" w:themeColor="text1"/>
                <w:kern w:val="2"/>
                <w:szCs w:val="24"/>
              </w:rPr>
              <w:t>Jei Pirkėjas, gavęs tinkamai pateiktą ir užpildytą Sąskaitą, uždelsia atsiskaityti už tinkamai Tiekėjo perduotas kokybiškas P</w:t>
            </w:r>
            <w:r w:rsidR="00E81AF1">
              <w:rPr>
                <w:color w:val="000000" w:themeColor="text1"/>
                <w:kern w:val="2"/>
                <w:szCs w:val="24"/>
              </w:rPr>
              <w:t>aslaugas</w:t>
            </w:r>
            <w:r w:rsidRPr="002E6BB0">
              <w:rPr>
                <w:color w:val="000000" w:themeColor="text1"/>
                <w:kern w:val="2"/>
                <w:szCs w:val="24"/>
              </w:rPr>
              <w:t xml:space="preserve"> per Sutartyje nurodytą terminą, Tiekėjas nuo kitos nei nustatytas terminas dienos skaičiuoja Pirkėjui 0,05 (penkios šimtosios) procento dydžio delspinigius nuo neapmokėtos sumos be PVM už kiekvieną vėlavimo dieną. </w:t>
            </w:r>
            <w:r w:rsidR="00DD7479" w:rsidRPr="002E6BB0">
              <w:rPr>
                <w:color w:val="000000" w:themeColor="text1"/>
                <w:kern w:val="2"/>
                <w:szCs w:val="24"/>
              </w:rPr>
              <w:t>  </w:t>
            </w:r>
          </w:p>
        </w:tc>
      </w:tr>
      <w:tr w:rsidR="002E6BB0" w:rsidRPr="002E6BB0"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2E6BB0" w:rsidRDefault="00DD7479">
            <w:pPr>
              <w:rPr>
                <w:b/>
                <w:bCs/>
                <w:color w:val="000000" w:themeColor="text1"/>
                <w:kern w:val="2"/>
                <w:szCs w:val="24"/>
              </w:rPr>
            </w:pPr>
            <w:r w:rsidRPr="002E6BB0">
              <w:rPr>
                <w:b/>
                <w:bCs/>
                <w:color w:val="000000" w:themeColor="text1"/>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D2F24D" w14:textId="2E6BB388" w:rsidR="00F628F5" w:rsidRPr="002E6BB0" w:rsidRDefault="00F628F5" w:rsidP="00D954B8">
            <w:pPr>
              <w:jc w:val="both"/>
              <w:rPr>
                <w:color w:val="000000" w:themeColor="text1"/>
                <w:kern w:val="2"/>
                <w:szCs w:val="24"/>
              </w:rPr>
            </w:pPr>
            <w:r w:rsidRPr="002E6BB0">
              <w:rPr>
                <w:color w:val="000000" w:themeColor="text1"/>
                <w:kern w:val="2"/>
                <w:szCs w:val="24"/>
              </w:rPr>
              <w:t>9.2.1. Jeigu Tiekėjas vėluoja vykdyti užsakymą, tiekti P</w:t>
            </w:r>
            <w:r w:rsidR="004E4014">
              <w:rPr>
                <w:color w:val="000000" w:themeColor="text1"/>
                <w:kern w:val="2"/>
                <w:szCs w:val="24"/>
              </w:rPr>
              <w:t>aslaugos</w:t>
            </w:r>
            <w:r w:rsidRPr="002E6BB0">
              <w:rPr>
                <w:color w:val="000000" w:themeColor="text1"/>
                <w:kern w:val="2"/>
                <w:szCs w:val="24"/>
              </w:rPr>
              <w:t xml:space="preserve">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63704FE1" w14:textId="12A63204" w:rsidR="00B767F3" w:rsidRPr="002E6BB0" w:rsidRDefault="00F628F5" w:rsidP="00D954B8">
            <w:pPr>
              <w:jc w:val="both"/>
              <w:rPr>
                <w:b/>
                <w:color w:val="000000" w:themeColor="text1"/>
                <w:kern w:val="2"/>
              </w:rPr>
            </w:pPr>
            <w:r w:rsidRPr="002E6BB0">
              <w:rPr>
                <w:color w:val="000000" w:themeColor="text1"/>
                <w:kern w:val="2"/>
                <w:szCs w:val="24"/>
              </w:rPr>
              <w:t>9.2.2. Tiekėjas privalo sumokėti Pirkėjui netesybas per 10 (dešimt) darbo dienų nuo Pirkėjo pareikalavimo.</w:t>
            </w:r>
          </w:p>
        </w:tc>
      </w:tr>
      <w:tr w:rsidR="002E6BB0" w:rsidRPr="002E6BB0"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2E6BB0" w:rsidRDefault="00DD7479">
            <w:pPr>
              <w:rPr>
                <w:b/>
                <w:bCs/>
                <w:color w:val="000000" w:themeColor="text1"/>
                <w:kern w:val="2"/>
                <w:szCs w:val="24"/>
              </w:rPr>
            </w:pPr>
            <w:r w:rsidRPr="002E6BB0">
              <w:rPr>
                <w:b/>
                <w:bCs/>
                <w:color w:val="000000" w:themeColor="text1"/>
                <w:kern w:val="2"/>
                <w:szCs w:val="24"/>
              </w:rPr>
              <w:t xml:space="preserve">9.3. Tiekėjui / Pirkėjui taikoma bauda nutraukus Sutartį dėl esminio Sutarties pažeidimo </w:t>
            </w:r>
            <w:r w:rsidRPr="002E6BB0">
              <w:rPr>
                <w:b/>
                <w:color w:val="000000" w:themeColor="text1"/>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1211C2" w14:textId="04DEA4F6" w:rsidR="00F628F5" w:rsidRPr="00D954B8" w:rsidRDefault="00F628F5"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Nutraukus Sutartį dėl esminio Sutarties pažeidimo, nustatyto</w:t>
            </w:r>
            <w:r w:rsidR="00D954B8">
              <w:rPr>
                <w:rFonts w:ascii="TimesNewRomanPSMT" w:hAnsi="TimesNewRomanPSMT" w:cs="TimesNewRomanPSMT"/>
                <w:color w:val="000000" w:themeColor="text1"/>
                <w:szCs w:val="24"/>
              </w:rPr>
              <w:t xml:space="preserve"> </w:t>
            </w:r>
            <w:r w:rsidRPr="002E6BB0">
              <w:rPr>
                <w:rFonts w:ascii="TimesNewRomanPSMT" w:hAnsi="TimesNewRomanPSMT" w:cs="TimesNewRomanPSMT"/>
                <w:color w:val="000000" w:themeColor="text1"/>
                <w:szCs w:val="24"/>
              </w:rPr>
              <w:t>Sutarties Specialiosiose sąlygose, mokama 20 (dvidešimt) procentų dydžio bauda nuo Pradinės Sutarties vertės be PVM, nurodytos Specialiųjų sąlygų 5.2 punkte.</w:t>
            </w:r>
            <w:r w:rsidRPr="002E6BB0">
              <w:rPr>
                <w:color w:val="000000" w:themeColor="text1"/>
                <w:kern w:val="2"/>
                <w:szCs w:val="24"/>
              </w:rPr>
              <w:t xml:space="preserve"> </w:t>
            </w:r>
          </w:p>
          <w:p w14:paraId="48292084" w14:textId="68F82D51" w:rsidR="00B767F3" w:rsidRPr="002E6BB0" w:rsidRDefault="00B767F3" w:rsidP="00D954B8">
            <w:pPr>
              <w:jc w:val="both"/>
              <w:rPr>
                <w:color w:val="000000" w:themeColor="text1"/>
                <w:kern w:val="2"/>
                <w:szCs w:val="24"/>
              </w:rPr>
            </w:pPr>
          </w:p>
        </w:tc>
      </w:tr>
      <w:tr w:rsidR="002E6BB0" w:rsidRPr="002E6BB0"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2E6BB0" w:rsidRDefault="00DD7479">
            <w:pPr>
              <w:rPr>
                <w:b/>
                <w:bCs/>
                <w:color w:val="000000" w:themeColor="text1"/>
                <w:kern w:val="2"/>
                <w:szCs w:val="24"/>
              </w:rPr>
            </w:pPr>
            <w:r w:rsidRPr="002E6BB0">
              <w:rPr>
                <w:b/>
                <w:bCs/>
                <w:color w:val="000000" w:themeColor="text1"/>
                <w:kern w:val="2"/>
                <w:szCs w:val="24"/>
              </w:rPr>
              <w:t xml:space="preserve">9.4. Tiekėjui taikoma bauda dėl esamų subtiekėjų ar specialistų pakeitimo / naujų subtiekėjų pasitelkimo nesilaikant Bendrosiose sąlygose nurodytos </w:t>
            </w:r>
            <w:r w:rsidRPr="002E6BB0">
              <w:rPr>
                <w:b/>
                <w:bCs/>
                <w:color w:val="000000" w:themeColor="text1"/>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01C914D" w14:textId="20DC42D0" w:rsidR="00F628F5" w:rsidRPr="002E6BB0" w:rsidRDefault="00F628F5" w:rsidP="00F628F5">
            <w:pPr>
              <w:rPr>
                <w:color w:val="000000" w:themeColor="text1"/>
                <w:kern w:val="2"/>
                <w:szCs w:val="24"/>
              </w:rPr>
            </w:pPr>
            <w:r w:rsidRPr="002E6BB0">
              <w:rPr>
                <w:color w:val="000000" w:themeColor="text1"/>
                <w:kern w:val="2"/>
                <w:szCs w:val="24"/>
              </w:rPr>
              <w:lastRenderedPageBreak/>
              <w:t>1000,00 Eur (vienas tūkstantis eurų).</w:t>
            </w:r>
          </w:p>
          <w:p w14:paraId="01953191" w14:textId="77777777" w:rsidR="00B767F3" w:rsidRPr="002E6BB0" w:rsidRDefault="00B767F3">
            <w:pPr>
              <w:rPr>
                <w:color w:val="000000" w:themeColor="text1"/>
                <w:kern w:val="2"/>
                <w:szCs w:val="24"/>
              </w:rPr>
            </w:pPr>
          </w:p>
        </w:tc>
      </w:tr>
      <w:tr w:rsidR="002E6BB0" w:rsidRPr="002E6BB0"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2E6BB0" w:rsidRDefault="00DD7479">
            <w:pPr>
              <w:rPr>
                <w:b/>
                <w:bCs/>
                <w:color w:val="000000" w:themeColor="text1"/>
                <w:kern w:val="2"/>
                <w:szCs w:val="24"/>
              </w:rPr>
            </w:pPr>
            <w:r w:rsidRPr="002E6BB0">
              <w:rPr>
                <w:b/>
                <w:bCs/>
                <w:color w:val="000000" w:themeColor="text1"/>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EAD7FF" w14:textId="5976E655" w:rsidR="006413BC" w:rsidRPr="002E6BB0" w:rsidRDefault="006413BC" w:rsidP="006413BC">
            <w:pPr>
              <w:rPr>
                <w:color w:val="000000" w:themeColor="text1"/>
                <w:kern w:val="2"/>
                <w:szCs w:val="24"/>
              </w:rPr>
            </w:pPr>
            <w:r>
              <w:rPr>
                <w:color w:val="000000" w:themeColor="text1"/>
                <w:kern w:val="2"/>
                <w:szCs w:val="24"/>
              </w:rPr>
              <w:t>5</w:t>
            </w:r>
            <w:r w:rsidRPr="002E6BB0">
              <w:rPr>
                <w:color w:val="000000" w:themeColor="text1"/>
                <w:kern w:val="2"/>
                <w:szCs w:val="24"/>
              </w:rPr>
              <w:t>00,00 Eur (</w:t>
            </w:r>
            <w:r>
              <w:rPr>
                <w:color w:val="000000" w:themeColor="text1"/>
                <w:kern w:val="2"/>
                <w:szCs w:val="24"/>
              </w:rPr>
              <w:t>penki šimtai</w:t>
            </w:r>
            <w:r w:rsidRPr="002E6BB0">
              <w:rPr>
                <w:color w:val="000000" w:themeColor="text1"/>
                <w:kern w:val="2"/>
                <w:szCs w:val="24"/>
              </w:rPr>
              <w:t xml:space="preserve"> eurų).</w:t>
            </w:r>
          </w:p>
          <w:p w14:paraId="69B3C483" w14:textId="28235F61" w:rsidR="00B767F3" w:rsidRPr="002E6BB0" w:rsidRDefault="00B767F3">
            <w:pPr>
              <w:rPr>
                <w:color w:val="000000" w:themeColor="text1"/>
                <w:kern w:val="2"/>
                <w:szCs w:val="24"/>
              </w:rPr>
            </w:pPr>
          </w:p>
        </w:tc>
      </w:tr>
      <w:tr w:rsidR="002E6BB0" w:rsidRPr="002E6BB0"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2E6BB0" w:rsidRDefault="00DD7479">
            <w:pPr>
              <w:rPr>
                <w:b/>
                <w:bCs/>
                <w:color w:val="000000" w:themeColor="text1"/>
                <w:kern w:val="2"/>
                <w:szCs w:val="24"/>
              </w:rPr>
            </w:pPr>
            <w:r w:rsidRPr="002E6BB0">
              <w:rPr>
                <w:b/>
                <w:bCs/>
                <w:color w:val="000000" w:themeColor="text1"/>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DE69C1A"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2E6BB0" w:rsidRDefault="00DD7479">
            <w:pPr>
              <w:rPr>
                <w:b/>
                <w:bCs/>
                <w:color w:val="000000" w:themeColor="text1"/>
                <w:kern w:val="2"/>
              </w:rPr>
            </w:pPr>
            <w:r w:rsidRPr="002E6BB0">
              <w:rPr>
                <w:b/>
                <w:bCs/>
                <w:color w:val="000000" w:themeColor="text1"/>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A94B096"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5C591A2E" w14:textId="32FF5675" w:rsidR="00B767F3" w:rsidRPr="002E6BB0" w:rsidRDefault="00B767F3">
            <w:pPr>
              <w:rPr>
                <w:color w:val="000000" w:themeColor="text1"/>
                <w:kern w:val="2"/>
                <w:szCs w:val="24"/>
              </w:rPr>
            </w:pPr>
          </w:p>
        </w:tc>
      </w:tr>
      <w:tr w:rsidR="002E6BB0" w:rsidRPr="002E6BB0"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2E6BB0" w:rsidRDefault="00DD7479">
            <w:pPr>
              <w:rPr>
                <w:b/>
                <w:bCs/>
                <w:color w:val="000000" w:themeColor="text1"/>
                <w:kern w:val="2"/>
                <w:szCs w:val="24"/>
              </w:rPr>
            </w:pPr>
            <w:r w:rsidRPr="002E6BB0">
              <w:rPr>
                <w:b/>
                <w:bCs/>
                <w:color w:val="000000" w:themeColor="text1"/>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2E6BB0" w:rsidRDefault="00DD7479">
            <w:pPr>
              <w:rPr>
                <w:color w:val="000000" w:themeColor="text1"/>
                <w:kern w:val="2"/>
                <w:szCs w:val="24"/>
              </w:rPr>
            </w:pPr>
            <w:r w:rsidRPr="002E6BB0">
              <w:rPr>
                <w:color w:val="000000" w:themeColor="text1"/>
                <w:kern w:val="2"/>
                <w:szCs w:val="24"/>
              </w:rPr>
              <w:t>Netaikoma</w:t>
            </w:r>
          </w:p>
          <w:p w14:paraId="29DCAC8C" w14:textId="2D79B8D9" w:rsidR="00B767F3" w:rsidRPr="002E6BB0" w:rsidRDefault="00B767F3">
            <w:pPr>
              <w:rPr>
                <w:color w:val="000000" w:themeColor="text1"/>
                <w:kern w:val="2"/>
                <w:szCs w:val="24"/>
              </w:rPr>
            </w:pPr>
          </w:p>
        </w:tc>
      </w:tr>
      <w:tr w:rsidR="002E6BB0" w:rsidRPr="002E6BB0"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2E6BB0" w:rsidRDefault="00DD7479">
            <w:pPr>
              <w:rPr>
                <w:b/>
                <w:bCs/>
                <w:color w:val="000000" w:themeColor="text1"/>
                <w:kern w:val="2"/>
                <w:szCs w:val="24"/>
              </w:rPr>
            </w:pPr>
            <w:r w:rsidRPr="002E6BB0">
              <w:rPr>
                <w:b/>
                <w:bCs/>
                <w:color w:val="000000" w:themeColor="text1"/>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31B5297C" w:rsidR="00B767F3" w:rsidRPr="002E6BB0" w:rsidRDefault="00DD7479" w:rsidP="00F628F5">
            <w:pPr>
              <w:spacing w:line="259" w:lineRule="auto"/>
              <w:rPr>
                <w:color w:val="000000" w:themeColor="text1"/>
                <w:kern w:val="2"/>
                <w:szCs w:val="24"/>
              </w:rPr>
            </w:pPr>
            <w:r w:rsidRPr="002E6BB0">
              <w:rPr>
                <w:color w:val="000000" w:themeColor="text1"/>
                <w:kern w:val="2"/>
                <w:szCs w:val="24"/>
              </w:rPr>
              <w:t>Netaikoma</w:t>
            </w:r>
          </w:p>
        </w:tc>
      </w:tr>
      <w:tr w:rsidR="002E6BB0" w:rsidRPr="002E6BB0"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2E6BB0" w:rsidRDefault="00DD7479">
            <w:pPr>
              <w:rPr>
                <w:b/>
                <w:bCs/>
                <w:color w:val="000000" w:themeColor="text1"/>
                <w:kern w:val="2"/>
                <w:szCs w:val="24"/>
              </w:rPr>
            </w:pPr>
            <w:r w:rsidRPr="002E6BB0">
              <w:rPr>
                <w:b/>
                <w:bCs/>
                <w:color w:val="000000" w:themeColor="text1"/>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E5DB0D" w:rsidR="00B767F3" w:rsidRPr="002E6BB0" w:rsidRDefault="00F628F5">
            <w:pPr>
              <w:rPr>
                <w:color w:val="000000" w:themeColor="text1"/>
                <w:kern w:val="2"/>
                <w:szCs w:val="24"/>
              </w:rPr>
            </w:pPr>
            <w:r w:rsidRPr="002E6BB0">
              <w:rPr>
                <w:color w:val="000000" w:themeColor="text1"/>
                <w:kern w:val="2"/>
                <w:szCs w:val="24"/>
              </w:rPr>
              <w:t>Netaikoma</w:t>
            </w:r>
          </w:p>
        </w:tc>
      </w:tr>
      <w:tr w:rsidR="002E6BB0" w:rsidRPr="002E6BB0" w14:paraId="0126462E" w14:textId="77777777">
        <w:trPr>
          <w:trHeight w:val="300"/>
        </w:trPr>
        <w:tc>
          <w:tcPr>
            <w:tcW w:w="9535" w:type="dxa"/>
            <w:gridSpan w:val="5"/>
          </w:tcPr>
          <w:p w14:paraId="318973A5" w14:textId="77777777" w:rsidR="00B767F3" w:rsidRPr="002E6BB0" w:rsidRDefault="00DD7479">
            <w:pPr>
              <w:jc w:val="center"/>
              <w:rPr>
                <w:b/>
                <w:bCs/>
                <w:color w:val="000000" w:themeColor="text1"/>
                <w:kern w:val="2"/>
                <w:szCs w:val="24"/>
              </w:rPr>
            </w:pPr>
            <w:r w:rsidRPr="002E6BB0">
              <w:rPr>
                <w:b/>
                <w:color w:val="000000" w:themeColor="text1"/>
                <w:kern w:val="2"/>
                <w:szCs w:val="24"/>
              </w:rPr>
              <w:t>10. ESMINĖS SUTARTIES SĄLYGOS</w:t>
            </w:r>
          </w:p>
        </w:tc>
      </w:tr>
      <w:tr w:rsidR="002E6BB0" w:rsidRPr="002E6BB0" w14:paraId="4D59E15A" w14:textId="77777777">
        <w:trPr>
          <w:trHeight w:val="300"/>
        </w:trPr>
        <w:tc>
          <w:tcPr>
            <w:tcW w:w="2707" w:type="dxa"/>
            <w:gridSpan w:val="3"/>
          </w:tcPr>
          <w:p w14:paraId="345EFFE5" w14:textId="77777777" w:rsidR="00B767F3" w:rsidRPr="002E6BB0" w:rsidRDefault="00DD7479">
            <w:pPr>
              <w:rPr>
                <w:b/>
                <w:bCs/>
                <w:color w:val="000000" w:themeColor="text1"/>
                <w:kern w:val="2"/>
              </w:rPr>
            </w:pPr>
            <w:r w:rsidRPr="002E6BB0">
              <w:rPr>
                <w:b/>
                <w:bCs/>
                <w:color w:val="000000" w:themeColor="text1"/>
              </w:rPr>
              <w:t>10.1. Esminės Sutarties sąlygos</w:t>
            </w:r>
          </w:p>
        </w:tc>
        <w:tc>
          <w:tcPr>
            <w:tcW w:w="6828" w:type="dxa"/>
            <w:gridSpan w:val="2"/>
          </w:tcPr>
          <w:p w14:paraId="3B8BBBF9" w14:textId="77777777" w:rsidR="00B767F3" w:rsidRPr="002E6BB0" w:rsidRDefault="00DD7479">
            <w:pPr>
              <w:rPr>
                <w:color w:val="000000" w:themeColor="text1"/>
                <w:kern w:val="2"/>
                <w:szCs w:val="24"/>
              </w:rPr>
            </w:pPr>
            <w:r w:rsidRPr="002E6BB0">
              <w:rPr>
                <w:color w:val="000000" w:themeColor="text1"/>
                <w:kern w:val="2"/>
                <w:szCs w:val="24"/>
              </w:rPr>
              <w:t>Netaikoma</w:t>
            </w:r>
          </w:p>
          <w:p w14:paraId="3657475F" w14:textId="1F93D1A8" w:rsidR="00B767F3" w:rsidRPr="002E6BB0" w:rsidRDefault="00B767F3">
            <w:pPr>
              <w:rPr>
                <w:b/>
                <w:bCs/>
                <w:color w:val="000000" w:themeColor="text1"/>
                <w:kern w:val="2"/>
                <w:szCs w:val="24"/>
              </w:rPr>
            </w:pPr>
          </w:p>
        </w:tc>
      </w:tr>
      <w:tr w:rsidR="002E6BB0" w:rsidRPr="002E6BB0" w14:paraId="0F5458CF" w14:textId="77777777">
        <w:trPr>
          <w:trHeight w:val="300"/>
        </w:trPr>
        <w:tc>
          <w:tcPr>
            <w:tcW w:w="2700" w:type="dxa"/>
            <w:gridSpan w:val="2"/>
          </w:tcPr>
          <w:p w14:paraId="0C270B5F" w14:textId="77777777" w:rsidR="00B767F3" w:rsidRPr="002E6BB0" w:rsidRDefault="00DD7479">
            <w:pPr>
              <w:rPr>
                <w:b/>
                <w:bCs/>
                <w:color w:val="000000" w:themeColor="text1"/>
                <w:kern w:val="2"/>
                <w:szCs w:val="24"/>
              </w:rPr>
            </w:pPr>
            <w:r w:rsidRPr="002E6BB0">
              <w:rPr>
                <w:b/>
                <w:bCs/>
                <w:color w:val="000000" w:themeColor="text1"/>
                <w:kern w:val="2"/>
                <w:szCs w:val="24"/>
              </w:rPr>
              <w:t>10.2. Dideli arba nuolatiniai esminės Sutarties sąlygos vykdymo trūkumai</w:t>
            </w:r>
          </w:p>
        </w:tc>
        <w:tc>
          <w:tcPr>
            <w:tcW w:w="6835" w:type="dxa"/>
            <w:gridSpan w:val="3"/>
          </w:tcPr>
          <w:p w14:paraId="50EBEE8A" w14:textId="3B22A635"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27FF7C68" w14:textId="04DED707" w:rsidR="00B767F3" w:rsidRPr="002E6BB0" w:rsidRDefault="00B767F3">
            <w:pPr>
              <w:rPr>
                <w:color w:val="000000" w:themeColor="text1"/>
                <w:kern w:val="2"/>
                <w:szCs w:val="24"/>
              </w:rPr>
            </w:pPr>
          </w:p>
        </w:tc>
      </w:tr>
      <w:tr w:rsidR="002E6BB0" w:rsidRPr="002E6BB0" w14:paraId="70836C3F" w14:textId="77777777">
        <w:trPr>
          <w:trHeight w:val="300"/>
        </w:trPr>
        <w:tc>
          <w:tcPr>
            <w:tcW w:w="9535" w:type="dxa"/>
            <w:gridSpan w:val="5"/>
          </w:tcPr>
          <w:p w14:paraId="31DFC488" w14:textId="77777777" w:rsidR="00B767F3" w:rsidRPr="002E6BB0" w:rsidRDefault="00DD7479">
            <w:pPr>
              <w:jc w:val="center"/>
              <w:rPr>
                <w:b/>
                <w:bCs/>
                <w:color w:val="000000" w:themeColor="text1"/>
                <w:kern w:val="2"/>
                <w:szCs w:val="24"/>
              </w:rPr>
            </w:pPr>
            <w:r w:rsidRPr="002E6BB0">
              <w:rPr>
                <w:b/>
                <w:bCs/>
                <w:color w:val="000000" w:themeColor="text1"/>
                <w:kern w:val="2"/>
                <w:szCs w:val="24"/>
              </w:rPr>
              <w:t>11. SUTARTIES GALIOJIMAS IR KEITIMAS</w:t>
            </w:r>
          </w:p>
        </w:tc>
      </w:tr>
      <w:tr w:rsidR="002E6BB0" w:rsidRPr="002E6BB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2E6BB0" w:rsidRDefault="00DD7479">
            <w:pPr>
              <w:rPr>
                <w:b/>
                <w:bCs/>
                <w:color w:val="000000" w:themeColor="text1"/>
                <w:kern w:val="2"/>
                <w:szCs w:val="24"/>
              </w:rPr>
            </w:pPr>
            <w:r w:rsidRPr="002E6BB0">
              <w:rPr>
                <w:b/>
                <w:bCs/>
                <w:color w:val="000000" w:themeColor="text1"/>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80FC716" w:rsidR="00B767F3" w:rsidRPr="002E6BB0" w:rsidRDefault="00DD7479">
            <w:pPr>
              <w:rPr>
                <w:color w:val="000000" w:themeColor="text1"/>
                <w:kern w:val="2"/>
                <w:szCs w:val="24"/>
              </w:rPr>
            </w:pPr>
            <w:r w:rsidRPr="002E6BB0">
              <w:rPr>
                <w:color w:val="000000" w:themeColor="text1"/>
                <w:kern w:val="2"/>
                <w:szCs w:val="24"/>
              </w:rPr>
              <w:t xml:space="preserve">Ši Sutartis laikoma sudaryta ir įsigalioja nuo </w:t>
            </w:r>
            <w:r w:rsidR="000A4B54">
              <w:rPr>
                <w:b/>
                <w:bCs/>
                <w:color w:val="000000" w:themeColor="text1"/>
                <w:kern w:val="2"/>
                <w:szCs w:val="24"/>
              </w:rPr>
              <w:t>2026 m. sausio 1 d.</w:t>
            </w:r>
            <w:r w:rsidRPr="002E6BB0">
              <w:rPr>
                <w:color w:val="000000" w:themeColor="text1"/>
                <w:kern w:val="2"/>
                <w:szCs w:val="24"/>
              </w:rPr>
              <w:t>.</w:t>
            </w:r>
          </w:p>
          <w:p w14:paraId="48170E29" w14:textId="294F6E62" w:rsidR="00F628F5" w:rsidRPr="002E6BB0" w:rsidRDefault="00DD7479" w:rsidP="00D954B8">
            <w:pPr>
              <w:jc w:val="both"/>
              <w:rPr>
                <w:color w:val="000000" w:themeColor="text1"/>
                <w:kern w:val="2"/>
                <w:szCs w:val="24"/>
              </w:rPr>
            </w:pPr>
            <w:r w:rsidRPr="002E6BB0">
              <w:rPr>
                <w:color w:val="000000" w:themeColor="text1"/>
                <w:kern w:val="2"/>
                <w:szCs w:val="24"/>
              </w:rPr>
              <w:t xml:space="preserve">Sutartis galioja </w:t>
            </w:r>
            <w:r w:rsidR="007139AB">
              <w:rPr>
                <w:color w:val="000000" w:themeColor="text1"/>
                <w:kern w:val="2"/>
                <w:szCs w:val="24"/>
              </w:rPr>
              <w:t>iki 2028 m. gruodžio 31 d.</w:t>
            </w:r>
          </w:p>
          <w:p w14:paraId="0DC01EF2" w14:textId="6B759F6D" w:rsidR="00B767F3" w:rsidRPr="002E6BB0" w:rsidRDefault="00B767F3">
            <w:pPr>
              <w:rPr>
                <w:color w:val="000000" w:themeColor="text1"/>
                <w:kern w:val="2"/>
                <w:szCs w:val="24"/>
              </w:rPr>
            </w:pPr>
          </w:p>
        </w:tc>
      </w:tr>
      <w:tr w:rsidR="002E6BB0" w:rsidRPr="002E6BB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703C96"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0284242D" w14:textId="77777777">
        <w:trPr>
          <w:trHeight w:val="300"/>
        </w:trPr>
        <w:tc>
          <w:tcPr>
            <w:tcW w:w="9535" w:type="dxa"/>
            <w:gridSpan w:val="5"/>
          </w:tcPr>
          <w:p w14:paraId="05AABF93" w14:textId="77777777" w:rsidR="00B767F3" w:rsidRPr="002E6BB0" w:rsidRDefault="00DD7479">
            <w:pPr>
              <w:jc w:val="center"/>
              <w:rPr>
                <w:b/>
                <w:bCs/>
                <w:color w:val="000000" w:themeColor="text1"/>
                <w:kern w:val="2"/>
                <w:szCs w:val="24"/>
              </w:rPr>
            </w:pPr>
            <w:r w:rsidRPr="002E6BB0">
              <w:rPr>
                <w:b/>
                <w:bCs/>
                <w:color w:val="000000" w:themeColor="text1"/>
                <w:kern w:val="2"/>
                <w:szCs w:val="24"/>
              </w:rPr>
              <w:t>12. SUTARTIES NUTRAUKIMAS</w:t>
            </w:r>
          </w:p>
        </w:tc>
      </w:tr>
      <w:tr w:rsidR="002E6BB0" w:rsidRPr="002E6BB0" w14:paraId="02CDEAC4" w14:textId="77777777">
        <w:trPr>
          <w:trHeight w:val="300"/>
        </w:trPr>
        <w:tc>
          <w:tcPr>
            <w:tcW w:w="2532" w:type="dxa"/>
          </w:tcPr>
          <w:p w14:paraId="226C878D" w14:textId="77777777" w:rsidR="00B767F3" w:rsidRPr="002E6BB0" w:rsidRDefault="00DD7479">
            <w:pPr>
              <w:rPr>
                <w:b/>
                <w:bCs/>
                <w:color w:val="000000" w:themeColor="text1"/>
                <w:kern w:val="2"/>
                <w:szCs w:val="24"/>
              </w:rPr>
            </w:pPr>
            <w:r w:rsidRPr="002E6BB0">
              <w:rPr>
                <w:b/>
                <w:bCs/>
                <w:color w:val="000000" w:themeColor="text1"/>
                <w:kern w:val="2"/>
                <w:szCs w:val="24"/>
              </w:rPr>
              <w:t>12.1. Sutarties nutraukimo pagrindai</w:t>
            </w:r>
          </w:p>
        </w:tc>
        <w:tc>
          <w:tcPr>
            <w:tcW w:w="7003" w:type="dxa"/>
            <w:gridSpan w:val="4"/>
          </w:tcPr>
          <w:p w14:paraId="6FAE0A4C" w14:textId="286520BA" w:rsidR="00B767F3" w:rsidRPr="002E6BB0" w:rsidRDefault="00DD7479">
            <w:pPr>
              <w:rPr>
                <w:color w:val="000000" w:themeColor="text1"/>
                <w:kern w:val="2"/>
                <w:szCs w:val="24"/>
              </w:rPr>
            </w:pPr>
            <w:r w:rsidRPr="002E6BB0">
              <w:rPr>
                <w:color w:val="000000" w:themeColor="text1"/>
                <w:kern w:val="2"/>
                <w:szCs w:val="24"/>
              </w:rPr>
              <w:t>Sutartis gali būti nutraukiama rašytiniu Šalių susitarimu arba vienašališkai, Bendrosiose sąlygose nustatyta tvarka.</w:t>
            </w:r>
          </w:p>
        </w:tc>
      </w:tr>
      <w:tr w:rsidR="00FD39D0" w:rsidRPr="002E6BB0" w14:paraId="69CB11D9" w14:textId="77777777">
        <w:trPr>
          <w:trHeight w:val="300"/>
        </w:trPr>
        <w:tc>
          <w:tcPr>
            <w:tcW w:w="2532" w:type="dxa"/>
          </w:tcPr>
          <w:p w14:paraId="30B41D12" w14:textId="77777777" w:rsidR="00FD39D0" w:rsidRPr="002E6BB0" w:rsidRDefault="00FD39D0" w:rsidP="00FD39D0">
            <w:pPr>
              <w:rPr>
                <w:b/>
                <w:bCs/>
                <w:color w:val="000000" w:themeColor="text1"/>
                <w:kern w:val="2"/>
                <w:szCs w:val="24"/>
              </w:rPr>
            </w:pPr>
            <w:r w:rsidRPr="002E6BB0">
              <w:rPr>
                <w:b/>
                <w:bCs/>
                <w:color w:val="000000" w:themeColor="text1"/>
                <w:kern w:val="2"/>
                <w:szCs w:val="24"/>
              </w:rPr>
              <w:t>12.2. Esminiai Sutarties pažeidimai</w:t>
            </w:r>
          </w:p>
          <w:p w14:paraId="08CC1A68" w14:textId="77777777" w:rsidR="00FD39D0" w:rsidRPr="002E6BB0" w:rsidRDefault="00FD39D0" w:rsidP="00FD39D0">
            <w:pPr>
              <w:rPr>
                <w:b/>
                <w:bCs/>
                <w:color w:val="000000" w:themeColor="text1"/>
                <w:kern w:val="2"/>
                <w:szCs w:val="24"/>
              </w:rPr>
            </w:pPr>
          </w:p>
        </w:tc>
        <w:tc>
          <w:tcPr>
            <w:tcW w:w="7003" w:type="dxa"/>
            <w:gridSpan w:val="4"/>
          </w:tcPr>
          <w:p w14:paraId="0701154D" w14:textId="77777777" w:rsidR="00FD39D0" w:rsidRPr="00B1644A" w:rsidRDefault="00FD39D0" w:rsidP="00FD39D0">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4F9AE03F" w14:textId="77777777" w:rsidR="00FD39D0" w:rsidRPr="00B1644A" w:rsidRDefault="00FD39D0" w:rsidP="00FD39D0">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0399B059" w14:textId="77777777" w:rsidR="00FD39D0" w:rsidRPr="00B1644A" w:rsidRDefault="00FD39D0" w:rsidP="00FD39D0">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3A0F098B" w14:textId="77777777" w:rsidR="00FD39D0" w:rsidRPr="00B1644A" w:rsidRDefault="00FD39D0" w:rsidP="00FD39D0">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6DEDF0B6" w14:textId="77777777" w:rsidR="00FD39D0" w:rsidRPr="00B1644A" w:rsidRDefault="00FD39D0" w:rsidP="00FD39D0">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5C386070" w14:textId="77777777" w:rsidR="00FD39D0" w:rsidRPr="00B1644A" w:rsidRDefault="00FD39D0" w:rsidP="00FD39D0">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9D89F4C" w:rsidR="00FD39D0" w:rsidRPr="00707DC9" w:rsidRDefault="00FD39D0" w:rsidP="00FD39D0">
            <w:pPr>
              <w:tabs>
                <w:tab w:val="left" w:pos="567"/>
                <w:tab w:val="left" w:pos="851"/>
                <w:tab w:val="left" w:pos="992"/>
                <w:tab w:val="left" w:pos="1134"/>
              </w:tabs>
              <w:spacing w:line="257" w:lineRule="auto"/>
              <w:jc w:val="both"/>
              <w:rPr>
                <w:rFonts w:eastAsia="Arial"/>
                <w:strike/>
                <w:color w:val="000000" w:themeColor="text1"/>
                <w:kern w:val="2"/>
                <w:szCs w:val="24"/>
              </w:rPr>
            </w:pPr>
            <w:r w:rsidRPr="00B1644A">
              <w:rPr>
                <w:rFonts w:ascii="TimesNewRomanPSMT" w:hAnsi="TimesNewRomanPSMT" w:cs="TimesNewRomanPSMT"/>
                <w:szCs w:val="24"/>
              </w:rPr>
              <w:t>Prekėms.</w:t>
            </w:r>
          </w:p>
        </w:tc>
      </w:tr>
      <w:tr w:rsidR="00FD39D0" w:rsidRPr="002E6BB0" w14:paraId="66C5FB47" w14:textId="77777777">
        <w:trPr>
          <w:trHeight w:val="300"/>
        </w:trPr>
        <w:tc>
          <w:tcPr>
            <w:tcW w:w="9535" w:type="dxa"/>
            <w:gridSpan w:val="5"/>
          </w:tcPr>
          <w:p w14:paraId="2E78AE5D" w14:textId="2998BC9B" w:rsidR="00FD39D0" w:rsidRPr="002E6BB0" w:rsidRDefault="00FD39D0" w:rsidP="00FD39D0">
            <w:pPr>
              <w:jc w:val="center"/>
              <w:rPr>
                <w:color w:val="000000" w:themeColor="text1"/>
                <w:kern w:val="2"/>
                <w:szCs w:val="24"/>
              </w:rPr>
            </w:pPr>
            <w:r w:rsidRPr="002E6BB0">
              <w:rPr>
                <w:b/>
                <w:bCs/>
                <w:color w:val="000000" w:themeColor="text1"/>
                <w:kern w:val="2"/>
                <w:szCs w:val="24"/>
              </w:rPr>
              <w:t xml:space="preserve">13. APLINKOSAUGINIAI IR SOCIALINIAI KRITERIJAI </w:t>
            </w:r>
          </w:p>
        </w:tc>
      </w:tr>
      <w:tr w:rsidR="00FD39D0" w:rsidRPr="002E6BB0" w14:paraId="2A940830" w14:textId="77777777">
        <w:trPr>
          <w:trHeight w:val="300"/>
        </w:trPr>
        <w:tc>
          <w:tcPr>
            <w:tcW w:w="2532" w:type="dxa"/>
          </w:tcPr>
          <w:p w14:paraId="5445B64C" w14:textId="77777777" w:rsidR="00FD39D0" w:rsidRPr="002E6BB0" w:rsidRDefault="00FD39D0" w:rsidP="00FD39D0">
            <w:pPr>
              <w:rPr>
                <w:b/>
                <w:bCs/>
                <w:color w:val="000000" w:themeColor="text1"/>
                <w:kern w:val="2"/>
                <w:szCs w:val="24"/>
              </w:rPr>
            </w:pPr>
            <w:r w:rsidRPr="002E6BB0">
              <w:rPr>
                <w:b/>
                <w:bCs/>
                <w:color w:val="000000" w:themeColor="text1"/>
                <w:kern w:val="2"/>
                <w:szCs w:val="24"/>
              </w:rPr>
              <w:t>13.1. Aplinkosauginių kriterijų nustatymo teisinis pagrindas</w:t>
            </w:r>
          </w:p>
        </w:tc>
        <w:tc>
          <w:tcPr>
            <w:tcW w:w="7003" w:type="dxa"/>
            <w:gridSpan w:val="4"/>
          </w:tcPr>
          <w:p w14:paraId="1F751B43" w14:textId="77777777" w:rsidR="00FD39D0" w:rsidRPr="00FA3EEA" w:rsidRDefault="00FD39D0" w:rsidP="00FD39D0">
            <w:pPr>
              <w:tabs>
                <w:tab w:val="left" w:pos="993"/>
              </w:tabs>
              <w:jc w:val="both"/>
              <w:rPr>
                <w:color w:val="000000" w:themeColor="text1"/>
              </w:rPr>
            </w:pPr>
            <w:r w:rsidRPr="00FA3EEA">
              <w:rPr>
                <w:rFonts w:cstheme="minorHAnsi"/>
              </w:rPr>
              <w:t>Pirkimas vykdomas vadovaujantis Lietuvos Respublikos aplinkos ministro 2011 m. birželio 28 d. įsakymo Nr. D1-508 „</w:t>
            </w:r>
            <w:hyperlink r:id="rId10" w:history="1">
              <w:r w:rsidRPr="00FA3EEA">
                <w:rPr>
                  <w:rStyle w:val="Hipersaitas"/>
                  <w:rFonts w:cstheme="minorHAnsi"/>
                </w:rPr>
                <w:t>Dėl Aplinkos apsaugos kriterijų taikymo, vykdant žaliuosius pirkimus, tvarkos aprašo patvirtinimo</w:t>
              </w:r>
            </w:hyperlink>
            <w:r w:rsidRPr="00FA3EEA">
              <w:rPr>
                <w:rFonts w:cstheme="minorHAnsi"/>
              </w:rPr>
              <w:t xml:space="preserve">“ </w:t>
            </w:r>
            <w:r w:rsidRPr="00CD7561">
              <w:t xml:space="preserve"> 4.4.3 p. </w:t>
            </w:r>
          </w:p>
          <w:p w14:paraId="4B6631DF" w14:textId="77777777" w:rsidR="00FD39D0" w:rsidRPr="002E6BB0" w:rsidRDefault="00FD39D0" w:rsidP="00FD39D0">
            <w:pPr>
              <w:rPr>
                <w:b/>
                <w:bCs/>
                <w:color w:val="000000" w:themeColor="text1"/>
                <w:kern w:val="2"/>
                <w:szCs w:val="24"/>
              </w:rPr>
            </w:pPr>
          </w:p>
        </w:tc>
      </w:tr>
      <w:tr w:rsidR="00FD39D0" w:rsidRPr="002E6BB0" w14:paraId="032072CC" w14:textId="77777777">
        <w:trPr>
          <w:trHeight w:val="300"/>
        </w:trPr>
        <w:tc>
          <w:tcPr>
            <w:tcW w:w="2532" w:type="dxa"/>
          </w:tcPr>
          <w:p w14:paraId="0C0ADA8E" w14:textId="77777777" w:rsidR="00FD39D0" w:rsidRPr="002E6BB0" w:rsidRDefault="00FD39D0" w:rsidP="00FD39D0">
            <w:pPr>
              <w:rPr>
                <w:b/>
                <w:bCs/>
                <w:color w:val="000000" w:themeColor="text1"/>
                <w:kern w:val="2"/>
                <w:szCs w:val="24"/>
              </w:rPr>
            </w:pPr>
            <w:r w:rsidRPr="002E6BB0">
              <w:rPr>
                <w:b/>
                <w:bCs/>
                <w:color w:val="000000" w:themeColor="text1"/>
                <w:kern w:val="2"/>
                <w:szCs w:val="24"/>
              </w:rPr>
              <w:t>13.2.  Su perkamomis Prekėmis susiję socialiniai kriterijai</w:t>
            </w:r>
          </w:p>
        </w:tc>
        <w:tc>
          <w:tcPr>
            <w:tcW w:w="7003" w:type="dxa"/>
            <w:gridSpan w:val="4"/>
          </w:tcPr>
          <w:p w14:paraId="7834229A" w14:textId="019E2653" w:rsidR="00FD39D0" w:rsidRPr="002E6BB0" w:rsidRDefault="00FD39D0" w:rsidP="00FD39D0">
            <w:pPr>
              <w:rPr>
                <w:color w:val="000000" w:themeColor="text1"/>
                <w:kern w:val="2"/>
                <w:szCs w:val="24"/>
                <w:shd w:val="clear" w:color="auto" w:fill="FFFFFF"/>
              </w:rPr>
            </w:pPr>
            <w:r w:rsidRPr="002E6BB0">
              <w:rPr>
                <w:color w:val="000000" w:themeColor="text1"/>
                <w:kern w:val="2"/>
                <w:szCs w:val="24"/>
                <w:shd w:val="clear" w:color="auto" w:fill="FFFFFF"/>
              </w:rPr>
              <w:t>Netaikoma</w:t>
            </w:r>
          </w:p>
        </w:tc>
      </w:tr>
      <w:tr w:rsidR="00FD39D0" w:rsidRPr="002E6BB0" w14:paraId="063A7063" w14:textId="77777777">
        <w:trPr>
          <w:trHeight w:val="300"/>
        </w:trPr>
        <w:tc>
          <w:tcPr>
            <w:tcW w:w="9535" w:type="dxa"/>
            <w:gridSpan w:val="5"/>
          </w:tcPr>
          <w:p w14:paraId="1EC1A743" w14:textId="12FDED88" w:rsidR="00FD39D0" w:rsidRPr="002E6BB0" w:rsidRDefault="00FD39D0" w:rsidP="00FD39D0">
            <w:pPr>
              <w:jc w:val="center"/>
              <w:rPr>
                <w:b/>
                <w:bCs/>
                <w:color w:val="000000" w:themeColor="text1"/>
                <w:kern w:val="2"/>
                <w:szCs w:val="24"/>
              </w:rPr>
            </w:pPr>
            <w:r w:rsidRPr="002E6BB0">
              <w:rPr>
                <w:b/>
                <w:bCs/>
                <w:color w:val="000000" w:themeColor="text1"/>
                <w:kern w:val="2"/>
                <w:szCs w:val="24"/>
              </w:rPr>
              <w:t>14. SUTARTIES PRIEDAI</w:t>
            </w:r>
          </w:p>
        </w:tc>
      </w:tr>
      <w:tr w:rsidR="00FD39D0" w:rsidRPr="002E6BB0" w14:paraId="1493342A" w14:textId="77777777">
        <w:trPr>
          <w:trHeight w:val="300"/>
        </w:trPr>
        <w:tc>
          <w:tcPr>
            <w:tcW w:w="2532" w:type="dxa"/>
          </w:tcPr>
          <w:p w14:paraId="0AF63E8A" w14:textId="13A9F0DE" w:rsidR="00FD39D0" w:rsidRPr="002E6BB0" w:rsidRDefault="00FD39D0" w:rsidP="00FD39D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.1. Priedas Nr. 1</w:t>
            </w:r>
          </w:p>
        </w:tc>
        <w:tc>
          <w:tcPr>
            <w:tcW w:w="7003" w:type="dxa"/>
            <w:gridSpan w:val="4"/>
          </w:tcPr>
          <w:p w14:paraId="23C9ECEE" w14:textId="4F19966D" w:rsidR="00FD39D0" w:rsidRPr="002E6BB0" w:rsidRDefault="00FD39D0" w:rsidP="00FD39D0">
            <w:pPr>
              <w:rPr>
                <w:b/>
                <w:bCs/>
                <w:color w:val="000000" w:themeColor="text1"/>
                <w:kern w:val="2"/>
                <w:szCs w:val="24"/>
              </w:rPr>
            </w:pPr>
            <w:r w:rsidRPr="002E6BB0">
              <w:rPr>
                <w:color w:val="000000" w:themeColor="text1"/>
              </w:rPr>
              <w:t>Techninė specifikacija</w:t>
            </w:r>
          </w:p>
        </w:tc>
      </w:tr>
      <w:tr w:rsidR="00FD39D0" w:rsidRPr="002E6BB0" w14:paraId="4C75E455" w14:textId="77777777">
        <w:trPr>
          <w:trHeight w:val="300"/>
        </w:trPr>
        <w:tc>
          <w:tcPr>
            <w:tcW w:w="2532" w:type="dxa"/>
          </w:tcPr>
          <w:p w14:paraId="6E44F098" w14:textId="444EE401" w:rsidR="00FD39D0" w:rsidRPr="002E6BB0" w:rsidRDefault="00FD39D0" w:rsidP="00FD39D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.2. Priedas Nr. 2</w:t>
            </w:r>
          </w:p>
        </w:tc>
        <w:tc>
          <w:tcPr>
            <w:tcW w:w="7003" w:type="dxa"/>
            <w:gridSpan w:val="4"/>
          </w:tcPr>
          <w:p w14:paraId="65CEE00B" w14:textId="23ACA486" w:rsidR="00FD39D0" w:rsidRPr="002E6BB0" w:rsidRDefault="00FD39D0" w:rsidP="00FD39D0">
            <w:pPr>
              <w:rPr>
                <w:b/>
                <w:bCs/>
                <w:color w:val="000000" w:themeColor="text1"/>
                <w:kern w:val="2"/>
                <w:szCs w:val="24"/>
              </w:rPr>
            </w:pPr>
            <w:r w:rsidRPr="002E6BB0">
              <w:rPr>
                <w:color w:val="000000" w:themeColor="text1"/>
              </w:rPr>
              <w:t>Tiekėjo pasiūlymas</w:t>
            </w:r>
          </w:p>
        </w:tc>
      </w:tr>
      <w:tr w:rsidR="00FD39D0" w:rsidRPr="002E6BB0" w14:paraId="369E96F2" w14:textId="77777777">
        <w:trPr>
          <w:trHeight w:val="300"/>
        </w:trPr>
        <w:tc>
          <w:tcPr>
            <w:tcW w:w="2532" w:type="dxa"/>
          </w:tcPr>
          <w:p w14:paraId="61C55EA7" w14:textId="58942640" w:rsidR="00FD39D0" w:rsidRPr="002E6BB0" w:rsidRDefault="00FD39D0" w:rsidP="00FD39D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.3. Priedas Nr. 3</w:t>
            </w:r>
          </w:p>
        </w:tc>
        <w:tc>
          <w:tcPr>
            <w:tcW w:w="7003" w:type="dxa"/>
            <w:gridSpan w:val="4"/>
          </w:tcPr>
          <w:p w14:paraId="6BCD1B56" w14:textId="313062C0" w:rsidR="00FD39D0" w:rsidRPr="002E6BB0" w:rsidRDefault="00FD39D0" w:rsidP="00FD39D0">
            <w:pPr>
              <w:rPr>
                <w:b/>
                <w:bCs/>
                <w:color w:val="000000" w:themeColor="text1"/>
                <w:kern w:val="2"/>
                <w:szCs w:val="24"/>
              </w:rPr>
            </w:pPr>
            <w:r w:rsidRPr="002E6BB0">
              <w:rPr>
                <w:bCs/>
                <w:color w:val="000000" w:themeColor="text1"/>
                <w:kern w:val="2"/>
                <w:szCs w:val="24"/>
              </w:rPr>
              <w:t>Prekės perdavimo-priėmimo aktas.</w:t>
            </w:r>
          </w:p>
        </w:tc>
      </w:tr>
      <w:tr w:rsidR="00FD39D0" w:rsidRPr="002E6BB0" w14:paraId="29AA4422" w14:textId="77777777">
        <w:tc>
          <w:tcPr>
            <w:tcW w:w="9535" w:type="dxa"/>
            <w:gridSpan w:val="5"/>
          </w:tcPr>
          <w:p w14:paraId="3ACEC6B8" w14:textId="117937B2" w:rsidR="00FD39D0" w:rsidRPr="002E6BB0" w:rsidRDefault="00FD39D0" w:rsidP="00FD39D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5</w:t>
            </w:r>
            <w:r w:rsidRPr="002E6BB0">
              <w:rPr>
                <w:b/>
                <w:bCs/>
                <w:color w:val="000000" w:themeColor="text1"/>
                <w:kern w:val="2"/>
                <w:szCs w:val="24"/>
              </w:rPr>
              <w:t>. ŠALIŲ ATSTOVŲ PARAŠAI</w:t>
            </w:r>
          </w:p>
        </w:tc>
      </w:tr>
      <w:tr w:rsidR="00FD39D0" w:rsidRPr="002E6BB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D39D0" w:rsidRPr="002E6BB0" w:rsidRDefault="00FD39D0" w:rsidP="00FD39D0">
            <w:pPr>
              <w:jc w:val="center"/>
              <w:rPr>
                <w:b/>
                <w:bCs/>
                <w:color w:val="000000" w:themeColor="text1"/>
                <w:kern w:val="2"/>
                <w:szCs w:val="24"/>
              </w:rPr>
            </w:pPr>
            <w:r w:rsidRPr="002E6BB0">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D39D0" w:rsidRPr="002E6BB0" w:rsidRDefault="00FD39D0" w:rsidP="00FD39D0">
            <w:pPr>
              <w:jc w:val="center"/>
              <w:rPr>
                <w:b/>
                <w:bCs/>
                <w:color w:val="000000" w:themeColor="text1"/>
                <w:kern w:val="2"/>
                <w:szCs w:val="24"/>
              </w:rPr>
            </w:pPr>
            <w:r w:rsidRPr="002E6BB0">
              <w:rPr>
                <w:b/>
                <w:bCs/>
                <w:color w:val="000000" w:themeColor="text1"/>
                <w:kern w:val="2"/>
                <w:szCs w:val="24"/>
              </w:rPr>
              <w:t>TIEKĖJAS</w:t>
            </w:r>
          </w:p>
        </w:tc>
      </w:tr>
      <w:tr w:rsidR="00FD39D0" w:rsidRPr="002E6BB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61242C1" w:rsidR="00FD39D0" w:rsidRPr="002E6BB0" w:rsidRDefault="00FD39D0" w:rsidP="00FD39D0">
            <w:pPr>
              <w:jc w:val="center"/>
              <w:rPr>
                <w:color w:val="000000" w:themeColor="text1"/>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0B3E3336" w:rsidR="00FD39D0" w:rsidRPr="002E6BB0" w:rsidRDefault="00FD39D0" w:rsidP="00FD39D0">
            <w:pPr>
              <w:jc w:val="center"/>
              <w:rPr>
                <w:b/>
                <w:bCs/>
                <w:color w:val="000000" w:themeColor="text1"/>
                <w:kern w:val="2"/>
                <w:szCs w:val="24"/>
              </w:rPr>
            </w:pPr>
            <w:r>
              <w:rPr>
                <w:color w:val="4472C4"/>
                <w:kern w:val="2"/>
                <w:szCs w:val="24"/>
              </w:rPr>
              <w:t>(nurodomos atstovo pareigos, vardas, pavardė)</w:t>
            </w:r>
          </w:p>
        </w:tc>
      </w:tr>
      <w:tr w:rsidR="00FD39D0" w:rsidRPr="002E6BB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6C3F5024" w14:textId="77777777" w:rsidR="00FD39D0" w:rsidRDefault="00FD39D0" w:rsidP="00FD39D0">
            <w:pPr>
              <w:jc w:val="center"/>
              <w:rPr>
                <w:b/>
                <w:bCs/>
                <w:color w:val="4472C4"/>
                <w:kern w:val="2"/>
                <w:szCs w:val="24"/>
              </w:rPr>
            </w:pPr>
          </w:p>
          <w:p w14:paraId="53F277C1" w14:textId="77777777" w:rsidR="00FD39D0" w:rsidRDefault="00FD39D0" w:rsidP="00FD39D0">
            <w:pPr>
              <w:jc w:val="center"/>
              <w:rPr>
                <w:b/>
                <w:bCs/>
                <w:color w:val="4472C4"/>
                <w:kern w:val="2"/>
                <w:szCs w:val="24"/>
              </w:rPr>
            </w:pPr>
            <w:r>
              <w:rPr>
                <w:b/>
                <w:bCs/>
                <w:color w:val="4472C4"/>
                <w:kern w:val="2"/>
                <w:szCs w:val="24"/>
              </w:rPr>
              <w:t>(parašas)</w:t>
            </w:r>
          </w:p>
          <w:p w14:paraId="17E8F890" w14:textId="77777777" w:rsidR="00FD39D0" w:rsidRDefault="00FD39D0" w:rsidP="00FD39D0">
            <w:pPr>
              <w:jc w:val="center"/>
              <w:rPr>
                <w:b/>
                <w:bCs/>
                <w:color w:val="4472C4"/>
                <w:kern w:val="2"/>
                <w:szCs w:val="24"/>
              </w:rPr>
            </w:pPr>
          </w:p>
          <w:p w14:paraId="0CC6C66D" w14:textId="77777777" w:rsidR="00FD39D0" w:rsidRPr="002E6BB0" w:rsidRDefault="00FD39D0" w:rsidP="00FD39D0">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CB81CB2" w14:textId="77777777" w:rsidR="00FD39D0" w:rsidRDefault="00FD39D0" w:rsidP="00FD39D0">
            <w:pPr>
              <w:jc w:val="center"/>
              <w:rPr>
                <w:b/>
                <w:bCs/>
                <w:color w:val="4472C4"/>
                <w:kern w:val="2"/>
                <w:szCs w:val="24"/>
              </w:rPr>
            </w:pPr>
          </w:p>
          <w:p w14:paraId="449EF7AE" w14:textId="1E31C9A9" w:rsidR="00FD39D0" w:rsidRPr="002E6BB0" w:rsidRDefault="00FD39D0" w:rsidP="00FD39D0">
            <w:pPr>
              <w:jc w:val="center"/>
              <w:rPr>
                <w:b/>
                <w:bCs/>
                <w:color w:val="000000" w:themeColor="text1"/>
                <w:kern w:val="2"/>
                <w:szCs w:val="24"/>
              </w:rPr>
            </w:pPr>
            <w:r>
              <w:rPr>
                <w:b/>
                <w:bCs/>
                <w:color w:val="4472C4"/>
                <w:kern w:val="2"/>
                <w:szCs w:val="24"/>
              </w:rPr>
              <w:t>(parašas)</w:t>
            </w:r>
          </w:p>
        </w:tc>
      </w:tr>
    </w:tbl>
    <w:p w14:paraId="45B40A95" w14:textId="77777777" w:rsidR="00B767F3" w:rsidRPr="002E6BB0"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57F6837A" w14:textId="17F5709F" w:rsidR="00B767F3" w:rsidRPr="002E6BB0" w:rsidRDefault="00DD7479" w:rsidP="002E6BB0">
      <w:pPr>
        <w:jc w:val="center"/>
        <w:rPr>
          <w:color w:val="000000" w:themeColor="text1"/>
          <w:szCs w:val="24"/>
        </w:rPr>
      </w:pPr>
      <w:r w:rsidRPr="002E6BB0">
        <w:rPr>
          <w:color w:val="000000" w:themeColor="text1"/>
          <w:szCs w:val="24"/>
        </w:rPr>
        <w:t>_______________</w:t>
      </w:r>
    </w:p>
    <w:sectPr w:rsidR="00B767F3" w:rsidRPr="002E6BB0">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1CC9" w14:textId="77777777" w:rsidR="00476C1A" w:rsidRDefault="00476C1A">
      <w:r>
        <w:separator/>
      </w:r>
    </w:p>
  </w:endnote>
  <w:endnote w:type="continuationSeparator" w:id="0">
    <w:p w14:paraId="4E177C4D" w14:textId="77777777" w:rsidR="00476C1A" w:rsidRDefault="0047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oogle Sans Text">
    <w:charset w:val="00"/>
    <w:family w:val="auto"/>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24890" w14:textId="77777777" w:rsidR="00476C1A" w:rsidRDefault="00476C1A">
      <w:r>
        <w:separator/>
      </w:r>
    </w:p>
  </w:footnote>
  <w:footnote w:type="continuationSeparator" w:id="0">
    <w:p w14:paraId="527D08E0" w14:textId="77777777" w:rsidR="00476C1A" w:rsidRDefault="0047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num w:numId="1" w16cid:durableId="852500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A4B54"/>
    <w:rsid w:val="000E3E29"/>
    <w:rsid w:val="00174B89"/>
    <w:rsid w:val="00181C1C"/>
    <w:rsid w:val="00196BAE"/>
    <w:rsid w:val="001B2EB7"/>
    <w:rsid w:val="001C7D22"/>
    <w:rsid w:val="00201517"/>
    <w:rsid w:val="00202E5E"/>
    <w:rsid w:val="002C1673"/>
    <w:rsid w:val="002E4A55"/>
    <w:rsid w:val="002E6BB0"/>
    <w:rsid w:val="002F0B5F"/>
    <w:rsid w:val="00317878"/>
    <w:rsid w:val="00346290"/>
    <w:rsid w:val="003B2818"/>
    <w:rsid w:val="003B3123"/>
    <w:rsid w:val="003E5D1D"/>
    <w:rsid w:val="00417FB5"/>
    <w:rsid w:val="00476C1A"/>
    <w:rsid w:val="004E4014"/>
    <w:rsid w:val="00536FBD"/>
    <w:rsid w:val="005828DD"/>
    <w:rsid w:val="00587E3C"/>
    <w:rsid w:val="006413BC"/>
    <w:rsid w:val="00684358"/>
    <w:rsid w:val="006F45A5"/>
    <w:rsid w:val="00707DC9"/>
    <w:rsid w:val="007139AB"/>
    <w:rsid w:val="007719B0"/>
    <w:rsid w:val="007919E1"/>
    <w:rsid w:val="007B4F3C"/>
    <w:rsid w:val="007D7327"/>
    <w:rsid w:val="008204F0"/>
    <w:rsid w:val="00835FE7"/>
    <w:rsid w:val="00852165"/>
    <w:rsid w:val="008550AF"/>
    <w:rsid w:val="008E25A2"/>
    <w:rsid w:val="008F69DE"/>
    <w:rsid w:val="009224D4"/>
    <w:rsid w:val="00960279"/>
    <w:rsid w:val="009C3A1D"/>
    <w:rsid w:val="00A11D74"/>
    <w:rsid w:val="00AE62EF"/>
    <w:rsid w:val="00B767F3"/>
    <w:rsid w:val="00BB6C0C"/>
    <w:rsid w:val="00BD5BE1"/>
    <w:rsid w:val="00C05B07"/>
    <w:rsid w:val="00CC7B42"/>
    <w:rsid w:val="00D3562F"/>
    <w:rsid w:val="00D53480"/>
    <w:rsid w:val="00D93EEF"/>
    <w:rsid w:val="00D954B8"/>
    <w:rsid w:val="00DA7FC7"/>
    <w:rsid w:val="00DD7479"/>
    <w:rsid w:val="00E15644"/>
    <w:rsid w:val="00E74388"/>
    <w:rsid w:val="00E81AF1"/>
    <w:rsid w:val="00EA30AC"/>
    <w:rsid w:val="00EB75C8"/>
    <w:rsid w:val="00F32B11"/>
    <w:rsid w:val="00F628F5"/>
    <w:rsid w:val="00FA0604"/>
    <w:rsid w:val="00FA3EEA"/>
    <w:rsid w:val="00FD39D0"/>
    <w:rsid w:val="00FE2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0AAB672-84CF-4130-A0E9-ACC10475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A3EEA"/>
    <w:rPr>
      <w:strike w:val="0"/>
      <w:dstrike w:val="0"/>
      <w:color w:val="auto"/>
      <w:u w:val="none"/>
      <w:effect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FA3EEA"/>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EE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6465</Words>
  <Characters>3686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7</cp:revision>
  <dcterms:created xsi:type="dcterms:W3CDTF">2025-10-10T07:33:00Z</dcterms:created>
  <dcterms:modified xsi:type="dcterms:W3CDTF">2025-11-14T06:56:00Z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