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Šalčininkų r. Eišiškių Stanislovo Rapolionio gimnazija</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205AB1">
      <w:pPr>
        <w:pStyle w:val="Heading"/>
        <w:jc w:val="center"/>
        <w:rPr>
          <w:color w:val="000000" w:themeColor="text1"/>
          <w:lang w:val="lt-LT"/>
        </w:rPr>
      </w:pPr>
    </w:p>
    <w:p w14:paraId="3F2FDA3A" w14:textId="3D97874A" w:rsidR="00205AB1" w:rsidRDefault="00205AB1" w:rsidP="00205AB1">
      <w:pPr>
        <w:pStyle w:val="Heading"/>
        <w:jc w:val="center"/>
        <w:rPr>
          <w:color w:val="000000" w:themeColor="text1"/>
          <w:lang w:val="lt-LT"/>
        </w:rPr>
      </w:pPr>
      <w:r w:rsidRPr="00BE4004">
        <w:rPr>
          <w:color w:val="000000" w:themeColor="text1"/>
          <w:lang w:val="lt-LT"/>
        </w:rPr>
        <w:t xml:space="preserve">FIZIKOS ĮRANGOS IR PRIEMONIŲ </w:t>
      </w:r>
      <w:r w:rsidR="000707F2">
        <w:rPr>
          <w:color w:val="000000" w:themeColor="text1"/>
          <w:lang w:val="lt-LT"/>
        </w:rPr>
        <w:t>PIRKIMAS</w:t>
      </w:r>
      <w:r w:rsidRPr="00BE4004">
        <w:rPr>
          <w:color w:val="000000" w:themeColor="text1"/>
          <w:lang w:val="lt-LT"/>
        </w:rPr>
        <w:t xml:space="preserve"> </w:t>
      </w:r>
    </w:p>
    <w:p w14:paraId="50A1B36E" w14:textId="77777777" w:rsidR="001125E3" w:rsidRPr="001125E3" w:rsidRDefault="001125E3" w:rsidP="001125E3">
      <w:pPr>
        <w:pStyle w:val="Body2"/>
        <w:rPr>
          <w:lang w:val="lt-LT"/>
        </w:rPr>
      </w:pPr>
    </w:p>
    <w:p w14:paraId="39DFE4DF" w14:textId="338263B4" w:rsidR="00205AB1" w:rsidRPr="00370648"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Perkančioji organizacija Šalčininkų r. Eišiškių Stanislovo Rapolionio gimnazija, juridinio asmens kodas 191416283, adresas Jono Pauliaus II g. 26, Eišiškės (toliau - perkančioji organizacija),  vykdydama šį viešąjį pirkimą numato įsigyti pirkimo sąlygų techninėje specifikacijoje nurodytą pirkimo objektą.</w:t>
      </w:r>
      <w:r w:rsidRPr="00370648">
        <w:rPr>
          <w:lang w:val="lt-LT"/>
        </w:rPr>
        <w:br/>
        <w:t xml:space="preserve">            1.1.1.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Pr="00370648">
        <w:rPr>
          <w:lang w:val="lt-LT"/>
        </w:rPr>
        <w:tab/>
      </w:r>
      <w:r w:rsidRPr="00370648">
        <w:rPr>
          <w:lang w:val="lt-LT"/>
        </w:rPr>
        <w:br/>
      </w:r>
      <w:r w:rsidRPr="00370648">
        <w:rPr>
          <w:lang w:val="lt-LT"/>
        </w:rPr>
        <w:tab/>
        <w:t>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https://pirkimai.eviesiejipirkimai.lt.</w:t>
      </w:r>
      <w:r w:rsidRPr="00370648">
        <w:rPr>
          <w:lang w:val="lt-LT"/>
        </w:rPr>
        <w:tab/>
      </w:r>
      <w:r w:rsidRPr="00370648">
        <w:rPr>
          <w:lang w:val="lt-LT"/>
        </w:rPr>
        <w:br/>
      </w:r>
      <w:r w:rsidRPr="00370648">
        <w:rPr>
          <w:lang w:val="lt-LT"/>
        </w:rPr>
        <w:tab/>
        <w:t>1.4.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1.5. Tiesioginį ryšį su tiekėjais įgaliotas palaikyti perkančiosios organizacijos atstovas Danuta Zuzo, tel. +370 380 56 748, el. p. danutezuzo@gmail.com.</w:t>
      </w:r>
      <w:r w:rsidRPr="00370648">
        <w:rPr>
          <w:lang w:val="lt-LT"/>
        </w:rPr>
        <w:tab/>
      </w:r>
      <w:r w:rsidRPr="00370648">
        <w:rPr>
          <w:lang w:val="lt-LT"/>
        </w:rPr>
        <w:br/>
      </w:r>
      <w:r w:rsidRPr="00370648">
        <w:rPr>
          <w:lang w:val="lt-LT"/>
        </w:rPr>
        <w:tab/>
        <w:t>1.6. 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4.4.4. punktu ir nurodyti priede "Viešojo pirkimo sutarties projektas".</w:t>
      </w:r>
      <w:r w:rsidRPr="00370648">
        <w:rPr>
          <w:lang w:val="lt-LT"/>
        </w:rPr>
        <w:tab/>
      </w:r>
      <w:r w:rsidRPr="00370648">
        <w:rPr>
          <w:lang w:val="lt-LT"/>
        </w:rPr>
        <w:br/>
      </w:r>
      <w:r w:rsidRPr="00370648">
        <w:rPr>
          <w:lang w:val="lt-LT"/>
        </w:rPr>
        <w:tab/>
        <w:t>1.7. Centrinės perkančiosios organizacijos centralizuotų pirkimų kataloge nėra numatyta galimybė įsigyti Pirkimo sąlygų 2.1 p. išvardintų prekių.</w:t>
      </w:r>
      <w:r w:rsidRPr="00370648">
        <w:rPr>
          <w:lang w:val="lt-LT"/>
        </w:rPr>
        <w:br/>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yra skaidomas į pirkimo dalis. Pasiūlymai gali būti teikiami vienai, kelioms arba visoms pirkimo dalims. Kiekvienai pirkimo daliai bus sudaroma atskira pirkimo sutartis arba viena bendra sutartis vieno tiekėjo laimėtoms pirkimo dalims. Pirkimo dalys nurodytos pirkimo sąlygų priede pateiktoje pasiūlymo pateikimo formoje.</w:t>
      </w:r>
      <w:r w:rsidRPr="00370648">
        <w:rPr>
          <w:lang w:val="lt-LT"/>
        </w:rPr>
        <w:tab/>
      </w:r>
      <w:r w:rsidRPr="00370648">
        <w:rPr>
          <w:lang w:val="lt-LT"/>
        </w:rPr>
        <w:br/>
      </w:r>
      <w:r w:rsidRPr="00370648">
        <w:rPr>
          <w:lang w:val="lt-LT"/>
        </w:rPr>
        <w:tab/>
        <w:t>2.3. Pasiūlymas turi būti pateiktas visai siūlomos pirkimo dalies pirkimo sąlygų techninėje specifikacijoje nurodytai apimčiai, neskaidant jos smulkiau.</w:t>
      </w:r>
      <w:r w:rsidRPr="00370648">
        <w:rPr>
          <w:lang w:val="lt-LT"/>
        </w:rPr>
        <w:tab/>
      </w:r>
      <w:r w:rsidRPr="00370648">
        <w:rPr>
          <w:lang w:val="lt-LT"/>
        </w:rPr>
        <w:br/>
      </w:r>
      <w:r w:rsidRPr="00370648">
        <w:rPr>
          <w:lang w:val="lt-LT"/>
        </w:rPr>
        <w:tab/>
        <w:t>2.4. Reikalavimai pirkimo objektui nurodyti pirkimo sąlygų priede „Techninė specifikacija“ ir priede „Viešojo pirkimo sutarties projektas“. Pirkimo sąlygų techninėje specifikacijoje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r w:rsidRPr="00370648">
        <w:rPr>
          <w:lang w:val="lt-LT"/>
        </w:rPr>
        <w:br/>
      </w:r>
      <w:r w:rsidRPr="00370648">
        <w:rPr>
          <w:lang w:val="lt-LT"/>
        </w:rPr>
        <w:tab/>
        <w:t>2.5. Tiekėjo įsipareigojimų įvykdymo vieta yra Jono Pauliaus II g. 26, Eišiškės.</w:t>
      </w:r>
      <w:r w:rsidRPr="00370648">
        <w:rPr>
          <w:lang w:val="lt-LT"/>
        </w:rPr>
        <w:br/>
        <w:t xml:space="preserve">     </w:t>
      </w:r>
      <w:r w:rsidR="00C02120">
        <w:rPr>
          <w:lang w:val="lt-LT"/>
        </w:rPr>
        <w:t xml:space="preserve"> </w:t>
      </w:r>
      <w:r w:rsidRPr="00370648">
        <w:rPr>
          <w:lang w:val="lt-LT"/>
        </w:rPr>
        <w:t xml:space="preserve">       2.6. Prekės perkamos įgyvendinant projektą „Tūkstantmečio mokyklos II“ Nr. 10-012-P-0001, kuriam Lietuvos Respublikos švietimo, mokslo ir sporto ministro 2024 m. sausio 17 d. įsakymu Nr. V-57 „Dėl finansavimo skyrimo“ skirta Ekonomikos gaivinimo ir atsparumo didinimo priemonės lėšų ir Lietuvos </w:t>
      </w:r>
      <w:r w:rsidRPr="00370648">
        <w:rPr>
          <w:lang w:val="lt-LT"/>
        </w:rPr>
        <w:lastRenderedPageBreak/>
        <w:t>Respublikos valstybės biudžeto lėšų.</w:t>
      </w:r>
      <w:r w:rsidRPr="00370648">
        <w:rPr>
          <w:lang w:val="lt-LT"/>
        </w:rPr>
        <w:br/>
      </w:r>
      <w:r w:rsidRPr="00370648">
        <w:rPr>
          <w:lang w:val="lt-LT"/>
        </w:rPr>
        <w:tab/>
        <w:t>2.7.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Perkančioji organizacija netaiko kvalifikacinių reikalavimų tiekėjams.</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 xml:space="preserve">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kvazisubtiekėjus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4. ŪKIO SUBJEKTŲ GRUPĖS DALYVAVIMAS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4.1. Jei pirkimo procedūrose dalyvauja ūkio subjektų grupė, ji pateikia jungtinės veiklos sutartį arba </w:t>
      </w:r>
      <w:r w:rsidRPr="00370648">
        <w:rPr>
          <w:lang w:val="lt-LT"/>
        </w:rPr>
        <w:lastRenderedPageBreak/>
        <w:t>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Pr="00370648">
        <w:rPr>
          <w:lang w:val="lt-LT"/>
        </w:rPr>
        <w:tab/>
      </w:r>
      <w:r w:rsidRPr="00370648">
        <w:rPr>
          <w:lang w:val="lt-LT"/>
        </w:rPr>
        <w:br/>
      </w:r>
      <w:r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Pr="00370648">
        <w:rPr>
          <w:lang w:val="lt-LT"/>
        </w:rPr>
        <w:tab/>
      </w:r>
      <w:r w:rsidRPr="00370648">
        <w:rPr>
          <w:lang w:val="lt-LT"/>
        </w:rPr>
        <w:br/>
      </w:r>
      <w:r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Pr="00370648">
        <w:rPr>
          <w:lang w:val="lt-LT"/>
        </w:rPr>
        <w:tab/>
      </w:r>
      <w:r w:rsidRPr="00370648">
        <w:rPr>
          <w:lang w:val="lt-LT"/>
        </w:rPr>
        <w:br/>
      </w:r>
      <w:r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370648">
        <w:rPr>
          <w:lang w:val="lt-LT"/>
        </w:rPr>
        <w:tab/>
      </w:r>
      <w:r w:rsidRPr="00370648">
        <w:rPr>
          <w:lang w:val="lt-LT"/>
        </w:rPr>
        <w:br/>
      </w:r>
      <w:r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Pr="00370648">
        <w:rPr>
          <w:lang w:val="lt-LT"/>
        </w:rPr>
        <w:tab/>
      </w:r>
      <w:r w:rsidRPr="00370648">
        <w:rPr>
          <w:lang w:val="lt-LT"/>
        </w:rPr>
        <w:br/>
      </w:r>
      <w:r w:rsidRPr="00370648">
        <w:rPr>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370648">
        <w:rPr>
          <w:lang w:val="lt-LT"/>
        </w:rPr>
        <w:tab/>
      </w:r>
      <w:r w:rsidRPr="00370648">
        <w:rPr>
          <w:lang w:val="lt-LT"/>
        </w:rPr>
        <w:br/>
      </w:r>
      <w:r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370648">
        <w:rPr>
          <w:lang w:val="lt-LT"/>
        </w:rPr>
        <w:tab/>
      </w:r>
      <w:r w:rsidRPr="00370648">
        <w:rPr>
          <w:lang w:val="lt-LT"/>
        </w:rPr>
        <w:br/>
      </w:r>
      <w:r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RENGIMAS, PATEIKIMAS, KEITIMAS</w:t>
      </w:r>
      <w:r w:rsidRPr="00370648">
        <w:rPr>
          <w:lang w:val="lt-LT"/>
        </w:rPr>
        <w:tab/>
      </w:r>
      <w:r w:rsidRPr="00370648">
        <w:rPr>
          <w:lang w:val="lt-LT"/>
        </w:rPr>
        <w:br/>
      </w:r>
      <w:r w:rsidRPr="00370648">
        <w:rPr>
          <w:lang w:val="lt-LT"/>
        </w:rPr>
        <w:tab/>
      </w:r>
      <w:r w:rsidRPr="00370648">
        <w:rPr>
          <w:lang w:val="lt-LT"/>
        </w:rPr>
        <w:br/>
      </w:r>
      <w:r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Pr="00370648">
        <w:rPr>
          <w:lang w:val="lt-LT"/>
        </w:rPr>
        <w:tab/>
      </w:r>
      <w:r w:rsidRPr="00370648">
        <w:rPr>
          <w:lang w:val="lt-LT"/>
        </w:rPr>
        <w:br/>
      </w:r>
      <w:r w:rsidRPr="00370648">
        <w:rPr>
          <w:lang w:val="lt-LT"/>
        </w:rPr>
        <w:tab/>
        <w:t>5.2. Tiekėjas negali pateikti alternatyvių pasiūlymų. Tiekėjui pateikus alternatyvų pasiūlymą, jo pasiūlymas ir alternatyvus pasiūlymas (alternatyvūs pasiūlymai) bus atmesti.</w:t>
      </w:r>
      <w:r w:rsidRPr="00370648">
        <w:rPr>
          <w:lang w:val="lt-LT"/>
        </w:rPr>
        <w:tab/>
      </w:r>
      <w:r w:rsidRPr="00370648">
        <w:rPr>
          <w:lang w:val="lt-LT"/>
        </w:rPr>
        <w:br/>
      </w:r>
      <w:r w:rsidRPr="00370648">
        <w:rPr>
          <w:lang w:val="lt-LT"/>
        </w:rPr>
        <w:tab/>
        <w:t xml:space="preserve">5.3. Perkančioji organizacija reikalauja pasiūlymus teikti tik elektroninėmis priemonėmis naudojant CVP IS. Pasiūlymai popierinėje laikmenoje, jei tokie būtų pateikti, bus grąžinami neatplėšti tiekėjui </w:t>
      </w:r>
      <w:r w:rsidRPr="00370648">
        <w:rPr>
          <w:lang w:val="lt-LT"/>
        </w:rPr>
        <w:lastRenderedPageBreak/>
        <w:t>(kurjeriui)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pdf, jpg, xlsx, docx ir kt.).</w:t>
      </w:r>
      <w:r w:rsidRPr="00370648">
        <w:rPr>
          <w:lang w:val="lt-LT"/>
        </w:rPr>
        <w:tab/>
      </w:r>
      <w:r w:rsidRPr="00370648">
        <w:rPr>
          <w:lang w:val="lt-LT"/>
        </w:rPr>
        <w:br/>
      </w:r>
      <w:r w:rsidRPr="00370648">
        <w:rPr>
          <w:lang w:val="lt-LT"/>
        </w:rPr>
        <w:tab/>
        <w:t>5.4. Pasiūlymas turi būti pateiktas iki skelbime nurodyto pasiūlymų pateikimo termino pabaigos, o jeigu skelbime nurodytas pasiūlymų pateikimo terminas buvo pratęstas – iki pratęsto termino pabaigos.</w:t>
      </w:r>
      <w:r w:rsidRPr="00370648">
        <w:rPr>
          <w:lang w:val="lt-LT"/>
        </w:rPr>
        <w:tab/>
      </w:r>
      <w:r w:rsidRPr="00370648">
        <w:rPr>
          <w:lang w:val="lt-LT"/>
        </w:rPr>
        <w:br/>
      </w:r>
      <w:r w:rsidRPr="00370648">
        <w:rPr>
          <w:lang w:val="lt-LT"/>
        </w:rPr>
        <w:tab/>
        <w:t>5.5. Pateikdamas pasiūlymą, tiekėjas sutinka su šiais pirkimo dokumentais ir patvirtina, kad jo pasiūlyme pateikta informacija yra teisinga ir apima viską, ko reikia tinkamam pirkimo sutarties įvykdymui.</w:t>
      </w:r>
      <w:r w:rsidRPr="00370648">
        <w:rPr>
          <w:lang w:val="lt-LT"/>
        </w:rPr>
        <w:tab/>
      </w:r>
      <w:r w:rsidRPr="00370648">
        <w:rPr>
          <w:lang w:val="lt-LT"/>
        </w:rPr>
        <w:br/>
      </w:r>
      <w:r w:rsidRPr="00370648">
        <w:rPr>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Pr="00370648">
        <w:rPr>
          <w:lang w:val="lt-LT"/>
        </w:rPr>
        <w:tab/>
      </w:r>
      <w:r w:rsidRPr="00370648">
        <w:rPr>
          <w:lang w:val="lt-LT"/>
        </w:rPr>
        <w:br/>
      </w:r>
      <w:r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Pr="00370648">
        <w:rPr>
          <w:lang w:val="lt-LT"/>
        </w:rPr>
        <w:tab/>
      </w:r>
      <w:r w:rsidRPr="00370648">
        <w:rPr>
          <w:lang w:val="lt-LT"/>
        </w:rPr>
        <w:br/>
      </w:r>
      <w:r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Pr="00370648">
        <w:rPr>
          <w:lang w:val="lt-LT"/>
        </w:rPr>
        <w:tab/>
      </w:r>
      <w:r w:rsidRPr="00370648">
        <w:rPr>
          <w:lang w:val="lt-LT"/>
        </w:rPr>
        <w:br/>
      </w:r>
      <w:r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Pr="00370648">
        <w:rPr>
          <w:lang w:val="lt-LT"/>
        </w:rPr>
        <w:tab/>
      </w:r>
      <w:r w:rsidRPr="00370648">
        <w:rPr>
          <w:lang w:val="lt-LT"/>
        </w:rPr>
        <w:br/>
      </w:r>
      <w:r w:rsidRPr="00370648">
        <w:rPr>
          <w:lang w:val="lt-LT"/>
        </w:rPr>
        <w:tab/>
        <w:t>5.10. Pasiūlymas turi būti pateikiamas CVP IS priemonėmis, kurį turi sudaryti užpildyta pasiūlymo forma parengta pagal pirkimo sąlygų priedą ir šie pasiūlymo priedai:</w:t>
      </w:r>
      <w:r w:rsidRPr="00370648">
        <w:rPr>
          <w:lang w:val="lt-LT"/>
        </w:rPr>
        <w:tab/>
      </w:r>
      <w:r w:rsidRPr="00370648">
        <w:rPr>
          <w:lang w:val="lt-LT"/>
        </w:rPr>
        <w:br/>
      </w:r>
      <w:r w:rsidRPr="00370648">
        <w:rPr>
          <w:lang w:val="lt-LT"/>
        </w:rPr>
        <w:tab/>
        <w:t>5.10.1. Jungtinės veiklos sutarties kopija (jeigu pasiūlymą teikia ūkio subjektų grupė).</w:t>
      </w:r>
      <w:r w:rsidRPr="00370648">
        <w:rPr>
          <w:lang w:val="lt-LT"/>
        </w:rPr>
        <w:tab/>
      </w:r>
      <w:r w:rsidRPr="00370648">
        <w:rPr>
          <w:lang w:val="lt-LT"/>
        </w:rPr>
        <w:br/>
      </w:r>
      <w:r w:rsidRPr="00370648">
        <w:rPr>
          <w:lang w:val="lt-LT"/>
        </w:rPr>
        <w:tab/>
        <w:t>5.10.2. Dokumentas, patvirtinantis, kad asmuo, kuris pasirašė pasiūlymą (jei jis ne tiekėjo vadovas), turėjo teisę jį pasirašyti</w:t>
      </w:r>
      <w:r w:rsidRPr="00370648">
        <w:rPr>
          <w:lang w:val="lt-LT"/>
        </w:rPr>
        <w:tab/>
      </w:r>
      <w:r w:rsidRPr="00370648">
        <w:rPr>
          <w:lang w:val="lt-LT"/>
        </w:rPr>
        <w:br/>
      </w:r>
      <w:r w:rsidRPr="00370648">
        <w:rPr>
          <w:lang w:val="lt-LT"/>
        </w:rPr>
        <w:tab/>
        <w:t>5.10.3. Užpildytas Europos bendrasis viešųjų pirkimų dokumentas (EBVPD) parengtas pagal pirkimo sąlygų priedą.</w:t>
      </w:r>
      <w:r w:rsidRPr="00370648">
        <w:rPr>
          <w:lang w:val="lt-LT"/>
        </w:rPr>
        <w:tab/>
      </w:r>
      <w:r w:rsidRPr="00370648">
        <w:rPr>
          <w:lang w:val="lt-LT"/>
        </w:rPr>
        <w:br/>
        <w:t xml:space="preserve">     </w:t>
      </w:r>
      <w:r w:rsidR="00CF4BFA">
        <w:rPr>
          <w:lang w:val="lt-LT"/>
        </w:rPr>
        <w:t xml:space="preserve"> </w:t>
      </w:r>
      <w:r w:rsidRPr="00370648">
        <w:rPr>
          <w:lang w:val="lt-LT"/>
        </w:rPr>
        <w:t xml:space="preserve">       5.10.4. </w:t>
      </w:r>
      <w:r w:rsidR="00E0113B" w:rsidRPr="00E0113B">
        <w:rPr>
          <w:b/>
          <w:bCs/>
          <w:lang w:val="lt-LT"/>
        </w:rPr>
        <w:t>Pateikti užpildytą Techninę specifikaciją ir</w:t>
      </w:r>
      <w:r w:rsidR="00E0113B">
        <w:rPr>
          <w:b/>
          <w:bCs/>
          <w:lang w:val="lt-LT"/>
        </w:rPr>
        <w:t xml:space="preserve"> </w:t>
      </w:r>
      <w:r w:rsidR="00E0113B" w:rsidRPr="00E0113B">
        <w:rPr>
          <w:b/>
          <w:bCs/>
          <w:color w:val="auto"/>
          <w:lang w:val="lt-LT"/>
        </w:rPr>
        <w:t>a</w:t>
      </w:r>
      <w:r w:rsidRPr="00E0113B">
        <w:rPr>
          <w:b/>
          <w:bCs/>
          <w:color w:val="auto"/>
          <w:lang w:val="lt-LT"/>
        </w:rPr>
        <w:t>titikimą pagrindžian</w:t>
      </w:r>
      <w:r w:rsidR="00E0113B" w:rsidRPr="00E0113B">
        <w:rPr>
          <w:b/>
          <w:bCs/>
          <w:color w:val="auto"/>
          <w:lang w:val="lt-LT"/>
        </w:rPr>
        <w:t>čius</w:t>
      </w:r>
      <w:r w:rsidRPr="00E0113B">
        <w:rPr>
          <w:b/>
          <w:bCs/>
          <w:color w:val="auto"/>
          <w:lang w:val="lt-LT"/>
        </w:rPr>
        <w:t> dokument</w:t>
      </w:r>
      <w:r w:rsidR="00E0113B" w:rsidRPr="00E0113B">
        <w:rPr>
          <w:b/>
          <w:bCs/>
          <w:color w:val="auto"/>
          <w:lang w:val="lt-LT"/>
        </w:rPr>
        <w:t>us</w:t>
      </w:r>
      <w:r w:rsidRPr="00E0113B">
        <w:rPr>
          <w:b/>
          <w:bCs/>
          <w:color w:val="auto"/>
          <w:lang w:val="lt-LT"/>
        </w:rPr>
        <w:t>.</w:t>
      </w:r>
      <w:r w:rsidRPr="00E0113B">
        <w:rPr>
          <w:b/>
          <w:bCs/>
          <w:color w:val="FF0000"/>
          <w:lang w:val="lt-LT"/>
        </w:rPr>
        <w:br/>
      </w: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lastRenderedPageBreak/>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7.1. Pasiūlymo galiojimo užtikrinimas nereikalaujamas.</w:t>
      </w:r>
      <w:r w:rsidRPr="00370648">
        <w:rPr>
          <w:lang w:val="lt-LT"/>
        </w:rPr>
        <w:tab/>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9.1. Tiekėjas tik CVP IS susirašinėjimo priemonėmis gali prašyti, kad perkančioji organizacija 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10.1. Pirminis susipažinimas su CVP IS priemonėmis pateiktais tiekėjų pasiūlymais </w:t>
      </w:r>
      <w:r w:rsidRPr="00641FE9">
        <w:rPr>
          <w:color w:val="auto"/>
          <w:lang w:val="lt-LT"/>
        </w:rPr>
        <w:t xml:space="preserve">vyks </w:t>
      </w:r>
      <w:r w:rsidR="00425138" w:rsidRPr="00641FE9">
        <w:rPr>
          <w:color w:val="auto"/>
          <w:lang w:val="lt-LT"/>
        </w:rPr>
        <w:t>30</w:t>
      </w:r>
      <w:r w:rsidRPr="00641FE9">
        <w:rPr>
          <w:color w:val="auto"/>
          <w:lang w:val="lt-LT"/>
        </w:rPr>
        <w:t xml:space="preserve"> </w:t>
      </w:r>
      <w:r w:rsidRPr="00370648">
        <w:rPr>
          <w:lang w:val="lt-LT"/>
        </w:rPr>
        <w:t>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lastRenderedPageBreak/>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sudaro pasiūlymų eilę ir nustato pirkimo laimėtoją;</w:t>
      </w:r>
      <w:r w:rsidRPr="00370648">
        <w:rPr>
          <w:lang w:val="lt-LT"/>
        </w:rPr>
        <w:tab/>
      </w:r>
      <w:r w:rsidRPr="00370648">
        <w:rPr>
          <w:lang w:val="lt-LT"/>
        </w:rPr>
        <w:br/>
      </w:r>
      <w:r w:rsidRPr="00370648">
        <w:rPr>
          <w:lang w:val="lt-LT"/>
        </w:rPr>
        <w:tab/>
        <w:t>11.1.8. tiekėją, kurio pasiūlymas pripažintas laimėjusiu, kviečia sudaryti pirkimo sutartį.</w:t>
      </w:r>
      <w:r w:rsidRPr="00370648">
        <w:rPr>
          <w:lang w:val="lt-LT"/>
        </w:rPr>
        <w:tab/>
      </w:r>
      <w:r w:rsidRPr="00370648">
        <w:rPr>
          <w:lang w:val="lt-LT"/>
        </w:rPr>
        <w:br/>
      </w:r>
      <w:r w:rsidRPr="00370648">
        <w:rPr>
          <w:lang w:val="lt-LT"/>
        </w:rPr>
        <w:tab/>
        <w:t>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r w:rsidRPr="00370648">
        <w:rPr>
          <w:lang w:val="lt-LT"/>
        </w:rPr>
        <w:br/>
        <w:t xml:space="preserve">           </w:t>
      </w:r>
      <w:r w:rsidR="00CF4BFA">
        <w:rPr>
          <w:lang w:val="lt-LT"/>
        </w:rPr>
        <w:t xml:space="preserve"> </w:t>
      </w:r>
      <w:r w:rsidRPr="00370648">
        <w:rPr>
          <w:lang w:val="lt-LT"/>
        </w:rPr>
        <w:t xml:space="preserve"> 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Pr="00370648">
        <w:rPr>
          <w:lang w:val="lt-LT"/>
        </w:rPr>
        <w:br/>
      </w:r>
      <w:r w:rsidRPr="00370648">
        <w:rPr>
          <w:lang w:val="lt-LT"/>
        </w:rPr>
        <w:tab/>
      </w:r>
      <w:r w:rsidRPr="00370648">
        <w:rPr>
          <w:lang w:val="lt-LT"/>
        </w:rPr>
        <w:br/>
      </w:r>
      <w:r w:rsidRPr="00370648">
        <w:rPr>
          <w:lang w:val="lt-LT"/>
        </w:rPr>
        <w:tab/>
        <w:t>13. PASIŪLYMŲ ATMETIMO PRIEŽASTYS</w:t>
      </w:r>
      <w:r w:rsidRPr="00370648">
        <w:rPr>
          <w:lang w:val="lt-LT"/>
        </w:rPr>
        <w:tab/>
      </w:r>
      <w:r w:rsidRPr="00370648">
        <w:rPr>
          <w:lang w:val="lt-LT"/>
        </w:rPr>
        <w:br/>
      </w:r>
      <w:r w:rsidRPr="00370648">
        <w:rPr>
          <w:lang w:val="lt-LT"/>
        </w:rPr>
        <w:tab/>
      </w:r>
      <w:r w:rsidRPr="00370648">
        <w:rPr>
          <w:lang w:val="lt-LT"/>
        </w:rPr>
        <w:br/>
      </w:r>
      <w:r w:rsidRPr="00370648">
        <w:rPr>
          <w:lang w:val="lt-LT"/>
        </w:rPr>
        <w:tab/>
        <w:t>13.1. Perkančioji organizacija atmeta pasiūlymą, jeigu:</w:t>
      </w:r>
      <w:r w:rsidRPr="00370648">
        <w:rPr>
          <w:lang w:val="lt-LT"/>
        </w:rPr>
        <w:tab/>
      </w:r>
      <w:r w:rsidRPr="00370648">
        <w:rPr>
          <w:lang w:val="lt-LT"/>
        </w:rPr>
        <w:br/>
      </w:r>
      <w:r w:rsidRPr="00370648">
        <w:rPr>
          <w:lang w:val="lt-LT"/>
        </w:rPr>
        <w:lastRenderedPageBreak/>
        <w:tab/>
        <w:t>13.1.1. tiekėjas pasiūlymą ar jo dalį pateikė ne CVP IS priemonėmis;</w:t>
      </w:r>
      <w:r w:rsidRPr="00370648">
        <w:rPr>
          <w:lang w:val="lt-LT"/>
        </w:rPr>
        <w:tab/>
      </w:r>
      <w:r w:rsidRPr="00370648">
        <w:rPr>
          <w:lang w:val="lt-LT"/>
        </w:rPr>
        <w:br/>
      </w:r>
      <w:r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Pr="00370648">
        <w:rPr>
          <w:lang w:val="lt-LT"/>
        </w:rPr>
        <w:tab/>
      </w:r>
      <w:r w:rsidRPr="00370648">
        <w:rPr>
          <w:lang w:val="lt-LT"/>
        </w:rPr>
        <w:br/>
      </w:r>
      <w:r w:rsidRPr="00370648">
        <w:rPr>
          <w:lang w:val="lt-LT"/>
        </w:rPr>
        <w:tab/>
        <w:t>13.1.3. pasiūlymas neatitinka pirkimo dokumentuose nustatytų reikalavimų;</w:t>
      </w:r>
      <w:r w:rsidRPr="00370648">
        <w:rPr>
          <w:lang w:val="lt-LT"/>
        </w:rPr>
        <w:tab/>
      </w:r>
      <w:r w:rsidRPr="00370648">
        <w:rPr>
          <w:lang w:val="lt-LT"/>
        </w:rPr>
        <w:br/>
      </w:r>
      <w:r w:rsidRPr="00370648">
        <w:rPr>
          <w:lang w:val="lt-LT"/>
        </w:rPr>
        <w:tab/>
        <w:t>13.1.4. pasiūlyta kaina yra per didelė ir nepriimtina;</w:t>
      </w:r>
      <w:r w:rsidRPr="00370648">
        <w:rPr>
          <w:lang w:val="lt-LT"/>
        </w:rPr>
        <w:tab/>
      </w:r>
      <w:r w:rsidRPr="00370648">
        <w:rPr>
          <w:lang w:val="lt-LT"/>
        </w:rPr>
        <w:br/>
      </w:r>
      <w:r w:rsidRPr="00370648">
        <w:rPr>
          <w:lang w:val="lt-LT"/>
        </w:rPr>
        <w:tab/>
        <w:t>13.1.5. dalyvis per perkančiosios organizacijos nurodytą terminą neištaiso aritmetinių klaidų ir (ar) nepaaiškina pasiūlymo. Šiuo atveju jo pasiūlymas atmetamas kaip neatitinkantis pirkimo dokumentuose nustatytų reikalavimų;</w:t>
      </w:r>
      <w:r w:rsidRPr="00370648">
        <w:rPr>
          <w:lang w:val="lt-LT"/>
        </w:rPr>
        <w:tab/>
      </w:r>
      <w:r w:rsidRPr="00370648">
        <w:rPr>
          <w:lang w:val="lt-LT"/>
        </w:rPr>
        <w:br/>
      </w:r>
      <w:r w:rsidRPr="00370648">
        <w:rPr>
          <w:lang w:val="lt-LT"/>
        </w:rPr>
        <w:tab/>
        <w:t>13.1.6. pateiktame pasiūlyme nurodyta kaina yra neįprastai maža ir dalyvis, perkančiosios organizacijos prašymu, nepateikia tinkamų kainos pagrįstumo įrodymų;</w:t>
      </w:r>
      <w:r w:rsidRPr="00370648">
        <w:rPr>
          <w:lang w:val="lt-LT"/>
        </w:rPr>
        <w:tab/>
      </w:r>
      <w:r w:rsidRPr="00370648">
        <w:rPr>
          <w:lang w:val="lt-LT"/>
        </w:rPr>
        <w:br/>
      </w:r>
      <w:r w:rsidRPr="00370648">
        <w:rPr>
          <w:lang w:val="lt-LT"/>
        </w:rPr>
        <w:tab/>
        <w:t>13.1.7. tiekėjas, apie nustatytų reikalavimų atitikimą, yra pateikęs melagingą informaciją, kurią perkančioji organizacija gali įrodyti bet kokiomis teisėtomis priemonėmis;</w:t>
      </w:r>
      <w:r w:rsidRPr="00370648">
        <w:rPr>
          <w:lang w:val="lt-LT"/>
        </w:rPr>
        <w:tab/>
      </w:r>
      <w:r w:rsidRPr="00370648">
        <w:rPr>
          <w:lang w:val="lt-LT"/>
        </w:rPr>
        <w:br/>
      </w:r>
      <w:r w:rsidRPr="00370648">
        <w:rPr>
          <w:lang w:val="lt-LT"/>
        </w:rPr>
        <w:tab/>
        <w:t>13.1.8. jei tiekėjas pateikia daugiau kaip vieną pasiūlymą arba ūkio subjektų grupės narys dalyvauja teikiant kelis pasiūlymus;</w:t>
      </w:r>
      <w:r w:rsidRPr="00370648">
        <w:rPr>
          <w:lang w:val="lt-LT"/>
        </w:rPr>
        <w:tab/>
      </w:r>
      <w:r w:rsidRPr="00370648">
        <w:rPr>
          <w:lang w:val="lt-LT"/>
        </w:rPr>
        <w:br/>
      </w:r>
      <w:r w:rsidRPr="00370648">
        <w:rPr>
          <w:lang w:val="lt-LT"/>
        </w:rPr>
        <w:tab/>
        <w:t>13.1.9. tiekėjas pateikė netikslius, neišsamius pirkimo dokumentuose nuodytus kartu su pasiūlymu teikiamus dokumentus ar jų nepateikė ir perkančiosios organizacijos prašymu jų nepateikė per perkančiosios organizacijos nurodytą terminą.</w:t>
      </w:r>
      <w:r w:rsidRPr="00370648">
        <w:rPr>
          <w:lang w:val="lt-LT"/>
        </w:rPr>
        <w:tab/>
      </w:r>
      <w:r w:rsidRPr="00370648">
        <w:rPr>
          <w:lang w:val="lt-LT"/>
        </w:rPr>
        <w:br/>
      </w:r>
      <w:r w:rsidRPr="00370648">
        <w:rPr>
          <w:lang w:val="lt-LT"/>
        </w:rPr>
        <w:tab/>
        <w:t>13.2. Apie pasiūlymo atmetimą ir tokio atmetimo priežastis tiekėjas informuojamas CVP IS priemonėmis.</w:t>
      </w:r>
      <w:r w:rsidRPr="00370648">
        <w:rPr>
          <w:lang w:val="lt-LT"/>
        </w:rPr>
        <w:tab/>
      </w:r>
      <w:r w:rsidRPr="00370648">
        <w:rPr>
          <w:lang w:val="lt-LT"/>
        </w:rPr>
        <w:br/>
      </w:r>
      <w:r w:rsidRPr="00370648">
        <w:rPr>
          <w:lang w:val="lt-LT"/>
        </w:rPr>
        <w:tab/>
      </w:r>
      <w:r w:rsidRPr="00370648">
        <w:rPr>
          <w:lang w:val="lt-LT"/>
        </w:rPr>
        <w:br/>
      </w:r>
      <w:r w:rsidRPr="00370648">
        <w:rPr>
          <w:lang w:val="lt-LT"/>
        </w:rPr>
        <w:tab/>
        <w:t>14.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14.1. Perkančioji organizacija ekonomiškai naudingiausią pasiūlymą išrenka pagal kainą. Ekonomiškai naudingiausiu pasiūlymu laikomas mažiausios kainos pasiūlymas.</w:t>
      </w:r>
      <w:r w:rsidRPr="00370648">
        <w:rPr>
          <w:lang w:val="lt-LT"/>
        </w:rPr>
        <w:tab/>
      </w:r>
      <w:r w:rsidRPr="00370648">
        <w:rPr>
          <w:lang w:val="lt-LT"/>
        </w:rPr>
        <w:br/>
      </w:r>
      <w:r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370648">
        <w:rPr>
          <w:lang w:val="lt-LT"/>
        </w:rPr>
        <w:tab/>
      </w:r>
      <w:r w:rsidRPr="00370648">
        <w:rPr>
          <w:lang w:val="lt-LT"/>
        </w:rPr>
        <w:br/>
      </w:r>
      <w:r w:rsidRPr="00370648">
        <w:rPr>
          <w:lang w:val="lt-LT"/>
        </w:rPr>
        <w:tab/>
      </w:r>
      <w:r w:rsidRPr="00370648">
        <w:rPr>
          <w:lang w:val="lt-LT"/>
        </w:rPr>
        <w:br/>
      </w:r>
      <w:r w:rsidRPr="00370648">
        <w:rPr>
          <w:lang w:val="lt-LT"/>
        </w:rPr>
        <w:tab/>
        <w:t>15. PASIŪLYMŲ EILĖ IR LAIMĖTOJO NUSTATYMAS</w:t>
      </w:r>
      <w:r w:rsidRPr="00370648">
        <w:rPr>
          <w:lang w:val="lt-LT"/>
        </w:rPr>
        <w:tab/>
      </w:r>
      <w:r w:rsidRPr="00370648">
        <w:rPr>
          <w:lang w:val="lt-LT"/>
        </w:rPr>
        <w:br/>
      </w:r>
      <w:r w:rsidRPr="00370648">
        <w:rPr>
          <w:lang w:val="lt-LT"/>
        </w:rPr>
        <w:tab/>
      </w:r>
      <w:r w:rsidRPr="00370648">
        <w:rPr>
          <w:lang w:val="lt-LT"/>
        </w:rPr>
        <w:br/>
      </w:r>
      <w:r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370648">
        <w:rPr>
          <w:lang w:val="lt-LT"/>
        </w:rPr>
        <w:tab/>
      </w:r>
      <w:r w:rsidRPr="00370648">
        <w:rPr>
          <w:lang w:val="lt-LT"/>
        </w:rPr>
        <w:br/>
      </w:r>
      <w:r w:rsidRPr="00370648">
        <w:rPr>
          <w:lang w:val="lt-LT"/>
        </w:rPr>
        <w:tab/>
        <w:t>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Laimėtojas nustatomas kiekvienai pirkimo daliai atskirai.</w:t>
      </w:r>
      <w:r w:rsidRPr="00370648">
        <w:rPr>
          <w:lang w:val="lt-LT"/>
        </w:rPr>
        <w:tab/>
      </w:r>
      <w:r w:rsidRPr="00370648">
        <w:rPr>
          <w:lang w:val="lt-LT"/>
        </w:rPr>
        <w:br/>
      </w:r>
      <w:r w:rsidRPr="00370648">
        <w:rPr>
          <w:lang w:val="lt-LT"/>
        </w:rPr>
        <w:tab/>
        <w:t>15.3.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Pr="00370648">
        <w:rPr>
          <w:lang w:val="lt-LT"/>
        </w:rPr>
        <w:tab/>
      </w:r>
      <w:r w:rsidRPr="00370648">
        <w:rPr>
          <w:lang w:val="lt-LT"/>
        </w:rPr>
        <w:br/>
      </w:r>
      <w:r w:rsidRPr="00370648">
        <w:rPr>
          <w:lang w:val="lt-LT"/>
        </w:rPr>
        <w:tab/>
        <w:t>15.4. Pirkimo sutartis sudaroma netaikant pirkimo sutarties sudarymo atidėjimo termino.</w:t>
      </w:r>
      <w:r w:rsidRPr="00370648">
        <w:rPr>
          <w:lang w:val="lt-LT"/>
        </w:rPr>
        <w:tab/>
      </w:r>
      <w:r w:rsidRPr="00370648">
        <w:rPr>
          <w:lang w:val="lt-LT"/>
        </w:rPr>
        <w:br/>
      </w:r>
      <w:r w:rsidRPr="00370648">
        <w:rPr>
          <w:lang w:val="lt-LT"/>
        </w:rPr>
        <w:tab/>
        <w:t xml:space="preserve">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w:t>
      </w:r>
      <w:r w:rsidRPr="00370648">
        <w:rPr>
          <w:lang w:val="lt-LT"/>
        </w:rPr>
        <w:lastRenderedPageBreak/>
        <w:t>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r w:rsidRPr="00370648">
        <w:rPr>
          <w:lang w:val="lt-LT"/>
        </w:rPr>
        <w:br/>
      </w:r>
      <w:r w:rsidRPr="00370648">
        <w:rPr>
          <w:lang w:val="lt-LT"/>
        </w:rPr>
        <w:tab/>
      </w:r>
      <w:r w:rsidRPr="00370648">
        <w:rPr>
          <w:lang w:val="lt-LT"/>
        </w:rPr>
        <w:br/>
      </w:r>
      <w:r w:rsidRPr="00370648">
        <w:rPr>
          <w:lang w:val="lt-LT"/>
        </w:rPr>
        <w:tab/>
        <w:t>16. PRETENZIJŲ IR SKUNDŲ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Pr="00370648">
        <w:rPr>
          <w:lang w:val="lt-LT"/>
        </w:rPr>
        <w:tab/>
      </w:r>
      <w:r w:rsidRPr="00370648">
        <w:rPr>
          <w:lang w:val="lt-LT"/>
        </w:rPr>
        <w:br/>
      </w:r>
      <w:r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370648">
        <w:rPr>
          <w:lang w:val="lt-LT"/>
        </w:rPr>
        <w:tab/>
      </w:r>
      <w:r w:rsidRPr="00370648">
        <w:rPr>
          <w:lang w:val="lt-LT"/>
        </w:rPr>
        <w:br/>
      </w:r>
      <w:r w:rsidRPr="00370648">
        <w:rPr>
          <w:lang w:val="lt-LT"/>
        </w:rPr>
        <w:tab/>
        <w:t>16.2.1. per 5 darbo dienas nuo perkančiosios organizacijos pranešimo raštu apie jos priimtą sprendimą išsiuntimo tiekėjams dienos;</w:t>
      </w:r>
      <w:r w:rsidRPr="00370648">
        <w:rPr>
          <w:lang w:val="lt-LT"/>
        </w:rPr>
        <w:tab/>
      </w:r>
      <w:r w:rsidRPr="00370648">
        <w:rPr>
          <w:lang w:val="lt-LT"/>
        </w:rPr>
        <w:br/>
      </w:r>
      <w:r w:rsidRPr="00370648">
        <w:rPr>
          <w:lang w:val="lt-LT"/>
        </w:rPr>
        <w:tab/>
        <w:t>16.2.2. per 5 darbo dienas nuo paskelbimo apie perkančiosios organizacijos priimtą sprendimą dienos, jeigu VPĮ nėra reikalavimo raštu informuoti tiekėjus apie perkančiosios organizacijos priimtus sprendimus.</w:t>
      </w:r>
      <w:r w:rsidRPr="00370648">
        <w:rPr>
          <w:lang w:val="lt-LT"/>
        </w:rPr>
        <w:tab/>
      </w:r>
      <w:r w:rsidRPr="00370648">
        <w:rPr>
          <w:lang w:val="lt-LT"/>
        </w:rPr>
        <w:br/>
      </w:r>
      <w:r w:rsidRPr="00370648">
        <w:rPr>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r w:rsidRPr="00370648">
        <w:rPr>
          <w:lang w:val="lt-LT"/>
        </w:rPr>
        <w:tab/>
      </w:r>
      <w:r w:rsidRPr="00370648">
        <w:rPr>
          <w:lang w:val="lt-LT"/>
        </w:rPr>
        <w:br/>
      </w:r>
      <w:r w:rsidRPr="00370648">
        <w:rPr>
          <w:lang w:val="lt-LT"/>
        </w:rPr>
        <w:tab/>
        <w:t>16.4. Perkančioji organizacija, gavusi pretenziją, nedelsdama sustabdo pirkimo procedūrą, kol bus išnagrinėta ši pretenzija ir priimtas sprendimas.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370648">
        <w:rPr>
          <w:lang w:val="lt-LT"/>
        </w:rPr>
        <w:tab/>
      </w:r>
      <w:r w:rsidRPr="00370648">
        <w:rPr>
          <w:lang w:val="lt-LT"/>
        </w:rPr>
        <w:br/>
      </w:r>
      <w:r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370648">
        <w:rPr>
          <w:lang w:val="lt-LT"/>
        </w:rPr>
        <w:tab/>
      </w:r>
      <w:r w:rsidRPr="00370648">
        <w:rPr>
          <w:lang w:val="lt-LT"/>
        </w:rPr>
        <w:br/>
      </w:r>
      <w:r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370648">
        <w:rPr>
          <w:lang w:val="lt-LT"/>
        </w:rPr>
        <w:tab/>
      </w:r>
      <w:r w:rsidRPr="00370648">
        <w:rPr>
          <w:lang w:val="lt-LT"/>
        </w:rPr>
        <w:br/>
      </w:r>
      <w:r w:rsidRPr="00370648">
        <w:rPr>
          <w:lang w:val="lt-LT"/>
        </w:rPr>
        <w:tab/>
        <w:t>16.7. Tiekėjas turi teisę pareikšti ieškinį dėl pirkimo sutarties ar preliminariosios sutarties pripažinimo negaliojančia per 6 mėnesius nuo pirkimo sutarties sudarymo dienos.</w:t>
      </w:r>
      <w:r w:rsidRPr="00370648">
        <w:rPr>
          <w:lang w:val="lt-LT"/>
        </w:rPr>
        <w:tab/>
      </w:r>
      <w:r w:rsidRPr="00370648">
        <w:rPr>
          <w:lang w:val="lt-LT"/>
        </w:rPr>
        <w:br/>
      </w:r>
      <w:r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370648">
        <w:rPr>
          <w:lang w:val="lt-LT"/>
        </w:rPr>
        <w:tab/>
      </w:r>
      <w:r w:rsidRPr="00370648">
        <w:rPr>
          <w:lang w:val="lt-LT"/>
        </w:rPr>
        <w:br/>
      </w:r>
      <w:r w:rsidRPr="00370648">
        <w:rPr>
          <w:lang w:val="lt-LT"/>
        </w:rPr>
        <w:tab/>
        <w:t>16.9. Tiekėjas, pateikęs prašymą ar pareiškęs ieškinį teismui, privalo ne vėliau kaip per 3 darbo dienas pateikti perkančiajai organizacijai prašymo ar ieškinio kopiją su gavimo teisme įrodymais.</w:t>
      </w:r>
      <w:r w:rsidRPr="00370648">
        <w:rPr>
          <w:lang w:val="lt-LT"/>
        </w:rPr>
        <w:tab/>
      </w:r>
      <w:r w:rsidRPr="00370648">
        <w:rPr>
          <w:lang w:val="lt-LT"/>
        </w:rPr>
        <w:br/>
      </w:r>
      <w:r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370648">
        <w:rPr>
          <w:lang w:val="lt-LT"/>
        </w:rPr>
        <w:tab/>
      </w:r>
      <w:r w:rsidRPr="00370648">
        <w:rPr>
          <w:lang w:val="lt-LT"/>
        </w:rPr>
        <w:br/>
      </w:r>
      <w:r w:rsidRPr="00370648">
        <w:rPr>
          <w:lang w:val="lt-LT"/>
        </w:rPr>
        <w:tab/>
        <w:t>16.10.1. motyvuotą teismo nutartį, kuria atsisakoma priimti ieškinį;</w:t>
      </w:r>
      <w:r w:rsidRPr="00370648">
        <w:rPr>
          <w:lang w:val="lt-LT"/>
        </w:rPr>
        <w:tab/>
      </w:r>
      <w:r w:rsidRPr="00370648">
        <w:rPr>
          <w:lang w:val="lt-LT"/>
        </w:rPr>
        <w:br/>
      </w:r>
      <w:r w:rsidRPr="00370648">
        <w:rPr>
          <w:lang w:val="lt-LT"/>
        </w:rPr>
        <w:tab/>
        <w:t>16.10.2. motyvuotą teismo nutartį dėl tiekėjo prašymo taikyti laikinąsias apsaugos priemones atmetimo, kai šis prašymas teisme buvo gautas iki ieškinio pareiškimo;</w:t>
      </w:r>
      <w:r w:rsidRPr="00370648">
        <w:rPr>
          <w:lang w:val="lt-LT"/>
        </w:rPr>
        <w:tab/>
      </w:r>
      <w:r w:rsidRPr="00370648">
        <w:rPr>
          <w:lang w:val="lt-LT"/>
        </w:rPr>
        <w:br/>
      </w:r>
      <w:r w:rsidRPr="00370648">
        <w:rPr>
          <w:lang w:val="lt-LT"/>
        </w:rPr>
        <w:tab/>
        <w:t>16.10.3. teismo rezoliuciją priimti ieškinį netaikant laikinųjų apsaugos priemonių.</w:t>
      </w:r>
      <w:r w:rsidRPr="00370648">
        <w:rPr>
          <w:lang w:val="lt-LT"/>
        </w:rPr>
        <w:tab/>
      </w:r>
      <w:r w:rsidRPr="00370648">
        <w:rPr>
          <w:lang w:val="lt-LT"/>
        </w:rPr>
        <w:br/>
      </w:r>
      <w:r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Pr="00370648">
        <w:rPr>
          <w:lang w:val="lt-LT"/>
        </w:rPr>
        <w:tab/>
      </w:r>
      <w:r w:rsidRPr="00370648">
        <w:rPr>
          <w:lang w:val="lt-LT"/>
        </w:rPr>
        <w:br/>
      </w:r>
      <w:r w:rsidRPr="00370648">
        <w:rPr>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r w:rsidRPr="00370648">
        <w:rPr>
          <w:lang w:val="lt-LT"/>
        </w:rPr>
        <w:tab/>
      </w:r>
      <w:r w:rsidRPr="00370648">
        <w:rPr>
          <w:lang w:val="lt-LT"/>
        </w:rPr>
        <w:br/>
      </w:r>
      <w:r w:rsidRPr="00370648">
        <w:rPr>
          <w:lang w:val="lt-LT"/>
        </w:rPr>
        <w:tab/>
      </w:r>
      <w:r w:rsidRPr="00370648">
        <w:rPr>
          <w:lang w:val="lt-LT"/>
        </w:rPr>
        <w:br/>
      </w:r>
      <w:r w:rsidRPr="00370648">
        <w:rPr>
          <w:lang w:val="lt-LT"/>
        </w:rPr>
        <w:tab/>
        <w:t>17.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17.1. Perkančioji organizacija sudaryti pirkimo sutartį raštu kviečia tą dalyvį, kurio pasiūlymas pripažintas laimėjusiu, kartu jam nurodomas laikas, iki kada reikia pasirašyti pirkimo sutartį.</w:t>
      </w:r>
      <w:r w:rsidRPr="00370648">
        <w:rPr>
          <w:lang w:val="lt-LT"/>
        </w:rPr>
        <w:tab/>
      </w:r>
      <w:r w:rsidRPr="00370648">
        <w:rPr>
          <w:lang w:val="lt-LT"/>
        </w:rPr>
        <w:br/>
      </w:r>
      <w:r w:rsidRPr="00370648">
        <w:rPr>
          <w:lang w:val="lt-LT"/>
        </w:rPr>
        <w:tab/>
        <w:t>17.2. Pirkimo sutarties sąlygos pateikiamos pirkimo sąlygų priede „Viešojo pirkimo sutarties projektas“. Jei vienas tiekėjas yra pripažintas laimėjusiu daugiau, kaip vienoje pirkimo dalyje, rengiama bendra pirkimo sutartis visoms laimėtoms pirkimo dalims.</w:t>
      </w:r>
      <w:r w:rsidRPr="00370648">
        <w:rPr>
          <w:lang w:val="lt-LT"/>
        </w:rPr>
        <w:tab/>
      </w:r>
      <w:r w:rsidRPr="00370648">
        <w:rPr>
          <w:lang w:val="lt-LT"/>
        </w:rPr>
        <w:br/>
      </w:r>
      <w:r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370648">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18.1. Techninė specifikacija.</w:t>
      </w:r>
      <w:r w:rsidRPr="00370648">
        <w:rPr>
          <w:lang w:val="lt-LT"/>
        </w:rPr>
        <w:tab/>
      </w:r>
      <w:r w:rsidRPr="00370648">
        <w:rPr>
          <w:lang w:val="lt-LT"/>
        </w:rPr>
        <w:br/>
      </w:r>
      <w:r w:rsidRPr="00370648">
        <w:rPr>
          <w:lang w:val="lt-LT"/>
        </w:rPr>
        <w:tab/>
        <w:t>18.2. Pasiūlymo forma.</w:t>
      </w:r>
      <w:r w:rsidRPr="00370648">
        <w:rPr>
          <w:lang w:val="lt-LT"/>
        </w:rPr>
        <w:tab/>
      </w:r>
      <w:r w:rsidRPr="00370648">
        <w:rPr>
          <w:lang w:val="lt-LT"/>
        </w:rPr>
        <w:br/>
      </w:r>
      <w:r w:rsidRPr="00370648">
        <w:rPr>
          <w:lang w:val="lt-LT"/>
        </w:rPr>
        <w:tab/>
        <w:t>18.3. Viešojo pirkimo sutarties projektas.</w:t>
      </w:r>
      <w:r w:rsidRPr="00370648">
        <w:rPr>
          <w:lang w:val="lt-LT"/>
        </w:rPr>
        <w:tab/>
      </w:r>
      <w:r w:rsidRPr="00370648">
        <w:rPr>
          <w:lang w:val="lt-LT"/>
        </w:rPr>
        <w:br/>
      </w:r>
      <w:r w:rsidRPr="00370648">
        <w:rPr>
          <w:lang w:val="lt-LT"/>
        </w:rPr>
        <w:tab/>
        <w:t>18.4. Europos bendrasis viešųjų pirkimų dokumentas (EBVPD).</w:t>
      </w:r>
      <w:r w:rsidRPr="00370648">
        <w:rPr>
          <w:lang w:val="lt-LT"/>
        </w:rPr>
        <w:tab/>
      </w:r>
      <w:r w:rsidRPr="00370648">
        <w:rPr>
          <w:lang w:val="lt-LT"/>
        </w:rPr>
        <w:br/>
      </w:r>
      <w:r w:rsidRPr="00370648">
        <w:rPr>
          <w:lang w:val="lt-LT"/>
        </w:rPr>
        <w:tab/>
        <w:t xml:space="preserve">18.5. </w:t>
      </w:r>
      <w:r w:rsidR="00E21A78">
        <w:rPr>
          <w:lang w:val="lt-LT"/>
        </w:rPr>
        <w:t>Pašalinimo pagrindai</w:t>
      </w:r>
      <w:r w:rsidRPr="00370648">
        <w:rPr>
          <w:lang w:val="lt-LT"/>
        </w:rPr>
        <w:t>.</w:t>
      </w:r>
    </w:p>
    <w:p w14:paraId="5D5C078A" w14:textId="77777777" w:rsidR="005E5855" w:rsidRDefault="005E5855"/>
    <w:sectPr w:rsidR="005E5855">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ED46C6" w14:textId="77777777" w:rsidR="00351CD0" w:rsidRDefault="00351CD0">
      <w:r>
        <w:separator/>
      </w:r>
    </w:p>
  </w:endnote>
  <w:endnote w:type="continuationSeparator" w:id="0">
    <w:p w14:paraId="2D6C76C1" w14:textId="77777777" w:rsidR="00351CD0" w:rsidRDefault="00351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36335" w14:textId="77777777" w:rsidR="00CA27A4" w:rsidRDefault="00CA27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10F81B" w14:textId="77777777" w:rsidR="00CA27A4"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491956" w14:textId="77777777" w:rsidR="00CA27A4" w:rsidRDefault="00CA27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7EDCAD" w14:textId="77777777" w:rsidR="00351CD0" w:rsidRDefault="00351CD0">
      <w:r>
        <w:separator/>
      </w:r>
    </w:p>
  </w:footnote>
  <w:footnote w:type="continuationSeparator" w:id="0">
    <w:p w14:paraId="3FC21177" w14:textId="77777777" w:rsidR="00351CD0" w:rsidRDefault="00351C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93DF49" w14:textId="77777777" w:rsidR="00CA27A4" w:rsidRDefault="00CA27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13CFA5" w14:textId="77777777" w:rsidR="00CA27A4"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728955" w14:textId="77777777" w:rsidR="00CA27A4" w:rsidRDefault="00CA27A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16756"/>
    <w:rsid w:val="000707F2"/>
    <w:rsid w:val="001125E3"/>
    <w:rsid w:val="00167483"/>
    <w:rsid w:val="00205AB1"/>
    <w:rsid w:val="00351CD0"/>
    <w:rsid w:val="00425138"/>
    <w:rsid w:val="004F3A55"/>
    <w:rsid w:val="005E5855"/>
    <w:rsid w:val="00641FE9"/>
    <w:rsid w:val="006D7EB0"/>
    <w:rsid w:val="007C39A3"/>
    <w:rsid w:val="0099639A"/>
    <w:rsid w:val="00C02120"/>
    <w:rsid w:val="00CA27A4"/>
    <w:rsid w:val="00CF4BFA"/>
    <w:rsid w:val="00DA40C8"/>
    <w:rsid w:val="00E0113B"/>
    <w:rsid w:val="00E21A78"/>
    <w:rsid w:val="00ED6BE9"/>
    <w:rsid w:val="00F96CEB"/>
    <w:rsid w:val="00FD14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9</Pages>
  <Words>5456</Words>
  <Characters>31101</Characters>
  <Application>Microsoft Office Word</Application>
  <DocSecurity>0</DocSecurity>
  <Lines>259</Lines>
  <Paragraphs>72</Paragraphs>
  <ScaleCrop>false</ScaleCrop>
  <Company/>
  <LinksUpToDate>false</LinksUpToDate>
  <CharactersWithSpaces>36485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Marina Veligorienė</cp:lastModifiedBy>
  <cp:revision>10</cp:revision>
  <dcterms:created xsi:type="dcterms:W3CDTF">2021-02-08T14:42:00Z</dcterms:created>
  <dcterms:modified xsi:type="dcterms:W3CDTF">2024-12-12T12:05:00Z</dcterms:modified>
</cp:coreProperties>
</file>