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5A600" w14:textId="256B08BB" w:rsidR="000104C2" w:rsidRPr="000D0ACF" w:rsidRDefault="000104C2" w:rsidP="000104C2">
      <w:pPr>
        <w:spacing w:after="0" w:line="240" w:lineRule="auto"/>
        <w:ind w:firstLine="567"/>
        <w:jc w:val="right"/>
        <w:rPr>
          <w:rFonts w:ascii="Arial" w:hAnsi="Arial" w:cs="Arial"/>
          <w:color w:val="EE0000"/>
        </w:rPr>
      </w:pPr>
      <w:r w:rsidRPr="000D0ACF">
        <w:rPr>
          <w:rFonts w:ascii="Arial" w:hAnsi="Arial" w:cs="Arial"/>
          <w:color w:val="EE0000"/>
        </w:rPr>
        <w:t>Sutarties projektas</w:t>
      </w:r>
    </w:p>
    <w:p w14:paraId="518E3D58" w14:textId="77777777" w:rsidR="000104C2" w:rsidRPr="000D0ACF" w:rsidRDefault="000104C2" w:rsidP="000104C2">
      <w:pPr>
        <w:spacing w:after="0" w:line="240" w:lineRule="auto"/>
        <w:ind w:firstLine="567"/>
        <w:jc w:val="both"/>
        <w:rPr>
          <w:rFonts w:ascii="Arial" w:hAnsi="Arial" w:cs="Arial"/>
        </w:rPr>
      </w:pPr>
    </w:p>
    <w:p w14:paraId="58D42FA9" w14:textId="77777777" w:rsidR="000104C2" w:rsidRPr="000D0ACF" w:rsidRDefault="000104C2" w:rsidP="000104C2">
      <w:pPr>
        <w:spacing w:after="0" w:line="240" w:lineRule="auto"/>
        <w:ind w:firstLine="567"/>
        <w:jc w:val="both"/>
        <w:rPr>
          <w:rFonts w:ascii="Arial" w:hAnsi="Arial" w:cs="Arial"/>
        </w:rPr>
      </w:pPr>
    </w:p>
    <w:p w14:paraId="5F35464D" w14:textId="5ACAAF71" w:rsidR="000104C2" w:rsidRPr="000D0ACF" w:rsidRDefault="000104C2" w:rsidP="000104C2">
      <w:pPr>
        <w:suppressAutoHyphens/>
        <w:spacing w:after="0" w:line="240" w:lineRule="auto"/>
        <w:ind w:firstLine="567"/>
        <w:jc w:val="center"/>
        <w:rPr>
          <w:rFonts w:ascii="Arial" w:hAnsi="Arial" w:cs="Arial"/>
          <w:b/>
          <w:strike/>
        </w:rPr>
      </w:pPr>
      <w:r w:rsidRPr="000D0ACF">
        <w:rPr>
          <w:rFonts w:ascii="Arial" w:hAnsi="Arial" w:cs="Arial"/>
          <w:b/>
        </w:rPr>
        <w:t>VIEŠOJO PIRKIMO SUTARTI</w:t>
      </w:r>
      <w:r w:rsidR="00613F03" w:rsidRPr="000D0ACF">
        <w:rPr>
          <w:rFonts w:ascii="Arial" w:hAnsi="Arial" w:cs="Arial"/>
          <w:b/>
        </w:rPr>
        <w:t>S</w:t>
      </w:r>
    </w:p>
    <w:p w14:paraId="19D6E4FF" w14:textId="77777777" w:rsidR="000104C2" w:rsidRPr="000D0ACF" w:rsidRDefault="000104C2" w:rsidP="000104C2">
      <w:pPr>
        <w:suppressAutoHyphens/>
        <w:spacing w:after="0" w:line="240" w:lineRule="auto"/>
        <w:ind w:firstLine="567"/>
        <w:jc w:val="center"/>
        <w:rPr>
          <w:rFonts w:ascii="Arial" w:hAnsi="Arial" w:cs="Arial"/>
        </w:rPr>
      </w:pPr>
    </w:p>
    <w:p w14:paraId="260A0893" w14:textId="77777777" w:rsidR="000104C2" w:rsidRPr="000D0ACF" w:rsidRDefault="000104C2" w:rsidP="000104C2">
      <w:pPr>
        <w:spacing w:after="0" w:line="240" w:lineRule="auto"/>
        <w:ind w:firstLine="567"/>
        <w:jc w:val="both"/>
        <w:rPr>
          <w:rFonts w:ascii="Arial" w:hAnsi="Arial" w:cs="Arial"/>
        </w:rPr>
      </w:pPr>
    </w:p>
    <w:p w14:paraId="07B61B42" w14:textId="77777777" w:rsidR="00D76964" w:rsidRPr="000D0ACF" w:rsidRDefault="00D83EFA" w:rsidP="006E6C68">
      <w:pPr>
        <w:suppressAutoHyphens/>
        <w:spacing w:after="0" w:line="240" w:lineRule="auto"/>
        <w:ind w:firstLine="567"/>
        <w:jc w:val="both"/>
        <w:rPr>
          <w:rFonts w:ascii="Arial" w:hAnsi="Arial" w:cs="Arial"/>
        </w:rPr>
      </w:pPr>
      <w:r w:rsidRPr="000D0ACF">
        <w:rPr>
          <w:rFonts w:ascii="Arial" w:hAnsi="Arial" w:cs="Arial"/>
        </w:rPr>
        <w:t xml:space="preserve">Akcinė bendrovė Via Lietuva, juridinio asmens kodas 188710638, buveinės adresas Kauno g. </w:t>
      </w:r>
      <w:r w:rsidRPr="000D0ACF">
        <w:rPr>
          <w:rFonts w:ascii="Arial" w:hAnsi="Arial" w:cs="Arial"/>
          <w:lang w:val="en-US"/>
        </w:rPr>
        <w:t>22-202</w:t>
      </w:r>
      <w:r w:rsidRPr="000D0ACF">
        <w:rPr>
          <w:rFonts w:ascii="Arial" w:hAnsi="Arial" w:cs="Arial"/>
        </w:rPr>
        <w:t xml:space="preserve">, Vilnius, </w:t>
      </w:r>
      <w:r w:rsidRPr="000D0ACF">
        <w:rPr>
          <w:rFonts w:ascii="Arial" w:eastAsia="Times New Roman" w:hAnsi="Arial" w:cs="Arial"/>
          <w:color w:val="000000" w:themeColor="text1"/>
        </w:rPr>
        <w:t xml:space="preserve">duomenys apie bendrovę kaupiami ir saugomi </w:t>
      </w:r>
      <w:bookmarkStart w:id="0" w:name="_Hlk145939520"/>
      <w:r w:rsidRPr="000D0ACF">
        <w:rPr>
          <w:rFonts w:ascii="Arial" w:eastAsia="Times New Roman" w:hAnsi="Arial" w:cs="Arial"/>
          <w:color w:val="000000" w:themeColor="text1"/>
        </w:rPr>
        <w:t>Lietuvos Respublikos juridinių asmenų registre</w:t>
      </w:r>
      <w:bookmarkEnd w:id="0"/>
      <w:r w:rsidRPr="000D0ACF">
        <w:rPr>
          <w:rFonts w:ascii="Arial" w:eastAsia="Times New Roman" w:hAnsi="Arial" w:cs="Arial"/>
          <w:color w:val="000000" w:themeColor="text1"/>
        </w:rPr>
        <w:t>,</w:t>
      </w:r>
      <w:r w:rsidRPr="000D0ACF">
        <w:rPr>
          <w:rFonts w:ascii="Arial" w:hAnsi="Arial" w:cs="Arial"/>
          <w:kern w:val="28"/>
          <w:position w:val="-16"/>
        </w:rPr>
        <w:t xml:space="preserve"> </w:t>
      </w:r>
      <w:r w:rsidRPr="000D0ACF">
        <w:rPr>
          <w:rFonts w:ascii="Arial" w:hAnsi="Arial" w:cs="Arial"/>
        </w:rPr>
        <w:t>atstovaujama įgalioto darbuotojo</w:t>
      </w:r>
      <w:r w:rsidRPr="000D0ACF">
        <w:rPr>
          <w:rFonts w:ascii="Arial" w:eastAsia="Times New Roman" w:hAnsi="Arial" w:cs="Arial"/>
        </w:rPr>
        <w:t xml:space="preserve">, toliau vadinama </w:t>
      </w:r>
      <w:r w:rsidRPr="000D0ACF">
        <w:rPr>
          <w:rFonts w:ascii="Arial" w:eastAsia="Times New Roman" w:hAnsi="Arial" w:cs="Arial"/>
          <w:b/>
          <w:bCs/>
          <w:color w:val="000000" w:themeColor="text1"/>
        </w:rPr>
        <w:t>Užsakovu</w:t>
      </w:r>
      <w:r w:rsidR="000104C2" w:rsidRPr="000D0ACF">
        <w:rPr>
          <w:rFonts w:ascii="Arial" w:hAnsi="Arial" w:cs="Arial"/>
        </w:rPr>
        <w:t>,</w:t>
      </w:r>
    </w:p>
    <w:p w14:paraId="5CF3DA9D" w14:textId="6E1EBB99" w:rsidR="000104C2" w:rsidRPr="000D0ACF" w:rsidRDefault="000104C2" w:rsidP="006E6C68">
      <w:pPr>
        <w:suppressAutoHyphens/>
        <w:spacing w:after="0" w:line="240" w:lineRule="auto"/>
        <w:ind w:firstLine="567"/>
        <w:jc w:val="both"/>
        <w:rPr>
          <w:rFonts w:ascii="Arial" w:hAnsi="Arial" w:cs="Arial"/>
        </w:rPr>
      </w:pPr>
      <w:r w:rsidRPr="000D0ACF">
        <w:rPr>
          <w:rFonts w:ascii="Arial" w:hAnsi="Arial" w:cs="Arial"/>
        </w:rPr>
        <w:t xml:space="preserve"> ir</w:t>
      </w:r>
    </w:p>
    <w:p w14:paraId="6D62047A" w14:textId="342DF98E" w:rsidR="000104C2" w:rsidRPr="000D0ACF" w:rsidRDefault="00C747C7" w:rsidP="006E6C68">
      <w:pPr>
        <w:autoSpaceDE w:val="0"/>
        <w:autoSpaceDN w:val="0"/>
        <w:adjustRightInd w:val="0"/>
        <w:jc w:val="both"/>
        <w:rPr>
          <w:rFonts w:ascii="Arial" w:eastAsia="Times New Roman" w:hAnsi="Arial" w:cs="Arial"/>
        </w:rPr>
      </w:pPr>
      <w:r w:rsidRPr="000D0ACF">
        <w:rPr>
          <w:rFonts w:ascii="Arial" w:eastAsia="Times New Roman" w:hAnsi="Arial" w:cs="Arial"/>
          <w:b/>
          <w:bCs/>
          <w:color w:val="FF0000"/>
        </w:rPr>
        <w:t>[įrašyti pavadinimą]</w:t>
      </w:r>
      <w:r w:rsidRPr="000D0ACF">
        <w:rPr>
          <w:rFonts w:ascii="Arial" w:eastAsia="Times New Roman" w:hAnsi="Arial" w:cs="Arial"/>
        </w:rPr>
        <w:t xml:space="preserve">, juridinio asmens kodas </w:t>
      </w:r>
      <w:r w:rsidRPr="000D0ACF">
        <w:rPr>
          <w:rFonts w:ascii="Arial" w:eastAsia="Times New Roman" w:hAnsi="Arial" w:cs="Arial"/>
          <w:b/>
          <w:bCs/>
          <w:color w:val="EE0000"/>
        </w:rPr>
        <w:t>[įrašyti</w:t>
      </w:r>
      <w:r w:rsidRPr="000D0ACF">
        <w:rPr>
          <w:rFonts w:ascii="Arial" w:eastAsia="Times New Roman" w:hAnsi="Arial" w:cs="Arial"/>
          <w:b/>
          <w:bCs/>
          <w:color w:val="FF0000"/>
        </w:rPr>
        <w:t>]</w:t>
      </w:r>
      <w:r w:rsidRPr="000D0ACF">
        <w:rPr>
          <w:rFonts w:ascii="Arial" w:eastAsia="Times New Roman" w:hAnsi="Arial" w:cs="Arial"/>
          <w:color w:val="000000" w:themeColor="text1"/>
        </w:rPr>
        <w:t xml:space="preserve">, kurios registruota buveinė yra [įrašyti adresą], </w:t>
      </w:r>
      <w:r w:rsidRPr="000D0ACF">
        <w:rPr>
          <w:rFonts w:ascii="Arial" w:eastAsia="Times New Roman" w:hAnsi="Arial" w:cs="Arial"/>
        </w:rPr>
        <w:t xml:space="preserve">duomenys apie bendrovę kaupiami ir saugomi Lietuvos Respublikos juridinių asmenų registre, atstovaujama  </w:t>
      </w:r>
      <w:r w:rsidRPr="000D0ACF">
        <w:rPr>
          <w:rFonts w:ascii="Arial" w:eastAsia="Times New Roman" w:hAnsi="Arial" w:cs="Arial"/>
          <w:b/>
          <w:bCs/>
          <w:color w:val="FF0000"/>
        </w:rPr>
        <w:t>[įrašyti]</w:t>
      </w:r>
      <w:r w:rsidRPr="000D0ACF">
        <w:rPr>
          <w:rFonts w:ascii="Arial" w:eastAsia="Times New Roman" w:hAnsi="Arial" w:cs="Arial"/>
          <w:color w:val="000000" w:themeColor="text1"/>
        </w:rPr>
        <w:t>,</w:t>
      </w:r>
      <w:r w:rsidRPr="000D0ACF">
        <w:rPr>
          <w:rFonts w:ascii="Arial" w:eastAsia="Times New Roman" w:hAnsi="Arial" w:cs="Arial"/>
          <w:b/>
          <w:bCs/>
          <w:color w:val="FF0000"/>
        </w:rPr>
        <w:t xml:space="preserve"> </w:t>
      </w:r>
      <w:r w:rsidRPr="000D0ACF">
        <w:rPr>
          <w:rFonts w:ascii="Arial" w:eastAsia="Times New Roman" w:hAnsi="Arial" w:cs="Arial"/>
        </w:rPr>
        <w:t xml:space="preserve">veikiančio pagal bendrovės įstatus, toliau vadinama </w:t>
      </w:r>
      <w:r w:rsidRPr="000D0ACF">
        <w:rPr>
          <w:rFonts w:ascii="Arial" w:eastAsia="Times New Roman" w:hAnsi="Arial" w:cs="Arial"/>
          <w:b/>
          <w:bCs/>
        </w:rPr>
        <w:t>Rangovu</w:t>
      </w:r>
      <w:r w:rsidRPr="000D0ACF">
        <w:rPr>
          <w:rFonts w:ascii="Arial" w:eastAsia="Times New Roman" w:hAnsi="Arial" w:cs="Arial"/>
        </w:rPr>
        <w:t>,</w:t>
      </w:r>
      <w:r w:rsidR="006E6C68" w:rsidRPr="000D0ACF">
        <w:rPr>
          <w:rFonts w:ascii="Arial" w:eastAsia="Times New Roman" w:hAnsi="Arial" w:cs="Arial"/>
        </w:rPr>
        <w:t xml:space="preserve"> </w:t>
      </w:r>
      <w:r w:rsidRPr="000D0ACF">
        <w:rPr>
          <w:rFonts w:ascii="Arial" w:eastAsia="Times New Roman" w:hAnsi="Arial" w:cs="Arial"/>
        </w:rPr>
        <w:t xml:space="preserve">toliau kartu sutartyje </w:t>
      </w:r>
      <w:r w:rsidRPr="000D0ACF">
        <w:rPr>
          <w:rFonts w:ascii="Arial" w:eastAsia="Times New Roman" w:hAnsi="Arial" w:cs="Arial"/>
          <w:color w:val="000000" w:themeColor="text1"/>
        </w:rPr>
        <w:t>vadinamos Šalimis, o kiekviena atskirai – Šalimi</w:t>
      </w:r>
      <w:r w:rsidRPr="000D0ACF">
        <w:rPr>
          <w:rFonts w:ascii="Arial" w:hAnsi="Arial" w:cs="Arial"/>
          <w:kern w:val="28"/>
          <w:position w:val="-16"/>
        </w:rPr>
        <w:t xml:space="preserve"> </w:t>
      </w:r>
    </w:p>
    <w:p w14:paraId="55C0CADF" w14:textId="31534020" w:rsidR="000104C2" w:rsidRPr="000D0ACF" w:rsidRDefault="000104C2" w:rsidP="000E7F6F">
      <w:pPr>
        <w:spacing w:after="0" w:line="240" w:lineRule="auto"/>
        <w:ind w:firstLine="567"/>
        <w:jc w:val="both"/>
        <w:rPr>
          <w:rFonts w:ascii="Arial" w:hAnsi="Arial" w:cs="Arial"/>
        </w:rPr>
      </w:pPr>
      <w:r w:rsidRPr="000D0ACF">
        <w:rPr>
          <w:rFonts w:ascii="Arial" w:hAnsi="Arial" w:cs="Arial"/>
        </w:rPr>
        <w:t xml:space="preserve">vadovaudamiesi </w:t>
      </w:r>
      <w:r w:rsidR="000C5B9B" w:rsidRPr="000D0ACF">
        <w:rPr>
          <w:rFonts w:ascii="Arial" w:hAnsi="Arial" w:cs="Arial"/>
        </w:rPr>
        <w:t>„</w:t>
      </w:r>
      <w:bookmarkStart w:id="1" w:name="_Hlk32416043"/>
      <w:bookmarkStart w:id="2" w:name="_Hlk36034713"/>
      <w:r w:rsidR="001E638D" w:rsidRPr="000D0ACF">
        <w:rPr>
          <w:rFonts w:ascii="Arial" w:hAnsi="Arial" w:cs="Arial"/>
          <w:b/>
          <w:bCs/>
        </w:rPr>
        <w:t xml:space="preserve">Apsauginių kelio atitvarų </w:t>
      </w:r>
      <w:bookmarkEnd w:id="1"/>
      <w:bookmarkEnd w:id="2"/>
      <w:r w:rsidR="00237048" w:rsidRPr="000D0ACF">
        <w:rPr>
          <w:rFonts w:ascii="Arial" w:hAnsi="Arial" w:cs="Arial"/>
          <w:b/>
          <w:bCs/>
        </w:rPr>
        <w:t xml:space="preserve">įrengimas </w:t>
      </w:r>
      <w:r w:rsidR="0096380E" w:rsidRPr="000D0ACF">
        <w:rPr>
          <w:rFonts w:ascii="Arial" w:hAnsi="Arial" w:cs="Arial"/>
          <w:b/>
          <w:bCs/>
        </w:rPr>
        <w:t>valstybinės reikšmės keliuose</w:t>
      </w:r>
      <w:r w:rsidR="0096380E" w:rsidRPr="000D0ACF">
        <w:rPr>
          <w:rFonts w:ascii="Arial" w:hAnsi="Arial" w:cs="Arial"/>
        </w:rPr>
        <w:t>.</w:t>
      </w:r>
      <w:r w:rsidR="00C6060C" w:rsidRPr="000D0ACF">
        <w:rPr>
          <w:rFonts w:ascii="Arial" w:hAnsi="Arial" w:cs="Arial"/>
        </w:rPr>
        <w:t xml:space="preserve"> </w:t>
      </w:r>
      <w:r w:rsidR="00FC3020" w:rsidRPr="000D0ACF">
        <w:rPr>
          <w:rFonts w:ascii="Arial" w:hAnsi="Arial" w:cs="Arial"/>
          <w:b/>
          <w:bCs/>
          <w:color w:val="EE0000"/>
        </w:rPr>
        <w:t>[</w:t>
      </w:r>
      <w:r w:rsidR="00C6060C" w:rsidRPr="000D0ACF">
        <w:rPr>
          <w:rFonts w:ascii="Arial" w:eastAsia="Times New Roman" w:hAnsi="Arial" w:cs="Arial"/>
          <w:b/>
          <w:bCs/>
          <w:color w:val="EE0000"/>
        </w:rPr>
        <w:t xml:space="preserve">įrašyti </w:t>
      </w:r>
      <w:r w:rsidR="0096380E" w:rsidRPr="000D0ACF">
        <w:rPr>
          <w:rFonts w:ascii="Arial" w:eastAsia="Times New Roman" w:hAnsi="Arial" w:cs="Arial"/>
          <w:b/>
          <w:bCs/>
          <w:color w:val="EE0000"/>
        </w:rPr>
        <w:t>pirkimo objekto dalį ir jos pavadinimą</w:t>
      </w:r>
      <w:r w:rsidR="00FC3020" w:rsidRPr="000D0ACF">
        <w:rPr>
          <w:rFonts w:ascii="Arial" w:hAnsi="Arial" w:cs="Arial"/>
          <w:b/>
          <w:bCs/>
          <w:color w:val="EE0000"/>
        </w:rPr>
        <w:t>][</w:t>
      </w:r>
      <w:r w:rsidR="00A427D2" w:rsidRPr="000D0ACF">
        <w:rPr>
          <w:rFonts w:ascii="Arial" w:hAnsi="Arial" w:cs="Arial"/>
          <w:b/>
          <w:bCs/>
          <w:color w:val="EE0000"/>
        </w:rPr>
        <w:t xml:space="preserve"> CVP IS pirkimo numeris</w:t>
      </w:r>
      <w:r w:rsidR="00FC3020" w:rsidRPr="000D0ACF">
        <w:rPr>
          <w:rFonts w:ascii="Arial" w:hAnsi="Arial" w:cs="Arial"/>
          <w:b/>
          <w:bCs/>
          <w:color w:val="EE0000"/>
        </w:rPr>
        <w:t>]</w:t>
      </w:r>
      <w:r w:rsidR="000C5B9B" w:rsidRPr="000D0ACF">
        <w:rPr>
          <w:rFonts w:ascii="Arial" w:hAnsi="Arial" w:cs="Arial"/>
          <w:color w:val="EE0000"/>
        </w:rPr>
        <w:t xml:space="preserve"> </w:t>
      </w:r>
      <w:r w:rsidRPr="000D0ACF">
        <w:rPr>
          <w:rFonts w:ascii="Arial" w:hAnsi="Arial" w:cs="Arial"/>
        </w:rPr>
        <w:t>viešojo pirkimo rezultatais,</w:t>
      </w:r>
    </w:p>
    <w:p w14:paraId="6033A760" w14:textId="77777777" w:rsidR="000104C2" w:rsidRPr="000D0ACF" w:rsidRDefault="000104C2" w:rsidP="000104C2">
      <w:pPr>
        <w:spacing w:after="0" w:line="240" w:lineRule="auto"/>
        <w:ind w:firstLine="567"/>
        <w:jc w:val="both"/>
        <w:rPr>
          <w:rFonts w:ascii="Arial" w:hAnsi="Arial" w:cs="Arial"/>
        </w:rPr>
      </w:pPr>
      <w:r w:rsidRPr="000D0ACF">
        <w:rPr>
          <w:rFonts w:ascii="Arial" w:hAnsi="Arial" w:cs="Arial"/>
        </w:rPr>
        <w:t>sudarė šią pirkimo sutartį, toliau vadinamą Sutartimi:</w:t>
      </w:r>
    </w:p>
    <w:p w14:paraId="38A8E9F6" w14:textId="77777777" w:rsidR="000104C2" w:rsidRPr="000D0ACF" w:rsidRDefault="000104C2" w:rsidP="00D76964">
      <w:pPr>
        <w:spacing w:after="0" w:line="240" w:lineRule="auto"/>
        <w:ind w:firstLine="567"/>
        <w:jc w:val="both"/>
        <w:rPr>
          <w:rFonts w:ascii="Arial" w:hAnsi="Arial" w:cs="Arial"/>
        </w:rPr>
      </w:pPr>
    </w:p>
    <w:p w14:paraId="43246546" w14:textId="77777777" w:rsidR="000104C2" w:rsidRPr="000D0ACF" w:rsidRDefault="000104C2" w:rsidP="00F04F4A">
      <w:pPr>
        <w:numPr>
          <w:ilvl w:val="0"/>
          <w:numId w:val="25"/>
        </w:numPr>
        <w:tabs>
          <w:tab w:val="left" w:pos="284"/>
        </w:tabs>
        <w:spacing w:after="0" w:line="240" w:lineRule="auto"/>
        <w:contextualSpacing/>
        <w:jc w:val="center"/>
        <w:rPr>
          <w:rFonts w:ascii="Arial" w:eastAsia="Times New Roman" w:hAnsi="Arial" w:cs="Arial"/>
          <w:b/>
          <w:caps/>
        </w:rPr>
      </w:pPr>
      <w:r w:rsidRPr="000D0ACF">
        <w:rPr>
          <w:rFonts w:ascii="Arial" w:eastAsia="Times New Roman" w:hAnsi="Arial" w:cs="Arial"/>
          <w:b/>
          <w:caps/>
        </w:rPr>
        <w:t>Bendrosios nuostatos</w:t>
      </w:r>
    </w:p>
    <w:p w14:paraId="664DFF46" w14:textId="77777777" w:rsidR="000104C2" w:rsidRPr="000D0ACF" w:rsidRDefault="000104C2" w:rsidP="000104C2">
      <w:pPr>
        <w:tabs>
          <w:tab w:val="left" w:pos="284"/>
        </w:tabs>
        <w:spacing w:after="0" w:line="240" w:lineRule="auto"/>
        <w:ind w:firstLine="567"/>
        <w:contextualSpacing/>
        <w:rPr>
          <w:rFonts w:ascii="Arial" w:eastAsia="Times New Roman" w:hAnsi="Arial" w:cs="Arial"/>
          <w:b/>
          <w:caps/>
        </w:rPr>
      </w:pPr>
    </w:p>
    <w:p w14:paraId="379BE64E" w14:textId="77777777" w:rsidR="00CF5755" w:rsidRPr="000D0ACF" w:rsidRDefault="00CF5755" w:rsidP="00D31911">
      <w:pPr>
        <w:pStyle w:val="Sraopastraipa"/>
        <w:numPr>
          <w:ilvl w:val="0"/>
          <w:numId w:val="16"/>
        </w:numPr>
        <w:tabs>
          <w:tab w:val="left" w:pos="993"/>
        </w:tabs>
        <w:ind w:left="0" w:firstLine="567"/>
        <w:jc w:val="both"/>
        <w:rPr>
          <w:rFonts w:ascii="Arial" w:hAnsi="Arial" w:cs="Arial"/>
          <w:bCs/>
          <w:sz w:val="22"/>
          <w:szCs w:val="22"/>
        </w:rPr>
      </w:pPr>
      <w:bookmarkStart w:id="3" w:name="_Hlk208921983"/>
      <w:r w:rsidRPr="000D0ACF">
        <w:rPr>
          <w:rFonts w:ascii="Arial" w:hAnsi="Arial" w:cs="Arial"/>
          <w:bCs/>
          <w:sz w:val="22"/>
          <w:szCs w:val="22"/>
        </w:rPr>
        <w:t>Ši Sutartis susideda iš toliau nurodytų dokumentų, kurie apima „Sutarties“ sąvoką ir kurie, esant tarpusavio prieštaravimams, taikomi tokia prioriteto tvarka:</w:t>
      </w:r>
    </w:p>
    <w:p w14:paraId="7C3DD1E8" w14:textId="645E6803" w:rsidR="00D31911" w:rsidRPr="000D0ACF" w:rsidRDefault="00CF5755" w:rsidP="00D3191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Sutartis;</w:t>
      </w:r>
    </w:p>
    <w:p w14:paraId="6FE6939A" w14:textId="77777777" w:rsidR="00CF5755" w:rsidRPr="000D0ACF" w:rsidRDefault="00CF5755" w:rsidP="00D3191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Pirkimo dokumentai;</w:t>
      </w:r>
    </w:p>
    <w:p w14:paraId="7BB95C20" w14:textId="77777777" w:rsidR="00CF5755" w:rsidRPr="000D0ACF" w:rsidRDefault="00CF5755" w:rsidP="00D3191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Sutarties pakeitimai;</w:t>
      </w:r>
    </w:p>
    <w:p w14:paraId="11102818" w14:textId="77777777" w:rsidR="00CF5755" w:rsidRPr="000D0ACF" w:rsidRDefault="00CF5755" w:rsidP="00D3191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Pasiūlymas.</w:t>
      </w:r>
    </w:p>
    <w:p w14:paraId="33DEECEC" w14:textId="0899598D" w:rsidR="00CF5755" w:rsidRPr="000D0ACF" w:rsidRDefault="00CF5755" w:rsidP="00D31911">
      <w:pPr>
        <w:pStyle w:val="Sraopastraipa"/>
        <w:numPr>
          <w:ilvl w:val="0"/>
          <w:numId w:val="16"/>
        </w:numPr>
        <w:tabs>
          <w:tab w:val="left" w:pos="993"/>
        </w:tabs>
        <w:ind w:left="0" w:firstLine="567"/>
        <w:jc w:val="both"/>
        <w:rPr>
          <w:rFonts w:ascii="Arial" w:hAnsi="Arial" w:cs="Arial"/>
          <w:bCs/>
          <w:caps/>
          <w:color w:val="000000"/>
          <w:sz w:val="22"/>
          <w:szCs w:val="22"/>
        </w:rPr>
      </w:pPr>
      <w:r w:rsidRPr="000D0ACF">
        <w:rPr>
          <w:rFonts w:ascii="Arial" w:hAnsi="Arial" w:cs="Arial"/>
          <w:bCs/>
          <w:sz w:val="22"/>
          <w:szCs w:val="22"/>
        </w:rPr>
        <w:t>Jeigu Sutartyje nenurodyta kitaip, Sutartyje vartojamos sąvokos atitinka Pirkimo dokumentuose ir LR Viešųjų pirkimų įstatyme vartojamas sąvokas. Sutarties skyrių pavadinimai naudojami tik nuorodų tikslu ir negali būti naudojami aiškinant Sutartį.</w:t>
      </w:r>
    </w:p>
    <w:p w14:paraId="0A33E929" w14:textId="1A7EFD3D" w:rsidR="00CF5755" w:rsidRPr="000D0ACF" w:rsidRDefault="00CF5755" w:rsidP="00D31911">
      <w:pPr>
        <w:pStyle w:val="Sraopastraipa"/>
        <w:numPr>
          <w:ilvl w:val="0"/>
          <w:numId w:val="16"/>
        </w:numPr>
        <w:tabs>
          <w:tab w:val="left" w:pos="993"/>
        </w:tabs>
        <w:ind w:left="0" w:firstLine="567"/>
        <w:jc w:val="both"/>
        <w:rPr>
          <w:rFonts w:ascii="Arial" w:hAnsi="Arial" w:cs="Arial"/>
          <w:bCs/>
          <w:caps/>
          <w:color w:val="000000"/>
          <w:sz w:val="22"/>
          <w:szCs w:val="22"/>
        </w:rPr>
      </w:pPr>
      <w:r w:rsidRPr="000D0ACF">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484920E" w14:textId="77777777" w:rsidR="00CF5755" w:rsidRPr="000D0ACF" w:rsidRDefault="00CF5755" w:rsidP="00D3191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Jeigu Sutartyje nurodyta reikšmė skaičiais ir žodžiais skiriasi, vadovaujamasi žodžiu nurodyta reikšme.</w:t>
      </w:r>
    </w:p>
    <w:p w14:paraId="6CE3D37D" w14:textId="77777777" w:rsidR="00CF5755" w:rsidRPr="000D0ACF" w:rsidRDefault="00CF5755" w:rsidP="00D3191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Jeigu Sutartyje nenurodyta kitaip, trukmė ir terminai skaičiuojami kalendorinėmis dienomis.</w:t>
      </w:r>
    </w:p>
    <w:p w14:paraId="7B354949" w14:textId="77777777" w:rsidR="00CF5755" w:rsidRPr="000D0ACF" w:rsidRDefault="00CF5755" w:rsidP="00D3191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 pateikiamos nuorodos į teisės aktus, turi būti taikomos aktualios teisės aktų redakcijos, jeigu nenurodyta kitaip.</w:t>
      </w:r>
    </w:p>
    <w:bookmarkEnd w:id="3"/>
    <w:p w14:paraId="7439594B" w14:textId="77777777" w:rsidR="000104C2" w:rsidRPr="000D0ACF" w:rsidRDefault="000104C2" w:rsidP="000104C2">
      <w:pPr>
        <w:suppressAutoHyphens/>
        <w:spacing w:after="0" w:line="240" w:lineRule="auto"/>
        <w:ind w:firstLine="567"/>
        <w:jc w:val="both"/>
        <w:rPr>
          <w:rFonts w:ascii="Arial" w:hAnsi="Arial" w:cs="Arial"/>
          <w:kern w:val="28"/>
          <w:position w:val="-16"/>
          <w:u w:val="single"/>
        </w:rPr>
      </w:pPr>
    </w:p>
    <w:p w14:paraId="572393F2" w14:textId="2D158473" w:rsidR="000104C2" w:rsidRPr="000D0ACF" w:rsidRDefault="000104C2" w:rsidP="00F04F4A">
      <w:pPr>
        <w:numPr>
          <w:ilvl w:val="0"/>
          <w:numId w:val="25"/>
        </w:numPr>
        <w:tabs>
          <w:tab w:val="left" w:pos="284"/>
        </w:tabs>
        <w:spacing w:after="0" w:line="240" w:lineRule="auto"/>
        <w:contextualSpacing/>
        <w:jc w:val="center"/>
        <w:rPr>
          <w:rFonts w:ascii="Arial" w:eastAsia="Times New Roman" w:hAnsi="Arial" w:cs="Arial"/>
          <w:b/>
        </w:rPr>
      </w:pPr>
      <w:r w:rsidRPr="000D0ACF">
        <w:rPr>
          <w:rFonts w:ascii="Arial" w:eastAsia="Times New Roman" w:hAnsi="Arial" w:cs="Arial"/>
          <w:b/>
          <w:caps/>
        </w:rPr>
        <w:t xml:space="preserve">SUTARTIES </w:t>
      </w:r>
      <w:r w:rsidR="00054687" w:rsidRPr="000D0ACF">
        <w:rPr>
          <w:rFonts w:ascii="Arial" w:eastAsia="Times New Roman" w:hAnsi="Arial" w:cs="Arial"/>
          <w:b/>
          <w:caps/>
        </w:rPr>
        <w:t>Objektas</w:t>
      </w:r>
    </w:p>
    <w:p w14:paraId="0AEF94F1" w14:textId="77777777" w:rsidR="000104C2" w:rsidRPr="000D0ACF" w:rsidRDefault="000104C2" w:rsidP="007705BB">
      <w:pPr>
        <w:pStyle w:val="Sraopastraipa"/>
        <w:tabs>
          <w:tab w:val="left" w:pos="993"/>
        </w:tabs>
        <w:ind w:left="567"/>
        <w:jc w:val="both"/>
        <w:rPr>
          <w:rFonts w:ascii="Arial" w:hAnsi="Arial" w:cs="Arial"/>
          <w:bCs/>
          <w:sz w:val="22"/>
          <w:szCs w:val="22"/>
        </w:rPr>
      </w:pPr>
    </w:p>
    <w:p w14:paraId="21EF9272" w14:textId="77777777" w:rsidR="00D31911" w:rsidRPr="000D0ACF" w:rsidRDefault="00D31911" w:rsidP="00D31911">
      <w:pPr>
        <w:pStyle w:val="Sraopastraipa"/>
        <w:tabs>
          <w:tab w:val="left" w:pos="993"/>
        </w:tabs>
        <w:ind w:left="567"/>
        <w:jc w:val="both"/>
        <w:rPr>
          <w:rFonts w:ascii="Arial" w:hAnsi="Arial" w:cs="Arial"/>
          <w:bCs/>
          <w:sz w:val="22"/>
          <w:szCs w:val="22"/>
        </w:rPr>
      </w:pPr>
    </w:p>
    <w:p w14:paraId="243195DA" w14:textId="0E5304E6" w:rsidR="000104C2" w:rsidRPr="000D0ACF" w:rsidRDefault="000104C2" w:rsidP="00F722BB">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Vadovaudamasis šioje Sutartyje nustatytomis sąlygomis ir tvarka, Rangovas įsipareigoja:</w:t>
      </w:r>
    </w:p>
    <w:p w14:paraId="366CB16E" w14:textId="74D5F806" w:rsidR="00E80061" w:rsidRPr="000D0ACF" w:rsidRDefault="00E80061" w:rsidP="00F722BB">
      <w:pPr>
        <w:pStyle w:val="Sraopastraipa"/>
        <w:numPr>
          <w:ilvl w:val="1"/>
          <w:numId w:val="16"/>
        </w:numPr>
        <w:tabs>
          <w:tab w:val="left" w:pos="993"/>
        </w:tabs>
        <w:ind w:left="0" w:firstLine="567"/>
        <w:jc w:val="both"/>
        <w:rPr>
          <w:rFonts w:ascii="Arial" w:hAnsi="Arial" w:cs="Arial"/>
          <w:bCs/>
          <w:sz w:val="22"/>
          <w:szCs w:val="22"/>
        </w:rPr>
      </w:pPr>
      <w:bookmarkStart w:id="4" w:name="_Ref503942803"/>
      <w:r w:rsidRPr="000D0ACF">
        <w:rPr>
          <w:rFonts w:ascii="Arial" w:hAnsi="Arial" w:cs="Arial"/>
          <w:bCs/>
          <w:sz w:val="22"/>
          <w:szCs w:val="22"/>
        </w:rPr>
        <w:t>pagal Užsakovo pateiktą užsakymą</w:t>
      </w:r>
      <w:r w:rsidR="00946A84">
        <w:rPr>
          <w:rFonts w:ascii="Arial" w:hAnsi="Arial" w:cs="Arial"/>
          <w:bCs/>
          <w:sz w:val="22"/>
          <w:szCs w:val="22"/>
        </w:rPr>
        <w:t>,</w:t>
      </w:r>
      <w:r w:rsidRPr="000D0ACF">
        <w:rPr>
          <w:rFonts w:ascii="Arial" w:hAnsi="Arial" w:cs="Arial"/>
          <w:bCs/>
          <w:sz w:val="22"/>
          <w:szCs w:val="22"/>
        </w:rPr>
        <w:t xml:space="preserve"> atlikti darbus, nurodytus techninės specifikacijos </w:t>
      </w:r>
      <w:r w:rsidR="00A80424">
        <w:rPr>
          <w:rFonts w:ascii="Arial" w:hAnsi="Arial" w:cs="Arial"/>
          <w:bCs/>
          <w:sz w:val="22"/>
          <w:szCs w:val="22"/>
        </w:rPr>
        <w:t>22</w:t>
      </w:r>
      <w:r w:rsidR="00BC4308">
        <w:rPr>
          <w:rFonts w:ascii="Arial" w:hAnsi="Arial" w:cs="Arial"/>
          <w:bCs/>
          <w:sz w:val="22"/>
          <w:szCs w:val="22"/>
        </w:rPr>
        <w:t> punkte</w:t>
      </w:r>
      <w:r w:rsidRPr="000D0ACF">
        <w:rPr>
          <w:rFonts w:ascii="Arial" w:hAnsi="Arial" w:cs="Arial"/>
          <w:bCs/>
          <w:sz w:val="22"/>
          <w:szCs w:val="22"/>
        </w:rPr>
        <w:t>.</w:t>
      </w:r>
    </w:p>
    <w:p w14:paraId="6C08472A" w14:textId="2ADABFB4" w:rsidR="000104C2" w:rsidRPr="000D0ACF" w:rsidRDefault="00E80061" w:rsidP="00F722BB">
      <w:pPr>
        <w:pStyle w:val="Sraopastraipa"/>
        <w:numPr>
          <w:ilvl w:val="1"/>
          <w:numId w:val="16"/>
        </w:numPr>
        <w:tabs>
          <w:tab w:val="left" w:pos="993"/>
        </w:tabs>
        <w:ind w:left="0" w:firstLine="567"/>
        <w:jc w:val="both"/>
        <w:rPr>
          <w:rFonts w:ascii="Arial" w:hAnsi="Arial" w:cs="Arial"/>
          <w:bCs/>
          <w:sz w:val="22"/>
          <w:szCs w:val="22"/>
        </w:rPr>
      </w:pPr>
      <w:bookmarkStart w:id="5" w:name="_Ref503942805"/>
      <w:bookmarkEnd w:id="4"/>
      <w:r w:rsidRPr="000D0ACF">
        <w:rPr>
          <w:rFonts w:ascii="Arial" w:hAnsi="Arial" w:cs="Arial"/>
          <w:bCs/>
          <w:sz w:val="22"/>
          <w:szCs w:val="22"/>
        </w:rPr>
        <w:t>pagal Užsakovo pateiktą projektą</w:t>
      </w:r>
      <w:r w:rsidR="00777325">
        <w:rPr>
          <w:rFonts w:ascii="Arial" w:hAnsi="Arial" w:cs="Arial"/>
          <w:bCs/>
          <w:sz w:val="22"/>
          <w:szCs w:val="22"/>
        </w:rPr>
        <w:t xml:space="preserve"> arba</w:t>
      </w:r>
      <w:r w:rsidR="00575C22" w:rsidRPr="000D0ACF">
        <w:rPr>
          <w:rFonts w:ascii="Arial" w:hAnsi="Arial" w:cs="Arial"/>
          <w:bCs/>
          <w:sz w:val="22"/>
          <w:szCs w:val="22"/>
        </w:rPr>
        <w:t xml:space="preserve"> </w:t>
      </w:r>
      <w:r w:rsidRPr="000D0ACF">
        <w:rPr>
          <w:rFonts w:ascii="Arial" w:hAnsi="Arial" w:cs="Arial"/>
          <w:bCs/>
          <w:sz w:val="22"/>
          <w:szCs w:val="22"/>
        </w:rPr>
        <w:t>Rangovo parengtą paprasto remonto aprašą</w:t>
      </w:r>
      <w:r w:rsidR="00A0171C" w:rsidRPr="000D0ACF">
        <w:rPr>
          <w:rFonts w:ascii="Arial" w:hAnsi="Arial" w:cs="Arial"/>
          <w:bCs/>
          <w:sz w:val="22"/>
          <w:szCs w:val="22"/>
        </w:rPr>
        <w:t xml:space="preserve"> (toliau – Projektas)</w:t>
      </w:r>
      <w:r w:rsidR="00200179" w:rsidRPr="000D0ACF">
        <w:rPr>
          <w:rFonts w:ascii="Arial" w:hAnsi="Arial" w:cs="Arial"/>
          <w:bCs/>
          <w:sz w:val="22"/>
          <w:szCs w:val="22"/>
        </w:rPr>
        <w:t xml:space="preserve"> </w:t>
      </w:r>
      <w:r w:rsidRPr="000D0ACF">
        <w:rPr>
          <w:rFonts w:ascii="Arial" w:hAnsi="Arial" w:cs="Arial"/>
          <w:bCs/>
          <w:sz w:val="22"/>
          <w:szCs w:val="22"/>
        </w:rPr>
        <w:t>atlikti apsauginių kelio atitvarų įrengimo darbus</w:t>
      </w:r>
      <w:bookmarkEnd w:id="5"/>
      <w:r w:rsidRPr="000D0ACF">
        <w:rPr>
          <w:rFonts w:ascii="Arial" w:hAnsi="Arial" w:cs="Arial"/>
          <w:bCs/>
          <w:sz w:val="22"/>
          <w:szCs w:val="22"/>
        </w:rPr>
        <w:t>;</w:t>
      </w:r>
    </w:p>
    <w:p w14:paraId="149F0EF8" w14:textId="77EE72A9" w:rsidR="000104C2" w:rsidRPr="000D0ACF" w:rsidRDefault="000104C2" w:rsidP="00F722BB">
      <w:pPr>
        <w:pStyle w:val="Sraopastraipa"/>
        <w:numPr>
          <w:ilvl w:val="1"/>
          <w:numId w:val="16"/>
        </w:numPr>
        <w:tabs>
          <w:tab w:val="left" w:pos="993"/>
        </w:tabs>
        <w:ind w:left="0" w:firstLine="567"/>
        <w:jc w:val="both"/>
        <w:rPr>
          <w:rFonts w:ascii="Arial" w:hAnsi="Arial" w:cs="Arial"/>
          <w:bCs/>
          <w:sz w:val="22"/>
          <w:szCs w:val="22"/>
        </w:rPr>
      </w:pPr>
      <w:bookmarkStart w:id="6" w:name="_Ref88483779"/>
      <w:bookmarkStart w:id="7" w:name="_Hlk87618914"/>
      <w:bookmarkStart w:id="8" w:name="_Ref501533995"/>
      <w:bookmarkStart w:id="9" w:name="_Ref501531474"/>
      <w:r w:rsidRPr="000D0ACF">
        <w:rPr>
          <w:rFonts w:ascii="Arial" w:hAnsi="Arial" w:cs="Arial"/>
          <w:bCs/>
          <w:sz w:val="22"/>
          <w:szCs w:val="22"/>
        </w:rPr>
        <w:t xml:space="preserve"> </w:t>
      </w:r>
      <w:bookmarkStart w:id="10" w:name="_Ref23319123"/>
      <w:bookmarkStart w:id="11" w:name="_Ref212215853"/>
      <w:bookmarkStart w:id="12" w:name="_Ref92185501"/>
      <w:r w:rsidR="00A01019" w:rsidRPr="000D0ACF">
        <w:rPr>
          <w:rFonts w:ascii="Arial" w:hAnsi="Arial" w:cs="Arial"/>
          <w:bCs/>
          <w:sz w:val="22"/>
          <w:szCs w:val="22"/>
        </w:rPr>
        <w:t xml:space="preserve">parengti ir perduoti Užsakovui išpildomąją dokumentaciją </w:t>
      </w:r>
      <w:r w:rsidR="008916B8">
        <w:rPr>
          <w:rFonts w:ascii="Arial" w:hAnsi="Arial" w:cs="Arial"/>
          <w:bCs/>
          <w:sz w:val="22"/>
          <w:szCs w:val="22"/>
        </w:rPr>
        <w:t>(</w:t>
      </w:r>
      <w:r w:rsidR="00E976E8">
        <w:rPr>
          <w:rFonts w:ascii="Arial" w:hAnsi="Arial" w:cs="Arial"/>
          <w:bCs/>
          <w:sz w:val="22"/>
          <w:szCs w:val="22"/>
        </w:rPr>
        <w:t xml:space="preserve">taip pat skaitmeninę jos kopiją </w:t>
      </w:r>
      <w:r w:rsidR="00A01019" w:rsidRPr="000D0ACF">
        <w:rPr>
          <w:rFonts w:ascii="Arial" w:hAnsi="Arial" w:cs="Arial"/>
          <w:bCs/>
          <w:sz w:val="22"/>
          <w:szCs w:val="22"/>
        </w:rPr>
        <w:t xml:space="preserve">*.shp arba kitu su </w:t>
      </w:r>
      <w:r w:rsidR="00CE7C70">
        <w:rPr>
          <w:rFonts w:ascii="Arial" w:hAnsi="Arial" w:cs="Arial"/>
          <w:bCs/>
          <w:sz w:val="22"/>
          <w:szCs w:val="22"/>
        </w:rPr>
        <w:t>Via Lietuva</w:t>
      </w:r>
      <w:r w:rsidR="00A01019" w:rsidRPr="000D0ACF">
        <w:rPr>
          <w:rFonts w:ascii="Arial" w:hAnsi="Arial" w:cs="Arial"/>
          <w:bCs/>
          <w:sz w:val="22"/>
          <w:szCs w:val="22"/>
        </w:rPr>
        <w:t xml:space="preserve"> suderintu duomenų formatu</w:t>
      </w:r>
      <w:bookmarkEnd w:id="10"/>
      <w:r w:rsidR="00E976E8">
        <w:rPr>
          <w:rFonts w:ascii="Arial" w:hAnsi="Arial" w:cs="Arial"/>
          <w:bCs/>
          <w:sz w:val="22"/>
          <w:szCs w:val="22"/>
        </w:rPr>
        <w:t>)</w:t>
      </w:r>
      <w:r w:rsidR="00A01019" w:rsidRPr="000D0ACF">
        <w:rPr>
          <w:rFonts w:ascii="Arial" w:hAnsi="Arial" w:cs="Arial"/>
          <w:bCs/>
          <w:sz w:val="22"/>
          <w:szCs w:val="22"/>
        </w:rPr>
        <w:t>;</w:t>
      </w:r>
      <w:bookmarkEnd w:id="11"/>
    </w:p>
    <w:p w14:paraId="350E0B8C" w14:textId="452B4ADB" w:rsidR="000104C2" w:rsidRPr="000D0ACF" w:rsidRDefault="000104C2" w:rsidP="00F722BB">
      <w:pPr>
        <w:pStyle w:val="Sraopastraipa"/>
        <w:numPr>
          <w:ilvl w:val="0"/>
          <w:numId w:val="16"/>
        </w:numPr>
        <w:tabs>
          <w:tab w:val="left" w:pos="993"/>
        </w:tabs>
        <w:ind w:left="0" w:firstLine="567"/>
        <w:jc w:val="both"/>
        <w:rPr>
          <w:rFonts w:ascii="Arial" w:hAnsi="Arial" w:cs="Arial"/>
          <w:bCs/>
          <w:sz w:val="22"/>
          <w:szCs w:val="22"/>
        </w:rPr>
      </w:pPr>
      <w:bookmarkStart w:id="13" w:name="_Hlk87618942"/>
      <w:bookmarkEnd w:id="6"/>
      <w:bookmarkEnd w:id="7"/>
      <w:bookmarkEnd w:id="8"/>
      <w:bookmarkEnd w:id="9"/>
      <w:bookmarkEnd w:id="12"/>
      <w:r w:rsidRPr="000D0ACF">
        <w:rPr>
          <w:rFonts w:ascii="Arial" w:hAnsi="Arial" w:cs="Arial"/>
          <w:bCs/>
          <w:sz w:val="22"/>
          <w:szCs w:val="22"/>
        </w:rPr>
        <w:t xml:space="preserve">Rangovo įsipareigojimai, apibrėžti Sutarties </w:t>
      </w:r>
      <w:r w:rsidRPr="000D0ACF">
        <w:rPr>
          <w:rFonts w:ascii="Arial" w:hAnsi="Arial" w:cs="Arial"/>
          <w:bCs/>
          <w:sz w:val="22"/>
          <w:szCs w:val="22"/>
        </w:rPr>
        <w:fldChar w:fldCharType="begin"/>
      </w:r>
      <w:r w:rsidRPr="000D0ACF">
        <w:rPr>
          <w:rFonts w:ascii="Arial" w:hAnsi="Arial" w:cs="Arial"/>
          <w:bCs/>
          <w:sz w:val="22"/>
          <w:szCs w:val="22"/>
        </w:rPr>
        <w:instrText xml:space="preserve"> REF _Ref503942803 \r \h  \* MERGEFORMAT </w:instrText>
      </w:r>
      <w:r w:rsidRPr="000D0ACF">
        <w:rPr>
          <w:rFonts w:ascii="Arial" w:hAnsi="Arial" w:cs="Arial"/>
          <w:bCs/>
          <w:sz w:val="22"/>
          <w:szCs w:val="22"/>
        </w:rPr>
      </w:r>
      <w:r w:rsidRPr="000D0ACF">
        <w:rPr>
          <w:rFonts w:ascii="Arial" w:hAnsi="Arial" w:cs="Arial"/>
          <w:bCs/>
          <w:sz w:val="22"/>
          <w:szCs w:val="22"/>
        </w:rPr>
        <w:fldChar w:fldCharType="separate"/>
      </w:r>
      <w:r w:rsidR="000E73D2">
        <w:rPr>
          <w:rFonts w:ascii="Arial" w:hAnsi="Arial" w:cs="Arial"/>
          <w:bCs/>
          <w:sz w:val="22"/>
          <w:szCs w:val="22"/>
        </w:rPr>
        <w:t>7.1</w:t>
      </w:r>
      <w:r w:rsidRPr="000D0ACF">
        <w:rPr>
          <w:rFonts w:ascii="Arial" w:hAnsi="Arial" w:cs="Arial"/>
          <w:bCs/>
          <w:sz w:val="22"/>
          <w:szCs w:val="22"/>
        </w:rPr>
        <w:fldChar w:fldCharType="end"/>
      </w:r>
      <w:r w:rsidR="00173F0B">
        <w:rPr>
          <w:rFonts w:ascii="Arial" w:hAnsi="Arial" w:cs="Arial"/>
          <w:bCs/>
          <w:sz w:val="22"/>
          <w:szCs w:val="22"/>
        </w:rPr>
        <w:t xml:space="preserve"> ir</w:t>
      </w:r>
      <w:r w:rsidRPr="000D0ACF">
        <w:rPr>
          <w:rFonts w:ascii="Arial" w:hAnsi="Arial" w:cs="Arial"/>
          <w:bCs/>
          <w:sz w:val="22"/>
          <w:szCs w:val="22"/>
        </w:rPr>
        <w:t xml:space="preserve"> </w:t>
      </w:r>
      <w:r w:rsidRPr="000D0ACF">
        <w:rPr>
          <w:rFonts w:ascii="Arial" w:hAnsi="Arial" w:cs="Arial"/>
          <w:bCs/>
          <w:sz w:val="22"/>
          <w:szCs w:val="22"/>
        </w:rPr>
        <w:fldChar w:fldCharType="begin"/>
      </w:r>
      <w:r w:rsidRPr="000D0ACF">
        <w:rPr>
          <w:rFonts w:ascii="Arial" w:hAnsi="Arial" w:cs="Arial"/>
          <w:bCs/>
          <w:sz w:val="22"/>
          <w:szCs w:val="22"/>
        </w:rPr>
        <w:instrText xml:space="preserve"> REF _Ref503942805 \r \h  \* MERGEFORMAT </w:instrText>
      </w:r>
      <w:r w:rsidRPr="000D0ACF">
        <w:rPr>
          <w:rFonts w:ascii="Arial" w:hAnsi="Arial" w:cs="Arial"/>
          <w:bCs/>
          <w:sz w:val="22"/>
          <w:szCs w:val="22"/>
        </w:rPr>
      </w:r>
      <w:r w:rsidRPr="000D0ACF">
        <w:rPr>
          <w:rFonts w:ascii="Arial" w:hAnsi="Arial" w:cs="Arial"/>
          <w:bCs/>
          <w:sz w:val="22"/>
          <w:szCs w:val="22"/>
        </w:rPr>
        <w:fldChar w:fldCharType="separate"/>
      </w:r>
      <w:r w:rsidR="000E73D2">
        <w:rPr>
          <w:rFonts w:ascii="Arial" w:hAnsi="Arial" w:cs="Arial"/>
          <w:bCs/>
          <w:sz w:val="22"/>
          <w:szCs w:val="22"/>
        </w:rPr>
        <w:t>7.2</w:t>
      </w:r>
      <w:r w:rsidRPr="000D0ACF">
        <w:rPr>
          <w:rFonts w:ascii="Arial" w:hAnsi="Arial" w:cs="Arial"/>
          <w:bCs/>
          <w:sz w:val="22"/>
          <w:szCs w:val="22"/>
        </w:rPr>
        <w:fldChar w:fldCharType="end"/>
      </w:r>
      <w:r w:rsidRPr="000D0ACF">
        <w:rPr>
          <w:rFonts w:ascii="Arial" w:hAnsi="Arial" w:cs="Arial"/>
          <w:bCs/>
          <w:sz w:val="22"/>
          <w:szCs w:val="22"/>
        </w:rPr>
        <w:t>, papunkčiuose, Sutartyje kartu vadinami Darbais.</w:t>
      </w:r>
      <w:r w:rsidR="00094C43" w:rsidRPr="00094C43">
        <w:rPr>
          <w:rFonts w:asciiTheme="minorHAnsi" w:eastAsiaTheme="minorHAnsi" w:hAnsiTheme="minorHAnsi" w:cstheme="minorBidi"/>
          <w:color w:val="000000"/>
          <w:sz w:val="27"/>
          <w:szCs w:val="27"/>
        </w:rPr>
        <w:t xml:space="preserve"> </w:t>
      </w:r>
      <w:r w:rsidR="00094C43" w:rsidRPr="00094C43">
        <w:rPr>
          <w:rFonts w:ascii="Arial" w:hAnsi="Arial" w:cs="Arial"/>
          <w:bCs/>
          <w:sz w:val="22"/>
          <w:szCs w:val="22"/>
        </w:rPr>
        <w:t xml:space="preserve">Rangovo įsipareigojimai, apibrėžti Sutarties </w:t>
      </w:r>
      <w:r w:rsidR="00094C43" w:rsidRPr="000D0ACF">
        <w:rPr>
          <w:rFonts w:ascii="Arial" w:hAnsi="Arial" w:cs="Arial"/>
          <w:bCs/>
          <w:sz w:val="22"/>
          <w:szCs w:val="22"/>
        </w:rPr>
        <w:fldChar w:fldCharType="begin"/>
      </w:r>
      <w:r w:rsidR="00094C43" w:rsidRPr="000D0ACF">
        <w:rPr>
          <w:rFonts w:ascii="Arial" w:hAnsi="Arial" w:cs="Arial"/>
          <w:bCs/>
          <w:sz w:val="22"/>
          <w:szCs w:val="22"/>
        </w:rPr>
        <w:instrText xml:space="preserve"> REF _Ref92185501 \r \h  \* MERGEFORMAT </w:instrText>
      </w:r>
      <w:r w:rsidR="00094C43" w:rsidRPr="000D0ACF">
        <w:rPr>
          <w:rFonts w:ascii="Arial" w:hAnsi="Arial" w:cs="Arial"/>
          <w:bCs/>
          <w:sz w:val="22"/>
          <w:szCs w:val="22"/>
        </w:rPr>
      </w:r>
      <w:r w:rsidR="00094C43" w:rsidRPr="000D0ACF">
        <w:rPr>
          <w:rFonts w:ascii="Arial" w:hAnsi="Arial" w:cs="Arial"/>
          <w:bCs/>
          <w:sz w:val="22"/>
          <w:szCs w:val="22"/>
        </w:rPr>
        <w:fldChar w:fldCharType="separate"/>
      </w:r>
      <w:r w:rsidR="000E73D2">
        <w:rPr>
          <w:rFonts w:ascii="Arial" w:hAnsi="Arial" w:cs="Arial"/>
          <w:bCs/>
          <w:sz w:val="22"/>
          <w:szCs w:val="22"/>
        </w:rPr>
        <w:t>7.3</w:t>
      </w:r>
      <w:r w:rsidR="00094C43" w:rsidRPr="000D0ACF">
        <w:rPr>
          <w:rFonts w:ascii="Arial" w:hAnsi="Arial" w:cs="Arial"/>
          <w:bCs/>
          <w:sz w:val="22"/>
          <w:szCs w:val="22"/>
        </w:rPr>
        <w:fldChar w:fldCharType="end"/>
      </w:r>
      <w:r w:rsidR="00094C43">
        <w:rPr>
          <w:rFonts w:ascii="Arial" w:hAnsi="Arial" w:cs="Arial"/>
          <w:bCs/>
          <w:sz w:val="22"/>
          <w:szCs w:val="22"/>
        </w:rPr>
        <w:t xml:space="preserve"> </w:t>
      </w:r>
      <w:r w:rsidR="00094C43" w:rsidRPr="00094C43">
        <w:rPr>
          <w:rFonts w:ascii="Arial" w:hAnsi="Arial" w:cs="Arial"/>
          <w:bCs/>
          <w:sz w:val="22"/>
          <w:szCs w:val="22"/>
        </w:rPr>
        <w:t>papunktyje, Sutartyje vadinami su Darbais susijusiomis Paslaugomis</w:t>
      </w:r>
      <w:r w:rsidR="00094C43">
        <w:rPr>
          <w:rFonts w:ascii="Arial" w:hAnsi="Arial" w:cs="Arial"/>
          <w:bCs/>
          <w:sz w:val="22"/>
          <w:szCs w:val="22"/>
        </w:rPr>
        <w:t xml:space="preserve"> </w:t>
      </w:r>
    </w:p>
    <w:bookmarkEnd w:id="13"/>
    <w:p w14:paraId="76DDD053" w14:textId="4A3BF4B4" w:rsidR="000104C2" w:rsidRPr="000D0ACF" w:rsidRDefault="000104C2" w:rsidP="00F722BB">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lastRenderedPageBreak/>
        <w:t>Užsakovas įsipareigoja sudaryti Rangovui būtinas sąlygas Darbams atlikti, priimti tinkamai (kokybiškai) atliktų Darbų rezultatą ir sumokėti Rangovui už Darbus Sutartyje numatytomis sąlygomis ir terminais.</w:t>
      </w:r>
    </w:p>
    <w:p w14:paraId="5B4BD36A" w14:textId="0BD05D63" w:rsidR="00247196" w:rsidRPr="000D0ACF" w:rsidRDefault="00247196" w:rsidP="00F722BB">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sz w:val="22"/>
          <w:szCs w:val="22"/>
        </w:rPr>
        <w:t xml:space="preserve">Darbai bus įsigyjami pagal </w:t>
      </w:r>
      <w:r w:rsidRPr="000D0ACF">
        <w:rPr>
          <w:rFonts w:ascii="Arial" w:hAnsi="Arial" w:cs="Arial"/>
          <w:color w:val="000000" w:themeColor="text1"/>
          <w:sz w:val="22"/>
          <w:szCs w:val="22"/>
        </w:rPr>
        <w:t>Užsakov</w:t>
      </w:r>
      <w:r w:rsidRPr="000D0ACF">
        <w:rPr>
          <w:rFonts w:ascii="Arial" w:hAnsi="Arial" w:cs="Arial"/>
          <w:sz w:val="22"/>
          <w:szCs w:val="22"/>
        </w:rPr>
        <w:t xml:space="preserve">o poreikį ir ne už didesnę kainą, nei nurodyta Sutarties </w:t>
      </w:r>
      <w:r w:rsidR="004A5068" w:rsidRPr="000D0ACF">
        <w:rPr>
          <w:rFonts w:ascii="Arial" w:hAnsi="Arial" w:cs="Arial"/>
          <w:color w:val="FF0000"/>
          <w:sz w:val="22"/>
          <w:szCs w:val="22"/>
        </w:rPr>
        <w:fldChar w:fldCharType="begin"/>
      </w:r>
      <w:r w:rsidR="004A5068" w:rsidRPr="000D0ACF">
        <w:rPr>
          <w:rFonts w:ascii="Arial" w:hAnsi="Arial" w:cs="Arial"/>
          <w:sz w:val="22"/>
          <w:szCs w:val="22"/>
        </w:rPr>
        <w:instrText xml:space="preserve"> REF _Ref209006575 \r \h </w:instrText>
      </w:r>
      <w:r w:rsidR="000D0ACF" w:rsidRPr="000D0ACF">
        <w:rPr>
          <w:rFonts w:ascii="Arial" w:hAnsi="Arial" w:cs="Arial"/>
          <w:color w:val="FF0000"/>
          <w:sz w:val="22"/>
          <w:szCs w:val="22"/>
        </w:rPr>
        <w:instrText xml:space="preserve"> \* MERGEFORMAT </w:instrText>
      </w:r>
      <w:r w:rsidR="004A5068" w:rsidRPr="000D0ACF">
        <w:rPr>
          <w:rFonts w:ascii="Arial" w:hAnsi="Arial" w:cs="Arial"/>
          <w:color w:val="FF0000"/>
          <w:sz w:val="22"/>
          <w:szCs w:val="22"/>
        </w:rPr>
      </w:r>
      <w:r w:rsidR="004A5068" w:rsidRPr="000D0ACF">
        <w:rPr>
          <w:rFonts w:ascii="Arial" w:hAnsi="Arial" w:cs="Arial"/>
          <w:color w:val="FF0000"/>
          <w:sz w:val="22"/>
          <w:szCs w:val="22"/>
        </w:rPr>
        <w:fldChar w:fldCharType="separate"/>
      </w:r>
      <w:r w:rsidR="000E73D2">
        <w:rPr>
          <w:rFonts w:ascii="Arial" w:hAnsi="Arial" w:cs="Arial"/>
          <w:sz w:val="22"/>
          <w:szCs w:val="22"/>
        </w:rPr>
        <w:t>12</w:t>
      </w:r>
      <w:r w:rsidR="004A5068" w:rsidRPr="000D0ACF">
        <w:rPr>
          <w:rFonts w:ascii="Arial" w:hAnsi="Arial" w:cs="Arial"/>
          <w:color w:val="FF0000"/>
          <w:sz w:val="22"/>
          <w:szCs w:val="22"/>
        </w:rPr>
        <w:fldChar w:fldCharType="end"/>
      </w:r>
      <w:r w:rsidRPr="000D0ACF">
        <w:rPr>
          <w:rFonts w:ascii="Arial" w:hAnsi="Arial" w:cs="Arial"/>
          <w:sz w:val="22"/>
          <w:szCs w:val="22"/>
        </w:rPr>
        <w:t> punkte.</w:t>
      </w:r>
    </w:p>
    <w:p w14:paraId="2E750BA0" w14:textId="77777777" w:rsidR="00247196" w:rsidRPr="000D0ACF" w:rsidRDefault="00247196" w:rsidP="00247196">
      <w:pPr>
        <w:pStyle w:val="Sraopastraipa"/>
        <w:tabs>
          <w:tab w:val="left" w:pos="993"/>
        </w:tabs>
        <w:ind w:left="567"/>
        <w:jc w:val="both"/>
        <w:rPr>
          <w:rFonts w:ascii="Arial" w:hAnsi="Arial" w:cs="Arial"/>
          <w:bCs/>
          <w:sz w:val="22"/>
          <w:szCs w:val="22"/>
        </w:rPr>
      </w:pPr>
    </w:p>
    <w:p w14:paraId="368DF185" w14:textId="77777777" w:rsidR="000104C2" w:rsidRPr="000D0ACF" w:rsidRDefault="000104C2" w:rsidP="00057AB2">
      <w:pPr>
        <w:tabs>
          <w:tab w:val="left" w:pos="284"/>
        </w:tabs>
        <w:spacing w:after="0" w:line="240" w:lineRule="auto"/>
        <w:ind w:left="360"/>
        <w:contextualSpacing/>
        <w:rPr>
          <w:rFonts w:ascii="Arial" w:eastAsia="Times New Roman" w:hAnsi="Arial" w:cs="Arial"/>
          <w:b/>
          <w:caps/>
        </w:rPr>
      </w:pPr>
    </w:p>
    <w:p w14:paraId="7E774E69" w14:textId="77777777" w:rsidR="000104C2" w:rsidRPr="000D0ACF" w:rsidRDefault="000104C2" w:rsidP="00057AB2">
      <w:pPr>
        <w:numPr>
          <w:ilvl w:val="0"/>
          <w:numId w:val="25"/>
        </w:numPr>
        <w:tabs>
          <w:tab w:val="left" w:pos="284"/>
        </w:tabs>
        <w:spacing w:after="0" w:line="240" w:lineRule="auto"/>
        <w:contextualSpacing/>
        <w:jc w:val="center"/>
        <w:rPr>
          <w:rFonts w:ascii="Arial" w:eastAsia="Times New Roman" w:hAnsi="Arial" w:cs="Arial"/>
          <w:b/>
          <w:caps/>
        </w:rPr>
      </w:pPr>
      <w:r w:rsidRPr="000D0ACF">
        <w:rPr>
          <w:rFonts w:ascii="Arial" w:eastAsia="Times New Roman" w:hAnsi="Arial" w:cs="Arial"/>
          <w:b/>
          <w:caps/>
        </w:rPr>
        <w:t>SUTARTIES KAINODARA</w:t>
      </w:r>
    </w:p>
    <w:p w14:paraId="4207FCD8" w14:textId="77777777" w:rsidR="000104C2" w:rsidRPr="000D0ACF" w:rsidRDefault="000104C2" w:rsidP="000104C2">
      <w:pPr>
        <w:tabs>
          <w:tab w:val="left" w:pos="567"/>
        </w:tabs>
        <w:suppressAutoHyphens/>
        <w:autoSpaceDE w:val="0"/>
        <w:autoSpaceDN w:val="0"/>
        <w:adjustRightInd w:val="0"/>
        <w:spacing w:after="0" w:line="240" w:lineRule="auto"/>
        <w:ind w:firstLine="567"/>
        <w:jc w:val="center"/>
        <w:rPr>
          <w:rFonts w:ascii="Arial" w:hAnsi="Arial" w:cs="Arial"/>
        </w:rPr>
      </w:pPr>
    </w:p>
    <w:p w14:paraId="477BB71F" w14:textId="3E0CEBE7" w:rsidR="000104C2" w:rsidRPr="000D0ACF" w:rsidRDefault="000104C2" w:rsidP="00057AB2">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Sutartyje yra pasirinktas šis kainos apskaičiavimo būdas: fiksuoto </w:t>
      </w:r>
      <w:r w:rsidR="007160C0" w:rsidRPr="000D0ACF">
        <w:rPr>
          <w:rFonts w:ascii="Arial" w:hAnsi="Arial" w:cs="Arial"/>
          <w:bCs/>
          <w:sz w:val="22"/>
          <w:szCs w:val="22"/>
        </w:rPr>
        <w:t>įkainio</w:t>
      </w:r>
      <w:r w:rsidRPr="000D0ACF">
        <w:rPr>
          <w:rFonts w:ascii="Arial" w:hAnsi="Arial" w:cs="Arial"/>
          <w:bCs/>
          <w:sz w:val="22"/>
          <w:szCs w:val="22"/>
        </w:rPr>
        <w:t>.</w:t>
      </w:r>
    </w:p>
    <w:p w14:paraId="4C7D6E9C" w14:textId="77777777" w:rsidR="00592ED7" w:rsidRDefault="00946A84" w:rsidP="00057AB2">
      <w:pPr>
        <w:pStyle w:val="Sraopastraipa"/>
        <w:numPr>
          <w:ilvl w:val="0"/>
          <w:numId w:val="16"/>
        </w:numPr>
        <w:tabs>
          <w:tab w:val="left" w:pos="993"/>
        </w:tabs>
        <w:ind w:left="0" w:firstLine="567"/>
        <w:jc w:val="both"/>
        <w:rPr>
          <w:rFonts w:ascii="Arial" w:hAnsi="Arial" w:cs="Arial"/>
          <w:bCs/>
          <w:sz w:val="22"/>
          <w:szCs w:val="22"/>
        </w:rPr>
      </w:pPr>
      <w:bookmarkStart w:id="14" w:name="_Ref148705435"/>
      <w:bookmarkStart w:id="15" w:name="_Hlk503867684"/>
      <w:bookmarkStart w:id="16" w:name="_Ref209006575"/>
      <w:r w:rsidRPr="00946A84">
        <w:rPr>
          <w:rFonts w:ascii="Arial" w:hAnsi="Arial" w:cs="Arial"/>
          <w:bCs/>
          <w:sz w:val="22"/>
          <w:szCs w:val="22"/>
        </w:rPr>
        <w:t xml:space="preserve">Pradinė Sutarties vertė  yra </w:t>
      </w:r>
      <w:r w:rsidRPr="00D619B0">
        <w:rPr>
          <w:rFonts w:ascii="Arial" w:hAnsi="Arial" w:cs="Arial"/>
          <w:b/>
          <w:bCs/>
          <w:color w:val="EE0000"/>
          <w:sz w:val="22"/>
          <w:szCs w:val="22"/>
        </w:rPr>
        <w:t>00,00 Eur (įrašyti žodžiais, 00 ct)</w:t>
      </w:r>
      <w:r w:rsidRPr="00D619B0">
        <w:rPr>
          <w:rFonts w:ascii="Arial" w:hAnsi="Arial" w:cs="Arial"/>
          <w:bCs/>
          <w:color w:val="EE0000"/>
          <w:sz w:val="22"/>
          <w:szCs w:val="22"/>
        </w:rPr>
        <w:t xml:space="preserve"> be PVM, 21 proc. PVM yra </w:t>
      </w:r>
      <w:r w:rsidRPr="00D619B0">
        <w:rPr>
          <w:rFonts w:ascii="Arial" w:hAnsi="Arial" w:cs="Arial"/>
          <w:b/>
          <w:bCs/>
          <w:color w:val="EE0000"/>
          <w:sz w:val="22"/>
          <w:szCs w:val="22"/>
        </w:rPr>
        <w:t>00,00 Eur (įrašyti žodžiais, 00 ct)</w:t>
      </w:r>
      <w:r w:rsidRPr="00D619B0">
        <w:rPr>
          <w:rFonts w:ascii="Arial" w:hAnsi="Arial" w:cs="Arial"/>
          <w:bCs/>
          <w:color w:val="EE0000"/>
          <w:sz w:val="22"/>
          <w:szCs w:val="22"/>
        </w:rPr>
        <w:t>.</w:t>
      </w:r>
      <w:bookmarkEnd w:id="14"/>
      <w:r>
        <w:rPr>
          <w:rFonts w:ascii="Arial" w:hAnsi="Arial" w:cs="Arial"/>
          <w:bCs/>
          <w:sz w:val="22"/>
          <w:szCs w:val="22"/>
        </w:rPr>
        <w:t xml:space="preserve"> </w:t>
      </w:r>
    </w:p>
    <w:p w14:paraId="6A63D038" w14:textId="5CDE9334" w:rsidR="00592ED7" w:rsidRDefault="00946A84" w:rsidP="002B67B1">
      <w:pPr>
        <w:pStyle w:val="Sraopastraipa"/>
        <w:numPr>
          <w:ilvl w:val="1"/>
          <w:numId w:val="16"/>
        </w:numPr>
        <w:tabs>
          <w:tab w:val="left" w:pos="993"/>
          <w:tab w:val="left" w:pos="1276"/>
          <w:tab w:val="left" w:pos="1560"/>
        </w:tabs>
        <w:ind w:left="0" w:firstLine="567"/>
        <w:jc w:val="both"/>
        <w:rPr>
          <w:rFonts w:ascii="Arial" w:hAnsi="Arial" w:cs="Arial"/>
          <w:bCs/>
          <w:sz w:val="22"/>
          <w:szCs w:val="22"/>
        </w:rPr>
      </w:pPr>
      <w:bookmarkStart w:id="17" w:name="_Ref212213198"/>
      <w:r w:rsidRPr="00946A84">
        <w:rPr>
          <w:rFonts w:ascii="Arial" w:hAnsi="Arial" w:cs="Arial"/>
          <w:bCs/>
          <w:sz w:val="22"/>
          <w:szCs w:val="22"/>
        </w:rPr>
        <w:t>Sutarties kaina yra (nurodyti sumą skaičiais) Eur (nurodyti sumą žodžiais) Eur su PVM.</w:t>
      </w:r>
      <w:bookmarkEnd w:id="15"/>
      <w:bookmarkEnd w:id="16"/>
      <w:bookmarkEnd w:id="17"/>
      <w:r w:rsidR="00592ED7">
        <w:rPr>
          <w:rFonts w:ascii="Arial" w:hAnsi="Arial" w:cs="Arial"/>
          <w:bCs/>
          <w:sz w:val="22"/>
          <w:szCs w:val="22"/>
        </w:rPr>
        <w:t xml:space="preserve"> </w:t>
      </w:r>
    </w:p>
    <w:p w14:paraId="702CF321" w14:textId="079717A9" w:rsidR="000104C2" w:rsidRPr="000D0ACF" w:rsidRDefault="00592ED7" w:rsidP="002B67B1">
      <w:pPr>
        <w:pStyle w:val="Sraopastraipa"/>
        <w:numPr>
          <w:ilvl w:val="1"/>
          <w:numId w:val="16"/>
        </w:numPr>
        <w:tabs>
          <w:tab w:val="left" w:pos="993"/>
          <w:tab w:val="left" w:pos="1276"/>
          <w:tab w:val="left" w:pos="1560"/>
        </w:tabs>
        <w:ind w:left="0" w:firstLine="567"/>
        <w:jc w:val="both"/>
        <w:rPr>
          <w:rFonts w:ascii="Arial" w:hAnsi="Arial" w:cs="Arial"/>
          <w:bCs/>
          <w:sz w:val="22"/>
          <w:szCs w:val="22"/>
        </w:rPr>
      </w:pPr>
      <w:r w:rsidRPr="00592ED7">
        <w:rPr>
          <w:rFonts w:ascii="Arial" w:hAnsi="Arial" w:cs="Arial"/>
          <w:bCs/>
          <w:sz w:val="22"/>
          <w:szCs w:val="22"/>
        </w:rPr>
        <w:t xml:space="preserve">Šioje Sutartyje Pradinės Sutarties vertė yra lygi </w:t>
      </w:r>
      <w:r w:rsidRPr="00592ED7">
        <w:rPr>
          <w:rFonts w:ascii="Arial" w:hAnsi="Arial" w:cs="Arial"/>
          <w:b/>
          <w:bCs/>
          <w:sz w:val="22"/>
          <w:szCs w:val="22"/>
        </w:rPr>
        <w:t xml:space="preserve">maksimaliai pirkimui skirtai lėšų sumai be PVM </w:t>
      </w:r>
      <w:r w:rsidRPr="00592ED7">
        <w:rPr>
          <w:rFonts w:ascii="Arial" w:hAnsi="Arial" w:cs="Arial"/>
          <w:bCs/>
          <w:sz w:val="22"/>
          <w:szCs w:val="22"/>
        </w:rPr>
        <w:t xml:space="preserve">pirkimo dokumentuose ir Sutartyje nurodytų Darbų įsigijimui Rangovo pasiūlyme bei Sutartyje nurodytais įkainiais be PVM. Užsakovas perka Darbus pagal poreikį Sutartyje arba jos priede Nr. [...] nurodytais įkainiais, neviršijant Sutarties kainos. Užsakovas neįsipareigoja išpirkti preliminaraus Darbų kiekio ar bet kokios jo dalies ir (ar) įsigyti Darbų už visą Sutarties </w:t>
      </w:r>
      <w:r>
        <w:rPr>
          <w:rFonts w:ascii="Arial" w:hAnsi="Arial" w:cs="Arial"/>
          <w:bCs/>
          <w:sz w:val="22"/>
          <w:szCs w:val="22"/>
        </w:rPr>
        <w:fldChar w:fldCharType="begin"/>
      </w:r>
      <w:r>
        <w:rPr>
          <w:rFonts w:ascii="Arial" w:hAnsi="Arial" w:cs="Arial"/>
          <w:bCs/>
          <w:sz w:val="22"/>
          <w:szCs w:val="22"/>
        </w:rPr>
        <w:instrText xml:space="preserve"> REF _Ref212213198 \r \h </w:instrText>
      </w:r>
      <w:r>
        <w:rPr>
          <w:rFonts w:ascii="Arial" w:hAnsi="Arial" w:cs="Arial"/>
          <w:bCs/>
          <w:sz w:val="22"/>
          <w:szCs w:val="22"/>
        </w:rPr>
      </w:r>
      <w:r>
        <w:rPr>
          <w:rFonts w:ascii="Arial" w:hAnsi="Arial" w:cs="Arial"/>
          <w:bCs/>
          <w:sz w:val="22"/>
          <w:szCs w:val="22"/>
        </w:rPr>
        <w:fldChar w:fldCharType="separate"/>
      </w:r>
      <w:r w:rsidR="000E73D2">
        <w:rPr>
          <w:rFonts w:ascii="Arial" w:hAnsi="Arial" w:cs="Arial"/>
          <w:bCs/>
          <w:sz w:val="22"/>
          <w:szCs w:val="22"/>
        </w:rPr>
        <w:t>12.1</w:t>
      </w:r>
      <w:r>
        <w:rPr>
          <w:rFonts w:ascii="Arial" w:hAnsi="Arial" w:cs="Arial"/>
          <w:bCs/>
          <w:sz w:val="22"/>
          <w:szCs w:val="22"/>
        </w:rPr>
        <w:fldChar w:fldCharType="end"/>
      </w:r>
      <w:r w:rsidRPr="00592ED7">
        <w:rPr>
          <w:rFonts w:ascii="Arial" w:hAnsi="Arial" w:cs="Arial"/>
          <w:bCs/>
          <w:sz w:val="22"/>
          <w:szCs w:val="22"/>
        </w:rPr>
        <w:t xml:space="preserve"> punkte nurodytą sumą ar bet kokią jos dalį.</w:t>
      </w:r>
    </w:p>
    <w:p w14:paraId="16F43965" w14:textId="149F8A0D" w:rsidR="007160C0" w:rsidRPr="002B67B1" w:rsidRDefault="007160C0" w:rsidP="002B67B1">
      <w:pPr>
        <w:pStyle w:val="Sraopastraipa"/>
        <w:numPr>
          <w:ilvl w:val="0"/>
          <w:numId w:val="16"/>
        </w:numPr>
        <w:tabs>
          <w:tab w:val="left" w:pos="993"/>
        </w:tabs>
        <w:ind w:left="0" w:firstLine="567"/>
        <w:jc w:val="both"/>
        <w:rPr>
          <w:rFonts w:ascii="Arial" w:hAnsi="Arial" w:cs="Arial"/>
          <w:sz w:val="22"/>
          <w:szCs w:val="22"/>
        </w:rPr>
      </w:pPr>
      <w:r w:rsidRPr="002B67B1">
        <w:rPr>
          <w:rFonts w:ascii="Arial" w:hAnsi="Arial" w:cs="Arial"/>
          <w:sz w:val="22"/>
          <w:szCs w:val="22"/>
        </w:rPr>
        <w:t>Viešojo pirkimo metu nustatyti fiksuoti Sutarties darbų įkainiai, pagal kuriuos bus mokama už faktiškai atliktus darbus, yra:</w:t>
      </w:r>
    </w:p>
    <w:tbl>
      <w:tblPr>
        <w:tblW w:w="5000" w:type="pct"/>
        <w:tblLayout w:type="fixed"/>
        <w:tblLook w:val="04A0" w:firstRow="1" w:lastRow="0" w:firstColumn="1" w:lastColumn="0" w:noHBand="0" w:noVBand="1"/>
      </w:tblPr>
      <w:tblGrid>
        <w:gridCol w:w="705"/>
        <w:gridCol w:w="6378"/>
        <w:gridCol w:w="1134"/>
        <w:gridCol w:w="1411"/>
      </w:tblGrid>
      <w:tr w:rsidR="00D33F40" w:rsidRPr="007C7A65" w14:paraId="4A3EF811" w14:textId="77777777" w:rsidTr="002B092E">
        <w:trPr>
          <w:trHeight w:val="864"/>
          <w:tblHeader/>
        </w:trPr>
        <w:tc>
          <w:tcPr>
            <w:tcW w:w="366" w:type="pct"/>
            <w:tcBorders>
              <w:top w:val="single" w:sz="4" w:space="0" w:color="auto"/>
              <w:left w:val="single" w:sz="4" w:space="0" w:color="auto"/>
              <w:bottom w:val="double" w:sz="4" w:space="0" w:color="auto"/>
              <w:right w:val="single" w:sz="4" w:space="0" w:color="auto"/>
            </w:tcBorders>
            <w:vAlign w:val="center"/>
            <w:hideMark/>
          </w:tcPr>
          <w:p w14:paraId="54A56DC8" w14:textId="77777777" w:rsidR="00D33F40" w:rsidRPr="007C7A65" w:rsidRDefault="00D33F40" w:rsidP="00E93121">
            <w:pPr>
              <w:spacing w:after="0" w:line="240" w:lineRule="auto"/>
              <w:rPr>
                <w:rFonts w:ascii="Arial" w:eastAsia="Times New Roman" w:hAnsi="Arial" w:cs="Arial"/>
                <w:b/>
                <w:bCs/>
                <w:color w:val="000000"/>
                <w:lang w:eastAsia="lt-LT"/>
              </w:rPr>
            </w:pPr>
            <w:r w:rsidRPr="007C7A65">
              <w:rPr>
                <w:rFonts w:ascii="Arial" w:eastAsia="Times New Roman" w:hAnsi="Arial" w:cs="Arial"/>
                <w:b/>
                <w:bCs/>
                <w:color w:val="000000"/>
                <w:lang w:eastAsia="lt-LT"/>
              </w:rPr>
              <w:t>Eil. Nr.</w:t>
            </w:r>
          </w:p>
        </w:tc>
        <w:tc>
          <w:tcPr>
            <w:tcW w:w="3312" w:type="pct"/>
            <w:tcBorders>
              <w:top w:val="single" w:sz="4" w:space="0" w:color="auto"/>
              <w:left w:val="nil"/>
              <w:bottom w:val="double" w:sz="4" w:space="0" w:color="auto"/>
              <w:right w:val="single" w:sz="4" w:space="0" w:color="auto"/>
            </w:tcBorders>
            <w:vAlign w:val="center"/>
            <w:hideMark/>
          </w:tcPr>
          <w:p w14:paraId="69717B61" w14:textId="77777777" w:rsidR="00D33F40" w:rsidRPr="007C7A65" w:rsidRDefault="00D33F40" w:rsidP="00E93121">
            <w:pPr>
              <w:spacing w:after="0" w:line="240" w:lineRule="auto"/>
              <w:rPr>
                <w:rFonts w:ascii="Arial" w:eastAsia="Times New Roman" w:hAnsi="Arial" w:cs="Arial"/>
                <w:b/>
                <w:bCs/>
                <w:color w:val="000000"/>
                <w:lang w:eastAsia="lt-LT"/>
              </w:rPr>
            </w:pPr>
            <w:r w:rsidRPr="007C7A65">
              <w:rPr>
                <w:rFonts w:ascii="Arial" w:eastAsia="Times New Roman" w:hAnsi="Arial" w:cs="Arial"/>
                <w:b/>
                <w:bCs/>
                <w:color w:val="000000"/>
                <w:lang w:eastAsia="lt-LT"/>
              </w:rPr>
              <w:t>Pavadinimas</w:t>
            </w:r>
          </w:p>
        </w:tc>
        <w:tc>
          <w:tcPr>
            <w:tcW w:w="589" w:type="pct"/>
            <w:tcBorders>
              <w:top w:val="single" w:sz="4" w:space="0" w:color="auto"/>
              <w:left w:val="nil"/>
              <w:bottom w:val="double" w:sz="4" w:space="0" w:color="auto"/>
              <w:right w:val="single" w:sz="4" w:space="0" w:color="auto"/>
            </w:tcBorders>
            <w:vAlign w:val="center"/>
            <w:hideMark/>
          </w:tcPr>
          <w:p w14:paraId="41971D64" w14:textId="77777777" w:rsidR="00D33F40" w:rsidRPr="007C7A65" w:rsidRDefault="00D33F40" w:rsidP="00E93121">
            <w:pPr>
              <w:spacing w:after="0" w:line="240" w:lineRule="auto"/>
              <w:rPr>
                <w:rFonts w:ascii="Arial" w:eastAsia="Times New Roman" w:hAnsi="Arial" w:cs="Arial"/>
                <w:b/>
                <w:bCs/>
                <w:color w:val="000000"/>
                <w:lang w:eastAsia="lt-LT"/>
              </w:rPr>
            </w:pPr>
            <w:r w:rsidRPr="007C7A65">
              <w:rPr>
                <w:rFonts w:ascii="Arial" w:eastAsia="Times New Roman" w:hAnsi="Arial" w:cs="Arial"/>
                <w:b/>
                <w:bCs/>
                <w:color w:val="000000"/>
                <w:lang w:eastAsia="lt-LT"/>
              </w:rPr>
              <w:t>Mato vnt.</w:t>
            </w:r>
          </w:p>
        </w:tc>
        <w:tc>
          <w:tcPr>
            <w:tcW w:w="733" w:type="pct"/>
            <w:tcBorders>
              <w:top w:val="single" w:sz="4" w:space="0" w:color="auto"/>
              <w:left w:val="nil"/>
              <w:bottom w:val="double" w:sz="4" w:space="0" w:color="auto"/>
              <w:right w:val="single" w:sz="4" w:space="0" w:color="auto"/>
            </w:tcBorders>
            <w:vAlign w:val="center"/>
            <w:hideMark/>
          </w:tcPr>
          <w:p w14:paraId="5D4F6768" w14:textId="6E61427E" w:rsidR="00D33F40" w:rsidRPr="007C7A65" w:rsidRDefault="00D33F40" w:rsidP="00E93121">
            <w:pPr>
              <w:spacing w:after="0" w:line="240" w:lineRule="auto"/>
              <w:rPr>
                <w:rFonts w:ascii="Arial" w:eastAsia="Times New Roman" w:hAnsi="Arial" w:cs="Arial"/>
                <w:b/>
                <w:bCs/>
                <w:color w:val="000000"/>
                <w:lang w:eastAsia="lt-LT"/>
              </w:rPr>
            </w:pPr>
            <w:r w:rsidRPr="007C7A65">
              <w:rPr>
                <w:rFonts w:ascii="Arial" w:eastAsia="Times New Roman" w:hAnsi="Arial" w:cs="Arial"/>
                <w:b/>
                <w:bCs/>
                <w:color w:val="000000"/>
                <w:lang w:eastAsia="lt-LT"/>
              </w:rPr>
              <w:t>Vieneto įkainis, Eur be PVM</w:t>
            </w:r>
          </w:p>
        </w:tc>
      </w:tr>
      <w:tr w:rsidR="00D33F40" w:rsidRPr="007C7A65" w14:paraId="3AB4A838"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6CBF849B"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1.1</w:t>
            </w:r>
          </w:p>
        </w:tc>
        <w:tc>
          <w:tcPr>
            <w:tcW w:w="3312" w:type="pct"/>
            <w:tcBorders>
              <w:top w:val="double" w:sz="4" w:space="0" w:color="auto"/>
              <w:left w:val="nil"/>
              <w:bottom w:val="single" w:sz="4" w:space="0" w:color="auto"/>
              <w:right w:val="single" w:sz="4" w:space="0" w:color="auto"/>
            </w:tcBorders>
            <w:noWrap/>
            <w:vAlign w:val="center"/>
            <w:hideMark/>
          </w:tcPr>
          <w:p w14:paraId="0A4F25BF"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H2 W4 A (dvipusis) įrengimas tiesiomis sijomis</w:t>
            </w:r>
          </w:p>
        </w:tc>
        <w:tc>
          <w:tcPr>
            <w:tcW w:w="589" w:type="pct"/>
            <w:tcBorders>
              <w:top w:val="double" w:sz="4" w:space="0" w:color="auto"/>
              <w:left w:val="nil"/>
              <w:bottom w:val="single" w:sz="4" w:space="0" w:color="auto"/>
              <w:right w:val="single" w:sz="4" w:space="0" w:color="auto"/>
            </w:tcBorders>
            <w:noWrap/>
            <w:vAlign w:val="center"/>
            <w:hideMark/>
          </w:tcPr>
          <w:p w14:paraId="1967D88C" w14:textId="61167AF3"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3FEB2343" w14:textId="00D72960"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354AE050"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3FA62EE1"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1.2</w:t>
            </w:r>
          </w:p>
        </w:tc>
        <w:tc>
          <w:tcPr>
            <w:tcW w:w="3312" w:type="pct"/>
            <w:tcBorders>
              <w:top w:val="nil"/>
              <w:left w:val="nil"/>
              <w:bottom w:val="single" w:sz="4" w:space="0" w:color="auto"/>
              <w:right w:val="single" w:sz="4" w:space="0" w:color="auto"/>
            </w:tcBorders>
            <w:noWrap/>
            <w:vAlign w:val="center"/>
            <w:hideMark/>
          </w:tcPr>
          <w:p w14:paraId="656152F7"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H2 W4 A (dvipusis) įrengimas lenktomis sijoms</w:t>
            </w:r>
          </w:p>
        </w:tc>
        <w:tc>
          <w:tcPr>
            <w:tcW w:w="589" w:type="pct"/>
            <w:tcBorders>
              <w:top w:val="nil"/>
              <w:left w:val="nil"/>
              <w:bottom w:val="single" w:sz="4" w:space="0" w:color="auto"/>
              <w:right w:val="single" w:sz="4" w:space="0" w:color="auto"/>
            </w:tcBorders>
            <w:noWrap/>
            <w:vAlign w:val="center"/>
            <w:hideMark/>
          </w:tcPr>
          <w:p w14:paraId="61B8B6C7" w14:textId="3677B74F"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0648E376" w14:textId="595AEB04"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0A3A19C7"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148C2A9E"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1.3</w:t>
            </w:r>
          </w:p>
        </w:tc>
        <w:tc>
          <w:tcPr>
            <w:tcW w:w="3312" w:type="pct"/>
            <w:tcBorders>
              <w:top w:val="nil"/>
              <w:left w:val="nil"/>
              <w:bottom w:val="single" w:sz="4" w:space="0" w:color="auto"/>
              <w:right w:val="single" w:sz="4" w:space="0" w:color="auto"/>
            </w:tcBorders>
            <w:noWrap/>
            <w:vAlign w:val="center"/>
            <w:hideMark/>
          </w:tcPr>
          <w:p w14:paraId="604BA2CC" w14:textId="50A39D3D"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H2 W4 A (dvipusis) PGK (ilgas nuleidimas</w:t>
            </w:r>
            <w:r w:rsidR="00FA6237" w:rsidRPr="007C7A65">
              <w:rPr>
                <w:rFonts w:ascii="Arial" w:eastAsia="Times New Roman" w:hAnsi="Arial" w:cs="Arial"/>
                <w:color w:val="000000"/>
                <w:lang w:eastAsia="lt-LT"/>
              </w:rPr>
              <w:t xml:space="preserve"> 12 m</w:t>
            </w:r>
            <w:r w:rsidRPr="007C7A65">
              <w:rPr>
                <w:rFonts w:ascii="Arial" w:eastAsia="Times New Roman" w:hAnsi="Arial" w:cs="Arial"/>
                <w:color w:val="000000"/>
                <w:lang w:eastAsia="lt-LT"/>
              </w:rPr>
              <w:t>)</w:t>
            </w:r>
          </w:p>
        </w:tc>
        <w:tc>
          <w:tcPr>
            <w:tcW w:w="589" w:type="pct"/>
            <w:tcBorders>
              <w:top w:val="nil"/>
              <w:left w:val="nil"/>
              <w:bottom w:val="single" w:sz="4" w:space="0" w:color="auto"/>
              <w:right w:val="single" w:sz="4" w:space="0" w:color="auto"/>
            </w:tcBorders>
            <w:noWrap/>
            <w:vAlign w:val="center"/>
            <w:hideMark/>
          </w:tcPr>
          <w:p w14:paraId="50B15D2D"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3F5064DC" w14:textId="0FF6D991"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64D2B764"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71FB9033"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1.4</w:t>
            </w:r>
          </w:p>
        </w:tc>
        <w:tc>
          <w:tcPr>
            <w:tcW w:w="3312" w:type="pct"/>
            <w:tcBorders>
              <w:top w:val="nil"/>
              <w:left w:val="nil"/>
              <w:bottom w:val="double" w:sz="4" w:space="0" w:color="auto"/>
              <w:right w:val="single" w:sz="4" w:space="0" w:color="auto"/>
            </w:tcBorders>
            <w:noWrap/>
            <w:vAlign w:val="center"/>
            <w:hideMark/>
          </w:tcPr>
          <w:p w14:paraId="5AD7FB79" w14:textId="58725842"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H2 W4 A (dvipusis) PGK (trumpas nuleidimas</w:t>
            </w:r>
            <w:r w:rsidR="00FA6237" w:rsidRPr="007C7A65">
              <w:rPr>
                <w:rFonts w:ascii="Arial" w:eastAsia="Times New Roman" w:hAnsi="Arial" w:cs="Arial"/>
                <w:color w:val="000000"/>
                <w:lang w:eastAsia="lt-LT"/>
              </w:rPr>
              <w:t xml:space="preserve"> 4 m</w:t>
            </w:r>
            <w:r w:rsidRPr="007C7A65">
              <w:rPr>
                <w:rFonts w:ascii="Arial" w:eastAsia="Times New Roman" w:hAnsi="Arial" w:cs="Arial"/>
                <w:color w:val="000000"/>
                <w:lang w:eastAsia="lt-LT"/>
              </w:rPr>
              <w:t>)</w:t>
            </w:r>
          </w:p>
        </w:tc>
        <w:tc>
          <w:tcPr>
            <w:tcW w:w="589" w:type="pct"/>
            <w:tcBorders>
              <w:top w:val="nil"/>
              <w:left w:val="nil"/>
              <w:bottom w:val="double" w:sz="4" w:space="0" w:color="auto"/>
              <w:right w:val="single" w:sz="4" w:space="0" w:color="auto"/>
            </w:tcBorders>
            <w:noWrap/>
            <w:vAlign w:val="center"/>
            <w:hideMark/>
          </w:tcPr>
          <w:p w14:paraId="2AD7300B"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1C5ADCBB" w14:textId="0C0537D7"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5F87650E"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02D25FC8"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2.1</w:t>
            </w:r>
          </w:p>
        </w:tc>
        <w:tc>
          <w:tcPr>
            <w:tcW w:w="3312" w:type="pct"/>
            <w:tcBorders>
              <w:top w:val="double" w:sz="4" w:space="0" w:color="auto"/>
              <w:left w:val="nil"/>
              <w:bottom w:val="single" w:sz="4" w:space="0" w:color="auto"/>
              <w:right w:val="single" w:sz="4" w:space="0" w:color="auto"/>
            </w:tcBorders>
            <w:noWrap/>
            <w:vAlign w:val="center"/>
            <w:hideMark/>
          </w:tcPr>
          <w:p w14:paraId="5BB13713"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H2 W4 A (vienpusis) įrengimas tiesiomis sijomis</w:t>
            </w:r>
          </w:p>
        </w:tc>
        <w:tc>
          <w:tcPr>
            <w:tcW w:w="589" w:type="pct"/>
            <w:tcBorders>
              <w:top w:val="double" w:sz="4" w:space="0" w:color="auto"/>
              <w:left w:val="nil"/>
              <w:bottom w:val="single" w:sz="4" w:space="0" w:color="auto"/>
              <w:right w:val="single" w:sz="4" w:space="0" w:color="auto"/>
            </w:tcBorders>
            <w:noWrap/>
            <w:vAlign w:val="center"/>
            <w:hideMark/>
          </w:tcPr>
          <w:p w14:paraId="389AAF51" w14:textId="29C03548"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214497FC" w14:textId="3F3BF45E"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496F6E89"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683CA100"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2.2</w:t>
            </w:r>
          </w:p>
        </w:tc>
        <w:tc>
          <w:tcPr>
            <w:tcW w:w="3312" w:type="pct"/>
            <w:tcBorders>
              <w:top w:val="nil"/>
              <w:left w:val="nil"/>
              <w:bottom w:val="single" w:sz="4" w:space="0" w:color="auto"/>
              <w:right w:val="single" w:sz="4" w:space="0" w:color="auto"/>
            </w:tcBorders>
            <w:noWrap/>
            <w:vAlign w:val="center"/>
            <w:hideMark/>
          </w:tcPr>
          <w:p w14:paraId="78F971CF"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H2 W4 A (vienpusis) įrengimas lenktomis sijomis</w:t>
            </w:r>
          </w:p>
        </w:tc>
        <w:tc>
          <w:tcPr>
            <w:tcW w:w="589" w:type="pct"/>
            <w:tcBorders>
              <w:top w:val="nil"/>
              <w:left w:val="nil"/>
              <w:bottom w:val="single" w:sz="4" w:space="0" w:color="auto"/>
              <w:right w:val="single" w:sz="4" w:space="0" w:color="auto"/>
            </w:tcBorders>
            <w:noWrap/>
            <w:vAlign w:val="center"/>
            <w:hideMark/>
          </w:tcPr>
          <w:p w14:paraId="14901939" w14:textId="4DC8CDFE"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77245F78" w14:textId="7A1A9C00"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63EFFFC6"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52F065FE"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2.3</w:t>
            </w:r>
          </w:p>
        </w:tc>
        <w:tc>
          <w:tcPr>
            <w:tcW w:w="3312" w:type="pct"/>
            <w:tcBorders>
              <w:top w:val="nil"/>
              <w:left w:val="nil"/>
              <w:bottom w:val="single" w:sz="4" w:space="0" w:color="auto"/>
              <w:right w:val="single" w:sz="4" w:space="0" w:color="auto"/>
            </w:tcBorders>
            <w:noWrap/>
            <w:vAlign w:val="center"/>
            <w:hideMark/>
          </w:tcPr>
          <w:p w14:paraId="6B85B483" w14:textId="2D613449"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H2 W4 A (vienpusis) PGK (ilgas nuleidimas</w:t>
            </w:r>
            <w:r w:rsidR="00FA6237" w:rsidRPr="007C7A65">
              <w:rPr>
                <w:rFonts w:ascii="Arial" w:eastAsia="Times New Roman" w:hAnsi="Arial" w:cs="Arial"/>
                <w:color w:val="000000"/>
                <w:lang w:eastAsia="lt-LT"/>
              </w:rPr>
              <w:t xml:space="preserve"> 12 m</w:t>
            </w:r>
            <w:r w:rsidRPr="007C7A65">
              <w:rPr>
                <w:rFonts w:ascii="Arial" w:eastAsia="Times New Roman" w:hAnsi="Arial" w:cs="Arial"/>
                <w:color w:val="000000"/>
                <w:lang w:eastAsia="lt-LT"/>
              </w:rPr>
              <w:t>)</w:t>
            </w:r>
          </w:p>
        </w:tc>
        <w:tc>
          <w:tcPr>
            <w:tcW w:w="589" w:type="pct"/>
            <w:tcBorders>
              <w:top w:val="nil"/>
              <w:left w:val="nil"/>
              <w:bottom w:val="single" w:sz="4" w:space="0" w:color="auto"/>
              <w:right w:val="single" w:sz="4" w:space="0" w:color="auto"/>
            </w:tcBorders>
            <w:noWrap/>
            <w:vAlign w:val="center"/>
            <w:hideMark/>
          </w:tcPr>
          <w:p w14:paraId="036AED5F"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3820F8A7" w14:textId="69DFB4BE"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761FD747"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0934385C"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2.4</w:t>
            </w:r>
          </w:p>
        </w:tc>
        <w:tc>
          <w:tcPr>
            <w:tcW w:w="3312" w:type="pct"/>
            <w:tcBorders>
              <w:top w:val="nil"/>
              <w:left w:val="nil"/>
              <w:bottom w:val="double" w:sz="4" w:space="0" w:color="auto"/>
              <w:right w:val="single" w:sz="4" w:space="0" w:color="auto"/>
            </w:tcBorders>
            <w:noWrap/>
            <w:vAlign w:val="center"/>
            <w:hideMark/>
          </w:tcPr>
          <w:p w14:paraId="3362C457" w14:textId="2ADD5BA3"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H2 W4 A (vienpusis) PGK (trumpas nuleidimas</w:t>
            </w:r>
            <w:r w:rsidR="00FA6237" w:rsidRPr="007C7A65">
              <w:rPr>
                <w:rFonts w:ascii="Arial" w:eastAsia="Times New Roman" w:hAnsi="Arial" w:cs="Arial"/>
                <w:color w:val="000000"/>
                <w:lang w:eastAsia="lt-LT"/>
              </w:rPr>
              <w:t xml:space="preserve"> 4 m</w:t>
            </w:r>
            <w:r w:rsidRPr="007C7A65">
              <w:rPr>
                <w:rFonts w:ascii="Arial" w:eastAsia="Times New Roman" w:hAnsi="Arial" w:cs="Arial"/>
                <w:color w:val="000000"/>
                <w:lang w:eastAsia="lt-LT"/>
              </w:rPr>
              <w:t>)</w:t>
            </w:r>
          </w:p>
        </w:tc>
        <w:tc>
          <w:tcPr>
            <w:tcW w:w="589" w:type="pct"/>
            <w:tcBorders>
              <w:top w:val="nil"/>
              <w:left w:val="nil"/>
              <w:bottom w:val="double" w:sz="4" w:space="0" w:color="auto"/>
              <w:right w:val="single" w:sz="4" w:space="0" w:color="auto"/>
            </w:tcBorders>
            <w:noWrap/>
            <w:vAlign w:val="center"/>
            <w:hideMark/>
          </w:tcPr>
          <w:p w14:paraId="6F1309CE"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486C199F" w14:textId="4625C9E5"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7F30F828"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3E92BBEC"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3.1</w:t>
            </w:r>
          </w:p>
        </w:tc>
        <w:tc>
          <w:tcPr>
            <w:tcW w:w="3312" w:type="pct"/>
            <w:tcBorders>
              <w:top w:val="double" w:sz="4" w:space="0" w:color="auto"/>
              <w:left w:val="nil"/>
              <w:bottom w:val="single" w:sz="4" w:space="0" w:color="auto"/>
              <w:right w:val="single" w:sz="4" w:space="0" w:color="auto"/>
            </w:tcBorders>
            <w:noWrap/>
            <w:vAlign w:val="center"/>
            <w:hideMark/>
          </w:tcPr>
          <w:p w14:paraId="1E4033C3"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H1 W4 A (dvipusis) įrengimas tiesiomis sijomis</w:t>
            </w:r>
          </w:p>
        </w:tc>
        <w:tc>
          <w:tcPr>
            <w:tcW w:w="589" w:type="pct"/>
            <w:tcBorders>
              <w:top w:val="double" w:sz="4" w:space="0" w:color="auto"/>
              <w:left w:val="nil"/>
              <w:bottom w:val="single" w:sz="4" w:space="0" w:color="auto"/>
              <w:right w:val="single" w:sz="4" w:space="0" w:color="auto"/>
            </w:tcBorders>
            <w:noWrap/>
            <w:vAlign w:val="center"/>
            <w:hideMark/>
          </w:tcPr>
          <w:p w14:paraId="200E9051"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69C32A0C" w14:textId="32BF2D1C"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0E345B7F"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14AD02A8"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3.2</w:t>
            </w:r>
          </w:p>
        </w:tc>
        <w:tc>
          <w:tcPr>
            <w:tcW w:w="3312" w:type="pct"/>
            <w:tcBorders>
              <w:top w:val="nil"/>
              <w:left w:val="nil"/>
              <w:bottom w:val="single" w:sz="4" w:space="0" w:color="auto"/>
              <w:right w:val="single" w:sz="4" w:space="0" w:color="auto"/>
            </w:tcBorders>
            <w:noWrap/>
            <w:vAlign w:val="center"/>
            <w:hideMark/>
          </w:tcPr>
          <w:p w14:paraId="4C4B9EB4"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H1 W4 A (dvipusis) įrengimas lenktomis sijomis</w:t>
            </w:r>
          </w:p>
        </w:tc>
        <w:tc>
          <w:tcPr>
            <w:tcW w:w="589" w:type="pct"/>
            <w:tcBorders>
              <w:top w:val="nil"/>
              <w:left w:val="nil"/>
              <w:bottom w:val="single" w:sz="4" w:space="0" w:color="auto"/>
              <w:right w:val="single" w:sz="4" w:space="0" w:color="auto"/>
            </w:tcBorders>
            <w:noWrap/>
            <w:vAlign w:val="center"/>
            <w:hideMark/>
          </w:tcPr>
          <w:p w14:paraId="0C1437A9"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7EA800D1" w14:textId="6B32599F"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7D78E4DB"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09A6DD7F"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3.3</w:t>
            </w:r>
          </w:p>
        </w:tc>
        <w:tc>
          <w:tcPr>
            <w:tcW w:w="3312" w:type="pct"/>
            <w:tcBorders>
              <w:top w:val="nil"/>
              <w:left w:val="nil"/>
              <w:bottom w:val="single" w:sz="4" w:space="0" w:color="auto"/>
              <w:right w:val="single" w:sz="4" w:space="0" w:color="auto"/>
            </w:tcBorders>
            <w:noWrap/>
            <w:vAlign w:val="center"/>
            <w:hideMark/>
          </w:tcPr>
          <w:p w14:paraId="618C1A1D" w14:textId="784BF19E"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H1 W4 A (dvipusis) PGK (ilgas nuleidimas</w:t>
            </w:r>
            <w:r w:rsidR="00FA6237" w:rsidRPr="007C7A65">
              <w:rPr>
                <w:rFonts w:ascii="Arial" w:eastAsia="Times New Roman" w:hAnsi="Arial" w:cs="Arial"/>
                <w:color w:val="000000"/>
                <w:lang w:eastAsia="lt-LT"/>
              </w:rPr>
              <w:t xml:space="preserve"> 12 m</w:t>
            </w:r>
            <w:r w:rsidRPr="007C7A65">
              <w:rPr>
                <w:rFonts w:ascii="Arial" w:eastAsia="Times New Roman" w:hAnsi="Arial" w:cs="Arial"/>
                <w:color w:val="000000"/>
                <w:lang w:eastAsia="lt-LT"/>
              </w:rPr>
              <w:t>)</w:t>
            </w:r>
          </w:p>
        </w:tc>
        <w:tc>
          <w:tcPr>
            <w:tcW w:w="589" w:type="pct"/>
            <w:tcBorders>
              <w:top w:val="nil"/>
              <w:left w:val="nil"/>
              <w:bottom w:val="single" w:sz="4" w:space="0" w:color="auto"/>
              <w:right w:val="single" w:sz="4" w:space="0" w:color="auto"/>
            </w:tcBorders>
            <w:noWrap/>
            <w:vAlign w:val="center"/>
            <w:hideMark/>
          </w:tcPr>
          <w:p w14:paraId="56D2C797"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6F3FCBC3" w14:textId="05A5096C"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62A5EAB6"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21F0B0DA"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3.4</w:t>
            </w:r>
          </w:p>
        </w:tc>
        <w:tc>
          <w:tcPr>
            <w:tcW w:w="3312" w:type="pct"/>
            <w:tcBorders>
              <w:top w:val="nil"/>
              <w:left w:val="nil"/>
              <w:bottom w:val="double" w:sz="4" w:space="0" w:color="auto"/>
              <w:right w:val="single" w:sz="4" w:space="0" w:color="auto"/>
            </w:tcBorders>
            <w:noWrap/>
            <w:vAlign w:val="center"/>
            <w:hideMark/>
          </w:tcPr>
          <w:p w14:paraId="29BD6873" w14:textId="5FA215AB"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H1 W4 A (dvipusis) PGK (trumpas nuleidimas</w:t>
            </w:r>
            <w:r w:rsidR="00FA6237" w:rsidRPr="007C7A65">
              <w:rPr>
                <w:rFonts w:ascii="Arial" w:eastAsia="Times New Roman" w:hAnsi="Arial" w:cs="Arial"/>
                <w:color w:val="000000"/>
                <w:lang w:eastAsia="lt-LT"/>
              </w:rPr>
              <w:t xml:space="preserve"> 4 m</w:t>
            </w:r>
            <w:r w:rsidRPr="007C7A65">
              <w:rPr>
                <w:rFonts w:ascii="Arial" w:eastAsia="Times New Roman" w:hAnsi="Arial" w:cs="Arial"/>
                <w:color w:val="000000"/>
                <w:lang w:eastAsia="lt-LT"/>
              </w:rPr>
              <w:t>)</w:t>
            </w:r>
          </w:p>
        </w:tc>
        <w:tc>
          <w:tcPr>
            <w:tcW w:w="589" w:type="pct"/>
            <w:tcBorders>
              <w:top w:val="nil"/>
              <w:left w:val="nil"/>
              <w:bottom w:val="double" w:sz="4" w:space="0" w:color="auto"/>
              <w:right w:val="single" w:sz="4" w:space="0" w:color="auto"/>
            </w:tcBorders>
            <w:noWrap/>
            <w:vAlign w:val="center"/>
            <w:hideMark/>
          </w:tcPr>
          <w:p w14:paraId="625CC1AB"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1B7E9850" w14:textId="27673400"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531E08EB"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122A240F"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4.1</w:t>
            </w:r>
          </w:p>
        </w:tc>
        <w:tc>
          <w:tcPr>
            <w:tcW w:w="3312" w:type="pct"/>
            <w:tcBorders>
              <w:top w:val="double" w:sz="4" w:space="0" w:color="auto"/>
              <w:left w:val="nil"/>
              <w:bottom w:val="single" w:sz="4" w:space="0" w:color="auto"/>
              <w:right w:val="single" w:sz="4" w:space="0" w:color="auto"/>
            </w:tcBorders>
            <w:noWrap/>
            <w:vAlign w:val="center"/>
            <w:hideMark/>
          </w:tcPr>
          <w:p w14:paraId="75B6020D"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H1 W4 A (vienpusis) įrengimas tiesiomis sijomis</w:t>
            </w:r>
          </w:p>
        </w:tc>
        <w:tc>
          <w:tcPr>
            <w:tcW w:w="589" w:type="pct"/>
            <w:tcBorders>
              <w:top w:val="double" w:sz="4" w:space="0" w:color="auto"/>
              <w:left w:val="nil"/>
              <w:bottom w:val="single" w:sz="4" w:space="0" w:color="auto"/>
              <w:right w:val="single" w:sz="4" w:space="0" w:color="auto"/>
            </w:tcBorders>
            <w:noWrap/>
            <w:vAlign w:val="center"/>
            <w:hideMark/>
          </w:tcPr>
          <w:p w14:paraId="6279AC2D" w14:textId="2B936403"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70CF1323" w14:textId="3D42AD94"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72407EC5"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42490C18"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4.2</w:t>
            </w:r>
          </w:p>
        </w:tc>
        <w:tc>
          <w:tcPr>
            <w:tcW w:w="3312" w:type="pct"/>
            <w:tcBorders>
              <w:top w:val="nil"/>
              <w:left w:val="nil"/>
              <w:bottom w:val="single" w:sz="4" w:space="0" w:color="auto"/>
              <w:right w:val="single" w:sz="4" w:space="0" w:color="auto"/>
            </w:tcBorders>
            <w:noWrap/>
            <w:vAlign w:val="center"/>
            <w:hideMark/>
          </w:tcPr>
          <w:p w14:paraId="0761BDB4"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H1 W4 A (vienpusis) įrengimas lenktomis sijomis</w:t>
            </w:r>
          </w:p>
        </w:tc>
        <w:tc>
          <w:tcPr>
            <w:tcW w:w="589" w:type="pct"/>
            <w:tcBorders>
              <w:top w:val="nil"/>
              <w:left w:val="nil"/>
              <w:bottom w:val="single" w:sz="4" w:space="0" w:color="auto"/>
              <w:right w:val="single" w:sz="4" w:space="0" w:color="auto"/>
            </w:tcBorders>
            <w:noWrap/>
            <w:vAlign w:val="center"/>
            <w:hideMark/>
          </w:tcPr>
          <w:p w14:paraId="4BB752B8"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52ED3CC0" w14:textId="4209EED7"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567FFC53"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2F4C306C"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4.3</w:t>
            </w:r>
          </w:p>
        </w:tc>
        <w:tc>
          <w:tcPr>
            <w:tcW w:w="3312" w:type="pct"/>
            <w:tcBorders>
              <w:top w:val="nil"/>
              <w:left w:val="nil"/>
              <w:bottom w:val="single" w:sz="4" w:space="0" w:color="auto"/>
              <w:right w:val="single" w:sz="4" w:space="0" w:color="auto"/>
            </w:tcBorders>
            <w:noWrap/>
            <w:vAlign w:val="center"/>
            <w:hideMark/>
          </w:tcPr>
          <w:p w14:paraId="18EA6598" w14:textId="6DFC851B"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H1 W4 A (vienpusis) PGK (ilgas nuleidimas</w:t>
            </w:r>
            <w:r w:rsidR="00FA6237" w:rsidRPr="007C7A65">
              <w:rPr>
                <w:rFonts w:ascii="Arial" w:eastAsia="Times New Roman" w:hAnsi="Arial" w:cs="Arial"/>
                <w:color w:val="000000"/>
                <w:lang w:eastAsia="lt-LT"/>
              </w:rPr>
              <w:t xml:space="preserve"> 12 m</w:t>
            </w:r>
            <w:r w:rsidRPr="007C7A65">
              <w:rPr>
                <w:rFonts w:ascii="Arial" w:eastAsia="Times New Roman" w:hAnsi="Arial" w:cs="Arial"/>
                <w:color w:val="000000"/>
                <w:lang w:eastAsia="lt-LT"/>
              </w:rPr>
              <w:t>)</w:t>
            </w:r>
          </w:p>
        </w:tc>
        <w:tc>
          <w:tcPr>
            <w:tcW w:w="589" w:type="pct"/>
            <w:tcBorders>
              <w:top w:val="nil"/>
              <w:left w:val="nil"/>
              <w:bottom w:val="single" w:sz="4" w:space="0" w:color="auto"/>
              <w:right w:val="single" w:sz="4" w:space="0" w:color="auto"/>
            </w:tcBorders>
            <w:noWrap/>
            <w:vAlign w:val="center"/>
            <w:hideMark/>
          </w:tcPr>
          <w:p w14:paraId="73484132"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35FA1838" w14:textId="121C9369"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5E50D0D8"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06FFF025"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4.4</w:t>
            </w:r>
          </w:p>
        </w:tc>
        <w:tc>
          <w:tcPr>
            <w:tcW w:w="3312" w:type="pct"/>
            <w:tcBorders>
              <w:top w:val="nil"/>
              <w:left w:val="nil"/>
              <w:bottom w:val="double" w:sz="4" w:space="0" w:color="auto"/>
              <w:right w:val="single" w:sz="4" w:space="0" w:color="auto"/>
            </w:tcBorders>
            <w:noWrap/>
            <w:vAlign w:val="center"/>
            <w:hideMark/>
          </w:tcPr>
          <w:p w14:paraId="23AC75D0" w14:textId="540EC9A5"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H1 W4 A (vienpusis) PGK (trumpas nuleidimas</w:t>
            </w:r>
            <w:r w:rsidR="00FA6237" w:rsidRPr="007C7A65">
              <w:rPr>
                <w:rFonts w:ascii="Arial" w:eastAsia="Times New Roman" w:hAnsi="Arial" w:cs="Arial"/>
                <w:color w:val="000000"/>
                <w:lang w:eastAsia="lt-LT"/>
              </w:rPr>
              <w:t xml:space="preserve"> 4 m</w:t>
            </w:r>
            <w:r w:rsidRPr="007C7A65">
              <w:rPr>
                <w:rFonts w:ascii="Arial" w:eastAsia="Times New Roman" w:hAnsi="Arial" w:cs="Arial"/>
                <w:color w:val="000000"/>
                <w:lang w:eastAsia="lt-LT"/>
              </w:rPr>
              <w:t>)</w:t>
            </w:r>
          </w:p>
        </w:tc>
        <w:tc>
          <w:tcPr>
            <w:tcW w:w="589" w:type="pct"/>
            <w:tcBorders>
              <w:top w:val="nil"/>
              <w:left w:val="nil"/>
              <w:bottom w:val="double" w:sz="4" w:space="0" w:color="auto"/>
              <w:right w:val="single" w:sz="4" w:space="0" w:color="auto"/>
            </w:tcBorders>
            <w:noWrap/>
            <w:vAlign w:val="center"/>
            <w:hideMark/>
          </w:tcPr>
          <w:p w14:paraId="2A307326"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1FBE3054" w14:textId="6D4FECCC"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2128639F"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5D68CF80"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5.1</w:t>
            </w:r>
          </w:p>
        </w:tc>
        <w:tc>
          <w:tcPr>
            <w:tcW w:w="3312" w:type="pct"/>
            <w:tcBorders>
              <w:top w:val="double" w:sz="4" w:space="0" w:color="auto"/>
              <w:left w:val="nil"/>
              <w:bottom w:val="single" w:sz="4" w:space="0" w:color="auto"/>
              <w:right w:val="single" w:sz="4" w:space="0" w:color="auto"/>
            </w:tcBorders>
            <w:noWrap/>
            <w:vAlign w:val="center"/>
            <w:hideMark/>
          </w:tcPr>
          <w:p w14:paraId="18ED43F5"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W3 A (vienpusis) įrengimas tiesiomis sijomis</w:t>
            </w:r>
          </w:p>
        </w:tc>
        <w:tc>
          <w:tcPr>
            <w:tcW w:w="589" w:type="pct"/>
            <w:tcBorders>
              <w:top w:val="double" w:sz="4" w:space="0" w:color="auto"/>
              <w:left w:val="nil"/>
              <w:bottom w:val="single" w:sz="4" w:space="0" w:color="auto"/>
              <w:right w:val="single" w:sz="4" w:space="0" w:color="auto"/>
            </w:tcBorders>
            <w:noWrap/>
            <w:vAlign w:val="center"/>
            <w:hideMark/>
          </w:tcPr>
          <w:p w14:paraId="6154DB67" w14:textId="50709FA8"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0F71F09D" w14:textId="2E3C3D28"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6148B8E3"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25828129"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5.2</w:t>
            </w:r>
          </w:p>
        </w:tc>
        <w:tc>
          <w:tcPr>
            <w:tcW w:w="3312" w:type="pct"/>
            <w:tcBorders>
              <w:top w:val="nil"/>
              <w:left w:val="nil"/>
              <w:bottom w:val="single" w:sz="4" w:space="0" w:color="auto"/>
              <w:right w:val="single" w:sz="4" w:space="0" w:color="auto"/>
            </w:tcBorders>
            <w:noWrap/>
            <w:vAlign w:val="center"/>
            <w:hideMark/>
          </w:tcPr>
          <w:p w14:paraId="1AA1D6CA"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W3 A (vienpusis) įrengimas lenktomis sijomis</w:t>
            </w:r>
          </w:p>
        </w:tc>
        <w:tc>
          <w:tcPr>
            <w:tcW w:w="589" w:type="pct"/>
            <w:tcBorders>
              <w:top w:val="nil"/>
              <w:left w:val="nil"/>
              <w:bottom w:val="single" w:sz="4" w:space="0" w:color="auto"/>
              <w:right w:val="single" w:sz="4" w:space="0" w:color="auto"/>
            </w:tcBorders>
            <w:noWrap/>
            <w:vAlign w:val="center"/>
            <w:hideMark/>
          </w:tcPr>
          <w:p w14:paraId="4DB9D581"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6D4092B2" w14:textId="5802E280"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2CE705BE"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3DE9D0FB"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5.3</w:t>
            </w:r>
          </w:p>
        </w:tc>
        <w:tc>
          <w:tcPr>
            <w:tcW w:w="3312" w:type="pct"/>
            <w:tcBorders>
              <w:top w:val="nil"/>
              <w:left w:val="nil"/>
              <w:bottom w:val="single" w:sz="4" w:space="0" w:color="auto"/>
              <w:right w:val="single" w:sz="4" w:space="0" w:color="auto"/>
            </w:tcBorders>
            <w:noWrap/>
            <w:vAlign w:val="center"/>
            <w:hideMark/>
          </w:tcPr>
          <w:p w14:paraId="4E02F1F8" w14:textId="733A190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W3 A (vienpusis) PGK (ilgas nuleidimas</w:t>
            </w:r>
            <w:r w:rsidR="00FA6237" w:rsidRPr="007C7A65">
              <w:rPr>
                <w:rFonts w:ascii="Arial" w:eastAsia="Times New Roman" w:hAnsi="Arial" w:cs="Arial"/>
                <w:color w:val="000000"/>
                <w:lang w:eastAsia="lt-LT"/>
              </w:rPr>
              <w:t xml:space="preserve"> 12 m</w:t>
            </w:r>
            <w:r w:rsidRPr="007C7A65">
              <w:rPr>
                <w:rFonts w:ascii="Arial" w:eastAsia="Times New Roman" w:hAnsi="Arial" w:cs="Arial"/>
                <w:color w:val="000000"/>
                <w:lang w:eastAsia="lt-LT"/>
              </w:rPr>
              <w:t>)</w:t>
            </w:r>
          </w:p>
        </w:tc>
        <w:tc>
          <w:tcPr>
            <w:tcW w:w="589" w:type="pct"/>
            <w:tcBorders>
              <w:top w:val="nil"/>
              <w:left w:val="nil"/>
              <w:bottom w:val="single" w:sz="4" w:space="0" w:color="auto"/>
              <w:right w:val="single" w:sz="4" w:space="0" w:color="auto"/>
            </w:tcBorders>
            <w:noWrap/>
            <w:vAlign w:val="center"/>
            <w:hideMark/>
          </w:tcPr>
          <w:p w14:paraId="62098731"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2294434F" w14:textId="01B82078"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78FD0201"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35D40DE9"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5.4</w:t>
            </w:r>
          </w:p>
        </w:tc>
        <w:tc>
          <w:tcPr>
            <w:tcW w:w="3312" w:type="pct"/>
            <w:tcBorders>
              <w:top w:val="nil"/>
              <w:left w:val="nil"/>
              <w:bottom w:val="double" w:sz="4" w:space="0" w:color="auto"/>
              <w:right w:val="single" w:sz="4" w:space="0" w:color="auto"/>
            </w:tcBorders>
            <w:noWrap/>
            <w:vAlign w:val="center"/>
            <w:hideMark/>
          </w:tcPr>
          <w:p w14:paraId="23266CDA" w14:textId="7AB0B1E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W3 A (vienpusis) PGK (trumpas nuleidimas</w:t>
            </w:r>
            <w:r w:rsidR="00FA6237" w:rsidRPr="007C7A65">
              <w:rPr>
                <w:rFonts w:ascii="Arial" w:eastAsia="Times New Roman" w:hAnsi="Arial" w:cs="Arial"/>
                <w:color w:val="000000"/>
                <w:lang w:eastAsia="lt-LT"/>
              </w:rPr>
              <w:t xml:space="preserve"> 4 m</w:t>
            </w:r>
            <w:r w:rsidRPr="007C7A65">
              <w:rPr>
                <w:rFonts w:ascii="Arial" w:eastAsia="Times New Roman" w:hAnsi="Arial" w:cs="Arial"/>
                <w:color w:val="000000"/>
                <w:lang w:eastAsia="lt-LT"/>
              </w:rPr>
              <w:t>)</w:t>
            </w:r>
          </w:p>
        </w:tc>
        <w:tc>
          <w:tcPr>
            <w:tcW w:w="589" w:type="pct"/>
            <w:tcBorders>
              <w:top w:val="nil"/>
              <w:left w:val="nil"/>
              <w:bottom w:val="double" w:sz="4" w:space="0" w:color="auto"/>
              <w:right w:val="single" w:sz="4" w:space="0" w:color="auto"/>
            </w:tcBorders>
            <w:noWrap/>
            <w:vAlign w:val="center"/>
            <w:hideMark/>
          </w:tcPr>
          <w:p w14:paraId="142AAC6F"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4425CB82" w14:textId="0FC25884"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09F9587F"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1D42E105"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6.1</w:t>
            </w:r>
          </w:p>
        </w:tc>
        <w:tc>
          <w:tcPr>
            <w:tcW w:w="3312" w:type="pct"/>
            <w:tcBorders>
              <w:top w:val="double" w:sz="4" w:space="0" w:color="auto"/>
              <w:left w:val="nil"/>
              <w:bottom w:val="single" w:sz="4" w:space="0" w:color="auto"/>
              <w:right w:val="single" w:sz="4" w:space="0" w:color="auto"/>
            </w:tcBorders>
            <w:noWrap/>
            <w:vAlign w:val="center"/>
            <w:hideMark/>
          </w:tcPr>
          <w:p w14:paraId="29BF2BA6"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W4 A (vienpusis) įrengimas tiesiomis sijomis</w:t>
            </w:r>
          </w:p>
        </w:tc>
        <w:tc>
          <w:tcPr>
            <w:tcW w:w="589" w:type="pct"/>
            <w:tcBorders>
              <w:top w:val="double" w:sz="4" w:space="0" w:color="auto"/>
              <w:left w:val="nil"/>
              <w:bottom w:val="single" w:sz="4" w:space="0" w:color="auto"/>
              <w:right w:val="single" w:sz="4" w:space="0" w:color="auto"/>
            </w:tcBorders>
            <w:noWrap/>
            <w:vAlign w:val="center"/>
            <w:hideMark/>
          </w:tcPr>
          <w:p w14:paraId="25FA46F0" w14:textId="0BA9BE56"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0D80318B" w14:textId="2DCA66EB"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789AC420"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3DC4C00D"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6.2</w:t>
            </w:r>
          </w:p>
        </w:tc>
        <w:tc>
          <w:tcPr>
            <w:tcW w:w="3312" w:type="pct"/>
            <w:tcBorders>
              <w:top w:val="nil"/>
              <w:left w:val="nil"/>
              <w:bottom w:val="single" w:sz="4" w:space="0" w:color="auto"/>
              <w:right w:val="single" w:sz="4" w:space="0" w:color="auto"/>
            </w:tcBorders>
            <w:noWrap/>
            <w:vAlign w:val="center"/>
            <w:hideMark/>
          </w:tcPr>
          <w:p w14:paraId="40088A3D"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W4 A (vienpusis) įrengimas lenktomis sijomis</w:t>
            </w:r>
          </w:p>
        </w:tc>
        <w:tc>
          <w:tcPr>
            <w:tcW w:w="589" w:type="pct"/>
            <w:tcBorders>
              <w:top w:val="nil"/>
              <w:left w:val="nil"/>
              <w:bottom w:val="single" w:sz="4" w:space="0" w:color="auto"/>
              <w:right w:val="single" w:sz="4" w:space="0" w:color="auto"/>
            </w:tcBorders>
            <w:noWrap/>
            <w:vAlign w:val="center"/>
            <w:hideMark/>
          </w:tcPr>
          <w:p w14:paraId="22AC25FF"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413A6753" w14:textId="48DB213C"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44D4D741"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6462EBD2"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6.3</w:t>
            </w:r>
          </w:p>
        </w:tc>
        <w:tc>
          <w:tcPr>
            <w:tcW w:w="3312" w:type="pct"/>
            <w:tcBorders>
              <w:top w:val="nil"/>
              <w:left w:val="nil"/>
              <w:bottom w:val="single" w:sz="4" w:space="0" w:color="auto"/>
              <w:right w:val="single" w:sz="4" w:space="0" w:color="auto"/>
            </w:tcBorders>
            <w:noWrap/>
            <w:vAlign w:val="center"/>
            <w:hideMark/>
          </w:tcPr>
          <w:p w14:paraId="41FDBC38" w14:textId="3547DB09"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W4 A (vienpusis) PGK (ilgas nuleidimas</w:t>
            </w:r>
            <w:r w:rsidR="00FA6237" w:rsidRPr="007C7A65">
              <w:rPr>
                <w:rFonts w:ascii="Arial" w:eastAsia="Times New Roman" w:hAnsi="Arial" w:cs="Arial"/>
                <w:color w:val="000000"/>
                <w:lang w:eastAsia="lt-LT"/>
              </w:rPr>
              <w:t xml:space="preserve"> 12 m</w:t>
            </w:r>
            <w:r w:rsidRPr="007C7A65">
              <w:rPr>
                <w:rFonts w:ascii="Arial" w:eastAsia="Times New Roman" w:hAnsi="Arial" w:cs="Arial"/>
                <w:color w:val="000000"/>
                <w:lang w:eastAsia="lt-LT"/>
              </w:rPr>
              <w:t>)</w:t>
            </w:r>
          </w:p>
        </w:tc>
        <w:tc>
          <w:tcPr>
            <w:tcW w:w="589" w:type="pct"/>
            <w:tcBorders>
              <w:top w:val="nil"/>
              <w:left w:val="nil"/>
              <w:bottom w:val="single" w:sz="4" w:space="0" w:color="auto"/>
              <w:right w:val="single" w:sz="4" w:space="0" w:color="auto"/>
            </w:tcBorders>
            <w:noWrap/>
            <w:vAlign w:val="center"/>
            <w:hideMark/>
          </w:tcPr>
          <w:p w14:paraId="3E2A7D85"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7F1E3499" w14:textId="1996C8CD"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2538DC42"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3452B440"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6.4</w:t>
            </w:r>
          </w:p>
        </w:tc>
        <w:tc>
          <w:tcPr>
            <w:tcW w:w="3312" w:type="pct"/>
            <w:tcBorders>
              <w:top w:val="nil"/>
              <w:left w:val="nil"/>
              <w:bottom w:val="double" w:sz="4" w:space="0" w:color="auto"/>
              <w:right w:val="single" w:sz="4" w:space="0" w:color="auto"/>
            </w:tcBorders>
            <w:noWrap/>
            <w:vAlign w:val="center"/>
            <w:hideMark/>
          </w:tcPr>
          <w:p w14:paraId="63D9DAB5" w14:textId="15460D02"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W4 A (vienpusis) PGK (trumpas nuleidimas</w:t>
            </w:r>
            <w:r w:rsidR="00FA6237" w:rsidRPr="007C7A65">
              <w:rPr>
                <w:rFonts w:ascii="Arial" w:eastAsia="Times New Roman" w:hAnsi="Arial" w:cs="Arial"/>
                <w:color w:val="000000"/>
                <w:lang w:eastAsia="lt-LT"/>
              </w:rPr>
              <w:t xml:space="preserve"> 4 m</w:t>
            </w:r>
            <w:r w:rsidRPr="007C7A65">
              <w:rPr>
                <w:rFonts w:ascii="Arial" w:eastAsia="Times New Roman" w:hAnsi="Arial" w:cs="Arial"/>
                <w:color w:val="000000"/>
                <w:lang w:eastAsia="lt-LT"/>
              </w:rPr>
              <w:t>)</w:t>
            </w:r>
          </w:p>
        </w:tc>
        <w:tc>
          <w:tcPr>
            <w:tcW w:w="589" w:type="pct"/>
            <w:tcBorders>
              <w:top w:val="nil"/>
              <w:left w:val="nil"/>
              <w:bottom w:val="double" w:sz="4" w:space="0" w:color="auto"/>
              <w:right w:val="single" w:sz="4" w:space="0" w:color="auto"/>
            </w:tcBorders>
            <w:noWrap/>
            <w:vAlign w:val="center"/>
            <w:hideMark/>
          </w:tcPr>
          <w:p w14:paraId="37A83B54"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4BF8DCBB" w14:textId="48A21752"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070B82BB"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1166A027"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7.1</w:t>
            </w:r>
          </w:p>
        </w:tc>
        <w:tc>
          <w:tcPr>
            <w:tcW w:w="3312" w:type="pct"/>
            <w:tcBorders>
              <w:top w:val="double" w:sz="4" w:space="0" w:color="auto"/>
              <w:left w:val="nil"/>
              <w:bottom w:val="single" w:sz="4" w:space="0" w:color="auto"/>
              <w:right w:val="single" w:sz="4" w:space="0" w:color="auto"/>
            </w:tcBorders>
            <w:noWrap/>
            <w:vAlign w:val="center"/>
            <w:hideMark/>
          </w:tcPr>
          <w:p w14:paraId="291AB948"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W5 A (vienpusis) įrengimas tiesiomis sijomis</w:t>
            </w:r>
          </w:p>
        </w:tc>
        <w:tc>
          <w:tcPr>
            <w:tcW w:w="589" w:type="pct"/>
            <w:tcBorders>
              <w:top w:val="double" w:sz="4" w:space="0" w:color="auto"/>
              <w:left w:val="nil"/>
              <w:bottom w:val="single" w:sz="4" w:space="0" w:color="auto"/>
              <w:right w:val="single" w:sz="4" w:space="0" w:color="auto"/>
            </w:tcBorders>
            <w:noWrap/>
            <w:vAlign w:val="center"/>
            <w:hideMark/>
          </w:tcPr>
          <w:p w14:paraId="0142D315" w14:textId="09F7959A"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7BA86A86" w14:textId="0D657D22"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3ECDDD39"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5FA2FC19"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7.2</w:t>
            </w:r>
          </w:p>
        </w:tc>
        <w:tc>
          <w:tcPr>
            <w:tcW w:w="3312" w:type="pct"/>
            <w:tcBorders>
              <w:top w:val="nil"/>
              <w:left w:val="nil"/>
              <w:bottom w:val="single" w:sz="4" w:space="0" w:color="auto"/>
              <w:right w:val="single" w:sz="4" w:space="0" w:color="auto"/>
            </w:tcBorders>
            <w:noWrap/>
            <w:vAlign w:val="center"/>
            <w:hideMark/>
          </w:tcPr>
          <w:p w14:paraId="0AAE45D1"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W5 A (vienpusis) įrengimas lenktomis sijomis</w:t>
            </w:r>
          </w:p>
        </w:tc>
        <w:tc>
          <w:tcPr>
            <w:tcW w:w="589" w:type="pct"/>
            <w:tcBorders>
              <w:top w:val="nil"/>
              <w:left w:val="nil"/>
              <w:bottom w:val="single" w:sz="4" w:space="0" w:color="auto"/>
              <w:right w:val="single" w:sz="4" w:space="0" w:color="auto"/>
            </w:tcBorders>
            <w:noWrap/>
            <w:vAlign w:val="center"/>
            <w:hideMark/>
          </w:tcPr>
          <w:p w14:paraId="5AB92AA1"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0CA55C2D" w14:textId="097E3AC0"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345797FC"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7AACBA5B"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7.3</w:t>
            </w:r>
          </w:p>
        </w:tc>
        <w:tc>
          <w:tcPr>
            <w:tcW w:w="3312" w:type="pct"/>
            <w:tcBorders>
              <w:top w:val="nil"/>
              <w:left w:val="nil"/>
              <w:bottom w:val="single" w:sz="4" w:space="0" w:color="auto"/>
              <w:right w:val="single" w:sz="4" w:space="0" w:color="auto"/>
            </w:tcBorders>
            <w:noWrap/>
            <w:vAlign w:val="center"/>
            <w:hideMark/>
          </w:tcPr>
          <w:p w14:paraId="4F762F6A" w14:textId="1477575B"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W5 A (vienpusis) PGK (ilgas nuleidimas</w:t>
            </w:r>
            <w:r w:rsidR="00FA6237" w:rsidRPr="007C7A65">
              <w:rPr>
                <w:rFonts w:ascii="Arial" w:eastAsia="Times New Roman" w:hAnsi="Arial" w:cs="Arial"/>
                <w:color w:val="000000"/>
                <w:lang w:eastAsia="lt-LT"/>
              </w:rPr>
              <w:t xml:space="preserve"> 12 m</w:t>
            </w:r>
            <w:r w:rsidRPr="007C7A65">
              <w:rPr>
                <w:rFonts w:ascii="Arial" w:eastAsia="Times New Roman" w:hAnsi="Arial" w:cs="Arial"/>
                <w:color w:val="000000"/>
                <w:lang w:eastAsia="lt-LT"/>
              </w:rPr>
              <w:t>)</w:t>
            </w:r>
          </w:p>
        </w:tc>
        <w:tc>
          <w:tcPr>
            <w:tcW w:w="589" w:type="pct"/>
            <w:tcBorders>
              <w:top w:val="nil"/>
              <w:left w:val="nil"/>
              <w:bottom w:val="single" w:sz="4" w:space="0" w:color="auto"/>
              <w:right w:val="single" w:sz="4" w:space="0" w:color="auto"/>
            </w:tcBorders>
            <w:noWrap/>
            <w:vAlign w:val="center"/>
            <w:hideMark/>
          </w:tcPr>
          <w:p w14:paraId="0405E72E"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718271E0" w14:textId="4AA09078"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2B032B7F"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1F6E70E5"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7.4</w:t>
            </w:r>
          </w:p>
        </w:tc>
        <w:tc>
          <w:tcPr>
            <w:tcW w:w="3312" w:type="pct"/>
            <w:tcBorders>
              <w:top w:val="nil"/>
              <w:left w:val="nil"/>
              <w:bottom w:val="double" w:sz="4" w:space="0" w:color="auto"/>
              <w:right w:val="single" w:sz="4" w:space="0" w:color="auto"/>
            </w:tcBorders>
            <w:noWrap/>
            <w:vAlign w:val="center"/>
            <w:hideMark/>
          </w:tcPr>
          <w:p w14:paraId="6AEDCC91" w14:textId="5817ABFA"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W5 A (vienpusis) PGK (trumpas nuleidimas</w:t>
            </w:r>
            <w:r w:rsidR="00FA6237" w:rsidRPr="007C7A65">
              <w:rPr>
                <w:rFonts w:ascii="Arial" w:eastAsia="Times New Roman" w:hAnsi="Arial" w:cs="Arial"/>
                <w:color w:val="000000"/>
                <w:lang w:eastAsia="lt-LT"/>
              </w:rPr>
              <w:t xml:space="preserve"> 4 m</w:t>
            </w:r>
            <w:r w:rsidRPr="007C7A65">
              <w:rPr>
                <w:rFonts w:ascii="Arial" w:eastAsia="Times New Roman" w:hAnsi="Arial" w:cs="Arial"/>
                <w:color w:val="000000"/>
                <w:lang w:eastAsia="lt-LT"/>
              </w:rPr>
              <w:t>)</w:t>
            </w:r>
          </w:p>
        </w:tc>
        <w:tc>
          <w:tcPr>
            <w:tcW w:w="589" w:type="pct"/>
            <w:tcBorders>
              <w:top w:val="nil"/>
              <w:left w:val="nil"/>
              <w:bottom w:val="double" w:sz="4" w:space="0" w:color="auto"/>
              <w:right w:val="single" w:sz="4" w:space="0" w:color="auto"/>
            </w:tcBorders>
            <w:noWrap/>
            <w:vAlign w:val="center"/>
            <w:hideMark/>
          </w:tcPr>
          <w:p w14:paraId="3FCDCC8A"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552C9955" w14:textId="0CD338B1"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1943C5A2"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hideMark/>
          </w:tcPr>
          <w:p w14:paraId="33A863E8"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8.1</w:t>
            </w:r>
          </w:p>
        </w:tc>
        <w:tc>
          <w:tcPr>
            <w:tcW w:w="3312" w:type="pct"/>
            <w:tcBorders>
              <w:top w:val="double" w:sz="4" w:space="0" w:color="auto"/>
              <w:left w:val="nil"/>
              <w:bottom w:val="single" w:sz="4" w:space="0" w:color="auto"/>
              <w:right w:val="single" w:sz="4" w:space="0" w:color="auto"/>
            </w:tcBorders>
            <w:noWrap/>
            <w:vAlign w:val="center"/>
            <w:hideMark/>
          </w:tcPr>
          <w:p w14:paraId="5E0D7AAB"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W4 A (dėžinis tipas) įrengimas tiesiomis sijomis</w:t>
            </w:r>
          </w:p>
        </w:tc>
        <w:tc>
          <w:tcPr>
            <w:tcW w:w="589" w:type="pct"/>
            <w:tcBorders>
              <w:top w:val="double" w:sz="4" w:space="0" w:color="auto"/>
              <w:left w:val="nil"/>
              <w:bottom w:val="single" w:sz="4" w:space="0" w:color="auto"/>
              <w:right w:val="single" w:sz="4" w:space="0" w:color="auto"/>
            </w:tcBorders>
            <w:noWrap/>
            <w:vAlign w:val="center"/>
            <w:hideMark/>
          </w:tcPr>
          <w:p w14:paraId="4627E596"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double" w:sz="4" w:space="0" w:color="auto"/>
              <w:left w:val="nil"/>
              <w:bottom w:val="single" w:sz="4" w:space="0" w:color="auto"/>
              <w:right w:val="single" w:sz="4" w:space="0" w:color="auto"/>
            </w:tcBorders>
            <w:noWrap/>
            <w:vAlign w:val="center"/>
          </w:tcPr>
          <w:p w14:paraId="039F81D0" w14:textId="1E32A3C3"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0B15D64A"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58018CC0"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8.2</w:t>
            </w:r>
          </w:p>
        </w:tc>
        <w:tc>
          <w:tcPr>
            <w:tcW w:w="3312" w:type="pct"/>
            <w:tcBorders>
              <w:top w:val="nil"/>
              <w:left w:val="nil"/>
              <w:bottom w:val="single" w:sz="4" w:space="0" w:color="auto"/>
              <w:right w:val="single" w:sz="4" w:space="0" w:color="auto"/>
            </w:tcBorders>
            <w:noWrap/>
            <w:vAlign w:val="center"/>
            <w:hideMark/>
          </w:tcPr>
          <w:p w14:paraId="4E8184BB"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W4 A (dėžinis tipas) įrengimas posūkyje</w:t>
            </w:r>
          </w:p>
        </w:tc>
        <w:tc>
          <w:tcPr>
            <w:tcW w:w="589" w:type="pct"/>
            <w:tcBorders>
              <w:top w:val="nil"/>
              <w:left w:val="nil"/>
              <w:bottom w:val="single" w:sz="4" w:space="0" w:color="auto"/>
              <w:right w:val="single" w:sz="4" w:space="0" w:color="auto"/>
            </w:tcBorders>
            <w:noWrap/>
            <w:vAlign w:val="center"/>
            <w:hideMark/>
          </w:tcPr>
          <w:p w14:paraId="59CDD1C0"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m</w:t>
            </w:r>
          </w:p>
        </w:tc>
        <w:tc>
          <w:tcPr>
            <w:tcW w:w="733" w:type="pct"/>
            <w:tcBorders>
              <w:top w:val="nil"/>
              <w:left w:val="nil"/>
              <w:bottom w:val="single" w:sz="4" w:space="0" w:color="auto"/>
              <w:right w:val="single" w:sz="4" w:space="0" w:color="auto"/>
            </w:tcBorders>
            <w:noWrap/>
            <w:vAlign w:val="center"/>
          </w:tcPr>
          <w:p w14:paraId="47F48818" w14:textId="17C131EE"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6A884998"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5FCA98FE"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8.3</w:t>
            </w:r>
          </w:p>
        </w:tc>
        <w:tc>
          <w:tcPr>
            <w:tcW w:w="3312" w:type="pct"/>
            <w:tcBorders>
              <w:top w:val="nil"/>
              <w:left w:val="nil"/>
              <w:bottom w:val="single" w:sz="4" w:space="0" w:color="auto"/>
              <w:right w:val="single" w:sz="4" w:space="0" w:color="auto"/>
            </w:tcBorders>
            <w:noWrap/>
            <w:vAlign w:val="center"/>
            <w:hideMark/>
          </w:tcPr>
          <w:p w14:paraId="7A5C2661"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W4 A (dėžinis tipas) PGK (ilgas nuleidimas)</w:t>
            </w:r>
          </w:p>
        </w:tc>
        <w:tc>
          <w:tcPr>
            <w:tcW w:w="589" w:type="pct"/>
            <w:tcBorders>
              <w:top w:val="nil"/>
              <w:left w:val="nil"/>
              <w:bottom w:val="single" w:sz="4" w:space="0" w:color="auto"/>
              <w:right w:val="single" w:sz="4" w:space="0" w:color="auto"/>
            </w:tcBorders>
            <w:noWrap/>
            <w:vAlign w:val="center"/>
            <w:hideMark/>
          </w:tcPr>
          <w:p w14:paraId="3C395CD6"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single" w:sz="4" w:space="0" w:color="auto"/>
              <w:right w:val="single" w:sz="4" w:space="0" w:color="auto"/>
            </w:tcBorders>
            <w:noWrap/>
            <w:vAlign w:val="center"/>
          </w:tcPr>
          <w:p w14:paraId="7FAB527C" w14:textId="69A532E0" w:rsidR="00D33F40" w:rsidRPr="007C7A65" w:rsidRDefault="00D33F40" w:rsidP="00E93121">
            <w:pPr>
              <w:spacing w:after="0" w:line="240" w:lineRule="auto"/>
              <w:rPr>
                <w:rFonts w:ascii="Arial" w:eastAsia="Times New Roman" w:hAnsi="Arial" w:cs="Arial"/>
                <w:color w:val="000000"/>
                <w:lang w:eastAsia="lt-LT"/>
              </w:rPr>
            </w:pPr>
          </w:p>
        </w:tc>
      </w:tr>
      <w:tr w:rsidR="00D33F40" w:rsidRPr="007C7A65" w14:paraId="72E229E6" w14:textId="77777777" w:rsidTr="009514AD">
        <w:trPr>
          <w:trHeight w:val="288"/>
        </w:trPr>
        <w:tc>
          <w:tcPr>
            <w:tcW w:w="366" w:type="pct"/>
            <w:tcBorders>
              <w:top w:val="nil"/>
              <w:left w:val="single" w:sz="4" w:space="0" w:color="auto"/>
              <w:bottom w:val="double" w:sz="4" w:space="0" w:color="auto"/>
              <w:right w:val="single" w:sz="4" w:space="0" w:color="auto"/>
            </w:tcBorders>
            <w:noWrap/>
            <w:vAlign w:val="center"/>
            <w:hideMark/>
          </w:tcPr>
          <w:p w14:paraId="097C3173" w14:textId="77777777"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8.4</w:t>
            </w:r>
          </w:p>
        </w:tc>
        <w:tc>
          <w:tcPr>
            <w:tcW w:w="3312" w:type="pct"/>
            <w:tcBorders>
              <w:top w:val="nil"/>
              <w:left w:val="nil"/>
              <w:bottom w:val="double" w:sz="4" w:space="0" w:color="auto"/>
              <w:right w:val="single" w:sz="4" w:space="0" w:color="auto"/>
            </w:tcBorders>
            <w:noWrap/>
            <w:vAlign w:val="center"/>
            <w:hideMark/>
          </w:tcPr>
          <w:p w14:paraId="7C81CB76" w14:textId="35E229FA" w:rsidR="00D33F40" w:rsidRPr="007C7A65" w:rsidRDefault="00D33F40" w:rsidP="00E93121">
            <w:pPr>
              <w:spacing w:after="0" w:line="240" w:lineRule="auto"/>
              <w:rPr>
                <w:rFonts w:ascii="Arial" w:eastAsia="Times New Roman" w:hAnsi="Arial" w:cs="Arial"/>
                <w:color w:val="000000"/>
                <w:lang w:eastAsia="lt-LT"/>
              </w:rPr>
            </w:pPr>
            <w:r w:rsidRPr="007C7A65">
              <w:rPr>
                <w:rFonts w:ascii="Arial" w:eastAsia="Times New Roman" w:hAnsi="Arial" w:cs="Arial"/>
                <w:color w:val="000000"/>
                <w:lang w:eastAsia="lt-LT"/>
              </w:rPr>
              <w:t>N2 W4 A (dėžinis tipas) PGK (trumpas nuleidimas</w:t>
            </w:r>
            <w:r w:rsidR="009B0AA3" w:rsidRPr="007C7A65">
              <w:rPr>
                <w:rFonts w:ascii="Arial" w:eastAsia="Times New Roman" w:hAnsi="Arial" w:cs="Arial"/>
                <w:color w:val="000000"/>
                <w:lang w:eastAsia="lt-LT"/>
              </w:rPr>
              <w:t xml:space="preserve"> </w:t>
            </w:r>
            <w:r w:rsidRPr="007C7A65">
              <w:rPr>
                <w:rFonts w:ascii="Arial" w:eastAsia="Times New Roman" w:hAnsi="Arial" w:cs="Arial"/>
                <w:color w:val="000000"/>
                <w:lang w:eastAsia="lt-LT"/>
              </w:rPr>
              <w:t>)</w:t>
            </w:r>
          </w:p>
        </w:tc>
        <w:tc>
          <w:tcPr>
            <w:tcW w:w="589" w:type="pct"/>
            <w:tcBorders>
              <w:top w:val="nil"/>
              <w:left w:val="nil"/>
              <w:bottom w:val="double" w:sz="4" w:space="0" w:color="auto"/>
              <w:right w:val="single" w:sz="4" w:space="0" w:color="auto"/>
            </w:tcBorders>
            <w:noWrap/>
            <w:vAlign w:val="center"/>
            <w:hideMark/>
          </w:tcPr>
          <w:p w14:paraId="1A676109" w14:textId="77777777" w:rsidR="00D33F40" w:rsidRPr="007C7A65" w:rsidRDefault="00D33F40" w:rsidP="009514AD">
            <w:pPr>
              <w:spacing w:after="0" w:line="240" w:lineRule="auto"/>
              <w:jc w:val="center"/>
              <w:rPr>
                <w:rFonts w:ascii="Arial" w:eastAsia="Times New Roman" w:hAnsi="Arial" w:cs="Arial"/>
                <w:color w:val="000000"/>
                <w:lang w:eastAsia="lt-LT"/>
              </w:rPr>
            </w:pPr>
            <w:r w:rsidRPr="007C7A65">
              <w:rPr>
                <w:rFonts w:ascii="Arial" w:eastAsia="Times New Roman" w:hAnsi="Arial" w:cs="Arial"/>
                <w:color w:val="000000"/>
                <w:lang w:eastAsia="lt-LT"/>
              </w:rPr>
              <w:t>vnt.</w:t>
            </w:r>
          </w:p>
        </w:tc>
        <w:tc>
          <w:tcPr>
            <w:tcW w:w="733" w:type="pct"/>
            <w:tcBorders>
              <w:top w:val="nil"/>
              <w:left w:val="nil"/>
              <w:bottom w:val="double" w:sz="4" w:space="0" w:color="auto"/>
              <w:right w:val="single" w:sz="4" w:space="0" w:color="auto"/>
            </w:tcBorders>
            <w:noWrap/>
            <w:vAlign w:val="center"/>
          </w:tcPr>
          <w:p w14:paraId="0B0250CB" w14:textId="019DBD28" w:rsidR="00D33F40" w:rsidRPr="007C7A65" w:rsidRDefault="00D33F40" w:rsidP="00E93121">
            <w:pPr>
              <w:spacing w:after="0" w:line="240" w:lineRule="auto"/>
              <w:rPr>
                <w:rFonts w:ascii="Arial" w:eastAsia="Times New Roman" w:hAnsi="Arial" w:cs="Arial"/>
                <w:color w:val="000000"/>
                <w:lang w:eastAsia="lt-LT"/>
              </w:rPr>
            </w:pPr>
          </w:p>
        </w:tc>
      </w:tr>
      <w:tr w:rsidR="007C7A65" w:rsidRPr="007C7A65" w14:paraId="541D4AB2"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tcPr>
          <w:p w14:paraId="696E588F" w14:textId="7B0C7AC4"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color w:val="000000"/>
              </w:rPr>
              <w:t>9.1</w:t>
            </w:r>
          </w:p>
        </w:tc>
        <w:tc>
          <w:tcPr>
            <w:tcW w:w="3312" w:type="pct"/>
            <w:tcBorders>
              <w:top w:val="double" w:sz="4" w:space="0" w:color="auto"/>
              <w:left w:val="nil"/>
              <w:bottom w:val="single" w:sz="4" w:space="0" w:color="auto"/>
              <w:right w:val="single" w:sz="4" w:space="0" w:color="auto"/>
            </w:tcBorders>
            <w:noWrap/>
            <w:vAlign w:val="center"/>
          </w:tcPr>
          <w:p w14:paraId="49485777" w14:textId="28CEB0F5"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color w:val="000000"/>
              </w:rPr>
              <w:t>Panaudotų apsauginių kelio atitvarų įrengimas</w:t>
            </w:r>
          </w:p>
        </w:tc>
        <w:tc>
          <w:tcPr>
            <w:tcW w:w="589" w:type="pct"/>
            <w:tcBorders>
              <w:top w:val="double" w:sz="4" w:space="0" w:color="auto"/>
              <w:left w:val="nil"/>
              <w:bottom w:val="single" w:sz="4" w:space="0" w:color="auto"/>
              <w:right w:val="single" w:sz="4" w:space="0" w:color="auto"/>
            </w:tcBorders>
            <w:noWrap/>
            <w:vAlign w:val="center"/>
          </w:tcPr>
          <w:p w14:paraId="7750512F" w14:textId="7F39BC18"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color w:val="000000"/>
              </w:rPr>
              <w:t>m</w:t>
            </w:r>
          </w:p>
        </w:tc>
        <w:tc>
          <w:tcPr>
            <w:tcW w:w="733" w:type="pct"/>
            <w:tcBorders>
              <w:top w:val="double" w:sz="4" w:space="0" w:color="auto"/>
              <w:left w:val="nil"/>
              <w:bottom w:val="single" w:sz="4" w:space="0" w:color="auto"/>
              <w:right w:val="single" w:sz="4" w:space="0" w:color="auto"/>
            </w:tcBorders>
            <w:noWrap/>
            <w:vAlign w:val="center"/>
          </w:tcPr>
          <w:p w14:paraId="5F4779EC" w14:textId="1B6E4BB9" w:rsidR="007C7A65" w:rsidRPr="007C7A65" w:rsidRDefault="007C7A65" w:rsidP="007C7A65">
            <w:pPr>
              <w:spacing w:after="0" w:line="240" w:lineRule="auto"/>
              <w:rPr>
                <w:rFonts w:ascii="Arial" w:eastAsia="Times New Roman" w:hAnsi="Arial" w:cs="Arial"/>
                <w:color w:val="000000"/>
                <w:lang w:eastAsia="lt-LT"/>
              </w:rPr>
            </w:pPr>
          </w:p>
        </w:tc>
      </w:tr>
      <w:tr w:rsidR="007C7A65" w:rsidRPr="007C7A65" w14:paraId="0026A69C"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tcPr>
          <w:p w14:paraId="20B69C79" w14:textId="1C67754E"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color w:val="000000"/>
              </w:rPr>
              <w:t>9.2</w:t>
            </w:r>
          </w:p>
        </w:tc>
        <w:tc>
          <w:tcPr>
            <w:tcW w:w="3312" w:type="pct"/>
            <w:tcBorders>
              <w:top w:val="double" w:sz="4" w:space="0" w:color="auto"/>
              <w:left w:val="nil"/>
              <w:bottom w:val="single" w:sz="4" w:space="0" w:color="auto"/>
              <w:right w:val="single" w:sz="4" w:space="0" w:color="auto"/>
            </w:tcBorders>
            <w:noWrap/>
            <w:vAlign w:val="center"/>
          </w:tcPr>
          <w:p w14:paraId="189D85C8" w14:textId="480C040E"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color w:val="000000"/>
              </w:rPr>
              <w:t>Supaprastinti PGK naudojant panaudotas sijas (ilgas nuleidimas  12 m)</w:t>
            </w:r>
          </w:p>
        </w:tc>
        <w:tc>
          <w:tcPr>
            <w:tcW w:w="589" w:type="pct"/>
            <w:tcBorders>
              <w:top w:val="double" w:sz="4" w:space="0" w:color="auto"/>
              <w:left w:val="nil"/>
              <w:bottom w:val="single" w:sz="4" w:space="0" w:color="auto"/>
              <w:right w:val="single" w:sz="4" w:space="0" w:color="auto"/>
            </w:tcBorders>
            <w:noWrap/>
            <w:vAlign w:val="center"/>
          </w:tcPr>
          <w:p w14:paraId="6E22097E" w14:textId="64F1D0D7"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color w:val="000000"/>
              </w:rPr>
              <w:t>vnt.</w:t>
            </w:r>
          </w:p>
        </w:tc>
        <w:tc>
          <w:tcPr>
            <w:tcW w:w="733" w:type="pct"/>
            <w:tcBorders>
              <w:top w:val="double" w:sz="4" w:space="0" w:color="auto"/>
              <w:left w:val="nil"/>
              <w:bottom w:val="single" w:sz="4" w:space="0" w:color="auto"/>
              <w:right w:val="single" w:sz="4" w:space="0" w:color="auto"/>
            </w:tcBorders>
            <w:noWrap/>
            <w:vAlign w:val="center"/>
          </w:tcPr>
          <w:p w14:paraId="2AD31DB0" w14:textId="77777777" w:rsidR="007C7A65" w:rsidRPr="007C7A65" w:rsidRDefault="007C7A65" w:rsidP="007C7A65">
            <w:pPr>
              <w:spacing w:after="0" w:line="240" w:lineRule="auto"/>
              <w:rPr>
                <w:rFonts w:ascii="Arial" w:eastAsia="Times New Roman" w:hAnsi="Arial" w:cs="Arial"/>
                <w:color w:val="000000"/>
                <w:lang w:eastAsia="lt-LT"/>
              </w:rPr>
            </w:pPr>
          </w:p>
        </w:tc>
      </w:tr>
      <w:tr w:rsidR="007C7A65" w:rsidRPr="007C7A65" w14:paraId="0191CA8B" w14:textId="77777777" w:rsidTr="009514AD">
        <w:trPr>
          <w:trHeight w:val="288"/>
        </w:trPr>
        <w:tc>
          <w:tcPr>
            <w:tcW w:w="366" w:type="pct"/>
            <w:tcBorders>
              <w:top w:val="double" w:sz="4" w:space="0" w:color="auto"/>
              <w:left w:val="single" w:sz="4" w:space="0" w:color="auto"/>
              <w:bottom w:val="single" w:sz="4" w:space="0" w:color="auto"/>
              <w:right w:val="single" w:sz="4" w:space="0" w:color="auto"/>
            </w:tcBorders>
            <w:noWrap/>
            <w:vAlign w:val="center"/>
          </w:tcPr>
          <w:p w14:paraId="0D7AC1CA" w14:textId="10047B4F"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color w:val="000000"/>
              </w:rPr>
              <w:t>9.3</w:t>
            </w:r>
          </w:p>
        </w:tc>
        <w:tc>
          <w:tcPr>
            <w:tcW w:w="3312" w:type="pct"/>
            <w:tcBorders>
              <w:top w:val="double" w:sz="4" w:space="0" w:color="auto"/>
              <w:left w:val="nil"/>
              <w:bottom w:val="single" w:sz="4" w:space="0" w:color="auto"/>
              <w:right w:val="single" w:sz="4" w:space="0" w:color="auto"/>
            </w:tcBorders>
            <w:noWrap/>
            <w:vAlign w:val="center"/>
          </w:tcPr>
          <w:p w14:paraId="39691C61" w14:textId="16FB4098"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color w:val="000000"/>
              </w:rPr>
              <w:t>Supaprastinti PGK naudojant panaudotas sijas (trumpas nuleidimas 4 m)</w:t>
            </w:r>
          </w:p>
        </w:tc>
        <w:tc>
          <w:tcPr>
            <w:tcW w:w="589" w:type="pct"/>
            <w:tcBorders>
              <w:top w:val="double" w:sz="4" w:space="0" w:color="auto"/>
              <w:left w:val="nil"/>
              <w:bottom w:val="single" w:sz="4" w:space="0" w:color="auto"/>
              <w:right w:val="single" w:sz="4" w:space="0" w:color="auto"/>
            </w:tcBorders>
            <w:noWrap/>
            <w:vAlign w:val="center"/>
          </w:tcPr>
          <w:p w14:paraId="10727F58" w14:textId="2BE5A624"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color w:val="000000"/>
              </w:rPr>
              <w:t>vnt.</w:t>
            </w:r>
          </w:p>
        </w:tc>
        <w:tc>
          <w:tcPr>
            <w:tcW w:w="733" w:type="pct"/>
            <w:tcBorders>
              <w:top w:val="double" w:sz="4" w:space="0" w:color="auto"/>
              <w:left w:val="nil"/>
              <w:bottom w:val="single" w:sz="4" w:space="0" w:color="auto"/>
              <w:right w:val="single" w:sz="4" w:space="0" w:color="auto"/>
            </w:tcBorders>
            <w:noWrap/>
            <w:vAlign w:val="center"/>
          </w:tcPr>
          <w:p w14:paraId="138C1F19" w14:textId="77777777" w:rsidR="007C7A65" w:rsidRPr="007C7A65" w:rsidRDefault="007C7A65" w:rsidP="007C7A65">
            <w:pPr>
              <w:spacing w:after="0" w:line="240" w:lineRule="auto"/>
              <w:rPr>
                <w:rFonts w:ascii="Arial" w:eastAsia="Times New Roman" w:hAnsi="Arial" w:cs="Arial"/>
                <w:color w:val="000000"/>
                <w:lang w:eastAsia="lt-LT"/>
              </w:rPr>
            </w:pPr>
          </w:p>
        </w:tc>
      </w:tr>
      <w:tr w:rsidR="007C7A65" w:rsidRPr="007C7A65" w14:paraId="4C2549F7"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tcPr>
          <w:p w14:paraId="0561E1AE" w14:textId="09189D63"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10</w:t>
            </w:r>
          </w:p>
        </w:tc>
        <w:tc>
          <w:tcPr>
            <w:tcW w:w="3312" w:type="pct"/>
            <w:tcBorders>
              <w:top w:val="nil"/>
              <w:left w:val="nil"/>
              <w:bottom w:val="single" w:sz="4" w:space="0" w:color="auto"/>
              <w:right w:val="single" w:sz="4" w:space="0" w:color="auto"/>
            </w:tcBorders>
            <w:noWrap/>
            <w:vAlign w:val="center"/>
          </w:tcPr>
          <w:p w14:paraId="171B7C46" w14:textId="7BC260F7" w:rsidR="007C7A65" w:rsidRPr="007C7A65" w:rsidRDefault="007C7A65" w:rsidP="007C7A65">
            <w:pPr>
              <w:spacing w:after="0" w:line="240" w:lineRule="auto"/>
              <w:rPr>
                <w:rFonts w:ascii="Arial" w:eastAsia="Times New Roman" w:hAnsi="Arial" w:cs="Arial"/>
                <w:lang w:eastAsia="lt-LT"/>
              </w:rPr>
            </w:pPr>
            <w:r w:rsidRPr="007C7A65">
              <w:rPr>
                <w:rFonts w:ascii="Arial" w:hAnsi="Arial" w:cs="Arial"/>
              </w:rPr>
              <w:t xml:space="preserve">Specialios konstrukcijos atitvaras, skirtas pavienės kliūties aptvėrimui, kurio sulaikymo klasė ne žemesnė kaip P2 </w:t>
            </w:r>
          </w:p>
        </w:tc>
        <w:tc>
          <w:tcPr>
            <w:tcW w:w="589" w:type="pct"/>
            <w:tcBorders>
              <w:top w:val="nil"/>
              <w:left w:val="nil"/>
              <w:bottom w:val="single" w:sz="4" w:space="0" w:color="auto"/>
              <w:right w:val="single" w:sz="4" w:space="0" w:color="auto"/>
            </w:tcBorders>
            <w:noWrap/>
            <w:vAlign w:val="center"/>
          </w:tcPr>
          <w:p w14:paraId="147B356A" w14:textId="02A587C3"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rPr>
              <w:t>vnt.</w:t>
            </w:r>
          </w:p>
        </w:tc>
        <w:tc>
          <w:tcPr>
            <w:tcW w:w="733" w:type="pct"/>
            <w:tcBorders>
              <w:top w:val="nil"/>
              <w:left w:val="nil"/>
              <w:bottom w:val="single" w:sz="4" w:space="0" w:color="auto"/>
              <w:right w:val="single" w:sz="4" w:space="0" w:color="auto"/>
            </w:tcBorders>
            <w:noWrap/>
            <w:vAlign w:val="center"/>
          </w:tcPr>
          <w:p w14:paraId="55BCEEE2" w14:textId="77777777" w:rsidR="007C7A65" w:rsidRPr="007C7A65" w:rsidRDefault="007C7A65" w:rsidP="007C7A65">
            <w:pPr>
              <w:spacing w:after="0" w:line="240" w:lineRule="auto"/>
              <w:rPr>
                <w:rFonts w:ascii="Arial" w:eastAsia="Times New Roman" w:hAnsi="Arial" w:cs="Arial"/>
                <w:color w:val="000000"/>
                <w:lang w:eastAsia="lt-LT"/>
              </w:rPr>
            </w:pPr>
          </w:p>
        </w:tc>
      </w:tr>
      <w:tr w:rsidR="007C7A65" w:rsidRPr="007C7A65" w14:paraId="59B83820"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tcPr>
          <w:p w14:paraId="4D9357DB" w14:textId="32377D02"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11</w:t>
            </w:r>
          </w:p>
        </w:tc>
        <w:tc>
          <w:tcPr>
            <w:tcW w:w="3312" w:type="pct"/>
            <w:tcBorders>
              <w:top w:val="nil"/>
              <w:left w:val="nil"/>
              <w:bottom w:val="single" w:sz="4" w:space="0" w:color="auto"/>
              <w:right w:val="single" w:sz="4" w:space="0" w:color="auto"/>
            </w:tcBorders>
            <w:noWrap/>
            <w:vAlign w:val="center"/>
          </w:tcPr>
          <w:p w14:paraId="289E3F35" w14:textId="0822D97A" w:rsidR="007C7A65" w:rsidRPr="007C7A65" w:rsidRDefault="007C7A65" w:rsidP="007C7A65">
            <w:pPr>
              <w:spacing w:after="0" w:line="240" w:lineRule="auto"/>
              <w:rPr>
                <w:rFonts w:ascii="Arial" w:eastAsia="Times New Roman" w:hAnsi="Arial" w:cs="Arial"/>
                <w:lang w:eastAsia="lt-LT"/>
              </w:rPr>
            </w:pPr>
            <w:r w:rsidRPr="007C7A65">
              <w:rPr>
                <w:rFonts w:ascii="Arial" w:hAnsi="Arial" w:cs="Arial"/>
              </w:rPr>
              <w:t>Pradiniai ir galiniai komponetai  (PGK klasė P4)</w:t>
            </w:r>
          </w:p>
        </w:tc>
        <w:tc>
          <w:tcPr>
            <w:tcW w:w="589" w:type="pct"/>
            <w:tcBorders>
              <w:top w:val="nil"/>
              <w:left w:val="nil"/>
              <w:bottom w:val="single" w:sz="4" w:space="0" w:color="auto"/>
              <w:right w:val="single" w:sz="4" w:space="0" w:color="auto"/>
            </w:tcBorders>
            <w:noWrap/>
            <w:vAlign w:val="center"/>
          </w:tcPr>
          <w:p w14:paraId="59EB9524" w14:textId="3564FFEF"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rPr>
              <w:t>vnt.</w:t>
            </w:r>
          </w:p>
        </w:tc>
        <w:tc>
          <w:tcPr>
            <w:tcW w:w="733" w:type="pct"/>
            <w:tcBorders>
              <w:top w:val="nil"/>
              <w:left w:val="nil"/>
              <w:bottom w:val="single" w:sz="4" w:space="0" w:color="auto"/>
              <w:right w:val="single" w:sz="4" w:space="0" w:color="auto"/>
            </w:tcBorders>
            <w:noWrap/>
            <w:vAlign w:val="center"/>
          </w:tcPr>
          <w:p w14:paraId="3DC56B75" w14:textId="77777777" w:rsidR="007C7A65" w:rsidRPr="007C7A65" w:rsidRDefault="007C7A65" w:rsidP="007C7A65">
            <w:pPr>
              <w:spacing w:after="0" w:line="240" w:lineRule="auto"/>
              <w:rPr>
                <w:rFonts w:ascii="Arial" w:eastAsia="Times New Roman" w:hAnsi="Arial" w:cs="Arial"/>
                <w:color w:val="000000"/>
                <w:lang w:eastAsia="lt-LT"/>
              </w:rPr>
            </w:pPr>
          </w:p>
        </w:tc>
      </w:tr>
      <w:tr w:rsidR="007C7A65" w:rsidRPr="007C7A65" w14:paraId="359AEDFB"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tcPr>
          <w:p w14:paraId="0B4E0E8D" w14:textId="1174087A"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12</w:t>
            </w:r>
          </w:p>
        </w:tc>
        <w:tc>
          <w:tcPr>
            <w:tcW w:w="3312" w:type="pct"/>
            <w:tcBorders>
              <w:top w:val="nil"/>
              <w:left w:val="nil"/>
              <w:bottom w:val="single" w:sz="4" w:space="0" w:color="auto"/>
              <w:right w:val="single" w:sz="4" w:space="0" w:color="auto"/>
            </w:tcBorders>
            <w:noWrap/>
            <w:vAlign w:val="center"/>
          </w:tcPr>
          <w:p w14:paraId="4C90F26A" w14:textId="547150AB" w:rsidR="007C7A65" w:rsidRPr="007C7A65" w:rsidRDefault="007C7A65" w:rsidP="007C7A65">
            <w:pPr>
              <w:spacing w:after="0" w:line="240" w:lineRule="auto"/>
              <w:rPr>
                <w:rFonts w:ascii="Arial" w:eastAsia="Times New Roman" w:hAnsi="Arial" w:cs="Arial"/>
                <w:lang w:eastAsia="lt-LT"/>
              </w:rPr>
            </w:pPr>
            <w:r w:rsidRPr="007C7A65">
              <w:rPr>
                <w:rFonts w:ascii="Arial" w:hAnsi="Arial" w:cs="Arial"/>
              </w:rPr>
              <w:t>Pradiniai ir galiniai komponeta</w:t>
            </w:r>
            <w:r w:rsidR="0001749A">
              <w:rPr>
                <w:rFonts w:ascii="Arial" w:hAnsi="Arial" w:cs="Arial"/>
              </w:rPr>
              <w:t>i</w:t>
            </w:r>
            <w:r w:rsidRPr="007C7A65">
              <w:rPr>
                <w:rFonts w:ascii="Arial" w:hAnsi="Arial" w:cs="Arial"/>
              </w:rPr>
              <w:t xml:space="preserve"> (PGK klasė P2)</w:t>
            </w:r>
          </w:p>
        </w:tc>
        <w:tc>
          <w:tcPr>
            <w:tcW w:w="589" w:type="pct"/>
            <w:tcBorders>
              <w:top w:val="nil"/>
              <w:left w:val="nil"/>
              <w:bottom w:val="single" w:sz="4" w:space="0" w:color="auto"/>
              <w:right w:val="single" w:sz="4" w:space="0" w:color="auto"/>
            </w:tcBorders>
            <w:noWrap/>
            <w:vAlign w:val="center"/>
          </w:tcPr>
          <w:p w14:paraId="6FB0B960" w14:textId="738AF9D2"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rPr>
              <w:t>vnt.</w:t>
            </w:r>
          </w:p>
        </w:tc>
        <w:tc>
          <w:tcPr>
            <w:tcW w:w="733" w:type="pct"/>
            <w:tcBorders>
              <w:top w:val="nil"/>
              <w:left w:val="nil"/>
              <w:bottom w:val="single" w:sz="4" w:space="0" w:color="auto"/>
              <w:right w:val="single" w:sz="4" w:space="0" w:color="auto"/>
            </w:tcBorders>
            <w:noWrap/>
            <w:vAlign w:val="center"/>
          </w:tcPr>
          <w:p w14:paraId="69C49527" w14:textId="77777777" w:rsidR="007C7A65" w:rsidRPr="007C7A65" w:rsidRDefault="007C7A65" w:rsidP="007C7A65">
            <w:pPr>
              <w:spacing w:after="0" w:line="240" w:lineRule="auto"/>
              <w:rPr>
                <w:rFonts w:ascii="Arial" w:eastAsia="Times New Roman" w:hAnsi="Arial" w:cs="Arial"/>
                <w:color w:val="000000"/>
                <w:lang w:eastAsia="lt-LT"/>
              </w:rPr>
            </w:pPr>
          </w:p>
        </w:tc>
      </w:tr>
      <w:tr w:rsidR="007C7A65" w:rsidRPr="007C7A65" w14:paraId="6DD0DC3F"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tcPr>
          <w:p w14:paraId="13A896D8" w14:textId="436A40D5"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13</w:t>
            </w:r>
          </w:p>
        </w:tc>
        <w:tc>
          <w:tcPr>
            <w:tcW w:w="3312" w:type="pct"/>
            <w:tcBorders>
              <w:top w:val="nil"/>
              <w:left w:val="nil"/>
              <w:bottom w:val="single" w:sz="4" w:space="0" w:color="auto"/>
              <w:right w:val="single" w:sz="4" w:space="0" w:color="auto"/>
            </w:tcBorders>
            <w:noWrap/>
            <w:vAlign w:val="center"/>
          </w:tcPr>
          <w:p w14:paraId="45AF9C15" w14:textId="41652E72" w:rsidR="007C7A65" w:rsidRPr="007C7A65" w:rsidRDefault="007C7A65" w:rsidP="007C7A65">
            <w:pPr>
              <w:spacing w:after="0" w:line="240" w:lineRule="auto"/>
              <w:rPr>
                <w:rFonts w:ascii="Arial" w:eastAsia="Times New Roman" w:hAnsi="Arial" w:cs="Arial"/>
                <w:lang w:eastAsia="lt-LT"/>
              </w:rPr>
            </w:pPr>
            <w:r w:rsidRPr="007C7A65">
              <w:rPr>
                <w:rFonts w:ascii="Arial" w:hAnsi="Arial" w:cs="Arial"/>
              </w:rPr>
              <w:t>GE-1 komponento įrengimas</w:t>
            </w:r>
          </w:p>
        </w:tc>
        <w:tc>
          <w:tcPr>
            <w:tcW w:w="589" w:type="pct"/>
            <w:tcBorders>
              <w:top w:val="nil"/>
              <w:left w:val="nil"/>
              <w:bottom w:val="single" w:sz="4" w:space="0" w:color="auto"/>
              <w:right w:val="single" w:sz="4" w:space="0" w:color="auto"/>
            </w:tcBorders>
            <w:noWrap/>
            <w:vAlign w:val="center"/>
          </w:tcPr>
          <w:p w14:paraId="7D03B3A2" w14:textId="2E1240A0"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rPr>
              <w:t>vnt.</w:t>
            </w:r>
          </w:p>
        </w:tc>
        <w:tc>
          <w:tcPr>
            <w:tcW w:w="733" w:type="pct"/>
            <w:tcBorders>
              <w:top w:val="nil"/>
              <w:left w:val="nil"/>
              <w:bottom w:val="single" w:sz="4" w:space="0" w:color="auto"/>
              <w:right w:val="single" w:sz="4" w:space="0" w:color="auto"/>
            </w:tcBorders>
            <w:noWrap/>
            <w:vAlign w:val="center"/>
          </w:tcPr>
          <w:p w14:paraId="120F3E2C" w14:textId="77777777" w:rsidR="007C7A65" w:rsidRPr="007C7A65" w:rsidRDefault="007C7A65" w:rsidP="007C7A65">
            <w:pPr>
              <w:spacing w:after="0" w:line="240" w:lineRule="auto"/>
              <w:rPr>
                <w:rFonts w:ascii="Arial" w:eastAsia="Times New Roman" w:hAnsi="Arial" w:cs="Arial"/>
                <w:color w:val="000000"/>
                <w:lang w:eastAsia="lt-LT"/>
              </w:rPr>
            </w:pPr>
          </w:p>
        </w:tc>
      </w:tr>
      <w:tr w:rsidR="007C7A65" w:rsidRPr="007C7A65" w14:paraId="7C0BB5C7"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02C76117" w14:textId="416A9C38"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14</w:t>
            </w:r>
          </w:p>
        </w:tc>
        <w:tc>
          <w:tcPr>
            <w:tcW w:w="3312" w:type="pct"/>
            <w:tcBorders>
              <w:top w:val="nil"/>
              <w:left w:val="nil"/>
              <w:bottom w:val="single" w:sz="4" w:space="0" w:color="auto"/>
              <w:right w:val="single" w:sz="4" w:space="0" w:color="auto"/>
            </w:tcBorders>
            <w:noWrap/>
            <w:vAlign w:val="center"/>
            <w:hideMark/>
          </w:tcPr>
          <w:p w14:paraId="35E45B57" w14:textId="0FF99213" w:rsidR="007C7A65" w:rsidRPr="007C7A65" w:rsidRDefault="007C7A65" w:rsidP="007C7A65">
            <w:pPr>
              <w:spacing w:after="0" w:line="240" w:lineRule="auto"/>
              <w:rPr>
                <w:rFonts w:ascii="Arial" w:eastAsia="Times New Roman" w:hAnsi="Arial" w:cs="Arial"/>
                <w:lang w:eastAsia="lt-LT"/>
              </w:rPr>
            </w:pPr>
            <w:r w:rsidRPr="007C7A65">
              <w:rPr>
                <w:rFonts w:ascii="Arial" w:hAnsi="Arial" w:cs="Arial"/>
              </w:rPr>
              <w:t>Signalinių stulpelių įrengimas (A gr.)</w:t>
            </w:r>
          </w:p>
        </w:tc>
        <w:tc>
          <w:tcPr>
            <w:tcW w:w="589" w:type="pct"/>
            <w:tcBorders>
              <w:top w:val="nil"/>
              <w:left w:val="nil"/>
              <w:bottom w:val="single" w:sz="4" w:space="0" w:color="auto"/>
              <w:right w:val="single" w:sz="4" w:space="0" w:color="auto"/>
            </w:tcBorders>
            <w:noWrap/>
            <w:vAlign w:val="center"/>
            <w:hideMark/>
          </w:tcPr>
          <w:p w14:paraId="1490E3FD" w14:textId="505F8B9B"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rPr>
              <w:t>vnt.</w:t>
            </w:r>
          </w:p>
        </w:tc>
        <w:tc>
          <w:tcPr>
            <w:tcW w:w="733" w:type="pct"/>
            <w:tcBorders>
              <w:top w:val="nil"/>
              <w:left w:val="nil"/>
              <w:bottom w:val="single" w:sz="4" w:space="0" w:color="auto"/>
              <w:right w:val="single" w:sz="4" w:space="0" w:color="auto"/>
            </w:tcBorders>
            <w:noWrap/>
            <w:vAlign w:val="center"/>
          </w:tcPr>
          <w:p w14:paraId="1587210D" w14:textId="715BC7C8" w:rsidR="007C7A65" w:rsidRPr="007C7A65" w:rsidRDefault="007C7A65" w:rsidP="007C7A65">
            <w:pPr>
              <w:spacing w:after="0" w:line="240" w:lineRule="auto"/>
              <w:rPr>
                <w:rFonts w:ascii="Arial" w:eastAsia="Times New Roman" w:hAnsi="Arial" w:cs="Arial"/>
                <w:color w:val="000000"/>
                <w:lang w:eastAsia="lt-LT"/>
              </w:rPr>
            </w:pPr>
          </w:p>
        </w:tc>
      </w:tr>
      <w:tr w:rsidR="007C7A65" w:rsidRPr="007C7A65" w14:paraId="494EF07F"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68498D20" w14:textId="7AED3A63"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15</w:t>
            </w:r>
          </w:p>
        </w:tc>
        <w:tc>
          <w:tcPr>
            <w:tcW w:w="3312" w:type="pct"/>
            <w:tcBorders>
              <w:top w:val="nil"/>
              <w:left w:val="nil"/>
              <w:bottom w:val="single" w:sz="4" w:space="0" w:color="auto"/>
              <w:right w:val="single" w:sz="4" w:space="0" w:color="auto"/>
            </w:tcBorders>
            <w:noWrap/>
            <w:vAlign w:val="center"/>
            <w:hideMark/>
          </w:tcPr>
          <w:p w14:paraId="68B7EBF3" w14:textId="01F7A32B" w:rsidR="007C7A65" w:rsidRPr="007C7A65" w:rsidRDefault="007C7A65" w:rsidP="007C7A65">
            <w:pPr>
              <w:spacing w:after="0" w:line="240" w:lineRule="auto"/>
              <w:rPr>
                <w:rFonts w:ascii="Arial" w:eastAsia="Times New Roman" w:hAnsi="Arial" w:cs="Arial"/>
                <w:lang w:eastAsia="lt-LT"/>
              </w:rPr>
            </w:pPr>
            <w:r w:rsidRPr="007C7A65">
              <w:rPr>
                <w:rFonts w:ascii="Arial" w:hAnsi="Arial" w:cs="Arial"/>
              </w:rPr>
              <w:t>Seno tipo (gelžbetoninių) apsauginių kelio atitvarų demontavimas</w:t>
            </w:r>
          </w:p>
        </w:tc>
        <w:tc>
          <w:tcPr>
            <w:tcW w:w="589" w:type="pct"/>
            <w:tcBorders>
              <w:top w:val="nil"/>
              <w:left w:val="nil"/>
              <w:bottom w:val="single" w:sz="4" w:space="0" w:color="auto"/>
              <w:right w:val="single" w:sz="4" w:space="0" w:color="auto"/>
            </w:tcBorders>
            <w:noWrap/>
            <w:vAlign w:val="center"/>
            <w:hideMark/>
          </w:tcPr>
          <w:p w14:paraId="72E3B59F" w14:textId="2CEB3D6B"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rPr>
              <w:t>m</w:t>
            </w:r>
          </w:p>
        </w:tc>
        <w:tc>
          <w:tcPr>
            <w:tcW w:w="733" w:type="pct"/>
            <w:tcBorders>
              <w:top w:val="nil"/>
              <w:left w:val="nil"/>
              <w:bottom w:val="single" w:sz="4" w:space="0" w:color="auto"/>
              <w:right w:val="single" w:sz="4" w:space="0" w:color="auto"/>
            </w:tcBorders>
            <w:noWrap/>
            <w:vAlign w:val="center"/>
          </w:tcPr>
          <w:p w14:paraId="24BB87A1" w14:textId="690C2540" w:rsidR="007C7A65" w:rsidRPr="007C7A65" w:rsidRDefault="007C7A65" w:rsidP="007C7A65">
            <w:pPr>
              <w:spacing w:after="0" w:line="240" w:lineRule="auto"/>
              <w:rPr>
                <w:rFonts w:ascii="Arial" w:eastAsia="Times New Roman" w:hAnsi="Arial" w:cs="Arial"/>
                <w:color w:val="000000"/>
                <w:lang w:eastAsia="lt-LT"/>
              </w:rPr>
            </w:pPr>
          </w:p>
        </w:tc>
      </w:tr>
      <w:tr w:rsidR="007C7A65" w:rsidRPr="007C7A65" w14:paraId="05BF55AD"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746D1D23" w14:textId="43ED00E5"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16</w:t>
            </w:r>
          </w:p>
        </w:tc>
        <w:tc>
          <w:tcPr>
            <w:tcW w:w="3312" w:type="pct"/>
            <w:tcBorders>
              <w:top w:val="nil"/>
              <w:left w:val="nil"/>
              <w:bottom w:val="single" w:sz="4" w:space="0" w:color="auto"/>
              <w:right w:val="single" w:sz="4" w:space="0" w:color="auto"/>
            </w:tcBorders>
            <w:noWrap/>
            <w:vAlign w:val="center"/>
            <w:hideMark/>
          </w:tcPr>
          <w:p w14:paraId="1903C23A" w14:textId="49CD01E6"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Apsauginių kelio atitvarų demontavimas ir kelkraščių išlyginimas rankiniu būdu</w:t>
            </w:r>
          </w:p>
        </w:tc>
        <w:tc>
          <w:tcPr>
            <w:tcW w:w="589" w:type="pct"/>
            <w:tcBorders>
              <w:top w:val="nil"/>
              <w:left w:val="nil"/>
              <w:bottom w:val="single" w:sz="4" w:space="0" w:color="auto"/>
              <w:right w:val="single" w:sz="4" w:space="0" w:color="auto"/>
            </w:tcBorders>
            <w:noWrap/>
            <w:vAlign w:val="center"/>
            <w:hideMark/>
          </w:tcPr>
          <w:p w14:paraId="403EDDF2" w14:textId="2CFD4FB2"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rPr>
              <w:t>m</w:t>
            </w:r>
          </w:p>
        </w:tc>
        <w:tc>
          <w:tcPr>
            <w:tcW w:w="733" w:type="pct"/>
            <w:tcBorders>
              <w:top w:val="nil"/>
              <w:left w:val="nil"/>
              <w:bottom w:val="single" w:sz="4" w:space="0" w:color="auto"/>
              <w:right w:val="single" w:sz="4" w:space="0" w:color="auto"/>
            </w:tcBorders>
            <w:noWrap/>
            <w:vAlign w:val="center"/>
          </w:tcPr>
          <w:p w14:paraId="46D57391" w14:textId="11FDE58A" w:rsidR="007C7A65" w:rsidRPr="007C7A65" w:rsidRDefault="007C7A65" w:rsidP="007C7A65">
            <w:pPr>
              <w:spacing w:after="0" w:line="240" w:lineRule="auto"/>
              <w:rPr>
                <w:rFonts w:ascii="Arial" w:eastAsia="Times New Roman" w:hAnsi="Arial" w:cs="Arial"/>
                <w:color w:val="000000"/>
                <w:lang w:eastAsia="lt-LT"/>
              </w:rPr>
            </w:pPr>
          </w:p>
        </w:tc>
      </w:tr>
      <w:tr w:rsidR="007C7A65" w:rsidRPr="007C7A65" w14:paraId="5F483B81"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hideMark/>
          </w:tcPr>
          <w:p w14:paraId="184672B7" w14:textId="09AF4544"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17</w:t>
            </w:r>
          </w:p>
        </w:tc>
        <w:tc>
          <w:tcPr>
            <w:tcW w:w="3312" w:type="pct"/>
            <w:tcBorders>
              <w:top w:val="nil"/>
              <w:left w:val="nil"/>
              <w:bottom w:val="single" w:sz="4" w:space="0" w:color="auto"/>
              <w:right w:val="single" w:sz="4" w:space="0" w:color="auto"/>
            </w:tcBorders>
            <w:noWrap/>
            <w:vAlign w:val="center"/>
            <w:hideMark/>
          </w:tcPr>
          <w:p w14:paraId="61AB980A" w14:textId="55B36165"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 xml:space="preserve">Užaukštėjusių kelkraščių pašalinimas </w:t>
            </w:r>
          </w:p>
        </w:tc>
        <w:tc>
          <w:tcPr>
            <w:tcW w:w="589" w:type="pct"/>
            <w:tcBorders>
              <w:top w:val="nil"/>
              <w:left w:val="nil"/>
              <w:bottom w:val="single" w:sz="4" w:space="0" w:color="auto"/>
              <w:right w:val="single" w:sz="4" w:space="0" w:color="auto"/>
            </w:tcBorders>
            <w:noWrap/>
            <w:vAlign w:val="center"/>
            <w:hideMark/>
          </w:tcPr>
          <w:p w14:paraId="0EF4B55E" w14:textId="194BCCF1"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rPr>
              <w:t>m2</w:t>
            </w:r>
          </w:p>
        </w:tc>
        <w:tc>
          <w:tcPr>
            <w:tcW w:w="733" w:type="pct"/>
            <w:tcBorders>
              <w:top w:val="nil"/>
              <w:left w:val="nil"/>
              <w:bottom w:val="single" w:sz="4" w:space="0" w:color="auto"/>
              <w:right w:val="single" w:sz="4" w:space="0" w:color="auto"/>
            </w:tcBorders>
            <w:noWrap/>
            <w:vAlign w:val="center"/>
          </w:tcPr>
          <w:p w14:paraId="5CDE82AE" w14:textId="545B9814" w:rsidR="007C7A65" w:rsidRPr="007C7A65" w:rsidRDefault="007C7A65" w:rsidP="007C7A65">
            <w:pPr>
              <w:spacing w:after="0" w:line="240" w:lineRule="auto"/>
              <w:rPr>
                <w:rFonts w:ascii="Arial" w:eastAsia="Times New Roman" w:hAnsi="Arial" w:cs="Arial"/>
                <w:color w:val="000000"/>
                <w:lang w:eastAsia="lt-LT"/>
              </w:rPr>
            </w:pPr>
          </w:p>
        </w:tc>
      </w:tr>
      <w:tr w:rsidR="007C7A65" w:rsidRPr="007C7A65" w14:paraId="6E7ACAB3" w14:textId="77777777" w:rsidTr="009514AD">
        <w:trPr>
          <w:trHeight w:val="288"/>
        </w:trPr>
        <w:tc>
          <w:tcPr>
            <w:tcW w:w="366" w:type="pct"/>
            <w:tcBorders>
              <w:top w:val="nil"/>
              <w:left w:val="single" w:sz="4" w:space="0" w:color="auto"/>
              <w:bottom w:val="single" w:sz="4" w:space="0" w:color="auto"/>
              <w:right w:val="single" w:sz="4" w:space="0" w:color="auto"/>
            </w:tcBorders>
            <w:noWrap/>
            <w:vAlign w:val="center"/>
          </w:tcPr>
          <w:p w14:paraId="1DC67194" w14:textId="375537F8"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18</w:t>
            </w:r>
          </w:p>
        </w:tc>
        <w:tc>
          <w:tcPr>
            <w:tcW w:w="3312" w:type="pct"/>
            <w:tcBorders>
              <w:top w:val="nil"/>
              <w:left w:val="nil"/>
              <w:bottom w:val="single" w:sz="4" w:space="0" w:color="auto"/>
              <w:right w:val="single" w:sz="4" w:space="0" w:color="auto"/>
            </w:tcBorders>
            <w:noWrap/>
            <w:vAlign w:val="center"/>
          </w:tcPr>
          <w:p w14:paraId="60FFEB3E" w14:textId="4D7926AF" w:rsidR="007C7A65" w:rsidRPr="007C7A65" w:rsidRDefault="007C7A65" w:rsidP="007C7A65">
            <w:pPr>
              <w:spacing w:after="0" w:line="240" w:lineRule="auto"/>
              <w:rPr>
                <w:rFonts w:ascii="Arial" w:eastAsia="Times New Roman" w:hAnsi="Arial" w:cs="Arial"/>
                <w:color w:val="000000"/>
                <w:lang w:eastAsia="lt-LT"/>
              </w:rPr>
            </w:pPr>
            <w:r w:rsidRPr="007C7A65">
              <w:rPr>
                <w:rFonts w:ascii="Arial" w:hAnsi="Arial" w:cs="Arial"/>
              </w:rPr>
              <w:t>1 objekto aprašo parengimas</w:t>
            </w:r>
          </w:p>
        </w:tc>
        <w:tc>
          <w:tcPr>
            <w:tcW w:w="589" w:type="pct"/>
            <w:tcBorders>
              <w:top w:val="nil"/>
              <w:left w:val="nil"/>
              <w:bottom w:val="single" w:sz="4" w:space="0" w:color="auto"/>
              <w:right w:val="single" w:sz="4" w:space="0" w:color="auto"/>
            </w:tcBorders>
            <w:noWrap/>
            <w:vAlign w:val="center"/>
          </w:tcPr>
          <w:p w14:paraId="54F0975E" w14:textId="411175AA" w:rsidR="007C7A65" w:rsidRPr="007C7A65" w:rsidRDefault="007C7A65" w:rsidP="009514AD">
            <w:pPr>
              <w:spacing w:after="0" w:line="240" w:lineRule="auto"/>
              <w:jc w:val="center"/>
              <w:rPr>
                <w:rFonts w:ascii="Arial" w:eastAsia="Times New Roman" w:hAnsi="Arial" w:cs="Arial"/>
                <w:color w:val="000000"/>
                <w:lang w:eastAsia="lt-LT"/>
              </w:rPr>
            </w:pPr>
            <w:r w:rsidRPr="007C7A65">
              <w:rPr>
                <w:rFonts w:ascii="Arial" w:hAnsi="Arial" w:cs="Arial"/>
              </w:rPr>
              <w:t>1 objektas</w:t>
            </w:r>
          </w:p>
        </w:tc>
        <w:tc>
          <w:tcPr>
            <w:tcW w:w="733" w:type="pct"/>
            <w:tcBorders>
              <w:top w:val="nil"/>
              <w:left w:val="nil"/>
              <w:bottom w:val="single" w:sz="4" w:space="0" w:color="auto"/>
              <w:right w:val="single" w:sz="4" w:space="0" w:color="auto"/>
            </w:tcBorders>
            <w:noWrap/>
            <w:vAlign w:val="center"/>
          </w:tcPr>
          <w:p w14:paraId="2CEBD5EE" w14:textId="77777777" w:rsidR="007C7A65" w:rsidRPr="007C7A65" w:rsidRDefault="007C7A65" w:rsidP="007C7A65">
            <w:pPr>
              <w:spacing w:after="0" w:line="240" w:lineRule="auto"/>
              <w:rPr>
                <w:rFonts w:ascii="Arial" w:eastAsia="Times New Roman" w:hAnsi="Arial" w:cs="Arial"/>
                <w:color w:val="000000"/>
                <w:lang w:eastAsia="lt-LT"/>
              </w:rPr>
            </w:pPr>
          </w:p>
        </w:tc>
      </w:tr>
    </w:tbl>
    <w:p w14:paraId="19D22888" w14:textId="77777777" w:rsidR="006569F8" w:rsidRPr="000D0ACF" w:rsidRDefault="006569F8" w:rsidP="008E2455">
      <w:pPr>
        <w:tabs>
          <w:tab w:val="left" w:pos="851"/>
        </w:tabs>
        <w:suppressAutoHyphens/>
        <w:autoSpaceDE w:val="0"/>
        <w:autoSpaceDN w:val="0"/>
        <w:adjustRightInd w:val="0"/>
        <w:spacing w:after="0" w:line="240" w:lineRule="auto"/>
        <w:ind w:left="567"/>
        <w:contextualSpacing/>
        <w:jc w:val="both"/>
        <w:rPr>
          <w:rFonts w:ascii="Arial" w:hAnsi="Arial" w:cs="Arial"/>
        </w:rPr>
      </w:pPr>
    </w:p>
    <w:p w14:paraId="72761911" w14:textId="43D5472D" w:rsidR="00E65C96" w:rsidRPr="000D0ACF" w:rsidRDefault="00C67D7B" w:rsidP="005B5A2E">
      <w:pPr>
        <w:pStyle w:val="Sraopastraipa"/>
        <w:numPr>
          <w:ilvl w:val="0"/>
          <w:numId w:val="16"/>
        </w:numPr>
        <w:tabs>
          <w:tab w:val="left" w:pos="993"/>
        </w:tabs>
        <w:ind w:left="0" w:firstLine="567"/>
        <w:jc w:val="both"/>
        <w:rPr>
          <w:rFonts w:ascii="Arial" w:hAnsi="Arial" w:cs="Arial"/>
          <w:bCs/>
          <w:sz w:val="22"/>
          <w:szCs w:val="22"/>
        </w:rPr>
      </w:pPr>
      <w:bookmarkStart w:id="18" w:name="_Hlk90643801"/>
      <w:r w:rsidRPr="000D0ACF">
        <w:rPr>
          <w:rFonts w:ascii="Arial" w:hAnsi="Arial" w:cs="Arial"/>
          <w:bCs/>
          <w:sz w:val="22"/>
          <w:szCs w:val="22"/>
        </w:rPr>
        <w:t xml:space="preserve">Į Sutarties įkainius įskaičiuoti visi Rangovo mokami mokesčiai, jo patirtos išlaidos, susijusios su Darbų atlikimu. </w:t>
      </w:r>
    </w:p>
    <w:p w14:paraId="782DEE88" w14:textId="4E4AD8CA" w:rsidR="000104C2" w:rsidRPr="000D0ACF" w:rsidRDefault="000104C2" w:rsidP="005B5A2E">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Sutarties </w:t>
      </w:r>
      <w:r w:rsidR="002A05BA" w:rsidRPr="000D0ACF">
        <w:rPr>
          <w:rFonts w:ascii="Arial" w:hAnsi="Arial" w:cs="Arial"/>
          <w:bCs/>
          <w:sz w:val="22"/>
          <w:szCs w:val="22"/>
        </w:rPr>
        <w:t xml:space="preserve">darbų įkainiai </w:t>
      </w:r>
      <w:bookmarkEnd w:id="18"/>
      <w:r w:rsidRPr="000D0ACF">
        <w:rPr>
          <w:rFonts w:ascii="Arial" w:hAnsi="Arial" w:cs="Arial"/>
          <w:bCs/>
          <w:sz w:val="22"/>
          <w:szCs w:val="22"/>
        </w:rPr>
        <w:t>dėl pasikeitusių mokesčių perskaičiuojam</w:t>
      </w:r>
      <w:r w:rsidR="002B54D2" w:rsidRPr="000D0ACF">
        <w:rPr>
          <w:rFonts w:ascii="Arial" w:hAnsi="Arial" w:cs="Arial"/>
          <w:bCs/>
          <w:sz w:val="22"/>
          <w:szCs w:val="22"/>
        </w:rPr>
        <w:t>i</w:t>
      </w:r>
      <w:r w:rsidRPr="000D0ACF">
        <w:rPr>
          <w:rFonts w:ascii="Arial" w:hAnsi="Arial" w:cs="Arial"/>
          <w:bCs/>
          <w:sz w:val="22"/>
          <w:szCs w:val="22"/>
        </w:rPr>
        <w:t xml:space="preserve"> tokia tvarka:</w:t>
      </w:r>
    </w:p>
    <w:p w14:paraId="1524D4EA" w14:textId="247CBFEC" w:rsidR="000104C2" w:rsidRPr="000D0ACF" w:rsidRDefault="000104C2" w:rsidP="005B5A2E">
      <w:pPr>
        <w:pStyle w:val="Sraopastraipa"/>
        <w:numPr>
          <w:ilvl w:val="1"/>
          <w:numId w:val="16"/>
        </w:numPr>
        <w:tabs>
          <w:tab w:val="left" w:pos="993"/>
        </w:tabs>
        <w:ind w:left="0" w:firstLine="567"/>
        <w:jc w:val="both"/>
        <w:rPr>
          <w:rFonts w:ascii="Arial" w:hAnsi="Arial" w:cs="Arial"/>
          <w:bCs/>
          <w:sz w:val="22"/>
          <w:szCs w:val="22"/>
        </w:rPr>
      </w:pPr>
      <w:bookmarkStart w:id="19" w:name="_Hlk90643814"/>
      <w:r w:rsidRPr="000D0ACF">
        <w:rPr>
          <w:rFonts w:ascii="Arial" w:hAnsi="Arial" w:cs="Arial"/>
          <w:bCs/>
          <w:sz w:val="22"/>
          <w:szCs w:val="22"/>
        </w:rPr>
        <w:t>mokestis, kuriam pasikeitus perskaičiuojam</w:t>
      </w:r>
      <w:r w:rsidR="002A05BA" w:rsidRPr="000D0ACF">
        <w:rPr>
          <w:rFonts w:ascii="Arial" w:hAnsi="Arial" w:cs="Arial"/>
          <w:bCs/>
          <w:sz w:val="22"/>
          <w:szCs w:val="22"/>
        </w:rPr>
        <w:t>i</w:t>
      </w:r>
      <w:r w:rsidRPr="000D0ACF">
        <w:rPr>
          <w:rFonts w:ascii="Arial" w:hAnsi="Arial" w:cs="Arial"/>
          <w:bCs/>
          <w:sz w:val="22"/>
          <w:szCs w:val="22"/>
        </w:rPr>
        <w:t xml:space="preserve"> Sutarties </w:t>
      </w:r>
      <w:r w:rsidR="002A05BA" w:rsidRPr="000D0ACF">
        <w:rPr>
          <w:rFonts w:ascii="Arial" w:hAnsi="Arial" w:cs="Arial"/>
          <w:bCs/>
          <w:sz w:val="22"/>
          <w:szCs w:val="22"/>
        </w:rPr>
        <w:t>įkainiai</w:t>
      </w:r>
      <w:r w:rsidRPr="000D0ACF">
        <w:rPr>
          <w:rFonts w:ascii="Arial" w:hAnsi="Arial" w:cs="Arial"/>
          <w:bCs/>
          <w:sz w:val="22"/>
          <w:szCs w:val="22"/>
        </w:rPr>
        <w:t xml:space="preserve">: pridėtinės vertės mokestis (PVM). Pasikeitus kitiems mokesčiams, Sutarties </w:t>
      </w:r>
      <w:r w:rsidR="002A05BA" w:rsidRPr="000D0ACF">
        <w:rPr>
          <w:rFonts w:ascii="Arial" w:hAnsi="Arial" w:cs="Arial"/>
          <w:bCs/>
          <w:sz w:val="22"/>
          <w:szCs w:val="22"/>
        </w:rPr>
        <w:t xml:space="preserve">įkainiai </w:t>
      </w:r>
      <w:r w:rsidRPr="000D0ACF">
        <w:rPr>
          <w:rFonts w:ascii="Arial" w:hAnsi="Arial" w:cs="Arial"/>
          <w:bCs/>
          <w:sz w:val="22"/>
          <w:szCs w:val="22"/>
        </w:rPr>
        <w:t xml:space="preserve"> nebus perskaičiuojam</w:t>
      </w:r>
      <w:bookmarkEnd w:id="19"/>
      <w:r w:rsidR="002A05BA" w:rsidRPr="000D0ACF">
        <w:rPr>
          <w:rFonts w:ascii="Arial" w:hAnsi="Arial" w:cs="Arial"/>
          <w:bCs/>
          <w:sz w:val="22"/>
          <w:szCs w:val="22"/>
        </w:rPr>
        <w:t>i</w:t>
      </w:r>
      <w:r w:rsidRPr="000D0ACF">
        <w:rPr>
          <w:rFonts w:ascii="Arial" w:hAnsi="Arial" w:cs="Arial"/>
          <w:bCs/>
          <w:sz w:val="22"/>
          <w:szCs w:val="22"/>
        </w:rPr>
        <w:t>;</w:t>
      </w:r>
    </w:p>
    <w:p w14:paraId="4108D213" w14:textId="77777777" w:rsidR="000104C2" w:rsidRPr="000D0ACF" w:rsidRDefault="000104C2" w:rsidP="005B5A2E">
      <w:pPr>
        <w:pStyle w:val="Sraopastraipa"/>
        <w:numPr>
          <w:ilvl w:val="1"/>
          <w:numId w:val="16"/>
        </w:numPr>
        <w:tabs>
          <w:tab w:val="left" w:pos="993"/>
        </w:tabs>
        <w:ind w:left="0" w:firstLine="567"/>
        <w:jc w:val="both"/>
        <w:rPr>
          <w:rFonts w:ascii="Arial" w:hAnsi="Arial" w:cs="Arial"/>
          <w:bCs/>
          <w:sz w:val="22"/>
          <w:szCs w:val="22"/>
        </w:rPr>
      </w:pPr>
      <w:bookmarkStart w:id="20" w:name="_Hlk90643821"/>
      <w:r w:rsidRPr="000D0ACF">
        <w:rPr>
          <w:rFonts w:ascii="Arial" w:hAnsi="Arial" w:cs="Arial"/>
          <w:bCs/>
          <w:sz w:val="22"/>
          <w:szCs w:val="22"/>
        </w:rPr>
        <w:t>perskaičiavimas atliekamas įsigaliojus Lietuvos Respublikos pridėtinės vertės mokesčio įstatymo pakeitimo įstatymui, kuriuo keičiamas mokesčio tarifas</w:t>
      </w:r>
      <w:bookmarkEnd w:id="20"/>
      <w:r w:rsidRPr="000D0ACF">
        <w:rPr>
          <w:rFonts w:ascii="Arial" w:hAnsi="Arial" w:cs="Arial"/>
          <w:bCs/>
          <w:sz w:val="22"/>
          <w:szCs w:val="22"/>
        </w:rPr>
        <w:t>;</w:t>
      </w:r>
    </w:p>
    <w:p w14:paraId="0A6FFE2B" w14:textId="60FB6275" w:rsidR="000104C2" w:rsidRPr="000D0ACF" w:rsidRDefault="000104C2" w:rsidP="005B5A2E">
      <w:pPr>
        <w:pStyle w:val="Sraopastraipa"/>
        <w:numPr>
          <w:ilvl w:val="1"/>
          <w:numId w:val="16"/>
        </w:numPr>
        <w:tabs>
          <w:tab w:val="left" w:pos="993"/>
        </w:tabs>
        <w:ind w:left="0" w:firstLine="567"/>
        <w:jc w:val="both"/>
        <w:rPr>
          <w:rFonts w:ascii="Arial" w:hAnsi="Arial" w:cs="Arial"/>
          <w:bCs/>
          <w:sz w:val="22"/>
          <w:szCs w:val="22"/>
        </w:rPr>
      </w:pPr>
      <w:bookmarkStart w:id="21" w:name="_Hlk90643828"/>
      <w:r w:rsidRPr="000D0ACF">
        <w:rPr>
          <w:rFonts w:ascii="Arial" w:hAnsi="Arial" w:cs="Arial"/>
          <w:bCs/>
          <w:sz w:val="22"/>
          <w:szCs w:val="22"/>
        </w:rPr>
        <w:t xml:space="preserve">perskaičiavimo formulė: pasikeitus PVM tarifo dydžiui, Sutarties </w:t>
      </w:r>
      <w:r w:rsidR="002A05BA" w:rsidRPr="000D0ACF">
        <w:rPr>
          <w:rFonts w:ascii="Arial" w:hAnsi="Arial" w:cs="Arial"/>
          <w:bCs/>
          <w:sz w:val="22"/>
          <w:szCs w:val="22"/>
        </w:rPr>
        <w:t xml:space="preserve">įkainiuose </w:t>
      </w:r>
      <w:r w:rsidRPr="000D0ACF">
        <w:rPr>
          <w:rFonts w:ascii="Arial" w:hAnsi="Arial" w:cs="Arial"/>
          <w:bCs/>
          <w:sz w:val="22"/>
          <w:szCs w:val="22"/>
        </w:rPr>
        <w:t xml:space="preserve"> esantis PVM tarifas neatliktiems darbams keičiamas (mažinamas ar didinamas) pagal Lietuvos Respublikos teisės aktus</w:t>
      </w:r>
      <w:bookmarkEnd w:id="21"/>
      <w:r w:rsidRPr="000D0ACF">
        <w:rPr>
          <w:rFonts w:ascii="Arial" w:hAnsi="Arial" w:cs="Arial"/>
          <w:bCs/>
          <w:sz w:val="22"/>
          <w:szCs w:val="22"/>
        </w:rPr>
        <w:t>;</w:t>
      </w:r>
    </w:p>
    <w:p w14:paraId="0576743E" w14:textId="1F2D7AC0" w:rsidR="000104C2" w:rsidRPr="000D0ACF" w:rsidRDefault="000104C2" w:rsidP="005B5A2E">
      <w:pPr>
        <w:pStyle w:val="Sraopastraipa"/>
        <w:numPr>
          <w:ilvl w:val="1"/>
          <w:numId w:val="16"/>
        </w:numPr>
        <w:tabs>
          <w:tab w:val="left" w:pos="993"/>
        </w:tabs>
        <w:ind w:left="0" w:firstLine="567"/>
        <w:jc w:val="both"/>
        <w:rPr>
          <w:rFonts w:ascii="Arial" w:hAnsi="Arial" w:cs="Arial"/>
          <w:bCs/>
          <w:sz w:val="22"/>
          <w:szCs w:val="22"/>
        </w:rPr>
      </w:pPr>
      <w:bookmarkStart w:id="22" w:name="_Hlk90643835"/>
      <w:r w:rsidRPr="000D0ACF">
        <w:rPr>
          <w:rFonts w:ascii="Arial" w:hAnsi="Arial" w:cs="Arial"/>
          <w:bCs/>
          <w:sz w:val="22"/>
          <w:szCs w:val="22"/>
        </w:rPr>
        <w:t xml:space="preserve">Sutarties </w:t>
      </w:r>
      <w:r w:rsidR="002A05BA" w:rsidRPr="000D0ACF">
        <w:rPr>
          <w:rFonts w:ascii="Arial" w:hAnsi="Arial" w:cs="Arial"/>
          <w:bCs/>
          <w:sz w:val="22"/>
          <w:szCs w:val="22"/>
        </w:rPr>
        <w:t xml:space="preserve">įkainių </w:t>
      </w:r>
      <w:r w:rsidRPr="000D0ACF">
        <w:rPr>
          <w:rFonts w:ascii="Arial" w:hAnsi="Arial" w:cs="Arial"/>
          <w:bCs/>
          <w:sz w:val="22"/>
          <w:szCs w:val="22"/>
        </w:rPr>
        <w:t>dėl pasikeitusių mokesčių pakeitimas įforminamas papildomu Šalių susitarimu</w:t>
      </w:r>
      <w:bookmarkEnd w:id="22"/>
      <w:r w:rsidRPr="000D0ACF">
        <w:rPr>
          <w:rFonts w:ascii="Arial" w:hAnsi="Arial" w:cs="Arial"/>
          <w:bCs/>
          <w:sz w:val="22"/>
          <w:szCs w:val="22"/>
        </w:rPr>
        <w:t>;</w:t>
      </w:r>
    </w:p>
    <w:p w14:paraId="2C561FFA" w14:textId="5CB49C19" w:rsidR="000104C2" w:rsidRPr="000D0ACF" w:rsidRDefault="000104C2" w:rsidP="005B5A2E">
      <w:pPr>
        <w:pStyle w:val="Sraopastraipa"/>
        <w:numPr>
          <w:ilvl w:val="1"/>
          <w:numId w:val="16"/>
        </w:numPr>
        <w:tabs>
          <w:tab w:val="left" w:pos="993"/>
        </w:tabs>
        <w:ind w:left="0" w:firstLine="567"/>
        <w:jc w:val="both"/>
        <w:rPr>
          <w:rFonts w:ascii="Arial" w:hAnsi="Arial" w:cs="Arial"/>
          <w:bCs/>
          <w:sz w:val="22"/>
          <w:szCs w:val="22"/>
        </w:rPr>
      </w:pPr>
      <w:bookmarkStart w:id="23" w:name="_Hlk90643843"/>
      <w:r w:rsidRPr="000D0ACF">
        <w:rPr>
          <w:rFonts w:ascii="Arial" w:hAnsi="Arial" w:cs="Arial"/>
          <w:bCs/>
          <w:sz w:val="22"/>
          <w:szCs w:val="22"/>
        </w:rPr>
        <w:t>perskaičiuot</w:t>
      </w:r>
      <w:r w:rsidR="002A05BA" w:rsidRPr="000D0ACF">
        <w:rPr>
          <w:rFonts w:ascii="Arial" w:hAnsi="Arial" w:cs="Arial"/>
          <w:bCs/>
          <w:sz w:val="22"/>
          <w:szCs w:val="22"/>
        </w:rPr>
        <w:t>i</w:t>
      </w:r>
      <w:r w:rsidRPr="000D0ACF">
        <w:rPr>
          <w:rFonts w:ascii="Arial" w:hAnsi="Arial" w:cs="Arial"/>
          <w:bCs/>
          <w:sz w:val="22"/>
          <w:szCs w:val="22"/>
        </w:rPr>
        <w:t xml:space="preserve"> Sutarties</w:t>
      </w:r>
      <w:r w:rsidR="005A07DB" w:rsidRPr="000D0ACF">
        <w:rPr>
          <w:rFonts w:ascii="Arial" w:hAnsi="Arial" w:cs="Arial"/>
          <w:bCs/>
          <w:sz w:val="22"/>
          <w:szCs w:val="22"/>
        </w:rPr>
        <w:t xml:space="preserve"> </w:t>
      </w:r>
      <w:r w:rsidR="002A05BA" w:rsidRPr="000D0ACF">
        <w:rPr>
          <w:rFonts w:ascii="Arial" w:hAnsi="Arial" w:cs="Arial"/>
          <w:bCs/>
          <w:sz w:val="22"/>
          <w:szCs w:val="22"/>
        </w:rPr>
        <w:t xml:space="preserve">įkainiai </w:t>
      </w:r>
      <w:r w:rsidRPr="000D0ACF">
        <w:rPr>
          <w:rFonts w:ascii="Arial" w:hAnsi="Arial" w:cs="Arial"/>
          <w:bCs/>
          <w:sz w:val="22"/>
          <w:szCs w:val="22"/>
        </w:rPr>
        <w:t xml:space="preserve"> pradedam</w:t>
      </w:r>
      <w:r w:rsidR="002A05BA" w:rsidRPr="000D0ACF">
        <w:rPr>
          <w:rFonts w:ascii="Arial" w:hAnsi="Arial" w:cs="Arial"/>
          <w:bCs/>
          <w:sz w:val="22"/>
          <w:szCs w:val="22"/>
        </w:rPr>
        <w:t>i</w:t>
      </w:r>
      <w:r w:rsidRPr="000D0ACF">
        <w:rPr>
          <w:rFonts w:ascii="Arial" w:hAnsi="Arial" w:cs="Arial"/>
          <w:bCs/>
          <w:sz w:val="22"/>
          <w:szCs w:val="22"/>
        </w:rPr>
        <w:t xml:space="preserve"> taikyti nuo Lietuvos Respublikos pridėtinės vertės mokesčio įstatymo pakeitimo įstatymo, kuriuo keičiamas šio mokesčio tarifas, nurodytos tarifo įsigaliojimo dienos</w:t>
      </w:r>
      <w:bookmarkEnd w:id="23"/>
      <w:r w:rsidRPr="000D0ACF">
        <w:rPr>
          <w:rFonts w:ascii="Arial" w:hAnsi="Arial" w:cs="Arial"/>
          <w:bCs/>
          <w:sz w:val="22"/>
          <w:szCs w:val="22"/>
        </w:rPr>
        <w:t>.</w:t>
      </w:r>
    </w:p>
    <w:p w14:paraId="7F158F29" w14:textId="29D5629B" w:rsidR="000104C2" w:rsidRPr="000D0ACF" w:rsidRDefault="000104C2" w:rsidP="005B5A2E">
      <w:pPr>
        <w:pStyle w:val="Sraopastraipa"/>
        <w:numPr>
          <w:ilvl w:val="0"/>
          <w:numId w:val="16"/>
        </w:numPr>
        <w:tabs>
          <w:tab w:val="left" w:pos="993"/>
        </w:tabs>
        <w:ind w:left="0" w:firstLine="567"/>
        <w:jc w:val="both"/>
        <w:rPr>
          <w:rFonts w:ascii="Arial" w:hAnsi="Arial" w:cs="Arial"/>
          <w:bCs/>
          <w:sz w:val="22"/>
          <w:szCs w:val="22"/>
        </w:rPr>
      </w:pPr>
      <w:bookmarkStart w:id="24" w:name="_Hlk503867890"/>
      <w:r w:rsidRPr="000D0ACF">
        <w:rPr>
          <w:rFonts w:ascii="Arial" w:hAnsi="Arial" w:cs="Arial"/>
          <w:bCs/>
          <w:sz w:val="22"/>
          <w:szCs w:val="22"/>
        </w:rPr>
        <w:t xml:space="preserve">Vadovaujantis Kainodaros taisyklių nustatymo metodika, patvirtinta Viešųjų pirkimų tarnybos prie Lietuvos Respublikos Vyriausybės direktoriaus </w:t>
      </w:r>
      <w:bookmarkStart w:id="25" w:name="_Hlk90644017"/>
      <w:r w:rsidRPr="000D0ACF">
        <w:rPr>
          <w:rFonts w:ascii="Arial" w:hAnsi="Arial" w:cs="Arial"/>
          <w:bCs/>
          <w:sz w:val="22"/>
          <w:szCs w:val="22"/>
        </w:rPr>
        <w:t>2017 m. birželio 28 d. įsakymu Nr. 1S-95 „Dėl Kainodaros taisyklių nustatymo metodikos patvirtinimo“</w:t>
      </w:r>
      <w:bookmarkEnd w:id="25"/>
      <w:r w:rsidRPr="000D0ACF">
        <w:rPr>
          <w:rFonts w:ascii="Arial" w:hAnsi="Arial" w:cs="Arial"/>
          <w:bCs/>
          <w:sz w:val="22"/>
          <w:szCs w:val="22"/>
        </w:rPr>
        <w:t xml:space="preserve">, nustatomas Sutarties </w:t>
      </w:r>
      <w:r w:rsidR="00794837" w:rsidRPr="000D0ACF">
        <w:rPr>
          <w:rFonts w:ascii="Arial" w:hAnsi="Arial" w:cs="Arial"/>
          <w:bCs/>
          <w:sz w:val="22"/>
          <w:szCs w:val="22"/>
        </w:rPr>
        <w:t xml:space="preserve">vertės ir </w:t>
      </w:r>
      <w:r w:rsidR="002A05BA" w:rsidRPr="000D0ACF">
        <w:rPr>
          <w:rFonts w:ascii="Arial" w:hAnsi="Arial" w:cs="Arial"/>
          <w:bCs/>
          <w:sz w:val="22"/>
          <w:szCs w:val="22"/>
        </w:rPr>
        <w:t xml:space="preserve">darbų įkainių </w:t>
      </w:r>
      <w:r w:rsidRPr="000D0ACF">
        <w:rPr>
          <w:rFonts w:ascii="Arial" w:hAnsi="Arial" w:cs="Arial"/>
          <w:bCs/>
          <w:sz w:val="22"/>
          <w:szCs w:val="22"/>
        </w:rPr>
        <w:t>koregavimas pagal statybos sąnaudų elementų kainų pokytį (statinių tipas – Inžineriniai statiniai):</w:t>
      </w:r>
      <w:bookmarkEnd w:id="24"/>
    </w:p>
    <w:p w14:paraId="792213D3" w14:textId="2E99EF0E" w:rsidR="000104C2" w:rsidRPr="001C2832" w:rsidRDefault="00D91A53" w:rsidP="005B5A2E">
      <w:pPr>
        <w:pStyle w:val="Sraopastraipa"/>
        <w:numPr>
          <w:ilvl w:val="0"/>
          <w:numId w:val="16"/>
        </w:numPr>
        <w:tabs>
          <w:tab w:val="left" w:pos="993"/>
        </w:tabs>
        <w:ind w:left="0" w:firstLine="567"/>
        <w:jc w:val="both"/>
        <w:rPr>
          <w:rFonts w:ascii="Arial" w:hAnsi="Arial" w:cs="Arial"/>
          <w:bCs/>
          <w:sz w:val="22"/>
          <w:szCs w:val="22"/>
        </w:rPr>
      </w:pPr>
      <w:r w:rsidRPr="001C2832">
        <w:rPr>
          <w:rFonts w:ascii="Arial" w:hAnsi="Arial" w:cs="Arial"/>
          <w:bCs/>
          <w:sz w:val="22"/>
          <w:szCs w:val="22"/>
        </w:rPr>
        <w:t>Viešojo pirkimo metu Rangovo pateiktas p</w:t>
      </w:r>
      <w:r w:rsidR="000104C2" w:rsidRPr="001C2832">
        <w:rPr>
          <w:rFonts w:ascii="Arial" w:hAnsi="Arial" w:cs="Arial"/>
          <w:bCs/>
          <w:sz w:val="22"/>
          <w:szCs w:val="22"/>
        </w:rPr>
        <w:t xml:space="preserve">rojektavimo </w:t>
      </w:r>
      <w:r w:rsidR="00076A74" w:rsidRPr="001C2832">
        <w:rPr>
          <w:rFonts w:ascii="Arial" w:hAnsi="Arial" w:cs="Arial"/>
          <w:bCs/>
          <w:sz w:val="22"/>
          <w:szCs w:val="22"/>
        </w:rPr>
        <w:t>įkainis</w:t>
      </w:r>
      <w:r w:rsidR="008E0655" w:rsidRPr="001C2832">
        <w:rPr>
          <w:rFonts w:ascii="Arial" w:hAnsi="Arial" w:cs="Arial"/>
          <w:bCs/>
          <w:sz w:val="22"/>
          <w:szCs w:val="22"/>
        </w:rPr>
        <w:t xml:space="preserve"> (Sutarties 1</w:t>
      </w:r>
      <w:r w:rsidR="006F32EF" w:rsidRPr="001C2832">
        <w:rPr>
          <w:rFonts w:ascii="Arial" w:hAnsi="Arial" w:cs="Arial"/>
          <w:bCs/>
          <w:sz w:val="22"/>
          <w:szCs w:val="22"/>
        </w:rPr>
        <w:t>3</w:t>
      </w:r>
      <w:r w:rsidR="008E0655" w:rsidRPr="001C2832">
        <w:rPr>
          <w:rFonts w:ascii="Arial" w:hAnsi="Arial" w:cs="Arial"/>
          <w:bCs/>
          <w:sz w:val="22"/>
          <w:szCs w:val="22"/>
        </w:rPr>
        <w:t xml:space="preserve"> punkto lentelės </w:t>
      </w:r>
      <w:r w:rsidR="00076A74" w:rsidRPr="001C2832">
        <w:rPr>
          <w:rFonts w:ascii="Arial" w:hAnsi="Arial" w:cs="Arial"/>
          <w:bCs/>
          <w:sz w:val="22"/>
          <w:szCs w:val="22"/>
        </w:rPr>
        <w:t>1</w:t>
      </w:r>
      <w:r w:rsidR="007257A8" w:rsidRPr="001C2832">
        <w:rPr>
          <w:rFonts w:ascii="Arial" w:hAnsi="Arial" w:cs="Arial"/>
          <w:bCs/>
          <w:sz w:val="22"/>
          <w:szCs w:val="22"/>
        </w:rPr>
        <w:t>9</w:t>
      </w:r>
      <w:r w:rsidR="008E0655" w:rsidRPr="001C2832">
        <w:rPr>
          <w:rFonts w:ascii="Arial" w:hAnsi="Arial" w:cs="Arial"/>
          <w:bCs/>
          <w:sz w:val="22"/>
          <w:szCs w:val="22"/>
        </w:rPr>
        <w:t xml:space="preserve"> </w:t>
      </w:r>
      <w:r w:rsidR="0033285A" w:rsidRPr="001C2832">
        <w:rPr>
          <w:rFonts w:ascii="Arial" w:hAnsi="Arial" w:cs="Arial"/>
          <w:bCs/>
          <w:sz w:val="22"/>
          <w:szCs w:val="22"/>
        </w:rPr>
        <w:t>eilutės</w:t>
      </w:r>
      <w:r w:rsidR="008E0655" w:rsidRPr="001C2832">
        <w:rPr>
          <w:rFonts w:ascii="Arial" w:hAnsi="Arial" w:cs="Arial"/>
          <w:bCs/>
          <w:sz w:val="22"/>
          <w:szCs w:val="22"/>
        </w:rPr>
        <w:t xml:space="preserve"> įkaini</w:t>
      </w:r>
      <w:r w:rsidR="00076A74" w:rsidRPr="001C2832">
        <w:rPr>
          <w:rFonts w:ascii="Arial" w:hAnsi="Arial" w:cs="Arial"/>
          <w:bCs/>
          <w:sz w:val="22"/>
          <w:szCs w:val="22"/>
        </w:rPr>
        <w:t>s</w:t>
      </w:r>
      <w:r w:rsidR="008E0655" w:rsidRPr="001C2832">
        <w:rPr>
          <w:rFonts w:ascii="Arial" w:hAnsi="Arial" w:cs="Arial"/>
          <w:bCs/>
          <w:sz w:val="22"/>
          <w:szCs w:val="22"/>
        </w:rPr>
        <w:t>)</w:t>
      </w:r>
      <w:r w:rsidRPr="001C2832">
        <w:rPr>
          <w:rFonts w:ascii="Arial" w:hAnsi="Arial" w:cs="Arial"/>
          <w:bCs/>
          <w:sz w:val="22"/>
          <w:szCs w:val="22"/>
        </w:rPr>
        <w:t xml:space="preserve"> </w:t>
      </w:r>
      <w:r w:rsidR="000104C2" w:rsidRPr="001C2832">
        <w:rPr>
          <w:rFonts w:ascii="Arial" w:hAnsi="Arial" w:cs="Arial"/>
          <w:bCs/>
          <w:sz w:val="22"/>
          <w:szCs w:val="22"/>
        </w:rPr>
        <w:t>nebus koreguojama</w:t>
      </w:r>
      <w:r w:rsidRPr="001C2832">
        <w:rPr>
          <w:rFonts w:ascii="Arial" w:hAnsi="Arial" w:cs="Arial"/>
          <w:bCs/>
          <w:sz w:val="22"/>
          <w:szCs w:val="22"/>
        </w:rPr>
        <w:t>s</w:t>
      </w:r>
      <w:r w:rsidR="0081050C" w:rsidRPr="001C2832">
        <w:rPr>
          <w:rFonts w:ascii="Arial" w:hAnsi="Arial" w:cs="Arial"/>
          <w:bCs/>
          <w:sz w:val="22"/>
          <w:szCs w:val="22"/>
        </w:rPr>
        <w:t xml:space="preserve"> pagal</w:t>
      </w:r>
      <w:r w:rsidR="002C46A8">
        <w:rPr>
          <w:rFonts w:ascii="Arial" w:hAnsi="Arial" w:cs="Arial"/>
          <w:bCs/>
          <w:sz w:val="22"/>
          <w:szCs w:val="22"/>
        </w:rPr>
        <w:t xml:space="preserve"> Sutarties</w:t>
      </w:r>
      <w:r w:rsidR="0081050C" w:rsidRPr="001C2832">
        <w:rPr>
          <w:rFonts w:ascii="Arial" w:hAnsi="Arial" w:cs="Arial"/>
          <w:bCs/>
          <w:sz w:val="22"/>
          <w:szCs w:val="22"/>
        </w:rPr>
        <w:t xml:space="preserve"> </w:t>
      </w:r>
      <w:r w:rsidR="002C46A8">
        <w:rPr>
          <w:rFonts w:ascii="Arial" w:hAnsi="Arial" w:cs="Arial"/>
          <w:bCs/>
          <w:sz w:val="22"/>
          <w:szCs w:val="22"/>
        </w:rPr>
        <w:fldChar w:fldCharType="begin"/>
      </w:r>
      <w:r w:rsidR="002C46A8">
        <w:rPr>
          <w:rFonts w:ascii="Arial" w:hAnsi="Arial" w:cs="Arial"/>
          <w:bCs/>
          <w:sz w:val="22"/>
          <w:szCs w:val="22"/>
        </w:rPr>
        <w:instrText xml:space="preserve"> REF _Hlk90644037 \r \h </w:instrText>
      </w:r>
      <w:r w:rsidR="002C46A8">
        <w:rPr>
          <w:rFonts w:ascii="Arial" w:hAnsi="Arial" w:cs="Arial"/>
          <w:bCs/>
          <w:sz w:val="22"/>
          <w:szCs w:val="22"/>
        </w:rPr>
      </w:r>
      <w:r w:rsidR="002C46A8">
        <w:rPr>
          <w:rFonts w:ascii="Arial" w:hAnsi="Arial" w:cs="Arial"/>
          <w:bCs/>
          <w:sz w:val="22"/>
          <w:szCs w:val="22"/>
        </w:rPr>
        <w:fldChar w:fldCharType="separate"/>
      </w:r>
      <w:r w:rsidR="002B67B1">
        <w:rPr>
          <w:rFonts w:ascii="Arial" w:hAnsi="Arial" w:cs="Arial"/>
          <w:bCs/>
          <w:sz w:val="22"/>
          <w:szCs w:val="22"/>
        </w:rPr>
        <w:t>18</w:t>
      </w:r>
      <w:r w:rsidR="002C46A8">
        <w:rPr>
          <w:rFonts w:ascii="Arial" w:hAnsi="Arial" w:cs="Arial"/>
          <w:bCs/>
          <w:sz w:val="22"/>
          <w:szCs w:val="22"/>
        </w:rPr>
        <w:fldChar w:fldCharType="end"/>
      </w:r>
      <w:r w:rsidR="002B67B1">
        <w:rPr>
          <w:rFonts w:ascii="Arial" w:hAnsi="Arial" w:cs="Arial"/>
          <w:bCs/>
          <w:sz w:val="22"/>
          <w:szCs w:val="22"/>
        </w:rPr>
        <w:t xml:space="preserve"> </w:t>
      </w:r>
      <w:r w:rsidR="0081050C" w:rsidRPr="001C2832">
        <w:rPr>
          <w:rFonts w:ascii="Arial" w:hAnsi="Arial" w:cs="Arial"/>
          <w:bCs/>
          <w:sz w:val="22"/>
          <w:szCs w:val="22"/>
        </w:rPr>
        <w:t>p</w:t>
      </w:r>
      <w:r w:rsidR="000104C2" w:rsidRPr="001C2832">
        <w:rPr>
          <w:rFonts w:ascii="Arial" w:hAnsi="Arial" w:cs="Arial"/>
          <w:bCs/>
          <w:sz w:val="22"/>
          <w:szCs w:val="22"/>
        </w:rPr>
        <w:t>.</w:t>
      </w:r>
      <w:r w:rsidR="002C46A8">
        <w:rPr>
          <w:rFonts w:ascii="Arial" w:hAnsi="Arial" w:cs="Arial"/>
          <w:bCs/>
          <w:sz w:val="22"/>
          <w:szCs w:val="22"/>
        </w:rPr>
        <w:t xml:space="preserve"> numatytą tvarką.</w:t>
      </w:r>
    </w:p>
    <w:p w14:paraId="2B5F7047" w14:textId="2ADE0171" w:rsidR="000104C2" w:rsidRPr="000D0ACF" w:rsidRDefault="000104C2" w:rsidP="005B5A2E">
      <w:pPr>
        <w:pStyle w:val="Sraopastraipa"/>
        <w:numPr>
          <w:ilvl w:val="0"/>
          <w:numId w:val="16"/>
        </w:numPr>
        <w:tabs>
          <w:tab w:val="left" w:pos="993"/>
        </w:tabs>
        <w:ind w:left="0" w:firstLine="567"/>
        <w:jc w:val="both"/>
        <w:rPr>
          <w:rFonts w:ascii="Arial" w:hAnsi="Arial" w:cs="Arial"/>
          <w:bCs/>
          <w:sz w:val="22"/>
          <w:szCs w:val="22"/>
        </w:rPr>
      </w:pPr>
      <w:bookmarkStart w:id="26" w:name="_Hlk90644037"/>
      <w:r w:rsidRPr="001C2832">
        <w:rPr>
          <w:rFonts w:ascii="Arial" w:hAnsi="Arial" w:cs="Arial"/>
          <w:bCs/>
          <w:sz w:val="22"/>
          <w:szCs w:val="22"/>
        </w:rPr>
        <w:t>Suinteresuotos Šalies prašymu</w:t>
      </w:r>
      <w:r w:rsidR="008E0655" w:rsidRPr="001C2832">
        <w:rPr>
          <w:rFonts w:ascii="Arial" w:hAnsi="Arial" w:cs="Arial"/>
          <w:bCs/>
          <w:sz w:val="22"/>
          <w:szCs w:val="22"/>
        </w:rPr>
        <w:t xml:space="preserve"> pradinės</w:t>
      </w:r>
      <w:r w:rsidRPr="001C2832">
        <w:rPr>
          <w:rFonts w:ascii="Arial" w:hAnsi="Arial" w:cs="Arial"/>
          <w:bCs/>
          <w:sz w:val="22"/>
          <w:szCs w:val="22"/>
        </w:rPr>
        <w:t xml:space="preserve"> </w:t>
      </w:r>
      <w:r w:rsidR="00794837" w:rsidRPr="001C2832">
        <w:rPr>
          <w:rFonts w:ascii="Arial" w:hAnsi="Arial" w:cs="Arial"/>
          <w:bCs/>
          <w:sz w:val="22"/>
          <w:szCs w:val="22"/>
        </w:rPr>
        <w:t xml:space="preserve">Sutarties vertė ir </w:t>
      </w:r>
      <w:r w:rsidRPr="001C2832">
        <w:rPr>
          <w:rFonts w:ascii="Arial" w:hAnsi="Arial" w:cs="Arial"/>
          <w:bCs/>
          <w:sz w:val="22"/>
          <w:szCs w:val="22"/>
        </w:rPr>
        <w:t xml:space="preserve">darbų </w:t>
      </w:r>
      <w:r w:rsidR="00253FFC" w:rsidRPr="001C2832">
        <w:rPr>
          <w:rFonts w:ascii="Arial" w:hAnsi="Arial" w:cs="Arial"/>
          <w:bCs/>
          <w:sz w:val="22"/>
          <w:szCs w:val="22"/>
        </w:rPr>
        <w:t>įkainiai</w:t>
      </w:r>
      <w:r w:rsidR="0033285A" w:rsidRPr="001C2832">
        <w:rPr>
          <w:rFonts w:ascii="Arial" w:hAnsi="Arial" w:cs="Arial"/>
          <w:bCs/>
          <w:sz w:val="22"/>
          <w:szCs w:val="22"/>
        </w:rPr>
        <w:t>, nurodyti Sutarties 1</w:t>
      </w:r>
      <w:r w:rsidR="006F32EF" w:rsidRPr="001C2832">
        <w:rPr>
          <w:rFonts w:ascii="Arial" w:hAnsi="Arial" w:cs="Arial"/>
          <w:bCs/>
          <w:sz w:val="22"/>
          <w:szCs w:val="22"/>
        </w:rPr>
        <w:t xml:space="preserve">3 </w:t>
      </w:r>
      <w:r w:rsidR="0033285A" w:rsidRPr="001C2832">
        <w:rPr>
          <w:rFonts w:ascii="Arial" w:hAnsi="Arial" w:cs="Arial"/>
          <w:bCs/>
          <w:sz w:val="22"/>
          <w:szCs w:val="22"/>
        </w:rPr>
        <w:t>punkto lentelės 1-</w:t>
      </w:r>
      <w:r w:rsidR="008F5176" w:rsidRPr="001C2832">
        <w:rPr>
          <w:rFonts w:ascii="Arial" w:hAnsi="Arial" w:cs="Arial"/>
          <w:bCs/>
          <w:sz w:val="22"/>
          <w:szCs w:val="22"/>
        </w:rPr>
        <w:t>1</w:t>
      </w:r>
      <w:r w:rsidR="007257A8" w:rsidRPr="001C2832">
        <w:rPr>
          <w:rFonts w:ascii="Arial" w:hAnsi="Arial" w:cs="Arial"/>
          <w:bCs/>
          <w:sz w:val="22"/>
          <w:szCs w:val="22"/>
        </w:rPr>
        <w:t>8</w:t>
      </w:r>
      <w:r w:rsidR="0033285A" w:rsidRPr="001C2832">
        <w:rPr>
          <w:rFonts w:ascii="Arial" w:hAnsi="Arial" w:cs="Arial"/>
          <w:bCs/>
          <w:sz w:val="22"/>
          <w:szCs w:val="22"/>
        </w:rPr>
        <w:t xml:space="preserve"> eilutėse</w:t>
      </w:r>
      <w:r w:rsidR="00FC0324" w:rsidRPr="001C2832">
        <w:rPr>
          <w:rFonts w:ascii="Arial" w:hAnsi="Arial" w:cs="Arial"/>
          <w:bCs/>
          <w:sz w:val="22"/>
          <w:szCs w:val="22"/>
        </w:rPr>
        <w:t xml:space="preserve"> </w:t>
      </w:r>
      <w:r w:rsidR="00794968" w:rsidRPr="001C2832">
        <w:rPr>
          <w:rFonts w:ascii="Arial" w:hAnsi="Arial" w:cs="Arial"/>
          <w:bCs/>
          <w:sz w:val="22"/>
          <w:szCs w:val="22"/>
        </w:rPr>
        <w:t>(toliau – Darbų įkainiai)</w:t>
      </w:r>
      <w:r w:rsidR="0033285A" w:rsidRPr="001C2832">
        <w:rPr>
          <w:rFonts w:ascii="Arial" w:hAnsi="Arial" w:cs="Arial"/>
          <w:bCs/>
          <w:sz w:val="22"/>
          <w:szCs w:val="22"/>
        </w:rPr>
        <w:t>,</w:t>
      </w:r>
      <w:r w:rsidR="00253FFC" w:rsidRPr="001C2832">
        <w:rPr>
          <w:rFonts w:ascii="Arial" w:hAnsi="Arial" w:cs="Arial"/>
          <w:bCs/>
          <w:sz w:val="22"/>
          <w:szCs w:val="22"/>
        </w:rPr>
        <w:t xml:space="preserve"> </w:t>
      </w:r>
      <w:r w:rsidRPr="001C2832">
        <w:rPr>
          <w:rFonts w:ascii="Arial" w:hAnsi="Arial" w:cs="Arial"/>
          <w:bCs/>
          <w:sz w:val="22"/>
          <w:szCs w:val="22"/>
        </w:rPr>
        <w:t>pagal statybos sąnaudų elementų kainų pokytį (statinių tipas – Inžineriniai statiniai</w:t>
      </w:r>
      <w:r w:rsidR="002C46A8">
        <w:rPr>
          <w:rFonts w:ascii="Arial" w:hAnsi="Arial" w:cs="Arial"/>
          <w:bCs/>
          <w:sz w:val="22"/>
          <w:szCs w:val="22"/>
        </w:rPr>
        <w:t xml:space="preserve"> </w:t>
      </w:r>
      <w:r w:rsidR="002C46A8" w:rsidRPr="000D0ACF">
        <w:rPr>
          <w:rFonts w:ascii="Arial" w:hAnsi="Arial" w:cs="Arial"/>
          <w:color w:val="000000"/>
          <w:sz w:val="22"/>
          <w:szCs w:val="22"/>
        </w:rPr>
        <w:t>→ Keliai ir gatvės</w:t>
      </w:r>
      <w:r w:rsidRPr="000D0ACF">
        <w:rPr>
          <w:rFonts w:ascii="Arial" w:hAnsi="Arial" w:cs="Arial"/>
          <w:bCs/>
          <w:sz w:val="22"/>
          <w:szCs w:val="22"/>
        </w:rPr>
        <w:t>) perskaičiuojam</w:t>
      </w:r>
      <w:r w:rsidR="0033285A" w:rsidRPr="000D0ACF">
        <w:rPr>
          <w:rFonts w:ascii="Arial" w:hAnsi="Arial" w:cs="Arial"/>
          <w:bCs/>
          <w:sz w:val="22"/>
          <w:szCs w:val="22"/>
        </w:rPr>
        <w:t>i</w:t>
      </w:r>
      <w:r w:rsidRPr="000D0ACF">
        <w:rPr>
          <w:rFonts w:ascii="Arial" w:hAnsi="Arial" w:cs="Arial"/>
          <w:bCs/>
          <w:sz w:val="22"/>
          <w:szCs w:val="22"/>
        </w:rPr>
        <w:t xml:space="preserve"> tokia tvarka:</w:t>
      </w:r>
      <w:bookmarkEnd w:id="26"/>
    </w:p>
    <w:p w14:paraId="2B2D990F" w14:textId="44B1E169" w:rsidR="00D97278" w:rsidRPr="000D0ACF" w:rsidRDefault="00D97278" w:rsidP="005B5A2E">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color w:val="000000"/>
          <w:sz w:val="22"/>
          <w:szCs w:val="22"/>
        </w:rPr>
        <w:t xml:space="preserve">Sutarties vykdymo laikotarpiu </w:t>
      </w:r>
      <w:r w:rsidR="00A26BDD">
        <w:rPr>
          <w:rFonts w:ascii="Arial" w:hAnsi="Arial" w:cs="Arial"/>
          <w:color w:val="000000"/>
          <w:sz w:val="22"/>
          <w:szCs w:val="22"/>
        </w:rPr>
        <w:t>D</w:t>
      </w:r>
      <w:r w:rsidRPr="000D0ACF">
        <w:rPr>
          <w:rFonts w:ascii="Arial" w:hAnsi="Arial" w:cs="Arial"/>
          <w:color w:val="000000"/>
          <w:sz w:val="22"/>
          <w:szCs w:val="22"/>
        </w:rPr>
        <w:t xml:space="preserve">arbų įkainiai pagal statybos sąnaudų elementų kainų pokytį (statinių tipas – Inžineriniai statiniai → Keliai ir gatvės) perskaičiuojami (didinami arba mažinami) ne dažniau kaip kas 6 (šešis) mėnesius, pirmąjį perskaičiavimą atliekant ne anksčiau kaip po 6 (šešių) mėnesių nuo Sutarties įsigaliojimo dienos, jeigu pirmojo perskaičiavimo metu statybos sąnaudų elementų kainų pokytis (statinių tipas – Inžineriniai statiniai → Keliai ir gatvės) lyginant einamųjų metų mėnesio kainas su praėjusių metų to paties mėnesio kainomis, yra didesnis kaip </w:t>
      </w:r>
      <w:r w:rsidR="002C46A8">
        <w:rPr>
          <w:rFonts w:ascii="Arial" w:hAnsi="Arial" w:cs="Arial"/>
          <w:color w:val="000000"/>
          <w:sz w:val="22"/>
          <w:szCs w:val="22"/>
        </w:rPr>
        <w:t>5</w:t>
      </w:r>
      <w:r w:rsidR="002C46A8" w:rsidRPr="000D0ACF">
        <w:rPr>
          <w:rFonts w:ascii="Arial" w:hAnsi="Arial" w:cs="Arial"/>
          <w:color w:val="000000"/>
          <w:sz w:val="22"/>
          <w:szCs w:val="22"/>
        </w:rPr>
        <w:t xml:space="preserve"> </w:t>
      </w:r>
      <w:r w:rsidRPr="000D0ACF">
        <w:rPr>
          <w:rFonts w:ascii="Arial" w:hAnsi="Arial" w:cs="Arial"/>
          <w:color w:val="000000"/>
          <w:sz w:val="22"/>
          <w:szCs w:val="22"/>
        </w:rPr>
        <w:t>(</w:t>
      </w:r>
      <w:r w:rsidR="002C46A8">
        <w:rPr>
          <w:rFonts w:ascii="Arial" w:hAnsi="Arial" w:cs="Arial"/>
          <w:color w:val="000000"/>
          <w:sz w:val="22"/>
          <w:szCs w:val="22"/>
        </w:rPr>
        <w:t>penki</w:t>
      </w:r>
      <w:r w:rsidRPr="000D0ACF">
        <w:rPr>
          <w:rFonts w:ascii="Arial" w:hAnsi="Arial" w:cs="Arial"/>
          <w:color w:val="000000"/>
          <w:sz w:val="22"/>
          <w:szCs w:val="22"/>
        </w:rPr>
        <w:t xml:space="preserve">) procentai, o paskesnių perskaičiavimų metu – statybos sąnaudų elementų kainų pokytis (statinių tipas – Inžineriniai statiniai → Keliai ir gatvės), lyginant einamojo metų mėnesio kainas su prieš tai buvusio perskaičiavimo metu nustatyta kaina, yra didesnis negu </w:t>
      </w:r>
      <w:r w:rsidR="00A26BDD">
        <w:rPr>
          <w:rFonts w:ascii="Arial" w:hAnsi="Arial" w:cs="Arial"/>
          <w:color w:val="000000"/>
          <w:sz w:val="22"/>
          <w:szCs w:val="22"/>
        </w:rPr>
        <w:t>5</w:t>
      </w:r>
      <w:r w:rsidRPr="000D0ACF">
        <w:rPr>
          <w:rFonts w:ascii="Arial" w:hAnsi="Arial" w:cs="Arial"/>
          <w:color w:val="000000"/>
          <w:sz w:val="22"/>
          <w:szCs w:val="22"/>
        </w:rPr>
        <w:t xml:space="preserve"> (</w:t>
      </w:r>
      <w:r w:rsidR="00A26BDD">
        <w:rPr>
          <w:rFonts w:ascii="Arial" w:hAnsi="Arial" w:cs="Arial"/>
          <w:color w:val="000000"/>
          <w:sz w:val="22"/>
          <w:szCs w:val="22"/>
        </w:rPr>
        <w:t>penki</w:t>
      </w:r>
      <w:r w:rsidRPr="000D0ACF">
        <w:rPr>
          <w:rFonts w:ascii="Arial" w:hAnsi="Arial" w:cs="Arial"/>
          <w:color w:val="000000"/>
          <w:sz w:val="22"/>
          <w:szCs w:val="22"/>
        </w:rPr>
        <w:t xml:space="preserve">) procentai. Jeigu Sutarties vykdymo laikotarpiu statybos sąnaudų elementų kainų pokytis (statinių tipas – Inžineriniai statiniai → Keliai ir gatvės) lyginant Suinteresuotos šalies kreipimosi mėnesio metu Valstybės duomenų agentūros duomenų bazėje skelbiamo mėnesio statybos sąnaudų elementų kainas (statinių tipas – Inžineriniai statiniai → Keliai ir gatvės) su pasiūlymo pateikimo mėnesio statybos sąnaudų elementų kainomis (statinių tipas – Inžineriniai statiniai → Keliai ir gatvės) (paskesnių perskaičiavimų atveju – lyginant su ankstesniojo perskaičiavimo mėnesio statybos sąnaudų elementų kainomis (statinių tipas – Inžineriniai statiniai → Keliai ir gatvės)) yra didesnis kaip 15 (penkiolika) procentų, </w:t>
      </w:r>
      <w:r w:rsidR="00A26BDD">
        <w:rPr>
          <w:rFonts w:ascii="Arial" w:hAnsi="Arial" w:cs="Arial"/>
          <w:color w:val="000000"/>
          <w:sz w:val="22"/>
          <w:szCs w:val="22"/>
        </w:rPr>
        <w:t>D</w:t>
      </w:r>
      <w:r w:rsidRPr="000D0ACF">
        <w:rPr>
          <w:rFonts w:ascii="Arial" w:hAnsi="Arial" w:cs="Arial"/>
          <w:color w:val="000000"/>
          <w:sz w:val="22"/>
          <w:szCs w:val="22"/>
        </w:rPr>
        <w:t xml:space="preserve">arbų įkainiai pagal statybos sąnaudų elementų kainų pokytį (statinių tipas – Inžineriniai statiniai → Keliai ir gatvės) gali būti perskaičiuojami (didinami arba mažinami) nepaisant šiame punkte numatytų </w:t>
      </w:r>
      <w:r w:rsidR="00A26BDD">
        <w:rPr>
          <w:rFonts w:ascii="Arial" w:hAnsi="Arial" w:cs="Arial"/>
          <w:color w:val="000000"/>
          <w:sz w:val="22"/>
          <w:szCs w:val="22"/>
        </w:rPr>
        <w:t>Darbų įkainių</w:t>
      </w:r>
      <w:r w:rsidRPr="000D0ACF">
        <w:rPr>
          <w:rFonts w:ascii="Arial" w:hAnsi="Arial" w:cs="Arial"/>
          <w:color w:val="000000"/>
          <w:sz w:val="22"/>
          <w:szCs w:val="22"/>
        </w:rPr>
        <w:t xml:space="preserve"> peržiūros terminų.</w:t>
      </w:r>
    </w:p>
    <w:p w14:paraId="0F55A97F" w14:textId="0C58C068" w:rsidR="00D97278" w:rsidRPr="000D0ACF" w:rsidRDefault="00D97278" w:rsidP="005B5A2E">
      <w:pPr>
        <w:pStyle w:val="Sraopastraipa"/>
        <w:numPr>
          <w:ilvl w:val="2"/>
          <w:numId w:val="16"/>
        </w:numPr>
        <w:tabs>
          <w:tab w:val="left" w:pos="993"/>
        </w:tabs>
        <w:ind w:left="0" w:firstLine="567"/>
        <w:jc w:val="both"/>
        <w:rPr>
          <w:rFonts w:ascii="Arial" w:hAnsi="Arial" w:cs="Arial"/>
          <w:bCs/>
          <w:sz w:val="22"/>
          <w:szCs w:val="22"/>
        </w:rPr>
      </w:pPr>
      <w:r w:rsidRPr="000D0ACF">
        <w:rPr>
          <w:rFonts w:ascii="Arial" w:hAnsi="Arial" w:cs="Arial"/>
          <w:color w:val="000000"/>
          <w:sz w:val="22"/>
          <w:szCs w:val="22"/>
        </w:rPr>
        <w:t>Sutarties įkainiai padauginami iš Indekso pokyčio koeficiento.</w:t>
      </w:r>
    </w:p>
    <w:p w14:paraId="645426D4" w14:textId="0605F087" w:rsidR="00D97278" w:rsidRPr="000D0ACF" w:rsidRDefault="00D97278" w:rsidP="005B5A2E">
      <w:pPr>
        <w:pStyle w:val="Sraopastraipa"/>
        <w:numPr>
          <w:ilvl w:val="2"/>
          <w:numId w:val="16"/>
        </w:numPr>
        <w:tabs>
          <w:tab w:val="left" w:pos="993"/>
        </w:tabs>
        <w:ind w:left="0" w:firstLine="567"/>
        <w:jc w:val="both"/>
        <w:rPr>
          <w:rFonts w:ascii="Arial" w:hAnsi="Arial" w:cs="Arial"/>
          <w:color w:val="000000"/>
          <w:sz w:val="22"/>
          <w:szCs w:val="22"/>
        </w:rPr>
      </w:pPr>
      <w:r w:rsidRPr="000D0ACF">
        <w:rPr>
          <w:rFonts w:ascii="Arial" w:hAnsi="Arial" w:cs="Arial"/>
          <w:color w:val="000000"/>
          <w:sz w:val="22"/>
          <w:szCs w:val="22"/>
        </w:rPr>
        <w:t>Indekso pokyčio koeficientas (K):K = IPb/IPr</w:t>
      </w:r>
      <w:r w:rsidR="00A26BDD">
        <w:rPr>
          <w:rFonts w:ascii="Arial" w:hAnsi="Arial" w:cs="Arial"/>
          <w:color w:val="000000"/>
          <w:sz w:val="22"/>
          <w:szCs w:val="22"/>
        </w:rPr>
        <w:t>, kur</w:t>
      </w:r>
      <w:r w:rsidRPr="000D0ACF">
        <w:rPr>
          <w:rFonts w:ascii="Arial" w:hAnsi="Arial" w:cs="Arial"/>
          <w:color w:val="000000"/>
          <w:sz w:val="22"/>
          <w:szCs w:val="22"/>
        </w:rPr>
        <w:t>;</w:t>
      </w:r>
    </w:p>
    <w:p w14:paraId="0B628DFA" w14:textId="791D6B1C" w:rsidR="00D97278" w:rsidRPr="000D0ACF" w:rsidRDefault="00D97278" w:rsidP="005B5A2E">
      <w:pPr>
        <w:pStyle w:val="Sraopastraipa"/>
        <w:numPr>
          <w:ilvl w:val="2"/>
          <w:numId w:val="16"/>
        </w:numPr>
        <w:tabs>
          <w:tab w:val="left" w:pos="993"/>
        </w:tabs>
        <w:ind w:left="0" w:firstLine="567"/>
        <w:jc w:val="both"/>
        <w:rPr>
          <w:rFonts w:ascii="Arial" w:hAnsi="Arial" w:cs="Arial"/>
          <w:color w:val="000000"/>
          <w:sz w:val="22"/>
          <w:szCs w:val="22"/>
        </w:rPr>
      </w:pPr>
      <w:r w:rsidRPr="000D0ACF">
        <w:rPr>
          <w:rFonts w:ascii="Arial" w:hAnsi="Arial" w:cs="Arial"/>
          <w:color w:val="000000"/>
          <w:sz w:val="22"/>
          <w:szCs w:val="22"/>
        </w:rPr>
        <w:t>IPr – indekso reikšmė laikotarpio pradžioje, kuri yra ne ankstesnė, negu pasiūlymų pateikimo pirkimo termino pabaigos diena;</w:t>
      </w:r>
    </w:p>
    <w:p w14:paraId="5EED6611" w14:textId="54801721" w:rsidR="00D97278" w:rsidRPr="000D0ACF" w:rsidRDefault="00D97278" w:rsidP="005B5A2E">
      <w:pPr>
        <w:pStyle w:val="Sraopastraipa"/>
        <w:numPr>
          <w:ilvl w:val="2"/>
          <w:numId w:val="16"/>
        </w:numPr>
        <w:tabs>
          <w:tab w:val="left" w:pos="993"/>
        </w:tabs>
        <w:ind w:left="0" w:firstLine="567"/>
        <w:jc w:val="both"/>
        <w:rPr>
          <w:rFonts w:ascii="Arial" w:hAnsi="Arial" w:cs="Arial"/>
          <w:color w:val="000000"/>
          <w:sz w:val="22"/>
          <w:szCs w:val="22"/>
        </w:rPr>
      </w:pPr>
      <w:r w:rsidRPr="000D0ACF">
        <w:rPr>
          <w:rFonts w:ascii="Arial" w:hAnsi="Arial" w:cs="Arial"/>
          <w:color w:val="000000"/>
          <w:sz w:val="22"/>
          <w:szCs w:val="22"/>
        </w:rPr>
        <w:t xml:space="preserve">IPb– indekso reikšmė laikotarpio pabaigoje, kuri yra ne vėlesnė, negu paskutiniojo Rangovo atliktų </w:t>
      </w:r>
      <w:r w:rsidR="00A26BDD">
        <w:rPr>
          <w:rFonts w:ascii="Arial" w:hAnsi="Arial" w:cs="Arial"/>
          <w:color w:val="000000"/>
          <w:sz w:val="22"/>
          <w:szCs w:val="22"/>
        </w:rPr>
        <w:t>D</w:t>
      </w:r>
      <w:r w:rsidRPr="000D0ACF">
        <w:rPr>
          <w:rFonts w:ascii="Arial" w:hAnsi="Arial" w:cs="Arial"/>
          <w:color w:val="000000"/>
          <w:sz w:val="22"/>
          <w:szCs w:val="22"/>
        </w:rPr>
        <w:t>arbų perdavimo Užsakovui akto pasirašymo diena;</w:t>
      </w:r>
    </w:p>
    <w:p w14:paraId="24AAC6A5" w14:textId="77777777" w:rsidR="00A26BDD" w:rsidRPr="00DE6B39" w:rsidRDefault="00D97278" w:rsidP="005B5A2E">
      <w:pPr>
        <w:pStyle w:val="Sraopastraipa"/>
        <w:numPr>
          <w:ilvl w:val="2"/>
          <w:numId w:val="16"/>
        </w:numPr>
        <w:tabs>
          <w:tab w:val="left" w:pos="993"/>
        </w:tabs>
        <w:ind w:left="0" w:firstLine="567"/>
        <w:jc w:val="both"/>
        <w:rPr>
          <w:rFonts w:ascii="Arial" w:hAnsi="Arial" w:cs="Arial"/>
          <w:color w:val="000000"/>
          <w:sz w:val="22"/>
          <w:szCs w:val="22"/>
        </w:rPr>
      </w:pPr>
      <w:r w:rsidRPr="00DE6B39">
        <w:rPr>
          <w:rFonts w:ascii="Arial" w:hAnsi="Arial" w:cs="Arial"/>
          <w:color w:val="000000"/>
          <w:sz w:val="22"/>
          <w:szCs w:val="22"/>
        </w:rPr>
        <w:t xml:space="preserve">Indekso reikšmių šaltinis – Valstybės duomenų agentūros duomenų bazės. Šiuos indeksus galima rasti (žingsniai): </w:t>
      </w:r>
    </w:p>
    <w:p w14:paraId="420D753D" w14:textId="6819F30D" w:rsidR="00A26BDD" w:rsidRPr="00DE6B39" w:rsidRDefault="00A26BDD" w:rsidP="00A26BDD">
      <w:pPr>
        <w:pStyle w:val="Sraopastraipa"/>
        <w:numPr>
          <w:ilvl w:val="3"/>
          <w:numId w:val="16"/>
        </w:numPr>
        <w:tabs>
          <w:tab w:val="left" w:pos="993"/>
        </w:tabs>
        <w:ind w:left="1560" w:hanging="993"/>
        <w:jc w:val="both"/>
        <w:rPr>
          <w:rFonts w:ascii="Arial" w:hAnsi="Arial" w:cs="Arial"/>
          <w:color w:val="000000"/>
          <w:sz w:val="22"/>
          <w:szCs w:val="22"/>
        </w:rPr>
      </w:pPr>
      <w:hyperlink r:id="rId11" w:history="1">
        <w:r w:rsidRPr="00DE6B39">
          <w:rPr>
            <w:rStyle w:val="Hipersaitas"/>
            <w:rFonts w:ascii="Arial" w:hAnsi="Arial" w:cs="Arial"/>
            <w:sz w:val="22"/>
            <w:szCs w:val="22"/>
          </w:rPr>
          <w:t>https://osp.stat.gov.lt</w:t>
        </w:r>
      </w:hyperlink>
      <w:r w:rsidR="00D97278" w:rsidRPr="00DE6B39">
        <w:rPr>
          <w:rFonts w:ascii="Arial" w:hAnsi="Arial" w:cs="Arial"/>
          <w:color w:val="000000"/>
          <w:sz w:val="22"/>
          <w:szCs w:val="22"/>
        </w:rPr>
        <w:t>;</w:t>
      </w:r>
    </w:p>
    <w:p w14:paraId="40CEBABA" w14:textId="77777777" w:rsidR="00A26BDD" w:rsidRPr="00DE6B39" w:rsidRDefault="00D97278" w:rsidP="00A26BDD">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Duomenų bazė;</w:t>
      </w:r>
    </w:p>
    <w:p w14:paraId="44D787EF" w14:textId="77777777" w:rsidR="00A26BDD" w:rsidRPr="00DE6B39" w:rsidRDefault="00D97278" w:rsidP="00A26BDD">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Pagal temą;</w:t>
      </w:r>
    </w:p>
    <w:p w14:paraId="5593AA2B" w14:textId="77777777" w:rsidR="00A26BDD" w:rsidRPr="00DE6B39" w:rsidRDefault="00D97278" w:rsidP="00A26BDD">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Ūkis ir finansai (makroekonomika);</w:t>
      </w:r>
    </w:p>
    <w:p w14:paraId="61723E5E" w14:textId="77777777" w:rsidR="00A26BDD" w:rsidRPr="00DE6B39" w:rsidRDefault="00D97278" w:rsidP="00A26BDD">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Kainų indeksai, pokyčiai ir kainos;</w:t>
      </w:r>
    </w:p>
    <w:p w14:paraId="2DB15FB0" w14:textId="77777777" w:rsidR="00DE6B39"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Statybos sąnaudų elementų kainų indeksai (SSKI), kainų pokyčiai ir svoriai;</w:t>
      </w:r>
    </w:p>
    <w:p w14:paraId="03C93ABC" w14:textId="77777777" w:rsidR="00DE6B39"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Statybos sąnaudų elementų kainų indeksai;</w:t>
      </w:r>
    </w:p>
    <w:p w14:paraId="5DEF2B05" w14:textId="77777777" w:rsidR="00DE6B39"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Statybos sąnaudų elementų kainų indeksai (2021 m. – 100);</w:t>
      </w:r>
    </w:p>
    <w:p w14:paraId="43657ED7" w14:textId="77777777" w:rsidR="00DE6B39"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Viršuje spaudžiame v Lentelės parinktys;</w:t>
      </w:r>
    </w:p>
    <w:p w14:paraId="254DB2E0" w14:textId="77777777" w:rsidR="00DE6B39" w:rsidRDefault="00DE6B39"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 xml:space="preserve"> </w:t>
      </w:r>
      <w:r w:rsidR="00D97278" w:rsidRPr="00DE6B39">
        <w:rPr>
          <w:rFonts w:ascii="Arial" w:hAnsi="Arial" w:cs="Arial"/>
          <w:color w:val="000000"/>
          <w:sz w:val="22"/>
          <w:szCs w:val="22"/>
        </w:rPr>
        <w:t>Statinių pagal tipą klasifikatorius (CC)</w:t>
      </w:r>
      <w:r>
        <w:rPr>
          <w:rFonts w:ascii="Arial" w:hAnsi="Arial" w:cs="Arial"/>
          <w:color w:val="000000"/>
          <w:sz w:val="22"/>
          <w:szCs w:val="22"/>
        </w:rPr>
        <w:t xml:space="preserve"> </w:t>
      </w:r>
      <w:r w:rsidRPr="00DE6B39">
        <w:rPr>
          <w:rFonts w:ascii="Arial" w:hAnsi="Arial" w:cs="Arial"/>
          <w:color w:val="000000"/>
          <w:sz w:val="22"/>
          <w:szCs w:val="22"/>
        </w:rPr>
        <w:t>(1998M01 - 2025M07)</w:t>
      </w:r>
      <w:r w:rsidR="00D97278" w:rsidRPr="00DE6B39">
        <w:rPr>
          <w:rFonts w:ascii="Arial" w:hAnsi="Arial" w:cs="Arial"/>
          <w:color w:val="000000"/>
          <w:sz w:val="22"/>
          <w:szCs w:val="22"/>
        </w:rPr>
        <w:t>;</w:t>
      </w:r>
    </w:p>
    <w:p w14:paraId="5A6BA2E4" w14:textId="77777777" w:rsidR="00DE6B39"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Nurodome Inžineriniai statiniai → Keliai ir gatvės;</w:t>
      </w:r>
    </w:p>
    <w:p w14:paraId="1C0C3A6C" w14:textId="506854C8" w:rsidR="00D97278" w:rsidRPr="00DE6B39" w:rsidRDefault="00D97278" w:rsidP="00DE6B39">
      <w:pPr>
        <w:pStyle w:val="Sraopastraipa"/>
        <w:numPr>
          <w:ilvl w:val="3"/>
          <w:numId w:val="16"/>
        </w:numPr>
        <w:tabs>
          <w:tab w:val="left" w:pos="993"/>
        </w:tabs>
        <w:ind w:left="1560" w:hanging="993"/>
        <w:jc w:val="both"/>
        <w:rPr>
          <w:rFonts w:ascii="Arial" w:hAnsi="Arial" w:cs="Arial"/>
          <w:color w:val="000000"/>
          <w:sz w:val="22"/>
          <w:szCs w:val="22"/>
        </w:rPr>
      </w:pPr>
      <w:r w:rsidRPr="00DE6B39">
        <w:rPr>
          <w:rFonts w:ascii="Arial" w:hAnsi="Arial" w:cs="Arial"/>
          <w:color w:val="000000"/>
          <w:sz w:val="22"/>
          <w:szCs w:val="22"/>
        </w:rPr>
        <w:t>Nurodome laikotarpį</w:t>
      </w:r>
      <w:r w:rsidR="00DE6B39">
        <w:rPr>
          <w:rFonts w:ascii="Arial" w:hAnsi="Arial" w:cs="Arial"/>
          <w:color w:val="000000"/>
          <w:sz w:val="22"/>
          <w:szCs w:val="22"/>
        </w:rPr>
        <w:t xml:space="preserve"> ir spaudžiame pritaikyti</w:t>
      </w:r>
      <w:r w:rsidRPr="00DE6B39">
        <w:rPr>
          <w:rFonts w:ascii="Arial" w:hAnsi="Arial" w:cs="Arial"/>
          <w:color w:val="000000"/>
          <w:sz w:val="22"/>
          <w:szCs w:val="22"/>
        </w:rPr>
        <w:t>;</w:t>
      </w:r>
    </w:p>
    <w:p w14:paraId="1C29FAB5" w14:textId="2C566CD1" w:rsidR="00D97278" w:rsidRPr="000D0ACF" w:rsidRDefault="009B55E5" w:rsidP="005B5A2E">
      <w:pPr>
        <w:pStyle w:val="Sraopastraipa"/>
        <w:numPr>
          <w:ilvl w:val="1"/>
          <w:numId w:val="16"/>
        </w:numPr>
        <w:tabs>
          <w:tab w:val="left" w:pos="993"/>
        </w:tabs>
        <w:ind w:left="0" w:firstLine="567"/>
        <w:jc w:val="both"/>
        <w:rPr>
          <w:rFonts w:ascii="Arial" w:hAnsi="Arial" w:cs="Arial"/>
          <w:bCs/>
          <w:sz w:val="22"/>
          <w:szCs w:val="22"/>
        </w:rPr>
      </w:pPr>
      <w:r w:rsidRPr="00DE6B39">
        <w:rPr>
          <w:rFonts w:ascii="Arial" w:hAnsi="Arial" w:cs="Arial"/>
          <w:bCs/>
          <w:sz w:val="22"/>
          <w:szCs w:val="22"/>
        </w:rPr>
        <w:t>D</w:t>
      </w:r>
      <w:r w:rsidR="00D97278" w:rsidRPr="00DE6B39">
        <w:rPr>
          <w:rFonts w:ascii="Arial" w:hAnsi="Arial" w:cs="Arial"/>
          <w:bCs/>
          <w:sz w:val="22"/>
          <w:szCs w:val="22"/>
        </w:rPr>
        <w:t>arbų įkainių (atitinkamai – ir pradinės Sutarties vertės) pagal statybos sąnaudų elementų kainų pokytį pakeitimas atliekamas</w:t>
      </w:r>
      <w:r w:rsidR="00D97278" w:rsidRPr="000D0ACF">
        <w:rPr>
          <w:rFonts w:ascii="Arial" w:hAnsi="Arial" w:cs="Arial"/>
          <w:bCs/>
          <w:sz w:val="22"/>
          <w:szCs w:val="22"/>
        </w:rPr>
        <w:t xml:space="preserve"> iki ateinančio mėnesio 21 (dvidešimt pirmos) dienos. Šis pakeitimas įforminamas papildomu Šalių susitarimu, kuris įsigalioja nuo pasirašymo dienos ir pradedamas taikyti nuo papildomo susitarimo pasirašymo mėnesio pirmos dienos, atliktų darbų įkainius dauginant iš Indekso pokyčio koeficiento (K). Perskaičiavimas neatliekamas, jeigu Rangovas dėl savo kaltės vėluoja vykdyti įsipareigojimus pagal Sutartį..</w:t>
      </w:r>
    </w:p>
    <w:p w14:paraId="7D5C2686" w14:textId="77777777" w:rsidR="000104C2" w:rsidRPr="000D0ACF" w:rsidRDefault="000104C2" w:rsidP="005B5A2E">
      <w:pPr>
        <w:tabs>
          <w:tab w:val="left" w:pos="993"/>
        </w:tabs>
        <w:jc w:val="both"/>
        <w:rPr>
          <w:rFonts w:ascii="Arial" w:hAnsi="Arial" w:cs="Arial"/>
          <w:bCs/>
        </w:rPr>
      </w:pPr>
    </w:p>
    <w:p w14:paraId="533EDDB6" w14:textId="77777777" w:rsidR="000104C2" w:rsidRPr="000D0ACF" w:rsidRDefault="000104C2" w:rsidP="003D5B7A">
      <w:pPr>
        <w:numPr>
          <w:ilvl w:val="0"/>
          <w:numId w:val="25"/>
        </w:numPr>
        <w:tabs>
          <w:tab w:val="left" w:pos="284"/>
        </w:tabs>
        <w:spacing w:after="0" w:line="240" w:lineRule="auto"/>
        <w:contextualSpacing/>
        <w:jc w:val="center"/>
        <w:rPr>
          <w:rFonts w:ascii="Arial" w:eastAsia="Times New Roman" w:hAnsi="Arial" w:cs="Arial"/>
          <w:b/>
          <w:caps/>
        </w:rPr>
      </w:pPr>
      <w:bookmarkStart w:id="27" w:name="_Ref99207240"/>
      <w:r w:rsidRPr="000D0ACF">
        <w:rPr>
          <w:rFonts w:ascii="Arial" w:eastAsia="Times New Roman" w:hAnsi="Arial" w:cs="Arial"/>
          <w:b/>
          <w:caps/>
        </w:rPr>
        <w:t>DARBŲ IR SU DARBAIS SUSIJUSIŲ PASLAUGŲ ATLIKIMO TERMINAI</w:t>
      </w:r>
      <w:bookmarkEnd w:id="27"/>
    </w:p>
    <w:p w14:paraId="2DCC8116" w14:textId="77777777" w:rsidR="000104C2" w:rsidRPr="000D0ACF" w:rsidRDefault="000104C2" w:rsidP="000104C2">
      <w:pPr>
        <w:tabs>
          <w:tab w:val="left" w:pos="426"/>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1980E709" w14:textId="62F2F8FD" w:rsidR="000104C2" w:rsidRPr="00B04227" w:rsidRDefault="0028594D" w:rsidP="00E2422B">
      <w:pPr>
        <w:pStyle w:val="Sraopastraipa"/>
        <w:numPr>
          <w:ilvl w:val="0"/>
          <w:numId w:val="16"/>
        </w:numPr>
        <w:tabs>
          <w:tab w:val="left" w:pos="993"/>
        </w:tabs>
        <w:ind w:left="0" w:firstLine="567"/>
        <w:jc w:val="both"/>
        <w:rPr>
          <w:rFonts w:ascii="Arial" w:hAnsi="Arial" w:cs="Arial"/>
          <w:bCs/>
          <w:sz w:val="22"/>
          <w:szCs w:val="22"/>
        </w:rPr>
      </w:pPr>
      <w:bookmarkStart w:id="28" w:name="_Ref500751992"/>
      <w:bookmarkStart w:id="29" w:name="_Ref504138346"/>
      <w:bookmarkStart w:id="30" w:name="_Ref13057996"/>
      <w:bookmarkStart w:id="31" w:name="_Ref99207226"/>
      <w:bookmarkStart w:id="32" w:name="_Ref209007141"/>
      <w:r w:rsidRPr="000D0ACF">
        <w:rPr>
          <w:rFonts w:ascii="Arial" w:hAnsi="Arial" w:cs="Arial"/>
          <w:bCs/>
          <w:sz w:val="22"/>
          <w:szCs w:val="22"/>
        </w:rPr>
        <w:t xml:space="preserve">Bendras </w:t>
      </w:r>
      <w:r w:rsidR="0062692C">
        <w:rPr>
          <w:rFonts w:ascii="Arial" w:hAnsi="Arial" w:cs="Arial"/>
          <w:bCs/>
          <w:sz w:val="22"/>
          <w:szCs w:val="22"/>
        </w:rPr>
        <w:t>Darbų atlikimo (vykdymo)</w:t>
      </w:r>
      <w:r w:rsidRPr="000D0ACF">
        <w:rPr>
          <w:rFonts w:ascii="Arial" w:hAnsi="Arial" w:cs="Arial"/>
          <w:bCs/>
          <w:sz w:val="22"/>
          <w:szCs w:val="22"/>
        </w:rPr>
        <w:t xml:space="preserve"> terminas –</w:t>
      </w:r>
      <w:r w:rsidRPr="00197CEB">
        <w:rPr>
          <w:rFonts w:ascii="Arial" w:hAnsi="Arial" w:cs="Arial"/>
          <w:bCs/>
          <w:sz w:val="22"/>
          <w:szCs w:val="22"/>
        </w:rPr>
        <w:t xml:space="preserve"> 24 </w:t>
      </w:r>
      <w:r w:rsidRPr="000D0ACF">
        <w:rPr>
          <w:rFonts w:ascii="Arial" w:hAnsi="Arial" w:cs="Arial"/>
          <w:bCs/>
          <w:sz w:val="22"/>
          <w:szCs w:val="22"/>
        </w:rPr>
        <w:t xml:space="preserve">(dvidešimt keturi) mėnesiai nuo </w:t>
      </w:r>
      <w:r w:rsidR="000104C2" w:rsidRPr="000D0ACF">
        <w:rPr>
          <w:rFonts w:ascii="Arial" w:hAnsi="Arial" w:cs="Arial"/>
          <w:bCs/>
          <w:sz w:val="22"/>
          <w:szCs w:val="22"/>
        </w:rPr>
        <w:t>Sutar</w:t>
      </w:r>
      <w:r w:rsidRPr="000D0ACF">
        <w:rPr>
          <w:rFonts w:ascii="Arial" w:hAnsi="Arial" w:cs="Arial"/>
          <w:bCs/>
          <w:sz w:val="22"/>
          <w:szCs w:val="22"/>
        </w:rPr>
        <w:t>ties įsigaliojimo dienos.</w:t>
      </w:r>
      <w:bookmarkEnd w:id="28"/>
      <w:bookmarkEnd w:id="29"/>
      <w:bookmarkEnd w:id="30"/>
      <w:bookmarkEnd w:id="31"/>
      <w:r w:rsidRPr="000D0ACF">
        <w:rPr>
          <w:rFonts w:ascii="Arial" w:hAnsi="Arial" w:cs="Arial"/>
          <w:bCs/>
          <w:sz w:val="22"/>
          <w:szCs w:val="22"/>
        </w:rPr>
        <w:t xml:space="preserve"> </w:t>
      </w:r>
      <w:r w:rsidR="004630D2" w:rsidRPr="000D0ACF">
        <w:rPr>
          <w:rFonts w:ascii="Arial" w:hAnsi="Arial" w:cs="Arial"/>
          <w:bCs/>
          <w:sz w:val="22"/>
          <w:szCs w:val="22"/>
        </w:rPr>
        <w:t xml:space="preserve">Tais atvejais, kai nuperkama Darbų už visą pradinės Sutarties vertę dar nepasibaigus aukščiau nurodytam 24 (dvidešimt keturių) mėnesių terminui, nauji Darbai nebus </w:t>
      </w:r>
      <w:r w:rsidR="004630D2" w:rsidRPr="00B04227">
        <w:rPr>
          <w:rFonts w:ascii="Arial" w:hAnsi="Arial" w:cs="Arial"/>
          <w:bCs/>
          <w:sz w:val="22"/>
          <w:szCs w:val="22"/>
        </w:rPr>
        <w:t>užsakomi ir Sutartis baigiasi anksčiau numatyto termino.</w:t>
      </w:r>
      <w:bookmarkEnd w:id="32"/>
    </w:p>
    <w:p w14:paraId="0D0ED510" w14:textId="38FF91C6" w:rsidR="00A01019" w:rsidRPr="00B04227" w:rsidRDefault="00A01019" w:rsidP="00E2422B">
      <w:pPr>
        <w:pStyle w:val="Sraopastraipa"/>
        <w:numPr>
          <w:ilvl w:val="0"/>
          <w:numId w:val="16"/>
        </w:numPr>
        <w:tabs>
          <w:tab w:val="left" w:pos="993"/>
        </w:tabs>
        <w:ind w:left="0" w:firstLine="567"/>
        <w:jc w:val="both"/>
        <w:rPr>
          <w:rFonts w:ascii="Arial" w:hAnsi="Arial" w:cs="Arial"/>
          <w:bCs/>
          <w:sz w:val="22"/>
          <w:szCs w:val="22"/>
        </w:rPr>
      </w:pPr>
      <w:bookmarkStart w:id="33" w:name="_Ref209020361"/>
      <w:bookmarkStart w:id="34" w:name="_Hlk503868325"/>
      <w:r w:rsidRPr="00B04227">
        <w:rPr>
          <w:rFonts w:ascii="Arial" w:hAnsi="Arial" w:cs="Arial"/>
          <w:bCs/>
          <w:sz w:val="22"/>
          <w:szCs w:val="22"/>
        </w:rPr>
        <w:t xml:space="preserve">Rangovas Darbus pradeda gavęs Užsakovo užsakymą. Užsakymuose nurodyti Darbų atlikimo terminai nurodyti </w:t>
      </w:r>
      <w:r w:rsidR="002C4FC1" w:rsidRPr="00B04227">
        <w:rPr>
          <w:rFonts w:ascii="Arial" w:hAnsi="Arial" w:cs="Arial"/>
          <w:bCs/>
          <w:sz w:val="22"/>
          <w:szCs w:val="22"/>
        </w:rPr>
        <w:t>T</w:t>
      </w:r>
      <w:r w:rsidRPr="00B04227">
        <w:rPr>
          <w:rFonts w:ascii="Arial" w:hAnsi="Arial" w:cs="Arial"/>
          <w:bCs/>
          <w:sz w:val="22"/>
          <w:szCs w:val="22"/>
        </w:rPr>
        <w:t xml:space="preserve">echninės specifikacijos </w:t>
      </w:r>
      <w:r w:rsidR="00E80C24" w:rsidRPr="00B04227">
        <w:rPr>
          <w:rFonts w:ascii="Arial" w:hAnsi="Arial" w:cs="Arial"/>
          <w:bCs/>
          <w:sz w:val="22"/>
          <w:szCs w:val="22"/>
        </w:rPr>
        <w:t xml:space="preserve">III skyriuje </w:t>
      </w:r>
      <w:r w:rsidR="0046251D" w:rsidRPr="00B04227">
        <w:rPr>
          <w:rFonts w:ascii="Arial" w:hAnsi="Arial" w:cs="Arial"/>
          <w:bCs/>
          <w:sz w:val="22"/>
          <w:szCs w:val="22"/>
        </w:rPr>
        <w:t>„</w:t>
      </w:r>
      <w:r w:rsidR="00AD66DC" w:rsidRPr="00B04227">
        <w:rPr>
          <w:rFonts w:ascii="Arial" w:hAnsi="Arial" w:cs="Arial"/>
          <w:bCs/>
          <w:sz w:val="22"/>
          <w:szCs w:val="22"/>
        </w:rPr>
        <w:t>D</w:t>
      </w:r>
      <w:r w:rsidR="0046251D" w:rsidRPr="00B04227">
        <w:rPr>
          <w:rFonts w:ascii="Arial" w:hAnsi="Arial" w:cs="Arial"/>
          <w:bCs/>
          <w:sz w:val="22"/>
          <w:szCs w:val="22"/>
        </w:rPr>
        <w:t>arbų atlikimo terminai</w:t>
      </w:r>
      <w:r w:rsidR="00AD66DC" w:rsidRPr="00B04227">
        <w:rPr>
          <w:rFonts w:ascii="Arial" w:hAnsi="Arial" w:cs="Arial"/>
          <w:bCs/>
          <w:sz w:val="22"/>
          <w:szCs w:val="22"/>
        </w:rPr>
        <w:t>“.</w:t>
      </w:r>
      <w:bookmarkEnd w:id="33"/>
      <w:r w:rsidR="00EC75C0" w:rsidRPr="00B04227">
        <w:rPr>
          <w:rFonts w:ascii="Arial" w:hAnsi="Arial" w:cs="Arial"/>
          <w:bCs/>
          <w:sz w:val="22"/>
          <w:szCs w:val="22"/>
        </w:rPr>
        <w:t xml:space="preserve"> </w:t>
      </w:r>
    </w:p>
    <w:p w14:paraId="7E766D5C" w14:textId="5593D5D6" w:rsidR="00B04227" w:rsidRPr="00B04227" w:rsidRDefault="00B04227" w:rsidP="00E2422B">
      <w:pPr>
        <w:pStyle w:val="Sraopastraipa"/>
        <w:numPr>
          <w:ilvl w:val="0"/>
          <w:numId w:val="16"/>
        </w:numPr>
        <w:tabs>
          <w:tab w:val="left" w:pos="993"/>
        </w:tabs>
        <w:ind w:left="0" w:firstLine="567"/>
        <w:jc w:val="both"/>
        <w:rPr>
          <w:rFonts w:ascii="Arial" w:hAnsi="Arial" w:cs="Arial"/>
          <w:bCs/>
          <w:sz w:val="22"/>
          <w:szCs w:val="22"/>
        </w:rPr>
      </w:pPr>
      <w:bookmarkStart w:id="35" w:name="_Ref212228638"/>
      <w:r w:rsidRPr="00B04227">
        <w:rPr>
          <w:rFonts w:ascii="Arial" w:hAnsi="Arial" w:cs="Arial"/>
          <w:bCs/>
          <w:sz w:val="22"/>
          <w:szCs w:val="22"/>
        </w:rPr>
        <w:t xml:space="preserve">Rangovas su Darbais susijusias Paslaugas, nurodytas Sutarties </w:t>
      </w:r>
      <w:r w:rsidR="0062692C">
        <w:rPr>
          <w:rFonts w:ascii="Arial" w:hAnsi="Arial" w:cs="Arial"/>
          <w:bCs/>
          <w:sz w:val="22"/>
          <w:szCs w:val="22"/>
        </w:rPr>
        <w:fldChar w:fldCharType="begin"/>
      </w:r>
      <w:r w:rsidR="0062692C">
        <w:rPr>
          <w:rFonts w:ascii="Arial" w:hAnsi="Arial" w:cs="Arial"/>
          <w:bCs/>
          <w:sz w:val="22"/>
          <w:szCs w:val="22"/>
        </w:rPr>
        <w:instrText xml:space="preserve"> REF _Ref212215853 \r \h </w:instrText>
      </w:r>
      <w:r w:rsidR="0062692C">
        <w:rPr>
          <w:rFonts w:ascii="Arial" w:hAnsi="Arial" w:cs="Arial"/>
          <w:bCs/>
          <w:sz w:val="22"/>
          <w:szCs w:val="22"/>
        </w:rPr>
      </w:r>
      <w:r w:rsidR="0062692C">
        <w:rPr>
          <w:rFonts w:ascii="Arial" w:hAnsi="Arial" w:cs="Arial"/>
          <w:bCs/>
          <w:sz w:val="22"/>
          <w:szCs w:val="22"/>
        </w:rPr>
        <w:fldChar w:fldCharType="separate"/>
      </w:r>
      <w:r w:rsidR="000E73D2">
        <w:rPr>
          <w:rFonts w:ascii="Arial" w:hAnsi="Arial" w:cs="Arial"/>
          <w:bCs/>
          <w:sz w:val="22"/>
          <w:szCs w:val="22"/>
        </w:rPr>
        <w:t>7.3</w:t>
      </w:r>
      <w:r w:rsidR="0062692C">
        <w:rPr>
          <w:rFonts w:ascii="Arial" w:hAnsi="Arial" w:cs="Arial"/>
          <w:bCs/>
          <w:sz w:val="22"/>
          <w:szCs w:val="22"/>
        </w:rPr>
        <w:fldChar w:fldCharType="end"/>
      </w:r>
      <w:r w:rsidRPr="00B04227">
        <w:rPr>
          <w:rFonts w:ascii="Arial" w:hAnsi="Arial" w:cs="Arial"/>
          <w:bCs/>
          <w:sz w:val="22"/>
          <w:szCs w:val="22"/>
        </w:rPr>
        <w:t xml:space="preserve"> papunktyje baigia per 2 mėnesius nuo Darbų pabaigos.</w:t>
      </w:r>
      <w:bookmarkEnd w:id="35"/>
    </w:p>
    <w:p w14:paraId="111691AE" w14:textId="00A29993" w:rsidR="000104C2" w:rsidRPr="000D0ACF" w:rsidRDefault="000104C2" w:rsidP="00E2422B">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Į Sutarties </w:t>
      </w:r>
      <w:r w:rsidR="001760CD" w:rsidRPr="000D0ACF">
        <w:rPr>
          <w:rFonts w:ascii="Arial" w:hAnsi="Arial" w:cs="Arial"/>
          <w:bCs/>
          <w:sz w:val="22"/>
          <w:szCs w:val="22"/>
        </w:rPr>
        <w:fldChar w:fldCharType="begin"/>
      </w:r>
      <w:r w:rsidR="001760CD" w:rsidRPr="000D0ACF">
        <w:rPr>
          <w:rFonts w:ascii="Arial" w:hAnsi="Arial" w:cs="Arial"/>
          <w:bCs/>
          <w:sz w:val="22"/>
          <w:szCs w:val="22"/>
        </w:rPr>
        <w:instrText xml:space="preserve"> REF _Ref209007141 \r \h </w:instrText>
      </w:r>
      <w:r w:rsidR="000D0ACF" w:rsidRPr="000D0ACF">
        <w:rPr>
          <w:rFonts w:ascii="Arial" w:hAnsi="Arial" w:cs="Arial"/>
          <w:bCs/>
          <w:sz w:val="22"/>
          <w:szCs w:val="22"/>
        </w:rPr>
        <w:instrText xml:space="preserve"> \* MERGEFORMAT </w:instrText>
      </w:r>
      <w:r w:rsidR="001760CD" w:rsidRPr="000D0ACF">
        <w:rPr>
          <w:rFonts w:ascii="Arial" w:hAnsi="Arial" w:cs="Arial"/>
          <w:bCs/>
          <w:sz w:val="22"/>
          <w:szCs w:val="22"/>
        </w:rPr>
      </w:r>
      <w:r w:rsidR="001760CD" w:rsidRPr="000D0ACF">
        <w:rPr>
          <w:rFonts w:ascii="Arial" w:hAnsi="Arial" w:cs="Arial"/>
          <w:bCs/>
          <w:sz w:val="22"/>
          <w:szCs w:val="22"/>
        </w:rPr>
        <w:fldChar w:fldCharType="separate"/>
      </w:r>
      <w:r w:rsidR="000E73D2">
        <w:rPr>
          <w:rFonts w:ascii="Arial" w:hAnsi="Arial" w:cs="Arial"/>
          <w:bCs/>
          <w:sz w:val="22"/>
          <w:szCs w:val="22"/>
        </w:rPr>
        <w:t>19</w:t>
      </w:r>
      <w:r w:rsidR="001760CD" w:rsidRPr="000D0ACF">
        <w:rPr>
          <w:rFonts w:ascii="Arial" w:hAnsi="Arial" w:cs="Arial"/>
          <w:bCs/>
          <w:sz w:val="22"/>
          <w:szCs w:val="22"/>
        </w:rPr>
        <w:fldChar w:fldCharType="end"/>
      </w:r>
      <w:r w:rsidRPr="000D0ACF">
        <w:rPr>
          <w:rFonts w:ascii="Arial" w:hAnsi="Arial" w:cs="Arial"/>
          <w:bCs/>
          <w:sz w:val="22"/>
          <w:szCs w:val="22"/>
        </w:rPr>
        <w:t xml:space="preserve"> punkte nurodytą laikotarpį neįskaitomas </w:t>
      </w:r>
      <w:r w:rsidR="00822049" w:rsidRPr="000D0ACF">
        <w:rPr>
          <w:rFonts w:ascii="Arial" w:hAnsi="Arial" w:cs="Arial"/>
          <w:bCs/>
          <w:sz w:val="22"/>
          <w:szCs w:val="22"/>
        </w:rPr>
        <w:t xml:space="preserve">Darbų </w:t>
      </w:r>
      <w:r w:rsidRPr="000D0ACF">
        <w:rPr>
          <w:rFonts w:ascii="Arial" w:hAnsi="Arial" w:cs="Arial"/>
          <w:bCs/>
          <w:sz w:val="22"/>
          <w:szCs w:val="22"/>
        </w:rPr>
        <w:t xml:space="preserve">sustabdymo laikotarpis dėl Sutarties </w:t>
      </w:r>
      <w:r w:rsidR="005B341F" w:rsidRPr="000D0ACF">
        <w:rPr>
          <w:rFonts w:ascii="Arial" w:hAnsi="Arial" w:cs="Arial"/>
          <w:bCs/>
          <w:sz w:val="22"/>
          <w:szCs w:val="22"/>
        </w:rPr>
        <w:fldChar w:fldCharType="begin"/>
      </w:r>
      <w:r w:rsidR="005B341F" w:rsidRPr="000D0ACF">
        <w:rPr>
          <w:rFonts w:ascii="Arial" w:hAnsi="Arial" w:cs="Arial"/>
          <w:bCs/>
          <w:sz w:val="22"/>
          <w:szCs w:val="22"/>
        </w:rPr>
        <w:instrText xml:space="preserve"> REF _Ref500752009 \r \h </w:instrText>
      </w:r>
      <w:r w:rsidR="000D0ACF" w:rsidRPr="000D0ACF">
        <w:rPr>
          <w:rFonts w:ascii="Arial" w:hAnsi="Arial" w:cs="Arial"/>
          <w:bCs/>
          <w:sz w:val="22"/>
          <w:szCs w:val="22"/>
        </w:rPr>
        <w:instrText xml:space="preserve"> \* MERGEFORMAT </w:instrText>
      </w:r>
      <w:r w:rsidR="005B341F" w:rsidRPr="000D0ACF">
        <w:rPr>
          <w:rFonts w:ascii="Arial" w:hAnsi="Arial" w:cs="Arial"/>
          <w:bCs/>
          <w:sz w:val="22"/>
          <w:szCs w:val="22"/>
        </w:rPr>
      </w:r>
      <w:r w:rsidR="005B341F" w:rsidRPr="000D0ACF">
        <w:rPr>
          <w:rFonts w:ascii="Arial" w:hAnsi="Arial" w:cs="Arial"/>
          <w:bCs/>
          <w:sz w:val="22"/>
          <w:szCs w:val="22"/>
        </w:rPr>
        <w:fldChar w:fldCharType="separate"/>
      </w:r>
      <w:r w:rsidR="000E73D2">
        <w:rPr>
          <w:rFonts w:ascii="Arial" w:hAnsi="Arial" w:cs="Arial"/>
          <w:bCs/>
          <w:sz w:val="22"/>
          <w:szCs w:val="22"/>
        </w:rPr>
        <w:t>23</w:t>
      </w:r>
      <w:r w:rsidR="005B341F" w:rsidRPr="000D0ACF">
        <w:rPr>
          <w:rFonts w:ascii="Arial" w:hAnsi="Arial" w:cs="Arial"/>
          <w:bCs/>
          <w:sz w:val="22"/>
          <w:szCs w:val="22"/>
        </w:rPr>
        <w:fldChar w:fldCharType="end"/>
      </w:r>
      <w:r w:rsidRPr="000D0ACF">
        <w:rPr>
          <w:rFonts w:ascii="Arial" w:hAnsi="Arial" w:cs="Arial"/>
          <w:bCs/>
          <w:sz w:val="22"/>
          <w:szCs w:val="22"/>
        </w:rPr>
        <w:t xml:space="preserve"> punkte nurodytų aplinkybių.</w:t>
      </w:r>
      <w:bookmarkEnd w:id="34"/>
    </w:p>
    <w:p w14:paraId="29DF7689" w14:textId="7057EB72" w:rsidR="000104C2" w:rsidRPr="000D0ACF" w:rsidRDefault="00822049" w:rsidP="00E2422B">
      <w:pPr>
        <w:pStyle w:val="Sraopastraipa"/>
        <w:numPr>
          <w:ilvl w:val="0"/>
          <w:numId w:val="16"/>
        </w:numPr>
        <w:tabs>
          <w:tab w:val="left" w:pos="993"/>
        </w:tabs>
        <w:ind w:left="0" w:firstLine="567"/>
        <w:jc w:val="both"/>
        <w:rPr>
          <w:rFonts w:ascii="Arial" w:hAnsi="Arial" w:cs="Arial"/>
          <w:bCs/>
          <w:sz w:val="22"/>
          <w:szCs w:val="22"/>
        </w:rPr>
      </w:pPr>
      <w:bookmarkStart w:id="36" w:name="_Ref500752009"/>
      <w:r w:rsidRPr="000D0ACF">
        <w:rPr>
          <w:rFonts w:ascii="Arial" w:hAnsi="Arial" w:cs="Arial"/>
          <w:bCs/>
          <w:sz w:val="22"/>
          <w:szCs w:val="22"/>
        </w:rPr>
        <w:t>Darbų</w:t>
      </w:r>
      <w:r w:rsidR="004630D2" w:rsidRPr="000D0ACF">
        <w:rPr>
          <w:rFonts w:ascii="Arial" w:hAnsi="Arial" w:cs="Arial"/>
          <w:bCs/>
          <w:sz w:val="22"/>
          <w:szCs w:val="22"/>
        </w:rPr>
        <w:t xml:space="preserve"> </w:t>
      </w:r>
      <w:r w:rsidR="000104C2" w:rsidRPr="000D0ACF">
        <w:rPr>
          <w:rFonts w:ascii="Arial" w:hAnsi="Arial" w:cs="Arial"/>
          <w:bCs/>
          <w:sz w:val="22"/>
          <w:szCs w:val="22"/>
        </w:rPr>
        <w:t>vykdymas gali būti sustabdytas dėl:</w:t>
      </w:r>
      <w:bookmarkEnd w:id="36"/>
    </w:p>
    <w:p w14:paraId="7CD33F31" w14:textId="40AFC8A5" w:rsidR="000104C2" w:rsidRPr="000D0ACF" w:rsidRDefault="000104C2" w:rsidP="00E2422B">
      <w:pPr>
        <w:pStyle w:val="Sraopastraipa"/>
        <w:numPr>
          <w:ilvl w:val="1"/>
          <w:numId w:val="16"/>
        </w:numPr>
        <w:tabs>
          <w:tab w:val="left" w:pos="993"/>
        </w:tabs>
        <w:ind w:left="0" w:firstLine="567"/>
        <w:jc w:val="both"/>
        <w:rPr>
          <w:rFonts w:ascii="Arial" w:hAnsi="Arial" w:cs="Arial"/>
          <w:bCs/>
          <w:sz w:val="22"/>
          <w:szCs w:val="22"/>
        </w:rPr>
      </w:pPr>
      <w:bookmarkStart w:id="37" w:name="_Hlk503874561"/>
      <w:r w:rsidRPr="000D0ACF">
        <w:rPr>
          <w:rFonts w:ascii="Arial" w:hAnsi="Arial" w:cs="Arial"/>
          <w:bCs/>
          <w:sz w:val="22"/>
          <w:szCs w:val="22"/>
        </w:rPr>
        <w:t xml:space="preserve">atsiradusių papildomų darbų, turinčių reikšmingos įtakos </w:t>
      </w:r>
      <w:r w:rsidR="008F7910" w:rsidRPr="000D0ACF">
        <w:rPr>
          <w:rFonts w:ascii="Arial" w:hAnsi="Arial" w:cs="Arial"/>
          <w:bCs/>
          <w:sz w:val="22"/>
          <w:szCs w:val="22"/>
        </w:rPr>
        <w:t>Darbų</w:t>
      </w:r>
      <w:r w:rsidRPr="000D0ACF">
        <w:rPr>
          <w:rFonts w:ascii="Arial" w:hAnsi="Arial" w:cs="Arial"/>
          <w:bCs/>
          <w:sz w:val="22"/>
          <w:szCs w:val="22"/>
        </w:rPr>
        <w:t xml:space="preserve"> vykdymui tinkamai ir laiku, atliekamų pagal atskirą viešojo pirkimo sutartį; </w:t>
      </w:r>
      <w:bookmarkEnd w:id="37"/>
    </w:p>
    <w:p w14:paraId="4F2C460E" w14:textId="2C67A1F7" w:rsidR="000104C2" w:rsidRPr="000D0ACF" w:rsidRDefault="000104C2" w:rsidP="00E2422B">
      <w:pPr>
        <w:pStyle w:val="Sraopastraipa"/>
        <w:numPr>
          <w:ilvl w:val="1"/>
          <w:numId w:val="16"/>
        </w:numPr>
        <w:tabs>
          <w:tab w:val="left" w:pos="993"/>
        </w:tabs>
        <w:ind w:left="0" w:firstLine="567"/>
        <w:jc w:val="both"/>
        <w:rPr>
          <w:rFonts w:ascii="Arial" w:hAnsi="Arial" w:cs="Arial"/>
          <w:bCs/>
          <w:sz w:val="22"/>
          <w:szCs w:val="22"/>
        </w:rPr>
      </w:pPr>
      <w:bookmarkStart w:id="38" w:name="_Hlk503874571"/>
      <w:r w:rsidRPr="000D0ACF">
        <w:rPr>
          <w:rFonts w:ascii="Arial" w:hAnsi="Arial" w:cs="Arial"/>
          <w:bCs/>
          <w:sz w:val="22"/>
          <w:szCs w:val="22"/>
        </w:rPr>
        <w:t xml:space="preserve">būtinybės atlikti gamtosaugos ir (ar) archeologinius tyrinėjimus, kurie nebuvo numatyti </w:t>
      </w:r>
      <w:r w:rsidR="004630D2" w:rsidRPr="000D0ACF">
        <w:rPr>
          <w:rFonts w:ascii="Arial" w:hAnsi="Arial" w:cs="Arial"/>
          <w:bCs/>
          <w:sz w:val="22"/>
          <w:szCs w:val="22"/>
        </w:rPr>
        <w:t>užsakyme</w:t>
      </w:r>
      <w:r w:rsidRPr="000D0ACF">
        <w:rPr>
          <w:rFonts w:ascii="Arial" w:hAnsi="Arial" w:cs="Arial"/>
          <w:bCs/>
          <w:sz w:val="22"/>
          <w:szCs w:val="22"/>
        </w:rPr>
        <w:t xml:space="preserve"> ir (ar) projektinėje dokumentacijoje; </w:t>
      </w:r>
      <w:bookmarkEnd w:id="38"/>
    </w:p>
    <w:p w14:paraId="2DD9E646" w14:textId="32B13D0E" w:rsidR="00B603EA" w:rsidRPr="000D0ACF" w:rsidRDefault="00B603EA" w:rsidP="00E2422B">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 </w:t>
      </w:r>
      <w:bookmarkStart w:id="39" w:name="_Ref212216173"/>
      <w:r w:rsidRPr="000D0ACF">
        <w:rPr>
          <w:rFonts w:ascii="Arial" w:hAnsi="Arial" w:cs="Arial"/>
          <w:bCs/>
          <w:sz w:val="22"/>
          <w:szCs w:val="22"/>
        </w:rPr>
        <w:t xml:space="preserve">dėl aplinkybių, sudarančių kliūtis </w:t>
      </w:r>
      <w:r w:rsidR="0062692C">
        <w:rPr>
          <w:rFonts w:ascii="Arial" w:hAnsi="Arial" w:cs="Arial"/>
          <w:bCs/>
          <w:sz w:val="22"/>
          <w:szCs w:val="22"/>
        </w:rPr>
        <w:t>U</w:t>
      </w:r>
      <w:r w:rsidRPr="000D0ACF">
        <w:rPr>
          <w:rFonts w:ascii="Arial" w:hAnsi="Arial" w:cs="Arial"/>
          <w:bCs/>
          <w:sz w:val="22"/>
          <w:szCs w:val="22"/>
        </w:rPr>
        <w:t>žsakovui vykdyti sutartinius įsipareigojimus.</w:t>
      </w:r>
      <w:bookmarkEnd w:id="39"/>
    </w:p>
    <w:p w14:paraId="3B73F057" w14:textId="51042D0C" w:rsidR="000104C2" w:rsidRPr="000D0ACF" w:rsidRDefault="000104C2" w:rsidP="00E2422B">
      <w:pPr>
        <w:pStyle w:val="Sraopastraipa"/>
        <w:numPr>
          <w:ilvl w:val="0"/>
          <w:numId w:val="16"/>
        </w:numPr>
        <w:tabs>
          <w:tab w:val="left" w:pos="993"/>
        </w:tabs>
        <w:ind w:left="0" w:firstLine="567"/>
        <w:jc w:val="both"/>
        <w:rPr>
          <w:rFonts w:ascii="Arial" w:hAnsi="Arial" w:cs="Arial"/>
          <w:bCs/>
          <w:sz w:val="22"/>
          <w:szCs w:val="22"/>
        </w:rPr>
      </w:pPr>
      <w:bookmarkStart w:id="40" w:name="_Hlk507489779"/>
      <w:r w:rsidRPr="000D0ACF">
        <w:rPr>
          <w:rFonts w:ascii="Arial" w:hAnsi="Arial" w:cs="Arial"/>
          <w:bCs/>
          <w:sz w:val="22"/>
          <w:szCs w:val="22"/>
        </w:rPr>
        <w:t xml:space="preserve">Apie </w:t>
      </w:r>
      <w:bookmarkEnd w:id="40"/>
      <w:r w:rsidRPr="000D0ACF">
        <w:rPr>
          <w:rFonts w:ascii="Arial" w:hAnsi="Arial" w:cs="Arial"/>
          <w:bCs/>
          <w:sz w:val="22"/>
          <w:szCs w:val="22"/>
        </w:rPr>
        <w:t xml:space="preserve">Sutarties </w:t>
      </w:r>
      <w:r w:rsidR="00EF043A" w:rsidRPr="000D0ACF">
        <w:rPr>
          <w:rFonts w:ascii="Arial" w:hAnsi="Arial" w:cs="Arial"/>
          <w:bCs/>
          <w:sz w:val="22"/>
          <w:szCs w:val="22"/>
        </w:rPr>
        <w:fldChar w:fldCharType="begin"/>
      </w:r>
      <w:r w:rsidR="00EF043A" w:rsidRPr="000D0ACF">
        <w:rPr>
          <w:rFonts w:ascii="Arial" w:hAnsi="Arial" w:cs="Arial"/>
          <w:bCs/>
          <w:sz w:val="22"/>
          <w:szCs w:val="22"/>
        </w:rPr>
        <w:instrText xml:space="preserve"> REF _Ref500752009 \r \h </w:instrText>
      </w:r>
      <w:r w:rsidR="000D0ACF" w:rsidRPr="000D0ACF">
        <w:rPr>
          <w:rFonts w:ascii="Arial" w:hAnsi="Arial" w:cs="Arial"/>
          <w:bCs/>
          <w:sz w:val="22"/>
          <w:szCs w:val="22"/>
        </w:rPr>
        <w:instrText xml:space="preserve"> \* MERGEFORMAT </w:instrText>
      </w:r>
      <w:r w:rsidR="00EF043A" w:rsidRPr="000D0ACF">
        <w:rPr>
          <w:rFonts w:ascii="Arial" w:hAnsi="Arial" w:cs="Arial"/>
          <w:bCs/>
          <w:sz w:val="22"/>
          <w:szCs w:val="22"/>
        </w:rPr>
      </w:r>
      <w:r w:rsidR="00EF043A" w:rsidRPr="000D0ACF">
        <w:rPr>
          <w:rFonts w:ascii="Arial" w:hAnsi="Arial" w:cs="Arial"/>
          <w:bCs/>
          <w:sz w:val="22"/>
          <w:szCs w:val="22"/>
        </w:rPr>
        <w:fldChar w:fldCharType="separate"/>
      </w:r>
      <w:r w:rsidR="000E73D2">
        <w:rPr>
          <w:rFonts w:ascii="Arial" w:hAnsi="Arial" w:cs="Arial"/>
          <w:bCs/>
          <w:sz w:val="22"/>
          <w:szCs w:val="22"/>
        </w:rPr>
        <w:t>23</w:t>
      </w:r>
      <w:r w:rsidR="00EF043A" w:rsidRPr="000D0ACF">
        <w:rPr>
          <w:rFonts w:ascii="Arial" w:hAnsi="Arial" w:cs="Arial"/>
          <w:bCs/>
          <w:sz w:val="22"/>
          <w:szCs w:val="22"/>
        </w:rPr>
        <w:fldChar w:fldCharType="end"/>
      </w:r>
      <w:r w:rsidR="00E2422B" w:rsidRPr="000D0ACF">
        <w:rPr>
          <w:rFonts w:ascii="Arial" w:hAnsi="Arial" w:cs="Arial"/>
          <w:bCs/>
          <w:sz w:val="22"/>
          <w:szCs w:val="22"/>
        </w:rPr>
        <w:t xml:space="preserve"> punkte</w:t>
      </w:r>
      <w:r w:rsidRPr="000D0ACF">
        <w:rPr>
          <w:rFonts w:ascii="Arial" w:hAnsi="Arial" w:cs="Arial"/>
          <w:bCs/>
          <w:sz w:val="22"/>
          <w:szCs w:val="22"/>
        </w:rPr>
        <w:t xml:space="preserve"> nurodytas aplinkybes Rangovas </w:t>
      </w:r>
      <w:bookmarkStart w:id="41" w:name="_Hlk507489792"/>
      <w:r w:rsidRPr="000D0ACF">
        <w:rPr>
          <w:rFonts w:ascii="Arial" w:hAnsi="Arial" w:cs="Arial"/>
          <w:bCs/>
          <w:sz w:val="22"/>
          <w:szCs w:val="22"/>
        </w:rPr>
        <w:t>nedelsiant privalo informuoti Užsakovą</w:t>
      </w:r>
      <w:bookmarkEnd w:id="41"/>
      <w:r w:rsidRPr="000D0ACF">
        <w:rPr>
          <w:rFonts w:ascii="Arial" w:hAnsi="Arial" w:cs="Arial"/>
          <w:bCs/>
          <w:sz w:val="22"/>
          <w:szCs w:val="22"/>
        </w:rPr>
        <w:t xml:space="preserve">, o </w:t>
      </w:r>
      <w:r w:rsidR="0062692C">
        <w:rPr>
          <w:rFonts w:ascii="Arial" w:hAnsi="Arial" w:cs="Arial"/>
          <w:bCs/>
          <w:sz w:val="22"/>
          <w:szCs w:val="22"/>
        </w:rPr>
        <w:t>D</w:t>
      </w:r>
      <w:r w:rsidRPr="000D0ACF">
        <w:rPr>
          <w:rFonts w:ascii="Arial" w:hAnsi="Arial" w:cs="Arial"/>
          <w:bCs/>
          <w:sz w:val="22"/>
          <w:szCs w:val="22"/>
        </w:rPr>
        <w:t>arbų metu ir statinio statybos techninį prižiūrėtoją</w:t>
      </w:r>
      <w:bookmarkStart w:id="42" w:name="_Hlk90644685"/>
      <w:r w:rsidRPr="000D0ACF">
        <w:rPr>
          <w:rFonts w:ascii="Arial" w:hAnsi="Arial" w:cs="Arial"/>
          <w:bCs/>
          <w:sz w:val="22"/>
          <w:szCs w:val="22"/>
        </w:rPr>
        <w:t>, ir ne vėliau kaip per 2</w:t>
      </w:r>
      <w:r w:rsidR="00754D77" w:rsidRPr="000D0ACF">
        <w:rPr>
          <w:rFonts w:ascii="Arial" w:hAnsi="Arial" w:cs="Arial"/>
          <w:bCs/>
          <w:sz w:val="22"/>
          <w:szCs w:val="22"/>
        </w:rPr>
        <w:t>8</w:t>
      </w:r>
      <w:r w:rsidRPr="000D0ACF">
        <w:rPr>
          <w:rFonts w:ascii="Arial" w:hAnsi="Arial" w:cs="Arial"/>
          <w:bCs/>
          <w:sz w:val="22"/>
          <w:szCs w:val="22"/>
        </w:rPr>
        <w:t xml:space="preserve"> (dvidešimt</w:t>
      </w:r>
      <w:r w:rsidR="00754D77" w:rsidRPr="000D0ACF">
        <w:rPr>
          <w:rFonts w:ascii="Arial" w:hAnsi="Arial" w:cs="Arial"/>
          <w:bCs/>
          <w:sz w:val="22"/>
          <w:szCs w:val="22"/>
        </w:rPr>
        <w:t xml:space="preserve"> aštuonias</w:t>
      </w:r>
      <w:r w:rsidRPr="000D0ACF">
        <w:rPr>
          <w:rFonts w:ascii="Arial" w:hAnsi="Arial" w:cs="Arial"/>
          <w:bCs/>
          <w:sz w:val="22"/>
          <w:szCs w:val="22"/>
        </w:rPr>
        <w:t>) dien</w:t>
      </w:r>
      <w:r w:rsidR="00754D77" w:rsidRPr="000D0ACF">
        <w:rPr>
          <w:rFonts w:ascii="Arial" w:hAnsi="Arial" w:cs="Arial"/>
          <w:bCs/>
          <w:sz w:val="22"/>
          <w:szCs w:val="22"/>
        </w:rPr>
        <w:t>as</w:t>
      </w:r>
      <w:r w:rsidRPr="000D0ACF">
        <w:rPr>
          <w:rFonts w:ascii="Arial" w:hAnsi="Arial" w:cs="Arial"/>
          <w:bCs/>
          <w:sz w:val="22"/>
          <w:szCs w:val="22"/>
        </w:rPr>
        <w:t xml:space="preserve"> nuo aplinkybių atsiradimo </w:t>
      </w:r>
      <w:bookmarkStart w:id="43" w:name="_Hlk507489817"/>
      <w:r w:rsidRPr="000D0ACF">
        <w:rPr>
          <w:rFonts w:ascii="Arial" w:hAnsi="Arial" w:cs="Arial"/>
          <w:bCs/>
          <w:sz w:val="22"/>
          <w:szCs w:val="22"/>
        </w:rPr>
        <w:t>Užsakovui privalo pagrįsti</w:t>
      </w:r>
      <w:r w:rsidR="006B3D9B">
        <w:rPr>
          <w:rFonts w:ascii="Arial" w:hAnsi="Arial" w:cs="Arial"/>
          <w:bCs/>
          <w:sz w:val="22"/>
          <w:szCs w:val="22"/>
        </w:rPr>
        <w:t xml:space="preserve"> aplinkybes</w:t>
      </w:r>
      <w:r w:rsidRPr="000D0ACF">
        <w:rPr>
          <w:rFonts w:ascii="Arial" w:hAnsi="Arial" w:cs="Arial"/>
          <w:bCs/>
          <w:sz w:val="22"/>
          <w:szCs w:val="22"/>
        </w:rPr>
        <w:t xml:space="preserve"> dokumentais</w:t>
      </w:r>
      <w:bookmarkStart w:id="44" w:name="_Hlk90644706"/>
      <w:bookmarkEnd w:id="42"/>
      <w:bookmarkEnd w:id="43"/>
      <w:r w:rsidR="006B3D9B">
        <w:rPr>
          <w:rFonts w:ascii="Arial" w:hAnsi="Arial" w:cs="Arial"/>
          <w:bCs/>
          <w:sz w:val="22"/>
          <w:szCs w:val="22"/>
        </w:rPr>
        <w:t xml:space="preserve"> (išskyrus Sutarties </w:t>
      </w:r>
      <w:r w:rsidR="006B3D9B">
        <w:rPr>
          <w:rFonts w:ascii="Arial" w:hAnsi="Arial" w:cs="Arial"/>
          <w:bCs/>
          <w:sz w:val="22"/>
          <w:szCs w:val="22"/>
        </w:rPr>
        <w:fldChar w:fldCharType="begin"/>
      </w:r>
      <w:r w:rsidR="006B3D9B">
        <w:rPr>
          <w:rFonts w:ascii="Arial" w:hAnsi="Arial" w:cs="Arial"/>
          <w:bCs/>
          <w:sz w:val="22"/>
          <w:szCs w:val="22"/>
        </w:rPr>
        <w:instrText xml:space="preserve"> REF _Ref212216173 \r \h </w:instrText>
      </w:r>
      <w:r w:rsidR="006B3D9B">
        <w:rPr>
          <w:rFonts w:ascii="Arial" w:hAnsi="Arial" w:cs="Arial"/>
          <w:bCs/>
          <w:sz w:val="22"/>
          <w:szCs w:val="22"/>
        </w:rPr>
      </w:r>
      <w:r w:rsidR="006B3D9B">
        <w:rPr>
          <w:rFonts w:ascii="Arial" w:hAnsi="Arial" w:cs="Arial"/>
          <w:bCs/>
          <w:sz w:val="22"/>
          <w:szCs w:val="22"/>
        </w:rPr>
        <w:fldChar w:fldCharType="separate"/>
      </w:r>
      <w:r w:rsidR="000E73D2">
        <w:rPr>
          <w:rFonts w:ascii="Arial" w:hAnsi="Arial" w:cs="Arial"/>
          <w:bCs/>
          <w:sz w:val="22"/>
          <w:szCs w:val="22"/>
        </w:rPr>
        <w:t>23.3</w:t>
      </w:r>
      <w:r w:rsidR="006B3D9B">
        <w:rPr>
          <w:rFonts w:ascii="Arial" w:hAnsi="Arial" w:cs="Arial"/>
          <w:bCs/>
          <w:sz w:val="22"/>
          <w:szCs w:val="22"/>
        </w:rPr>
        <w:fldChar w:fldCharType="end"/>
      </w:r>
      <w:r w:rsidR="006B3D9B">
        <w:rPr>
          <w:rFonts w:ascii="Arial" w:hAnsi="Arial" w:cs="Arial"/>
          <w:bCs/>
          <w:sz w:val="22"/>
          <w:szCs w:val="22"/>
        </w:rPr>
        <w:t xml:space="preserve"> p. nurodytas aplinkybes)</w:t>
      </w:r>
      <w:r w:rsidRPr="000D0ACF">
        <w:rPr>
          <w:rFonts w:ascii="Arial" w:hAnsi="Arial" w:cs="Arial"/>
          <w:bCs/>
          <w:sz w:val="22"/>
          <w:szCs w:val="22"/>
        </w:rPr>
        <w:t xml:space="preserve">. Užsakovas per 7 (septynias) dienas išnagrinėja Rangovo pateiktus dokumentus ir priima sprendimą dėl </w:t>
      </w:r>
      <w:r w:rsidR="00822049" w:rsidRPr="000D0ACF">
        <w:rPr>
          <w:rFonts w:ascii="Arial" w:hAnsi="Arial" w:cs="Arial"/>
          <w:bCs/>
          <w:sz w:val="22"/>
          <w:szCs w:val="22"/>
        </w:rPr>
        <w:t>Darbų</w:t>
      </w:r>
      <w:r w:rsidR="004630D2" w:rsidRPr="000D0ACF">
        <w:rPr>
          <w:rFonts w:ascii="Arial" w:hAnsi="Arial" w:cs="Arial"/>
          <w:bCs/>
          <w:sz w:val="22"/>
          <w:szCs w:val="22"/>
        </w:rPr>
        <w:t xml:space="preserve"> </w:t>
      </w:r>
      <w:r w:rsidRPr="000D0ACF">
        <w:rPr>
          <w:rFonts w:ascii="Arial" w:hAnsi="Arial" w:cs="Arial"/>
          <w:bCs/>
          <w:sz w:val="22"/>
          <w:szCs w:val="22"/>
        </w:rPr>
        <w:t xml:space="preserve">vykdymo sustabdymo. </w:t>
      </w:r>
      <w:r w:rsidR="00822049" w:rsidRPr="000D0ACF">
        <w:rPr>
          <w:rFonts w:ascii="Arial" w:hAnsi="Arial" w:cs="Arial"/>
          <w:bCs/>
          <w:sz w:val="22"/>
          <w:szCs w:val="22"/>
        </w:rPr>
        <w:t>Darbų</w:t>
      </w:r>
      <w:r w:rsidR="004630D2" w:rsidRPr="000D0ACF">
        <w:rPr>
          <w:rFonts w:ascii="Arial" w:hAnsi="Arial" w:cs="Arial"/>
          <w:bCs/>
          <w:sz w:val="22"/>
          <w:szCs w:val="22"/>
        </w:rPr>
        <w:t xml:space="preserve"> </w:t>
      </w:r>
      <w:r w:rsidRPr="000D0ACF">
        <w:rPr>
          <w:rFonts w:ascii="Arial" w:hAnsi="Arial" w:cs="Arial"/>
          <w:bCs/>
          <w:sz w:val="22"/>
          <w:szCs w:val="22"/>
        </w:rPr>
        <w:t xml:space="preserve">vykdymas gali būti nesustabdytas, o sustabdytas </w:t>
      </w:r>
      <w:r w:rsidR="00822049" w:rsidRPr="000D0ACF">
        <w:rPr>
          <w:rFonts w:ascii="Arial" w:hAnsi="Arial" w:cs="Arial"/>
          <w:bCs/>
          <w:sz w:val="22"/>
          <w:szCs w:val="22"/>
        </w:rPr>
        <w:t xml:space="preserve">Darbų </w:t>
      </w:r>
      <w:r w:rsidRPr="000D0ACF">
        <w:rPr>
          <w:rFonts w:ascii="Arial" w:hAnsi="Arial" w:cs="Arial"/>
          <w:bCs/>
          <w:sz w:val="22"/>
          <w:szCs w:val="22"/>
        </w:rPr>
        <w:t xml:space="preserve">vykdymas gali būti atnaujintas nesibaigus </w:t>
      </w:r>
      <w:bookmarkEnd w:id="44"/>
      <w:r w:rsidRPr="000D0ACF">
        <w:rPr>
          <w:rFonts w:ascii="Arial" w:hAnsi="Arial" w:cs="Arial"/>
          <w:bCs/>
          <w:sz w:val="22"/>
          <w:szCs w:val="22"/>
        </w:rPr>
        <w:t xml:space="preserve">Sutarties </w:t>
      </w:r>
      <w:r w:rsidR="00F50C14" w:rsidRPr="000D0ACF">
        <w:rPr>
          <w:rFonts w:ascii="Arial" w:hAnsi="Arial" w:cs="Arial"/>
          <w:bCs/>
          <w:sz w:val="22"/>
          <w:szCs w:val="22"/>
        </w:rPr>
        <w:fldChar w:fldCharType="begin"/>
      </w:r>
      <w:r w:rsidR="00F50C14" w:rsidRPr="000D0ACF">
        <w:rPr>
          <w:rFonts w:ascii="Arial" w:hAnsi="Arial" w:cs="Arial"/>
          <w:bCs/>
          <w:sz w:val="22"/>
          <w:szCs w:val="22"/>
        </w:rPr>
        <w:instrText xml:space="preserve"> REF _Ref500752009 \r \h </w:instrText>
      </w:r>
      <w:r w:rsidR="000D0ACF" w:rsidRPr="000D0ACF">
        <w:rPr>
          <w:rFonts w:ascii="Arial" w:hAnsi="Arial" w:cs="Arial"/>
          <w:bCs/>
          <w:sz w:val="22"/>
          <w:szCs w:val="22"/>
        </w:rPr>
        <w:instrText xml:space="preserve"> \* MERGEFORMAT </w:instrText>
      </w:r>
      <w:r w:rsidR="00F50C14" w:rsidRPr="000D0ACF">
        <w:rPr>
          <w:rFonts w:ascii="Arial" w:hAnsi="Arial" w:cs="Arial"/>
          <w:bCs/>
          <w:sz w:val="22"/>
          <w:szCs w:val="22"/>
        </w:rPr>
      </w:r>
      <w:r w:rsidR="00F50C14" w:rsidRPr="000D0ACF">
        <w:rPr>
          <w:rFonts w:ascii="Arial" w:hAnsi="Arial" w:cs="Arial"/>
          <w:bCs/>
          <w:sz w:val="22"/>
          <w:szCs w:val="22"/>
        </w:rPr>
        <w:fldChar w:fldCharType="separate"/>
      </w:r>
      <w:r w:rsidR="000E73D2">
        <w:rPr>
          <w:rFonts w:ascii="Arial" w:hAnsi="Arial" w:cs="Arial"/>
          <w:bCs/>
          <w:sz w:val="22"/>
          <w:szCs w:val="22"/>
        </w:rPr>
        <w:t>23</w:t>
      </w:r>
      <w:r w:rsidR="00F50C14" w:rsidRPr="000D0ACF">
        <w:rPr>
          <w:rFonts w:ascii="Arial" w:hAnsi="Arial" w:cs="Arial"/>
          <w:bCs/>
          <w:sz w:val="22"/>
          <w:szCs w:val="22"/>
        </w:rPr>
        <w:fldChar w:fldCharType="end"/>
      </w:r>
      <w:r w:rsidR="003175E6" w:rsidRPr="000D0ACF">
        <w:rPr>
          <w:rFonts w:ascii="Arial" w:hAnsi="Arial" w:cs="Arial"/>
          <w:bCs/>
          <w:sz w:val="22"/>
          <w:szCs w:val="22"/>
        </w:rPr>
        <w:t xml:space="preserve"> </w:t>
      </w:r>
      <w:r w:rsidRPr="000D0ACF">
        <w:rPr>
          <w:rFonts w:ascii="Arial" w:hAnsi="Arial" w:cs="Arial"/>
          <w:bCs/>
          <w:sz w:val="22"/>
          <w:szCs w:val="22"/>
        </w:rPr>
        <w:t xml:space="preserve">punkte nurodytoms aplinkybėms, jeigu </w:t>
      </w:r>
      <w:r w:rsidR="00822049" w:rsidRPr="000D0ACF">
        <w:rPr>
          <w:rFonts w:ascii="Arial" w:hAnsi="Arial" w:cs="Arial"/>
          <w:bCs/>
          <w:sz w:val="22"/>
          <w:szCs w:val="22"/>
        </w:rPr>
        <w:t>Darbų</w:t>
      </w:r>
      <w:r w:rsidRPr="000D0ACF">
        <w:rPr>
          <w:rFonts w:ascii="Arial" w:hAnsi="Arial" w:cs="Arial"/>
          <w:bCs/>
          <w:sz w:val="22"/>
          <w:szCs w:val="22"/>
        </w:rPr>
        <w:t xml:space="preserve"> vykdymo sustabdymo laikotarpiu Rangovas vykdo Darbus.</w:t>
      </w:r>
    </w:p>
    <w:p w14:paraId="69D7FF5D" w14:textId="584F8F97" w:rsidR="000104C2" w:rsidRPr="000D0ACF" w:rsidRDefault="000104C2" w:rsidP="00E2422B">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Išnykus Sutarties </w:t>
      </w:r>
      <w:r w:rsidR="00892A22" w:rsidRPr="000D0ACF">
        <w:rPr>
          <w:rFonts w:ascii="Arial" w:hAnsi="Arial" w:cs="Arial"/>
          <w:bCs/>
          <w:sz w:val="22"/>
          <w:szCs w:val="22"/>
        </w:rPr>
        <w:fldChar w:fldCharType="begin"/>
      </w:r>
      <w:r w:rsidR="00892A22" w:rsidRPr="000D0ACF">
        <w:rPr>
          <w:rFonts w:ascii="Arial" w:hAnsi="Arial" w:cs="Arial"/>
          <w:bCs/>
          <w:sz w:val="22"/>
          <w:szCs w:val="22"/>
        </w:rPr>
        <w:instrText xml:space="preserve"> REF _Ref500752009 \r \h </w:instrText>
      </w:r>
      <w:r w:rsidR="000D0ACF" w:rsidRPr="000D0ACF">
        <w:rPr>
          <w:rFonts w:ascii="Arial" w:hAnsi="Arial" w:cs="Arial"/>
          <w:bCs/>
          <w:sz w:val="22"/>
          <w:szCs w:val="22"/>
        </w:rPr>
        <w:instrText xml:space="preserve"> \* MERGEFORMAT </w:instrText>
      </w:r>
      <w:r w:rsidR="00892A22" w:rsidRPr="000D0ACF">
        <w:rPr>
          <w:rFonts w:ascii="Arial" w:hAnsi="Arial" w:cs="Arial"/>
          <w:bCs/>
          <w:sz w:val="22"/>
          <w:szCs w:val="22"/>
        </w:rPr>
      </w:r>
      <w:r w:rsidR="00892A22" w:rsidRPr="000D0ACF">
        <w:rPr>
          <w:rFonts w:ascii="Arial" w:hAnsi="Arial" w:cs="Arial"/>
          <w:bCs/>
          <w:sz w:val="22"/>
          <w:szCs w:val="22"/>
        </w:rPr>
        <w:fldChar w:fldCharType="separate"/>
      </w:r>
      <w:r w:rsidR="000E73D2">
        <w:rPr>
          <w:rFonts w:ascii="Arial" w:hAnsi="Arial" w:cs="Arial"/>
          <w:bCs/>
          <w:sz w:val="22"/>
          <w:szCs w:val="22"/>
        </w:rPr>
        <w:t>23</w:t>
      </w:r>
      <w:r w:rsidR="00892A22" w:rsidRPr="000D0ACF">
        <w:rPr>
          <w:rFonts w:ascii="Arial" w:hAnsi="Arial" w:cs="Arial"/>
          <w:bCs/>
          <w:sz w:val="22"/>
          <w:szCs w:val="22"/>
        </w:rPr>
        <w:fldChar w:fldCharType="end"/>
      </w:r>
      <w:r w:rsidRPr="000D0ACF">
        <w:rPr>
          <w:rFonts w:ascii="Arial" w:hAnsi="Arial" w:cs="Arial"/>
          <w:bCs/>
          <w:sz w:val="22"/>
          <w:szCs w:val="22"/>
        </w:rPr>
        <w:t xml:space="preserve"> punkte nurodytoms aplinkybėms, dėl kurių </w:t>
      </w:r>
      <w:r w:rsidR="00822049" w:rsidRPr="000D0ACF">
        <w:rPr>
          <w:rFonts w:ascii="Arial" w:hAnsi="Arial" w:cs="Arial"/>
          <w:bCs/>
          <w:sz w:val="22"/>
          <w:szCs w:val="22"/>
        </w:rPr>
        <w:t>Darbų</w:t>
      </w:r>
      <w:r w:rsidR="00003304" w:rsidRPr="000D0ACF">
        <w:rPr>
          <w:rFonts w:ascii="Arial" w:hAnsi="Arial" w:cs="Arial"/>
          <w:bCs/>
          <w:sz w:val="22"/>
          <w:szCs w:val="22"/>
        </w:rPr>
        <w:t xml:space="preserve"> </w:t>
      </w:r>
      <w:r w:rsidRPr="000D0ACF">
        <w:rPr>
          <w:rFonts w:ascii="Arial" w:hAnsi="Arial" w:cs="Arial"/>
          <w:bCs/>
          <w:sz w:val="22"/>
          <w:szCs w:val="22"/>
        </w:rPr>
        <w:t xml:space="preserve">vykdymas </w:t>
      </w:r>
      <w:r w:rsidR="0062692C">
        <w:rPr>
          <w:rFonts w:ascii="Arial" w:hAnsi="Arial" w:cs="Arial"/>
          <w:bCs/>
          <w:sz w:val="22"/>
          <w:szCs w:val="22"/>
        </w:rPr>
        <w:t xml:space="preserve">buvo </w:t>
      </w:r>
      <w:r w:rsidRPr="000D0ACF">
        <w:rPr>
          <w:rFonts w:ascii="Arial" w:hAnsi="Arial" w:cs="Arial"/>
          <w:bCs/>
          <w:sz w:val="22"/>
          <w:szCs w:val="22"/>
        </w:rPr>
        <w:t xml:space="preserve">sustabdytas, ir atnaujinus </w:t>
      </w:r>
      <w:r w:rsidR="00822049" w:rsidRPr="000D0ACF">
        <w:rPr>
          <w:rFonts w:ascii="Arial" w:hAnsi="Arial" w:cs="Arial"/>
          <w:bCs/>
          <w:sz w:val="22"/>
          <w:szCs w:val="22"/>
        </w:rPr>
        <w:t>Darbų</w:t>
      </w:r>
      <w:r w:rsidRPr="000D0ACF">
        <w:rPr>
          <w:rFonts w:ascii="Arial" w:hAnsi="Arial" w:cs="Arial"/>
          <w:bCs/>
          <w:sz w:val="22"/>
          <w:szCs w:val="22"/>
        </w:rPr>
        <w:t xml:space="preserve"> vykdymą, Darbai atliekami per jiems likusį terminą. </w:t>
      </w:r>
      <w:r w:rsidR="00822049" w:rsidRPr="000D0ACF">
        <w:rPr>
          <w:rFonts w:ascii="Arial" w:hAnsi="Arial" w:cs="Arial"/>
          <w:bCs/>
          <w:sz w:val="22"/>
          <w:szCs w:val="22"/>
        </w:rPr>
        <w:t xml:space="preserve">Darbų </w:t>
      </w:r>
      <w:r w:rsidRPr="000D0ACF">
        <w:rPr>
          <w:rFonts w:ascii="Arial" w:hAnsi="Arial" w:cs="Arial"/>
          <w:bCs/>
          <w:sz w:val="22"/>
          <w:szCs w:val="22"/>
        </w:rPr>
        <w:t xml:space="preserve">vykdymo sustabdymas ir (ar) </w:t>
      </w:r>
      <w:r w:rsidR="00822049" w:rsidRPr="000D0ACF">
        <w:rPr>
          <w:rFonts w:ascii="Arial" w:hAnsi="Arial" w:cs="Arial"/>
          <w:bCs/>
          <w:sz w:val="22"/>
          <w:szCs w:val="22"/>
        </w:rPr>
        <w:t>Darbų</w:t>
      </w:r>
      <w:r w:rsidRPr="000D0ACF">
        <w:rPr>
          <w:rFonts w:ascii="Arial" w:hAnsi="Arial" w:cs="Arial"/>
          <w:bCs/>
          <w:sz w:val="22"/>
          <w:szCs w:val="22"/>
        </w:rPr>
        <w:t xml:space="preserve"> vykdymo atnaujinimas įforminamas Užsakovo raštu.</w:t>
      </w:r>
    </w:p>
    <w:p w14:paraId="791E11BF" w14:textId="77777777" w:rsidR="00971A10" w:rsidRPr="000D0ACF" w:rsidRDefault="00971A10" w:rsidP="00971A10">
      <w:pPr>
        <w:pStyle w:val="Sraopastraipa"/>
        <w:tabs>
          <w:tab w:val="left" w:pos="993"/>
        </w:tabs>
        <w:ind w:left="567"/>
        <w:jc w:val="both"/>
        <w:rPr>
          <w:rFonts w:ascii="Arial" w:hAnsi="Arial" w:cs="Arial"/>
          <w:bCs/>
          <w:sz w:val="22"/>
          <w:szCs w:val="22"/>
        </w:rPr>
      </w:pPr>
    </w:p>
    <w:p w14:paraId="412E20AF" w14:textId="77777777" w:rsidR="000104C2" w:rsidRPr="000D0ACF" w:rsidRDefault="000104C2" w:rsidP="00971A10">
      <w:pPr>
        <w:numPr>
          <w:ilvl w:val="0"/>
          <w:numId w:val="25"/>
        </w:numPr>
        <w:tabs>
          <w:tab w:val="left" w:pos="284"/>
        </w:tabs>
        <w:spacing w:after="0" w:line="240" w:lineRule="auto"/>
        <w:contextualSpacing/>
        <w:jc w:val="center"/>
        <w:rPr>
          <w:rFonts w:ascii="Arial" w:eastAsia="Times New Roman" w:hAnsi="Arial" w:cs="Arial"/>
          <w:b/>
          <w:caps/>
        </w:rPr>
      </w:pPr>
      <w:bookmarkStart w:id="45" w:name="_Ref501531533"/>
      <w:r w:rsidRPr="000D0ACF">
        <w:rPr>
          <w:rFonts w:ascii="Arial" w:eastAsia="Times New Roman" w:hAnsi="Arial" w:cs="Arial"/>
          <w:b/>
          <w:caps/>
        </w:rPr>
        <w:t>DARBŲ IR SU DARBAIS SUSIJUSIŲ PASLAUGŲ ATLIKIMAS IR DARBŲ PERDAVIMAS</w:t>
      </w:r>
      <w:bookmarkEnd w:id="45"/>
    </w:p>
    <w:p w14:paraId="65497ECB" w14:textId="77777777" w:rsidR="000104C2" w:rsidRPr="000D0ACF"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357395E2" w14:textId="3A56984C" w:rsidR="000104C2" w:rsidRPr="000D0ACF" w:rsidRDefault="000104C2" w:rsidP="00EF5498">
      <w:pPr>
        <w:keepNext/>
        <w:keepLines/>
        <w:spacing w:after="0" w:line="240" w:lineRule="auto"/>
        <w:ind w:firstLine="567"/>
        <w:jc w:val="center"/>
        <w:outlineLvl w:val="1"/>
        <w:rPr>
          <w:rFonts w:ascii="Arial" w:eastAsiaTheme="majorEastAsia" w:hAnsi="Arial" w:cs="Arial"/>
          <w:i/>
          <w:lang w:eastAsia="lt-LT"/>
        </w:rPr>
      </w:pPr>
      <w:r w:rsidRPr="000D0ACF">
        <w:rPr>
          <w:rFonts w:ascii="Arial" w:eastAsiaTheme="majorEastAsia" w:hAnsi="Arial" w:cs="Arial"/>
          <w:i/>
          <w:lang w:eastAsia="lt-LT"/>
        </w:rPr>
        <w:t>V.</w:t>
      </w:r>
      <w:r w:rsidR="00DA0E02" w:rsidRPr="000D0ACF">
        <w:rPr>
          <w:rFonts w:ascii="Arial" w:eastAsiaTheme="majorEastAsia" w:hAnsi="Arial" w:cs="Arial"/>
          <w:i/>
          <w:lang w:eastAsia="lt-LT"/>
        </w:rPr>
        <w:t>A</w:t>
      </w:r>
      <w:r w:rsidRPr="000D0ACF">
        <w:rPr>
          <w:rFonts w:ascii="Arial" w:eastAsiaTheme="majorEastAsia" w:hAnsi="Arial" w:cs="Arial"/>
          <w:i/>
          <w:lang w:eastAsia="lt-LT"/>
        </w:rPr>
        <w:t>. Projektas</w:t>
      </w:r>
    </w:p>
    <w:p w14:paraId="2F2FB9F6" w14:textId="77777777" w:rsidR="00EF5498" w:rsidRPr="000D0ACF" w:rsidRDefault="00EF5498" w:rsidP="00EF5498">
      <w:pPr>
        <w:keepNext/>
        <w:keepLines/>
        <w:spacing w:after="0" w:line="240" w:lineRule="auto"/>
        <w:ind w:firstLine="567"/>
        <w:jc w:val="center"/>
        <w:outlineLvl w:val="1"/>
        <w:rPr>
          <w:rFonts w:ascii="Arial" w:eastAsiaTheme="majorEastAsia" w:hAnsi="Arial" w:cs="Arial"/>
          <w:i/>
          <w:lang w:eastAsia="lt-LT"/>
        </w:rPr>
      </w:pPr>
    </w:p>
    <w:p w14:paraId="2E49CE9A" w14:textId="39F1073D"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reng</w:t>
      </w:r>
      <w:r w:rsidR="00175A8C" w:rsidRPr="000D0ACF">
        <w:rPr>
          <w:rFonts w:ascii="Arial" w:hAnsi="Arial" w:cs="Arial"/>
          <w:bCs/>
          <w:sz w:val="22"/>
          <w:szCs w:val="22"/>
        </w:rPr>
        <w:t>ia</w:t>
      </w:r>
      <w:r w:rsidRPr="000D0ACF">
        <w:rPr>
          <w:rFonts w:ascii="Arial" w:hAnsi="Arial" w:cs="Arial"/>
          <w:bCs/>
          <w:sz w:val="22"/>
          <w:szCs w:val="22"/>
        </w:rPr>
        <w:t xml:space="preserve"> Projektą laikydamasis projektavimo sąlygų, teritorijų planavimo dokumentų, ir</w:t>
      </w:r>
      <w:r w:rsidR="00C3578E" w:rsidRPr="000D0ACF">
        <w:rPr>
          <w:rFonts w:ascii="Arial" w:hAnsi="Arial" w:cs="Arial"/>
          <w:bCs/>
          <w:sz w:val="22"/>
          <w:szCs w:val="22"/>
        </w:rPr>
        <w:t xml:space="preserve"> turi</w:t>
      </w:r>
      <w:r w:rsidRPr="000D0ACF">
        <w:rPr>
          <w:rFonts w:ascii="Arial" w:hAnsi="Arial" w:cs="Arial"/>
          <w:bCs/>
          <w:sz w:val="22"/>
          <w:szCs w:val="22"/>
        </w:rPr>
        <w:t xml:space="preserve"> užtikrinti, kad parengtas Projektas atitiktų visus Statybos techninio reglamento STR 1.04.04:2017 „Statinio projektavimas, projekto ekspertizė“, patvirtinto Lietuvos Respublikos aplinkos ministro 2016 m. lapkričio 7 d. įsakymu Nr. D1-738</w:t>
      </w:r>
      <w:r w:rsidRPr="000D0ACF">
        <w:rPr>
          <w:rFonts w:ascii="Arial" w:hAnsi="Arial" w:cs="Arial"/>
          <w:bCs/>
          <w:sz w:val="22"/>
          <w:szCs w:val="22"/>
        </w:rPr>
        <w:footnoteReference w:id="1"/>
      </w:r>
      <w:r w:rsidRPr="000D0ACF">
        <w:rPr>
          <w:rFonts w:ascii="Arial" w:hAnsi="Arial" w:cs="Arial"/>
          <w:bCs/>
          <w:sz w:val="22"/>
          <w:szCs w:val="22"/>
        </w:rPr>
        <w:t>, reikalavimus. Kartu su Projektu privalo būti pateiktas darbų ir įkainių žiniaraštis</w:t>
      </w:r>
      <w:r w:rsidR="00384B8A" w:rsidRPr="000D0ACF">
        <w:rPr>
          <w:rFonts w:ascii="Arial" w:hAnsi="Arial" w:cs="Arial"/>
          <w:bCs/>
          <w:sz w:val="22"/>
          <w:szCs w:val="22"/>
        </w:rPr>
        <w:t xml:space="preserve">, </w:t>
      </w:r>
      <w:r w:rsidR="003119D0" w:rsidRPr="000D0ACF">
        <w:rPr>
          <w:rFonts w:ascii="Arial" w:hAnsi="Arial" w:cs="Arial"/>
          <w:bCs/>
          <w:sz w:val="22"/>
          <w:szCs w:val="22"/>
        </w:rPr>
        <w:t xml:space="preserve">struktūrizuotas </w:t>
      </w:r>
      <w:r w:rsidR="00384B8A" w:rsidRPr="000D0ACF">
        <w:rPr>
          <w:rFonts w:ascii="Arial" w:hAnsi="Arial" w:cs="Arial"/>
          <w:bCs/>
          <w:sz w:val="22"/>
          <w:szCs w:val="22"/>
        </w:rPr>
        <w:t>darbų kiekių žiniaraš</w:t>
      </w:r>
      <w:r w:rsidR="003119D0" w:rsidRPr="000D0ACF">
        <w:rPr>
          <w:rFonts w:ascii="Arial" w:hAnsi="Arial" w:cs="Arial"/>
          <w:bCs/>
          <w:sz w:val="22"/>
          <w:szCs w:val="22"/>
        </w:rPr>
        <w:t>tis reikalingas elektroniniam statybos darbų žurnalui (excel formatu).</w:t>
      </w:r>
    </w:p>
    <w:p w14:paraId="6087B911" w14:textId="18332CAF"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Užsakovas įsipareigoja per 5 (penkias) darbo dienas nuo Projekto</w:t>
      </w:r>
      <w:r w:rsidR="00175A8C" w:rsidRPr="000D0ACF">
        <w:rPr>
          <w:rFonts w:ascii="Arial" w:hAnsi="Arial" w:cs="Arial"/>
          <w:bCs/>
          <w:sz w:val="22"/>
          <w:szCs w:val="22"/>
        </w:rPr>
        <w:t xml:space="preserve"> ir sąmatos</w:t>
      </w:r>
      <w:r w:rsidRPr="000D0ACF">
        <w:rPr>
          <w:rFonts w:ascii="Arial" w:hAnsi="Arial" w:cs="Arial"/>
          <w:bCs/>
          <w:sz w:val="22"/>
          <w:szCs w:val="22"/>
        </w:rPr>
        <w:t xml:space="preserve"> pateikimo Užsakovui dienos suderinti Projektą </w:t>
      </w:r>
      <w:r w:rsidR="00175A8C" w:rsidRPr="000D0ACF">
        <w:rPr>
          <w:rFonts w:ascii="Arial" w:hAnsi="Arial" w:cs="Arial"/>
          <w:bCs/>
          <w:sz w:val="22"/>
          <w:szCs w:val="22"/>
        </w:rPr>
        <w:t xml:space="preserve">ir sąmatą </w:t>
      </w:r>
      <w:r w:rsidRPr="000D0ACF">
        <w:rPr>
          <w:rFonts w:ascii="Arial" w:hAnsi="Arial" w:cs="Arial"/>
          <w:bCs/>
          <w:sz w:val="22"/>
          <w:szCs w:val="22"/>
        </w:rPr>
        <w:t>arba pateikti pastabas.</w:t>
      </w:r>
    </w:p>
    <w:p w14:paraId="51D3BA2F" w14:textId="4E7EDB35"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Rangovas įsipareigoja per </w:t>
      </w:r>
      <w:r w:rsidR="002626A9" w:rsidRPr="000D0ACF">
        <w:rPr>
          <w:rFonts w:ascii="Arial" w:hAnsi="Arial" w:cs="Arial"/>
          <w:bCs/>
          <w:sz w:val="22"/>
          <w:szCs w:val="22"/>
        </w:rPr>
        <w:t>5</w:t>
      </w:r>
      <w:r w:rsidRPr="000D0ACF">
        <w:rPr>
          <w:rFonts w:ascii="Arial" w:hAnsi="Arial" w:cs="Arial"/>
          <w:bCs/>
          <w:sz w:val="22"/>
          <w:szCs w:val="22"/>
        </w:rPr>
        <w:t xml:space="preserve"> (</w:t>
      </w:r>
      <w:r w:rsidR="002626A9" w:rsidRPr="000D0ACF">
        <w:rPr>
          <w:rFonts w:ascii="Arial" w:hAnsi="Arial" w:cs="Arial"/>
          <w:bCs/>
          <w:sz w:val="22"/>
          <w:szCs w:val="22"/>
        </w:rPr>
        <w:t>penkias</w:t>
      </w:r>
      <w:r w:rsidRPr="000D0ACF">
        <w:rPr>
          <w:rFonts w:ascii="Arial" w:hAnsi="Arial" w:cs="Arial"/>
          <w:bCs/>
          <w:sz w:val="22"/>
          <w:szCs w:val="22"/>
        </w:rPr>
        <w:t>) darbo dien</w:t>
      </w:r>
      <w:r w:rsidR="002626A9" w:rsidRPr="000D0ACF">
        <w:rPr>
          <w:rFonts w:ascii="Arial" w:hAnsi="Arial" w:cs="Arial"/>
          <w:bCs/>
          <w:sz w:val="22"/>
          <w:szCs w:val="22"/>
        </w:rPr>
        <w:t>as</w:t>
      </w:r>
      <w:r w:rsidRPr="000D0ACF">
        <w:rPr>
          <w:rFonts w:ascii="Arial" w:hAnsi="Arial" w:cs="Arial"/>
          <w:bCs/>
          <w:sz w:val="22"/>
          <w:szCs w:val="22"/>
        </w:rPr>
        <w:t xml:space="preserve"> nuo pastabų Projektui </w:t>
      </w:r>
      <w:r w:rsidR="00175A8C" w:rsidRPr="000D0ACF">
        <w:rPr>
          <w:rFonts w:ascii="Arial" w:hAnsi="Arial" w:cs="Arial"/>
          <w:bCs/>
          <w:sz w:val="22"/>
          <w:szCs w:val="22"/>
        </w:rPr>
        <w:t xml:space="preserve">ir /arba sąmatai </w:t>
      </w:r>
      <w:r w:rsidRPr="000D0ACF">
        <w:rPr>
          <w:rFonts w:ascii="Arial" w:hAnsi="Arial" w:cs="Arial"/>
          <w:bCs/>
          <w:sz w:val="22"/>
          <w:szCs w:val="22"/>
        </w:rPr>
        <w:t>gavimo dienos pataisyti Projektą</w:t>
      </w:r>
      <w:r w:rsidR="00175A8C" w:rsidRPr="000D0ACF">
        <w:rPr>
          <w:rFonts w:ascii="Arial" w:hAnsi="Arial" w:cs="Arial"/>
          <w:bCs/>
          <w:sz w:val="22"/>
          <w:szCs w:val="22"/>
        </w:rPr>
        <w:t xml:space="preserve"> ir / arba sąmatą</w:t>
      </w:r>
      <w:r w:rsidRPr="000D0ACF">
        <w:rPr>
          <w:rFonts w:ascii="Arial" w:hAnsi="Arial" w:cs="Arial"/>
          <w:bCs/>
          <w:sz w:val="22"/>
          <w:szCs w:val="22"/>
        </w:rPr>
        <w:t xml:space="preserve"> pagal Užsakovo pastabas ir pateikti Užsakovui. </w:t>
      </w:r>
    </w:p>
    <w:p w14:paraId="429A8453" w14:textId="77777777" w:rsidR="000104C2" w:rsidRPr="000D0ACF"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3CD34988" w14:textId="53E67605" w:rsidR="000104C2" w:rsidRPr="000D0ACF" w:rsidRDefault="000104C2" w:rsidP="000104C2">
      <w:pPr>
        <w:suppressAutoHyphens/>
        <w:autoSpaceDE w:val="0"/>
        <w:autoSpaceDN w:val="0"/>
        <w:adjustRightInd w:val="0"/>
        <w:spacing w:after="0" w:line="240" w:lineRule="auto"/>
        <w:ind w:firstLine="567"/>
        <w:jc w:val="center"/>
        <w:rPr>
          <w:rFonts w:ascii="Arial" w:hAnsi="Arial" w:cs="Arial"/>
          <w:i/>
          <w:lang w:eastAsia="lt-LT"/>
        </w:rPr>
      </w:pPr>
      <w:r w:rsidRPr="000D0ACF">
        <w:rPr>
          <w:rFonts w:ascii="Arial" w:hAnsi="Arial" w:cs="Arial"/>
          <w:i/>
          <w:lang w:eastAsia="lt-LT"/>
        </w:rPr>
        <w:t>V.</w:t>
      </w:r>
      <w:r w:rsidR="00DA0E02" w:rsidRPr="000D0ACF">
        <w:rPr>
          <w:rFonts w:ascii="Arial" w:hAnsi="Arial" w:cs="Arial"/>
          <w:i/>
          <w:lang w:eastAsia="lt-LT"/>
        </w:rPr>
        <w:t>B</w:t>
      </w:r>
      <w:r w:rsidRPr="000D0ACF">
        <w:rPr>
          <w:rFonts w:ascii="Arial" w:hAnsi="Arial" w:cs="Arial"/>
          <w:i/>
          <w:lang w:eastAsia="lt-LT"/>
        </w:rPr>
        <w:t xml:space="preserve">. </w:t>
      </w:r>
      <w:r w:rsidR="00C06C54" w:rsidRPr="000D0ACF">
        <w:rPr>
          <w:rFonts w:ascii="Arial" w:hAnsi="Arial" w:cs="Arial"/>
          <w:i/>
          <w:lang w:eastAsia="lt-LT"/>
        </w:rPr>
        <w:t>D</w:t>
      </w:r>
      <w:r w:rsidRPr="000D0ACF">
        <w:rPr>
          <w:rFonts w:ascii="Arial" w:hAnsi="Arial" w:cs="Arial"/>
          <w:i/>
          <w:lang w:eastAsia="lt-LT"/>
        </w:rPr>
        <w:t>arb</w:t>
      </w:r>
      <w:r w:rsidR="00A106C2" w:rsidRPr="000D0ACF">
        <w:rPr>
          <w:rFonts w:ascii="Arial" w:hAnsi="Arial" w:cs="Arial"/>
          <w:i/>
          <w:lang w:eastAsia="lt-LT"/>
        </w:rPr>
        <w:t>ų</w:t>
      </w:r>
      <w:r w:rsidR="00C06C54" w:rsidRPr="000D0ACF">
        <w:rPr>
          <w:rFonts w:ascii="Arial" w:hAnsi="Arial" w:cs="Arial"/>
          <w:i/>
          <w:lang w:eastAsia="lt-LT"/>
        </w:rPr>
        <w:t xml:space="preserve"> atlikimas</w:t>
      </w:r>
    </w:p>
    <w:p w14:paraId="10B8B708" w14:textId="77777777" w:rsidR="000104C2" w:rsidRPr="000D0ACF" w:rsidRDefault="000104C2" w:rsidP="000104C2">
      <w:pPr>
        <w:suppressAutoHyphens/>
        <w:autoSpaceDE w:val="0"/>
        <w:autoSpaceDN w:val="0"/>
        <w:adjustRightInd w:val="0"/>
        <w:spacing w:after="0" w:line="240" w:lineRule="auto"/>
        <w:ind w:firstLine="567"/>
        <w:jc w:val="both"/>
        <w:rPr>
          <w:rFonts w:ascii="Arial" w:hAnsi="Arial" w:cs="Arial"/>
          <w:lang w:eastAsia="lt-LT"/>
        </w:rPr>
      </w:pPr>
    </w:p>
    <w:p w14:paraId="19527278" w14:textId="6C06A7AA"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46" w:name="_Hlk90644923"/>
      <w:r w:rsidRPr="000D0ACF">
        <w:rPr>
          <w:rFonts w:ascii="Arial" w:hAnsi="Arial" w:cs="Arial"/>
          <w:bCs/>
          <w:sz w:val="22"/>
          <w:szCs w:val="22"/>
        </w:rPr>
        <w:t xml:space="preserve">Užsakovas įsipareigoja </w:t>
      </w:r>
      <w:r w:rsidR="001B7940" w:rsidRPr="000D0ACF">
        <w:rPr>
          <w:rFonts w:ascii="Arial" w:hAnsi="Arial" w:cs="Arial"/>
          <w:bCs/>
          <w:sz w:val="22"/>
          <w:szCs w:val="22"/>
        </w:rPr>
        <w:t xml:space="preserve">paskirti </w:t>
      </w:r>
      <w:r w:rsidRPr="000D0ACF">
        <w:rPr>
          <w:rFonts w:ascii="Arial" w:hAnsi="Arial" w:cs="Arial"/>
          <w:bCs/>
          <w:sz w:val="22"/>
          <w:szCs w:val="22"/>
        </w:rPr>
        <w:t xml:space="preserve">statinio </w:t>
      </w:r>
      <w:r w:rsidR="00694CE2" w:rsidRPr="000D0ACF">
        <w:rPr>
          <w:rFonts w:ascii="Arial" w:hAnsi="Arial" w:cs="Arial"/>
          <w:bCs/>
          <w:sz w:val="22"/>
          <w:szCs w:val="22"/>
        </w:rPr>
        <w:t>statybos</w:t>
      </w:r>
      <w:r w:rsidRPr="000D0ACF">
        <w:rPr>
          <w:rFonts w:ascii="Arial" w:hAnsi="Arial" w:cs="Arial"/>
          <w:bCs/>
          <w:sz w:val="22"/>
          <w:szCs w:val="22"/>
        </w:rPr>
        <w:t xml:space="preserve"> techninį prižiūrėtoją, kuris vykdys statinio statybos techninę priežiūrą </w:t>
      </w:r>
      <w:r w:rsidR="00A106C2" w:rsidRPr="000D0ACF">
        <w:rPr>
          <w:rFonts w:ascii="Arial" w:hAnsi="Arial" w:cs="Arial"/>
          <w:bCs/>
          <w:sz w:val="22"/>
          <w:szCs w:val="22"/>
        </w:rPr>
        <w:t>D</w:t>
      </w:r>
      <w:r w:rsidRPr="000D0ACF">
        <w:rPr>
          <w:rFonts w:ascii="Arial" w:hAnsi="Arial" w:cs="Arial"/>
          <w:bCs/>
          <w:sz w:val="22"/>
          <w:szCs w:val="22"/>
        </w:rPr>
        <w:t>arbų metu.</w:t>
      </w:r>
      <w:bookmarkEnd w:id="46"/>
    </w:p>
    <w:p w14:paraId="523CABE4" w14:textId="391E897E" w:rsidR="000104C2" w:rsidRPr="000D0ACF" w:rsidRDefault="00C5320F" w:rsidP="00EF5498">
      <w:pPr>
        <w:pStyle w:val="Sraopastraipa"/>
        <w:numPr>
          <w:ilvl w:val="0"/>
          <w:numId w:val="16"/>
        </w:numPr>
        <w:tabs>
          <w:tab w:val="left" w:pos="993"/>
        </w:tabs>
        <w:ind w:left="0" w:firstLine="567"/>
        <w:jc w:val="both"/>
        <w:rPr>
          <w:rFonts w:ascii="Arial" w:hAnsi="Arial" w:cs="Arial"/>
          <w:bCs/>
          <w:sz w:val="22"/>
          <w:szCs w:val="22"/>
        </w:rPr>
      </w:pPr>
      <w:bookmarkStart w:id="47" w:name="_Hlk90645705"/>
      <w:bookmarkStart w:id="48" w:name="_Ref87558951"/>
      <w:bookmarkStart w:id="49" w:name="_Ref501536652"/>
      <w:r w:rsidRPr="000D0ACF">
        <w:rPr>
          <w:rFonts w:ascii="Arial" w:hAnsi="Arial" w:cs="Arial"/>
          <w:bCs/>
          <w:sz w:val="22"/>
          <w:szCs w:val="22"/>
        </w:rPr>
        <w:t>Rangovas gali pradėti Darbus tik</w:t>
      </w:r>
      <w:r w:rsidR="00E417DA" w:rsidRPr="000D0ACF">
        <w:rPr>
          <w:rFonts w:ascii="Arial" w:hAnsi="Arial" w:cs="Arial"/>
          <w:bCs/>
          <w:sz w:val="22"/>
          <w:szCs w:val="22"/>
        </w:rPr>
        <w:t xml:space="preserve"> gavęs Užsakovo užsakymą ir</w:t>
      </w:r>
      <w:r w:rsidRPr="000D0ACF">
        <w:rPr>
          <w:rFonts w:ascii="Arial" w:hAnsi="Arial" w:cs="Arial"/>
          <w:bCs/>
          <w:sz w:val="22"/>
          <w:szCs w:val="22"/>
        </w:rPr>
        <w:t xml:space="preserve"> teisės aktų nustatyta tvarka gavęs leidimą riboti eismą</w:t>
      </w:r>
      <w:r w:rsidR="000104C2" w:rsidRPr="00944601">
        <w:rPr>
          <w:rFonts w:ascii="Arial" w:hAnsi="Arial" w:cs="Arial"/>
          <w:bCs/>
          <w:sz w:val="22"/>
          <w:szCs w:val="22"/>
          <w:vertAlign w:val="superscript"/>
        </w:rPr>
        <w:footnoteReference w:id="2"/>
      </w:r>
      <w:r w:rsidR="000104C2" w:rsidRPr="00944601">
        <w:rPr>
          <w:rFonts w:ascii="Arial" w:hAnsi="Arial" w:cs="Arial"/>
          <w:bCs/>
          <w:sz w:val="22"/>
          <w:szCs w:val="22"/>
          <w:vertAlign w:val="superscript"/>
        </w:rPr>
        <w:t>-</w:t>
      </w:r>
      <w:r w:rsidR="000104C2" w:rsidRPr="00944601">
        <w:rPr>
          <w:rFonts w:ascii="Arial" w:hAnsi="Arial" w:cs="Arial"/>
          <w:bCs/>
          <w:sz w:val="22"/>
          <w:szCs w:val="22"/>
          <w:vertAlign w:val="superscript"/>
        </w:rPr>
        <w:footnoteReference w:id="3"/>
      </w:r>
      <w:bookmarkEnd w:id="47"/>
      <w:r w:rsidR="000104C2" w:rsidRPr="000D0ACF">
        <w:rPr>
          <w:rFonts w:ascii="Arial" w:hAnsi="Arial" w:cs="Arial"/>
          <w:bCs/>
          <w:sz w:val="22"/>
          <w:szCs w:val="22"/>
        </w:rPr>
        <w:t>.</w:t>
      </w:r>
      <w:bookmarkEnd w:id="48"/>
    </w:p>
    <w:p w14:paraId="7C9B20BE" w14:textId="4158A983"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50" w:name="_Ref503798745"/>
      <w:bookmarkStart w:id="51" w:name="_Ref209016834"/>
      <w:r w:rsidRPr="000D0ACF">
        <w:rPr>
          <w:rFonts w:ascii="Arial" w:hAnsi="Arial" w:cs="Arial"/>
          <w:bCs/>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darbų</w:t>
      </w:r>
      <w:bookmarkEnd w:id="49"/>
      <w:bookmarkEnd w:id="50"/>
      <w:r w:rsidR="00730CED" w:rsidRPr="000D0ACF">
        <w:rPr>
          <w:rFonts w:ascii="Arial" w:hAnsi="Arial" w:cs="Arial"/>
          <w:bCs/>
          <w:sz w:val="22"/>
          <w:szCs w:val="22"/>
        </w:rPr>
        <w:t>.</w:t>
      </w:r>
      <w:bookmarkEnd w:id="51"/>
    </w:p>
    <w:p w14:paraId="66440DD6" w14:textId="39A2E9D3"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52" w:name="_Hlk90645928"/>
      <w:r w:rsidRPr="000D0ACF">
        <w:rPr>
          <w:rFonts w:ascii="Arial" w:hAnsi="Arial" w:cs="Arial"/>
          <w:bCs/>
          <w:sz w:val="22"/>
          <w:szCs w:val="22"/>
        </w:rPr>
        <w:t>Rangovas privalo nustatyti</w:t>
      </w:r>
      <w:r w:rsidR="0027397B">
        <w:rPr>
          <w:rFonts w:ascii="Arial" w:hAnsi="Arial" w:cs="Arial"/>
          <w:bCs/>
          <w:sz w:val="22"/>
          <w:szCs w:val="22"/>
        </w:rPr>
        <w:t>/</w:t>
      </w:r>
      <w:r w:rsidR="006B3D9B">
        <w:rPr>
          <w:rFonts w:ascii="Arial" w:hAnsi="Arial" w:cs="Arial"/>
          <w:bCs/>
          <w:sz w:val="22"/>
          <w:szCs w:val="22"/>
        </w:rPr>
        <w:t xml:space="preserve">nužymėti </w:t>
      </w:r>
      <w:r w:rsidRPr="000D0ACF">
        <w:rPr>
          <w:rFonts w:ascii="Arial" w:hAnsi="Arial" w:cs="Arial"/>
          <w:bCs/>
          <w:sz w:val="22"/>
          <w:szCs w:val="22"/>
        </w:rPr>
        <w:t xml:space="preserve">žemės sklypo (-ų), kuriame (-uose) vykdys projekto parengimo ir </w:t>
      </w:r>
      <w:r w:rsidR="009A34B3" w:rsidRPr="000D0ACF">
        <w:rPr>
          <w:rFonts w:ascii="Arial" w:hAnsi="Arial" w:cs="Arial"/>
          <w:bCs/>
          <w:sz w:val="22"/>
          <w:szCs w:val="22"/>
        </w:rPr>
        <w:t>įrengimo</w:t>
      </w:r>
      <w:r w:rsidRPr="000D0ACF">
        <w:rPr>
          <w:rFonts w:ascii="Arial" w:hAnsi="Arial" w:cs="Arial"/>
          <w:bCs/>
          <w:sz w:val="22"/>
          <w:szCs w:val="22"/>
        </w:rPr>
        <w:t xml:space="preserve"> darbus, ribas. Šios </w:t>
      </w:r>
      <w:r w:rsidR="002F0820" w:rsidRPr="000D0ACF">
        <w:rPr>
          <w:rFonts w:ascii="Arial" w:hAnsi="Arial" w:cs="Arial"/>
          <w:bCs/>
          <w:sz w:val="22"/>
          <w:szCs w:val="22"/>
        </w:rPr>
        <w:t>S</w:t>
      </w:r>
      <w:r w:rsidRPr="000D0ACF">
        <w:rPr>
          <w:rFonts w:ascii="Arial" w:hAnsi="Arial" w:cs="Arial"/>
          <w:bCs/>
          <w:sz w:val="22"/>
          <w:szCs w:val="22"/>
        </w:rPr>
        <w:t xml:space="preserve">utarties apimtyje Rangovui draudžiama vykdyti projekto parengimo ir darbus privačiuose žemės sklypuose, taip pat laisvoje valstybinėje žemėje be </w:t>
      </w:r>
      <w:r w:rsidR="00C3578E" w:rsidRPr="000D0ACF">
        <w:rPr>
          <w:rFonts w:ascii="Arial" w:hAnsi="Arial" w:cs="Arial"/>
          <w:bCs/>
          <w:sz w:val="22"/>
          <w:szCs w:val="22"/>
        </w:rPr>
        <w:t>Nacionalinės žemės tarnybos prie Aplinkos ministerijos</w:t>
      </w:r>
      <w:r w:rsidRPr="000D0ACF">
        <w:rPr>
          <w:rFonts w:ascii="Arial" w:hAnsi="Arial" w:cs="Arial"/>
          <w:bCs/>
          <w:sz w:val="22"/>
          <w:szCs w:val="22"/>
        </w:rPr>
        <w:t xml:space="preserve"> (toliau – NŽT) sutikimo</w:t>
      </w:r>
      <w:bookmarkEnd w:id="52"/>
      <w:r w:rsidRPr="000D0ACF">
        <w:rPr>
          <w:rFonts w:ascii="Arial" w:hAnsi="Arial" w:cs="Arial"/>
          <w:bCs/>
          <w:sz w:val="22"/>
          <w:szCs w:val="22"/>
        </w:rPr>
        <w:t xml:space="preserve">. </w:t>
      </w:r>
    </w:p>
    <w:p w14:paraId="5BD3AB79" w14:textId="44D3A75F"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53" w:name="_Ref209016848"/>
      <w:r w:rsidRPr="000D0ACF">
        <w:rPr>
          <w:rFonts w:ascii="Arial" w:hAnsi="Arial" w:cs="Arial"/>
          <w:bCs/>
          <w:sz w:val="22"/>
          <w:szCs w:val="22"/>
        </w:rPr>
        <w:t xml:space="preserve">Rangovas įsipareigoja savo rizika atlikti Sutartyje numatytus </w:t>
      </w:r>
      <w:r w:rsidR="00513AFF" w:rsidRPr="000D0ACF">
        <w:rPr>
          <w:rFonts w:ascii="Arial" w:hAnsi="Arial" w:cs="Arial"/>
          <w:bCs/>
          <w:sz w:val="22"/>
          <w:szCs w:val="22"/>
        </w:rPr>
        <w:t>Darbus</w:t>
      </w:r>
      <w:r w:rsidRPr="000D0ACF">
        <w:rPr>
          <w:rFonts w:ascii="Arial" w:hAnsi="Arial" w:cs="Arial"/>
          <w:bCs/>
          <w:sz w:val="22"/>
          <w:szCs w:val="22"/>
        </w:rPr>
        <w:t xml:space="preserve"> kokybiškai, pagal </w:t>
      </w:r>
      <w:r w:rsidR="005E607F" w:rsidRPr="000D0ACF">
        <w:rPr>
          <w:rFonts w:ascii="Arial" w:hAnsi="Arial" w:cs="Arial"/>
          <w:bCs/>
          <w:sz w:val="22"/>
          <w:szCs w:val="22"/>
        </w:rPr>
        <w:t xml:space="preserve">Užsakovo duotą </w:t>
      </w:r>
      <w:r w:rsidR="003F127E" w:rsidRPr="000D0ACF">
        <w:rPr>
          <w:rFonts w:ascii="Arial" w:hAnsi="Arial" w:cs="Arial"/>
          <w:bCs/>
          <w:sz w:val="22"/>
          <w:szCs w:val="22"/>
        </w:rPr>
        <w:t>ir/arba Rangovo parengtą ir suderintą</w:t>
      </w:r>
      <w:r w:rsidR="005E607F" w:rsidRPr="000D0ACF">
        <w:rPr>
          <w:rFonts w:ascii="Arial" w:hAnsi="Arial" w:cs="Arial"/>
          <w:bCs/>
          <w:sz w:val="22"/>
          <w:szCs w:val="22"/>
        </w:rPr>
        <w:t xml:space="preserve"> </w:t>
      </w:r>
      <w:r w:rsidRPr="000D0ACF">
        <w:rPr>
          <w:rFonts w:ascii="Arial" w:hAnsi="Arial" w:cs="Arial"/>
          <w:bCs/>
          <w:sz w:val="22"/>
          <w:szCs w:val="22"/>
        </w:rPr>
        <w:t>Projektą</w:t>
      </w:r>
      <w:r w:rsidR="005C2762" w:rsidRPr="000D0ACF">
        <w:rPr>
          <w:rFonts w:ascii="Arial" w:hAnsi="Arial" w:cs="Arial"/>
          <w:bCs/>
          <w:sz w:val="22"/>
          <w:szCs w:val="22"/>
        </w:rPr>
        <w:t xml:space="preserve"> </w:t>
      </w:r>
      <w:bookmarkStart w:id="54" w:name="_Hlk90646033"/>
      <w:r w:rsidRPr="000D0ACF">
        <w:rPr>
          <w:rFonts w:ascii="Arial" w:hAnsi="Arial" w:cs="Arial"/>
          <w:bCs/>
          <w:sz w:val="22"/>
          <w:szCs w:val="22"/>
        </w:rPr>
        <w:t xml:space="preserve">laikantis galiojančių </w:t>
      </w:r>
      <w:r w:rsidR="00C131E5" w:rsidRPr="000D0ACF">
        <w:rPr>
          <w:rFonts w:ascii="Arial" w:hAnsi="Arial" w:cs="Arial"/>
          <w:bCs/>
          <w:sz w:val="22"/>
          <w:szCs w:val="22"/>
        </w:rPr>
        <w:t>D</w:t>
      </w:r>
      <w:r w:rsidRPr="000D0ACF">
        <w:rPr>
          <w:rFonts w:ascii="Arial" w:hAnsi="Arial" w:cs="Arial"/>
          <w:bCs/>
          <w:sz w:val="22"/>
          <w:szCs w:val="22"/>
        </w:rPr>
        <w:t>arbus reglamentuojančių teisės normų, statybos techninių reglamentų, statybos taisyklių, metodinių nurodymų, standartų, papildomų techninių Sutarties sąlygų reikalavimų.</w:t>
      </w:r>
      <w:bookmarkEnd w:id="53"/>
      <w:bookmarkEnd w:id="54"/>
    </w:p>
    <w:p w14:paraId="62662DE7" w14:textId="77777777"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įsipareigoja savarankiškai apsirūpinti Darbams atlikti reikalingais materialiniais ištekliais.</w:t>
      </w:r>
    </w:p>
    <w:p w14:paraId="04FBD4CF" w14:textId="5733C96C"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55" w:name="_Ref496872106"/>
      <w:bookmarkStart w:id="56" w:name="_Ref503780396"/>
      <w:r w:rsidRPr="000D0ACF">
        <w:rPr>
          <w:rFonts w:ascii="Arial" w:hAnsi="Arial" w:cs="Arial"/>
          <w:bCs/>
          <w:sz w:val="22"/>
          <w:szCs w:val="22"/>
        </w:rPr>
        <w:t xml:space="preserve">Rangovas prisiima atsakomybę už blogą medžiagų kokybę. </w:t>
      </w:r>
      <w:bookmarkEnd w:id="55"/>
      <w:r w:rsidRPr="000D0ACF">
        <w:rPr>
          <w:rFonts w:ascii="Arial" w:hAnsi="Arial" w:cs="Arial"/>
          <w:bCs/>
          <w:sz w:val="22"/>
          <w:szCs w:val="22"/>
        </w:rPr>
        <w:t xml:space="preserve">Prieš </w:t>
      </w:r>
      <w:r w:rsidR="00661C21" w:rsidRPr="000D0ACF">
        <w:rPr>
          <w:rFonts w:ascii="Arial" w:hAnsi="Arial" w:cs="Arial"/>
          <w:bCs/>
          <w:sz w:val="22"/>
          <w:szCs w:val="22"/>
        </w:rPr>
        <w:t>D</w:t>
      </w:r>
      <w:r w:rsidRPr="000D0ACF">
        <w:rPr>
          <w:rFonts w:ascii="Arial" w:hAnsi="Arial" w:cs="Arial"/>
          <w:bCs/>
          <w:sz w:val="22"/>
          <w:szCs w:val="22"/>
        </w:rPr>
        <w:t xml:space="preserve">arbų pradžią, tačiau ne vėliau kaip prieš </w:t>
      </w:r>
      <w:bookmarkStart w:id="57" w:name="_Hlk504403267"/>
      <w:r w:rsidRPr="000D0ACF">
        <w:rPr>
          <w:rFonts w:ascii="Arial" w:hAnsi="Arial" w:cs="Arial"/>
          <w:bCs/>
          <w:sz w:val="22"/>
          <w:szCs w:val="22"/>
        </w:rPr>
        <w:t>2 (dvi)</w:t>
      </w:r>
      <w:bookmarkEnd w:id="57"/>
      <w:r w:rsidRPr="000D0ACF">
        <w:rPr>
          <w:rFonts w:ascii="Arial" w:hAnsi="Arial" w:cs="Arial"/>
          <w:bCs/>
          <w:sz w:val="22"/>
          <w:szCs w:val="22"/>
        </w:rPr>
        <w:t xml:space="preserve"> 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2 (dvi) darbo dienas nuo tokių dokumentų gavimo iš Rangovo momento</w:t>
      </w:r>
      <w:r w:rsidR="00E74C9E">
        <w:rPr>
          <w:rFonts w:ascii="Arial" w:hAnsi="Arial" w:cs="Arial"/>
          <w:bCs/>
          <w:sz w:val="22"/>
          <w:szCs w:val="22"/>
        </w:rPr>
        <w:t>,</w:t>
      </w:r>
      <w:r w:rsidRPr="000D0ACF">
        <w:rPr>
          <w:rFonts w:ascii="Arial" w:hAnsi="Arial" w:cs="Arial"/>
          <w:bCs/>
          <w:sz w:val="22"/>
          <w:szCs w:val="22"/>
        </w:rPr>
        <w:t xml:space="preserve"> juos išnagrinėjęs</w:t>
      </w:r>
      <w:r w:rsidR="00E74C9E">
        <w:rPr>
          <w:rFonts w:ascii="Arial" w:hAnsi="Arial" w:cs="Arial"/>
          <w:bCs/>
          <w:sz w:val="22"/>
          <w:szCs w:val="22"/>
        </w:rPr>
        <w:t>,</w:t>
      </w:r>
      <w:r w:rsidRPr="000D0ACF">
        <w:rPr>
          <w:rFonts w:ascii="Arial" w:hAnsi="Arial" w:cs="Arial"/>
          <w:bCs/>
          <w:sz w:val="22"/>
          <w:szCs w:val="22"/>
        </w:rPr>
        <w:t xml:space="preserve"> raštiškai patvirtins (vizuojant) arba pateiks Rangovui pastabas (jei tokių yra). Patvirtintus gaminius ir (ar) medžiagas Rangovas gali keisti tik gavęs statinio statybos techninio prižiūrėtojo suderinimą (vizavimą). Sutartyje numatytų </w:t>
      </w:r>
      <w:r w:rsidR="00A9202A" w:rsidRPr="000D0ACF">
        <w:rPr>
          <w:rFonts w:ascii="Arial" w:hAnsi="Arial" w:cs="Arial"/>
          <w:bCs/>
          <w:sz w:val="22"/>
          <w:szCs w:val="22"/>
        </w:rPr>
        <w:t>D</w:t>
      </w:r>
      <w:r w:rsidRPr="000D0ACF">
        <w:rPr>
          <w:rFonts w:ascii="Arial" w:hAnsi="Arial" w:cs="Arial"/>
          <w:bCs/>
          <w:sz w:val="22"/>
          <w:szCs w:val="22"/>
        </w:rPr>
        <w:t>arbų atlikimui Rangovas negali naudoti jokių statinio statybos techninio prižiūrėtojo nepatvirtintų gaminių ir (ar) medžiagų.</w:t>
      </w:r>
      <w:bookmarkEnd w:id="56"/>
      <w:r w:rsidRPr="000D0ACF">
        <w:rPr>
          <w:rFonts w:ascii="Arial" w:hAnsi="Arial" w:cs="Arial"/>
          <w:bCs/>
          <w:sz w:val="22"/>
          <w:szCs w:val="22"/>
        </w:rPr>
        <w:t xml:space="preserve"> </w:t>
      </w:r>
    </w:p>
    <w:p w14:paraId="54AB4B99" w14:textId="5FB6BC66" w:rsidR="00C5320F" w:rsidRPr="000D0ACF" w:rsidRDefault="00C5320F" w:rsidP="00EF5498">
      <w:pPr>
        <w:pStyle w:val="Sraopastraipa"/>
        <w:numPr>
          <w:ilvl w:val="0"/>
          <w:numId w:val="16"/>
        </w:numPr>
        <w:tabs>
          <w:tab w:val="left" w:pos="993"/>
        </w:tabs>
        <w:ind w:left="0" w:firstLine="567"/>
        <w:jc w:val="both"/>
        <w:rPr>
          <w:rFonts w:ascii="Arial" w:hAnsi="Arial" w:cs="Arial"/>
          <w:bCs/>
          <w:sz w:val="22"/>
          <w:szCs w:val="22"/>
        </w:rPr>
      </w:pPr>
      <w:bookmarkStart w:id="58" w:name="_Hlk103068386"/>
      <w:r w:rsidRPr="000D0ACF">
        <w:rPr>
          <w:rFonts w:ascii="Arial" w:hAnsi="Arial" w:cs="Arial"/>
          <w:bCs/>
          <w:sz w:val="22"/>
          <w:szCs w:val="22"/>
        </w:rPr>
        <w:t xml:space="preserve">Kai </w:t>
      </w:r>
      <w:r w:rsidR="00A9202A" w:rsidRPr="000D0ACF">
        <w:rPr>
          <w:rFonts w:ascii="Arial" w:hAnsi="Arial" w:cs="Arial"/>
          <w:bCs/>
          <w:sz w:val="22"/>
          <w:szCs w:val="22"/>
        </w:rPr>
        <w:t>D</w:t>
      </w:r>
      <w:r w:rsidRPr="000D0ACF">
        <w:rPr>
          <w:rFonts w:ascii="Arial" w:hAnsi="Arial" w:cs="Arial"/>
          <w:bCs/>
          <w:sz w:val="22"/>
          <w:szCs w:val="22"/>
        </w:rPr>
        <w:t>arbams atlikti naudojamos grįžtamosios medžiagos (Užsakovo perduodamos panaudotos apsauginių kelio atitvarų sijos) Rangovas neturi pateikti statinio statybos techniniam prižiūrėtojui visų Rangovo numatomų naudoti</w:t>
      </w:r>
      <w:r w:rsidR="00E74C9E">
        <w:rPr>
          <w:rFonts w:ascii="Arial" w:hAnsi="Arial" w:cs="Arial"/>
          <w:bCs/>
          <w:sz w:val="22"/>
          <w:szCs w:val="22"/>
        </w:rPr>
        <w:t>,</w:t>
      </w:r>
      <w:r w:rsidRPr="000D0ACF">
        <w:rPr>
          <w:rFonts w:ascii="Arial" w:hAnsi="Arial" w:cs="Arial"/>
          <w:bCs/>
          <w:sz w:val="22"/>
          <w:szCs w:val="22"/>
        </w:rPr>
        <w:t xml:space="preserve"> panaudotų gaminių ir/ar medžiagų atitikties dokumentus, tačiau Rangovas prisiima atsakomybę už pasirinktų likusių gaminių ir/ar medžiagų ir už atliktų darbų kokybę.</w:t>
      </w:r>
      <w:bookmarkEnd w:id="58"/>
    </w:p>
    <w:p w14:paraId="4C1FAD2A" w14:textId="574F5CDF"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59" w:name="_Ref209009201"/>
      <w:bookmarkStart w:id="60" w:name="_Hlk90646202"/>
      <w:bookmarkStart w:id="61" w:name="_Ref496702864"/>
      <w:bookmarkStart w:id="62" w:name="_Hlk504403292"/>
      <w:r w:rsidRPr="000D0ACF">
        <w:rPr>
          <w:rFonts w:ascii="Arial" w:hAnsi="Arial" w:cs="Arial"/>
          <w:bCs/>
          <w:sz w:val="22"/>
          <w:szCs w:val="22"/>
        </w:rPr>
        <w:t xml:space="preserve">Rangovas privalo užtikrinti tinkamą darbų vietos aptvėrimą ir eismo organizavimą. </w:t>
      </w:r>
      <w:r w:rsidR="005078DB" w:rsidRPr="000D0ACF">
        <w:rPr>
          <w:rFonts w:ascii="Arial" w:hAnsi="Arial" w:cs="Arial"/>
          <w:bCs/>
          <w:sz w:val="22"/>
          <w:szCs w:val="22"/>
        </w:rPr>
        <w:t>D</w:t>
      </w:r>
      <w:r w:rsidRPr="000D0ACF">
        <w:rPr>
          <w:rFonts w:ascii="Arial" w:hAnsi="Arial" w:cs="Arial"/>
          <w:bCs/>
          <w:sz w:val="22"/>
          <w:szCs w:val="22"/>
        </w:rPr>
        <w:t xml:space="preserve">arbai turi būti organizuojami taip, kad kelio ruože, kuriame vykdomi darbai, nebūtų nutraukiamas transporto eismas, būtų užtikrinamas patekimas į teritorijas, kurios ribojasi su kelio ruožu, kuriame vykdomi darbai, taip pat sudaromos kuo mažesnės kliūtys pagalbos tarnybų transporto eismui. </w:t>
      </w:r>
      <w:bookmarkEnd w:id="59"/>
      <w:bookmarkEnd w:id="60"/>
    </w:p>
    <w:bookmarkEnd w:id="61"/>
    <w:bookmarkEnd w:id="62"/>
    <w:p w14:paraId="042ECA58" w14:textId="016D1D9B"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Be Sutarties </w:t>
      </w:r>
      <w:r w:rsidR="00F12537" w:rsidRPr="000D0ACF">
        <w:rPr>
          <w:rFonts w:ascii="Arial" w:hAnsi="Arial" w:cs="Arial"/>
          <w:bCs/>
          <w:sz w:val="22"/>
          <w:szCs w:val="22"/>
        </w:rPr>
        <w:fldChar w:fldCharType="begin"/>
      </w:r>
      <w:r w:rsidR="00F12537" w:rsidRPr="000D0ACF">
        <w:rPr>
          <w:rFonts w:ascii="Arial" w:hAnsi="Arial" w:cs="Arial"/>
          <w:bCs/>
          <w:sz w:val="22"/>
          <w:szCs w:val="22"/>
        </w:rPr>
        <w:instrText xml:space="preserve"> REF _Ref209009201 \r \h </w:instrText>
      </w:r>
      <w:r w:rsidR="000D0ACF" w:rsidRPr="000D0ACF">
        <w:rPr>
          <w:rFonts w:ascii="Arial" w:hAnsi="Arial" w:cs="Arial"/>
          <w:bCs/>
          <w:sz w:val="22"/>
          <w:szCs w:val="22"/>
        </w:rPr>
        <w:instrText xml:space="preserve"> \* MERGEFORMAT </w:instrText>
      </w:r>
      <w:r w:rsidR="00F12537" w:rsidRPr="000D0ACF">
        <w:rPr>
          <w:rFonts w:ascii="Arial" w:hAnsi="Arial" w:cs="Arial"/>
          <w:bCs/>
          <w:sz w:val="22"/>
          <w:szCs w:val="22"/>
        </w:rPr>
      </w:r>
      <w:r w:rsidR="00F12537" w:rsidRPr="000D0ACF">
        <w:rPr>
          <w:rFonts w:ascii="Arial" w:hAnsi="Arial" w:cs="Arial"/>
          <w:bCs/>
          <w:sz w:val="22"/>
          <w:szCs w:val="22"/>
        </w:rPr>
        <w:fldChar w:fldCharType="separate"/>
      </w:r>
      <w:r w:rsidR="000E73D2">
        <w:rPr>
          <w:rFonts w:ascii="Arial" w:hAnsi="Arial" w:cs="Arial"/>
          <w:bCs/>
          <w:sz w:val="22"/>
          <w:szCs w:val="22"/>
        </w:rPr>
        <w:t>37</w:t>
      </w:r>
      <w:r w:rsidR="00F12537" w:rsidRPr="000D0ACF">
        <w:rPr>
          <w:rFonts w:ascii="Arial" w:hAnsi="Arial" w:cs="Arial"/>
          <w:bCs/>
          <w:sz w:val="22"/>
          <w:szCs w:val="22"/>
        </w:rPr>
        <w:fldChar w:fldCharType="end"/>
      </w:r>
      <w:r w:rsidR="0075433A" w:rsidRPr="000D0ACF">
        <w:rPr>
          <w:rFonts w:ascii="Arial" w:hAnsi="Arial" w:cs="Arial"/>
          <w:bCs/>
          <w:sz w:val="22"/>
          <w:szCs w:val="22"/>
        </w:rPr>
        <w:t xml:space="preserve"> </w:t>
      </w:r>
      <w:r w:rsidRPr="000D0ACF">
        <w:rPr>
          <w:rFonts w:ascii="Arial" w:hAnsi="Arial" w:cs="Arial"/>
          <w:bCs/>
          <w:sz w:val="22"/>
          <w:szCs w:val="22"/>
        </w:rPr>
        <w:t xml:space="preserve">punkte numatytų įsipareigojimų, Rangovas taip pat įsipareigoja ne vėliau kaip </w:t>
      </w:r>
      <w:r w:rsidR="000351C6" w:rsidRPr="000D0ACF">
        <w:rPr>
          <w:rFonts w:ascii="Arial" w:hAnsi="Arial" w:cs="Arial"/>
          <w:bCs/>
          <w:sz w:val="22"/>
          <w:szCs w:val="22"/>
        </w:rPr>
        <w:t>2</w:t>
      </w:r>
      <w:r w:rsidRPr="000D0ACF">
        <w:rPr>
          <w:rFonts w:ascii="Arial" w:hAnsi="Arial" w:cs="Arial"/>
          <w:bCs/>
          <w:sz w:val="22"/>
          <w:szCs w:val="22"/>
        </w:rPr>
        <w:t xml:space="preserve"> (</w:t>
      </w:r>
      <w:r w:rsidR="000351C6" w:rsidRPr="000D0ACF">
        <w:rPr>
          <w:rFonts w:ascii="Arial" w:hAnsi="Arial" w:cs="Arial"/>
          <w:bCs/>
          <w:sz w:val="22"/>
          <w:szCs w:val="22"/>
        </w:rPr>
        <w:t>dvi</w:t>
      </w:r>
      <w:r w:rsidRPr="000D0ACF">
        <w:rPr>
          <w:rFonts w:ascii="Arial" w:hAnsi="Arial" w:cs="Arial"/>
          <w:bCs/>
          <w:sz w:val="22"/>
          <w:szCs w:val="22"/>
        </w:rPr>
        <w:t>) dien</w:t>
      </w:r>
      <w:r w:rsidR="000351C6" w:rsidRPr="000D0ACF">
        <w:rPr>
          <w:rFonts w:ascii="Arial" w:hAnsi="Arial" w:cs="Arial"/>
          <w:bCs/>
          <w:sz w:val="22"/>
          <w:szCs w:val="22"/>
        </w:rPr>
        <w:t>as</w:t>
      </w:r>
      <w:r w:rsidRPr="000D0ACF">
        <w:rPr>
          <w:rFonts w:ascii="Arial" w:hAnsi="Arial" w:cs="Arial"/>
          <w:bCs/>
          <w:sz w:val="22"/>
          <w:szCs w:val="22"/>
        </w:rPr>
        <w:t xml:space="preserve"> prieš prad</w:t>
      </w:r>
      <w:r w:rsidR="0017306E" w:rsidRPr="000D0ACF">
        <w:rPr>
          <w:rFonts w:ascii="Arial" w:hAnsi="Arial" w:cs="Arial"/>
          <w:bCs/>
          <w:sz w:val="22"/>
          <w:szCs w:val="22"/>
        </w:rPr>
        <w:t>ėdamas ar keisdamas</w:t>
      </w:r>
      <w:r w:rsidR="00E74C9E">
        <w:rPr>
          <w:rFonts w:ascii="Arial" w:hAnsi="Arial" w:cs="Arial"/>
          <w:bCs/>
          <w:sz w:val="22"/>
          <w:szCs w:val="22"/>
        </w:rPr>
        <w:t>,</w:t>
      </w:r>
      <w:r w:rsidR="00CF2989" w:rsidRPr="000D0ACF">
        <w:rPr>
          <w:rFonts w:ascii="Arial" w:hAnsi="Arial" w:cs="Arial"/>
          <w:bCs/>
          <w:sz w:val="22"/>
          <w:szCs w:val="22"/>
        </w:rPr>
        <w:t xml:space="preserve"> ar </w:t>
      </w:r>
      <w:r w:rsidRPr="000D0ACF">
        <w:rPr>
          <w:rFonts w:ascii="Arial" w:hAnsi="Arial" w:cs="Arial"/>
          <w:bCs/>
          <w:sz w:val="22"/>
          <w:szCs w:val="22"/>
        </w:rPr>
        <w:t>panaikin</w:t>
      </w:r>
      <w:r w:rsidR="00CF2989" w:rsidRPr="000D0ACF">
        <w:rPr>
          <w:rFonts w:ascii="Arial" w:hAnsi="Arial" w:cs="Arial"/>
          <w:bCs/>
          <w:sz w:val="22"/>
          <w:szCs w:val="22"/>
        </w:rPr>
        <w:t>damas</w:t>
      </w:r>
      <w:r w:rsidRPr="000D0ACF">
        <w:rPr>
          <w:rFonts w:ascii="Arial" w:hAnsi="Arial" w:cs="Arial"/>
          <w:bCs/>
          <w:sz w:val="22"/>
          <w:szCs w:val="22"/>
        </w:rPr>
        <w:t xml:space="preserve"> eismo ribojimą informuoti Užsakovo Eismo informacijos centrą el. paštu (informacija teikiama vadovaujantis pirkimo </w:t>
      </w:r>
      <w:r w:rsidR="0096380E" w:rsidRPr="000D0ACF">
        <w:rPr>
          <w:rFonts w:ascii="Arial" w:hAnsi="Arial" w:cs="Arial"/>
          <w:bCs/>
          <w:sz w:val="22"/>
          <w:szCs w:val="22"/>
        </w:rPr>
        <w:t>sąlygų</w:t>
      </w:r>
      <w:r w:rsidRPr="000D0ACF">
        <w:rPr>
          <w:rFonts w:ascii="Arial" w:hAnsi="Arial" w:cs="Arial"/>
          <w:bCs/>
          <w:sz w:val="22"/>
          <w:szCs w:val="22"/>
        </w:rPr>
        <w:t xml:space="preserve"> </w:t>
      </w:r>
      <w:r w:rsidRPr="0041605E">
        <w:rPr>
          <w:rFonts w:ascii="Arial" w:hAnsi="Arial" w:cs="Arial"/>
          <w:b/>
          <w:sz w:val="22"/>
          <w:szCs w:val="22"/>
        </w:rPr>
        <w:t>priedu Nr.</w:t>
      </w:r>
      <w:r w:rsidR="00616CC3" w:rsidRPr="0041605E">
        <w:rPr>
          <w:rFonts w:ascii="Arial" w:hAnsi="Arial" w:cs="Arial"/>
          <w:bCs/>
          <w:sz w:val="22"/>
          <w:szCs w:val="22"/>
        </w:rPr>
        <w:t xml:space="preserve">       </w:t>
      </w:r>
      <w:r w:rsidRPr="000D0ACF">
        <w:rPr>
          <w:rFonts w:ascii="Arial" w:hAnsi="Arial" w:cs="Arial"/>
          <w:bCs/>
          <w:sz w:val="22"/>
          <w:szCs w:val="22"/>
        </w:rPr>
        <w:t>).</w:t>
      </w:r>
    </w:p>
    <w:p w14:paraId="21BF6751" w14:textId="65F88E59"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63" w:name="_Hlk90646692"/>
      <w:r w:rsidRPr="000D0ACF">
        <w:rPr>
          <w:rFonts w:ascii="Arial" w:hAnsi="Arial" w:cs="Arial"/>
          <w:bCs/>
          <w:sz w:val="22"/>
          <w:szCs w:val="22"/>
        </w:rPr>
        <w:t xml:space="preserve">Per visą </w:t>
      </w:r>
      <w:r w:rsidR="006C4D48" w:rsidRPr="000D0ACF">
        <w:rPr>
          <w:rFonts w:ascii="Arial" w:hAnsi="Arial" w:cs="Arial"/>
          <w:bCs/>
          <w:sz w:val="22"/>
          <w:szCs w:val="22"/>
        </w:rPr>
        <w:t>D</w:t>
      </w:r>
      <w:r w:rsidRPr="000D0ACF">
        <w:rPr>
          <w:rFonts w:ascii="Arial" w:hAnsi="Arial" w:cs="Arial"/>
          <w:bCs/>
          <w:sz w:val="22"/>
          <w:szCs w:val="22"/>
        </w:rPr>
        <w:t>arbų vykdymo laikotarpį Rangovas statybvietėje užtikrina darbo ir priešgaisrinę saugą ir aplinkos ekologinės apsaugos reikalavimus.</w:t>
      </w:r>
      <w:bookmarkEnd w:id="63"/>
    </w:p>
    <w:p w14:paraId="46EB4593" w14:textId="4CF56E9A"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64" w:name="_Ref90580445"/>
      <w:bookmarkStart w:id="65" w:name="_Ref209009564"/>
      <w:r w:rsidRPr="000D0ACF">
        <w:rPr>
          <w:rFonts w:ascii="Arial" w:hAnsi="Arial" w:cs="Arial"/>
          <w:bCs/>
          <w:sz w:val="22"/>
          <w:szCs w:val="22"/>
        </w:rPr>
        <w:t>Rangovas privalo užtikrinti, kad statybvietėje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darbais susijusią veiklą, – jų identifikavimo priemonę, taip pat teikti Skaidriai dirbančiojo tapatybės identifikavimo informacinės sistemos tvarkytojui duomenis apie statybininko ID kodo turėtojo darbdavį ir statybininko ID kodo turėtoją.</w:t>
      </w:r>
      <w:bookmarkEnd w:id="64"/>
      <w:r w:rsidRPr="000D0ACF">
        <w:rPr>
          <w:rFonts w:ascii="Arial" w:hAnsi="Arial" w:cs="Arial"/>
          <w:bCs/>
          <w:sz w:val="22"/>
          <w:szCs w:val="22"/>
        </w:rPr>
        <w:t xml:space="preserve"> Rangovas įsipareigoja užtikrinti, kad darbų neatliktų asmenys, neturintys statybininko ID kodo ir (ar) nepateikę atitinkamų duomenų Skaidriai dirbančiojo tapatybės identifikavimo informacinės sistemos tvarkytojui.</w:t>
      </w:r>
      <w:bookmarkEnd w:id="65"/>
    </w:p>
    <w:p w14:paraId="4AD8E641" w14:textId="0B79DE9A"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66" w:name="_Ref99532255"/>
      <w:r w:rsidRPr="000D0ACF">
        <w:rPr>
          <w:rFonts w:ascii="Arial" w:hAnsi="Arial" w:cs="Arial"/>
          <w:bCs/>
          <w:sz w:val="22"/>
          <w:szCs w:val="22"/>
        </w:rPr>
        <w:t>Rangovas Užsakovo reikalavimu privalo pateikti Užsakovui darbuotojų ir paslaugų teikėjų, atliksiančių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66"/>
    </w:p>
    <w:p w14:paraId="7E061AE2" w14:textId="4BD29C90"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67" w:name="_Hlk90648466"/>
      <w:r w:rsidRPr="000D0ACF">
        <w:rPr>
          <w:rFonts w:ascii="Arial" w:hAnsi="Arial" w:cs="Arial"/>
          <w:bCs/>
          <w:sz w:val="22"/>
          <w:szCs w:val="22"/>
        </w:rPr>
        <w:t xml:space="preserve">Atlikęs </w:t>
      </w:r>
      <w:r w:rsidR="006C4D48" w:rsidRPr="000D0ACF">
        <w:rPr>
          <w:rFonts w:ascii="Arial" w:hAnsi="Arial" w:cs="Arial"/>
          <w:bCs/>
          <w:sz w:val="22"/>
          <w:szCs w:val="22"/>
        </w:rPr>
        <w:t>D</w:t>
      </w:r>
      <w:r w:rsidRPr="000D0ACF">
        <w:rPr>
          <w:rFonts w:ascii="Arial" w:hAnsi="Arial" w:cs="Arial"/>
          <w:bCs/>
          <w:sz w:val="22"/>
          <w:szCs w:val="22"/>
        </w:rPr>
        <w:t>arbus, Rangovas įsipareigoja parengti ir perduoti Užsakovui išpildomąją dokumentaciją (taip pat skaitmeninę jos kopiją).</w:t>
      </w:r>
      <w:bookmarkEnd w:id="67"/>
    </w:p>
    <w:p w14:paraId="4B42570C" w14:textId="1A41A84D" w:rsidR="000104C2" w:rsidRPr="000D0ACF" w:rsidRDefault="000104C2" w:rsidP="00EF5498">
      <w:pPr>
        <w:pStyle w:val="Sraopastraipa"/>
        <w:numPr>
          <w:ilvl w:val="0"/>
          <w:numId w:val="16"/>
        </w:numPr>
        <w:tabs>
          <w:tab w:val="left" w:pos="993"/>
        </w:tabs>
        <w:ind w:left="0" w:firstLine="567"/>
        <w:jc w:val="both"/>
        <w:rPr>
          <w:rFonts w:ascii="Arial" w:hAnsi="Arial" w:cs="Arial"/>
          <w:bCs/>
          <w:sz w:val="22"/>
          <w:szCs w:val="22"/>
        </w:rPr>
      </w:pPr>
      <w:bookmarkStart w:id="68" w:name="_Hlk90648837"/>
      <w:r w:rsidRPr="000D0ACF">
        <w:rPr>
          <w:rFonts w:ascii="Arial" w:hAnsi="Arial" w:cs="Arial"/>
          <w:bCs/>
          <w:sz w:val="22"/>
          <w:szCs w:val="22"/>
        </w:rPr>
        <w:t xml:space="preserve">Užsakovas turi teisę tikrinti Rangovo Darbų atlikimo eigą ir kokybę, nesikišdamas į Rangovo ūkinę komercinę veiklą, taip pat kaip Rangovas laikosi Sutarties </w:t>
      </w:r>
      <w:bookmarkEnd w:id="68"/>
      <w:r w:rsidR="00C10B1D" w:rsidRPr="000D0ACF">
        <w:rPr>
          <w:rFonts w:ascii="Arial" w:hAnsi="Arial" w:cs="Arial"/>
          <w:bCs/>
          <w:color w:val="EE0000"/>
          <w:sz w:val="22"/>
          <w:szCs w:val="22"/>
        </w:rPr>
        <w:fldChar w:fldCharType="begin"/>
      </w:r>
      <w:r w:rsidR="00C10B1D" w:rsidRPr="000D0ACF">
        <w:rPr>
          <w:rFonts w:ascii="Arial" w:hAnsi="Arial" w:cs="Arial"/>
          <w:bCs/>
          <w:sz w:val="22"/>
          <w:szCs w:val="22"/>
        </w:rPr>
        <w:instrText xml:space="preserve"> REF _Ref209009564 \r \h </w:instrText>
      </w:r>
      <w:r w:rsidR="000D0ACF" w:rsidRPr="000D0ACF">
        <w:rPr>
          <w:rFonts w:ascii="Arial" w:hAnsi="Arial" w:cs="Arial"/>
          <w:bCs/>
          <w:color w:val="EE0000"/>
          <w:sz w:val="22"/>
          <w:szCs w:val="22"/>
        </w:rPr>
        <w:instrText xml:space="preserve"> \* MERGEFORMAT </w:instrText>
      </w:r>
      <w:r w:rsidR="00C10B1D" w:rsidRPr="000D0ACF">
        <w:rPr>
          <w:rFonts w:ascii="Arial" w:hAnsi="Arial" w:cs="Arial"/>
          <w:bCs/>
          <w:color w:val="EE0000"/>
          <w:sz w:val="22"/>
          <w:szCs w:val="22"/>
        </w:rPr>
      </w:r>
      <w:r w:rsidR="00C10B1D" w:rsidRPr="000D0ACF">
        <w:rPr>
          <w:rFonts w:ascii="Arial" w:hAnsi="Arial" w:cs="Arial"/>
          <w:bCs/>
          <w:color w:val="EE0000"/>
          <w:sz w:val="22"/>
          <w:szCs w:val="22"/>
        </w:rPr>
        <w:fldChar w:fldCharType="separate"/>
      </w:r>
      <w:r w:rsidR="000E73D2">
        <w:rPr>
          <w:rFonts w:ascii="Arial" w:hAnsi="Arial" w:cs="Arial"/>
          <w:bCs/>
          <w:sz w:val="22"/>
          <w:szCs w:val="22"/>
        </w:rPr>
        <w:t>40</w:t>
      </w:r>
      <w:r w:rsidR="00C10B1D" w:rsidRPr="000D0ACF">
        <w:rPr>
          <w:rFonts w:ascii="Arial" w:hAnsi="Arial" w:cs="Arial"/>
          <w:bCs/>
          <w:color w:val="EE0000"/>
          <w:sz w:val="22"/>
          <w:szCs w:val="22"/>
        </w:rPr>
        <w:fldChar w:fldCharType="end"/>
      </w:r>
      <w:r w:rsidRPr="000D0ACF">
        <w:rPr>
          <w:rFonts w:ascii="Arial" w:hAnsi="Arial" w:cs="Arial"/>
          <w:bCs/>
          <w:sz w:val="22"/>
          <w:szCs w:val="22"/>
        </w:rPr>
        <w:t xml:space="preserve"> </w:t>
      </w:r>
      <w:bookmarkStart w:id="69" w:name="_Hlk90648858"/>
      <w:r w:rsidRPr="000D0ACF">
        <w:rPr>
          <w:rFonts w:ascii="Arial" w:hAnsi="Arial" w:cs="Arial"/>
          <w:bCs/>
          <w:sz w:val="22"/>
          <w:szCs w:val="22"/>
        </w:rPr>
        <w:t>punkte nustatytų įpareigojimų. Rangovas įsipareigoja leisti statinio statybos techniniam prižiūrėtojui, Užsakovui ir Užsakovo nurodytiems asmenims bet kada tikrinti atliekamų Darbų kokybę, būdą ir naudojamas medžiagas</w:t>
      </w:r>
      <w:bookmarkEnd w:id="69"/>
      <w:r w:rsidR="00A91EF5">
        <w:rPr>
          <w:rFonts w:ascii="Arial" w:hAnsi="Arial" w:cs="Arial"/>
          <w:bCs/>
          <w:sz w:val="22"/>
          <w:szCs w:val="22"/>
        </w:rPr>
        <w:t>.</w:t>
      </w:r>
      <w:r w:rsidRPr="000D0ACF">
        <w:rPr>
          <w:rFonts w:ascii="Arial" w:hAnsi="Arial" w:cs="Arial"/>
          <w:bCs/>
          <w:sz w:val="22"/>
          <w:szCs w:val="22"/>
        </w:rPr>
        <w:t xml:space="preserve"> </w:t>
      </w:r>
    </w:p>
    <w:p w14:paraId="5A616057" w14:textId="77777777" w:rsidR="004D37B4" w:rsidRPr="000D0ACF" w:rsidRDefault="004D37B4" w:rsidP="004D37B4">
      <w:pPr>
        <w:tabs>
          <w:tab w:val="left" w:pos="993"/>
        </w:tabs>
        <w:suppressAutoHyphens/>
        <w:autoSpaceDE w:val="0"/>
        <w:autoSpaceDN w:val="0"/>
        <w:adjustRightInd w:val="0"/>
        <w:spacing w:after="0" w:line="240" w:lineRule="auto"/>
        <w:contextualSpacing/>
        <w:jc w:val="both"/>
        <w:rPr>
          <w:rFonts w:ascii="Arial" w:eastAsia="Times New Roman" w:hAnsi="Arial" w:cs="Arial"/>
          <w:lang w:eastAsia="lt-LT"/>
        </w:rPr>
      </w:pPr>
    </w:p>
    <w:p w14:paraId="42CC2DCD" w14:textId="2697B290" w:rsidR="008E2455" w:rsidRPr="000D0ACF" w:rsidRDefault="000104C2" w:rsidP="008E2455">
      <w:pPr>
        <w:suppressAutoHyphens/>
        <w:autoSpaceDE w:val="0"/>
        <w:autoSpaceDN w:val="0"/>
        <w:adjustRightInd w:val="0"/>
        <w:spacing w:after="0" w:line="240" w:lineRule="auto"/>
        <w:ind w:firstLine="567"/>
        <w:contextualSpacing/>
        <w:jc w:val="center"/>
        <w:rPr>
          <w:rFonts w:ascii="Arial" w:eastAsia="Times New Roman" w:hAnsi="Arial" w:cs="Arial"/>
          <w:i/>
          <w:lang w:eastAsia="lt-LT"/>
        </w:rPr>
      </w:pPr>
      <w:r w:rsidRPr="000D0ACF">
        <w:rPr>
          <w:rFonts w:ascii="Arial" w:eastAsia="Times New Roman" w:hAnsi="Arial" w:cs="Arial"/>
          <w:i/>
          <w:lang w:eastAsia="lt-LT"/>
        </w:rPr>
        <w:t>V.</w:t>
      </w:r>
      <w:r w:rsidR="00686F4B" w:rsidRPr="000D0ACF">
        <w:rPr>
          <w:rFonts w:ascii="Arial" w:eastAsia="Times New Roman" w:hAnsi="Arial" w:cs="Arial"/>
          <w:i/>
          <w:lang w:eastAsia="lt-LT"/>
        </w:rPr>
        <w:t>C</w:t>
      </w:r>
      <w:r w:rsidRPr="000D0ACF">
        <w:rPr>
          <w:rFonts w:ascii="Arial" w:eastAsia="Times New Roman" w:hAnsi="Arial" w:cs="Arial"/>
          <w:i/>
          <w:lang w:eastAsia="lt-LT"/>
        </w:rPr>
        <w:t>. Atliktų darbų kiekių perdavimas. Darbų perdavimas</w:t>
      </w:r>
    </w:p>
    <w:p w14:paraId="0C9A5944" w14:textId="77777777" w:rsidR="000104C2" w:rsidRPr="000D0ACF" w:rsidRDefault="000104C2" w:rsidP="000104C2">
      <w:pPr>
        <w:suppressAutoHyphens/>
        <w:autoSpaceDE w:val="0"/>
        <w:autoSpaceDN w:val="0"/>
        <w:adjustRightInd w:val="0"/>
        <w:spacing w:after="0" w:line="240" w:lineRule="auto"/>
        <w:ind w:firstLine="567"/>
        <w:contextualSpacing/>
        <w:jc w:val="both"/>
        <w:rPr>
          <w:rFonts w:ascii="Arial" w:eastAsia="Times New Roman" w:hAnsi="Arial" w:cs="Arial"/>
          <w:lang w:eastAsia="lt-LT"/>
        </w:rPr>
      </w:pPr>
    </w:p>
    <w:p w14:paraId="037F6D82" w14:textId="4D7E5C67" w:rsidR="001658A3" w:rsidRPr="000D0ACF" w:rsidRDefault="001658A3" w:rsidP="00932718">
      <w:pPr>
        <w:pStyle w:val="Sraopastraipa"/>
        <w:numPr>
          <w:ilvl w:val="0"/>
          <w:numId w:val="16"/>
        </w:numPr>
        <w:tabs>
          <w:tab w:val="left" w:pos="993"/>
        </w:tabs>
        <w:ind w:left="0" w:firstLine="567"/>
        <w:jc w:val="both"/>
        <w:rPr>
          <w:rFonts w:ascii="Arial" w:hAnsi="Arial" w:cs="Arial"/>
          <w:bCs/>
          <w:sz w:val="22"/>
          <w:szCs w:val="22"/>
        </w:rPr>
      </w:pPr>
      <w:bookmarkStart w:id="70" w:name="_Hlk90648921"/>
      <w:r w:rsidRPr="000D0ACF">
        <w:rPr>
          <w:rFonts w:ascii="Arial" w:hAnsi="Arial" w:cs="Arial"/>
          <w:bCs/>
          <w:sz w:val="22"/>
          <w:szCs w:val="22"/>
        </w:rPr>
        <w:t>Užsakovas įsipareigoja priimti iš Rangovo tinkamai (kokybiškai) pagal pateiktą užsakymą atliktus Darbus šioje Sutartyje nustatyta tvarka ir terminais.</w:t>
      </w:r>
      <w:r w:rsidR="007A4D14">
        <w:rPr>
          <w:rFonts w:ascii="Arial" w:hAnsi="Arial" w:cs="Arial"/>
          <w:bCs/>
          <w:sz w:val="22"/>
          <w:szCs w:val="22"/>
        </w:rPr>
        <w:t xml:space="preserve"> </w:t>
      </w:r>
      <w:r w:rsidR="006D6ADF" w:rsidRPr="00D068E1">
        <w:rPr>
          <w:rFonts w:ascii="Arial" w:hAnsi="Arial" w:cs="Arial"/>
          <w:bCs/>
          <w:sz w:val="22"/>
          <w:szCs w:val="22"/>
        </w:rPr>
        <w:t>Darbų atlikimo faktą patvirtina paskutinis įrašas Elektroniniame statybos darbų žurnale, kuris laikomas faktine darbų užbaigimo data.</w:t>
      </w:r>
    </w:p>
    <w:p w14:paraId="003083AF" w14:textId="591EB50F" w:rsidR="001658A3" w:rsidRPr="000D0ACF" w:rsidRDefault="001658A3" w:rsidP="00932718">
      <w:pPr>
        <w:pStyle w:val="Sraopastraipa"/>
        <w:numPr>
          <w:ilvl w:val="0"/>
          <w:numId w:val="16"/>
        </w:numPr>
        <w:tabs>
          <w:tab w:val="left" w:pos="993"/>
        </w:tabs>
        <w:ind w:left="0" w:firstLine="567"/>
        <w:jc w:val="both"/>
        <w:rPr>
          <w:rFonts w:ascii="Arial" w:hAnsi="Arial" w:cs="Arial"/>
          <w:bCs/>
          <w:sz w:val="22"/>
          <w:szCs w:val="22"/>
        </w:rPr>
      </w:pPr>
      <w:bookmarkStart w:id="71" w:name="_Ref212228427"/>
      <w:r w:rsidRPr="000D0ACF">
        <w:rPr>
          <w:rFonts w:ascii="Arial" w:hAnsi="Arial" w:cs="Arial"/>
          <w:bCs/>
          <w:sz w:val="22"/>
          <w:szCs w:val="22"/>
        </w:rPr>
        <w:t>Rangovas</w:t>
      </w:r>
      <w:r w:rsidR="00131750">
        <w:rPr>
          <w:rFonts w:ascii="Arial" w:hAnsi="Arial" w:cs="Arial"/>
          <w:bCs/>
          <w:sz w:val="22"/>
          <w:szCs w:val="22"/>
        </w:rPr>
        <w:t>,</w:t>
      </w:r>
      <w:r w:rsidRPr="000D0ACF">
        <w:rPr>
          <w:rFonts w:ascii="Arial" w:hAnsi="Arial" w:cs="Arial"/>
          <w:bCs/>
          <w:sz w:val="22"/>
          <w:szCs w:val="22"/>
        </w:rPr>
        <w:t xml:space="preserve"> užbaigęs Darbus</w:t>
      </w:r>
      <w:r w:rsidR="00131750">
        <w:rPr>
          <w:rFonts w:ascii="Arial" w:hAnsi="Arial" w:cs="Arial"/>
          <w:bCs/>
          <w:sz w:val="22"/>
          <w:szCs w:val="22"/>
        </w:rPr>
        <w:t>,</w:t>
      </w:r>
      <w:r w:rsidRPr="000D0ACF">
        <w:rPr>
          <w:rFonts w:ascii="Arial" w:hAnsi="Arial" w:cs="Arial"/>
          <w:bCs/>
          <w:sz w:val="22"/>
          <w:szCs w:val="22"/>
        </w:rPr>
        <w:t xml:space="preserve"> </w:t>
      </w:r>
      <w:r w:rsidR="00BF3777">
        <w:rPr>
          <w:rFonts w:ascii="Arial" w:hAnsi="Arial" w:cs="Arial"/>
          <w:bCs/>
          <w:sz w:val="22"/>
          <w:szCs w:val="22"/>
        </w:rPr>
        <w:t xml:space="preserve">per </w:t>
      </w:r>
      <w:r w:rsidR="00BF3777">
        <w:rPr>
          <w:rFonts w:ascii="Arial" w:hAnsi="Arial" w:cs="Arial"/>
          <w:bCs/>
          <w:sz w:val="22"/>
          <w:szCs w:val="22"/>
          <w:lang w:val="en-US"/>
        </w:rPr>
        <w:t>5</w:t>
      </w:r>
      <w:r w:rsidR="00BF3777">
        <w:rPr>
          <w:rFonts w:ascii="Arial" w:hAnsi="Arial" w:cs="Arial"/>
          <w:bCs/>
          <w:sz w:val="22"/>
          <w:szCs w:val="22"/>
        </w:rPr>
        <w:t xml:space="preserve"> darbo dienas </w:t>
      </w:r>
      <w:r w:rsidRPr="000D0ACF">
        <w:rPr>
          <w:rFonts w:ascii="Arial" w:hAnsi="Arial" w:cs="Arial"/>
          <w:bCs/>
          <w:sz w:val="22"/>
          <w:szCs w:val="22"/>
        </w:rPr>
        <w:t>elektroniniu paštu informuoja Sutartyje nurodytą Užsakovo atstovą bei statinio statybos techninį prižiūrėtoją apie Darbų pabaigą.</w:t>
      </w:r>
      <w:bookmarkEnd w:id="71"/>
    </w:p>
    <w:p w14:paraId="424BECE8" w14:textId="71273B41" w:rsidR="001658A3" w:rsidRPr="000D0ACF" w:rsidRDefault="001658A3" w:rsidP="0093271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Tinkamai pagal Užsakymą atlikti Darbai perduodami Užsakovui pasirašant atliktų darbų aktą (forma F2). Atliktų darbų aktą iš Rangovo pusės pasirašo statybos darbų vadovas, o iš Užsakovo pusės – statinio statybos techninis prižiūrėtojas. </w:t>
      </w:r>
    </w:p>
    <w:p w14:paraId="0C6FB755" w14:textId="73AC441E" w:rsidR="008E2455" w:rsidRPr="000D0ACF" w:rsidRDefault="008E2455" w:rsidP="0093271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Užsakovui</w:t>
      </w:r>
      <w:r w:rsidR="00E071E7" w:rsidRPr="000D0ACF">
        <w:rPr>
          <w:rFonts w:ascii="Arial" w:hAnsi="Arial" w:cs="Arial"/>
          <w:bCs/>
          <w:sz w:val="22"/>
          <w:szCs w:val="22"/>
        </w:rPr>
        <w:t xml:space="preserve"> </w:t>
      </w:r>
      <w:r w:rsidRPr="000D0ACF">
        <w:rPr>
          <w:rFonts w:ascii="Arial" w:hAnsi="Arial" w:cs="Arial"/>
          <w:bCs/>
          <w:sz w:val="22"/>
          <w:szCs w:val="22"/>
        </w:rPr>
        <w:t xml:space="preserve">pareikalavus, atliktų </w:t>
      </w:r>
      <w:r w:rsidR="005A7288" w:rsidRPr="000D0ACF">
        <w:rPr>
          <w:rFonts w:ascii="Arial" w:hAnsi="Arial" w:cs="Arial"/>
          <w:bCs/>
          <w:sz w:val="22"/>
          <w:szCs w:val="22"/>
        </w:rPr>
        <w:t>D</w:t>
      </w:r>
      <w:r w:rsidRPr="000D0ACF">
        <w:rPr>
          <w:rFonts w:ascii="Arial" w:hAnsi="Arial" w:cs="Arial"/>
          <w:bCs/>
          <w:sz w:val="22"/>
          <w:szCs w:val="22"/>
        </w:rPr>
        <w:t xml:space="preserve">arbų kiekiai </w:t>
      </w:r>
      <w:r w:rsidR="00E071E7" w:rsidRPr="000D0ACF">
        <w:rPr>
          <w:rFonts w:ascii="Arial" w:hAnsi="Arial" w:cs="Arial"/>
          <w:bCs/>
          <w:sz w:val="22"/>
          <w:szCs w:val="22"/>
        </w:rPr>
        <w:t>turi</w:t>
      </w:r>
      <w:r w:rsidRPr="000D0ACF">
        <w:rPr>
          <w:rFonts w:ascii="Arial" w:hAnsi="Arial" w:cs="Arial"/>
          <w:bCs/>
          <w:sz w:val="22"/>
          <w:szCs w:val="22"/>
        </w:rPr>
        <w:t xml:space="preserve"> būti perduodami Užsakovui suformuojant atliktų darbų (kiekių) aktą Valstybinės ir vietinės reikšmės kelių turto valdymo informacinės sistemos (toliau – KTVIS). Atliktų darbų aktą iš Rangovo pusės KTVIS EPP pasirašo statinio statybos vadovas, o iš Užsakovo pusės – statinio statybos techninis prižiūrėtojas. Atliktų </w:t>
      </w:r>
      <w:r w:rsidR="005A7288" w:rsidRPr="000D0ACF">
        <w:rPr>
          <w:rFonts w:ascii="Arial" w:hAnsi="Arial" w:cs="Arial"/>
          <w:bCs/>
          <w:sz w:val="22"/>
          <w:szCs w:val="22"/>
        </w:rPr>
        <w:t>D</w:t>
      </w:r>
      <w:r w:rsidRPr="000D0ACF">
        <w:rPr>
          <w:rFonts w:ascii="Arial" w:hAnsi="Arial" w:cs="Arial"/>
          <w:bCs/>
          <w:sz w:val="22"/>
          <w:szCs w:val="22"/>
        </w:rPr>
        <w:t>arbų kiekių priėmimas vykdomas pagal įkainotą darbų kiekių žiniaraštį. Atliktų darbų aktas turi būti rengiamas pagal įkainotą darbų kiekių žiniaraštį, nurodant atitinkamos darbų grupės atliktų darbų per 1 (vieną) kalendorinį mėnesį išraišką ir sumą.</w:t>
      </w:r>
      <w:bookmarkEnd w:id="70"/>
    </w:p>
    <w:p w14:paraId="25C2C7E1" w14:textId="77777777" w:rsidR="001658A3" w:rsidRPr="000D0ACF" w:rsidRDefault="001658A3" w:rsidP="0093271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Darbai laikomi visiškai baigtais, Rangovui įvykdžius visus užsakyme numatytus Darbus ir Užsakovui pateikus Rangovo ir statinio techninio prižiūrėtojo pasirašytą atliktų darbų aktą.</w:t>
      </w:r>
    </w:p>
    <w:p w14:paraId="59DCC7ED" w14:textId="0B5200AA" w:rsidR="00A7601B" w:rsidRPr="006D592B" w:rsidRDefault="000104C2" w:rsidP="00E17F20">
      <w:pPr>
        <w:pStyle w:val="Sraopastraipa"/>
        <w:numPr>
          <w:ilvl w:val="0"/>
          <w:numId w:val="16"/>
        </w:numPr>
        <w:tabs>
          <w:tab w:val="left" w:pos="993"/>
        </w:tabs>
        <w:ind w:left="0" w:firstLine="567"/>
        <w:jc w:val="both"/>
        <w:rPr>
          <w:rFonts w:ascii="Arial" w:hAnsi="Arial" w:cs="Arial"/>
          <w:bCs/>
          <w:sz w:val="22"/>
          <w:szCs w:val="22"/>
        </w:rPr>
      </w:pPr>
      <w:bookmarkStart w:id="72" w:name="_Hlk504403363"/>
      <w:r w:rsidRPr="000D0ACF">
        <w:rPr>
          <w:rFonts w:ascii="Arial" w:hAnsi="Arial" w:cs="Arial"/>
          <w:bCs/>
          <w:sz w:val="22"/>
          <w:szCs w:val="22"/>
        </w:rPr>
        <w:t xml:space="preserve">Iki atliktų </w:t>
      </w:r>
      <w:r w:rsidR="000276F1" w:rsidRPr="000D0ACF">
        <w:rPr>
          <w:rFonts w:ascii="Arial" w:hAnsi="Arial" w:cs="Arial"/>
          <w:bCs/>
          <w:sz w:val="22"/>
          <w:szCs w:val="22"/>
        </w:rPr>
        <w:t>darbų akto</w:t>
      </w:r>
      <w:r w:rsidRPr="000D0ACF">
        <w:rPr>
          <w:rFonts w:ascii="Arial" w:hAnsi="Arial" w:cs="Arial"/>
          <w:bCs/>
          <w:sz w:val="22"/>
          <w:szCs w:val="22"/>
        </w:rPr>
        <w:t xml:space="preserve"> pasirašymo Rangovas privalo savo sąskaita visiškai pašalinti Užsakovo ir statinio statybos techninio prižiūrėtojo nurodytus darbų ar jų etapų esminius trūkumus, ir (ar) netikslumus, visiškai ir tinkamai sutvarkyti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dokumentus, patvirtinančius apie statybinio laužo išvežimą į tam skirtas vietas. Netinkamai atlikti </w:t>
      </w:r>
      <w:r w:rsidR="00544CBF" w:rsidRPr="000D0ACF">
        <w:rPr>
          <w:rFonts w:ascii="Arial" w:hAnsi="Arial" w:cs="Arial"/>
          <w:bCs/>
          <w:sz w:val="22"/>
          <w:szCs w:val="22"/>
        </w:rPr>
        <w:t>D</w:t>
      </w:r>
      <w:r w:rsidRPr="000D0ACF">
        <w:rPr>
          <w:rFonts w:ascii="Arial" w:hAnsi="Arial" w:cs="Arial"/>
          <w:bCs/>
          <w:sz w:val="22"/>
          <w:szCs w:val="22"/>
        </w:rPr>
        <w:t xml:space="preserve">arbai arba neužbaigti </w:t>
      </w:r>
      <w:r w:rsidR="00544CBF" w:rsidRPr="000D0ACF">
        <w:rPr>
          <w:rFonts w:ascii="Arial" w:hAnsi="Arial" w:cs="Arial"/>
          <w:bCs/>
          <w:sz w:val="22"/>
          <w:szCs w:val="22"/>
        </w:rPr>
        <w:t>D</w:t>
      </w:r>
      <w:r w:rsidRPr="000D0ACF">
        <w:rPr>
          <w:rFonts w:ascii="Arial" w:hAnsi="Arial" w:cs="Arial"/>
          <w:bCs/>
          <w:sz w:val="22"/>
          <w:szCs w:val="22"/>
        </w:rPr>
        <w:t>arba</w:t>
      </w:r>
      <w:r w:rsidR="00540E61" w:rsidRPr="000D0ACF">
        <w:rPr>
          <w:rFonts w:ascii="Arial" w:hAnsi="Arial" w:cs="Arial"/>
          <w:bCs/>
          <w:sz w:val="22"/>
          <w:szCs w:val="22"/>
        </w:rPr>
        <w:t>i</w:t>
      </w:r>
      <w:r w:rsidRPr="000D0ACF">
        <w:rPr>
          <w:rFonts w:ascii="Arial" w:hAnsi="Arial" w:cs="Arial"/>
          <w:bCs/>
          <w:sz w:val="22"/>
          <w:szCs w:val="22"/>
        </w:rPr>
        <w:t xml:space="preserve"> nepriimami</w:t>
      </w:r>
      <w:r w:rsidR="000276F1" w:rsidRPr="000D0ACF">
        <w:rPr>
          <w:rFonts w:ascii="Arial" w:hAnsi="Arial" w:cs="Arial"/>
          <w:bCs/>
          <w:sz w:val="22"/>
          <w:szCs w:val="22"/>
        </w:rPr>
        <w:t>.</w:t>
      </w:r>
      <w:bookmarkEnd w:id="72"/>
    </w:p>
    <w:p w14:paraId="0FD06ACD" w14:textId="71B538F6" w:rsidR="006D592B" w:rsidRPr="006316B0" w:rsidRDefault="006D592B" w:rsidP="006316B0">
      <w:pPr>
        <w:pStyle w:val="Sraopastraipa"/>
        <w:numPr>
          <w:ilvl w:val="0"/>
          <w:numId w:val="16"/>
        </w:numPr>
        <w:tabs>
          <w:tab w:val="left" w:pos="993"/>
        </w:tabs>
        <w:ind w:left="0" w:firstLine="567"/>
        <w:jc w:val="both"/>
        <w:rPr>
          <w:rFonts w:ascii="Arial" w:hAnsi="Arial" w:cs="Arial"/>
          <w:bCs/>
          <w:sz w:val="22"/>
          <w:szCs w:val="22"/>
        </w:rPr>
      </w:pPr>
      <w:r w:rsidRPr="006D592B">
        <w:rPr>
          <w:rFonts w:ascii="Arial" w:hAnsi="Arial" w:cs="Arial"/>
          <w:bCs/>
          <w:sz w:val="22"/>
          <w:szCs w:val="22"/>
        </w:rPr>
        <w:t xml:space="preserve">Rangovas privalo atlikti visų atliktų darbų kiekių ir vietų matavimus. Duomenys perkančiajai organizacijai pateikiami skaitmeninėje laikmenoje shape formatu, duomenų įkėlimui į Valstybinės ir vietinės reikšmės kelių turto valdymo informacinę sistemą (KTVIS). Duomenys apie atliktus darbus Užsakovui turi būti pateikiami ne vėliau kaip </w:t>
      </w:r>
      <w:r w:rsidR="006502A9">
        <w:rPr>
          <w:rFonts w:ascii="Arial" w:hAnsi="Arial" w:cs="Arial"/>
          <w:bCs/>
          <w:sz w:val="22"/>
          <w:szCs w:val="22"/>
        </w:rPr>
        <w:t>p</w:t>
      </w:r>
      <w:r w:rsidR="00B85EB8">
        <w:rPr>
          <w:rFonts w:ascii="Arial" w:hAnsi="Arial" w:cs="Arial"/>
          <w:bCs/>
          <w:sz w:val="22"/>
          <w:szCs w:val="22"/>
        </w:rPr>
        <w:t>er</w:t>
      </w:r>
      <w:r w:rsidR="006502A9">
        <w:rPr>
          <w:rFonts w:ascii="Arial" w:hAnsi="Arial" w:cs="Arial"/>
          <w:bCs/>
          <w:sz w:val="22"/>
          <w:szCs w:val="22"/>
        </w:rPr>
        <w:t xml:space="preserve"> </w:t>
      </w:r>
      <w:r w:rsidR="008E5BCF">
        <w:rPr>
          <w:rFonts w:ascii="Arial" w:hAnsi="Arial" w:cs="Arial"/>
          <w:bCs/>
          <w:sz w:val="22"/>
          <w:szCs w:val="22"/>
        </w:rPr>
        <w:t>2 mėnesi</w:t>
      </w:r>
      <w:r w:rsidR="00B85EB8">
        <w:rPr>
          <w:rFonts w:ascii="Arial" w:hAnsi="Arial" w:cs="Arial"/>
          <w:bCs/>
          <w:sz w:val="22"/>
          <w:szCs w:val="22"/>
        </w:rPr>
        <w:t>us</w:t>
      </w:r>
      <w:r w:rsidR="001C23E1">
        <w:rPr>
          <w:rFonts w:ascii="Arial" w:hAnsi="Arial" w:cs="Arial"/>
          <w:bCs/>
          <w:sz w:val="22"/>
          <w:szCs w:val="22"/>
        </w:rPr>
        <w:t xml:space="preserve"> nuo atliktų darbų aktų</w:t>
      </w:r>
      <w:r w:rsidR="007B2044">
        <w:rPr>
          <w:rFonts w:ascii="Arial" w:hAnsi="Arial" w:cs="Arial"/>
          <w:bCs/>
          <w:sz w:val="22"/>
          <w:szCs w:val="22"/>
        </w:rPr>
        <w:t xml:space="preserve"> pateikimo</w:t>
      </w:r>
      <w:r w:rsidR="00A66912">
        <w:rPr>
          <w:rFonts w:ascii="Arial" w:hAnsi="Arial" w:cs="Arial"/>
          <w:bCs/>
          <w:sz w:val="22"/>
          <w:szCs w:val="22"/>
        </w:rPr>
        <w:t xml:space="preserve"> dienos</w:t>
      </w:r>
      <w:r w:rsidR="006316B0">
        <w:rPr>
          <w:rFonts w:ascii="Arial" w:hAnsi="Arial" w:cs="Arial"/>
          <w:bCs/>
          <w:sz w:val="22"/>
          <w:szCs w:val="22"/>
        </w:rPr>
        <w:t>.</w:t>
      </w:r>
    </w:p>
    <w:p w14:paraId="270E4162" w14:textId="50E1ABEB" w:rsidR="00D64B85" w:rsidRPr="000D0ACF" w:rsidRDefault="00D64B85" w:rsidP="0093271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Jeigu nustatoma, kad Rangovas atliko Darbus ne pagal Užsakovo pateiktą patvirtintą Projektą privačiame žemės sklype arba laisvoje valstybinėje žemėje be Nacionalinės žemės tarnybos sutikimo, laikoma, kad Darbai atlikti su dideliu trūkumu ir Darbai negali būti priimami tol, kol Rangovas savo sąskaita šio trūkumo nepašalina.</w:t>
      </w:r>
    </w:p>
    <w:p w14:paraId="5BDF7585" w14:textId="77777777" w:rsidR="00D64B85" w:rsidRPr="000D0ACF" w:rsidRDefault="00D64B85" w:rsidP="000A2CEC">
      <w:pPr>
        <w:pStyle w:val="Sraopastraipa"/>
        <w:tabs>
          <w:tab w:val="left" w:pos="993"/>
        </w:tabs>
        <w:suppressAutoHyphens/>
        <w:autoSpaceDE w:val="0"/>
        <w:autoSpaceDN w:val="0"/>
        <w:adjustRightInd w:val="0"/>
        <w:ind w:left="567"/>
        <w:jc w:val="both"/>
        <w:rPr>
          <w:rFonts w:ascii="Arial" w:hAnsi="Arial" w:cs="Arial"/>
          <w:sz w:val="22"/>
          <w:szCs w:val="22"/>
          <w:lang w:eastAsia="lt-LT"/>
        </w:rPr>
      </w:pPr>
    </w:p>
    <w:p w14:paraId="0C942CF2" w14:textId="77777777" w:rsidR="000104C2" w:rsidRPr="000D0ACF" w:rsidRDefault="000104C2" w:rsidP="00BB5E3E">
      <w:pPr>
        <w:numPr>
          <w:ilvl w:val="0"/>
          <w:numId w:val="25"/>
        </w:numPr>
        <w:tabs>
          <w:tab w:val="left" w:pos="284"/>
        </w:tabs>
        <w:spacing w:after="0" w:line="240" w:lineRule="auto"/>
        <w:contextualSpacing/>
        <w:jc w:val="center"/>
        <w:rPr>
          <w:rFonts w:ascii="Arial" w:eastAsia="Times New Roman" w:hAnsi="Arial" w:cs="Arial"/>
          <w:b/>
        </w:rPr>
      </w:pPr>
      <w:bookmarkStart w:id="73" w:name="_Ref504384440"/>
      <w:r w:rsidRPr="000D0ACF">
        <w:rPr>
          <w:rFonts w:ascii="Arial" w:eastAsia="Times New Roman" w:hAnsi="Arial" w:cs="Arial"/>
          <w:b/>
          <w:caps/>
        </w:rPr>
        <w:t>ATSISKAITYMO TVARKA</w:t>
      </w:r>
      <w:bookmarkEnd w:id="73"/>
    </w:p>
    <w:p w14:paraId="2B8CE5AE" w14:textId="77777777" w:rsidR="000104C2" w:rsidRPr="000D0ACF"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57540CAA" w14:textId="77777777" w:rsidR="000104C2" w:rsidRPr="000D0ACF" w:rsidRDefault="000104C2" w:rsidP="00BB5E3E">
      <w:pPr>
        <w:suppressAutoHyphens/>
        <w:autoSpaceDE w:val="0"/>
        <w:autoSpaceDN w:val="0"/>
        <w:adjustRightInd w:val="0"/>
        <w:spacing w:after="0" w:line="240" w:lineRule="auto"/>
        <w:ind w:firstLine="567"/>
        <w:contextualSpacing/>
        <w:jc w:val="center"/>
        <w:rPr>
          <w:rFonts w:ascii="Arial" w:eastAsia="Times New Roman" w:hAnsi="Arial" w:cs="Arial"/>
          <w:i/>
          <w:lang w:eastAsia="lt-LT"/>
        </w:rPr>
      </w:pPr>
      <w:r w:rsidRPr="000D0ACF">
        <w:rPr>
          <w:rFonts w:ascii="Arial" w:eastAsia="Times New Roman" w:hAnsi="Arial" w:cs="Arial"/>
          <w:i/>
          <w:lang w:eastAsia="lt-LT"/>
        </w:rPr>
        <w:t>VI.A. Bendroji atsiskaitymo tvarka</w:t>
      </w:r>
    </w:p>
    <w:p w14:paraId="4E76C866" w14:textId="77777777" w:rsidR="000104C2" w:rsidRPr="000D0ACF" w:rsidRDefault="000104C2" w:rsidP="000104C2">
      <w:pPr>
        <w:tabs>
          <w:tab w:val="left" w:pos="284"/>
          <w:tab w:val="left" w:pos="567"/>
        </w:tabs>
        <w:suppressAutoHyphens/>
        <w:autoSpaceDE w:val="0"/>
        <w:autoSpaceDN w:val="0"/>
        <w:adjustRightInd w:val="0"/>
        <w:spacing w:after="0" w:line="240" w:lineRule="auto"/>
        <w:ind w:firstLine="567"/>
        <w:jc w:val="both"/>
        <w:rPr>
          <w:rFonts w:ascii="Arial" w:hAnsi="Arial" w:cs="Arial"/>
          <w:color w:val="000000"/>
          <w:lang w:eastAsia="lt-LT"/>
        </w:rPr>
      </w:pPr>
    </w:p>
    <w:p w14:paraId="3DF2C773" w14:textId="77777777"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bookmarkStart w:id="74" w:name="_Hlk503877874"/>
      <w:r w:rsidRPr="000D0ACF">
        <w:rPr>
          <w:rFonts w:ascii="Arial" w:hAnsi="Arial" w:cs="Arial"/>
          <w:bCs/>
          <w:sz w:val="22"/>
          <w:szCs w:val="22"/>
        </w:rPr>
        <w:t>Užsakovas įsipareigoja pagal pateiktus atsiskaitymo dokumentus apmokėti Rangovui už atliktus Darbus Sutartyje nustatyta tvarka ir terminais.</w:t>
      </w:r>
      <w:bookmarkEnd w:id="74"/>
    </w:p>
    <w:p w14:paraId="29279471" w14:textId="5C154E31" w:rsidR="00E11F13" w:rsidRPr="000D0ACF" w:rsidRDefault="00E11F13" w:rsidP="00FC3B4E">
      <w:pPr>
        <w:pStyle w:val="Sraopastraipa"/>
        <w:numPr>
          <w:ilvl w:val="1"/>
          <w:numId w:val="16"/>
        </w:numPr>
        <w:tabs>
          <w:tab w:val="left" w:pos="993"/>
        </w:tabs>
        <w:ind w:left="0" w:firstLine="567"/>
        <w:jc w:val="both"/>
        <w:rPr>
          <w:rFonts w:ascii="Arial" w:hAnsi="Arial" w:cs="Arial"/>
          <w:bCs/>
          <w:sz w:val="22"/>
          <w:szCs w:val="22"/>
        </w:rPr>
      </w:pPr>
      <w:bookmarkStart w:id="75" w:name="_Hlk148375409"/>
      <w:r w:rsidRPr="000D0ACF">
        <w:rPr>
          <w:rFonts w:ascii="Arial" w:hAnsi="Arial" w:cs="Arial"/>
          <w:bCs/>
          <w:sz w:val="22"/>
          <w:szCs w:val="22"/>
        </w:rPr>
        <w:t>Rangovui ir Užsakovui yra žinoma, kad vadovaujantis Lietuvos Respublikos pridėtinės vertės mokesčio įstatymo 96 str. nuostatomis, prievolė išskaityti ir sumokėti PVM į valstybės biudžetą už darbus, kaip jie apibrėžti Lietuvos Respublikos statybos įstatymo 2 str. 90 dalyje, tenka darbų užsakovui, jeigu jis yra apmokestinamasis asmuo PVM mokėtojas.</w:t>
      </w:r>
      <w:r w:rsidR="007D1702">
        <w:rPr>
          <w:rFonts w:ascii="Arial" w:hAnsi="Arial" w:cs="Arial"/>
          <w:bCs/>
          <w:sz w:val="22"/>
          <w:szCs w:val="22"/>
        </w:rPr>
        <w:t xml:space="preserve"> </w:t>
      </w:r>
      <w:r w:rsidR="007D1702" w:rsidRPr="007D1702">
        <w:rPr>
          <w:rFonts w:ascii="Arial" w:hAnsi="Arial" w:cs="Arial"/>
          <w:bCs/>
          <w:sz w:val="22"/>
          <w:szCs w:val="22"/>
        </w:rPr>
        <w:t>Užsakovas Sutarties sudarymo metu vykdo PVM apmokestinamą veiklą ir yra PVM mokėtoju.</w:t>
      </w:r>
    </w:p>
    <w:p w14:paraId="5CCBD2A8" w14:textId="3BED81F6" w:rsidR="00E11F13" w:rsidRPr="000D0ACF" w:rsidRDefault="00E11F13" w:rsidP="00FC3B4E">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Tuo atveju, jeigu prievolė PVM išskaityti ir sumokėti į biudžetą tenka Užsakovui, Užsakovas apmoka Rangovo PVM sąskaitose faktūrose nurodytas sumas išskyrus patį PVM.</w:t>
      </w:r>
    </w:p>
    <w:p w14:paraId="09AFA7EC" w14:textId="1726EF59" w:rsidR="00FC3B4E" w:rsidRPr="000D0ACF" w:rsidRDefault="001675CB" w:rsidP="00FC3B4E">
      <w:pPr>
        <w:pStyle w:val="Sraopastraipa"/>
        <w:numPr>
          <w:ilvl w:val="0"/>
          <w:numId w:val="16"/>
        </w:numPr>
        <w:tabs>
          <w:tab w:val="left" w:pos="993"/>
        </w:tabs>
        <w:ind w:left="0" w:firstLine="567"/>
        <w:jc w:val="both"/>
        <w:rPr>
          <w:rFonts w:ascii="Arial" w:hAnsi="Arial" w:cs="Arial"/>
          <w:bCs/>
          <w:sz w:val="22"/>
          <w:szCs w:val="22"/>
        </w:rPr>
      </w:pPr>
      <w:r w:rsidRPr="00243DD4">
        <w:rPr>
          <w:rFonts w:ascii="Arial" w:hAnsi="Arial" w:cs="Arial"/>
          <w:sz w:val="22"/>
          <w:szCs w:val="22"/>
          <w:lang w:eastAsia="lt-LT"/>
        </w:rPr>
        <w:t>Rangovui yra suteikiama teisė atlikti dalinius darbų aktavimus</w:t>
      </w:r>
      <w:r w:rsidR="000436B8" w:rsidRPr="00243DD4">
        <w:rPr>
          <w:rFonts w:ascii="Arial" w:hAnsi="Arial" w:cs="Arial"/>
          <w:sz w:val="22"/>
          <w:szCs w:val="22"/>
          <w:lang w:eastAsia="lt-LT"/>
        </w:rPr>
        <w:t>, užsakyma</w:t>
      </w:r>
      <w:r w:rsidR="00BA1F83" w:rsidRPr="00243DD4">
        <w:rPr>
          <w:rFonts w:ascii="Arial" w:hAnsi="Arial" w:cs="Arial"/>
          <w:sz w:val="22"/>
          <w:szCs w:val="22"/>
          <w:lang w:eastAsia="lt-LT"/>
        </w:rPr>
        <w:t>m</w:t>
      </w:r>
      <w:r w:rsidR="000436B8" w:rsidRPr="00243DD4">
        <w:rPr>
          <w:rFonts w:ascii="Arial" w:hAnsi="Arial" w:cs="Arial"/>
          <w:sz w:val="22"/>
          <w:szCs w:val="22"/>
          <w:lang w:eastAsia="lt-LT"/>
        </w:rPr>
        <w:t xml:space="preserve">s, kurie yra iš </w:t>
      </w:r>
      <w:r w:rsidR="00871995" w:rsidRPr="00243DD4">
        <w:rPr>
          <w:rFonts w:ascii="Arial" w:hAnsi="Arial" w:cs="Arial"/>
          <w:sz w:val="22"/>
          <w:szCs w:val="22"/>
          <w:lang w:eastAsia="lt-LT"/>
        </w:rPr>
        <w:t xml:space="preserve">daugiau nei </w:t>
      </w:r>
      <w:r w:rsidR="00110862">
        <w:rPr>
          <w:rFonts w:ascii="Arial" w:hAnsi="Arial" w:cs="Arial"/>
          <w:sz w:val="22"/>
          <w:szCs w:val="22"/>
          <w:lang w:eastAsia="lt-LT"/>
        </w:rPr>
        <w:t>10</w:t>
      </w:r>
      <w:r w:rsidR="00871995" w:rsidRPr="00243DD4">
        <w:rPr>
          <w:rFonts w:ascii="Arial" w:hAnsi="Arial" w:cs="Arial"/>
          <w:sz w:val="22"/>
          <w:szCs w:val="22"/>
          <w:lang w:eastAsia="lt-LT"/>
        </w:rPr>
        <w:t xml:space="preserve"> skirtingų objektų</w:t>
      </w:r>
      <w:r w:rsidR="00BA1F83" w:rsidRPr="00243DD4">
        <w:rPr>
          <w:rFonts w:ascii="Arial" w:hAnsi="Arial" w:cs="Arial"/>
          <w:sz w:val="22"/>
          <w:szCs w:val="22"/>
          <w:lang w:eastAsia="lt-LT"/>
        </w:rPr>
        <w:t>.</w:t>
      </w:r>
      <w:r w:rsidRPr="00243DD4">
        <w:rPr>
          <w:rFonts w:ascii="Arial" w:hAnsi="Arial" w:cs="Arial"/>
          <w:sz w:val="22"/>
          <w:szCs w:val="22"/>
          <w:lang w:eastAsia="lt-LT"/>
        </w:rPr>
        <w:t xml:space="preserve"> Į dalinius aktavimus gali būti įtraukiami tik tie </w:t>
      </w:r>
      <w:r w:rsidR="006C4224" w:rsidRPr="00243DD4">
        <w:rPr>
          <w:rFonts w:ascii="Arial" w:hAnsi="Arial" w:cs="Arial"/>
          <w:sz w:val="22"/>
          <w:szCs w:val="22"/>
          <w:lang w:eastAsia="lt-LT"/>
        </w:rPr>
        <w:t>objektai</w:t>
      </w:r>
      <w:r w:rsidRPr="00243DD4">
        <w:rPr>
          <w:rFonts w:ascii="Arial" w:hAnsi="Arial" w:cs="Arial"/>
          <w:sz w:val="22"/>
          <w:szCs w:val="22"/>
          <w:lang w:eastAsia="lt-LT"/>
        </w:rPr>
        <w:t>, kuriuose Rangovas yra pilna apimtimi atlikęs visus numatytus darbus</w:t>
      </w:r>
      <w:r w:rsidRPr="000D0ACF">
        <w:rPr>
          <w:rFonts w:ascii="Arial" w:hAnsi="Arial" w:cs="Arial"/>
          <w:sz w:val="22"/>
          <w:szCs w:val="22"/>
          <w:lang w:eastAsia="lt-LT"/>
        </w:rPr>
        <w:t xml:space="preserve">, o </w:t>
      </w:r>
      <w:r w:rsidR="00871995" w:rsidRPr="000D0ACF">
        <w:rPr>
          <w:rFonts w:ascii="Arial" w:hAnsi="Arial" w:cs="Arial"/>
          <w:sz w:val="22"/>
          <w:szCs w:val="22"/>
          <w:lang w:eastAsia="lt-LT"/>
        </w:rPr>
        <w:t>R</w:t>
      </w:r>
      <w:r w:rsidRPr="000D0ACF">
        <w:rPr>
          <w:rFonts w:ascii="Arial" w:hAnsi="Arial" w:cs="Arial"/>
          <w:sz w:val="22"/>
          <w:szCs w:val="22"/>
          <w:lang w:eastAsia="lt-LT"/>
        </w:rPr>
        <w:t>angos darbų Techninis prižiūrėtojas yra pasirašęs atliktų darbų priėmimo aktą (forma F2)</w:t>
      </w:r>
      <w:r w:rsidR="00E3083F" w:rsidRPr="000D0ACF">
        <w:rPr>
          <w:rFonts w:ascii="Arial" w:hAnsi="Arial" w:cs="Arial"/>
          <w:sz w:val="22"/>
          <w:szCs w:val="22"/>
          <w:lang w:eastAsia="lt-LT"/>
        </w:rPr>
        <w:t>.</w:t>
      </w:r>
    </w:p>
    <w:p w14:paraId="35CA12F6" w14:textId="5F5EFDEA" w:rsidR="00622F37" w:rsidRPr="000D0ACF" w:rsidRDefault="00622F37" w:rsidP="00990898">
      <w:pPr>
        <w:pStyle w:val="Sraopastraipa"/>
        <w:numPr>
          <w:ilvl w:val="0"/>
          <w:numId w:val="16"/>
        </w:numPr>
        <w:tabs>
          <w:tab w:val="left" w:pos="993"/>
        </w:tabs>
        <w:ind w:left="0" w:firstLine="567"/>
        <w:jc w:val="both"/>
        <w:rPr>
          <w:rFonts w:ascii="Arial" w:hAnsi="Arial" w:cs="Arial"/>
          <w:bCs/>
          <w:sz w:val="22"/>
          <w:szCs w:val="22"/>
        </w:rPr>
      </w:pPr>
      <w:bookmarkStart w:id="76" w:name="_Hlk503877900"/>
      <w:bookmarkEnd w:id="75"/>
      <w:r w:rsidRPr="000D0ACF">
        <w:rPr>
          <w:rFonts w:ascii="Arial" w:hAnsi="Arial" w:cs="Arial"/>
          <w:bCs/>
          <w:sz w:val="22"/>
          <w:szCs w:val="22"/>
        </w:rPr>
        <w:t xml:space="preserve">Rangovas įsipareigoja ne vėliau kaip iki </w:t>
      </w:r>
      <w:r w:rsidR="003B75B6" w:rsidRPr="000D0ACF">
        <w:rPr>
          <w:rFonts w:ascii="Arial" w:hAnsi="Arial" w:cs="Arial"/>
          <w:bCs/>
          <w:sz w:val="22"/>
          <w:szCs w:val="22"/>
        </w:rPr>
        <w:t>kiekvieno</w:t>
      </w:r>
      <w:r w:rsidRPr="000D0ACF">
        <w:rPr>
          <w:rFonts w:ascii="Arial" w:hAnsi="Arial" w:cs="Arial"/>
          <w:bCs/>
          <w:sz w:val="22"/>
          <w:szCs w:val="22"/>
        </w:rPr>
        <w:t xml:space="preserve"> mėnesio 2 (</w:t>
      </w:r>
      <w:r w:rsidR="003B75B6" w:rsidRPr="000D0ACF">
        <w:rPr>
          <w:rFonts w:ascii="Arial" w:hAnsi="Arial" w:cs="Arial"/>
          <w:bCs/>
          <w:sz w:val="22"/>
          <w:szCs w:val="22"/>
        </w:rPr>
        <w:t>antros</w:t>
      </w:r>
      <w:r w:rsidRPr="000D0ACF">
        <w:rPr>
          <w:rFonts w:ascii="Arial" w:hAnsi="Arial" w:cs="Arial"/>
          <w:bCs/>
          <w:sz w:val="22"/>
          <w:szCs w:val="22"/>
        </w:rPr>
        <w:t>) dienos pateikti Užsakovui atliktų darbų aktą, darbų ir išlaidų apmokėjimo pažymą bei PVM sąskaitą faktūrą. Rangovas PVM sąskaitą faktūrą turi pateikti Užsakovui naudodamasis informacinės sistemos „SABIS“ priemonėmis. Elektroninės sąskaitos faktūros, atitinkančios Europos elektroninių sąskaitų faktūrų standartą, gali būti teikiamos Rangovo pasirinktomis elektroninėmis priemonėmis. Rangovui pateikus PVM sąskaitą faktūrą kitais būdais ar priemonėmis, išskyrus Viešųjų pirkimų įstatymo 22 straipsnio 12 dalyje nurodytais atvejais, laikoma, kad PVM sąskaita faktūra Užsakovui nepateikta</w:t>
      </w:r>
    </w:p>
    <w:p w14:paraId="796763AE" w14:textId="765BAB5D"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 faktiškai atliktus Darbus Užsakovas apmoka Rangovui per 30 (trisdešimt) dienų nuo dienos, kai Užsakovas priima pažymą apie atliktus Darbus ir gauna PVM sąskaitą faktūrą. Tais atvejais, kai vėluoja finansavimas iš biudžeto, mokėjimai gali būti atidedami vėlavimo laikotarpiui, bet ne ilgiau kaip 60 (šešiasdešimt) dienų.</w:t>
      </w:r>
      <w:bookmarkEnd w:id="76"/>
    </w:p>
    <w:p w14:paraId="44A16181" w14:textId="4E8E8A49" w:rsidR="000104C2" w:rsidRPr="000D0ACF" w:rsidRDefault="00CA0665"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w:t>
      </w:r>
      <w:r w:rsidR="000104C2" w:rsidRPr="000D0ACF">
        <w:rPr>
          <w:rFonts w:ascii="Arial" w:hAnsi="Arial" w:cs="Arial"/>
          <w:bCs/>
          <w:sz w:val="22"/>
          <w:szCs w:val="22"/>
        </w:rPr>
        <w:t xml:space="preserve">utartyje nustatyta tvarka, laiku ir tinkamai neįvykdžius ir nepridavus Užsakovui Darbų </w:t>
      </w:r>
      <w:r w:rsidR="00FE595D" w:rsidRPr="000D0ACF">
        <w:rPr>
          <w:rFonts w:ascii="Arial" w:hAnsi="Arial" w:cs="Arial"/>
          <w:bCs/>
          <w:sz w:val="22"/>
          <w:szCs w:val="22"/>
        </w:rPr>
        <w:t xml:space="preserve"> </w:t>
      </w:r>
      <w:r w:rsidR="000104C2" w:rsidRPr="000D0ACF">
        <w:rPr>
          <w:rFonts w:ascii="Arial" w:hAnsi="Arial" w:cs="Arial"/>
          <w:bCs/>
          <w:sz w:val="22"/>
          <w:szCs w:val="22"/>
        </w:rPr>
        <w:t>bei to nepatvirtinus atliktų darbų aktu arba nepateikus tinkamos PVM sąskaitos faktūros, apmokėjimo terminai yra nukeliami vėlavimo laikotarpiui.</w:t>
      </w:r>
    </w:p>
    <w:p w14:paraId="7E266ABA" w14:textId="77777777"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4A4E9F9A" w14:textId="551DE413" w:rsidR="004D36E9" w:rsidRPr="000D0ACF" w:rsidRDefault="004D36E9" w:rsidP="008B3D11">
      <w:pPr>
        <w:pStyle w:val="Sraopastraipa"/>
        <w:numPr>
          <w:ilvl w:val="0"/>
          <w:numId w:val="16"/>
        </w:numPr>
        <w:tabs>
          <w:tab w:val="left" w:pos="993"/>
        </w:tabs>
        <w:ind w:left="0" w:firstLine="567"/>
        <w:jc w:val="both"/>
        <w:rPr>
          <w:rFonts w:ascii="Arial" w:hAnsi="Arial" w:cs="Arial"/>
          <w:bCs/>
          <w:sz w:val="22"/>
          <w:szCs w:val="22"/>
        </w:rPr>
      </w:pPr>
      <w:bookmarkStart w:id="77" w:name="_Ref500758141"/>
      <w:r w:rsidRPr="000D0ACF">
        <w:rPr>
          <w:rFonts w:ascii="Arial" w:hAnsi="Arial" w:cs="Arial"/>
          <w:color w:val="000000"/>
          <w:sz w:val="22"/>
          <w:szCs w:val="22"/>
          <w:lang w:eastAsia="lt-LT"/>
        </w:rPr>
        <w:t>Vėluojant finansavimui iš biudžeto Užsakovas palūkanų nemoka.</w:t>
      </w:r>
      <w:bookmarkEnd w:id="77"/>
    </w:p>
    <w:p w14:paraId="053BA0B4" w14:textId="0F2666BA"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Tuo atveju, kai Užsakovas atsisako Sutartyje numatytų Darbų, Užsakovas sumoka Rangovui tik už tinkamai ir laiku iki Sutarties nutraukimo dienos atliktus Darbus.</w:t>
      </w:r>
    </w:p>
    <w:p w14:paraId="5B90C359" w14:textId="77777777"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5BA322BE" w14:textId="7DC25996" w:rsidR="000104C2" w:rsidRPr="000D0ACF" w:rsidRDefault="000104C2" w:rsidP="0099089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Užsakovas turi teisę raštu pranešus Rangovui, sustabdyti Rangovui pagal Sutartį priklausančius mokėjimus, jeigu Rangovas nevykdo arba netinkamai vykdo Sutarties </w:t>
      </w:r>
      <w:r w:rsidRPr="000D0ACF">
        <w:rPr>
          <w:rFonts w:ascii="Arial" w:hAnsi="Arial" w:cs="Arial"/>
          <w:bCs/>
          <w:sz w:val="22"/>
          <w:szCs w:val="22"/>
        </w:rPr>
        <w:fldChar w:fldCharType="begin"/>
      </w:r>
      <w:r w:rsidRPr="000D0ACF">
        <w:rPr>
          <w:rFonts w:ascii="Arial" w:hAnsi="Arial" w:cs="Arial"/>
          <w:bCs/>
          <w:sz w:val="22"/>
          <w:szCs w:val="22"/>
        </w:rPr>
        <w:instrText xml:space="preserve"> REF _Ref99207505 \r \h  \* MERGEFORMAT </w:instrText>
      </w:r>
      <w:r w:rsidRPr="000D0ACF">
        <w:rPr>
          <w:rFonts w:ascii="Arial" w:hAnsi="Arial" w:cs="Arial"/>
          <w:bCs/>
          <w:sz w:val="22"/>
          <w:szCs w:val="22"/>
        </w:rPr>
      </w:r>
      <w:r w:rsidRPr="000D0ACF">
        <w:rPr>
          <w:rFonts w:ascii="Arial" w:hAnsi="Arial" w:cs="Arial"/>
          <w:bCs/>
          <w:sz w:val="22"/>
          <w:szCs w:val="22"/>
        </w:rPr>
        <w:fldChar w:fldCharType="separate"/>
      </w:r>
      <w:r w:rsidR="000E73D2">
        <w:rPr>
          <w:rFonts w:ascii="Arial" w:hAnsi="Arial" w:cs="Arial"/>
          <w:bCs/>
          <w:sz w:val="22"/>
          <w:szCs w:val="22"/>
        </w:rPr>
        <w:t>X</w:t>
      </w:r>
      <w:r w:rsidRPr="000D0ACF">
        <w:rPr>
          <w:rFonts w:ascii="Arial" w:hAnsi="Arial" w:cs="Arial"/>
          <w:bCs/>
          <w:sz w:val="22"/>
          <w:szCs w:val="22"/>
        </w:rPr>
        <w:fldChar w:fldCharType="end"/>
      </w:r>
      <w:r w:rsidRPr="000D0ACF">
        <w:rPr>
          <w:rFonts w:ascii="Arial" w:hAnsi="Arial" w:cs="Arial"/>
          <w:bCs/>
          <w:sz w:val="22"/>
          <w:szCs w:val="22"/>
        </w:rPr>
        <w:t xml:space="preserve"> skyriuje „Sutarties sąlygų įvykdymo užtikrinimas.“ prisiimtus įsipareigojimus, kol šie įsipareigojimai bus tinkamai įvykdyti.</w:t>
      </w:r>
    </w:p>
    <w:p w14:paraId="1C78C511" w14:textId="77777777" w:rsidR="000104C2" w:rsidRPr="000D0ACF"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602CE22F" w14:textId="77777777" w:rsidR="000104C2" w:rsidRPr="000D0ACF" w:rsidRDefault="000104C2" w:rsidP="000104C2">
      <w:pPr>
        <w:keepNext/>
        <w:keepLines/>
        <w:spacing w:before="40" w:after="0" w:line="240" w:lineRule="auto"/>
        <w:ind w:firstLine="567"/>
        <w:jc w:val="center"/>
        <w:outlineLvl w:val="1"/>
        <w:rPr>
          <w:rFonts w:ascii="Arial" w:eastAsiaTheme="majorEastAsia" w:hAnsi="Arial" w:cs="Arial"/>
          <w:i/>
          <w:iCs/>
          <w:color w:val="2F5496" w:themeColor="accent1" w:themeShade="BF"/>
          <w:lang w:eastAsia="lt-LT"/>
        </w:rPr>
      </w:pPr>
      <w:r w:rsidRPr="000D0ACF">
        <w:rPr>
          <w:rFonts w:ascii="Arial" w:eastAsiaTheme="majorEastAsia" w:hAnsi="Arial" w:cs="Arial"/>
          <w:i/>
          <w:iCs/>
          <w:lang w:eastAsia="lt-LT"/>
        </w:rPr>
        <w:t>VI.B. Tiesioginio atsiskaitymo su subrangovais sąlygos</w:t>
      </w:r>
    </w:p>
    <w:p w14:paraId="34EE0A14" w14:textId="77777777" w:rsidR="000104C2" w:rsidRPr="000D0ACF" w:rsidRDefault="000104C2" w:rsidP="000104C2">
      <w:pPr>
        <w:tabs>
          <w:tab w:val="left" w:pos="993"/>
        </w:tabs>
        <w:suppressAutoHyphens/>
        <w:autoSpaceDE w:val="0"/>
        <w:autoSpaceDN w:val="0"/>
        <w:adjustRightInd w:val="0"/>
        <w:spacing w:after="0" w:line="240" w:lineRule="auto"/>
        <w:ind w:firstLine="567"/>
        <w:jc w:val="both"/>
        <w:rPr>
          <w:rFonts w:ascii="Arial" w:hAnsi="Arial" w:cs="Arial"/>
          <w:lang w:eastAsia="lt-LT"/>
        </w:rPr>
      </w:pPr>
    </w:p>
    <w:p w14:paraId="2B057569" w14:textId="77777777" w:rsidR="000104C2" w:rsidRPr="000D0ACF" w:rsidRDefault="000104C2" w:rsidP="00793363">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 Tiesioginis atsiskaitymas su ūkio subjektais, kurių pajėgumais Rangovas remiasi, išskyrus subrangovus, nenumatytas.</w:t>
      </w:r>
    </w:p>
    <w:p w14:paraId="022A6CE7" w14:textId="666DE503" w:rsidR="008D2076" w:rsidRPr="000D0ACF" w:rsidRDefault="008D2076" w:rsidP="00793363">
      <w:pPr>
        <w:pStyle w:val="Sraopastraipa"/>
        <w:numPr>
          <w:ilvl w:val="0"/>
          <w:numId w:val="16"/>
        </w:numPr>
        <w:tabs>
          <w:tab w:val="left" w:pos="993"/>
        </w:tabs>
        <w:ind w:left="0" w:firstLine="567"/>
        <w:jc w:val="both"/>
        <w:rPr>
          <w:rFonts w:ascii="Arial" w:hAnsi="Arial" w:cs="Arial"/>
          <w:bCs/>
          <w:sz w:val="22"/>
          <w:szCs w:val="22"/>
        </w:rPr>
      </w:pPr>
      <w:bookmarkStart w:id="78" w:name="_Hlk62721648"/>
      <w:r w:rsidRPr="000D0ACF">
        <w:rPr>
          <w:rFonts w:ascii="Arial" w:hAnsi="Arial" w:cs="Arial"/>
          <w:bCs/>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4C42B462" w14:textId="0C89B659" w:rsidR="000104C2" w:rsidRPr="000D0ACF" w:rsidRDefault="008D2076" w:rsidP="00793363">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Subrangovas, po trišalės sutarties sudarymo, norėdamas pasinaudoti tiesioginio atsiskaitymo galimybe, pateikia Užsakovui atsiskaitymo dokumentus trišalėje sutartyje nustatyta tvarka ir terminais</w:t>
      </w:r>
      <w:r w:rsidR="000104C2" w:rsidRPr="000D0ACF">
        <w:rPr>
          <w:rFonts w:ascii="Arial" w:hAnsi="Arial" w:cs="Arial"/>
          <w:bCs/>
          <w:sz w:val="22"/>
          <w:szCs w:val="22"/>
        </w:rPr>
        <w:t>.</w:t>
      </w:r>
      <w:bookmarkEnd w:id="78"/>
    </w:p>
    <w:p w14:paraId="360EEBB8" w14:textId="77777777" w:rsidR="000104C2" w:rsidRPr="000D0ACF" w:rsidRDefault="000104C2" w:rsidP="00793363">
      <w:pPr>
        <w:pStyle w:val="Sraopastraipa"/>
        <w:numPr>
          <w:ilvl w:val="0"/>
          <w:numId w:val="16"/>
        </w:numPr>
        <w:tabs>
          <w:tab w:val="left" w:pos="993"/>
        </w:tabs>
        <w:ind w:left="0" w:firstLine="567"/>
        <w:jc w:val="both"/>
        <w:rPr>
          <w:rFonts w:ascii="Arial" w:hAnsi="Arial" w:cs="Arial"/>
          <w:bCs/>
          <w:sz w:val="22"/>
          <w:szCs w:val="22"/>
        </w:rPr>
      </w:pPr>
      <w:bookmarkStart w:id="79" w:name="_Hlk62722320"/>
      <w:r w:rsidRPr="000D0ACF">
        <w:rPr>
          <w:rFonts w:ascii="Arial" w:hAnsi="Arial" w:cs="Arial"/>
          <w:bCs/>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79"/>
    </w:p>
    <w:p w14:paraId="7575BCB2" w14:textId="77777777" w:rsidR="000104C2" w:rsidRPr="000D0ACF" w:rsidRDefault="000104C2" w:rsidP="00793363">
      <w:pPr>
        <w:pStyle w:val="Sraopastraipa"/>
        <w:numPr>
          <w:ilvl w:val="0"/>
          <w:numId w:val="16"/>
        </w:numPr>
        <w:tabs>
          <w:tab w:val="left" w:pos="993"/>
        </w:tabs>
        <w:ind w:left="0" w:firstLine="567"/>
        <w:jc w:val="both"/>
        <w:rPr>
          <w:rFonts w:ascii="Arial" w:hAnsi="Arial" w:cs="Arial"/>
          <w:bCs/>
          <w:sz w:val="22"/>
          <w:szCs w:val="22"/>
        </w:rPr>
      </w:pPr>
      <w:bookmarkStart w:id="80" w:name="_Hlk62723073"/>
      <w:r w:rsidRPr="000D0ACF">
        <w:rPr>
          <w:rFonts w:ascii="Arial" w:hAnsi="Arial" w:cs="Arial"/>
          <w:bCs/>
          <w:sz w:val="22"/>
          <w:szCs w:val="22"/>
        </w:rPr>
        <w:t>Kilus ginčui tarp Rangovo ir subrangovo, jie ginčus sprendžia savarankiškai, Užsakovui nedalyvaujant.</w:t>
      </w:r>
      <w:bookmarkEnd w:id="80"/>
    </w:p>
    <w:p w14:paraId="40D4E41D" w14:textId="77777777" w:rsidR="000104C2" w:rsidRPr="000D0ACF" w:rsidRDefault="000104C2" w:rsidP="00793363">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Subrangovui išmokėtų sumų dydžiu mažinamos Rangovui mokėtinos sumos.</w:t>
      </w:r>
    </w:p>
    <w:p w14:paraId="423FF24B" w14:textId="77777777" w:rsidR="000104C2" w:rsidRPr="000D0ACF" w:rsidRDefault="000104C2" w:rsidP="000104C2">
      <w:pPr>
        <w:tabs>
          <w:tab w:val="left" w:pos="426"/>
        </w:tabs>
        <w:suppressAutoHyphens/>
        <w:spacing w:after="0" w:line="240" w:lineRule="auto"/>
        <w:ind w:firstLine="567"/>
        <w:jc w:val="center"/>
        <w:rPr>
          <w:rFonts w:ascii="Arial" w:hAnsi="Arial" w:cs="Arial"/>
        </w:rPr>
      </w:pPr>
    </w:p>
    <w:p w14:paraId="2A3F0535" w14:textId="77777777" w:rsidR="000104C2" w:rsidRPr="000D0ACF" w:rsidRDefault="000104C2" w:rsidP="00330310">
      <w:pPr>
        <w:numPr>
          <w:ilvl w:val="0"/>
          <w:numId w:val="25"/>
        </w:numPr>
        <w:tabs>
          <w:tab w:val="left" w:pos="284"/>
        </w:tabs>
        <w:spacing w:after="0" w:line="240" w:lineRule="auto"/>
        <w:contextualSpacing/>
        <w:jc w:val="center"/>
        <w:rPr>
          <w:rFonts w:ascii="Arial" w:eastAsia="Times New Roman" w:hAnsi="Arial" w:cs="Arial"/>
          <w:b/>
          <w:caps/>
        </w:rPr>
      </w:pPr>
      <w:r w:rsidRPr="000D0ACF">
        <w:rPr>
          <w:rFonts w:ascii="Arial" w:eastAsia="Times New Roman" w:hAnsi="Arial" w:cs="Arial"/>
          <w:b/>
          <w:caps/>
        </w:rPr>
        <w:t>ŠALIŲ TEISĖS IR PAREIGOS</w:t>
      </w:r>
    </w:p>
    <w:p w14:paraId="4EB7938D" w14:textId="77777777" w:rsidR="000104C2" w:rsidRPr="000D0ACF" w:rsidRDefault="000104C2" w:rsidP="000104C2">
      <w:pPr>
        <w:tabs>
          <w:tab w:val="left" w:pos="567"/>
        </w:tabs>
        <w:suppressAutoHyphens/>
        <w:autoSpaceDE w:val="0"/>
        <w:autoSpaceDN w:val="0"/>
        <w:adjustRightInd w:val="0"/>
        <w:spacing w:after="0" w:line="240" w:lineRule="auto"/>
        <w:ind w:firstLine="567"/>
        <w:jc w:val="center"/>
        <w:rPr>
          <w:rFonts w:ascii="Arial" w:hAnsi="Arial" w:cs="Arial"/>
          <w:color w:val="000000"/>
          <w:lang w:eastAsia="lt-LT"/>
        </w:rPr>
      </w:pPr>
    </w:p>
    <w:p w14:paraId="73A46522" w14:textId="77777777" w:rsidR="000104C2" w:rsidRPr="000D0ACF" w:rsidRDefault="000104C2" w:rsidP="00A70C28">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Užsakovas įsipareigoja:</w:t>
      </w:r>
    </w:p>
    <w:p w14:paraId="1AC79022" w14:textId="19465E99" w:rsidR="00960C57" w:rsidRPr="000D0ACF" w:rsidRDefault="00762113" w:rsidP="00F83C8B">
      <w:pPr>
        <w:pStyle w:val="Sraopastraipa"/>
        <w:numPr>
          <w:ilvl w:val="1"/>
          <w:numId w:val="16"/>
        </w:numPr>
        <w:tabs>
          <w:tab w:val="left" w:pos="993"/>
          <w:tab w:val="left" w:pos="1701"/>
        </w:tabs>
        <w:ind w:left="0" w:firstLine="567"/>
        <w:jc w:val="both"/>
        <w:rPr>
          <w:rFonts w:ascii="Arial" w:hAnsi="Arial" w:cs="Arial"/>
          <w:bCs/>
          <w:sz w:val="22"/>
          <w:szCs w:val="22"/>
        </w:rPr>
      </w:pPr>
      <w:r w:rsidRPr="000D0ACF">
        <w:rPr>
          <w:rFonts w:ascii="Arial" w:hAnsi="Arial" w:cs="Arial"/>
          <w:bCs/>
          <w:sz w:val="22"/>
          <w:szCs w:val="22"/>
        </w:rPr>
        <w:t>suderin</w:t>
      </w:r>
      <w:r w:rsidR="00960C57" w:rsidRPr="000D0ACF">
        <w:rPr>
          <w:rFonts w:ascii="Arial" w:hAnsi="Arial" w:cs="Arial"/>
          <w:bCs/>
          <w:sz w:val="22"/>
          <w:szCs w:val="22"/>
        </w:rPr>
        <w:t>ti</w:t>
      </w:r>
      <w:r w:rsidRPr="000D0ACF">
        <w:rPr>
          <w:rFonts w:ascii="Arial" w:hAnsi="Arial" w:cs="Arial"/>
          <w:bCs/>
          <w:sz w:val="22"/>
          <w:szCs w:val="22"/>
        </w:rPr>
        <w:t xml:space="preserve"> </w:t>
      </w:r>
      <w:r w:rsidR="008D2076" w:rsidRPr="000D0ACF">
        <w:rPr>
          <w:rFonts w:ascii="Arial" w:hAnsi="Arial" w:cs="Arial"/>
          <w:bCs/>
          <w:sz w:val="22"/>
          <w:szCs w:val="22"/>
        </w:rPr>
        <w:t>Projektą</w:t>
      </w:r>
      <w:r w:rsidR="005F4D18">
        <w:rPr>
          <w:rFonts w:ascii="Arial" w:hAnsi="Arial" w:cs="Arial"/>
          <w:bCs/>
          <w:sz w:val="22"/>
          <w:szCs w:val="22"/>
        </w:rPr>
        <w:t xml:space="preserve"> </w:t>
      </w:r>
      <w:r w:rsidR="008D2076" w:rsidRPr="000D0ACF">
        <w:rPr>
          <w:rFonts w:ascii="Arial" w:hAnsi="Arial" w:cs="Arial"/>
          <w:bCs/>
          <w:sz w:val="22"/>
          <w:szCs w:val="22"/>
        </w:rPr>
        <w:t xml:space="preserve">ir </w:t>
      </w:r>
      <w:r w:rsidRPr="000D0ACF">
        <w:rPr>
          <w:rFonts w:ascii="Arial" w:hAnsi="Arial" w:cs="Arial"/>
          <w:bCs/>
          <w:sz w:val="22"/>
          <w:szCs w:val="22"/>
        </w:rPr>
        <w:t xml:space="preserve">sąmatą </w:t>
      </w:r>
      <w:r w:rsidR="00CA5C49" w:rsidRPr="000D0ACF">
        <w:rPr>
          <w:rFonts w:ascii="Arial" w:hAnsi="Arial" w:cs="Arial"/>
          <w:bCs/>
          <w:sz w:val="22"/>
          <w:szCs w:val="22"/>
        </w:rPr>
        <w:t>per 5 d. d</w:t>
      </w:r>
      <w:r w:rsidR="00A70C28" w:rsidRPr="000D0ACF">
        <w:rPr>
          <w:rFonts w:ascii="Arial" w:hAnsi="Arial" w:cs="Arial"/>
          <w:bCs/>
          <w:sz w:val="22"/>
          <w:szCs w:val="22"/>
        </w:rPr>
        <w:t>.;</w:t>
      </w:r>
      <w:r w:rsidR="00CA5C49" w:rsidRPr="000D0ACF">
        <w:rPr>
          <w:rFonts w:ascii="Arial" w:hAnsi="Arial" w:cs="Arial"/>
          <w:bCs/>
          <w:sz w:val="22"/>
          <w:szCs w:val="22"/>
        </w:rPr>
        <w:t xml:space="preserve"> </w:t>
      </w:r>
    </w:p>
    <w:p w14:paraId="5F5E47E6" w14:textId="0AD14EC5" w:rsidR="00762113" w:rsidRPr="000D0ACF" w:rsidRDefault="00762113" w:rsidP="00F83C8B">
      <w:pPr>
        <w:pStyle w:val="Sraopastraipa"/>
        <w:numPr>
          <w:ilvl w:val="1"/>
          <w:numId w:val="16"/>
        </w:numPr>
        <w:tabs>
          <w:tab w:val="left" w:pos="993"/>
          <w:tab w:val="left" w:pos="1701"/>
        </w:tabs>
        <w:ind w:left="0" w:firstLine="567"/>
        <w:jc w:val="both"/>
        <w:rPr>
          <w:rFonts w:ascii="Arial" w:hAnsi="Arial" w:cs="Arial"/>
          <w:bCs/>
          <w:sz w:val="22"/>
          <w:szCs w:val="22"/>
        </w:rPr>
      </w:pPr>
      <w:r w:rsidRPr="000D0ACF">
        <w:rPr>
          <w:rFonts w:ascii="Arial" w:hAnsi="Arial" w:cs="Arial"/>
          <w:bCs/>
          <w:sz w:val="22"/>
          <w:szCs w:val="22"/>
        </w:rPr>
        <w:t>paskirti statinio statybos techninį prižiūrėtoją teisės aktų nustatyta tvarka, kuris vykdys statinio statybos techninę priežiūrą darbų metu;</w:t>
      </w:r>
    </w:p>
    <w:p w14:paraId="21825108" w14:textId="75D07C1F" w:rsidR="000104C2" w:rsidRPr="000D0ACF" w:rsidRDefault="000104C2" w:rsidP="00F83C8B">
      <w:pPr>
        <w:pStyle w:val="Sraopastraipa"/>
        <w:numPr>
          <w:ilvl w:val="1"/>
          <w:numId w:val="16"/>
        </w:numPr>
        <w:tabs>
          <w:tab w:val="left" w:pos="993"/>
          <w:tab w:val="left" w:pos="1701"/>
        </w:tabs>
        <w:ind w:left="0" w:firstLine="567"/>
        <w:jc w:val="both"/>
        <w:rPr>
          <w:rFonts w:ascii="Arial" w:hAnsi="Arial" w:cs="Arial"/>
          <w:bCs/>
          <w:sz w:val="22"/>
          <w:szCs w:val="22"/>
        </w:rPr>
      </w:pPr>
      <w:bookmarkStart w:id="81" w:name="_Hlk507495187"/>
      <w:r w:rsidRPr="000D0ACF">
        <w:rPr>
          <w:rFonts w:ascii="Arial" w:hAnsi="Arial" w:cs="Arial"/>
          <w:bCs/>
          <w:sz w:val="22"/>
          <w:szCs w:val="22"/>
        </w:rPr>
        <w:t>nedelsdamas pašalinti Rangovo įspėjime nurodytas aplinkybes, kurios trukdo tinkamai vykdyti Sutartį, jei jos priklauso nuo Užsakovo valios</w:t>
      </w:r>
      <w:r w:rsidR="00CA0665" w:rsidRPr="000D0ACF">
        <w:rPr>
          <w:rFonts w:ascii="Arial" w:hAnsi="Arial" w:cs="Arial"/>
          <w:bCs/>
          <w:sz w:val="22"/>
          <w:szCs w:val="22"/>
        </w:rPr>
        <w:t>.</w:t>
      </w:r>
    </w:p>
    <w:p w14:paraId="6D5AC8F4" w14:textId="77777777" w:rsidR="00DE7C3C" w:rsidRPr="000D0ACF" w:rsidRDefault="00DE7C3C" w:rsidP="00F83C8B">
      <w:pPr>
        <w:pStyle w:val="Sraopastraipa"/>
        <w:numPr>
          <w:ilvl w:val="1"/>
          <w:numId w:val="16"/>
        </w:numPr>
        <w:tabs>
          <w:tab w:val="left" w:pos="993"/>
          <w:tab w:val="left" w:pos="1701"/>
        </w:tabs>
        <w:ind w:left="0" w:firstLine="567"/>
        <w:jc w:val="both"/>
        <w:rPr>
          <w:rFonts w:ascii="Arial" w:hAnsi="Arial" w:cs="Arial"/>
          <w:bCs/>
          <w:sz w:val="22"/>
          <w:szCs w:val="22"/>
        </w:rPr>
      </w:pPr>
      <w:r w:rsidRPr="000D0ACF">
        <w:rPr>
          <w:rFonts w:ascii="Arial" w:hAnsi="Arial" w:cs="Arial"/>
          <w:bCs/>
          <w:sz w:val="22"/>
          <w:szCs w:val="22"/>
        </w:rPr>
        <w:t>Sutartyje nustatytomis sąlygomis ir tvarka, pagal pateiktus atsiskaitymo dokumentus, apmokėti už laiku, tinkamai ir kokybiškai atliktus Darbus.</w:t>
      </w:r>
    </w:p>
    <w:p w14:paraId="4AA309BC" w14:textId="3E134D06" w:rsidR="00A1396D" w:rsidRDefault="00DE7C3C" w:rsidP="00F83C8B">
      <w:pPr>
        <w:pStyle w:val="Sraopastraipa"/>
        <w:numPr>
          <w:ilvl w:val="1"/>
          <w:numId w:val="16"/>
        </w:numPr>
        <w:tabs>
          <w:tab w:val="left" w:pos="993"/>
          <w:tab w:val="left" w:pos="1276"/>
          <w:tab w:val="left" w:pos="1701"/>
        </w:tabs>
        <w:ind w:left="0" w:firstLine="567"/>
        <w:jc w:val="both"/>
        <w:rPr>
          <w:rFonts w:ascii="Arial" w:hAnsi="Arial" w:cs="Arial"/>
          <w:bCs/>
          <w:sz w:val="22"/>
          <w:szCs w:val="22"/>
        </w:rPr>
      </w:pPr>
      <w:r w:rsidRPr="000D0ACF">
        <w:rPr>
          <w:rFonts w:ascii="Arial" w:hAnsi="Arial" w:cs="Arial"/>
          <w:bCs/>
          <w:sz w:val="22"/>
          <w:szCs w:val="22"/>
        </w:rPr>
        <w:t>bendradarbiauti su Rangovu Sutarties vykdymo metu</w:t>
      </w:r>
      <w:r w:rsidR="00D13000" w:rsidRPr="000D0ACF">
        <w:rPr>
          <w:rFonts w:ascii="Arial" w:hAnsi="Arial" w:cs="Arial"/>
          <w:bCs/>
          <w:sz w:val="22"/>
          <w:szCs w:val="22"/>
        </w:rPr>
        <w:t>;</w:t>
      </w:r>
    </w:p>
    <w:p w14:paraId="57CBF7E1" w14:textId="364EFAA0" w:rsidR="000F01E6" w:rsidRPr="000D0ACF" w:rsidRDefault="000F01E6" w:rsidP="00F83C8B">
      <w:pPr>
        <w:pStyle w:val="Sraopastraipa"/>
        <w:numPr>
          <w:ilvl w:val="1"/>
          <w:numId w:val="16"/>
        </w:numPr>
        <w:tabs>
          <w:tab w:val="left" w:pos="993"/>
          <w:tab w:val="left" w:pos="1701"/>
        </w:tabs>
        <w:ind w:left="0" w:firstLine="567"/>
        <w:jc w:val="both"/>
        <w:rPr>
          <w:rFonts w:ascii="Arial" w:hAnsi="Arial" w:cs="Arial"/>
          <w:bCs/>
          <w:sz w:val="22"/>
          <w:szCs w:val="22"/>
        </w:rPr>
      </w:pPr>
      <w:r w:rsidRPr="000F01E6">
        <w:rPr>
          <w:rFonts w:ascii="Arial" w:hAnsi="Arial" w:cs="Arial"/>
          <w:bCs/>
          <w:sz w:val="22"/>
          <w:szCs w:val="22"/>
        </w:rPr>
        <w:t>savo sąskaita ištaisyti netikslumus ir trūkumus Projekte (kai Projektą reng</w:t>
      </w:r>
      <w:r>
        <w:rPr>
          <w:rFonts w:ascii="Arial" w:hAnsi="Arial" w:cs="Arial"/>
          <w:bCs/>
          <w:sz w:val="22"/>
          <w:szCs w:val="22"/>
        </w:rPr>
        <w:t>ė</w:t>
      </w:r>
      <w:r w:rsidRPr="000F01E6">
        <w:rPr>
          <w:rFonts w:ascii="Arial" w:hAnsi="Arial" w:cs="Arial"/>
          <w:bCs/>
          <w:sz w:val="22"/>
          <w:szCs w:val="22"/>
        </w:rPr>
        <w:t xml:space="preserve"> </w:t>
      </w:r>
      <w:r>
        <w:rPr>
          <w:rFonts w:ascii="Arial" w:hAnsi="Arial" w:cs="Arial"/>
          <w:bCs/>
          <w:sz w:val="22"/>
          <w:szCs w:val="22"/>
        </w:rPr>
        <w:t>Užsakovas</w:t>
      </w:r>
      <w:r w:rsidRPr="000F01E6">
        <w:rPr>
          <w:rFonts w:ascii="Arial" w:hAnsi="Arial" w:cs="Arial"/>
          <w:bCs/>
          <w:sz w:val="22"/>
          <w:szCs w:val="22"/>
        </w:rPr>
        <w:t>);</w:t>
      </w:r>
    </w:p>
    <w:p w14:paraId="1F6B5E19" w14:textId="2C374DAC" w:rsidR="000104C2" w:rsidRPr="000D0ACF" w:rsidRDefault="000F01E6" w:rsidP="00F83C8B">
      <w:pPr>
        <w:pStyle w:val="Sraopastraipa"/>
        <w:numPr>
          <w:ilvl w:val="0"/>
          <w:numId w:val="16"/>
        </w:numPr>
        <w:tabs>
          <w:tab w:val="left" w:pos="993"/>
          <w:tab w:val="left" w:pos="1560"/>
          <w:tab w:val="left" w:pos="1701"/>
        </w:tabs>
        <w:ind w:left="0" w:firstLine="567"/>
        <w:jc w:val="both"/>
        <w:rPr>
          <w:rFonts w:ascii="Arial" w:hAnsi="Arial" w:cs="Arial"/>
          <w:bCs/>
          <w:sz w:val="22"/>
          <w:szCs w:val="22"/>
        </w:rPr>
      </w:pPr>
      <w:bookmarkStart w:id="82" w:name="_Hlk507495225"/>
      <w:bookmarkEnd w:id="81"/>
      <w:r>
        <w:rPr>
          <w:rFonts w:ascii="Arial" w:hAnsi="Arial" w:cs="Arial"/>
          <w:bCs/>
          <w:sz w:val="22"/>
          <w:szCs w:val="22"/>
        </w:rPr>
        <w:t xml:space="preserve">Užsakovas turi teisę </w:t>
      </w:r>
      <w:r w:rsidR="000104C2" w:rsidRPr="000D0ACF">
        <w:rPr>
          <w:rFonts w:ascii="Arial" w:hAnsi="Arial" w:cs="Arial"/>
          <w:bCs/>
          <w:sz w:val="22"/>
          <w:szCs w:val="22"/>
        </w:rPr>
        <w:t>nemokėti už nekokybiškai atliktus Darbus arba, atsiradus trūkumų ar defektų, sustabdyti Darbus, kol trūkumai ar defektai bus pašalinti.</w:t>
      </w:r>
      <w:bookmarkEnd w:id="82"/>
    </w:p>
    <w:p w14:paraId="7505B5C7" w14:textId="77777777" w:rsidR="000104C2" w:rsidRPr="000D0ACF" w:rsidRDefault="000104C2" w:rsidP="00F83C8B">
      <w:pPr>
        <w:pStyle w:val="Sraopastraipa"/>
        <w:numPr>
          <w:ilvl w:val="0"/>
          <w:numId w:val="16"/>
        </w:numPr>
        <w:tabs>
          <w:tab w:val="left" w:pos="993"/>
          <w:tab w:val="left" w:pos="1701"/>
        </w:tabs>
        <w:ind w:left="0" w:firstLine="567"/>
        <w:jc w:val="both"/>
        <w:rPr>
          <w:rFonts w:ascii="Arial" w:hAnsi="Arial" w:cs="Arial"/>
          <w:bCs/>
          <w:sz w:val="22"/>
          <w:szCs w:val="22"/>
        </w:rPr>
      </w:pPr>
      <w:r w:rsidRPr="000D0ACF">
        <w:rPr>
          <w:rFonts w:ascii="Arial" w:hAnsi="Arial" w:cs="Arial"/>
          <w:bCs/>
          <w:sz w:val="22"/>
          <w:szCs w:val="22"/>
        </w:rPr>
        <w:t>Rangovas įsipareigoja:</w:t>
      </w:r>
    </w:p>
    <w:p w14:paraId="76981D8B" w14:textId="1D953643"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bookmarkStart w:id="83" w:name="_Hlk507495293"/>
      <w:r w:rsidRPr="000D0ACF">
        <w:rPr>
          <w:rFonts w:ascii="Arial" w:hAnsi="Arial" w:cs="Arial"/>
          <w:bCs/>
          <w:sz w:val="22"/>
          <w:szCs w:val="22"/>
        </w:rPr>
        <w:t>suteikti teisę Užsakovui naudotis visa projektavimo dokumentacija ir kita lydinčia informacija ir medžiaga ir nereikšti jokių pretenzijų;</w:t>
      </w:r>
    </w:p>
    <w:p w14:paraId="44B25E4C" w14:textId="5B0D749D"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savo sąskaita ištaisyti netikslumus ir trūkumus Projekte</w:t>
      </w:r>
      <w:r w:rsidR="000F01E6">
        <w:rPr>
          <w:rFonts w:ascii="Arial" w:hAnsi="Arial" w:cs="Arial"/>
          <w:bCs/>
          <w:sz w:val="22"/>
          <w:szCs w:val="22"/>
        </w:rPr>
        <w:t xml:space="preserve"> (kai Projektą rengia Rangovas)</w:t>
      </w:r>
      <w:r w:rsidRPr="000D0ACF">
        <w:rPr>
          <w:rFonts w:ascii="Arial" w:hAnsi="Arial" w:cs="Arial"/>
          <w:bCs/>
          <w:sz w:val="22"/>
          <w:szCs w:val="22"/>
        </w:rPr>
        <w:t>;</w:t>
      </w:r>
    </w:p>
    <w:p w14:paraId="32188CF2" w14:textId="7EABFDB5" w:rsidR="00F83C8B" w:rsidRPr="00F83C8B" w:rsidRDefault="000104C2" w:rsidP="00F83C8B">
      <w:pPr>
        <w:pStyle w:val="Sraopastraipa"/>
        <w:numPr>
          <w:ilvl w:val="1"/>
          <w:numId w:val="16"/>
        </w:numPr>
        <w:tabs>
          <w:tab w:val="left" w:pos="993"/>
        </w:tabs>
        <w:ind w:left="0" w:firstLine="567"/>
        <w:jc w:val="both"/>
        <w:rPr>
          <w:rFonts w:ascii="Arial" w:hAnsi="Arial" w:cs="Arial"/>
          <w:bCs/>
          <w:sz w:val="22"/>
          <w:szCs w:val="22"/>
        </w:rPr>
      </w:pPr>
      <w:bookmarkStart w:id="84" w:name="_Ref456096881"/>
      <w:r w:rsidRPr="000D0ACF">
        <w:rPr>
          <w:rFonts w:ascii="Arial" w:hAnsi="Arial" w:cs="Arial"/>
          <w:bCs/>
          <w:sz w:val="22"/>
          <w:szCs w:val="22"/>
        </w:rPr>
        <w:t>neskelbti duomenų apie atliktus statybinius inžinerinius, ekonominius ir kitus tyrinėjimus, aplinkosaugos reikalavimų įgyvendinimą, statinio projektavimą (projektinius sprendinius, statinio statybos skaičiuojamąją kainą ir kt.) tretiesiems asmenims.</w:t>
      </w:r>
      <w:bookmarkEnd w:id="84"/>
    </w:p>
    <w:p w14:paraId="4ED0746A" w14:textId="14C8A5FC"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užtikrinti, kad parengtas Projektas bei visa kita dokumentacija, susijusi su </w:t>
      </w:r>
      <w:r w:rsidR="000F01E6">
        <w:rPr>
          <w:rFonts w:ascii="Arial" w:hAnsi="Arial" w:cs="Arial"/>
          <w:bCs/>
          <w:sz w:val="22"/>
          <w:szCs w:val="22"/>
        </w:rPr>
        <w:t>Darbų atlikimu</w:t>
      </w:r>
      <w:r w:rsidRPr="000D0ACF">
        <w:rPr>
          <w:rFonts w:ascii="Arial" w:hAnsi="Arial" w:cs="Arial"/>
          <w:bCs/>
          <w:sz w:val="22"/>
          <w:szCs w:val="22"/>
        </w:rPr>
        <w:t>, būtų parengti nešališkai, laikantis įstatymų, naudojantis priimtomis ir visuotinai pripažintomis sistemomis, ir atsižvelgdamas į naujausius projektavimo kriterijus;</w:t>
      </w:r>
    </w:p>
    <w:p w14:paraId="2E0ED39C" w14:textId="70890D3B"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visą Sutarties laikotarpį užtikrinti savo atitiktį Pirkimo dokumentuose nustatytiems kvalifikaciniams reikalavimams</w:t>
      </w:r>
      <w:r w:rsidR="000F01E6">
        <w:rPr>
          <w:rFonts w:ascii="Arial" w:hAnsi="Arial" w:cs="Arial"/>
          <w:bCs/>
          <w:sz w:val="22"/>
          <w:szCs w:val="22"/>
        </w:rPr>
        <w:t xml:space="preserve"> </w:t>
      </w:r>
      <w:r w:rsidR="000F01E6" w:rsidRPr="00D939E6">
        <w:rPr>
          <w:rFonts w:ascii="Arial" w:hAnsi="Arial" w:cs="Arial"/>
          <w:color w:val="000000"/>
          <w:sz w:val="22"/>
          <w:szCs w:val="22"/>
          <w:lang w:eastAsia="lt-LT"/>
        </w:rPr>
        <w:t>bei vertinimo kriterijams. Užsakovui pareikalavus, Rangovas ne vėliau nei per 3 (tris) darbo dienas privalo pateikti Užsakovui  atitiktį minėtiems reikalavimams bei vertinimo kriterijams patvirtinančius sertifikatus, pažymas, išrašus ir/ar kitus dokumentus</w:t>
      </w:r>
      <w:r w:rsidRPr="000D0ACF">
        <w:rPr>
          <w:rFonts w:ascii="Arial" w:hAnsi="Arial" w:cs="Arial"/>
          <w:bCs/>
          <w:sz w:val="22"/>
          <w:szCs w:val="22"/>
        </w:rPr>
        <w:t>;</w:t>
      </w:r>
    </w:p>
    <w:p w14:paraId="09D8DDFE" w14:textId="77777777"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83"/>
    </w:p>
    <w:p w14:paraId="5FC91657" w14:textId="0928DFC0"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iki </w:t>
      </w:r>
      <w:r w:rsidR="004E1439" w:rsidRPr="000D0ACF">
        <w:rPr>
          <w:rFonts w:ascii="Arial" w:hAnsi="Arial" w:cs="Arial"/>
          <w:bCs/>
          <w:sz w:val="22"/>
          <w:szCs w:val="22"/>
        </w:rPr>
        <w:t>D</w:t>
      </w:r>
      <w:r w:rsidRPr="000D0ACF">
        <w:rPr>
          <w:rFonts w:ascii="Arial" w:hAnsi="Arial" w:cs="Arial"/>
          <w:bCs/>
          <w:sz w:val="22"/>
          <w:szCs w:val="22"/>
        </w:rPr>
        <w:t>arbų pradžios paskirti statinio statybos vadovą ir pateikti Užsakovui tai patvirtinančius dokumentus;</w:t>
      </w:r>
    </w:p>
    <w:p w14:paraId="406AE2DE" w14:textId="57F607AF"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visą Sutarties vykdymo laikotarpį nedelsiant, bet ne vėliau nei per 5 (penkias) darbo dienas nuo Užsakovo paklausimo gavimo dienos raštu Užsakovui pateikti atsakymus į klausimus, susijusius su Projektu</w:t>
      </w:r>
      <w:r w:rsidR="007C0FBB" w:rsidRPr="000D0ACF">
        <w:rPr>
          <w:rFonts w:ascii="Arial" w:hAnsi="Arial" w:cs="Arial"/>
          <w:bCs/>
          <w:sz w:val="22"/>
          <w:szCs w:val="22"/>
        </w:rPr>
        <w:t xml:space="preserve"> ir atliktais Darbais</w:t>
      </w:r>
      <w:r w:rsidRPr="000D0ACF">
        <w:rPr>
          <w:rFonts w:ascii="Arial" w:hAnsi="Arial" w:cs="Arial"/>
          <w:bCs/>
          <w:sz w:val="22"/>
          <w:szCs w:val="22"/>
        </w:rPr>
        <w:t>;</w:t>
      </w:r>
    </w:p>
    <w:p w14:paraId="5F8E41A1" w14:textId="77777777"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atliekant Darbus, netrukdyti dirbti kitiems Užsakovo rangovams;</w:t>
      </w:r>
    </w:p>
    <w:p w14:paraId="0004A6AF" w14:textId="13392C95"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nedelsiant </w:t>
      </w:r>
      <w:bookmarkStart w:id="85" w:name="_Hlk507495355"/>
      <w:r w:rsidRPr="000D0ACF">
        <w:rPr>
          <w:rFonts w:ascii="Arial" w:hAnsi="Arial" w:cs="Arial"/>
          <w:bCs/>
          <w:sz w:val="22"/>
          <w:szCs w:val="22"/>
        </w:rPr>
        <w:t>raštu informuoti (įspėti) Užsakovą apie aplinkybes, kurios trukdo tinkamai ir laiku vykdyti</w:t>
      </w:r>
      <w:r w:rsidR="00C359D5" w:rsidRPr="000D0ACF">
        <w:rPr>
          <w:rFonts w:ascii="Arial" w:hAnsi="Arial" w:cs="Arial"/>
          <w:bCs/>
          <w:sz w:val="22"/>
          <w:szCs w:val="22"/>
        </w:rPr>
        <w:t xml:space="preserve"> </w:t>
      </w:r>
      <w:r w:rsidR="00DB4076" w:rsidRPr="000D0ACF">
        <w:rPr>
          <w:rFonts w:ascii="Arial" w:hAnsi="Arial" w:cs="Arial"/>
          <w:bCs/>
          <w:sz w:val="22"/>
          <w:szCs w:val="22"/>
        </w:rPr>
        <w:t>Darbus</w:t>
      </w:r>
      <w:bookmarkEnd w:id="85"/>
      <w:r w:rsidRPr="000D0ACF">
        <w:rPr>
          <w:rFonts w:ascii="Arial" w:hAnsi="Arial" w:cs="Arial"/>
          <w:bCs/>
          <w:sz w:val="22"/>
          <w:szCs w:val="22"/>
        </w:rPr>
        <w:t>, ir ne vėliau kaip per 20 (dvidešimt) dienų nuo aplinkybių atsiradimo pateikti dokumentus, pagrindžiančius Rangovo nurodytas aplinkybes;</w:t>
      </w:r>
    </w:p>
    <w:p w14:paraId="4D7B36DA" w14:textId="77777777"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bookmarkStart w:id="86" w:name="_Hlk507495368"/>
      <w:r w:rsidRPr="000D0ACF">
        <w:rPr>
          <w:rFonts w:ascii="Arial" w:hAnsi="Arial" w:cs="Arial"/>
          <w:bCs/>
          <w:sz w:val="22"/>
          <w:szCs w:val="22"/>
        </w:rPr>
        <w:t>iki Sutarties įsigaliojimo pateikti Užsakovui pasirašytą sutikimą dėl pasiūlyme esančios konfidencialios informacijos atskleidimo (pateikimo);</w:t>
      </w:r>
    </w:p>
    <w:bookmarkEnd w:id="86"/>
    <w:p w14:paraId="567A6710" w14:textId="77777777"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nustatęs, kad Projekte numatyti sprendiniai patenka į privačius žemės sklypus ar laisvą valstybinę žemę, informuoti apie tai Užsakovą;</w:t>
      </w:r>
    </w:p>
    <w:p w14:paraId="30D0C793" w14:textId="2792571E" w:rsidR="000104C2" w:rsidRPr="000D0ACF" w:rsidRDefault="000A3B54" w:rsidP="00997D1F">
      <w:pPr>
        <w:pStyle w:val="Sraopastraipa"/>
        <w:numPr>
          <w:ilvl w:val="1"/>
          <w:numId w:val="16"/>
        </w:numPr>
        <w:tabs>
          <w:tab w:val="left" w:pos="993"/>
        </w:tabs>
        <w:ind w:left="0" w:firstLine="567"/>
        <w:jc w:val="both"/>
        <w:rPr>
          <w:rFonts w:ascii="Arial" w:hAnsi="Arial" w:cs="Arial"/>
          <w:bCs/>
          <w:sz w:val="22"/>
          <w:szCs w:val="22"/>
        </w:rPr>
      </w:pPr>
      <w:bookmarkStart w:id="87" w:name="_Ref99532260"/>
      <w:bookmarkStart w:id="88" w:name="_Hlk99530920"/>
      <w:r w:rsidRPr="000A3B54">
        <w:rPr>
          <w:rFonts w:ascii="Arial" w:hAnsi="Arial" w:cs="Arial"/>
          <w:bCs/>
          <w:sz w:val="22"/>
          <w:szCs w:val="22"/>
        </w:rPr>
        <w:t>vykdyti teisėtus Užsakovo nurodymus, susijusius su Sutartyje numatytų Darbų atlikimu. Jeigu Rangovas mano, kad Užsakovo nurodymai viršija Sutarties reikalavimus, jis apie tai praneša Užsakovui per 5 (penkias) dienas nuo tokio nurodymo gavimo dienos</w:t>
      </w:r>
      <w:r>
        <w:rPr>
          <w:rFonts w:ascii="Arial" w:hAnsi="Arial" w:cs="Arial"/>
          <w:bCs/>
          <w:sz w:val="22"/>
          <w:szCs w:val="22"/>
        </w:rPr>
        <w:t>;</w:t>
      </w:r>
      <w:bookmarkEnd w:id="87"/>
    </w:p>
    <w:p w14:paraId="5485286B" w14:textId="3424D4DE" w:rsidR="000104C2" w:rsidRPr="000D0ACF" w:rsidRDefault="000A3B54" w:rsidP="00997D1F">
      <w:pPr>
        <w:pStyle w:val="Sraopastraipa"/>
        <w:numPr>
          <w:ilvl w:val="1"/>
          <w:numId w:val="16"/>
        </w:numPr>
        <w:tabs>
          <w:tab w:val="left" w:pos="993"/>
        </w:tabs>
        <w:ind w:left="0" w:firstLine="567"/>
        <w:jc w:val="both"/>
        <w:rPr>
          <w:rFonts w:ascii="Arial" w:hAnsi="Arial" w:cs="Arial"/>
          <w:bCs/>
          <w:sz w:val="22"/>
          <w:szCs w:val="22"/>
        </w:rPr>
      </w:pPr>
      <w:bookmarkStart w:id="89" w:name="_Ref207969330"/>
      <w:bookmarkStart w:id="90" w:name="_Ref212218654"/>
      <w:r w:rsidRPr="000A3B54">
        <w:rPr>
          <w:rFonts w:ascii="Arial" w:hAnsi="Arial" w:cs="Arial"/>
          <w:bCs/>
          <w:sz w:val="22"/>
          <w:szCs w:val="22"/>
        </w:rPr>
        <w:t>vykdydamas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bookmarkEnd w:id="89"/>
      <w:bookmarkEnd w:id="90"/>
      <w:r w:rsidR="000104C2" w:rsidRPr="000D0ACF">
        <w:rPr>
          <w:rFonts w:ascii="Arial" w:hAnsi="Arial" w:cs="Arial"/>
          <w:bCs/>
          <w:sz w:val="22"/>
          <w:szCs w:val="22"/>
        </w:rPr>
        <w:t xml:space="preserve"> </w:t>
      </w:r>
    </w:p>
    <w:p w14:paraId="368E3A20" w14:textId="4380DB2F" w:rsidR="005E1FB9" w:rsidRPr="000D0ACF" w:rsidRDefault="005E1FB9" w:rsidP="00997D1F">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sz w:val="22"/>
          <w:szCs w:val="22"/>
        </w:rPr>
        <w:t>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w:t>
      </w:r>
      <w:r w:rsidR="00E05E74" w:rsidRPr="000D0ACF">
        <w:rPr>
          <w:rFonts w:ascii="Arial" w:hAnsi="Arial" w:cs="Arial"/>
          <w:sz w:val="22"/>
          <w:szCs w:val="22"/>
        </w:rPr>
        <w:t>.</w:t>
      </w:r>
    </w:p>
    <w:p w14:paraId="136C7ECB" w14:textId="77777777" w:rsidR="000104C2" w:rsidRPr="000D0ACF" w:rsidRDefault="000104C2" w:rsidP="00997D1F">
      <w:pPr>
        <w:pStyle w:val="Sraopastraipa"/>
        <w:numPr>
          <w:ilvl w:val="1"/>
          <w:numId w:val="16"/>
        </w:numPr>
        <w:tabs>
          <w:tab w:val="left" w:pos="993"/>
        </w:tabs>
        <w:ind w:left="0" w:firstLine="567"/>
        <w:jc w:val="both"/>
        <w:rPr>
          <w:rFonts w:ascii="Arial" w:hAnsi="Arial" w:cs="Arial"/>
          <w:bCs/>
          <w:sz w:val="22"/>
          <w:szCs w:val="22"/>
        </w:rPr>
      </w:pPr>
      <w:bookmarkStart w:id="91" w:name="_Hlk507495380"/>
      <w:bookmarkEnd w:id="88"/>
      <w:r w:rsidRPr="000D0ACF">
        <w:rPr>
          <w:rFonts w:ascii="Arial" w:hAnsi="Arial" w:cs="Arial"/>
          <w:bCs/>
          <w:sz w:val="22"/>
          <w:szCs w:val="22"/>
        </w:rPr>
        <w:t>Rangovas turi teisę Darbus užbaigti ankščiau nustatyto termino.</w:t>
      </w:r>
      <w:bookmarkEnd w:id="91"/>
    </w:p>
    <w:p w14:paraId="4448F721" w14:textId="77777777" w:rsidR="000104C2" w:rsidRPr="000D0ACF" w:rsidRDefault="000104C2" w:rsidP="009F721C">
      <w:pPr>
        <w:pStyle w:val="Sraopastraipa"/>
        <w:tabs>
          <w:tab w:val="left" w:pos="993"/>
        </w:tabs>
        <w:ind w:left="567"/>
        <w:jc w:val="both"/>
        <w:rPr>
          <w:rFonts w:ascii="Arial" w:hAnsi="Arial" w:cs="Arial"/>
          <w:bCs/>
          <w:sz w:val="22"/>
          <w:szCs w:val="22"/>
        </w:rPr>
      </w:pPr>
    </w:p>
    <w:p w14:paraId="3E3D8E78" w14:textId="77777777" w:rsidR="000104C2" w:rsidRPr="000D0ACF" w:rsidRDefault="000104C2" w:rsidP="00997D1F">
      <w:pPr>
        <w:numPr>
          <w:ilvl w:val="0"/>
          <w:numId w:val="25"/>
        </w:numPr>
        <w:tabs>
          <w:tab w:val="left" w:pos="284"/>
        </w:tabs>
        <w:spacing w:after="0" w:line="240" w:lineRule="auto"/>
        <w:contextualSpacing/>
        <w:jc w:val="center"/>
        <w:rPr>
          <w:rFonts w:ascii="Arial" w:eastAsia="Times New Roman" w:hAnsi="Arial" w:cs="Arial"/>
          <w:b/>
          <w:caps/>
        </w:rPr>
      </w:pPr>
      <w:r w:rsidRPr="000D0ACF">
        <w:rPr>
          <w:rFonts w:ascii="Arial" w:eastAsia="Times New Roman" w:hAnsi="Arial" w:cs="Arial"/>
          <w:b/>
          <w:caps/>
        </w:rPr>
        <w:t>ŠALIŲ ATSAKOMYBĖ</w:t>
      </w:r>
    </w:p>
    <w:p w14:paraId="5A8F777F" w14:textId="77777777" w:rsidR="000104C2" w:rsidRPr="000D0ACF" w:rsidRDefault="000104C2" w:rsidP="000104C2">
      <w:pPr>
        <w:tabs>
          <w:tab w:val="left" w:pos="0"/>
          <w:tab w:val="left" w:pos="567"/>
        </w:tabs>
        <w:spacing w:after="0" w:line="240" w:lineRule="auto"/>
        <w:ind w:firstLine="567"/>
        <w:jc w:val="both"/>
        <w:rPr>
          <w:rFonts w:ascii="Arial" w:hAnsi="Arial" w:cs="Arial"/>
        </w:rPr>
      </w:pPr>
    </w:p>
    <w:p w14:paraId="4CE81E2D" w14:textId="77777777" w:rsidR="000104C2" w:rsidRPr="000D0ACF" w:rsidRDefault="000104C2" w:rsidP="000104C2">
      <w:pPr>
        <w:tabs>
          <w:tab w:val="left" w:pos="0"/>
          <w:tab w:val="left" w:pos="567"/>
        </w:tabs>
        <w:spacing w:after="0" w:line="240" w:lineRule="auto"/>
        <w:ind w:firstLine="567"/>
        <w:jc w:val="center"/>
        <w:rPr>
          <w:rFonts w:ascii="Arial" w:hAnsi="Arial" w:cs="Arial"/>
          <w:i/>
          <w:iCs/>
        </w:rPr>
      </w:pPr>
      <w:bookmarkStart w:id="92" w:name="_Hlk99529908"/>
      <w:r w:rsidRPr="000D0ACF">
        <w:rPr>
          <w:rFonts w:ascii="Arial" w:hAnsi="Arial" w:cs="Arial"/>
          <w:i/>
          <w:iCs/>
        </w:rPr>
        <w:t>VIII.A. Bendrosios sąlygos</w:t>
      </w:r>
    </w:p>
    <w:p w14:paraId="7FDA726B" w14:textId="77777777" w:rsidR="000104C2" w:rsidRPr="000D0ACF" w:rsidRDefault="000104C2" w:rsidP="000104C2">
      <w:pPr>
        <w:tabs>
          <w:tab w:val="left" w:pos="0"/>
          <w:tab w:val="left" w:pos="567"/>
        </w:tabs>
        <w:spacing w:after="0" w:line="240" w:lineRule="auto"/>
        <w:ind w:firstLine="567"/>
        <w:jc w:val="both"/>
        <w:rPr>
          <w:rFonts w:ascii="Arial" w:hAnsi="Arial" w:cs="Arial"/>
        </w:rPr>
      </w:pPr>
    </w:p>
    <w:p w14:paraId="7A647D69" w14:textId="77777777"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bookmarkStart w:id="93" w:name="_Ref500754657"/>
      <w:r w:rsidRPr="000D0ACF">
        <w:rPr>
          <w:rFonts w:ascii="Arial" w:hAnsi="Arial" w:cs="Arial"/>
          <w:bCs/>
          <w:sz w:val="22"/>
          <w:szCs w:val="22"/>
        </w:rPr>
        <w:t>Rangovas yra visiškai atsakingas už žalą, padarytą tretiesiems asmenims, jų turtui, vykdant Sutartyje numatytus Darbus. Rangovas taip pat atsako už subrangovo, jo įgaliotų atstovų ir darbuotojų veiksmus arba neveikimą.</w:t>
      </w:r>
    </w:p>
    <w:p w14:paraId="7C2C1FCC" w14:textId="77777777"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yra visiškai atsakingas už darbuotojų darbų saugos taisyklių reikalavimų laikymąsi. Įvykus nelaimingam atsitikimui su Rangovo darbuotoju, nelaimingą atsitikimą tiria ir apskaito Rangovas.</w:t>
      </w:r>
    </w:p>
    <w:p w14:paraId="5AFA72F6" w14:textId="0C86CB20" w:rsidR="003C3EC8" w:rsidRPr="000D0ACF" w:rsidRDefault="003C3EC8" w:rsidP="00144946">
      <w:pPr>
        <w:pStyle w:val="Sraopastraipa"/>
        <w:numPr>
          <w:ilvl w:val="0"/>
          <w:numId w:val="16"/>
        </w:numPr>
        <w:tabs>
          <w:tab w:val="left" w:pos="993"/>
        </w:tabs>
        <w:ind w:left="0" w:firstLine="567"/>
        <w:jc w:val="both"/>
        <w:rPr>
          <w:rFonts w:ascii="Arial" w:hAnsi="Arial" w:cs="Arial"/>
          <w:bCs/>
          <w:sz w:val="22"/>
          <w:szCs w:val="22"/>
        </w:rPr>
      </w:pPr>
      <w:bookmarkStart w:id="94" w:name="_Ref209015458"/>
      <w:r w:rsidRPr="000D0ACF">
        <w:rPr>
          <w:rFonts w:ascii="Arial" w:hAnsi="Arial" w:cs="Arial"/>
          <w:bCs/>
          <w:sz w:val="22"/>
          <w:szCs w:val="22"/>
        </w:rPr>
        <w:t xml:space="preserve">Rangovas nėra atsakingas </w:t>
      </w:r>
      <w:r w:rsidR="00C80DD3" w:rsidRPr="000D0ACF">
        <w:rPr>
          <w:rFonts w:ascii="Arial" w:hAnsi="Arial" w:cs="Arial"/>
          <w:bCs/>
          <w:sz w:val="22"/>
          <w:szCs w:val="22"/>
        </w:rPr>
        <w:t>viešojo administravimo subjektų</w:t>
      </w:r>
      <w:r w:rsidR="007066D4" w:rsidRPr="000D0ACF">
        <w:rPr>
          <w:rStyle w:val="Dokumentoinaosnumeris"/>
          <w:rFonts w:ascii="Arial" w:hAnsi="Arial" w:cs="Arial"/>
          <w:bCs/>
          <w:sz w:val="22"/>
          <w:szCs w:val="22"/>
        </w:rPr>
        <w:endnoteReference w:id="1"/>
      </w:r>
      <w:r w:rsidR="00244775" w:rsidRPr="000D0ACF">
        <w:rPr>
          <w:rStyle w:val="Puslapioinaosnuoroda"/>
          <w:rFonts w:ascii="Arial" w:hAnsi="Arial" w:cs="Arial"/>
          <w:bCs/>
          <w:sz w:val="22"/>
          <w:szCs w:val="22"/>
        </w:rPr>
        <w:footnoteReference w:id="4"/>
      </w:r>
      <w:r w:rsidR="008D2076" w:rsidRPr="000D0ACF">
        <w:rPr>
          <w:rFonts w:ascii="Arial" w:hAnsi="Arial" w:cs="Arial"/>
          <w:bCs/>
          <w:sz w:val="22"/>
          <w:szCs w:val="22"/>
        </w:rPr>
        <w:t>, taip pat Užsakovo</w:t>
      </w:r>
      <w:r w:rsidRPr="000D0ACF">
        <w:rPr>
          <w:rFonts w:ascii="Arial" w:hAnsi="Arial" w:cs="Arial"/>
          <w:bCs/>
          <w:sz w:val="22"/>
          <w:szCs w:val="22"/>
        </w:rPr>
        <w:t xml:space="preserve"> netinkamą veikimą ar neveikimą (pavyzdžiui, neteisėtų sprendimų priėmimą ar vėlavimą priimti sprendimus), inžinerinių tinklų savininko vykdomus darbus kelio ruože, kuriame Rangovas vykdo darbus, taip pat ekstremalių gamtinių sąlygų (pavyzdžiui, mėnesinis kritulių kiekis, patvirtintas oficialiais kompetentingų institucijų dokumentais, 200 % viršijantis standartines klimato normas ir kt.) dėl kurių negalėjo Darbų užbaigti sutartyje numatytu laiku, jeigu apie šias aplinkybes informuoja Užsakovą. Apie viešojo administravimo subjektų netinkamą veikimą ar neveikimą ir (ar) inžinerinių tinklų savininko vykdomus darbus kelio ruože Rangovas privalo ne vėliau kaip per 30 (trisdešimt) dienų nuo šių aplinkybių atsiradimo informuoti Užsakovą, o apie ekstremalias gamtines sąlygas Rangovas privalo informuoti Užsakovą ne vėliau kaip iki Sutartyje nustatyto termino Darbams atlikti pabaigos. Rangovui laiku pateikusiam ir tinkamai pagrindusiam šias aplinkybes, delspinigiai vėlavimo laikotarpiu dėl šiame punkte minėtų aplinkybių nėra skaičiuojami. Vėlavimo laikotarpis dėl viešojo administravimo subjektų netinkamo veikimo ar neveikimo, taip pat inžinerinių tinklų savininko vykdomų darbų, skaičiuojamas dienomis, o vėlavimo laikotarpis dėl ekstremalių gamtinių sąlygų skaičiuojamas mėnesiais.</w:t>
      </w:r>
      <w:bookmarkEnd w:id="94"/>
      <w:r w:rsidRPr="000D0ACF">
        <w:rPr>
          <w:rFonts w:ascii="Arial" w:hAnsi="Arial" w:cs="Arial"/>
          <w:bCs/>
          <w:sz w:val="22"/>
          <w:szCs w:val="22"/>
        </w:rPr>
        <w:t xml:space="preserve"> </w:t>
      </w:r>
    </w:p>
    <w:p w14:paraId="2ECC9919" w14:textId="5E660496"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Sutarties </w:t>
      </w:r>
      <w:r w:rsidR="00EE21D7" w:rsidRPr="000D0ACF">
        <w:rPr>
          <w:rFonts w:ascii="Arial" w:hAnsi="Arial" w:cs="Arial"/>
          <w:bCs/>
          <w:sz w:val="22"/>
          <w:szCs w:val="22"/>
        </w:rPr>
        <w:fldChar w:fldCharType="begin"/>
      </w:r>
      <w:r w:rsidR="00EE21D7" w:rsidRPr="000D0ACF">
        <w:rPr>
          <w:rFonts w:ascii="Arial" w:hAnsi="Arial" w:cs="Arial"/>
          <w:bCs/>
          <w:sz w:val="22"/>
          <w:szCs w:val="22"/>
        </w:rPr>
        <w:instrText xml:space="preserve"> REF _Ref209015458 \r \h </w:instrText>
      </w:r>
      <w:r w:rsidR="000D0ACF" w:rsidRPr="000D0ACF">
        <w:rPr>
          <w:rFonts w:ascii="Arial" w:hAnsi="Arial" w:cs="Arial"/>
          <w:bCs/>
          <w:sz w:val="22"/>
          <w:szCs w:val="22"/>
        </w:rPr>
        <w:instrText xml:space="preserve"> \* MERGEFORMAT </w:instrText>
      </w:r>
      <w:r w:rsidR="00EE21D7" w:rsidRPr="000D0ACF">
        <w:rPr>
          <w:rFonts w:ascii="Arial" w:hAnsi="Arial" w:cs="Arial"/>
          <w:bCs/>
          <w:sz w:val="22"/>
          <w:szCs w:val="22"/>
        </w:rPr>
      </w:r>
      <w:r w:rsidR="00EE21D7" w:rsidRPr="000D0ACF">
        <w:rPr>
          <w:rFonts w:ascii="Arial" w:hAnsi="Arial" w:cs="Arial"/>
          <w:bCs/>
          <w:sz w:val="22"/>
          <w:szCs w:val="22"/>
        </w:rPr>
        <w:fldChar w:fldCharType="separate"/>
      </w:r>
      <w:r w:rsidR="000E73D2">
        <w:rPr>
          <w:rFonts w:ascii="Arial" w:hAnsi="Arial" w:cs="Arial"/>
          <w:bCs/>
          <w:sz w:val="22"/>
          <w:szCs w:val="22"/>
        </w:rPr>
        <w:t>73</w:t>
      </w:r>
      <w:r w:rsidR="00EE21D7" w:rsidRPr="000D0ACF">
        <w:rPr>
          <w:rFonts w:ascii="Arial" w:hAnsi="Arial" w:cs="Arial"/>
          <w:bCs/>
          <w:sz w:val="22"/>
          <w:szCs w:val="22"/>
        </w:rPr>
        <w:fldChar w:fldCharType="end"/>
      </w:r>
      <w:r w:rsidR="006418C2" w:rsidRPr="000D0ACF">
        <w:rPr>
          <w:rFonts w:ascii="Arial" w:hAnsi="Arial" w:cs="Arial"/>
          <w:bCs/>
          <w:sz w:val="22"/>
          <w:szCs w:val="22"/>
        </w:rPr>
        <w:t xml:space="preserve"> </w:t>
      </w:r>
      <w:r w:rsidRPr="000D0ACF">
        <w:rPr>
          <w:rFonts w:ascii="Arial" w:hAnsi="Arial" w:cs="Arial"/>
          <w:bCs/>
          <w:sz w:val="22"/>
          <w:szCs w:val="22"/>
        </w:rPr>
        <w:t>punkt</w:t>
      </w:r>
      <w:r w:rsidR="00CC265E" w:rsidRPr="000D0ACF">
        <w:rPr>
          <w:rFonts w:ascii="Arial" w:hAnsi="Arial" w:cs="Arial"/>
          <w:bCs/>
          <w:sz w:val="22"/>
          <w:szCs w:val="22"/>
        </w:rPr>
        <w:t>e</w:t>
      </w:r>
      <w:r w:rsidRPr="000D0ACF">
        <w:rPr>
          <w:rFonts w:ascii="Arial" w:hAnsi="Arial" w:cs="Arial"/>
          <w:bCs/>
          <w:sz w:val="22"/>
          <w:szCs w:val="22"/>
        </w:rPr>
        <w:t xml:space="preserve"> nurodytos aplinkybės (viešojo administravimo subjektų</w:t>
      </w:r>
      <w:r w:rsidR="005913D1">
        <w:rPr>
          <w:rFonts w:ascii="Arial" w:hAnsi="Arial" w:cs="Arial"/>
          <w:bCs/>
          <w:sz w:val="22"/>
          <w:szCs w:val="22"/>
        </w:rPr>
        <w:t>, Užsakovo</w:t>
      </w:r>
      <w:r w:rsidRPr="000D0ACF">
        <w:rPr>
          <w:rFonts w:ascii="Arial" w:hAnsi="Arial" w:cs="Arial"/>
          <w:bCs/>
          <w:sz w:val="22"/>
          <w:szCs w:val="22"/>
        </w:rPr>
        <w:t xml:space="preserve"> netinkamas veikimas ar neveikimas, inžinerinių tinklų savininko vykdomi darbai, taip pat ekstremalios gamtinės sąlygos) nepaneigia Rangovo pareigos vykdyti Darbus pagal </w:t>
      </w:r>
      <w:r w:rsidR="00C359D5" w:rsidRPr="000D0ACF">
        <w:rPr>
          <w:rFonts w:ascii="Arial" w:hAnsi="Arial" w:cs="Arial"/>
          <w:bCs/>
          <w:sz w:val="22"/>
          <w:szCs w:val="22"/>
        </w:rPr>
        <w:t>užsakymą</w:t>
      </w:r>
      <w:r w:rsidRPr="000D0ACF">
        <w:rPr>
          <w:rFonts w:ascii="Arial" w:hAnsi="Arial" w:cs="Arial"/>
          <w:bCs/>
          <w:sz w:val="22"/>
          <w:szCs w:val="22"/>
        </w:rPr>
        <w:t xml:space="preserve"> per </w:t>
      </w:r>
      <w:r w:rsidR="00C359D5" w:rsidRPr="000D0ACF">
        <w:rPr>
          <w:rFonts w:ascii="Arial" w:hAnsi="Arial" w:cs="Arial"/>
          <w:bCs/>
          <w:sz w:val="22"/>
          <w:szCs w:val="22"/>
        </w:rPr>
        <w:t>užsakyme</w:t>
      </w:r>
      <w:r w:rsidRPr="000D0ACF">
        <w:rPr>
          <w:rFonts w:ascii="Arial" w:hAnsi="Arial" w:cs="Arial"/>
          <w:bCs/>
          <w:sz w:val="22"/>
          <w:szCs w:val="22"/>
        </w:rPr>
        <w:t xml:space="preserve"> nustatytą laiką ir kuriems neturi įtakos Sutarties </w:t>
      </w:r>
      <w:r w:rsidR="001340B1" w:rsidRPr="000D0ACF">
        <w:rPr>
          <w:rFonts w:ascii="Arial" w:hAnsi="Arial" w:cs="Arial"/>
          <w:bCs/>
          <w:sz w:val="22"/>
          <w:szCs w:val="22"/>
        </w:rPr>
        <w:fldChar w:fldCharType="begin"/>
      </w:r>
      <w:r w:rsidR="001340B1" w:rsidRPr="000D0ACF">
        <w:rPr>
          <w:rFonts w:ascii="Arial" w:hAnsi="Arial" w:cs="Arial"/>
          <w:bCs/>
          <w:sz w:val="22"/>
          <w:szCs w:val="22"/>
        </w:rPr>
        <w:instrText xml:space="preserve"> REF _Ref209015458 \r \h </w:instrText>
      </w:r>
      <w:r w:rsidR="000D0ACF" w:rsidRPr="000D0ACF">
        <w:rPr>
          <w:rFonts w:ascii="Arial" w:hAnsi="Arial" w:cs="Arial"/>
          <w:bCs/>
          <w:sz w:val="22"/>
          <w:szCs w:val="22"/>
        </w:rPr>
        <w:instrText xml:space="preserve"> \* MERGEFORMAT </w:instrText>
      </w:r>
      <w:r w:rsidR="001340B1" w:rsidRPr="000D0ACF">
        <w:rPr>
          <w:rFonts w:ascii="Arial" w:hAnsi="Arial" w:cs="Arial"/>
          <w:bCs/>
          <w:sz w:val="22"/>
          <w:szCs w:val="22"/>
        </w:rPr>
      </w:r>
      <w:r w:rsidR="001340B1" w:rsidRPr="000D0ACF">
        <w:rPr>
          <w:rFonts w:ascii="Arial" w:hAnsi="Arial" w:cs="Arial"/>
          <w:bCs/>
          <w:sz w:val="22"/>
          <w:szCs w:val="22"/>
        </w:rPr>
        <w:fldChar w:fldCharType="separate"/>
      </w:r>
      <w:r w:rsidR="000E73D2">
        <w:rPr>
          <w:rFonts w:ascii="Arial" w:hAnsi="Arial" w:cs="Arial"/>
          <w:bCs/>
          <w:sz w:val="22"/>
          <w:szCs w:val="22"/>
        </w:rPr>
        <w:t>73</w:t>
      </w:r>
      <w:r w:rsidR="001340B1" w:rsidRPr="000D0ACF">
        <w:rPr>
          <w:rFonts w:ascii="Arial" w:hAnsi="Arial" w:cs="Arial"/>
          <w:bCs/>
          <w:sz w:val="22"/>
          <w:szCs w:val="22"/>
        </w:rPr>
        <w:fldChar w:fldCharType="end"/>
      </w:r>
      <w:r w:rsidRPr="000D0ACF">
        <w:rPr>
          <w:rFonts w:ascii="Arial" w:hAnsi="Arial" w:cs="Arial"/>
          <w:bCs/>
          <w:sz w:val="22"/>
          <w:szCs w:val="22"/>
        </w:rPr>
        <w:t xml:space="preserve"> punkte nurodytos aplinkybės.</w:t>
      </w:r>
    </w:p>
    <w:p w14:paraId="7A1A1424" w14:textId="35950B8A"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Visa su Projekto rengimu susijusi rizika priskiriama Rangovo atsakomybei</w:t>
      </w:r>
      <w:r w:rsidR="005913D1">
        <w:rPr>
          <w:rFonts w:ascii="Arial" w:hAnsi="Arial" w:cs="Arial"/>
          <w:bCs/>
          <w:sz w:val="22"/>
          <w:szCs w:val="22"/>
        </w:rPr>
        <w:t>, kai Projektą parengė Rangovas</w:t>
      </w:r>
      <w:r w:rsidRPr="000D0ACF">
        <w:rPr>
          <w:rFonts w:ascii="Arial" w:hAnsi="Arial" w:cs="Arial"/>
          <w:bCs/>
          <w:sz w:val="22"/>
          <w:szCs w:val="22"/>
        </w:rPr>
        <w:t>. Projekto klaidos, praleidimai, dviprasmybės, prieštaravimai, neatitikimai ar kiti trūkumai priskiriami Rangovo rizikai. Rangovas taip pat prisiima atsakomybę, jeigu jo sukurtas (parengtas) Projektas pažeis trečiųjų šalių interesus ar teises.</w:t>
      </w:r>
    </w:p>
    <w:p w14:paraId="5583B4E5" w14:textId="0DB93C72"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Rangovui vykdant darbus be galiojančio leidimo riboti eismą, taikoma Lietuvos Respublikos administracinių nusižengimų kodekse nustatyta atsakomybė.</w:t>
      </w:r>
    </w:p>
    <w:p w14:paraId="2F6CCC69" w14:textId="1830C20C" w:rsidR="006F0EED" w:rsidRPr="000D0ACF" w:rsidRDefault="006F0EED"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Rangovui nepašalinus defektų, netikslumų, neatitikimų teisės aktams, techninei specifikacijai ir (ar)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w:t>
      </w:r>
      <w:r w:rsidR="001D56F4" w:rsidRPr="000D0ACF">
        <w:rPr>
          <w:rFonts w:ascii="Arial" w:hAnsi="Arial" w:cs="Arial"/>
          <w:bCs/>
          <w:sz w:val="22"/>
          <w:szCs w:val="22"/>
        </w:rPr>
        <w:t xml:space="preserve"> medžiagas ir atliktus Darbus, kurie buvo atlikti ištaisius Darbų trūkumus, defektus ir (ar) netikslumus).</w:t>
      </w:r>
    </w:p>
    <w:p w14:paraId="278E7B33" w14:textId="5BE3A9A1"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Rangovui pagal šią Sutartį neįvykdžius arba netinkamai įvykdžius Sutarties įsipareigojimus, kurie yra užtikrinti Sutarties įvykdymo užtikrinimu arba Sutarties </w:t>
      </w:r>
      <w:r w:rsidR="00041ABB" w:rsidRPr="000D0ACF">
        <w:rPr>
          <w:rFonts w:ascii="Arial" w:hAnsi="Arial" w:cs="Arial"/>
          <w:bCs/>
          <w:sz w:val="22"/>
          <w:szCs w:val="22"/>
        </w:rPr>
        <w:fldChar w:fldCharType="begin"/>
      </w:r>
      <w:r w:rsidR="00041ABB" w:rsidRPr="000D0ACF">
        <w:rPr>
          <w:rFonts w:ascii="Arial" w:hAnsi="Arial" w:cs="Arial"/>
          <w:bCs/>
          <w:sz w:val="22"/>
          <w:szCs w:val="22"/>
        </w:rPr>
        <w:instrText xml:space="preserve"> REF _Ref500758166 \r \h </w:instrText>
      </w:r>
      <w:r w:rsidR="000D0ACF" w:rsidRPr="000D0ACF">
        <w:rPr>
          <w:rFonts w:ascii="Arial" w:hAnsi="Arial" w:cs="Arial"/>
          <w:bCs/>
          <w:sz w:val="22"/>
          <w:szCs w:val="22"/>
        </w:rPr>
        <w:instrText xml:space="preserve"> \* MERGEFORMAT </w:instrText>
      </w:r>
      <w:r w:rsidR="00041ABB" w:rsidRPr="000D0ACF">
        <w:rPr>
          <w:rFonts w:ascii="Arial" w:hAnsi="Arial" w:cs="Arial"/>
          <w:bCs/>
          <w:sz w:val="22"/>
          <w:szCs w:val="22"/>
        </w:rPr>
      </w:r>
      <w:r w:rsidR="00041ABB" w:rsidRPr="000D0ACF">
        <w:rPr>
          <w:rFonts w:ascii="Arial" w:hAnsi="Arial" w:cs="Arial"/>
          <w:bCs/>
          <w:sz w:val="22"/>
          <w:szCs w:val="22"/>
        </w:rPr>
        <w:fldChar w:fldCharType="separate"/>
      </w:r>
      <w:r w:rsidR="000E73D2">
        <w:rPr>
          <w:rFonts w:ascii="Arial" w:hAnsi="Arial" w:cs="Arial"/>
          <w:bCs/>
          <w:sz w:val="22"/>
          <w:szCs w:val="22"/>
        </w:rPr>
        <w:t>118</w:t>
      </w:r>
      <w:r w:rsidR="00041ABB" w:rsidRPr="000D0ACF">
        <w:rPr>
          <w:rFonts w:ascii="Arial" w:hAnsi="Arial" w:cs="Arial"/>
          <w:bCs/>
          <w:sz w:val="22"/>
          <w:szCs w:val="22"/>
        </w:rPr>
        <w:fldChar w:fldCharType="end"/>
      </w:r>
      <w:r w:rsidR="00041ABB" w:rsidRPr="000D0ACF">
        <w:rPr>
          <w:rFonts w:ascii="Arial" w:hAnsi="Arial" w:cs="Arial"/>
          <w:bCs/>
          <w:sz w:val="22"/>
          <w:szCs w:val="22"/>
        </w:rPr>
        <w:t>–</w:t>
      </w:r>
      <w:r w:rsidR="00041ABB" w:rsidRPr="000D0ACF">
        <w:rPr>
          <w:rFonts w:ascii="Arial" w:hAnsi="Arial" w:cs="Arial"/>
          <w:bCs/>
          <w:sz w:val="22"/>
          <w:szCs w:val="22"/>
        </w:rPr>
        <w:fldChar w:fldCharType="begin"/>
      </w:r>
      <w:r w:rsidR="00041ABB" w:rsidRPr="000D0ACF">
        <w:rPr>
          <w:rFonts w:ascii="Arial" w:hAnsi="Arial" w:cs="Arial"/>
          <w:bCs/>
          <w:sz w:val="22"/>
          <w:szCs w:val="22"/>
        </w:rPr>
        <w:instrText xml:space="preserve"> REF _Ref500758174 \r \h </w:instrText>
      </w:r>
      <w:r w:rsidR="000D0ACF" w:rsidRPr="000D0ACF">
        <w:rPr>
          <w:rFonts w:ascii="Arial" w:hAnsi="Arial" w:cs="Arial"/>
          <w:bCs/>
          <w:sz w:val="22"/>
          <w:szCs w:val="22"/>
        </w:rPr>
        <w:instrText xml:space="preserve"> \* MERGEFORMAT </w:instrText>
      </w:r>
      <w:r w:rsidR="00041ABB" w:rsidRPr="000D0ACF">
        <w:rPr>
          <w:rFonts w:ascii="Arial" w:hAnsi="Arial" w:cs="Arial"/>
          <w:bCs/>
          <w:sz w:val="22"/>
          <w:szCs w:val="22"/>
        </w:rPr>
      </w:r>
      <w:r w:rsidR="00041ABB" w:rsidRPr="000D0ACF">
        <w:rPr>
          <w:rFonts w:ascii="Arial" w:hAnsi="Arial" w:cs="Arial"/>
          <w:bCs/>
          <w:sz w:val="22"/>
          <w:szCs w:val="22"/>
        </w:rPr>
        <w:fldChar w:fldCharType="separate"/>
      </w:r>
      <w:r w:rsidR="000E73D2">
        <w:rPr>
          <w:rFonts w:ascii="Arial" w:hAnsi="Arial" w:cs="Arial"/>
          <w:bCs/>
          <w:sz w:val="22"/>
          <w:szCs w:val="22"/>
        </w:rPr>
        <w:t>119</w:t>
      </w:r>
      <w:r w:rsidR="00041ABB" w:rsidRPr="000D0ACF">
        <w:rPr>
          <w:rFonts w:ascii="Arial" w:hAnsi="Arial" w:cs="Arial"/>
          <w:bCs/>
          <w:sz w:val="22"/>
          <w:szCs w:val="22"/>
        </w:rPr>
        <w:fldChar w:fldCharType="end"/>
      </w:r>
      <w:r w:rsidRPr="000D0ACF">
        <w:rPr>
          <w:rFonts w:ascii="Arial" w:hAnsi="Arial" w:cs="Arial"/>
          <w:bCs/>
          <w:sz w:val="22"/>
          <w:szCs w:val="22"/>
        </w:rPr>
        <w:t xml:space="preserve"> punktų atvejais, Užsakovas turi teisę pasinaudoti jam pateiktu Sutarties įvykdymo užtikrinimu.</w:t>
      </w:r>
    </w:p>
    <w:p w14:paraId="20192D38" w14:textId="7DED5BE3"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bookmarkStart w:id="95" w:name="_Hlk99531066"/>
      <w:r w:rsidRPr="000D0ACF">
        <w:rPr>
          <w:rFonts w:ascii="Arial" w:hAnsi="Arial" w:cs="Arial"/>
          <w:bCs/>
          <w:sz w:val="22"/>
          <w:szCs w:val="22"/>
        </w:rPr>
        <w:t xml:space="preserve">Jei Rangovas pažeidžia Sutarties </w:t>
      </w:r>
      <w:r w:rsidR="000855FF" w:rsidRPr="000D0ACF">
        <w:rPr>
          <w:rFonts w:ascii="Arial" w:hAnsi="Arial" w:cs="Arial"/>
          <w:bCs/>
          <w:sz w:val="22"/>
          <w:szCs w:val="22"/>
        </w:rPr>
        <w:fldChar w:fldCharType="begin"/>
      </w:r>
      <w:r w:rsidR="000855FF" w:rsidRPr="000D0ACF">
        <w:rPr>
          <w:rFonts w:ascii="Arial" w:hAnsi="Arial" w:cs="Arial"/>
          <w:bCs/>
          <w:sz w:val="22"/>
          <w:szCs w:val="22"/>
        </w:rPr>
        <w:instrText xml:space="preserve"> REF _Ref99532255 \r \h </w:instrText>
      </w:r>
      <w:r w:rsidR="000D0ACF" w:rsidRPr="000D0ACF">
        <w:rPr>
          <w:rFonts w:ascii="Arial" w:hAnsi="Arial" w:cs="Arial"/>
          <w:bCs/>
          <w:sz w:val="22"/>
          <w:szCs w:val="22"/>
        </w:rPr>
        <w:instrText xml:space="preserve"> \* MERGEFORMAT </w:instrText>
      </w:r>
      <w:r w:rsidR="000855FF" w:rsidRPr="000D0ACF">
        <w:rPr>
          <w:rFonts w:ascii="Arial" w:hAnsi="Arial" w:cs="Arial"/>
          <w:bCs/>
          <w:sz w:val="22"/>
          <w:szCs w:val="22"/>
        </w:rPr>
      </w:r>
      <w:r w:rsidR="000855FF" w:rsidRPr="000D0ACF">
        <w:rPr>
          <w:rFonts w:ascii="Arial" w:hAnsi="Arial" w:cs="Arial"/>
          <w:bCs/>
          <w:sz w:val="22"/>
          <w:szCs w:val="22"/>
        </w:rPr>
        <w:fldChar w:fldCharType="separate"/>
      </w:r>
      <w:r w:rsidR="000E73D2">
        <w:rPr>
          <w:rFonts w:ascii="Arial" w:hAnsi="Arial" w:cs="Arial"/>
          <w:bCs/>
          <w:sz w:val="22"/>
          <w:szCs w:val="22"/>
        </w:rPr>
        <w:t>41</w:t>
      </w:r>
      <w:r w:rsidR="000855FF" w:rsidRPr="000D0ACF">
        <w:rPr>
          <w:rFonts w:ascii="Arial" w:hAnsi="Arial" w:cs="Arial"/>
          <w:bCs/>
          <w:sz w:val="22"/>
          <w:szCs w:val="22"/>
        </w:rPr>
        <w:fldChar w:fldCharType="end"/>
      </w:r>
      <w:r w:rsidRPr="000D0ACF">
        <w:rPr>
          <w:rFonts w:ascii="Arial" w:hAnsi="Arial" w:cs="Arial"/>
          <w:bCs/>
          <w:sz w:val="22"/>
          <w:szCs w:val="22"/>
        </w:rPr>
        <w:t xml:space="preserve"> ir (ar) </w:t>
      </w:r>
      <w:r w:rsidRPr="000D0ACF">
        <w:rPr>
          <w:rFonts w:ascii="Arial" w:hAnsi="Arial" w:cs="Arial"/>
          <w:bCs/>
          <w:sz w:val="22"/>
          <w:szCs w:val="22"/>
        </w:rPr>
        <w:fldChar w:fldCharType="begin"/>
      </w:r>
      <w:r w:rsidRPr="000D0ACF">
        <w:rPr>
          <w:rFonts w:ascii="Arial" w:hAnsi="Arial" w:cs="Arial"/>
          <w:bCs/>
          <w:sz w:val="22"/>
          <w:szCs w:val="22"/>
        </w:rPr>
        <w:instrText xml:space="preserve"> REF _Ref99532260 \r \h </w:instrText>
      </w:r>
      <w:r w:rsidR="008600B1" w:rsidRPr="000D0ACF">
        <w:rPr>
          <w:rFonts w:ascii="Arial" w:hAnsi="Arial" w:cs="Arial"/>
          <w:bCs/>
          <w:sz w:val="22"/>
          <w:szCs w:val="22"/>
        </w:rPr>
        <w:instrText xml:space="preserve"> \* MERGEFORMAT </w:instrText>
      </w:r>
      <w:r w:rsidRPr="000D0ACF">
        <w:rPr>
          <w:rFonts w:ascii="Arial" w:hAnsi="Arial" w:cs="Arial"/>
          <w:bCs/>
          <w:sz w:val="22"/>
          <w:szCs w:val="22"/>
        </w:rPr>
      </w:r>
      <w:r w:rsidRPr="000D0ACF">
        <w:rPr>
          <w:rFonts w:ascii="Arial" w:hAnsi="Arial" w:cs="Arial"/>
          <w:bCs/>
          <w:sz w:val="22"/>
          <w:szCs w:val="22"/>
        </w:rPr>
        <w:fldChar w:fldCharType="separate"/>
      </w:r>
      <w:r w:rsidR="000E73D2">
        <w:rPr>
          <w:rFonts w:ascii="Arial" w:hAnsi="Arial" w:cs="Arial"/>
          <w:bCs/>
          <w:sz w:val="22"/>
          <w:szCs w:val="22"/>
        </w:rPr>
        <w:t>70.13</w:t>
      </w:r>
      <w:r w:rsidRPr="000D0ACF">
        <w:rPr>
          <w:rFonts w:ascii="Arial" w:hAnsi="Arial" w:cs="Arial"/>
          <w:bCs/>
          <w:sz w:val="22"/>
          <w:szCs w:val="22"/>
        </w:rPr>
        <w:fldChar w:fldCharType="end"/>
      </w:r>
      <w:r w:rsidR="00F34FAE" w:rsidRPr="000D0ACF">
        <w:rPr>
          <w:rFonts w:ascii="Arial" w:hAnsi="Arial" w:cs="Arial"/>
          <w:bCs/>
          <w:sz w:val="22"/>
          <w:szCs w:val="22"/>
        </w:rPr>
        <w:t xml:space="preserve"> </w:t>
      </w:r>
      <w:r w:rsidRPr="000D0ACF">
        <w:rPr>
          <w:rFonts w:ascii="Arial" w:hAnsi="Arial" w:cs="Arial"/>
          <w:bCs/>
          <w:sz w:val="22"/>
          <w:szCs w:val="22"/>
        </w:rPr>
        <w:t xml:space="preserve">punktuose nustatytas pareigas laiku teikti atitinkamus teisingus dokumentus, Užsakovas gali taikyti 500 Eur (penkių šimtų eurų) baudą už kiekvieną pažeidimo atvejį. </w:t>
      </w:r>
    </w:p>
    <w:p w14:paraId="00E88115" w14:textId="725E7DCD"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Jei paaiškėja, jog Rangovo pateikti dokumentai, nurodyti Sutarties </w:t>
      </w:r>
      <w:r w:rsidR="00D51F8D" w:rsidRPr="000D0ACF">
        <w:rPr>
          <w:rFonts w:ascii="Arial" w:hAnsi="Arial" w:cs="Arial"/>
          <w:bCs/>
          <w:sz w:val="22"/>
          <w:szCs w:val="22"/>
        </w:rPr>
        <w:fldChar w:fldCharType="begin"/>
      </w:r>
      <w:r w:rsidR="00D51F8D" w:rsidRPr="000D0ACF">
        <w:rPr>
          <w:rFonts w:ascii="Arial" w:hAnsi="Arial" w:cs="Arial"/>
          <w:bCs/>
          <w:sz w:val="22"/>
          <w:szCs w:val="22"/>
        </w:rPr>
        <w:instrText xml:space="preserve"> REF _Ref99532255 \r \h </w:instrText>
      </w:r>
      <w:r w:rsidR="000D0ACF" w:rsidRPr="000D0ACF">
        <w:rPr>
          <w:rFonts w:ascii="Arial" w:hAnsi="Arial" w:cs="Arial"/>
          <w:bCs/>
          <w:sz w:val="22"/>
          <w:szCs w:val="22"/>
        </w:rPr>
        <w:instrText xml:space="preserve"> \* MERGEFORMAT </w:instrText>
      </w:r>
      <w:r w:rsidR="00D51F8D" w:rsidRPr="000D0ACF">
        <w:rPr>
          <w:rFonts w:ascii="Arial" w:hAnsi="Arial" w:cs="Arial"/>
          <w:bCs/>
          <w:sz w:val="22"/>
          <w:szCs w:val="22"/>
        </w:rPr>
      </w:r>
      <w:r w:rsidR="00D51F8D" w:rsidRPr="000D0ACF">
        <w:rPr>
          <w:rFonts w:ascii="Arial" w:hAnsi="Arial" w:cs="Arial"/>
          <w:bCs/>
          <w:sz w:val="22"/>
          <w:szCs w:val="22"/>
        </w:rPr>
        <w:fldChar w:fldCharType="separate"/>
      </w:r>
      <w:r w:rsidR="000E73D2">
        <w:rPr>
          <w:rFonts w:ascii="Arial" w:hAnsi="Arial" w:cs="Arial"/>
          <w:bCs/>
          <w:sz w:val="22"/>
          <w:szCs w:val="22"/>
        </w:rPr>
        <w:t>41</w:t>
      </w:r>
      <w:r w:rsidR="00D51F8D" w:rsidRPr="000D0ACF">
        <w:rPr>
          <w:rFonts w:ascii="Arial" w:hAnsi="Arial" w:cs="Arial"/>
          <w:bCs/>
          <w:sz w:val="22"/>
          <w:szCs w:val="22"/>
        </w:rPr>
        <w:fldChar w:fldCharType="end"/>
      </w:r>
      <w:r w:rsidR="00D51F8D" w:rsidRPr="000D0ACF">
        <w:rPr>
          <w:rFonts w:ascii="Arial" w:hAnsi="Arial" w:cs="Arial"/>
          <w:bCs/>
          <w:sz w:val="22"/>
          <w:szCs w:val="22"/>
        </w:rPr>
        <w:t xml:space="preserve"> ir (ar) </w:t>
      </w:r>
      <w:r w:rsidR="00D51F8D" w:rsidRPr="000D0ACF">
        <w:rPr>
          <w:rFonts w:ascii="Arial" w:hAnsi="Arial" w:cs="Arial"/>
          <w:bCs/>
          <w:sz w:val="22"/>
          <w:szCs w:val="22"/>
        </w:rPr>
        <w:fldChar w:fldCharType="begin"/>
      </w:r>
      <w:r w:rsidR="00D51F8D" w:rsidRPr="000D0ACF">
        <w:rPr>
          <w:rFonts w:ascii="Arial" w:hAnsi="Arial" w:cs="Arial"/>
          <w:bCs/>
          <w:sz w:val="22"/>
          <w:szCs w:val="22"/>
        </w:rPr>
        <w:instrText xml:space="preserve"> REF _Ref99532260 \r \h  \* MERGEFORMAT </w:instrText>
      </w:r>
      <w:r w:rsidR="00D51F8D" w:rsidRPr="000D0ACF">
        <w:rPr>
          <w:rFonts w:ascii="Arial" w:hAnsi="Arial" w:cs="Arial"/>
          <w:bCs/>
          <w:sz w:val="22"/>
          <w:szCs w:val="22"/>
        </w:rPr>
      </w:r>
      <w:r w:rsidR="00D51F8D" w:rsidRPr="000D0ACF">
        <w:rPr>
          <w:rFonts w:ascii="Arial" w:hAnsi="Arial" w:cs="Arial"/>
          <w:bCs/>
          <w:sz w:val="22"/>
          <w:szCs w:val="22"/>
        </w:rPr>
        <w:fldChar w:fldCharType="separate"/>
      </w:r>
      <w:r w:rsidR="000E73D2">
        <w:rPr>
          <w:rFonts w:ascii="Arial" w:hAnsi="Arial" w:cs="Arial"/>
          <w:bCs/>
          <w:sz w:val="22"/>
          <w:szCs w:val="22"/>
        </w:rPr>
        <w:t>70.13</w:t>
      </w:r>
      <w:r w:rsidR="00D51F8D" w:rsidRPr="000D0ACF">
        <w:rPr>
          <w:rFonts w:ascii="Arial" w:hAnsi="Arial" w:cs="Arial"/>
          <w:bCs/>
          <w:sz w:val="22"/>
          <w:szCs w:val="22"/>
        </w:rPr>
        <w:fldChar w:fldCharType="end"/>
      </w:r>
      <w:r w:rsidR="00D51F8D" w:rsidRPr="000D0ACF">
        <w:rPr>
          <w:rFonts w:ascii="Arial" w:hAnsi="Arial" w:cs="Arial"/>
          <w:bCs/>
          <w:sz w:val="22"/>
          <w:szCs w:val="22"/>
        </w:rPr>
        <w:t xml:space="preserve"> </w:t>
      </w:r>
      <w:r w:rsidRPr="000D0ACF">
        <w:rPr>
          <w:rFonts w:ascii="Arial" w:hAnsi="Arial" w:cs="Arial"/>
          <w:bCs/>
          <w:sz w:val="22"/>
          <w:szCs w:val="22"/>
        </w:rPr>
        <w:t>punktuose, neatitiko teisės aktų reikalavimų (buvo suklastoti, negaliojantys, gauti pateiktus klaidingus duomenis ir pan.) arba Rangovas leido darbus vykdantiems darbuotojams ar paslaugų teikėjams, kurie neturi statybininko ID kodo ar nepranešė atitinkamų duomenų Skaidriai dirbančiojo tapatybės identifikavimo informacinės sistemos tvarkytojui patekti į statybvietę ar atlikti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95"/>
      <w:r w:rsidRPr="000D0ACF">
        <w:rPr>
          <w:rFonts w:ascii="Arial" w:hAnsi="Arial" w:cs="Arial"/>
          <w:bCs/>
          <w:sz w:val="22"/>
          <w:szCs w:val="22"/>
        </w:rPr>
        <w:t xml:space="preserve">. </w:t>
      </w:r>
    </w:p>
    <w:bookmarkEnd w:id="92"/>
    <w:p w14:paraId="72ACBDE5" w14:textId="77777777" w:rsidR="000104C2" w:rsidRPr="000D0ACF" w:rsidRDefault="000104C2" w:rsidP="000104C2">
      <w:pPr>
        <w:tabs>
          <w:tab w:val="left" w:pos="993"/>
        </w:tabs>
        <w:spacing w:after="0" w:line="240" w:lineRule="auto"/>
        <w:ind w:firstLine="567"/>
        <w:contextualSpacing/>
        <w:jc w:val="both"/>
        <w:rPr>
          <w:rFonts w:ascii="Arial" w:eastAsia="Times New Roman" w:hAnsi="Arial" w:cs="Arial"/>
        </w:rPr>
      </w:pPr>
    </w:p>
    <w:p w14:paraId="67FDEE08" w14:textId="77777777" w:rsidR="000104C2" w:rsidRPr="000D0ACF" w:rsidRDefault="000104C2" w:rsidP="000104C2">
      <w:pPr>
        <w:tabs>
          <w:tab w:val="left" w:pos="0"/>
          <w:tab w:val="left" w:pos="567"/>
        </w:tabs>
        <w:spacing w:after="0" w:line="240" w:lineRule="auto"/>
        <w:ind w:firstLine="567"/>
        <w:jc w:val="center"/>
        <w:rPr>
          <w:rFonts w:ascii="Arial" w:hAnsi="Arial" w:cs="Arial"/>
          <w:i/>
          <w:iCs/>
        </w:rPr>
      </w:pPr>
      <w:r w:rsidRPr="000D0ACF">
        <w:rPr>
          <w:rFonts w:ascii="Arial" w:hAnsi="Arial" w:cs="Arial"/>
          <w:i/>
          <w:iCs/>
        </w:rPr>
        <w:t>VIII.B. Netesybos ir palūkanos</w:t>
      </w:r>
    </w:p>
    <w:p w14:paraId="13A1873E" w14:textId="77777777" w:rsidR="000104C2" w:rsidRPr="000D0ACF" w:rsidRDefault="000104C2" w:rsidP="000104C2">
      <w:pPr>
        <w:tabs>
          <w:tab w:val="left" w:pos="993"/>
        </w:tabs>
        <w:spacing w:after="0" w:line="240" w:lineRule="auto"/>
        <w:ind w:firstLine="567"/>
        <w:jc w:val="both"/>
        <w:rPr>
          <w:rFonts w:ascii="Arial" w:hAnsi="Arial" w:cs="Arial"/>
        </w:rPr>
      </w:pPr>
    </w:p>
    <w:p w14:paraId="5C92CB17" w14:textId="0EC9192E" w:rsidR="00474ABB" w:rsidRPr="000D0ACF" w:rsidRDefault="000104C2" w:rsidP="00072A06">
      <w:pPr>
        <w:pStyle w:val="Sraopastraipa"/>
        <w:numPr>
          <w:ilvl w:val="0"/>
          <w:numId w:val="16"/>
        </w:numPr>
        <w:tabs>
          <w:tab w:val="left" w:pos="993"/>
        </w:tabs>
        <w:ind w:left="0" w:firstLine="567"/>
        <w:jc w:val="both"/>
        <w:rPr>
          <w:rFonts w:ascii="Arial" w:hAnsi="Arial" w:cs="Arial"/>
          <w:bCs/>
          <w:sz w:val="22"/>
          <w:szCs w:val="22"/>
        </w:rPr>
      </w:pPr>
      <w:bookmarkStart w:id="96" w:name="_Ref87553785"/>
      <w:r w:rsidRPr="000D0ACF">
        <w:rPr>
          <w:rFonts w:ascii="Arial" w:hAnsi="Arial" w:cs="Arial"/>
          <w:bCs/>
          <w:sz w:val="22"/>
          <w:szCs w:val="22"/>
        </w:rPr>
        <w:t xml:space="preserve">Rangovas, </w:t>
      </w:r>
      <w:r w:rsidR="00AA7428" w:rsidRPr="000D0ACF">
        <w:rPr>
          <w:rFonts w:ascii="Arial" w:hAnsi="Arial" w:cs="Arial"/>
          <w:bCs/>
          <w:sz w:val="22"/>
          <w:szCs w:val="22"/>
        </w:rPr>
        <w:t>laiku neatlikęs užsakyme nurodytų Darbų per nurodytą terminą</w:t>
      </w:r>
      <w:r w:rsidR="00CA6756">
        <w:rPr>
          <w:rFonts w:ascii="Arial" w:hAnsi="Arial" w:cs="Arial"/>
          <w:bCs/>
          <w:sz w:val="22"/>
          <w:szCs w:val="22"/>
        </w:rPr>
        <w:t xml:space="preserve">, nesuteikęs su Darbais susijusių Paslaugų per Sutarties </w:t>
      </w:r>
      <w:r w:rsidR="00CA6756">
        <w:rPr>
          <w:rFonts w:ascii="Arial" w:hAnsi="Arial" w:cs="Arial"/>
          <w:bCs/>
          <w:sz w:val="22"/>
          <w:szCs w:val="22"/>
        </w:rPr>
        <w:fldChar w:fldCharType="begin"/>
      </w:r>
      <w:r w:rsidR="00CA6756">
        <w:rPr>
          <w:rFonts w:ascii="Arial" w:hAnsi="Arial" w:cs="Arial"/>
          <w:bCs/>
          <w:sz w:val="22"/>
          <w:szCs w:val="22"/>
        </w:rPr>
        <w:instrText xml:space="preserve"> REF _Ref212228638 \r \h </w:instrText>
      </w:r>
      <w:r w:rsidR="00CA6756">
        <w:rPr>
          <w:rFonts w:ascii="Arial" w:hAnsi="Arial" w:cs="Arial"/>
          <w:bCs/>
          <w:sz w:val="22"/>
          <w:szCs w:val="22"/>
        </w:rPr>
      </w:r>
      <w:r w:rsidR="00CA6756">
        <w:rPr>
          <w:rFonts w:ascii="Arial" w:hAnsi="Arial" w:cs="Arial"/>
          <w:bCs/>
          <w:sz w:val="22"/>
          <w:szCs w:val="22"/>
        </w:rPr>
        <w:fldChar w:fldCharType="separate"/>
      </w:r>
      <w:r w:rsidR="000E73D2">
        <w:rPr>
          <w:rFonts w:ascii="Arial" w:hAnsi="Arial" w:cs="Arial"/>
          <w:bCs/>
          <w:sz w:val="22"/>
          <w:szCs w:val="22"/>
        </w:rPr>
        <w:t>21</w:t>
      </w:r>
      <w:r w:rsidR="00CA6756">
        <w:rPr>
          <w:rFonts w:ascii="Arial" w:hAnsi="Arial" w:cs="Arial"/>
          <w:bCs/>
          <w:sz w:val="22"/>
          <w:szCs w:val="22"/>
        </w:rPr>
        <w:fldChar w:fldCharType="end"/>
      </w:r>
      <w:r w:rsidR="00CA6756">
        <w:rPr>
          <w:rFonts w:ascii="Arial" w:hAnsi="Arial" w:cs="Arial"/>
          <w:bCs/>
          <w:sz w:val="22"/>
          <w:szCs w:val="22"/>
        </w:rPr>
        <w:t xml:space="preserve"> punkte nustatytą terminą</w:t>
      </w:r>
      <w:r w:rsidRPr="000D0ACF">
        <w:rPr>
          <w:rFonts w:ascii="Arial" w:hAnsi="Arial" w:cs="Arial"/>
          <w:bCs/>
          <w:sz w:val="22"/>
          <w:szCs w:val="22"/>
        </w:rPr>
        <w:t xml:space="preserve">, įsipareigoja sumokėti Užsakovui </w:t>
      </w:r>
      <w:r w:rsidR="00AA7428" w:rsidRPr="000D0ACF">
        <w:rPr>
          <w:rFonts w:ascii="Arial" w:hAnsi="Arial" w:cs="Arial"/>
          <w:bCs/>
          <w:sz w:val="22"/>
          <w:szCs w:val="22"/>
        </w:rPr>
        <w:t>100</w:t>
      </w:r>
      <w:r w:rsidR="00187281" w:rsidRPr="000D0ACF">
        <w:rPr>
          <w:rFonts w:ascii="Arial" w:hAnsi="Arial" w:cs="Arial"/>
          <w:bCs/>
          <w:sz w:val="22"/>
          <w:szCs w:val="22"/>
        </w:rPr>
        <w:t xml:space="preserve"> </w:t>
      </w:r>
      <w:r w:rsidRPr="000D0ACF">
        <w:rPr>
          <w:rFonts w:ascii="Arial" w:hAnsi="Arial" w:cs="Arial"/>
          <w:bCs/>
          <w:sz w:val="22"/>
          <w:szCs w:val="22"/>
        </w:rPr>
        <w:t>(</w:t>
      </w:r>
      <w:r w:rsidR="001430FA" w:rsidRPr="000D0ACF">
        <w:rPr>
          <w:rFonts w:ascii="Arial" w:hAnsi="Arial" w:cs="Arial"/>
          <w:bCs/>
          <w:sz w:val="22"/>
          <w:szCs w:val="22"/>
        </w:rPr>
        <w:t>vieno šimto</w:t>
      </w:r>
      <w:r w:rsidRPr="000D0ACF">
        <w:rPr>
          <w:rFonts w:ascii="Arial" w:hAnsi="Arial" w:cs="Arial"/>
          <w:bCs/>
          <w:sz w:val="22"/>
          <w:szCs w:val="22"/>
        </w:rPr>
        <w:t>)</w:t>
      </w:r>
      <w:r w:rsidR="00187281" w:rsidRPr="000D0ACF">
        <w:rPr>
          <w:rFonts w:ascii="Arial" w:hAnsi="Arial" w:cs="Arial"/>
          <w:bCs/>
          <w:sz w:val="22"/>
          <w:szCs w:val="22"/>
        </w:rPr>
        <w:t xml:space="preserve"> Eur</w:t>
      </w:r>
      <w:r w:rsidRPr="000D0ACF">
        <w:rPr>
          <w:rFonts w:ascii="Arial" w:hAnsi="Arial" w:cs="Arial"/>
          <w:bCs/>
          <w:sz w:val="22"/>
          <w:szCs w:val="22"/>
        </w:rPr>
        <w:t xml:space="preserve"> dydžio delspinigius </w:t>
      </w:r>
      <w:bookmarkStart w:id="97" w:name="_Hlk504403769"/>
      <w:bookmarkStart w:id="98" w:name="_Hlk89094966"/>
      <w:bookmarkEnd w:id="93"/>
      <w:bookmarkEnd w:id="96"/>
      <w:r w:rsidR="00474ABB" w:rsidRPr="000D0ACF">
        <w:rPr>
          <w:rFonts w:ascii="Arial" w:hAnsi="Arial" w:cs="Arial"/>
          <w:sz w:val="22"/>
          <w:szCs w:val="22"/>
        </w:rPr>
        <w:t>už kiekvieną pavėluotą dieną, nepriklausomai nuo to, kokia yra pateikto darbų užsakymo vertė</w:t>
      </w:r>
      <w:r w:rsidR="00BF3777">
        <w:rPr>
          <w:rFonts w:ascii="Arial" w:hAnsi="Arial" w:cs="Arial"/>
          <w:sz w:val="22"/>
          <w:szCs w:val="22"/>
        </w:rPr>
        <w:t xml:space="preserve"> bei nepriklausomai nuo to, kokia dalis užsakymo Darbų buvo priimta dalinio aktavimo metu</w:t>
      </w:r>
      <w:r w:rsidR="00474ABB" w:rsidRPr="000D0ACF">
        <w:rPr>
          <w:rFonts w:ascii="Arial" w:hAnsi="Arial" w:cs="Arial"/>
          <w:sz w:val="22"/>
          <w:szCs w:val="22"/>
        </w:rPr>
        <w:t xml:space="preserve">.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 </w:t>
      </w:r>
    </w:p>
    <w:p w14:paraId="4AEC062A" w14:textId="374DB814" w:rsidR="000104C2" w:rsidRPr="000D0ACF" w:rsidRDefault="000104C2" w:rsidP="00072A0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Rangovas, nesilaikęs Sutarties </w:t>
      </w:r>
      <w:r w:rsidR="00327258" w:rsidRPr="000D0ACF">
        <w:rPr>
          <w:rFonts w:ascii="Arial" w:hAnsi="Arial" w:cs="Arial"/>
          <w:bCs/>
          <w:sz w:val="22"/>
          <w:szCs w:val="22"/>
        </w:rPr>
        <w:fldChar w:fldCharType="begin"/>
      </w:r>
      <w:r w:rsidR="00327258" w:rsidRPr="000D0ACF">
        <w:rPr>
          <w:rFonts w:ascii="Arial" w:hAnsi="Arial" w:cs="Arial"/>
          <w:bCs/>
          <w:sz w:val="22"/>
          <w:szCs w:val="22"/>
        </w:rPr>
        <w:instrText xml:space="preserve"> REF _Ref503780396 \r \h </w:instrText>
      </w:r>
      <w:r w:rsidR="000D0ACF" w:rsidRPr="000D0ACF">
        <w:rPr>
          <w:rFonts w:ascii="Arial" w:hAnsi="Arial" w:cs="Arial"/>
          <w:bCs/>
          <w:sz w:val="22"/>
          <w:szCs w:val="22"/>
        </w:rPr>
        <w:instrText xml:space="preserve"> \* MERGEFORMAT </w:instrText>
      </w:r>
      <w:r w:rsidR="00327258" w:rsidRPr="000D0ACF">
        <w:rPr>
          <w:rFonts w:ascii="Arial" w:hAnsi="Arial" w:cs="Arial"/>
          <w:bCs/>
          <w:sz w:val="22"/>
          <w:szCs w:val="22"/>
        </w:rPr>
      </w:r>
      <w:r w:rsidR="00327258" w:rsidRPr="000D0ACF">
        <w:rPr>
          <w:rFonts w:ascii="Arial" w:hAnsi="Arial" w:cs="Arial"/>
          <w:bCs/>
          <w:sz w:val="22"/>
          <w:szCs w:val="22"/>
        </w:rPr>
        <w:fldChar w:fldCharType="separate"/>
      </w:r>
      <w:r w:rsidR="000E73D2">
        <w:rPr>
          <w:rFonts w:ascii="Arial" w:hAnsi="Arial" w:cs="Arial"/>
          <w:bCs/>
          <w:sz w:val="22"/>
          <w:szCs w:val="22"/>
        </w:rPr>
        <w:t>35</w:t>
      </w:r>
      <w:r w:rsidR="00327258" w:rsidRPr="000D0ACF">
        <w:rPr>
          <w:rFonts w:ascii="Arial" w:hAnsi="Arial" w:cs="Arial"/>
          <w:bCs/>
          <w:sz w:val="22"/>
          <w:szCs w:val="22"/>
        </w:rPr>
        <w:fldChar w:fldCharType="end"/>
      </w:r>
      <w:r w:rsidRPr="000D0ACF">
        <w:rPr>
          <w:rFonts w:ascii="Arial" w:hAnsi="Arial" w:cs="Arial"/>
          <w:bCs/>
          <w:sz w:val="22"/>
          <w:szCs w:val="22"/>
        </w:rPr>
        <w:t xml:space="preserve"> punkt</w:t>
      </w:r>
      <w:r w:rsidR="00327258" w:rsidRPr="000D0ACF">
        <w:rPr>
          <w:rFonts w:ascii="Arial" w:hAnsi="Arial" w:cs="Arial"/>
          <w:bCs/>
          <w:sz w:val="22"/>
          <w:szCs w:val="22"/>
        </w:rPr>
        <w:t>e</w:t>
      </w:r>
      <w:r w:rsidRPr="000D0ACF">
        <w:rPr>
          <w:rFonts w:ascii="Arial" w:hAnsi="Arial" w:cs="Arial"/>
          <w:bCs/>
          <w:sz w:val="22"/>
          <w:szCs w:val="22"/>
        </w:rPr>
        <w:t xml:space="preserve">, taip pat Sutarties </w:t>
      </w:r>
      <w:r w:rsidR="002378C1" w:rsidRPr="000D0ACF">
        <w:rPr>
          <w:rFonts w:ascii="Arial" w:hAnsi="Arial" w:cs="Arial"/>
          <w:bCs/>
          <w:sz w:val="22"/>
          <w:szCs w:val="22"/>
        </w:rPr>
        <w:fldChar w:fldCharType="begin"/>
      </w:r>
      <w:r w:rsidR="002378C1" w:rsidRPr="000D0ACF">
        <w:rPr>
          <w:rFonts w:ascii="Arial" w:hAnsi="Arial" w:cs="Arial"/>
          <w:bCs/>
          <w:sz w:val="22"/>
          <w:szCs w:val="22"/>
        </w:rPr>
        <w:instrText xml:space="preserve"> REF _Ref62549478 \r \h </w:instrText>
      </w:r>
      <w:r w:rsidR="000D0ACF" w:rsidRPr="000D0ACF">
        <w:rPr>
          <w:rFonts w:ascii="Arial" w:hAnsi="Arial" w:cs="Arial"/>
          <w:bCs/>
          <w:sz w:val="22"/>
          <w:szCs w:val="22"/>
        </w:rPr>
        <w:instrText xml:space="preserve"> \* MERGEFORMAT </w:instrText>
      </w:r>
      <w:r w:rsidR="002378C1" w:rsidRPr="000D0ACF">
        <w:rPr>
          <w:rFonts w:ascii="Arial" w:hAnsi="Arial" w:cs="Arial"/>
          <w:bCs/>
          <w:sz w:val="22"/>
          <w:szCs w:val="22"/>
        </w:rPr>
      </w:r>
      <w:r w:rsidR="002378C1" w:rsidRPr="000D0ACF">
        <w:rPr>
          <w:rFonts w:ascii="Arial" w:hAnsi="Arial" w:cs="Arial"/>
          <w:bCs/>
          <w:sz w:val="22"/>
          <w:szCs w:val="22"/>
        </w:rPr>
        <w:fldChar w:fldCharType="separate"/>
      </w:r>
      <w:r w:rsidR="000E73D2">
        <w:rPr>
          <w:rFonts w:ascii="Arial" w:hAnsi="Arial" w:cs="Arial"/>
          <w:bCs/>
          <w:sz w:val="22"/>
          <w:szCs w:val="22"/>
        </w:rPr>
        <w:t>XI</w:t>
      </w:r>
      <w:r w:rsidR="002378C1" w:rsidRPr="000D0ACF">
        <w:rPr>
          <w:rFonts w:ascii="Arial" w:hAnsi="Arial" w:cs="Arial"/>
          <w:bCs/>
          <w:sz w:val="22"/>
          <w:szCs w:val="22"/>
        </w:rPr>
        <w:fldChar w:fldCharType="end"/>
      </w:r>
      <w:r w:rsidRPr="000D0ACF">
        <w:rPr>
          <w:rFonts w:ascii="Arial" w:hAnsi="Arial" w:cs="Arial"/>
          <w:bCs/>
          <w:sz w:val="22"/>
          <w:szCs w:val="22"/>
        </w:rPr>
        <w:t xml:space="preserve"> skyriuje nurodytų reikalavimų, įsipareigoja sumokėti Užsakovui 1 000 EUR (vieno tūkstančio eurų) dydžio baudą už kiekvieną tokį pažeidimo atvejį, kuri bus išskaičiuota iš </w:t>
      </w:r>
      <w:bookmarkEnd w:id="97"/>
      <w:r w:rsidRPr="000D0ACF">
        <w:rPr>
          <w:rFonts w:ascii="Arial" w:hAnsi="Arial" w:cs="Arial"/>
          <w:bCs/>
          <w:sz w:val="22"/>
          <w:szCs w:val="22"/>
        </w:rPr>
        <w:t>Rangovui pagal šią Sutartį mokėtinų sumų (be PVM). Apie atliktą įskaitymą Užsakovas raštu informuoja Rangovą.</w:t>
      </w:r>
    </w:p>
    <w:p w14:paraId="5BB55F89" w14:textId="0513E794"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Rangovas, nesilaikęs Sutarties </w:t>
      </w:r>
      <w:r w:rsidR="0030285C" w:rsidRPr="000D0ACF">
        <w:rPr>
          <w:rFonts w:ascii="Arial" w:hAnsi="Arial" w:cs="Arial"/>
          <w:bCs/>
          <w:sz w:val="22"/>
          <w:szCs w:val="22"/>
        </w:rPr>
        <w:fldChar w:fldCharType="begin"/>
      </w:r>
      <w:r w:rsidR="0030285C" w:rsidRPr="000D0ACF">
        <w:rPr>
          <w:rFonts w:ascii="Arial" w:hAnsi="Arial" w:cs="Arial"/>
          <w:bCs/>
          <w:sz w:val="22"/>
          <w:szCs w:val="22"/>
        </w:rPr>
        <w:instrText xml:space="preserve"> REF _Ref209016834 \r \h </w:instrText>
      </w:r>
      <w:r w:rsidR="000D0ACF" w:rsidRPr="000D0ACF">
        <w:rPr>
          <w:rFonts w:ascii="Arial" w:hAnsi="Arial" w:cs="Arial"/>
          <w:bCs/>
          <w:sz w:val="22"/>
          <w:szCs w:val="22"/>
        </w:rPr>
        <w:instrText xml:space="preserve"> \* MERGEFORMAT </w:instrText>
      </w:r>
      <w:r w:rsidR="0030285C" w:rsidRPr="000D0ACF">
        <w:rPr>
          <w:rFonts w:ascii="Arial" w:hAnsi="Arial" w:cs="Arial"/>
          <w:bCs/>
          <w:sz w:val="22"/>
          <w:szCs w:val="22"/>
        </w:rPr>
      </w:r>
      <w:r w:rsidR="0030285C" w:rsidRPr="000D0ACF">
        <w:rPr>
          <w:rFonts w:ascii="Arial" w:hAnsi="Arial" w:cs="Arial"/>
          <w:bCs/>
          <w:sz w:val="22"/>
          <w:szCs w:val="22"/>
        </w:rPr>
        <w:fldChar w:fldCharType="separate"/>
      </w:r>
      <w:r w:rsidR="000E73D2">
        <w:rPr>
          <w:rFonts w:ascii="Arial" w:hAnsi="Arial" w:cs="Arial"/>
          <w:bCs/>
          <w:sz w:val="22"/>
          <w:szCs w:val="22"/>
        </w:rPr>
        <w:t>31</w:t>
      </w:r>
      <w:r w:rsidR="0030285C" w:rsidRPr="000D0ACF">
        <w:rPr>
          <w:rFonts w:ascii="Arial" w:hAnsi="Arial" w:cs="Arial"/>
          <w:bCs/>
          <w:sz w:val="22"/>
          <w:szCs w:val="22"/>
        </w:rPr>
        <w:fldChar w:fldCharType="end"/>
      </w:r>
      <w:r w:rsidRPr="000D0ACF">
        <w:rPr>
          <w:rFonts w:ascii="Arial" w:hAnsi="Arial" w:cs="Arial"/>
          <w:bCs/>
          <w:sz w:val="22"/>
          <w:szCs w:val="22"/>
        </w:rPr>
        <w:t>,</w:t>
      </w:r>
      <w:r w:rsidR="00686F4B" w:rsidRPr="000D0ACF">
        <w:rPr>
          <w:rFonts w:ascii="Arial" w:hAnsi="Arial" w:cs="Arial"/>
          <w:bCs/>
          <w:sz w:val="22"/>
          <w:szCs w:val="22"/>
        </w:rPr>
        <w:t xml:space="preserve"> </w:t>
      </w:r>
      <w:r w:rsidR="00B33E3A" w:rsidRPr="000D0ACF">
        <w:rPr>
          <w:rFonts w:ascii="Arial" w:hAnsi="Arial" w:cs="Arial"/>
          <w:bCs/>
          <w:sz w:val="22"/>
          <w:szCs w:val="22"/>
        </w:rPr>
        <w:fldChar w:fldCharType="begin"/>
      </w:r>
      <w:r w:rsidR="00B33E3A" w:rsidRPr="000D0ACF">
        <w:rPr>
          <w:rFonts w:ascii="Arial" w:hAnsi="Arial" w:cs="Arial"/>
          <w:bCs/>
          <w:sz w:val="22"/>
          <w:szCs w:val="22"/>
        </w:rPr>
        <w:instrText xml:space="preserve"> REF _Ref209016848 \r \h </w:instrText>
      </w:r>
      <w:r w:rsidR="000D0ACF" w:rsidRPr="000D0ACF">
        <w:rPr>
          <w:rFonts w:ascii="Arial" w:hAnsi="Arial" w:cs="Arial"/>
          <w:bCs/>
          <w:sz w:val="22"/>
          <w:szCs w:val="22"/>
        </w:rPr>
        <w:instrText xml:space="preserve"> \* MERGEFORMAT </w:instrText>
      </w:r>
      <w:r w:rsidR="00B33E3A" w:rsidRPr="000D0ACF">
        <w:rPr>
          <w:rFonts w:ascii="Arial" w:hAnsi="Arial" w:cs="Arial"/>
          <w:bCs/>
          <w:sz w:val="22"/>
          <w:szCs w:val="22"/>
        </w:rPr>
      </w:r>
      <w:r w:rsidR="00B33E3A" w:rsidRPr="000D0ACF">
        <w:rPr>
          <w:rFonts w:ascii="Arial" w:hAnsi="Arial" w:cs="Arial"/>
          <w:bCs/>
          <w:sz w:val="22"/>
          <w:szCs w:val="22"/>
        </w:rPr>
        <w:fldChar w:fldCharType="separate"/>
      </w:r>
      <w:r w:rsidR="000E73D2">
        <w:rPr>
          <w:rFonts w:ascii="Arial" w:hAnsi="Arial" w:cs="Arial"/>
          <w:bCs/>
          <w:sz w:val="22"/>
          <w:szCs w:val="22"/>
        </w:rPr>
        <w:t>33</w:t>
      </w:r>
      <w:r w:rsidR="00B33E3A" w:rsidRPr="000D0ACF">
        <w:rPr>
          <w:rFonts w:ascii="Arial" w:hAnsi="Arial" w:cs="Arial"/>
          <w:bCs/>
          <w:sz w:val="22"/>
          <w:szCs w:val="22"/>
        </w:rPr>
        <w:fldChar w:fldCharType="end"/>
      </w:r>
      <w:r w:rsidR="00686F4B" w:rsidRPr="000D0ACF">
        <w:rPr>
          <w:rFonts w:ascii="Arial" w:hAnsi="Arial" w:cs="Arial"/>
          <w:bCs/>
          <w:sz w:val="22"/>
          <w:szCs w:val="22"/>
        </w:rPr>
        <w:t xml:space="preserve"> </w:t>
      </w:r>
      <w:r w:rsidRPr="000D0ACF">
        <w:rPr>
          <w:rFonts w:ascii="Arial" w:hAnsi="Arial" w:cs="Arial"/>
          <w:bCs/>
          <w:sz w:val="22"/>
          <w:szCs w:val="22"/>
        </w:rPr>
        <w:t xml:space="preserve">ir (ar) </w:t>
      </w:r>
      <w:r w:rsidR="00B33E3A" w:rsidRPr="000D0ACF">
        <w:rPr>
          <w:rFonts w:ascii="Arial" w:hAnsi="Arial" w:cs="Arial"/>
          <w:bCs/>
          <w:sz w:val="22"/>
          <w:szCs w:val="22"/>
        </w:rPr>
        <w:fldChar w:fldCharType="begin"/>
      </w:r>
      <w:r w:rsidR="00B33E3A" w:rsidRPr="000D0ACF">
        <w:rPr>
          <w:rFonts w:ascii="Arial" w:hAnsi="Arial" w:cs="Arial"/>
          <w:bCs/>
          <w:sz w:val="22"/>
          <w:szCs w:val="22"/>
        </w:rPr>
        <w:instrText xml:space="preserve"> REF _Ref209009201 \r \h </w:instrText>
      </w:r>
      <w:r w:rsidR="000D0ACF" w:rsidRPr="000D0ACF">
        <w:rPr>
          <w:rFonts w:ascii="Arial" w:hAnsi="Arial" w:cs="Arial"/>
          <w:bCs/>
          <w:sz w:val="22"/>
          <w:szCs w:val="22"/>
        </w:rPr>
        <w:instrText xml:space="preserve"> \* MERGEFORMAT </w:instrText>
      </w:r>
      <w:r w:rsidR="00B33E3A" w:rsidRPr="000D0ACF">
        <w:rPr>
          <w:rFonts w:ascii="Arial" w:hAnsi="Arial" w:cs="Arial"/>
          <w:bCs/>
          <w:sz w:val="22"/>
          <w:szCs w:val="22"/>
        </w:rPr>
      </w:r>
      <w:r w:rsidR="00B33E3A" w:rsidRPr="000D0ACF">
        <w:rPr>
          <w:rFonts w:ascii="Arial" w:hAnsi="Arial" w:cs="Arial"/>
          <w:bCs/>
          <w:sz w:val="22"/>
          <w:szCs w:val="22"/>
        </w:rPr>
        <w:fldChar w:fldCharType="separate"/>
      </w:r>
      <w:r w:rsidR="000E73D2">
        <w:rPr>
          <w:rFonts w:ascii="Arial" w:hAnsi="Arial" w:cs="Arial"/>
          <w:bCs/>
          <w:sz w:val="22"/>
          <w:szCs w:val="22"/>
        </w:rPr>
        <w:t>37</w:t>
      </w:r>
      <w:r w:rsidR="00B33E3A" w:rsidRPr="000D0ACF">
        <w:rPr>
          <w:rFonts w:ascii="Arial" w:hAnsi="Arial" w:cs="Arial"/>
          <w:bCs/>
          <w:sz w:val="22"/>
          <w:szCs w:val="22"/>
        </w:rPr>
        <w:fldChar w:fldCharType="end"/>
      </w:r>
      <w:r w:rsidRPr="000D0ACF">
        <w:rPr>
          <w:rFonts w:ascii="Arial" w:hAnsi="Arial" w:cs="Arial"/>
          <w:bCs/>
          <w:sz w:val="22"/>
          <w:szCs w:val="22"/>
        </w:rPr>
        <w:t xml:space="preserve"> punktuose nurodytų reikalavimų, įsipareigoja sumokėti Užsakovui </w:t>
      </w:r>
      <w:r w:rsidR="00405058" w:rsidRPr="000D0ACF">
        <w:rPr>
          <w:rFonts w:ascii="Arial" w:hAnsi="Arial" w:cs="Arial"/>
          <w:bCs/>
          <w:sz w:val="22"/>
          <w:szCs w:val="22"/>
        </w:rPr>
        <w:t xml:space="preserve">100 (vieno šimto) Eur </w:t>
      </w:r>
      <w:r w:rsidRPr="000D0ACF">
        <w:rPr>
          <w:rFonts w:ascii="Arial" w:hAnsi="Arial" w:cs="Arial"/>
          <w:bCs/>
          <w:sz w:val="22"/>
          <w:szCs w:val="22"/>
        </w:rPr>
        <w:t>dydžio baudą už kiekvieną tokio pažeidimo dieną</w:t>
      </w:r>
      <w:r w:rsidR="00DA481C" w:rsidRPr="000D0ACF">
        <w:rPr>
          <w:rFonts w:ascii="Arial" w:hAnsi="Arial" w:cs="Arial"/>
          <w:bCs/>
          <w:sz w:val="22"/>
          <w:szCs w:val="22"/>
        </w:rPr>
        <w:t>.</w:t>
      </w:r>
      <w:r w:rsidRPr="000D0ACF">
        <w:rPr>
          <w:rFonts w:ascii="Arial" w:hAnsi="Arial" w:cs="Arial"/>
          <w:bCs/>
          <w:sz w:val="22"/>
          <w:szCs w:val="22"/>
        </w:rPr>
        <w:t xml:space="preserve"> Bauda išskaičiuojama iš Rangovui pagal šią Sutartį mokėtinų sumų (be PVM). Apie atliktą įskaitymą Užsakovas raštu informuoja Rangovą.</w:t>
      </w:r>
    </w:p>
    <w:bookmarkEnd w:id="98"/>
    <w:p w14:paraId="581EE249" w14:textId="4D0DBBA2" w:rsidR="000104C2" w:rsidRPr="000D0ACF" w:rsidRDefault="000104C2" w:rsidP="0014494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 išskyrus atvejį, numatytą Sutarties </w:t>
      </w:r>
      <w:r w:rsidR="00736D36" w:rsidRPr="000D0ACF">
        <w:rPr>
          <w:rFonts w:ascii="Arial" w:hAnsi="Arial" w:cs="Arial"/>
          <w:bCs/>
          <w:sz w:val="22"/>
          <w:szCs w:val="22"/>
        </w:rPr>
        <w:fldChar w:fldCharType="begin"/>
      </w:r>
      <w:r w:rsidR="00736D36" w:rsidRPr="000D0ACF">
        <w:rPr>
          <w:rFonts w:ascii="Arial" w:hAnsi="Arial" w:cs="Arial"/>
          <w:bCs/>
          <w:sz w:val="22"/>
          <w:szCs w:val="22"/>
        </w:rPr>
        <w:instrText xml:space="preserve"> REF _Ref500758141 \r \h </w:instrText>
      </w:r>
      <w:r w:rsidR="000D0ACF" w:rsidRPr="000D0ACF">
        <w:rPr>
          <w:rFonts w:ascii="Arial" w:hAnsi="Arial" w:cs="Arial"/>
          <w:bCs/>
          <w:sz w:val="22"/>
          <w:szCs w:val="22"/>
        </w:rPr>
        <w:instrText xml:space="preserve"> \* MERGEFORMAT </w:instrText>
      </w:r>
      <w:r w:rsidR="00736D36" w:rsidRPr="000D0ACF">
        <w:rPr>
          <w:rFonts w:ascii="Arial" w:hAnsi="Arial" w:cs="Arial"/>
          <w:bCs/>
          <w:sz w:val="22"/>
          <w:szCs w:val="22"/>
        </w:rPr>
      </w:r>
      <w:r w:rsidR="00736D36" w:rsidRPr="000D0ACF">
        <w:rPr>
          <w:rFonts w:ascii="Arial" w:hAnsi="Arial" w:cs="Arial"/>
          <w:bCs/>
          <w:sz w:val="22"/>
          <w:szCs w:val="22"/>
        </w:rPr>
        <w:fldChar w:fldCharType="separate"/>
      </w:r>
      <w:r w:rsidR="000E73D2">
        <w:rPr>
          <w:rFonts w:ascii="Arial" w:hAnsi="Arial" w:cs="Arial"/>
          <w:bCs/>
          <w:sz w:val="22"/>
          <w:szCs w:val="22"/>
        </w:rPr>
        <w:t>58</w:t>
      </w:r>
      <w:r w:rsidR="00736D36" w:rsidRPr="000D0ACF">
        <w:rPr>
          <w:rFonts w:ascii="Arial" w:hAnsi="Arial" w:cs="Arial"/>
          <w:bCs/>
          <w:sz w:val="22"/>
          <w:szCs w:val="22"/>
        </w:rPr>
        <w:fldChar w:fldCharType="end"/>
      </w:r>
      <w:r w:rsidR="00736D36" w:rsidRPr="000D0ACF">
        <w:rPr>
          <w:rFonts w:ascii="Arial" w:hAnsi="Arial" w:cs="Arial"/>
          <w:bCs/>
          <w:sz w:val="22"/>
          <w:szCs w:val="22"/>
        </w:rPr>
        <w:t xml:space="preserve"> </w:t>
      </w:r>
      <w:r w:rsidRPr="000D0ACF">
        <w:rPr>
          <w:rFonts w:ascii="Arial" w:hAnsi="Arial" w:cs="Arial"/>
          <w:bCs/>
          <w:sz w:val="22"/>
          <w:szCs w:val="22"/>
        </w:rPr>
        <w:t>punkte.</w:t>
      </w:r>
    </w:p>
    <w:p w14:paraId="33DBEA5B" w14:textId="77777777" w:rsidR="000104C2" w:rsidRPr="000D0ACF" w:rsidRDefault="000104C2" w:rsidP="000104C2">
      <w:pPr>
        <w:tabs>
          <w:tab w:val="left" w:pos="0"/>
          <w:tab w:val="left" w:pos="993"/>
        </w:tabs>
        <w:suppressAutoHyphens/>
        <w:spacing w:after="0" w:line="240" w:lineRule="auto"/>
        <w:ind w:firstLine="567"/>
        <w:jc w:val="both"/>
        <w:rPr>
          <w:rFonts w:ascii="Arial" w:hAnsi="Arial" w:cs="Arial"/>
        </w:rPr>
      </w:pPr>
    </w:p>
    <w:p w14:paraId="16BA64C0" w14:textId="41F36F02" w:rsidR="000104C2" w:rsidRPr="000D0ACF" w:rsidRDefault="000104C2" w:rsidP="000104C2">
      <w:pPr>
        <w:tabs>
          <w:tab w:val="left" w:pos="0"/>
          <w:tab w:val="left" w:pos="567"/>
        </w:tabs>
        <w:spacing w:after="0" w:line="240" w:lineRule="auto"/>
        <w:ind w:firstLine="567"/>
        <w:jc w:val="center"/>
        <w:rPr>
          <w:rFonts w:ascii="Arial" w:hAnsi="Arial" w:cs="Arial"/>
          <w:i/>
          <w:iCs/>
        </w:rPr>
      </w:pPr>
      <w:r w:rsidRPr="000D0ACF">
        <w:rPr>
          <w:rFonts w:ascii="Arial" w:hAnsi="Arial" w:cs="Arial"/>
          <w:i/>
          <w:iCs/>
        </w:rPr>
        <w:t>VIII.C. Sutarties vykdymas su dideliais trūkumais</w:t>
      </w:r>
      <w:r w:rsidR="004233B3" w:rsidRPr="000D0ACF">
        <w:rPr>
          <w:rFonts w:ascii="Arial" w:hAnsi="Arial" w:cs="Arial"/>
          <w:i/>
          <w:iCs/>
        </w:rPr>
        <w:t xml:space="preserve"> </w:t>
      </w:r>
    </w:p>
    <w:p w14:paraId="07B7DC5D" w14:textId="77777777" w:rsidR="000104C2" w:rsidRPr="000D0ACF" w:rsidRDefault="000104C2" w:rsidP="000104C2">
      <w:pPr>
        <w:tabs>
          <w:tab w:val="left" w:pos="0"/>
          <w:tab w:val="left" w:pos="993"/>
        </w:tabs>
        <w:suppressAutoHyphens/>
        <w:spacing w:after="0" w:line="240" w:lineRule="auto"/>
        <w:ind w:firstLine="567"/>
        <w:jc w:val="both"/>
        <w:rPr>
          <w:rFonts w:ascii="Arial" w:hAnsi="Arial" w:cs="Arial"/>
        </w:rPr>
      </w:pPr>
    </w:p>
    <w:p w14:paraId="338DA19F" w14:textId="77777777" w:rsidR="000104C2" w:rsidRPr="000D0ACF" w:rsidRDefault="000104C2" w:rsidP="001973C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Bus laikoma, kad Rangovas vykdo Sutartį su dideliais trūkumais, jeigu:</w:t>
      </w:r>
    </w:p>
    <w:p w14:paraId="5B7E0F53" w14:textId="0C2879B6"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99" w:name="_Ref87560219"/>
      <w:r w:rsidRPr="000D0ACF">
        <w:rPr>
          <w:rFonts w:ascii="Arial" w:hAnsi="Arial" w:cs="Arial"/>
          <w:bCs/>
          <w:sz w:val="22"/>
          <w:szCs w:val="22"/>
        </w:rPr>
        <w:t xml:space="preserve">Užsakovas dėl Rangovo kaltės turi patirti papildomų </w:t>
      </w:r>
      <w:r w:rsidR="007F2DF4" w:rsidRPr="000D0ACF">
        <w:rPr>
          <w:rFonts w:ascii="Arial" w:hAnsi="Arial" w:cs="Arial"/>
          <w:bCs/>
          <w:sz w:val="22"/>
          <w:szCs w:val="22"/>
        </w:rPr>
        <w:t xml:space="preserve">suderintame Projekte </w:t>
      </w:r>
      <w:r w:rsidRPr="000D0ACF">
        <w:rPr>
          <w:rFonts w:ascii="Arial" w:hAnsi="Arial" w:cs="Arial"/>
          <w:bCs/>
          <w:sz w:val="22"/>
          <w:szCs w:val="22"/>
        </w:rPr>
        <w:t xml:space="preserve"> nenumatytų išlaidų;</w:t>
      </w:r>
      <w:bookmarkEnd w:id="99"/>
    </w:p>
    <w:p w14:paraId="0E1ED6B2" w14:textId="77777777"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100" w:name="_Ref87560045"/>
      <w:r w:rsidRPr="000D0ACF">
        <w:rPr>
          <w:rFonts w:ascii="Arial" w:hAnsi="Arial" w:cs="Arial"/>
          <w:bCs/>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00"/>
    </w:p>
    <w:p w14:paraId="501F2196" w14:textId="77777777"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101" w:name="_Ref87560235"/>
      <w:r w:rsidRPr="000D0ACF">
        <w:rPr>
          <w:rFonts w:ascii="Arial" w:hAnsi="Arial" w:cs="Arial"/>
          <w:bCs/>
          <w:sz w:val="22"/>
          <w:szCs w:val="22"/>
        </w:rPr>
        <w:t>Rangovas prarado, sunaikino, sugadino ar padarė kitokią žalą jam perduotiems Darbų dokumentams, dokumentacijai bei medžiagai;</w:t>
      </w:r>
      <w:bookmarkEnd w:id="101"/>
    </w:p>
    <w:p w14:paraId="555856CD" w14:textId="48BFCFA4"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102" w:name="_Ref87560244"/>
      <w:r w:rsidRPr="000D0ACF">
        <w:rPr>
          <w:rFonts w:ascii="Arial" w:hAnsi="Arial" w:cs="Arial"/>
          <w:bCs/>
          <w:sz w:val="22"/>
          <w:szCs w:val="22"/>
        </w:rPr>
        <w:t xml:space="preserve">Rangovas nesilaikė Sutarties </w:t>
      </w:r>
      <w:r w:rsidR="00593329" w:rsidRPr="000D0ACF">
        <w:rPr>
          <w:rFonts w:ascii="Arial" w:hAnsi="Arial" w:cs="Arial"/>
          <w:bCs/>
          <w:sz w:val="22"/>
          <w:szCs w:val="22"/>
        </w:rPr>
        <w:fldChar w:fldCharType="begin"/>
      </w:r>
      <w:r w:rsidR="00593329" w:rsidRPr="000D0ACF">
        <w:rPr>
          <w:rFonts w:ascii="Arial" w:hAnsi="Arial" w:cs="Arial"/>
          <w:bCs/>
          <w:sz w:val="22"/>
          <w:szCs w:val="22"/>
        </w:rPr>
        <w:instrText xml:space="preserve"> REF _Ref209016834 \r \h </w:instrText>
      </w:r>
      <w:r w:rsidR="000D0ACF" w:rsidRPr="000D0ACF">
        <w:rPr>
          <w:rFonts w:ascii="Arial" w:hAnsi="Arial" w:cs="Arial"/>
          <w:bCs/>
          <w:sz w:val="22"/>
          <w:szCs w:val="22"/>
        </w:rPr>
        <w:instrText xml:space="preserve"> \* MERGEFORMAT </w:instrText>
      </w:r>
      <w:r w:rsidR="00593329" w:rsidRPr="000D0ACF">
        <w:rPr>
          <w:rFonts w:ascii="Arial" w:hAnsi="Arial" w:cs="Arial"/>
          <w:bCs/>
          <w:sz w:val="22"/>
          <w:szCs w:val="22"/>
        </w:rPr>
      </w:r>
      <w:r w:rsidR="00593329" w:rsidRPr="000D0ACF">
        <w:rPr>
          <w:rFonts w:ascii="Arial" w:hAnsi="Arial" w:cs="Arial"/>
          <w:bCs/>
          <w:sz w:val="22"/>
          <w:szCs w:val="22"/>
        </w:rPr>
        <w:fldChar w:fldCharType="separate"/>
      </w:r>
      <w:r w:rsidR="000E73D2">
        <w:rPr>
          <w:rFonts w:ascii="Arial" w:hAnsi="Arial" w:cs="Arial"/>
          <w:bCs/>
          <w:sz w:val="22"/>
          <w:szCs w:val="22"/>
        </w:rPr>
        <w:t>31</w:t>
      </w:r>
      <w:r w:rsidR="00593329" w:rsidRPr="000D0ACF">
        <w:rPr>
          <w:rFonts w:ascii="Arial" w:hAnsi="Arial" w:cs="Arial"/>
          <w:bCs/>
          <w:sz w:val="22"/>
          <w:szCs w:val="22"/>
        </w:rPr>
        <w:fldChar w:fldCharType="end"/>
      </w:r>
      <w:r w:rsidR="00593329" w:rsidRPr="000D0ACF">
        <w:rPr>
          <w:rFonts w:ascii="Arial" w:hAnsi="Arial" w:cs="Arial"/>
          <w:bCs/>
          <w:sz w:val="22"/>
          <w:szCs w:val="22"/>
        </w:rPr>
        <w:t xml:space="preserve"> ir</w:t>
      </w:r>
      <w:r w:rsidR="004D08E0" w:rsidRPr="000D0ACF">
        <w:rPr>
          <w:rFonts w:ascii="Arial" w:hAnsi="Arial" w:cs="Arial"/>
          <w:bCs/>
          <w:sz w:val="22"/>
          <w:szCs w:val="22"/>
        </w:rPr>
        <w:t xml:space="preserve"> </w:t>
      </w:r>
      <w:r w:rsidR="00593329" w:rsidRPr="000D0ACF">
        <w:rPr>
          <w:rFonts w:ascii="Arial" w:hAnsi="Arial" w:cs="Arial"/>
          <w:bCs/>
          <w:sz w:val="22"/>
          <w:szCs w:val="22"/>
        </w:rPr>
        <w:fldChar w:fldCharType="begin"/>
      </w:r>
      <w:r w:rsidR="00593329" w:rsidRPr="000D0ACF">
        <w:rPr>
          <w:rFonts w:ascii="Arial" w:hAnsi="Arial" w:cs="Arial"/>
          <w:bCs/>
          <w:sz w:val="22"/>
          <w:szCs w:val="22"/>
        </w:rPr>
        <w:instrText xml:space="preserve"> REF _Ref503780396 \r \h </w:instrText>
      </w:r>
      <w:r w:rsidR="000D0ACF" w:rsidRPr="000D0ACF">
        <w:rPr>
          <w:rFonts w:ascii="Arial" w:hAnsi="Arial" w:cs="Arial"/>
          <w:bCs/>
          <w:sz w:val="22"/>
          <w:szCs w:val="22"/>
        </w:rPr>
        <w:instrText xml:space="preserve"> \* MERGEFORMAT </w:instrText>
      </w:r>
      <w:r w:rsidR="00593329" w:rsidRPr="000D0ACF">
        <w:rPr>
          <w:rFonts w:ascii="Arial" w:hAnsi="Arial" w:cs="Arial"/>
          <w:bCs/>
          <w:sz w:val="22"/>
          <w:szCs w:val="22"/>
        </w:rPr>
      </w:r>
      <w:r w:rsidR="00593329" w:rsidRPr="000D0ACF">
        <w:rPr>
          <w:rFonts w:ascii="Arial" w:hAnsi="Arial" w:cs="Arial"/>
          <w:bCs/>
          <w:sz w:val="22"/>
          <w:szCs w:val="22"/>
        </w:rPr>
        <w:fldChar w:fldCharType="separate"/>
      </w:r>
      <w:r w:rsidR="000E73D2">
        <w:rPr>
          <w:rFonts w:ascii="Arial" w:hAnsi="Arial" w:cs="Arial"/>
          <w:bCs/>
          <w:sz w:val="22"/>
          <w:szCs w:val="22"/>
        </w:rPr>
        <w:t>35</w:t>
      </w:r>
      <w:r w:rsidR="00593329" w:rsidRPr="000D0ACF">
        <w:rPr>
          <w:rFonts w:ascii="Arial" w:hAnsi="Arial" w:cs="Arial"/>
          <w:bCs/>
          <w:sz w:val="22"/>
          <w:szCs w:val="22"/>
        </w:rPr>
        <w:fldChar w:fldCharType="end"/>
      </w:r>
      <w:r w:rsidRPr="000D0ACF">
        <w:rPr>
          <w:rFonts w:ascii="Arial" w:hAnsi="Arial" w:cs="Arial"/>
          <w:bCs/>
          <w:sz w:val="22"/>
          <w:szCs w:val="22"/>
        </w:rPr>
        <w:t xml:space="preserve"> punktuose nustatytų reikalavimų;</w:t>
      </w:r>
      <w:bookmarkEnd w:id="102"/>
    </w:p>
    <w:p w14:paraId="3906D21C" w14:textId="277B2E96"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103" w:name="_Ref87560049"/>
      <w:bookmarkStart w:id="104" w:name="_Ref209017592"/>
      <w:r w:rsidRPr="000D0ACF">
        <w:rPr>
          <w:rFonts w:ascii="Arial" w:hAnsi="Arial" w:cs="Arial"/>
          <w:bCs/>
          <w:sz w:val="22"/>
          <w:szCs w:val="22"/>
        </w:rPr>
        <w:t xml:space="preserve">Rangovas garantiniu laikotarpiu savo sąskaita per Užsakovo nustatytą terminą po Užsakovo ar kelio valdytojo raštiško pranešimo apie defektus ar trūkumus gavimo atsisako remontuoti ar keisti tinkama trūkumų turinčią </w:t>
      </w:r>
      <w:r w:rsidR="004E1439" w:rsidRPr="000D0ACF">
        <w:rPr>
          <w:rFonts w:ascii="Arial" w:hAnsi="Arial" w:cs="Arial"/>
          <w:bCs/>
          <w:sz w:val="22"/>
          <w:szCs w:val="22"/>
        </w:rPr>
        <w:t>D</w:t>
      </w:r>
      <w:r w:rsidRPr="000D0ACF">
        <w:rPr>
          <w:rFonts w:ascii="Arial" w:hAnsi="Arial" w:cs="Arial"/>
          <w:bCs/>
          <w:sz w:val="22"/>
          <w:szCs w:val="22"/>
        </w:rPr>
        <w:t>arbų dalį</w:t>
      </w:r>
      <w:bookmarkEnd w:id="103"/>
      <w:r w:rsidRPr="000D0ACF">
        <w:rPr>
          <w:rFonts w:ascii="Arial" w:hAnsi="Arial" w:cs="Arial"/>
          <w:bCs/>
          <w:sz w:val="22"/>
          <w:szCs w:val="22"/>
        </w:rPr>
        <w:t>;</w:t>
      </w:r>
      <w:bookmarkEnd w:id="104"/>
    </w:p>
    <w:p w14:paraId="55B75BA1" w14:textId="4560AA76" w:rsidR="000104C2" w:rsidRPr="000D0ACF" w:rsidRDefault="000104C2" w:rsidP="001973C9">
      <w:pPr>
        <w:pStyle w:val="Sraopastraipa"/>
        <w:numPr>
          <w:ilvl w:val="1"/>
          <w:numId w:val="16"/>
        </w:numPr>
        <w:tabs>
          <w:tab w:val="left" w:pos="993"/>
        </w:tabs>
        <w:ind w:left="0" w:firstLine="567"/>
        <w:jc w:val="both"/>
        <w:rPr>
          <w:rFonts w:ascii="Arial" w:hAnsi="Arial" w:cs="Arial"/>
          <w:bCs/>
          <w:sz w:val="22"/>
          <w:szCs w:val="22"/>
        </w:rPr>
      </w:pPr>
      <w:bookmarkStart w:id="105" w:name="_Ref87560268"/>
      <w:r w:rsidRPr="000D0ACF">
        <w:rPr>
          <w:rFonts w:ascii="Arial" w:hAnsi="Arial" w:cs="Arial"/>
          <w:bCs/>
          <w:sz w:val="22"/>
          <w:szCs w:val="22"/>
        </w:rPr>
        <w:t xml:space="preserve">Rangovas </w:t>
      </w:r>
      <w:r w:rsidR="004E1439" w:rsidRPr="000D0ACF">
        <w:rPr>
          <w:rFonts w:ascii="Arial" w:hAnsi="Arial" w:cs="Arial"/>
          <w:bCs/>
          <w:sz w:val="22"/>
          <w:szCs w:val="22"/>
        </w:rPr>
        <w:t>D</w:t>
      </w:r>
      <w:r w:rsidRPr="000D0ACF">
        <w:rPr>
          <w:rFonts w:ascii="Arial" w:hAnsi="Arial" w:cs="Arial"/>
          <w:bCs/>
          <w:sz w:val="22"/>
          <w:szCs w:val="22"/>
        </w:rPr>
        <w:t>arbus atliko privačiame žemės sklype arba laisvoje valstybinėje žemėje.</w:t>
      </w:r>
      <w:bookmarkEnd w:id="105"/>
    </w:p>
    <w:p w14:paraId="6F9CD1E2" w14:textId="3505BEFD" w:rsidR="000104C2" w:rsidRPr="000D0ACF" w:rsidRDefault="000104C2" w:rsidP="001973C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Nustačius, kad Rangovas Sutartį vykdė su dideliais trūkumais, Užsakovas turi teisę, nenutraukdamas Sutarties, įtraukti Rangovą į Nepatikimų tiekėjų sąrašą Rangovą informavus apie tai raštu:</w:t>
      </w:r>
    </w:p>
    <w:p w14:paraId="6E2CB725" w14:textId="3787DFD2" w:rsidR="000104C2" w:rsidRPr="000D0ACF" w:rsidRDefault="000104C2" w:rsidP="001973C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Sutarties </w:t>
      </w:r>
      <w:r w:rsidR="00142193" w:rsidRPr="000D0ACF">
        <w:rPr>
          <w:rFonts w:ascii="Arial" w:hAnsi="Arial" w:cs="Arial"/>
          <w:bCs/>
          <w:sz w:val="22"/>
          <w:szCs w:val="22"/>
        </w:rPr>
        <w:fldChar w:fldCharType="begin"/>
      </w:r>
      <w:r w:rsidR="00142193" w:rsidRPr="000D0ACF">
        <w:rPr>
          <w:rFonts w:ascii="Arial" w:hAnsi="Arial" w:cs="Arial"/>
          <w:bCs/>
          <w:sz w:val="22"/>
          <w:szCs w:val="22"/>
        </w:rPr>
        <w:instrText xml:space="preserve"> REF _Ref87560045 \r \h </w:instrText>
      </w:r>
      <w:r w:rsidR="000D0ACF" w:rsidRPr="000D0ACF">
        <w:rPr>
          <w:rFonts w:ascii="Arial" w:hAnsi="Arial" w:cs="Arial"/>
          <w:bCs/>
          <w:sz w:val="22"/>
          <w:szCs w:val="22"/>
        </w:rPr>
        <w:instrText xml:space="preserve"> \* MERGEFORMAT </w:instrText>
      </w:r>
      <w:r w:rsidR="00142193" w:rsidRPr="000D0ACF">
        <w:rPr>
          <w:rFonts w:ascii="Arial" w:hAnsi="Arial" w:cs="Arial"/>
          <w:bCs/>
          <w:sz w:val="22"/>
          <w:szCs w:val="22"/>
        </w:rPr>
      </w:r>
      <w:r w:rsidR="00142193" w:rsidRPr="000D0ACF">
        <w:rPr>
          <w:rFonts w:ascii="Arial" w:hAnsi="Arial" w:cs="Arial"/>
          <w:bCs/>
          <w:sz w:val="22"/>
          <w:szCs w:val="22"/>
        </w:rPr>
        <w:fldChar w:fldCharType="separate"/>
      </w:r>
      <w:r w:rsidR="000E73D2">
        <w:rPr>
          <w:rFonts w:ascii="Arial" w:hAnsi="Arial" w:cs="Arial"/>
          <w:bCs/>
          <w:sz w:val="22"/>
          <w:szCs w:val="22"/>
        </w:rPr>
        <w:t>85.2</w:t>
      </w:r>
      <w:r w:rsidR="00142193" w:rsidRPr="000D0ACF">
        <w:rPr>
          <w:rFonts w:ascii="Arial" w:hAnsi="Arial" w:cs="Arial"/>
          <w:bCs/>
          <w:sz w:val="22"/>
          <w:szCs w:val="22"/>
        </w:rPr>
        <w:fldChar w:fldCharType="end"/>
      </w:r>
      <w:r w:rsidR="00142193" w:rsidRPr="000D0ACF">
        <w:rPr>
          <w:rFonts w:ascii="Arial" w:hAnsi="Arial" w:cs="Arial"/>
          <w:bCs/>
          <w:sz w:val="22"/>
          <w:szCs w:val="22"/>
        </w:rPr>
        <w:t xml:space="preserve"> </w:t>
      </w:r>
      <w:r w:rsidRPr="000D0ACF">
        <w:rPr>
          <w:rFonts w:ascii="Arial" w:hAnsi="Arial" w:cs="Arial"/>
          <w:bCs/>
          <w:sz w:val="22"/>
          <w:szCs w:val="22"/>
        </w:rPr>
        <w:t>ir</w:t>
      </w:r>
      <w:r w:rsidR="00027857" w:rsidRPr="000D0ACF">
        <w:rPr>
          <w:rFonts w:ascii="Arial" w:hAnsi="Arial" w:cs="Arial"/>
          <w:bCs/>
          <w:sz w:val="22"/>
          <w:szCs w:val="22"/>
        </w:rPr>
        <w:t xml:space="preserve"> </w:t>
      </w:r>
      <w:r w:rsidR="00142193" w:rsidRPr="000D0ACF">
        <w:rPr>
          <w:rFonts w:ascii="Arial" w:hAnsi="Arial" w:cs="Arial"/>
          <w:bCs/>
          <w:sz w:val="22"/>
          <w:szCs w:val="22"/>
        </w:rPr>
        <w:fldChar w:fldCharType="begin"/>
      </w:r>
      <w:r w:rsidR="00142193" w:rsidRPr="000D0ACF">
        <w:rPr>
          <w:rFonts w:ascii="Arial" w:hAnsi="Arial" w:cs="Arial"/>
          <w:bCs/>
          <w:sz w:val="22"/>
          <w:szCs w:val="22"/>
        </w:rPr>
        <w:instrText xml:space="preserve"> REF _Ref209017592 \r \h </w:instrText>
      </w:r>
      <w:r w:rsidR="000D0ACF" w:rsidRPr="000D0ACF">
        <w:rPr>
          <w:rFonts w:ascii="Arial" w:hAnsi="Arial" w:cs="Arial"/>
          <w:bCs/>
          <w:sz w:val="22"/>
          <w:szCs w:val="22"/>
        </w:rPr>
        <w:instrText xml:space="preserve"> \* MERGEFORMAT </w:instrText>
      </w:r>
      <w:r w:rsidR="00142193" w:rsidRPr="000D0ACF">
        <w:rPr>
          <w:rFonts w:ascii="Arial" w:hAnsi="Arial" w:cs="Arial"/>
          <w:bCs/>
          <w:sz w:val="22"/>
          <w:szCs w:val="22"/>
        </w:rPr>
      </w:r>
      <w:r w:rsidR="00142193" w:rsidRPr="000D0ACF">
        <w:rPr>
          <w:rFonts w:ascii="Arial" w:hAnsi="Arial" w:cs="Arial"/>
          <w:bCs/>
          <w:sz w:val="22"/>
          <w:szCs w:val="22"/>
        </w:rPr>
        <w:fldChar w:fldCharType="separate"/>
      </w:r>
      <w:r w:rsidR="000E73D2">
        <w:rPr>
          <w:rFonts w:ascii="Arial" w:hAnsi="Arial" w:cs="Arial"/>
          <w:bCs/>
          <w:sz w:val="22"/>
          <w:szCs w:val="22"/>
        </w:rPr>
        <w:t>85.5</w:t>
      </w:r>
      <w:r w:rsidR="00142193" w:rsidRPr="000D0ACF">
        <w:rPr>
          <w:rFonts w:ascii="Arial" w:hAnsi="Arial" w:cs="Arial"/>
          <w:bCs/>
          <w:sz w:val="22"/>
          <w:szCs w:val="22"/>
        </w:rPr>
        <w:fldChar w:fldCharType="end"/>
      </w:r>
      <w:r w:rsidR="00142193" w:rsidRPr="000D0ACF">
        <w:rPr>
          <w:rFonts w:ascii="Arial" w:hAnsi="Arial" w:cs="Arial"/>
          <w:bCs/>
          <w:sz w:val="22"/>
          <w:szCs w:val="22"/>
        </w:rPr>
        <w:t xml:space="preserve"> </w:t>
      </w:r>
      <w:r w:rsidRPr="000D0ACF">
        <w:rPr>
          <w:rFonts w:ascii="Arial" w:hAnsi="Arial" w:cs="Arial"/>
          <w:bCs/>
          <w:sz w:val="22"/>
          <w:szCs w:val="22"/>
        </w:rPr>
        <w:t>papunkčių atvejais Užsakovas sprendimą, kad Rangovas Sutartį vykdo su dideliais trūkumais, priima įspėjęs Rangovą prieš 30 (trisdešimt) dienų.</w:t>
      </w:r>
    </w:p>
    <w:p w14:paraId="447B03F2" w14:textId="1F6AA065" w:rsidR="000104C2" w:rsidRPr="000D0ACF" w:rsidRDefault="000104C2" w:rsidP="001973C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Sutarties </w:t>
      </w:r>
      <w:r w:rsidR="00433B94" w:rsidRPr="000D0ACF">
        <w:rPr>
          <w:rFonts w:ascii="Arial" w:hAnsi="Arial" w:cs="Arial"/>
          <w:bCs/>
          <w:sz w:val="22"/>
          <w:szCs w:val="22"/>
        </w:rPr>
        <w:fldChar w:fldCharType="begin"/>
      </w:r>
      <w:r w:rsidR="00433B94" w:rsidRPr="000D0ACF">
        <w:rPr>
          <w:rFonts w:ascii="Arial" w:hAnsi="Arial" w:cs="Arial"/>
          <w:bCs/>
          <w:sz w:val="22"/>
          <w:szCs w:val="22"/>
        </w:rPr>
        <w:instrText xml:space="preserve"> REF _Ref87560219 \r \h </w:instrText>
      </w:r>
      <w:r w:rsidR="000D0ACF" w:rsidRPr="000D0ACF">
        <w:rPr>
          <w:rFonts w:ascii="Arial" w:hAnsi="Arial" w:cs="Arial"/>
          <w:bCs/>
          <w:sz w:val="22"/>
          <w:szCs w:val="22"/>
        </w:rPr>
        <w:instrText xml:space="preserve"> \* MERGEFORMAT </w:instrText>
      </w:r>
      <w:r w:rsidR="00433B94" w:rsidRPr="000D0ACF">
        <w:rPr>
          <w:rFonts w:ascii="Arial" w:hAnsi="Arial" w:cs="Arial"/>
          <w:bCs/>
          <w:sz w:val="22"/>
          <w:szCs w:val="22"/>
        </w:rPr>
      </w:r>
      <w:r w:rsidR="00433B94" w:rsidRPr="000D0ACF">
        <w:rPr>
          <w:rFonts w:ascii="Arial" w:hAnsi="Arial" w:cs="Arial"/>
          <w:bCs/>
          <w:sz w:val="22"/>
          <w:szCs w:val="22"/>
        </w:rPr>
        <w:fldChar w:fldCharType="separate"/>
      </w:r>
      <w:r w:rsidR="000E73D2">
        <w:rPr>
          <w:rFonts w:ascii="Arial" w:hAnsi="Arial" w:cs="Arial"/>
          <w:bCs/>
          <w:sz w:val="22"/>
          <w:szCs w:val="22"/>
        </w:rPr>
        <w:t>85.1</w:t>
      </w:r>
      <w:r w:rsidR="00433B94" w:rsidRPr="000D0ACF">
        <w:rPr>
          <w:rFonts w:ascii="Arial" w:hAnsi="Arial" w:cs="Arial"/>
          <w:bCs/>
          <w:sz w:val="22"/>
          <w:szCs w:val="22"/>
        </w:rPr>
        <w:fldChar w:fldCharType="end"/>
      </w:r>
      <w:r w:rsidRPr="000D0ACF">
        <w:rPr>
          <w:rFonts w:ascii="Arial" w:hAnsi="Arial" w:cs="Arial"/>
          <w:bCs/>
          <w:sz w:val="22"/>
          <w:szCs w:val="22"/>
        </w:rPr>
        <w:t>,</w:t>
      </w:r>
      <w:r w:rsidR="00252F36" w:rsidRPr="000D0ACF">
        <w:rPr>
          <w:rFonts w:ascii="Arial" w:hAnsi="Arial" w:cs="Arial"/>
          <w:bCs/>
          <w:sz w:val="22"/>
          <w:szCs w:val="22"/>
        </w:rPr>
        <w:t xml:space="preserve"> </w:t>
      </w:r>
      <w:r w:rsidR="00433B94" w:rsidRPr="000D0ACF">
        <w:rPr>
          <w:rFonts w:ascii="Arial" w:hAnsi="Arial" w:cs="Arial"/>
          <w:bCs/>
          <w:sz w:val="22"/>
          <w:szCs w:val="22"/>
        </w:rPr>
        <w:fldChar w:fldCharType="begin"/>
      </w:r>
      <w:r w:rsidR="00433B94" w:rsidRPr="000D0ACF">
        <w:rPr>
          <w:rFonts w:ascii="Arial" w:hAnsi="Arial" w:cs="Arial"/>
          <w:bCs/>
          <w:sz w:val="22"/>
          <w:szCs w:val="22"/>
        </w:rPr>
        <w:instrText xml:space="preserve"> REF _Ref87560235 \r \h </w:instrText>
      </w:r>
      <w:r w:rsidR="000D0ACF" w:rsidRPr="000D0ACF">
        <w:rPr>
          <w:rFonts w:ascii="Arial" w:hAnsi="Arial" w:cs="Arial"/>
          <w:bCs/>
          <w:sz w:val="22"/>
          <w:szCs w:val="22"/>
        </w:rPr>
        <w:instrText xml:space="preserve"> \* MERGEFORMAT </w:instrText>
      </w:r>
      <w:r w:rsidR="00433B94" w:rsidRPr="000D0ACF">
        <w:rPr>
          <w:rFonts w:ascii="Arial" w:hAnsi="Arial" w:cs="Arial"/>
          <w:bCs/>
          <w:sz w:val="22"/>
          <w:szCs w:val="22"/>
        </w:rPr>
      </w:r>
      <w:r w:rsidR="00433B94" w:rsidRPr="000D0ACF">
        <w:rPr>
          <w:rFonts w:ascii="Arial" w:hAnsi="Arial" w:cs="Arial"/>
          <w:bCs/>
          <w:sz w:val="22"/>
          <w:szCs w:val="22"/>
        </w:rPr>
        <w:fldChar w:fldCharType="separate"/>
      </w:r>
      <w:r w:rsidR="000E73D2">
        <w:rPr>
          <w:rFonts w:ascii="Arial" w:hAnsi="Arial" w:cs="Arial"/>
          <w:bCs/>
          <w:sz w:val="22"/>
          <w:szCs w:val="22"/>
        </w:rPr>
        <w:t>85.3</w:t>
      </w:r>
      <w:r w:rsidR="00433B94" w:rsidRPr="000D0ACF">
        <w:rPr>
          <w:rFonts w:ascii="Arial" w:hAnsi="Arial" w:cs="Arial"/>
          <w:bCs/>
          <w:sz w:val="22"/>
          <w:szCs w:val="22"/>
        </w:rPr>
        <w:fldChar w:fldCharType="end"/>
      </w:r>
      <w:r w:rsidR="00684AC6" w:rsidRPr="000D0ACF">
        <w:rPr>
          <w:rFonts w:ascii="Arial" w:hAnsi="Arial" w:cs="Arial"/>
          <w:bCs/>
          <w:sz w:val="22"/>
          <w:szCs w:val="22"/>
        </w:rPr>
        <w:t>,</w:t>
      </w:r>
      <w:r w:rsidR="00252F36" w:rsidRPr="000D0ACF">
        <w:rPr>
          <w:rFonts w:ascii="Arial" w:hAnsi="Arial" w:cs="Arial"/>
          <w:bCs/>
          <w:sz w:val="22"/>
          <w:szCs w:val="22"/>
        </w:rPr>
        <w:t xml:space="preserve"> </w:t>
      </w:r>
      <w:r w:rsidR="00B53650">
        <w:rPr>
          <w:rFonts w:ascii="Arial" w:hAnsi="Arial" w:cs="Arial"/>
          <w:bCs/>
          <w:sz w:val="22"/>
          <w:szCs w:val="22"/>
        </w:rPr>
        <w:fldChar w:fldCharType="begin"/>
      </w:r>
      <w:r w:rsidR="00B53650">
        <w:rPr>
          <w:rFonts w:ascii="Arial" w:hAnsi="Arial" w:cs="Arial"/>
          <w:bCs/>
          <w:sz w:val="22"/>
          <w:szCs w:val="22"/>
        </w:rPr>
        <w:instrText xml:space="preserve"> REF _Ref87560244 \r \h </w:instrText>
      </w:r>
      <w:r w:rsidR="00B53650">
        <w:rPr>
          <w:rFonts w:ascii="Arial" w:hAnsi="Arial" w:cs="Arial"/>
          <w:bCs/>
          <w:sz w:val="22"/>
          <w:szCs w:val="22"/>
        </w:rPr>
      </w:r>
      <w:r w:rsidR="00B53650">
        <w:rPr>
          <w:rFonts w:ascii="Arial" w:hAnsi="Arial" w:cs="Arial"/>
          <w:bCs/>
          <w:sz w:val="22"/>
          <w:szCs w:val="22"/>
        </w:rPr>
        <w:fldChar w:fldCharType="separate"/>
      </w:r>
      <w:r w:rsidR="000E73D2">
        <w:rPr>
          <w:rFonts w:ascii="Arial" w:hAnsi="Arial" w:cs="Arial"/>
          <w:bCs/>
          <w:sz w:val="22"/>
          <w:szCs w:val="22"/>
        </w:rPr>
        <w:t>85.4</w:t>
      </w:r>
      <w:r w:rsidR="00B53650">
        <w:rPr>
          <w:rFonts w:ascii="Arial" w:hAnsi="Arial" w:cs="Arial"/>
          <w:bCs/>
          <w:sz w:val="22"/>
          <w:szCs w:val="22"/>
        </w:rPr>
        <w:fldChar w:fldCharType="end"/>
      </w:r>
      <w:r w:rsidR="00B53650">
        <w:rPr>
          <w:rFonts w:ascii="Arial" w:hAnsi="Arial" w:cs="Arial"/>
          <w:bCs/>
          <w:sz w:val="22"/>
          <w:szCs w:val="22"/>
        </w:rPr>
        <w:t xml:space="preserve"> </w:t>
      </w:r>
      <w:r w:rsidR="0018494A" w:rsidRPr="000D0ACF">
        <w:rPr>
          <w:rFonts w:ascii="Arial" w:hAnsi="Arial" w:cs="Arial"/>
          <w:bCs/>
          <w:sz w:val="22"/>
          <w:szCs w:val="22"/>
        </w:rPr>
        <w:t>ir</w:t>
      </w:r>
      <w:r w:rsidRPr="000D0ACF">
        <w:rPr>
          <w:rFonts w:ascii="Arial" w:hAnsi="Arial" w:cs="Arial"/>
          <w:bCs/>
          <w:sz w:val="22"/>
          <w:szCs w:val="22"/>
        </w:rPr>
        <w:t xml:space="preserve"> </w:t>
      </w:r>
      <w:r w:rsidR="0018494A" w:rsidRPr="000D0ACF">
        <w:rPr>
          <w:rFonts w:ascii="Arial" w:hAnsi="Arial" w:cs="Arial"/>
          <w:bCs/>
          <w:sz w:val="22"/>
          <w:szCs w:val="22"/>
        </w:rPr>
        <w:fldChar w:fldCharType="begin"/>
      </w:r>
      <w:r w:rsidR="0018494A" w:rsidRPr="000D0ACF">
        <w:rPr>
          <w:rFonts w:ascii="Arial" w:hAnsi="Arial" w:cs="Arial"/>
          <w:bCs/>
          <w:sz w:val="22"/>
          <w:szCs w:val="22"/>
        </w:rPr>
        <w:instrText xml:space="preserve"> REF _Ref87560268 \r \h </w:instrText>
      </w:r>
      <w:r w:rsidR="000D0ACF" w:rsidRPr="000D0ACF">
        <w:rPr>
          <w:rFonts w:ascii="Arial" w:hAnsi="Arial" w:cs="Arial"/>
          <w:bCs/>
          <w:sz w:val="22"/>
          <w:szCs w:val="22"/>
        </w:rPr>
        <w:instrText xml:space="preserve"> \* MERGEFORMAT </w:instrText>
      </w:r>
      <w:r w:rsidR="0018494A" w:rsidRPr="000D0ACF">
        <w:rPr>
          <w:rFonts w:ascii="Arial" w:hAnsi="Arial" w:cs="Arial"/>
          <w:bCs/>
          <w:sz w:val="22"/>
          <w:szCs w:val="22"/>
        </w:rPr>
      </w:r>
      <w:r w:rsidR="0018494A" w:rsidRPr="000D0ACF">
        <w:rPr>
          <w:rFonts w:ascii="Arial" w:hAnsi="Arial" w:cs="Arial"/>
          <w:bCs/>
          <w:sz w:val="22"/>
          <w:szCs w:val="22"/>
        </w:rPr>
        <w:fldChar w:fldCharType="separate"/>
      </w:r>
      <w:r w:rsidR="000E73D2">
        <w:rPr>
          <w:rFonts w:ascii="Arial" w:hAnsi="Arial" w:cs="Arial"/>
          <w:bCs/>
          <w:sz w:val="22"/>
          <w:szCs w:val="22"/>
        </w:rPr>
        <w:t>85.6</w:t>
      </w:r>
      <w:r w:rsidR="0018494A" w:rsidRPr="000D0ACF">
        <w:rPr>
          <w:rFonts w:ascii="Arial" w:hAnsi="Arial" w:cs="Arial"/>
          <w:bCs/>
          <w:sz w:val="22"/>
          <w:szCs w:val="22"/>
        </w:rPr>
        <w:fldChar w:fldCharType="end"/>
      </w:r>
      <w:r w:rsidR="0018494A" w:rsidRPr="000D0ACF">
        <w:rPr>
          <w:rFonts w:ascii="Arial" w:hAnsi="Arial" w:cs="Arial"/>
          <w:bCs/>
          <w:sz w:val="22"/>
          <w:szCs w:val="22"/>
        </w:rPr>
        <w:t xml:space="preserve"> </w:t>
      </w:r>
      <w:r w:rsidRPr="000D0ACF">
        <w:rPr>
          <w:rFonts w:ascii="Arial" w:hAnsi="Arial" w:cs="Arial"/>
          <w:bCs/>
          <w:sz w:val="22"/>
          <w:szCs w:val="22"/>
        </w:rPr>
        <w:t>papunkčių atvejais Užsakovas sprendimą, kad Rangovas Sutartį vykdo su dideliais trūkumais, priima be išankstinio įspėjimo.</w:t>
      </w:r>
    </w:p>
    <w:p w14:paraId="3E533E58" w14:textId="77777777" w:rsidR="000104C2" w:rsidRPr="000D0ACF" w:rsidRDefault="000104C2" w:rsidP="001973C9">
      <w:pPr>
        <w:pStyle w:val="Sraopastraipa"/>
        <w:tabs>
          <w:tab w:val="left" w:pos="993"/>
        </w:tabs>
        <w:ind w:left="567"/>
        <w:jc w:val="both"/>
        <w:rPr>
          <w:rFonts w:ascii="Arial" w:hAnsi="Arial" w:cs="Arial"/>
          <w:bCs/>
          <w:sz w:val="22"/>
          <w:szCs w:val="22"/>
        </w:rPr>
      </w:pPr>
    </w:p>
    <w:p w14:paraId="1A8B913C" w14:textId="77777777" w:rsidR="000104C2" w:rsidRPr="000D0ACF" w:rsidRDefault="000104C2" w:rsidP="007969BE">
      <w:pPr>
        <w:numPr>
          <w:ilvl w:val="0"/>
          <w:numId w:val="25"/>
        </w:numPr>
        <w:tabs>
          <w:tab w:val="left" w:pos="284"/>
        </w:tabs>
        <w:spacing w:after="0" w:line="240" w:lineRule="auto"/>
        <w:contextualSpacing/>
        <w:jc w:val="center"/>
        <w:rPr>
          <w:rFonts w:ascii="Arial" w:eastAsia="Times New Roman" w:hAnsi="Arial" w:cs="Arial"/>
          <w:b/>
          <w:caps/>
        </w:rPr>
      </w:pPr>
      <w:r w:rsidRPr="000D0ACF">
        <w:rPr>
          <w:rFonts w:ascii="Arial" w:eastAsia="Times New Roman" w:hAnsi="Arial" w:cs="Arial"/>
          <w:b/>
          <w:caps/>
        </w:rPr>
        <w:t>RANGOVO PRIEVOLĖS PER GARANTINĮ TERMINĄ</w:t>
      </w:r>
    </w:p>
    <w:p w14:paraId="774F6769" w14:textId="77777777" w:rsidR="000104C2" w:rsidRPr="000D0ACF" w:rsidRDefault="000104C2" w:rsidP="000104C2">
      <w:pPr>
        <w:tabs>
          <w:tab w:val="left" w:pos="567"/>
        </w:tabs>
        <w:spacing w:after="0" w:line="240" w:lineRule="auto"/>
        <w:ind w:firstLine="567"/>
        <w:jc w:val="both"/>
        <w:rPr>
          <w:rFonts w:ascii="Arial" w:hAnsi="Arial" w:cs="Arial"/>
        </w:rPr>
      </w:pPr>
    </w:p>
    <w:p w14:paraId="047126C2" w14:textId="6FD0DA92" w:rsidR="00AA7428" w:rsidRPr="000D0ACF" w:rsidRDefault="00AA7428" w:rsidP="00134C19">
      <w:pPr>
        <w:pStyle w:val="Sraopastraipa"/>
        <w:numPr>
          <w:ilvl w:val="0"/>
          <w:numId w:val="16"/>
        </w:numPr>
        <w:tabs>
          <w:tab w:val="left" w:pos="993"/>
        </w:tabs>
        <w:ind w:left="0" w:firstLine="567"/>
        <w:jc w:val="both"/>
        <w:rPr>
          <w:rFonts w:ascii="Arial" w:hAnsi="Arial" w:cs="Arial"/>
          <w:bCs/>
          <w:sz w:val="22"/>
          <w:szCs w:val="22"/>
        </w:rPr>
      </w:pPr>
      <w:bookmarkStart w:id="106" w:name="_Ref504371473"/>
      <w:r w:rsidRPr="000D0ACF">
        <w:rPr>
          <w:rFonts w:ascii="Arial" w:hAnsi="Arial" w:cs="Arial"/>
          <w:bCs/>
          <w:sz w:val="22"/>
          <w:szCs w:val="22"/>
        </w:rPr>
        <w:t xml:space="preserve">Visiems atliktiems darbams, įskaitant jiems panaudotas naujas medžiagas, priemones bei visas jų sudedamąsias dalis, Rangovas suteikia </w:t>
      </w:r>
      <w:permStart w:id="8257802" w:edGrp="everyone"/>
      <w:r w:rsidRPr="000D0ACF">
        <w:rPr>
          <w:rFonts w:ascii="Arial" w:hAnsi="Arial" w:cs="Arial"/>
          <w:bCs/>
          <w:sz w:val="22"/>
          <w:szCs w:val="22"/>
        </w:rPr>
        <w:t xml:space="preserve">5 (penkių) metų  </w:t>
      </w:r>
      <w:permEnd w:id="8257802"/>
      <w:r w:rsidRPr="000D0ACF">
        <w:rPr>
          <w:rFonts w:ascii="Arial" w:hAnsi="Arial" w:cs="Arial"/>
          <w:bCs/>
          <w:sz w:val="22"/>
          <w:szCs w:val="22"/>
        </w:rPr>
        <w:t>nurodytą garantinį terminą.</w:t>
      </w:r>
      <w:bookmarkEnd w:id="106"/>
    </w:p>
    <w:p w14:paraId="464C1342" w14:textId="1D48C6BD" w:rsidR="00134C19" w:rsidRPr="000D0ACF" w:rsidRDefault="00134C19"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Nutraukus Sutartį joje nurodytais pagrindais, atliktiems Darbams yra suteikiamas bendras Sutarties </w:t>
      </w:r>
      <w:r w:rsidR="00A572B2">
        <w:rPr>
          <w:rFonts w:ascii="Arial" w:hAnsi="Arial" w:cs="Arial"/>
          <w:bCs/>
          <w:sz w:val="22"/>
          <w:szCs w:val="22"/>
        </w:rPr>
        <w:fldChar w:fldCharType="begin"/>
      </w:r>
      <w:r w:rsidR="00A572B2">
        <w:rPr>
          <w:rFonts w:ascii="Arial" w:hAnsi="Arial" w:cs="Arial"/>
          <w:bCs/>
          <w:sz w:val="22"/>
          <w:szCs w:val="22"/>
        </w:rPr>
        <w:instrText xml:space="preserve"> REF _Ref504371473 \r \h </w:instrText>
      </w:r>
      <w:r w:rsidR="00A572B2">
        <w:rPr>
          <w:rFonts w:ascii="Arial" w:hAnsi="Arial" w:cs="Arial"/>
          <w:bCs/>
          <w:sz w:val="22"/>
          <w:szCs w:val="22"/>
        </w:rPr>
      </w:r>
      <w:r w:rsidR="00A572B2">
        <w:rPr>
          <w:rFonts w:ascii="Arial" w:hAnsi="Arial" w:cs="Arial"/>
          <w:bCs/>
          <w:sz w:val="22"/>
          <w:szCs w:val="22"/>
        </w:rPr>
        <w:fldChar w:fldCharType="separate"/>
      </w:r>
      <w:r w:rsidR="000E73D2">
        <w:rPr>
          <w:rFonts w:ascii="Arial" w:hAnsi="Arial" w:cs="Arial"/>
          <w:bCs/>
          <w:sz w:val="22"/>
          <w:szCs w:val="22"/>
        </w:rPr>
        <w:t>89</w:t>
      </w:r>
      <w:r w:rsidR="00A572B2">
        <w:rPr>
          <w:rFonts w:ascii="Arial" w:hAnsi="Arial" w:cs="Arial"/>
          <w:bCs/>
          <w:sz w:val="22"/>
          <w:szCs w:val="22"/>
        </w:rPr>
        <w:fldChar w:fldCharType="end"/>
      </w:r>
      <w:r w:rsidRPr="000D0ACF">
        <w:rPr>
          <w:rFonts w:ascii="Arial" w:hAnsi="Arial" w:cs="Arial"/>
          <w:bCs/>
          <w:sz w:val="22"/>
          <w:szCs w:val="22"/>
        </w:rPr>
        <w:t xml:space="preserve"> punkte nustatytas garantinis terminas.</w:t>
      </w:r>
    </w:p>
    <w:p w14:paraId="5D87B67F" w14:textId="0BFD04B3" w:rsidR="000104C2" w:rsidRPr="000D0ACF" w:rsidRDefault="000104C2"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Garantinis terminas pradedamas skaičiuoti nuo Rangovo atliktų </w:t>
      </w:r>
      <w:r w:rsidR="00713621" w:rsidRPr="000D0ACF">
        <w:rPr>
          <w:rFonts w:ascii="Arial" w:hAnsi="Arial" w:cs="Arial"/>
          <w:bCs/>
          <w:sz w:val="22"/>
          <w:szCs w:val="22"/>
        </w:rPr>
        <w:t>D</w:t>
      </w:r>
      <w:r w:rsidRPr="000D0ACF">
        <w:rPr>
          <w:rFonts w:ascii="Arial" w:hAnsi="Arial" w:cs="Arial"/>
          <w:bCs/>
          <w:sz w:val="22"/>
          <w:szCs w:val="22"/>
        </w:rPr>
        <w:t xml:space="preserve">arbų </w:t>
      </w:r>
      <w:r w:rsidR="00A572B2">
        <w:rPr>
          <w:rFonts w:ascii="Arial" w:hAnsi="Arial" w:cs="Arial"/>
          <w:bCs/>
          <w:sz w:val="22"/>
          <w:szCs w:val="22"/>
        </w:rPr>
        <w:t xml:space="preserve">akto </w:t>
      </w:r>
      <w:r w:rsidR="00AA406A" w:rsidRPr="000D0ACF">
        <w:rPr>
          <w:rFonts w:ascii="Arial" w:hAnsi="Arial" w:cs="Arial"/>
          <w:bCs/>
          <w:sz w:val="22"/>
          <w:szCs w:val="22"/>
        </w:rPr>
        <w:t>(F2)</w:t>
      </w:r>
      <w:r w:rsidR="00713621" w:rsidRPr="000D0ACF">
        <w:rPr>
          <w:rFonts w:ascii="Arial" w:hAnsi="Arial" w:cs="Arial"/>
          <w:bCs/>
          <w:sz w:val="22"/>
          <w:szCs w:val="22"/>
        </w:rPr>
        <w:t xml:space="preserve"> kartu su sąskait</w:t>
      </w:r>
      <w:r w:rsidR="00A572B2">
        <w:rPr>
          <w:rFonts w:ascii="Arial" w:hAnsi="Arial" w:cs="Arial"/>
          <w:bCs/>
          <w:sz w:val="22"/>
          <w:szCs w:val="22"/>
        </w:rPr>
        <w:t>a</w:t>
      </w:r>
      <w:r w:rsidR="00AA406A" w:rsidRPr="000D0ACF">
        <w:rPr>
          <w:rFonts w:ascii="Arial" w:hAnsi="Arial" w:cs="Arial"/>
          <w:bCs/>
          <w:sz w:val="22"/>
          <w:szCs w:val="22"/>
        </w:rPr>
        <w:t xml:space="preserve"> </w:t>
      </w:r>
      <w:r w:rsidRPr="000D0ACF">
        <w:rPr>
          <w:rFonts w:ascii="Arial" w:hAnsi="Arial" w:cs="Arial"/>
          <w:bCs/>
          <w:sz w:val="22"/>
          <w:szCs w:val="22"/>
        </w:rPr>
        <w:t>perdavimo statytojui (Užsakovui) dienos.</w:t>
      </w:r>
    </w:p>
    <w:p w14:paraId="1B7512DE" w14:textId="188520D2" w:rsidR="000104C2" w:rsidRPr="000D0ACF" w:rsidRDefault="000104C2"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Nutraukus Sutartį joje nurodytais pagrindais, atliktiems </w:t>
      </w:r>
      <w:r w:rsidR="00713621" w:rsidRPr="000D0ACF">
        <w:rPr>
          <w:rFonts w:ascii="Arial" w:hAnsi="Arial" w:cs="Arial"/>
          <w:bCs/>
          <w:sz w:val="22"/>
          <w:szCs w:val="22"/>
        </w:rPr>
        <w:t>D</w:t>
      </w:r>
      <w:r w:rsidRPr="000D0ACF">
        <w:rPr>
          <w:rFonts w:ascii="Arial" w:hAnsi="Arial" w:cs="Arial"/>
          <w:bCs/>
          <w:sz w:val="22"/>
          <w:szCs w:val="22"/>
        </w:rPr>
        <w:t xml:space="preserve">arbams yra suteikiamas bendras Sutarties </w:t>
      </w:r>
      <w:r w:rsidR="009932AF" w:rsidRPr="000D0ACF">
        <w:rPr>
          <w:rFonts w:ascii="Arial" w:hAnsi="Arial" w:cs="Arial"/>
          <w:bCs/>
          <w:sz w:val="22"/>
          <w:szCs w:val="22"/>
        </w:rPr>
        <w:fldChar w:fldCharType="begin"/>
      </w:r>
      <w:r w:rsidR="009932AF" w:rsidRPr="000D0ACF">
        <w:rPr>
          <w:rFonts w:ascii="Arial" w:hAnsi="Arial" w:cs="Arial"/>
          <w:bCs/>
          <w:sz w:val="22"/>
          <w:szCs w:val="22"/>
        </w:rPr>
        <w:instrText xml:space="preserve"> REF _Ref504371473 \r \h </w:instrText>
      </w:r>
      <w:r w:rsidR="000D0ACF" w:rsidRPr="000D0ACF">
        <w:rPr>
          <w:rFonts w:ascii="Arial" w:hAnsi="Arial" w:cs="Arial"/>
          <w:bCs/>
          <w:sz w:val="22"/>
          <w:szCs w:val="22"/>
        </w:rPr>
        <w:instrText xml:space="preserve"> \* MERGEFORMAT </w:instrText>
      </w:r>
      <w:r w:rsidR="009932AF" w:rsidRPr="000D0ACF">
        <w:rPr>
          <w:rFonts w:ascii="Arial" w:hAnsi="Arial" w:cs="Arial"/>
          <w:bCs/>
          <w:sz w:val="22"/>
          <w:szCs w:val="22"/>
        </w:rPr>
      </w:r>
      <w:r w:rsidR="009932AF" w:rsidRPr="000D0ACF">
        <w:rPr>
          <w:rFonts w:ascii="Arial" w:hAnsi="Arial" w:cs="Arial"/>
          <w:bCs/>
          <w:sz w:val="22"/>
          <w:szCs w:val="22"/>
        </w:rPr>
        <w:fldChar w:fldCharType="separate"/>
      </w:r>
      <w:r w:rsidR="000E73D2">
        <w:rPr>
          <w:rFonts w:ascii="Arial" w:hAnsi="Arial" w:cs="Arial"/>
          <w:bCs/>
          <w:sz w:val="22"/>
          <w:szCs w:val="22"/>
        </w:rPr>
        <w:t>89</w:t>
      </w:r>
      <w:r w:rsidR="009932AF" w:rsidRPr="000D0ACF">
        <w:rPr>
          <w:rFonts w:ascii="Arial" w:hAnsi="Arial" w:cs="Arial"/>
          <w:bCs/>
          <w:sz w:val="22"/>
          <w:szCs w:val="22"/>
        </w:rPr>
        <w:fldChar w:fldCharType="end"/>
      </w:r>
      <w:r w:rsidR="00585C1F" w:rsidRPr="000D0ACF">
        <w:rPr>
          <w:rFonts w:ascii="Arial" w:hAnsi="Arial" w:cs="Arial"/>
          <w:bCs/>
          <w:sz w:val="22"/>
          <w:szCs w:val="22"/>
        </w:rPr>
        <w:t xml:space="preserve"> </w:t>
      </w:r>
      <w:r w:rsidRPr="000D0ACF">
        <w:rPr>
          <w:rFonts w:ascii="Arial" w:hAnsi="Arial" w:cs="Arial"/>
          <w:bCs/>
          <w:sz w:val="22"/>
          <w:szCs w:val="22"/>
        </w:rPr>
        <w:t>punkte nustatytas garantinis terminas.</w:t>
      </w:r>
      <w:r w:rsidR="00686F4B" w:rsidRPr="000D0ACF">
        <w:rPr>
          <w:rFonts w:ascii="Arial" w:hAnsi="Arial" w:cs="Arial"/>
          <w:bCs/>
          <w:sz w:val="22"/>
          <w:szCs w:val="22"/>
        </w:rPr>
        <w:t xml:space="preserve"> </w:t>
      </w:r>
      <w:r w:rsidRPr="000D0ACF">
        <w:rPr>
          <w:rFonts w:ascii="Arial" w:hAnsi="Arial" w:cs="Arial"/>
          <w:bCs/>
          <w:sz w:val="22"/>
          <w:szCs w:val="22"/>
        </w:rPr>
        <w:t>Rangovas garantiniu laikotarpiu savo sąskaita per Užsakovo nustatytą terminą po Užsakovo ar kelio valdytojo raštiško pranešimo apie defektus ar trūkumus gavimo pradeda remontuoti</w:t>
      </w:r>
      <w:r w:rsidR="00A323DD">
        <w:rPr>
          <w:rFonts w:ascii="Arial" w:hAnsi="Arial" w:cs="Arial"/>
          <w:bCs/>
          <w:sz w:val="22"/>
          <w:szCs w:val="22"/>
        </w:rPr>
        <w:t xml:space="preserve"> ar keisti tinkama trūkumų turinčią Darbų dalį</w:t>
      </w:r>
      <w:r w:rsidRPr="000D0ACF">
        <w:rPr>
          <w:rFonts w:ascii="Arial" w:hAnsi="Arial" w:cs="Arial"/>
          <w:bCs/>
          <w:sz w:val="22"/>
          <w:szCs w:val="22"/>
        </w:rPr>
        <w:t>, ir yra atsakingas už bet kokią žalą, kurią gali tiesiogiai arba netiesiogiai sukelti trūkumai arba jų atitaisymas.</w:t>
      </w:r>
    </w:p>
    <w:p w14:paraId="75618664" w14:textId="746C9643" w:rsidR="000104C2" w:rsidRPr="000D0ACF" w:rsidRDefault="000104C2"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w:t>
      </w:r>
      <w:r w:rsidR="00713621" w:rsidRPr="000D0ACF">
        <w:rPr>
          <w:rFonts w:ascii="Arial" w:hAnsi="Arial" w:cs="Arial"/>
          <w:bCs/>
          <w:sz w:val="22"/>
          <w:szCs w:val="22"/>
        </w:rPr>
        <w:t>D</w:t>
      </w:r>
      <w:r w:rsidRPr="000D0ACF">
        <w:rPr>
          <w:rFonts w:ascii="Arial" w:hAnsi="Arial" w:cs="Arial"/>
          <w:bCs/>
          <w:sz w:val="22"/>
          <w:szCs w:val="22"/>
        </w:rPr>
        <w:t xml:space="preserve">arbus, kurie buvo atlikti ištaisius </w:t>
      </w:r>
      <w:r w:rsidR="00713621" w:rsidRPr="000D0ACF">
        <w:rPr>
          <w:rFonts w:ascii="Arial" w:hAnsi="Arial" w:cs="Arial"/>
          <w:bCs/>
          <w:sz w:val="22"/>
          <w:szCs w:val="22"/>
        </w:rPr>
        <w:t>D</w:t>
      </w:r>
      <w:r w:rsidRPr="000D0ACF">
        <w:rPr>
          <w:rFonts w:ascii="Arial" w:hAnsi="Arial" w:cs="Arial"/>
          <w:bCs/>
          <w:sz w:val="22"/>
          <w:szCs w:val="22"/>
        </w:rPr>
        <w:t>arbų trūkumus, defektus ir (ar) netikslumus).</w:t>
      </w:r>
    </w:p>
    <w:p w14:paraId="396DAFED" w14:textId="47CD3208" w:rsidR="000104C2" w:rsidRPr="000D0ACF" w:rsidRDefault="000104C2"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Garantinio laikotarpio metu atsiradus </w:t>
      </w:r>
      <w:r w:rsidR="00A323DD">
        <w:rPr>
          <w:rFonts w:ascii="Arial" w:hAnsi="Arial" w:cs="Arial"/>
          <w:bCs/>
          <w:sz w:val="22"/>
          <w:szCs w:val="22"/>
        </w:rPr>
        <w:t>D</w:t>
      </w:r>
      <w:r w:rsidRPr="000D0ACF">
        <w:rPr>
          <w:rFonts w:ascii="Arial" w:hAnsi="Arial" w:cs="Arial"/>
          <w:bCs/>
          <w:sz w:val="22"/>
          <w:szCs w:val="22"/>
        </w:rPr>
        <w:t>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8D68D9C" w14:textId="6ABBF3AD" w:rsidR="00515E8C" w:rsidRPr="000D0ACF" w:rsidRDefault="00515E8C" w:rsidP="00134C19">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47802238" w14:textId="77777777" w:rsidR="00686F4B" w:rsidRPr="000D0ACF" w:rsidRDefault="00686F4B" w:rsidP="007969BE">
      <w:pPr>
        <w:tabs>
          <w:tab w:val="left" w:pos="284"/>
        </w:tabs>
        <w:spacing w:after="0" w:line="240" w:lineRule="auto"/>
        <w:ind w:left="360"/>
        <w:contextualSpacing/>
        <w:rPr>
          <w:rFonts w:ascii="Arial" w:eastAsia="Times New Roman" w:hAnsi="Arial" w:cs="Arial"/>
          <w:b/>
          <w:caps/>
        </w:rPr>
      </w:pPr>
    </w:p>
    <w:p w14:paraId="6C60C8BE" w14:textId="119CE758" w:rsidR="000104C2" w:rsidRPr="000D0ACF" w:rsidRDefault="000104C2" w:rsidP="00323369">
      <w:pPr>
        <w:numPr>
          <w:ilvl w:val="0"/>
          <w:numId w:val="25"/>
        </w:numPr>
        <w:spacing w:after="0" w:line="240" w:lineRule="auto"/>
        <w:contextualSpacing/>
        <w:jc w:val="center"/>
        <w:rPr>
          <w:rFonts w:ascii="Arial" w:eastAsia="Times New Roman" w:hAnsi="Arial" w:cs="Arial"/>
          <w:b/>
          <w:caps/>
        </w:rPr>
      </w:pPr>
      <w:bookmarkStart w:id="107" w:name="_Ref209020446"/>
      <w:bookmarkStart w:id="108" w:name="_Ref504139138"/>
      <w:bookmarkStart w:id="109" w:name="_Ref99207505"/>
      <w:r w:rsidRPr="000D0ACF">
        <w:rPr>
          <w:rFonts w:ascii="Arial" w:eastAsia="Times New Roman" w:hAnsi="Arial" w:cs="Arial"/>
          <w:b/>
          <w:caps/>
        </w:rPr>
        <w:t>SUTARTIES SĄLYGŲ ĮVYKDYMO UŽTIKRINIMAS.</w:t>
      </w:r>
      <w:bookmarkEnd w:id="107"/>
      <w:r w:rsidRPr="000D0ACF">
        <w:rPr>
          <w:rFonts w:ascii="Arial" w:eastAsia="Times New Roman" w:hAnsi="Arial" w:cs="Arial"/>
          <w:b/>
          <w:caps/>
        </w:rPr>
        <w:t xml:space="preserve"> </w:t>
      </w:r>
      <w:bookmarkEnd w:id="108"/>
      <w:bookmarkEnd w:id="109"/>
    </w:p>
    <w:p w14:paraId="58022280" w14:textId="77777777" w:rsidR="000104C2" w:rsidRPr="000D0ACF" w:rsidRDefault="000104C2" w:rsidP="000104C2">
      <w:pPr>
        <w:shd w:val="clear" w:color="auto" w:fill="FFFFFF"/>
        <w:tabs>
          <w:tab w:val="left" w:pos="0"/>
          <w:tab w:val="left" w:pos="426"/>
        </w:tabs>
        <w:spacing w:after="0" w:line="240" w:lineRule="auto"/>
        <w:ind w:firstLine="567"/>
        <w:jc w:val="both"/>
        <w:rPr>
          <w:rFonts w:ascii="Arial" w:hAnsi="Arial" w:cs="Arial"/>
          <w:highlight w:val="green"/>
        </w:rPr>
      </w:pPr>
    </w:p>
    <w:p w14:paraId="5DB0F08F" w14:textId="44F2DA45" w:rsidR="00B17D68" w:rsidRPr="000D0ACF" w:rsidRDefault="00B17D68" w:rsidP="00403B5F">
      <w:pPr>
        <w:pStyle w:val="Sraopastraipa"/>
        <w:numPr>
          <w:ilvl w:val="0"/>
          <w:numId w:val="16"/>
        </w:numPr>
        <w:tabs>
          <w:tab w:val="left" w:pos="993"/>
        </w:tabs>
        <w:ind w:left="0" w:firstLine="567"/>
        <w:jc w:val="both"/>
        <w:rPr>
          <w:rFonts w:ascii="Arial" w:hAnsi="Arial" w:cs="Arial"/>
          <w:bCs/>
          <w:sz w:val="22"/>
          <w:szCs w:val="22"/>
        </w:rPr>
      </w:pPr>
      <w:bookmarkStart w:id="110" w:name="_Ref209018022"/>
      <w:bookmarkStart w:id="111" w:name="_Ref209019539"/>
      <w:r w:rsidRPr="000D0ACF">
        <w:rPr>
          <w:rFonts w:ascii="Arial" w:hAnsi="Arial" w:cs="Arial"/>
          <w:bCs/>
          <w:sz w:val="22"/>
          <w:szCs w:val="22"/>
        </w:rPr>
        <w:t xml:space="preserve">Rangovas privalo per 10 (dešimt) darbo dienų po Sutarties pasirašymo dienos savo sąskaita pateikti </w:t>
      </w:r>
      <w:r w:rsidRPr="000D0ACF">
        <w:rPr>
          <w:rFonts w:ascii="Arial" w:hAnsi="Arial" w:cs="Arial"/>
          <w:b/>
          <w:color w:val="EE0000"/>
          <w:sz w:val="22"/>
          <w:szCs w:val="22"/>
        </w:rPr>
        <w:t>[įrašyti pirkimo pavadinimą]</w:t>
      </w:r>
      <w:r w:rsidRPr="000D0ACF">
        <w:rPr>
          <w:rFonts w:ascii="Arial" w:hAnsi="Arial" w:cs="Arial"/>
          <w:bCs/>
          <w:color w:val="EE0000"/>
          <w:sz w:val="22"/>
          <w:szCs w:val="22"/>
        </w:rPr>
        <w:t xml:space="preserve"> </w:t>
      </w:r>
      <w:r w:rsidRPr="000D0ACF">
        <w:rPr>
          <w:rFonts w:ascii="Arial" w:hAnsi="Arial" w:cs="Arial"/>
          <w:bCs/>
          <w:sz w:val="22"/>
          <w:szCs w:val="22"/>
        </w:rPr>
        <w:t xml:space="preserve">konkurso sąlygų </w:t>
      </w:r>
      <w:r w:rsidRPr="000D0ACF">
        <w:rPr>
          <w:rFonts w:ascii="Arial" w:hAnsi="Arial" w:cs="Arial"/>
          <w:b/>
          <w:color w:val="EE0000"/>
          <w:sz w:val="22"/>
          <w:szCs w:val="22"/>
        </w:rPr>
        <w:t>[įrašyti]</w:t>
      </w:r>
      <w:r w:rsidRPr="000D0ACF">
        <w:rPr>
          <w:rFonts w:ascii="Arial" w:hAnsi="Arial" w:cs="Arial"/>
          <w:bCs/>
          <w:color w:val="EE0000"/>
          <w:sz w:val="22"/>
          <w:szCs w:val="22"/>
        </w:rPr>
        <w:t xml:space="preserve"> </w:t>
      </w:r>
      <w:r w:rsidRPr="000D0ACF">
        <w:rPr>
          <w:rFonts w:ascii="Arial" w:hAnsi="Arial" w:cs="Arial"/>
          <w:bCs/>
          <w:sz w:val="22"/>
          <w:szCs w:val="22"/>
        </w:rPr>
        <w:t>punkte nurodytos sumos dydžio banko ar kitos kredito įstaigos išduotą Sutarties sąlygų įvykdymo užtikrinimo banko garantiją</w:t>
      </w:r>
      <w:r w:rsidR="00B72861" w:rsidRPr="000D0ACF">
        <w:rPr>
          <w:rStyle w:val="Puslapioinaosnuoroda"/>
          <w:rFonts w:ascii="Arial" w:hAnsi="Arial" w:cs="Arial"/>
          <w:bCs/>
          <w:sz w:val="22"/>
          <w:szCs w:val="22"/>
        </w:rPr>
        <w:footnoteReference w:id="5"/>
      </w:r>
      <w:r w:rsidRPr="000D0ACF">
        <w:rPr>
          <w:rFonts w:ascii="Arial" w:hAnsi="Arial" w:cs="Arial"/>
          <w:bCs/>
          <w:sz w:val="22"/>
          <w:szCs w:val="22"/>
        </w:rPr>
        <w:t xml:space="preserve"> arba </w:t>
      </w:r>
      <w:bookmarkEnd w:id="110"/>
      <w:r w:rsidR="00106154" w:rsidRPr="000D0ACF">
        <w:rPr>
          <w:rFonts w:ascii="Arial" w:hAnsi="Arial" w:cs="Arial"/>
          <w:bCs/>
          <w:sz w:val="22"/>
          <w:szCs w:val="22"/>
        </w:rPr>
        <w:t xml:space="preserve">Rangovo išduotą garantiją deponuojant lėšas Užsakovo banko sąskaitoje, pagal Užsakovo specialiųjų konkurso sąlygų </w:t>
      </w:r>
      <w:r w:rsidR="00106154" w:rsidRPr="000D0ACF">
        <w:rPr>
          <w:rFonts w:ascii="Arial" w:hAnsi="Arial" w:cs="Arial"/>
          <w:b/>
          <w:color w:val="EE0000"/>
          <w:sz w:val="22"/>
          <w:szCs w:val="22"/>
        </w:rPr>
        <w:t>[įrašyti</w:t>
      </w:r>
      <w:r w:rsidR="00106154" w:rsidRPr="000D0ACF">
        <w:rPr>
          <w:rFonts w:ascii="Arial" w:hAnsi="Arial" w:cs="Arial"/>
          <w:bCs/>
          <w:sz w:val="22"/>
          <w:szCs w:val="22"/>
        </w:rPr>
        <w:t xml:space="preserve">] priede pateiktą formą. Banko ar kitos kredito įstaigos išduota Sutarties sąlygų įvykdymo užtikrinimo banko garantija arba Rangovo garantija turi galioti </w:t>
      </w:r>
      <w:r w:rsidR="00AF13F3" w:rsidRPr="000D0ACF">
        <w:rPr>
          <w:rFonts w:ascii="Arial" w:hAnsi="Arial" w:cs="Arial"/>
          <w:sz w:val="22"/>
          <w:szCs w:val="22"/>
        </w:rPr>
        <w:t>ne trumpiau kaip 1 (vieną) mėnesį po Sutarties galiojimo pabaigos arba kol bus pabaigti Darbai pagal paskutinį Užsakovo Rangovui pagal šią Sutartį pateiktą Užsakymą.</w:t>
      </w:r>
      <w:r w:rsidR="00106154" w:rsidRPr="000D0ACF">
        <w:rPr>
          <w:rFonts w:ascii="Arial" w:hAnsi="Arial" w:cs="Arial"/>
          <w:bCs/>
          <w:sz w:val="22"/>
          <w:szCs w:val="22"/>
        </w:rPr>
        <w:t xml:space="preserve"> Jeigu Rangovas pateikia savo išduotą garantiją, tai kartu su šia garantija Rangovas turi pateikti įrodymus, kad deponavo lėšas Užsakovo nurodytoje banko sąskaitoje. Jei Rangovas nepateikia Sutarties sąlygų įvykdymo užtikrinimo per šiame punkte nurodytą laikotarpį, laikoma, kad Rangovas atsisakė sudaryti Sutartį.</w:t>
      </w:r>
      <w:bookmarkEnd w:id="111"/>
    </w:p>
    <w:p w14:paraId="0B0C852F" w14:textId="40FC15C2" w:rsidR="000104C2" w:rsidRPr="000D0ACF" w:rsidRDefault="000104C2" w:rsidP="00403B5F">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Rangovas gali pateikti Sutarties </w:t>
      </w:r>
      <w:r w:rsidR="008B5F8C" w:rsidRPr="000D0ACF">
        <w:rPr>
          <w:rFonts w:ascii="Arial" w:hAnsi="Arial" w:cs="Arial"/>
          <w:bCs/>
          <w:sz w:val="22"/>
          <w:szCs w:val="22"/>
        </w:rPr>
        <w:fldChar w:fldCharType="begin"/>
      </w:r>
      <w:r w:rsidR="008B5F8C" w:rsidRPr="000D0ACF">
        <w:rPr>
          <w:rFonts w:ascii="Arial" w:hAnsi="Arial" w:cs="Arial"/>
          <w:bCs/>
          <w:sz w:val="22"/>
          <w:szCs w:val="22"/>
        </w:rPr>
        <w:instrText xml:space="preserve"> REF _Ref209018022 \r \h </w:instrText>
      </w:r>
      <w:r w:rsidR="000D0ACF" w:rsidRPr="000D0ACF">
        <w:rPr>
          <w:rFonts w:ascii="Arial" w:hAnsi="Arial" w:cs="Arial"/>
          <w:bCs/>
          <w:sz w:val="22"/>
          <w:szCs w:val="22"/>
        </w:rPr>
        <w:instrText xml:space="preserve"> \* MERGEFORMAT </w:instrText>
      </w:r>
      <w:r w:rsidR="008B5F8C" w:rsidRPr="000D0ACF">
        <w:rPr>
          <w:rFonts w:ascii="Arial" w:hAnsi="Arial" w:cs="Arial"/>
          <w:bCs/>
          <w:sz w:val="22"/>
          <w:szCs w:val="22"/>
        </w:rPr>
      </w:r>
      <w:r w:rsidR="008B5F8C" w:rsidRPr="000D0ACF">
        <w:rPr>
          <w:rFonts w:ascii="Arial" w:hAnsi="Arial" w:cs="Arial"/>
          <w:bCs/>
          <w:sz w:val="22"/>
          <w:szCs w:val="22"/>
        </w:rPr>
        <w:fldChar w:fldCharType="separate"/>
      </w:r>
      <w:r w:rsidR="000E73D2">
        <w:rPr>
          <w:rFonts w:ascii="Arial" w:hAnsi="Arial" w:cs="Arial"/>
          <w:bCs/>
          <w:sz w:val="22"/>
          <w:szCs w:val="22"/>
        </w:rPr>
        <w:t>96</w:t>
      </w:r>
      <w:r w:rsidR="008B5F8C" w:rsidRPr="000D0ACF">
        <w:rPr>
          <w:rFonts w:ascii="Arial" w:hAnsi="Arial" w:cs="Arial"/>
          <w:bCs/>
          <w:sz w:val="22"/>
          <w:szCs w:val="22"/>
        </w:rPr>
        <w:fldChar w:fldCharType="end"/>
      </w:r>
      <w:r w:rsidR="00F84AEA" w:rsidRPr="000D0ACF">
        <w:rPr>
          <w:rFonts w:ascii="Arial" w:hAnsi="Arial" w:cs="Arial"/>
          <w:bCs/>
          <w:sz w:val="22"/>
          <w:szCs w:val="22"/>
        </w:rPr>
        <w:t xml:space="preserve"> </w:t>
      </w:r>
      <w:r w:rsidRPr="000D0ACF">
        <w:rPr>
          <w:rFonts w:ascii="Arial" w:hAnsi="Arial" w:cs="Arial"/>
          <w:bCs/>
          <w:sz w:val="22"/>
          <w:szCs w:val="22"/>
        </w:rPr>
        <w:t xml:space="preserve">punkte nurodytus Sutarties įvykdymo užtikrinimo dokumentus, galiojančius trumpesnį laikotarpį, tačiau privalo tęsti jų galiojimą Sutarties </w:t>
      </w:r>
      <w:r w:rsidR="0060548D" w:rsidRPr="000D0ACF">
        <w:rPr>
          <w:rFonts w:ascii="Arial" w:hAnsi="Arial" w:cs="Arial"/>
          <w:bCs/>
          <w:sz w:val="22"/>
          <w:szCs w:val="22"/>
        </w:rPr>
        <w:fldChar w:fldCharType="begin"/>
      </w:r>
      <w:r w:rsidR="0060548D" w:rsidRPr="000D0ACF">
        <w:rPr>
          <w:rFonts w:ascii="Arial" w:hAnsi="Arial" w:cs="Arial"/>
          <w:bCs/>
          <w:sz w:val="22"/>
          <w:szCs w:val="22"/>
        </w:rPr>
        <w:instrText xml:space="preserve"> REF _Ref209019434 \r \h </w:instrText>
      </w:r>
      <w:r w:rsidR="000D0ACF" w:rsidRPr="000D0ACF">
        <w:rPr>
          <w:rFonts w:ascii="Arial" w:hAnsi="Arial" w:cs="Arial"/>
          <w:bCs/>
          <w:sz w:val="22"/>
          <w:szCs w:val="22"/>
        </w:rPr>
        <w:instrText xml:space="preserve"> \* MERGEFORMAT </w:instrText>
      </w:r>
      <w:r w:rsidR="0060548D" w:rsidRPr="000D0ACF">
        <w:rPr>
          <w:rFonts w:ascii="Arial" w:hAnsi="Arial" w:cs="Arial"/>
          <w:bCs/>
          <w:sz w:val="22"/>
          <w:szCs w:val="22"/>
        </w:rPr>
      </w:r>
      <w:r w:rsidR="0060548D" w:rsidRPr="000D0ACF">
        <w:rPr>
          <w:rFonts w:ascii="Arial" w:hAnsi="Arial" w:cs="Arial"/>
          <w:bCs/>
          <w:sz w:val="22"/>
          <w:szCs w:val="22"/>
        </w:rPr>
        <w:fldChar w:fldCharType="separate"/>
      </w:r>
      <w:r w:rsidR="000E73D2">
        <w:rPr>
          <w:rFonts w:ascii="Arial" w:hAnsi="Arial" w:cs="Arial"/>
          <w:bCs/>
          <w:sz w:val="22"/>
          <w:szCs w:val="22"/>
        </w:rPr>
        <w:t>98</w:t>
      </w:r>
      <w:r w:rsidR="0060548D" w:rsidRPr="000D0ACF">
        <w:rPr>
          <w:rFonts w:ascii="Arial" w:hAnsi="Arial" w:cs="Arial"/>
          <w:bCs/>
          <w:sz w:val="22"/>
          <w:szCs w:val="22"/>
        </w:rPr>
        <w:fldChar w:fldCharType="end"/>
      </w:r>
      <w:r w:rsidRPr="000D0ACF">
        <w:rPr>
          <w:rFonts w:ascii="Arial" w:hAnsi="Arial" w:cs="Arial"/>
          <w:bCs/>
          <w:sz w:val="22"/>
          <w:szCs w:val="22"/>
        </w:rPr>
        <w:t xml:space="preserve"> </w:t>
      </w:r>
      <w:r w:rsidR="00B06170" w:rsidRPr="000D0ACF">
        <w:rPr>
          <w:rFonts w:ascii="Arial" w:hAnsi="Arial" w:cs="Arial"/>
          <w:bCs/>
          <w:sz w:val="22"/>
          <w:szCs w:val="22"/>
        </w:rPr>
        <w:t>punkte</w:t>
      </w:r>
      <w:r w:rsidRPr="000D0ACF">
        <w:rPr>
          <w:rFonts w:ascii="Arial" w:hAnsi="Arial" w:cs="Arial"/>
          <w:bCs/>
          <w:sz w:val="22"/>
          <w:szCs w:val="22"/>
        </w:rPr>
        <w:t xml:space="preserve"> nustatyta tvarka, kad bendras šių dokumentų galiojimo laikas būtų ne trumpesnis nei nurodytas Sutarties </w:t>
      </w:r>
      <w:r w:rsidR="00DF7399" w:rsidRPr="000D0ACF">
        <w:rPr>
          <w:rFonts w:ascii="Arial" w:hAnsi="Arial" w:cs="Arial"/>
          <w:bCs/>
          <w:sz w:val="22"/>
          <w:szCs w:val="22"/>
        </w:rPr>
        <w:fldChar w:fldCharType="begin"/>
      </w:r>
      <w:r w:rsidR="00DF7399" w:rsidRPr="000D0ACF">
        <w:rPr>
          <w:rFonts w:ascii="Arial" w:hAnsi="Arial" w:cs="Arial"/>
          <w:bCs/>
          <w:sz w:val="22"/>
          <w:szCs w:val="22"/>
        </w:rPr>
        <w:instrText xml:space="preserve"> REF _Ref209019539 \r \h </w:instrText>
      </w:r>
      <w:r w:rsidR="000D0ACF" w:rsidRPr="000D0ACF">
        <w:rPr>
          <w:rFonts w:ascii="Arial" w:hAnsi="Arial" w:cs="Arial"/>
          <w:bCs/>
          <w:sz w:val="22"/>
          <w:szCs w:val="22"/>
        </w:rPr>
        <w:instrText xml:space="preserve"> \* MERGEFORMAT </w:instrText>
      </w:r>
      <w:r w:rsidR="00DF7399" w:rsidRPr="000D0ACF">
        <w:rPr>
          <w:rFonts w:ascii="Arial" w:hAnsi="Arial" w:cs="Arial"/>
          <w:bCs/>
          <w:sz w:val="22"/>
          <w:szCs w:val="22"/>
        </w:rPr>
      </w:r>
      <w:r w:rsidR="00DF7399" w:rsidRPr="000D0ACF">
        <w:rPr>
          <w:rFonts w:ascii="Arial" w:hAnsi="Arial" w:cs="Arial"/>
          <w:bCs/>
          <w:sz w:val="22"/>
          <w:szCs w:val="22"/>
        </w:rPr>
        <w:fldChar w:fldCharType="separate"/>
      </w:r>
      <w:r w:rsidR="000E73D2">
        <w:rPr>
          <w:rFonts w:ascii="Arial" w:hAnsi="Arial" w:cs="Arial"/>
          <w:bCs/>
          <w:sz w:val="22"/>
          <w:szCs w:val="22"/>
        </w:rPr>
        <w:t>96</w:t>
      </w:r>
      <w:r w:rsidR="00DF7399" w:rsidRPr="000D0ACF">
        <w:rPr>
          <w:rFonts w:ascii="Arial" w:hAnsi="Arial" w:cs="Arial"/>
          <w:bCs/>
          <w:sz w:val="22"/>
          <w:szCs w:val="22"/>
        </w:rPr>
        <w:fldChar w:fldCharType="end"/>
      </w:r>
      <w:r w:rsidR="00E767FA" w:rsidRPr="000D0ACF">
        <w:rPr>
          <w:rFonts w:ascii="Arial" w:hAnsi="Arial" w:cs="Arial"/>
          <w:bCs/>
          <w:sz w:val="22"/>
          <w:szCs w:val="22"/>
        </w:rPr>
        <w:t xml:space="preserve"> </w:t>
      </w:r>
      <w:r w:rsidRPr="000D0ACF">
        <w:rPr>
          <w:rFonts w:ascii="Arial" w:hAnsi="Arial" w:cs="Arial"/>
          <w:bCs/>
          <w:sz w:val="22"/>
          <w:szCs w:val="22"/>
        </w:rPr>
        <w:t>punkte.</w:t>
      </w:r>
    </w:p>
    <w:p w14:paraId="7A5E1252" w14:textId="77777777" w:rsidR="000104C2" w:rsidRPr="000D0ACF" w:rsidRDefault="000104C2" w:rsidP="00403B5F">
      <w:pPr>
        <w:pStyle w:val="Sraopastraipa"/>
        <w:numPr>
          <w:ilvl w:val="0"/>
          <w:numId w:val="16"/>
        </w:numPr>
        <w:tabs>
          <w:tab w:val="left" w:pos="993"/>
        </w:tabs>
        <w:ind w:left="0" w:firstLine="567"/>
        <w:jc w:val="both"/>
        <w:rPr>
          <w:rFonts w:ascii="Arial" w:hAnsi="Arial" w:cs="Arial"/>
          <w:bCs/>
          <w:sz w:val="22"/>
          <w:szCs w:val="22"/>
        </w:rPr>
      </w:pPr>
      <w:bookmarkStart w:id="112" w:name="_Ref209019434"/>
      <w:r w:rsidRPr="000D0ACF">
        <w:rPr>
          <w:rFonts w:ascii="Arial" w:hAnsi="Arial" w:cs="Arial"/>
          <w:bCs/>
          <w:sz w:val="22"/>
          <w:szCs w:val="22"/>
        </w:rPr>
        <w:t>Rangovas įsipareigoja:</w:t>
      </w:r>
      <w:bookmarkEnd w:id="112"/>
    </w:p>
    <w:p w14:paraId="05F1C11D" w14:textId="09175791" w:rsidR="000104C2" w:rsidRPr="000D0ACF" w:rsidRDefault="000104C2" w:rsidP="00E02D24">
      <w:pPr>
        <w:pStyle w:val="Sraopastraipa"/>
        <w:numPr>
          <w:ilvl w:val="1"/>
          <w:numId w:val="16"/>
        </w:numPr>
        <w:tabs>
          <w:tab w:val="left" w:pos="993"/>
        </w:tabs>
        <w:ind w:left="0" w:firstLine="567"/>
        <w:jc w:val="both"/>
        <w:rPr>
          <w:rFonts w:ascii="Arial" w:hAnsi="Arial" w:cs="Arial"/>
          <w:bCs/>
          <w:sz w:val="22"/>
          <w:szCs w:val="22"/>
        </w:rPr>
      </w:pPr>
      <w:bookmarkStart w:id="113" w:name="_Ref87547878"/>
      <w:r w:rsidRPr="000D0ACF">
        <w:rPr>
          <w:rFonts w:ascii="Arial" w:hAnsi="Arial" w:cs="Arial"/>
          <w:bCs/>
          <w:sz w:val="22"/>
          <w:szCs w:val="22"/>
        </w:rPr>
        <w:t xml:space="preserve">Sutarties galiojimo metu, baigiantis Sutarties sąlygų </w:t>
      </w:r>
      <w:r w:rsidR="00536B20">
        <w:rPr>
          <w:rFonts w:ascii="Arial" w:hAnsi="Arial" w:cs="Arial"/>
          <w:bCs/>
          <w:sz w:val="22"/>
          <w:szCs w:val="22"/>
        </w:rPr>
        <w:t>į</w:t>
      </w:r>
      <w:r w:rsidRPr="000D0ACF">
        <w:rPr>
          <w:rFonts w:ascii="Arial" w:hAnsi="Arial" w:cs="Arial"/>
          <w:bCs/>
          <w:sz w:val="22"/>
          <w:szCs w:val="22"/>
        </w:rPr>
        <w:t xml:space="preserve">vykdymo užtikrinimui, ne vėliau, kaip likus 10 (dešimt) darbo dienų iki Sutarties sąlygų įvykdymo užtikrinimo </w:t>
      </w:r>
      <w:r w:rsidR="00536B20">
        <w:rPr>
          <w:rFonts w:ascii="Arial" w:hAnsi="Arial" w:cs="Arial"/>
          <w:bCs/>
          <w:sz w:val="22"/>
          <w:szCs w:val="22"/>
        </w:rPr>
        <w:t xml:space="preserve">galiojimo </w:t>
      </w:r>
      <w:r w:rsidRPr="000D0ACF">
        <w:rPr>
          <w:rFonts w:ascii="Arial" w:hAnsi="Arial" w:cs="Arial"/>
          <w:bCs/>
          <w:sz w:val="22"/>
          <w:szCs w:val="22"/>
        </w:rPr>
        <w:t>pabaigos, pateikti Užsakovui naują Sutarties sąlygų įvykdymo užtikrinimo dokumentą.</w:t>
      </w:r>
      <w:bookmarkEnd w:id="113"/>
    </w:p>
    <w:p w14:paraId="07675BE3" w14:textId="77777777" w:rsidR="001F083F" w:rsidRPr="000D0ACF" w:rsidRDefault="000104C2" w:rsidP="00E02D2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 Užsakovui pasinaudojus Sutarties įvykdymo užtikrinimu, per 10 (dešimt) darbo dienų pateikti naują Sutarties sąlygų įvykdymo užtikrinimo dokumentą</w:t>
      </w:r>
      <w:r w:rsidR="001F083F" w:rsidRPr="000D0ACF">
        <w:rPr>
          <w:rFonts w:ascii="Arial" w:hAnsi="Arial" w:cs="Arial"/>
          <w:bCs/>
          <w:sz w:val="22"/>
          <w:szCs w:val="22"/>
        </w:rPr>
        <w:t>;</w:t>
      </w:r>
    </w:p>
    <w:p w14:paraId="268A299D" w14:textId="3048D81D" w:rsidR="000104C2" w:rsidRPr="000D0ACF" w:rsidRDefault="000B0232" w:rsidP="00E02D2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 </w:t>
      </w:r>
      <w:r w:rsidR="001F083F" w:rsidRPr="000D0ACF">
        <w:rPr>
          <w:rFonts w:ascii="Arial" w:hAnsi="Arial" w:cs="Arial"/>
          <w:bCs/>
          <w:sz w:val="22"/>
          <w:szCs w:val="22"/>
        </w:rPr>
        <w:t xml:space="preserve">užtikrinti, kad šiame Sutarties skyriuje nurodyti pateikiami banko </w:t>
      </w:r>
      <w:r w:rsidR="00536B20">
        <w:rPr>
          <w:rFonts w:ascii="Arial" w:hAnsi="Arial" w:cs="Arial"/>
          <w:bCs/>
          <w:sz w:val="22"/>
          <w:szCs w:val="22"/>
        </w:rPr>
        <w:t xml:space="preserve">ar kitos kredito įstaigos </w:t>
      </w:r>
      <w:r w:rsidR="001F083F" w:rsidRPr="000D0ACF">
        <w:rPr>
          <w:rFonts w:ascii="Arial" w:hAnsi="Arial" w:cs="Arial"/>
          <w:bCs/>
          <w:sz w:val="22"/>
          <w:szCs w:val="22"/>
        </w:rPr>
        <w:t>dokumentai būtų išduoti: (a) Europos Sąjungoje licencijuoto banko; arba (b) banko iš trečiosios šalies, kuris užtikrinimo išdavimo dieną turi turėti bent vienos tarptautinių reitingų agentūros patvirtintą investicinio lygio reitingą, ne mažesnį kaip: Standard &amp; Poor’s – „A-“, Fitch – „A-“, Moody’s – „A3“ arba lygiavertį; reitingą turi atitikti bankas</w:t>
      </w:r>
      <w:r w:rsidR="00536B20">
        <w:rPr>
          <w:rFonts w:ascii="Arial" w:hAnsi="Arial" w:cs="Arial"/>
          <w:bCs/>
          <w:sz w:val="22"/>
          <w:szCs w:val="22"/>
        </w:rPr>
        <w:t xml:space="preserve"> ar kita kredito įstaiga</w:t>
      </w:r>
      <w:r w:rsidR="001F083F" w:rsidRPr="000D0ACF">
        <w:rPr>
          <w:rFonts w:ascii="Arial" w:hAnsi="Arial" w:cs="Arial"/>
          <w:bCs/>
          <w:sz w:val="22"/>
          <w:szCs w:val="22"/>
        </w:rPr>
        <w:t>, kuri išdavė dokumentą, arba bendrovių grupė, kuriai ji</w:t>
      </w:r>
      <w:r w:rsidR="00536B20">
        <w:rPr>
          <w:rFonts w:ascii="Arial" w:hAnsi="Arial" w:cs="Arial"/>
          <w:bCs/>
          <w:sz w:val="22"/>
          <w:szCs w:val="22"/>
        </w:rPr>
        <w:t>e</w:t>
      </w:r>
      <w:r w:rsidR="001F083F" w:rsidRPr="000D0ACF">
        <w:rPr>
          <w:rFonts w:ascii="Arial" w:hAnsi="Arial" w:cs="Arial"/>
          <w:bCs/>
          <w:sz w:val="22"/>
          <w:szCs w:val="22"/>
        </w:rPr>
        <w:t xml:space="preserve"> priklauso</w:t>
      </w:r>
      <w:r w:rsidR="00B56477" w:rsidRPr="000D0ACF">
        <w:rPr>
          <w:rFonts w:ascii="Arial" w:hAnsi="Arial" w:cs="Arial"/>
          <w:bCs/>
          <w:sz w:val="22"/>
          <w:szCs w:val="22"/>
        </w:rPr>
        <w:t>.</w:t>
      </w:r>
    </w:p>
    <w:p w14:paraId="34672EB6" w14:textId="00EE3567" w:rsidR="00785063" w:rsidRPr="000D0ACF" w:rsidRDefault="00785063" w:rsidP="00785063">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Jeigu Rangovas nevykdo Sutarties </w:t>
      </w:r>
      <w:r w:rsidRPr="000D0ACF">
        <w:rPr>
          <w:rFonts w:ascii="Arial" w:hAnsi="Arial" w:cs="Arial"/>
          <w:bCs/>
          <w:sz w:val="22"/>
          <w:szCs w:val="22"/>
        </w:rPr>
        <w:fldChar w:fldCharType="begin"/>
      </w:r>
      <w:r w:rsidRPr="000D0ACF">
        <w:rPr>
          <w:rFonts w:ascii="Arial" w:hAnsi="Arial" w:cs="Arial"/>
          <w:bCs/>
          <w:sz w:val="22"/>
          <w:szCs w:val="22"/>
        </w:rPr>
        <w:instrText xml:space="preserve"> REF _Ref209019434 \r \h </w:instrText>
      </w:r>
      <w:r w:rsidR="000D0ACF" w:rsidRPr="000D0ACF">
        <w:rPr>
          <w:rFonts w:ascii="Arial" w:hAnsi="Arial" w:cs="Arial"/>
          <w:bCs/>
          <w:sz w:val="22"/>
          <w:szCs w:val="22"/>
        </w:rPr>
        <w:instrText xml:space="preserve"> \* MERGEFORMAT </w:instrText>
      </w:r>
      <w:r w:rsidRPr="000D0ACF">
        <w:rPr>
          <w:rFonts w:ascii="Arial" w:hAnsi="Arial" w:cs="Arial"/>
          <w:bCs/>
          <w:sz w:val="22"/>
          <w:szCs w:val="22"/>
        </w:rPr>
      </w:r>
      <w:r w:rsidRPr="000D0ACF">
        <w:rPr>
          <w:rFonts w:ascii="Arial" w:hAnsi="Arial" w:cs="Arial"/>
          <w:bCs/>
          <w:sz w:val="22"/>
          <w:szCs w:val="22"/>
        </w:rPr>
        <w:fldChar w:fldCharType="separate"/>
      </w:r>
      <w:r w:rsidR="000E73D2">
        <w:rPr>
          <w:rFonts w:ascii="Arial" w:hAnsi="Arial" w:cs="Arial"/>
          <w:bCs/>
          <w:sz w:val="22"/>
          <w:szCs w:val="22"/>
        </w:rPr>
        <w:t>98</w:t>
      </w:r>
      <w:r w:rsidRPr="000D0ACF">
        <w:rPr>
          <w:rFonts w:ascii="Arial" w:hAnsi="Arial" w:cs="Arial"/>
          <w:bCs/>
          <w:sz w:val="22"/>
          <w:szCs w:val="22"/>
        </w:rPr>
        <w:fldChar w:fldCharType="end"/>
      </w:r>
      <w:r w:rsidRPr="000D0ACF">
        <w:rPr>
          <w:rFonts w:ascii="Arial" w:hAnsi="Arial" w:cs="Arial"/>
          <w:bCs/>
          <w:sz w:val="22"/>
          <w:szCs w:val="22"/>
        </w:rPr>
        <w:t xml:space="preserve"> punkte nustatytų įsipareigojimų, Užsakovas turi teisę pareikalauti sumokėti visą Sutarties sąlygų vykdymo užtikrinimo sumą, kad ją pasiliktų kaip Rangovo Sutarties sąlygų vykdymo užtikrinimą (užstatą) ir naudotų dėl Rangovo sutartinių įsipareigojimų nevykdymo ir (ar) netinkamo vykdymo atsiradusioms išlaidoms atlyginti, paskaičiuotoms netesyboms įskaityti, kilusiai žalai padengti, išryškėjusiems defektams pašalinti, kai Rangovas nevykdo savo sutartinių įsipareigojimų. Tuo tikslu Sutarties sąlygų vykdymo užtikrinime turi būti numatytas garanto besąlyginis įsipareigojimas sumokėti Užsakovui jo mokėjimo reikalavime nurodytą sumą, </w:t>
      </w:r>
      <w:bookmarkStart w:id="114" w:name="_Hlk183006074"/>
      <w:r w:rsidRPr="000D0ACF">
        <w:rPr>
          <w:rFonts w:ascii="Arial" w:hAnsi="Arial" w:cs="Arial"/>
          <w:bCs/>
          <w:sz w:val="22"/>
          <w:szCs w:val="22"/>
        </w:rPr>
        <w:t>jeigu likus 30 dienų iki užtikrinimo galiojimo pabaigos Rangovas nepratęsė užtikrinimo galiojimo termino ir (arba) nepateikė Užsakovui tą patvirtinančio dokumento arba jeigu per 10 (dešimt) darbo dienų nuo pasinaudojimo užtikrinimu Rangovas nepateikė naujo užtikrinimo</w:t>
      </w:r>
      <w:bookmarkEnd w:id="114"/>
      <w:r w:rsidRPr="000D0ACF">
        <w:rPr>
          <w:rFonts w:ascii="Arial" w:hAnsi="Arial" w:cs="Arial"/>
          <w:bCs/>
          <w:sz w:val="22"/>
          <w:szCs w:val="22"/>
        </w:rPr>
        <w:t>.</w:t>
      </w:r>
    </w:p>
    <w:p w14:paraId="1D6B28BB" w14:textId="77777777" w:rsidR="000104C2" w:rsidRPr="000D0ACF" w:rsidRDefault="000104C2" w:rsidP="00323369">
      <w:pPr>
        <w:tabs>
          <w:tab w:val="left" w:pos="142"/>
          <w:tab w:val="left" w:pos="2977"/>
        </w:tabs>
        <w:spacing w:after="0" w:line="240" w:lineRule="auto"/>
        <w:ind w:left="142" w:hanging="142"/>
        <w:contextualSpacing/>
        <w:rPr>
          <w:rFonts w:ascii="Arial" w:eastAsia="Times New Roman" w:hAnsi="Arial" w:cs="Arial"/>
          <w:b/>
          <w:caps/>
        </w:rPr>
      </w:pPr>
    </w:p>
    <w:p w14:paraId="3306465B" w14:textId="7597977D" w:rsidR="000104C2" w:rsidRPr="000D0ACF" w:rsidRDefault="000104C2" w:rsidP="00323369">
      <w:pPr>
        <w:numPr>
          <w:ilvl w:val="0"/>
          <w:numId w:val="25"/>
        </w:numPr>
        <w:tabs>
          <w:tab w:val="left" w:pos="142"/>
          <w:tab w:val="left" w:pos="2977"/>
        </w:tabs>
        <w:spacing w:after="0" w:line="240" w:lineRule="auto"/>
        <w:ind w:left="142" w:hanging="142"/>
        <w:contextualSpacing/>
        <w:jc w:val="center"/>
        <w:rPr>
          <w:rFonts w:ascii="Arial" w:eastAsia="Times New Roman" w:hAnsi="Arial" w:cs="Arial"/>
          <w:b/>
          <w:caps/>
        </w:rPr>
      </w:pPr>
      <w:bookmarkStart w:id="115" w:name="_Ref62549478"/>
      <w:r w:rsidRPr="000D0ACF">
        <w:rPr>
          <w:rFonts w:ascii="Arial" w:eastAsia="Times New Roman" w:hAnsi="Arial" w:cs="Arial"/>
          <w:b/>
          <w:caps/>
        </w:rPr>
        <w:t>SUBRANGOVAI. SUBRANGOVŲ IR STATINIO STATYBOS VADOVO KEITIMO TVARKA</w:t>
      </w:r>
      <w:bookmarkEnd w:id="115"/>
    </w:p>
    <w:p w14:paraId="12C5E249" w14:textId="77777777" w:rsidR="000104C2" w:rsidRPr="000D0ACF" w:rsidRDefault="000104C2" w:rsidP="000104C2">
      <w:pPr>
        <w:suppressAutoHyphens/>
        <w:spacing w:after="0" w:line="240" w:lineRule="auto"/>
        <w:ind w:firstLine="567"/>
        <w:jc w:val="center"/>
        <w:rPr>
          <w:rFonts w:ascii="Arial" w:hAnsi="Arial" w:cs="Arial"/>
        </w:rPr>
      </w:pPr>
    </w:p>
    <w:p w14:paraId="1B8793D6" w14:textId="77777777" w:rsidR="00A07DAC" w:rsidRPr="000D0ACF" w:rsidRDefault="00A07DAC" w:rsidP="00BC0736">
      <w:pPr>
        <w:pStyle w:val="Sraopastraipa"/>
        <w:numPr>
          <w:ilvl w:val="0"/>
          <w:numId w:val="16"/>
        </w:numPr>
        <w:tabs>
          <w:tab w:val="left" w:pos="993"/>
        </w:tabs>
        <w:ind w:left="0" w:firstLine="567"/>
        <w:jc w:val="both"/>
        <w:rPr>
          <w:rFonts w:ascii="Arial" w:hAnsi="Arial" w:cs="Arial"/>
          <w:bCs/>
          <w:sz w:val="22"/>
          <w:szCs w:val="22"/>
        </w:rPr>
      </w:pPr>
      <w:bookmarkStart w:id="116" w:name="_Ref209019429"/>
      <w:bookmarkStart w:id="117" w:name="_Hlk504404509"/>
      <w:bookmarkStart w:id="118" w:name="_Hlk498499246"/>
      <w:r w:rsidRPr="000D0ACF">
        <w:rPr>
          <w:rFonts w:ascii="Arial" w:hAnsi="Arial" w:cs="Arial"/>
          <w:iCs/>
          <w:sz w:val="22"/>
          <w:szCs w:val="22"/>
        </w:rPr>
        <w:t>Rangovas atsako už visus pagal Sutartį prisiimtus įsipareigojimus, nepriklausomai nuo to, ar jiems vykdyti bus pasitelkiami tretieji asmenys, tarp jų – subrangovai. Taip pat Rangovas kontroliuoja ir atsako už tai, kad jo pasitelkiami subrangovai laikytųsi ir atitiktų Rangovui taikomo aplinkos apsaugos vadybos sistemos standarto (ar Rangovo aplinkos apsaugos vadybos sistemos užtikrinimo priemonių) reikalavimus tiek kiek jis (jos) taikomas (-</w:t>
      </w:r>
      <w:proofErr w:type="spellStart"/>
      <w:r w:rsidRPr="000D0ACF">
        <w:rPr>
          <w:rFonts w:ascii="Arial" w:hAnsi="Arial" w:cs="Arial"/>
          <w:iCs/>
          <w:sz w:val="22"/>
          <w:szCs w:val="22"/>
        </w:rPr>
        <w:t>os</w:t>
      </w:r>
      <w:proofErr w:type="spellEnd"/>
      <w:r w:rsidRPr="000D0ACF">
        <w:rPr>
          <w:rFonts w:ascii="Arial" w:hAnsi="Arial" w:cs="Arial"/>
          <w:iCs/>
          <w:sz w:val="22"/>
          <w:szCs w:val="22"/>
        </w:rPr>
        <w:t>) atsižvelgiant į subrangovų prisiimamus įsipareigojimus pirkimo sutarčiai vykdyti</w:t>
      </w:r>
      <w:bookmarkEnd w:id="116"/>
    </w:p>
    <w:p w14:paraId="679E3808" w14:textId="539B9723" w:rsidR="000104C2" w:rsidRPr="000D0ACF" w:rsidRDefault="000104C2" w:rsidP="00BC0736">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Sutarčiai vykdyti pasitelkiami šie subrangovai: </w:t>
      </w:r>
      <w:r w:rsidRPr="000D0ACF">
        <w:rPr>
          <w:rFonts w:ascii="Arial" w:hAnsi="Arial" w:cs="Arial"/>
          <w:b/>
          <w:color w:val="EE0000"/>
          <w:sz w:val="22"/>
          <w:szCs w:val="22"/>
        </w:rPr>
        <w:t xml:space="preserve">[surašyti Rangovo pasiūlyme nurodytus </w:t>
      </w:r>
      <w:r w:rsidR="00040B12">
        <w:rPr>
          <w:rFonts w:ascii="Arial" w:hAnsi="Arial" w:cs="Arial"/>
          <w:b/>
          <w:color w:val="EE0000"/>
          <w:sz w:val="22"/>
          <w:szCs w:val="22"/>
        </w:rPr>
        <w:t>subrangovus</w:t>
      </w:r>
      <w:r w:rsidR="00040B12" w:rsidRPr="000D0ACF">
        <w:rPr>
          <w:rFonts w:ascii="Arial" w:hAnsi="Arial" w:cs="Arial"/>
          <w:b/>
          <w:color w:val="EE0000"/>
          <w:sz w:val="22"/>
          <w:szCs w:val="22"/>
        </w:rPr>
        <w:t xml:space="preserve"> </w:t>
      </w:r>
      <w:r w:rsidRPr="000D0ACF">
        <w:rPr>
          <w:rFonts w:ascii="Arial" w:hAnsi="Arial" w:cs="Arial"/>
          <w:b/>
          <w:color w:val="EE0000"/>
          <w:sz w:val="22"/>
          <w:szCs w:val="22"/>
        </w:rPr>
        <w:t xml:space="preserve">ir </w:t>
      </w:r>
      <w:r w:rsidR="004B58C6" w:rsidRPr="000D0ACF">
        <w:rPr>
          <w:rFonts w:ascii="Arial" w:hAnsi="Arial" w:cs="Arial"/>
          <w:b/>
          <w:color w:val="EE0000"/>
          <w:sz w:val="22"/>
          <w:szCs w:val="22"/>
        </w:rPr>
        <w:t>ūkio subjektus</w:t>
      </w:r>
      <w:r w:rsidRPr="000D0ACF">
        <w:rPr>
          <w:rFonts w:ascii="Arial" w:hAnsi="Arial" w:cs="Arial"/>
          <w:b/>
          <w:color w:val="EE0000"/>
          <w:sz w:val="22"/>
          <w:szCs w:val="22"/>
        </w:rPr>
        <w:t>, jeigu tokių nėra parašyti žodį „nėra“].</w:t>
      </w:r>
      <w:r w:rsidRPr="000D0ACF">
        <w:rPr>
          <w:rFonts w:ascii="Arial" w:hAnsi="Arial" w:cs="Arial"/>
          <w:bCs/>
          <w:color w:val="EE0000"/>
          <w:sz w:val="22"/>
          <w:szCs w:val="22"/>
        </w:rPr>
        <w:t xml:space="preserve"> </w:t>
      </w:r>
      <w:r w:rsidRPr="000D0ACF">
        <w:rPr>
          <w:rFonts w:ascii="Arial" w:hAnsi="Arial" w:cs="Arial"/>
          <w:bCs/>
          <w:sz w:val="22"/>
          <w:szCs w:val="22"/>
        </w:rPr>
        <w:t>Rangovas įsipareigoja iki Darbų pagal Sutartį pradžios pranešti Užsakovo atstovui subrangovų kontaktinius duomenis ir subrangovų atstovus ir subrangovų patvirtinimus, kad jie yra informuoti apie tiesioginio atsiskaitymo galimybę pagal šią Sutartį.</w:t>
      </w:r>
      <w:bookmarkEnd w:id="117"/>
    </w:p>
    <w:p w14:paraId="3BD87AC6" w14:textId="1A71B1C7" w:rsidR="000104C2" w:rsidRPr="000D0ACF" w:rsidRDefault="000104C2" w:rsidP="00BC0736">
      <w:pPr>
        <w:pStyle w:val="Sraopastraipa"/>
        <w:numPr>
          <w:ilvl w:val="0"/>
          <w:numId w:val="16"/>
        </w:numPr>
        <w:tabs>
          <w:tab w:val="left" w:pos="993"/>
        </w:tabs>
        <w:ind w:left="0" w:firstLine="567"/>
        <w:jc w:val="both"/>
        <w:rPr>
          <w:rFonts w:ascii="Arial" w:hAnsi="Arial" w:cs="Arial"/>
          <w:bCs/>
          <w:sz w:val="22"/>
          <w:szCs w:val="22"/>
        </w:rPr>
      </w:pPr>
      <w:bookmarkStart w:id="119" w:name="_Ref500754738"/>
      <w:bookmarkStart w:id="120" w:name="_Hlk504404519"/>
      <w:r w:rsidRPr="000D0ACF">
        <w:rPr>
          <w:rFonts w:ascii="Arial" w:hAnsi="Arial" w:cs="Arial"/>
          <w:bCs/>
          <w:sz w:val="22"/>
          <w:szCs w:val="22"/>
        </w:rPr>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bookmarkEnd w:id="118"/>
      <w:bookmarkEnd w:id="119"/>
      <w:r w:rsidR="00094B18" w:rsidRPr="000D0ACF">
        <w:rPr>
          <w:rFonts w:ascii="Arial" w:hAnsi="Arial" w:cs="Arial"/>
          <w:bCs/>
          <w:sz w:val="22"/>
          <w:szCs w:val="22"/>
        </w:rPr>
        <w:t xml:space="preserve"> </w:t>
      </w:r>
      <w:r w:rsidRPr="000D0ACF">
        <w:rPr>
          <w:rFonts w:ascii="Arial" w:hAnsi="Arial" w:cs="Arial"/>
          <w:bCs/>
          <w:sz w:val="22"/>
          <w:szCs w:val="22"/>
        </w:rPr>
        <w:t>ir pateikus subrangovų patvirtinimus, kad jie yra informuoti apie tiesioginio atsiskaitymo galimybę pagal šią Sutartį.</w:t>
      </w:r>
      <w:bookmarkEnd w:id="120"/>
    </w:p>
    <w:p w14:paraId="7AEADF09" w14:textId="1301F5F4" w:rsidR="000104C2" w:rsidRPr="000D0ACF" w:rsidRDefault="000104C2" w:rsidP="00BC0736">
      <w:pPr>
        <w:pStyle w:val="Sraopastraipa"/>
        <w:numPr>
          <w:ilvl w:val="0"/>
          <w:numId w:val="16"/>
        </w:numPr>
        <w:tabs>
          <w:tab w:val="left" w:pos="993"/>
        </w:tabs>
        <w:ind w:left="0" w:firstLine="567"/>
        <w:jc w:val="both"/>
        <w:rPr>
          <w:rFonts w:ascii="Arial" w:hAnsi="Arial" w:cs="Arial"/>
          <w:bCs/>
          <w:sz w:val="22"/>
          <w:szCs w:val="22"/>
        </w:rPr>
      </w:pPr>
      <w:bookmarkStart w:id="121" w:name="_Hlk498499333"/>
      <w:r w:rsidRPr="000D0ACF">
        <w:rPr>
          <w:rFonts w:ascii="Arial" w:hAnsi="Arial" w:cs="Arial"/>
          <w:bCs/>
          <w:sz w:val="22"/>
          <w:szCs w:val="22"/>
        </w:rPr>
        <w:t xml:space="preserve">Sutarties galiojimo metu ketinant keisti Sutartyje numatytus subrangovus vietomis, perduoti didesnę (mažesnę) </w:t>
      </w:r>
      <w:r w:rsidR="00797C85">
        <w:rPr>
          <w:rFonts w:ascii="Arial" w:hAnsi="Arial" w:cs="Arial"/>
          <w:bCs/>
          <w:sz w:val="22"/>
          <w:szCs w:val="22"/>
        </w:rPr>
        <w:t>D</w:t>
      </w:r>
      <w:r w:rsidRPr="000D0ACF">
        <w:rPr>
          <w:rFonts w:ascii="Arial" w:hAnsi="Arial" w:cs="Arial"/>
          <w:bCs/>
          <w:sz w:val="22"/>
          <w:szCs w:val="22"/>
        </w:rPr>
        <w:t>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21"/>
      <w:r w:rsidR="00797C85">
        <w:rPr>
          <w:rFonts w:ascii="Arial" w:hAnsi="Arial" w:cs="Arial"/>
          <w:bCs/>
          <w:sz w:val="22"/>
          <w:szCs w:val="22"/>
        </w:rPr>
        <w:t xml:space="preserve"> </w:t>
      </w:r>
      <w:r w:rsidR="00797C85" w:rsidRPr="003326AA">
        <w:rPr>
          <w:rFonts w:ascii="Arial" w:hAnsi="Arial" w:cs="Arial"/>
          <w:sz w:val="22"/>
        </w:rPr>
        <w:t>Rangovas privalo pateikti naujo subrangovo kvalifikacijos atitiktį ir pašalinimo pagrindų nebuvimą patvirtinančius dokumentus. Jeigu subrangovas neatitinka kvalifikacijos reikalavimų ar atitinka bent vieną pirkimo dokumentuose nustatytą pašalinimo pagrindą, Rangovas per 5 darbo dienas privalo pakeisti minėtą subrangovą reikalavimus atitinkančiu subrangovu.</w:t>
      </w:r>
    </w:p>
    <w:p w14:paraId="10A07404" w14:textId="77777777" w:rsidR="000104C2" w:rsidRPr="000D0ACF" w:rsidRDefault="000104C2" w:rsidP="00BC0736">
      <w:pPr>
        <w:pStyle w:val="Sraopastraipa"/>
        <w:numPr>
          <w:ilvl w:val="0"/>
          <w:numId w:val="16"/>
        </w:numPr>
        <w:tabs>
          <w:tab w:val="left" w:pos="993"/>
        </w:tabs>
        <w:ind w:left="0" w:firstLine="567"/>
        <w:jc w:val="both"/>
        <w:rPr>
          <w:rFonts w:ascii="Arial" w:hAnsi="Arial" w:cs="Arial"/>
          <w:bCs/>
          <w:sz w:val="22"/>
          <w:szCs w:val="22"/>
        </w:rPr>
      </w:pPr>
      <w:bookmarkStart w:id="122" w:name="_Hlk504404584"/>
      <w:r w:rsidRPr="000D0ACF">
        <w:rPr>
          <w:rFonts w:ascii="Arial" w:hAnsi="Arial" w:cs="Arial"/>
          <w:bCs/>
          <w:sz w:val="22"/>
          <w:szCs w:val="22"/>
        </w:rPr>
        <w:t>Rangovas Sutarties galiojimo metu gali keisti ar skirti papildomus statinio statybos vadovus, tik raštu iš anksto apie tai informavęs Užsakovą.</w:t>
      </w:r>
      <w:bookmarkEnd w:id="122"/>
    </w:p>
    <w:p w14:paraId="18A3ED65" w14:textId="77777777" w:rsidR="000104C2" w:rsidRPr="000D0ACF" w:rsidRDefault="000104C2" w:rsidP="000104C2">
      <w:pPr>
        <w:tabs>
          <w:tab w:val="left" w:pos="426"/>
        </w:tabs>
        <w:suppressAutoHyphens/>
        <w:spacing w:after="0" w:line="240" w:lineRule="auto"/>
        <w:ind w:firstLine="567"/>
        <w:jc w:val="center"/>
        <w:rPr>
          <w:rFonts w:ascii="Arial" w:hAnsi="Arial" w:cs="Arial"/>
        </w:rPr>
      </w:pPr>
    </w:p>
    <w:p w14:paraId="63D6EDAB" w14:textId="5A72678B" w:rsidR="000104C2" w:rsidRPr="000D0ACF" w:rsidRDefault="000104C2" w:rsidP="00323369">
      <w:pPr>
        <w:numPr>
          <w:ilvl w:val="0"/>
          <w:numId w:val="25"/>
        </w:numPr>
        <w:tabs>
          <w:tab w:val="left" w:pos="0"/>
          <w:tab w:val="left" w:pos="2977"/>
        </w:tabs>
        <w:spacing w:after="0" w:line="240" w:lineRule="auto"/>
        <w:ind w:left="0" w:firstLine="0"/>
        <w:contextualSpacing/>
        <w:jc w:val="center"/>
        <w:rPr>
          <w:rFonts w:ascii="Arial" w:eastAsia="Times New Roman" w:hAnsi="Arial" w:cs="Arial"/>
          <w:b/>
          <w:caps/>
        </w:rPr>
      </w:pPr>
      <w:r w:rsidRPr="000D0ACF">
        <w:rPr>
          <w:rFonts w:ascii="Arial" w:eastAsia="Times New Roman" w:hAnsi="Arial" w:cs="Arial"/>
          <w:b/>
          <w:caps/>
        </w:rPr>
        <w:t>KONFIDENCIALUMAS</w:t>
      </w:r>
      <w:r w:rsidR="00E164A9" w:rsidRPr="000D0ACF">
        <w:rPr>
          <w:rFonts w:ascii="Arial" w:eastAsia="Times New Roman" w:hAnsi="Arial" w:cs="Arial"/>
          <w:b/>
          <w:caps/>
        </w:rPr>
        <w:t xml:space="preserve"> ir verslo etika</w:t>
      </w:r>
    </w:p>
    <w:p w14:paraId="476898E1" w14:textId="77777777" w:rsidR="000104C2" w:rsidRPr="000D0ACF" w:rsidRDefault="000104C2" w:rsidP="007969BE">
      <w:pPr>
        <w:tabs>
          <w:tab w:val="left" w:pos="284"/>
        </w:tabs>
        <w:spacing w:after="0" w:line="240" w:lineRule="auto"/>
        <w:ind w:left="360"/>
        <w:contextualSpacing/>
        <w:rPr>
          <w:rFonts w:ascii="Arial" w:eastAsia="Times New Roman" w:hAnsi="Arial" w:cs="Arial"/>
          <w:b/>
          <w:caps/>
        </w:rPr>
      </w:pPr>
    </w:p>
    <w:p w14:paraId="49218205"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bookmarkStart w:id="123" w:name="_Hlk507413349"/>
      <w:r w:rsidRPr="000D0ACF">
        <w:rPr>
          <w:rFonts w:ascii="Arial" w:hAnsi="Arial" w:cs="Arial"/>
          <w:bCs/>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23"/>
    </w:p>
    <w:p w14:paraId="2585D8FA"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privalo užtikrinti, kad fizinių asmenų duomenų tvarkymas būtų suderintas su 2016 m. balandžio 27 d. Europos Parlamento ir Tarybos reglamento (ES) 2016/679 dėl fizinių asmenų apsaugos tvarkant asmens duomenis ir dėl laisvo tokių duomenų judėjimo ir kuriuo panaikinama Direktyva 95/46/EB (Bendrasis duomenų apsaugos reglamentas) nuostatų reikalavimais.</w:t>
      </w:r>
      <w:bookmarkStart w:id="124" w:name="_Hlk507413359"/>
    </w:p>
    <w:p w14:paraId="1AE1BC86"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124"/>
    </w:p>
    <w:p w14:paraId="610A2204"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Duomenų bazė, kurioje renkami ir saugomi fizinių asmenų duomenys (jeigu jie turi būti renkami ir saugomi Sutarties tinkamam įgyvendinimui), turi būti Europos Sąjungos ribose esančiuose duomenų centruose, o jos valdymas ir tvarkymas turi būti suderintas su Lietuvos Respublikos kibernetinio saugumo įstatymo bei Lietuvos Respublikos Vyriausybės 2018 m. rugpjūčio 13 d. nutarimo Nr. 818 „Dėl Lietuvos Respublikos kibernetinio saugumo įstatymo įgyvendinimo“ nuostatomis.</w:t>
      </w:r>
    </w:p>
    <w:p w14:paraId="5CC7DC47"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patvirtina, kad yra susipažinęs su AB „Via Lietuva“ generalinio direktoriaus patvirtintu Tiekėjų etikos kodeksu</w:t>
      </w:r>
      <w:r w:rsidRPr="000D0ACF">
        <w:rPr>
          <w:rFonts w:ascii="Arial" w:hAnsi="Arial" w:cs="Arial"/>
          <w:bCs/>
          <w:sz w:val="22"/>
          <w:szCs w:val="22"/>
        </w:rPr>
        <w:footnoteReference w:id="6"/>
      </w:r>
      <w:r w:rsidRPr="000D0ACF">
        <w:rPr>
          <w:rFonts w:ascii="Arial" w:hAnsi="Arial" w:cs="Arial"/>
          <w:bCs/>
          <w:sz w:val="22"/>
          <w:szCs w:val="22"/>
        </w:rPr>
        <w:t xml:space="preserve"> (toliau – Etikos kodeksas), kuris yra neatskiriama šios Sutarties dalis ir įsipareigoja jo laikytis visos Sutarties galiojimo metu.</w:t>
      </w:r>
    </w:p>
    <w:p w14:paraId="7A5A6E0D"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užtikrina, kad tiek jis pats, tiek jo darbuotojai, subtiekėjai, konsultantai, ekspertai ar kiti asmenys, veikiantys jo vardu ar pavedimu, laikysis Etikos kodekse nustatytų principų, įskaitant, bet neapsiribojant: verslo etikos, skaidrumo ir antikorupcijos reikalavimų, žmogaus teisių ir darbo standartų, aplinkosaugos principų, sankcijų režimų ir nacionalinio saugumo reikalavimų, vengs interesų konfliktų.</w:t>
      </w:r>
    </w:p>
    <w:p w14:paraId="7A3CD5E4" w14:textId="77777777" w:rsidR="00711904" w:rsidRPr="000D0ACF" w:rsidRDefault="00711904" w:rsidP="008456A1">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įsipareigoja:</w:t>
      </w:r>
    </w:p>
    <w:p w14:paraId="0AE67EB2" w14:textId="77777777" w:rsidR="00711904" w:rsidRPr="000D0ACF" w:rsidRDefault="00711904" w:rsidP="008456A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nedelsdamas informuoti Užsakovą apie bet kokius žinomus ar galimus Etikos kodekso pažeidimus;</w:t>
      </w:r>
    </w:p>
    <w:p w14:paraId="479737AC" w14:textId="77777777" w:rsidR="00711904" w:rsidRPr="000D0ACF" w:rsidRDefault="00711904" w:rsidP="008456A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bendradarbiauti atliekant Etikos kodekso laikymosi patikrinimus;</w:t>
      </w:r>
    </w:p>
    <w:p w14:paraId="0F3FA67E" w14:textId="77777777" w:rsidR="00711904" w:rsidRPr="000D0ACF" w:rsidRDefault="00711904" w:rsidP="008456A1">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imtis visų būtinų priemonių nustatytiems neatitikimams pašalinti per Užsakovo nustatytą terminą.</w:t>
      </w:r>
    </w:p>
    <w:p w14:paraId="17E2DD8F" w14:textId="77777777" w:rsidR="00711904" w:rsidRPr="000D0ACF" w:rsidRDefault="00711904" w:rsidP="008456A1">
      <w:pPr>
        <w:pStyle w:val="Sraopastraipa"/>
        <w:numPr>
          <w:ilvl w:val="0"/>
          <w:numId w:val="16"/>
        </w:numPr>
        <w:tabs>
          <w:tab w:val="left" w:pos="993"/>
        </w:tabs>
        <w:ind w:left="0" w:firstLine="567"/>
        <w:jc w:val="both"/>
        <w:rPr>
          <w:rFonts w:ascii="Arial" w:hAnsi="Arial" w:cs="Arial"/>
          <w:sz w:val="22"/>
          <w:szCs w:val="22"/>
        </w:rPr>
      </w:pPr>
      <w:r w:rsidRPr="000D0ACF">
        <w:rPr>
          <w:rFonts w:ascii="Arial" w:hAnsi="Arial" w:cs="Arial"/>
          <w:bCs/>
          <w:sz w:val="22"/>
          <w:szCs w:val="22"/>
        </w:rPr>
        <w:t>Rangovui nesilaikant šių nuostatų arba pažeidus kitus Etikos kodekso reikalavimus, Rangovui bus taikoma Etikos kodekse  numatyta atsakomybė bei Užsakovas pasilieka teisę įvertinti Rangovo veiksmus pagal vykdomą Sutartį ir priimti sprendimus dėl tolimesnio bendradarbiavimo ir/ar Sutarties nutraukimo</w:t>
      </w:r>
      <w:r w:rsidRPr="000D0ACF">
        <w:rPr>
          <w:rFonts w:ascii="Arial" w:hAnsi="Arial" w:cs="Arial"/>
          <w:sz w:val="22"/>
          <w:szCs w:val="22"/>
        </w:rPr>
        <w:t>.</w:t>
      </w:r>
    </w:p>
    <w:p w14:paraId="07FF2F01" w14:textId="77777777" w:rsidR="00DC3C30" w:rsidRPr="000D0ACF" w:rsidRDefault="00DC3C30" w:rsidP="00DC3C30">
      <w:pPr>
        <w:tabs>
          <w:tab w:val="left" w:pos="993"/>
        </w:tabs>
        <w:jc w:val="both"/>
        <w:rPr>
          <w:rFonts w:ascii="Arial" w:hAnsi="Arial" w:cs="Arial"/>
        </w:rPr>
      </w:pPr>
    </w:p>
    <w:p w14:paraId="75DB505A" w14:textId="77777777" w:rsidR="000104C2" w:rsidRPr="000D0ACF" w:rsidRDefault="000104C2" w:rsidP="00323369">
      <w:pPr>
        <w:numPr>
          <w:ilvl w:val="0"/>
          <w:numId w:val="25"/>
        </w:numPr>
        <w:tabs>
          <w:tab w:val="left" w:pos="0"/>
          <w:tab w:val="left" w:pos="2977"/>
        </w:tabs>
        <w:spacing w:after="0" w:line="240" w:lineRule="auto"/>
        <w:ind w:left="0" w:firstLine="0"/>
        <w:contextualSpacing/>
        <w:jc w:val="center"/>
        <w:rPr>
          <w:rFonts w:ascii="Arial" w:eastAsia="Times New Roman" w:hAnsi="Arial" w:cs="Arial"/>
          <w:b/>
          <w:caps/>
        </w:rPr>
      </w:pPr>
      <w:r w:rsidRPr="000D0ACF">
        <w:rPr>
          <w:rFonts w:ascii="Arial" w:eastAsia="Times New Roman" w:hAnsi="Arial" w:cs="Arial"/>
          <w:b/>
          <w:caps/>
        </w:rPr>
        <w:t>AUTORINĖS TEISĖS</w:t>
      </w:r>
    </w:p>
    <w:p w14:paraId="79A68E8B" w14:textId="77777777" w:rsidR="000104C2" w:rsidRPr="000D0ACF" w:rsidRDefault="000104C2" w:rsidP="000104C2">
      <w:pPr>
        <w:tabs>
          <w:tab w:val="left" w:pos="567"/>
        </w:tabs>
        <w:suppressAutoHyphens/>
        <w:spacing w:after="0" w:line="240" w:lineRule="auto"/>
        <w:ind w:firstLine="567"/>
        <w:jc w:val="center"/>
        <w:rPr>
          <w:rFonts w:ascii="Arial" w:hAnsi="Arial" w:cs="Arial"/>
        </w:rPr>
      </w:pPr>
    </w:p>
    <w:p w14:paraId="05B76276" w14:textId="77777777" w:rsidR="000104C2" w:rsidRPr="000D0ACF" w:rsidRDefault="000104C2" w:rsidP="00DC3C30">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Rangovo sukurto (parengto) Projekto autorinės teisės priklauso Užsakovui, kuris galės jį perduoti trečiosioms šalims ir (ar) kitaip naudoti jį ar jo dalį visais būdais pagal Užsakovo poreikį.</w:t>
      </w:r>
    </w:p>
    <w:p w14:paraId="6748F4FF" w14:textId="77777777" w:rsidR="000104C2" w:rsidRPr="000D0ACF" w:rsidRDefault="000104C2" w:rsidP="000104C2">
      <w:pPr>
        <w:tabs>
          <w:tab w:val="left" w:pos="567"/>
        </w:tabs>
        <w:suppressAutoHyphens/>
        <w:spacing w:after="0" w:line="240" w:lineRule="auto"/>
        <w:ind w:firstLine="567"/>
        <w:jc w:val="center"/>
        <w:rPr>
          <w:rFonts w:ascii="Arial" w:hAnsi="Arial" w:cs="Arial"/>
        </w:rPr>
      </w:pPr>
    </w:p>
    <w:p w14:paraId="74EBDA50" w14:textId="77777777" w:rsidR="000104C2" w:rsidRPr="000D0ACF" w:rsidRDefault="000104C2" w:rsidP="00323369">
      <w:pPr>
        <w:numPr>
          <w:ilvl w:val="0"/>
          <w:numId w:val="25"/>
        </w:numPr>
        <w:tabs>
          <w:tab w:val="left" w:pos="0"/>
          <w:tab w:val="left" w:pos="2977"/>
        </w:tabs>
        <w:spacing w:after="0" w:line="240" w:lineRule="auto"/>
        <w:ind w:left="0" w:firstLine="0"/>
        <w:contextualSpacing/>
        <w:jc w:val="center"/>
        <w:rPr>
          <w:rFonts w:ascii="Arial" w:eastAsia="Times New Roman" w:hAnsi="Arial" w:cs="Arial"/>
          <w:b/>
          <w:caps/>
        </w:rPr>
      </w:pPr>
      <w:r w:rsidRPr="000D0ACF">
        <w:rPr>
          <w:rFonts w:ascii="Arial" w:eastAsia="Times New Roman" w:hAnsi="Arial" w:cs="Arial"/>
          <w:b/>
          <w:caps/>
        </w:rPr>
        <w:t>NENUGALIMA JĖGA (force majeure)</w:t>
      </w:r>
    </w:p>
    <w:p w14:paraId="17231CAF" w14:textId="77777777" w:rsidR="000104C2" w:rsidRPr="000D0ACF" w:rsidRDefault="000104C2" w:rsidP="000104C2">
      <w:pPr>
        <w:tabs>
          <w:tab w:val="left" w:pos="567"/>
        </w:tabs>
        <w:suppressAutoHyphens/>
        <w:spacing w:after="0" w:line="240" w:lineRule="auto"/>
        <w:ind w:firstLine="567"/>
        <w:jc w:val="center"/>
        <w:rPr>
          <w:rFonts w:ascii="Arial" w:hAnsi="Arial" w:cs="Arial"/>
        </w:rPr>
      </w:pPr>
    </w:p>
    <w:p w14:paraId="39103586" w14:textId="77777777" w:rsidR="000104C2" w:rsidRPr="000D0ACF" w:rsidRDefault="000104C2" w:rsidP="00DC3C30">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DE22840" w14:textId="77777777" w:rsidR="000104C2" w:rsidRPr="000D0ACF" w:rsidRDefault="000104C2" w:rsidP="00DC3C30">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282EFF89" w14:textId="77777777" w:rsidR="000104C2" w:rsidRPr="000D0ACF" w:rsidRDefault="000104C2" w:rsidP="00DC3C30">
      <w:pPr>
        <w:pStyle w:val="Sraopastraipa"/>
        <w:numPr>
          <w:ilvl w:val="0"/>
          <w:numId w:val="16"/>
        </w:numPr>
        <w:tabs>
          <w:tab w:val="left" w:pos="993"/>
        </w:tabs>
        <w:ind w:left="0" w:firstLine="567"/>
        <w:jc w:val="both"/>
        <w:rPr>
          <w:rFonts w:ascii="Arial" w:hAnsi="Arial" w:cs="Arial"/>
          <w:bCs/>
          <w:sz w:val="22"/>
          <w:szCs w:val="22"/>
        </w:rPr>
      </w:pPr>
      <w:bookmarkStart w:id="125" w:name="_Hlk507413400"/>
      <w:r w:rsidRPr="000D0ACF">
        <w:rPr>
          <w:rFonts w:ascii="Arial" w:hAnsi="Arial" w:cs="Arial"/>
          <w:bCs/>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125"/>
    </w:p>
    <w:p w14:paraId="2E0DEDE8" w14:textId="77777777" w:rsidR="000104C2" w:rsidRPr="000D0ACF" w:rsidRDefault="000104C2" w:rsidP="00DC3C30">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Nenugalimos jėgos atveju Šalys dėl atsiradusių nuostolių papildomo atlyginimo ir Darbų atlikimo terminų pratęsimo susitaria abipusiu susitarimu.</w:t>
      </w:r>
    </w:p>
    <w:p w14:paraId="676CAD87" w14:textId="77777777" w:rsidR="000104C2" w:rsidRPr="000D0ACF" w:rsidRDefault="000104C2" w:rsidP="000104C2">
      <w:pPr>
        <w:tabs>
          <w:tab w:val="left" w:pos="993"/>
        </w:tabs>
        <w:suppressAutoHyphens/>
        <w:spacing w:after="0" w:line="240" w:lineRule="auto"/>
        <w:ind w:firstLine="567"/>
        <w:jc w:val="center"/>
        <w:rPr>
          <w:rFonts w:ascii="Arial" w:hAnsi="Arial" w:cs="Arial"/>
        </w:rPr>
      </w:pPr>
    </w:p>
    <w:p w14:paraId="4F4A027D" w14:textId="77777777" w:rsidR="000104C2" w:rsidRPr="000D0ACF" w:rsidRDefault="000104C2" w:rsidP="00323369">
      <w:pPr>
        <w:numPr>
          <w:ilvl w:val="0"/>
          <w:numId w:val="25"/>
        </w:numPr>
        <w:tabs>
          <w:tab w:val="left" w:pos="0"/>
          <w:tab w:val="left" w:pos="2977"/>
        </w:tabs>
        <w:spacing w:after="0" w:line="240" w:lineRule="auto"/>
        <w:ind w:left="0" w:firstLine="0"/>
        <w:contextualSpacing/>
        <w:jc w:val="center"/>
        <w:rPr>
          <w:rFonts w:ascii="Arial" w:eastAsia="Times New Roman" w:hAnsi="Arial" w:cs="Arial"/>
          <w:b/>
          <w:caps/>
        </w:rPr>
      </w:pPr>
      <w:r w:rsidRPr="000D0ACF">
        <w:rPr>
          <w:rFonts w:ascii="Arial" w:eastAsia="Times New Roman" w:hAnsi="Arial" w:cs="Arial"/>
          <w:b/>
          <w:caps/>
        </w:rPr>
        <w:t>SUTARTIES NUTRAUKIMAS</w:t>
      </w:r>
    </w:p>
    <w:p w14:paraId="654E4535" w14:textId="77777777" w:rsidR="000104C2" w:rsidRPr="000D0ACF" w:rsidRDefault="000104C2" w:rsidP="000104C2">
      <w:pPr>
        <w:tabs>
          <w:tab w:val="left" w:pos="567"/>
          <w:tab w:val="left" w:pos="993"/>
        </w:tabs>
        <w:suppressAutoHyphens/>
        <w:autoSpaceDE w:val="0"/>
        <w:autoSpaceDN w:val="0"/>
        <w:adjustRightInd w:val="0"/>
        <w:spacing w:after="0" w:line="240" w:lineRule="auto"/>
        <w:ind w:firstLine="567"/>
        <w:jc w:val="center"/>
        <w:rPr>
          <w:rFonts w:ascii="Arial" w:hAnsi="Arial" w:cs="Arial"/>
          <w:lang w:eastAsia="lt-LT"/>
        </w:rPr>
      </w:pPr>
    </w:p>
    <w:p w14:paraId="06C1ED41" w14:textId="0559AA97" w:rsidR="000104C2" w:rsidRPr="000D0ACF" w:rsidRDefault="000104C2" w:rsidP="00957084">
      <w:pPr>
        <w:pStyle w:val="Sraopastraipa"/>
        <w:numPr>
          <w:ilvl w:val="0"/>
          <w:numId w:val="16"/>
        </w:numPr>
        <w:tabs>
          <w:tab w:val="left" w:pos="993"/>
        </w:tabs>
        <w:ind w:left="0" w:firstLine="567"/>
        <w:jc w:val="both"/>
        <w:rPr>
          <w:rFonts w:ascii="Arial" w:hAnsi="Arial" w:cs="Arial"/>
          <w:bCs/>
          <w:sz w:val="22"/>
          <w:szCs w:val="22"/>
        </w:rPr>
      </w:pPr>
      <w:bookmarkStart w:id="126" w:name="_Ref500758166"/>
      <w:r w:rsidRPr="000D0ACF">
        <w:rPr>
          <w:rFonts w:ascii="Arial" w:hAnsi="Arial" w:cs="Arial"/>
          <w:bCs/>
          <w:sz w:val="22"/>
          <w:szCs w:val="22"/>
        </w:rPr>
        <w:t>Užsakovas, įspėjęs prieš 30 (trisdešimt)</w:t>
      </w:r>
      <w:r w:rsidR="00E412BB">
        <w:rPr>
          <w:rFonts w:ascii="Arial" w:hAnsi="Arial" w:cs="Arial"/>
          <w:bCs/>
          <w:sz w:val="22"/>
          <w:szCs w:val="22"/>
        </w:rPr>
        <w:t xml:space="preserve"> kalendorinių</w:t>
      </w:r>
      <w:r w:rsidRPr="000D0ACF">
        <w:rPr>
          <w:rFonts w:ascii="Arial" w:hAnsi="Arial" w:cs="Arial"/>
          <w:bCs/>
          <w:sz w:val="22"/>
          <w:szCs w:val="22"/>
        </w:rPr>
        <w:t xml:space="preserve"> dienų, gali nutraukti Sutartį vienašališkai dėl esminio sutarties pažeidimo ir reikalauti atlyginti nuostolius, jeigu Rangovas:</w:t>
      </w:r>
      <w:bookmarkEnd w:id="126"/>
    </w:p>
    <w:p w14:paraId="58B798C6" w14:textId="47FE7006"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nepradeda laiku vykdyti Sutarties</w:t>
      </w:r>
      <w:r w:rsidR="00E412BB">
        <w:rPr>
          <w:rFonts w:ascii="Arial" w:hAnsi="Arial" w:cs="Arial"/>
          <w:bCs/>
          <w:sz w:val="22"/>
          <w:szCs w:val="22"/>
        </w:rPr>
        <w:t xml:space="preserve"> ir/ar užsakymo</w:t>
      </w:r>
      <w:r w:rsidRPr="000D0ACF">
        <w:rPr>
          <w:rFonts w:ascii="Arial" w:hAnsi="Arial" w:cs="Arial"/>
          <w:bCs/>
          <w:sz w:val="22"/>
          <w:szCs w:val="22"/>
        </w:rPr>
        <w:t>;</w:t>
      </w:r>
    </w:p>
    <w:p w14:paraId="166CCCAF" w14:textId="0088258D" w:rsidR="000104C2" w:rsidRPr="000D0ACF" w:rsidRDefault="00E412BB" w:rsidP="00957084">
      <w:pPr>
        <w:pStyle w:val="Sraopastraipa"/>
        <w:numPr>
          <w:ilvl w:val="1"/>
          <w:numId w:val="16"/>
        </w:numPr>
        <w:tabs>
          <w:tab w:val="left" w:pos="993"/>
        </w:tabs>
        <w:ind w:left="0" w:firstLine="567"/>
        <w:jc w:val="both"/>
        <w:rPr>
          <w:rFonts w:ascii="Arial" w:hAnsi="Arial" w:cs="Arial"/>
          <w:bCs/>
          <w:sz w:val="22"/>
          <w:szCs w:val="22"/>
        </w:rPr>
      </w:pPr>
      <w:r>
        <w:rPr>
          <w:rFonts w:ascii="Arial" w:hAnsi="Arial" w:cs="Arial"/>
          <w:bCs/>
          <w:sz w:val="22"/>
          <w:szCs w:val="22"/>
        </w:rPr>
        <w:t xml:space="preserve">Užsakovo patektame užsakyme nurodytus </w:t>
      </w:r>
      <w:r w:rsidR="000104C2" w:rsidRPr="000D0ACF">
        <w:rPr>
          <w:rFonts w:ascii="Arial" w:hAnsi="Arial" w:cs="Arial"/>
          <w:bCs/>
          <w:sz w:val="22"/>
          <w:szCs w:val="22"/>
        </w:rPr>
        <w:t xml:space="preserve">Darbus vėluoja atlikti daugiau nei </w:t>
      </w:r>
      <w:r w:rsidR="009C006A" w:rsidRPr="000D0ACF">
        <w:rPr>
          <w:rFonts w:ascii="Arial" w:hAnsi="Arial" w:cs="Arial"/>
          <w:bCs/>
          <w:sz w:val="22"/>
          <w:szCs w:val="22"/>
        </w:rPr>
        <w:t>60 kalendorinių dienų</w:t>
      </w:r>
      <w:r w:rsidR="000104C2" w:rsidRPr="000D0ACF">
        <w:rPr>
          <w:rFonts w:ascii="Arial" w:hAnsi="Arial" w:cs="Arial"/>
          <w:bCs/>
          <w:sz w:val="22"/>
          <w:szCs w:val="22"/>
        </w:rPr>
        <w:t>;</w:t>
      </w:r>
    </w:p>
    <w:p w14:paraId="61074DCA" w14:textId="41911CE9"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Darbus atlieka taip lėtai, kad juos baigti iki Sutarties </w:t>
      </w:r>
      <w:r w:rsidR="0084158F" w:rsidRPr="000D0ACF">
        <w:rPr>
          <w:rFonts w:ascii="Arial" w:hAnsi="Arial" w:cs="Arial"/>
          <w:bCs/>
          <w:color w:val="C00000"/>
          <w:sz w:val="22"/>
          <w:szCs w:val="22"/>
        </w:rPr>
        <w:fldChar w:fldCharType="begin"/>
      </w:r>
      <w:r w:rsidR="0084158F" w:rsidRPr="000D0ACF">
        <w:rPr>
          <w:rFonts w:ascii="Arial" w:hAnsi="Arial" w:cs="Arial"/>
          <w:bCs/>
          <w:sz w:val="22"/>
          <w:szCs w:val="22"/>
        </w:rPr>
        <w:instrText xml:space="preserve"> REF _Ref209020361 \r \h </w:instrText>
      </w:r>
      <w:r w:rsidR="000D0ACF" w:rsidRPr="000D0ACF">
        <w:rPr>
          <w:rFonts w:ascii="Arial" w:hAnsi="Arial" w:cs="Arial"/>
          <w:bCs/>
          <w:color w:val="C00000"/>
          <w:sz w:val="22"/>
          <w:szCs w:val="22"/>
        </w:rPr>
        <w:instrText xml:space="preserve"> \* MERGEFORMAT </w:instrText>
      </w:r>
      <w:r w:rsidR="0084158F" w:rsidRPr="000D0ACF">
        <w:rPr>
          <w:rFonts w:ascii="Arial" w:hAnsi="Arial" w:cs="Arial"/>
          <w:bCs/>
          <w:color w:val="C00000"/>
          <w:sz w:val="22"/>
          <w:szCs w:val="22"/>
        </w:rPr>
      </w:r>
      <w:r w:rsidR="0084158F" w:rsidRPr="000D0ACF">
        <w:rPr>
          <w:rFonts w:ascii="Arial" w:hAnsi="Arial" w:cs="Arial"/>
          <w:bCs/>
          <w:color w:val="C00000"/>
          <w:sz w:val="22"/>
          <w:szCs w:val="22"/>
        </w:rPr>
        <w:fldChar w:fldCharType="separate"/>
      </w:r>
      <w:r w:rsidR="000E73D2">
        <w:rPr>
          <w:rFonts w:ascii="Arial" w:hAnsi="Arial" w:cs="Arial"/>
          <w:bCs/>
          <w:sz w:val="22"/>
          <w:szCs w:val="22"/>
        </w:rPr>
        <w:t>20</w:t>
      </w:r>
      <w:r w:rsidR="0084158F" w:rsidRPr="000D0ACF">
        <w:rPr>
          <w:rFonts w:ascii="Arial" w:hAnsi="Arial" w:cs="Arial"/>
          <w:bCs/>
          <w:color w:val="C00000"/>
          <w:sz w:val="22"/>
          <w:szCs w:val="22"/>
        </w:rPr>
        <w:fldChar w:fldCharType="end"/>
      </w:r>
      <w:r w:rsidR="006C58A7" w:rsidRPr="000D0ACF">
        <w:rPr>
          <w:rFonts w:ascii="Arial" w:hAnsi="Arial" w:cs="Arial"/>
          <w:bCs/>
          <w:color w:val="C00000"/>
          <w:sz w:val="22"/>
          <w:szCs w:val="22"/>
        </w:rPr>
        <w:t xml:space="preserve"> </w:t>
      </w:r>
      <w:r w:rsidRPr="000D0ACF">
        <w:rPr>
          <w:rFonts w:ascii="Arial" w:hAnsi="Arial" w:cs="Arial"/>
          <w:bCs/>
          <w:sz w:val="22"/>
          <w:szCs w:val="22"/>
        </w:rPr>
        <w:t>punkte</w:t>
      </w:r>
      <w:r w:rsidR="00E412BB">
        <w:rPr>
          <w:rFonts w:ascii="Arial" w:hAnsi="Arial" w:cs="Arial"/>
          <w:bCs/>
          <w:sz w:val="22"/>
          <w:szCs w:val="22"/>
        </w:rPr>
        <w:t xml:space="preserve"> ir(ar) užsakyme</w:t>
      </w:r>
      <w:r w:rsidRPr="000D0ACF">
        <w:rPr>
          <w:rFonts w:ascii="Arial" w:hAnsi="Arial" w:cs="Arial"/>
          <w:bCs/>
          <w:sz w:val="22"/>
          <w:szCs w:val="22"/>
        </w:rPr>
        <w:t xml:space="preserve"> nustatyto termino pabaigos pasidaro aiškiai negalima;</w:t>
      </w:r>
    </w:p>
    <w:p w14:paraId="704030CC" w14:textId="28F12D8B"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Darbus </w:t>
      </w:r>
      <w:r w:rsidR="003F127E" w:rsidRPr="000D0ACF">
        <w:rPr>
          <w:rFonts w:ascii="Arial" w:hAnsi="Arial" w:cs="Arial"/>
          <w:bCs/>
          <w:sz w:val="22"/>
          <w:szCs w:val="22"/>
        </w:rPr>
        <w:t>a</w:t>
      </w:r>
      <w:r w:rsidRPr="000D0ACF">
        <w:rPr>
          <w:rFonts w:ascii="Arial" w:hAnsi="Arial" w:cs="Arial"/>
          <w:bCs/>
          <w:sz w:val="22"/>
          <w:szCs w:val="22"/>
        </w:rPr>
        <w:t>tlieka nekokybiškai, naudoja ne tą įrangą ir (ar) medžiagas, kurios nurodytos dokumentacijoje, arba Rangovas nepašalina Darbų trūkumų per nustatytus terminus, arba trūkumai yra esminiai ir Rangovas nepajėgus užbaigti Darbų be esminių trūkumų ar didelių nuostolių Užsakovui;</w:t>
      </w:r>
    </w:p>
    <w:p w14:paraId="699CE9F5" w14:textId="1576FC57"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nevykdo Sutarties </w:t>
      </w:r>
      <w:r w:rsidR="00913FEF" w:rsidRPr="000D0ACF">
        <w:rPr>
          <w:rFonts w:ascii="Arial" w:hAnsi="Arial" w:cs="Arial"/>
          <w:bCs/>
          <w:sz w:val="22"/>
          <w:szCs w:val="22"/>
        </w:rPr>
        <w:fldChar w:fldCharType="begin"/>
      </w:r>
      <w:r w:rsidR="00913FEF" w:rsidRPr="000D0ACF">
        <w:rPr>
          <w:rFonts w:ascii="Arial" w:hAnsi="Arial" w:cs="Arial"/>
          <w:bCs/>
          <w:sz w:val="22"/>
          <w:szCs w:val="22"/>
        </w:rPr>
        <w:instrText xml:space="preserve"> REF _Ref209020446 \r \h </w:instrText>
      </w:r>
      <w:r w:rsidR="000D0ACF" w:rsidRPr="000D0ACF">
        <w:rPr>
          <w:rFonts w:ascii="Arial" w:hAnsi="Arial" w:cs="Arial"/>
          <w:bCs/>
          <w:sz w:val="22"/>
          <w:szCs w:val="22"/>
        </w:rPr>
        <w:instrText xml:space="preserve"> \* MERGEFORMAT </w:instrText>
      </w:r>
      <w:r w:rsidR="00913FEF" w:rsidRPr="000D0ACF">
        <w:rPr>
          <w:rFonts w:ascii="Arial" w:hAnsi="Arial" w:cs="Arial"/>
          <w:bCs/>
          <w:sz w:val="22"/>
          <w:szCs w:val="22"/>
        </w:rPr>
      </w:r>
      <w:r w:rsidR="00913FEF" w:rsidRPr="000D0ACF">
        <w:rPr>
          <w:rFonts w:ascii="Arial" w:hAnsi="Arial" w:cs="Arial"/>
          <w:bCs/>
          <w:sz w:val="22"/>
          <w:szCs w:val="22"/>
        </w:rPr>
        <w:fldChar w:fldCharType="separate"/>
      </w:r>
      <w:r w:rsidR="000E73D2">
        <w:rPr>
          <w:rFonts w:ascii="Arial" w:hAnsi="Arial" w:cs="Arial"/>
          <w:bCs/>
          <w:sz w:val="22"/>
          <w:szCs w:val="22"/>
        </w:rPr>
        <w:t>X</w:t>
      </w:r>
      <w:r w:rsidR="00913FEF" w:rsidRPr="000D0ACF">
        <w:rPr>
          <w:rFonts w:ascii="Arial" w:hAnsi="Arial" w:cs="Arial"/>
          <w:bCs/>
          <w:sz w:val="22"/>
          <w:szCs w:val="22"/>
        </w:rPr>
        <w:fldChar w:fldCharType="end"/>
      </w:r>
      <w:r w:rsidRPr="000D0ACF">
        <w:rPr>
          <w:rFonts w:ascii="Arial" w:hAnsi="Arial" w:cs="Arial"/>
          <w:bCs/>
          <w:sz w:val="22"/>
          <w:szCs w:val="22"/>
        </w:rPr>
        <w:t xml:space="preserve"> skyriuje „</w:t>
      </w:r>
      <w:r w:rsidR="00913FEF" w:rsidRPr="000D0ACF">
        <w:rPr>
          <w:rFonts w:ascii="Arial" w:hAnsi="Arial" w:cs="Arial"/>
          <w:bCs/>
          <w:sz w:val="22"/>
          <w:szCs w:val="22"/>
        </w:rPr>
        <w:t>Sutarties sąlygų įvykdymo užtikrinimas</w:t>
      </w:r>
      <w:r w:rsidRPr="000D0ACF">
        <w:rPr>
          <w:rFonts w:ascii="Arial" w:hAnsi="Arial" w:cs="Arial"/>
          <w:bCs/>
          <w:sz w:val="22"/>
          <w:szCs w:val="22"/>
        </w:rPr>
        <w:t>.“ nustatytų reikalavimų;</w:t>
      </w:r>
    </w:p>
    <w:p w14:paraId="43C852EA" w14:textId="77777777"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per nustatytą protingą terminą nepašalina trūkumų, defektų ir (ar) netikslumų;</w:t>
      </w:r>
    </w:p>
    <w:p w14:paraId="7721BEF6" w14:textId="77777777"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du kartus atsisako vykdyti teisėtus Užsakovo nurodymus;</w:t>
      </w:r>
    </w:p>
    <w:p w14:paraId="64A7C90B" w14:textId="5688E026"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siekia padidinti Sutarties</w:t>
      </w:r>
      <w:r w:rsidR="00E412BB">
        <w:rPr>
          <w:rFonts w:ascii="Arial" w:hAnsi="Arial" w:cs="Arial"/>
          <w:bCs/>
          <w:sz w:val="22"/>
          <w:szCs w:val="22"/>
        </w:rPr>
        <w:t>/užsakymo</w:t>
      </w:r>
      <w:r w:rsidRPr="000D0ACF">
        <w:rPr>
          <w:rFonts w:ascii="Arial" w:hAnsi="Arial" w:cs="Arial"/>
          <w:bCs/>
          <w:sz w:val="22"/>
          <w:szCs w:val="22"/>
        </w:rPr>
        <w:t xml:space="preserve"> kainą (t. y. nevykdo Sutarties už Sutartyje</w:t>
      </w:r>
      <w:r w:rsidR="00E412BB">
        <w:rPr>
          <w:rFonts w:ascii="Arial" w:hAnsi="Arial" w:cs="Arial"/>
          <w:bCs/>
          <w:sz w:val="22"/>
          <w:szCs w:val="22"/>
        </w:rPr>
        <w:t>/užsakyme</w:t>
      </w:r>
      <w:r w:rsidRPr="000D0ACF">
        <w:rPr>
          <w:rFonts w:ascii="Arial" w:hAnsi="Arial" w:cs="Arial"/>
          <w:bCs/>
          <w:sz w:val="22"/>
          <w:szCs w:val="22"/>
        </w:rPr>
        <w:t xml:space="preserve"> nustatyt</w:t>
      </w:r>
      <w:r w:rsidR="009C006A" w:rsidRPr="000D0ACF">
        <w:rPr>
          <w:rFonts w:ascii="Arial" w:hAnsi="Arial" w:cs="Arial"/>
          <w:bCs/>
          <w:sz w:val="22"/>
          <w:szCs w:val="22"/>
        </w:rPr>
        <w:t>us įkainius</w:t>
      </w:r>
      <w:r w:rsidRPr="000D0ACF">
        <w:rPr>
          <w:rFonts w:ascii="Arial" w:hAnsi="Arial" w:cs="Arial"/>
          <w:bCs/>
          <w:sz w:val="22"/>
          <w:szCs w:val="22"/>
        </w:rPr>
        <w:t>);</w:t>
      </w:r>
    </w:p>
    <w:p w14:paraId="13D89792" w14:textId="0D27B18C" w:rsidR="000104C2" w:rsidRPr="000D0ACF"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kitais teisės aktų numatytais atvejais</w:t>
      </w:r>
      <w:r w:rsidR="00E7528F">
        <w:rPr>
          <w:rFonts w:ascii="Arial" w:hAnsi="Arial" w:cs="Arial"/>
          <w:bCs/>
          <w:sz w:val="22"/>
          <w:szCs w:val="22"/>
        </w:rPr>
        <w:t xml:space="preserve">, </w:t>
      </w:r>
      <w:r w:rsidR="00E7528F" w:rsidRPr="00E7528F">
        <w:rPr>
          <w:rFonts w:ascii="Arial" w:hAnsi="Arial" w:cs="Arial"/>
          <w:bCs/>
          <w:sz w:val="22"/>
          <w:szCs w:val="22"/>
        </w:rPr>
        <w:t>įskaitant Viešųjų pirkimų įstatymo 90 straipsnyje numatytais atvejais</w:t>
      </w:r>
      <w:r w:rsidRPr="000D0ACF">
        <w:rPr>
          <w:rFonts w:ascii="Arial" w:hAnsi="Arial" w:cs="Arial"/>
          <w:bCs/>
          <w:sz w:val="22"/>
          <w:szCs w:val="22"/>
        </w:rPr>
        <w:t>.</w:t>
      </w:r>
    </w:p>
    <w:p w14:paraId="773B7714" w14:textId="476D00BE" w:rsidR="000104C2" w:rsidRPr="000D0ACF" w:rsidRDefault="000104C2" w:rsidP="00957084">
      <w:pPr>
        <w:pStyle w:val="Sraopastraipa"/>
        <w:numPr>
          <w:ilvl w:val="0"/>
          <w:numId w:val="16"/>
        </w:numPr>
        <w:tabs>
          <w:tab w:val="left" w:pos="993"/>
        </w:tabs>
        <w:ind w:left="0" w:firstLine="567"/>
        <w:jc w:val="both"/>
        <w:rPr>
          <w:rFonts w:ascii="Arial" w:hAnsi="Arial" w:cs="Arial"/>
          <w:bCs/>
          <w:sz w:val="22"/>
          <w:szCs w:val="22"/>
        </w:rPr>
      </w:pPr>
      <w:bookmarkStart w:id="127" w:name="_Ref500758174"/>
      <w:r w:rsidRPr="000D0ACF">
        <w:rPr>
          <w:rFonts w:ascii="Arial" w:hAnsi="Arial" w:cs="Arial"/>
          <w:bCs/>
          <w:sz w:val="22"/>
          <w:szCs w:val="22"/>
        </w:rPr>
        <w:t xml:space="preserve">Užsakovas be išankstinio įspėjimo gali nutraukti Sutartį vienašališkai dėl esminio </w:t>
      </w:r>
      <w:r w:rsidR="00E7528F">
        <w:rPr>
          <w:rFonts w:ascii="Arial" w:hAnsi="Arial" w:cs="Arial"/>
          <w:bCs/>
          <w:sz w:val="22"/>
          <w:szCs w:val="22"/>
        </w:rPr>
        <w:t>S</w:t>
      </w:r>
      <w:r w:rsidRPr="000D0ACF">
        <w:rPr>
          <w:rFonts w:ascii="Arial" w:hAnsi="Arial" w:cs="Arial"/>
          <w:bCs/>
          <w:sz w:val="22"/>
          <w:szCs w:val="22"/>
        </w:rPr>
        <w:t>utarties pažeidimo ir reikalauti atlyginti nuostolius, jeigu:</w:t>
      </w:r>
      <w:bookmarkEnd w:id="127"/>
    </w:p>
    <w:p w14:paraId="3F543F90" w14:textId="4A67EC12" w:rsidR="000104C2" w:rsidRDefault="000104C2"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Darbus</w:t>
      </w:r>
      <w:r w:rsidR="00E7528F">
        <w:rPr>
          <w:rFonts w:ascii="Arial" w:hAnsi="Arial" w:cs="Arial"/>
          <w:bCs/>
          <w:sz w:val="22"/>
          <w:szCs w:val="22"/>
        </w:rPr>
        <w:t>/užsakymą</w:t>
      </w:r>
      <w:r w:rsidRPr="000D0ACF">
        <w:rPr>
          <w:rFonts w:ascii="Arial" w:hAnsi="Arial" w:cs="Arial"/>
          <w:bCs/>
          <w:sz w:val="22"/>
          <w:szCs w:val="22"/>
        </w:rPr>
        <w:t xml:space="preserve"> vėluoja atlikti daugiau kaip </w:t>
      </w:r>
      <w:r w:rsidR="009C006A" w:rsidRPr="000D0ACF">
        <w:rPr>
          <w:rFonts w:ascii="Arial" w:hAnsi="Arial" w:cs="Arial"/>
          <w:bCs/>
          <w:sz w:val="22"/>
          <w:szCs w:val="22"/>
        </w:rPr>
        <w:t>90 kalendorinių dienų</w:t>
      </w:r>
      <w:r w:rsidRPr="000D0ACF">
        <w:rPr>
          <w:rFonts w:ascii="Arial" w:hAnsi="Arial" w:cs="Arial"/>
          <w:bCs/>
          <w:sz w:val="22"/>
          <w:szCs w:val="22"/>
        </w:rPr>
        <w:t>;</w:t>
      </w:r>
    </w:p>
    <w:p w14:paraId="27CF6705" w14:textId="230D2C03" w:rsidR="00C1075B" w:rsidRPr="00C1075B" w:rsidRDefault="00E7528F" w:rsidP="00C1075B">
      <w:pPr>
        <w:pStyle w:val="Sraopastraipa"/>
        <w:numPr>
          <w:ilvl w:val="1"/>
          <w:numId w:val="16"/>
        </w:numPr>
        <w:tabs>
          <w:tab w:val="left" w:pos="993"/>
        </w:tabs>
        <w:ind w:left="0" w:firstLine="567"/>
        <w:jc w:val="both"/>
        <w:rPr>
          <w:rFonts w:ascii="Arial" w:hAnsi="Arial" w:cs="Arial"/>
          <w:bCs/>
          <w:sz w:val="22"/>
          <w:szCs w:val="22"/>
        </w:rPr>
      </w:pPr>
      <w:r w:rsidRPr="00E7528F">
        <w:rPr>
          <w:rFonts w:ascii="Arial" w:hAnsi="Arial" w:cs="Arial"/>
          <w:bCs/>
          <w:sz w:val="22"/>
          <w:szCs w:val="22"/>
        </w:rPr>
        <w:t>bendras delspinigių dydis pasiekia 5,4 % (penkis ir keturias dešimtąsias procento) pradinės Sutarties vertės;</w:t>
      </w:r>
    </w:p>
    <w:p w14:paraId="089C4BB7" w14:textId="7F8DAF12" w:rsidR="00E7528F" w:rsidRPr="000D0ACF" w:rsidRDefault="00E7528F" w:rsidP="00C1075B">
      <w:pPr>
        <w:pStyle w:val="Sraopastraipa"/>
        <w:numPr>
          <w:ilvl w:val="1"/>
          <w:numId w:val="16"/>
        </w:numPr>
        <w:tabs>
          <w:tab w:val="left" w:pos="993"/>
          <w:tab w:val="left" w:pos="1985"/>
        </w:tabs>
        <w:ind w:left="0" w:firstLine="567"/>
        <w:jc w:val="both"/>
        <w:rPr>
          <w:rFonts w:ascii="Arial" w:hAnsi="Arial" w:cs="Arial"/>
          <w:bCs/>
          <w:sz w:val="22"/>
          <w:szCs w:val="22"/>
        </w:rPr>
      </w:pPr>
      <w:r w:rsidRPr="00E7528F">
        <w:rPr>
          <w:rFonts w:ascii="Arial" w:hAnsi="Arial" w:cs="Arial"/>
          <w:bCs/>
          <w:sz w:val="22"/>
          <w:szCs w:val="22"/>
        </w:rPr>
        <w:t>Rangovas pažeidžia esmines Sutarties sąlygas, dėl ko Užsakovas negauna Sutartimi siekto įsigyti (gauti) rezultato;</w:t>
      </w:r>
    </w:p>
    <w:p w14:paraId="3E1EEA9C" w14:textId="79FE0DBE" w:rsidR="00B278E9" w:rsidRPr="000D0ACF" w:rsidRDefault="00B278E9" w:rsidP="00C1075B">
      <w:pPr>
        <w:pStyle w:val="Sraopastraipa"/>
        <w:numPr>
          <w:ilvl w:val="1"/>
          <w:numId w:val="16"/>
        </w:numPr>
        <w:tabs>
          <w:tab w:val="left" w:pos="993"/>
          <w:tab w:val="left" w:pos="1985"/>
        </w:tabs>
        <w:ind w:left="0" w:firstLine="567"/>
        <w:jc w:val="both"/>
        <w:rPr>
          <w:rFonts w:ascii="Arial" w:hAnsi="Arial" w:cs="Arial"/>
          <w:bCs/>
          <w:sz w:val="22"/>
          <w:szCs w:val="22"/>
        </w:rPr>
      </w:pPr>
      <w:bookmarkStart w:id="128" w:name="_Ref209020776"/>
      <w:r w:rsidRPr="000D0ACF">
        <w:rPr>
          <w:rFonts w:ascii="Arial" w:hAnsi="Arial" w:cs="Arial"/>
          <w:bCs/>
          <w:sz w:val="22"/>
          <w:szCs w:val="22"/>
        </w:rPr>
        <w:t>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w:t>
      </w:r>
      <w:r w:rsidR="00726E9B" w:rsidRPr="000D0ACF">
        <w:rPr>
          <w:rFonts w:ascii="Arial" w:hAnsi="Arial" w:cs="Arial"/>
          <w:bCs/>
          <w:sz w:val="22"/>
          <w:szCs w:val="22"/>
        </w:rPr>
        <w:t xml:space="preserve"> </w:t>
      </w:r>
      <w:r w:rsidRPr="000D0ACF">
        <w:rPr>
          <w:rFonts w:ascii="Arial" w:hAnsi="Arial" w:cs="Arial"/>
          <w:bCs/>
          <w:sz w:val="22"/>
          <w:szCs w:val="22"/>
        </w:rPr>
        <w:t xml:space="preserve">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w:t>
      </w:r>
      <w:r w:rsidR="00E7528F">
        <w:rPr>
          <w:rFonts w:ascii="Arial" w:hAnsi="Arial" w:cs="Arial"/>
          <w:bCs/>
          <w:sz w:val="22"/>
          <w:szCs w:val="22"/>
        </w:rPr>
        <w:t>S</w:t>
      </w:r>
      <w:r w:rsidRPr="000D0ACF">
        <w:rPr>
          <w:rFonts w:ascii="Arial" w:hAnsi="Arial" w:cs="Arial"/>
          <w:bCs/>
          <w:sz w:val="22"/>
          <w:szCs w:val="22"/>
        </w:rPr>
        <w:t>utarties sąlygas nesusitaria dėl tokio asmens pakeitimo kitu ir nėra pateikiama įrodymų, kad Rangovas sugebės toliau tinkamai įvykdyti įsipareigojimus pagal Sutartį;</w:t>
      </w:r>
      <w:bookmarkEnd w:id="128"/>
    </w:p>
    <w:p w14:paraId="786B4918" w14:textId="46712159" w:rsidR="00B278E9" w:rsidRPr="000D0ACF" w:rsidRDefault="00B278E9"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Paaiškėja, kad Rangovas turėjo būti pašalintas iš Pirkimo procedūros pagal Viešųjų pirkimų įstatymo 46 straipsnio 1 dalį ar dėl kitų Pirkimo dokumentuose nustatytų pašalinimo pagrindų;</w:t>
      </w:r>
    </w:p>
    <w:p w14:paraId="46E02018" w14:textId="1D52BA98" w:rsidR="00B278E9" w:rsidRPr="000D0ACF" w:rsidRDefault="00B278E9"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Sutarties vykdymo metu nebeatitinka Pirkimo dokumentuose nustatytų kvalifikacinių reikalavimų;</w:t>
      </w:r>
    </w:p>
    <w:p w14:paraId="1F3C14A8" w14:textId="00FB6343" w:rsidR="00B278E9" w:rsidRPr="000D0ACF" w:rsidRDefault="00B278E9"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Užtikrinimą išdavęs subjektas negali įvykdyti savo įsipareigojimų ir Rangovas per 10 (dešimt) dienų nepateikė naujo užtikrinimo tokiomis pačiomis sąlygomis kaip ir ankstesnysis;</w:t>
      </w:r>
    </w:p>
    <w:p w14:paraId="77F0F182" w14:textId="77777777" w:rsidR="00A871C2" w:rsidRPr="000D0ACF" w:rsidRDefault="00B278E9" w:rsidP="00957084">
      <w:pPr>
        <w:pStyle w:val="Sraopastraipa"/>
        <w:numPr>
          <w:ilvl w:val="1"/>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pažeidžia Sutartyje nustatytus įsipareigojimus dėl konfidencialumo.</w:t>
      </w:r>
    </w:p>
    <w:p w14:paraId="5EF14600" w14:textId="23F0E799" w:rsidR="00B278E9" w:rsidRPr="000D0ACF" w:rsidRDefault="00B278E9"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 Jeigu Užsakovas nutraukia Sutartį Sutarties </w:t>
      </w:r>
      <w:r w:rsidR="00DE47FD" w:rsidRPr="000D0ACF">
        <w:rPr>
          <w:rFonts w:ascii="Arial" w:hAnsi="Arial" w:cs="Arial"/>
          <w:bCs/>
          <w:sz w:val="22"/>
          <w:szCs w:val="22"/>
        </w:rPr>
        <w:fldChar w:fldCharType="begin"/>
      </w:r>
      <w:r w:rsidR="00DE47FD" w:rsidRPr="000D0ACF">
        <w:rPr>
          <w:rFonts w:ascii="Arial" w:hAnsi="Arial" w:cs="Arial"/>
          <w:bCs/>
          <w:sz w:val="22"/>
          <w:szCs w:val="22"/>
        </w:rPr>
        <w:instrText xml:space="preserve"> REF _Ref500758166 \r \h </w:instrText>
      </w:r>
      <w:r w:rsidR="001A2A0C" w:rsidRPr="000D0ACF">
        <w:rPr>
          <w:rFonts w:ascii="Arial" w:hAnsi="Arial" w:cs="Arial"/>
          <w:bCs/>
          <w:sz w:val="22"/>
          <w:szCs w:val="22"/>
        </w:rPr>
        <w:instrText xml:space="preserve"> \* MERGEFORMAT </w:instrText>
      </w:r>
      <w:r w:rsidR="00DE47FD" w:rsidRPr="000D0ACF">
        <w:rPr>
          <w:rFonts w:ascii="Arial" w:hAnsi="Arial" w:cs="Arial"/>
          <w:bCs/>
          <w:sz w:val="22"/>
          <w:szCs w:val="22"/>
        </w:rPr>
      </w:r>
      <w:r w:rsidR="00DE47FD" w:rsidRPr="000D0ACF">
        <w:rPr>
          <w:rFonts w:ascii="Arial" w:hAnsi="Arial" w:cs="Arial"/>
          <w:bCs/>
          <w:sz w:val="22"/>
          <w:szCs w:val="22"/>
        </w:rPr>
        <w:fldChar w:fldCharType="separate"/>
      </w:r>
      <w:r w:rsidR="000E73D2">
        <w:rPr>
          <w:rFonts w:ascii="Arial" w:hAnsi="Arial" w:cs="Arial"/>
          <w:bCs/>
          <w:sz w:val="22"/>
          <w:szCs w:val="22"/>
        </w:rPr>
        <w:t>118</w:t>
      </w:r>
      <w:r w:rsidR="00DE47FD" w:rsidRPr="000D0ACF">
        <w:rPr>
          <w:rFonts w:ascii="Arial" w:hAnsi="Arial" w:cs="Arial"/>
          <w:bCs/>
          <w:sz w:val="22"/>
          <w:szCs w:val="22"/>
        </w:rPr>
        <w:fldChar w:fldCharType="end"/>
      </w:r>
      <w:r w:rsidRPr="000D0ACF">
        <w:rPr>
          <w:rFonts w:ascii="Arial" w:hAnsi="Arial" w:cs="Arial"/>
          <w:bCs/>
          <w:sz w:val="22"/>
          <w:szCs w:val="22"/>
        </w:rPr>
        <w:t>–</w:t>
      </w:r>
      <w:r w:rsidR="00DE47FD" w:rsidRPr="000D0ACF">
        <w:rPr>
          <w:rFonts w:ascii="Arial" w:hAnsi="Arial" w:cs="Arial"/>
          <w:bCs/>
          <w:sz w:val="22"/>
          <w:szCs w:val="22"/>
        </w:rPr>
        <w:fldChar w:fldCharType="begin"/>
      </w:r>
      <w:r w:rsidR="00DE47FD" w:rsidRPr="000D0ACF">
        <w:rPr>
          <w:rFonts w:ascii="Arial" w:hAnsi="Arial" w:cs="Arial"/>
          <w:bCs/>
          <w:sz w:val="22"/>
          <w:szCs w:val="22"/>
        </w:rPr>
        <w:instrText xml:space="preserve"> REF _Ref500758174 \r \h </w:instrText>
      </w:r>
      <w:r w:rsidR="001A2A0C" w:rsidRPr="000D0ACF">
        <w:rPr>
          <w:rFonts w:ascii="Arial" w:hAnsi="Arial" w:cs="Arial"/>
          <w:bCs/>
          <w:sz w:val="22"/>
          <w:szCs w:val="22"/>
        </w:rPr>
        <w:instrText xml:space="preserve"> \* MERGEFORMAT </w:instrText>
      </w:r>
      <w:r w:rsidR="00DE47FD" w:rsidRPr="000D0ACF">
        <w:rPr>
          <w:rFonts w:ascii="Arial" w:hAnsi="Arial" w:cs="Arial"/>
          <w:bCs/>
          <w:sz w:val="22"/>
          <w:szCs w:val="22"/>
        </w:rPr>
      </w:r>
      <w:r w:rsidR="00DE47FD" w:rsidRPr="000D0ACF">
        <w:rPr>
          <w:rFonts w:ascii="Arial" w:hAnsi="Arial" w:cs="Arial"/>
          <w:bCs/>
          <w:sz w:val="22"/>
          <w:szCs w:val="22"/>
        </w:rPr>
        <w:fldChar w:fldCharType="separate"/>
      </w:r>
      <w:r w:rsidR="000E73D2">
        <w:rPr>
          <w:rFonts w:ascii="Arial" w:hAnsi="Arial" w:cs="Arial"/>
          <w:bCs/>
          <w:sz w:val="22"/>
          <w:szCs w:val="22"/>
        </w:rPr>
        <w:t>119</w:t>
      </w:r>
      <w:r w:rsidR="00DE47FD" w:rsidRPr="000D0ACF">
        <w:rPr>
          <w:rFonts w:ascii="Arial" w:hAnsi="Arial" w:cs="Arial"/>
          <w:bCs/>
          <w:sz w:val="22"/>
          <w:szCs w:val="22"/>
        </w:rPr>
        <w:fldChar w:fldCharType="end"/>
      </w:r>
      <w:r w:rsidRPr="000D0ACF">
        <w:rPr>
          <w:rFonts w:ascii="Arial" w:hAnsi="Arial" w:cs="Arial"/>
          <w:bCs/>
          <w:sz w:val="22"/>
          <w:szCs w:val="22"/>
        </w:rPr>
        <w:t xml:space="preserve"> punktų pagrindu, Užsakovas sumoka už iki Sutarties nutraukimo tinkamai atliktus Darbus pagal pateiktus ir tarpusavyje suderintus atsiskaitymo dokumentus Sutarties </w:t>
      </w:r>
      <w:r w:rsidR="002C2418" w:rsidRPr="000D0ACF">
        <w:rPr>
          <w:rFonts w:ascii="Arial" w:hAnsi="Arial" w:cs="Arial"/>
          <w:bCs/>
          <w:sz w:val="22"/>
          <w:szCs w:val="22"/>
        </w:rPr>
        <w:fldChar w:fldCharType="begin"/>
      </w:r>
      <w:r w:rsidR="002C2418" w:rsidRPr="000D0ACF">
        <w:rPr>
          <w:rFonts w:ascii="Arial" w:hAnsi="Arial" w:cs="Arial"/>
          <w:bCs/>
          <w:sz w:val="22"/>
          <w:szCs w:val="22"/>
        </w:rPr>
        <w:instrText xml:space="preserve"> REF _Ref504384440 \r \h </w:instrText>
      </w:r>
      <w:r w:rsidR="001A2A0C" w:rsidRPr="000D0ACF">
        <w:rPr>
          <w:rFonts w:ascii="Arial" w:hAnsi="Arial" w:cs="Arial"/>
          <w:bCs/>
          <w:sz w:val="22"/>
          <w:szCs w:val="22"/>
        </w:rPr>
        <w:instrText xml:space="preserve"> \* MERGEFORMAT </w:instrText>
      </w:r>
      <w:r w:rsidR="002C2418" w:rsidRPr="000D0ACF">
        <w:rPr>
          <w:rFonts w:ascii="Arial" w:hAnsi="Arial" w:cs="Arial"/>
          <w:bCs/>
          <w:sz w:val="22"/>
          <w:szCs w:val="22"/>
        </w:rPr>
      </w:r>
      <w:r w:rsidR="002C2418" w:rsidRPr="000D0ACF">
        <w:rPr>
          <w:rFonts w:ascii="Arial" w:hAnsi="Arial" w:cs="Arial"/>
          <w:bCs/>
          <w:sz w:val="22"/>
          <w:szCs w:val="22"/>
        </w:rPr>
        <w:fldChar w:fldCharType="separate"/>
      </w:r>
      <w:r w:rsidR="000E73D2">
        <w:rPr>
          <w:rFonts w:ascii="Arial" w:hAnsi="Arial" w:cs="Arial"/>
          <w:bCs/>
          <w:sz w:val="22"/>
          <w:szCs w:val="22"/>
        </w:rPr>
        <w:t>VI</w:t>
      </w:r>
      <w:r w:rsidR="002C2418" w:rsidRPr="000D0ACF">
        <w:rPr>
          <w:rFonts w:ascii="Arial" w:hAnsi="Arial" w:cs="Arial"/>
          <w:bCs/>
          <w:sz w:val="22"/>
          <w:szCs w:val="22"/>
        </w:rPr>
        <w:fldChar w:fldCharType="end"/>
      </w:r>
      <w:r w:rsidRPr="000D0ACF">
        <w:rPr>
          <w:rFonts w:ascii="Arial" w:hAnsi="Arial" w:cs="Arial"/>
          <w:bCs/>
          <w:sz w:val="22"/>
          <w:szCs w:val="22"/>
        </w:rPr>
        <w:t xml:space="preserve"> skyriuje „Atsiskaitymo tvarka“ nustatyta tvarka, o Rangovas  atlygina Užsakovui visas dėl šios Sutarties nutraukimo susidariusias išlaidas ir kompensuoja dėl šios Sutarties nutraukimo patirtus nuostolius.</w:t>
      </w:r>
    </w:p>
    <w:p w14:paraId="3D0F1612" w14:textId="0672372B" w:rsidR="00B278E9" w:rsidRPr="000D0ACF" w:rsidRDefault="00B278E9"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BD1581">
        <w:rPr>
          <w:rFonts w:ascii="Arial" w:hAnsi="Arial" w:cs="Arial"/>
          <w:bCs/>
          <w:sz w:val="22"/>
          <w:szCs w:val="22"/>
        </w:rPr>
        <w:fldChar w:fldCharType="begin"/>
      </w:r>
      <w:r w:rsidR="00BD1581">
        <w:rPr>
          <w:rFonts w:ascii="Arial" w:hAnsi="Arial" w:cs="Arial"/>
          <w:bCs/>
          <w:sz w:val="22"/>
          <w:szCs w:val="22"/>
        </w:rPr>
        <w:instrText xml:space="preserve"> REF _Ref504384440 \r \h </w:instrText>
      </w:r>
      <w:r w:rsidR="00BD1581">
        <w:rPr>
          <w:rFonts w:ascii="Arial" w:hAnsi="Arial" w:cs="Arial"/>
          <w:bCs/>
          <w:sz w:val="22"/>
          <w:szCs w:val="22"/>
        </w:rPr>
      </w:r>
      <w:r w:rsidR="00BD1581">
        <w:rPr>
          <w:rFonts w:ascii="Arial" w:hAnsi="Arial" w:cs="Arial"/>
          <w:bCs/>
          <w:sz w:val="22"/>
          <w:szCs w:val="22"/>
        </w:rPr>
        <w:fldChar w:fldCharType="separate"/>
      </w:r>
      <w:r w:rsidR="000E73D2">
        <w:rPr>
          <w:rFonts w:ascii="Arial" w:hAnsi="Arial" w:cs="Arial"/>
          <w:bCs/>
          <w:sz w:val="22"/>
          <w:szCs w:val="22"/>
        </w:rPr>
        <w:t>VI</w:t>
      </w:r>
      <w:r w:rsidR="00BD1581">
        <w:rPr>
          <w:rFonts w:ascii="Arial" w:hAnsi="Arial" w:cs="Arial"/>
          <w:bCs/>
          <w:sz w:val="22"/>
          <w:szCs w:val="22"/>
        </w:rPr>
        <w:fldChar w:fldCharType="end"/>
      </w:r>
      <w:r w:rsidRPr="000D0ACF">
        <w:rPr>
          <w:rFonts w:ascii="Arial" w:hAnsi="Arial" w:cs="Arial"/>
          <w:bCs/>
          <w:sz w:val="22"/>
          <w:szCs w:val="22"/>
        </w:rPr>
        <w:t xml:space="preserve"> skyriuje „Atsiskaitymo tvarka“ nustatyta tvarka</w:t>
      </w:r>
      <w:r w:rsidR="00FA2BAF" w:rsidRPr="000D0ACF">
        <w:rPr>
          <w:rFonts w:ascii="Arial" w:hAnsi="Arial" w:cs="Arial"/>
          <w:bCs/>
          <w:sz w:val="22"/>
          <w:szCs w:val="22"/>
        </w:rPr>
        <w:t>.</w:t>
      </w:r>
    </w:p>
    <w:p w14:paraId="06CE8CC8" w14:textId="650281A1" w:rsidR="00B278E9" w:rsidRPr="000D0ACF" w:rsidRDefault="00B278E9"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6BDC2768" w14:textId="66BB16A7" w:rsidR="00642274" w:rsidRPr="000D0ACF" w:rsidRDefault="00B278E9" w:rsidP="0064227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Šalių susitarimu Sutartis gali būti nutraukta bet kuriuo metu. Tokiu atveju atsiskaitymai tarp Šalių Sutarties nutraukimo dienai atliekami Sutarties </w:t>
      </w:r>
      <w:r w:rsidR="00BD1581">
        <w:rPr>
          <w:rFonts w:ascii="Arial" w:hAnsi="Arial" w:cs="Arial"/>
          <w:bCs/>
          <w:sz w:val="22"/>
          <w:szCs w:val="22"/>
        </w:rPr>
        <w:fldChar w:fldCharType="begin"/>
      </w:r>
      <w:r w:rsidR="00BD1581">
        <w:rPr>
          <w:rFonts w:ascii="Arial" w:hAnsi="Arial" w:cs="Arial"/>
          <w:bCs/>
          <w:sz w:val="22"/>
          <w:szCs w:val="22"/>
        </w:rPr>
        <w:instrText xml:space="preserve"> REF _Ref504384440 \r \h </w:instrText>
      </w:r>
      <w:r w:rsidR="00BD1581">
        <w:rPr>
          <w:rFonts w:ascii="Arial" w:hAnsi="Arial" w:cs="Arial"/>
          <w:bCs/>
          <w:sz w:val="22"/>
          <w:szCs w:val="22"/>
        </w:rPr>
      </w:r>
      <w:r w:rsidR="00BD1581">
        <w:rPr>
          <w:rFonts w:ascii="Arial" w:hAnsi="Arial" w:cs="Arial"/>
          <w:bCs/>
          <w:sz w:val="22"/>
          <w:szCs w:val="22"/>
        </w:rPr>
        <w:fldChar w:fldCharType="separate"/>
      </w:r>
      <w:r w:rsidR="000E73D2">
        <w:rPr>
          <w:rFonts w:ascii="Arial" w:hAnsi="Arial" w:cs="Arial"/>
          <w:bCs/>
          <w:sz w:val="22"/>
          <w:szCs w:val="22"/>
        </w:rPr>
        <w:t>VI</w:t>
      </w:r>
      <w:r w:rsidR="00BD1581">
        <w:rPr>
          <w:rFonts w:ascii="Arial" w:hAnsi="Arial" w:cs="Arial"/>
          <w:bCs/>
          <w:sz w:val="22"/>
          <w:szCs w:val="22"/>
        </w:rPr>
        <w:fldChar w:fldCharType="end"/>
      </w:r>
      <w:r w:rsidRPr="000D0ACF">
        <w:rPr>
          <w:rFonts w:ascii="Arial" w:hAnsi="Arial" w:cs="Arial"/>
          <w:bCs/>
          <w:sz w:val="22"/>
          <w:szCs w:val="22"/>
        </w:rPr>
        <w:t xml:space="preserve"> skyriuje „Atsiskaitymo tvarka“ nustatyta tvarka</w:t>
      </w:r>
      <w:r w:rsidR="00642274" w:rsidRPr="000D0ACF">
        <w:rPr>
          <w:rFonts w:ascii="Arial" w:hAnsi="Arial" w:cs="Arial"/>
          <w:bCs/>
          <w:sz w:val="22"/>
          <w:szCs w:val="22"/>
        </w:rPr>
        <w:t>.</w:t>
      </w:r>
    </w:p>
    <w:p w14:paraId="0EE58EFE" w14:textId="77777777" w:rsidR="00642274" w:rsidRPr="000D0ACF" w:rsidRDefault="00642274" w:rsidP="00642274">
      <w:pPr>
        <w:pStyle w:val="Sraopastraipa"/>
        <w:tabs>
          <w:tab w:val="left" w:pos="993"/>
        </w:tabs>
        <w:ind w:left="567"/>
        <w:jc w:val="both"/>
        <w:rPr>
          <w:rFonts w:ascii="Arial" w:hAnsi="Arial" w:cs="Arial"/>
          <w:b/>
          <w:caps/>
          <w:sz w:val="22"/>
          <w:szCs w:val="22"/>
        </w:rPr>
      </w:pPr>
    </w:p>
    <w:p w14:paraId="4DEB01BC" w14:textId="17AB5AE0" w:rsidR="000104C2" w:rsidRPr="000D0ACF" w:rsidRDefault="000104C2" w:rsidP="00642274">
      <w:pPr>
        <w:numPr>
          <w:ilvl w:val="0"/>
          <w:numId w:val="25"/>
        </w:numPr>
        <w:tabs>
          <w:tab w:val="left" w:pos="0"/>
          <w:tab w:val="left" w:pos="2977"/>
        </w:tabs>
        <w:spacing w:after="0" w:line="240" w:lineRule="auto"/>
        <w:ind w:left="0" w:firstLine="0"/>
        <w:contextualSpacing/>
        <w:jc w:val="center"/>
        <w:rPr>
          <w:rFonts w:ascii="Arial" w:eastAsia="Times New Roman" w:hAnsi="Arial" w:cs="Arial"/>
          <w:b/>
          <w:caps/>
        </w:rPr>
      </w:pPr>
      <w:r w:rsidRPr="000D0ACF">
        <w:rPr>
          <w:rFonts w:ascii="Arial" w:eastAsia="Times New Roman" w:hAnsi="Arial" w:cs="Arial"/>
          <w:b/>
          <w:caps/>
        </w:rPr>
        <w:t>KITOS SUTARTIES SĄLYGOS</w:t>
      </w:r>
    </w:p>
    <w:p w14:paraId="4BAE60E3" w14:textId="77777777" w:rsidR="000104C2" w:rsidRPr="000D0ACF" w:rsidRDefault="000104C2" w:rsidP="000104C2">
      <w:pPr>
        <w:tabs>
          <w:tab w:val="left" w:pos="567"/>
        </w:tabs>
        <w:suppressAutoHyphens/>
        <w:spacing w:after="0" w:line="240" w:lineRule="auto"/>
        <w:ind w:firstLine="567"/>
        <w:jc w:val="both"/>
        <w:rPr>
          <w:rFonts w:ascii="Arial" w:hAnsi="Arial" w:cs="Arial"/>
        </w:rPr>
      </w:pPr>
    </w:p>
    <w:p w14:paraId="7BC7CB43" w14:textId="77777777" w:rsidR="000104C2" w:rsidRPr="000D0ACF" w:rsidRDefault="000104C2" w:rsidP="00323369">
      <w:pPr>
        <w:tabs>
          <w:tab w:val="left" w:pos="567"/>
        </w:tabs>
        <w:suppressAutoHyphens/>
        <w:spacing w:after="0" w:line="240" w:lineRule="auto"/>
        <w:jc w:val="center"/>
        <w:rPr>
          <w:rFonts w:ascii="Arial" w:hAnsi="Arial" w:cs="Arial"/>
          <w:i/>
          <w:iCs/>
        </w:rPr>
      </w:pPr>
      <w:r w:rsidRPr="000D0ACF">
        <w:rPr>
          <w:rFonts w:ascii="Arial" w:hAnsi="Arial" w:cs="Arial"/>
          <w:i/>
          <w:iCs/>
        </w:rPr>
        <w:t>XVI.A. Atsakingi asmenys ir bendravimas</w:t>
      </w:r>
    </w:p>
    <w:p w14:paraId="3ACDD1A3" w14:textId="77777777" w:rsidR="000104C2" w:rsidRPr="000D0ACF" w:rsidRDefault="000104C2" w:rsidP="000104C2">
      <w:pPr>
        <w:tabs>
          <w:tab w:val="left" w:pos="567"/>
        </w:tabs>
        <w:suppressAutoHyphens/>
        <w:spacing w:after="0" w:line="240" w:lineRule="auto"/>
        <w:ind w:firstLine="567"/>
        <w:jc w:val="center"/>
        <w:rPr>
          <w:rFonts w:ascii="Arial" w:hAnsi="Arial" w:cs="Arial"/>
          <w:i/>
          <w:iCs/>
        </w:rPr>
      </w:pPr>
    </w:p>
    <w:p w14:paraId="04F01D48" w14:textId="77777777" w:rsidR="000104C2" w:rsidRPr="000D0ACF" w:rsidRDefault="000104C2"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Vykdant Sutartį bendravimas ir susirašinėjimas tarp Šalių vykdomas lietuvių kalba. Dokumentacija, susijusi su Darbais ir Paslaugų teikimu, Užsakovui teikiama ir rengiama lietuvių kalba.</w:t>
      </w:r>
    </w:p>
    <w:p w14:paraId="2B549257" w14:textId="77777777" w:rsidR="00003A19" w:rsidRPr="000D0ACF" w:rsidRDefault="000104C2" w:rsidP="00533980">
      <w:pPr>
        <w:pStyle w:val="Sraopastraipa"/>
        <w:numPr>
          <w:ilvl w:val="0"/>
          <w:numId w:val="16"/>
        </w:numPr>
        <w:tabs>
          <w:tab w:val="left" w:pos="993"/>
        </w:tabs>
        <w:ind w:left="0" w:firstLine="567"/>
        <w:jc w:val="both"/>
        <w:rPr>
          <w:rFonts w:ascii="Arial" w:hAnsi="Arial" w:cs="Arial"/>
          <w:bCs/>
          <w:color w:val="C00000"/>
          <w:sz w:val="22"/>
          <w:szCs w:val="22"/>
        </w:rPr>
      </w:pPr>
      <w:bookmarkStart w:id="129" w:name="_Ref87617490"/>
      <w:r w:rsidRPr="000D0ACF">
        <w:rPr>
          <w:rFonts w:ascii="Arial" w:hAnsi="Arial" w:cs="Arial"/>
          <w:bCs/>
          <w:sz w:val="22"/>
          <w:szCs w:val="22"/>
        </w:rPr>
        <w:t xml:space="preserve">Užsakovas, vadovaudamasis Viešųjų pirkimų įstatymo 87 straipsnio </w:t>
      </w:r>
      <w:r w:rsidR="00E8240C" w:rsidRPr="000D0ACF">
        <w:rPr>
          <w:rFonts w:ascii="Arial" w:hAnsi="Arial" w:cs="Arial"/>
          <w:bCs/>
          <w:sz w:val="22"/>
          <w:szCs w:val="22"/>
        </w:rPr>
        <w:t xml:space="preserve">2 </w:t>
      </w:r>
      <w:r w:rsidRPr="000D0ACF">
        <w:rPr>
          <w:rFonts w:ascii="Arial" w:hAnsi="Arial" w:cs="Arial"/>
          <w:bCs/>
          <w:sz w:val="22"/>
          <w:szCs w:val="22"/>
        </w:rPr>
        <w:t>dalies 12 punktu, sudarant pirkimo sutartį skiria atsakingą asmenį (-is) už Sutarties vykdymą</w:t>
      </w:r>
      <w:r w:rsidR="00EA6A19" w:rsidRPr="000D0ACF">
        <w:rPr>
          <w:rFonts w:ascii="Arial" w:hAnsi="Arial" w:cs="Arial"/>
          <w:bCs/>
          <w:sz w:val="22"/>
          <w:szCs w:val="22"/>
        </w:rPr>
        <w:t xml:space="preserve">:– </w:t>
      </w:r>
      <w:bookmarkEnd w:id="129"/>
      <w:r w:rsidR="00003A19" w:rsidRPr="000D0ACF">
        <w:rPr>
          <w:rFonts w:ascii="Arial" w:hAnsi="Arial" w:cs="Arial"/>
          <w:b/>
          <w:color w:val="EE0000"/>
          <w:sz w:val="22"/>
          <w:szCs w:val="22"/>
        </w:rPr>
        <w:t>[įrašyti atsakingą asmenį/is ]</w:t>
      </w:r>
      <w:r w:rsidR="00003A19" w:rsidRPr="000D0ACF">
        <w:rPr>
          <w:rFonts w:ascii="Arial" w:hAnsi="Arial" w:cs="Arial"/>
          <w:bCs/>
          <w:color w:val="C00000"/>
          <w:sz w:val="22"/>
          <w:szCs w:val="22"/>
        </w:rPr>
        <w:t>.</w:t>
      </w:r>
    </w:p>
    <w:p w14:paraId="35B0031B" w14:textId="070D7BD7" w:rsidR="000104C2" w:rsidRPr="000D0ACF" w:rsidRDefault="000104C2" w:rsidP="00533980">
      <w:pPr>
        <w:pStyle w:val="Sraopastraipa"/>
        <w:numPr>
          <w:ilvl w:val="0"/>
          <w:numId w:val="16"/>
        </w:numPr>
        <w:tabs>
          <w:tab w:val="left" w:pos="993"/>
        </w:tabs>
        <w:ind w:left="0" w:firstLine="567"/>
        <w:jc w:val="both"/>
        <w:rPr>
          <w:rFonts w:ascii="Arial" w:hAnsi="Arial" w:cs="Arial"/>
          <w:b/>
          <w:color w:val="EE0000"/>
          <w:sz w:val="22"/>
          <w:szCs w:val="22"/>
        </w:rPr>
      </w:pPr>
      <w:r w:rsidRPr="000D0ACF">
        <w:rPr>
          <w:rFonts w:ascii="Arial" w:hAnsi="Arial" w:cs="Arial"/>
          <w:bCs/>
          <w:sz w:val="22"/>
          <w:szCs w:val="22"/>
        </w:rPr>
        <w:t xml:space="preserve">Rangovo atstovas, atsakingas už Sutarties vykdymą – </w:t>
      </w:r>
      <w:r w:rsidRPr="000D0ACF">
        <w:rPr>
          <w:rFonts w:ascii="Arial" w:hAnsi="Arial" w:cs="Arial"/>
          <w:b/>
          <w:color w:val="EE0000"/>
          <w:sz w:val="22"/>
          <w:szCs w:val="22"/>
        </w:rPr>
        <w:t>[vardas ir pavardė]</w:t>
      </w:r>
      <w:r w:rsidRPr="000D0ACF">
        <w:rPr>
          <w:rFonts w:ascii="Arial" w:hAnsi="Arial" w:cs="Arial"/>
          <w:bCs/>
          <w:sz w:val="22"/>
          <w:szCs w:val="22"/>
        </w:rPr>
        <w:t>, tel</w:t>
      </w:r>
      <w:r w:rsidRPr="000D0ACF">
        <w:rPr>
          <w:rFonts w:ascii="Arial" w:hAnsi="Arial" w:cs="Arial"/>
          <w:bCs/>
          <w:color w:val="C00000"/>
          <w:sz w:val="22"/>
          <w:szCs w:val="22"/>
        </w:rPr>
        <w:t>.</w:t>
      </w:r>
      <w:r w:rsidRPr="000D0ACF">
        <w:rPr>
          <w:rFonts w:ascii="Arial" w:hAnsi="Arial" w:cs="Arial"/>
          <w:b/>
          <w:color w:val="EE0000"/>
          <w:sz w:val="22"/>
          <w:szCs w:val="22"/>
        </w:rPr>
        <w:t xml:space="preserve"> [telefono numeris], </w:t>
      </w:r>
      <w:r w:rsidRPr="000D0ACF">
        <w:rPr>
          <w:rFonts w:ascii="Arial" w:hAnsi="Arial" w:cs="Arial"/>
          <w:bCs/>
          <w:sz w:val="22"/>
          <w:szCs w:val="22"/>
        </w:rPr>
        <w:t xml:space="preserve">el. paštas </w:t>
      </w:r>
      <w:r w:rsidRPr="000D0ACF">
        <w:rPr>
          <w:rFonts w:ascii="Arial" w:hAnsi="Arial" w:cs="Arial"/>
          <w:b/>
          <w:color w:val="EE0000"/>
          <w:sz w:val="22"/>
          <w:szCs w:val="22"/>
        </w:rPr>
        <w:t>[elektroninio pašto adresas].</w:t>
      </w:r>
    </w:p>
    <w:p w14:paraId="3C73F23C" w14:textId="77777777" w:rsidR="000104C2" w:rsidRPr="000D0ACF" w:rsidRDefault="000104C2"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Užsakovo elektroninio pašto adresas kuriuo Sutarties vykdymo metu siunčiami Rangovo pranešimai ir (ar) prašymai Užsakovui yra: </w:t>
      </w:r>
      <w:r w:rsidRPr="000D0ACF">
        <w:rPr>
          <w:rFonts w:ascii="Arial" w:hAnsi="Arial" w:cs="Arial"/>
          <w:b/>
          <w:color w:val="EE0000"/>
          <w:sz w:val="22"/>
          <w:szCs w:val="22"/>
        </w:rPr>
        <w:t>[elektroninio pašto adresas].</w:t>
      </w:r>
    </w:p>
    <w:p w14:paraId="4720AFF4" w14:textId="77777777" w:rsidR="000104C2" w:rsidRPr="000D0ACF" w:rsidRDefault="000104C2"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Rangovo elektroninio pašto adresas kuriuo Sutarties vykdymo metu siunčiami Užsakovo pranešimai ir (ar) prašymai Rangovui yra:</w:t>
      </w:r>
      <w:r w:rsidRPr="000D0ACF">
        <w:rPr>
          <w:rFonts w:ascii="Arial" w:hAnsi="Arial" w:cs="Arial"/>
          <w:b/>
          <w:color w:val="EE0000"/>
          <w:sz w:val="22"/>
          <w:szCs w:val="22"/>
        </w:rPr>
        <w:t xml:space="preserve"> [elektroninio pašto adresas].</w:t>
      </w:r>
    </w:p>
    <w:p w14:paraId="5A7C15BF" w14:textId="77777777" w:rsidR="000104C2" w:rsidRPr="000D0ACF" w:rsidRDefault="000104C2"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655B2FF4" w14:textId="6B777428" w:rsidR="000104C2" w:rsidRPr="000D0ACF" w:rsidRDefault="000104C2"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 xml:space="preserve">Šalys įsipareigoja nedelsiant pranešti viena kitai raštu apie Sutartyje nurodytų adresų ir šiame Sutarties skyriuje nurodytų atsakingų asmenų duomenų bei elektroninio pašto adresų pasikeitimą. Jei Šalis raštu praneša </w:t>
      </w:r>
      <w:r w:rsidR="005A10AA">
        <w:rPr>
          <w:rFonts w:ascii="Arial" w:hAnsi="Arial" w:cs="Arial"/>
          <w:bCs/>
          <w:sz w:val="22"/>
          <w:szCs w:val="22"/>
        </w:rPr>
        <w:t xml:space="preserve">apie </w:t>
      </w:r>
      <w:r w:rsidRPr="000D0ACF">
        <w:rPr>
          <w:rFonts w:ascii="Arial" w:hAnsi="Arial" w:cs="Arial"/>
          <w:bCs/>
          <w:sz w:val="22"/>
          <w:szCs w:val="22"/>
        </w:rPr>
        <w:t>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64B8F3C" w14:textId="77777777" w:rsidR="000104C2" w:rsidRPr="000D0ACF" w:rsidRDefault="000104C2" w:rsidP="00957084">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BC2EAB4" w14:textId="77777777" w:rsidR="000104C2" w:rsidRPr="000D0ACF" w:rsidRDefault="000104C2" w:rsidP="000104C2">
      <w:pPr>
        <w:tabs>
          <w:tab w:val="left" w:pos="567"/>
        </w:tabs>
        <w:suppressAutoHyphens/>
        <w:spacing w:after="0" w:line="240" w:lineRule="auto"/>
        <w:ind w:firstLine="567"/>
        <w:jc w:val="center"/>
        <w:rPr>
          <w:rFonts w:ascii="Arial" w:hAnsi="Arial" w:cs="Arial"/>
          <w:i/>
          <w:iCs/>
        </w:rPr>
      </w:pPr>
    </w:p>
    <w:p w14:paraId="0FB2E99D" w14:textId="77777777" w:rsidR="000104C2" w:rsidRPr="000D0ACF" w:rsidRDefault="000104C2" w:rsidP="00323369">
      <w:pPr>
        <w:tabs>
          <w:tab w:val="left" w:pos="567"/>
        </w:tabs>
        <w:suppressAutoHyphens/>
        <w:spacing w:after="0" w:line="240" w:lineRule="auto"/>
        <w:jc w:val="center"/>
        <w:rPr>
          <w:rFonts w:ascii="Arial" w:hAnsi="Arial" w:cs="Arial"/>
          <w:i/>
          <w:iCs/>
        </w:rPr>
      </w:pPr>
      <w:r w:rsidRPr="000D0ACF">
        <w:rPr>
          <w:rFonts w:ascii="Arial" w:hAnsi="Arial" w:cs="Arial"/>
          <w:i/>
          <w:iCs/>
        </w:rPr>
        <w:t>XVI.B. Baigiamosios nuostatos</w:t>
      </w:r>
    </w:p>
    <w:p w14:paraId="5DB8E6ED" w14:textId="77777777" w:rsidR="000104C2" w:rsidRPr="000D0ACF" w:rsidRDefault="000104C2" w:rsidP="000104C2">
      <w:pPr>
        <w:tabs>
          <w:tab w:val="left" w:pos="567"/>
        </w:tabs>
        <w:suppressAutoHyphens/>
        <w:spacing w:after="0" w:line="240" w:lineRule="auto"/>
        <w:ind w:firstLine="567"/>
        <w:jc w:val="both"/>
        <w:rPr>
          <w:rFonts w:ascii="Arial" w:hAnsi="Arial" w:cs="Arial"/>
        </w:rPr>
      </w:pPr>
    </w:p>
    <w:p w14:paraId="1BE328A7" w14:textId="3C883FB9" w:rsidR="004F7CD7" w:rsidRPr="000D0ACF" w:rsidRDefault="004F7CD7" w:rsidP="004F7CD7">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Rangovo pasiūlymu.</w:t>
      </w:r>
    </w:p>
    <w:p w14:paraId="749B4EE2" w14:textId="6E5049A8" w:rsidR="004F7CD7" w:rsidRDefault="004F7CD7" w:rsidP="004F7CD7">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Sutarties sąlygos Sutarties galiojimo laikotarpiu gali būti keičiamos tik Lietuvos Respublikos viešųjų pirkimų įstatymo nustatyta tvarka ir atvejais.</w:t>
      </w:r>
    </w:p>
    <w:p w14:paraId="0B9E20E7" w14:textId="5D721100" w:rsidR="00C61473" w:rsidRPr="000D0ACF" w:rsidRDefault="00C61473" w:rsidP="00025DDF">
      <w:pPr>
        <w:pStyle w:val="Sraopastraipa"/>
        <w:numPr>
          <w:ilvl w:val="0"/>
          <w:numId w:val="16"/>
        </w:numPr>
        <w:tabs>
          <w:tab w:val="left" w:pos="993"/>
          <w:tab w:val="left" w:pos="1418"/>
          <w:tab w:val="left" w:pos="1560"/>
        </w:tabs>
        <w:ind w:left="0" w:firstLine="567"/>
        <w:jc w:val="both"/>
        <w:rPr>
          <w:rFonts w:ascii="Arial" w:hAnsi="Arial" w:cs="Arial"/>
          <w:bCs/>
          <w:sz w:val="22"/>
          <w:szCs w:val="22"/>
        </w:rPr>
      </w:pPr>
      <w:r w:rsidRPr="00C61473">
        <w:rPr>
          <w:rFonts w:ascii="Arial" w:hAnsi="Arial" w:cs="Arial"/>
          <w:bCs/>
          <w:sz w:val="22"/>
          <w:szCs w:val="22"/>
        </w:rPr>
        <w:t>Užsakovas yra PVM mokėtoju užsiregistravęs apmokestinamasis juridinis asmuo, todėl įgyja prievoles taikyti PVM įstatymo nuostatas skaičiuoti PVM bei PVM įstatymo 96 straipsnio nustatyta tvarka, pagal Užsakovui išrašomas paslaugų/darbų/prekių teikimą įforminančius dokumentus, išskaityti ir sumokėti į biudžetą PVM.</w:t>
      </w:r>
    </w:p>
    <w:p w14:paraId="052E1822" w14:textId="547B06EE" w:rsidR="004F7CD7" w:rsidRPr="000D0ACF" w:rsidRDefault="004F7CD7" w:rsidP="00025DDF">
      <w:pPr>
        <w:pStyle w:val="Sraopastraipa"/>
        <w:numPr>
          <w:ilvl w:val="0"/>
          <w:numId w:val="16"/>
        </w:numPr>
        <w:tabs>
          <w:tab w:val="left" w:pos="993"/>
          <w:tab w:val="left" w:pos="1418"/>
          <w:tab w:val="left" w:pos="1560"/>
        </w:tabs>
        <w:ind w:left="0" w:firstLine="567"/>
        <w:jc w:val="both"/>
        <w:rPr>
          <w:rFonts w:ascii="Arial" w:hAnsi="Arial" w:cs="Arial"/>
          <w:bCs/>
          <w:sz w:val="22"/>
          <w:szCs w:val="22"/>
        </w:rPr>
      </w:pPr>
      <w:r w:rsidRPr="000D0ACF">
        <w:rPr>
          <w:rFonts w:ascii="Arial" w:hAnsi="Arial" w:cs="Arial"/>
          <w:bCs/>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618DCDEA" w14:textId="53D7C576" w:rsidR="00294F93" w:rsidRPr="000D0ACF" w:rsidRDefault="00B33498" w:rsidP="00025DDF">
      <w:pPr>
        <w:pStyle w:val="Sraopastraipa"/>
        <w:numPr>
          <w:ilvl w:val="0"/>
          <w:numId w:val="16"/>
        </w:numPr>
        <w:tabs>
          <w:tab w:val="left" w:pos="993"/>
          <w:tab w:val="left" w:pos="1418"/>
          <w:tab w:val="left" w:pos="1560"/>
        </w:tabs>
        <w:ind w:left="0" w:firstLine="567"/>
        <w:jc w:val="both"/>
        <w:rPr>
          <w:rFonts w:ascii="Arial" w:hAnsi="Arial" w:cs="Arial"/>
          <w:bCs/>
          <w:sz w:val="22"/>
          <w:szCs w:val="22"/>
        </w:rPr>
      </w:pPr>
      <w:r w:rsidRPr="000D0ACF">
        <w:rPr>
          <w:rFonts w:ascii="Arial" w:hAnsi="Arial" w:cs="Arial"/>
          <w:sz w:val="22"/>
          <w:szCs w:val="22"/>
        </w:rPr>
        <w:t>Sutartis</w:t>
      </w:r>
      <w:r w:rsidR="0077172D">
        <w:rPr>
          <w:rFonts w:ascii="Arial" w:hAnsi="Arial" w:cs="Arial"/>
          <w:sz w:val="22"/>
          <w:szCs w:val="22"/>
        </w:rPr>
        <w:t xml:space="preserve"> laikoma sudaryta ir</w:t>
      </w:r>
      <w:r w:rsidRPr="000D0ACF">
        <w:rPr>
          <w:rFonts w:ascii="Arial" w:hAnsi="Arial" w:cs="Arial"/>
          <w:sz w:val="22"/>
          <w:szCs w:val="22"/>
        </w:rPr>
        <w:t xml:space="preserve"> įsigalioja, Šalims pasirašius ją </w:t>
      </w:r>
      <w:r w:rsidR="0077172D">
        <w:rPr>
          <w:rFonts w:ascii="Arial" w:hAnsi="Arial" w:cs="Arial"/>
          <w:sz w:val="22"/>
          <w:szCs w:val="22"/>
        </w:rPr>
        <w:t>bei</w:t>
      </w:r>
      <w:r w:rsidRPr="000D0ACF">
        <w:rPr>
          <w:rFonts w:ascii="Arial" w:hAnsi="Arial" w:cs="Arial"/>
          <w:sz w:val="22"/>
          <w:szCs w:val="22"/>
        </w:rPr>
        <w:t xml:space="preserve"> Rangovui pateikus Sutarties įvykdymo užtikrinimo dokumentą, ir galioja iki visų sutartinių įsipareigojimų įvykdymo arba Sutarties nutraukimo</w:t>
      </w:r>
      <w:r w:rsidR="0077172D">
        <w:rPr>
          <w:rFonts w:ascii="Arial" w:hAnsi="Arial" w:cs="Arial"/>
          <w:sz w:val="22"/>
          <w:szCs w:val="22"/>
        </w:rPr>
        <w:t xml:space="preserve">, tačiau Sutarties galiojimo terminas negali būti ilgesnis kaip </w:t>
      </w:r>
      <w:r w:rsidR="0077172D">
        <w:rPr>
          <w:rFonts w:ascii="Arial" w:hAnsi="Arial" w:cs="Arial"/>
          <w:sz w:val="22"/>
          <w:szCs w:val="22"/>
          <w:lang w:val="en-US"/>
        </w:rPr>
        <w:t>26</w:t>
      </w:r>
      <w:r w:rsidR="0077172D">
        <w:rPr>
          <w:rFonts w:ascii="Arial" w:hAnsi="Arial" w:cs="Arial"/>
          <w:sz w:val="22"/>
          <w:szCs w:val="22"/>
        </w:rPr>
        <w:t xml:space="preserve"> (dvidešimt šeši) mėnesiai</w:t>
      </w:r>
      <w:r w:rsidR="00294F93" w:rsidRPr="000D0ACF">
        <w:rPr>
          <w:rFonts w:ascii="Arial" w:hAnsi="Arial" w:cs="Arial"/>
          <w:sz w:val="22"/>
          <w:szCs w:val="22"/>
        </w:rPr>
        <w:t>.</w:t>
      </w:r>
    </w:p>
    <w:p w14:paraId="18828D1A" w14:textId="6B70CDA3" w:rsidR="004F7CD7" w:rsidRPr="000D0ACF" w:rsidRDefault="00B33498" w:rsidP="00025DDF">
      <w:pPr>
        <w:pStyle w:val="Sraopastraipa"/>
        <w:numPr>
          <w:ilvl w:val="0"/>
          <w:numId w:val="16"/>
        </w:numPr>
        <w:tabs>
          <w:tab w:val="left" w:pos="993"/>
          <w:tab w:val="left" w:pos="1418"/>
          <w:tab w:val="left" w:pos="1560"/>
        </w:tabs>
        <w:ind w:left="0" w:firstLine="567"/>
        <w:jc w:val="both"/>
        <w:rPr>
          <w:rFonts w:ascii="Arial" w:hAnsi="Arial" w:cs="Arial"/>
          <w:bCs/>
          <w:sz w:val="22"/>
          <w:szCs w:val="22"/>
        </w:rPr>
      </w:pPr>
      <w:r w:rsidRPr="000D0ACF">
        <w:rPr>
          <w:rFonts w:ascii="Arial" w:hAnsi="Arial" w:cs="Arial"/>
          <w:bCs/>
          <w:sz w:val="22"/>
          <w:szCs w:val="22"/>
        </w:rPr>
        <w:t xml:space="preserve"> </w:t>
      </w:r>
      <w:r w:rsidR="004F7CD7" w:rsidRPr="000D0ACF">
        <w:rPr>
          <w:rFonts w:ascii="Arial" w:hAnsi="Arial" w:cs="Arial"/>
          <w:bCs/>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w:t>
      </w:r>
    </w:p>
    <w:p w14:paraId="147FC35E" w14:textId="0727F4B6" w:rsidR="00692AB2" w:rsidRPr="000D0ACF" w:rsidRDefault="004F7CD7" w:rsidP="00025DDF">
      <w:pPr>
        <w:tabs>
          <w:tab w:val="left" w:pos="993"/>
          <w:tab w:val="left" w:pos="1418"/>
          <w:tab w:val="left" w:pos="1560"/>
        </w:tabs>
        <w:spacing w:after="0"/>
        <w:jc w:val="both"/>
        <w:rPr>
          <w:rFonts w:ascii="Arial" w:hAnsi="Arial" w:cs="Arial"/>
          <w:bCs/>
        </w:rPr>
      </w:pPr>
      <w:r w:rsidRPr="000D0ACF">
        <w:rPr>
          <w:rFonts w:ascii="Arial" w:hAnsi="Arial" w:cs="Arial"/>
          <w:bCs/>
        </w:rPr>
        <w:t>faktūrą yra ar bus perleistas piniginis reikalavimas finansuotojui. Finansuotojui išmokėtų sumų dydžiu yra mažinamos Rangovui mokėtinos sumos.</w:t>
      </w:r>
    </w:p>
    <w:p w14:paraId="22FE3BC4" w14:textId="66FF15C4" w:rsidR="004F7CD7" w:rsidRPr="000D0ACF" w:rsidRDefault="004F7CD7" w:rsidP="00025DDF">
      <w:pPr>
        <w:pStyle w:val="Sraopastraipa"/>
        <w:numPr>
          <w:ilvl w:val="0"/>
          <w:numId w:val="16"/>
        </w:numPr>
        <w:tabs>
          <w:tab w:val="left" w:pos="993"/>
          <w:tab w:val="left" w:pos="1560"/>
        </w:tabs>
        <w:ind w:left="0" w:firstLine="567"/>
        <w:jc w:val="both"/>
        <w:rPr>
          <w:rFonts w:ascii="Arial" w:hAnsi="Arial" w:cs="Arial"/>
          <w:bCs/>
          <w:sz w:val="22"/>
          <w:szCs w:val="22"/>
        </w:rPr>
      </w:pPr>
      <w:r w:rsidRPr="000D0ACF">
        <w:rPr>
          <w:rFonts w:ascii="Arial" w:hAnsi="Arial" w:cs="Arial"/>
          <w:bCs/>
          <w:sz w:val="22"/>
          <w:szCs w:val="22"/>
        </w:rPr>
        <w:t xml:space="preserve">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w:t>
      </w:r>
    </w:p>
    <w:p w14:paraId="0E478CB2" w14:textId="334EB30D" w:rsidR="004F7CD7" w:rsidRPr="000D0ACF" w:rsidRDefault="004F7CD7" w:rsidP="004F7CD7">
      <w:pPr>
        <w:pStyle w:val="Sraopastraipa"/>
        <w:numPr>
          <w:ilvl w:val="0"/>
          <w:numId w:val="16"/>
        </w:numPr>
        <w:tabs>
          <w:tab w:val="left" w:pos="993"/>
        </w:tabs>
        <w:ind w:left="0" w:firstLine="567"/>
        <w:jc w:val="both"/>
        <w:rPr>
          <w:rFonts w:ascii="Arial" w:hAnsi="Arial" w:cs="Arial"/>
          <w:bCs/>
          <w:sz w:val="22"/>
          <w:szCs w:val="22"/>
        </w:rPr>
      </w:pPr>
      <w:r w:rsidRPr="000D0ACF">
        <w:rPr>
          <w:rFonts w:ascii="Arial" w:hAnsi="Arial" w:cs="Arial"/>
          <w:bCs/>
          <w:sz w:val="22"/>
          <w:szCs w:val="22"/>
        </w:rPr>
        <w:t>Pirkimo dokumentai ir viešojo pirkimo metu pateiktas Rangovo pasiūlymas yra neatsiejama šios Sutarties dalis.</w:t>
      </w:r>
    </w:p>
    <w:p w14:paraId="4DB0CB55" w14:textId="77777777" w:rsidR="006227F0" w:rsidRPr="000D0ACF" w:rsidRDefault="006227F0" w:rsidP="006227F0">
      <w:pPr>
        <w:pStyle w:val="Sraopastraipa"/>
        <w:tabs>
          <w:tab w:val="left" w:pos="993"/>
        </w:tabs>
        <w:ind w:left="567"/>
        <w:jc w:val="both"/>
        <w:rPr>
          <w:rFonts w:ascii="Arial" w:hAnsi="Arial" w:cs="Arial"/>
          <w:bCs/>
          <w:sz w:val="22"/>
          <w:szCs w:val="22"/>
        </w:rPr>
      </w:pPr>
    </w:p>
    <w:p w14:paraId="4CF0559C" w14:textId="77777777" w:rsidR="005478C7" w:rsidRPr="000D0ACF" w:rsidRDefault="005478C7" w:rsidP="005478C7">
      <w:pPr>
        <w:pStyle w:val="Sraopastraipa"/>
        <w:keepNext/>
        <w:numPr>
          <w:ilvl w:val="0"/>
          <w:numId w:val="32"/>
        </w:numPr>
        <w:tabs>
          <w:tab w:val="left" w:pos="426"/>
        </w:tabs>
        <w:spacing w:before="240" w:after="240"/>
        <w:ind w:left="0" w:firstLine="0"/>
        <w:jc w:val="center"/>
        <w:rPr>
          <w:rFonts w:ascii="Arial" w:hAnsi="Arial" w:cs="Arial"/>
          <w:b/>
          <w:sz w:val="22"/>
          <w:szCs w:val="22"/>
        </w:rPr>
      </w:pPr>
      <w:r w:rsidRPr="000D0ACF">
        <w:rPr>
          <w:rFonts w:ascii="Arial" w:hAnsi="Arial" w:cs="Arial"/>
          <w:b/>
          <w:sz w:val="22"/>
          <w:szCs w:val="22"/>
        </w:rPr>
        <w:t>SUTARTIES ŠALIŲ REKVIZITAI</w:t>
      </w:r>
    </w:p>
    <w:p w14:paraId="289DD287" w14:textId="77777777" w:rsidR="00977FF5" w:rsidRPr="000D0ACF" w:rsidRDefault="00977FF5" w:rsidP="000E73D2">
      <w:pPr>
        <w:tabs>
          <w:tab w:val="left" w:pos="1276"/>
        </w:tabs>
        <w:suppressAutoHyphens/>
        <w:spacing w:after="0" w:line="240" w:lineRule="auto"/>
        <w:contextualSpacing/>
        <w:jc w:val="both"/>
        <w:rPr>
          <w:rFonts w:ascii="Arial" w:eastAsia="Times New Roman" w:hAnsi="Arial" w:cs="Arial"/>
        </w:rPr>
      </w:pPr>
    </w:p>
    <w:tbl>
      <w:tblPr>
        <w:tblW w:w="5000" w:type="pct"/>
        <w:jc w:val="center"/>
        <w:tblLook w:val="01E0" w:firstRow="1" w:lastRow="1" w:firstColumn="1" w:lastColumn="1" w:noHBand="0" w:noVBand="0"/>
      </w:tblPr>
      <w:tblGrid>
        <w:gridCol w:w="4819"/>
        <w:gridCol w:w="4819"/>
      </w:tblGrid>
      <w:tr w:rsidR="00977FF5" w:rsidRPr="000D0ACF" w14:paraId="6AD4E40D" w14:textId="77777777" w:rsidTr="00FA75F5">
        <w:trPr>
          <w:cantSplit/>
          <w:jc w:val="center"/>
        </w:trPr>
        <w:tc>
          <w:tcPr>
            <w:tcW w:w="4819" w:type="dxa"/>
          </w:tcPr>
          <w:p w14:paraId="395B1824" w14:textId="77777777" w:rsidR="00977FF5" w:rsidRPr="000D0ACF" w:rsidRDefault="00977FF5" w:rsidP="00977FF5">
            <w:pPr>
              <w:suppressAutoHyphens/>
              <w:spacing w:after="0"/>
              <w:rPr>
                <w:rFonts w:ascii="Arial" w:hAnsi="Arial" w:cs="Arial"/>
                <w:b/>
                <w:bCs/>
              </w:rPr>
            </w:pPr>
          </w:p>
          <w:p w14:paraId="76BA0154" w14:textId="77777777" w:rsidR="00977FF5" w:rsidRPr="000D0ACF" w:rsidRDefault="00977FF5" w:rsidP="00977FF5">
            <w:pPr>
              <w:suppressAutoHyphens/>
              <w:spacing w:after="0"/>
              <w:rPr>
                <w:rFonts w:ascii="Arial" w:hAnsi="Arial" w:cs="Arial"/>
                <w:b/>
                <w:bCs/>
              </w:rPr>
            </w:pPr>
            <w:r w:rsidRPr="000D0ACF">
              <w:rPr>
                <w:rFonts w:ascii="Arial" w:hAnsi="Arial" w:cs="Arial"/>
                <w:b/>
                <w:bCs/>
              </w:rPr>
              <w:t>Užsakovas:</w:t>
            </w:r>
          </w:p>
          <w:p w14:paraId="58D1F511" w14:textId="77777777" w:rsidR="00977FF5" w:rsidRPr="000D0ACF" w:rsidRDefault="00977FF5" w:rsidP="00977FF5">
            <w:pPr>
              <w:suppressAutoHyphens/>
              <w:spacing w:after="0"/>
              <w:rPr>
                <w:rFonts w:ascii="Arial" w:eastAsia="Times New Roman" w:hAnsi="Arial" w:cs="Arial"/>
                <w:b/>
              </w:rPr>
            </w:pPr>
            <w:r w:rsidRPr="000D0ACF">
              <w:rPr>
                <w:rFonts w:ascii="Arial" w:eastAsia="Times New Roman" w:hAnsi="Arial" w:cs="Arial"/>
                <w:b/>
              </w:rPr>
              <w:t>AB „Via Lietuva“</w:t>
            </w:r>
          </w:p>
          <w:p w14:paraId="09B36944" w14:textId="77777777" w:rsidR="00977FF5" w:rsidRPr="000D0ACF" w:rsidRDefault="00977FF5" w:rsidP="00977FF5">
            <w:pPr>
              <w:suppressAutoHyphens/>
              <w:spacing w:after="0"/>
              <w:rPr>
                <w:rFonts w:ascii="Arial" w:eastAsia="Times New Roman" w:hAnsi="Arial" w:cs="Arial"/>
              </w:rPr>
            </w:pPr>
          </w:p>
          <w:p w14:paraId="42DA123F" w14:textId="77777777"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 xml:space="preserve">Kauno g. </w:t>
            </w:r>
            <w:r w:rsidRPr="000D0ACF">
              <w:rPr>
                <w:rFonts w:ascii="Arial" w:eastAsia="Times New Roman" w:hAnsi="Arial" w:cs="Arial"/>
                <w:lang w:val="en-US"/>
              </w:rPr>
              <w:t>22-202</w:t>
            </w:r>
            <w:r w:rsidRPr="000D0ACF">
              <w:rPr>
                <w:rFonts w:ascii="Arial" w:eastAsia="Times New Roman" w:hAnsi="Arial" w:cs="Arial"/>
              </w:rPr>
              <w:t>, LT</w:t>
            </w:r>
            <w:r w:rsidRPr="000D0ACF">
              <w:rPr>
                <w:rFonts w:ascii="Arial" w:eastAsia="Times New Roman" w:hAnsi="Arial" w:cs="Arial"/>
              </w:rPr>
              <w:noBreakHyphen/>
              <w:t>03212 Vilnius</w:t>
            </w:r>
          </w:p>
          <w:p w14:paraId="42FACBBC" w14:textId="77777777"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Įmonės kodas 188710638</w:t>
            </w:r>
          </w:p>
          <w:p w14:paraId="2A66C4C3" w14:textId="77777777"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PVM mokėtojo kodas LT100009270611</w:t>
            </w:r>
          </w:p>
          <w:p w14:paraId="43974209" w14:textId="77777777"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Tel. (</w:t>
            </w:r>
            <w:r w:rsidRPr="000D0ACF">
              <w:rPr>
                <w:rFonts w:ascii="Arial" w:eastAsia="Times New Roman" w:hAnsi="Arial" w:cs="Arial"/>
                <w:lang w:val="en-US"/>
              </w:rPr>
              <w:t>+370</w:t>
            </w:r>
            <w:r w:rsidRPr="000D0ACF">
              <w:rPr>
                <w:rFonts w:ascii="Arial" w:eastAsia="Times New Roman" w:hAnsi="Arial" w:cs="Arial"/>
              </w:rPr>
              <w:t> 5) 232 9600</w:t>
            </w:r>
          </w:p>
          <w:p w14:paraId="1CCD1AE7" w14:textId="40A73282"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 xml:space="preserve">El. paštas </w:t>
            </w:r>
            <w:hyperlink r:id="rId12" w:history="1">
              <w:r w:rsidRPr="000D0ACF">
                <w:rPr>
                  <w:rStyle w:val="Hipersaitas"/>
                  <w:rFonts w:ascii="Arial" w:hAnsi="Arial" w:cs="Arial"/>
                </w:rPr>
                <w:t>info@vialietuva.lt</w:t>
              </w:r>
            </w:hyperlink>
          </w:p>
          <w:p w14:paraId="038DDC46" w14:textId="77777777" w:rsidR="00977FF5" w:rsidRPr="000D0ACF" w:rsidRDefault="00977FF5" w:rsidP="00977FF5">
            <w:pPr>
              <w:suppressAutoHyphens/>
              <w:spacing w:after="0"/>
              <w:rPr>
                <w:rFonts w:ascii="Arial" w:eastAsia="Times New Roman" w:hAnsi="Arial" w:cs="Arial"/>
              </w:rPr>
            </w:pPr>
            <w:r w:rsidRPr="000D0ACF">
              <w:rPr>
                <w:rFonts w:ascii="Arial" w:eastAsia="Times New Roman" w:hAnsi="Arial" w:cs="Arial"/>
              </w:rPr>
              <w:t>A.s. LT427300010084105478</w:t>
            </w:r>
          </w:p>
          <w:p w14:paraId="7448206D" w14:textId="77777777" w:rsidR="00977FF5" w:rsidRPr="000D0ACF" w:rsidRDefault="00977FF5" w:rsidP="00977FF5">
            <w:pPr>
              <w:tabs>
                <w:tab w:val="left" w:pos="9214"/>
              </w:tabs>
              <w:suppressAutoHyphens/>
              <w:spacing w:after="0"/>
              <w:rPr>
                <w:rFonts w:ascii="Arial" w:hAnsi="Arial" w:cs="Arial"/>
              </w:rPr>
            </w:pPr>
          </w:p>
          <w:p w14:paraId="0E10DBE1" w14:textId="77777777" w:rsidR="00977FF5" w:rsidRPr="000D0ACF" w:rsidRDefault="00977FF5" w:rsidP="00977FF5">
            <w:pPr>
              <w:tabs>
                <w:tab w:val="left" w:pos="1287"/>
              </w:tabs>
              <w:spacing w:after="0"/>
              <w:rPr>
                <w:rFonts w:ascii="Arial" w:hAnsi="Arial" w:cs="Arial"/>
              </w:rPr>
            </w:pPr>
            <w:r w:rsidRPr="000D0ACF">
              <w:rPr>
                <w:rFonts w:ascii="Arial" w:eastAsia="Times New Roman" w:hAnsi="Arial" w:cs="Arial"/>
              </w:rPr>
              <w:t>Atstovaujama įgalioto darbuotojo</w:t>
            </w:r>
          </w:p>
        </w:tc>
        <w:tc>
          <w:tcPr>
            <w:tcW w:w="4819" w:type="dxa"/>
          </w:tcPr>
          <w:p w14:paraId="37CFF7F8" w14:textId="77777777" w:rsidR="00977FF5" w:rsidRPr="000D0ACF" w:rsidRDefault="00977FF5" w:rsidP="00977FF5">
            <w:pPr>
              <w:suppressAutoHyphens/>
              <w:spacing w:after="0"/>
              <w:rPr>
                <w:rFonts w:ascii="Arial" w:eastAsia="Times New Roman" w:hAnsi="Arial" w:cs="Arial"/>
                <w:b/>
              </w:rPr>
            </w:pPr>
          </w:p>
          <w:p w14:paraId="4068A588" w14:textId="77777777" w:rsidR="00977FF5" w:rsidRPr="000D0ACF" w:rsidRDefault="00977FF5" w:rsidP="00977FF5">
            <w:pPr>
              <w:suppressAutoHyphens/>
              <w:spacing w:after="0"/>
              <w:rPr>
                <w:rFonts w:ascii="Arial" w:eastAsia="Times New Roman" w:hAnsi="Arial" w:cs="Arial"/>
                <w:b/>
              </w:rPr>
            </w:pPr>
            <w:r w:rsidRPr="000D0ACF">
              <w:rPr>
                <w:rFonts w:ascii="Arial" w:eastAsia="Times New Roman" w:hAnsi="Arial" w:cs="Arial"/>
                <w:b/>
              </w:rPr>
              <w:t>Rangovas:</w:t>
            </w:r>
          </w:p>
          <w:p w14:paraId="09A33457" w14:textId="77777777" w:rsidR="00977FF5" w:rsidRPr="000D0ACF" w:rsidRDefault="00977FF5" w:rsidP="00977FF5">
            <w:pPr>
              <w:suppressAutoHyphens/>
              <w:spacing w:after="0"/>
              <w:rPr>
                <w:rFonts w:ascii="Arial" w:eastAsia="Times New Roman" w:hAnsi="Arial" w:cs="Arial"/>
                <w:b/>
              </w:rPr>
            </w:pPr>
          </w:p>
          <w:p w14:paraId="551BB097" w14:textId="77777777" w:rsidR="00977FF5" w:rsidRPr="000D0ACF" w:rsidRDefault="00977FF5" w:rsidP="00977FF5">
            <w:pPr>
              <w:suppressAutoHyphens/>
              <w:spacing w:after="0"/>
              <w:rPr>
                <w:rFonts w:ascii="Arial" w:eastAsia="Times New Roman" w:hAnsi="Arial" w:cs="Arial"/>
                <w:b/>
              </w:rPr>
            </w:pPr>
          </w:p>
          <w:p w14:paraId="22527988" w14:textId="77777777" w:rsidR="00977FF5" w:rsidRPr="000D0ACF" w:rsidRDefault="00977FF5" w:rsidP="00977FF5">
            <w:pPr>
              <w:suppressAutoHyphens/>
              <w:spacing w:after="0"/>
              <w:rPr>
                <w:rFonts w:ascii="Arial" w:eastAsia="Times New Roman" w:hAnsi="Arial" w:cs="Arial"/>
              </w:rPr>
            </w:pPr>
          </w:p>
          <w:p w14:paraId="510D26BB" w14:textId="77777777" w:rsidR="00977FF5" w:rsidRPr="000D0ACF" w:rsidRDefault="00977FF5" w:rsidP="00977FF5">
            <w:pPr>
              <w:spacing w:after="0"/>
              <w:rPr>
                <w:rFonts w:ascii="Arial" w:hAnsi="Arial" w:cs="Arial"/>
              </w:rPr>
            </w:pPr>
          </w:p>
          <w:p w14:paraId="0093A2FD" w14:textId="77777777" w:rsidR="00977FF5" w:rsidRPr="000D0ACF" w:rsidRDefault="00977FF5" w:rsidP="00977FF5">
            <w:pPr>
              <w:spacing w:after="0"/>
              <w:rPr>
                <w:rFonts w:ascii="Arial" w:hAnsi="Arial" w:cs="Arial"/>
              </w:rPr>
            </w:pPr>
          </w:p>
          <w:p w14:paraId="3AE0693A" w14:textId="77777777" w:rsidR="00977FF5" w:rsidRPr="000D0ACF" w:rsidRDefault="00977FF5" w:rsidP="00977FF5">
            <w:pPr>
              <w:spacing w:after="0"/>
              <w:rPr>
                <w:rFonts w:ascii="Arial" w:hAnsi="Arial" w:cs="Arial"/>
              </w:rPr>
            </w:pPr>
          </w:p>
          <w:p w14:paraId="4E319B14" w14:textId="77777777" w:rsidR="00977FF5" w:rsidRPr="000D0ACF" w:rsidRDefault="00977FF5" w:rsidP="00977FF5">
            <w:pPr>
              <w:spacing w:after="0"/>
              <w:rPr>
                <w:rFonts w:ascii="Arial" w:hAnsi="Arial" w:cs="Arial"/>
              </w:rPr>
            </w:pPr>
          </w:p>
          <w:p w14:paraId="60173EBB" w14:textId="77777777" w:rsidR="00977FF5" w:rsidRPr="000D0ACF" w:rsidRDefault="00977FF5" w:rsidP="00977FF5">
            <w:pPr>
              <w:tabs>
                <w:tab w:val="left" w:pos="9214"/>
              </w:tabs>
              <w:suppressAutoHyphens/>
              <w:spacing w:after="0"/>
              <w:rPr>
                <w:rFonts w:ascii="Arial" w:hAnsi="Arial" w:cs="Arial"/>
              </w:rPr>
            </w:pPr>
          </w:p>
          <w:p w14:paraId="76CE7E6C" w14:textId="77777777" w:rsidR="00977FF5" w:rsidRPr="000D0ACF" w:rsidRDefault="00977FF5" w:rsidP="00977FF5">
            <w:pPr>
              <w:tabs>
                <w:tab w:val="left" w:pos="0"/>
              </w:tabs>
              <w:suppressAutoHyphens/>
              <w:spacing w:after="0"/>
              <w:rPr>
                <w:rFonts w:ascii="Arial" w:eastAsia="Times New Roman" w:hAnsi="Arial" w:cs="Arial"/>
                <w:b/>
              </w:rPr>
            </w:pPr>
          </w:p>
        </w:tc>
      </w:tr>
    </w:tbl>
    <w:p w14:paraId="67A63B08" w14:textId="77777777" w:rsidR="000104C2" w:rsidRPr="000D0ACF" w:rsidRDefault="000104C2" w:rsidP="000E73D2">
      <w:pPr>
        <w:tabs>
          <w:tab w:val="left" w:pos="1276"/>
        </w:tabs>
        <w:suppressAutoHyphens/>
        <w:spacing w:after="0" w:line="240" w:lineRule="auto"/>
        <w:contextualSpacing/>
        <w:jc w:val="both"/>
        <w:rPr>
          <w:rFonts w:ascii="Arial" w:hAnsi="Arial" w:cs="Arial"/>
        </w:rPr>
      </w:pPr>
    </w:p>
    <w:sectPr w:rsidR="000104C2" w:rsidRPr="000D0ACF" w:rsidSect="005F508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2C516" w14:textId="77777777" w:rsidR="00EE26AB" w:rsidRDefault="00EE26AB" w:rsidP="000104C2">
      <w:pPr>
        <w:spacing w:after="0" w:line="240" w:lineRule="auto"/>
      </w:pPr>
      <w:r>
        <w:separator/>
      </w:r>
    </w:p>
  </w:endnote>
  <w:endnote w:type="continuationSeparator" w:id="0">
    <w:p w14:paraId="711C99B3" w14:textId="77777777" w:rsidR="00EE26AB" w:rsidRDefault="00EE26AB" w:rsidP="000104C2">
      <w:pPr>
        <w:spacing w:after="0" w:line="240" w:lineRule="auto"/>
      </w:pPr>
      <w:r>
        <w:continuationSeparator/>
      </w:r>
    </w:p>
  </w:endnote>
  <w:endnote w:id="1">
    <w:p w14:paraId="398C8D30" w14:textId="099DEED3" w:rsidR="007066D4" w:rsidRPr="000E73D2" w:rsidRDefault="007066D4" w:rsidP="000E73D2">
      <w:pPr>
        <w:pStyle w:val="Dokumentoinaosteksta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Klee On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A5B4" w14:textId="77777777" w:rsidR="00EE26AB" w:rsidRDefault="00EE26AB" w:rsidP="000104C2">
      <w:pPr>
        <w:spacing w:after="0" w:line="240" w:lineRule="auto"/>
      </w:pPr>
      <w:r>
        <w:separator/>
      </w:r>
    </w:p>
  </w:footnote>
  <w:footnote w:type="continuationSeparator" w:id="0">
    <w:p w14:paraId="2EE309A7" w14:textId="77777777" w:rsidR="00EE26AB" w:rsidRDefault="00EE26AB" w:rsidP="000104C2">
      <w:pPr>
        <w:spacing w:after="0" w:line="240" w:lineRule="auto"/>
      </w:pPr>
      <w:r>
        <w:continuationSeparator/>
      </w:r>
    </w:p>
  </w:footnote>
  <w:footnote w:id="1">
    <w:p w14:paraId="39AC09BB" w14:textId="77777777" w:rsidR="000104C2" w:rsidRDefault="000104C2" w:rsidP="000104C2">
      <w:pPr>
        <w:pStyle w:val="Puslapioinaostekstas"/>
      </w:pPr>
      <w:r>
        <w:rPr>
          <w:rStyle w:val="Puslapioinaosnuoroda"/>
        </w:rPr>
        <w:footnoteRef/>
      </w:r>
      <w:r>
        <w:t xml:space="preserve"> </w:t>
      </w:r>
      <w:hyperlink r:id="rId1" w:history="1">
        <w:r w:rsidRPr="00FA5B25">
          <w:rPr>
            <w:rStyle w:val="Hipersaitas"/>
          </w:rPr>
          <w:t>https://www.e-tar.lt/portal/lt/legalAct/ad75ac40a7dd11e69ad4c8713b612d0f</w:t>
        </w:r>
      </w:hyperlink>
    </w:p>
  </w:footnote>
  <w:footnote w:id="2">
    <w:p w14:paraId="17FE12B8" w14:textId="77777777" w:rsidR="000104C2" w:rsidRDefault="000104C2" w:rsidP="000104C2">
      <w:pPr>
        <w:pStyle w:val="Puslapioinaostekstas"/>
      </w:pPr>
      <w:r>
        <w:rPr>
          <w:rStyle w:val="Puslapioinaosnuoroda"/>
        </w:rPr>
        <w:footnoteRef/>
      </w:r>
      <w:r>
        <w:t xml:space="preserve"> </w:t>
      </w:r>
      <w:hyperlink r:id="rId2" w:history="1">
        <w:r w:rsidRPr="00DB1858">
          <w:rPr>
            <w:rStyle w:val="Hipersaitas"/>
          </w:rPr>
          <w:t>https://www.e-tar.lt/portal/lt/legalAct/TAR.F945C458D12C</w:t>
        </w:r>
      </w:hyperlink>
    </w:p>
  </w:footnote>
  <w:footnote w:id="3">
    <w:p w14:paraId="0920D0C6" w14:textId="77777777" w:rsidR="000104C2" w:rsidRDefault="000104C2" w:rsidP="000104C2">
      <w:pPr>
        <w:pStyle w:val="Puslapioinaostekstas"/>
      </w:pPr>
      <w:r>
        <w:rPr>
          <w:rStyle w:val="Puslapioinaosnuoroda"/>
        </w:rPr>
        <w:footnoteRef/>
      </w:r>
      <w:r>
        <w:t xml:space="preserve"> </w:t>
      </w:r>
      <w:hyperlink r:id="rId3" w:history="1">
        <w:r w:rsidRPr="00DB1858">
          <w:rPr>
            <w:rStyle w:val="Hipersaitas"/>
          </w:rPr>
          <w:t>https://www.e-tar.lt/portal/lt/legalAct/TAR.F3EBEF9B1AAB</w:t>
        </w:r>
      </w:hyperlink>
    </w:p>
  </w:footnote>
  <w:footnote w:id="4">
    <w:p w14:paraId="2A2B3F4D" w14:textId="0F097E4E" w:rsidR="00244775" w:rsidRDefault="00244775">
      <w:pPr>
        <w:pStyle w:val="Puslapioinaostekstas"/>
      </w:pPr>
      <w:r>
        <w:rPr>
          <w:rStyle w:val="Puslapioinaosnuoroda"/>
        </w:rPr>
        <w:footnoteRef/>
      </w:r>
      <w:r>
        <w:t xml:space="preserve"> </w:t>
      </w:r>
      <w:hyperlink r:id="rId4" w:history="1">
        <w:r w:rsidRPr="00244775">
          <w:rPr>
            <w:rStyle w:val="Hipersaitas"/>
          </w:rPr>
          <w:t>VIII-1234 Lietuvos Respublikos viešojo administravimo įstatymas</w:t>
        </w:r>
      </w:hyperlink>
    </w:p>
  </w:footnote>
  <w:footnote w:id="5">
    <w:p w14:paraId="7D064954" w14:textId="1722FB1D" w:rsidR="00B72861" w:rsidRDefault="00B72861">
      <w:pPr>
        <w:pStyle w:val="Puslapioinaostekstas"/>
      </w:pPr>
      <w:r>
        <w:rPr>
          <w:rStyle w:val="Puslapioinaosnuoroda"/>
        </w:rPr>
        <w:footnoteRef/>
      </w:r>
      <w:r>
        <w:t xml:space="preserve"> </w:t>
      </w:r>
      <w:r w:rsidRPr="00B72861">
        <w:t>CK 6.93 str. 1 d.</w:t>
      </w:r>
    </w:p>
  </w:footnote>
  <w:footnote w:id="6">
    <w:p w14:paraId="755A69BF" w14:textId="77777777" w:rsidR="00711904" w:rsidRDefault="00711904" w:rsidP="00711904">
      <w:pPr>
        <w:pStyle w:val="Puslapioinaostekstas"/>
      </w:pPr>
      <w:r>
        <w:rPr>
          <w:rStyle w:val="Puslapioinaosnuoroda"/>
        </w:rPr>
        <w:footnoteRef/>
      </w:r>
      <w:r>
        <w:t xml:space="preserve"> </w:t>
      </w:r>
      <w:hyperlink r:id="rId5" w:history="1">
        <w:r w:rsidRPr="00B044CC">
          <w:rPr>
            <w:rStyle w:val="Hipersaitas"/>
          </w:rPr>
          <w:t>A4-ETIKOS_KODEKSAS-VIALIETUVA_06-20.pdf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400E"/>
    <w:multiLevelType w:val="multilevel"/>
    <w:tmpl w:val="D6AE8B52"/>
    <w:lvl w:ilvl="0">
      <w:start w:val="1"/>
      <w:numFmt w:val="decimal"/>
      <w:lvlText w:val="%1."/>
      <w:lvlJc w:val="left"/>
      <w:pPr>
        <w:ind w:left="2345" w:hanging="360"/>
      </w:pPr>
      <w:rPr>
        <w:rFonts w:hint="default"/>
        <w:b w:val="0"/>
        <w:bCs/>
        <w:i w:val="0"/>
        <w:iCs/>
        <w:strike w:val="0"/>
        <w:color w:val="auto"/>
        <w:sz w:val="24"/>
        <w:szCs w:val="24"/>
      </w:rPr>
    </w:lvl>
    <w:lvl w:ilvl="1">
      <w:start w:val="1"/>
      <w:numFmt w:val="decimal"/>
      <w:lvlText w:val="%1.%2."/>
      <w:lvlJc w:val="left"/>
      <w:pPr>
        <w:ind w:left="92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01745A"/>
    <w:multiLevelType w:val="hybridMultilevel"/>
    <w:tmpl w:val="04DCB474"/>
    <w:lvl w:ilvl="0" w:tplc="99BAF2F2">
      <w:start w:val="10"/>
      <w:numFmt w:val="upperRoman"/>
      <w:lvlText w:val="%1."/>
      <w:lvlJc w:val="left"/>
      <w:pPr>
        <w:ind w:left="938" w:hanging="720"/>
      </w:pPr>
      <w:rPr>
        <w:rFonts w:cs="Times New Roman" w:hint="default"/>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 w15:restartNumberingAfterBreak="0">
    <w:nsid w:val="0F585D3B"/>
    <w:multiLevelType w:val="multilevel"/>
    <w:tmpl w:val="C60A1076"/>
    <w:lvl w:ilvl="0">
      <w:start w:val="2"/>
      <w:numFmt w:val="upperRoman"/>
      <w:lvlText w:val="%1."/>
      <w:lvlJc w:val="left"/>
      <w:pPr>
        <w:ind w:left="1288" w:hanging="720"/>
      </w:pPr>
      <w:rPr>
        <w:rFonts w:hint="default"/>
        <w:sz w:val="22"/>
        <w:szCs w:val="28"/>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3556"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DA5BA5"/>
    <w:multiLevelType w:val="multilevel"/>
    <w:tmpl w:val="306AD948"/>
    <w:lvl w:ilvl="0">
      <w:start w:val="10"/>
      <w:numFmt w:val="decimal"/>
      <w:lvlText w:val="%1."/>
      <w:lvlJc w:val="left"/>
      <w:pPr>
        <w:ind w:left="480" w:hanging="480"/>
      </w:pPr>
      <w:rPr>
        <w:rFonts w:hint="default"/>
        <w:i w:val="0"/>
        <w:color w:val="auto"/>
      </w:rPr>
    </w:lvl>
    <w:lvl w:ilvl="1">
      <w:start w:val="2"/>
      <w:numFmt w:val="decimal"/>
      <w:lvlText w:val="%1.%2."/>
      <w:lvlJc w:val="left"/>
      <w:pPr>
        <w:ind w:left="1287" w:hanging="72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781" w:hanging="108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4275" w:hanging="144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769" w:hanging="180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5"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44643D"/>
    <w:multiLevelType w:val="multilevel"/>
    <w:tmpl w:val="257C8B84"/>
    <w:lvl w:ilvl="0">
      <w:start w:val="1"/>
      <w:numFmt w:val="decimal"/>
      <w:lvlText w:val="%1."/>
      <w:lvlJc w:val="left"/>
      <w:pPr>
        <w:ind w:left="4188" w:hanging="360"/>
      </w:pPr>
      <w:rPr>
        <w:rFonts w:hint="default"/>
        <w:b w:val="0"/>
        <w:bCs/>
        <w:color w:val="auto"/>
      </w:rPr>
    </w:lvl>
    <w:lvl w:ilvl="1">
      <w:start w:val="1"/>
      <w:numFmt w:val="decimal"/>
      <w:lvlText w:val="%1.%2."/>
      <w:lvlJc w:val="left"/>
      <w:pPr>
        <w:ind w:left="1567"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326A81"/>
    <w:multiLevelType w:val="multilevel"/>
    <w:tmpl w:val="4A40C9D6"/>
    <w:lvl w:ilvl="0">
      <w:start w:val="2"/>
      <w:numFmt w:val="decimal"/>
      <w:lvlText w:val="%1."/>
      <w:lvlJc w:val="left"/>
      <w:pPr>
        <w:ind w:left="540" w:hanging="54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74375A"/>
    <w:multiLevelType w:val="multilevel"/>
    <w:tmpl w:val="6C88152C"/>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29528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765464"/>
    <w:multiLevelType w:val="multilevel"/>
    <w:tmpl w:val="E9D42C7A"/>
    <w:lvl w:ilvl="0">
      <w:start w:val="1"/>
      <w:numFmt w:val="decimal"/>
      <w:lvlText w:val="%1."/>
      <w:lvlJc w:val="left"/>
      <w:pPr>
        <w:ind w:left="1070" w:hanging="360"/>
      </w:pPr>
      <w:rPr>
        <w:rFonts w:hint="default"/>
        <w:b w:val="0"/>
        <w:bCs/>
        <w:i w:val="0"/>
        <w:iCs/>
        <w:strike w:val="0"/>
        <w:color w:val="auto"/>
        <w:sz w:val="24"/>
        <w:szCs w:val="24"/>
      </w:rPr>
    </w:lvl>
    <w:lvl w:ilvl="1">
      <w:start w:val="1"/>
      <w:numFmt w:val="decimal"/>
      <w:lvlText w:val="%1.%2."/>
      <w:lvlJc w:val="left"/>
      <w:pPr>
        <w:ind w:left="2629"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BBE1D7F"/>
    <w:multiLevelType w:val="multilevel"/>
    <w:tmpl w:val="6B2A94BE"/>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4600D0"/>
    <w:multiLevelType w:val="multilevel"/>
    <w:tmpl w:val="59903A54"/>
    <w:lvl w:ilvl="0">
      <w:start w:val="7"/>
      <w:numFmt w:val="decimal"/>
      <w:lvlText w:val="%1."/>
      <w:lvlJc w:val="left"/>
      <w:pPr>
        <w:ind w:left="643" w:hanging="360"/>
      </w:pPr>
      <w:rPr>
        <w:rFonts w:hint="default"/>
        <w:strike w:val="0"/>
        <w:color w:val="auto"/>
      </w:rPr>
    </w:lvl>
    <w:lvl w:ilvl="1">
      <w:start w:val="1"/>
      <w:numFmt w:val="decimal"/>
      <w:isLgl/>
      <w:lvlText w:val="%1.%2."/>
      <w:lvlJc w:val="left"/>
      <w:pPr>
        <w:ind w:left="3621" w:hanging="360"/>
      </w:pPr>
      <w:rPr>
        <w:rFonts w:hint="default"/>
      </w:rPr>
    </w:lvl>
    <w:lvl w:ilvl="2">
      <w:start w:val="1"/>
      <w:numFmt w:val="decimal"/>
      <w:isLgl/>
      <w:lvlText w:val="%1.%2.%3."/>
      <w:lvlJc w:val="left"/>
      <w:pPr>
        <w:ind w:left="4341" w:hanging="720"/>
      </w:pPr>
      <w:rPr>
        <w:rFonts w:hint="default"/>
      </w:rPr>
    </w:lvl>
    <w:lvl w:ilvl="3">
      <w:start w:val="1"/>
      <w:numFmt w:val="decimal"/>
      <w:isLgl/>
      <w:lvlText w:val="%1.%2.%3.%4."/>
      <w:lvlJc w:val="left"/>
      <w:pPr>
        <w:ind w:left="4701" w:hanging="720"/>
      </w:pPr>
      <w:rPr>
        <w:rFonts w:hint="default"/>
      </w:rPr>
    </w:lvl>
    <w:lvl w:ilvl="4">
      <w:start w:val="1"/>
      <w:numFmt w:val="decimal"/>
      <w:isLgl/>
      <w:lvlText w:val="%1.%2.%3.%4.%5."/>
      <w:lvlJc w:val="left"/>
      <w:pPr>
        <w:ind w:left="5421" w:hanging="1080"/>
      </w:pPr>
      <w:rPr>
        <w:rFonts w:hint="default"/>
      </w:rPr>
    </w:lvl>
    <w:lvl w:ilvl="5">
      <w:start w:val="1"/>
      <w:numFmt w:val="decimal"/>
      <w:isLgl/>
      <w:lvlText w:val="%1.%2.%3.%4.%5.%6."/>
      <w:lvlJc w:val="left"/>
      <w:pPr>
        <w:ind w:left="5781" w:hanging="1080"/>
      </w:pPr>
      <w:rPr>
        <w:rFonts w:hint="default"/>
      </w:rPr>
    </w:lvl>
    <w:lvl w:ilvl="6">
      <w:start w:val="1"/>
      <w:numFmt w:val="decimal"/>
      <w:isLgl/>
      <w:lvlText w:val="%1.%2.%3.%4.%5.%6.%7."/>
      <w:lvlJc w:val="left"/>
      <w:pPr>
        <w:ind w:left="6141" w:hanging="1080"/>
      </w:pPr>
      <w:rPr>
        <w:rFonts w:hint="default"/>
      </w:rPr>
    </w:lvl>
    <w:lvl w:ilvl="7">
      <w:start w:val="1"/>
      <w:numFmt w:val="decimal"/>
      <w:isLgl/>
      <w:lvlText w:val="%1.%2.%3.%4.%5.%6.%7.%8."/>
      <w:lvlJc w:val="left"/>
      <w:pPr>
        <w:ind w:left="6861" w:hanging="1440"/>
      </w:pPr>
      <w:rPr>
        <w:rFonts w:hint="default"/>
      </w:rPr>
    </w:lvl>
    <w:lvl w:ilvl="8">
      <w:start w:val="1"/>
      <w:numFmt w:val="decimal"/>
      <w:isLgl/>
      <w:lvlText w:val="%1.%2.%3.%4.%5.%6.%7.%8.%9."/>
      <w:lvlJc w:val="left"/>
      <w:pPr>
        <w:ind w:left="7221" w:hanging="1440"/>
      </w:pPr>
      <w:rPr>
        <w:rFonts w:hint="default"/>
      </w:rPr>
    </w:lvl>
  </w:abstractNum>
  <w:abstractNum w:abstractNumId="16"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604923"/>
    <w:multiLevelType w:val="hybridMultilevel"/>
    <w:tmpl w:val="4A0619C6"/>
    <w:lvl w:ilvl="0" w:tplc="E0C45DEA">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883F6E"/>
    <w:multiLevelType w:val="multilevel"/>
    <w:tmpl w:val="5C407C4C"/>
    <w:lvl w:ilvl="0">
      <w:start w:val="6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50F5946"/>
    <w:multiLevelType w:val="multilevel"/>
    <w:tmpl w:val="48A8A6AA"/>
    <w:lvl w:ilvl="0">
      <w:start w:val="6"/>
      <w:numFmt w:val="decimal"/>
      <w:lvlText w:val="%1."/>
      <w:lvlJc w:val="left"/>
      <w:pPr>
        <w:ind w:left="360" w:hanging="36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87F4D9C"/>
    <w:multiLevelType w:val="multilevel"/>
    <w:tmpl w:val="4A369290"/>
    <w:lvl w:ilvl="0">
      <w:start w:val="1"/>
      <w:numFmt w:val="decimal"/>
      <w:lvlText w:val="%1."/>
      <w:lvlJc w:val="left"/>
      <w:pPr>
        <w:ind w:left="360" w:hanging="360"/>
      </w:pPr>
      <w:rPr>
        <w:rFonts w:hint="default"/>
        <w:b w:val="0"/>
        <w:color w:val="auto"/>
      </w:rPr>
    </w:lvl>
    <w:lvl w:ilvl="1">
      <w:start w:val="1"/>
      <w:numFmt w:val="decimal"/>
      <w:lvlText w:val="%1.%2."/>
      <w:lvlJc w:val="left"/>
      <w:pPr>
        <w:ind w:left="78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940D64"/>
    <w:multiLevelType w:val="multilevel"/>
    <w:tmpl w:val="88EC6C34"/>
    <w:lvl w:ilvl="0">
      <w:start w:val="1"/>
      <w:numFmt w:val="upperRoman"/>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E71018"/>
    <w:multiLevelType w:val="multilevel"/>
    <w:tmpl w:val="491AE73E"/>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10149120">
    <w:abstractNumId w:val="22"/>
  </w:num>
  <w:num w:numId="2" w16cid:durableId="2058970590">
    <w:abstractNumId w:val="21"/>
  </w:num>
  <w:num w:numId="3" w16cid:durableId="1117601288">
    <w:abstractNumId w:val="29"/>
  </w:num>
  <w:num w:numId="4" w16cid:durableId="1934585733">
    <w:abstractNumId w:val="28"/>
  </w:num>
  <w:num w:numId="5" w16cid:durableId="406268062">
    <w:abstractNumId w:val="3"/>
  </w:num>
  <w:num w:numId="6" w16cid:durableId="1721442061">
    <w:abstractNumId w:val="13"/>
  </w:num>
  <w:num w:numId="7" w16cid:durableId="2131706958">
    <w:abstractNumId w:val="1"/>
  </w:num>
  <w:num w:numId="8" w16cid:durableId="622806380">
    <w:abstractNumId w:val="23"/>
  </w:num>
  <w:num w:numId="9" w16cid:durableId="87623460">
    <w:abstractNumId w:val="9"/>
  </w:num>
  <w:num w:numId="10" w16cid:durableId="727269106">
    <w:abstractNumId w:val="8"/>
  </w:num>
  <w:num w:numId="11" w16cid:durableId="1185289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8756024">
    <w:abstractNumId w:val="32"/>
  </w:num>
  <w:num w:numId="13" w16cid:durableId="710694231">
    <w:abstractNumId w:val="16"/>
  </w:num>
  <w:num w:numId="14" w16cid:durableId="1044410345">
    <w:abstractNumId w:val="5"/>
  </w:num>
  <w:num w:numId="15" w16cid:durableId="2061245409">
    <w:abstractNumId w:val="18"/>
  </w:num>
  <w:num w:numId="16" w16cid:durableId="784272103">
    <w:abstractNumId w:val="6"/>
  </w:num>
  <w:num w:numId="17" w16cid:durableId="51660541">
    <w:abstractNumId w:val="12"/>
  </w:num>
  <w:num w:numId="18" w16cid:durableId="178860296">
    <w:abstractNumId w:val="17"/>
  </w:num>
  <w:num w:numId="19" w16cid:durableId="1014041092">
    <w:abstractNumId w:val="27"/>
  </w:num>
  <w:num w:numId="20" w16cid:durableId="1560897324">
    <w:abstractNumId w:val="19"/>
  </w:num>
  <w:num w:numId="21" w16cid:durableId="1624073523">
    <w:abstractNumId w:val="31"/>
  </w:num>
  <w:num w:numId="22" w16cid:durableId="629866534">
    <w:abstractNumId w:val="15"/>
  </w:num>
  <w:num w:numId="23" w16cid:durableId="922907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55748538">
    <w:abstractNumId w:val="26"/>
  </w:num>
  <w:num w:numId="25" w16cid:durableId="1892963538">
    <w:abstractNumId w:val="30"/>
  </w:num>
  <w:num w:numId="26" w16cid:durableId="1195581352">
    <w:abstractNumId w:val="11"/>
  </w:num>
  <w:num w:numId="27" w16cid:durableId="705299974">
    <w:abstractNumId w:val="7"/>
  </w:num>
  <w:num w:numId="28" w16cid:durableId="942616550">
    <w:abstractNumId w:val="10"/>
  </w:num>
  <w:num w:numId="29" w16cid:durableId="947929198">
    <w:abstractNumId w:val="2"/>
  </w:num>
  <w:num w:numId="30" w16cid:durableId="412122249">
    <w:abstractNumId w:val="25"/>
  </w:num>
  <w:num w:numId="31" w16cid:durableId="548341297">
    <w:abstractNumId w:val="0"/>
  </w:num>
  <w:num w:numId="32" w16cid:durableId="603536613">
    <w:abstractNumId w:val="20"/>
  </w:num>
  <w:num w:numId="33" w16cid:durableId="1848667995">
    <w:abstractNumId w:val="33"/>
  </w:num>
  <w:num w:numId="34" w16cid:durableId="634870289">
    <w:abstractNumId w:val="4"/>
  </w:num>
  <w:num w:numId="35" w16cid:durableId="1394087388">
    <w:abstractNumId w:val="14"/>
  </w:num>
  <w:num w:numId="36" w16cid:durableId="21000602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C2"/>
    <w:rsid w:val="00000018"/>
    <w:rsid w:val="000002CC"/>
    <w:rsid w:val="00000B6A"/>
    <w:rsid w:val="000028FE"/>
    <w:rsid w:val="00003304"/>
    <w:rsid w:val="00003338"/>
    <w:rsid w:val="00003A19"/>
    <w:rsid w:val="000069AF"/>
    <w:rsid w:val="00006A8F"/>
    <w:rsid w:val="00006CC7"/>
    <w:rsid w:val="00007288"/>
    <w:rsid w:val="00007CA2"/>
    <w:rsid w:val="000104C2"/>
    <w:rsid w:val="00010DB1"/>
    <w:rsid w:val="00011203"/>
    <w:rsid w:val="00011808"/>
    <w:rsid w:val="00013D33"/>
    <w:rsid w:val="00013F5A"/>
    <w:rsid w:val="000144D1"/>
    <w:rsid w:val="00016512"/>
    <w:rsid w:val="00016666"/>
    <w:rsid w:val="0001749A"/>
    <w:rsid w:val="0002017C"/>
    <w:rsid w:val="00020760"/>
    <w:rsid w:val="00020B91"/>
    <w:rsid w:val="0002291D"/>
    <w:rsid w:val="00022E5E"/>
    <w:rsid w:val="00023463"/>
    <w:rsid w:val="00023BF6"/>
    <w:rsid w:val="00025DDF"/>
    <w:rsid w:val="00026ADC"/>
    <w:rsid w:val="000276F1"/>
    <w:rsid w:val="00027857"/>
    <w:rsid w:val="00027EAC"/>
    <w:rsid w:val="00030886"/>
    <w:rsid w:val="00032153"/>
    <w:rsid w:val="000351C6"/>
    <w:rsid w:val="00035C5C"/>
    <w:rsid w:val="000367BF"/>
    <w:rsid w:val="00040B12"/>
    <w:rsid w:val="00040D3A"/>
    <w:rsid w:val="00040DC4"/>
    <w:rsid w:val="00040F40"/>
    <w:rsid w:val="00041ABB"/>
    <w:rsid w:val="00042457"/>
    <w:rsid w:val="00042A08"/>
    <w:rsid w:val="000436B8"/>
    <w:rsid w:val="000448B1"/>
    <w:rsid w:val="000449D3"/>
    <w:rsid w:val="00050127"/>
    <w:rsid w:val="00050FCF"/>
    <w:rsid w:val="00051290"/>
    <w:rsid w:val="00053522"/>
    <w:rsid w:val="00054687"/>
    <w:rsid w:val="000553E1"/>
    <w:rsid w:val="00055518"/>
    <w:rsid w:val="0005632A"/>
    <w:rsid w:val="00056F23"/>
    <w:rsid w:val="00057AB2"/>
    <w:rsid w:val="000604D0"/>
    <w:rsid w:val="000607A7"/>
    <w:rsid w:val="000612AE"/>
    <w:rsid w:val="00061B33"/>
    <w:rsid w:val="00062F9A"/>
    <w:rsid w:val="00062FD5"/>
    <w:rsid w:val="00063439"/>
    <w:rsid w:val="00063577"/>
    <w:rsid w:val="000636EE"/>
    <w:rsid w:val="00063881"/>
    <w:rsid w:val="000652FF"/>
    <w:rsid w:val="000654E5"/>
    <w:rsid w:val="000655F8"/>
    <w:rsid w:val="00066835"/>
    <w:rsid w:val="00067122"/>
    <w:rsid w:val="00067469"/>
    <w:rsid w:val="000709B2"/>
    <w:rsid w:val="0007204E"/>
    <w:rsid w:val="00073F42"/>
    <w:rsid w:val="000751B3"/>
    <w:rsid w:val="00075CC3"/>
    <w:rsid w:val="00076A74"/>
    <w:rsid w:val="000806F6"/>
    <w:rsid w:val="00082F9E"/>
    <w:rsid w:val="000837F3"/>
    <w:rsid w:val="00084169"/>
    <w:rsid w:val="00084C34"/>
    <w:rsid w:val="00085149"/>
    <w:rsid w:val="00085180"/>
    <w:rsid w:val="0008529D"/>
    <w:rsid w:val="000855FF"/>
    <w:rsid w:val="000860A0"/>
    <w:rsid w:val="0008726A"/>
    <w:rsid w:val="00087435"/>
    <w:rsid w:val="000874CB"/>
    <w:rsid w:val="00087C49"/>
    <w:rsid w:val="000918B0"/>
    <w:rsid w:val="0009234B"/>
    <w:rsid w:val="00092648"/>
    <w:rsid w:val="000934D5"/>
    <w:rsid w:val="000934FD"/>
    <w:rsid w:val="00094228"/>
    <w:rsid w:val="00094B18"/>
    <w:rsid w:val="00094C43"/>
    <w:rsid w:val="00095CE7"/>
    <w:rsid w:val="000A08A5"/>
    <w:rsid w:val="000A0D94"/>
    <w:rsid w:val="000A1A53"/>
    <w:rsid w:val="000A26D2"/>
    <w:rsid w:val="000A2CEC"/>
    <w:rsid w:val="000A2EBC"/>
    <w:rsid w:val="000A31B6"/>
    <w:rsid w:val="000A33B0"/>
    <w:rsid w:val="000A3500"/>
    <w:rsid w:val="000A3B54"/>
    <w:rsid w:val="000A4733"/>
    <w:rsid w:val="000A588C"/>
    <w:rsid w:val="000A65DA"/>
    <w:rsid w:val="000A69E2"/>
    <w:rsid w:val="000A7F53"/>
    <w:rsid w:val="000B0232"/>
    <w:rsid w:val="000B0A28"/>
    <w:rsid w:val="000B1C17"/>
    <w:rsid w:val="000B2076"/>
    <w:rsid w:val="000B209F"/>
    <w:rsid w:val="000B3102"/>
    <w:rsid w:val="000B5CCD"/>
    <w:rsid w:val="000B67A8"/>
    <w:rsid w:val="000B73E9"/>
    <w:rsid w:val="000C0998"/>
    <w:rsid w:val="000C0B10"/>
    <w:rsid w:val="000C1D0E"/>
    <w:rsid w:val="000C1FAC"/>
    <w:rsid w:val="000C473B"/>
    <w:rsid w:val="000C57A4"/>
    <w:rsid w:val="000C5B9B"/>
    <w:rsid w:val="000C5EA4"/>
    <w:rsid w:val="000C6A85"/>
    <w:rsid w:val="000D0ACF"/>
    <w:rsid w:val="000D1D00"/>
    <w:rsid w:val="000D323B"/>
    <w:rsid w:val="000D41B9"/>
    <w:rsid w:val="000D4A57"/>
    <w:rsid w:val="000D71CD"/>
    <w:rsid w:val="000E0666"/>
    <w:rsid w:val="000E1B1B"/>
    <w:rsid w:val="000E33E2"/>
    <w:rsid w:val="000E46DE"/>
    <w:rsid w:val="000E591F"/>
    <w:rsid w:val="000E6319"/>
    <w:rsid w:val="000E73D2"/>
    <w:rsid w:val="000E7444"/>
    <w:rsid w:val="000E7F6F"/>
    <w:rsid w:val="000F01E6"/>
    <w:rsid w:val="000F0873"/>
    <w:rsid w:val="000F22F6"/>
    <w:rsid w:val="000F2549"/>
    <w:rsid w:val="000F2E8F"/>
    <w:rsid w:val="000F3359"/>
    <w:rsid w:val="000F3535"/>
    <w:rsid w:val="000F3DC9"/>
    <w:rsid w:val="000F4800"/>
    <w:rsid w:val="000F5EA5"/>
    <w:rsid w:val="000F5FA9"/>
    <w:rsid w:val="000F7E8E"/>
    <w:rsid w:val="000F7EF2"/>
    <w:rsid w:val="00100428"/>
    <w:rsid w:val="0010129D"/>
    <w:rsid w:val="00101B73"/>
    <w:rsid w:val="00102183"/>
    <w:rsid w:val="0010219D"/>
    <w:rsid w:val="00102448"/>
    <w:rsid w:val="00104A74"/>
    <w:rsid w:val="00104C35"/>
    <w:rsid w:val="0010524C"/>
    <w:rsid w:val="00106154"/>
    <w:rsid w:val="00107DF6"/>
    <w:rsid w:val="00107E30"/>
    <w:rsid w:val="00110862"/>
    <w:rsid w:val="00112BA9"/>
    <w:rsid w:val="00113640"/>
    <w:rsid w:val="00114478"/>
    <w:rsid w:val="00114838"/>
    <w:rsid w:val="00114D2D"/>
    <w:rsid w:val="00115652"/>
    <w:rsid w:val="0011665B"/>
    <w:rsid w:val="0011695D"/>
    <w:rsid w:val="00117B8A"/>
    <w:rsid w:val="00117D8A"/>
    <w:rsid w:val="0012106E"/>
    <w:rsid w:val="0012195D"/>
    <w:rsid w:val="001223FE"/>
    <w:rsid w:val="001225E4"/>
    <w:rsid w:val="00122B82"/>
    <w:rsid w:val="00123219"/>
    <w:rsid w:val="00124196"/>
    <w:rsid w:val="00124B0F"/>
    <w:rsid w:val="00124B9F"/>
    <w:rsid w:val="00125375"/>
    <w:rsid w:val="00127988"/>
    <w:rsid w:val="00130D98"/>
    <w:rsid w:val="00131625"/>
    <w:rsid w:val="00131750"/>
    <w:rsid w:val="001323EE"/>
    <w:rsid w:val="00132458"/>
    <w:rsid w:val="00133004"/>
    <w:rsid w:val="001340B1"/>
    <w:rsid w:val="001341E3"/>
    <w:rsid w:val="00134C19"/>
    <w:rsid w:val="0013510C"/>
    <w:rsid w:val="001363A1"/>
    <w:rsid w:val="00140CC3"/>
    <w:rsid w:val="00141123"/>
    <w:rsid w:val="00141325"/>
    <w:rsid w:val="00142193"/>
    <w:rsid w:val="001430FA"/>
    <w:rsid w:val="0014374F"/>
    <w:rsid w:val="00143BF3"/>
    <w:rsid w:val="00144946"/>
    <w:rsid w:val="00145C33"/>
    <w:rsid w:val="00146ADE"/>
    <w:rsid w:val="00147550"/>
    <w:rsid w:val="001475C5"/>
    <w:rsid w:val="00147C7F"/>
    <w:rsid w:val="00150CCF"/>
    <w:rsid w:val="00151BB5"/>
    <w:rsid w:val="00153AFE"/>
    <w:rsid w:val="001542E8"/>
    <w:rsid w:val="00154388"/>
    <w:rsid w:val="00154715"/>
    <w:rsid w:val="001555B0"/>
    <w:rsid w:val="001577D9"/>
    <w:rsid w:val="00157981"/>
    <w:rsid w:val="00160B7B"/>
    <w:rsid w:val="00162807"/>
    <w:rsid w:val="00162B8D"/>
    <w:rsid w:val="00162C71"/>
    <w:rsid w:val="001639EB"/>
    <w:rsid w:val="00163DC3"/>
    <w:rsid w:val="00164DAD"/>
    <w:rsid w:val="001658A3"/>
    <w:rsid w:val="00165933"/>
    <w:rsid w:val="00165E91"/>
    <w:rsid w:val="001672E8"/>
    <w:rsid w:val="001675B6"/>
    <w:rsid w:val="001675CB"/>
    <w:rsid w:val="0017044C"/>
    <w:rsid w:val="00171405"/>
    <w:rsid w:val="001714E6"/>
    <w:rsid w:val="0017306E"/>
    <w:rsid w:val="001737FE"/>
    <w:rsid w:val="00173B36"/>
    <w:rsid w:val="00173C1A"/>
    <w:rsid w:val="00173F0B"/>
    <w:rsid w:val="00174644"/>
    <w:rsid w:val="00175047"/>
    <w:rsid w:val="00175138"/>
    <w:rsid w:val="00175A8C"/>
    <w:rsid w:val="00175DD4"/>
    <w:rsid w:val="001760CD"/>
    <w:rsid w:val="0017623B"/>
    <w:rsid w:val="00176598"/>
    <w:rsid w:val="00176B75"/>
    <w:rsid w:val="00176D03"/>
    <w:rsid w:val="001776C6"/>
    <w:rsid w:val="00177782"/>
    <w:rsid w:val="00181AF8"/>
    <w:rsid w:val="0018238E"/>
    <w:rsid w:val="00184111"/>
    <w:rsid w:val="0018494A"/>
    <w:rsid w:val="00185471"/>
    <w:rsid w:val="00187281"/>
    <w:rsid w:val="00187C74"/>
    <w:rsid w:val="001921E8"/>
    <w:rsid w:val="001931C4"/>
    <w:rsid w:val="0019325C"/>
    <w:rsid w:val="001934FE"/>
    <w:rsid w:val="00194DE3"/>
    <w:rsid w:val="001973C9"/>
    <w:rsid w:val="001978A6"/>
    <w:rsid w:val="00197CEB"/>
    <w:rsid w:val="00197DD4"/>
    <w:rsid w:val="001A017E"/>
    <w:rsid w:val="001A22A7"/>
    <w:rsid w:val="001A2992"/>
    <w:rsid w:val="001A2A0C"/>
    <w:rsid w:val="001A352F"/>
    <w:rsid w:val="001A36E9"/>
    <w:rsid w:val="001A483F"/>
    <w:rsid w:val="001A56DE"/>
    <w:rsid w:val="001A582C"/>
    <w:rsid w:val="001B1928"/>
    <w:rsid w:val="001B25C3"/>
    <w:rsid w:val="001B64B6"/>
    <w:rsid w:val="001B678A"/>
    <w:rsid w:val="001B6F66"/>
    <w:rsid w:val="001B7940"/>
    <w:rsid w:val="001C01F3"/>
    <w:rsid w:val="001C23E1"/>
    <w:rsid w:val="001C2827"/>
    <w:rsid w:val="001C2832"/>
    <w:rsid w:val="001C2881"/>
    <w:rsid w:val="001C31C0"/>
    <w:rsid w:val="001C3AB8"/>
    <w:rsid w:val="001C4102"/>
    <w:rsid w:val="001C4586"/>
    <w:rsid w:val="001C4910"/>
    <w:rsid w:val="001C4B69"/>
    <w:rsid w:val="001C4CA9"/>
    <w:rsid w:val="001C4F3D"/>
    <w:rsid w:val="001C5412"/>
    <w:rsid w:val="001C573A"/>
    <w:rsid w:val="001C5B25"/>
    <w:rsid w:val="001D2132"/>
    <w:rsid w:val="001D2689"/>
    <w:rsid w:val="001D3865"/>
    <w:rsid w:val="001D43DD"/>
    <w:rsid w:val="001D4BE1"/>
    <w:rsid w:val="001D56F4"/>
    <w:rsid w:val="001D6701"/>
    <w:rsid w:val="001D7CAB"/>
    <w:rsid w:val="001E0ACD"/>
    <w:rsid w:val="001E0B15"/>
    <w:rsid w:val="001E19C0"/>
    <w:rsid w:val="001E2007"/>
    <w:rsid w:val="001E32CC"/>
    <w:rsid w:val="001E404B"/>
    <w:rsid w:val="001E4A74"/>
    <w:rsid w:val="001E51A7"/>
    <w:rsid w:val="001E638D"/>
    <w:rsid w:val="001E727F"/>
    <w:rsid w:val="001F035E"/>
    <w:rsid w:val="001F083F"/>
    <w:rsid w:val="001F2157"/>
    <w:rsid w:val="001F4035"/>
    <w:rsid w:val="001F56A7"/>
    <w:rsid w:val="001F59E7"/>
    <w:rsid w:val="001F6731"/>
    <w:rsid w:val="00200179"/>
    <w:rsid w:val="002020F4"/>
    <w:rsid w:val="002022BB"/>
    <w:rsid w:val="002036C5"/>
    <w:rsid w:val="00203ACC"/>
    <w:rsid w:val="00203DBC"/>
    <w:rsid w:val="0020444F"/>
    <w:rsid w:val="00204622"/>
    <w:rsid w:val="00205F70"/>
    <w:rsid w:val="002069D6"/>
    <w:rsid w:val="00210C06"/>
    <w:rsid w:val="002112B8"/>
    <w:rsid w:val="002121E0"/>
    <w:rsid w:val="00212B7C"/>
    <w:rsid w:val="00213461"/>
    <w:rsid w:val="00215066"/>
    <w:rsid w:val="00215683"/>
    <w:rsid w:val="00215792"/>
    <w:rsid w:val="00216C6D"/>
    <w:rsid w:val="00217D46"/>
    <w:rsid w:val="00217DB0"/>
    <w:rsid w:val="00217F0F"/>
    <w:rsid w:val="00222697"/>
    <w:rsid w:val="00222A84"/>
    <w:rsid w:val="002231A5"/>
    <w:rsid w:val="00223632"/>
    <w:rsid w:val="00224BF5"/>
    <w:rsid w:val="00224FD1"/>
    <w:rsid w:val="002250AC"/>
    <w:rsid w:val="00225B81"/>
    <w:rsid w:val="002264C9"/>
    <w:rsid w:val="00233101"/>
    <w:rsid w:val="00234FDF"/>
    <w:rsid w:val="00236929"/>
    <w:rsid w:val="00237048"/>
    <w:rsid w:val="002378C1"/>
    <w:rsid w:val="00237BD2"/>
    <w:rsid w:val="002413C9"/>
    <w:rsid w:val="0024292D"/>
    <w:rsid w:val="00242A9C"/>
    <w:rsid w:val="00243DD4"/>
    <w:rsid w:val="00244775"/>
    <w:rsid w:val="00244FCC"/>
    <w:rsid w:val="00245DE3"/>
    <w:rsid w:val="00247196"/>
    <w:rsid w:val="00247364"/>
    <w:rsid w:val="00247DF8"/>
    <w:rsid w:val="00250199"/>
    <w:rsid w:val="0025083C"/>
    <w:rsid w:val="002509F2"/>
    <w:rsid w:val="00250EE1"/>
    <w:rsid w:val="00251B0F"/>
    <w:rsid w:val="00251B14"/>
    <w:rsid w:val="00251F99"/>
    <w:rsid w:val="0025248C"/>
    <w:rsid w:val="00252922"/>
    <w:rsid w:val="00252F36"/>
    <w:rsid w:val="00253FFC"/>
    <w:rsid w:val="00254C72"/>
    <w:rsid w:val="002561B4"/>
    <w:rsid w:val="00257A5E"/>
    <w:rsid w:val="00257EA0"/>
    <w:rsid w:val="00261831"/>
    <w:rsid w:val="002626A9"/>
    <w:rsid w:val="0026277B"/>
    <w:rsid w:val="00263096"/>
    <w:rsid w:val="0026338B"/>
    <w:rsid w:val="002635AC"/>
    <w:rsid w:val="002647D4"/>
    <w:rsid w:val="00265647"/>
    <w:rsid w:val="00271F18"/>
    <w:rsid w:val="0027397B"/>
    <w:rsid w:val="00274599"/>
    <w:rsid w:val="00274DF0"/>
    <w:rsid w:val="002754F5"/>
    <w:rsid w:val="002757F2"/>
    <w:rsid w:val="0027786B"/>
    <w:rsid w:val="00277C97"/>
    <w:rsid w:val="00281C0D"/>
    <w:rsid w:val="00282EE8"/>
    <w:rsid w:val="002844B6"/>
    <w:rsid w:val="002845C1"/>
    <w:rsid w:val="0028594D"/>
    <w:rsid w:val="00285F6A"/>
    <w:rsid w:val="00290C81"/>
    <w:rsid w:val="00291AEA"/>
    <w:rsid w:val="002929C0"/>
    <w:rsid w:val="00294600"/>
    <w:rsid w:val="00294F93"/>
    <w:rsid w:val="00295A38"/>
    <w:rsid w:val="002963C9"/>
    <w:rsid w:val="00297358"/>
    <w:rsid w:val="002A05BA"/>
    <w:rsid w:val="002A0C3C"/>
    <w:rsid w:val="002A1685"/>
    <w:rsid w:val="002A1D08"/>
    <w:rsid w:val="002A1E94"/>
    <w:rsid w:val="002A2DCB"/>
    <w:rsid w:val="002A4631"/>
    <w:rsid w:val="002A4FF6"/>
    <w:rsid w:val="002A5A8B"/>
    <w:rsid w:val="002A784D"/>
    <w:rsid w:val="002A7D56"/>
    <w:rsid w:val="002B092E"/>
    <w:rsid w:val="002B0968"/>
    <w:rsid w:val="002B0D3F"/>
    <w:rsid w:val="002B134D"/>
    <w:rsid w:val="002B174C"/>
    <w:rsid w:val="002B1F56"/>
    <w:rsid w:val="002B33DD"/>
    <w:rsid w:val="002B4D2B"/>
    <w:rsid w:val="002B4E55"/>
    <w:rsid w:val="002B54D2"/>
    <w:rsid w:val="002B611A"/>
    <w:rsid w:val="002B6455"/>
    <w:rsid w:val="002B67B1"/>
    <w:rsid w:val="002B7B09"/>
    <w:rsid w:val="002B7FB1"/>
    <w:rsid w:val="002C04FC"/>
    <w:rsid w:val="002C2418"/>
    <w:rsid w:val="002C36E9"/>
    <w:rsid w:val="002C381D"/>
    <w:rsid w:val="002C4123"/>
    <w:rsid w:val="002C4505"/>
    <w:rsid w:val="002C4518"/>
    <w:rsid w:val="002C46A8"/>
    <w:rsid w:val="002C4FC1"/>
    <w:rsid w:val="002C53DC"/>
    <w:rsid w:val="002C69FB"/>
    <w:rsid w:val="002D03BB"/>
    <w:rsid w:val="002D0C58"/>
    <w:rsid w:val="002D170C"/>
    <w:rsid w:val="002D1A53"/>
    <w:rsid w:val="002D1CF6"/>
    <w:rsid w:val="002D2511"/>
    <w:rsid w:val="002D2844"/>
    <w:rsid w:val="002D2AF1"/>
    <w:rsid w:val="002D3881"/>
    <w:rsid w:val="002D57DC"/>
    <w:rsid w:val="002D69CB"/>
    <w:rsid w:val="002D775B"/>
    <w:rsid w:val="002E049D"/>
    <w:rsid w:val="002E2836"/>
    <w:rsid w:val="002E2B4F"/>
    <w:rsid w:val="002E3FD2"/>
    <w:rsid w:val="002E4D1C"/>
    <w:rsid w:val="002E73FE"/>
    <w:rsid w:val="002E75ED"/>
    <w:rsid w:val="002E78BD"/>
    <w:rsid w:val="002F079C"/>
    <w:rsid w:val="002F0820"/>
    <w:rsid w:val="002F0BF6"/>
    <w:rsid w:val="002F12FC"/>
    <w:rsid w:val="002F3FE7"/>
    <w:rsid w:val="002F49DB"/>
    <w:rsid w:val="002F6B84"/>
    <w:rsid w:val="002F7D1B"/>
    <w:rsid w:val="003003FD"/>
    <w:rsid w:val="00302458"/>
    <w:rsid w:val="0030285C"/>
    <w:rsid w:val="00302E69"/>
    <w:rsid w:val="003035C4"/>
    <w:rsid w:val="0030476A"/>
    <w:rsid w:val="00304EFB"/>
    <w:rsid w:val="00305726"/>
    <w:rsid w:val="00305D27"/>
    <w:rsid w:val="003065E0"/>
    <w:rsid w:val="00306974"/>
    <w:rsid w:val="00310D42"/>
    <w:rsid w:val="00311499"/>
    <w:rsid w:val="003119D0"/>
    <w:rsid w:val="00311B19"/>
    <w:rsid w:val="00312CEE"/>
    <w:rsid w:val="003148EC"/>
    <w:rsid w:val="00314A03"/>
    <w:rsid w:val="00315D70"/>
    <w:rsid w:val="00316105"/>
    <w:rsid w:val="00316DCE"/>
    <w:rsid w:val="003175E6"/>
    <w:rsid w:val="00317BF7"/>
    <w:rsid w:val="00320ED9"/>
    <w:rsid w:val="00321B31"/>
    <w:rsid w:val="003225A5"/>
    <w:rsid w:val="0032264D"/>
    <w:rsid w:val="003227F3"/>
    <w:rsid w:val="00323369"/>
    <w:rsid w:val="003234C8"/>
    <w:rsid w:val="00324748"/>
    <w:rsid w:val="00324B8B"/>
    <w:rsid w:val="00324C37"/>
    <w:rsid w:val="00325513"/>
    <w:rsid w:val="00326580"/>
    <w:rsid w:val="00327258"/>
    <w:rsid w:val="00330310"/>
    <w:rsid w:val="003307A8"/>
    <w:rsid w:val="00331C1D"/>
    <w:rsid w:val="0033285A"/>
    <w:rsid w:val="00332A6C"/>
    <w:rsid w:val="00333002"/>
    <w:rsid w:val="00333561"/>
    <w:rsid w:val="00334EED"/>
    <w:rsid w:val="00335DF7"/>
    <w:rsid w:val="0034021A"/>
    <w:rsid w:val="00340592"/>
    <w:rsid w:val="00340744"/>
    <w:rsid w:val="00340C8E"/>
    <w:rsid w:val="003410AC"/>
    <w:rsid w:val="00341229"/>
    <w:rsid w:val="00344C8D"/>
    <w:rsid w:val="0034605F"/>
    <w:rsid w:val="0034687B"/>
    <w:rsid w:val="00346977"/>
    <w:rsid w:val="00346E35"/>
    <w:rsid w:val="0034707B"/>
    <w:rsid w:val="0034759E"/>
    <w:rsid w:val="00347C02"/>
    <w:rsid w:val="00350844"/>
    <w:rsid w:val="003513D3"/>
    <w:rsid w:val="00352E48"/>
    <w:rsid w:val="00353BB7"/>
    <w:rsid w:val="00353D99"/>
    <w:rsid w:val="0035424B"/>
    <w:rsid w:val="00354311"/>
    <w:rsid w:val="003557CC"/>
    <w:rsid w:val="00357E0F"/>
    <w:rsid w:val="00361B97"/>
    <w:rsid w:val="003624C1"/>
    <w:rsid w:val="00370BC2"/>
    <w:rsid w:val="00371DAB"/>
    <w:rsid w:val="00371E74"/>
    <w:rsid w:val="003766AE"/>
    <w:rsid w:val="003771CC"/>
    <w:rsid w:val="0037770C"/>
    <w:rsid w:val="0038007A"/>
    <w:rsid w:val="00381BC9"/>
    <w:rsid w:val="00382B14"/>
    <w:rsid w:val="00382F49"/>
    <w:rsid w:val="0038301D"/>
    <w:rsid w:val="003837C9"/>
    <w:rsid w:val="003839A8"/>
    <w:rsid w:val="00383DB2"/>
    <w:rsid w:val="00384B8A"/>
    <w:rsid w:val="00384D46"/>
    <w:rsid w:val="0038668D"/>
    <w:rsid w:val="003873F9"/>
    <w:rsid w:val="00387468"/>
    <w:rsid w:val="00390778"/>
    <w:rsid w:val="00390E31"/>
    <w:rsid w:val="00392DEC"/>
    <w:rsid w:val="003938EA"/>
    <w:rsid w:val="003938EB"/>
    <w:rsid w:val="00394140"/>
    <w:rsid w:val="0039490C"/>
    <w:rsid w:val="00394ACC"/>
    <w:rsid w:val="003951AD"/>
    <w:rsid w:val="003954F2"/>
    <w:rsid w:val="00397100"/>
    <w:rsid w:val="003A1399"/>
    <w:rsid w:val="003A1542"/>
    <w:rsid w:val="003A1C41"/>
    <w:rsid w:val="003A1D2E"/>
    <w:rsid w:val="003A25CB"/>
    <w:rsid w:val="003A4365"/>
    <w:rsid w:val="003A4E81"/>
    <w:rsid w:val="003A6012"/>
    <w:rsid w:val="003B0D9D"/>
    <w:rsid w:val="003B14FD"/>
    <w:rsid w:val="003B2004"/>
    <w:rsid w:val="003B25C2"/>
    <w:rsid w:val="003B29B9"/>
    <w:rsid w:val="003B32E9"/>
    <w:rsid w:val="003B3A7D"/>
    <w:rsid w:val="003B4885"/>
    <w:rsid w:val="003B5538"/>
    <w:rsid w:val="003B575C"/>
    <w:rsid w:val="003B5E15"/>
    <w:rsid w:val="003B5F4D"/>
    <w:rsid w:val="003B672D"/>
    <w:rsid w:val="003B69EF"/>
    <w:rsid w:val="003B75B6"/>
    <w:rsid w:val="003C3EC8"/>
    <w:rsid w:val="003C53A9"/>
    <w:rsid w:val="003C557C"/>
    <w:rsid w:val="003C69AE"/>
    <w:rsid w:val="003C73A5"/>
    <w:rsid w:val="003C7957"/>
    <w:rsid w:val="003C7D8B"/>
    <w:rsid w:val="003C7E0D"/>
    <w:rsid w:val="003D0727"/>
    <w:rsid w:val="003D2690"/>
    <w:rsid w:val="003D2FC5"/>
    <w:rsid w:val="003D3DAD"/>
    <w:rsid w:val="003D4273"/>
    <w:rsid w:val="003D4288"/>
    <w:rsid w:val="003D4393"/>
    <w:rsid w:val="003D48D6"/>
    <w:rsid w:val="003D4B3F"/>
    <w:rsid w:val="003D5B7A"/>
    <w:rsid w:val="003D65C0"/>
    <w:rsid w:val="003D6F89"/>
    <w:rsid w:val="003D7B8F"/>
    <w:rsid w:val="003E2C0B"/>
    <w:rsid w:val="003E3816"/>
    <w:rsid w:val="003F0519"/>
    <w:rsid w:val="003F127E"/>
    <w:rsid w:val="003F14E6"/>
    <w:rsid w:val="003F1566"/>
    <w:rsid w:val="003F2184"/>
    <w:rsid w:val="003F2294"/>
    <w:rsid w:val="003F4873"/>
    <w:rsid w:val="003F5179"/>
    <w:rsid w:val="003F6548"/>
    <w:rsid w:val="003F687E"/>
    <w:rsid w:val="003F6D9E"/>
    <w:rsid w:val="003F6EC7"/>
    <w:rsid w:val="003F7E22"/>
    <w:rsid w:val="0040053B"/>
    <w:rsid w:val="004008D2"/>
    <w:rsid w:val="00401472"/>
    <w:rsid w:val="00401B13"/>
    <w:rsid w:val="00401FCC"/>
    <w:rsid w:val="004021C3"/>
    <w:rsid w:val="0040265E"/>
    <w:rsid w:val="00402E54"/>
    <w:rsid w:val="00403B5F"/>
    <w:rsid w:val="00403EDB"/>
    <w:rsid w:val="00403FA8"/>
    <w:rsid w:val="0040421F"/>
    <w:rsid w:val="004042F0"/>
    <w:rsid w:val="004043E1"/>
    <w:rsid w:val="00405058"/>
    <w:rsid w:val="00405182"/>
    <w:rsid w:val="00406B51"/>
    <w:rsid w:val="00406B66"/>
    <w:rsid w:val="0041018D"/>
    <w:rsid w:val="004102E9"/>
    <w:rsid w:val="00411D86"/>
    <w:rsid w:val="0041203D"/>
    <w:rsid w:val="004137B4"/>
    <w:rsid w:val="00413AF4"/>
    <w:rsid w:val="004149A5"/>
    <w:rsid w:val="0041605E"/>
    <w:rsid w:val="00416DD8"/>
    <w:rsid w:val="00422156"/>
    <w:rsid w:val="00422ACC"/>
    <w:rsid w:val="004233B3"/>
    <w:rsid w:val="0042397C"/>
    <w:rsid w:val="00423A8C"/>
    <w:rsid w:val="00423F05"/>
    <w:rsid w:val="00424151"/>
    <w:rsid w:val="004243A0"/>
    <w:rsid w:val="00424736"/>
    <w:rsid w:val="00426A59"/>
    <w:rsid w:val="004270CC"/>
    <w:rsid w:val="00427175"/>
    <w:rsid w:val="00431477"/>
    <w:rsid w:val="00431F9A"/>
    <w:rsid w:val="00432FA1"/>
    <w:rsid w:val="004331DB"/>
    <w:rsid w:val="00433B94"/>
    <w:rsid w:val="00436826"/>
    <w:rsid w:val="00436A3F"/>
    <w:rsid w:val="00437A67"/>
    <w:rsid w:val="00440F98"/>
    <w:rsid w:val="004423F4"/>
    <w:rsid w:val="00442BDA"/>
    <w:rsid w:val="00443101"/>
    <w:rsid w:val="004445D8"/>
    <w:rsid w:val="00444F01"/>
    <w:rsid w:val="00446AD2"/>
    <w:rsid w:val="0044753B"/>
    <w:rsid w:val="00447939"/>
    <w:rsid w:val="004505A7"/>
    <w:rsid w:val="0045060D"/>
    <w:rsid w:val="00454D9E"/>
    <w:rsid w:val="004572AB"/>
    <w:rsid w:val="00461BCE"/>
    <w:rsid w:val="0046251D"/>
    <w:rsid w:val="004630D2"/>
    <w:rsid w:val="004639EC"/>
    <w:rsid w:val="00463D0D"/>
    <w:rsid w:val="00463E87"/>
    <w:rsid w:val="0046636C"/>
    <w:rsid w:val="00466766"/>
    <w:rsid w:val="00466E42"/>
    <w:rsid w:val="004676FC"/>
    <w:rsid w:val="004678D4"/>
    <w:rsid w:val="00467E7C"/>
    <w:rsid w:val="004700CE"/>
    <w:rsid w:val="004705B7"/>
    <w:rsid w:val="00470FD1"/>
    <w:rsid w:val="0047174A"/>
    <w:rsid w:val="0047497E"/>
    <w:rsid w:val="00474ABB"/>
    <w:rsid w:val="00477D4B"/>
    <w:rsid w:val="00480A69"/>
    <w:rsid w:val="0048274D"/>
    <w:rsid w:val="004833FC"/>
    <w:rsid w:val="004834C1"/>
    <w:rsid w:val="004835E8"/>
    <w:rsid w:val="00483672"/>
    <w:rsid w:val="0048578C"/>
    <w:rsid w:val="00485CFA"/>
    <w:rsid w:val="00487F24"/>
    <w:rsid w:val="0049009A"/>
    <w:rsid w:val="0049113A"/>
    <w:rsid w:val="004917DD"/>
    <w:rsid w:val="0049268F"/>
    <w:rsid w:val="0049301B"/>
    <w:rsid w:val="00494989"/>
    <w:rsid w:val="00494E04"/>
    <w:rsid w:val="00496736"/>
    <w:rsid w:val="004A1C2D"/>
    <w:rsid w:val="004A1E98"/>
    <w:rsid w:val="004A2224"/>
    <w:rsid w:val="004A2902"/>
    <w:rsid w:val="004A3234"/>
    <w:rsid w:val="004A366A"/>
    <w:rsid w:val="004A381D"/>
    <w:rsid w:val="004A3F9E"/>
    <w:rsid w:val="004A5068"/>
    <w:rsid w:val="004A508A"/>
    <w:rsid w:val="004A5703"/>
    <w:rsid w:val="004B017A"/>
    <w:rsid w:val="004B0D7D"/>
    <w:rsid w:val="004B3D7E"/>
    <w:rsid w:val="004B58C6"/>
    <w:rsid w:val="004B6E16"/>
    <w:rsid w:val="004B7920"/>
    <w:rsid w:val="004B7930"/>
    <w:rsid w:val="004C013A"/>
    <w:rsid w:val="004C0BC9"/>
    <w:rsid w:val="004C0C32"/>
    <w:rsid w:val="004C1E60"/>
    <w:rsid w:val="004C3904"/>
    <w:rsid w:val="004C3F71"/>
    <w:rsid w:val="004C45BC"/>
    <w:rsid w:val="004C4974"/>
    <w:rsid w:val="004C6213"/>
    <w:rsid w:val="004C63AF"/>
    <w:rsid w:val="004D0408"/>
    <w:rsid w:val="004D04DE"/>
    <w:rsid w:val="004D08E0"/>
    <w:rsid w:val="004D1125"/>
    <w:rsid w:val="004D14CF"/>
    <w:rsid w:val="004D182B"/>
    <w:rsid w:val="004D21DD"/>
    <w:rsid w:val="004D36E9"/>
    <w:rsid w:val="004D37B4"/>
    <w:rsid w:val="004D3E58"/>
    <w:rsid w:val="004D3F8E"/>
    <w:rsid w:val="004D70D4"/>
    <w:rsid w:val="004D747C"/>
    <w:rsid w:val="004E1439"/>
    <w:rsid w:val="004E178F"/>
    <w:rsid w:val="004E3439"/>
    <w:rsid w:val="004E4755"/>
    <w:rsid w:val="004E4F0C"/>
    <w:rsid w:val="004E573D"/>
    <w:rsid w:val="004E5E67"/>
    <w:rsid w:val="004E7B4C"/>
    <w:rsid w:val="004F03FF"/>
    <w:rsid w:val="004F0C76"/>
    <w:rsid w:val="004F1733"/>
    <w:rsid w:val="004F2A62"/>
    <w:rsid w:val="004F2CCA"/>
    <w:rsid w:val="004F2EFF"/>
    <w:rsid w:val="004F4853"/>
    <w:rsid w:val="004F4CE8"/>
    <w:rsid w:val="004F5749"/>
    <w:rsid w:val="004F5992"/>
    <w:rsid w:val="004F6EC1"/>
    <w:rsid w:val="004F73F5"/>
    <w:rsid w:val="004F7CD7"/>
    <w:rsid w:val="00500990"/>
    <w:rsid w:val="0050272E"/>
    <w:rsid w:val="0050484A"/>
    <w:rsid w:val="00504FEE"/>
    <w:rsid w:val="00506E7A"/>
    <w:rsid w:val="00506F43"/>
    <w:rsid w:val="005078DB"/>
    <w:rsid w:val="00507E38"/>
    <w:rsid w:val="00510415"/>
    <w:rsid w:val="00511DA1"/>
    <w:rsid w:val="00512957"/>
    <w:rsid w:val="00512AB6"/>
    <w:rsid w:val="00513AE4"/>
    <w:rsid w:val="00513AFF"/>
    <w:rsid w:val="00513DAB"/>
    <w:rsid w:val="0051545F"/>
    <w:rsid w:val="0051569B"/>
    <w:rsid w:val="00515E8C"/>
    <w:rsid w:val="005165DC"/>
    <w:rsid w:val="00516749"/>
    <w:rsid w:val="00522440"/>
    <w:rsid w:val="00524CD7"/>
    <w:rsid w:val="00525298"/>
    <w:rsid w:val="005260B7"/>
    <w:rsid w:val="005262EB"/>
    <w:rsid w:val="00526B4D"/>
    <w:rsid w:val="00530F67"/>
    <w:rsid w:val="0053114F"/>
    <w:rsid w:val="00532302"/>
    <w:rsid w:val="00536022"/>
    <w:rsid w:val="00536584"/>
    <w:rsid w:val="0053670B"/>
    <w:rsid w:val="0053695C"/>
    <w:rsid w:val="00536B20"/>
    <w:rsid w:val="0053732F"/>
    <w:rsid w:val="005400FC"/>
    <w:rsid w:val="005405AE"/>
    <w:rsid w:val="00540E42"/>
    <w:rsid w:val="00540E61"/>
    <w:rsid w:val="00541C9D"/>
    <w:rsid w:val="00543550"/>
    <w:rsid w:val="005441D5"/>
    <w:rsid w:val="00544CBF"/>
    <w:rsid w:val="00545285"/>
    <w:rsid w:val="00547399"/>
    <w:rsid w:val="005476F6"/>
    <w:rsid w:val="005478C7"/>
    <w:rsid w:val="00547A29"/>
    <w:rsid w:val="00547A7D"/>
    <w:rsid w:val="0055164B"/>
    <w:rsid w:val="005522BF"/>
    <w:rsid w:val="00552CE7"/>
    <w:rsid w:val="0055362F"/>
    <w:rsid w:val="00554F6A"/>
    <w:rsid w:val="0055532E"/>
    <w:rsid w:val="00555831"/>
    <w:rsid w:val="00555921"/>
    <w:rsid w:val="00556C03"/>
    <w:rsid w:val="00556F0A"/>
    <w:rsid w:val="005609D2"/>
    <w:rsid w:val="00561522"/>
    <w:rsid w:val="00561B0A"/>
    <w:rsid w:val="00561B36"/>
    <w:rsid w:val="00561E1A"/>
    <w:rsid w:val="0056249E"/>
    <w:rsid w:val="0056260D"/>
    <w:rsid w:val="00562A22"/>
    <w:rsid w:val="00563268"/>
    <w:rsid w:val="0056429B"/>
    <w:rsid w:val="00564435"/>
    <w:rsid w:val="00564501"/>
    <w:rsid w:val="0056502D"/>
    <w:rsid w:val="005655EF"/>
    <w:rsid w:val="005668C1"/>
    <w:rsid w:val="005676B2"/>
    <w:rsid w:val="005710F1"/>
    <w:rsid w:val="0057339C"/>
    <w:rsid w:val="00575C22"/>
    <w:rsid w:val="00576697"/>
    <w:rsid w:val="0057688E"/>
    <w:rsid w:val="00576DD2"/>
    <w:rsid w:val="00580C20"/>
    <w:rsid w:val="00580F7B"/>
    <w:rsid w:val="00584A17"/>
    <w:rsid w:val="00584E1E"/>
    <w:rsid w:val="0058563C"/>
    <w:rsid w:val="00585C1F"/>
    <w:rsid w:val="00586575"/>
    <w:rsid w:val="005876F6"/>
    <w:rsid w:val="005906FC"/>
    <w:rsid w:val="0059078A"/>
    <w:rsid w:val="00590C0F"/>
    <w:rsid w:val="005913D1"/>
    <w:rsid w:val="005917F3"/>
    <w:rsid w:val="00592ED7"/>
    <w:rsid w:val="005932E8"/>
    <w:rsid w:val="00593329"/>
    <w:rsid w:val="0059516D"/>
    <w:rsid w:val="005A07DB"/>
    <w:rsid w:val="005A10AA"/>
    <w:rsid w:val="005A1F48"/>
    <w:rsid w:val="005A2289"/>
    <w:rsid w:val="005A245C"/>
    <w:rsid w:val="005A2962"/>
    <w:rsid w:val="005A2B70"/>
    <w:rsid w:val="005A50F7"/>
    <w:rsid w:val="005A56EE"/>
    <w:rsid w:val="005A57C3"/>
    <w:rsid w:val="005A5855"/>
    <w:rsid w:val="005A7288"/>
    <w:rsid w:val="005A7B5F"/>
    <w:rsid w:val="005A7D93"/>
    <w:rsid w:val="005A7EE8"/>
    <w:rsid w:val="005B1797"/>
    <w:rsid w:val="005B18BD"/>
    <w:rsid w:val="005B2715"/>
    <w:rsid w:val="005B32F1"/>
    <w:rsid w:val="005B340C"/>
    <w:rsid w:val="005B341F"/>
    <w:rsid w:val="005B4C32"/>
    <w:rsid w:val="005B4D85"/>
    <w:rsid w:val="005B5088"/>
    <w:rsid w:val="005B52E4"/>
    <w:rsid w:val="005B5673"/>
    <w:rsid w:val="005B5A2E"/>
    <w:rsid w:val="005B678C"/>
    <w:rsid w:val="005B703B"/>
    <w:rsid w:val="005B736B"/>
    <w:rsid w:val="005B7643"/>
    <w:rsid w:val="005B779D"/>
    <w:rsid w:val="005B7B40"/>
    <w:rsid w:val="005C025E"/>
    <w:rsid w:val="005C0ED9"/>
    <w:rsid w:val="005C119E"/>
    <w:rsid w:val="005C2762"/>
    <w:rsid w:val="005C4EF7"/>
    <w:rsid w:val="005C563F"/>
    <w:rsid w:val="005C6253"/>
    <w:rsid w:val="005C6805"/>
    <w:rsid w:val="005D226B"/>
    <w:rsid w:val="005D3234"/>
    <w:rsid w:val="005D32EF"/>
    <w:rsid w:val="005D41CC"/>
    <w:rsid w:val="005D43DF"/>
    <w:rsid w:val="005D48B0"/>
    <w:rsid w:val="005D502B"/>
    <w:rsid w:val="005D559E"/>
    <w:rsid w:val="005D640C"/>
    <w:rsid w:val="005D74C0"/>
    <w:rsid w:val="005E0B2B"/>
    <w:rsid w:val="005E159B"/>
    <w:rsid w:val="005E1FB9"/>
    <w:rsid w:val="005E251C"/>
    <w:rsid w:val="005E2AFF"/>
    <w:rsid w:val="005E38B0"/>
    <w:rsid w:val="005E3D77"/>
    <w:rsid w:val="005E4991"/>
    <w:rsid w:val="005E578A"/>
    <w:rsid w:val="005E5873"/>
    <w:rsid w:val="005E5E96"/>
    <w:rsid w:val="005E607F"/>
    <w:rsid w:val="005F01BF"/>
    <w:rsid w:val="005F2104"/>
    <w:rsid w:val="005F3986"/>
    <w:rsid w:val="005F430F"/>
    <w:rsid w:val="005F4B28"/>
    <w:rsid w:val="005F4D18"/>
    <w:rsid w:val="005F5089"/>
    <w:rsid w:val="006004B1"/>
    <w:rsid w:val="006011E8"/>
    <w:rsid w:val="006012F4"/>
    <w:rsid w:val="00601DBA"/>
    <w:rsid w:val="0060495E"/>
    <w:rsid w:val="00604F81"/>
    <w:rsid w:val="0060548D"/>
    <w:rsid w:val="00606D1B"/>
    <w:rsid w:val="0060737C"/>
    <w:rsid w:val="00607E03"/>
    <w:rsid w:val="00607ED3"/>
    <w:rsid w:val="006103F1"/>
    <w:rsid w:val="0061052C"/>
    <w:rsid w:val="00611300"/>
    <w:rsid w:val="00613C69"/>
    <w:rsid w:val="00613F03"/>
    <w:rsid w:val="00614BB4"/>
    <w:rsid w:val="00614FDA"/>
    <w:rsid w:val="0061520E"/>
    <w:rsid w:val="006160FA"/>
    <w:rsid w:val="0061614A"/>
    <w:rsid w:val="00616BDD"/>
    <w:rsid w:val="00616CC3"/>
    <w:rsid w:val="006173C5"/>
    <w:rsid w:val="00620CF2"/>
    <w:rsid w:val="00622742"/>
    <w:rsid w:val="006227F0"/>
    <w:rsid w:val="0062298A"/>
    <w:rsid w:val="00622F37"/>
    <w:rsid w:val="00622FCD"/>
    <w:rsid w:val="00623C51"/>
    <w:rsid w:val="00623C8F"/>
    <w:rsid w:val="00626459"/>
    <w:rsid w:val="0062692C"/>
    <w:rsid w:val="00626FDA"/>
    <w:rsid w:val="0062713D"/>
    <w:rsid w:val="006276DB"/>
    <w:rsid w:val="006316B0"/>
    <w:rsid w:val="006329A2"/>
    <w:rsid w:val="0063417A"/>
    <w:rsid w:val="00634BA2"/>
    <w:rsid w:val="00635463"/>
    <w:rsid w:val="0063556E"/>
    <w:rsid w:val="00640453"/>
    <w:rsid w:val="0064067E"/>
    <w:rsid w:val="006406FC"/>
    <w:rsid w:val="006414D9"/>
    <w:rsid w:val="006418C2"/>
    <w:rsid w:val="006419BE"/>
    <w:rsid w:val="00641B5D"/>
    <w:rsid w:val="00642274"/>
    <w:rsid w:val="006424D9"/>
    <w:rsid w:val="00645251"/>
    <w:rsid w:val="0064549C"/>
    <w:rsid w:val="006459B1"/>
    <w:rsid w:val="00645D3C"/>
    <w:rsid w:val="00646876"/>
    <w:rsid w:val="006473DE"/>
    <w:rsid w:val="00647892"/>
    <w:rsid w:val="00647A45"/>
    <w:rsid w:val="00647BAB"/>
    <w:rsid w:val="00650034"/>
    <w:rsid w:val="006502A9"/>
    <w:rsid w:val="00651A2D"/>
    <w:rsid w:val="00655949"/>
    <w:rsid w:val="006569F8"/>
    <w:rsid w:val="00656B3E"/>
    <w:rsid w:val="006601E9"/>
    <w:rsid w:val="0066155A"/>
    <w:rsid w:val="0066189B"/>
    <w:rsid w:val="00661C21"/>
    <w:rsid w:val="00662369"/>
    <w:rsid w:val="0066598F"/>
    <w:rsid w:val="00665BB7"/>
    <w:rsid w:val="00667350"/>
    <w:rsid w:val="006707E4"/>
    <w:rsid w:val="00670C37"/>
    <w:rsid w:val="0067162A"/>
    <w:rsid w:val="00671BCF"/>
    <w:rsid w:val="00671E65"/>
    <w:rsid w:val="006720DF"/>
    <w:rsid w:val="00672BCD"/>
    <w:rsid w:val="00674E08"/>
    <w:rsid w:val="0067591C"/>
    <w:rsid w:val="00676204"/>
    <w:rsid w:val="00676F34"/>
    <w:rsid w:val="00680DB4"/>
    <w:rsid w:val="00680E64"/>
    <w:rsid w:val="00682F81"/>
    <w:rsid w:val="00684900"/>
    <w:rsid w:val="00684AC6"/>
    <w:rsid w:val="00684DB3"/>
    <w:rsid w:val="00686F4B"/>
    <w:rsid w:val="00687822"/>
    <w:rsid w:val="00691149"/>
    <w:rsid w:val="00692346"/>
    <w:rsid w:val="00692398"/>
    <w:rsid w:val="00692AB2"/>
    <w:rsid w:val="00692B36"/>
    <w:rsid w:val="00692FE1"/>
    <w:rsid w:val="00694062"/>
    <w:rsid w:val="00694CE2"/>
    <w:rsid w:val="00695152"/>
    <w:rsid w:val="00696E70"/>
    <w:rsid w:val="00697768"/>
    <w:rsid w:val="006A054F"/>
    <w:rsid w:val="006A2CD8"/>
    <w:rsid w:val="006A3517"/>
    <w:rsid w:val="006A41B3"/>
    <w:rsid w:val="006A4C96"/>
    <w:rsid w:val="006A4F9D"/>
    <w:rsid w:val="006A594C"/>
    <w:rsid w:val="006A5BE4"/>
    <w:rsid w:val="006A7258"/>
    <w:rsid w:val="006B01A7"/>
    <w:rsid w:val="006B043F"/>
    <w:rsid w:val="006B0FF6"/>
    <w:rsid w:val="006B137E"/>
    <w:rsid w:val="006B2E09"/>
    <w:rsid w:val="006B3459"/>
    <w:rsid w:val="006B3D9B"/>
    <w:rsid w:val="006B46D0"/>
    <w:rsid w:val="006B49F8"/>
    <w:rsid w:val="006B546C"/>
    <w:rsid w:val="006B76F7"/>
    <w:rsid w:val="006C01E4"/>
    <w:rsid w:val="006C10AB"/>
    <w:rsid w:val="006C121E"/>
    <w:rsid w:val="006C1A7C"/>
    <w:rsid w:val="006C2879"/>
    <w:rsid w:val="006C2AEB"/>
    <w:rsid w:val="006C2B35"/>
    <w:rsid w:val="006C3075"/>
    <w:rsid w:val="006C38CE"/>
    <w:rsid w:val="006C3EE1"/>
    <w:rsid w:val="006C4224"/>
    <w:rsid w:val="006C4D48"/>
    <w:rsid w:val="006C57CA"/>
    <w:rsid w:val="006C58A7"/>
    <w:rsid w:val="006C5C4D"/>
    <w:rsid w:val="006C6E66"/>
    <w:rsid w:val="006C6F4B"/>
    <w:rsid w:val="006C706C"/>
    <w:rsid w:val="006C76E8"/>
    <w:rsid w:val="006D04A5"/>
    <w:rsid w:val="006D0CF5"/>
    <w:rsid w:val="006D0F63"/>
    <w:rsid w:val="006D3E2D"/>
    <w:rsid w:val="006D414B"/>
    <w:rsid w:val="006D48B1"/>
    <w:rsid w:val="006D4B03"/>
    <w:rsid w:val="006D4EFD"/>
    <w:rsid w:val="006D5256"/>
    <w:rsid w:val="006D5687"/>
    <w:rsid w:val="006D58AD"/>
    <w:rsid w:val="006D592B"/>
    <w:rsid w:val="006D6155"/>
    <w:rsid w:val="006D6819"/>
    <w:rsid w:val="006D6ADF"/>
    <w:rsid w:val="006D6E12"/>
    <w:rsid w:val="006D7251"/>
    <w:rsid w:val="006D78EB"/>
    <w:rsid w:val="006E004B"/>
    <w:rsid w:val="006E171E"/>
    <w:rsid w:val="006E18AB"/>
    <w:rsid w:val="006E1F79"/>
    <w:rsid w:val="006E2877"/>
    <w:rsid w:val="006E2EA5"/>
    <w:rsid w:val="006E3B77"/>
    <w:rsid w:val="006E4BE7"/>
    <w:rsid w:val="006E4E3C"/>
    <w:rsid w:val="006E4E4C"/>
    <w:rsid w:val="006E6B88"/>
    <w:rsid w:val="006E6C68"/>
    <w:rsid w:val="006F0EED"/>
    <w:rsid w:val="006F18EB"/>
    <w:rsid w:val="006F30F1"/>
    <w:rsid w:val="006F32EF"/>
    <w:rsid w:val="006F39DE"/>
    <w:rsid w:val="006F6052"/>
    <w:rsid w:val="006F723F"/>
    <w:rsid w:val="006F7680"/>
    <w:rsid w:val="0070077D"/>
    <w:rsid w:val="00700C27"/>
    <w:rsid w:val="007017F2"/>
    <w:rsid w:val="0070330D"/>
    <w:rsid w:val="007066D4"/>
    <w:rsid w:val="00707BEB"/>
    <w:rsid w:val="007102CF"/>
    <w:rsid w:val="00710D5A"/>
    <w:rsid w:val="00710DA8"/>
    <w:rsid w:val="00711904"/>
    <w:rsid w:val="00711970"/>
    <w:rsid w:val="007119D1"/>
    <w:rsid w:val="00711C11"/>
    <w:rsid w:val="00712B1E"/>
    <w:rsid w:val="00713621"/>
    <w:rsid w:val="007147FF"/>
    <w:rsid w:val="007160C0"/>
    <w:rsid w:val="0071689D"/>
    <w:rsid w:val="00716C88"/>
    <w:rsid w:val="0071702A"/>
    <w:rsid w:val="00720553"/>
    <w:rsid w:val="00721A0B"/>
    <w:rsid w:val="00722073"/>
    <w:rsid w:val="00722644"/>
    <w:rsid w:val="00722A9C"/>
    <w:rsid w:val="0072357A"/>
    <w:rsid w:val="00724655"/>
    <w:rsid w:val="00725153"/>
    <w:rsid w:val="007257A8"/>
    <w:rsid w:val="00725FE6"/>
    <w:rsid w:val="007269F1"/>
    <w:rsid w:val="00726E59"/>
    <w:rsid w:val="00726E9B"/>
    <w:rsid w:val="00727344"/>
    <w:rsid w:val="00727418"/>
    <w:rsid w:val="00730CED"/>
    <w:rsid w:val="007313CF"/>
    <w:rsid w:val="00733741"/>
    <w:rsid w:val="007355D2"/>
    <w:rsid w:val="00736128"/>
    <w:rsid w:val="00736D36"/>
    <w:rsid w:val="00737C36"/>
    <w:rsid w:val="00740873"/>
    <w:rsid w:val="00740C45"/>
    <w:rsid w:val="00741147"/>
    <w:rsid w:val="00741678"/>
    <w:rsid w:val="007451E9"/>
    <w:rsid w:val="007453F0"/>
    <w:rsid w:val="00745EFA"/>
    <w:rsid w:val="00750245"/>
    <w:rsid w:val="0075060A"/>
    <w:rsid w:val="007516F0"/>
    <w:rsid w:val="00751C0B"/>
    <w:rsid w:val="007521CD"/>
    <w:rsid w:val="00752309"/>
    <w:rsid w:val="00752A9F"/>
    <w:rsid w:val="00753710"/>
    <w:rsid w:val="00753D3F"/>
    <w:rsid w:val="0075433A"/>
    <w:rsid w:val="00754D77"/>
    <w:rsid w:val="00755CAE"/>
    <w:rsid w:val="00757BA8"/>
    <w:rsid w:val="007619EE"/>
    <w:rsid w:val="00762013"/>
    <w:rsid w:val="00762113"/>
    <w:rsid w:val="00762556"/>
    <w:rsid w:val="007629FC"/>
    <w:rsid w:val="007641B4"/>
    <w:rsid w:val="0076775C"/>
    <w:rsid w:val="007705BB"/>
    <w:rsid w:val="00770A85"/>
    <w:rsid w:val="0077172D"/>
    <w:rsid w:val="00774FBE"/>
    <w:rsid w:val="007754AC"/>
    <w:rsid w:val="00776172"/>
    <w:rsid w:val="00776ED5"/>
    <w:rsid w:val="00777325"/>
    <w:rsid w:val="00780B4C"/>
    <w:rsid w:val="00781239"/>
    <w:rsid w:val="007817E9"/>
    <w:rsid w:val="00781E1D"/>
    <w:rsid w:val="0078260B"/>
    <w:rsid w:val="007839E6"/>
    <w:rsid w:val="007841D2"/>
    <w:rsid w:val="00785063"/>
    <w:rsid w:val="0078644F"/>
    <w:rsid w:val="007910DB"/>
    <w:rsid w:val="00791EAD"/>
    <w:rsid w:val="007920BB"/>
    <w:rsid w:val="00792AF9"/>
    <w:rsid w:val="00793363"/>
    <w:rsid w:val="007938FC"/>
    <w:rsid w:val="00793DDD"/>
    <w:rsid w:val="00793F35"/>
    <w:rsid w:val="00794837"/>
    <w:rsid w:val="00794968"/>
    <w:rsid w:val="007953D6"/>
    <w:rsid w:val="00795595"/>
    <w:rsid w:val="00796152"/>
    <w:rsid w:val="0079681E"/>
    <w:rsid w:val="007969BE"/>
    <w:rsid w:val="00796FD2"/>
    <w:rsid w:val="00797260"/>
    <w:rsid w:val="007972E5"/>
    <w:rsid w:val="00797C85"/>
    <w:rsid w:val="00797EA0"/>
    <w:rsid w:val="007A045D"/>
    <w:rsid w:val="007A140C"/>
    <w:rsid w:val="007A1671"/>
    <w:rsid w:val="007A1B12"/>
    <w:rsid w:val="007A3237"/>
    <w:rsid w:val="007A3DDA"/>
    <w:rsid w:val="007A4527"/>
    <w:rsid w:val="007A4A67"/>
    <w:rsid w:val="007A4D14"/>
    <w:rsid w:val="007A5CA2"/>
    <w:rsid w:val="007A7273"/>
    <w:rsid w:val="007A7439"/>
    <w:rsid w:val="007B13E5"/>
    <w:rsid w:val="007B1FD9"/>
    <w:rsid w:val="007B2044"/>
    <w:rsid w:val="007B28C7"/>
    <w:rsid w:val="007B3ADD"/>
    <w:rsid w:val="007B54FF"/>
    <w:rsid w:val="007B623F"/>
    <w:rsid w:val="007B6B45"/>
    <w:rsid w:val="007B79B1"/>
    <w:rsid w:val="007C0FBB"/>
    <w:rsid w:val="007C1E81"/>
    <w:rsid w:val="007C221D"/>
    <w:rsid w:val="007C4456"/>
    <w:rsid w:val="007C6C99"/>
    <w:rsid w:val="007C7A65"/>
    <w:rsid w:val="007D1702"/>
    <w:rsid w:val="007D297B"/>
    <w:rsid w:val="007D2FEA"/>
    <w:rsid w:val="007D3FA2"/>
    <w:rsid w:val="007D43B5"/>
    <w:rsid w:val="007D4460"/>
    <w:rsid w:val="007D49D2"/>
    <w:rsid w:val="007D797E"/>
    <w:rsid w:val="007D79A0"/>
    <w:rsid w:val="007D7EEB"/>
    <w:rsid w:val="007E0FE5"/>
    <w:rsid w:val="007E1546"/>
    <w:rsid w:val="007E2015"/>
    <w:rsid w:val="007E21E3"/>
    <w:rsid w:val="007E307A"/>
    <w:rsid w:val="007E3391"/>
    <w:rsid w:val="007E34D0"/>
    <w:rsid w:val="007F1F7F"/>
    <w:rsid w:val="007F2DF4"/>
    <w:rsid w:val="007F34B6"/>
    <w:rsid w:val="007F3703"/>
    <w:rsid w:val="008012BE"/>
    <w:rsid w:val="008018AF"/>
    <w:rsid w:val="00801F17"/>
    <w:rsid w:val="008022E8"/>
    <w:rsid w:val="00802312"/>
    <w:rsid w:val="008036C9"/>
    <w:rsid w:val="00803A11"/>
    <w:rsid w:val="00805867"/>
    <w:rsid w:val="00805940"/>
    <w:rsid w:val="00806C36"/>
    <w:rsid w:val="0081050C"/>
    <w:rsid w:val="0081205E"/>
    <w:rsid w:val="00812CBC"/>
    <w:rsid w:val="008144EA"/>
    <w:rsid w:val="00816227"/>
    <w:rsid w:val="00817B13"/>
    <w:rsid w:val="00817DEA"/>
    <w:rsid w:val="008207BA"/>
    <w:rsid w:val="008207E1"/>
    <w:rsid w:val="008207EF"/>
    <w:rsid w:val="00822049"/>
    <w:rsid w:val="008238A3"/>
    <w:rsid w:val="00824028"/>
    <w:rsid w:val="00825100"/>
    <w:rsid w:val="008251C0"/>
    <w:rsid w:val="0082679F"/>
    <w:rsid w:val="0083260D"/>
    <w:rsid w:val="0083274A"/>
    <w:rsid w:val="00835FA3"/>
    <w:rsid w:val="0083778C"/>
    <w:rsid w:val="00837822"/>
    <w:rsid w:val="00840EC3"/>
    <w:rsid w:val="0084158F"/>
    <w:rsid w:val="0084186C"/>
    <w:rsid w:val="00841994"/>
    <w:rsid w:val="0084309F"/>
    <w:rsid w:val="00843C2E"/>
    <w:rsid w:val="00843E1A"/>
    <w:rsid w:val="008452EC"/>
    <w:rsid w:val="008456A1"/>
    <w:rsid w:val="00845FAE"/>
    <w:rsid w:val="00847C3C"/>
    <w:rsid w:val="00850A0A"/>
    <w:rsid w:val="00852D2D"/>
    <w:rsid w:val="00854718"/>
    <w:rsid w:val="00854AFE"/>
    <w:rsid w:val="00856CDB"/>
    <w:rsid w:val="00856F92"/>
    <w:rsid w:val="008600B1"/>
    <w:rsid w:val="00860AB9"/>
    <w:rsid w:val="00861856"/>
    <w:rsid w:val="00863E0F"/>
    <w:rsid w:val="0086526E"/>
    <w:rsid w:val="00865CF0"/>
    <w:rsid w:val="008665BC"/>
    <w:rsid w:val="008676EA"/>
    <w:rsid w:val="00871956"/>
    <w:rsid w:val="00871995"/>
    <w:rsid w:val="00871AB4"/>
    <w:rsid w:val="00875F50"/>
    <w:rsid w:val="008768F9"/>
    <w:rsid w:val="00876986"/>
    <w:rsid w:val="00877721"/>
    <w:rsid w:val="0087792F"/>
    <w:rsid w:val="00880B6D"/>
    <w:rsid w:val="00880DDC"/>
    <w:rsid w:val="00880EFD"/>
    <w:rsid w:val="00881EFB"/>
    <w:rsid w:val="00882FBF"/>
    <w:rsid w:val="00883317"/>
    <w:rsid w:val="00884434"/>
    <w:rsid w:val="0088541B"/>
    <w:rsid w:val="00885601"/>
    <w:rsid w:val="00885D8D"/>
    <w:rsid w:val="00885DFF"/>
    <w:rsid w:val="00886339"/>
    <w:rsid w:val="008869A8"/>
    <w:rsid w:val="00886ACE"/>
    <w:rsid w:val="00890256"/>
    <w:rsid w:val="008916B8"/>
    <w:rsid w:val="008923DD"/>
    <w:rsid w:val="00892A22"/>
    <w:rsid w:val="00894702"/>
    <w:rsid w:val="00895462"/>
    <w:rsid w:val="00895627"/>
    <w:rsid w:val="00895A8E"/>
    <w:rsid w:val="00897542"/>
    <w:rsid w:val="008A074E"/>
    <w:rsid w:val="008A08BF"/>
    <w:rsid w:val="008A3E42"/>
    <w:rsid w:val="008A5A5E"/>
    <w:rsid w:val="008A5B75"/>
    <w:rsid w:val="008A6707"/>
    <w:rsid w:val="008A6881"/>
    <w:rsid w:val="008A6D22"/>
    <w:rsid w:val="008B04DB"/>
    <w:rsid w:val="008B150E"/>
    <w:rsid w:val="008B152D"/>
    <w:rsid w:val="008B2464"/>
    <w:rsid w:val="008B3271"/>
    <w:rsid w:val="008B3D11"/>
    <w:rsid w:val="008B4687"/>
    <w:rsid w:val="008B5F8C"/>
    <w:rsid w:val="008B62C2"/>
    <w:rsid w:val="008B7394"/>
    <w:rsid w:val="008C0074"/>
    <w:rsid w:val="008C0904"/>
    <w:rsid w:val="008C30D0"/>
    <w:rsid w:val="008C338C"/>
    <w:rsid w:val="008C358D"/>
    <w:rsid w:val="008C6C38"/>
    <w:rsid w:val="008C6E6A"/>
    <w:rsid w:val="008C7619"/>
    <w:rsid w:val="008C7C30"/>
    <w:rsid w:val="008C7D11"/>
    <w:rsid w:val="008D1552"/>
    <w:rsid w:val="008D1C9F"/>
    <w:rsid w:val="008D2076"/>
    <w:rsid w:val="008D20F2"/>
    <w:rsid w:val="008D32D8"/>
    <w:rsid w:val="008D4A4A"/>
    <w:rsid w:val="008D4C42"/>
    <w:rsid w:val="008D50D0"/>
    <w:rsid w:val="008D54C3"/>
    <w:rsid w:val="008D7AC1"/>
    <w:rsid w:val="008E0655"/>
    <w:rsid w:val="008E1253"/>
    <w:rsid w:val="008E2455"/>
    <w:rsid w:val="008E249B"/>
    <w:rsid w:val="008E2792"/>
    <w:rsid w:val="008E2AD2"/>
    <w:rsid w:val="008E47E6"/>
    <w:rsid w:val="008E5BCF"/>
    <w:rsid w:val="008F0653"/>
    <w:rsid w:val="008F106F"/>
    <w:rsid w:val="008F178C"/>
    <w:rsid w:val="008F2958"/>
    <w:rsid w:val="008F3A24"/>
    <w:rsid w:val="008F3AD0"/>
    <w:rsid w:val="008F448C"/>
    <w:rsid w:val="008F4DC5"/>
    <w:rsid w:val="008F5176"/>
    <w:rsid w:val="008F55B6"/>
    <w:rsid w:val="008F7910"/>
    <w:rsid w:val="00900A6F"/>
    <w:rsid w:val="009015E9"/>
    <w:rsid w:val="009029AD"/>
    <w:rsid w:val="0090309A"/>
    <w:rsid w:val="00903A6A"/>
    <w:rsid w:val="00903B5F"/>
    <w:rsid w:val="00905AAB"/>
    <w:rsid w:val="00906F22"/>
    <w:rsid w:val="00907083"/>
    <w:rsid w:val="0091045A"/>
    <w:rsid w:val="00912200"/>
    <w:rsid w:val="00912F18"/>
    <w:rsid w:val="009134DE"/>
    <w:rsid w:val="00913C74"/>
    <w:rsid w:val="00913FEF"/>
    <w:rsid w:val="00914DBB"/>
    <w:rsid w:val="0091574D"/>
    <w:rsid w:val="00915A1B"/>
    <w:rsid w:val="00915A56"/>
    <w:rsid w:val="00915CC1"/>
    <w:rsid w:val="009161A3"/>
    <w:rsid w:val="00916A75"/>
    <w:rsid w:val="009173CA"/>
    <w:rsid w:val="0092119F"/>
    <w:rsid w:val="00921BF8"/>
    <w:rsid w:val="00924930"/>
    <w:rsid w:val="009254EB"/>
    <w:rsid w:val="00925B11"/>
    <w:rsid w:val="00925FFD"/>
    <w:rsid w:val="009301F3"/>
    <w:rsid w:val="00932279"/>
    <w:rsid w:val="0093257E"/>
    <w:rsid w:val="00932718"/>
    <w:rsid w:val="00932991"/>
    <w:rsid w:val="00936B32"/>
    <w:rsid w:val="00937F34"/>
    <w:rsid w:val="009401C1"/>
    <w:rsid w:val="00941069"/>
    <w:rsid w:val="00941B39"/>
    <w:rsid w:val="0094298A"/>
    <w:rsid w:val="00943977"/>
    <w:rsid w:val="00944601"/>
    <w:rsid w:val="00944618"/>
    <w:rsid w:val="00944A08"/>
    <w:rsid w:val="009462E3"/>
    <w:rsid w:val="00946A84"/>
    <w:rsid w:val="00950999"/>
    <w:rsid w:val="009514AD"/>
    <w:rsid w:val="009517C2"/>
    <w:rsid w:val="009523CC"/>
    <w:rsid w:val="00953519"/>
    <w:rsid w:val="00953D46"/>
    <w:rsid w:val="0095439F"/>
    <w:rsid w:val="00955377"/>
    <w:rsid w:val="00955F17"/>
    <w:rsid w:val="009564D9"/>
    <w:rsid w:val="00957084"/>
    <w:rsid w:val="00960C57"/>
    <w:rsid w:val="0096120A"/>
    <w:rsid w:val="00961CED"/>
    <w:rsid w:val="00962110"/>
    <w:rsid w:val="00963503"/>
    <w:rsid w:val="0096380E"/>
    <w:rsid w:val="009644DF"/>
    <w:rsid w:val="009650C4"/>
    <w:rsid w:val="009652E2"/>
    <w:rsid w:val="00966EEC"/>
    <w:rsid w:val="00967A5B"/>
    <w:rsid w:val="00970824"/>
    <w:rsid w:val="00971590"/>
    <w:rsid w:val="00971A10"/>
    <w:rsid w:val="00973C07"/>
    <w:rsid w:val="00974B32"/>
    <w:rsid w:val="00977FF5"/>
    <w:rsid w:val="00980045"/>
    <w:rsid w:val="009800FB"/>
    <w:rsid w:val="009806E9"/>
    <w:rsid w:val="00980B3B"/>
    <w:rsid w:val="00980BD2"/>
    <w:rsid w:val="009820E2"/>
    <w:rsid w:val="00983C23"/>
    <w:rsid w:val="0098421B"/>
    <w:rsid w:val="009851F8"/>
    <w:rsid w:val="0098553A"/>
    <w:rsid w:val="009867DD"/>
    <w:rsid w:val="0098766E"/>
    <w:rsid w:val="00987FF9"/>
    <w:rsid w:val="009903D9"/>
    <w:rsid w:val="00990898"/>
    <w:rsid w:val="00992FE0"/>
    <w:rsid w:val="009932AF"/>
    <w:rsid w:val="00993BD1"/>
    <w:rsid w:val="00994925"/>
    <w:rsid w:val="009952CC"/>
    <w:rsid w:val="00995E83"/>
    <w:rsid w:val="00995F37"/>
    <w:rsid w:val="00997268"/>
    <w:rsid w:val="00997D1F"/>
    <w:rsid w:val="009A092E"/>
    <w:rsid w:val="009A13B3"/>
    <w:rsid w:val="009A2D54"/>
    <w:rsid w:val="009A34B3"/>
    <w:rsid w:val="009A3C0A"/>
    <w:rsid w:val="009A5858"/>
    <w:rsid w:val="009A6F5E"/>
    <w:rsid w:val="009A71F0"/>
    <w:rsid w:val="009B0AA3"/>
    <w:rsid w:val="009B2246"/>
    <w:rsid w:val="009B35EF"/>
    <w:rsid w:val="009B38CF"/>
    <w:rsid w:val="009B4596"/>
    <w:rsid w:val="009B48BB"/>
    <w:rsid w:val="009B5481"/>
    <w:rsid w:val="009B55E5"/>
    <w:rsid w:val="009B6636"/>
    <w:rsid w:val="009B78CD"/>
    <w:rsid w:val="009C006A"/>
    <w:rsid w:val="009C42FD"/>
    <w:rsid w:val="009C4944"/>
    <w:rsid w:val="009C53D8"/>
    <w:rsid w:val="009C64C0"/>
    <w:rsid w:val="009D0DCB"/>
    <w:rsid w:val="009D1FE9"/>
    <w:rsid w:val="009D2881"/>
    <w:rsid w:val="009D34B9"/>
    <w:rsid w:val="009D57FE"/>
    <w:rsid w:val="009D6400"/>
    <w:rsid w:val="009D7073"/>
    <w:rsid w:val="009D756F"/>
    <w:rsid w:val="009D7C39"/>
    <w:rsid w:val="009D7F1E"/>
    <w:rsid w:val="009E19E5"/>
    <w:rsid w:val="009E27FB"/>
    <w:rsid w:val="009E28AC"/>
    <w:rsid w:val="009E308A"/>
    <w:rsid w:val="009E4B6F"/>
    <w:rsid w:val="009E5F16"/>
    <w:rsid w:val="009E674F"/>
    <w:rsid w:val="009E6769"/>
    <w:rsid w:val="009E6FDE"/>
    <w:rsid w:val="009F1F4B"/>
    <w:rsid w:val="009F4657"/>
    <w:rsid w:val="009F4EE8"/>
    <w:rsid w:val="009F5E94"/>
    <w:rsid w:val="009F721C"/>
    <w:rsid w:val="00A005EC"/>
    <w:rsid w:val="00A00D51"/>
    <w:rsid w:val="00A01019"/>
    <w:rsid w:val="00A0171C"/>
    <w:rsid w:val="00A01A2C"/>
    <w:rsid w:val="00A023E3"/>
    <w:rsid w:val="00A02BFF"/>
    <w:rsid w:val="00A0337E"/>
    <w:rsid w:val="00A040FF"/>
    <w:rsid w:val="00A0423D"/>
    <w:rsid w:val="00A04445"/>
    <w:rsid w:val="00A051AD"/>
    <w:rsid w:val="00A05F1F"/>
    <w:rsid w:val="00A072A4"/>
    <w:rsid w:val="00A07DAC"/>
    <w:rsid w:val="00A07DB3"/>
    <w:rsid w:val="00A106C2"/>
    <w:rsid w:val="00A114DE"/>
    <w:rsid w:val="00A1336B"/>
    <w:rsid w:val="00A13449"/>
    <w:rsid w:val="00A1396D"/>
    <w:rsid w:val="00A144EA"/>
    <w:rsid w:val="00A14EF0"/>
    <w:rsid w:val="00A15129"/>
    <w:rsid w:val="00A1526D"/>
    <w:rsid w:val="00A153ED"/>
    <w:rsid w:val="00A15C40"/>
    <w:rsid w:val="00A16EA8"/>
    <w:rsid w:val="00A177F0"/>
    <w:rsid w:val="00A20F08"/>
    <w:rsid w:val="00A22C8C"/>
    <w:rsid w:val="00A24BDA"/>
    <w:rsid w:val="00A26249"/>
    <w:rsid w:val="00A26BDD"/>
    <w:rsid w:val="00A3205F"/>
    <w:rsid w:val="00A323DD"/>
    <w:rsid w:val="00A33A4A"/>
    <w:rsid w:val="00A34111"/>
    <w:rsid w:val="00A34F0D"/>
    <w:rsid w:val="00A352D2"/>
    <w:rsid w:val="00A358DE"/>
    <w:rsid w:val="00A35F4F"/>
    <w:rsid w:val="00A35FEC"/>
    <w:rsid w:val="00A3685C"/>
    <w:rsid w:val="00A36BC6"/>
    <w:rsid w:val="00A36D1F"/>
    <w:rsid w:val="00A37B40"/>
    <w:rsid w:val="00A405EB"/>
    <w:rsid w:val="00A4064B"/>
    <w:rsid w:val="00A406F4"/>
    <w:rsid w:val="00A418E6"/>
    <w:rsid w:val="00A427D2"/>
    <w:rsid w:val="00A42B76"/>
    <w:rsid w:val="00A4406C"/>
    <w:rsid w:val="00A455BA"/>
    <w:rsid w:val="00A461C1"/>
    <w:rsid w:val="00A465F7"/>
    <w:rsid w:val="00A4672F"/>
    <w:rsid w:val="00A47257"/>
    <w:rsid w:val="00A47994"/>
    <w:rsid w:val="00A47DF8"/>
    <w:rsid w:val="00A51471"/>
    <w:rsid w:val="00A515E7"/>
    <w:rsid w:val="00A52C9C"/>
    <w:rsid w:val="00A54214"/>
    <w:rsid w:val="00A54795"/>
    <w:rsid w:val="00A54DAD"/>
    <w:rsid w:val="00A55781"/>
    <w:rsid w:val="00A55BE0"/>
    <w:rsid w:val="00A55C3A"/>
    <w:rsid w:val="00A55C66"/>
    <w:rsid w:val="00A572B2"/>
    <w:rsid w:val="00A57E52"/>
    <w:rsid w:val="00A613AF"/>
    <w:rsid w:val="00A617C3"/>
    <w:rsid w:val="00A62155"/>
    <w:rsid w:val="00A625EA"/>
    <w:rsid w:val="00A62AF7"/>
    <w:rsid w:val="00A63004"/>
    <w:rsid w:val="00A6419B"/>
    <w:rsid w:val="00A649ED"/>
    <w:rsid w:val="00A65349"/>
    <w:rsid w:val="00A65C58"/>
    <w:rsid w:val="00A66912"/>
    <w:rsid w:val="00A67773"/>
    <w:rsid w:val="00A705DA"/>
    <w:rsid w:val="00A70C28"/>
    <w:rsid w:val="00A71720"/>
    <w:rsid w:val="00A71B71"/>
    <w:rsid w:val="00A741E7"/>
    <w:rsid w:val="00A74D3A"/>
    <w:rsid w:val="00A756A1"/>
    <w:rsid w:val="00A7601B"/>
    <w:rsid w:val="00A76192"/>
    <w:rsid w:val="00A77EE2"/>
    <w:rsid w:val="00A80099"/>
    <w:rsid w:val="00A803E6"/>
    <w:rsid w:val="00A80424"/>
    <w:rsid w:val="00A80634"/>
    <w:rsid w:val="00A8178F"/>
    <w:rsid w:val="00A81BF3"/>
    <w:rsid w:val="00A821AA"/>
    <w:rsid w:val="00A85AC2"/>
    <w:rsid w:val="00A871C2"/>
    <w:rsid w:val="00A876CB"/>
    <w:rsid w:val="00A91C48"/>
    <w:rsid w:val="00A91EF5"/>
    <w:rsid w:val="00A9202A"/>
    <w:rsid w:val="00A92434"/>
    <w:rsid w:val="00A92B41"/>
    <w:rsid w:val="00A93073"/>
    <w:rsid w:val="00A93165"/>
    <w:rsid w:val="00A936D6"/>
    <w:rsid w:val="00A94580"/>
    <w:rsid w:val="00A95621"/>
    <w:rsid w:val="00A95715"/>
    <w:rsid w:val="00A9571D"/>
    <w:rsid w:val="00A97186"/>
    <w:rsid w:val="00A97A96"/>
    <w:rsid w:val="00AA1B67"/>
    <w:rsid w:val="00AA406A"/>
    <w:rsid w:val="00AA4CFF"/>
    <w:rsid w:val="00AA4FDF"/>
    <w:rsid w:val="00AA7079"/>
    <w:rsid w:val="00AA7428"/>
    <w:rsid w:val="00AA76A1"/>
    <w:rsid w:val="00AA7E23"/>
    <w:rsid w:val="00AB06AB"/>
    <w:rsid w:val="00AB0F84"/>
    <w:rsid w:val="00AB28DD"/>
    <w:rsid w:val="00AB2A5D"/>
    <w:rsid w:val="00AB30FE"/>
    <w:rsid w:val="00AB37BF"/>
    <w:rsid w:val="00AB41F6"/>
    <w:rsid w:val="00AB4640"/>
    <w:rsid w:val="00AB5B95"/>
    <w:rsid w:val="00AB7579"/>
    <w:rsid w:val="00AB75A1"/>
    <w:rsid w:val="00AC3006"/>
    <w:rsid w:val="00AC3789"/>
    <w:rsid w:val="00AC4B8A"/>
    <w:rsid w:val="00AC4BE2"/>
    <w:rsid w:val="00AC57F0"/>
    <w:rsid w:val="00AC58A2"/>
    <w:rsid w:val="00AC6136"/>
    <w:rsid w:val="00AC7F7E"/>
    <w:rsid w:val="00AD0600"/>
    <w:rsid w:val="00AD0AB2"/>
    <w:rsid w:val="00AD1F79"/>
    <w:rsid w:val="00AD38B3"/>
    <w:rsid w:val="00AD39A1"/>
    <w:rsid w:val="00AD4709"/>
    <w:rsid w:val="00AD49E0"/>
    <w:rsid w:val="00AD5432"/>
    <w:rsid w:val="00AD66DC"/>
    <w:rsid w:val="00AD6980"/>
    <w:rsid w:val="00AD7210"/>
    <w:rsid w:val="00AD7CA3"/>
    <w:rsid w:val="00AD7D6B"/>
    <w:rsid w:val="00AD7F64"/>
    <w:rsid w:val="00AE0390"/>
    <w:rsid w:val="00AE0A61"/>
    <w:rsid w:val="00AE1CDE"/>
    <w:rsid w:val="00AE2173"/>
    <w:rsid w:val="00AE2243"/>
    <w:rsid w:val="00AE2FBE"/>
    <w:rsid w:val="00AE4B4C"/>
    <w:rsid w:val="00AE508C"/>
    <w:rsid w:val="00AE69A5"/>
    <w:rsid w:val="00AE7E36"/>
    <w:rsid w:val="00AF13DE"/>
    <w:rsid w:val="00AF13F3"/>
    <w:rsid w:val="00AF2D77"/>
    <w:rsid w:val="00AF2DCF"/>
    <w:rsid w:val="00AF32CB"/>
    <w:rsid w:val="00AF3548"/>
    <w:rsid w:val="00B027AE"/>
    <w:rsid w:val="00B04227"/>
    <w:rsid w:val="00B06170"/>
    <w:rsid w:val="00B06AE7"/>
    <w:rsid w:val="00B078F9"/>
    <w:rsid w:val="00B07D19"/>
    <w:rsid w:val="00B07E8F"/>
    <w:rsid w:val="00B07F41"/>
    <w:rsid w:val="00B102CF"/>
    <w:rsid w:val="00B1065A"/>
    <w:rsid w:val="00B126C1"/>
    <w:rsid w:val="00B12B11"/>
    <w:rsid w:val="00B13437"/>
    <w:rsid w:val="00B14416"/>
    <w:rsid w:val="00B14761"/>
    <w:rsid w:val="00B158AB"/>
    <w:rsid w:val="00B15EF5"/>
    <w:rsid w:val="00B16C58"/>
    <w:rsid w:val="00B174CD"/>
    <w:rsid w:val="00B1760A"/>
    <w:rsid w:val="00B17D68"/>
    <w:rsid w:val="00B20391"/>
    <w:rsid w:val="00B20D0E"/>
    <w:rsid w:val="00B20FF8"/>
    <w:rsid w:val="00B21571"/>
    <w:rsid w:val="00B23794"/>
    <w:rsid w:val="00B24E1E"/>
    <w:rsid w:val="00B257A0"/>
    <w:rsid w:val="00B25EC5"/>
    <w:rsid w:val="00B278E9"/>
    <w:rsid w:val="00B27D88"/>
    <w:rsid w:val="00B30931"/>
    <w:rsid w:val="00B3142D"/>
    <w:rsid w:val="00B33498"/>
    <w:rsid w:val="00B33627"/>
    <w:rsid w:val="00B33E3A"/>
    <w:rsid w:val="00B34841"/>
    <w:rsid w:val="00B3555A"/>
    <w:rsid w:val="00B37707"/>
    <w:rsid w:val="00B40635"/>
    <w:rsid w:val="00B40AF5"/>
    <w:rsid w:val="00B416EE"/>
    <w:rsid w:val="00B41A3F"/>
    <w:rsid w:val="00B41B3F"/>
    <w:rsid w:val="00B43D46"/>
    <w:rsid w:val="00B44320"/>
    <w:rsid w:val="00B446E2"/>
    <w:rsid w:val="00B4639F"/>
    <w:rsid w:val="00B469EC"/>
    <w:rsid w:val="00B46EBB"/>
    <w:rsid w:val="00B47AF5"/>
    <w:rsid w:val="00B47BDA"/>
    <w:rsid w:val="00B5008E"/>
    <w:rsid w:val="00B5245A"/>
    <w:rsid w:val="00B527E3"/>
    <w:rsid w:val="00B52E8D"/>
    <w:rsid w:val="00B53650"/>
    <w:rsid w:val="00B53A72"/>
    <w:rsid w:val="00B5410C"/>
    <w:rsid w:val="00B54534"/>
    <w:rsid w:val="00B545AD"/>
    <w:rsid w:val="00B54785"/>
    <w:rsid w:val="00B5571B"/>
    <w:rsid w:val="00B56477"/>
    <w:rsid w:val="00B603EA"/>
    <w:rsid w:val="00B606B7"/>
    <w:rsid w:val="00B61468"/>
    <w:rsid w:val="00B61913"/>
    <w:rsid w:val="00B61D3A"/>
    <w:rsid w:val="00B62C4E"/>
    <w:rsid w:val="00B62F45"/>
    <w:rsid w:val="00B6337C"/>
    <w:rsid w:val="00B63E85"/>
    <w:rsid w:val="00B64253"/>
    <w:rsid w:val="00B648D6"/>
    <w:rsid w:val="00B672C0"/>
    <w:rsid w:val="00B702B9"/>
    <w:rsid w:val="00B71A6F"/>
    <w:rsid w:val="00B72861"/>
    <w:rsid w:val="00B73E39"/>
    <w:rsid w:val="00B75771"/>
    <w:rsid w:val="00B7592B"/>
    <w:rsid w:val="00B7693F"/>
    <w:rsid w:val="00B77320"/>
    <w:rsid w:val="00B82934"/>
    <w:rsid w:val="00B84294"/>
    <w:rsid w:val="00B84BAC"/>
    <w:rsid w:val="00B85EB8"/>
    <w:rsid w:val="00B869E5"/>
    <w:rsid w:val="00B86B6E"/>
    <w:rsid w:val="00B87915"/>
    <w:rsid w:val="00B87A71"/>
    <w:rsid w:val="00B90FF6"/>
    <w:rsid w:val="00B92F1A"/>
    <w:rsid w:val="00B9400C"/>
    <w:rsid w:val="00BA05DD"/>
    <w:rsid w:val="00BA076C"/>
    <w:rsid w:val="00BA1883"/>
    <w:rsid w:val="00BA1F83"/>
    <w:rsid w:val="00BA3507"/>
    <w:rsid w:val="00BA49F9"/>
    <w:rsid w:val="00BA4E84"/>
    <w:rsid w:val="00BA6D03"/>
    <w:rsid w:val="00BA70D8"/>
    <w:rsid w:val="00BA7411"/>
    <w:rsid w:val="00BA771B"/>
    <w:rsid w:val="00BA797B"/>
    <w:rsid w:val="00BA7A54"/>
    <w:rsid w:val="00BB2590"/>
    <w:rsid w:val="00BB2820"/>
    <w:rsid w:val="00BB2A2A"/>
    <w:rsid w:val="00BB2D56"/>
    <w:rsid w:val="00BB4836"/>
    <w:rsid w:val="00BB4A9B"/>
    <w:rsid w:val="00BB5E3E"/>
    <w:rsid w:val="00BB6168"/>
    <w:rsid w:val="00BC0736"/>
    <w:rsid w:val="00BC0D2F"/>
    <w:rsid w:val="00BC1500"/>
    <w:rsid w:val="00BC1DD8"/>
    <w:rsid w:val="00BC34D3"/>
    <w:rsid w:val="00BC36BA"/>
    <w:rsid w:val="00BC372B"/>
    <w:rsid w:val="00BC4308"/>
    <w:rsid w:val="00BC4BA3"/>
    <w:rsid w:val="00BC4D70"/>
    <w:rsid w:val="00BC5FCF"/>
    <w:rsid w:val="00BC60CC"/>
    <w:rsid w:val="00BC7867"/>
    <w:rsid w:val="00BC7D4A"/>
    <w:rsid w:val="00BD0934"/>
    <w:rsid w:val="00BD09C1"/>
    <w:rsid w:val="00BD1581"/>
    <w:rsid w:val="00BD1DE7"/>
    <w:rsid w:val="00BD33F2"/>
    <w:rsid w:val="00BD6380"/>
    <w:rsid w:val="00BE01E8"/>
    <w:rsid w:val="00BE1B64"/>
    <w:rsid w:val="00BE1C08"/>
    <w:rsid w:val="00BE3FA0"/>
    <w:rsid w:val="00BE68CA"/>
    <w:rsid w:val="00BE6B7A"/>
    <w:rsid w:val="00BF1154"/>
    <w:rsid w:val="00BF1D3D"/>
    <w:rsid w:val="00BF1F69"/>
    <w:rsid w:val="00BF2666"/>
    <w:rsid w:val="00BF3006"/>
    <w:rsid w:val="00BF3777"/>
    <w:rsid w:val="00BF3C52"/>
    <w:rsid w:val="00BF4313"/>
    <w:rsid w:val="00BF4A49"/>
    <w:rsid w:val="00BF6647"/>
    <w:rsid w:val="00BF6F3E"/>
    <w:rsid w:val="00C00A22"/>
    <w:rsid w:val="00C02144"/>
    <w:rsid w:val="00C02205"/>
    <w:rsid w:val="00C0224F"/>
    <w:rsid w:val="00C028DC"/>
    <w:rsid w:val="00C034BA"/>
    <w:rsid w:val="00C03FD2"/>
    <w:rsid w:val="00C05C35"/>
    <w:rsid w:val="00C06187"/>
    <w:rsid w:val="00C06C54"/>
    <w:rsid w:val="00C10228"/>
    <w:rsid w:val="00C1075B"/>
    <w:rsid w:val="00C10B1D"/>
    <w:rsid w:val="00C10E08"/>
    <w:rsid w:val="00C10E3D"/>
    <w:rsid w:val="00C11692"/>
    <w:rsid w:val="00C119C6"/>
    <w:rsid w:val="00C11BF3"/>
    <w:rsid w:val="00C11D76"/>
    <w:rsid w:val="00C121BE"/>
    <w:rsid w:val="00C1281F"/>
    <w:rsid w:val="00C131E5"/>
    <w:rsid w:val="00C14F6D"/>
    <w:rsid w:val="00C15449"/>
    <w:rsid w:val="00C15986"/>
    <w:rsid w:val="00C15DBF"/>
    <w:rsid w:val="00C179BD"/>
    <w:rsid w:val="00C200F7"/>
    <w:rsid w:val="00C212BE"/>
    <w:rsid w:val="00C2147F"/>
    <w:rsid w:val="00C216F6"/>
    <w:rsid w:val="00C21C7B"/>
    <w:rsid w:val="00C22645"/>
    <w:rsid w:val="00C22852"/>
    <w:rsid w:val="00C25118"/>
    <w:rsid w:val="00C26D1E"/>
    <w:rsid w:val="00C27103"/>
    <w:rsid w:val="00C27451"/>
    <w:rsid w:val="00C30F54"/>
    <w:rsid w:val="00C311A0"/>
    <w:rsid w:val="00C31F78"/>
    <w:rsid w:val="00C326EB"/>
    <w:rsid w:val="00C3350F"/>
    <w:rsid w:val="00C33C1F"/>
    <w:rsid w:val="00C3578E"/>
    <w:rsid w:val="00C3596B"/>
    <w:rsid w:val="00C359D5"/>
    <w:rsid w:val="00C3790A"/>
    <w:rsid w:val="00C37DF0"/>
    <w:rsid w:val="00C37F2F"/>
    <w:rsid w:val="00C400F4"/>
    <w:rsid w:val="00C40AF2"/>
    <w:rsid w:val="00C418DC"/>
    <w:rsid w:val="00C42BE0"/>
    <w:rsid w:val="00C435E4"/>
    <w:rsid w:val="00C436A6"/>
    <w:rsid w:val="00C43DF5"/>
    <w:rsid w:val="00C44F16"/>
    <w:rsid w:val="00C45E21"/>
    <w:rsid w:val="00C463EC"/>
    <w:rsid w:val="00C467EB"/>
    <w:rsid w:val="00C46B0B"/>
    <w:rsid w:val="00C51145"/>
    <w:rsid w:val="00C5188C"/>
    <w:rsid w:val="00C51E42"/>
    <w:rsid w:val="00C5283C"/>
    <w:rsid w:val="00C52F05"/>
    <w:rsid w:val="00C531C4"/>
    <w:rsid w:val="00C5320F"/>
    <w:rsid w:val="00C53ADF"/>
    <w:rsid w:val="00C56147"/>
    <w:rsid w:val="00C574B7"/>
    <w:rsid w:val="00C575B5"/>
    <w:rsid w:val="00C6060C"/>
    <w:rsid w:val="00C61473"/>
    <w:rsid w:val="00C62493"/>
    <w:rsid w:val="00C62968"/>
    <w:rsid w:val="00C629A6"/>
    <w:rsid w:val="00C62A20"/>
    <w:rsid w:val="00C63B3F"/>
    <w:rsid w:val="00C64704"/>
    <w:rsid w:val="00C65C67"/>
    <w:rsid w:val="00C65E81"/>
    <w:rsid w:val="00C661E5"/>
    <w:rsid w:val="00C6679A"/>
    <w:rsid w:val="00C678EC"/>
    <w:rsid w:val="00C67D00"/>
    <w:rsid w:val="00C67D7B"/>
    <w:rsid w:val="00C70455"/>
    <w:rsid w:val="00C71481"/>
    <w:rsid w:val="00C731B5"/>
    <w:rsid w:val="00C7349F"/>
    <w:rsid w:val="00C73922"/>
    <w:rsid w:val="00C7394B"/>
    <w:rsid w:val="00C747C7"/>
    <w:rsid w:val="00C759EA"/>
    <w:rsid w:val="00C76334"/>
    <w:rsid w:val="00C7653E"/>
    <w:rsid w:val="00C77011"/>
    <w:rsid w:val="00C7701F"/>
    <w:rsid w:val="00C80D74"/>
    <w:rsid w:val="00C80DD3"/>
    <w:rsid w:val="00C84678"/>
    <w:rsid w:val="00C855F8"/>
    <w:rsid w:val="00C85879"/>
    <w:rsid w:val="00C86D29"/>
    <w:rsid w:val="00C87123"/>
    <w:rsid w:val="00C8733D"/>
    <w:rsid w:val="00C87373"/>
    <w:rsid w:val="00C91F39"/>
    <w:rsid w:val="00C92290"/>
    <w:rsid w:val="00C93BC0"/>
    <w:rsid w:val="00C95108"/>
    <w:rsid w:val="00C951D9"/>
    <w:rsid w:val="00C96CF8"/>
    <w:rsid w:val="00CA0665"/>
    <w:rsid w:val="00CA100D"/>
    <w:rsid w:val="00CA1068"/>
    <w:rsid w:val="00CA12B5"/>
    <w:rsid w:val="00CA1F26"/>
    <w:rsid w:val="00CA215B"/>
    <w:rsid w:val="00CA344E"/>
    <w:rsid w:val="00CA5C49"/>
    <w:rsid w:val="00CA65BD"/>
    <w:rsid w:val="00CA6756"/>
    <w:rsid w:val="00CA7074"/>
    <w:rsid w:val="00CB10A2"/>
    <w:rsid w:val="00CB3AB0"/>
    <w:rsid w:val="00CB3AC0"/>
    <w:rsid w:val="00CB3C4A"/>
    <w:rsid w:val="00CB5BFD"/>
    <w:rsid w:val="00CB625F"/>
    <w:rsid w:val="00CB708C"/>
    <w:rsid w:val="00CC0B73"/>
    <w:rsid w:val="00CC1072"/>
    <w:rsid w:val="00CC1D0A"/>
    <w:rsid w:val="00CC263D"/>
    <w:rsid w:val="00CC265E"/>
    <w:rsid w:val="00CC3297"/>
    <w:rsid w:val="00CC6D56"/>
    <w:rsid w:val="00CC7711"/>
    <w:rsid w:val="00CC7DD4"/>
    <w:rsid w:val="00CD069C"/>
    <w:rsid w:val="00CD0709"/>
    <w:rsid w:val="00CD1E13"/>
    <w:rsid w:val="00CD274E"/>
    <w:rsid w:val="00CD3061"/>
    <w:rsid w:val="00CD6340"/>
    <w:rsid w:val="00CD6409"/>
    <w:rsid w:val="00CD6E1D"/>
    <w:rsid w:val="00CE0109"/>
    <w:rsid w:val="00CE1842"/>
    <w:rsid w:val="00CE24D8"/>
    <w:rsid w:val="00CE45B4"/>
    <w:rsid w:val="00CE5E03"/>
    <w:rsid w:val="00CE600E"/>
    <w:rsid w:val="00CE69F4"/>
    <w:rsid w:val="00CE7C70"/>
    <w:rsid w:val="00CF0094"/>
    <w:rsid w:val="00CF0A9D"/>
    <w:rsid w:val="00CF15AF"/>
    <w:rsid w:val="00CF1CCC"/>
    <w:rsid w:val="00CF1F75"/>
    <w:rsid w:val="00CF2989"/>
    <w:rsid w:val="00CF3FEF"/>
    <w:rsid w:val="00CF4583"/>
    <w:rsid w:val="00CF49BB"/>
    <w:rsid w:val="00CF5755"/>
    <w:rsid w:val="00CF751F"/>
    <w:rsid w:val="00D002FF"/>
    <w:rsid w:val="00D008C0"/>
    <w:rsid w:val="00D01095"/>
    <w:rsid w:val="00D04285"/>
    <w:rsid w:val="00D062F8"/>
    <w:rsid w:val="00D068E1"/>
    <w:rsid w:val="00D06C44"/>
    <w:rsid w:val="00D07556"/>
    <w:rsid w:val="00D07699"/>
    <w:rsid w:val="00D11913"/>
    <w:rsid w:val="00D12C54"/>
    <w:rsid w:val="00D12CEF"/>
    <w:rsid w:val="00D12E4B"/>
    <w:rsid w:val="00D13000"/>
    <w:rsid w:val="00D131E3"/>
    <w:rsid w:val="00D14C68"/>
    <w:rsid w:val="00D14D7C"/>
    <w:rsid w:val="00D14F5C"/>
    <w:rsid w:val="00D15126"/>
    <w:rsid w:val="00D15849"/>
    <w:rsid w:val="00D15CA8"/>
    <w:rsid w:val="00D161B3"/>
    <w:rsid w:val="00D1653D"/>
    <w:rsid w:val="00D16BE4"/>
    <w:rsid w:val="00D217B1"/>
    <w:rsid w:val="00D222E7"/>
    <w:rsid w:val="00D2403F"/>
    <w:rsid w:val="00D24C1F"/>
    <w:rsid w:val="00D24FF3"/>
    <w:rsid w:val="00D303DC"/>
    <w:rsid w:val="00D30FF2"/>
    <w:rsid w:val="00D31911"/>
    <w:rsid w:val="00D3220C"/>
    <w:rsid w:val="00D32CE5"/>
    <w:rsid w:val="00D33F40"/>
    <w:rsid w:val="00D3571C"/>
    <w:rsid w:val="00D40CFC"/>
    <w:rsid w:val="00D415B0"/>
    <w:rsid w:val="00D41905"/>
    <w:rsid w:val="00D43428"/>
    <w:rsid w:val="00D43B45"/>
    <w:rsid w:val="00D47DCE"/>
    <w:rsid w:val="00D50C33"/>
    <w:rsid w:val="00D50C49"/>
    <w:rsid w:val="00D512E2"/>
    <w:rsid w:val="00D5174D"/>
    <w:rsid w:val="00D51792"/>
    <w:rsid w:val="00D51F8D"/>
    <w:rsid w:val="00D550D0"/>
    <w:rsid w:val="00D55585"/>
    <w:rsid w:val="00D574FA"/>
    <w:rsid w:val="00D619B0"/>
    <w:rsid w:val="00D61B92"/>
    <w:rsid w:val="00D62C8B"/>
    <w:rsid w:val="00D63A20"/>
    <w:rsid w:val="00D63AD1"/>
    <w:rsid w:val="00D64B85"/>
    <w:rsid w:val="00D64B8A"/>
    <w:rsid w:val="00D65253"/>
    <w:rsid w:val="00D65F2E"/>
    <w:rsid w:val="00D7398A"/>
    <w:rsid w:val="00D739F3"/>
    <w:rsid w:val="00D751BF"/>
    <w:rsid w:val="00D75B35"/>
    <w:rsid w:val="00D767CB"/>
    <w:rsid w:val="00D76910"/>
    <w:rsid w:val="00D76964"/>
    <w:rsid w:val="00D76E95"/>
    <w:rsid w:val="00D771E8"/>
    <w:rsid w:val="00D7765E"/>
    <w:rsid w:val="00D77793"/>
    <w:rsid w:val="00D779E8"/>
    <w:rsid w:val="00D809B1"/>
    <w:rsid w:val="00D80FB1"/>
    <w:rsid w:val="00D827A7"/>
    <w:rsid w:val="00D82A69"/>
    <w:rsid w:val="00D83EFA"/>
    <w:rsid w:val="00D868C1"/>
    <w:rsid w:val="00D869A0"/>
    <w:rsid w:val="00D87276"/>
    <w:rsid w:val="00D876B5"/>
    <w:rsid w:val="00D87BCA"/>
    <w:rsid w:val="00D90122"/>
    <w:rsid w:val="00D9098F"/>
    <w:rsid w:val="00D90B31"/>
    <w:rsid w:val="00D91A39"/>
    <w:rsid w:val="00D91A53"/>
    <w:rsid w:val="00D92EE4"/>
    <w:rsid w:val="00D932AF"/>
    <w:rsid w:val="00D9397F"/>
    <w:rsid w:val="00D93B2D"/>
    <w:rsid w:val="00D944B7"/>
    <w:rsid w:val="00D949CB"/>
    <w:rsid w:val="00D970E2"/>
    <w:rsid w:val="00D97278"/>
    <w:rsid w:val="00DA05F4"/>
    <w:rsid w:val="00DA0E02"/>
    <w:rsid w:val="00DA0E68"/>
    <w:rsid w:val="00DA1172"/>
    <w:rsid w:val="00DA17C5"/>
    <w:rsid w:val="00DA2D28"/>
    <w:rsid w:val="00DA35C9"/>
    <w:rsid w:val="00DA481C"/>
    <w:rsid w:val="00DA4E87"/>
    <w:rsid w:val="00DA5FFA"/>
    <w:rsid w:val="00DA6018"/>
    <w:rsid w:val="00DA628C"/>
    <w:rsid w:val="00DA6333"/>
    <w:rsid w:val="00DA7139"/>
    <w:rsid w:val="00DA78C5"/>
    <w:rsid w:val="00DA7976"/>
    <w:rsid w:val="00DA7F3E"/>
    <w:rsid w:val="00DB00F3"/>
    <w:rsid w:val="00DB1E2B"/>
    <w:rsid w:val="00DB2830"/>
    <w:rsid w:val="00DB306F"/>
    <w:rsid w:val="00DB3B4F"/>
    <w:rsid w:val="00DB3FA6"/>
    <w:rsid w:val="00DB4076"/>
    <w:rsid w:val="00DB43A3"/>
    <w:rsid w:val="00DB44F0"/>
    <w:rsid w:val="00DB4725"/>
    <w:rsid w:val="00DB60FE"/>
    <w:rsid w:val="00DB6C86"/>
    <w:rsid w:val="00DC208F"/>
    <w:rsid w:val="00DC27A9"/>
    <w:rsid w:val="00DC284C"/>
    <w:rsid w:val="00DC2C56"/>
    <w:rsid w:val="00DC3C30"/>
    <w:rsid w:val="00DC3CC6"/>
    <w:rsid w:val="00DC3E9F"/>
    <w:rsid w:val="00DC3F4D"/>
    <w:rsid w:val="00DC5B8F"/>
    <w:rsid w:val="00DC6839"/>
    <w:rsid w:val="00DC7140"/>
    <w:rsid w:val="00DD05BF"/>
    <w:rsid w:val="00DD06D5"/>
    <w:rsid w:val="00DD13F5"/>
    <w:rsid w:val="00DD3002"/>
    <w:rsid w:val="00DD387E"/>
    <w:rsid w:val="00DD39E2"/>
    <w:rsid w:val="00DD3B82"/>
    <w:rsid w:val="00DD4EC0"/>
    <w:rsid w:val="00DD5ADD"/>
    <w:rsid w:val="00DD6746"/>
    <w:rsid w:val="00DD6A3E"/>
    <w:rsid w:val="00DD7298"/>
    <w:rsid w:val="00DD77C3"/>
    <w:rsid w:val="00DD7E23"/>
    <w:rsid w:val="00DD7E76"/>
    <w:rsid w:val="00DE06EE"/>
    <w:rsid w:val="00DE091C"/>
    <w:rsid w:val="00DE1D31"/>
    <w:rsid w:val="00DE21A1"/>
    <w:rsid w:val="00DE47FD"/>
    <w:rsid w:val="00DE5B77"/>
    <w:rsid w:val="00DE5FF8"/>
    <w:rsid w:val="00DE66D9"/>
    <w:rsid w:val="00DE689E"/>
    <w:rsid w:val="00DE6B39"/>
    <w:rsid w:val="00DE6EA2"/>
    <w:rsid w:val="00DE7A24"/>
    <w:rsid w:val="00DE7C3C"/>
    <w:rsid w:val="00DE7FDA"/>
    <w:rsid w:val="00DF040A"/>
    <w:rsid w:val="00DF290C"/>
    <w:rsid w:val="00DF29EB"/>
    <w:rsid w:val="00DF2CCA"/>
    <w:rsid w:val="00DF35E3"/>
    <w:rsid w:val="00DF5727"/>
    <w:rsid w:val="00DF5D84"/>
    <w:rsid w:val="00DF65D1"/>
    <w:rsid w:val="00DF7399"/>
    <w:rsid w:val="00DF7DFF"/>
    <w:rsid w:val="00E00526"/>
    <w:rsid w:val="00E0094E"/>
    <w:rsid w:val="00E00E7A"/>
    <w:rsid w:val="00E02842"/>
    <w:rsid w:val="00E02D24"/>
    <w:rsid w:val="00E05BAB"/>
    <w:rsid w:val="00E05E74"/>
    <w:rsid w:val="00E06E2F"/>
    <w:rsid w:val="00E071E7"/>
    <w:rsid w:val="00E07D8F"/>
    <w:rsid w:val="00E11F13"/>
    <w:rsid w:val="00E12BD2"/>
    <w:rsid w:val="00E12F99"/>
    <w:rsid w:val="00E13122"/>
    <w:rsid w:val="00E14A36"/>
    <w:rsid w:val="00E14B1F"/>
    <w:rsid w:val="00E16193"/>
    <w:rsid w:val="00E164A9"/>
    <w:rsid w:val="00E16F66"/>
    <w:rsid w:val="00E17702"/>
    <w:rsid w:val="00E17F20"/>
    <w:rsid w:val="00E20295"/>
    <w:rsid w:val="00E20707"/>
    <w:rsid w:val="00E210F7"/>
    <w:rsid w:val="00E215A9"/>
    <w:rsid w:val="00E217F0"/>
    <w:rsid w:val="00E230AB"/>
    <w:rsid w:val="00E23258"/>
    <w:rsid w:val="00E23C36"/>
    <w:rsid w:val="00E2422B"/>
    <w:rsid w:val="00E273A3"/>
    <w:rsid w:val="00E27F8E"/>
    <w:rsid w:val="00E30582"/>
    <w:rsid w:val="00E3083F"/>
    <w:rsid w:val="00E31189"/>
    <w:rsid w:val="00E31F60"/>
    <w:rsid w:val="00E32B22"/>
    <w:rsid w:val="00E33A01"/>
    <w:rsid w:val="00E344CF"/>
    <w:rsid w:val="00E34E42"/>
    <w:rsid w:val="00E36671"/>
    <w:rsid w:val="00E412BB"/>
    <w:rsid w:val="00E417D8"/>
    <w:rsid w:val="00E417DA"/>
    <w:rsid w:val="00E433DA"/>
    <w:rsid w:val="00E43800"/>
    <w:rsid w:val="00E43D08"/>
    <w:rsid w:val="00E4492D"/>
    <w:rsid w:val="00E451BE"/>
    <w:rsid w:val="00E458B8"/>
    <w:rsid w:val="00E4683C"/>
    <w:rsid w:val="00E46F26"/>
    <w:rsid w:val="00E504A8"/>
    <w:rsid w:val="00E50A5F"/>
    <w:rsid w:val="00E53073"/>
    <w:rsid w:val="00E535C0"/>
    <w:rsid w:val="00E53731"/>
    <w:rsid w:val="00E53A01"/>
    <w:rsid w:val="00E53FAC"/>
    <w:rsid w:val="00E54749"/>
    <w:rsid w:val="00E553FF"/>
    <w:rsid w:val="00E55D35"/>
    <w:rsid w:val="00E55E6F"/>
    <w:rsid w:val="00E563F5"/>
    <w:rsid w:val="00E57078"/>
    <w:rsid w:val="00E57500"/>
    <w:rsid w:val="00E57AAD"/>
    <w:rsid w:val="00E604D6"/>
    <w:rsid w:val="00E608C1"/>
    <w:rsid w:val="00E60DBE"/>
    <w:rsid w:val="00E634CC"/>
    <w:rsid w:val="00E65C96"/>
    <w:rsid w:val="00E6637D"/>
    <w:rsid w:val="00E66A62"/>
    <w:rsid w:val="00E66AA6"/>
    <w:rsid w:val="00E716DC"/>
    <w:rsid w:val="00E7185E"/>
    <w:rsid w:val="00E72335"/>
    <w:rsid w:val="00E72709"/>
    <w:rsid w:val="00E737BE"/>
    <w:rsid w:val="00E73A97"/>
    <w:rsid w:val="00E73B91"/>
    <w:rsid w:val="00E747A7"/>
    <w:rsid w:val="00E749D3"/>
    <w:rsid w:val="00E74C9E"/>
    <w:rsid w:val="00E7528F"/>
    <w:rsid w:val="00E756E0"/>
    <w:rsid w:val="00E75980"/>
    <w:rsid w:val="00E762B3"/>
    <w:rsid w:val="00E767FA"/>
    <w:rsid w:val="00E80061"/>
    <w:rsid w:val="00E80C24"/>
    <w:rsid w:val="00E812BA"/>
    <w:rsid w:val="00E81FC5"/>
    <w:rsid w:val="00E821AA"/>
    <w:rsid w:val="00E8240C"/>
    <w:rsid w:val="00E82F69"/>
    <w:rsid w:val="00E83B10"/>
    <w:rsid w:val="00E858A0"/>
    <w:rsid w:val="00E87937"/>
    <w:rsid w:val="00E90D2B"/>
    <w:rsid w:val="00E91102"/>
    <w:rsid w:val="00E911F8"/>
    <w:rsid w:val="00E92162"/>
    <w:rsid w:val="00E92362"/>
    <w:rsid w:val="00E9273E"/>
    <w:rsid w:val="00E93121"/>
    <w:rsid w:val="00E935AA"/>
    <w:rsid w:val="00E945DF"/>
    <w:rsid w:val="00E94684"/>
    <w:rsid w:val="00E94E46"/>
    <w:rsid w:val="00E955C5"/>
    <w:rsid w:val="00E96850"/>
    <w:rsid w:val="00E96BAB"/>
    <w:rsid w:val="00E96C66"/>
    <w:rsid w:val="00E97603"/>
    <w:rsid w:val="00E976E8"/>
    <w:rsid w:val="00E97F10"/>
    <w:rsid w:val="00EA0D12"/>
    <w:rsid w:val="00EA199D"/>
    <w:rsid w:val="00EA2030"/>
    <w:rsid w:val="00EA21A4"/>
    <w:rsid w:val="00EA2762"/>
    <w:rsid w:val="00EA2967"/>
    <w:rsid w:val="00EA2BD7"/>
    <w:rsid w:val="00EA37AB"/>
    <w:rsid w:val="00EA3D6E"/>
    <w:rsid w:val="00EA40E9"/>
    <w:rsid w:val="00EA4489"/>
    <w:rsid w:val="00EA477D"/>
    <w:rsid w:val="00EA5681"/>
    <w:rsid w:val="00EA59B5"/>
    <w:rsid w:val="00EA6A19"/>
    <w:rsid w:val="00EA7499"/>
    <w:rsid w:val="00EB33B2"/>
    <w:rsid w:val="00EB34CB"/>
    <w:rsid w:val="00EB42B0"/>
    <w:rsid w:val="00EB4C46"/>
    <w:rsid w:val="00EB6653"/>
    <w:rsid w:val="00EB6A25"/>
    <w:rsid w:val="00EB6C5B"/>
    <w:rsid w:val="00EB706A"/>
    <w:rsid w:val="00EB7A6B"/>
    <w:rsid w:val="00EC07AC"/>
    <w:rsid w:val="00EC2049"/>
    <w:rsid w:val="00EC27D1"/>
    <w:rsid w:val="00EC2E46"/>
    <w:rsid w:val="00EC75C0"/>
    <w:rsid w:val="00EC79B4"/>
    <w:rsid w:val="00ED08F6"/>
    <w:rsid w:val="00ED0DAE"/>
    <w:rsid w:val="00ED25C8"/>
    <w:rsid w:val="00ED2A3A"/>
    <w:rsid w:val="00ED4139"/>
    <w:rsid w:val="00ED4249"/>
    <w:rsid w:val="00ED475B"/>
    <w:rsid w:val="00ED555E"/>
    <w:rsid w:val="00ED751C"/>
    <w:rsid w:val="00EE01BE"/>
    <w:rsid w:val="00EE195E"/>
    <w:rsid w:val="00EE21D7"/>
    <w:rsid w:val="00EE26AB"/>
    <w:rsid w:val="00EE2DEA"/>
    <w:rsid w:val="00EE2F89"/>
    <w:rsid w:val="00EE3C27"/>
    <w:rsid w:val="00EE4C13"/>
    <w:rsid w:val="00EE6323"/>
    <w:rsid w:val="00EF043A"/>
    <w:rsid w:val="00EF0DA0"/>
    <w:rsid w:val="00EF116E"/>
    <w:rsid w:val="00EF2BDF"/>
    <w:rsid w:val="00EF5498"/>
    <w:rsid w:val="00EF54A1"/>
    <w:rsid w:val="00EF566C"/>
    <w:rsid w:val="00EF6820"/>
    <w:rsid w:val="00EF6F39"/>
    <w:rsid w:val="00EF780E"/>
    <w:rsid w:val="00EF7BE5"/>
    <w:rsid w:val="00F00A6F"/>
    <w:rsid w:val="00F01356"/>
    <w:rsid w:val="00F01447"/>
    <w:rsid w:val="00F015BC"/>
    <w:rsid w:val="00F01FC4"/>
    <w:rsid w:val="00F02A36"/>
    <w:rsid w:val="00F03415"/>
    <w:rsid w:val="00F03473"/>
    <w:rsid w:val="00F04110"/>
    <w:rsid w:val="00F045A5"/>
    <w:rsid w:val="00F04F4A"/>
    <w:rsid w:val="00F058D6"/>
    <w:rsid w:val="00F100EA"/>
    <w:rsid w:val="00F11801"/>
    <w:rsid w:val="00F1206D"/>
    <w:rsid w:val="00F1207E"/>
    <w:rsid w:val="00F12537"/>
    <w:rsid w:val="00F12781"/>
    <w:rsid w:val="00F14D65"/>
    <w:rsid w:val="00F158B6"/>
    <w:rsid w:val="00F15F0C"/>
    <w:rsid w:val="00F16650"/>
    <w:rsid w:val="00F21AEE"/>
    <w:rsid w:val="00F21BCE"/>
    <w:rsid w:val="00F21E4D"/>
    <w:rsid w:val="00F25916"/>
    <w:rsid w:val="00F27CB5"/>
    <w:rsid w:val="00F30635"/>
    <w:rsid w:val="00F31B59"/>
    <w:rsid w:val="00F31E7D"/>
    <w:rsid w:val="00F32174"/>
    <w:rsid w:val="00F32A46"/>
    <w:rsid w:val="00F3356F"/>
    <w:rsid w:val="00F33DB8"/>
    <w:rsid w:val="00F34FAE"/>
    <w:rsid w:val="00F352B3"/>
    <w:rsid w:val="00F355AA"/>
    <w:rsid w:val="00F36C85"/>
    <w:rsid w:val="00F36C9D"/>
    <w:rsid w:val="00F4285A"/>
    <w:rsid w:val="00F43668"/>
    <w:rsid w:val="00F44666"/>
    <w:rsid w:val="00F44D59"/>
    <w:rsid w:val="00F475D8"/>
    <w:rsid w:val="00F47D76"/>
    <w:rsid w:val="00F47F55"/>
    <w:rsid w:val="00F50C14"/>
    <w:rsid w:val="00F52EF8"/>
    <w:rsid w:val="00F5698B"/>
    <w:rsid w:val="00F56F88"/>
    <w:rsid w:val="00F57F38"/>
    <w:rsid w:val="00F60D4D"/>
    <w:rsid w:val="00F60F3F"/>
    <w:rsid w:val="00F617AD"/>
    <w:rsid w:val="00F621AE"/>
    <w:rsid w:val="00F62CBC"/>
    <w:rsid w:val="00F64561"/>
    <w:rsid w:val="00F65127"/>
    <w:rsid w:val="00F652B9"/>
    <w:rsid w:val="00F6642B"/>
    <w:rsid w:val="00F6736C"/>
    <w:rsid w:val="00F67628"/>
    <w:rsid w:val="00F710F5"/>
    <w:rsid w:val="00F71E48"/>
    <w:rsid w:val="00F722BB"/>
    <w:rsid w:val="00F73A7C"/>
    <w:rsid w:val="00F74100"/>
    <w:rsid w:val="00F74188"/>
    <w:rsid w:val="00F74442"/>
    <w:rsid w:val="00F752D5"/>
    <w:rsid w:val="00F753BB"/>
    <w:rsid w:val="00F76268"/>
    <w:rsid w:val="00F77413"/>
    <w:rsid w:val="00F77424"/>
    <w:rsid w:val="00F778B6"/>
    <w:rsid w:val="00F8046E"/>
    <w:rsid w:val="00F820C4"/>
    <w:rsid w:val="00F821FB"/>
    <w:rsid w:val="00F83C8B"/>
    <w:rsid w:val="00F84AEA"/>
    <w:rsid w:val="00F8584B"/>
    <w:rsid w:val="00F86527"/>
    <w:rsid w:val="00F90494"/>
    <w:rsid w:val="00F91BA9"/>
    <w:rsid w:val="00F91FC3"/>
    <w:rsid w:val="00F9254F"/>
    <w:rsid w:val="00F92F50"/>
    <w:rsid w:val="00F9448E"/>
    <w:rsid w:val="00F944CF"/>
    <w:rsid w:val="00F94C0C"/>
    <w:rsid w:val="00F94CD4"/>
    <w:rsid w:val="00F96B06"/>
    <w:rsid w:val="00F96B73"/>
    <w:rsid w:val="00F96D42"/>
    <w:rsid w:val="00F973B2"/>
    <w:rsid w:val="00FA2BAF"/>
    <w:rsid w:val="00FA2EDE"/>
    <w:rsid w:val="00FA4774"/>
    <w:rsid w:val="00FA6237"/>
    <w:rsid w:val="00FA64D3"/>
    <w:rsid w:val="00FB059C"/>
    <w:rsid w:val="00FB1B9B"/>
    <w:rsid w:val="00FB2003"/>
    <w:rsid w:val="00FB2423"/>
    <w:rsid w:val="00FB58A6"/>
    <w:rsid w:val="00FB5DDF"/>
    <w:rsid w:val="00FB60F1"/>
    <w:rsid w:val="00FB6DCD"/>
    <w:rsid w:val="00FB7610"/>
    <w:rsid w:val="00FB79E5"/>
    <w:rsid w:val="00FC0324"/>
    <w:rsid w:val="00FC081E"/>
    <w:rsid w:val="00FC0FAA"/>
    <w:rsid w:val="00FC2DF1"/>
    <w:rsid w:val="00FC3020"/>
    <w:rsid w:val="00FC3B4E"/>
    <w:rsid w:val="00FC3BDC"/>
    <w:rsid w:val="00FC4EBA"/>
    <w:rsid w:val="00FC6501"/>
    <w:rsid w:val="00FC6D39"/>
    <w:rsid w:val="00FD0251"/>
    <w:rsid w:val="00FD04EE"/>
    <w:rsid w:val="00FD11EF"/>
    <w:rsid w:val="00FD24E7"/>
    <w:rsid w:val="00FD3073"/>
    <w:rsid w:val="00FD3A43"/>
    <w:rsid w:val="00FD3A5A"/>
    <w:rsid w:val="00FD4F6C"/>
    <w:rsid w:val="00FD6EE1"/>
    <w:rsid w:val="00FD7426"/>
    <w:rsid w:val="00FE2734"/>
    <w:rsid w:val="00FE4349"/>
    <w:rsid w:val="00FE58D5"/>
    <w:rsid w:val="00FE595D"/>
    <w:rsid w:val="00FE5F12"/>
    <w:rsid w:val="00FE6364"/>
    <w:rsid w:val="00FE6427"/>
    <w:rsid w:val="00FF1A48"/>
    <w:rsid w:val="00FF2421"/>
    <w:rsid w:val="00FF2443"/>
    <w:rsid w:val="00FF2AD0"/>
    <w:rsid w:val="00FF3878"/>
    <w:rsid w:val="00FF466B"/>
    <w:rsid w:val="00FF4707"/>
    <w:rsid w:val="00FF4EA9"/>
    <w:rsid w:val="00FF4FA0"/>
    <w:rsid w:val="00FF63E2"/>
    <w:rsid w:val="00FF7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3D24"/>
  <w15:docId w15:val="{FF52489B-6CEE-425E-AC17-4FE50107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104C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104C2"/>
    <w:rPr>
      <w:rFonts w:asciiTheme="majorHAnsi" w:eastAsiaTheme="majorEastAsia" w:hAnsiTheme="majorHAnsi" w:cstheme="majorBidi"/>
      <w:color w:val="2F5496" w:themeColor="accent1" w:themeShade="BF"/>
      <w:sz w:val="26"/>
      <w:szCs w:val="26"/>
    </w:rPr>
  </w:style>
  <w:style w:type="numbering" w:customStyle="1" w:styleId="Sraonra1">
    <w:name w:val="Sąrašo nėra1"/>
    <w:next w:val="Sraonra"/>
    <w:uiPriority w:val="99"/>
    <w:semiHidden/>
    <w:unhideWhenUsed/>
    <w:rsid w:val="000104C2"/>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qFormat/>
    <w:rsid w:val="000104C2"/>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rsid w:val="000104C2"/>
    <w:rPr>
      <w:rFonts w:ascii="Times New Roman" w:eastAsia="Times New Roman" w:hAnsi="Times New Roman" w:cs="Times New Roman"/>
      <w:sz w:val="20"/>
      <w:szCs w:val="20"/>
    </w:rPr>
  </w:style>
  <w:style w:type="character" w:styleId="Puslapioinaosnuoroda">
    <w:name w:val="footnote reference"/>
    <w:uiPriority w:val="99"/>
    <w:rsid w:val="000104C2"/>
    <w:rPr>
      <w:rFonts w:cs="Times New Roman"/>
      <w:vertAlign w:val="superscript"/>
    </w:rPr>
  </w:style>
  <w:style w:type="paragraph" w:customStyle="1" w:styleId="bodytext">
    <w:name w:val="bodytext"/>
    <w:basedOn w:val="prastasis"/>
    <w:uiPriority w:val="99"/>
    <w:rsid w:val="000104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0104C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0104C2"/>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0104C2"/>
    <w:rPr>
      <w:color w:val="0563C1" w:themeColor="hyperlink"/>
      <w:u w:val="single"/>
    </w:rPr>
  </w:style>
  <w:style w:type="paragraph" w:styleId="Antrats">
    <w:name w:val="header"/>
    <w:basedOn w:val="prastasis"/>
    <w:link w:val="AntratsDiagrama"/>
    <w:uiPriority w:val="99"/>
    <w:unhideWhenUsed/>
    <w:rsid w:val="000104C2"/>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rsid w:val="000104C2"/>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0104C2"/>
    <w:rPr>
      <w:rFonts w:ascii="Times New Roman" w:eastAsia="Times New Roman" w:hAnsi="Times New Roman" w:cs="Times New Roman"/>
      <w:sz w:val="20"/>
      <w:szCs w:val="20"/>
    </w:rPr>
  </w:style>
  <w:style w:type="paragraph" w:styleId="Komentarotekstas">
    <w:name w:val="annotation text"/>
    <w:basedOn w:val="prastasis"/>
    <w:link w:val="KomentarotekstasDiagrama"/>
    <w:uiPriority w:val="99"/>
    <w:unhideWhenUsed/>
    <w:rsid w:val="000104C2"/>
    <w:pPr>
      <w:spacing w:after="0" w:line="240" w:lineRule="auto"/>
    </w:pPr>
    <w:rPr>
      <w:rFonts w:ascii="Times New Roman" w:eastAsia="Times New Roman" w:hAnsi="Times New Roman" w:cs="Times New Roman"/>
      <w:sz w:val="20"/>
      <w:szCs w:val="20"/>
    </w:rPr>
  </w:style>
  <w:style w:type="character" w:customStyle="1" w:styleId="KomentarotekstasDiagrama1">
    <w:name w:val="Komentaro tekstas Diagrama1"/>
    <w:basedOn w:val="Numatytasispastraiposriftas"/>
    <w:uiPriority w:val="99"/>
    <w:semiHidden/>
    <w:rsid w:val="000104C2"/>
    <w:rPr>
      <w:sz w:val="20"/>
      <w:szCs w:val="20"/>
    </w:rPr>
  </w:style>
  <w:style w:type="character" w:customStyle="1" w:styleId="DebesliotekstasDiagrama">
    <w:name w:val="Debesėlio tekstas Diagrama"/>
    <w:basedOn w:val="Numatytasispastraiposriftas"/>
    <w:link w:val="Debesliotekstas"/>
    <w:uiPriority w:val="99"/>
    <w:semiHidden/>
    <w:rsid w:val="000104C2"/>
    <w:rPr>
      <w:rFonts w:ascii="Segoe UI" w:eastAsia="Times New Roman" w:hAnsi="Segoe UI" w:cs="Segoe UI"/>
      <w:sz w:val="18"/>
      <w:szCs w:val="18"/>
    </w:rPr>
  </w:style>
  <w:style w:type="paragraph" w:styleId="Debesliotekstas">
    <w:name w:val="Balloon Text"/>
    <w:basedOn w:val="prastasis"/>
    <w:link w:val="DebesliotekstasDiagrama"/>
    <w:uiPriority w:val="99"/>
    <w:semiHidden/>
    <w:unhideWhenUsed/>
    <w:rsid w:val="000104C2"/>
    <w:pPr>
      <w:spacing w:after="0" w:line="240" w:lineRule="auto"/>
    </w:pPr>
    <w:rPr>
      <w:rFonts w:ascii="Segoe UI" w:eastAsia="Times New Roman" w:hAnsi="Segoe UI" w:cs="Segoe UI"/>
      <w:sz w:val="18"/>
      <w:szCs w:val="18"/>
    </w:rPr>
  </w:style>
  <w:style w:type="character" w:customStyle="1" w:styleId="DebesliotekstasDiagrama1">
    <w:name w:val="Debesėlio tekstas Diagrama1"/>
    <w:basedOn w:val="Numatytasispastraiposriftas"/>
    <w:uiPriority w:val="99"/>
    <w:semiHidden/>
    <w:rsid w:val="000104C2"/>
    <w:rPr>
      <w:rFonts w:ascii="Segoe UI" w:hAnsi="Segoe UI" w:cs="Segoe UI"/>
      <w:sz w:val="18"/>
      <w:szCs w:val="18"/>
    </w:rPr>
  </w:style>
  <w:style w:type="character" w:customStyle="1" w:styleId="KomentarotemaDiagrama">
    <w:name w:val="Komentaro tema Diagrama"/>
    <w:basedOn w:val="KomentarotekstasDiagrama"/>
    <w:link w:val="Komentarotema"/>
    <w:uiPriority w:val="99"/>
    <w:semiHidden/>
    <w:rsid w:val="000104C2"/>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0104C2"/>
    <w:rPr>
      <w:b/>
      <w:bCs/>
    </w:rPr>
  </w:style>
  <w:style w:type="character" w:customStyle="1" w:styleId="KomentarotemaDiagrama1">
    <w:name w:val="Komentaro tema Diagrama1"/>
    <w:basedOn w:val="KomentarotekstasDiagrama1"/>
    <w:uiPriority w:val="99"/>
    <w:semiHidden/>
    <w:rsid w:val="000104C2"/>
    <w:rPr>
      <w:b/>
      <w:bCs/>
      <w:sz w:val="20"/>
      <w:szCs w:val="20"/>
    </w:rPr>
  </w:style>
  <w:style w:type="character" w:styleId="Komentaronuoroda">
    <w:name w:val="annotation reference"/>
    <w:basedOn w:val="Numatytasispastraiposriftas"/>
    <w:uiPriority w:val="99"/>
    <w:semiHidden/>
    <w:unhideWhenUsed/>
    <w:rsid w:val="000104C2"/>
    <w:rPr>
      <w:sz w:val="16"/>
      <w:szCs w:val="16"/>
    </w:rPr>
  </w:style>
  <w:style w:type="character" w:styleId="Perirtashipersaitas">
    <w:name w:val="FollowedHyperlink"/>
    <w:basedOn w:val="Numatytasispastraiposriftas"/>
    <w:uiPriority w:val="99"/>
    <w:semiHidden/>
    <w:unhideWhenUsed/>
    <w:rsid w:val="000104C2"/>
    <w:rPr>
      <w:color w:val="954F72" w:themeColor="followedHyperlink"/>
      <w:u w:val="single"/>
    </w:rPr>
  </w:style>
  <w:style w:type="character" w:styleId="Neapdorotaspaminjimas">
    <w:name w:val="Unresolved Mention"/>
    <w:basedOn w:val="Numatytasispastraiposriftas"/>
    <w:uiPriority w:val="99"/>
    <w:semiHidden/>
    <w:unhideWhenUsed/>
    <w:rsid w:val="000104C2"/>
    <w:rPr>
      <w:color w:val="808080"/>
      <w:shd w:val="clear" w:color="auto" w:fill="E6E6E6"/>
    </w:rPr>
  </w:style>
  <w:style w:type="character" w:customStyle="1" w:styleId="normal-h">
    <w:name w:val="normal-h"/>
    <w:basedOn w:val="Numatytasispastraiposriftas"/>
    <w:rsid w:val="000104C2"/>
  </w:style>
  <w:style w:type="paragraph" w:styleId="Pataisymai">
    <w:name w:val="Revision"/>
    <w:hidden/>
    <w:uiPriority w:val="99"/>
    <w:semiHidden/>
    <w:rsid w:val="000104C2"/>
    <w:pPr>
      <w:spacing w:after="0" w:line="240" w:lineRule="auto"/>
    </w:pPr>
    <w:rPr>
      <w:rFonts w:ascii="Times New Roman" w:hAnsi="Times New Roman"/>
      <w:sz w:val="24"/>
    </w:rPr>
  </w:style>
  <w:style w:type="character" w:customStyle="1" w:styleId="fontstyle01">
    <w:name w:val="fontstyle01"/>
    <w:basedOn w:val="Numatytasispastraiposriftas"/>
    <w:rsid w:val="000104C2"/>
    <w:rPr>
      <w:rFonts w:ascii="TimesNewRomanPSMT" w:hAnsi="TimesNewRomanPSMT" w:hint="default"/>
      <w:b w:val="0"/>
      <w:bCs w:val="0"/>
      <w:i w:val="0"/>
      <w:iCs w:val="0"/>
      <w:color w:val="000000"/>
      <w:sz w:val="24"/>
      <w:szCs w:val="24"/>
    </w:rPr>
  </w:style>
  <w:style w:type="paragraph" w:styleId="Pagrindinistekstas">
    <w:name w:val="Body Text"/>
    <w:basedOn w:val="prastasis"/>
    <w:link w:val="PagrindinistekstasDiagrama"/>
    <w:uiPriority w:val="99"/>
    <w:unhideWhenUsed/>
    <w:qFormat/>
    <w:rsid w:val="000104C2"/>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0104C2"/>
    <w:rPr>
      <w:rFonts w:ascii="Times New Roman" w:eastAsia="Times New Roman" w:hAnsi="Times New Roman" w:cs="Times New Roman"/>
      <w:sz w:val="24"/>
      <w:szCs w:val="20"/>
    </w:rPr>
  </w:style>
  <w:style w:type="table" w:styleId="Lentelstinklelis">
    <w:name w:val="Table Grid"/>
    <w:basedOn w:val="prastojilentel"/>
    <w:uiPriority w:val="39"/>
    <w:rsid w:val="0001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945D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5DF"/>
  </w:style>
  <w:style w:type="character" w:customStyle="1" w:styleId="ui-provider">
    <w:name w:val="ui-provider"/>
    <w:basedOn w:val="Numatytasispastraiposriftas"/>
    <w:rsid w:val="003C3EC8"/>
  </w:style>
  <w:style w:type="paragraph" w:styleId="prastasiniatinklio">
    <w:name w:val="Normal (Web)"/>
    <w:basedOn w:val="prastasis"/>
    <w:uiPriority w:val="99"/>
    <w:unhideWhenUsed/>
    <w:rsid w:val="00E11F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Heading1Char">
    <w:name w:val="Heading 1 Char"/>
    <w:basedOn w:val="Numatytasispastraiposriftas"/>
    <w:rsid w:val="008E47E6"/>
    <w:rPr>
      <w:rFonts w:ascii="Calibri Light" w:eastAsia="Times New Roman" w:hAnsi="Calibri Light" w:cs="Times New Roman"/>
      <w:color w:val="2F5496"/>
      <w:kern w:val="0"/>
      <w:sz w:val="32"/>
      <w:szCs w:val="32"/>
    </w:rPr>
  </w:style>
  <w:style w:type="character" w:customStyle="1" w:styleId="cf01">
    <w:name w:val="cf01"/>
    <w:basedOn w:val="Numatytasispastraiposriftas"/>
    <w:rsid w:val="00DE21A1"/>
    <w:rPr>
      <w:rFonts w:ascii="Segoe UI" w:hAnsi="Segoe UI" w:cs="Segoe UI" w:hint="default"/>
      <w:sz w:val="18"/>
      <w:szCs w:val="18"/>
    </w:rPr>
  </w:style>
  <w:style w:type="paragraph" w:styleId="Dokumentoinaostekstas">
    <w:name w:val="endnote text"/>
    <w:basedOn w:val="prastasis"/>
    <w:link w:val="DokumentoinaostekstasDiagrama"/>
    <w:uiPriority w:val="99"/>
    <w:semiHidden/>
    <w:unhideWhenUsed/>
    <w:rsid w:val="007066D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066D4"/>
    <w:rPr>
      <w:sz w:val="20"/>
      <w:szCs w:val="20"/>
    </w:rPr>
  </w:style>
  <w:style w:type="character" w:styleId="Dokumentoinaosnumeris">
    <w:name w:val="endnote reference"/>
    <w:basedOn w:val="Numatytasispastraiposriftas"/>
    <w:uiPriority w:val="99"/>
    <w:semiHidden/>
    <w:unhideWhenUsed/>
    <w:rsid w:val="007066D4"/>
    <w:rPr>
      <w:vertAlign w:val="superscript"/>
    </w:rPr>
  </w:style>
  <w:style w:type="paragraph" w:customStyle="1" w:styleId="paragraph">
    <w:name w:val="paragraph"/>
    <w:basedOn w:val="prastasis"/>
    <w:rsid w:val="006D592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6D592B"/>
  </w:style>
  <w:style w:type="character" w:customStyle="1" w:styleId="eop">
    <w:name w:val="eop"/>
    <w:basedOn w:val="Numatytasispastraiposriftas"/>
    <w:rsid w:val="006D5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41">
      <w:bodyDiv w:val="1"/>
      <w:marLeft w:val="0"/>
      <w:marRight w:val="0"/>
      <w:marTop w:val="0"/>
      <w:marBottom w:val="0"/>
      <w:divBdr>
        <w:top w:val="none" w:sz="0" w:space="0" w:color="auto"/>
        <w:left w:val="none" w:sz="0" w:space="0" w:color="auto"/>
        <w:bottom w:val="none" w:sz="0" w:space="0" w:color="auto"/>
        <w:right w:val="none" w:sz="0" w:space="0" w:color="auto"/>
      </w:divBdr>
    </w:div>
    <w:div w:id="567963418">
      <w:bodyDiv w:val="1"/>
      <w:marLeft w:val="0"/>
      <w:marRight w:val="0"/>
      <w:marTop w:val="0"/>
      <w:marBottom w:val="0"/>
      <w:divBdr>
        <w:top w:val="none" w:sz="0" w:space="0" w:color="auto"/>
        <w:left w:val="none" w:sz="0" w:space="0" w:color="auto"/>
        <w:bottom w:val="none" w:sz="0" w:space="0" w:color="auto"/>
        <w:right w:val="none" w:sz="0" w:space="0" w:color="auto"/>
      </w:divBdr>
    </w:div>
    <w:div w:id="1110592065">
      <w:bodyDiv w:val="1"/>
      <w:marLeft w:val="0"/>
      <w:marRight w:val="0"/>
      <w:marTop w:val="0"/>
      <w:marBottom w:val="0"/>
      <w:divBdr>
        <w:top w:val="none" w:sz="0" w:space="0" w:color="auto"/>
        <w:left w:val="none" w:sz="0" w:space="0" w:color="auto"/>
        <w:bottom w:val="none" w:sz="0" w:space="0" w:color="auto"/>
        <w:right w:val="none" w:sz="0" w:space="0" w:color="auto"/>
      </w:divBdr>
    </w:div>
    <w:div w:id="1339040970">
      <w:bodyDiv w:val="1"/>
      <w:marLeft w:val="0"/>
      <w:marRight w:val="0"/>
      <w:marTop w:val="0"/>
      <w:marBottom w:val="0"/>
      <w:divBdr>
        <w:top w:val="none" w:sz="0" w:space="0" w:color="auto"/>
        <w:left w:val="none" w:sz="0" w:space="0" w:color="auto"/>
        <w:bottom w:val="none" w:sz="0" w:space="0" w:color="auto"/>
        <w:right w:val="none" w:sz="0" w:space="0" w:color="auto"/>
      </w:divBdr>
    </w:div>
    <w:div w:id="1398046131">
      <w:bodyDiv w:val="1"/>
      <w:marLeft w:val="0"/>
      <w:marRight w:val="0"/>
      <w:marTop w:val="0"/>
      <w:marBottom w:val="0"/>
      <w:divBdr>
        <w:top w:val="none" w:sz="0" w:space="0" w:color="auto"/>
        <w:left w:val="none" w:sz="0" w:space="0" w:color="auto"/>
        <w:bottom w:val="none" w:sz="0" w:space="0" w:color="auto"/>
        <w:right w:val="none" w:sz="0" w:space="0" w:color="auto"/>
      </w:divBdr>
    </w:div>
    <w:div w:id="1528328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F3EBEF9B1AAB" TargetMode="External"/><Relationship Id="rId2" Type="http://schemas.openxmlformats.org/officeDocument/2006/relationships/hyperlink" Target="https://www.e-tar.lt/portal/lt/legalAct/TAR.F945C458D12C" TargetMode="External"/><Relationship Id="rId1" Type="http://schemas.openxmlformats.org/officeDocument/2006/relationships/hyperlink" Target="https://www.e-tar.lt/portal/lt/legalAct/ad75ac40a7dd11e69ad4c8713b612d0f" TargetMode="External"/><Relationship Id="rId5" Type="http://schemas.openxmlformats.org/officeDocument/2006/relationships/hyperlink" Target="https://vialietuva.lt/wp-content/uploads/2025/06/A4-ETIKOS_KODEKSAS-VIALIETUVA_06-20.pdf" TargetMode="External"/><Relationship Id="rId4" Type="http://schemas.openxmlformats.org/officeDocument/2006/relationships/hyperlink" Target="https://www.e-tar.lt/portal/lt/legalActEditions/TAR.0BDFFD850A66?faces-redirect=tru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2F78225E595D74D85A02D0B34DF1A60" ma:contentTypeVersion="13" ma:contentTypeDescription="Kurkite naują dokumentą." ma:contentTypeScope="" ma:versionID="7bd144772acafce843a80cd390629c38">
  <xsd:schema xmlns:xsd="http://www.w3.org/2001/XMLSchema" xmlns:xs="http://www.w3.org/2001/XMLSchema" xmlns:p="http://schemas.microsoft.com/office/2006/metadata/properties" xmlns:ns2="6c22fbb2-78f5-4956-b334-872acd3aae04" xmlns:ns3="6e91fa6a-4890-4ee0-91f8-0047b5fea9fb" targetNamespace="http://schemas.microsoft.com/office/2006/metadata/properties" ma:root="true" ma:fieldsID="573131f1b04336ff6f549e0df4af82da" ns2:_="" ns3:_="">
    <xsd:import namespace="6c22fbb2-78f5-4956-b334-872acd3aae04"/>
    <xsd:import namespace="6e91fa6a-4890-4ee0-91f8-0047b5fea9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22fbb2-78f5-4956-b334-872acd3aa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1fa6a-4890-4ee0-91f8-0047b5fea9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a4f6b4-895d-4761-9eb2-2d5ba55d0842}" ma:internalName="TaxCatchAll" ma:showField="CatchAllData" ma:web="6e91fa6a-4890-4ee0-91f8-0047b5fea9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e91fa6a-4890-4ee0-91f8-0047b5fea9fb" xsi:nil="true"/>
    <lcf76f155ced4ddcb4097134ff3c332f xmlns="6c22fbb2-78f5-4956-b334-872acd3aae0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526EF-9E99-4A8E-BE6C-13A0F80C0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22fbb2-78f5-4956-b334-872acd3aae04"/>
    <ds:schemaRef ds:uri="6e91fa6a-4890-4ee0-91f8-0047b5fea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F1750F-998A-4CFF-83B9-A3321F67E1C8}">
  <ds:schemaRefs>
    <ds:schemaRef ds:uri="http://schemas.openxmlformats.org/officeDocument/2006/bibliography"/>
  </ds:schemaRefs>
</ds:datastoreItem>
</file>

<file path=customXml/itemProps3.xml><?xml version="1.0" encoding="utf-8"?>
<ds:datastoreItem xmlns:ds="http://schemas.openxmlformats.org/officeDocument/2006/customXml" ds:itemID="{80EC3EAB-EF13-41E0-A91B-06425A9E5058}">
  <ds:schemaRefs>
    <ds:schemaRef ds:uri="http://schemas.microsoft.com/office/2006/metadata/properties"/>
    <ds:schemaRef ds:uri="http://schemas.microsoft.com/office/infopath/2007/PartnerControls"/>
    <ds:schemaRef ds:uri="6e91fa6a-4890-4ee0-91f8-0047b5fea9fb"/>
    <ds:schemaRef ds:uri="6c22fbb2-78f5-4956-b334-872acd3aae04"/>
  </ds:schemaRefs>
</ds:datastoreItem>
</file>

<file path=customXml/itemProps4.xml><?xml version="1.0" encoding="utf-8"?>
<ds:datastoreItem xmlns:ds="http://schemas.openxmlformats.org/officeDocument/2006/customXml" ds:itemID="{23A2804A-E8BF-485F-A669-E114E9014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41815</Words>
  <Characters>23835</Characters>
  <Application>Microsoft Office Word</Application>
  <DocSecurity>0</DocSecurity>
  <Lines>198</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Baltmiškis</dc:creator>
  <cp:keywords/>
  <dc:description/>
  <cp:lastModifiedBy>Irena Kudzinskienė</cp:lastModifiedBy>
  <cp:revision>2</cp:revision>
  <cp:lastPrinted>2023-08-31T06:38:00Z</cp:lastPrinted>
  <dcterms:created xsi:type="dcterms:W3CDTF">2025-11-24T11:43:00Z</dcterms:created>
  <dcterms:modified xsi:type="dcterms:W3CDTF">2025-11-24T11:43:00Z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0x010100F2F78225E595D74D85A02D0B34DF1A60</vt:lpwstr>
  </property>
</Properties>
</file>