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E3F1" w14:textId="258B0E23" w:rsidR="003C7670" w:rsidRPr="00934029" w:rsidRDefault="003C7670" w:rsidP="000228C5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934029">
        <w:rPr>
          <w:rFonts w:ascii="Times New Roman" w:hAnsi="Times New Roman" w:cs="Times New Roman"/>
          <w:lang w:val="lt-LT"/>
        </w:rPr>
        <w:t>TSD-</w:t>
      </w:r>
      <w:r w:rsidR="004945B5" w:rsidRPr="004945B5">
        <w:rPr>
          <w:rFonts w:ascii="Times New Roman" w:hAnsi="Times New Roman" w:cs="Times New Roman"/>
          <w:lang w:val="lt-LT"/>
        </w:rPr>
        <w:t>994</w:t>
      </w:r>
      <w:r w:rsidR="00942B52" w:rsidRPr="00934029">
        <w:rPr>
          <w:rFonts w:ascii="Times New Roman" w:hAnsi="Times New Roman" w:cs="Times New Roman"/>
          <w:lang w:val="lt-LT"/>
        </w:rPr>
        <w:t>, VPP-</w:t>
      </w:r>
      <w:r w:rsidR="006722ED" w:rsidRPr="00934029">
        <w:rPr>
          <w:rFonts w:ascii="Times New Roman" w:hAnsi="Times New Roman" w:cs="Times New Roman"/>
          <w:lang w:val="lt-LT"/>
        </w:rPr>
        <w:t>5414</w:t>
      </w:r>
    </w:p>
    <w:p w14:paraId="1ACD5C42" w14:textId="24D7BF34" w:rsidR="000228C5" w:rsidRDefault="000228C5" w:rsidP="000228C5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03CEF873" w14:textId="77777777" w:rsidR="00C8297A" w:rsidRPr="00934029" w:rsidRDefault="00C8297A" w:rsidP="000228C5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5A6418CD" w14:textId="47E080DC" w:rsidR="00D45921" w:rsidRPr="00934029" w:rsidRDefault="006722ED" w:rsidP="009B3369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934029">
        <w:rPr>
          <w:rFonts w:ascii="Times New Roman" w:hAnsi="Times New Roman" w:cs="Times New Roman"/>
          <w:b/>
          <w:lang w:val="lt-LT"/>
        </w:rPr>
        <w:t>Portatyvinio rentgeno aparato</w:t>
      </w:r>
      <w:r w:rsidR="00524357" w:rsidRPr="00934029">
        <w:rPr>
          <w:rFonts w:ascii="Times New Roman" w:hAnsi="Times New Roman" w:cs="Times New Roman"/>
          <w:b/>
          <w:lang w:val="lt-LT"/>
        </w:rPr>
        <w:t xml:space="preserve"> </w:t>
      </w:r>
      <w:r w:rsidR="00AC5FCB" w:rsidRPr="00934029">
        <w:rPr>
          <w:rFonts w:ascii="Times New Roman" w:hAnsi="Times New Roman" w:cs="Times New Roman"/>
          <w:b/>
          <w:lang w:val="lt-LT"/>
        </w:rPr>
        <w:t>techninė specifikacija</w:t>
      </w:r>
      <w:r w:rsidRPr="00934029">
        <w:rPr>
          <w:rFonts w:ascii="Times New Roman" w:hAnsi="Times New Roman" w:cs="Times New Roman"/>
          <w:b/>
          <w:lang w:val="lt-LT"/>
        </w:rPr>
        <w:t xml:space="preserve"> (kiekis 1 vnt.)</w:t>
      </w:r>
    </w:p>
    <w:p w14:paraId="77B16DD5" w14:textId="3BBBAEBD" w:rsidR="009B3369" w:rsidRDefault="009B3369" w:rsidP="000228C5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2A2B4B20" w14:textId="77777777" w:rsidR="00C8297A" w:rsidRPr="00934029" w:rsidRDefault="00C8297A" w:rsidP="000228C5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7"/>
        <w:gridCol w:w="2269"/>
        <w:gridCol w:w="3874"/>
        <w:gridCol w:w="3395"/>
      </w:tblGrid>
      <w:tr w:rsidR="004B3667" w:rsidRPr="007F2C9B" w14:paraId="772AC73F" w14:textId="77777777" w:rsidTr="00C8297A">
        <w:trPr>
          <w:trHeight w:val="624"/>
        </w:trPr>
        <w:tc>
          <w:tcPr>
            <w:tcW w:w="322" w:type="pct"/>
            <w:shd w:val="clear" w:color="auto" w:fill="auto"/>
            <w:vAlign w:val="center"/>
          </w:tcPr>
          <w:p w14:paraId="7FF167E4" w14:textId="77777777" w:rsidR="00977C94" w:rsidRPr="007F2C9B" w:rsidRDefault="00977C94" w:rsidP="004B366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F2C9B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6B2BA131" w14:textId="77777777" w:rsidR="00977C94" w:rsidRPr="007F2C9B" w:rsidRDefault="00977C94" w:rsidP="004B366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F2C9B">
              <w:rPr>
                <w:rFonts w:ascii="Times New Roman" w:hAnsi="Times New Roman" w:cs="Times New Roman"/>
                <w:b/>
                <w:lang w:val="lt-LT"/>
              </w:rPr>
              <w:t>Parametrai</w:t>
            </w:r>
          </w:p>
          <w:p w14:paraId="03D3CF50" w14:textId="77777777" w:rsidR="00977C94" w:rsidRPr="007F2C9B" w:rsidRDefault="00977C94" w:rsidP="004B366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F2C9B">
              <w:rPr>
                <w:rFonts w:ascii="Times New Roman" w:hAnsi="Times New Roman" w:cs="Times New Roman"/>
                <w:b/>
                <w:lang w:val="lt-LT"/>
              </w:rPr>
              <w:t>(specifikacija)</w:t>
            </w:r>
          </w:p>
        </w:tc>
        <w:tc>
          <w:tcPr>
            <w:tcW w:w="1900" w:type="pct"/>
            <w:shd w:val="clear" w:color="auto" w:fill="auto"/>
            <w:vAlign w:val="center"/>
          </w:tcPr>
          <w:p w14:paraId="6FC4E2F0" w14:textId="77777777" w:rsidR="00977C94" w:rsidRPr="007F2C9B" w:rsidRDefault="00977C94" w:rsidP="004B366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F2C9B">
              <w:rPr>
                <w:rFonts w:ascii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F42F7D6" w14:textId="77777777" w:rsidR="00977C94" w:rsidRPr="007F2C9B" w:rsidRDefault="00977C94" w:rsidP="004B3667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F2C9B">
              <w:rPr>
                <w:rFonts w:ascii="Times New Roman" w:hAnsi="Times New Roman" w:cs="Times New Roman"/>
                <w:b/>
                <w:lang w:val="lt-LT"/>
              </w:rPr>
              <w:t>Siūlomos parametrų reikšmės</w:t>
            </w:r>
          </w:p>
        </w:tc>
      </w:tr>
      <w:tr w:rsidR="00C5064C" w:rsidRPr="007F2C9B" w14:paraId="5E9D49C5" w14:textId="77777777" w:rsidTr="00C8297A">
        <w:tc>
          <w:tcPr>
            <w:tcW w:w="322" w:type="pct"/>
            <w:shd w:val="clear" w:color="auto" w:fill="auto"/>
          </w:tcPr>
          <w:p w14:paraId="3F2ABB7D" w14:textId="77777777" w:rsidR="00C5064C" w:rsidRPr="007F2C9B" w:rsidRDefault="00C5064C" w:rsidP="007E2CC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3013" w:type="pct"/>
            <w:gridSpan w:val="2"/>
            <w:shd w:val="clear" w:color="auto" w:fill="auto"/>
          </w:tcPr>
          <w:p w14:paraId="6BC5F56D" w14:textId="42647B19" w:rsidR="00C5064C" w:rsidRPr="007F2C9B" w:rsidRDefault="00C5064C" w:rsidP="00C506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650"/>
              </w:tabs>
              <w:suppressAutoHyphens/>
              <w:autoSpaceDN w:val="0"/>
              <w:ind w:right="-39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Bazinė sistema</w:t>
            </w:r>
            <w:r w:rsidRPr="007F2C9B">
              <w:rPr>
                <w:rFonts w:ascii="Times New Roman" w:hAnsi="Times New Roman" w:cs="Times New Roman"/>
                <w:lang w:val="lt-LT"/>
              </w:rPr>
              <w:tab/>
            </w:r>
          </w:p>
        </w:tc>
        <w:tc>
          <w:tcPr>
            <w:tcW w:w="1666" w:type="pct"/>
            <w:shd w:val="clear" w:color="auto" w:fill="auto"/>
          </w:tcPr>
          <w:p w14:paraId="246555E7" w14:textId="77777777" w:rsidR="00C5064C" w:rsidRPr="007F2C9B" w:rsidRDefault="00C5064C" w:rsidP="007E2CCF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064C" w:rsidRPr="007F2C9B" w14:paraId="2703BFC9" w14:textId="77777777" w:rsidTr="00C8297A">
        <w:tc>
          <w:tcPr>
            <w:tcW w:w="322" w:type="pct"/>
            <w:shd w:val="clear" w:color="auto" w:fill="auto"/>
          </w:tcPr>
          <w:p w14:paraId="112B210F" w14:textId="794D14F9" w:rsidR="00C5064C" w:rsidRPr="007F2C9B" w:rsidRDefault="00C5064C" w:rsidP="007E2CC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1.1.</w:t>
            </w:r>
          </w:p>
        </w:tc>
        <w:tc>
          <w:tcPr>
            <w:tcW w:w="1113" w:type="pct"/>
            <w:shd w:val="clear" w:color="auto" w:fill="auto"/>
          </w:tcPr>
          <w:p w14:paraId="3E9FEEA7" w14:textId="7C3EDD91" w:rsidR="00C5064C" w:rsidRPr="007F2C9B" w:rsidRDefault="00C5064C" w:rsidP="007E2CCF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Aukštis transportavimo metu</w:t>
            </w:r>
          </w:p>
        </w:tc>
        <w:tc>
          <w:tcPr>
            <w:tcW w:w="1900" w:type="pct"/>
            <w:shd w:val="clear" w:color="auto" w:fill="auto"/>
          </w:tcPr>
          <w:p w14:paraId="18934AF9" w14:textId="449AB806" w:rsidR="00C5064C" w:rsidRPr="007F2C9B" w:rsidRDefault="00DD3238" w:rsidP="00DD3238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≤ 1600 mm</w:t>
            </w:r>
          </w:p>
        </w:tc>
        <w:tc>
          <w:tcPr>
            <w:tcW w:w="1666" w:type="pct"/>
            <w:shd w:val="clear" w:color="auto" w:fill="auto"/>
          </w:tcPr>
          <w:p w14:paraId="65AFDED0" w14:textId="77777777" w:rsidR="00C5064C" w:rsidRPr="007F2C9B" w:rsidRDefault="00C5064C" w:rsidP="007E2CCF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064C" w:rsidRPr="007F2C9B" w14:paraId="4A9E8A20" w14:textId="77777777" w:rsidTr="00C8297A">
        <w:tc>
          <w:tcPr>
            <w:tcW w:w="322" w:type="pct"/>
            <w:shd w:val="clear" w:color="auto" w:fill="auto"/>
          </w:tcPr>
          <w:p w14:paraId="1148C432" w14:textId="73A6964E" w:rsidR="00C5064C" w:rsidRPr="007F2C9B" w:rsidRDefault="00C5064C" w:rsidP="007E2CC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1.2.</w:t>
            </w:r>
          </w:p>
        </w:tc>
        <w:tc>
          <w:tcPr>
            <w:tcW w:w="1113" w:type="pct"/>
            <w:shd w:val="clear" w:color="auto" w:fill="auto"/>
          </w:tcPr>
          <w:p w14:paraId="2F9B6C62" w14:textId="66CB8682" w:rsidR="00C5064C" w:rsidRPr="007F2C9B" w:rsidRDefault="00C5064C" w:rsidP="007E2CCF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Plotis transportavimo metu</w:t>
            </w:r>
          </w:p>
        </w:tc>
        <w:tc>
          <w:tcPr>
            <w:tcW w:w="1900" w:type="pct"/>
            <w:shd w:val="clear" w:color="auto" w:fill="auto"/>
          </w:tcPr>
          <w:p w14:paraId="7899CA9C" w14:textId="33FC9C2E" w:rsidR="00C5064C" w:rsidRPr="007F2C9B" w:rsidRDefault="00DD3238" w:rsidP="00DD3238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≤ 600 mm</w:t>
            </w:r>
          </w:p>
        </w:tc>
        <w:tc>
          <w:tcPr>
            <w:tcW w:w="1666" w:type="pct"/>
            <w:shd w:val="clear" w:color="auto" w:fill="auto"/>
          </w:tcPr>
          <w:p w14:paraId="3EFEA8CD" w14:textId="77777777" w:rsidR="00C5064C" w:rsidRPr="007F2C9B" w:rsidRDefault="00C5064C" w:rsidP="007E2CCF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064C" w:rsidRPr="007F2C9B" w14:paraId="2D86AEBF" w14:textId="77777777" w:rsidTr="00C8297A">
        <w:tc>
          <w:tcPr>
            <w:tcW w:w="322" w:type="pct"/>
            <w:shd w:val="clear" w:color="auto" w:fill="auto"/>
          </w:tcPr>
          <w:p w14:paraId="75B5AA30" w14:textId="413DBCAA" w:rsidR="00C5064C" w:rsidRPr="007F2C9B" w:rsidRDefault="00C5064C" w:rsidP="007E2CC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1.3.</w:t>
            </w:r>
          </w:p>
        </w:tc>
        <w:tc>
          <w:tcPr>
            <w:tcW w:w="1113" w:type="pct"/>
            <w:shd w:val="clear" w:color="auto" w:fill="auto"/>
          </w:tcPr>
          <w:p w14:paraId="554EDC56" w14:textId="30B048E6" w:rsidR="00C5064C" w:rsidRPr="007F2C9B" w:rsidRDefault="00C5064C" w:rsidP="007E2CCF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Savaeigis judėjimas</w:t>
            </w:r>
          </w:p>
        </w:tc>
        <w:tc>
          <w:tcPr>
            <w:tcW w:w="1900" w:type="pct"/>
            <w:shd w:val="clear" w:color="auto" w:fill="auto"/>
          </w:tcPr>
          <w:p w14:paraId="73CB83CB" w14:textId="5C473E80" w:rsidR="00C65024" w:rsidRPr="007F2C9B" w:rsidRDefault="00C65024" w:rsidP="00C65024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Rentgeno sistemos</w:t>
            </w:r>
            <w:r w:rsidR="000F415A" w:rsidRPr="007F2C9B">
              <w:rPr>
                <w:rFonts w:ascii="Times New Roman" w:hAnsi="Times New Roman" w:cs="Times New Roman"/>
                <w:lang w:val="lt-LT"/>
              </w:rPr>
              <w:t xml:space="preserve"> savaeigis</w:t>
            </w:r>
            <w:r w:rsidRPr="007F2C9B">
              <w:rPr>
                <w:rFonts w:ascii="Times New Roman" w:hAnsi="Times New Roman" w:cs="Times New Roman"/>
                <w:lang w:val="lt-LT"/>
              </w:rPr>
              <w:t xml:space="preserve"> judėjimas pirmyn ir atgal vidinių variklių pagalba;</w:t>
            </w:r>
          </w:p>
          <w:p w14:paraId="62202381" w14:textId="405278D5" w:rsidR="00DD3238" w:rsidRPr="007F2C9B" w:rsidRDefault="00667835" w:rsidP="00C65024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Galima persijungti į rankinį režimą </w:t>
            </w:r>
            <w:r w:rsidR="00DD3238" w:rsidRPr="007F2C9B">
              <w:rPr>
                <w:rFonts w:ascii="Times New Roman" w:hAnsi="Times New Roman" w:cs="Times New Roman"/>
                <w:lang w:val="lt-LT"/>
              </w:rPr>
              <w:t>variklio gedimo atveju ar išsikrovus akumuliatoriams;</w:t>
            </w:r>
          </w:p>
          <w:p w14:paraId="36F25461" w14:textId="47919873" w:rsidR="000F415A" w:rsidRPr="007F2C9B" w:rsidRDefault="000F415A" w:rsidP="00D624D2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Automatinis stabdžių aktyvavimas susidūrus su kliūtimi;</w:t>
            </w:r>
          </w:p>
          <w:p w14:paraId="4D67B478" w14:textId="22EAB377" w:rsidR="00C5064C" w:rsidRPr="007F2C9B" w:rsidRDefault="00DD3238" w:rsidP="00DD3238">
            <w:pPr>
              <w:pStyle w:val="Sraopastraipa"/>
              <w:numPr>
                <w:ilvl w:val="0"/>
                <w:numId w:val="31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Važiavimas įkalne.</w:t>
            </w:r>
          </w:p>
        </w:tc>
        <w:tc>
          <w:tcPr>
            <w:tcW w:w="1666" w:type="pct"/>
            <w:shd w:val="clear" w:color="auto" w:fill="auto"/>
          </w:tcPr>
          <w:p w14:paraId="1E8348A5" w14:textId="77777777" w:rsidR="00C5064C" w:rsidRPr="007F2C9B" w:rsidRDefault="00C5064C" w:rsidP="007E2CCF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064C" w:rsidRPr="007F2C9B" w14:paraId="1C778E7E" w14:textId="77777777" w:rsidTr="00C8297A">
        <w:tc>
          <w:tcPr>
            <w:tcW w:w="322" w:type="pct"/>
            <w:shd w:val="clear" w:color="auto" w:fill="auto"/>
          </w:tcPr>
          <w:p w14:paraId="53AD5E1C" w14:textId="0B7C9CAC" w:rsidR="00C5064C" w:rsidRPr="007F2C9B" w:rsidRDefault="00C5064C" w:rsidP="007E2CC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1.4.</w:t>
            </w:r>
          </w:p>
        </w:tc>
        <w:tc>
          <w:tcPr>
            <w:tcW w:w="1113" w:type="pct"/>
            <w:shd w:val="clear" w:color="auto" w:fill="auto"/>
          </w:tcPr>
          <w:p w14:paraId="3D00383B" w14:textId="767D0CBB" w:rsidR="00C5064C" w:rsidRPr="007F2C9B" w:rsidRDefault="00C5064C" w:rsidP="007E2CCF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Bazinės sistemos (rentgeno vamzdžio) konstrukcija</w:t>
            </w:r>
          </w:p>
        </w:tc>
        <w:tc>
          <w:tcPr>
            <w:tcW w:w="1900" w:type="pct"/>
            <w:shd w:val="clear" w:color="auto" w:fill="auto"/>
          </w:tcPr>
          <w:p w14:paraId="4C7A0407" w14:textId="47E2A070" w:rsidR="00C5064C" w:rsidRPr="007F2C9B" w:rsidRDefault="00DD3238" w:rsidP="00DD3238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>Šarnyrinė sistema</w:t>
            </w:r>
            <w:r w:rsidR="00F63B61"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 xml:space="preserve"> arba kolonos tipo sistema</w:t>
            </w:r>
          </w:p>
        </w:tc>
        <w:tc>
          <w:tcPr>
            <w:tcW w:w="1666" w:type="pct"/>
            <w:shd w:val="clear" w:color="auto" w:fill="auto"/>
          </w:tcPr>
          <w:p w14:paraId="7FF95D27" w14:textId="77777777" w:rsidR="00C5064C" w:rsidRPr="007F2C9B" w:rsidRDefault="00C5064C" w:rsidP="007E2CCF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064C" w:rsidRPr="007F2C9B" w14:paraId="3EB33D6A" w14:textId="77777777" w:rsidTr="00C8297A">
        <w:tc>
          <w:tcPr>
            <w:tcW w:w="322" w:type="pct"/>
            <w:shd w:val="clear" w:color="auto" w:fill="auto"/>
          </w:tcPr>
          <w:p w14:paraId="2F51D414" w14:textId="3CB002FE" w:rsidR="00C5064C" w:rsidRPr="007F2C9B" w:rsidRDefault="00C5064C" w:rsidP="007E2CC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1.5.</w:t>
            </w:r>
          </w:p>
        </w:tc>
        <w:tc>
          <w:tcPr>
            <w:tcW w:w="1113" w:type="pct"/>
            <w:shd w:val="clear" w:color="auto" w:fill="auto"/>
          </w:tcPr>
          <w:p w14:paraId="7141C443" w14:textId="284D604D" w:rsidR="00C5064C" w:rsidRPr="007F2C9B" w:rsidRDefault="00C5064C" w:rsidP="00DD3238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Maitinimas </w:t>
            </w:r>
            <w:r w:rsidR="00DD3238" w:rsidRPr="007F2C9B">
              <w:rPr>
                <w:rFonts w:ascii="Times New Roman" w:hAnsi="Times New Roman" w:cs="Times New Roman"/>
                <w:lang w:val="lt-LT"/>
              </w:rPr>
              <w:t>šaltinis</w:t>
            </w:r>
          </w:p>
        </w:tc>
        <w:tc>
          <w:tcPr>
            <w:tcW w:w="1900" w:type="pct"/>
            <w:shd w:val="clear" w:color="auto" w:fill="auto"/>
          </w:tcPr>
          <w:p w14:paraId="53CD9032" w14:textId="77777777" w:rsidR="00C5064C" w:rsidRPr="007F2C9B" w:rsidRDefault="00DD3238" w:rsidP="0084226F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Įkraunamas vidinis akumuliatorius (baterijos)</w:t>
            </w:r>
            <w:r w:rsidR="0084226F" w:rsidRPr="007F2C9B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3132A5A" w14:textId="24C25AD6" w:rsidR="0084226F" w:rsidRPr="007F2C9B" w:rsidRDefault="00F45DD5" w:rsidP="00F45DD5">
            <w:pPr>
              <w:pStyle w:val="Sraopastraipa"/>
              <w:numPr>
                <w:ilvl w:val="0"/>
                <w:numId w:val="3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Pilnai įkrauto a</w:t>
            </w:r>
            <w:r w:rsidR="0084226F" w:rsidRPr="007F2C9B">
              <w:rPr>
                <w:rFonts w:ascii="Times New Roman" w:hAnsi="Times New Roman" w:cs="Times New Roman"/>
                <w:lang w:val="lt-LT"/>
              </w:rPr>
              <w:t xml:space="preserve">kumuliatoriaus (baterijos) veikimo laikas: </w:t>
            </w:r>
            <w:r w:rsidRPr="007F2C9B">
              <w:rPr>
                <w:rFonts w:ascii="Times New Roman" w:hAnsi="Times New Roman" w:cs="Times New Roman"/>
                <w:lang w:val="lt-LT"/>
              </w:rPr>
              <w:t>arba ≥ </w:t>
            </w:r>
            <w:r w:rsidR="0084226F" w:rsidRPr="007F2C9B">
              <w:rPr>
                <w:rFonts w:ascii="Times New Roman" w:hAnsi="Times New Roman" w:cs="Times New Roman"/>
                <w:lang w:val="lt-LT"/>
              </w:rPr>
              <w:t>6</w:t>
            </w:r>
            <w:r w:rsidRPr="007F2C9B">
              <w:rPr>
                <w:rFonts w:ascii="Times New Roman" w:hAnsi="Times New Roman" w:cs="Times New Roman"/>
                <w:lang w:val="lt-LT"/>
              </w:rPr>
              <w:t> </w:t>
            </w:r>
            <w:r w:rsidR="0084226F" w:rsidRPr="007F2C9B">
              <w:rPr>
                <w:rFonts w:ascii="Times New Roman" w:hAnsi="Times New Roman" w:cs="Times New Roman"/>
                <w:lang w:val="lt-LT"/>
              </w:rPr>
              <w:t>val.</w:t>
            </w:r>
            <w:r w:rsidRPr="007F2C9B">
              <w:rPr>
                <w:rFonts w:ascii="Times New Roman" w:hAnsi="Times New Roman" w:cs="Times New Roman"/>
                <w:lang w:val="lt-LT"/>
              </w:rPr>
              <w:t>,</w:t>
            </w:r>
            <w:r w:rsidR="0084226F" w:rsidRPr="007F2C9B">
              <w:rPr>
                <w:rFonts w:ascii="Times New Roman" w:hAnsi="Times New Roman" w:cs="Times New Roman"/>
                <w:lang w:val="lt-LT"/>
              </w:rPr>
              <w:t xml:space="preserve"> arba ≥</w:t>
            </w:r>
            <w:r w:rsidR="00F63B61" w:rsidRPr="007F2C9B">
              <w:rPr>
                <w:rFonts w:ascii="Times New Roman" w:hAnsi="Times New Roman" w:cs="Times New Roman"/>
                <w:lang w:val="lt-LT"/>
              </w:rPr>
              <w:t xml:space="preserve"> 200 </w:t>
            </w:r>
            <w:r w:rsidRPr="007F2C9B">
              <w:rPr>
                <w:rFonts w:ascii="Times New Roman" w:hAnsi="Times New Roman" w:cs="Times New Roman"/>
                <w:lang w:val="lt-LT"/>
              </w:rPr>
              <w:t>ekspozicijų (</w:t>
            </w:r>
            <w:r w:rsidR="00F63B61" w:rsidRPr="007F2C9B">
              <w:rPr>
                <w:rFonts w:ascii="Times New Roman" w:hAnsi="Times New Roman" w:cs="Times New Roman"/>
                <w:lang w:val="lt-LT"/>
              </w:rPr>
              <w:t>tyrimų</w:t>
            </w:r>
            <w:r w:rsidR="00275D95" w:rsidRPr="007F2C9B">
              <w:rPr>
                <w:rFonts w:ascii="Times New Roman" w:hAnsi="Times New Roman" w:cs="Times New Roman"/>
                <w:lang w:val="lt-LT"/>
              </w:rPr>
              <w:t>), arba ≥ </w:t>
            </w:r>
            <w:r w:rsidRPr="007F2C9B">
              <w:rPr>
                <w:rFonts w:ascii="Times New Roman" w:hAnsi="Times New Roman" w:cs="Times New Roman"/>
                <w:lang w:val="lt-LT"/>
              </w:rPr>
              <w:t>25 km nuvažiuojamo atstumo</w:t>
            </w:r>
            <w:r w:rsidR="00F63B61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7E377E5E" w14:textId="710F2F5D" w:rsidR="00C5064C" w:rsidRPr="007F2C9B" w:rsidRDefault="00C5064C" w:rsidP="00AE251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65024" w:rsidRPr="007F2C9B" w14:paraId="0D53B6B3" w14:textId="77777777" w:rsidTr="00C8297A">
        <w:tc>
          <w:tcPr>
            <w:tcW w:w="322" w:type="pct"/>
            <w:shd w:val="clear" w:color="auto" w:fill="auto"/>
          </w:tcPr>
          <w:p w14:paraId="14E0E9BD" w14:textId="219BF880" w:rsidR="00C65024" w:rsidRPr="007F2C9B" w:rsidRDefault="00C65024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1.6.</w:t>
            </w:r>
          </w:p>
        </w:tc>
        <w:tc>
          <w:tcPr>
            <w:tcW w:w="1113" w:type="pct"/>
            <w:shd w:val="clear" w:color="auto" w:fill="auto"/>
          </w:tcPr>
          <w:p w14:paraId="1373C118" w14:textId="2818D8FC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Rentgeno spindulių generatorius</w:t>
            </w:r>
          </w:p>
        </w:tc>
        <w:tc>
          <w:tcPr>
            <w:tcW w:w="1900" w:type="pct"/>
            <w:shd w:val="clear" w:color="auto" w:fill="auto"/>
          </w:tcPr>
          <w:p w14:paraId="5C490BA5" w14:textId="6CA75C60" w:rsidR="00C65024" w:rsidRPr="007F2C9B" w:rsidRDefault="00C65024" w:rsidP="00C65024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Įtampos diapazonas ne siauresnis kaip nuo </w:t>
            </w:r>
            <w:r w:rsidR="00AE251C" w:rsidRPr="007F2C9B">
              <w:rPr>
                <w:rFonts w:ascii="Times New Roman" w:hAnsi="Times New Roman" w:cs="Times New Roman"/>
                <w:lang w:val="lt-LT"/>
              </w:rPr>
              <w:t>50 kV iki 125</w:t>
            </w:r>
            <w:r w:rsidRPr="007F2C9B">
              <w:rPr>
                <w:rFonts w:ascii="Times New Roman" w:hAnsi="Times New Roman" w:cs="Times New Roman"/>
                <w:lang w:val="lt-LT"/>
              </w:rPr>
              <w:t xml:space="preserve"> kV;</w:t>
            </w:r>
          </w:p>
          <w:p w14:paraId="6B8FC4CF" w14:textId="4383DC87" w:rsidR="000F415A" w:rsidRPr="007F2C9B" w:rsidRDefault="000F415A" w:rsidP="000F415A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Srovės ir laiko sandaugos diapazonas ne siau</w:t>
            </w:r>
            <w:r w:rsidR="00A1074B" w:rsidRPr="007F2C9B">
              <w:rPr>
                <w:rFonts w:ascii="Times New Roman" w:hAnsi="Times New Roman" w:cs="Times New Roman"/>
                <w:lang w:val="lt-LT"/>
              </w:rPr>
              <w:t xml:space="preserve">resnis kaip nuo 0,5 </w:t>
            </w:r>
            <w:proofErr w:type="spellStart"/>
            <w:r w:rsidR="00A1074B" w:rsidRPr="007F2C9B">
              <w:rPr>
                <w:rFonts w:ascii="Times New Roman" w:hAnsi="Times New Roman" w:cs="Times New Roman"/>
                <w:lang w:val="lt-LT"/>
              </w:rPr>
              <w:t>mAs</w:t>
            </w:r>
            <w:proofErr w:type="spellEnd"/>
            <w:r w:rsidR="00A1074B" w:rsidRPr="007F2C9B">
              <w:rPr>
                <w:rFonts w:ascii="Times New Roman" w:hAnsi="Times New Roman" w:cs="Times New Roman"/>
                <w:lang w:val="lt-LT"/>
              </w:rPr>
              <w:t xml:space="preserve"> iki 320 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mAs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9509972" w14:textId="77777777" w:rsidR="00C65024" w:rsidRPr="007F2C9B" w:rsidRDefault="00C65024" w:rsidP="00C65024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Didžiausia galia ≥ 30 kW;</w:t>
            </w:r>
          </w:p>
          <w:p w14:paraId="04FBE49B" w14:textId="315D8BF4" w:rsidR="00C65024" w:rsidRPr="007F2C9B" w:rsidRDefault="000F415A" w:rsidP="00C65024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Yra a</w:t>
            </w:r>
            <w:r w:rsidR="00C65024" w:rsidRPr="007F2C9B">
              <w:rPr>
                <w:rFonts w:ascii="Times New Roman" w:hAnsi="Times New Roman" w:cs="Times New Roman"/>
                <w:lang w:val="lt-LT"/>
              </w:rPr>
              <w:t>natominės programos;</w:t>
            </w:r>
          </w:p>
          <w:p w14:paraId="5AC3697E" w14:textId="43C55933" w:rsidR="00C65024" w:rsidRPr="007F2C9B" w:rsidRDefault="00C65024" w:rsidP="00C65024">
            <w:pPr>
              <w:pStyle w:val="Sraopastraipa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Ekspozicijos mygtukas: yra ir laidinis, ir bevielis.</w:t>
            </w:r>
          </w:p>
        </w:tc>
        <w:tc>
          <w:tcPr>
            <w:tcW w:w="1666" w:type="pct"/>
            <w:shd w:val="clear" w:color="auto" w:fill="auto"/>
          </w:tcPr>
          <w:p w14:paraId="15B2F452" w14:textId="77777777" w:rsidR="00C65024" w:rsidRPr="007F2C9B" w:rsidRDefault="00C65024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65024" w:rsidRPr="007F2C9B" w14:paraId="60EDB668" w14:textId="77777777" w:rsidTr="00C8297A">
        <w:tc>
          <w:tcPr>
            <w:tcW w:w="322" w:type="pct"/>
            <w:shd w:val="clear" w:color="auto" w:fill="auto"/>
          </w:tcPr>
          <w:p w14:paraId="1FC6D3A4" w14:textId="7BA46259" w:rsidR="00C65024" w:rsidRPr="007F2C9B" w:rsidRDefault="00C65024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1.7.</w:t>
            </w:r>
          </w:p>
        </w:tc>
        <w:tc>
          <w:tcPr>
            <w:tcW w:w="1113" w:type="pct"/>
            <w:shd w:val="clear" w:color="auto" w:fill="auto"/>
          </w:tcPr>
          <w:p w14:paraId="29B20762" w14:textId="27CF1B6D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Rentgeno vamzdis</w:t>
            </w:r>
          </w:p>
        </w:tc>
        <w:tc>
          <w:tcPr>
            <w:tcW w:w="1900" w:type="pct"/>
            <w:shd w:val="clear" w:color="auto" w:fill="auto"/>
          </w:tcPr>
          <w:p w14:paraId="049875A5" w14:textId="5864DBD1" w:rsidR="00C65024" w:rsidRPr="007F2C9B" w:rsidRDefault="000F415A" w:rsidP="00C65024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Židinio taškų skaičius ≥ 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>1</w:t>
            </w:r>
            <w:r w:rsidR="00C65024" w:rsidRPr="007F2C9B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2C695BC7" w14:textId="29BD4182" w:rsidR="000F415A" w:rsidRPr="007F2C9B" w:rsidRDefault="000F415A" w:rsidP="00C65024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Yra b</w:t>
            </w:r>
            <w:r w:rsidR="00C65024" w:rsidRPr="007F2C9B">
              <w:rPr>
                <w:rFonts w:ascii="Times New Roman" w:hAnsi="Times New Roman" w:cs="Times New Roman"/>
                <w:lang w:val="lt-LT"/>
              </w:rPr>
              <w:t>esisukantis anodas</w:t>
            </w:r>
            <w:r w:rsidRPr="007F2C9B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2DD1F50C" w14:textId="425ED0F7" w:rsidR="00C65024" w:rsidRPr="007F2C9B" w:rsidRDefault="000F415A" w:rsidP="000F415A">
            <w:pPr>
              <w:pStyle w:val="Sraopastraipa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Didžiausia srovė ≥ 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>365</w:t>
            </w:r>
            <w:r w:rsidRPr="007F2C9B">
              <w:rPr>
                <w:rFonts w:ascii="Times New Roman" w:hAnsi="Times New Roman" w:cs="Times New Roman"/>
                <w:lang w:val="lt-LT"/>
              </w:rPr>
              <w:t xml:space="preserve"> mA</w:t>
            </w:r>
            <w:r w:rsidR="00C65024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6AB29AE8" w14:textId="3C03AC56" w:rsidR="00C65024" w:rsidRPr="007F2C9B" w:rsidRDefault="00C65024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65024" w:rsidRPr="007F2C9B" w14:paraId="7A294507" w14:textId="77777777" w:rsidTr="00C8297A">
        <w:tc>
          <w:tcPr>
            <w:tcW w:w="322" w:type="pct"/>
            <w:shd w:val="clear" w:color="auto" w:fill="auto"/>
          </w:tcPr>
          <w:p w14:paraId="7AAB8B1D" w14:textId="5AAB845F" w:rsidR="00C65024" w:rsidRPr="007F2C9B" w:rsidRDefault="00C65024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1.8.</w:t>
            </w:r>
          </w:p>
        </w:tc>
        <w:tc>
          <w:tcPr>
            <w:tcW w:w="1113" w:type="pct"/>
            <w:shd w:val="clear" w:color="auto" w:fill="auto"/>
          </w:tcPr>
          <w:p w14:paraId="2204E3E1" w14:textId="6EB382E4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Rentgeno spindulių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kolimatorius</w:t>
            </w:r>
            <w:proofErr w:type="spellEnd"/>
          </w:p>
        </w:tc>
        <w:tc>
          <w:tcPr>
            <w:tcW w:w="1900" w:type="pct"/>
            <w:shd w:val="clear" w:color="auto" w:fill="auto"/>
          </w:tcPr>
          <w:p w14:paraId="46DB26D1" w14:textId="77777777" w:rsidR="00C65024" w:rsidRPr="007F2C9B" w:rsidRDefault="00C65024" w:rsidP="000F415A">
            <w:pPr>
              <w:pStyle w:val="Sraopastraipa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Kolimatoriaus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 xml:space="preserve"> pasukimo kampas aplink savo ašį ≥ ± 90°</w:t>
            </w:r>
            <w:r w:rsidR="000F415A" w:rsidRPr="007F2C9B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30A6EA75" w14:textId="6965DBAD" w:rsidR="000F415A" w:rsidRPr="007F2C9B" w:rsidRDefault="000F415A" w:rsidP="000F415A">
            <w:pPr>
              <w:pStyle w:val="Sraopastraipa"/>
              <w:numPr>
                <w:ilvl w:val="0"/>
                <w:numId w:val="33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Yra automatinis rentgeno spindulių indikacijos šviesos lauko atsijungimas.</w:t>
            </w:r>
          </w:p>
        </w:tc>
        <w:tc>
          <w:tcPr>
            <w:tcW w:w="1666" w:type="pct"/>
            <w:shd w:val="clear" w:color="auto" w:fill="auto"/>
          </w:tcPr>
          <w:p w14:paraId="0E7D5B6E" w14:textId="77777777" w:rsidR="00C65024" w:rsidRPr="007F2C9B" w:rsidRDefault="00C65024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65024" w:rsidRPr="007F2C9B" w14:paraId="577AE4BC" w14:textId="77777777" w:rsidTr="00C8297A">
        <w:tc>
          <w:tcPr>
            <w:tcW w:w="322" w:type="pct"/>
            <w:shd w:val="clear" w:color="auto" w:fill="auto"/>
          </w:tcPr>
          <w:p w14:paraId="024B20B8" w14:textId="47B3C1F4" w:rsidR="00C65024" w:rsidRPr="007F2C9B" w:rsidRDefault="00C65024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1.9.</w:t>
            </w:r>
          </w:p>
        </w:tc>
        <w:tc>
          <w:tcPr>
            <w:tcW w:w="1113" w:type="pct"/>
            <w:shd w:val="clear" w:color="auto" w:fill="auto"/>
          </w:tcPr>
          <w:p w14:paraId="1732ECB1" w14:textId="68787884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Aparate integruota rentgeno technologo darbo vieta</w:t>
            </w:r>
          </w:p>
        </w:tc>
        <w:tc>
          <w:tcPr>
            <w:tcW w:w="1900" w:type="pct"/>
            <w:shd w:val="clear" w:color="auto" w:fill="auto"/>
          </w:tcPr>
          <w:p w14:paraId="70B44361" w14:textId="77777777" w:rsidR="00C65024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Informacijos iš detektoriaus nuskaitymas;</w:t>
            </w:r>
          </w:p>
          <w:p w14:paraId="4E89E1DD" w14:textId="77777777" w:rsidR="00C65024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Ekspozicijos parametrų valdymas;</w:t>
            </w:r>
          </w:p>
          <w:p w14:paraId="1AAABE6B" w14:textId="136351C2" w:rsidR="00C65024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Gautų vaizdų peržiūra;</w:t>
            </w:r>
          </w:p>
          <w:p w14:paraId="64444156" w14:textId="041840A1" w:rsidR="00CF5F5F" w:rsidRPr="007F2C9B" w:rsidRDefault="00CF5F5F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Neapdorotų (angl. „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raw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“) vaizdų išsaugojimas;</w:t>
            </w:r>
          </w:p>
          <w:p w14:paraId="2357CE43" w14:textId="77777777" w:rsidR="00C65024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lastRenderedPageBreak/>
              <w:t>Vaizdo triukšmų sumažinimo algoritmas;</w:t>
            </w:r>
          </w:p>
          <w:p w14:paraId="7A90AD70" w14:textId="77777777" w:rsidR="00C65024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Vaizdų apdorojimo funkcijos: pasukimas, padidinimas, inversija, anotacijos;</w:t>
            </w:r>
          </w:p>
          <w:p w14:paraId="655C8749" w14:textId="77777777" w:rsidR="00275D95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Monitorius:</w:t>
            </w:r>
          </w:p>
          <w:p w14:paraId="5F704B39" w14:textId="7B0637AB" w:rsidR="00275D95" w:rsidRPr="007F2C9B" w:rsidRDefault="00275D95" w:rsidP="00275D95">
            <w:pPr>
              <w:pStyle w:val="Sraopastraipa"/>
              <w:numPr>
                <w:ilvl w:val="1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integruotas 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 xml:space="preserve">sistemos </w:t>
            </w:r>
            <w:r w:rsidRPr="007F2C9B">
              <w:rPr>
                <w:rFonts w:ascii="Times New Roman" w:hAnsi="Times New Roman" w:cs="Times New Roman"/>
                <w:lang w:val="lt-LT"/>
              </w:rPr>
              <w:t>konstrukcijoje;</w:t>
            </w:r>
          </w:p>
          <w:p w14:paraId="4C61D0E2" w14:textId="77777777" w:rsidR="00275D95" w:rsidRPr="007F2C9B" w:rsidRDefault="00275D95" w:rsidP="00275D95">
            <w:pPr>
              <w:pStyle w:val="Sraopastraipa"/>
              <w:numPr>
                <w:ilvl w:val="1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jautrus lietimui;</w:t>
            </w:r>
          </w:p>
          <w:p w14:paraId="191CEF12" w14:textId="4143DA9A" w:rsidR="00275D95" w:rsidRPr="007F2C9B" w:rsidRDefault="00275D95" w:rsidP="00275D95">
            <w:pPr>
              <w:pStyle w:val="Sraopastraipa"/>
              <w:numPr>
                <w:ilvl w:val="1"/>
                <w:numId w:val="42"/>
              </w:numPr>
              <w:ind w:right="-106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ekrano įstrižainė ≥ 19" (coliai).</w:t>
            </w:r>
          </w:p>
          <w:p w14:paraId="7E7A5F93" w14:textId="06E1915D" w:rsidR="00C65024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Galimybė gauti pacientų sąrašą iš ligoninės informacinės sistemos (DICOM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Modality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Worklist</w:t>
            </w:r>
            <w:proofErr w:type="spellEnd"/>
            <w:r w:rsidR="00CF5F5F" w:rsidRPr="007F2C9B">
              <w:rPr>
                <w:lang w:val="lt-LT"/>
              </w:rPr>
              <w:t xml:space="preserve"> </w:t>
            </w:r>
            <w:r w:rsidR="00CF5F5F" w:rsidRPr="007F2C9B">
              <w:rPr>
                <w:rFonts w:ascii="Times New Roman" w:hAnsi="Times New Roman" w:cs="Times New Roman"/>
                <w:lang w:val="lt-LT"/>
              </w:rPr>
              <w:t>arba lygiavertė funkcija</w:t>
            </w:r>
            <w:r w:rsidRPr="007F2C9B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37B18C07" w14:textId="732A8FD2" w:rsidR="00C65024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Vaizdų išsaugojimas medicininių vaizdų archyve (DICOM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Storage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42DC558A" w14:textId="781845CC" w:rsidR="00331D06" w:rsidRPr="007F2C9B" w:rsidRDefault="00331D06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Apšvitos pateikimo funkcija (DICOM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Radiation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Dose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Structured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Report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);</w:t>
            </w:r>
          </w:p>
          <w:p w14:paraId="431C4571" w14:textId="77777777" w:rsidR="00275D95" w:rsidRPr="007F2C9B" w:rsidRDefault="00275D95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Duomenų perdavimas į ligoninės kompiuterinį tinklą:</w:t>
            </w:r>
          </w:p>
          <w:p w14:paraId="64898373" w14:textId="77FF0897" w:rsidR="00275D95" w:rsidRPr="007F2C9B" w:rsidRDefault="00275D95" w:rsidP="00275D95">
            <w:pPr>
              <w:pStyle w:val="Sraopastraipa"/>
              <w:numPr>
                <w:ilvl w:val="1"/>
                <w:numId w:val="42"/>
              </w:numPr>
              <w:tabs>
                <w:tab w:val="left" w:pos="879"/>
              </w:tabs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laidinis („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Ethernet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“ ar lygiavertis);</w:t>
            </w:r>
          </w:p>
          <w:p w14:paraId="43713BD2" w14:textId="42AB0949" w:rsidR="00275D95" w:rsidRPr="007F2C9B" w:rsidRDefault="00275D95" w:rsidP="00275D95">
            <w:pPr>
              <w:pStyle w:val="Sraopastraipa"/>
              <w:numPr>
                <w:ilvl w:val="1"/>
                <w:numId w:val="42"/>
              </w:numPr>
              <w:tabs>
                <w:tab w:val="left" w:pos="879"/>
              </w:tabs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belaidis („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Wi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-Fi“ ar lygiavertis).</w:t>
            </w:r>
          </w:p>
          <w:p w14:paraId="12909AEF" w14:textId="6029ECE0" w:rsidR="00C65024" w:rsidRPr="007F2C9B" w:rsidRDefault="00C65024" w:rsidP="00275D95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USB prievadas vaizdų perdavimui;</w:t>
            </w:r>
          </w:p>
          <w:p w14:paraId="17AEFE79" w14:textId="473155E3" w:rsidR="00C65024" w:rsidRPr="007F2C9B" w:rsidRDefault="00C65024" w:rsidP="001C5CA1">
            <w:pPr>
              <w:pStyle w:val="Sraopastraipa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V</w:t>
            </w:r>
            <w:r w:rsidR="00275D95" w:rsidRPr="007F2C9B">
              <w:rPr>
                <w:rFonts w:ascii="Times New Roman" w:hAnsi="Times New Roman" w:cs="Times New Roman"/>
                <w:lang w:val="lt-LT"/>
              </w:rPr>
              <w:t>idinio vaizdų archyvo talpa ≥ </w:t>
            </w:r>
            <w:r w:rsidR="00AE251C" w:rsidRPr="007F2C9B">
              <w:rPr>
                <w:rFonts w:ascii="Times New Roman" w:hAnsi="Times New Roman" w:cs="Times New Roman"/>
                <w:lang w:val="lt-LT"/>
              </w:rPr>
              <w:t>5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>000 vaizdų.</w:t>
            </w:r>
          </w:p>
        </w:tc>
        <w:tc>
          <w:tcPr>
            <w:tcW w:w="1666" w:type="pct"/>
            <w:shd w:val="clear" w:color="auto" w:fill="auto"/>
          </w:tcPr>
          <w:p w14:paraId="2F652CF8" w14:textId="77777777" w:rsidR="00C65024" w:rsidRPr="007F2C9B" w:rsidRDefault="00C65024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65024" w:rsidRPr="007F2C9B" w14:paraId="11C50B6A" w14:textId="77777777" w:rsidTr="00C8297A">
        <w:tc>
          <w:tcPr>
            <w:tcW w:w="322" w:type="pct"/>
            <w:shd w:val="clear" w:color="auto" w:fill="auto"/>
          </w:tcPr>
          <w:p w14:paraId="031D5264" w14:textId="7A151F0A" w:rsidR="00C65024" w:rsidRPr="007F2C9B" w:rsidRDefault="00C65024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1.10.</w:t>
            </w:r>
          </w:p>
        </w:tc>
        <w:tc>
          <w:tcPr>
            <w:tcW w:w="1113" w:type="pct"/>
            <w:shd w:val="clear" w:color="auto" w:fill="auto"/>
          </w:tcPr>
          <w:p w14:paraId="16EE7C34" w14:textId="5E29FE5F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Rentgeno vamzdžio laikiklis</w:t>
            </w:r>
          </w:p>
        </w:tc>
        <w:tc>
          <w:tcPr>
            <w:tcW w:w="1900" w:type="pct"/>
            <w:shd w:val="clear" w:color="auto" w:fill="auto"/>
          </w:tcPr>
          <w:p w14:paraId="0C107D9F" w14:textId="3AFC8288" w:rsidR="00C65024" w:rsidRPr="007F2C9B" w:rsidRDefault="00C65024" w:rsidP="00C65024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Rentgeno vamzdį laikančiojo laikiklio tipas: šarnyrinė sistema</w:t>
            </w:r>
            <w:r w:rsidR="00AE251C" w:rsidRPr="007F2C9B">
              <w:rPr>
                <w:rFonts w:ascii="Times New Roman" w:hAnsi="Times New Roman" w:cs="Times New Roman"/>
                <w:lang w:val="lt-LT"/>
              </w:rPr>
              <w:t xml:space="preserve"> arba kolona</w:t>
            </w:r>
            <w:r w:rsidRPr="007F2C9B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6FB000F2" w14:textId="0217297C" w:rsidR="00C65024" w:rsidRPr="007F2C9B" w:rsidRDefault="00C65024" w:rsidP="00C65024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Maksimalus horizontalio</w:t>
            </w:r>
            <w:r w:rsidR="00AE251C" w:rsidRPr="007F2C9B">
              <w:rPr>
                <w:rFonts w:ascii="Times New Roman" w:hAnsi="Times New Roman" w:cs="Times New Roman"/>
                <w:lang w:val="lt-LT"/>
              </w:rPr>
              <w:t>s teleskopinės rankos ilgis ≥ 11</w:t>
            </w:r>
            <w:r w:rsidRPr="007F2C9B">
              <w:rPr>
                <w:rFonts w:ascii="Times New Roman" w:hAnsi="Times New Roman" w:cs="Times New Roman"/>
                <w:lang w:val="lt-LT"/>
              </w:rPr>
              <w:t>00 mm;</w:t>
            </w:r>
          </w:p>
          <w:p w14:paraId="0CADDC93" w14:textId="412F3270" w:rsidR="00C65024" w:rsidRPr="007F2C9B" w:rsidRDefault="00C65024" w:rsidP="00C65024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Maksimalus atstumas nuo grindų iki fokuso ≥ 2000 mm;</w:t>
            </w:r>
          </w:p>
          <w:p w14:paraId="4AAEC8C8" w14:textId="2F7033ED" w:rsidR="000F415A" w:rsidRPr="007F2C9B" w:rsidRDefault="000F415A" w:rsidP="000F415A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Minimalus atstumas nuo grindų iki fokuso ≤ 686 mm;</w:t>
            </w:r>
          </w:p>
          <w:p w14:paraId="561FA15F" w14:textId="48A6400C" w:rsidR="00C65024" w:rsidRPr="007F2C9B" w:rsidRDefault="007F2C9B" w:rsidP="00275D95">
            <w:pPr>
              <w:pStyle w:val="Sraopastraipa"/>
              <w:numPr>
                <w:ilvl w:val="0"/>
                <w:numId w:val="30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Kolonos/šarnyrinės sistemos pasukimas kampu aplink vertikalią ašį ≥ ± 90°.</w:t>
            </w:r>
          </w:p>
        </w:tc>
        <w:tc>
          <w:tcPr>
            <w:tcW w:w="1666" w:type="pct"/>
            <w:shd w:val="clear" w:color="auto" w:fill="auto"/>
          </w:tcPr>
          <w:p w14:paraId="167E9920" w14:textId="7EEC1848" w:rsidR="00C65024" w:rsidRPr="007F2C9B" w:rsidRDefault="00C65024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7F2C9B" w:rsidRPr="007F2C9B" w14:paraId="2FD5BF9A" w14:textId="77777777" w:rsidTr="00C8297A">
        <w:tc>
          <w:tcPr>
            <w:tcW w:w="322" w:type="pct"/>
            <w:shd w:val="clear" w:color="auto" w:fill="auto"/>
          </w:tcPr>
          <w:p w14:paraId="7B113F1C" w14:textId="7ABBDB88" w:rsidR="007F2C9B" w:rsidRPr="007F2C9B" w:rsidRDefault="007F2C9B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1.11.</w:t>
            </w:r>
          </w:p>
        </w:tc>
        <w:tc>
          <w:tcPr>
            <w:tcW w:w="1113" w:type="pct"/>
            <w:shd w:val="clear" w:color="auto" w:fill="auto"/>
          </w:tcPr>
          <w:p w14:paraId="5FAF18BF" w14:textId="4656D5E7" w:rsidR="007F2C9B" w:rsidRPr="007F2C9B" w:rsidRDefault="007F2C9B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Valymas ir dezinfekavimas</w:t>
            </w:r>
          </w:p>
        </w:tc>
        <w:tc>
          <w:tcPr>
            <w:tcW w:w="1900" w:type="pct"/>
            <w:shd w:val="clear" w:color="auto" w:fill="auto"/>
          </w:tcPr>
          <w:p w14:paraId="5B552FBA" w14:textId="205759C8" w:rsidR="007F2C9B" w:rsidRPr="007F2C9B" w:rsidRDefault="007F2C9B" w:rsidP="007F2C9B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Paviršiai atsparūs valymo ir dezinfekcijos priemonėms</w:t>
            </w:r>
          </w:p>
        </w:tc>
        <w:tc>
          <w:tcPr>
            <w:tcW w:w="1666" w:type="pct"/>
            <w:shd w:val="clear" w:color="auto" w:fill="auto"/>
          </w:tcPr>
          <w:p w14:paraId="6E14D254" w14:textId="77777777" w:rsidR="007F2C9B" w:rsidRPr="007F2C9B" w:rsidRDefault="007F2C9B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65024" w:rsidRPr="007F2C9B" w14:paraId="799A702B" w14:textId="77777777" w:rsidTr="00C8297A">
        <w:tc>
          <w:tcPr>
            <w:tcW w:w="322" w:type="pct"/>
            <w:shd w:val="clear" w:color="auto" w:fill="auto"/>
          </w:tcPr>
          <w:p w14:paraId="32D69AD4" w14:textId="293229E8" w:rsidR="00C65024" w:rsidRPr="007F2C9B" w:rsidRDefault="00C65024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3013" w:type="pct"/>
            <w:gridSpan w:val="2"/>
            <w:shd w:val="clear" w:color="auto" w:fill="auto"/>
          </w:tcPr>
          <w:p w14:paraId="561140E2" w14:textId="172DD187" w:rsidR="00C65024" w:rsidRPr="007F2C9B" w:rsidRDefault="00C65024" w:rsidP="001C5CA1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Skaitmeninis mobilus rentgeno spindulių detektorius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 xml:space="preserve"> – 2 vnt.</w:t>
            </w:r>
          </w:p>
        </w:tc>
        <w:tc>
          <w:tcPr>
            <w:tcW w:w="1666" w:type="pct"/>
            <w:shd w:val="clear" w:color="auto" w:fill="auto"/>
          </w:tcPr>
          <w:p w14:paraId="6EF2F47E" w14:textId="77777777" w:rsidR="00C65024" w:rsidRPr="007F2C9B" w:rsidRDefault="00C65024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65024" w:rsidRPr="007F2C9B" w14:paraId="182A0B6A" w14:textId="77777777" w:rsidTr="00C8297A">
        <w:tc>
          <w:tcPr>
            <w:tcW w:w="322" w:type="pct"/>
            <w:shd w:val="clear" w:color="auto" w:fill="auto"/>
          </w:tcPr>
          <w:p w14:paraId="11AA8F7B" w14:textId="23598F37" w:rsidR="00C65024" w:rsidRPr="007F2C9B" w:rsidRDefault="00C65024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2.1.</w:t>
            </w:r>
          </w:p>
        </w:tc>
        <w:tc>
          <w:tcPr>
            <w:tcW w:w="1113" w:type="pct"/>
            <w:shd w:val="clear" w:color="auto" w:fill="auto"/>
          </w:tcPr>
          <w:p w14:paraId="574F203F" w14:textId="26F556A9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Tipas</w:t>
            </w:r>
          </w:p>
        </w:tc>
        <w:tc>
          <w:tcPr>
            <w:tcW w:w="1900" w:type="pct"/>
            <w:shd w:val="clear" w:color="auto" w:fill="auto"/>
          </w:tcPr>
          <w:p w14:paraId="1195046E" w14:textId="18F653DD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Csl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 xml:space="preserve"> (arba lygiavertis)</w:t>
            </w:r>
          </w:p>
        </w:tc>
        <w:tc>
          <w:tcPr>
            <w:tcW w:w="1666" w:type="pct"/>
            <w:shd w:val="clear" w:color="auto" w:fill="auto"/>
          </w:tcPr>
          <w:p w14:paraId="1CD7A6E3" w14:textId="77777777" w:rsidR="00C65024" w:rsidRPr="007F2C9B" w:rsidRDefault="00C65024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65024" w:rsidRPr="007F2C9B" w14:paraId="2ECF104A" w14:textId="77777777" w:rsidTr="00C8297A">
        <w:tc>
          <w:tcPr>
            <w:tcW w:w="322" w:type="pct"/>
            <w:shd w:val="clear" w:color="auto" w:fill="auto"/>
          </w:tcPr>
          <w:p w14:paraId="5748317E" w14:textId="47DDFEDB" w:rsidR="00C65024" w:rsidRPr="007F2C9B" w:rsidRDefault="00C65024" w:rsidP="00C6502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2.2.</w:t>
            </w:r>
          </w:p>
        </w:tc>
        <w:tc>
          <w:tcPr>
            <w:tcW w:w="1113" w:type="pct"/>
            <w:shd w:val="clear" w:color="auto" w:fill="auto"/>
          </w:tcPr>
          <w:p w14:paraId="079F8937" w14:textId="29D0953A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Ryšys su technologo darbo vieta</w:t>
            </w:r>
          </w:p>
        </w:tc>
        <w:tc>
          <w:tcPr>
            <w:tcW w:w="1900" w:type="pct"/>
            <w:shd w:val="clear" w:color="auto" w:fill="auto"/>
          </w:tcPr>
          <w:p w14:paraId="0E5FBFAD" w14:textId="044E5C41" w:rsidR="00C65024" w:rsidRPr="007F2C9B" w:rsidRDefault="00C65024" w:rsidP="00C65024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Belaidis</w:t>
            </w:r>
          </w:p>
        </w:tc>
        <w:tc>
          <w:tcPr>
            <w:tcW w:w="1666" w:type="pct"/>
            <w:shd w:val="clear" w:color="auto" w:fill="auto"/>
          </w:tcPr>
          <w:p w14:paraId="0A490846" w14:textId="77777777" w:rsidR="00C65024" w:rsidRPr="007F2C9B" w:rsidRDefault="00C65024" w:rsidP="00C6502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57A21E07" w14:textId="77777777" w:rsidTr="00C8297A">
        <w:tc>
          <w:tcPr>
            <w:tcW w:w="322" w:type="pct"/>
            <w:shd w:val="clear" w:color="auto" w:fill="auto"/>
          </w:tcPr>
          <w:p w14:paraId="2FDC84D8" w14:textId="165C063F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2.3.</w:t>
            </w:r>
          </w:p>
        </w:tc>
        <w:tc>
          <w:tcPr>
            <w:tcW w:w="1113" w:type="pct"/>
            <w:shd w:val="clear" w:color="auto" w:fill="auto"/>
          </w:tcPr>
          <w:p w14:paraId="39E11382" w14:textId="10982A14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Pikselio dydis</w:t>
            </w:r>
          </w:p>
        </w:tc>
        <w:tc>
          <w:tcPr>
            <w:tcW w:w="1900" w:type="pct"/>
            <w:shd w:val="clear" w:color="auto" w:fill="auto"/>
          </w:tcPr>
          <w:p w14:paraId="0AB62F2E" w14:textId="3614D3E5" w:rsidR="00F27886" w:rsidRPr="007F2C9B" w:rsidRDefault="00F27886" w:rsidP="001C5CA1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≤ 14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>8</w:t>
            </w:r>
            <w:r w:rsidRPr="007F2C9B">
              <w:rPr>
                <w:rFonts w:ascii="Times New Roman" w:hAnsi="Times New Roman" w:cs="Times New Roman"/>
                <w:lang w:val="lt-LT"/>
              </w:rPr>
              <w:t xml:space="preserve"> µm</w:t>
            </w:r>
          </w:p>
        </w:tc>
        <w:tc>
          <w:tcPr>
            <w:tcW w:w="1666" w:type="pct"/>
            <w:shd w:val="clear" w:color="auto" w:fill="auto"/>
          </w:tcPr>
          <w:p w14:paraId="0A3CC018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5D75DB1C" w14:textId="77777777" w:rsidTr="00C8297A">
        <w:tc>
          <w:tcPr>
            <w:tcW w:w="322" w:type="pct"/>
            <w:shd w:val="clear" w:color="auto" w:fill="auto"/>
          </w:tcPr>
          <w:p w14:paraId="33561455" w14:textId="636852CF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2.4.</w:t>
            </w:r>
          </w:p>
        </w:tc>
        <w:tc>
          <w:tcPr>
            <w:tcW w:w="1113" w:type="pct"/>
            <w:shd w:val="clear" w:color="auto" w:fill="auto"/>
          </w:tcPr>
          <w:p w14:paraId="0856D879" w14:textId="71A7F0DC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Detektoriaus jautrios zonos dydis</w:t>
            </w:r>
          </w:p>
        </w:tc>
        <w:tc>
          <w:tcPr>
            <w:tcW w:w="1900" w:type="pct"/>
            <w:shd w:val="clear" w:color="auto" w:fill="auto"/>
          </w:tcPr>
          <w:p w14:paraId="06BB5A66" w14:textId="737C146D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≥ 1420 cm²</w:t>
            </w:r>
          </w:p>
        </w:tc>
        <w:tc>
          <w:tcPr>
            <w:tcW w:w="1666" w:type="pct"/>
            <w:shd w:val="clear" w:color="auto" w:fill="auto"/>
          </w:tcPr>
          <w:p w14:paraId="5C87B69F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1B209FD2" w14:textId="77777777" w:rsidTr="00C8297A">
        <w:tc>
          <w:tcPr>
            <w:tcW w:w="322" w:type="pct"/>
            <w:shd w:val="clear" w:color="auto" w:fill="auto"/>
          </w:tcPr>
          <w:p w14:paraId="4E743BAF" w14:textId="343DCAAF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2.5.</w:t>
            </w:r>
          </w:p>
        </w:tc>
        <w:tc>
          <w:tcPr>
            <w:tcW w:w="1113" w:type="pct"/>
            <w:shd w:val="clear" w:color="auto" w:fill="auto"/>
          </w:tcPr>
          <w:p w14:paraId="5C22913F" w14:textId="5FE1118F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Detektoriaus įkrovimas</w:t>
            </w:r>
          </w:p>
        </w:tc>
        <w:tc>
          <w:tcPr>
            <w:tcW w:w="1900" w:type="pct"/>
            <w:shd w:val="clear" w:color="auto" w:fill="auto"/>
          </w:tcPr>
          <w:p w14:paraId="352B1493" w14:textId="171F6608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Detektorius kraunamas įdėjus į aparato dėklą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 xml:space="preserve"> arba išoriniame kroviklyje</w:t>
            </w:r>
          </w:p>
        </w:tc>
        <w:tc>
          <w:tcPr>
            <w:tcW w:w="1666" w:type="pct"/>
            <w:shd w:val="clear" w:color="auto" w:fill="auto"/>
          </w:tcPr>
          <w:p w14:paraId="50C11A73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0AF475DD" w14:textId="77777777" w:rsidTr="00C8297A">
        <w:tc>
          <w:tcPr>
            <w:tcW w:w="322" w:type="pct"/>
            <w:shd w:val="clear" w:color="auto" w:fill="auto"/>
          </w:tcPr>
          <w:p w14:paraId="3A3184D4" w14:textId="41955C3D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2.6.</w:t>
            </w:r>
          </w:p>
        </w:tc>
        <w:tc>
          <w:tcPr>
            <w:tcW w:w="1113" w:type="pct"/>
            <w:shd w:val="clear" w:color="auto" w:fill="auto"/>
          </w:tcPr>
          <w:p w14:paraId="18C17CAE" w14:textId="414B387E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Detektoriaus kvantinis efektyvumas (DQE) prie 0,05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lp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/mm</w:t>
            </w:r>
          </w:p>
        </w:tc>
        <w:tc>
          <w:tcPr>
            <w:tcW w:w="1900" w:type="pct"/>
            <w:shd w:val="clear" w:color="auto" w:fill="auto"/>
          </w:tcPr>
          <w:p w14:paraId="51D8D383" w14:textId="5000F142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≥ 70%</w:t>
            </w:r>
          </w:p>
        </w:tc>
        <w:tc>
          <w:tcPr>
            <w:tcW w:w="1666" w:type="pct"/>
            <w:shd w:val="clear" w:color="auto" w:fill="auto"/>
          </w:tcPr>
          <w:p w14:paraId="06371A31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1DE42D48" w14:textId="77777777" w:rsidTr="00C8297A">
        <w:tc>
          <w:tcPr>
            <w:tcW w:w="322" w:type="pct"/>
            <w:shd w:val="clear" w:color="auto" w:fill="auto"/>
          </w:tcPr>
          <w:p w14:paraId="7D6F08C5" w14:textId="0B0B36DD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2.7.</w:t>
            </w:r>
          </w:p>
        </w:tc>
        <w:tc>
          <w:tcPr>
            <w:tcW w:w="1113" w:type="pct"/>
            <w:shd w:val="clear" w:color="auto" w:fill="auto"/>
          </w:tcPr>
          <w:p w14:paraId="27B079FC" w14:textId="6FA2F095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Autonominis maitinimas</w:t>
            </w:r>
          </w:p>
        </w:tc>
        <w:tc>
          <w:tcPr>
            <w:tcW w:w="1900" w:type="pct"/>
            <w:shd w:val="clear" w:color="auto" w:fill="auto"/>
          </w:tcPr>
          <w:p w14:paraId="38447B4F" w14:textId="29723AF5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Detektorius komplektuojamas su baterija autonominiam maitinimui</w:t>
            </w:r>
          </w:p>
        </w:tc>
        <w:tc>
          <w:tcPr>
            <w:tcW w:w="1666" w:type="pct"/>
            <w:shd w:val="clear" w:color="auto" w:fill="auto"/>
          </w:tcPr>
          <w:p w14:paraId="363B5978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1DFDCCEB" w14:textId="77777777" w:rsidTr="00C8297A">
        <w:tc>
          <w:tcPr>
            <w:tcW w:w="322" w:type="pct"/>
            <w:shd w:val="clear" w:color="auto" w:fill="auto"/>
          </w:tcPr>
          <w:p w14:paraId="30231358" w14:textId="44D90507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lastRenderedPageBreak/>
              <w:t>2.8.</w:t>
            </w:r>
          </w:p>
        </w:tc>
        <w:tc>
          <w:tcPr>
            <w:tcW w:w="1113" w:type="pct"/>
            <w:shd w:val="clear" w:color="auto" w:fill="auto"/>
          </w:tcPr>
          <w:p w14:paraId="4CA9F2C1" w14:textId="2FD01CF5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Detektoriaus su baterija svoris</w:t>
            </w:r>
          </w:p>
        </w:tc>
        <w:tc>
          <w:tcPr>
            <w:tcW w:w="1900" w:type="pct"/>
            <w:shd w:val="clear" w:color="auto" w:fill="auto"/>
          </w:tcPr>
          <w:p w14:paraId="2ED2C383" w14:textId="334BC521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≤ 3,3 kg</w:t>
            </w:r>
          </w:p>
        </w:tc>
        <w:tc>
          <w:tcPr>
            <w:tcW w:w="1666" w:type="pct"/>
            <w:shd w:val="clear" w:color="auto" w:fill="auto"/>
          </w:tcPr>
          <w:p w14:paraId="66A3338E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7CB76AE3" w14:textId="77777777" w:rsidTr="00C8297A">
        <w:tc>
          <w:tcPr>
            <w:tcW w:w="322" w:type="pct"/>
            <w:shd w:val="clear" w:color="auto" w:fill="auto"/>
          </w:tcPr>
          <w:p w14:paraId="33FC303E" w14:textId="7A816C79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2.9.</w:t>
            </w:r>
          </w:p>
        </w:tc>
        <w:tc>
          <w:tcPr>
            <w:tcW w:w="1113" w:type="pct"/>
            <w:shd w:val="clear" w:color="auto" w:fill="auto"/>
          </w:tcPr>
          <w:p w14:paraId="6CD38F0A" w14:textId="74CB03DD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Detektoriaus apsaugos nuo skysčių įsiskverbimo klasė</w:t>
            </w:r>
          </w:p>
        </w:tc>
        <w:tc>
          <w:tcPr>
            <w:tcW w:w="1900" w:type="pct"/>
            <w:shd w:val="clear" w:color="auto" w:fill="auto"/>
          </w:tcPr>
          <w:p w14:paraId="0B236EA5" w14:textId="5A2A3DDF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≥ IPX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666" w:type="pct"/>
            <w:shd w:val="clear" w:color="auto" w:fill="auto"/>
          </w:tcPr>
          <w:p w14:paraId="695854BB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0F32D75E" w14:textId="77777777" w:rsidTr="00C8297A">
        <w:tc>
          <w:tcPr>
            <w:tcW w:w="322" w:type="pct"/>
            <w:shd w:val="clear" w:color="auto" w:fill="auto"/>
          </w:tcPr>
          <w:p w14:paraId="291D04FF" w14:textId="48A22757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2.10.</w:t>
            </w:r>
          </w:p>
        </w:tc>
        <w:tc>
          <w:tcPr>
            <w:tcW w:w="1113" w:type="pct"/>
            <w:shd w:val="clear" w:color="auto" w:fill="auto"/>
          </w:tcPr>
          <w:p w14:paraId="595568E7" w14:textId="03018567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Pilkumo skalės gylis</w:t>
            </w:r>
          </w:p>
        </w:tc>
        <w:tc>
          <w:tcPr>
            <w:tcW w:w="1900" w:type="pct"/>
            <w:shd w:val="clear" w:color="auto" w:fill="auto"/>
          </w:tcPr>
          <w:p w14:paraId="3CA63D96" w14:textId="6C676EB9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≥ 16 bitų</w:t>
            </w:r>
          </w:p>
        </w:tc>
        <w:tc>
          <w:tcPr>
            <w:tcW w:w="1666" w:type="pct"/>
            <w:shd w:val="clear" w:color="auto" w:fill="auto"/>
          </w:tcPr>
          <w:p w14:paraId="50956AE6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16D069C1" w14:textId="77777777" w:rsidTr="00C8297A">
        <w:tc>
          <w:tcPr>
            <w:tcW w:w="322" w:type="pct"/>
            <w:shd w:val="clear" w:color="auto" w:fill="auto"/>
          </w:tcPr>
          <w:p w14:paraId="487C7EB1" w14:textId="5B8276F9" w:rsidR="00F27886" w:rsidRPr="007F2C9B" w:rsidRDefault="00F27886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2.11.</w:t>
            </w:r>
          </w:p>
        </w:tc>
        <w:tc>
          <w:tcPr>
            <w:tcW w:w="1113" w:type="pct"/>
            <w:shd w:val="clear" w:color="auto" w:fill="auto"/>
          </w:tcPr>
          <w:p w14:paraId="6B1537AC" w14:textId="6789ED6F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Komplektacijoje</w:t>
            </w:r>
          </w:p>
        </w:tc>
        <w:tc>
          <w:tcPr>
            <w:tcW w:w="1900" w:type="pct"/>
            <w:shd w:val="clear" w:color="auto" w:fill="auto"/>
          </w:tcPr>
          <w:p w14:paraId="6A639543" w14:textId="77777777" w:rsidR="00F27886" w:rsidRPr="007F2C9B" w:rsidRDefault="00F27886" w:rsidP="00F27886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Kartu su detektoriumi komplektuojamas prisegamas tinklelis (angl.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grid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), skirtas išsklaidytosios spinduliuotės sumažinimui;</w:t>
            </w:r>
          </w:p>
          <w:p w14:paraId="2805A67D" w14:textId="4F79ADCE" w:rsidR="00F27886" w:rsidRPr="007F2C9B" w:rsidRDefault="00F27886" w:rsidP="00F27886">
            <w:pPr>
              <w:pStyle w:val="Sraopastraipa"/>
              <w:numPr>
                <w:ilvl w:val="0"/>
                <w:numId w:val="45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Įranga detektoriaus kokybės užtikrinimo procedūrai atlikti.</w:t>
            </w:r>
          </w:p>
        </w:tc>
        <w:tc>
          <w:tcPr>
            <w:tcW w:w="1666" w:type="pct"/>
            <w:shd w:val="clear" w:color="auto" w:fill="auto"/>
          </w:tcPr>
          <w:p w14:paraId="7BD0DD8D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6D1838EC" w14:textId="77777777" w:rsidTr="00C8297A">
        <w:tc>
          <w:tcPr>
            <w:tcW w:w="322" w:type="pct"/>
            <w:shd w:val="clear" w:color="auto" w:fill="auto"/>
          </w:tcPr>
          <w:p w14:paraId="3AFD32FF" w14:textId="60BCAB7D" w:rsidR="00F27886" w:rsidRPr="007F2C9B" w:rsidRDefault="001C5CA1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3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1E9A43B2" w14:textId="538D0A22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Dozimetrijos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 xml:space="preserve"> sistema</w:t>
            </w:r>
          </w:p>
        </w:tc>
        <w:tc>
          <w:tcPr>
            <w:tcW w:w="1900" w:type="pct"/>
            <w:shd w:val="clear" w:color="auto" w:fill="auto"/>
          </w:tcPr>
          <w:p w14:paraId="1F23BC16" w14:textId="3E1176B9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Yra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dozimetrijos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 xml:space="preserve"> sistema – įtaisas, informuojantis apie jonizuojančios spinduliuotės kiekį, išspinduliuotą radiologinės procedūros metu</w:t>
            </w:r>
          </w:p>
        </w:tc>
        <w:tc>
          <w:tcPr>
            <w:tcW w:w="1666" w:type="pct"/>
            <w:shd w:val="clear" w:color="auto" w:fill="auto"/>
          </w:tcPr>
          <w:p w14:paraId="38F36937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09E024AE" w14:textId="77777777" w:rsidTr="00C8297A">
        <w:tc>
          <w:tcPr>
            <w:tcW w:w="322" w:type="pct"/>
            <w:shd w:val="clear" w:color="auto" w:fill="auto"/>
          </w:tcPr>
          <w:p w14:paraId="2068157D" w14:textId="382115E4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4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40FA7EB7" w14:textId="3543300A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Personalo apsaugos priemonių komplektas</w:t>
            </w:r>
          </w:p>
        </w:tc>
        <w:tc>
          <w:tcPr>
            <w:tcW w:w="1900" w:type="pct"/>
            <w:shd w:val="clear" w:color="auto" w:fill="auto"/>
          </w:tcPr>
          <w:p w14:paraId="43782522" w14:textId="63560A8C" w:rsidR="00F27886" w:rsidRPr="007F2C9B" w:rsidRDefault="00F27886" w:rsidP="00F27886">
            <w:pPr>
              <w:pStyle w:val="Sraopastraipa"/>
              <w:numPr>
                <w:ilvl w:val="0"/>
                <w:numId w:val="41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 xml:space="preserve">Kiekis – </w:t>
            </w:r>
            <w:r w:rsidR="001C5CA1" w:rsidRPr="007F2C9B">
              <w:rPr>
                <w:rFonts w:ascii="Times New Roman" w:hAnsi="Times New Roman" w:cs="Times New Roman"/>
                <w:lang w:val="lt-LT"/>
              </w:rPr>
              <w:t>1</w:t>
            </w:r>
            <w:r w:rsidRPr="007F2C9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7F2C9B">
              <w:rPr>
                <w:rFonts w:ascii="Times New Roman" w:hAnsi="Times New Roman" w:cs="Times New Roman"/>
                <w:lang w:val="lt-LT"/>
              </w:rPr>
              <w:t>kompl</w:t>
            </w:r>
            <w:proofErr w:type="spellEnd"/>
            <w:r w:rsidRPr="007F2C9B">
              <w:rPr>
                <w:rFonts w:ascii="Times New Roman" w:hAnsi="Times New Roman" w:cs="Times New Roman"/>
                <w:lang w:val="lt-LT"/>
              </w:rPr>
              <w:t>.;</w:t>
            </w:r>
          </w:p>
          <w:p w14:paraId="15215DE3" w14:textId="2248EB7E" w:rsidR="00F27886" w:rsidRPr="007F2C9B" w:rsidRDefault="00F27886" w:rsidP="00F27886">
            <w:pPr>
              <w:pStyle w:val="Sraopastraipa"/>
              <w:numPr>
                <w:ilvl w:val="0"/>
                <w:numId w:val="41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Komplektą sudaro: prijuostė, apykaklė, akiniai.</w:t>
            </w:r>
          </w:p>
        </w:tc>
        <w:tc>
          <w:tcPr>
            <w:tcW w:w="1666" w:type="pct"/>
            <w:shd w:val="clear" w:color="auto" w:fill="auto"/>
          </w:tcPr>
          <w:p w14:paraId="3C1B9998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24A64F66" w14:textId="77777777" w:rsidTr="00C8297A">
        <w:tc>
          <w:tcPr>
            <w:tcW w:w="322" w:type="pct"/>
            <w:shd w:val="clear" w:color="auto" w:fill="auto"/>
          </w:tcPr>
          <w:p w14:paraId="53D14306" w14:textId="256862F2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4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.1.</w:t>
            </w:r>
          </w:p>
        </w:tc>
        <w:tc>
          <w:tcPr>
            <w:tcW w:w="1113" w:type="pct"/>
            <w:shd w:val="clear" w:color="auto" w:fill="auto"/>
          </w:tcPr>
          <w:p w14:paraId="1E051453" w14:textId="4CB8A804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>Prijuostė</w:t>
            </w:r>
          </w:p>
        </w:tc>
        <w:tc>
          <w:tcPr>
            <w:tcW w:w="1900" w:type="pct"/>
            <w:shd w:val="clear" w:color="auto" w:fill="auto"/>
          </w:tcPr>
          <w:p w14:paraId="4D0EFB06" w14:textId="0E596B99" w:rsidR="00F27886" w:rsidRPr="007F2C9B" w:rsidRDefault="00F27886" w:rsidP="00F27886">
            <w:pPr>
              <w:pStyle w:val="Sraopastraipa"/>
              <w:numPr>
                <w:ilvl w:val="0"/>
                <w:numId w:val="35"/>
              </w:numPr>
              <w:ind w:left="360"/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>Švino ek</w:t>
            </w:r>
            <w:r w:rsidR="00A1074B"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>vivalentas priekinėje pusėje  ≥ </w:t>
            </w:r>
            <w:r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 xml:space="preserve">0,5 mm Pb; </w:t>
            </w:r>
          </w:p>
          <w:p w14:paraId="43E97125" w14:textId="70DC434E" w:rsidR="00F27886" w:rsidRPr="007F2C9B" w:rsidRDefault="00F27886" w:rsidP="00F27886">
            <w:pPr>
              <w:pStyle w:val="Sraopastraipa"/>
              <w:numPr>
                <w:ilvl w:val="0"/>
                <w:numId w:val="35"/>
              </w:numPr>
              <w:ind w:left="360"/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>Prijuostė su pečių paminkštinimais.</w:t>
            </w:r>
          </w:p>
        </w:tc>
        <w:tc>
          <w:tcPr>
            <w:tcW w:w="1666" w:type="pct"/>
            <w:shd w:val="clear" w:color="auto" w:fill="auto"/>
          </w:tcPr>
          <w:p w14:paraId="6DA66CBC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689A03D4" w14:textId="77777777" w:rsidTr="00C8297A">
        <w:tc>
          <w:tcPr>
            <w:tcW w:w="322" w:type="pct"/>
            <w:shd w:val="clear" w:color="auto" w:fill="auto"/>
          </w:tcPr>
          <w:p w14:paraId="22BA5D81" w14:textId="6273F734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4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.2.</w:t>
            </w:r>
          </w:p>
        </w:tc>
        <w:tc>
          <w:tcPr>
            <w:tcW w:w="1113" w:type="pct"/>
            <w:shd w:val="clear" w:color="auto" w:fill="auto"/>
          </w:tcPr>
          <w:p w14:paraId="62A1D4DC" w14:textId="5D35D3B5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>Apykaklė (apsauga skydliaukei)</w:t>
            </w:r>
          </w:p>
        </w:tc>
        <w:tc>
          <w:tcPr>
            <w:tcW w:w="1900" w:type="pct"/>
            <w:shd w:val="clear" w:color="auto" w:fill="auto"/>
          </w:tcPr>
          <w:p w14:paraId="7507AE74" w14:textId="19006762" w:rsidR="00F27886" w:rsidRPr="007F2C9B" w:rsidRDefault="00F27886" w:rsidP="00F27886">
            <w:pPr>
              <w:pStyle w:val="Sraopastraipa"/>
              <w:numPr>
                <w:ilvl w:val="0"/>
                <w:numId w:val="37"/>
              </w:numPr>
              <w:ind w:left="360"/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>Apy</w:t>
            </w:r>
            <w:r w:rsidR="00C8297A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>kaklės švino ekvivalentas ≥ 0,5 </w:t>
            </w:r>
            <w:r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>mm Pb;</w:t>
            </w:r>
          </w:p>
          <w:p w14:paraId="33ADDB9C" w14:textId="77777777" w:rsidR="00F27886" w:rsidRPr="007F2C9B" w:rsidRDefault="00F27886" w:rsidP="00F27886">
            <w:pPr>
              <w:pStyle w:val="Sraopastraipa"/>
              <w:numPr>
                <w:ilvl w:val="0"/>
                <w:numId w:val="37"/>
              </w:numPr>
              <w:ind w:left="360"/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>Apykaklės priekinė dalis praplatinta, persidengianti su siūloma prijuoste;</w:t>
            </w:r>
          </w:p>
          <w:p w14:paraId="756FE232" w14:textId="2C50D2A5" w:rsidR="00F27886" w:rsidRPr="007F2C9B" w:rsidRDefault="00F27886" w:rsidP="00F27886">
            <w:pPr>
              <w:pStyle w:val="Sraopastraipa"/>
              <w:numPr>
                <w:ilvl w:val="0"/>
                <w:numId w:val="37"/>
              </w:numPr>
              <w:ind w:left="360"/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 xml:space="preserve">Kaklo (skydliaukės) apsaugos užsegimas nugaroje </w:t>
            </w:r>
            <w:r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>„</w:t>
            </w:r>
            <w:proofErr w:type="spellStart"/>
            <w:r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>velcro</w:t>
            </w:r>
            <w:proofErr w:type="spellEnd"/>
            <w:r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 xml:space="preserve">“ </w:t>
            </w:r>
            <w:r w:rsidRPr="007F2C9B">
              <w:rPr>
                <w:rFonts w:ascii="Times New Roman" w:eastAsia="Arial Unicode MS" w:hAnsi="Times New Roman" w:cs="Times New Roman"/>
                <w:bCs/>
                <w:bdr w:val="nil"/>
                <w:lang w:val="lt-LT"/>
              </w:rPr>
              <w:t>tipo arba lygiavertis.</w:t>
            </w:r>
          </w:p>
        </w:tc>
        <w:tc>
          <w:tcPr>
            <w:tcW w:w="1666" w:type="pct"/>
            <w:shd w:val="clear" w:color="auto" w:fill="auto"/>
          </w:tcPr>
          <w:p w14:paraId="6045960B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278E2C0D" w14:textId="77777777" w:rsidTr="00C8297A">
        <w:tc>
          <w:tcPr>
            <w:tcW w:w="322" w:type="pct"/>
            <w:shd w:val="clear" w:color="auto" w:fill="auto"/>
          </w:tcPr>
          <w:p w14:paraId="66594D31" w14:textId="17121157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4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.3.</w:t>
            </w:r>
          </w:p>
        </w:tc>
        <w:tc>
          <w:tcPr>
            <w:tcW w:w="1113" w:type="pct"/>
            <w:shd w:val="clear" w:color="auto" w:fill="auto"/>
          </w:tcPr>
          <w:p w14:paraId="0AF34C5C" w14:textId="1698BCF7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>Akiniai</w:t>
            </w:r>
          </w:p>
        </w:tc>
        <w:tc>
          <w:tcPr>
            <w:tcW w:w="1900" w:type="pct"/>
            <w:shd w:val="clear" w:color="auto" w:fill="auto"/>
          </w:tcPr>
          <w:p w14:paraId="7C9610FD" w14:textId="1714CC3F" w:rsidR="00F27886" w:rsidRPr="007F2C9B" w:rsidRDefault="00F27886" w:rsidP="00F27886">
            <w:pPr>
              <w:pStyle w:val="Sraopastraipa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lang w:val="lt-LT"/>
              </w:rPr>
            </w:pPr>
            <w:r w:rsidRPr="007F2C9B">
              <w:rPr>
                <w:rFonts w:ascii="Times New Roman" w:hAnsi="Times New Roman" w:cs="Times New Roman"/>
                <w:bCs/>
                <w:lang w:val="lt-LT"/>
              </w:rPr>
              <w:t>Akinių tipas – akiniai ant akinių;</w:t>
            </w:r>
          </w:p>
          <w:p w14:paraId="2416C222" w14:textId="52616514" w:rsidR="00F27886" w:rsidRPr="007F2C9B" w:rsidRDefault="00F27886" w:rsidP="00C8297A">
            <w:pPr>
              <w:pStyle w:val="Sraopastraipa"/>
              <w:numPr>
                <w:ilvl w:val="0"/>
                <w:numId w:val="39"/>
              </w:numPr>
              <w:ind w:right="-109"/>
              <w:rPr>
                <w:rFonts w:ascii="Times New Roman" w:hAnsi="Times New Roman" w:cs="Times New Roman"/>
                <w:bCs/>
                <w:lang w:val="lt-LT"/>
              </w:rPr>
            </w:pPr>
            <w:r w:rsidRPr="007F2C9B">
              <w:rPr>
                <w:rFonts w:ascii="Times New Roman" w:hAnsi="Times New Roman" w:cs="Times New Roman"/>
                <w:bCs/>
                <w:lang w:val="lt-LT"/>
              </w:rPr>
              <w:t>Švino</w:t>
            </w:r>
            <w:r w:rsidR="00C8297A">
              <w:rPr>
                <w:rFonts w:ascii="Times New Roman" w:hAnsi="Times New Roman" w:cs="Times New Roman"/>
                <w:bCs/>
                <w:lang w:val="lt-LT"/>
              </w:rPr>
              <w:t xml:space="preserve"> ekvivalentas priekinėje pusėje </w:t>
            </w:r>
            <w:r w:rsidRPr="007F2C9B">
              <w:rPr>
                <w:rFonts w:ascii="Times New Roman" w:hAnsi="Times New Roman" w:cs="Times New Roman"/>
                <w:bCs/>
                <w:lang w:val="lt-LT"/>
              </w:rPr>
              <w:t>≥</w:t>
            </w:r>
            <w:r w:rsidR="00C8297A">
              <w:rPr>
                <w:rFonts w:ascii="Times New Roman" w:hAnsi="Times New Roman" w:cs="Times New Roman"/>
                <w:bCs/>
                <w:lang w:val="lt-LT"/>
              </w:rPr>
              <w:t> </w:t>
            </w:r>
            <w:r w:rsidRPr="007F2C9B">
              <w:rPr>
                <w:rFonts w:ascii="Times New Roman" w:hAnsi="Times New Roman" w:cs="Times New Roman"/>
                <w:bCs/>
                <w:lang w:val="lt-LT"/>
              </w:rPr>
              <w:t xml:space="preserve">0,70 </w:t>
            </w:r>
            <w:r w:rsidR="00C8297A">
              <w:rPr>
                <w:rFonts w:ascii="Times New Roman" w:hAnsi="Times New Roman" w:cs="Times New Roman"/>
                <w:bCs/>
                <w:lang w:val="lt-LT"/>
              </w:rPr>
              <w:t>mm Pb, šonuose ≥ 0,3 mm </w:t>
            </w:r>
            <w:r w:rsidRPr="007F2C9B">
              <w:rPr>
                <w:rFonts w:ascii="Times New Roman" w:hAnsi="Times New Roman" w:cs="Times New Roman"/>
                <w:bCs/>
                <w:lang w:val="lt-LT"/>
              </w:rPr>
              <w:t>Pb;</w:t>
            </w:r>
          </w:p>
          <w:p w14:paraId="32C52D0E" w14:textId="298C9A23" w:rsidR="00F27886" w:rsidRPr="007F2C9B" w:rsidRDefault="00F27886" w:rsidP="00F27886">
            <w:pPr>
              <w:pStyle w:val="Sraopastraipa"/>
              <w:numPr>
                <w:ilvl w:val="0"/>
                <w:numId w:val="39"/>
              </w:numPr>
              <w:rPr>
                <w:rFonts w:ascii="Times New Roman" w:hAnsi="Times New Roman" w:cs="Times New Roman"/>
                <w:bCs/>
                <w:lang w:val="lt-LT"/>
              </w:rPr>
            </w:pPr>
            <w:r w:rsidRPr="007F2C9B">
              <w:rPr>
                <w:rFonts w:ascii="Times New Roman" w:hAnsi="Times New Roman" w:cs="Times New Roman"/>
                <w:bCs/>
                <w:lang w:val="lt-LT"/>
              </w:rPr>
              <w:t>Su prilaikymo dirželiu.</w:t>
            </w:r>
          </w:p>
        </w:tc>
        <w:tc>
          <w:tcPr>
            <w:tcW w:w="1666" w:type="pct"/>
            <w:shd w:val="clear" w:color="auto" w:fill="auto"/>
          </w:tcPr>
          <w:p w14:paraId="515E3E70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37B11F74" w14:textId="77777777" w:rsidTr="00C8297A">
        <w:tc>
          <w:tcPr>
            <w:tcW w:w="322" w:type="pct"/>
            <w:shd w:val="clear" w:color="auto" w:fill="auto"/>
          </w:tcPr>
          <w:p w14:paraId="1FB30EBC" w14:textId="37E1995F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4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.4.</w:t>
            </w:r>
          </w:p>
        </w:tc>
        <w:tc>
          <w:tcPr>
            <w:tcW w:w="1113" w:type="pct"/>
            <w:shd w:val="clear" w:color="auto" w:fill="auto"/>
          </w:tcPr>
          <w:p w14:paraId="334915EB" w14:textId="630934C2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Arial Unicode MS" w:hAnsi="Times New Roman" w:cs="Times New Roman"/>
                <w:bdr w:val="nil"/>
                <w:lang w:val="lt-LT"/>
              </w:rPr>
              <w:t>Standartai</w:t>
            </w:r>
          </w:p>
        </w:tc>
        <w:tc>
          <w:tcPr>
            <w:tcW w:w="1900" w:type="pct"/>
            <w:shd w:val="clear" w:color="auto" w:fill="auto"/>
          </w:tcPr>
          <w:p w14:paraId="16440283" w14:textId="77777777" w:rsidR="00F27886" w:rsidRPr="007F2C9B" w:rsidRDefault="00F27886" w:rsidP="00F27886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7F2C9B">
              <w:rPr>
                <w:rFonts w:ascii="Times New Roman" w:hAnsi="Times New Roman" w:cs="Times New Roman"/>
                <w:bCs/>
                <w:lang w:val="lt-LT"/>
              </w:rPr>
              <w:t>Apsaugos priemonė turi atitikti:</w:t>
            </w:r>
          </w:p>
          <w:p w14:paraId="045FBD50" w14:textId="77777777" w:rsidR="00F27886" w:rsidRPr="007F2C9B" w:rsidRDefault="00F27886" w:rsidP="00F27886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bCs/>
                <w:lang w:val="lt-LT"/>
              </w:rPr>
              <w:t>IEC 61331-1:2014 arba DIN EN 61331-1:2016 arba lygiaverčius standartus;</w:t>
            </w:r>
          </w:p>
          <w:p w14:paraId="15DAA720" w14:textId="5C45FF4B" w:rsidR="00F27886" w:rsidRPr="007F2C9B" w:rsidRDefault="00F27886" w:rsidP="00F27886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bCs/>
                <w:lang w:val="lt-LT"/>
              </w:rPr>
              <w:t>IEC 61331-3:2014 arba DIN EN 61331-3:2016 arba lygiaverčius standartus.</w:t>
            </w:r>
          </w:p>
        </w:tc>
        <w:tc>
          <w:tcPr>
            <w:tcW w:w="1666" w:type="pct"/>
            <w:shd w:val="clear" w:color="auto" w:fill="auto"/>
          </w:tcPr>
          <w:p w14:paraId="004A266F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737BB3A0" w14:textId="77777777" w:rsidTr="00C8297A">
        <w:tc>
          <w:tcPr>
            <w:tcW w:w="322" w:type="pct"/>
            <w:shd w:val="clear" w:color="auto" w:fill="auto"/>
          </w:tcPr>
          <w:p w14:paraId="3DDC37DA" w14:textId="02E1CC3B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5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44577A0A" w14:textId="04A35AEE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Garantinis terminas</w:t>
            </w:r>
          </w:p>
        </w:tc>
        <w:tc>
          <w:tcPr>
            <w:tcW w:w="1900" w:type="pct"/>
            <w:shd w:val="clear" w:color="auto" w:fill="auto"/>
          </w:tcPr>
          <w:p w14:paraId="6AF1B549" w14:textId="09E40B72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≥ 24 mėnesiai</w:t>
            </w:r>
          </w:p>
        </w:tc>
        <w:tc>
          <w:tcPr>
            <w:tcW w:w="1666" w:type="pct"/>
            <w:shd w:val="clear" w:color="auto" w:fill="auto"/>
          </w:tcPr>
          <w:p w14:paraId="55C4A1B0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0A371382" w14:textId="77777777" w:rsidTr="00C8297A">
        <w:tc>
          <w:tcPr>
            <w:tcW w:w="322" w:type="pct"/>
            <w:shd w:val="clear" w:color="auto" w:fill="auto"/>
          </w:tcPr>
          <w:p w14:paraId="5F52C0C2" w14:textId="2F2F7A56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6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04B9CABE" w14:textId="77777777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900" w:type="pct"/>
            <w:shd w:val="clear" w:color="auto" w:fill="auto"/>
          </w:tcPr>
          <w:p w14:paraId="66A37C97" w14:textId="1DA8D88C" w:rsidR="00F27886" w:rsidRPr="007F2C9B" w:rsidRDefault="00F27886" w:rsidP="00F27886">
            <w:pPr>
              <w:suppressAutoHyphens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7F2C9B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7F2C9B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666" w:type="pct"/>
            <w:shd w:val="clear" w:color="auto" w:fill="auto"/>
          </w:tcPr>
          <w:p w14:paraId="28EF9515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0E22EA8B" w14:textId="77777777" w:rsidTr="00C8297A">
        <w:tc>
          <w:tcPr>
            <w:tcW w:w="322" w:type="pct"/>
            <w:shd w:val="clear" w:color="auto" w:fill="auto"/>
          </w:tcPr>
          <w:p w14:paraId="14A3DD06" w14:textId="47A0421A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7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6D62EF17" w14:textId="47CB56E3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Style w:val="Bodytext91"/>
                <w:sz w:val="22"/>
                <w:szCs w:val="22"/>
                <w:lang w:val="lt-LT"/>
              </w:rPr>
              <w:t xml:space="preserve">Rentgeno diagnostikos įrangos bei kartu su įranga pateiktų dokumentų atitikimas Lietuvos higienos normoje HN 31:2021 „Radiacinės saugos reikalavimai medicininėje </w:t>
            </w:r>
            <w:proofErr w:type="spellStart"/>
            <w:r w:rsidRPr="007F2C9B">
              <w:rPr>
                <w:rStyle w:val="Bodytext91"/>
                <w:sz w:val="22"/>
                <w:szCs w:val="22"/>
                <w:lang w:val="lt-LT"/>
              </w:rPr>
              <w:t>rentgenodiagnostikoje</w:t>
            </w:r>
            <w:proofErr w:type="spellEnd"/>
            <w:r w:rsidRPr="007F2C9B">
              <w:rPr>
                <w:rStyle w:val="Bodytext91"/>
                <w:sz w:val="22"/>
                <w:szCs w:val="22"/>
                <w:lang w:val="lt-LT"/>
              </w:rPr>
              <w:t xml:space="preserve">“ </w:t>
            </w:r>
            <w:r w:rsidRPr="007F2C9B">
              <w:rPr>
                <w:rStyle w:val="Bodytext91"/>
                <w:sz w:val="22"/>
                <w:szCs w:val="22"/>
                <w:lang w:val="lt-LT"/>
              </w:rPr>
              <w:lastRenderedPageBreak/>
              <w:t>bei HN 73:2018 „Pagrindinės radiacinės saugos normos“ nurodytiems reikalavimams</w:t>
            </w:r>
          </w:p>
        </w:tc>
        <w:tc>
          <w:tcPr>
            <w:tcW w:w="1900" w:type="pct"/>
            <w:shd w:val="clear" w:color="auto" w:fill="auto"/>
          </w:tcPr>
          <w:p w14:paraId="077B433D" w14:textId="5ED10AD8" w:rsidR="00F27886" w:rsidRPr="007F2C9B" w:rsidRDefault="00F27886" w:rsidP="00F27886">
            <w:pPr>
              <w:suppressAutoHyphens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lastRenderedPageBreak/>
              <w:t>Būtinas (</w:t>
            </w:r>
            <w:r w:rsidRPr="007F2C9B">
              <w:rPr>
                <w:rFonts w:ascii="Times New Roman" w:hAnsi="Times New Roman" w:cs="Times New Roman"/>
                <w:bCs/>
                <w:i/>
                <w:lang w:val="lt-LT"/>
              </w:rPr>
              <w:t xml:space="preserve">būtinas tiekėjo patvirtinimas, kad siūloma rentgeno diagnostikos įranga bei kartu su įranga pateikti dokumentai atitiks Lietuvos higienos normoje HN 31:2021 „Radiacinės saugos reikalavimai medicininėje </w:t>
            </w:r>
            <w:proofErr w:type="spellStart"/>
            <w:r w:rsidRPr="007F2C9B">
              <w:rPr>
                <w:rFonts w:ascii="Times New Roman" w:hAnsi="Times New Roman" w:cs="Times New Roman"/>
                <w:bCs/>
                <w:i/>
                <w:lang w:val="lt-LT"/>
              </w:rPr>
              <w:t>rentgenodiagnostikoje</w:t>
            </w:r>
            <w:proofErr w:type="spellEnd"/>
            <w:r w:rsidRPr="007F2C9B">
              <w:rPr>
                <w:rFonts w:ascii="Times New Roman" w:hAnsi="Times New Roman" w:cs="Times New Roman"/>
                <w:bCs/>
                <w:i/>
                <w:lang w:val="lt-LT"/>
              </w:rPr>
              <w:t>“ ir HN 78:2018 „Pagrindinės radiacinės saugos normos“ nurodytus reikalavimus</w:t>
            </w:r>
            <w:r w:rsidRPr="007F2C9B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666" w:type="pct"/>
            <w:shd w:val="clear" w:color="auto" w:fill="auto"/>
          </w:tcPr>
          <w:p w14:paraId="1ECF34A2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6AB1ED48" w14:textId="77777777" w:rsidTr="00C8297A">
        <w:tc>
          <w:tcPr>
            <w:tcW w:w="322" w:type="pct"/>
            <w:shd w:val="clear" w:color="auto" w:fill="auto"/>
          </w:tcPr>
          <w:p w14:paraId="7DF423A3" w14:textId="41A4CEA8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8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1E33FF4F" w14:textId="77777777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1A081403" w14:textId="1C6D0A61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pct"/>
            <w:shd w:val="clear" w:color="auto" w:fill="auto"/>
          </w:tcPr>
          <w:p w14:paraId="42F46ADE" w14:textId="772A73FE" w:rsidR="00F27886" w:rsidRPr="007F2C9B" w:rsidRDefault="00F27886" w:rsidP="00F27886">
            <w:pPr>
              <w:suppressAutoHyphens/>
              <w:jc w:val="both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</w:t>
            </w:r>
            <w:r w:rsidRPr="007F2C9B">
              <w:rPr>
                <w:rFonts w:ascii="Times New Roman" w:hAnsi="Times New Roman" w:cs="Times New Roman"/>
                <w:lang w:val="lt-LT"/>
              </w:rPr>
              <w:t>į sumontavimo / instaliavimo vietą, sumontavimas / instaliavimas, po sumontavimo / instaliavimo likusių įpakavimo medžiagų išvežimo (utilizavimo) išlaidos įskaičiuotos į pasiūlymo kainą</w:t>
            </w:r>
          </w:p>
        </w:tc>
        <w:tc>
          <w:tcPr>
            <w:tcW w:w="1666" w:type="pct"/>
            <w:shd w:val="clear" w:color="auto" w:fill="auto"/>
          </w:tcPr>
          <w:p w14:paraId="35B48DD5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72A41DBB" w14:textId="77777777" w:rsidTr="00C8297A">
        <w:tc>
          <w:tcPr>
            <w:tcW w:w="322" w:type="pct"/>
            <w:shd w:val="clear" w:color="auto" w:fill="auto"/>
          </w:tcPr>
          <w:p w14:paraId="46E8D93E" w14:textId="7D33C540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9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6DE3038D" w14:textId="77777777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1900" w:type="pct"/>
            <w:shd w:val="clear" w:color="auto" w:fill="auto"/>
          </w:tcPr>
          <w:p w14:paraId="390C24DF" w14:textId="77777777" w:rsidR="00F27886" w:rsidRPr="007F2C9B" w:rsidRDefault="00F27886" w:rsidP="00F27886">
            <w:pPr>
              <w:suppressAutoHyphens/>
              <w:jc w:val="both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kainą.</w:t>
            </w:r>
          </w:p>
        </w:tc>
        <w:tc>
          <w:tcPr>
            <w:tcW w:w="1666" w:type="pct"/>
            <w:shd w:val="clear" w:color="auto" w:fill="auto"/>
          </w:tcPr>
          <w:p w14:paraId="21EF412D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6B54F500" w14:textId="77777777" w:rsidTr="00C8297A">
        <w:trPr>
          <w:trHeight w:val="814"/>
        </w:trPr>
        <w:tc>
          <w:tcPr>
            <w:tcW w:w="322" w:type="pct"/>
            <w:shd w:val="clear" w:color="auto" w:fill="auto"/>
          </w:tcPr>
          <w:p w14:paraId="1D158C97" w14:textId="0A74EDDE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10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5EBF47DB" w14:textId="77777777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1900" w:type="pct"/>
            <w:shd w:val="clear" w:color="auto" w:fill="auto"/>
          </w:tcPr>
          <w:p w14:paraId="6B3495F1" w14:textId="77777777" w:rsidR="00F27886" w:rsidRPr="007F2C9B" w:rsidRDefault="00F27886" w:rsidP="00F27886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666" w:type="pct"/>
            <w:shd w:val="clear" w:color="auto" w:fill="auto"/>
          </w:tcPr>
          <w:p w14:paraId="5B692247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7F2C9B" w14:paraId="4F460173" w14:textId="77777777" w:rsidTr="00C8297A">
        <w:tc>
          <w:tcPr>
            <w:tcW w:w="322" w:type="pct"/>
            <w:shd w:val="clear" w:color="auto" w:fill="auto"/>
          </w:tcPr>
          <w:p w14:paraId="354800D4" w14:textId="6DFDDB82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11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26549A5C" w14:textId="77777777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Kartu su įranga pateikiama dokumentacija:</w:t>
            </w:r>
          </w:p>
        </w:tc>
        <w:tc>
          <w:tcPr>
            <w:tcW w:w="1900" w:type="pct"/>
            <w:shd w:val="clear" w:color="auto" w:fill="auto"/>
          </w:tcPr>
          <w:p w14:paraId="237318C7" w14:textId="77777777" w:rsidR="00F27886" w:rsidRPr="007F2C9B" w:rsidRDefault="00F27886" w:rsidP="00F27886">
            <w:pPr>
              <w:pStyle w:val="Sraopastraip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Naudojimo instrukcija lietuvių ir anglų kalba;</w:t>
            </w:r>
          </w:p>
          <w:p w14:paraId="118A5ED1" w14:textId="77777777" w:rsidR="00F27886" w:rsidRPr="007F2C9B" w:rsidRDefault="00F27886" w:rsidP="00F27886">
            <w:pPr>
              <w:pStyle w:val="Sraopastraip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Serviso dokumentacija lietuvių arba anglų kalba:</w:t>
            </w:r>
          </w:p>
          <w:p w14:paraId="04642736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Struktūrinė schema ir/arba atskirų blokų funkcijų aprašymas;</w:t>
            </w:r>
          </w:p>
          <w:p w14:paraId="1140E756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Instaliavimo instrukcijos;</w:t>
            </w:r>
          </w:p>
          <w:p w14:paraId="01F781DF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Funkcionalumo patikrinimo instrukcijos;</w:t>
            </w:r>
          </w:p>
          <w:p w14:paraId="0F3E0143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Aptarnavimo instrukcijos;</w:t>
            </w:r>
          </w:p>
          <w:p w14:paraId="58C31220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Gedimų nustatymo instrukcijos;</w:t>
            </w:r>
          </w:p>
          <w:p w14:paraId="4E9B3B9A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Išardymo-surinkimo instrukcijos;</w:t>
            </w:r>
          </w:p>
          <w:p w14:paraId="344A64F4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Atsarginių dalių katalogas;</w:t>
            </w:r>
          </w:p>
          <w:p w14:paraId="250FAE99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>Periodinio techninės būklės tikrinimo instrukcijos;</w:t>
            </w:r>
          </w:p>
          <w:p w14:paraId="3D18D22A" w14:textId="77777777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 xml:space="preserve">Derinimo/kalibravimo instrukcijos </w:t>
            </w:r>
            <w:r w:rsidRPr="007F2C9B">
              <w:rPr>
                <w:rFonts w:ascii="Times New Roman" w:eastAsia="Times New Roman" w:hAnsi="Times New Roman" w:cs="Times New Roman"/>
                <w:i/>
                <w:lang w:val="lt-LT"/>
              </w:rPr>
              <w:t>(taikoma, jei šios procedūros yra numatytos siūlomos įrangos gamintojo)</w:t>
            </w:r>
            <w:r w:rsidRPr="007F2C9B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8DA879B" w14:textId="284D6B44" w:rsidR="00F27886" w:rsidRPr="007F2C9B" w:rsidRDefault="00F27886" w:rsidP="00F27886">
            <w:pPr>
              <w:pStyle w:val="Sraopastraipa"/>
              <w:numPr>
                <w:ilvl w:val="1"/>
                <w:numId w:val="16"/>
              </w:num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/>
              </w:rPr>
              <w:t xml:space="preserve">Programinė įranga, serviso slaptažodžiai bei aparatūriniai „raktai“ b), c), d), e), h) ir i) punktuose nurodytiems darbams atlikti </w:t>
            </w:r>
            <w:r w:rsidRPr="007F2C9B">
              <w:rPr>
                <w:rFonts w:ascii="Times New Roman" w:eastAsia="Times New Roman" w:hAnsi="Times New Roman" w:cs="Times New Roman"/>
                <w:i/>
                <w:lang w:val="lt-LT"/>
              </w:rPr>
              <w:t>(taikoma, jei šios priemonės yra numatytos siūlomos įrangos gamintojo)</w:t>
            </w:r>
            <w:r w:rsidRPr="007F2C9B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14:paraId="4290FCFB" w14:textId="77777777" w:rsidR="00F27886" w:rsidRPr="007F2C9B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F27886" w:rsidRPr="00934029" w14:paraId="6F07AC76" w14:textId="77777777" w:rsidTr="00C8297A">
        <w:tc>
          <w:tcPr>
            <w:tcW w:w="322" w:type="pct"/>
            <w:shd w:val="clear" w:color="auto" w:fill="auto"/>
          </w:tcPr>
          <w:p w14:paraId="4656F762" w14:textId="2F5940C6" w:rsidR="00F27886" w:rsidRPr="007F2C9B" w:rsidRDefault="007F2C9B" w:rsidP="00F2788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12</w:t>
            </w:r>
            <w:r w:rsidR="00F27886" w:rsidRPr="007F2C9B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113" w:type="pct"/>
            <w:shd w:val="clear" w:color="auto" w:fill="auto"/>
          </w:tcPr>
          <w:p w14:paraId="115D4B56" w14:textId="77777777" w:rsidR="00F27886" w:rsidRPr="007F2C9B" w:rsidRDefault="00F27886" w:rsidP="00F27886">
            <w:pPr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</w:tc>
        <w:tc>
          <w:tcPr>
            <w:tcW w:w="1900" w:type="pct"/>
            <w:shd w:val="clear" w:color="auto" w:fill="auto"/>
          </w:tcPr>
          <w:p w14:paraId="6D4F9AFA" w14:textId="77777777" w:rsidR="00F27886" w:rsidRPr="007F2C9B" w:rsidRDefault="00F27886" w:rsidP="00F27886">
            <w:pPr>
              <w:shd w:val="clear" w:color="auto" w:fill="FFFFFF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F2C9B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7F2C9B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7F2C9B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7F2C9B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7F2C9B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nuo prekės garantinio laikotarpio pabaigos, išskyrus atvejus, kai siūlomos prekės originalios (arba joms lygiavertės) atsarginės dalys dėl objektyvių priežasčių negali būti tiekiamos Lietuvos </w:t>
            </w:r>
            <w:r w:rsidRPr="007F2C9B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Respublikos rinkai (</w:t>
            </w:r>
            <w:r w:rsidRPr="007F2C9B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7F2C9B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  <w:r w:rsidRPr="007F2C9B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</w:p>
          <w:p w14:paraId="431FE8D3" w14:textId="21F94B34" w:rsidR="00F27886" w:rsidRPr="00934029" w:rsidRDefault="00F27886" w:rsidP="00F27886">
            <w:pPr>
              <w:suppressAutoHyphens/>
              <w:rPr>
                <w:rFonts w:ascii="Times New Roman" w:hAnsi="Times New Roman" w:cs="Times New Roman"/>
                <w:lang w:val="lt-LT"/>
              </w:rPr>
            </w:pPr>
            <w:r w:rsidRPr="007F2C9B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Pr="007F2C9B">
              <w:rPr>
                <w:rFonts w:ascii="Times New Roman" w:eastAsia="Times New Roman" w:hAnsi="Times New Roman" w:cs="Times New Roman"/>
                <w:lang w:val="lt-LT" w:eastAsia="lt-LT"/>
              </w:rPr>
              <w:t> Reikalavimas taikomas vadovaujantis </w:t>
            </w:r>
            <w:r w:rsidRPr="007F2C9B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6" w:type="pct"/>
            <w:shd w:val="clear" w:color="auto" w:fill="auto"/>
          </w:tcPr>
          <w:p w14:paraId="3A33C48A" w14:textId="77777777" w:rsidR="00F27886" w:rsidRPr="00934029" w:rsidRDefault="00F27886" w:rsidP="00F27886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</w:tbl>
    <w:p w14:paraId="7C1D2AF7" w14:textId="6A1FA88C" w:rsidR="00B86071" w:rsidRPr="00934029" w:rsidRDefault="00B86071" w:rsidP="003A1B2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7B66D27" w14:textId="5FF9B19A" w:rsidR="00C62E51" w:rsidRPr="00934029" w:rsidRDefault="00C62E51" w:rsidP="003A1B22">
      <w:pPr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lang w:val="lt-LT"/>
        </w:rPr>
      </w:pPr>
      <w:r w:rsidRPr="00934029">
        <w:rPr>
          <w:rFonts w:ascii="Times New Roman" w:eastAsia="Times New Roman" w:hAnsi="Times New Roman" w:cs="Times New Roman"/>
          <w:b/>
          <w:bCs/>
          <w:lang w:val="lt-LT"/>
        </w:rPr>
        <w:t>Pastabos, papildomi reikalavimai:</w:t>
      </w:r>
    </w:p>
    <w:p w14:paraId="2A2B237A" w14:textId="4A2578D3" w:rsidR="00F75D3A" w:rsidRDefault="00F75D3A" w:rsidP="00F75D3A">
      <w:pPr>
        <w:pStyle w:val="Sraopastraip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F75D3A">
        <w:rPr>
          <w:rFonts w:ascii="Times New Roman" w:hAnsi="Times New Roman" w:cs="Times New Roman"/>
          <w:lang w:val="lt-LT"/>
        </w:rPr>
        <w:t xml:space="preserve">Perkamas tarpusavyje techniškai derinamas </w:t>
      </w:r>
      <w:r>
        <w:rPr>
          <w:rFonts w:ascii="Times New Roman" w:hAnsi="Times New Roman" w:cs="Times New Roman"/>
          <w:lang w:val="lt-LT"/>
        </w:rPr>
        <w:t xml:space="preserve">portatyvinis rentgeno aparatas, į kurio komplektaciją įtraukti </w:t>
      </w:r>
      <w:r w:rsidR="00D66F36">
        <w:rPr>
          <w:rFonts w:ascii="Times New Roman" w:hAnsi="Times New Roman" w:cs="Times New Roman"/>
          <w:lang w:val="lt-LT"/>
        </w:rPr>
        <w:t xml:space="preserve">suderinami detektoriai ir kiti </w:t>
      </w:r>
      <w:r>
        <w:rPr>
          <w:rFonts w:ascii="Times New Roman" w:hAnsi="Times New Roman" w:cs="Times New Roman"/>
          <w:lang w:val="lt-LT"/>
        </w:rPr>
        <w:t>eksploatacijos pradžiai būtini priedai</w:t>
      </w:r>
      <w:r w:rsidRPr="00F75D3A">
        <w:rPr>
          <w:rFonts w:ascii="Times New Roman" w:hAnsi="Times New Roman" w:cs="Times New Roman"/>
          <w:lang w:val="lt-LT"/>
        </w:rPr>
        <w:t>, todėl šis pirkimas į atskiras pirkimo dalis neskaidomas</w:t>
      </w:r>
      <w:r>
        <w:rPr>
          <w:rFonts w:ascii="Times New Roman" w:hAnsi="Times New Roman" w:cs="Times New Roman"/>
          <w:lang w:val="lt-LT"/>
        </w:rPr>
        <w:t>.</w:t>
      </w:r>
    </w:p>
    <w:p w14:paraId="656B4F88" w14:textId="66AFCDC0" w:rsidR="00C077BC" w:rsidRDefault="0083028C" w:rsidP="00F75D3A">
      <w:pPr>
        <w:pStyle w:val="Sraopastraipa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F75D3A">
        <w:rPr>
          <w:rFonts w:ascii="Times New Roman" w:hAnsi="Times New Roman" w:cs="Times New Roman"/>
          <w:lang w:val="lt-LT"/>
        </w:rPr>
        <w:t>Viešojo pirkimo komisijai pareikalavus, techninių parametrų atitikimo įvertinimui, turi būti pateikti siūlomų prekių pavyzdžiai.</w:t>
      </w:r>
      <w:bookmarkStart w:id="0" w:name="_GoBack"/>
      <w:bookmarkEnd w:id="0"/>
    </w:p>
    <w:sectPr w:rsidR="00C077BC" w:rsidSect="00830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D8267" w14:textId="77777777" w:rsidR="002B4461" w:rsidRDefault="002B4461" w:rsidP="0038643E">
      <w:pPr>
        <w:spacing w:after="0" w:line="240" w:lineRule="auto"/>
      </w:pPr>
      <w:r>
        <w:separator/>
      </w:r>
    </w:p>
  </w:endnote>
  <w:endnote w:type="continuationSeparator" w:id="0">
    <w:p w14:paraId="65F69732" w14:textId="77777777" w:rsidR="002B4461" w:rsidRDefault="002B4461" w:rsidP="0038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1DAC" w14:textId="77777777" w:rsidR="008B64B9" w:rsidRDefault="008B64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4106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55B399D6" w14:textId="321D288B" w:rsidR="008B64B9" w:rsidRPr="0083028C" w:rsidRDefault="008B64B9" w:rsidP="0038643E">
        <w:pPr>
          <w:pStyle w:val="Porat"/>
          <w:jc w:val="right"/>
          <w:rPr>
            <w:rFonts w:ascii="Times New Roman" w:hAnsi="Times New Roman"/>
            <w:sz w:val="22"/>
          </w:rPr>
        </w:pPr>
        <w:r w:rsidRPr="0083028C">
          <w:rPr>
            <w:rFonts w:ascii="Times New Roman" w:hAnsi="Times New Roman"/>
            <w:sz w:val="22"/>
          </w:rPr>
          <w:fldChar w:fldCharType="begin"/>
        </w:r>
        <w:r w:rsidRPr="0083028C">
          <w:rPr>
            <w:rFonts w:ascii="Times New Roman" w:hAnsi="Times New Roman"/>
            <w:sz w:val="22"/>
          </w:rPr>
          <w:instrText>PAGE   \* MERGEFORMAT</w:instrText>
        </w:r>
        <w:r w:rsidRPr="0083028C">
          <w:rPr>
            <w:rFonts w:ascii="Times New Roman" w:hAnsi="Times New Roman"/>
            <w:sz w:val="22"/>
          </w:rPr>
          <w:fldChar w:fldCharType="separate"/>
        </w:r>
        <w:r w:rsidR="004945B5" w:rsidRPr="004945B5">
          <w:rPr>
            <w:rFonts w:ascii="Times New Roman" w:hAnsi="Times New Roman"/>
            <w:noProof/>
            <w:sz w:val="22"/>
            <w:lang w:val="lt-LT"/>
          </w:rPr>
          <w:t>5</w:t>
        </w:r>
        <w:r w:rsidRPr="0083028C">
          <w:rPr>
            <w:rFonts w:ascii="Times New Roman" w:hAnsi="Times New Roman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0FCE" w14:textId="77777777" w:rsidR="008B64B9" w:rsidRDefault="008B64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7F9AE" w14:textId="77777777" w:rsidR="002B4461" w:rsidRDefault="002B4461" w:rsidP="0038643E">
      <w:pPr>
        <w:spacing w:after="0" w:line="240" w:lineRule="auto"/>
      </w:pPr>
      <w:r>
        <w:separator/>
      </w:r>
    </w:p>
  </w:footnote>
  <w:footnote w:type="continuationSeparator" w:id="0">
    <w:p w14:paraId="0F305A73" w14:textId="77777777" w:rsidR="002B4461" w:rsidRDefault="002B4461" w:rsidP="0038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5AF" w14:textId="77777777" w:rsidR="008B64B9" w:rsidRDefault="008B64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EC1D" w14:textId="77777777" w:rsidR="008B64B9" w:rsidRDefault="008B64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B449" w14:textId="77777777" w:rsidR="008B64B9" w:rsidRDefault="008B64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C26"/>
    <w:multiLevelType w:val="hybridMultilevel"/>
    <w:tmpl w:val="2B3A96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C561F"/>
    <w:multiLevelType w:val="hybridMultilevel"/>
    <w:tmpl w:val="E766BC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16ED"/>
    <w:multiLevelType w:val="hybridMultilevel"/>
    <w:tmpl w:val="805A5B1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C6B39"/>
    <w:multiLevelType w:val="hybridMultilevel"/>
    <w:tmpl w:val="1186B1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73FC5"/>
    <w:multiLevelType w:val="hybridMultilevel"/>
    <w:tmpl w:val="74AED1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811F4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09F21DA"/>
    <w:multiLevelType w:val="multilevel"/>
    <w:tmpl w:val="9EB40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3605BE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0F5F18"/>
    <w:multiLevelType w:val="hybridMultilevel"/>
    <w:tmpl w:val="49F0043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F4942"/>
    <w:multiLevelType w:val="hybridMultilevel"/>
    <w:tmpl w:val="6DB4EC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D7BAF"/>
    <w:multiLevelType w:val="hybridMultilevel"/>
    <w:tmpl w:val="D114687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715C28"/>
    <w:multiLevelType w:val="hybridMultilevel"/>
    <w:tmpl w:val="7DFCB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03CB"/>
    <w:multiLevelType w:val="hybridMultilevel"/>
    <w:tmpl w:val="B36CD1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C49CF"/>
    <w:multiLevelType w:val="multilevel"/>
    <w:tmpl w:val="9EB40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ED04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D234EA"/>
    <w:multiLevelType w:val="hybridMultilevel"/>
    <w:tmpl w:val="118A28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6E7403"/>
    <w:multiLevelType w:val="hybridMultilevel"/>
    <w:tmpl w:val="BFD271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5596F"/>
    <w:multiLevelType w:val="hybridMultilevel"/>
    <w:tmpl w:val="969C8C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23E2B"/>
    <w:multiLevelType w:val="hybridMultilevel"/>
    <w:tmpl w:val="BBBEDD1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0233AF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5F1448"/>
    <w:multiLevelType w:val="hybridMultilevel"/>
    <w:tmpl w:val="D4DEE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81AFB"/>
    <w:multiLevelType w:val="hybridMultilevel"/>
    <w:tmpl w:val="12D26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3F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DB13F1"/>
    <w:multiLevelType w:val="hybridMultilevel"/>
    <w:tmpl w:val="52DE6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656EB"/>
    <w:multiLevelType w:val="hybridMultilevel"/>
    <w:tmpl w:val="4246DE14"/>
    <w:lvl w:ilvl="0" w:tplc="D7CADFF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8E6CEB"/>
    <w:multiLevelType w:val="hybridMultilevel"/>
    <w:tmpl w:val="FC48E6F4"/>
    <w:lvl w:ilvl="0" w:tplc="8C565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BF22B4"/>
    <w:multiLevelType w:val="multilevel"/>
    <w:tmpl w:val="9EB40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BC453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C125DA"/>
    <w:multiLevelType w:val="hybridMultilevel"/>
    <w:tmpl w:val="8698E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9F1B6F"/>
    <w:multiLevelType w:val="multilevel"/>
    <w:tmpl w:val="9EB40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E2618B8"/>
    <w:multiLevelType w:val="hybridMultilevel"/>
    <w:tmpl w:val="FB32545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601D84"/>
    <w:multiLevelType w:val="hybridMultilevel"/>
    <w:tmpl w:val="2BA6E8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44DE8"/>
    <w:multiLevelType w:val="hybridMultilevel"/>
    <w:tmpl w:val="E9AAC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050D26"/>
    <w:multiLevelType w:val="hybridMultilevel"/>
    <w:tmpl w:val="B578365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B132CF"/>
    <w:multiLevelType w:val="hybridMultilevel"/>
    <w:tmpl w:val="4FD296BA"/>
    <w:lvl w:ilvl="0" w:tplc="49883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D41E66"/>
    <w:multiLevelType w:val="hybridMultilevel"/>
    <w:tmpl w:val="DC16F09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2F13C3"/>
    <w:multiLevelType w:val="hybridMultilevel"/>
    <w:tmpl w:val="9E6C163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32CD5"/>
    <w:multiLevelType w:val="hybridMultilevel"/>
    <w:tmpl w:val="05E6C92E"/>
    <w:lvl w:ilvl="0" w:tplc="22BCD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27090"/>
    <w:multiLevelType w:val="hybridMultilevel"/>
    <w:tmpl w:val="D5689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81B88"/>
    <w:multiLevelType w:val="hybridMultilevel"/>
    <w:tmpl w:val="CD2207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A60CB"/>
    <w:multiLevelType w:val="hybridMultilevel"/>
    <w:tmpl w:val="805A5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76DE4"/>
    <w:multiLevelType w:val="hybridMultilevel"/>
    <w:tmpl w:val="1B54B7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596A13"/>
    <w:multiLevelType w:val="hybridMultilevel"/>
    <w:tmpl w:val="32D43A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FD1188"/>
    <w:multiLevelType w:val="hybridMultilevel"/>
    <w:tmpl w:val="253AAB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D64E6"/>
    <w:multiLevelType w:val="hybridMultilevel"/>
    <w:tmpl w:val="C9F41AC0"/>
    <w:lvl w:ilvl="0" w:tplc="E65A9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41"/>
  </w:num>
  <w:num w:numId="5">
    <w:abstractNumId w:val="1"/>
  </w:num>
  <w:num w:numId="6">
    <w:abstractNumId w:val="23"/>
  </w:num>
  <w:num w:numId="7">
    <w:abstractNumId w:val="44"/>
  </w:num>
  <w:num w:numId="8">
    <w:abstractNumId w:val="39"/>
  </w:num>
  <w:num w:numId="9">
    <w:abstractNumId w:val="36"/>
  </w:num>
  <w:num w:numId="10">
    <w:abstractNumId w:val="10"/>
  </w:num>
  <w:num w:numId="11">
    <w:abstractNumId w:val="34"/>
  </w:num>
  <w:num w:numId="12">
    <w:abstractNumId w:val="18"/>
  </w:num>
  <w:num w:numId="13">
    <w:abstractNumId w:val="20"/>
  </w:num>
  <w:num w:numId="14">
    <w:abstractNumId w:val="8"/>
  </w:num>
  <w:num w:numId="15">
    <w:abstractNumId w:val="15"/>
  </w:num>
  <w:num w:numId="16">
    <w:abstractNumId w:val="13"/>
  </w:num>
  <w:num w:numId="17">
    <w:abstractNumId w:val="6"/>
  </w:num>
  <w:num w:numId="18">
    <w:abstractNumId w:val="30"/>
  </w:num>
  <w:num w:numId="19">
    <w:abstractNumId w:val="45"/>
  </w:num>
  <w:num w:numId="20">
    <w:abstractNumId w:val="35"/>
  </w:num>
  <w:num w:numId="21">
    <w:abstractNumId w:val="24"/>
  </w:num>
  <w:num w:numId="22">
    <w:abstractNumId w:val="38"/>
  </w:num>
  <w:num w:numId="23">
    <w:abstractNumId w:val="25"/>
  </w:num>
  <w:num w:numId="24">
    <w:abstractNumId w:val="5"/>
  </w:num>
  <w:num w:numId="25">
    <w:abstractNumId w:val="26"/>
  </w:num>
  <w:num w:numId="26">
    <w:abstractNumId w:val="7"/>
  </w:num>
  <w:num w:numId="27">
    <w:abstractNumId w:val="2"/>
  </w:num>
  <w:num w:numId="28">
    <w:abstractNumId w:val="17"/>
  </w:num>
  <w:num w:numId="29">
    <w:abstractNumId w:val="43"/>
  </w:num>
  <w:num w:numId="30">
    <w:abstractNumId w:val="40"/>
  </w:num>
  <w:num w:numId="31">
    <w:abstractNumId w:val="0"/>
  </w:num>
  <w:num w:numId="32">
    <w:abstractNumId w:val="31"/>
  </w:num>
  <w:num w:numId="33">
    <w:abstractNumId w:val="42"/>
  </w:num>
  <w:num w:numId="34">
    <w:abstractNumId w:val="28"/>
  </w:num>
  <w:num w:numId="35">
    <w:abstractNumId w:val="21"/>
  </w:num>
  <w:num w:numId="36">
    <w:abstractNumId w:val="9"/>
  </w:num>
  <w:num w:numId="37">
    <w:abstractNumId w:val="11"/>
  </w:num>
  <w:num w:numId="38">
    <w:abstractNumId w:val="32"/>
  </w:num>
  <w:num w:numId="39">
    <w:abstractNumId w:val="3"/>
  </w:num>
  <w:num w:numId="40">
    <w:abstractNumId w:val="22"/>
  </w:num>
  <w:num w:numId="41">
    <w:abstractNumId w:val="33"/>
  </w:num>
  <w:num w:numId="42">
    <w:abstractNumId w:val="27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37"/>
  </w:num>
  <w:num w:numId="46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0963"/>
    <w:rsid w:val="000013E5"/>
    <w:rsid w:val="00001BBF"/>
    <w:rsid w:val="0000504E"/>
    <w:rsid w:val="00005882"/>
    <w:rsid w:val="00007D49"/>
    <w:rsid w:val="00010982"/>
    <w:rsid w:val="0001234D"/>
    <w:rsid w:val="00013425"/>
    <w:rsid w:val="00017BAF"/>
    <w:rsid w:val="00020752"/>
    <w:rsid w:val="00021DE2"/>
    <w:rsid w:val="000228C5"/>
    <w:rsid w:val="00024E18"/>
    <w:rsid w:val="00026359"/>
    <w:rsid w:val="00030AC1"/>
    <w:rsid w:val="00036D53"/>
    <w:rsid w:val="0004155F"/>
    <w:rsid w:val="00043F5F"/>
    <w:rsid w:val="00046292"/>
    <w:rsid w:val="00053899"/>
    <w:rsid w:val="0005771A"/>
    <w:rsid w:val="00062523"/>
    <w:rsid w:val="00063A67"/>
    <w:rsid w:val="00072B3C"/>
    <w:rsid w:val="000732EA"/>
    <w:rsid w:val="00073AA2"/>
    <w:rsid w:val="0007565A"/>
    <w:rsid w:val="00085F7A"/>
    <w:rsid w:val="00086511"/>
    <w:rsid w:val="000955EC"/>
    <w:rsid w:val="000A5535"/>
    <w:rsid w:val="000B311D"/>
    <w:rsid w:val="000B510C"/>
    <w:rsid w:val="000C47E0"/>
    <w:rsid w:val="000D0BFF"/>
    <w:rsid w:val="000D107A"/>
    <w:rsid w:val="000D1149"/>
    <w:rsid w:val="000D7289"/>
    <w:rsid w:val="000D76FF"/>
    <w:rsid w:val="000E1E18"/>
    <w:rsid w:val="000E2CEE"/>
    <w:rsid w:val="000E42C1"/>
    <w:rsid w:val="000E4AAA"/>
    <w:rsid w:val="000E4B61"/>
    <w:rsid w:val="000E524E"/>
    <w:rsid w:val="000F2B7B"/>
    <w:rsid w:val="000F415A"/>
    <w:rsid w:val="001012E7"/>
    <w:rsid w:val="00102E7F"/>
    <w:rsid w:val="00103F6C"/>
    <w:rsid w:val="00105299"/>
    <w:rsid w:val="00106043"/>
    <w:rsid w:val="00111E89"/>
    <w:rsid w:val="00116AE3"/>
    <w:rsid w:val="00117BAD"/>
    <w:rsid w:val="001230C6"/>
    <w:rsid w:val="0012526C"/>
    <w:rsid w:val="001316CF"/>
    <w:rsid w:val="001339AF"/>
    <w:rsid w:val="00135D2B"/>
    <w:rsid w:val="001402E5"/>
    <w:rsid w:val="00143DF8"/>
    <w:rsid w:val="001443F5"/>
    <w:rsid w:val="00144517"/>
    <w:rsid w:val="00144AA2"/>
    <w:rsid w:val="001465F8"/>
    <w:rsid w:val="00150E82"/>
    <w:rsid w:val="00151396"/>
    <w:rsid w:val="00152849"/>
    <w:rsid w:val="00160DA6"/>
    <w:rsid w:val="001641AC"/>
    <w:rsid w:val="00165009"/>
    <w:rsid w:val="00165306"/>
    <w:rsid w:val="0016576D"/>
    <w:rsid w:val="001744F7"/>
    <w:rsid w:val="0017560E"/>
    <w:rsid w:val="00175936"/>
    <w:rsid w:val="00181FA7"/>
    <w:rsid w:val="00181FE2"/>
    <w:rsid w:val="00181FF3"/>
    <w:rsid w:val="0018690A"/>
    <w:rsid w:val="00186E3B"/>
    <w:rsid w:val="00186EAC"/>
    <w:rsid w:val="00192103"/>
    <w:rsid w:val="00195662"/>
    <w:rsid w:val="0019784C"/>
    <w:rsid w:val="001A26BF"/>
    <w:rsid w:val="001A3542"/>
    <w:rsid w:val="001A4D6A"/>
    <w:rsid w:val="001A525E"/>
    <w:rsid w:val="001A5DDF"/>
    <w:rsid w:val="001B4166"/>
    <w:rsid w:val="001B7E5B"/>
    <w:rsid w:val="001C3057"/>
    <w:rsid w:val="001C5CA1"/>
    <w:rsid w:val="001C6E24"/>
    <w:rsid w:val="001D5D74"/>
    <w:rsid w:val="001F1D93"/>
    <w:rsid w:val="001F5136"/>
    <w:rsid w:val="00201A85"/>
    <w:rsid w:val="00201D97"/>
    <w:rsid w:val="00204C31"/>
    <w:rsid w:val="00206CB0"/>
    <w:rsid w:val="00207723"/>
    <w:rsid w:val="00213AF1"/>
    <w:rsid w:val="00215C6E"/>
    <w:rsid w:val="0021683F"/>
    <w:rsid w:val="00220EDE"/>
    <w:rsid w:val="00232E63"/>
    <w:rsid w:val="00233B3D"/>
    <w:rsid w:val="00236A43"/>
    <w:rsid w:val="00237485"/>
    <w:rsid w:val="00240B3B"/>
    <w:rsid w:val="00242BF6"/>
    <w:rsid w:val="00245CBB"/>
    <w:rsid w:val="00246105"/>
    <w:rsid w:val="00252B8A"/>
    <w:rsid w:val="002540A5"/>
    <w:rsid w:val="00257BF4"/>
    <w:rsid w:val="00262D9E"/>
    <w:rsid w:val="00263464"/>
    <w:rsid w:val="00264774"/>
    <w:rsid w:val="00265787"/>
    <w:rsid w:val="00266BD0"/>
    <w:rsid w:val="00267248"/>
    <w:rsid w:val="00270851"/>
    <w:rsid w:val="00274D0D"/>
    <w:rsid w:val="00275D60"/>
    <w:rsid w:val="00275D95"/>
    <w:rsid w:val="0028524F"/>
    <w:rsid w:val="00285EC7"/>
    <w:rsid w:val="00290BE0"/>
    <w:rsid w:val="00291D41"/>
    <w:rsid w:val="00296601"/>
    <w:rsid w:val="002A0A8B"/>
    <w:rsid w:val="002A1E00"/>
    <w:rsid w:val="002A7165"/>
    <w:rsid w:val="002B3AFC"/>
    <w:rsid w:val="002B3DBA"/>
    <w:rsid w:val="002B4461"/>
    <w:rsid w:val="002B7ED3"/>
    <w:rsid w:val="002C0970"/>
    <w:rsid w:val="002C1EE6"/>
    <w:rsid w:val="002C4B6D"/>
    <w:rsid w:val="002C5AE5"/>
    <w:rsid w:val="002C6D8C"/>
    <w:rsid w:val="002C77FF"/>
    <w:rsid w:val="002C7D69"/>
    <w:rsid w:val="002D031E"/>
    <w:rsid w:val="002D0352"/>
    <w:rsid w:val="002D4173"/>
    <w:rsid w:val="002D4CB2"/>
    <w:rsid w:val="002D600D"/>
    <w:rsid w:val="002E2435"/>
    <w:rsid w:val="002E2E40"/>
    <w:rsid w:val="002E3B68"/>
    <w:rsid w:val="002E3C0F"/>
    <w:rsid w:val="002E6C65"/>
    <w:rsid w:val="002E6C79"/>
    <w:rsid w:val="002F0E53"/>
    <w:rsid w:val="002F1A5B"/>
    <w:rsid w:val="002F34BD"/>
    <w:rsid w:val="002F3630"/>
    <w:rsid w:val="002F3E9F"/>
    <w:rsid w:val="002F4D93"/>
    <w:rsid w:val="00302742"/>
    <w:rsid w:val="00306770"/>
    <w:rsid w:val="003101DB"/>
    <w:rsid w:val="00310904"/>
    <w:rsid w:val="003140F8"/>
    <w:rsid w:val="00314242"/>
    <w:rsid w:val="003145E3"/>
    <w:rsid w:val="00315ECB"/>
    <w:rsid w:val="0031721F"/>
    <w:rsid w:val="003206CD"/>
    <w:rsid w:val="00320D6D"/>
    <w:rsid w:val="00322BA4"/>
    <w:rsid w:val="00325095"/>
    <w:rsid w:val="00327F94"/>
    <w:rsid w:val="00331D06"/>
    <w:rsid w:val="003431DF"/>
    <w:rsid w:val="00343908"/>
    <w:rsid w:val="003545E1"/>
    <w:rsid w:val="00364343"/>
    <w:rsid w:val="003663BC"/>
    <w:rsid w:val="003711B5"/>
    <w:rsid w:val="00375742"/>
    <w:rsid w:val="00381938"/>
    <w:rsid w:val="00383CDF"/>
    <w:rsid w:val="00385C8E"/>
    <w:rsid w:val="0038643E"/>
    <w:rsid w:val="0038793C"/>
    <w:rsid w:val="003915BB"/>
    <w:rsid w:val="00392B41"/>
    <w:rsid w:val="00395933"/>
    <w:rsid w:val="00397B56"/>
    <w:rsid w:val="003A07B4"/>
    <w:rsid w:val="003A1B22"/>
    <w:rsid w:val="003A6CCD"/>
    <w:rsid w:val="003B4855"/>
    <w:rsid w:val="003C03C1"/>
    <w:rsid w:val="003C07BB"/>
    <w:rsid w:val="003C0EDA"/>
    <w:rsid w:val="003C0F4D"/>
    <w:rsid w:val="003C15E2"/>
    <w:rsid w:val="003C3121"/>
    <w:rsid w:val="003C5A32"/>
    <w:rsid w:val="003C68D1"/>
    <w:rsid w:val="003C7670"/>
    <w:rsid w:val="003D0215"/>
    <w:rsid w:val="003D1675"/>
    <w:rsid w:val="003D38D3"/>
    <w:rsid w:val="003D4CDB"/>
    <w:rsid w:val="003D4CF8"/>
    <w:rsid w:val="003D7399"/>
    <w:rsid w:val="003D7AB8"/>
    <w:rsid w:val="003F09CB"/>
    <w:rsid w:val="003F3F6D"/>
    <w:rsid w:val="003F54F1"/>
    <w:rsid w:val="003F7756"/>
    <w:rsid w:val="0041135C"/>
    <w:rsid w:val="0041213D"/>
    <w:rsid w:val="0041687B"/>
    <w:rsid w:val="004201E0"/>
    <w:rsid w:val="00431C47"/>
    <w:rsid w:val="00432F4B"/>
    <w:rsid w:val="0044323F"/>
    <w:rsid w:val="00444CA6"/>
    <w:rsid w:val="004543CB"/>
    <w:rsid w:val="0045654E"/>
    <w:rsid w:val="004611A6"/>
    <w:rsid w:val="00461397"/>
    <w:rsid w:val="004620B3"/>
    <w:rsid w:val="00463DD8"/>
    <w:rsid w:val="0046556E"/>
    <w:rsid w:val="00466E73"/>
    <w:rsid w:val="004670EB"/>
    <w:rsid w:val="00473171"/>
    <w:rsid w:val="00486C00"/>
    <w:rsid w:val="0049278E"/>
    <w:rsid w:val="004945B5"/>
    <w:rsid w:val="004977C7"/>
    <w:rsid w:val="004A0163"/>
    <w:rsid w:val="004A072F"/>
    <w:rsid w:val="004A75DA"/>
    <w:rsid w:val="004B1D6D"/>
    <w:rsid w:val="004B3667"/>
    <w:rsid w:val="004B3F53"/>
    <w:rsid w:val="004C0B84"/>
    <w:rsid w:val="004C2DF5"/>
    <w:rsid w:val="004C3769"/>
    <w:rsid w:val="004C755D"/>
    <w:rsid w:val="004D2B69"/>
    <w:rsid w:val="004D7982"/>
    <w:rsid w:val="004E044A"/>
    <w:rsid w:val="004E3A05"/>
    <w:rsid w:val="004E6030"/>
    <w:rsid w:val="004F101F"/>
    <w:rsid w:val="004F2C0E"/>
    <w:rsid w:val="004F449E"/>
    <w:rsid w:val="00501D29"/>
    <w:rsid w:val="005036E3"/>
    <w:rsid w:val="00505491"/>
    <w:rsid w:val="00511351"/>
    <w:rsid w:val="005135DB"/>
    <w:rsid w:val="005178B7"/>
    <w:rsid w:val="00517BB7"/>
    <w:rsid w:val="00524357"/>
    <w:rsid w:val="00524E24"/>
    <w:rsid w:val="00526FD3"/>
    <w:rsid w:val="00531C3A"/>
    <w:rsid w:val="00540460"/>
    <w:rsid w:val="00540F0C"/>
    <w:rsid w:val="00544EAF"/>
    <w:rsid w:val="0054651C"/>
    <w:rsid w:val="00551700"/>
    <w:rsid w:val="005528ED"/>
    <w:rsid w:val="005564C4"/>
    <w:rsid w:val="00557002"/>
    <w:rsid w:val="005578F1"/>
    <w:rsid w:val="00557F49"/>
    <w:rsid w:val="00562BBC"/>
    <w:rsid w:val="005663A8"/>
    <w:rsid w:val="00577843"/>
    <w:rsid w:val="00580015"/>
    <w:rsid w:val="005830AC"/>
    <w:rsid w:val="00587366"/>
    <w:rsid w:val="0058793A"/>
    <w:rsid w:val="00590169"/>
    <w:rsid w:val="00590E67"/>
    <w:rsid w:val="0059424B"/>
    <w:rsid w:val="00594258"/>
    <w:rsid w:val="005951D5"/>
    <w:rsid w:val="005A0A07"/>
    <w:rsid w:val="005A20C2"/>
    <w:rsid w:val="005A246E"/>
    <w:rsid w:val="005A3B06"/>
    <w:rsid w:val="005A6432"/>
    <w:rsid w:val="005B0E92"/>
    <w:rsid w:val="005B246C"/>
    <w:rsid w:val="005C4D54"/>
    <w:rsid w:val="005C51C3"/>
    <w:rsid w:val="005C78B2"/>
    <w:rsid w:val="005D21DA"/>
    <w:rsid w:val="005D2631"/>
    <w:rsid w:val="005D72AC"/>
    <w:rsid w:val="005D72E1"/>
    <w:rsid w:val="005D7570"/>
    <w:rsid w:val="005E347E"/>
    <w:rsid w:val="005F152A"/>
    <w:rsid w:val="005F1CBA"/>
    <w:rsid w:val="005F2A2B"/>
    <w:rsid w:val="005F7B08"/>
    <w:rsid w:val="00600022"/>
    <w:rsid w:val="00600F48"/>
    <w:rsid w:val="006030EB"/>
    <w:rsid w:val="00604DEF"/>
    <w:rsid w:val="00605E25"/>
    <w:rsid w:val="00607041"/>
    <w:rsid w:val="0060737E"/>
    <w:rsid w:val="00610A3E"/>
    <w:rsid w:val="0061206D"/>
    <w:rsid w:val="00612200"/>
    <w:rsid w:val="006243EC"/>
    <w:rsid w:val="0062726B"/>
    <w:rsid w:val="006336FC"/>
    <w:rsid w:val="006450DD"/>
    <w:rsid w:val="00650CAE"/>
    <w:rsid w:val="006519D9"/>
    <w:rsid w:val="0065315D"/>
    <w:rsid w:val="00656380"/>
    <w:rsid w:val="0066131C"/>
    <w:rsid w:val="00667835"/>
    <w:rsid w:val="006722ED"/>
    <w:rsid w:val="00672D6E"/>
    <w:rsid w:val="00673ACC"/>
    <w:rsid w:val="00674D68"/>
    <w:rsid w:val="00676D97"/>
    <w:rsid w:val="006779D2"/>
    <w:rsid w:val="0069037D"/>
    <w:rsid w:val="006924DD"/>
    <w:rsid w:val="00692C4F"/>
    <w:rsid w:val="006B2629"/>
    <w:rsid w:val="006B6B41"/>
    <w:rsid w:val="006B6C5B"/>
    <w:rsid w:val="006B74A1"/>
    <w:rsid w:val="006C1AB4"/>
    <w:rsid w:val="006C4407"/>
    <w:rsid w:val="006D2B82"/>
    <w:rsid w:val="006D3B17"/>
    <w:rsid w:val="006D585A"/>
    <w:rsid w:val="006E26F3"/>
    <w:rsid w:val="006E2931"/>
    <w:rsid w:val="006E76FE"/>
    <w:rsid w:val="006E7A41"/>
    <w:rsid w:val="006E7F7C"/>
    <w:rsid w:val="006F38E9"/>
    <w:rsid w:val="006F6009"/>
    <w:rsid w:val="0070030D"/>
    <w:rsid w:val="0070357A"/>
    <w:rsid w:val="00703635"/>
    <w:rsid w:val="00706BA4"/>
    <w:rsid w:val="00711E67"/>
    <w:rsid w:val="0071215A"/>
    <w:rsid w:val="0071260E"/>
    <w:rsid w:val="00722071"/>
    <w:rsid w:val="00726B48"/>
    <w:rsid w:val="007309C8"/>
    <w:rsid w:val="00732F1C"/>
    <w:rsid w:val="00737203"/>
    <w:rsid w:val="00744E8F"/>
    <w:rsid w:val="0074521F"/>
    <w:rsid w:val="00746DD4"/>
    <w:rsid w:val="00747D71"/>
    <w:rsid w:val="007524C9"/>
    <w:rsid w:val="0075780F"/>
    <w:rsid w:val="00757B6A"/>
    <w:rsid w:val="00761091"/>
    <w:rsid w:val="007629BB"/>
    <w:rsid w:val="00762FFA"/>
    <w:rsid w:val="007640C2"/>
    <w:rsid w:val="00766102"/>
    <w:rsid w:val="00766ED3"/>
    <w:rsid w:val="00767215"/>
    <w:rsid w:val="00776593"/>
    <w:rsid w:val="007803D1"/>
    <w:rsid w:val="00780E0A"/>
    <w:rsid w:val="007828B6"/>
    <w:rsid w:val="00784612"/>
    <w:rsid w:val="007A06D4"/>
    <w:rsid w:val="007A40DE"/>
    <w:rsid w:val="007B053B"/>
    <w:rsid w:val="007B0E4C"/>
    <w:rsid w:val="007B4E74"/>
    <w:rsid w:val="007C71E7"/>
    <w:rsid w:val="007E1AA3"/>
    <w:rsid w:val="007E22EF"/>
    <w:rsid w:val="007E4AF6"/>
    <w:rsid w:val="007F2C9B"/>
    <w:rsid w:val="007F3495"/>
    <w:rsid w:val="007F553C"/>
    <w:rsid w:val="007F647E"/>
    <w:rsid w:val="00800FFB"/>
    <w:rsid w:val="008019A9"/>
    <w:rsid w:val="008033A8"/>
    <w:rsid w:val="0080504D"/>
    <w:rsid w:val="008071A5"/>
    <w:rsid w:val="008104C8"/>
    <w:rsid w:val="0081719A"/>
    <w:rsid w:val="00821138"/>
    <w:rsid w:val="00827FA2"/>
    <w:rsid w:val="0083028C"/>
    <w:rsid w:val="0083346B"/>
    <w:rsid w:val="0083530D"/>
    <w:rsid w:val="00840E9C"/>
    <w:rsid w:val="0084226F"/>
    <w:rsid w:val="00843497"/>
    <w:rsid w:val="00843F4C"/>
    <w:rsid w:val="00844A28"/>
    <w:rsid w:val="00845057"/>
    <w:rsid w:val="00845D72"/>
    <w:rsid w:val="008515BD"/>
    <w:rsid w:val="008527E9"/>
    <w:rsid w:val="00853C51"/>
    <w:rsid w:val="00857076"/>
    <w:rsid w:val="008575F9"/>
    <w:rsid w:val="00865701"/>
    <w:rsid w:val="0087092D"/>
    <w:rsid w:val="00872919"/>
    <w:rsid w:val="00873FC3"/>
    <w:rsid w:val="008846B9"/>
    <w:rsid w:val="00894AF1"/>
    <w:rsid w:val="008A64F5"/>
    <w:rsid w:val="008A727A"/>
    <w:rsid w:val="008B0D4B"/>
    <w:rsid w:val="008B64B9"/>
    <w:rsid w:val="008B6FFA"/>
    <w:rsid w:val="008C2375"/>
    <w:rsid w:val="008D43A9"/>
    <w:rsid w:val="008D5DB8"/>
    <w:rsid w:val="008D65A4"/>
    <w:rsid w:val="008E4E34"/>
    <w:rsid w:val="008E5A2A"/>
    <w:rsid w:val="008E7F33"/>
    <w:rsid w:val="008F2F02"/>
    <w:rsid w:val="008F735E"/>
    <w:rsid w:val="00903068"/>
    <w:rsid w:val="00903EC2"/>
    <w:rsid w:val="00904889"/>
    <w:rsid w:val="00905920"/>
    <w:rsid w:val="00907112"/>
    <w:rsid w:val="00914B06"/>
    <w:rsid w:val="00917B61"/>
    <w:rsid w:val="009212AA"/>
    <w:rsid w:val="00921C47"/>
    <w:rsid w:val="00922098"/>
    <w:rsid w:val="00922E17"/>
    <w:rsid w:val="00934029"/>
    <w:rsid w:val="00934A52"/>
    <w:rsid w:val="009379F8"/>
    <w:rsid w:val="00942B52"/>
    <w:rsid w:val="0094788E"/>
    <w:rsid w:val="00954AF0"/>
    <w:rsid w:val="009635C3"/>
    <w:rsid w:val="00965F12"/>
    <w:rsid w:val="00966963"/>
    <w:rsid w:val="0097045B"/>
    <w:rsid w:val="00971D65"/>
    <w:rsid w:val="00972837"/>
    <w:rsid w:val="00974029"/>
    <w:rsid w:val="00975567"/>
    <w:rsid w:val="009764CD"/>
    <w:rsid w:val="00977C94"/>
    <w:rsid w:val="009803F8"/>
    <w:rsid w:val="009815D1"/>
    <w:rsid w:val="009820AC"/>
    <w:rsid w:val="00982D2E"/>
    <w:rsid w:val="0098521A"/>
    <w:rsid w:val="00985763"/>
    <w:rsid w:val="00986D64"/>
    <w:rsid w:val="009875F1"/>
    <w:rsid w:val="00990956"/>
    <w:rsid w:val="00990E5B"/>
    <w:rsid w:val="00991E87"/>
    <w:rsid w:val="009A05D1"/>
    <w:rsid w:val="009A0870"/>
    <w:rsid w:val="009A30C8"/>
    <w:rsid w:val="009A405D"/>
    <w:rsid w:val="009A46A7"/>
    <w:rsid w:val="009A64B4"/>
    <w:rsid w:val="009B243E"/>
    <w:rsid w:val="009B3369"/>
    <w:rsid w:val="009B3C4D"/>
    <w:rsid w:val="009C1792"/>
    <w:rsid w:val="009D11FF"/>
    <w:rsid w:val="009D5B59"/>
    <w:rsid w:val="009D76B7"/>
    <w:rsid w:val="009F275F"/>
    <w:rsid w:val="009F2FE6"/>
    <w:rsid w:val="009F4884"/>
    <w:rsid w:val="009F5C86"/>
    <w:rsid w:val="00A00826"/>
    <w:rsid w:val="00A0149F"/>
    <w:rsid w:val="00A02FD5"/>
    <w:rsid w:val="00A06EA4"/>
    <w:rsid w:val="00A0702B"/>
    <w:rsid w:val="00A1074B"/>
    <w:rsid w:val="00A11FEE"/>
    <w:rsid w:val="00A12966"/>
    <w:rsid w:val="00A14926"/>
    <w:rsid w:val="00A17482"/>
    <w:rsid w:val="00A2545B"/>
    <w:rsid w:val="00A26B7C"/>
    <w:rsid w:val="00A33816"/>
    <w:rsid w:val="00A3453D"/>
    <w:rsid w:val="00A3516D"/>
    <w:rsid w:val="00A3756E"/>
    <w:rsid w:val="00A40D64"/>
    <w:rsid w:val="00A41567"/>
    <w:rsid w:val="00A42322"/>
    <w:rsid w:val="00A4282C"/>
    <w:rsid w:val="00A47C85"/>
    <w:rsid w:val="00A5316B"/>
    <w:rsid w:val="00A53E1B"/>
    <w:rsid w:val="00A56512"/>
    <w:rsid w:val="00A57544"/>
    <w:rsid w:val="00A61A85"/>
    <w:rsid w:val="00A64103"/>
    <w:rsid w:val="00A71AFE"/>
    <w:rsid w:val="00A737BA"/>
    <w:rsid w:val="00A74EC4"/>
    <w:rsid w:val="00A75B78"/>
    <w:rsid w:val="00A76CB7"/>
    <w:rsid w:val="00A776E8"/>
    <w:rsid w:val="00A77D99"/>
    <w:rsid w:val="00A81809"/>
    <w:rsid w:val="00A81FB6"/>
    <w:rsid w:val="00A84412"/>
    <w:rsid w:val="00A85806"/>
    <w:rsid w:val="00A91C21"/>
    <w:rsid w:val="00A9400C"/>
    <w:rsid w:val="00A9602A"/>
    <w:rsid w:val="00A963BA"/>
    <w:rsid w:val="00AA0CA0"/>
    <w:rsid w:val="00AA279F"/>
    <w:rsid w:val="00AA3B8E"/>
    <w:rsid w:val="00AA5B0C"/>
    <w:rsid w:val="00AA683D"/>
    <w:rsid w:val="00AA70F3"/>
    <w:rsid w:val="00AA7EAB"/>
    <w:rsid w:val="00AB0ECC"/>
    <w:rsid w:val="00AB2444"/>
    <w:rsid w:val="00AB4E4A"/>
    <w:rsid w:val="00AB5446"/>
    <w:rsid w:val="00AC068B"/>
    <w:rsid w:val="00AC4234"/>
    <w:rsid w:val="00AC4881"/>
    <w:rsid w:val="00AC5FCB"/>
    <w:rsid w:val="00AC714B"/>
    <w:rsid w:val="00AD04F5"/>
    <w:rsid w:val="00AD2F6A"/>
    <w:rsid w:val="00AD5A4A"/>
    <w:rsid w:val="00AE251C"/>
    <w:rsid w:val="00AE2812"/>
    <w:rsid w:val="00AE433E"/>
    <w:rsid w:val="00B028E9"/>
    <w:rsid w:val="00B030AC"/>
    <w:rsid w:val="00B04B27"/>
    <w:rsid w:val="00B06693"/>
    <w:rsid w:val="00B10514"/>
    <w:rsid w:val="00B11BA6"/>
    <w:rsid w:val="00B15CDE"/>
    <w:rsid w:val="00B201BE"/>
    <w:rsid w:val="00B23933"/>
    <w:rsid w:val="00B23D0F"/>
    <w:rsid w:val="00B316B4"/>
    <w:rsid w:val="00B338EE"/>
    <w:rsid w:val="00B37953"/>
    <w:rsid w:val="00B37A53"/>
    <w:rsid w:val="00B452FF"/>
    <w:rsid w:val="00B47114"/>
    <w:rsid w:val="00B5339E"/>
    <w:rsid w:val="00B56EB3"/>
    <w:rsid w:val="00B64AC1"/>
    <w:rsid w:val="00B66675"/>
    <w:rsid w:val="00B71E39"/>
    <w:rsid w:val="00B77A32"/>
    <w:rsid w:val="00B81DDE"/>
    <w:rsid w:val="00B86071"/>
    <w:rsid w:val="00B87772"/>
    <w:rsid w:val="00B87D35"/>
    <w:rsid w:val="00B93FD6"/>
    <w:rsid w:val="00B94437"/>
    <w:rsid w:val="00B955F8"/>
    <w:rsid w:val="00B96064"/>
    <w:rsid w:val="00B96804"/>
    <w:rsid w:val="00BA09B6"/>
    <w:rsid w:val="00BB28E4"/>
    <w:rsid w:val="00BB3389"/>
    <w:rsid w:val="00BC5F98"/>
    <w:rsid w:val="00BD1866"/>
    <w:rsid w:val="00BD2940"/>
    <w:rsid w:val="00BD2AF9"/>
    <w:rsid w:val="00BD7A6A"/>
    <w:rsid w:val="00BE08E6"/>
    <w:rsid w:val="00BE19FC"/>
    <w:rsid w:val="00BE5F76"/>
    <w:rsid w:val="00BE75B5"/>
    <w:rsid w:val="00BF0F10"/>
    <w:rsid w:val="00BF468D"/>
    <w:rsid w:val="00BF6FED"/>
    <w:rsid w:val="00C003DE"/>
    <w:rsid w:val="00C077BC"/>
    <w:rsid w:val="00C11E00"/>
    <w:rsid w:val="00C131C5"/>
    <w:rsid w:val="00C16190"/>
    <w:rsid w:val="00C26240"/>
    <w:rsid w:val="00C2774E"/>
    <w:rsid w:val="00C27EA1"/>
    <w:rsid w:val="00C307F1"/>
    <w:rsid w:val="00C32636"/>
    <w:rsid w:val="00C4039B"/>
    <w:rsid w:val="00C40A8C"/>
    <w:rsid w:val="00C41705"/>
    <w:rsid w:val="00C5045F"/>
    <w:rsid w:val="00C5064C"/>
    <w:rsid w:val="00C54EDD"/>
    <w:rsid w:val="00C55FB2"/>
    <w:rsid w:val="00C574DA"/>
    <w:rsid w:val="00C60E7C"/>
    <w:rsid w:val="00C624EE"/>
    <w:rsid w:val="00C62E51"/>
    <w:rsid w:val="00C65024"/>
    <w:rsid w:val="00C74404"/>
    <w:rsid w:val="00C74AB7"/>
    <w:rsid w:val="00C815C2"/>
    <w:rsid w:val="00C8297A"/>
    <w:rsid w:val="00C9089A"/>
    <w:rsid w:val="00C90B9C"/>
    <w:rsid w:val="00C9449C"/>
    <w:rsid w:val="00CA03AD"/>
    <w:rsid w:val="00CA1FE8"/>
    <w:rsid w:val="00CA226C"/>
    <w:rsid w:val="00CA22CD"/>
    <w:rsid w:val="00CA5D97"/>
    <w:rsid w:val="00CB00D3"/>
    <w:rsid w:val="00CB2EE3"/>
    <w:rsid w:val="00CB7CBD"/>
    <w:rsid w:val="00CC5233"/>
    <w:rsid w:val="00CC6465"/>
    <w:rsid w:val="00CC76ED"/>
    <w:rsid w:val="00CD0387"/>
    <w:rsid w:val="00CD13D7"/>
    <w:rsid w:val="00CD5928"/>
    <w:rsid w:val="00CD5F2C"/>
    <w:rsid w:val="00CD7C93"/>
    <w:rsid w:val="00CE10FB"/>
    <w:rsid w:val="00CE2A2D"/>
    <w:rsid w:val="00CE4B3D"/>
    <w:rsid w:val="00CE4B64"/>
    <w:rsid w:val="00CF1755"/>
    <w:rsid w:val="00CF487E"/>
    <w:rsid w:val="00CF5F5F"/>
    <w:rsid w:val="00D00EDA"/>
    <w:rsid w:val="00D02C5F"/>
    <w:rsid w:val="00D072E6"/>
    <w:rsid w:val="00D07AB7"/>
    <w:rsid w:val="00D07B3D"/>
    <w:rsid w:val="00D1257F"/>
    <w:rsid w:val="00D1332D"/>
    <w:rsid w:val="00D17014"/>
    <w:rsid w:val="00D174FF"/>
    <w:rsid w:val="00D2480D"/>
    <w:rsid w:val="00D24DE4"/>
    <w:rsid w:val="00D26C10"/>
    <w:rsid w:val="00D27636"/>
    <w:rsid w:val="00D342F0"/>
    <w:rsid w:val="00D369EB"/>
    <w:rsid w:val="00D4570B"/>
    <w:rsid w:val="00D45921"/>
    <w:rsid w:val="00D54A9A"/>
    <w:rsid w:val="00D60A8D"/>
    <w:rsid w:val="00D61281"/>
    <w:rsid w:val="00D62E0C"/>
    <w:rsid w:val="00D64AA9"/>
    <w:rsid w:val="00D66D36"/>
    <w:rsid w:val="00D66F36"/>
    <w:rsid w:val="00D70766"/>
    <w:rsid w:val="00D717AC"/>
    <w:rsid w:val="00D717F8"/>
    <w:rsid w:val="00D72713"/>
    <w:rsid w:val="00D73215"/>
    <w:rsid w:val="00D73BFD"/>
    <w:rsid w:val="00D75FB7"/>
    <w:rsid w:val="00D81909"/>
    <w:rsid w:val="00D82E7C"/>
    <w:rsid w:val="00D873F0"/>
    <w:rsid w:val="00D9318C"/>
    <w:rsid w:val="00DA0E8B"/>
    <w:rsid w:val="00DA1D47"/>
    <w:rsid w:val="00DA5B29"/>
    <w:rsid w:val="00DA6FFA"/>
    <w:rsid w:val="00DA7BB7"/>
    <w:rsid w:val="00DB0D58"/>
    <w:rsid w:val="00DB4888"/>
    <w:rsid w:val="00DB714A"/>
    <w:rsid w:val="00DC0850"/>
    <w:rsid w:val="00DC228F"/>
    <w:rsid w:val="00DC38BA"/>
    <w:rsid w:val="00DC624C"/>
    <w:rsid w:val="00DD3238"/>
    <w:rsid w:val="00DD38C4"/>
    <w:rsid w:val="00DD695A"/>
    <w:rsid w:val="00DE1E57"/>
    <w:rsid w:val="00DE4E06"/>
    <w:rsid w:val="00DF1770"/>
    <w:rsid w:val="00DF5C45"/>
    <w:rsid w:val="00DF7D6F"/>
    <w:rsid w:val="00E01AAD"/>
    <w:rsid w:val="00E050AA"/>
    <w:rsid w:val="00E05615"/>
    <w:rsid w:val="00E05CD9"/>
    <w:rsid w:val="00E0622C"/>
    <w:rsid w:val="00E15ACF"/>
    <w:rsid w:val="00E2321D"/>
    <w:rsid w:val="00E24E4F"/>
    <w:rsid w:val="00E27ACC"/>
    <w:rsid w:val="00E36A6B"/>
    <w:rsid w:val="00E45EBF"/>
    <w:rsid w:val="00E45F93"/>
    <w:rsid w:val="00E51AC3"/>
    <w:rsid w:val="00E53A7C"/>
    <w:rsid w:val="00E5530C"/>
    <w:rsid w:val="00E60B3E"/>
    <w:rsid w:val="00E62441"/>
    <w:rsid w:val="00E62C2D"/>
    <w:rsid w:val="00E73635"/>
    <w:rsid w:val="00E73D8D"/>
    <w:rsid w:val="00E74C75"/>
    <w:rsid w:val="00E75F28"/>
    <w:rsid w:val="00E77BDD"/>
    <w:rsid w:val="00E814C9"/>
    <w:rsid w:val="00E83D79"/>
    <w:rsid w:val="00E84A74"/>
    <w:rsid w:val="00E8625E"/>
    <w:rsid w:val="00E86C68"/>
    <w:rsid w:val="00E86DE7"/>
    <w:rsid w:val="00E8756E"/>
    <w:rsid w:val="00E901AC"/>
    <w:rsid w:val="00E9238A"/>
    <w:rsid w:val="00E9430A"/>
    <w:rsid w:val="00E9451A"/>
    <w:rsid w:val="00E96F34"/>
    <w:rsid w:val="00EA198B"/>
    <w:rsid w:val="00EA2852"/>
    <w:rsid w:val="00EA4645"/>
    <w:rsid w:val="00EA5728"/>
    <w:rsid w:val="00EA5A55"/>
    <w:rsid w:val="00EA6725"/>
    <w:rsid w:val="00EB5203"/>
    <w:rsid w:val="00EB6157"/>
    <w:rsid w:val="00EB717B"/>
    <w:rsid w:val="00EC376D"/>
    <w:rsid w:val="00EC5476"/>
    <w:rsid w:val="00ED076B"/>
    <w:rsid w:val="00ED1434"/>
    <w:rsid w:val="00ED1B46"/>
    <w:rsid w:val="00ED4A31"/>
    <w:rsid w:val="00EE15B4"/>
    <w:rsid w:val="00EE1CE1"/>
    <w:rsid w:val="00EE2B3D"/>
    <w:rsid w:val="00EE4CC6"/>
    <w:rsid w:val="00EE52B1"/>
    <w:rsid w:val="00EF534A"/>
    <w:rsid w:val="00EF619C"/>
    <w:rsid w:val="00EF6C76"/>
    <w:rsid w:val="00F005B1"/>
    <w:rsid w:val="00F0138C"/>
    <w:rsid w:val="00F03068"/>
    <w:rsid w:val="00F10469"/>
    <w:rsid w:val="00F10FA8"/>
    <w:rsid w:val="00F110D3"/>
    <w:rsid w:val="00F12499"/>
    <w:rsid w:val="00F1422D"/>
    <w:rsid w:val="00F168D9"/>
    <w:rsid w:val="00F17871"/>
    <w:rsid w:val="00F20349"/>
    <w:rsid w:val="00F25452"/>
    <w:rsid w:val="00F26D41"/>
    <w:rsid w:val="00F27886"/>
    <w:rsid w:val="00F33111"/>
    <w:rsid w:val="00F34A7B"/>
    <w:rsid w:val="00F34FF4"/>
    <w:rsid w:val="00F36789"/>
    <w:rsid w:val="00F3761F"/>
    <w:rsid w:val="00F42FD3"/>
    <w:rsid w:val="00F45DD5"/>
    <w:rsid w:val="00F46161"/>
    <w:rsid w:val="00F518C2"/>
    <w:rsid w:val="00F52BB5"/>
    <w:rsid w:val="00F534DE"/>
    <w:rsid w:val="00F5617B"/>
    <w:rsid w:val="00F600DD"/>
    <w:rsid w:val="00F637FC"/>
    <w:rsid w:val="00F63B61"/>
    <w:rsid w:val="00F642AD"/>
    <w:rsid w:val="00F66D1D"/>
    <w:rsid w:val="00F70D88"/>
    <w:rsid w:val="00F74813"/>
    <w:rsid w:val="00F75D3A"/>
    <w:rsid w:val="00F75E0D"/>
    <w:rsid w:val="00F75F39"/>
    <w:rsid w:val="00F863BC"/>
    <w:rsid w:val="00F87866"/>
    <w:rsid w:val="00F9032B"/>
    <w:rsid w:val="00F90FC2"/>
    <w:rsid w:val="00F9603E"/>
    <w:rsid w:val="00F9621E"/>
    <w:rsid w:val="00FA089F"/>
    <w:rsid w:val="00FA218A"/>
    <w:rsid w:val="00FA3C2A"/>
    <w:rsid w:val="00FA7B64"/>
    <w:rsid w:val="00FB0DA9"/>
    <w:rsid w:val="00FB1A78"/>
    <w:rsid w:val="00FB22C5"/>
    <w:rsid w:val="00FB2F4A"/>
    <w:rsid w:val="00FB4CF3"/>
    <w:rsid w:val="00FB5F27"/>
    <w:rsid w:val="00FB6D0B"/>
    <w:rsid w:val="00FB6EBA"/>
    <w:rsid w:val="00FC2977"/>
    <w:rsid w:val="00FC5BC4"/>
    <w:rsid w:val="00FD0DC2"/>
    <w:rsid w:val="00FD43F0"/>
    <w:rsid w:val="00FD5026"/>
    <w:rsid w:val="00FE3EF0"/>
    <w:rsid w:val="00FE55E0"/>
    <w:rsid w:val="00FE5612"/>
    <w:rsid w:val="00FE5D20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F52F93A-D4BC-48DA-9AA8-C3EFA40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paragraph" w:styleId="Antrat1">
    <w:name w:val="heading 1"/>
    <w:basedOn w:val="prastasis"/>
    <w:link w:val="Antrat1Diagrama"/>
    <w:uiPriority w:val="9"/>
    <w:qFormat/>
    <w:rsid w:val="0055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character" w:styleId="Komentaronuoroda">
    <w:name w:val="annotation reference"/>
    <w:basedOn w:val="Numatytasispastraiposriftas"/>
    <w:uiPriority w:val="99"/>
    <w:semiHidden/>
    <w:unhideWhenUsed/>
    <w:rsid w:val="005778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4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03635"/>
    <w:rPr>
      <w:b/>
      <w:bCs/>
    </w:rPr>
  </w:style>
  <w:style w:type="paragraph" w:styleId="Porat">
    <w:name w:val="footer"/>
    <w:basedOn w:val="prastasis"/>
    <w:link w:val="PoratDiagrama"/>
    <w:unhideWhenUsed/>
    <w:rsid w:val="00F0138C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rsid w:val="00F0138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13425"/>
    <w:rPr>
      <w:color w:val="0000FF"/>
      <w:u w:val="single"/>
    </w:rPr>
  </w:style>
  <w:style w:type="character" w:customStyle="1" w:styleId="cc521-1568eacl">
    <w:name w:val="cc_521-1568ea_cl"/>
    <w:basedOn w:val="Numatytasispastraiposriftas"/>
    <w:rsid w:val="00761091"/>
  </w:style>
  <w:style w:type="character" w:customStyle="1" w:styleId="Antrat1Diagrama">
    <w:name w:val="Antraštė 1 Diagrama"/>
    <w:basedOn w:val="Numatytasispastraiposriftas"/>
    <w:link w:val="Antrat1"/>
    <w:uiPriority w:val="9"/>
    <w:rsid w:val="005564C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76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86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43E"/>
  </w:style>
  <w:style w:type="paragraph" w:customStyle="1" w:styleId="Default">
    <w:name w:val="Default"/>
    <w:rsid w:val="0031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customStyle="1" w:styleId="1LaikopressC0">
    <w:name w:val="1: Laiško press C0"/>
    <w:basedOn w:val="prastasis"/>
    <w:rsid w:val="009803F8"/>
    <w:pPr>
      <w:spacing w:after="0" w:line="240" w:lineRule="auto"/>
    </w:pPr>
    <w:rPr>
      <w:rFonts w:ascii="Arial" w:eastAsia="Times New Roman" w:hAnsi="Arial" w:cs="Times New Roman"/>
      <w:kern w:val="28"/>
      <w:szCs w:val="20"/>
      <w:lang w:val="lt-LT"/>
    </w:rPr>
  </w:style>
  <w:style w:type="character" w:customStyle="1" w:styleId="Bodytext91">
    <w:name w:val="Body text + 91"/>
    <w:aliases w:val="5 pt1"/>
    <w:rsid w:val="009803F8"/>
    <w:rPr>
      <w:rFonts w:ascii="Times New Roman" w:hAnsi="Times New Roman" w:cs="Times New Roman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A27B-2171-4A86-A9D3-216921B89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64689-1948-487D-80F8-04A9866A0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A635A7-2573-4FDD-937D-E42D8CEB0069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F2EB56-77A7-4E16-B27E-22F8DCCD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5014</Words>
  <Characters>2859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Daiva Žvirblytė</cp:lastModifiedBy>
  <cp:revision>2</cp:revision>
  <cp:lastPrinted>2025-04-15T07:35:00Z</cp:lastPrinted>
  <dcterms:created xsi:type="dcterms:W3CDTF">2025-10-20T07:16:00Z</dcterms:created>
  <dcterms:modified xsi:type="dcterms:W3CDTF">2025-10-20T07:16:00Z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