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08C2" w14:textId="5FF167F7" w:rsidR="00AF7D63" w:rsidRPr="00AF7D63" w:rsidRDefault="00AF7D63" w:rsidP="00AF7D63">
      <w:pPr>
        <w:spacing w:line="240" w:lineRule="auto"/>
        <w:jc w:val="right"/>
        <w:rPr>
          <w:rFonts w:ascii="Times New Roman" w:hAnsi="Times New Roman" w:cs="Times New Roman"/>
          <w:color w:val="auto"/>
          <w:sz w:val="24"/>
          <w:szCs w:val="24"/>
          <w:lang w:val="lt-LT"/>
        </w:rPr>
      </w:pPr>
      <w:r w:rsidRPr="00AF7D63">
        <w:rPr>
          <w:rFonts w:ascii="Times New Roman" w:hAnsi="Times New Roman" w:cs="Times New Roman"/>
          <w:color w:val="auto"/>
          <w:sz w:val="24"/>
          <w:szCs w:val="24"/>
          <w:lang w:val="lt-LT"/>
        </w:rPr>
        <w:t>1 priedas</w:t>
      </w:r>
    </w:p>
    <w:p w14:paraId="3C01E1C6" w14:textId="3C65145D" w:rsidR="00555CF9" w:rsidRPr="007953F5" w:rsidRDefault="007953F5" w:rsidP="00E768BB">
      <w:pPr>
        <w:spacing w:line="240" w:lineRule="auto"/>
        <w:jc w:val="center"/>
        <w:rPr>
          <w:rFonts w:ascii="Times New Roman" w:hAnsi="Times New Roman" w:cs="Times New Roman"/>
          <w:b/>
          <w:bCs/>
          <w:color w:val="auto"/>
          <w:sz w:val="24"/>
          <w:szCs w:val="24"/>
          <w:lang w:val="lt-LT"/>
        </w:rPr>
      </w:pPr>
      <w:r w:rsidRPr="007953F5">
        <w:rPr>
          <w:rFonts w:ascii="Times New Roman" w:hAnsi="Times New Roman" w:cs="Times New Roman"/>
          <w:b/>
          <w:bCs/>
          <w:color w:val="auto"/>
          <w:sz w:val="24"/>
          <w:szCs w:val="24"/>
          <w:lang w:val="lt-LT"/>
        </w:rPr>
        <w:t xml:space="preserve">KVIETIMAS SUTEIKTI RINKOS KONSULTACIJĄ DĖL NUMATOMŲ ĮSIGYTI </w:t>
      </w:r>
      <w:r w:rsidRPr="007953F5">
        <w:rPr>
          <w:rFonts w:ascii="Times New Roman" w:hAnsi="Times New Roman" w:cs="Times New Roman"/>
          <w:b/>
          <w:bCs/>
          <w:color w:val="auto"/>
          <w:sz w:val="24"/>
          <w:szCs w:val="24"/>
          <w:lang w:val="lt-LT" w:eastAsia="lt-LT"/>
        </w:rPr>
        <w:t>T</w:t>
      </w:r>
      <w:r w:rsidRPr="007953F5">
        <w:rPr>
          <w:rFonts w:ascii="Times New Roman" w:hAnsi="Times New Roman" w:cs="Times New Roman"/>
          <w:b/>
          <w:bCs/>
          <w:color w:val="auto"/>
          <w:sz w:val="24"/>
          <w:szCs w:val="24"/>
          <w:lang w:val="lt-LT"/>
        </w:rPr>
        <w:t>OLIMOJO SUSISIEKIMO AUTOBUSŲ</w:t>
      </w:r>
    </w:p>
    <w:p w14:paraId="2F3F4BD6" w14:textId="77777777" w:rsidR="00555CF9" w:rsidRPr="006C0754" w:rsidRDefault="00555CF9" w:rsidP="00E768BB">
      <w:pPr>
        <w:spacing w:after="0"/>
        <w:ind w:firstLine="720"/>
        <w:jc w:val="both"/>
        <w:rPr>
          <w:rFonts w:ascii="Times New Roman" w:hAnsi="Times New Roman" w:cs="Times New Roman"/>
          <w:lang w:val="lt-LT"/>
        </w:rPr>
      </w:pPr>
    </w:p>
    <w:p w14:paraId="2A4D2197" w14:textId="3084AB61" w:rsidR="00555CF9" w:rsidRPr="006C0754" w:rsidRDefault="00555CF9" w:rsidP="00E768BB">
      <w:pPr>
        <w:spacing w:after="120" w:line="240" w:lineRule="auto"/>
        <w:ind w:firstLine="851"/>
        <w:jc w:val="both"/>
        <w:rPr>
          <w:rFonts w:ascii="Times New Roman" w:hAnsi="Times New Roman" w:cs="Times New Roman"/>
          <w:color w:val="000000" w:themeColor="text1"/>
          <w:sz w:val="24"/>
          <w:szCs w:val="24"/>
        </w:rPr>
      </w:pPr>
      <w:r w:rsidRPr="006C0754">
        <w:rPr>
          <w:rFonts w:ascii="Times New Roman" w:hAnsi="Times New Roman" w:cs="Times New Roman"/>
          <w:color w:val="000000" w:themeColor="text1"/>
          <w:sz w:val="24"/>
          <w:szCs w:val="24"/>
          <w:lang w:val="lt-LT"/>
        </w:rPr>
        <w:t xml:space="preserve">UAB „Klaipėdos </w:t>
      </w:r>
      <w:r w:rsidR="0041013A" w:rsidRPr="006C0754">
        <w:rPr>
          <w:rFonts w:ascii="Times New Roman" w:hAnsi="Times New Roman" w:cs="Times New Roman"/>
          <w:color w:val="000000" w:themeColor="text1"/>
          <w:sz w:val="24"/>
          <w:szCs w:val="24"/>
          <w:lang w:val="lt-LT"/>
        </w:rPr>
        <w:t>paslaugos</w:t>
      </w:r>
      <w:r w:rsidRPr="006C0754">
        <w:rPr>
          <w:rFonts w:ascii="Times New Roman" w:hAnsi="Times New Roman" w:cs="Times New Roman"/>
          <w:color w:val="000000" w:themeColor="text1"/>
          <w:sz w:val="24"/>
          <w:szCs w:val="24"/>
          <w:lang w:val="lt-LT"/>
        </w:rPr>
        <w:t xml:space="preserve">“ (toliau – </w:t>
      </w:r>
      <w:r w:rsidR="0041013A" w:rsidRPr="006C0754">
        <w:rPr>
          <w:rFonts w:ascii="Times New Roman" w:hAnsi="Times New Roman" w:cs="Times New Roman"/>
          <w:color w:val="000000" w:themeColor="text1"/>
          <w:sz w:val="24"/>
          <w:szCs w:val="24"/>
          <w:lang w:val="lt-LT"/>
        </w:rPr>
        <w:t>perkantysis subjektas / PS</w:t>
      </w:r>
      <w:r w:rsidRPr="006C0754">
        <w:rPr>
          <w:rFonts w:ascii="Times New Roman" w:hAnsi="Times New Roman" w:cs="Times New Roman"/>
          <w:color w:val="000000" w:themeColor="text1"/>
          <w:sz w:val="24"/>
          <w:szCs w:val="24"/>
          <w:lang w:val="lt-LT"/>
        </w:rPr>
        <w:t>) vadovaudamasi Lietuvos</w:t>
      </w:r>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Respublikos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pirkimų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atliekamų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vandentvarkos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energetikos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transporto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ar</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pašto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paslaugų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srities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perkančiųjų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subjektų</w:t>
      </w:r>
      <w:proofErr w:type="spellEnd"/>
      <w:r w:rsidRPr="006C0754">
        <w:rPr>
          <w:rFonts w:ascii="Times New Roman" w:hAnsi="Times New Roman" w:cs="Times New Roman"/>
          <w:color w:val="000000" w:themeColor="text1"/>
          <w:sz w:val="24"/>
          <w:szCs w:val="24"/>
        </w:rPr>
        <w:t>, </w:t>
      </w:r>
      <w:proofErr w:type="spellStart"/>
      <w:r w:rsidRPr="006C0754">
        <w:rPr>
          <w:rFonts w:ascii="Times New Roman" w:hAnsi="Times New Roman" w:cs="Times New Roman"/>
          <w:color w:val="000000" w:themeColor="text1"/>
          <w:sz w:val="24"/>
          <w:szCs w:val="24"/>
        </w:rPr>
        <w:t>įstatymo</w:t>
      </w:r>
      <w:proofErr w:type="spellEnd"/>
      <w:r w:rsidRPr="006C0754">
        <w:rPr>
          <w:rFonts w:ascii="Times New Roman" w:hAnsi="Times New Roman" w:cs="Times New Roman"/>
          <w:color w:val="000000" w:themeColor="text1"/>
          <w:sz w:val="24"/>
          <w:szCs w:val="24"/>
        </w:rPr>
        <w:t xml:space="preserve"> (</w:t>
      </w:r>
      <w:r w:rsidR="0041013A" w:rsidRPr="006C0754">
        <w:rPr>
          <w:rFonts w:ascii="Times New Roman" w:hAnsi="Times New Roman" w:cs="Times New Roman"/>
          <w:color w:val="000000" w:themeColor="text1"/>
          <w:sz w:val="24"/>
          <w:szCs w:val="24"/>
        </w:rPr>
        <w:t>KS</w:t>
      </w:r>
      <w:r w:rsidRPr="006C0754">
        <w:rPr>
          <w:rFonts w:ascii="Times New Roman" w:hAnsi="Times New Roman" w:cs="Times New Roman"/>
          <w:color w:val="000000" w:themeColor="text1"/>
          <w:sz w:val="24"/>
          <w:szCs w:val="24"/>
        </w:rPr>
        <w:t xml:space="preserve">PĮ) 39 </w:t>
      </w:r>
      <w:proofErr w:type="spellStart"/>
      <w:r w:rsidRPr="006C0754">
        <w:rPr>
          <w:rFonts w:ascii="Times New Roman" w:hAnsi="Times New Roman" w:cs="Times New Roman"/>
          <w:color w:val="000000" w:themeColor="text1"/>
          <w:sz w:val="24"/>
          <w:szCs w:val="24"/>
        </w:rPr>
        <w:t>straipsniu</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kviečia</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tiekėjus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suteikti</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rinkos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konsultaciją</w:t>
      </w:r>
      <w:proofErr w:type="spellEnd"/>
      <w:r w:rsidRPr="006C0754">
        <w:rPr>
          <w:rFonts w:ascii="Times New Roman" w:hAnsi="Times New Roman" w:cs="Times New Roman"/>
          <w:color w:val="000000" w:themeColor="text1"/>
          <w:sz w:val="24"/>
          <w:szCs w:val="24"/>
        </w:rPr>
        <w:t>.</w:t>
      </w:r>
    </w:p>
    <w:p w14:paraId="6C0E7751" w14:textId="634A0D05" w:rsidR="00555CF9" w:rsidRPr="00602F9C" w:rsidRDefault="0041013A" w:rsidP="00E768BB">
      <w:pPr>
        <w:spacing w:before="120" w:after="0" w:line="240" w:lineRule="auto"/>
        <w:ind w:firstLine="720"/>
        <w:jc w:val="both"/>
        <w:rPr>
          <w:rFonts w:ascii="Times New Roman" w:eastAsia="Times New Roman" w:hAnsi="Times New Roman" w:cs="Times New Roman"/>
          <w:color w:val="auto"/>
          <w:sz w:val="24"/>
          <w:szCs w:val="24"/>
          <w:lang w:val="lt-LT"/>
        </w:rPr>
      </w:pPr>
      <w:proofErr w:type="spellStart"/>
      <w:r w:rsidRPr="00602F9C">
        <w:rPr>
          <w:rFonts w:ascii="Times New Roman" w:eastAsia="Times New Roman" w:hAnsi="Times New Roman" w:cs="Times New Roman"/>
          <w:color w:val="auto"/>
          <w:sz w:val="24"/>
          <w:szCs w:val="24"/>
        </w:rPr>
        <w:t>Perkantysis</w:t>
      </w:r>
      <w:proofErr w:type="spellEnd"/>
      <w:r w:rsidRPr="00602F9C">
        <w:rPr>
          <w:rFonts w:ascii="Times New Roman" w:eastAsia="Times New Roman" w:hAnsi="Times New Roman" w:cs="Times New Roman"/>
          <w:color w:val="auto"/>
          <w:sz w:val="24"/>
          <w:szCs w:val="24"/>
        </w:rPr>
        <w:t xml:space="preserve"> </w:t>
      </w:r>
      <w:proofErr w:type="spellStart"/>
      <w:r w:rsidRPr="00602F9C">
        <w:rPr>
          <w:rFonts w:ascii="Times New Roman" w:eastAsia="Times New Roman" w:hAnsi="Times New Roman" w:cs="Times New Roman"/>
          <w:color w:val="auto"/>
          <w:sz w:val="24"/>
          <w:szCs w:val="24"/>
        </w:rPr>
        <w:t>subjektas</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atviro</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konkurso</w:t>
      </w:r>
      <w:proofErr w:type="spellEnd"/>
      <w:r w:rsidRPr="00602F9C">
        <w:rPr>
          <w:rFonts w:ascii="Times New Roman" w:eastAsia="Times New Roman" w:hAnsi="Times New Roman" w:cs="Times New Roman"/>
          <w:color w:val="auto"/>
          <w:sz w:val="24"/>
          <w:szCs w:val="24"/>
        </w:rPr>
        <w:t xml:space="preserve"> (</w:t>
      </w:r>
      <w:proofErr w:type="spellStart"/>
      <w:r w:rsidR="00291C93" w:rsidRPr="00602F9C">
        <w:rPr>
          <w:rFonts w:ascii="Times New Roman" w:eastAsia="Times New Roman" w:hAnsi="Times New Roman" w:cs="Times New Roman"/>
          <w:color w:val="auto"/>
          <w:sz w:val="24"/>
          <w:szCs w:val="24"/>
        </w:rPr>
        <w:t>tarptautinis</w:t>
      </w:r>
      <w:proofErr w:type="spellEnd"/>
      <w:r w:rsidRPr="00602F9C">
        <w:rPr>
          <w:rFonts w:ascii="Times New Roman" w:eastAsia="Times New Roman" w:hAnsi="Times New Roman" w:cs="Times New Roman"/>
          <w:color w:val="auto"/>
          <w:sz w:val="24"/>
          <w:szCs w:val="24"/>
        </w:rPr>
        <w:t xml:space="preserve"> </w:t>
      </w:r>
      <w:proofErr w:type="spellStart"/>
      <w:r w:rsidRPr="00602F9C">
        <w:rPr>
          <w:rFonts w:ascii="Times New Roman" w:eastAsia="Times New Roman" w:hAnsi="Times New Roman" w:cs="Times New Roman"/>
          <w:color w:val="auto"/>
          <w:sz w:val="24"/>
          <w:szCs w:val="24"/>
        </w:rPr>
        <w:t>pirkimas</w:t>
      </w:r>
      <w:proofErr w:type="spellEnd"/>
      <w:r w:rsidRPr="00602F9C">
        <w:rPr>
          <w:rFonts w:ascii="Times New Roman" w:eastAsia="Times New Roman" w:hAnsi="Times New Roman" w:cs="Times New Roman"/>
          <w:color w:val="auto"/>
          <w:sz w:val="24"/>
          <w:szCs w:val="24"/>
        </w:rPr>
        <w:t>)</w:t>
      </w:r>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būdu</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planuoja</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atlikti</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viešąjį</w:t>
      </w:r>
      <w:proofErr w:type="spellEnd"/>
      <w:r w:rsidR="00555CF9" w:rsidRPr="00602F9C">
        <w:rPr>
          <w:rFonts w:ascii="Times New Roman" w:eastAsia="Times New Roman" w:hAnsi="Times New Roman" w:cs="Times New Roman"/>
          <w:color w:val="auto"/>
          <w:sz w:val="24"/>
          <w:szCs w:val="24"/>
        </w:rPr>
        <w:t xml:space="preserve"> </w:t>
      </w:r>
      <w:proofErr w:type="spellStart"/>
      <w:r w:rsidR="006C0754" w:rsidRPr="00602F9C">
        <w:rPr>
          <w:rFonts w:ascii="Times New Roman" w:eastAsia="Times New Roman" w:hAnsi="Times New Roman" w:cs="Times New Roman"/>
          <w:color w:val="auto"/>
          <w:sz w:val="24"/>
          <w:szCs w:val="24"/>
        </w:rPr>
        <w:t>pirkimą</w:t>
      </w:r>
      <w:proofErr w:type="spellEnd"/>
      <w:r w:rsidR="006C0754" w:rsidRPr="00602F9C">
        <w:rPr>
          <w:rFonts w:ascii="Times New Roman" w:eastAsia="Times New Roman" w:hAnsi="Times New Roman" w:cs="Times New Roman"/>
          <w:color w:val="auto"/>
          <w:sz w:val="24"/>
          <w:szCs w:val="24"/>
        </w:rPr>
        <w:t xml:space="preserve"> </w:t>
      </w:r>
      <w:r w:rsidR="007953F5" w:rsidRPr="00602F9C">
        <w:rPr>
          <w:rFonts w:ascii="Times New Roman" w:hAnsi="Times New Roman" w:cs="Times New Roman"/>
          <w:bCs/>
          <w:color w:val="auto"/>
          <w:sz w:val="24"/>
          <w:szCs w:val="24"/>
          <w:lang w:val="lt-LT" w:eastAsia="lt-LT"/>
        </w:rPr>
        <w:t>t</w:t>
      </w:r>
      <w:r w:rsidR="007953F5" w:rsidRPr="00602F9C">
        <w:rPr>
          <w:rFonts w:ascii="Times New Roman" w:hAnsi="Times New Roman" w:cs="Times New Roman"/>
          <w:color w:val="auto"/>
          <w:sz w:val="24"/>
          <w:szCs w:val="24"/>
          <w:lang w:val="lt-LT"/>
        </w:rPr>
        <w:t>olimojo susisiekimo M3 CA kategorijos autobusams</w:t>
      </w:r>
      <w:r w:rsidR="007953F5" w:rsidRPr="00602F9C">
        <w:rPr>
          <w:rFonts w:ascii="Times New Roman" w:hAnsi="Times New Roman" w:cs="Times New Roman"/>
          <w:color w:val="auto"/>
          <w:sz w:val="24"/>
          <w:szCs w:val="24"/>
        </w:rPr>
        <w:t xml:space="preserve"> </w:t>
      </w:r>
      <w:proofErr w:type="spellStart"/>
      <w:r w:rsidR="006C0754" w:rsidRPr="00602F9C">
        <w:rPr>
          <w:rFonts w:ascii="Times New Roman" w:hAnsi="Times New Roman" w:cs="Times New Roman"/>
          <w:color w:val="auto"/>
          <w:sz w:val="24"/>
          <w:szCs w:val="24"/>
        </w:rPr>
        <w:t>įsigyti</w:t>
      </w:r>
      <w:proofErr w:type="spellEnd"/>
      <w:r w:rsidR="006C0754" w:rsidRPr="00602F9C">
        <w:rPr>
          <w:rFonts w:ascii="Times New Roman" w:hAnsi="Times New Roman" w:cs="Times New Roman"/>
          <w:color w:val="auto"/>
          <w:sz w:val="24"/>
          <w:szCs w:val="24"/>
        </w:rPr>
        <w:t xml:space="preserve"> </w:t>
      </w:r>
      <w:r w:rsidR="006C0754" w:rsidRPr="00602F9C">
        <w:rPr>
          <w:rFonts w:ascii="Times New Roman" w:eastAsia="Times New Roman" w:hAnsi="Times New Roman" w:cs="Times New Roman"/>
          <w:color w:val="auto"/>
          <w:sz w:val="24"/>
          <w:szCs w:val="24"/>
          <w:lang w:val="lt-LT"/>
        </w:rPr>
        <w:t xml:space="preserve">(toliau – </w:t>
      </w:r>
      <w:r w:rsidR="00D27AFD" w:rsidRPr="00602F9C">
        <w:rPr>
          <w:rFonts w:ascii="Times New Roman" w:eastAsia="Times New Roman" w:hAnsi="Times New Roman" w:cs="Times New Roman"/>
          <w:color w:val="auto"/>
          <w:sz w:val="24"/>
          <w:szCs w:val="24"/>
          <w:lang w:val="lt-LT"/>
        </w:rPr>
        <w:t>P</w:t>
      </w:r>
      <w:r w:rsidR="006C0754" w:rsidRPr="00602F9C">
        <w:rPr>
          <w:rFonts w:ascii="Times New Roman" w:eastAsia="Times New Roman" w:hAnsi="Times New Roman" w:cs="Times New Roman"/>
          <w:color w:val="auto"/>
          <w:sz w:val="24"/>
          <w:szCs w:val="24"/>
          <w:lang w:val="lt-LT"/>
        </w:rPr>
        <w:t>rekė</w:t>
      </w:r>
      <w:r w:rsidR="007953F5" w:rsidRPr="00602F9C">
        <w:rPr>
          <w:rFonts w:ascii="Times New Roman" w:eastAsia="Times New Roman" w:hAnsi="Times New Roman" w:cs="Times New Roman"/>
          <w:color w:val="auto"/>
          <w:sz w:val="24"/>
          <w:szCs w:val="24"/>
          <w:lang w:val="lt-LT"/>
        </w:rPr>
        <w:t>s</w:t>
      </w:r>
      <w:r w:rsidR="006C0754" w:rsidRPr="00602F9C">
        <w:rPr>
          <w:rFonts w:ascii="Times New Roman" w:eastAsia="Times New Roman" w:hAnsi="Times New Roman" w:cs="Times New Roman"/>
          <w:color w:val="auto"/>
          <w:sz w:val="24"/>
          <w:szCs w:val="24"/>
          <w:lang w:val="lt-LT"/>
        </w:rPr>
        <w:t xml:space="preserve">). </w:t>
      </w:r>
    </w:p>
    <w:p w14:paraId="020459FD" w14:textId="7A5B2207" w:rsidR="00555CF9" w:rsidRPr="006C0754" w:rsidRDefault="00555CF9" w:rsidP="00E768BB">
      <w:pPr>
        <w:spacing w:before="120" w:after="0" w:line="240" w:lineRule="auto"/>
        <w:ind w:firstLine="720"/>
        <w:jc w:val="both"/>
        <w:rPr>
          <w:rFonts w:ascii="Times New Roman" w:hAnsi="Times New Roman" w:cs="Times New Roman"/>
          <w:color w:val="auto"/>
          <w:sz w:val="24"/>
          <w:szCs w:val="24"/>
          <w:lang w:val="lt-LT"/>
        </w:rPr>
      </w:pPr>
      <w:r w:rsidRPr="006C0754">
        <w:rPr>
          <w:rFonts w:ascii="Times New Roman" w:eastAsia="Times New Roman" w:hAnsi="Times New Roman" w:cs="Times New Roman"/>
          <w:color w:val="000000" w:themeColor="text1"/>
          <w:sz w:val="24"/>
          <w:szCs w:val="24"/>
          <w:lang w:val="lt-LT"/>
        </w:rPr>
        <w:t>Pateikiama perkam</w:t>
      </w:r>
      <w:r w:rsidR="007953F5">
        <w:rPr>
          <w:rFonts w:ascii="Times New Roman" w:eastAsia="Times New Roman" w:hAnsi="Times New Roman" w:cs="Times New Roman"/>
          <w:color w:val="000000" w:themeColor="text1"/>
          <w:sz w:val="24"/>
          <w:szCs w:val="24"/>
          <w:lang w:val="lt-LT"/>
        </w:rPr>
        <w:t>ų</w:t>
      </w:r>
      <w:r w:rsidRPr="006C0754">
        <w:rPr>
          <w:rFonts w:ascii="Times New Roman" w:eastAsia="Times New Roman" w:hAnsi="Times New Roman" w:cs="Times New Roman"/>
          <w:color w:val="000000" w:themeColor="text1"/>
          <w:sz w:val="24"/>
          <w:szCs w:val="24"/>
          <w:lang w:val="lt-LT"/>
        </w:rPr>
        <w:t xml:space="preserve"> Prek</w:t>
      </w:r>
      <w:r w:rsidR="007953F5">
        <w:rPr>
          <w:rFonts w:ascii="Times New Roman" w:eastAsia="Times New Roman" w:hAnsi="Times New Roman" w:cs="Times New Roman"/>
          <w:color w:val="000000" w:themeColor="text1"/>
          <w:sz w:val="24"/>
          <w:szCs w:val="24"/>
          <w:lang w:val="lt-LT"/>
        </w:rPr>
        <w:t>ių</w:t>
      </w:r>
      <w:r w:rsidRPr="006C0754">
        <w:rPr>
          <w:rFonts w:ascii="Times New Roman" w:eastAsia="Times New Roman" w:hAnsi="Times New Roman" w:cs="Times New Roman"/>
          <w:color w:val="000000" w:themeColor="text1"/>
          <w:sz w:val="24"/>
          <w:szCs w:val="24"/>
          <w:lang w:val="lt-LT"/>
        </w:rPr>
        <w:t xml:space="preserve"> </w:t>
      </w:r>
      <w:r w:rsidRPr="006C0754">
        <w:rPr>
          <w:rFonts w:ascii="Times New Roman" w:eastAsia="Times New Roman" w:hAnsi="Times New Roman" w:cs="Times New Roman"/>
          <w:color w:val="auto"/>
          <w:sz w:val="24"/>
          <w:szCs w:val="24"/>
          <w:lang w:val="lt-LT"/>
        </w:rPr>
        <w:t>preliminari techninė specifikacija</w:t>
      </w:r>
      <w:r w:rsidRPr="006C0754">
        <w:rPr>
          <w:rFonts w:ascii="Times New Roman" w:hAnsi="Times New Roman" w:cs="Times New Roman"/>
          <w:color w:val="auto"/>
          <w:sz w:val="24"/>
          <w:szCs w:val="24"/>
          <w:lang w:val="lt-LT"/>
        </w:rPr>
        <w:t>.</w:t>
      </w:r>
    </w:p>
    <w:p w14:paraId="7BFCE040" w14:textId="77777777" w:rsidR="00555CF9" w:rsidRPr="009D4F59" w:rsidRDefault="00555CF9" w:rsidP="00E768BB">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9D4F59">
        <w:rPr>
          <w:rFonts w:ascii="Times New Roman" w:hAnsi="Times New Roman" w:cs="Times New Roman"/>
          <w:color w:val="002060"/>
          <w:szCs w:val="24"/>
          <w:lang w:eastAsia="en-US"/>
        </w:rPr>
        <w:t>Konsultacijos tikslas:</w:t>
      </w:r>
    </w:p>
    <w:p w14:paraId="2F33F0F0" w14:textId="25F30023" w:rsidR="00555CF9" w:rsidRPr="009D4F59" w:rsidRDefault="00555CF9" w:rsidP="00E768BB">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D4F59">
        <w:rPr>
          <w:rFonts w:ascii="Times New Roman" w:eastAsia="Calibri" w:hAnsi="Times New Roman" w:cs="Times New Roman"/>
          <w:color w:val="000000" w:themeColor="text1"/>
          <w:sz w:val="24"/>
          <w:szCs w:val="24"/>
          <w:lang w:val="lt-LT" w:eastAsia="en-US"/>
        </w:rPr>
        <w:t>Siekiame pristatyti būsimą pirkimą galimiems teikėjams ir gauti konsultacijas dėl perkančiojo subjekto poreikius atitinkanči</w:t>
      </w:r>
      <w:r w:rsidR="00291C93">
        <w:rPr>
          <w:rFonts w:ascii="Times New Roman" w:eastAsia="Calibri" w:hAnsi="Times New Roman" w:cs="Times New Roman"/>
          <w:color w:val="000000" w:themeColor="text1"/>
          <w:sz w:val="24"/>
          <w:szCs w:val="24"/>
          <w:lang w:val="lt-LT" w:eastAsia="en-US"/>
        </w:rPr>
        <w:t>ų</w:t>
      </w:r>
      <w:r w:rsidRPr="009D4F59">
        <w:rPr>
          <w:rFonts w:ascii="Times New Roman" w:eastAsia="Calibri" w:hAnsi="Times New Roman" w:cs="Times New Roman"/>
          <w:color w:val="000000" w:themeColor="text1"/>
          <w:sz w:val="24"/>
          <w:szCs w:val="24"/>
          <w:lang w:val="lt-LT" w:eastAsia="en-US"/>
        </w:rPr>
        <w:t xml:space="preserve"> prek</w:t>
      </w:r>
      <w:r w:rsidR="00291C93">
        <w:rPr>
          <w:rFonts w:ascii="Times New Roman" w:eastAsia="Calibri" w:hAnsi="Times New Roman" w:cs="Times New Roman"/>
          <w:color w:val="000000" w:themeColor="text1"/>
          <w:sz w:val="24"/>
          <w:szCs w:val="24"/>
          <w:lang w:val="lt-LT" w:eastAsia="en-US"/>
        </w:rPr>
        <w:t>ių</w:t>
      </w:r>
      <w:r w:rsidRPr="009D4F59">
        <w:rPr>
          <w:rFonts w:ascii="Times New Roman" w:eastAsia="Calibri" w:hAnsi="Times New Roman" w:cs="Times New Roman"/>
          <w:color w:val="000000" w:themeColor="text1"/>
          <w:sz w:val="24"/>
          <w:szCs w:val="24"/>
          <w:lang w:val="lt-LT" w:eastAsia="en-US"/>
        </w:rPr>
        <w:t xml:space="preserve"> įsigijimo.</w:t>
      </w:r>
    </w:p>
    <w:p w14:paraId="76AEF124" w14:textId="77777777" w:rsidR="00555CF9" w:rsidRPr="009D4F59" w:rsidRDefault="00555CF9" w:rsidP="00E768BB">
      <w:pPr>
        <w:pStyle w:val="Antrat1"/>
        <w:spacing w:before="120" w:after="120" w:line="240" w:lineRule="auto"/>
        <w:ind w:firstLine="720"/>
        <w:jc w:val="both"/>
        <w:rPr>
          <w:rFonts w:ascii="Times New Roman" w:hAnsi="Times New Roman" w:cs="Times New Roman"/>
          <w:color w:val="002060"/>
          <w:szCs w:val="24"/>
          <w:lang w:eastAsia="en-US"/>
        </w:rPr>
      </w:pPr>
      <w:r w:rsidRPr="009D4F59">
        <w:rPr>
          <w:rFonts w:ascii="Times New Roman" w:hAnsi="Times New Roman" w:cs="Times New Roman"/>
          <w:color w:val="002060"/>
          <w:szCs w:val="24"/>
          <w:lang w:eastAsia="en-US"/>
        </w:rPr>
        <w:t>Bendravimo priemonės:</w:t>
      </w:r>
    </w:p>
    <w:p w14:paraId="3065D6A2" w14:textId="77777777" w:rsidR="00555CF9" w:rsidRPr="009D4F59" w:rsidRDefault="00555CF9" w:rsidP="00E768BB">
      <w:pPr>
        <w:spacing w:line="240" w:lineRule="auto"/>
        <w:ind w:firstLine="709"/>
        <w:jc w:val="both"/>
        <w:rPr>
          <w:rFonts w:ascii="Times New Roman" w:eastAsia="Times New Roman" w:hAnsi="Times New Roman" w:cs="Times New Roman"/>
          <w:color w:val="000000" w:themeColor="text1"/>
          <w:sz w:val="24"/>
          <w:szCs w:val="24"/>
          <w:lang w:eastAsia="lt-LT"/>
        </w:rPr>
      </w:pPr>
      <w:r w:rsidRPr="009D4F59">
        <w:rPr>
          <w:rFonts w:ascii="Times New Roman" w:hAnsi="Times New Roman" w:cs="Times New Roman"/>
          <w:color w:val="000000" w:themeColor="text1"/>
          <w:sz w:val="24"/>
          <w:szCs w:val="24"/>
          <w:lang w:val="lt-LT"/>
        </w:rPr>
        <w:t xml:space="preserve">Centrinės viešųjų pirkimų informacinės sistemos </w:t>
      </w:r>
      <w:r w:rsidRPr="009D4F59">
        <w:rPr>
          <w:rFonts w:ascii="Times New Roman" w:eastAsia="Times New Roman" w:hAnsi="Times New Roman" w:cs="Times New Roman"/>
          <w:color w:val="000000" w:themeColor="text1"/>
          <w:sz w:val="24"/>
          <w:szCs w:val="24"/>
          <w:lang w:eastAsia="lt-LT"/>
        </w:rPr>
        <w:t xml:space="preserve">(CVP IS) </w:t>
      </w:r>
      <w:proofErr w:type="spellStart"/>
      <w:r w:rsidRPr="009D4F59">
        <w:rPr>
          <w:rFonts w:ascii="Times New Roman" w:eastAsia="Times New Roman" w:hAnsi="Times New Roman" w:cs="Times New Roman"/>
          <w:color w:val="000000" w:themeColor="text1"/>
          <w:sz w:val="24"/>
          <w:szCs w:val="24"/>
          <w:lang w:eastAsia="lt-LT"/>
        </w:rPr>
        <w:t>priemonėmis</w:t>
      </w:r>
      <w:proofErr w:type="spellEnd"/>
      <w:r w:rsidRPr="009D4F59">
        <w:rPr>
          <w:rFonts w:ascii="Times New Roman" w:eastAsia="Times New Roman" w:hAnsi="Times New Roman" w:cs="Times New Roman"/>
          <w:color w:val="000000" w:themeColor="text1"/>
          <w:sz w:val="24"/>
          <w:szCs w:val="24"/>
          <w:lang w:eastAsia="lt-LT"/>
        </w:rPr>
        <w:t>.</w:t>
      </w:r>
    </w:p>
    <w:p w14:paraId="4DE7D5B3" w14:textId="77777777" w:rsidR="00555CF9" w:rsidRPr="009D4F59" w:rsidRDefault="00555CF9" w:rsidP="00E768BB">
      <w:pPr>
        <w:spacing w:after="120" w:line="240" w:lineRule="auto"/>
        <w:ind w:firstLine="709"/>
        <w:jc w:val="both"/>
        <w:rPr>
          <w:rFonts w:ascii="Times New Roman" w:hAnsi="Times New Roman" w:cs="Times New Roman"/>
          <w:color w:val="002060"/>
          <w:sz w:val="24"/>
          <w:szCs w:val="24"/>
        </w:rPr>
      </w:pPr>
      <w:proofErr w:type="spellStart"/>
      <w:r w:rsidRPr="009D4F59">
        <w:rPr>
          <w:rStyle w:val="PaantratDiagrama"/>
          <w:rFonts w:ascii="Times New Roman" w:hAnsi="Times New Roman" w:cs="Times New Roman"/>
          <w:bCs w:val="0"/>
          <w:color w:val="002060"/>
          <w:szCs w:val="24"/>
        </w:rPr>
        <w:t>Konsultacijos</w:t>
      </w:r>
      <w:proofErr w:type="spellEnd"/>
      <w:r w:rsidRPr="009D4F59">
        <w:rPr>
          <w:rStyle w:val="PaantratDiagrama"/>
          <w:rFonts w:ascii="Times New Roman" w:hAnsi="Times New Roman" w:cs="Times New Roman"/>
          <w:bCs w:val="0"/>
          <w:color w:val="002060"/>
          <w:szCs w:val="24"/>
        </w:rPr>
        <w:t xml:space="preserve"> </w:t>
      </w:r>
      <w:proofErr w:type="spellStart"/>
      <w:r w:rsidRPr="009D4F59">
        <w:rPr>
          <w:rStyle w:val="PaantratDiagrama"/>
          <w:rFonts w:ascii="Times New Roman" w:hAnsi="Times New Roman" w:cs="Times New Roman"/>
          <w:bCs w:val="0"/>
          <w:color w:val="002060"/>
          <w:szCs w:val="24"/>
        </w:rPr>
        <w:t>būdas</w:t>
      </w:r>
      <w:proofErr w:type="spellEnd"/>
      <w:r w:rsidRPr="009D4F59">
        <w:rPr>
          <w:rStyle w:val="PaantratDiagrama"/>
          <w:rFonts w:ascii="Times New Roman" w:hAnsi="Times New Roman" w:cs="Times New Roman"/>
          <w:bCs w:val="0"/>
          <w:color w:val="002060"/>
          <w:szCs w:val="24"/>
        </w:rPr>
        <w:t>:</w:t>
      </w:r>
      <w:r w:rsidRPr="009D4F59">
        <w:rPr>
          <w:rFonts w:ascii="Times New Roman" w:hAnsi="Times New Roman" w:cs="Times New Roman"/>
          <w:color w:val="002060"/>
          <w:sz w:val="24"/>
          <w:szCs w:val="24"/>
        </w:rPr>
        <w:t xml:space="preserve"> </w:t>
      </w:r>
    </w:p>
    <w:p w14:paraId="51FE0D7E" w14:textId="104E842E"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D4F59">
        <w:rPr>
          <w:rFonts w:ascii="Times New Roman" w:hAnsi="Times New Roman" w:cs="Times New Roman"/>
          <w:color w:val="000000" w:themeColor="text1"/>
          <w:sz w:val="24"/>
          <w:szCs w:val="24"/>
        </w:rPr>
        <w:t>Konsultacija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vykdoma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vadovaujantis</w:t>
      </w:r>
      <w:proofErr w:type="spellEnd"/>
      <w:r w:rsidRPr="009D4F59">
        <w:rPr>
          <w:rFonts w:ascii="Times New Roman" w:hAnsi="Times New Roman" w:cs="Times New Roman"/>
          <w:color w:val="000000" w:themeColor="text1"/>
          <w:sz w:val="24"/>
          <w:szCs w:val="24"/>
        </w:rPr>
        <w:t xml:space="preserve"> </w:t>
      </w:r>
      <w:r w:rsidR="0041013A">
        <w:rPr>
          <w:rFonts w:ascii="Times New Roman" w:hAnsi="Times New Roman" w:cs="Times New Roman"/>
          <w:color w:val="000000" w:themeColor="text1"/>
          <w:sz w:val="24"/>
          <w:szCs w:val="24"/>
        </w:rPr>
        <w:t>KSPĮ</w:t>
      </w:r>
      <w:r w:rsidRPr="009D4F59">
        <w:rPr>
          <w:rFonts w:ascii="Times New Roman" w:hAnsi="Times New Roman" w:cs="Times New Roman"/>
          <w:color w:val="000000" w:themeColor="text1"/>
          <w:sz w:val="24"/>
          <w:szCs w:val="24"/>
        </w:rPr>
        <w:t xml:space="preserve"> 39 </w:t>
      </w:r>
      <w:proofErr w:type="spellStart"/>
      <w:r w:rsidRPr="009D4F59">
        <w:rPr>
          <w:rFonts w:ascii="Times New Roman" w:hAnsi="Times New Roman" w:cs="Times New Roman"/>
          <w:color w:val="000000" w:themeColor="text1"/>
          <w:sz w:val="24"/>
          <w:szCs w:val="24"/>
        </w:rPr>
        <w:t>straipsniu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Centrinės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informacinės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sistemos</w:t>
      </w:r>
      <w:proofErr w:type="spellEnd"/>
      <w:r w:rsidR="0041013A">
        <w:rPr>
          <w:rFonts w:ascii="Times New Roman" w:hAnsi="Times New Roman" w:cs="Times New Roman"/>
          <w:color w:val="000000" w:themeColor="text1"/>
          <w:sz w:val="24"/>
          <w:szCs w:val="24"/>
        </w:rPr>
        <w:t xml:space="preserve"> </w:t>
      </w:r>
      <w:r w:rsidR="0041013A" w:rsidRPr="009D4F59">
        <w:rPr>
          <w:rFonts w:ascii="Times New Roman" w:hAnsi="Times New Roman" w:cs="Times New Roman"/>
          <w:color w:val="000000" w:themeColor="text1"/>
          <w:sz w:val="24"/>
          <w:szCs w:val="24"/>
        </w:rPr>
        <w:t xml:space="preserve">(CVP IS) </w:t>
      </w:r>
      <w:proofErr w:type="spellStart"/>
      <w:r w:rsidRPr="009D4F59">
        <w:rPr>
          <w:rFonts w:ascii="Times New Roman" w:hAnsi="Times New Roman" w:cs="Times New Roman"/>
          <w:color w:val="000000" w:themeColor="text1"/>
          <w:sz w:val="24"/>
          <w:szCs w:val="24"/>
        </w:rPr>
        <w:t>priemonėmis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tarnybos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nustatyta</w:t>
      </w:r>
      <w:proofErr w:type="spellEnd"/>
      <w:r w:rsidRPr="009D4F59">
        <w:rPr>
          <w:rFonts w:ascii="Times New Roman" w:hAnsi="Times New Roman" w:cs="Times New Roman"/>
          <w:color w:val="000000" w:themeColor="text1"/>
          <w:sz w:val="24"/>
          <w:szCs w:val="24"/>
        </w:rPr>
        <w:t xml:space="preserve"> tvarka. </w:t>
      </w:r>
      <w:proofErr w:type="spellStart"/>
      <w:r w:rsidRPr="009D4F59">
        <w:rPr>
          <w:rFonts w:ascii="Times New Roman" w:hAnsi="Times New Roman" w:cs="Times New Roman"/>
          <w:color w:val="000000" w:themeColor="text1"/>
          <w:sz w:val="24"/>
          <w:szCs w:val="24"/>
        </w:rPr>
        <w:t>Tiekėjai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kviečiami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atsakymus</w:t>
      </w:r>
      <w:proofErr w:type="spellEnd"/>
      <w:r w:rsidRPr="009D4F59">
        <w:rPr>
          <w:rFonts w:ascii="Times New Roman" w:hAnsi="Times New Roman" w:cs="Times New Roman"/>
          <w:color w:val="000000" w:themeColor="text1"/>
          <w:sz w:val="24"/>
          <w:szCs w:val="24"/>
        </w:rPr>
        <w:t xml:space="preserve"> į </w:t>
      </w:r>
      <w:proofErr w:type="spellStart"/>
      <w:r w:rsidRPr="009D4F59">
        <w:rPr>
          <w:rFonts w:ascii="Times New Roman" w:hAnsi="Times New Roman" w:cs="Times New Roman"/>
          <w:color w:val="000000" w:themeColor="text1"/>
          <w:sz w:val="24"/>
          <w:szCs w:val="24"/>
        </w:rPr>
        <w:t>žemiau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klausimus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savo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siūlymus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ir</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rekomendacijas</w:t>
      </w:r>
      <w:proofErr w:type="spellEnd"/>
      <w:r w:rsidRPr="009D4F59">
        <w:rPr>
          <w:rFonts w:ascii="Times New Roman" w:hAnsi="Times New Roman" w:cs="Times New Roman"/>
          <w:color w:val="000000" w:themeColor="text1"/>
          <w:sz w:val="24"/>
          <w:szCs w:val="24"/>
        </w:rPr>
        <w:t xml:space="preserve">. Rinkos </w:t>
      </w:r>
      <w:proofErr w:type="spellStart"/>
      <w:r w:rsidRPr="009D4F59">
        <w:rPr>
          <w:rFonts w:ascii="Times New Roman" w:hAnsi="Times New Roman" w:cs="Times New Roman"/>
          <w:color w:val="000000" w:themeColor="text1"/>
          <w:sz w:val="24"/>
          <w:szCs w:val="24"/>
        </w:rPr>
        <w:t>konsultaciją</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prašome</w:t>
      </w:r>
      <w:proofErr w:type="spellEnd"/>
      <w:r w:rsidRPr="009D4F59">
        <w:rPr>
          <w:rFonts w:ascii="Times New Roman" w:hAnsi="Times New Roman" w:cs="Times New Roman"/>
          <w:color w:val="000000" w:themeColor="text1"/>
          <w:sz w:val="24"/>
          <w:szCs w:val="24"/>
        </w:rPr>
        <w:t xml:space="preserve"> </w:t>
      </w:r>
      <w:proofErr w:type="spellStart"/>
      <w:r w:rsidR="0041013A">
        <w:rPr>
          <w:rFonts w:ascii="Times New Roman" w:hAnsi="Times New Roman" w:cs="Times New Roman"/>
          <w:color w:val="000000" w:themeColor="text1"/>
          <w:sz w:val="24"/>
          <w:szCs w:val="24"/>
        </w:rPr>
        <w:t>su</w:t>
      </w:r>
      <w:r w:rsidRPr="009D4F59">
        <w:rPr>
          <w:rFonts w:ascii="Times New Roman" w:hAnsi="Times New Roman" w:cs="Times New Roman"/>
          <w:color w:val="000000" w:themeColor="text1"/>
          <w:sz w:val="24"/>
          <w:szCs w:val="24"/>
        </w:rPr>
        <w:t>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pasinaudojant</w:t>
      </w:r>
      <w:proofErr w:type="spellEnd"/>
      <w:r w:rsidRPr="009D4F59">
        <w:rPr>
          <w:rFonts w:ascii="Times New Roman" w:hAnsi="Times New Roman" w:cs="Times New Roman"/>
          <w:color w:val="000000" w:themeColor="text1"/>
          <w:sz w:val="24"/>
          <w:szCs w:val="24"/>
        </w:rPr>
        <w:t xml:space="preserve"> CVP IS </w:t>
      </w:r>
      <w:proofErr w:type="spellStart"/>
      <w:r w:rsidRPr="009D4F59">
        <w:rPr>
          <w:rFonts w:ascii="Times New Roman" w:hAnsi="Times New Roman" w:cs="Times New Roman"/>
          <w:color w:val="000000" w:themeColor="text1"/>
          <w:sz w:val="24"/>
          <w:szCs w:val="24"/>
        </w:rPr>
        <w:t>susirašinėjimo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funkcija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atsiųsti</w:t>
      </w:r>
      <w:proofErr w:type="spellEnd"/>
      <w:r w:rsidRPr="009D4F59">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pranešimą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prisegta</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žemiau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pateikiamos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formos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lentele</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atsakymais</w:t>
      </w:r>
      <w:proofErr w:type="spellEnd"/>
      <w:r w:rsidRPr="009F0DFA">
        <w:rPr>
          <w:rFonts w:ascii="Times New Roman" w:hAnsi="Times New Roman" w:cs="Times New Roman"/>
          <w:color w:val="000000" w:themeColor="text1"/>
          <w:sz w:val="24"/>
          <w:szCs w:val="24"/>
        </w:rPr>
        <w:t>.</w:t>
      </w:r>
    </w:p>
    <w:p w14:paraId="1A586FF8" w14:textId="77777777"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F0DFA">
        <w:rPr>
          <w:rFonts w:ascii="Times New Roman" w:hAnsi="Times New Roman" w:cs="Times New Roman"/>
          <w:color w:val="000000" w:themeColor="text1"/>
          <w:sz w:val="24"/>
          <w:szCs w:val="24"/>
        </w:rPr>
        <w:t>Tiekėjo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įskaitant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įkainius</w:t>
      </w:r>
      <w:proofErr w:type="spellEnd"/>
      <w:r w:rsidRPr="009F0DFA">
        <w:rPr>
          <w:rFonts w:ascii="Times New Roman" w:hAnsi="Times New Roman" w:cs="Times New Roman"/>
          <w:color w:val="000000" w:themeColor="text1"/>
          <w:sz w:val="24"/>
          <w:szCs w:val="24"/>
        </w:rPr>
        <w:t>/</w:t>
      </w:r>
      <w:proofErr w:type="spellStart"/>
      <w:r w:rsidRPr="009F0DFA">
        <w:rPr>
          <w:rFonts w:ascii="Times New Roman" w:hAnsi="Times New Roman" w:cs="Times New Roman"/>
          <w:color w:val="000000" w:themeColor="text1"/>
          <w:sz w:val="24"/>
          <w:szCs w:val="24"/>
        </w:rPr>
        <w:t>kainą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nelaikytini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pasiūlymu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ir</w:t>
      </w:r>
      <w:proofErr w:type="spellEnd"/>
      <w:r w:rsidRPr="009F0DFA">
        <w:rPr>
          <w:rFonts w:ascii="Times New Roman" w:hAnsi="Times New Roman" w:cs="Times New Roman"/>
          <w:color w:val="000000" w:themeColor="text1"/>
          <w:sz w:val="24"/>
          <w:szCs w:val="24"/>
        </w:rPr>
        <w:t xml:space="preserve"> bus </w:t>
      </w:r>
      <w:proofErr w:type="spellStart"/>
      <w:r w:rsidRPr="009F0DFA">
        <w:rPr>
          <w:rFonts w:ascii="Times New Roman" w:hAnsi="Times New Roman" w:cs="Times New Roman"/>
          <w:color w:val="000000" w:themeColor="text1"/>
          <w:sz w:val="24"/>
          <w:szCs w:val="24"/>
        </w:rPr>
        <w:t>naudojami</w:t>
      </w:r>
      <w:proofErr w:type="spellEnd"/>
      <w:r w:rsidRPr="009F0DFA">
        <w:rPr>
          <w:rFonts w:ascii="Times New Roman" w:hAnsi="Times New Roman" w:cs="Times New Roman"/>
          <w:color w:val="000000" w:themeColor="text1"/>
          <w:sz w:val="24"/>
          <w:szCs w:val="24"/>
        </w:rPr>
        <w:t xml:space="preserve"> tik </w:t>
      </w:r>
      <w:proofErr w:type="spellStart"/>
      <w:r w:rsidRPr="009F0DFA">
        <w:rPr>
          <w:rFonts w:ascii="Times New Roman" w:hAnsi="Times New Roman" w:cs="Times New Roman"/>
          <w:color w:val="000000" w:themeColor="text1"/>
          <w:sz w:val="24"/>
          <w:szCs w:val="24"/>
        </w:rPr>
        <w:t>rinkos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tyrimo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tikslais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siekiant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tinkamai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pasirengti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būsimam</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pirkimui</w:t>
      </w:r>
      <w:proofErr w:type="spellEnd"/>
      <w:r w:rsidRPr="009F0DFA">
        <w:rPr>
          <w:rFonts w:ascii="Times New Roman" w:hAnsi="Times New Roman" w:cs="Times New Roman"/>
          <w:color w:val="000000" w:themeColor="text1"/>
          <w:sz w:val="24"/>
          <w:szCs w:val="24"/>
        </w:rPr>
        <w:t>.</w:t>
      </w:r>
    </w:p>
    <w:p w14:paraId="4DCC44BA" w14:textId="25DCAA16"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9F0DFA">
        <w:rPr>
          <w:rFonts w:ascii="Times New Roman" w:hAnsi="Times New Roman" w:cs="Times New Roman"/>
          <w:color w:val="000000" w:themeColor="text1"/>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bei </w:t>
      </w:r>
      <w:r w:rsidR="0041013A" w:rsidRPr="009F0DFA">
        <w:rPr>
          <w:rFonts w:ascii="Times New Roman" w:hAnsi="Times New Roman" w:cs="Times New Roman"/>
          <w:color w:val="000000" w:themeColor="text1"/>
          <w:sz w:val="24"/>
          <w:szCs w:val="24"/>
          <w:lang w:val="lt-LT"/>
        </w:rPr>
        <w:t>KSP</w:t>
      </w:r>
      <w:r w:rsidRPr="009F0DFA">
        <w:rPr>
          <w:rFonts w:ascii="Times New Roman" w:hAnsi="Times New Roman" w:cs="Times New Roman"/>
          <w:color w:val="000000" w:themeColor="text1"/>
          <w:sz w:val="24"/>
          <w:szCs w:val="24"/>
          <w:lang w:val="lt-LT"/>
        </w:rPr>
        <w:t>Į reikalavimų, bus naudojama priimant sprendimus dėl pirkimo organizavimo ir vykdymo.</w:t>
      </w:r>
      <w:r w:rsidRPr="009D4F59">
        <w:rPr>
          <w:rFonts w:ascii="Times New Roman" w:hAnsi="Times New Roman" w:cs="Times New Roman"/>
          <w:color w:val="000000" w:themeColor="text1"/>
          <w:sz w:val="24"/>
          <w:szCs w:val="24"/>
          <w:lang w:val="lt-LT"/>
        </w:rPr>
        <w:t xml:space="preserve"> </w:t>
      </w:r>
    </w:p>
    <w:p w14:paraId="30755FEC" w14:textId="77777777"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p>
    <w:p w14:paraId="38A284FF" w14:textId="04603545" w:rsidR="00555CF9" w:rsidRPr="009D4F59" w:rsidRDefault="00555CF9" w:rsidP="00555CF9">
      <w:pPr>
        <w:spacing w:after="0" w:line="240" w:lineRule="auto"/>
        <w:jc w:val="both"/>
        <w:rPr>
          <w:rFonts w:ascii="Times New Roman" w:hAnsi="Times New Roman" w:cs="Times New Roman"/>
          <w:b/>
          <w:color w:val="002060"/>
          <w:sz w:val="24"/>
          <w:szCs w:val="24"/>
        </w:rPr>
      </w:pPr>
    </w:p>
    <w:tbl>
      <w:tblPr>
        <w:tblStyle w:val="4tinkleliolentel-1parykinimas"/>
        <w:tblW w:w="10912" w:type="dxa"/>
        <w:jc w:val="center"/>
        <w:tblLook w:val="04A0" w:firstRow="1" w:lastRow="0" w:firstColumn="1" w:lastColumn="0" w:noHBand="0" w:noVBand="1"/>
      </w:tblPr>
      <w:tblGrid>
        <w:gridCol w:w="754"/>
        <w:gridCol w:w="4795"/>
        <w:gridCol w:w="4200"/>
        <w:gridCol w:w="1163"/>
      </w:tblGrid>
      <w:tr w:rsidR="00E768BB" w:rsidRPr="00E768BB" w14:paraId="690B19BE" w14:textId="77777777" w:rsidTr="003B6594">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0912" w:type="dxa"/>
            <w:gridSpan w:val="4"/>
            <w:shd w:val="clear" w:color="auto" w:fill="auto"/>
          </w:tcPr>
          <w:p w14:paraId="31998188" w14:textId="2934A8BC" w:rsidR="00E768BB" w:rsidRPr="00E768BB" w:rsidRDefault="00E768BB" w:rsidP="00E768BB">
            <w:pPr>
              <w:spacing w:line="240" w:lineRule="auto"/>
              <w:jc w:val="center"/>
              <w:rPr>
                <w:rFonts w:ascii="Times New Roman" w:hAnsi="Times New Roman" w:cs="Times New Roman"/>
                <w:sz w:val="2"/>
                <w:szCs w:val="2"/>
              </w:rPr>
            </w:pPr>
            <w:proofErr w:type="spellStart"/>
            <w:r w:rsidRPr="009D4F59">
              <w:rPr>
                <w:rFonts w:ascii="Times New Roman" w:hAnsi="Times New Roman" w:cs="Times New Roman"/>
                <w:color w:val="002060"/>
                <w:sz w:val="24"/>
                <w:szCs w:val="24"/>
              </w:rPr>
              <w:t>Prašome</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atsakyti</w:t>
            </w:r>
            <w:proofErr w:type="spellEnd"/>
            <w:r w:rsidRPr="009D4F59">
              <w:rPr>
                <w:rFonts w:ascii="Times New Roman" w:hAnsi="Times New Roman" w:cs="Times New Roman"/>
                <w:color w:val="002060"/>
                <w:sz w:val="24"/>
                <w:szCs w:val="24"/>
              </w:rPr>
              <w:t xml:space="preserve"> į </w:t>
            </w:r>
            <w:proofErr w:type="spellStart"/>
            <w:r w:rsidRPr="009D4F59">
              <w:rPr>
                <w:rFonts w:ascii="Times New Roman" w:hAnsi="Times New Roman" w:cs="Times New Roman"/>
                <w:color w:val="002060"/>
                <w:sz w:val="24"/>
                <w:szCs w:val="24"/>
              </w:rPr>
              <w:t>šiuos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klausimus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bei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užpildyti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pateiktą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preliminarią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techninę</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specifikaciją</w:t>
            </w:r>
            <w:proofErr w:type="spellEnd"/>
            <w:r w:rsidRPr="009D4F59">
              <w:rPr>
                <w:rFonts w:ascii="Times New Roman" w:hAnsi="Times New Roman" w:cs="Times New Roman"/>
                <w:color w:val="002060"/>
                <w:sz w:val="24"/>
                <w:szCs w:val="24"/>
              </w:rPr>
              <w:t>:</w:t>
            </w:r>
          </w:p>
        </w:tc>
      </w:tr>
      <w:tr w:rsidR="00E768BB" w:rsidRPr="00E768BB" w14:paraId="2E56CEC6" w14:textId="77777777" w:rsidTr="00E768B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378FB06" w14:textId="1196657D" w:rsidR="00E768BB" w:rsidRPr="00E768BB" w:rsidRDefault="00E768BB" w:rsidP="00E768BB">
            <w:pPr>
              <w:spacing w:after="120" w:line="240" w:lineRule="auto"/>
              <w:jc w:val="center"/>
              <w:rPr>
                <w:rFonts w:ascii="Times New Roman" w:hAnsi="Times New Roman" w:cs="Times New Roman"/>
                <w:color w:val="002060"/>
                <w:sz w:val="24"/>
                <w:szCs w:val="24"/>
              </w:rPr>
            </w:pPr>
            <w:r w:rsidRPr="00E768BB">
              <w:rPr>
                <w:rFonts w:ascii="Times New Roman" w:hAnsi="Times New Roman" w:cs="Times New Roman"/>
                <w:color w:val="002060"/>
                <w:sz w:val="24"/>
                <w:szCs w:val="24"/>
              </w:rPr>
              <w:t>Eil. Nr.</w:t>
            </w:r>
          </w:p>
        </w:tc>
        <w:tc>
          <w:tcPr>
            <w:tcW w:w="4795" w:type="dxa"/>
            <w:shd w:val="clear" w:color="auto" w:fill="auto"/>
            <w:vAlign w:val="center"/>
          </w:tcPr>
          <w:p w14:paraId="4342EF05" w14:textId="51C0273A"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Klausimas</w:t>
            </w:r>
            <w:proofErr w:type="spellEnd"/>
          </w:p>
        </w:tc>
        <w:tc>
          <w:tcPr>
            <w:tcW w:w="4200" w:type="dxa"/>
            <w:shd w:val="clear" w:color="auto" w:fill="auto"/>
            <w:vAlign w:val="center"/>
          </w:tcPr>
          <w:p w14:paraId="79D8647C" w14:textId="53ADCC76"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Tiekėjo</w:t>
            </w:r>
            <w:proofErr w:type="spellEnd"/>
            <w:r w:rsidRPr="00E768BB">
              <w:rPr>
                <w:rFonts w:ascii="Times New Roman" w:hAnsi="Times New Roman" w:cs="Times New Roman"/>
                <w:b/>
                <w:bCs/>
                <w:color w:val="002060"/>
                <w:sz w:val="24"/>
                <w:szCs w:val="24"/>
              </w:rPr>
              <w:t xml:space="preserve"> </w:t>
            </w:r>
            <w:proofErr w:type="spellStart"/>
            <w:r w:rsidRPr="00E768BB">
              <w:rPr>
                <w:rFonts w:ascii="Times New Roman" w:hAnsi="Times New Roman" w:cs="Times New Roman"/>
                <w:b/>
                <w:bCs/>
                <w:color w:val="002060"/>
                <w:sz w:val="24"/>
                <w:szCs w:val="24"/>
              </w:rPr>
              <w:t>atsakymas</w:t>
            </w:r>
            <w:proofErr w:type="spellEnd"/>
          </w:p>
        </w:tc>
        <w:tc>
          <w:tcPr>
            <w:tcW w:w="1163" w:type="dxa"/>
            <w:shd w:val="clear" w:color="auto" w:fill="auto"/>
            <w:vAlign w:val="center"/>
          </w:tcPr>
          <w:p w14:paraId="6E6D56D6" w14:textId="77777777"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Konfi</w:t>
            </w:r>
            <w:proofErr w:type="spellEnd"/>
            <w:r w:rsidRPr="00E768BB">
              <w:rPr>
                <w:rFonts w:ascii="Times New Roman" w:hAnsi="Times New Roman" w:cs="Times New Roman"/>
                <w:b/>
                <w:bCs/>
                <w:color w:val="002060"/>
                <w:sz w:val="24"/>
                <w:szCs w:val="24"/>
              </w:rPr>
              <w:t>-</w:t>
            </w:r>
          </w:p>
          <w:p w14:paraId="7D93E8CC" w14:textId="73A938DD"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dencialu</w:t>
            </w:r>
            <w:proofErr w:type="spellEnd"/>
            <w:r w:rsidRPr="00E768BB">
              <w:rPr>
                <w:rStyle w:val="Puslapioinaosnuoroda"/>
                <w:rFonts w:ascii="Times New Roman" w:hAnsi="Times New Roman" w:cs="Times New Roman"/>
                <w:b/>
                <w:bCs/>
                <w:color w:val="002060"/>
                <w:sz w:val="24"/>
                <w:szCs w:val="24"/>
              </w:rPr>
              <w:footnoteReference w:id="1"/>
            </w:r>
          </w:p>
        </w:tc>
      </w:tr>
      <w:tr w:rsidR="00645F77" w:rsidRPr="009D4F59" w14:paraId="1F9F6A00" w14:textId="77777777" w:rsidTr="009F0DFA">
        <w:trPr>
          <w:trHeight w:val="183"/>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3260F73A" w14:textId="402C199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1.</w:t>
            </w:r>
          </w:p>
        </w:tc>
        <w:tc>
          <w:tcPr>
            <w:tcW w:w="4795" w:type="dxa"/>
          </w:tcPr>
          <w:p w14:paraId="422518E3"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pastabų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techninės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specifikacijos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projektui</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priedas</w:t>
            </w:r>
            <w:proofErr w:type="spellEnd"/>
            <w:r w:rsidRPr="009D4F59">
              <w:rPr>
                <w:rFonts w:ascii="Times New Roman" w:hAnsi="Times New Roman" w:cs="Times New Roman"/>
                <w:color w:val="auto"/>
                <w:sz w:val="24"/>
                <w:szCs w:val="24"/>
              </w:rPr>
              <w:t xml:space="preserve"> Nr. 1)? </w:t>
            </w:r>
          </w:p>
          <w:p w14:paraId="2438952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CF93187" w14:textId="29BFE1F3"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savo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pastebėjimus</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siūlymus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projektui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galite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pateikti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šioje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lentelės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dalyje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arba</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komentuojant</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keičiant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pridedamą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naudojant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teksto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keitimo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rėžimą</w:t>
            </w:r>
            <w:proofErr w:type="spellEnd"/>
            <w:r w:rsidRPr="009D4F59">
              <w:rPr>
                <w:rFonts w:ascii="Times New Roman" w:hAnsi="Times New Roman" w:cs="Times New Roman"/>
                <w:i/>
                <w:color w:val="auto"/>
                <w:sz w:val="24"/>
                <w:szCs w:val="24"/>
              </w:rPr>
              <w:t xml:space="preserve"> (track changes))</w:t>
            </w:r>
          </w:p>
        </w:tc>
        <w:tc>
          <w:tcPr>
            <w:tcW w:w="4200" w:type="dxa"/>
          </w:tcPr>
          <w:p w14:paraId="0EEDF07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vAlign w:val="center"/>
          </w:tcPr>
          <w:p w14:paraId="414BF1C2"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7650358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592FF38E" w14:textId="19866816" w:rsidR="00645F77"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00943973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D2FF3C9" w14:textId="77777777" w:rsidTr="009F0DFA">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69E777F8" w14:textId="5BC1462E"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2.</w:t>
            </w:r>
          </w:p>
        </w:tc>
        <w:tc>
          <w:tcPr>
            <w:tcW w:w="4795" w:type="dxa"/>
            <w:shd w:val="clear" w:color="auto" w:fill="auto"/>
          </w:tcPr>
          <w:p w14:paraId="5453C7D7" w14:textId="78FDAECB"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Kokie</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preliminarūs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sidR="00602F9C">
              <w:rPr>
                <w:rFonts w:ascii="Times New Roman" w:hAnsi="Times New Roman" w:cs="Times New Roman"/>
                <w:color w:val="auto"/>
                <w:sz w:val="24"/>
                <w:szCs w:val="24"/>
              </w:rPr>
              <w:t>ių</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pristatymo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terminai</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nuo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sutarties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sudarymo</w:t>
            </w:r>
            <w:proofErr w:type="spellEnd"/>
            <w:r>
              <w:rPr>
                <w:rFonts w:ascii="Times New Roman" w:hAnsi="Times New Roman" w:cs="Times New Roman"/>
                <w:color w:val="auto"/>
                <w:sz w:val="24"/>
                <w:szCs w:val="24"/>
              </w:rPr>
              <w:t>?</w:t>
            </w:r>
          </w:p>
          <w:p w14:paraId="6D154682" w14:textId="6A1CD11B"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4200" w:type="dxa"/>
            <w:shd w:val="clear" w:color="auto" w:fill="auto"/>
          </w:tcPr>
          <w:p w14:paraId="643EE575" w14:textId="77777777"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2D26779F"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5757622"/>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7813DDC6" w14:textId="37C7D38C"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147711513"/>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76DA626" w14:textId="77777777" w:rsidTr="00E30F94">
        <w:trPr>
          <w:trHeight w:val="466"/>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23A82D6E" w14:textId="5631E06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3.</w:t>
            </w:r>
          </w:p>
        </w:tc>
        <w:tc>
          <w:tcPr>
            <w:tcW w:w="4795" w:type="dxa"/>
          </w:tcPr>
          <w:p w14:paraId="080B71F6" w14:textId="52E7C566"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716B">
              <w:rPr>
                <w:rFonts w:ascii="Times New Roman" w:hAnsi="Times New Roman" w:cs="Times New Roman"/>
                <w:color w:val="auto"/>
                <w:sz w:val="24"/>
                <w:szCs w:val="24"/>
              </w:rPr>
              <w:t xml:space="preserve">Kokia, </w:t>
            </w:r>
            <w:proofErr w:type="spellStart"/>
            <w:r w:rsidRPr="00CD716B">
              <w:rPr>
                <w:rFonts w:ascii="Times New Roman" w:hAnsi="Times New Roman" w:cs="Times New Roman"/>
                <w:color w:val="auto"/>
                <w:sz w:val="24"/>
                <w:szCs w:val="24"/>
              </w:rPr>
              <w:t>preliminari</w:t>
            </w:r>
            <w:proofErr w:type="spellEnd"/>
            <w:r w:rsidRPr="00CD716B">
              <w:rPr>
                <w:rFonts w:ascii="Times New Roman" w:hAnsi="Times New Roman" w:cs="Times New Roman"/>
                <w:color w:val="auto"/>
                <w:sz w:val="24"/>
                <w:szCs w:val="24"/>
              </w:rPr>
              <w:t xml:space="preserve"> 1 </w:t>
            </w:r>
            <w:proofErr w:type="spellStart"/>
            <w:r w:rsidRPr="00CD716B">
              <w:rPr>
                <w:rFonts w:ascii="Times New Roman" w:hAnsi="Times New Roman" w:cs="Times New Roman"/>
                <w:color w:val="auto"/>
                <w:sz w:val="24"/>
                <w:szCs w:val="24"/>
              </w:rPr>
              <w:t>vnt</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kaina</w:t>
            </w:r>
            <w:proofErr w:type="spellEnd"/>
            <w:r w:rsidR="00244997">
              <w:rPr>
                <w:rFonts w:ascii="Times New Roman" w:hAnsi="Times New Roman" w:cs="Times New Roman"/>
                <w:color w:val="auto"/>
                <w:sz w:val="24"/>
                <w:szCs w:val="24"/>
              </w:rPr>
              <w:t xml:space="preserve"> </w:t>
            </w:r>
            <w:r w:rsidR="00BF4DEA">
              <w:rPr>
                <w:rFonts w:ascii="Times New Roman" w:hAnsi="Times New Roman" w:cs="Times New Roman"/>
                <w:color w:val="auto"/>
                <w:sz w:val="24"/>
                <w:szCs w:val="24"/>
              </w:rPr>
              <w:t>(</w:t>
            </w:r>
            <w:proofErr w:type="spellStart"/>
            <w:r w:rsidR="00BF4DEA">
              <w:rPr>
                <w:rFonts w:ascii="Times New Roman" w:hAnsi="Times New Roman" w:cs="Times New Roman"/>
                <w:color w:val="auto"/>
                <w:sz w:val="24"/>
                <w:szCs w:val="24"/>
              </w:rPr>
              <w:t>įskaitant</w:t>
            </w:r>
            <w:proofErr w:type="spellEnd"/>
            <w:r w:rsidR="00BF4DEA">
              <w:rPr>
                <w:rFonts w:ascii="Times New Roman" w:hAnsi="Times New Roman" w:cs="Times New Roman"/>
                <w:color w:val="auto"/>
                <w:sz w:val="24"/>
                <w:szCs w:val="24"/>
              </w:rPr>
              <w:t xml:space="preserve"> </w:t>
            </w:r>
            <w:proofErr w:type="spellStart"/>
            <w:r w:rsidR="00BF4DEA">
              <w:rPr>
                <w:rFonts w:ascii="Times New Roman" w:hAnsi="Times New Roman" w:cs="Times New Roman"/>
                <w:color w:val="auto"/>
                <w:sz w:val="24"/>
                <w:szCs w:val="24"/>
              </w:rPr>
              <w:t>jos</w:t>
            </w:r>
            <w:proofErr w:type="spellEnd"/>
            <w:r w:rsidR="00BF4DEA">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pristatymą</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adresu</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Garažų</w:t>
            </w:r>
            <w:proofErr w:type="spellEnd"/>
            <w:r w:rsidR="00244997">
              <w:rPr>
                <w:rFonts w:ascii="Times New Roman" w:hAnsi="Times New Roman" w:cs="Times New Roman"/>
                <w:color w:val="auto"/>
                <w:sz w:val="24"/>
                <w:szCs w:val="24"/>
              </w:rPr>
              <w:t xml:space="preserve"> g. 2, </w:t>
            </w:r>
            <w:proofErr w:type="spellStart"/>
            <w:proofErr w:type="gramStart"/>
            <w:r w:rsidR="00244997">
              <w:rPr>
                <w:rFonts w:ascii="Times New Roman" w:hAnsi="Times New Roman" w:cs="Times New Roman"/>
                <w:color w:val="auto"/>
                <w:sz w:val="24"/>
                <w:szCs w:val="24"/>
              </w:rPr>
              <w:t>Klaipėda</w:t>
            </w:r>
            <w:proofErr w:type="spellEnd"/>
            <w:r w:rsidR="00BF4DEA">
              <w:rPr>
                <w:rFonts w:ascii="Times New Roman" w:hAnsi="Times New Roman" w:cs="Times New Roman"/>
                <w:color w:val="auto"/>
                <w:sz w:val="24"/>
                <w:szCs w:val="24"/>
              </w:rPr>
              <w:t>)</w:t>
            </w:r>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w:t>
            </w:r>
            <w:r w:rsidRPr="00CD716B">
              <w:rPr>
                <w:rFonts w:ascii="Times New Roman" w:hAnsi="Times New Roman" w:cs="Times New Roman"/>
                <w:color w:val="auto"/>
                <w:sz w:val="24"/>
                <w:szCs w:val="24"/>
              </w:rPr>
              <w:t xml:space="preserve"> </w:t>
            </w:r>
          </w:p>
          <w:p w14:paraId="204858B2" w14:textId="3A1FA483"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Pr>
                <w:rFonts w:ascii="Times New Roman" w:hAnsi="Times New Roman" w:cs="Times New Roman"/>
                <w:i/>
                <w:color w:val="auto"/>
                <w:sz w:val="24"/>
                <w:szCs w:val="24"/>
                <w:lang w:val="lt-LT"/>
              </w:rPr>
              <w:t>*</w:t>
            </w:r>
            <w:r w:rsidRPr="00CD716B">
              <w:rPr>
                <w:rFonts w:ascii="Times New Roman" w:hAnsi="Times New Roman" w:cs="Times New Roman"/>
                <w:i/>
                <w:color w:val="auto"/>
                <w:sz w:val="24"/>
                <w:szCs w:val="24"/>
                <w:lang w:val="lt-LT"/>
              </w:rPr>
              <w:t>šioje lentelės dalyje pateikta kaina nelaikytina pasiūlymu ir bus naudojama tik rinkos tyrimo tikslais, siekiant tinkamai pasirengti būsimam pirkimui.</w:t>
            </w:r>
          </w:p>
        </w:tc>
        <w:tc>
          <w:tcPr>
            <w:tcW w:w="4200" w:type="dxa"/>
            <w:vAlign w:val="center"/>
          </w:tcPr>
          <w:p w14:paraId="127F5EBD" w14:textId="6AF70DA1"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u w:val="single"/>
              </w:rPr>
              <w:t xml:space="preserve">                      </w:t>
            </w:r>
            <w:proofErr w:type="spellStart"/>
            <w:r w:rsidRPr="009D4F59">
              <w:rPr>
                <w:rFonts w:ascii="Times New Roman" w:hAnsi="Times New Roman" w:cs="Times New Roman"/>
                <w:color w:val="auto"/>
                <w:sz w:val="24"/>
                <w:szCs w:val="24"/>
              </w:rPr>
              <w:t>Eur</w:t>
            </w:r>
            <w:proofErr w:type="spellEnd"/>
            <w:r w:rsidRPr="009D4F59">
              <w:rPr>
                <w:rFonts w:ascii="Times New Roman" w:hAnsi="Times New Roman" w:cs="Times New Roman"/>
                <w:color w:val="auto"/>
                <w:sz w:val="24"/>
                <w:szCs w:val="24"/>
              </w:rPr>
              <w:t xml:space="preserve"> </w:t>
            </w:r>
            <w:r>
              <w:rPr>
                <w:rFonts w:ascii="Times New Roman" w:hAnsi="Times New Roman" w:cs="Times New Roman"/>
                <w:color w:val="auto"/>
                <w:sz w:val="24"/>
                <w:szCs w:val="24"/>
              </w:rPr>
              <w:t>be</w:t>
            </w:r>
            <w:r w:rsidRPr="009D4F59">
              <w:rPr>
                <w:rFonts w:ascii="Times New Roman" w:hAnsi="Times New Roman" w:cs="Times New Roman"/>
                <w:color w:val="auto"/>
                <w:sz w:val="24"/>
                <w:szCs w:val="24"/>
              </w:rPr>
              <w:t xml:space="preserve"> PVM / 1 </w:t>
            </w:r>
            <w:proofErr w:type="spellStart"/>
            <w:r w:rsidRPr="009D4F59">
              <w:rPr>
                <w:rFonts w:ascii="Times New Roman" w:hAnsi="Times New Roman" w:cs="Times New Roman"/>
                <w:color w:val="auto"/>
                <w:sz w:val="24"/>
                <w:szCs w:val="24"/>
              </w:rPr>
              <w:t>vnt</w:t>
            </w:r>
            <w:proofErr w:type="spellEnd"/>
            <w:r w:rsidRPr="009D4F59">
              <w:rPr>
                <w:rFonts w:ascii="Times New Roman" w:hAnsi="Times New Roman" w:cs="Times New Roman"/>
                <w:color w:val="auto"/>
                <w:sz w:val="24"/>
                <w:szCs w:val="24"/>
              </w:rPr>
              <w:t>.</w:t>
            </w:r>
          </w:p>
        </w:tc>
        <w:tc>
          <w:tcPr>
            <w:tcW w:w="1163" w:type="dxa"/>
            <w:vAlign w:val="center"/>
          </w:tcPr>
          <w:p w14:paraId="22D2C3BD"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12746595"/>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3EF3BB85" w14:textId="0AABF305"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68246747"/>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4BF4CD3" w14:textId="77777777" w:rsidTr="00E30F9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48BC890" w14:textId="51FC5910"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4.</w:t>
            </w:r>
          </w:p>
        </w:tc>
        <w:tc>
          <w:tcPr>
            <w:tcW w:w="4795" w:type="dxa"/>
            <w:shd w:val="clear" w:color="auto" w:fill="auto"/>
          </w:tcPr>
          <w:p w14:paraId="61DB8658" w14:textId="0196B3A1"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kitų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pastebėjimų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pasiūlymų</w:t>
            </w:r>
            <w:proofErr w:type="spellEnd"/>
            <w:r w:rsidRPr="009D4F59">
              <w:rPr>
                <w:rFonts w:ascii="Times New Roman" w:hAnsi="Times New Roman" w:cs="Times New Roman"/>
                <w:color w:val="auto"/>
                <w:sz w:val="24"/>
                <w:szCs w:val="24"/>
              </w:rPr>
              <w:t>?</w:t>
            </w:r>
          </w:p>
        </w:tc>
        <w:tc>
          <w:tcPr>
            <w:tcW w:w="4200" w:type="dxa"/>
            <w:shd w:val="clear" w:color="auto" w:fill="auto"/>
          </w:tcPr>
          <w:p w14:paraId="3E7C3671" w14:textId="729CE7D2" w:rsidR="00645F77" w:rsidRPr="009D4F59" w:rsidRDefault="00645F77" w:rsidP="00645F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auto"/>
                <w:sz w:val="24"/>
                <w:szCs w:val="24"/>
              </w:rPr>
            </w:pPr>
          </w:p>
        </w:tc>
        <w:tc>
          <w:tcPr>
            <w:tcW w:w="1163" w:type="dxa"/>
            <w:shd w:val="clear" w:color="auto" w:fill="auto"/>
            <w:vAlign w:val="center"/>
          </w:tcPr>
          <w:p w14:paraId="0D75CC6E"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7231583"/>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6CF5976E" w14:textId="7B30607D"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sdt>
              <w:sdtPr>
                <w:rPr>
                  <w:rFonts w:ascii="Times New Roman" w:hAnsi="Times New Roman" w:cs="Times New Roman"/>
                  <w:sz w:val="24"/>
                  <w:szCs w:val="24"/>
                </w:rPr>
                <w:id w:val="105551608"/>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bl>
    <w:p w14:paraId="71512CF0" w14:textId="60173975" w:rsidR="001511F0" w:rsidRDefault="001511F0" w:rsidP="00296DD8">
      <w:pPr>
        <w:pStyle w:val="Betarp"/>
        <w:jc w:val="both"/>
        <w:rPr>
          <w:rFonts w:ascii="Times New Roman" w:hAnsi="Times New Roman" w:cs="Times New Roman"/>
          <w:iCs/>
          <w:sz w:val="22"/>
          <w:szCs w:val="22"/>
          <w:lang w:val="lt-LT"/>
        </w:rPr>
      </w:pPr>
    </w:p>
    <w:p w14:paraId="15709291" w14:textId="6744239E" w:rsidR="00172E6A" w:rsidRPr="00172E6A" w:rsidRDefault="00172E6A" w:rsidP="00296DD8">
      <w:pPr>
        <w:pStyle w:val="Betarp"/>
        <w:jc w:val="both"/>
        <w:rPr>
          <w:rFonts w:ascii="Times New Roman" w:hAnsi="Times New Roman" w:cs="Times New Roman"/>
          <w:iCs/>
          <w:sz w:val="22"/>
          <w:szCs w:val="22"/>
          <w:lang w:val="lt-LT"/>
        </w:rPr>
      </w:pPr>
      <w:r>
        <w:rPr>
          <w:rFonts w:ascii="Times New Roman" w:hAnsi="Times New Roman" w:cs="Times New Roman"/>
          <w:iCs/>
          <w:sz w:val="22"/>
          <w:szCs w:val="22"/>
          <w:lang w:val="lt-LT"/>
        </w:rPr>
        <w:tab/>
      </w:r>
      <w:r>
        <w:rPr>
          <w:rFonts w:ascii="Times New Roman" w:hAnsi="Times New Roman" w:cs="Times New Roman"/>
          <w:iCs/>
          <w:sz w:val="22"/>
          <w:szCs w:val="22"/>
          <w:lang w:val="lt-LT"/>
        </w:rPr>
        <w:tab/>
      </w:r>
      <w:r>
        <w:rPr>
          <w:rFonts w:ascii="Times New Roman" w:hAnsi="Times New Roman" w:cs="Times New Roman"/>
          <w:iCs/>
          <w:sz w:val="22"/>
          <w:szCs w:val="22"/>
          <w:lang w:val="lt-LT"/>
        </w:rPr>
        <w:tab/>
      </w:r>
      <w:r>
        <w:rPr>
          <w:rFonts w:ascii="Times New Roman" w:hAnsi="Times New Roman" w:cs="Times New Roman"/>
          <w:iCs/>
          <w:sz w:val="22"/>
          <w:szCs w:val="22"/>
          <w:lang w:val="lt-LT"/>
        </w:rPr>
        <w:tab/>
      </w:r>
      <w:r>
        <w:rPr>
          <w:rFonts w:ascii="Times New Roman" w:hAnsi="Times New Roman" w:cs="Times New Roman"/>
          <w:iCs/>
          <w:sz w:val="22"/>
          <w:szCs w:val="22"/>
          <w:lang w:val="lt-LT"/>
        </w:rPr>
        <w:tab/>
      </w:r>
      <w:r w:rsidRPr="00172E6A">
        <w:rPr>
          <w:rFonts w:ascii="Times New Roman" w:hAnsi="Times New Roman" w:cs="Times New Roman"/>
          <w:iCs/>
          <w:sz w:val="22"/>
          <w:szCs w:val="22"/>
          <w:u w:val="single"/>
          <w:lang w:val="lt-LT"/>
        </w:rPr>
        <w:tab/>
      </w:r>
      <w:r w:rsidRPr="00172E6A">
        <w:rPr>
          <w:rFonts w:ascii="Times New Roman" w:hAnsi="Times New Roman" w:cs="Times New Roman"/>
          <w:iCs/>
          <w:sz w:val="22"/>
          <w:szCs w:val="22"/>
          <w:u w:val="single"/>
          <w:lang w:val="lt-LT"/>
        </w:rPr>
        <w:tab/>
      </w:r>
      <w:r w:rsidRPr="00172E6A">
        <w:rPr>
          <w:rFonts w:ascii="Times New Roman" w:hAnsi="Times New Roman" w:cs="Times New Roman"/>
          <w:iCs/>
          <w:sz w:val="22"/>
          <w:szCs w:val="22"/>
          <w:u w:val="single"/>
          <w:lang w:val="lt-LT"/>
        </w:rPr>
        <w:tab/>
      </w:r>
      <w:r w:rsidRPr="00172E6A">
        <w:rPr>
          <w:rFonts w:ascii="Times New Roman" w:hAnsi="Times New Roman" w:cs="Times New Roman"/>
          <w:iCs/>
          <w:sz w:val="22"/>
          <w:szCs w:val="22"/>
          <w:u w:val="single"/>
          <w:lang w:val="lt-LT"/>
        </w:rPr>
        <w:tab/>
      </w:r>
    </w:p>
    <w:sectPr w:rsidR="00172E6A" w:rsidRPr="00172E6A" w:rsidSect="00FE7134">
      <w:footerReference w:type="default" r:id="rId11"/>
      <w:headerReference w:type="first" r:id="rId12"/>
      <w:pgSz w:w="12240" w:h="15840" w:code="1"/>
      <w:pgMar w:top="1418" w:right="1134" w:bottom="851"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1896" w14:textId="77777777" w:rsidR="00882AD7" w:rsidRDefault="00882AD7">
      <w:pPr>
        <w:spacing w:after="0" w:line="240" w:lineRule="auto"/>
      </w:pPr>
      <w:r>
        <w:separator/>
      </w:r>
    </w:p>
  </w:endnote>
  <w:endnote w:type="continuationSeparator" w:id="0">
    <w:p w14:paraId="626E3BAE" w14:textId="77777777" w:rsidR="00882AD7" w:rsidRDefault="0088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30CE6791"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F556F8">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63DE" w14:textId="77777777" w:rsidR="00882AD7" w:rsidRDefault="00882AD7">
      <w:pPr>
        <w:spacing w:after="0" w:line="240" w:lineRule="auto"/>
      </w:pPr>
      <w:r>
        <w:separator/>
      </w:r>
    </w:p>
  </w:footnote>
  <w:footnote w:type="continuationSeparator" w:id="0">
    <w:p w14:paraId="72F427DF" w14:textId="77777777" w:rsidR="00882AD7" w:rsidRDefault="00882AD7">
      <w:pPr>
        <w:spacing w:after="0" w:line="240" w:lineRule="auto"/>
      </w:pPr>
      <w:r>
        <w:continuationSeparator/>
      </w:r>
    </w:p>
  </w:footnote>
  <w:footnote w:id="1">
    <w:p w14:paraId="3DF7707E" w14:textId="77777777" w:rsidR="00E768BB" w:rsidRPr="00424BEE" w:rsidRDefault="00E768BB" w:rsidP="00E768BB">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D1FC4"/>
    <w:multiLevelType w:val="hybridMultilevel"/>
    <w:tmpl w:val="652A61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89449306">
    <w:abstractNumId w:val="0"/>
  </w:num>
  <w:num w:numId="2" w16cid:durableId="1470246371">
    <w:abstractNumId w:val="14"/>
  </w:num>
  <w:num w:numId="3" w16cid:durableId="1109202258">
    <w:abstractNumId w:val="14"/>
    <w:lvlOverride w:ilvl="0">
      <w:startOverride w:val="1"/>
    </w:lvlOverride>
  </w:num>
  <w:num w:numId="4" w16cid:durableId="1135761418">
    <w:abstractNumId w:val="2"/>
  </w:num>
  <w:num w:numId="5" w16cid:durableId="316030972">
    <w:abstractNumId w:val="6"/>
  </w:num>
  <w:num w:numId="6" w16cid:durableId="849217974">
    <w:abstractNumId w:val="11"/>
  </w:num>
  <w:num w:numId="7" w16cid:durableId="696613837">
    <w:abstractNumId w:val="16"/>
  </w:num>
  <w:num w:numId="8" w16cid:durableId="628242408">
    <w:abstractNumId w:val="1"/>
  </w:num>
  <w:num w:numId="9" w16cid:durableId="1578906065">
    <w:abstractNumId w:val="15"/>
  </w:num>
  <w:num w:numId="10" w16cid:durableId="505175051">
    <w:abstractNumId w:val="3"/>
  </w:num>
  <w:num w:numId="11" w16cid:durableId="1352681509">
    <w:abstractNumId w:val="13"/>
  </w:num>
  <w:num w:numId="12" w16cid:durableId="2048332667">
    <w:abstractNumId w:val="10"/>
  </w:num>
  <w:num w:numId="13" w16cid:durableId="569270156">
    <w:abstractNumId w:val="18"/>
  </w:num>
  <w:num w:numId="14" w16cid:durableId="4019730">
    <w:abstractNumId w:val="7"/>
  </w:num>
  <w:num w:numId="15" w16cid:durableId="580912154">
    <w:abstractNumId w:val="9"/>
  </w:num>
  <w:num w:numId="16" w16cid:durableId="221213693">
    <w:abstractNumId w:val="5"/>
  </w:num>
  <w:num w:numId="17" w16cid:durableId="643968680">
    <w:abstractNumId w:val="12"/>
  </w:num>
  <w:num w:numId="18" w16cid:durableId="1470516880">
    <w:abstractNumId w:val="17"/>
  </w:num>
  <w:num w:numId="19" w16cid:durableId="1513229402">
    <w:abstractNumId w:val="8"/>
  </w:num>
  <w:num w:numId="20" w16cid:durableId="1734616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63365"/>
    <w:rsid w:val="00075862"/>
    <w:rsid w:val="00075AAF"/>
    <w:rsid w:val="000770F2"/>
    <w:rsid w:val="00077118"/>
    <w:rsid w:val="00082B86"/>
    <w:rsid w:val="000B5FF2"/>
    <w:rsid w:val="000C22ED"/>
    <w:rsid w:val="000C2880"/>
    <w:rsid w:val="000D0447"/>
    <w:rsid w:val="000D561F"/>
    <w:rsid w:val="000E604C"/>
    <w:rsid w:val="000F1D54"/>
    <w:rsid w:val="000F7AA0"/>
    <w:rsid w:val="00103013"/>
    <w:rsid w:val="001110C9"/>
    <w:rsid w:val="00115026"/>
    <w:rsid w:val="00131A43"/>
    <w:rsid w:val="00133BE6"/>
    <w:rsid w:val="00141563"/>
    <w:rsid w:val="001511F0"/>
    <w:rsid w:val="0015220C"/>
    <w:rsid w:val="00152817"/>
    <w:rsid w:val="00172CF0"/>
    <w:rsid w:val="00172E6A"/>
    <w:rsid w:val="0017524F"/>
    <w:rsid w:val="00180D77"/>
    <w:rsid w:val="001829AF"/>
    <w:rsid w:val="001924EA"/>
    <w:rsid w:val="00193997"/>
    <w:rsid w:val="00195C9C"/>
    <w:rsid w:val="001B4D1D"/>
    <w:rsid w:val="001C07BF"/>
    <w:rsid w:val="001C795D"/>
    <w:rsid w:val="001D2F60"/>
    <w:rsid w:val="001E3F74"/>
    <w:rsid w:val="001F715C"/>
    <w:rsid w:val="001F7FC2"/>
    <w:rsid w:val="002016AC"/>
    <w:rsid w:val="0022163B"/>
    <w:rsid w:val="00225C41"/>
    <w:rsid w:val="00237C8D"/>
    <w:rsid w:val="00244997"/>
    <w:rsid w:val="00245D0E"/>
    <w:rsid w:val="0024740E"/>
    <w:rsid w:val="00250519"/>
    <w:rsid w:val="00253A13"/>
    <w:rsid w:val="00257E31"/>
    <w:rsid w:val="002629E1"/>
    <w:rsid w:val="00263EBD"/>
    <w:rsid w:val="00266653"/>
    <w:rsid w:val="00273E4D"/>
    <w:rsid w:val="0028020A"/>
    <w:rsid w:val="0028076B"/>
    <w:rsid w:val="00281F13"/>
    <w:rsid w:val="00291C93"/>
    <w:rsid w:val="00296DD8"/>
    <w:rsid w:val="002A0D13"/>
    <w:rsid w:val="002C1D50"/>
    <w:rsid w:val="002C444B"/>
    <w:rsid w:val="002C7980"/>
    <w:rsid w:val="002E2BB8"/>
    <w:rsid w:val="002E4C14"/>
    <w:rsid w:val="0031217A"/>
    <w:rsid w:val="00320E3D"/>
    <w:rsid w:val="003237BB"/>
    <w:rsid w:val="00327055"/>
    <w:rsid w:val="003339E6"/>
    <w:rsid w:val="003352C3"/>
    <w:rsid w:val="00341BFD"/>
    <w:rsid w:val="00341CB4"/>
    <w:rsid w:val="003430E3"/>
    <w:rsid w:val="003470F6"/>
    <w:rsid w:val="00353125"/>
    <w:rsid w:val="003540C4"/>
    <w:rsid w:val="003607B2"/>
    <w:rsid w:val="00363B38"/>
    <w:rsid w:val="00367AF1"/>
    <w:rsid w:val="00377BC8"/>
    <w:rsid w:val="00383602"/>
    <w:rsid w:val="00384F26"/>
    <w:rsid w:val="00385FF5"/>
    <w:rsid w:val="00391772"/>
    <w:rsid w:val="003A007D"/>
    <w:rsid w:val="003A30F0"/>
    <w:rsid w:val="003B3671"/>
    <w:rsid w:val="003B4B23"/>
    <w:rsid w:val="003B6F66"/>
    <w:rsid w:val="003B7896"/>
    <w:rsid w:val="003C11A9"/>
    <w:rsid w:val="003C1A70"/>
    <w:rsid w:val="003C23AB"/>
    <w:rsid w:val="003D1517"/>
    <w:rsid w:val="003D176E"/>
    <w:rsid w:val="003D7E34"/>
    <w:rsid w:val="003E138B"/>
    <w:rsid w:val="003E68E6"/>
    <w:rsid w:val="003F7D8F"/>
    <w:rsid w:val="004041D2"/>
    <w:rsid w:val="00407DBE"/>
    <w:rsid w:val="0041013A"/>
    <w:rsid w:val="00426EB5"/>
    <w:rsid w:val="0042761A"/>
    <w:rsid w:val="004519D4"/>
    <w:rsid w:val="00452DE2"/>
    <w:rsid w:val="004542CA"/>
    <w:rsid w:val="00457B93"/>
    <w:rsid w:val="00465F2F"/>
    <w:rsid w:val="00466BE6"/>
    <w:rsid w:val="0046702B"/>
    <w:rsid w:val="00483B4B"/>
    <w:rsid w:val="0049724F"/>
    <w:rsid w:val="00497A82"/>
    <w:rsid w:val="004C67DD"/>
    <w:rsid w:val="004D072F"/>
    <w:rsid w:val="004D3E24"/>
    <w:rsid w:val="004D63A2"/>
    <w:rsid w:val="004D7103"/>
    <w:rsid w:val="004E6A22"/>
    <w:rsid w:val="004E6D06"/>
    <w:rsid w:val="004E74A9"/>
    <w:rsid w:val="004F0272"/>
    <w:rsid w:val="004F5544"/>
    <w:rsid w:val="00512DD8"/>
    <w:rsid w:val="005339D1"/>
    <w:rsid w:val="00546FA5"/>
    <w:rsid w:val="00551681"/>
    <w:rsid w:val="00555AA1"/>
    <w:rsid w:val="00555CF9"/>
    <w:rsid w:val="005600FF"/>
    <w:rsid w:val="0056484F"/>
    <w:rsid w:val="005746EB"/>
    <w:rsid w:val="00585020"/>
    <w:rsid w:val="00590893"/>
    <w:rsid w:val="005969ED"/>
    <w:rsid w:val="00597D2B"/>
    <w:rsid w:val="005C4175"/>
    <w:rsid w:val="005C737F"/>
    <w:rsid w:val="005C7E8F"/>
    <w:rsid w:val="005C7F72"/>
    <w:rsid w:val="005D0200"/>
    <w:rsid w:val="005D499A"/>
    <w:rsid w:val="005D4D1C"/>
    <w:rsid w:val="005F4990"/>
    <w:rsid w:val="00602F9C"/>
    <w:rsid w:val="00603836"/>
    <w:rsid w:val="0061487C"/>
    <w:rsid w:val="006164CF"/>
    <w:rsid w:val="0062467D"/>
    <w:rsid w:val="006327D3"/>
    <w:rsid w:val="00642AD7"/>
    <w:rsid w:val="00645F77"/>
    <w:rsid w:val="006570D7"/>
    <w:rsid w:val="00666E42"/>
    <w:rsid w:val="00685CF6"/>
    <w:rsid w:val="00687015"/>
    <w:rsid w:val="00687F0C"/>
    <w:rsid w:val="006906F3"/>
    <w:rsid w:val="00690C38"/>
    <w:rsid w:val="00695053"/>
    <w:rsid w:val="00696129"/>
    <w:rsid w:val="006A4517"/>
    <w:rsid w:val="006B1FB9"/>
    <w:rsid w:val="006C0754"/>
    <w:rsid w:val="006C0B1C"/>
    <w:rsid w:val="006C4DAC"/>
    <w:rsid w:val="006D3647"/>
    <w:rsid w:val="006E1561"/>
    <w:rsid w:val="006F6CD9"/>
    <w:rsid w:val="007062EA"/>
    <w:rsid w:val="0071693C"/>
    <w:rsid w:val="007265A9"/>
    <w:rsid w:val="007266B8"/>
    <w:rsid w:val="00726DD4"/>
    <w:rsid w:val="0074612A"/>
    <w:rsid w:val="007539C3"/>
    <w:rsid w:val="0076572D"/>
    <w:rsid w:val="00777598"/>
    <w:rsid w:val="007953F5"/>
    <w:rsid w:val="007A667B"/>
    <w:rsid w:val="007A748D"/>
    <w:rsid w:val="007C1CA1"/>
    <w:rsid w:val="007E042E"/>
    <w:rsid w:val="007E0EB3"/>
    <w:rsid w:val="007E421F"/>
    <w:rsid w:val="007F5931"/>
    <w:rsid w:val="00802487"/>
    <w:rsid w:val="0080588A"/>
    <w:rsid w:val="0081102C"/>
    <w:rsid w:val="00813D47"/>
    <w:rsid w:val="00821BEF"/>
    <w:rsid w:val="008274DE"/>
    <w:rsid w:val="00833340"/>
    <w:rsid w:val="008538D2"/>
    <w:rsid w:val="00870552"/>
    <w:rsid w:val="008732E1"/>
    <w:rsid w:val="00874799"/>
    <w:rsid w:val="008754CF"/>
    <w:rsid w:val="00882AD7"/>
    <w:rsid w:val="00885383"/>
    <w:rsid w:val="00894F3E"/>
    <w:rsid w:val="008A30A9"/>
    <w:rsid w:val="008A5838"/>
    <w:rsid w:val="008B14FC"/>
    <w:rsid w:val="008B184D"/>
    <w:rsid w:val="008B22DD"/>
    <w:rsid w:val="008C2171"/>
    <w:rsid w:val="008D69FE"/>
    <w:rsid w:val="008F55C9"/>
    <w:rsid w:val="008F6D21"/>
    <w:rsid w:val="00903A12"/>
    <w:rsid w:val="009074EF"/>
    <w:rsid w:val="00924EE9"/>
    <w:rsid w:val="00925848"/>
    <w:rsid w:val="00927EE8"/>
    <w:rsid w:val="009334D8"/>
    <w:rsid w:val="009342AF"/>
    <w:rsid w:val="00941490"/>
    <w:rsid w:val="009550B9"/>
    <w:rsid w:val="00962516"/>
    <w:rsid w:val="00980C64"/>
    <w:rsid w:val="009A4F20"/>
    <w:rsid w:val="009B2F63"/>
    <w:rsid w:val="009B5856"/>
    <w:rsid w:val="009C49AD"/>
    <w:rsid w:val="009C51DD"/>
    <w:rsid w:val="009C7600"/>
    <w:rsid w:val="009D3BD2"/>
    <w:rsid w:val="009E7C81"/>
    <w:rsid w:val="009F0DFA"/>
    <w:rsid w:val="009F2171"/>
    <w:rsid w:val="009F7998"/>
    <w:rsid w:val="00A0228F"/>
    <w:rsid w:val="00A260E2"/>
    <w:rsid w:val="00A34902"/>
    <w:rsid w:val="00A40978"/>
    <w:rsid w:val="00A647C7"/>
    <w:rsid w:val="00A6555B"/>
    <w:rsid w:val="00A67E79"/>
    <w:rsid w:val="00A75FB5"/>
    <w:rsid w:val="00A807A0"/>
    <w:rsid w:val="00A83A4B"/>
    <w:rsid w:val="00A84B09"/>
    <w:rsid w:val="00A8635A"/>
    <w:rsid w:val="00A86906"/>
    <w:rsid w:val="00A911CB"/>
    <w:rsid w:val="00AA65E5"/>
    <w:rsid w:val="00AB400D"/>
    <w:rsid w:val="00AB6D93"/>
    <w:rsid w:val="00AC158F"/>
    <w:rsid w:val="00AD1F4E"/>
    <w:rsid w:val="00AE0A61"/>
    <w:rsid w:val="00AE5EDE"/>
    <w:rsid w:val="00AF7D63"/>
    <w:rsid w:val="00B04111"/>
    <w:rsid w:val="00B043C5"/>
    <w:rsid w:val="00B124FE"/>
    <w:rsid w:val="00B14AF9"/>
    <w:rsid w:val="00B15919"/>
    <w:rsid w:val="00B23BBF"/>
    <w:rsid w:val="00B33587"/>
    <w:rsid w:val="00B37BBB"/>
    <w:rsid w:val="00B434ED"/>
    <w:rsid w:val="00B450F4"/>
    <w:rsid w:val="00B460AF"/>
    <w:rsid w:val="00B54DE4"/>
    <w:rsid w:val="00B66337"/>
    <w:rsid w:val="00B84682"/>
    <w:rsid w:val="00B94451"/>
    <w:rsid w:val="00BA4E80"/>
    <w:rsid w:val="00BA556B"/>
    <w:rsid w:val="00BB6688"/>
    <w:rsid w:val="00BC6034"/>
    <w:rsid w:val="00BD4A42"/>
    <w:rsid w:val="00BE7B75"/>
    <w:rsid w:val="00BE7DE6"/>
    <w:rsid w:val="00BF4DEA"/>
    <w:rsid w:val="00BF79A6"/>
    <w:rsid w:val="00C0108F"/>
    <w:rsid w:val="00C026B4"/>
    <w:rsid w:val="00C11005"/>
    <w:rsid w:val="00C12525"/>
    <w:rsid w:val="00C131B6"/>
    <w:rsid w:val="00C26AB1"/>
    <w:rsid w:val="00C27E7C"/>
    <w:rsid w:val="00C3545C"/>
    <w:rsid w:val="00C4735B"/>
    <w:rsid w:val="00C53E8F"/>
    <w:rsid w:val="00C54217"/>
    <w:rsid w:val="00C55156"/>
    <w:rsid w:val="00C62F84"/>
    <w:rsid w:val="00C65911"/>
    <w:rsid w:val="00C83115"/>
    <w:rsid w:val="00C833CE"/>
    <w:rsid w:val="00C87722"/>
    <w:rsid w:val="00C94CD6"/>
    <w:rsid w:val="00C973CF"/>
    <w:rsid w:val="00C978AA"/>
    <w:rsid w:val="00CA3D74"/>
    <w:rsid w:val="00CA73EA"/>
    <w:rsid w:val="00CB72FB"/>
    <w:rsid w:val="00D14453"/>
    <w:rsid w:val="00D16862"/>
    <w:rsid w:val="00D22952"/>
    <w:rsid w:val="00D27573"/>
    <w:rsid w:val="00D27AFD"/>
    <w:rsid w:val="00D34A6D"/>
    <w:rsid w:val="00D457ED"/>
    <w:rsid w:val="00D52642"/>
    <w:rsid w:val="00D55821"/>
    <w:rsid w:val="00D614D3"/>
    <w:rsid w:val="00D70575"/>
    <w:rsid w:val="00D862F5"/>
    <w:rsid w:val="00DB1C0F"/>
    <w:rsid w:val="00DB72F8"/>
    <w:rsid w:val="00DD156F"/>
    <w:rsid w:val="00DD7AC7"/>
    <w:rsid w:val="00DE6193"/>
    <w:rsid w:val="00DE799F"/>
    <w:rsid w:val="00E0000D"/>
    <w:rsid w:val="00E04A0E"/>
    <w:rsid w:val="00E13154"/>
    <w:rsid w:val="00E14D11"/>
    <w:rsid w:val="00E21184"/>
    <w:rsid w:val="00E27B1C"/>
    <w:rsid w:val="00E36D54"/>
    <w:rsid w:val="00E41DE8"/>
    <w:rsid w:val="00E724C6"/>
    <w:rsid w:val="00E768BB"/>
    <w:rsid w:val="00E7731A"/>
    <w:rsid w:val="00E84A9F"/>
    <w:rsid w:val="00E904C7"/>
    <w:rsid w:val="00EB603E"/>
    <w:rsid w:val="00EC1F32"/>
    <w:rsid w:val="00ED6B23"/>
    <w:rsid w:val="00EE10FB"/>
    <w:rsid w:val="00EF3720"/>
    <w:rsid w:val="00F00551"/>
    <w:rsid w:val="00F01419"/>
    <w:rsid w:val="00F10E34"/>
    <w:rsid w:val="00F1506A"/>
    <w:rsid w:val="00F15C2C"/>
    <w:rsid w:val="00F21BCC"/>
    <w:rsid w:val="00F24A26"/>
    <w:rsid w:val="00F25014"/>
    <w:rsid w:val="00F27FA6"/>
    <w:rsid w:val="00F41194"/>
    <w:rsid w:val="00F430AD"/>
    <w:rsid w:val="00F453DF"/>
    <w:rsid w:val="00F502E2"/>
    <w:rsid w:val="00F50C96"/>
    <w:rsid w:val="00F556F8"/>
    <w:rsid w:val="00F55E4A"/>
    <w:rsid w:val="00F6213C"/>
    <w:rsid w:val="00F627FC"/>
    <w:rsid w:val="00F67341"/>
    <w:rsid w:val="00F67A6F"/>
    <w:rsid w:val="00F72011"/>
    <w:rsid w:val="00F7664D"/>
    <w:rsid w:val="00F801FB"/>
    <w:rsid w:val="00F802CF"/>
    <w:rsid w:val="00F80CCB"/>
    <w:rsid w:val="00F8152D"/>
    <w:rsid w:val="00F84F99"/>
    <w:rsid w:val="00F87077"/>
    <w:rsid w:val="00F90374"/>
    <w:rsid w:val="00F91D72"/>
    <w:rsid w:val="00F95A09"/>
    <w:rsid w:val="00FA40B5"/>
    <w:rsid w:val="00FB05CD"/>
    <w:rsid w:val="00FB14EE"/>
    <w:rsid w:val="00FB2F4A"/>
    <w:rsid w:val="00FB511D"/>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6FA5"/>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452CA39-BED5-4915-B48D-ADB2BBDE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CB56F2DF-5ADB-4E64-B33F-E27483BCC939}">
  <ds:schemaRefs>
    <ds:schemaRef ds:uri="http://schemas.openxmlformats.org/officeDocument/2006/bibliography"/>
  </ds:schemaRefs>
</ds:datastoreItem>
</file>

<file path=customXml/itemProps4.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261</TotalTime>
  <Pages>2</Pages>
  <Words>1817</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Rinkos konsultacijos klausimynas_Mikroautobusai</vt:lpstr>
      <vt:lpstr>Rinkos konsultacijos klausimynas_Mikroautobusai</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konsultacijos klausimynas_Mikroautobusai</dc:title>
  <cp:keywords/>
  <cp:lastModifiedBy>solveiga.kutkiene@klap.lt</cp:lastModifiedBy>
  <cp:revision>28</cp:revision>
  <cp:lastPrinted>2022-05-02T13:37:00Z</cp:lastPrinted>
  <dcterms:created xsi:type="dcterms:W3CDTF">2022-05-02T13:38:00Z</dcterms:created>
  <dcterms:modified xsi:type="dcterms:W3CDTF">2025-11-24T12:30:00Z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Meržvinskienė;#795;#Tadas Kontrimas</vt:lpwstr>
  </property>
  <property fmtid="{D5CDD505-2E9C-101B-9397-08002B2CF9AE}" pid="8" name="DmsDocPrepDocSendRegReal">
    <vt:bool>false</vt:bool>
  </property>
  <property fmtid="{D5CDD505-2E9C-101B-9397-08002B2CF9AE}" pid="9" name="DmsWaitingForSign">
    <vt:bool>true</vt:bool>
  </property>
</Properties>
</file>