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28B" w:rsidRPr="00843D8D" w:rsidRDefault="00843D8D" w:rsidP="00843D8D">
      <w:pPr>
        <w:pBdr>
          <w:bottom w:val="single" w:sz="4" w:space="1" w:color="0070C0"/>
        </w:pBdr>
        <w:spacing w:after="0"/>
        <w:jc w:val="right"/>
        <w:rPr>
          <w:rFonts w:ascii="Times New Roman" w:eastAsia="Times New Roman" w:hAnsi="Times New Roman" w:cs="Times New Roman"/>
          <w:iCs/>
          <w:color w:val="0070C0"/>
          <w:sz w:val="24"/>
          <w:szCs w:val="24"/>
          <w:lang w:eastAsia="lt-LT"/>
        </w:rPr>
      </w:pPr>
      <w:r w:rsidRPr="00843D8D">
        <w:rPr>
          <w:rFonts w:ascii="Times New Roman" w:eastAsia="Times New Roman" w:hAnsi="Times New Roman" w:cs="Times New Roman"/>
          <w:iCs/>
          <w:color w:val="0070C0"/>
          <w:sz w:val="24"/>
          <w:szCs w:val="24"/>
          <w:lang w:eastAsia="lt-LT"/>
        </w:rPr>
        <w:t>Pirkimo sąlygų 9 priedas</w:t>
      </w:r>
    </w:p>
    <w:p w:rsidR="00226B4A" w:rsidRDefault="00226B4A" w:rsidP="00226B4A">
      <w:pPr>
        <w:spacing w:after="0"/>
        <w:ind w:left="5103"/>
        <w:rPr>
          <w:rFonts w:ascii="Times New Roman" w:eastAsia="Times New Roman" w:hAnsi="Times New Roman" w:cs="Times New Roman"/>
          <w:iCs/>
          <w:sz w:val="24"/>
          <w:szCs w:val="24"/>
          <w:lang w:eastAsia="lt-LT"/>
        </w:rPr>
      </w:pPr>
    </w:p>
    <w:p w:rsidR="00226B4A" w:rsidRDefault="00226B4A" w:rsidP="00843D8D">
      <w:pPr>
        <w:spacing w:after="0"/>
        <w:rPr>
          <w:rFonts w:ascii="Times New Roman" w:eastAsia="Times New Roman" w:hAnsi="Times New Roman" w:cs="Times New Roman"/>
          <w:sz w:val="24"/>
          <w:szCs w:val="24"/>
          <w:lang w:eastAsia="lt-LT"/>
        </w:rPr>
      </w:pPr>
    </w:p>
    <w:p w:rsidR="00843D8D" w:rsidRDefault="00843D8D" w:rsidP="00843D8D">
      <w:pPr>
        <w:spacing w:after="0"/>
        <w:rPr>
          <w:rFonts w:ascii="Times New Roman" w:eastAsia="Times New Roman" w:hAnsi="Times New Roman" w:cs="Times New Roman"/>
          <w:sz w:val="24"/>
          <w:szCs w:val="24"/>
          <w:lang w:eastAsia="lt-LT"/>
        </w:rPr>
      </w:pPr>
    </w:p>
    <w:p w:rsidR="00843D8D" w:rsidRPr="00226B4A" w:rsidRDefault="00843D8D" w:rsidP="00843D8D">
      <w:pPr>
        <w:spacing w:after="0"/>
        <w:rPr>
          <w:rFonts w:ascii="Times New Roman" w:eastAsia="Times New Roman" w:hAnsi="Times New Roman" w:cs="Times New Roman"/>
          <w:sz w:val="24"/>
          <w:szCs w:val="24"/>
          <w:lang w:eastAsia="lt-LT"/>
        </w:rPr>
      </w:pPr>
    </w:p>
    <w:p w:rsidR="0094428B" w:rsidRPr="00226B4A" w:rsidRDefault="0094428B" w:rsidP="00226B4A">
      <w:pPr>
        <w:widowControl w:val="0"/>
        <w:tabs>
          <w:tab w:val="right" w:leader="underscore" w:pos="9071"/>
        </w:tabs>
        <w:suppressAutoHyphens/>
        <w:spacing w:after="0"/>
        <w:textAlignment w:val="baseline"/>
        <w:rPr>
          <w:rFonts w:ascii="Times New Roman" w:eastAsia="Calibri" w:hAnsi="Times New Roman" w:cs="Times New Roman"/>
          <w:sz w:val="24"/>
          <w:szCs w:val="24"/>
          <w:lang w:eastAsia="lt-LT"/>
        </w:rPr>
      </w:pPr>
    </w:p>
    <w:p w:rsidR="0094428B" w:rsidRPr="00226B4A" w:rsidRDefault="0094428B" w:rsidP="00226B4A">
      <w:pPr>
        <w:widowControl w:val="0"/>
        <w:tabs>
          <w:tab w:val="right" w:leader="underscore" w:pos="9071"/>
        </w:tabs>
        <w:suppressAutoHyphens/>
        <w:spacing w:after="0"/>
        <w:textAlignment w:val="baseline"/>
        <w:rPr>
          <w:rFonts w:ascii="Times New Roman" w:eastAsia="Times New Roman" w:hAnsi="Times New Roman" w:cs="Times New Roman"/>
          <w:sz w:val="24"/>
          <w:szCs w:val="24"/>
          <w:lang w:eastAsia="lt-LT"/>
        </w:rPr>
      </w:pPr>
      <w:r w:rsidRPr="00226B4A">
        <w:rPr>
          <w:rFonts w:ascii="Times New Roman" w:eastAsia="Calibri" w:hAnsi="Times New Roman" w:cs="Times New Roman"/>
          <w:sz w:val="24"/>
          <w:szCs w:val="24"/>
          <w:lang w:eastAsia="lt-LT"/>
        </w:rPr>
        <w:tab/>
      </w:r>
    </w:p>
    <w:p w:rsidR="0094428B" w:rsidRPr="00226B4A" w:rsidRDefault="0094428B" w:rsidP="00226B4A">
      <w:pPr>
        <w:suppressAutoHyphens/>
        <w:spacing w:after="0"/>
        <w:ind w:right="-178"/>
        <w:jc w:val="center"/>
        <w:textAlignment w:val="baseline"/>
        <w:rPr>
          <w:rFonts w:ascii="Times New Roman" w:eastAsia="Times New Roman" w:hAnsi="Times New Roman" w:cs="Times New Roman"/>
          <w:sz w:val="24"/>
          <w:szCs w:val="24"/>
          <w:lang w:eastAsia="lt-LT"/>
        </w:rPr>
      </w:pPr>
      <w:r w:rsidRPr="00226B4A">
        <w:rPr>
          <w:rFonts w:ascii="Times New Roman" w:eastAsia="Times New Roman" w:hAnsi="Times New Roman" w:cs="Times New Roman"/>
          <w:sz w:val="24"/>
          <w:szCs w:val="24"/>
          <w:lang w:eastAsia="lt-LT"/>
        </w:rPr>
        <w:t>(Tiekėjo pavadinimas, įmonės kodas)</w:t>
      </w:r>
    </w:p>
    <w:p w:rsidR="0094428B" w:rsidRPr="00226B4A" w:rsidRDefault="0094428B" w:rsidP="00226B4A">
      <w:pPr>
        <w:widowControl w:val="0"/>
        <w:tabs>
          <w:tab w:val="right" w:leader="underscore" w:pos="9071"/>
        </w:tabs>
        <w:suppressAutoHyphens/>
        <w:spacing w:after="0"/>
        <w:jc w:val="center"/>
        <w:textAlignment w:val="baseline"/>
        <w:rPr>
          <w:rFonts w:ascii="Times New Roman" w:eastAsia="Calibri" w:hAnsi="Times New Roman" w:cs="Times New Roman"/>
          <w:iCs/>
          <w:sz w:val="24"/>
          <w:szCs w:val="24"/>
          <w:lang w:eastAsia="lt-LT"/>
        </w:rPr>
      </w:pPr>
    </w:p>
    <w:p w:rsidR="0094428B" w:rsidRPr="00226B4A" w:rsidRDefault="0094428B" w:rsidP="00226B4A">
      <w:pPr>
        <w:widowControl w:val="0"/>
        <w:tabs>
          <w:tab w:val="right" w:leader="underscore" w:pos="9071"/>
        </w:tabs>
        <w:suppressAutoHyphens/>
        <w:spacing w:after="0"/>
        <w:jc w:val="center"/>
        <w:textAlignment w:val="baseline"/>
        <w:rPr>
          <w:rFonts w:ascii="Times New Roman" w:eastAsia="Times New Roman" w:hAnsi="Times New Roman" w:cs="Times New Roman"/>
          <w:sz w:val="24"/>
          <w:szCs w:val="24"/>
          <w:lang w:eastAsia="lt-LT"/>
        </w:rPr>
      </w:pPr>
      <w:r w:rsidRPr="00226B4A">
        <w:rPr>
          <w:rFonts w:ascii="Times New Roman" w:eastAsia="Calibri" w:hAnsi="Times New Roman" w:cs="Times New Roman"/>
          <w:b/>
          <w:bCs/>
          <w:sz w:val="24"/>
          <w:szCs w:val="24"/>
          <w:lang w:eastAsia="lt-LT"/>
        </w:rPr>
        <w:t>DEKLARACIJA DĖL VIEŠŲJŲ PIRKIMŲ ĮSTATYMO 45 STRAIPSNIO 2¹ DALIES 1-3 PUN</w:t>
      </w:r>
      <w:r w:rsidR="0083203D" w:rsidRPr="00226B4A">
        <w:rPr>
          <w:rFonts w:ascii="Times New Roman" w:eastAsia="Calibri" w:hAnsi="Times New Roman" w:cs="Times New Roman"/>
          <w:b/>
          <w:bCs/>
          <w:sz w:val="24"/>
          <w:szCs w:val="24"/>
          <w:lang w:eastAsia="lt-LT"/>
        </w:rPr>
        <w:t>K</w:t>
      </w:r>
      <w:r w:rsidRPr="00226B4A">
        <w:rPr>
          <w:rFonts w:ascii="Times New Roman" w:eastAsia="Calibri" w:hAnsi="Times New Roman" w:cs="Times New Roman"/>
          <w:b/>
          <w:bCs/>
          <w:sz w:val="24"/>
          <w:szCs w:val="24"/>
          <w:lang w:eastAsia="lt-LT"/>
        </w:rPr>
        <w:t xml:space="preserve">TUOSE NUMATYTŲ SĄLYGŲ </w:t>
      </w:r>
    </w:p>
    <w:p w:rsidR="0094428B" w:rsidRPr="00226B4A" w:rsidRDefault="0094428B" w:rsidP="00226B4A">
      <w:pPr>
        <w:widowControl w:val="0"/>
        <w:tabs>
          <w:tab w:val="right" w:leader="underscore" w:pos="9071"/>
        </w:tabs>
        <w:suppressAutoHyphens/>
        <w:spacing w:after="0"/>
        <w:jc w:val="center"/>
        <w:textAlignment w:val="baseline"/>
        <w:rPr>
          <w:rFonts w:ascii="Times New Roman" w:eastAsia="Calibri" w:hAnsi="Times New Roman" w:cs="Times New Roman"/>
          <w:b/>
          <w:bCs/>
          <w:sz w:val="24"/>
          <w:szCs w:val="24"/>
          <w:lang w:eastAsia="lt-LT"/>
        </w:rPr>
      </w:pPr>
    </w:p>
    <w:p w:rsidR="0094428B" w:rsidRPr="00226B4A" w:rsidRDefault="0094428B" w:rsidP="00226B4A">
      <w:pPr>
        <w:widowControl w:val="0"/>
        <w:tabs>
          <w:tab w:val="right" w:leader="underscore" w:pos="9071"/>
        </w:tabs>
        <w:suppressAutoHyphens/>
        <w:spacing w:after="0"/>
        <w:jc w:val="center"/>
        <w:textAlignment w:val="baseline"/>
        <w:rPr>
          <w:rFonts w:ascii="Times New Roman" w:eastAsia="Calibri" w:hAnsi="Times New Roman" w:cs="Times New Roman"/>
          <w:sz w:val="24"/>
          <w:szCs w:val="24"/>
          <w:lang w:eastAsia="lt-LT"/>
        </w:rPr>
      </w:pPr>
      <w:r w:rsidRPr="00226B4A">
        <w:rPr>
          <w:rFonts w:ascii="Times New Roman" w:eastAsia="Calibri" w:hAnsi="Times New Roman" w:cs="Times New Roman"/>
          <w:sz w:val="24"/>
          <w:szCs w:val="24"/>
          <w:lang w:eastAsia="lt-LT"/>
        </w:rPr>
        <w:t>20__ m._____________ d. Nr. ______</w:t>
      </w:r>
    </w:p>
    <w:p w:rsidR="0094428B" w:rsidRPr="00226B4A" w:rsidRDefault="0094428B" w:rsidP="00226B4A">
      <w:pPr>
        <w:widowControl w:val="0"/>
        <w:tabs>
          <w:tab w:val="right" w:leader="underscore" w:pos="9071"/>
        </w:tabs>
        <w:suppressAutoHyphens/>
        <w:spacing w:after="0"/>
        <w:jc w:val="center"/>
        <w:textAlignment w:val="baseline"/>
        <w:rPr>
          <w:rFonts w:ascii="Times New Roman" w:eastAsia="Calibri" w:hAnsi="Times New Roman" w:cs="Times New Roman"/>
          <w:sz w:val="24"/>
          <w:szCs w:val="24"/>
          <w:lang w:eastAsia="lt-LT"/>
        </w:rPr>
      </w:pPr>
      <w:r w:rsidRPr="00226B4A">
        <w:rPr>
          <w:rFonts w:ascii="Times New Roman" w:eastAsia="Calibri" w:hAnsi="Times New Roman" w:cs="Times New Roman"/>
          <w:sz w:val="24"/>
          <w:szCs w:val="24"/>
          <w:lang w:eastAsia="lt-LT"/>
        </w:rPr>
        <w:t>__________________________</w:t>
      </w:r>
    </w:p>
    <w:p w:rsidR="0094428B" w:rsidRPr="00226B4A" w:rsidRDefault="0094428B" w:rsidP="00226B4A">
      <w:pPr>
        <w:widowControl w:val="0"/>
        <w:tabs>
          <w:tab w:val="right" w:leader="underscore" w:pos="9071"/>
        </w:tabs>
        <w:suppressAutoHyphens/>
        <w:spacing w:after="0"/>
        <w:jc w:val="center"/>
        <w:textAlignment w:val="baseline"/>
        <w:rPr>
          <w:rFonts w:ascii="Times New Roman" w:eastAsia="Times New Roman" w:hAnsi="Times New Roman" w:cs="Times New Roman"/>
          <w:sz w:val="24"/>
          <w:szCs w:val="24"/>
          <w:lang w:eastAsia="lt-LT"/>
        </w:rPr>
      </w:pPr>
      <w:r w:rsidRPr="00226B4A">
        <w:rPr>
          <w:rFonts w:ascii="Times New Roman" w:eastAsia="Calibri" w:hAnsi="Times New Roman" w:cs="Times New Roman"/>
          <w:iCs/>
          <w:sz w:val="24"/>
          <w:szCs w:val="24"/>
          <w:lang w:eastAsia="lt-LT"/>
        </w:rPr>
        <w:t>(vietovės pavadinimas)</w:t>
      </w:r>
    </w:p>
    <w:p w:rsidR="0094428B" w:rsidRPr="00226B4A" w:rsidRDefault="0094428B" w:rsidP="00226B4A">
      <w:pPr>
        <w:spacing w:before="120" w:beforeAutospacing="1" w:after="0"/>
        <w:ind w:firstLine="720"/>
        <w:jc w:val="both"/>
        <w:rPr>
          <w:rFonts w:ascii="Times New Roman" w:eastAsia="Calibri" w:hAnsi="Times New Roman" w:cs="Times New Roman"/>
          <w:color w:val="000000"/>
          <w:sz w:val="24"/>
          <w:szCs w:val="24"/>
          <w:lang w:eastAsia="lt-LT"/>
        </w:rPr>
      </w:pPr>
      <w:r w:rsidRPr="00226B4A">
        <w:rPr>
          <w:rFonts w:ascii="Times New Roman" w:eastAsia="Calibri" w:hAnsi="Times New Roman" w:cs="Times New Roman"/>
          <w:color w:val="000000"/>
          <w:sz w:val="24"/>
          <w:szCs w:val="24"/>
          <w:lang w:eastAsia="lt-LT"/>
        </w:rPr>
        <w:t>Deklaruoju, kad:</w:t>
      </w:r>
    </w:p>
    <w:p w:rsidR="0094428B" w:rsidRPr="00226B4A" w:rsidRDefault="0094428B" w:rsidP="00226B4A">
      <w:pPr>
        <w:numPr>
          <w:ilvl w:val="0"/>
          <w:numId w:val="1"/>
        </w:numPr>
        <w:spacing w:before="120" w:after="0" w:line="259" w:lineRule="auto"/>
        <w:ind w:left="567" w:hanging="425"/>
        <w:jc w:val="both"/>
        <w:rPr>
          <w:rFonts w:ascii="Times New Roman" w:eastAsia="Calibri" w:hAnsi="Times New Roman" w:cs="Times New Roman"/>
          <w:color w:val="000000"/>
          <w:sz w:val="24"/>
          <w:szCs w:val="24"/>
          <w:lang w:eastAsia="lt-LT"/>
        </w:rPr>
      </w:pPr>
      <w:r w:rsidRPr="00226B4A">
        <w:rPr>
          <w:rFonts w:ascii="Times New Roman" w:eastAsia="Calibri" w:hAnsi="Times New Roman" w:cs="Times New Roman"/>
          <w:i/>
          <w:iCs/>
          <w:color w:val="000000"/>
          <w:sz w:val="24"/>
          <w:szCs w:val="24"/>
          <w:lang w:eastAsia="lt-LT"/>
        </w:rPr>
        <w:t>(tiekėjo pavadinimas), (pasitelkiami subtiekėjai (jei tokių yra)), (ūkio subjektai, kurių pajėgumais remiamasi (jei tokių yra)), tiekėjo siūlomų prekių (įskaitant jų sudedamąsias dalis) gamintojas ar (ją/jas/juos)</w:t>
      </w:r>
      <w:r w:rsidRPr="00226B4A">
        <w:rPr>
          <w:rFonts w:ascii="Times New Roman" w:eastAsia="Calibri" w:hAnsi="Times New Roman" w:cs="Times New Roman"/>
          <w:color w:val="000000"/>
          <w:sz w:val="24"/>
          <w:szCs w:val="24"/>
          <w:lang w:eastAsia="lt-LT"/>
        </w:rPr>
        <w:t xml:space="preserve"> kontroliuojantys asmenys nepatenka į </w:t>
      </w:r>
      <w:bookmarkStart w:id="0" w:name="_Hlk102403723"/>
      <w:r w:rsidRPr="00226B4A">
        <w:rPr>
          <w:rFonts w:ascii="Times New Roman" w:eastAsia="Calibri" w:hAnsi="Times New Roman" w:cs="Times New Roman"/>
          <w:color w:val="000000"/>
          <w:sz w:val="24"/>
          <w:szCs w:val="24"/>
          <w:lang w:eastAsia="lt-LT"/>
        </w:rPr>
        <w:t>VPĮ 45 straipsnio 2¹ dalies 1, 2, 3, punktuose numatytas sąlyg</w:t>
      </w:r>
      <w:bookmarkEnd w:id="0"/>
      <w:r w:rsidRPr="00226B4A">
        <w:rPr>
          <w:rFonts w:ascii="Times New Roman" w:eastAsia="Calibri" w:hAnsi="Times New Roman" w:cs="Times New Roman"/>
          <w:color w:val="000000"/>
          <w:sz w:val="24"/>
          <w:szCs w:val="24"/>
          <w:lang w:eastAsia="lt-LT"/>
        </w:rPr>
        <w:t>as:</w:t>
      </w:r>
    </w:p>
    <w:p w:rsidR="0094428B" w:rsidRPr="00226B4A" w:rsidRDefault="0094428B" w:rsidP="00226B4A">
      <w:pPr>
        <w:numPr>
          <w:ilvl w:val="1"/>
          <w:numId w:val="1"/>
        </w:numPr>
        <w:spacing w:before="120" w:after="0" w:line="259" w:lineRule="auto"/>
        <w:ind w:left="1134" w:hanging="567"/>
        <w:jc w:val="both"/>
        <w:rPr>
          <w:rFonts w:ascii="Times New Roman" w:eastAsia="Calibri" w:hAnsi="Times New Roman" w:cs="Times New Roman"/>
          <w:color w:val="000000"/>
          <w:sz w:val="24"/>
          <w:szCs w:val="24"/>
          <w:lang w:eastAsia="lt-LT"/>
        </w:rPr>
      </w:pPr>
      <w:r w:rsidRPr="00226B4A">
        <w:rPr>
          <w:rFonts w:ascii="Times New Roman" w:eastAsia="Times New Roman" w:hAnsi="Times New Roman" w:cs="Times New Roman"/>
          <w:color w:val="000000"/>
          <w:sz w:val="24"/>
          <w:szCs w:val="24"/>
          <w:lang w:eastAsia="lt-LT"/>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rsidR="0094428B" w:rsidRPr="00226B4A" w:rsidRDefault="0094428B" w:rsidP="00226B4A">
      <w:pPr>
        <w:numPr>
          <w:ilvl w:val="1"/>
          <w:numId w:val="1"/>
        </w:numPr>
        <w:spacing w:before="120" w:after="0" w:line="259" w:lineRule="auto"/>
        <w:ind w:left="1134" w:hanging="567"/>
        <w:jc w:val="both"/>
        <w:rPr>
          <w:rFonts w:ascii="Times New Roman" w:eastAsia="Calibri" w:hAnsi="Times New Roman" w:cs="Times New Roman"/>
          <w:color w:val="000000"/>
          <w:sz w:val="24"/>
          <w:szCs w:val="24"/>
          <w:lang w:eastAsia="lt-LT"/>
        </w:rPr>
      </w:pPr>
      <w:r w:rsidRPr="00226B4A">
        <w:rPr>
          <w:rFonts w:ascii="Times New Roman" w:eastAsia="Times New Roman" w:hAnsi="Times New Roman" w:cs="Times New Roman"/>
          <w:color w:val="000000"/>
          <w:sz w:val="24"/>
          <w:szCs w:val="24"/>
          <w:lang w:eastAsia="lt-LT"/>
        </w:rPr>
        <w:t>Tiekėjas, jo subtiekėjas, ūkio subjektas, kurio pajėgumais remiamasi, tiekėjo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rsidR="0094428B" w:rsidRPr="00226B4A" w:rsidRDefault="0094428B" w:rsidP="00226B4A">
      <w:pPr>
        <w:numPr>
          <w:ilvl w:val="1"/>
          <w:numId w:val="1"/>
        </w:numPr>
        <w:spacing w:before="120" w:after="0" w:line="259" w:lineRule="auto"/>
        <w:ind w:left="1134" w:hanging="567"/>
        <w:jc w:val="both"/>
        <w:rPr>
          <w:rFonts w:ascii="Times New Roman" w:eastAsia="Calibri" w:hAnsi="Times New Roman" w:cs="Times New Roman"/>
          <w:color w:val="000000"/>
          <w:sz w:val="24"/>
          <w:szCs w:val="24"/>
          <w:lang w:eastAsia="lt-LT"/>
        </w:rPr>
      </w:pPr>
      <w:r w:rsidRPr="00226B4A">
        <w:rPr>
          <w:rFonts w:ascii="Times New Roman" w:eastAsia="Calibri" w:hAnsi="Times New Roman" w:cs="Times New Roman"/>
          <w:color w:val="000000"/>
          <w:sz w:val="24"/>
          <w:szCs w:val="24"/>
          <w:lang w:eastAsia="lt-LT"/>
        </w:rPr>
        <w:t>Prekių (įskaitant jų sudedamąsias dalis) kilmė yra ar paslaugos teikiamos iš šio įstatymo 92 straipsnio 15 dalyje numatytame sąraše nurodytų valstybių ar teritorijų;</w:t>
      </w:r>
    </w:p>
    <w:p w:rsidR="0094428B" w:rsidRPr="00226B4A" w:rsidRDefault="0094428B" w:rsidP="00226B4A">
      <w:pPr>
        <w:suppressAutoHyphens/>
        <w:spacing w:after="0"/>
        <w:textAlignment w:val="baseline"/>
        <w:rPr>
          <w:rFonts w:ascii="Times New Roman" w:eastAsia="Times New Roman" w:hAnsi="Times New Roman" w:cs="Times New Roman"/>
          <w:sz w:val="24"/>
          <w:szCs w:val="24"/>
          <w:lang w:eastAsia="lt-LT"/>
        </w:rPr>
      </w:pPr>
    </w:p>
    <w:p w:rsidR="0094428B" w:rsidRPr="00226B4A" w:rsidRDefault="0094428B" w:rsidP="00226B4A">
      <w:pPr>
        <w:suppressAutoHyphens/>
        <w:spacing w:after="0"/>
        <w:textAlignment w:val="baseline"/>
        <w:rPr>
          <w:rFonts w:ascii="Times New Roman" w:eastAsia="Times New Roman" w:hAnsi="Times New Roman" w:cs="Times New Roman"/>
          <w:sz w:val="24"/>
          <w:szCs w:val="24"/>
          <w:lang w:eastAsia="lt-LT"/>
        </w:rPr>
      </w:pPr>
      <w:bookmarkStart w:id="1" w:name="_GoBack"/>
      <w:bookmarkEnd w:id="1"/>
    </w:p>
    <w:p w:rsidR="0094428B" w:rsidRPr="00226B4A" w:rsidRDefault="0094428B" w:rsidP="00226B4A">
      <w:pPr>
        <w:suppressAutoHyphens/>
        <w:spacing w:after="0"/>
        <w:textAlignment w:val="baseline"/>
        <w:rPr>
          <w:rFonts w:ascii="Times New Roman" w:eastAsia="Times New Roman" w:hAnsi="Times New Roman" w:cs="Times New Roman"/>
          <w:sz w:val="24"/>
          <w:szCs w:val="24"/>
          <w:lang w:eastAsia="lt-LT"/>
        </w:rPr>
      </w:pPr>
    </w:p>
    <w:p w:rsidR="0094428B" w:rsidRPr="00226B4A" w:rsidRDefault="0094428B" w:rsidP="00226B4A">
      <w:pPr>
        <w:suppressAutoHyphens/>
        <w:spacing w:after="0"/>
        <w:textAlignment w:val="baseline"/>
        <w:rPr>
          <w:rFonts w:ascii="Times New Roman" w:eastAsia="Calibri" w:hAnsi="Times New Roman" w:cs="Times New Roman"/>
          <w:sz w:val="24"/>
          <w:szCs w:val="24"/>
          <w:lang w:eastAsia="lt-LT"/>
        </w:rPr>
      </w:pPr>
      <w:r w:rsidRPr="00226B4A">
        <w:rPr>
          <w:rFonts w:ascii="Times New Roman" w:eastAsia="Calibri" w:hAnsi="Times New Roman" w:cs="Times New Roman"/>
          <w:sz w:val="24"/>
          <w:szCs w:val="24"/>
          <w:lang w:eastAsia="lt-LT"/>
        </w:rPr>
        <w:t>____________________</w:t>
      </w:r>
      <w:r w:rsidRPr="00226B4A">
        <w:rPr>
          <w:rFonts w:ascii="Times New Roman" w:eastAsia="Calibri" w:hAnsi="Times New Roman" w:cs="Times New Roman"/>
          <w:i/>
          <w:iCs/>
          <w:sz w:val="24"/>
          <w:szCs w:val="24"/>
          <w:lang w:eastAsia="lt-LT"/>
        </w:rPr>
        <w:t xml:space="preserve">                       </w:t>
      </w:r>
      <w:r w:rsidRPr="00226B4A">
        <w:rPr>
          <w:rFonts w:ascii="Times New Roman" w:eastAsia="Calibri" w:hAnsi="Times New Roman" w:cs="Times New Roman"/>
          <w:i/>
          <w:iCs/>
          <w:sz w:val="24"/>
          <w:szCs w:val="24"/>
          <w:lang w:eastAsia="lt-LT"/>
        </w:rPr>
        <w:tab/>
      </w:r>
      <w:r w:rsidRPr="00226B4A">
        <w:rPr>
          <w:rFonts w:ascii="Times New Roman" w:eastAsia="Calibri" w:hAnsi="Times New Roman" w:cs="Times New Roman"/>
          <w:i/>
          <w:iCs/>
          <w:sz w:val="24"/>
          <w:szCs w:val="24"/>
          <w:lang w:eastAsia="lt-LT"/>
        </w:rPr>
        <w:tab/>
      </w:r>
      <w:r w:rsidR="0083203D" w:rsidRPr="00226B4A">
        <w:rPr>
          <w:rFonts w:ascii="Times New Roman" w:eastAsia="Calibri" w:hAnsi="Times New Roman" w:cs="Times New Roman"/>
          <w:i/>
          <w:iCs/>
          <w:sz w:val="24"/>
          <w:szCs w:val="24"/>
          <w:lang w:eastAsia="lt-LT"/>
        </w:rPr>
        <w:t xml:space="preserve">                        </w:t>
      </w:r>
      <w:r w:rsidRPr="00226B4A">
        <w:rPr>
          <w:rFonts w:ascii="Times New Roman" w:eastAsia="Calibri" w:hAnsi="Times New Roman" w:cs="Times New Roman"/>
          <w:i/>
          <w:iCs/>
          <w:sz w:val="24"/>
          <w:szCs w:val="24"/>
          <w:lang w:eastAsia="lt-LT"/>
        </w:rPr>
        <w:t xml:space="preserve">   </w:t>
      </w:r>
      <w:r w:rsidRPr="00226B4A">
        <w:rPr>
          <w:rFonts w:ascii="Times New Roman" w:eastAsia="Calibri" w:hAnsi="Times New Roman" w:cs="Times New Roman"/>
          <w:sz w:val="24"/>
          <w:szCs w:val="24"/>
          <w:lang w:eastAsia="lt-LT"/>
        </w:rPr>
        <w:t xml:space="preserve">____________________                   </w:t>
      </w:r>
    </w:p>
    <w:p w:rsidR="0094428B" w:rsidRPr="00226B4A" w:rsidRDefault="0094428B" w:rsidP="00226B4A">
      <w:pPr>
        <w:tabs>
          <w:tab w:val="center" w:pos="4680"/>
        </w:tabs>
        <w:suppressAutoHyphens/>
        <w:spacing w:after="0" w:line="240" w:lineRule="auto"/>
        <w:textAlignment w:val="baseline"/>
        <w:rPr>
          <w:rFonts w:ascii="Times New Roman" w:eastAsia="Calibri" w:hAnsi="Times New Roman" w:cs="Times New Roman"/>
          <w:iCs/>
          <w:sz w:val="24"/>
          <w:szCs w:val="24"/>
          <w:lang w:eastAsia="lt-LT"/>
        </w:rPr>
      </w:pPr>
      <w:r w:rsidRPr="00226B4A">
        <w:rPr>
          <w:rFonts w:ascii="Times New Roman" w:eastAsia="Calibri" w:hAnsi="Times New Roman" w:cs="Times New Roman"/>
          <w:iCs/>
          <w:sz w:val="24"/>
          <w:szCs w:val="24"/>
          <w:lang w:eastAsia="lt-LT"/>
        </w:rPr>
        <w:t xml:space="preserve">(Tiekėjo vadovo vardas, pavardė </w:t>
      </w:r>
      <w:r w:rsidRPr="00226B4A">
        <w:rPr>
          <w:rFonts w:ascii="Times New Roman" w:eastAsia="Calibri" w:hAnsi="Times New Roman" w:cs="Times New Roman"/>
          <w:iCs/>
          <w:sz w:val="24"/>
          <w:szCs w:val="24"/>
          <w:lang w:eastAsia="lt-LT"/>
        </w:rPr>
        <w:tab/>
      </w:r>
      <w:r w:rsidRPr="00226B4A">
        <w:rPr>
          <w:rFonts w:ascii="Times New Roman" w:eastAsia="Calibri" w:hAnsi="Times New Roman" w:cs="Times New Roman"/>
          <w:iCs/>
          <w:sz w:val="24"/>
          <w:szCs w:val="24"/>
          <w:lang w:eastAsia="lt-LT"/>
        </w:rPr>
        <w:tab/>
      </w:r>
      <w:r w:rsidRPr="00226B4A">
        <w:rPr>
          <w:rFonts w:ascii="Times New Roman" w:eastAsia="Calibri" w:hAnsi="Times New Roman" w:cs="Times New Roman"/>
          <w:iCs/>
          <w:sz w:val="24"/>
          <w:szCs w:val="24"/>
          <w:lang w:eastAsia="lt-LT"/>
        </w:rPr>
        <w:tab/>
      </w:r>
      <w:r w:rsidRPr="00226B4A">
        <w:rPr>
          <w:rFonts w:ascii="Times New Roman" w:eastAsia="Calibri" w:hAnsi="Times New Roman" w:cs="Times New Roman"/>
          <w:iCs/>
          <w:sz w:val="24"/>
          <w:szCs w:val="24"/>
          <w:lang w:eastAsia="lt-LT"/>
        </w:rPr>
        <w:tab/>
        <w:t>(Parašas)</w:t>
      </w:r>
      <w:r w:rsidRPr="00226B4A">
        <w:rPr>
          <w:rFonts w:ascii="Times New Roman" w:eastAsia="Calibri" w:hAnsi="Times New Roman" w:cs="Times New Roman"/>
          <w:i/>
          <w:iCs/>
          <w:sz w:val="24"/>
          <w:szCs w:val="24"/>
          <w:lang w:eastAsia="lt-LT"/>
        </w:rPr>
        <w:t xml:space="preserve">                                        </w:t>
      </w:r>
    </w:p>
    <w:p w:rsidR="0094428B" w:rsidRPr="00226B4A" w:rsidRDefault="0094428B" w:rsidP="00226B4A">
      <w:pPr>
        <w:suppressAutoHyphens/>
        <w:spacing w:after="0" w:line="240" w:lineRule="auto"/>
        <w:textAlignment w:val="baseline"/>
        <w:rPr>
          <w:rFonts w:ascii="Times New Roman" w:eastAsia="Calibri" w:hAnsi="Times New Roman" w:cs="Times New Roman"/>
          <w:iCs/>
          <w:sz w:val="24"/>
          <w:szCs w:val="24"/>
          <w:lang w:eastAsia="lt-LT"/>
        </w:rPr>
      </w:pPr>
      <w:r w:rsidRPr="00226B4A">
        <w:rPr>
          <w:rFonts w:ascii="Times New Roman" w:eastAsia="Calibri" w:hAnsi="Times New Roman" w:cs="Times New Roman"/>
          <w:iCs/>
          <w:sz w:val="24"/>
          <w:szCs w:val="24"/>
          <w:lang w:eastAsia="lt-LT"/>
        </w:rPr>
        <w:t xml:space="preserve"> ar jo įgalioto asmens pareigos,</w:t>
      </w:r>
    </w:p>
    <w:p w:rsidR="003569F8" w:rsidRPr="00226B4A" w:rsidRDefault="0094428B" w:rsidP="00226B4A">
      <w:pPr>
        <w:suppressAutoHyphens/>
        <w:spacing w:after="0" w:line="240" w:lineRule="auto"/>
        <w:textAlignment w:val="baseline"/>
        <w:rPr>
          <w:rFonts w:ascii="Times New Roman" w:eastAsia="Times New Roman" w:hAnsi="Times New Roman" w:cs="Times New Roman"/>
          <w:sz w:val="24"/>
          <w:szCs w:val="24"/>
          <w:lang w:eastAsia="lt-LT"/>
        </w:rPr>
      </w:pPr>
      <w:r w:rsidRPr="00226B4A">
        <w:rPr>
          <w:rFonts w:ascii="Times New Roman" w:eastAsia="Calibri" w:hAnsi="Times New Roman" w:cs="Times New Roman"/>
          <w:iCs/>
          <w:sz w:val="24"/>
          <w:szCs w:val="24"/>
          <w:lang w:eastAsia="lt-LT"/>
        </w:rPr>
        <w:t xml:space="preserve"> vardas, pavardė)                               </w:t>
      </w:r>
    </w:p>
    <w:sectPr w:rsidR="003569F8" w:rsidRPr="00226B4A" w:rsidSect="0083203D">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55"/>
    <w:rsid w:val="00226B4A"/>
    <w:rsid w:val="003569F8"/>
    <w:rsid w:val="00486A8F"/>
    <w:rsid w:val="005C74F8"/>
    <w:rsid w:val="0083203D"/>
    <w:rsid w:val="00843D8D"/>
    <w:rsid w:val="0094428B"/>
    <w:rsid w:val="00B31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15328-8477-438C-BB40-78B251D2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03D"/>
  </w:style>
  <w:style w:type="paragraph" w:styleId="Heading1">
    <w:name w:val="heading 1"/>
    <w:basedOn w:val="Normal"/>
    <w:next w:val="Normal"/>
    <w:link w:val="Heading1Char"/>
    <w:uiPriority w:val="9"/>
    <w:qFormat/>
    <w:rsid w:val="0083203D"/>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83203D"/>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83203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83203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3203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3203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3203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3203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3203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03D"/>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semiHidden/>
    <w:rsid w:val="0083203D"/>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83203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83203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3203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3203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3203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3203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3203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3203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3203D"/>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83203D"/>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83203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3203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3203D"/>
    <w:rPr>
      <w:b/>
      <w:bCs/>
    </w:rPr>
  </w:style>
  <w:style w:type="character" w:styleId="Emphasis">
    <w:name w:val="Emphasis"/>
    <w:basedOn w:val="DefaultParagraphFont"/>
    <w:uiPriority w:val="20"/>
    <w:qFormat/>
    <w:rsid w:val="0083203D"/>
    <w:rPr>
      <w:i/>
      <w:iCs/>
    </w:rPr>
  </w:style>
  <w:style w:type="paragraph" w:styleId="NoSpacing">
    <w:name w:val="No Spacing"/>
    <w:uiPriority w:val="1"/>
    <w:qFormat/>
    <w:rsid w:val="0083203D"/>
    <w:pPr>
      <w:spacing w:after="0" w:line="240" w:lineRule="auto"/>
    </w:pPr>
  </w:style>
  <w:style w:type="paragraph" w:styleId="Quote">
    <w:name w:val="Quote"/>
    <w:basedOn w:val="Normal"/>
    <w:next w:val="Normal"/>
    <w:link w:val="QuoteChar"/>
    <w:uiPriority w:val="29"/>
    <w:qFormat/>
    <w:rsid w:val="0083203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3203D"/>
    <w:rPr>
      <w:i/>
      <w:iCs/>
    </w:rPr>
  </w:style>
  <w:style w:type="paragraph" w:styleId="IntenseQuote">
    <w:name w:val="Intense Quote"/>
    <w:basedOn w:val="Normal"/>
    <w:next w:val="Normal"/>
    <w:link w:val="IntenseQuoteChar"/>
    <w:uiPriority w:val="30"/>
    <w:qFormat/>
    <w:rsid w:val="0083203D"/>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3203D"/>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3203D"/>
    <w:rPr>
      <w:i/>
      <w:iCs/>
      <w:color w:val="595959" w:themeColor="text1" w:themeTint="A6"/>
    </w:rPr>
  </w:style>
  <w:style w:type="character" w:styleId="IntenseEmphasis">
    <w:name w:val="Intense Emphasis"/>
    <w:basedOn w:val="DefaultParagraphFont"/>
    <w:uiPriority w:val="21"/>
    <w:qFormat/>
    <w:rsid w:val="0083203D"/>
    <w:rPr>
      <w:b/>
      <w:bCs/>
      <w:i/>
      <w:iCs/>
    </w:rPr>
  </w:style>
  <w:style w:type="character" w:styleId="SubtleReference">
    <w:name w:val="Subtle Reference"/>
    <w:basedOn w:val="DefaultParagraphFont"/>
    <w:uiPriority w:val="31"/>
    <w:qFormat/>
    <w:rsid w:val="0083203D"/>
    <w:rPr>
      <w:smallCaps/>
      <w:color w:val="404040" w:themeColor="text1" w:themeTint="BF"/>
    </w:rPr>
  </w:style>
  <w:style w:type="character" w:styleId="IntenseReference">
    <w:name w:val="Intense Reference"/>
    <w:basedOn w:val="DefaultParagraphFont"/>
    <w:uiPriority w:val="32"/>
    <w:qFormat/>
    <w:rsid w:val="0083203D"/>
    <w:rPr>
      <w:b/>
      <w:bCs/>
      <w:smallCaps/>
      <w:u w:val="single"/>
    </w:rPr>
  </w:style>
  <w:style w:type="character" w:styleId="BookTitle">
    <w:name w:val="Book Title"/>
    <w:basedOn w:val="DefaultParagraphFont"/>
    <w:uiPriority w:val="33"/>
    <w:qFormat/>
    <w:rsid w:val="0083203D"/>
    <w:rPr>
      <w:b/>
      <w:bCs/>
      <w:smallCaps/>
    </w:rPr>
  </w:style>
  <w:style w:type="paragraph" w:styleId="TOCHeading">
    <w:name w:val="TOC Heading"/>
    <w:basedOn w:val="Heading1"/>
    <w:next w:val="Normal"/>
    <w:uiPriority w:val="39"/>
    <w:semiHidden/>
    <w:unhideWhenUsed/>
    <w:qFormat/>
    <w:rsid w:val="0083203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1057</Words>
  <Characters>603</Characters>
  <Application>Microsoft Office Word</Application>
  <DocSecurity>0</DocSecurity>
  <Lines>5</Lines>
  <Paragraphs>3</Paragraphs>
  <ScaleCrop>false</ScaleCrop>
  <Company>'''</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Rimas</cp:lastModifiedBy>
  <cp:revision>5</cp:revision>
  <dcterms:created xsi:type="dcterms:W3CDTF">2025-09-11T11:28:00Z</dcterms:created>
  <dcterms:modified xsi:type="dcterms:W3CDTF">2025-11-14T09:39:00Z</dcterms:modified>
</cp:coreProperties>
</file>