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BF3F9B1" w14:textId="77777777" w:rsidR="002D114D" w:rsidRDefault="00F56592" w:rsidP="002D114D">
      <w:pPr>
        <w:jc w:val="right"/>
        <w:rPr>
          <w:i/>
          <w:noProof/>
          <w:sz w:val="22"/>
          <w:szCs w:val="22"/>
          <w:bdr w:val="none" w:sz="0" w:space="0" w:color="auto" w:frame="1"/>
          <w:lang w:eastAsia="en-US"/>
        </w:rPr>
      </w:pPr>
      <w:r>
        <w:rPr>
          <w:b/>
        </w:rPr>
        <w:t xml:space="preserve"> </w:t>
      </w:r>
      <w:r w:rsidR="002D114D">
        <w:rPr>
          <w:i/>
          <w:noProof/>
          <w:bdr w:val="none" w:sz="0" w:space="0" w:color="auto" w:frame="1"/>
        </w:rPr>
        <w:t xml:space="preserve">Atviro konkurso (supaprastinto) (VPĮ) </w:t>
      </w:r>
    </w:p>
    <w:p w14:paraId="69BEE95E" w14:textId="26128925" w:rsidR="002D114D" w:rsidRDefault="002D114D" w:rsidP="002D114D">
      <w:pPr>
        <w:jc w:val="right"/>
        <w:rPr>
          <w:i/>
          <w:noProof/>
          <w:bdr w:val="none" w:sz="0" w:space="0" w:color="auto" w:frame="1"/>
        </w:rPr>
      </w:pPr>
      <w:r>
        <w:rPr>
          <w:i/>
          <w:noProof/>
          <w:bdr w:val="none" w:sz="0" w:space="0" w:color="auto" w:frame="1"/>
        </w:rPr>
        <w:t>sąlygų 2 priedas</w:t>
      </w:r>
    </w:p>
    <w:p w14:paraId="24742A3C" w14:textId="77777777" w:rsidR="002D114D" w:rsidRDefault="00F56592" w:rsidP="002D114D">
      <w:pPr>
        <w:autoSpaceDE w:val="0"/>
        <w:jc w:val="right"/>
        <w:rPr>
          <w:b/>
        </w:rPr>
      </w:pPr>
      <w:r>
        <w:rPr>
          <w:b/>
        </w:rPr>
        <w:t xml:space="preserve">                                    </w:t>
      </w:r>
    </w:p>
    <w:p w14:paraId="12FBE00C" w14:textId="17850662" w:rsidR="009A5BE1" w:rsidRPr="00AA5A13" w:rsidRDefault="00F56592" w:rsidP="002D114D">
      <w:pPr>
        <w:autoSpaceDE w:val="0"/>
        <w:jc w:val="center"/>
        <w:rPr>
          <w:b/>
        </w:rPr>
      </w:pPr>
      <w:r w:rsidRPr="00AA5A13">
        <w:rPr>
          <w:b/>
        </w:rPr>
        <w:t>INFRASTRUKTŪROS VALDYMO AGENTŪRA</w:t>
      </w:r>
    </w:p>
    <w:p w14:paraId="63CEEDEB" w14:textId="77777777" w:rsidR="009A5BE1" w:rsidRPr="00AA5A13" w:rsidRDefault="009A5BE1">
      <w:pPr>
        <w:autoSpaceDE w:val="0"/>
        <w:jc w:val="both"/>
        <w:rPr>
          <w:b/>
        </w:rPr>
      </w:pPr>
    </w:p>
    <w:p w14:paraId="148A4E1B" w14:textId="77777777" w:rsidR="003C13BF" w:rsidRPr="00AA5A13" w:rsidRDefault="009A5BE1">
      <w:pPr>
        <w:autoSpaceDE w:val="0"/>
        <w:jc w:val="center"/>
        <w:rPr>
          <w:b/>
        </w:rPr>
      </w:pPr>
      <w:r w:rsidRPr="00AA5A13">
        <w:rPr>
          <w:b/>
        </w:rPr>
        <w:t xml:space="preserve">LENGVŲJŲ AUTOMOBILIŲ NUOMOS </w:t>
      </w:r>
      <w:r w:rsidR="00916DB5" w:rsidRPr="00AA5A13">
        <w:rPr>
          <w:b/>
        </w:rPr>
        <w:t>PASLAUGOS</w:t>
      </w:r>
      <w:r w:rsidRPr="00AA5A13">
        <w:rPr>
          <w:b/>
        </w:rPr>
        <w:t xml:space="preserve"> </w:t>
      </w:r>
    </w:p>
    <w:p w14:paraId="18E30D58" w14:textId="77777777" w:rsidR="009A5BE1" w:rsidRPr="00AA5A13" w:rsidRDefault="009A5BE1">
      <w:pPr>
        <w:autoSpaceDE w:val="0"/>
        <w:jc w:val="center"/>
      </w:pPr>
      <w:r w:rsidRPr="00AA5A13">
        <w:rPr>
          <w:b/>
        </w:rPr>
        <w:t>TECHNINĖ SPECIFIKACIJA</w:t>
      </w:r>
    </w:p>
    <w:p w14:paraId="5983B0E6" w14:textId="77777777" w:rsidR="009A5BE1" w:rsidRPr="00AA5A13" w:rsidRDefault="009A5BE1">
      <w:pPr>
        <w:autoSpaceDE w:val="0"/>
        <w:jc w:val="center"/>
        <w:rPr>
          <w:b/>
        </w:rPr>
      </w:pPr>
    </w:p>
    <w:p w14:paraId="2C264FC8" w14:textId="77777777" w:rsidR="009A5BE1" w:rsidRPr="00AA5A13" w:rsidRDefault="009A5BE1">
      <w:pPr>
        <w:autoSpaceDE w:val="0"/>
        <w:jc w:val="center"/>
        <w:rPr>
          <w:b/>
        </w:rPr>
      </w:pPr>
    </w:p>
    <w:p w14:paraId="54CF7888" w14:textId="1DFAADA0" w:rsidR="009A5BE1" w:rsidRPr="00AA5A13" w:rsidRDefault="009A5BE1" w:rsidP="00AA2355">
      <w:pPr>
        <w:pStyle w:val="ListParagraph"/>
        <w:numPr>
          <w:ilvl w:val="0"/>
          <w:numId w:val="2"/>
        </w:numPr>
        <w:tabs>
          <w:tab w:val="left" w:pos="709"/>
          <w:tab w:val="left" w:pos="851"/>
        </w:tabs>
        <w:autoSpaceDE w:val="0"/>
        <w:ind w:left="0" w:firstLine="705"/>
        <w:jc w:val="both"/>
        <w:rPr>
          <w:color w:val="000000"/>
        </w:rPr>
      </w:pPr>
      <w:r w:rsidRPr="00AA5A13">
        <w:rPr>
          <w:color w:val="000000"/>
        </w:rPr>
        <w:t xml:space="preserve">Pirkimo objektas </w:t>
      </w:r>
      <w:r w:rsidR="003B0794" w:rsidRPr="00AA5A13">
        <w:rPr>
          <w:color w:val="000000"/>
        </w:rPr>
        <w:t>–</w:t>
      </w:r>
      <w:r w:rsidR="007F07EC" w:rsidRPr="00AA5A13">
        <w:rPr>
          <w:color w:val="000000"/>
        </w:rPr>
        <w:t xml:space="preserve"> </w:t>
      </w:r>
      <w:r w:rsidR="00530754" w:rsidRPr="00AA5A13">
        <w:rPr>
          <w:color w:val="000000"/>
        </w:rPr>
        <w:t>k</w:t>
      </w:r>
      <w:r w:rsidR="00530754" w:rsidRPr="00AA5A13">
        <w:rPr>
          <w:rFonts w:eastAsia="Calibri"/>
        </w:rPr>
        <w:t>eleivinių lengvųjų automobilių nuoma</w:t>
      </w:r>
      <w:r w:rsidR="00AA2355" w:rsidRPr="00AA5A13">
        <w:rPr>
          <w:rFonts w:eastAsia="Calibri"/>
        </w:rPr>
        <w:t xml:space="preserve"> su priežiūros, remonto ir aptarnavimo paslaugomis</w:t>
      </w:r>
      <w:r w:rsidR="00530754" w:rsidRPr="00AA5A13">
        <w:rPr>
          <w:rFonts w:eastAsia="Calibri"/>
        </w:rPr>
        <w:t>.</w:t>
      </w:r>
    </w:p>
    <w:p w14:paraId="364FE12F" w14:textId="77777777" w:rsidR="005335C8" w:rsidRPr="00AA5A13" w:rsidRDefault="005335C8" w:rsidP="005335C8">
      <w:pPr>
        <w:pStyle w:val="ListParagraph"/>
        <w:numPr>
          <w:ilvl w:val="0"/>
          <w:numId w:val="2"/>
        </w:numPr>
        <w:tabs>
          <w:tab w:val="left" w:pos="709"/>
          <w:tab w:val="left" w:pos="851"/>
          <w:tab w:val="left" w:pos="1134"/>
        </w:tabs>
        <w:autoSpaceDE w:val="0"/>
        <w:ind w:left="0" w:firstLine="705"/>
        <w:jc w:val="both"/>
      </w:pPr>
      <w:r w:rsidRPr="00AA5A13">
        <w:t xml:space="preserve">I2a. (pagal “Auto Tyrimų” rinkos klasifikatorių) kompaktiniai ir vidutiniai </w:t>
      </w:r>
      <w:proofErr w:type="spellStart"/>
      <w:r w:rsidRPr="00AA5A13">
        <w:t>pseudovisureigiai</w:t>
      </w:r>
      <w:proofErr w:type="spellEnd"/>
      <w:r w:rsidRPr="00AA5A13">
        <w:t xml:space="preserve"> ir visureigiai (toliau – automobilio) rūšis – M1 klasės, kėbulo tipas – AF, 5-ių sėdimų vietų.</w:t>
      </w:r>
    </w:p>
    <w:p w14:paraId="317E9181" w14:textId="77777777" w:rsidR="005335C8" w:rsidRPr="00AA5A13" w:rsidRDefault="005335C8" w:rsidP="00494DF7">
      <w:pPr>
        <w:pStyle w:val="ListParagraph"/>
        <w:numPr>
          <w:ilvl w:val="0"/>
          <w:numId w:val="2"/>
        </w:numPr>
        <w:tabs>
          <w:tab w:val="left" w:pos="709"/>
          <w:tab w:val="left" w:pos="851"/>
          <w:tab w:val="left" w:pos="1134"/>
        </w:tabs>
        <w:autoSpaceDE w:val="0"/>
        <w:ind w:left="0" w:firstLine="705"/>
        <w:jc w:val="both"/>
      </w:pPr>
      <w:r w:rsidRPr="00AA5A13">
        <w:t>Automobilis turi būti pritaikytas keleiviams vežti. Automobilis privalo būti pritaikytas važiuoti dešiniąja kelio puse – vairas kairėje pusėje.</w:t>
      </w:r>
      <w:r w:rsidR="0032617E" w:rsidRPr="00AA5A13">
        <w:t xml:space="preserve"> </w:t>
      </w:r>
    </w:p>
    <w:p w14:paraId="5FA0DC00" w14:textId="77777777" w:rsidR="005335C8" w:rsidRPr="00AA5A13" w:rsidRDefault="009A5BE1">
      <w:pPr>
        <w:autoSpaceDE w:val="0"/>
        <w:jc w:val="both"/>
      </w:pPr>
      <w:r w:rsidRPr="00AA5A13">
        <w:tab/>
      </w:r>
      <w:r w:rsidR="005335C8" w:rsidRPr="00AA5A13">
        <w:t>4</w:t>
      </w:r>
      <w:r w:rsidRPr="00AA5A13">
        <w:t>. Automobiliai bus eksploatuojami Lietuvos Respublik</w:t>
      </w:r>
      <w:r w:rsidR="00617793" w:rsidRPr="00AA5A13">
        <w:t>oje</w:t>
      </w:r>
      <w:r w:rsidRPr="00AA5A13">
        <w:t xml:space="preserve">. Planuojama vieno automobilio </w:t>
      </w:r>
      <w:r w:rsidR="00916DB5" w:rsidRPr="00AA5A13">
        <w:t>mėnesinė</w:t>
      </w:r>
      <w:r w:rsidRPr="00AA5A13">
        <w:t xml:space="preserve"> rida </w:t>
      </w:r>
      <w:r w:rsidR="00154B8E" w:rsidRPr="00AA5A13">
        <w:t xml:space="preserve"> - </w:t>
      </w:r>
      <w:r w:rsidRPr="00AA5A13">
        <w:t xml:space="preserve">ne didesnė kaip </w:t>
      </w:r>
      <w:r w:rsidR="007E241A" w:rsidRPr="00AA5A13">
        <w:t>4</w:t>
      </w:r>
      <w:r w:rsidR="003B0794" w:rsidRPr="00AA5A13">
        <w:t> </w:t>
      </w:r>
      <w:r w:rsidRPr="00AA5A13">
        <w:t xml:space="preserve">000 km. </w:t>
      </w:r>
    </w:p>
    <w:p w14:paraId="3924D98C" w14:textId="77777777" w:rsidR="000F1980" w:rsidRPr="00AA5A13" w:rsidRDefault="009A5BE1" w:rsidP="00916DB5">
      <w:pPr>
        <w:autoSpaceDE w:val="0"/>
        <w:jc w:val="both"/>
      </w:pPr>
      <w:r w:rsidRPr="00AA5A13">
        <w:tab/>
      </w:r>
      <w:r w:rsidR="005335C8" w:rsidRPr="00AA5A13">
        <w:t>4</w:t>
      </w:r>
      <w:r w:rsidRPr="00AA5A13">
        <w:t>. Automobiliai turi atitikti</w:t>
      </w:r>
      <w:r w:rsidR="000F1980" w:rsidRPr="00AA5A13">
        <w:t>:</w:t>
      </w:r>
    </w:p>
    <w:p w14:paraId="55BA98C3" w14:textId="77777777" w:rsidR="009A5BE1" w:rsidRPr="00AA5A13" w:rsidRDefault="000F1980" w:rsidP="000F1980">
      <w:pPr>
        <w:autoSpaceDE w:val="0"/>
        <w:ind w:firstLine="709"/>
        <w:jc w:val="both"/>
      </w:pPr>
      <w:r w:rsidRPr="00AA5A13">
        <w:t>4.1.</w:t>
      </w:r>
      <w:r w:rsidR="009A5BE1" w:rsidRPr="00AA5A13">
        <w:t xml:space="preserve"> techninius reikalavimus, patvirtintus </w:t>
      </w:r>
      <w:r w:rsidR="009F1D38" w:rsidRPr="00AA5A13">
        <w:rPr>
          <w:color w:val="000000"/>
          <w:shd w:val="clear" w:color="auto" w:fill="FFFFFF"/>
        </w:rPr>
        <w:t xml:space="preserve">Lietuvos transporto saugos administracijos direktoriaus 2022 m. spalio 20 d. įsakymu Nr. 2BE-260 </w:t>
      </w:r>
      <w:r w:rsidR="009F1D38" w:rsidRPr="00AA5A13">
        <w:t xml:space="preserve">„Dėl techninių motorinių transporto priemonių ir priekabų reikalavimų patvirtinimo“, </w:t>
      </w:r>
      <w:r w:rsidR="00916DB5" w:rsidRPr="00AA5A13">
        <w:t>techniškai tvarkingi</w:t>
      </w:r>
      <w:r w:rsidRPr="00AA5A13">
        <w:t>;</w:t>
      </w:r>
    </w:p>
    <w:p w14:paraId="728366ED" w14:textId="77777777" w:rsidR="000F1980" w:rsidRPr="00AA5A13" w:rsidRDefault="000F1980" w:rsidP="000F1980">
      <w:pPr>
        <w:autoSpaceDE w:val="0"/>
        <w:ind w:firstLine="709"/>
        <w:jc w:val="both"/>
      </w:pPr>
      <w:r w:rsidRPr="00AA5A13">
        <w:t>4.2. Lietuvos Respublikos Aplinkos ministro 20</w:t>
      </w:r>
      <w:r w:rsidR="00090476" w:rsidRPr="00AA5A13">
        <w:t>1</w:t>
      </w:r>
      <w:r w:rsidRPr="00AA5A13">
        <w:t xml:space="preserve">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ir jo 2012 m. lapkričio 14 d. įsakymo Nr. D1-925 pakeitimo numatytus 1-osios produktų grupės (skyrius 4.1 „M1 ir N1 klasių transporto priemonės“) aplinkos minimalius apsaugos kriterijų taikomus M1 klasės transporto priemonėms ir vieną išplėstinį aplinkos apsaugos kriterijų „2. </w:t>
      </w:r>
      <w:r w:rsidR="00BE7ADC" w:rsidRPr="00AA5A13">
        <w:t>p</w:t>
      </w:r>
      <w:r w:rsidRPr="00AA5A13">
        <w:t>unktas. Transporto priemonė turi atitikti EURO 6 teršalų išmetimo standartą</w:t>
      </w:r>
      <w:r w:rsidR="00BE7ADC" w:rsidRPr="00AA5A13">
        <w:t>“.</w:t>
      </w:r>
    </w:p>
    <w:p w14:paraId="36107621" w14:textId="77777777" w:rsidR="009A5BE1" w:rsidRPr="00AA5A13" w:rsidRDefault="000F1980" w:rsidP="00585C8C">
      <w:pPr>
        <w:autoSpaceDE w:val="0"/>
        <w:ind w:firstLine="709"/>
        <w:jc w:val="both"/>
      </w:pPr>
      <w:r w:rsidRPr="00AA5A13">
        <w:t>5</w:t>
      </w:r>
      <w:r w:rsidR="009A5BE1" w:rsidRPr="00AA5A13">
        <w:t>. Reikalavimai automobili</w:t>
      </w:r>
      <w:r w:rsidRPr="00AA5A13">
        <w:t>ui</w:t>
      </w:r>
      <w:r w:rsidR="009A5BE1" w:rsidRPr="00AA5A13">
        <w:t>:</w:t>
      </w:r>
    </w:p>
    <w:tbl>
      <w:tblPr>
        <w:tblW w:w="9639" w:type="dxa"/>
        <w:tblInd w:w="108" w:type="dxa"/>
        <w:tblLayout w:type="fixed"/>
        <w:tblLook w:val="0000" w:firstRow="0" w:lastRow="0" w:firstColumn="0" w:lastColumn="0" w:noHBand="0" w:noVBand="0"/>
      </w:tblPr>
      <w:tblGrid>
        <w:gridCol w:w="2972"/>
        <w:gridCol w:w="6667"/>
      </w:tblGrid>
      <w:tr w:rsidR="009A5BE1" w:rsidRPr="00AA5A13" w14:paraId="1E73DCC2" w14:textId="77777777" w:rsidTr="00585C8C">
        <w:tc>
          <w:tcPr>
            <w:tcW w:w="2972" w:type="dxa"/>
            <w:tcBorders>
              <w:top w:val="single" w:sz="4" w:space="0" w:color="000000"/>
              <w:left w:val="single" w:sz="4" w:space="0" w:color="000000"/>
              <w:bottom w:val="single" w:sz="4" w:space="0" w:color="000000"/>
            </w:tcBorders>
            <w:shd w:val="clear" w:color="auto" w:fill="auto"/>
          </w:tcPr>
          <w:p w14:paraId="30909659" w14:textId="77777777" w:rsidR="009A5BE1" w:rsidRPr="00AA5A13" w:rsidRDefault="009A5BE1">
            <w:pPr>
              <w:autoSpaceDE w:val="0"/>
            </w:pPr>
            <w:r w:rsidRPr="00AA5A13">
              <w:rPr>
                <w:rFonts w:eastAsia="Calibri"/>
                <w:b/>
              </w:rPr>
              <w:t>Savybė</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35E49D50" w14:textId="77777777" w:rsidR="009A5BE1" w:rsidRPr="00AA5A13" w:rsidRDefault="009A5BE1">
            <w:pPr>
              <w:autoSpaceDE w:val="0"/>
            </w:pPr>
            <w:r w:rsidRPr="00AA5A13">
              <w:rPr>
                <w:rFonts w:eastAsia="Calibri"/>
                <w:b/>
              </w:rPr>
              <w:t>Reikalavimai</w:t>
            </w:r>
          </w:p>
        </w:tc>
      </w:tr>
      <w:tr w:rsidR="009A5BE1" w:rsidRPr="00AA5A13" w14:paraId="4A3CEA98" w14:textId="77777777" w:rsidTr="00585C8C">
        <w:tc>
          <w:tcPr>
            <w:tcW w:w="2972" w:type="dxa"/>
            <w:tcBorders>
              <w:top w:val="single" w:sz="4" w:space="0" w:color="000000"/>
              <w:left w:val="single" w:sz="4" w:space="0" w:color="000000"/>
              <w:bottom w:val="single" w:sz="4" w:space="0" w:color="000000"/>
            </w:tcBorders>
            <w:shd w:val="clear" w:color="auto" w:fill="auto"/>
          </w:tcPr>
          <w:p w14:paraId="5DE8B805" w14:textId="77777777" w:rsidR="009A5BE1" w:rsidRPr="00AA5A13" w:rsidRDefault="00943166">
            <w:pPr>
              <w:autoSpaceDE w:val="0"/>
            </w:pPr>
            <w:r w:rsidRPr="00AA5A13">
              <w:rPr>
                <w:rFonts w:eastAsia="Calibri"/>
              </w:rPr>
              <w:t>5.1.</w:t>
            </w:r>
            <w:r w:rsidR="009A5BE1" w:rsidRPr="00AA5A13">
              <w:rPr>
                <w:rFonts w:eastAsia="Calibri"/>
              </w:rPr>
              <w:t>Automobilio rūšis</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43E884D6" w14:textId="77777777" w:rsidR="009A5BE1" w:rsidRPr="00AA5A13" w:rsidRDefault="009A5BE1">
            <w:pPr>
              <w:autoSpaceDE w:val="0"/>
            </w:pPr>
            <w:r w:rsidRPr="00AA5A13">
              <w:rPr>
                <w:rFonts w:eastAsia="Calibri"/>
              </w:rPr>
              <w:t xml:space="preserve">Keleivinis lengvasis automobilis M1 </w:t>
            </w:r>
          </w:p>
        </w:tc>
      </w:tr>
      <w:tr w:rsidR="0032617E" w:rsidRPr="00AA5A13" w14:paraId="00AB0F52" w14:textId="77777777" w:rsidTr="00585C8C">
        <w:tc>
          <w:tcPr>
            <w:tcW w:w="2972" w:type="dxa"/>
            <w:tcBorders>
              <w:top w:val="single" w:sz="4" w:space="0" w:color="000000"/>
              <w:left w:val="single" w:sz="4" w:space="0" w:color="000000"/>
              <w:bottom w:val="single" w:sz="4" w:space="0" w:color="000000"/>
            </w:tcBorders>
            <w:shd w:val="clear" w:color="auto" w:fill="auto"/>
          </w:tcPr>
          <w:p w14:paraId="1E00B5CB" w14:textId="5A184236" w:rsidR="0032617E" w:rsidRPr="00AA5A13" w:rsidRDefault="0032617E" w:rsidP="0032617E">
            <w:pPr>
              <w:autoSpaceDE w:val="0"/>
              <w:rPr>
                <w:rFonts w:eastAsia="Calibri"/>
              </w:rPr>
            </w:pPr>
            <w:r w:rsidRPr="00AA5A13">
              <w:rPr>
                <w:rFonts w:eastAsia="Calibri"/>
              </w:rPr>
              <w:t>5.2. Automobilio amžius</w:t>
            </w:r>
            <w:r w:rsidR="00DF4506" w:rsidRPr="00AA5A13">
              <w:rPr>
                <w:rFonts w:eastAsia="Calibri"/>
              </w:rPr>
              <w:t xml:space="preserve"> ir rida</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1C4AE7CB" w14:textId="10120F36" w:rsidR="0032617E" w:rsidRPr="00AA5A13" w:rsidRDefault="0032617E" w:rsidP="00FA7033">
            <w:pPr>
              <w:autoSpaceDE w:val="0"/>
              <w:rPr>
                <w:rFonts w:eastAsia="Calibri"/>
              </w:rPr>
            </w:pPr>
            <w:r w:rsidRPr="00AA5A13">
              <w:rPr>
                <w:rFonts w:eastAsia="Calibri"/>
              </w:rPr>
              <w:t xml:space="preserve">Automobilis privalo būti pagamintas ne anksčiau kaip prieš </w:t>
            </w:r>
            <w:r w:rsidR="002C5A9E" w:rsidRPr="00AA5A13">
              <w:rPr>
                <w:rFonts w:eastAsia="Calibri"/>
              </w:rPr>
              <w:t>36</w:t>
            </w:r>
            <w:r w:rsidRPr="00AA5A13">
              <w:rPr>
                <w:rFonts w:eastAsia="Calibri"/>
              </w:rPr>
              <w:t xml:space="preserve"> mėnesi</w:t>
            </w:r>
            <w:r w:rsidR="00DF4506" w:rsidRPr="00AA5A13">
              <w:rPr>
                <w:rFonts w:eastAsia="Calibri"/>
              </w:rPr>
              <w:t>us</w:t>
            </w:r>
            <w:r w:rsidRPr="00AA5A13">
              <w:rPr>
                <w:rFonts w:eastAsia="Calibri"/>
              </w:rPr>
              <w:t xml:space="preserve"> iki pasiūlymo pateikimo termino pabaigos</w:t>
            </w:r>
          </w:p>
        </w:tc>
      </w:tr>
      <w:tr w:rsidR="0032617E" w:rsidRPr="00AA5A13" w14:paraId="4B1EBB1A" w14:textId="77777777" w:rsidTr="00585C8C">
        <w:tc>
          <w:tcPr>
            <w:tcW w:w="2972" w:type="dxa"/>
            <w:tcBorders>
              <w:top w:val="single" w:sz="4" w:space="0" w:color="000000"/>
              <w:left w:val="single" w:sz="4" w:space="0" w:color="000000"/>
              <w:bottom w:val="single" w:sz="4" w:space="0" w:color="000000"/>
            </w:tcBorders>
            <w:shd w:val="clear" w:color="auto" w:fill="auto"/>
          </w:tcPr>
          <w:p w14:paraId="263356AF" w14:textId="6C04CDB7" w:rsidR="0032617E" w:rsidRPr="00AA5A13" w:rsidRDefault="0032617E" w:rsidP="00044F33">
            <w:pPr>
              <w:autoSpaceDE w:val="0"/>
            </w:pPr>
            <w:r w:rsidRPr="00AA5A13">
              <w:rPr>
                <w:rFonts w:eastAsia="Calibri"/>
              </w:rPr>
              <w:t>5.</w:t>
            </w:r>
            <w:r w:rsidR="00044F33" w:rsidRPr="00AA5A13">
              <w:rPr>
                <w:rFonts w:eastAsia="Calibri"/>
              </w:rPr>
              <w:t>3</w:t>
            </w:r>
            <w:r w:rsidRPr="00AA5A13">
              <w:rPr>
                <w:rFonts w:eastAsia="Calibri"/>
              </w:rPr>
              <w:t>. Bendras ilgis, mm</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1A91516A" w14:textId="77777777" w:rsidR="0032617E" w:rsidRPr="00AA5A13" w:rsidRDefault="0032617E" w:rsidP="0032617E">
            <w:pPr>
              <w:suppressAutoHyphens w:val="0"/>
              <w:jc w:val="both"/>
              <w:rPr>
                <w:bCs/>
                <w:lang w:eastAsia="lt-LT"/>
              </w:rPr>
            </w:pPr>
            <w:r w:rsidRPr="00AA5A13">
              <w:rPr>
                <w:bCs/>
                <w:lang w:eastAsia="lt-LT"/>
              </w:rPr>
              <w:t xml:space="preserve">Ne mažiau kaip </w:t>
            </w:r>
            <w:r w:rsidR="00111A65" w:rsidRPr="00AA5A13">
              <w:rPr>
                <w:bCs/>
                <w:lang w:eastAsia="lt-LT"/>
              </w:rPr>
              <w:t xml:space="preserve"> 4360</w:t>
            </w:r>
            <w:r w:rsidRPr="00AA5A13">
              <w:rPr>
                <w:bCs/>
                <w:lang w:eastAsia="lt-LT"/>
              </w:rPr>
              <w:t xml:space="preserve"> mm. </w:t>
            </w:r>
          </w:p>
          <w:p w14:paraId="53ED212E" w14:textId="77777777" w:rsidR="0032617E" w:rsidRPr="00AA5A13" w:rsidRDefault="0032617E" w:rsidP="0032617E">
            <w:pPr>
              <w:autoSpaceDE w:val="0"/>
            </w:pPr>
          </w:p>
        </w:tc>
      </w:tr>
      <w:tr w:rsidR="0032617E" w:rsidRPr="00AA5A13" w14:paraId="6DBA2C36" w14:textId="77777777" w:rsidTr="00585C8C">
        <w:tc>
          <w:tcPr>
            <w:tcW w:w="2972" w:type="dxa"/>
            <w:tcBorders>
              <w:top w:val="single" w:sz="4" w:space="0" w:color="000000"/>
              <w:left w:val="single" w:sz="4" w:space="0" w:color="000000"/>
              <w:bottom w:val="single" w:sz="4" w:space="0" w:color="000000"/>
            </w:tcBorders>
            <w:shd w:val="clear" w:color="auto" w:fill="auto"/>
          </w:tcPr>
          <w:p w14:paraId="74FCA2AB" w14:textId="5F2348B9" w:rsidR="0032617E" w:rsidRPr="00AA5A13" w:rsidRDefault="0032617E" w:rsidP="00044F33">
            <w:pPr>
              <w:autoSpaceDE w:val="0"/>
            </w:pPr>
            <w:r w:rsidRPr="00AA5A13">
              <w:rPr>
                <w:rFonts w:eastAsia="Calibri"/>
              </w:rPr>
              <w:t>5.</w:t>
            </w:r>
            <w:r w:rsidR="00044F33" w:rsidRPr="00AA5A13">
              <w:rPr>
                <w:rFonts w:eastAsia="Calibri"/>
              </w:rPr>
              <w:t>4</w:t>
            </w:r>
            <w:r w:rsidRPr="00AA5A13">
              <w:rPr>
                <w:rFonts w:eastAsia="Calibri"/>
              </w:rPr>
              <w:t>.</w:t>
            </w:r>
            <w:r w:rsidR="003E155A" w:rsidRPr="00AA5A13">
              <w:rPr>
                <w:rFonts w:eastAsia="Calibri"/>
              </w:rPr>
              <w:t xml:space="preserve"> </w:t>
            </w:r>
            <w:r w:rsidRPr="00AA5A13">
              <w:rPr>
                <w:rFonts w:eastAsia="Calibri"/>
              </w:rPr>
              <w:t>Ratų bazė, mm</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1AF96C3D" w14:textId="77777777" w:rsidR="0032617E" w:rsidRPr="00AA5A13" w:rsidRDefault="0032617E" w:rsidP="0032617E">
            <w:pPr>
              <w:autoSpaceDE w:val="0"/>
            </w:pPr>
            <w:r w:rsidRPr="00AA5A13">
              <w:rPr>
                <w:rFonts w:eastAsia="Calibri"/>
              </w:rPr>
              <w:t>Ne mažesnė kaip 2600 mm</w:t>
            </w:r>
          </w:p>
        </w:tc>
      </w:tr>
      <w:tr w:rsidR="0032617E" w:rsidRPr="00AA5A13" w14:paraId="674C7808" w14:textId="77777777" w:rsidTr="00585C8C">
        <w:tc>
          <w:tcPr>
            <w:tcW w:w="2972" w:type="dxa"/>
            <w:tcBorders>
              <w:top w:val="single" w:sz="4" w:space="0" w:color="000000"/>
              <w:left w:val="single" w:sz="4" w:space="0" w:color="000000"/>
              <w:bottom w:val="single" w:sz="4" w:space="0" w:color="000000"/>
            </w:tcBorders>
            <w:shd w:val="clear" w:color="auto" w:fill="auto"/>
          </w:tcPr>
          <w:p w14:paraId="1A3EFB78" w14:textId="61C91933" w:rsidR="0032617E" w:rsidRPr="00AA5A13" w:rsidRDefault="0032617E" w:rsidP="00044F33">
            <w:pPr>
              <w:autoSpaceDE w:val="0"/>
            </w:pPr>
            <w:r w:rsidRPr="00AA5A13">
              <w:rPr>
                <w:rFonts w:eastAsia="Calibri"/>
              </w:rPr>
              <w:t>5.</w:t>
            </w:r>
            <w:r w:rsidR="00044F33" w:rsidRPr="00AA5A13">
              <w:rPr>
                <w:rFonts w:eastAsia="Calibri"/>
              </w:rPr>
              <w:t>5</w:t>
            </w:r>
            <w:r w:rsidRPr="00AA5A13">
              <w:rPr>
                <w:rFonts w:eastAsia="Calibri"/>
              </w:rPr>
              <w:t>. Durelių skaičius</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7D41FB23" w14:textId="77777777" w:rsidR="0032617E" w:rsidRPr="00AA5A13" w:rsidRDefault="0032617E" w:rsidP="0032617E">
            <w:pPr>
              <w:autoSpaceDE w:val="0"/>
            </w:pPr>
            <w:r w:rsidRPr="00AA5A13">
              <w:rPr>
                <w:rFonts w:eastAsia="Calibri"/>
              </w:rPr>
              <w:t>4 arba 5</w:t>
            </w:r>
          </w:p>
        </w:tc>
      </w:tr>
      <w:tr w:rsidR="0032617E" w:rsidRPr="00AA5A13" w14:paraId="4707187F" w14:textId="77777777" w:rsidTr="00585C8C">
        <w:tc>
          <w:tcPr>
            <w:tcW w:w="2972" w:type="dxa"/>
            <w:tcBorders>
              <w:top w:val="single" w:sz="4" w:space="0" w:color="000000"/>
              <w:left w:val="single" w:sz="4" w:space="0" w:color="000000"/>
              <w:bottom w:val="single" w:sz="4" w:space="0" w:color="000000"/>
            </w:tcBorders>
            <w:shd w:val="clear" w:color="auto" w:fill="auto"/>
          </w:tcPr>
          <w:p w14:paraId="7BA5B0BB" w14:textId="5631696C" w:rsidR="0032617E" w:rsidRPr="00AA5A13" w:rsidRDefault="0032617E" w:rsidP="00044F33">
            <w:pPr>
              <w:autoSpaceDE w:val="0"/>
            </w:pPr>
            <w:r w:rsidRPr="00AA5A13">
              <w:rPr>
                <w:rFonts w:eastAsia="Calibri"/>
              </w:rPr>
              <w:t>5.</w:t>
            </w:r>
            <w:r w:rsidR="00044F33" w:rsidRPr="00AA5A13">
              <w:rPr>
                <w:rFonts w:eastAsia="Calibri"/>
              </w:rPr>
              <w:t>6</w:t>
            </w:r>
            <w:r w:rsidRPr="00AA5A13">
              <w:rPr>
                <w:rFonts w:eastAsia="Calibri"/>
              </w:rPr>
              <w:t>.Variklis</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1E79F05E" w14:textId="77777777" w:rsidR="0032617E" w:rsidRPr="00AA5A13" w:rsidRDefault="0032617E" w:rsidP="0032617E">
            <w:pPr>
              <w:autoSpaceDE w:val="0"/>
            </w:pPr>
            <w:r w:rsidRPr="00AA5A13">
              <w:t>Benzinas arba hibridas</w:t>
            </w:r>
            <w:r w:rsidR="00373181" w:rsidRPr="00AA5A13">
              <w:t>,</w:t>
            </w:r>
            <w:r w:rsidRPr="00AA5A13">
              <w:t xml:space="preserve"> ne mažiau kaip 130 Arklio galių. Variklio išmetamųjų teršalų kiekio ribinės vertės turi atitikti ne žemesnį kaip EURO 6 standartą.</w:t>
            </w:r>
          </w:p>
        </w:tc>
      </w:tr>
      <w:tr w:rsidR="0032617E" w:rsidRPr="00AA5A13" w14:paraId="3A062F57" w14:textId="77777777" w:rsidTr="00585C8C">
        <w:tc>
          <w:tcPr>
            <w:tcW w:w="2972" w:type="dxa"/>
            <w:tcBorders>
              <w:top w:val="single" w:sz="4" w:space="0" w:color="000000"/>
              <w:left w:val="single" w:sz="4" w:space="0" w:color="000000"/>
              <w:bottom w:val="single" w:sz="4" w:space="0" w:color="000000"/>
            </w:tcBorders>
            <w:shd w:val="clear" w:color="auto" w:fill="auto"/>
          </w:tcPr>
          <w:p w14:paraId="76438B83" w14:textId="669ED860" w:rsidR="0032617E" w:rsidRPr="00AA5A13" w:rsidRDefault="0032617E" w:rsidP="00044F33">
            <w:pPr>
              <w:autoSpaceDE w:val="0"/>
            </w:pPr>
            <w:r w:rsidRPr="00AA5A13">
              <w:rPr>
                <w:rFonts w:eastAsia="Calibri"/>
              </w:rPr>
              <w:t>5.</w:t>
            </w:r>
            <w:r w:rsidR="00044F33" w:rsidRPr="00AA5A13">
              <w:rPr>
                <w:rFonts w:eastAsia="Calibri"/>
              </w:rPr>
              <w:t>7</w:t>
            </w:r>
            <w:r w:rsidRPr="00AA5A13">
              <w:rPr>
                <w:rFonts w:eastAsia="Calibri"/>
              </w:rPr>
              <w:t>.Varantysis tiltas</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184C1674" w14:textId="77777777" w:rsidR="0032617E" w:rsidRPr="00AA5A13" w:rsidRDefault="00E5242E" w:rsidP="0032617E">
            <w:pPr>
              <w:autoSpaceDE w:val="0"/>
            </w:pPr>
            <w:r w:rsidRPr="00AA5A13">
              <w:t>P</w:t>
            </w:r>
            <w:r w:rsidR="008A49C1" w:rsidRPr="00AA5A13">
              <w:t>riekiniai varantieji ratai</w:t>
            </w:r>
          </w:p>
        </w:tc>
      </w:tr>
      <w:tr w:rsidR="0032617E" w:rsidRPr="00AA5A13" w14:paraId="18662B5F" w14:textId="77777777" w:rsidTr="00585C8C">
        <w:tc>
          <w:tcPr>
            <w:tcW w:w="2972" w:type="dxa"/>
            <w:tcBorders>
              <w:top w:val="single" w:sz="4" w:space="0" w:color="000000"/>
              <w:left w:val="single" w:sz="4" w:space="0" w:color="000000"/>
              <w:bottom w:val="single" w:sz="4" w:space="0" w:color="000000"/>
            </w:tcBorders>
            <w:shd w:val="clear" w:color="auto" w:fill="auto"/>
          </w:tcPr>
          <w:p w14:paraId="1A52F639" w14:textId="4C15F8BE" w:rsidR="0032617E" w:rsidRPr="00AA5A13" w:rsidRDefault="0032617E" w:rsidP="00044F33">
            <w:pPr>
              <w:autoSpaceDE w:val="0"/>
            </w:pPr>
            <w:r w:rsidRPr="00AA5A13">
              <w:rPr>
                <w:rFonts w:eastAsia="Calibri"/>
              </w:rPr>
              <w:t>5.</w:t>
            </w:r>
            <w:r w:rsidR="00044F33" w:rsidRPr="00AA5A13">
              <w:rPr>
                <w:rFonts w:eastAsia="Calibri"/>
              </w:rPr>
              <w:t>8</w:t>
            </w:r>
            <w:r w:rsidRPr="00AA5A13">
              <w:rPr>
                <w:rFonts w:eastAsia="Calibri"/>
              </w:rPr>
              <w:t>. Pavarų dėžės tipas</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7BBCA578" w14:textId="77777777" w:rsidR="0032617E" w:rsidRPr="00AA5A13" w:rsidRDefault="0032617E" w:rsidP="0032617E">
            <w:pPr>
              <w:tabs>
                <w:tab w:val="num" w:pos="360"/>
              </w:tabs>
              <w:suppressAutoHyphens w:val="0"/>
              <w:rPr>
                <w:lang w:eastAsia="en-US"/>
              </w:rPr>
            </w:pPr>
            <w:r w:rsidRPr="00AA5A13">
              <w:rPr>
                <w:spacing w:val="-6"/>
                <w:lang w:eastAsia="en-US"/>
              </w:rPr>
              <w:t xml:space="preserve">Automatinė arba ECVT. </w:t>
            </w:r>
          </w:p>
          <w:p w14:paraId="0F24F8B7" w14:textId="77777777" w:rsidR="0032617E" w:rsidRPr="00AA5A13" w:rsidRDefault="0032617E" w:rsidP="0032617E">
            <w:pPr>
              <w:autoSpaceDE w:val="0"/>
            </w:pPr>
          </w:p>
        </w:tc>
      </w:tr>
      <w:tr w:rsidR="0032617E" w:rsidRPr="00AA5A13" w14:paraId="1CBE1953" w14:textId="77777777" w:rsidTr="00585C8C">
        <w:tc>
          <w:tcPr>
            <w:tcW w:w="2972" w:type="dxa"/>
            <w:tcBorders>
              <w:top w:val="single" w:sz="4" w:space="0" w:color="000000"/>
              <w:left w:val="single" w:sz="4" w:space="0" w:color="000000"/>
              <w:bottom w:val="single" w:sz="4" w:space="0" w:color="000000"/>
            </w:tcBorders>
            <w:shd w:val="clear" w:color="auto" w:fill="auto"/>
          </w:tcPr>
          <w:p w14:paraId="229A9968" w14:textId="727D2C6E" w:rsidR="0032617E" w:rsidRPr="00AA5A13" w:rsidRDefault="0032617E" w:rsidP="00044F33">
            <w:pPr>
              <w:autoSpaceDE w:val="0"/>
            </w:pPr>
            <w:r w:rsidRPr="00AA5A13">
              <w:rPr>
                <w:rFonts w:eastAsia="Calibri"/>
              </w:rPr>
              <w:t>5.</w:t>
            </w:r>
            <w:r w:rsidR="00044F33" w:rsidRPr="00AA5A13">
              <w:rPr>
                <w:rFonts w:eastAsia="Calibri"/>
              </w:rPr>
              <w:t>9</w:t>
            </w:r>
            <w:r w:rsidRPr="00AA5A13">
              <w:rPr>
                <w:rFonts w:eastAsia="Calibri"/>
              </w:rPr>
              <w:t>.</w:t>
            </w:r>
            <w:r w:rsidR="003E155A" w:rsidRPr="00AA5A13">
              <w:rPr>
                <w:rFonts w:eastAsia="Calibri"/>
              </w:rPr>
              <w:t xml:space="preserve"> </w:t>
            </w:r>
            <w:r w:rsidRPr="00AA5A13">
              <w:rPr>
                <w:rFonts w:eastAsia="Calibri"/>
              </w:rPr>
              <w:t>Mažiausias keleivių skaičius (su vairuotoju) be papildomai įrengiamų vietų</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1FFBDF9C" w14:textId="77777777" w:rsidR="0032617E" w:rsidRPr="00AA5A13" w:rsidRDefault="0032617E" w:rsidP="0032617E">
            <w:pPr>
              <w:autoSpaceDE w:val="0"/>
            </w:pPr>
            <w:r w:rsidRPr="00AA5A13">
              <w:rPr>
                <w:rFonts w:eastAsia="Calibri"/>
              </w:rPr>
              <w:t>5</w:t>
            </w:r>
          </w:p>
        </w:tc>
      </w:tr>
      <w:tr w:rsidR="0032617E" w:rsidRPr="00AA5A13" w14:paraId="23F07539" w14:textId="77777777" w:rsidTr="00585C8C">
        <w:tc>
          <w:tcPr>
            <w:tcW w:w="2972" w:type="dxa"/>
            <w:tcBorders>
              <w:top w:val="single" w:sz="4" w:space="0" w:color="000000"/>
              <w:left w:val="single" w:sz="4" w:space="0" w:color="000000"/>
              <w:bottom w:val="single" w:sz="4" w:space="0" w:color="000000"/>
            </w:tcBorders>
            <w:shd w:val="clear" w:color="auto" w:fill="auto"/>
          </w:tcPr>
          <w:p w14:paraId="43DE3ABA" w14:textId="4876EB47" w:rsidR="0032617E" w:rsidRPr="00AA5A13" w:rsidRDefault="0032617E" w:rsidP="00044F33">
            <w:pPr>
              <w:autoSpaceDE w:val="0"/>
            </w:pPr>
            <w:r w:rsidRPr="00AA5A13">
              <w:rPr>
                <w:rFonts w:eastAsia="Calibri"/>
              </w:rPr>
              <w:t>5.1</w:t>
            </w:r>
            <w:r w:rsidR="00044F33" w:rsidRPr="00AA5A13">
              <w:rPr>
                <w:rFonts w:eastAsia="Calibri"/>
              </w:rPr>
              <w:t>0</w:t>
            </w:r>
            <w:r w:rsidRPr="00AA5A13">
              <w:rPr>
                <w:rFonts w:eastAsia="Calibri"/>
              </w:rPr>
              <w:t>. Saugos diržai</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3F7FC68A" w14:textId="77777777" w:rsidR="0032617E" w:rsidRPr="00AA5A13" w:rsidRDefault="0032617E" w:rsidP="0032617E">
            <w:pPr>
              <w:autoSpaceDE w:val="0"/>
            </w:pPr>
            <w:r w:rsidRPr="00AA5A13">
              <w:rPr>
                <w:rFonts w:eastAsia="Calibri"/>
              </w:rPr>
              <w:t>Vairuotojo ir visoms keleivių vietoms</w:t>
            </w:r>
          </w:p>
        </w:tc>
      </w:tr>
      <w:tr w:rsidR="0032617E" w:rsidRPr="00AA5A13" w14:paraId="2D49EF70" w14:textId="77777777" w:rsidTr="00585C8C">
        <w:tc>
          <w:tcPr>
            <w:tcW w:w="2972" w:type="dxa"/>
            <w:tcBorders>
              <w:top w:val="single" w:sz="4" w:space="0" w:color="000000"/>
              <w:left w:val="single" w:sz="4" w:space="0" w:color="000000"/>
              <w:bottom w:val="single" w:sz="4" w:space="0" w:color="000000"/>
            </w:tcBorders>
            <w:shd w:val="clear" w:color="auto" w:fill="auto"/>
          </w:tcPr>
          <w:p w14:paraId="5ACDE46C" w14:textId="7EA1248E" w:rsidR="0032617E" w:rsidRPr="00AA5A13" w:rsidRDefault="0032617E" w:rsidP="00044F33">
            <w:pPr>
              <w:autoSpaceDE w:val="0"/>
            </w:pPr>
            <w:r w:rsidRPr="00AA5A13">
              <w:rPr>
                <w:rFonts w:eastAsia="Calibri"/>
              </w:rPr>
              <w:t>5.1</w:t>
            </w:r>
            <w:r w:rsidR="00044F33" w:rsidRPr="00AA5A13">
              <w:rPr>
                <w:rFonts w:eastAsia="Calibri"/>
              </w:rPr>
              <w:t>1</w:t>
            </w:r>
            <w:r w:rsidRPr="00AA5A13">
              <w:rPr>
                <w:rFonts w:eastAsia="Calibri"/>
              </w:rPr>
              <w:t>. Galvos atramos</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27C0DF79" w14:textId="77777777" w:rsidR="0032617E" w:rsidRPr="00AA5A13" w:rsidRDefault="0032617E" w:rsidP="0032617E">
            <w:pPr>
              <w:autoSpaceDE w:val="0"/>
            </w:pPr>
            <w:r w:rsidRPr="00AA5A13">
              <w:rPr>
                <w:rFonts w:eastAsia="Calibri"/>
              </w:rPr>
              <w:t>Vairuotojo ir visoms keleivių vietoms</w:t>
            </w:r>
          </w:p>
        </w:tc>
      </w:tr>
      <w:tr w:rsidR="0032617E" w:rsidRPr="00AA5A13" w14:paraId="75B65C04" w14:textId="77777777" w:rsidTr="00585C8C">
        <w:tc>
          <w:tcPr>
            <w:tcW w:w="2972" w:type="dxa"/>
            <w:tcBorders>
              <w:top w:val="single" w:sz="4" w:space="0" w:color="000000"/>
              <w:left w:val="single" w:sz="4" w:space="0" w:color="000000"/>
              <w:bottom w:val="single" w:sz="4" w:space="0" w:color="000000"/>
            </w:tcBorders>
            <w:shd w:val="clear" w:color="auto" w:fill="auto"/>
          </w:tcPr>
          <w:p w14:paraId="0873644C" w14:textId="1FF9E4D2" w:rsidR="0032617E" w:rsidRPr="00AA5A13" w:rsidRDefault="0032617E" w:rsidP="00044F33">
            <w:pPr>
              <w:autoSpaceDE w:val="0"/>
            </w:pPr>
            <w:r w:rsidRPr="00AA5A13">
              <w:rPr>
                <w:rFonts w:eastAsia="Calibri"/>
              </w:rPr>
              <w:t>5.1</w:t>
            </w:r>
            <w:r w:rsidR="00044F33" w:rsidRPr="00AA5A13">
              <w:rPr>
                <w:rFonts w:eastAsia="Calibri"/>
              </w:rPr>
              <w:t>2</w:t>
            </w:r>
            <w:r w:rsidRPr="00AA5A13">
              <w:rPr>
                <w:rFonts w:eastAsia="Calibri"/>
              </w:rPr>
              <w:t>. Oro pagalvės</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4DDB6B76" w14:textId="77777777" w:rsidR="0032617E" w:rsidRPr="00AA5A13" w:rsidRDefault="0032617E" w:rsidP="0032617E">
            <w:pPr>
              <w:autoSpaceDE w:val="0"/>
            </w:pPr>
            <w:r w:rsidRPr="00AA5A13">
              <w:rPr>
                <w:rFonts w:eastAsia="Calibri"/>
              </w:rPr>
              <w:t>Vairuotojo ir keleivio oro saugos pagalvės, šoninės oro pagalvės</w:t>
            </w:r>
          </w:p>
        </w:tc>
      </w:tr>
      <w:tr w:rsidR="0032617E" w:rsidRPr="00AA5A13" w14:paraId="39A5428F" w14:textId="77777777" w:rsidTr="00585C8C">
        <w:tc>
          <w:tcPr>
            <w:tcW w:w="2972" w:type="dxa"/>
            <w:tcBorders>
              <w:top w:val="single" w:sz="4" w:space="0" w:color="000000"/>
              <w:left w:val="single" w:sz="4" w:space="0" w:color="000000"/>
              <w:bottom w:val="single" w:sz="4" w:space="0" w:color="000000"/>
            </w:tcBorders>
            <w:shd w:val="clear" w:color="auto" w:fill="auto"/>
          </w:tcPr>
          <w:p w14:paraId="6FF4F099" w14:textId="2C7EBDEC" w:rsidR="0032617E" w:rsidRPr="00AA5A13" w:rsidRDefault="0032617E" w:rsidP="00044F33">
            <w:pPr>
              <w:autoSpaceDE w:val="0"/>
            </w:pPr>
            <w:r w:rsidRPr="00AA5A13">
              <w:rPr>
                <w:rFonts w:eastAsia="Calibri"/>
              </w:rPr>
              <w:lastRenderedPageBreak/>
              <w:t>5.1</w:t>
            </w:r>
            <w:r w:rsidR="00044F33" w:rsidRPr="00AA5A13">
              <w:rPr>
                <w:rFonts w:eastAsia="Calibri"/>
              </w:rPr>
              <w:t>3</w:t>
            </w:r>
            <w:r w:rsidRPr="00AA5A13">
              <w:rPr>
                <w:rFonts w:eastAsia="Calibri"/>
              </w:rPr>
              <w:t>. Automobilio valdymo saugumo sistemos</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22BF1432" w14:textId="77777777" w:rsidR="0032617E" w:rsidRPr="00AA5A13" w:rsidRDefault="0032617E" w:rsidP="0032617E">
            <w:pPr>
              <w:autoSpaceDE w:val="0"/>
            </w:pPr>
            <w:r w:rsidRPr="00AA5A13">
              <w:rPr>
                <w:rFonts w:eastAsia="Calibri"/>
              </w:rPr>
              <w:t>Stabdžių antiblokavimo sistema (ABS) arba lygiavertė</w:t>
            </w:r>
          </w:p>
          <w:p w14:paraId="17768A53" w14:textId="77777777" w:rsidR="0032617E" w:rsidRPr="00AA5A13" w:rsidRDefault="0032617E" w:rsidP="0032617E">
            <w:pPr>
              <w:autoSpaceDE w:val="0"/>
            </w:pPr>
            <w:r w:rsidRPr="00AA5A13">
              <w:rPr>
                <w:rFonts w:eastAsia="Calibri"/>
              </w:rPr>
              <w:t>Elektroninė stabilumo kontrolės sistema (ESC)</w:t>
            </w:r>
          </w:p>
        </w:tc>
      </w:tr>
      <w:tr w:rsidR="0032617E" w:rsidRPr="00AA5A13" w14:paraId="7D47876E" w14:textId="77777777" w:rsidTr="00585C8C">
        <w:tc>
          <w:tcPr>
            <w:tcW w:w="2972" w:type="dxa"/>
            <w:tcBorders>
              <w:top w:val="single" w:sz="4" w:space="0" w:color="000000"/>
              <w:left w:val="single" w:sz="4" w:space="0" w:color="000000"/>
              <w:bottom w:val="single" w:sz="4" w:space="0" w:color="000000"/>
            </w:tcBorders>
            <w:shd w:val="clear" w:color="auto" w:fill="auto"/>
          </w:tcPr>
          <w:p w14:paraId="13F72877" w14:textId="26584406" w:rsidR="0032617E" w:rsidRPr="00AA5A13" w:rsidRDefault="0032617E" w:rsidP="00044F33">
            <w:pPr>
              <w:autoSpaceDE w:val="0"/>
            </w:pPr>
            <w:r w:rsidRPr="00AA5A13">
              <w:rPr>
                <w:rFonts w:eastAsia="Calibri"/>
              </w:rPr>
              <w:t>5.1</w:t>
            </w:r>
            <w:r w:rsidR="00044F33" w:rsidRPr="00AA5A13">
              <w:rPr>
                <w:rFonts w:eastAsia="Calibri"/>
              </w:rPr>
              <w:t>4</w:t>
            </w:r>
            <w:r w:rsidRPr="00AA5A13">
              <w:rPr>
                <w:rFonts w:eastAsia="Calibri"/>
              </w:rPr>
              <w:t>. Rūko žibintai</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0BD81FC5" w14:textId="77777777" w:rsidR="0032617E" w:rsidRPr="00AA5A13" w:rsidRDefault="0032617E" w:rsidP="0032617E">
            <w:pPr>
              <w:autoSpaceDE w:val="0"/>
            </w:pPr>
            <w:r w:rsidRPr="00AA5A13">
              <w:rPr>
                <w:rFonts w:eastAsia="Calibri"/>
              </w:rPr>
              <w:t>Priekiniai rūko žibintai ir galinis rūko žibintas</w:t>
            </w:r>
          </w:p>
        </w:tc>
      </w:tr>
      <w:tr w:rsidR="0032617E" w:rsidRPr="00AA5A13" w14:paraId="57E19E60" w14:textId="77777777" w:rsidTr="00585C8C">
        <w:tc>
          <w:tcPr>
            <w:tcW w:w="2972" w:type="dxa"/>
            <w:tcBorders>
              <w:top w:val="single" w:sz="4" w:space="0" w:color="000000"/>
              <w:left w:val="single" w:sz="4" w:space="0" w:color="000000"/>
              <w:bottom w:val="single" w:sz="4" w:space="0" w:color="000000"/>
            </w:tcBorders>
            <w:shd w:val="clear" w:color="auto" w:fill="auto"/>
          </w:tcPr>
          <w:p w14:paraId="3C237003" w14:textId="6986F977" w:rsidR="0032617E" w:rsidRPr="00AA5A13" w:rsidRDefault="0032617E" w:rsidP="00044F33">
            <w:pPr>
              <w:autoSpaceDE w:val="0"/>
            </w:pPr>
            <w:r w:rsidRPr="00AA5A13">
              <w:rPr>
                <w:rFonts w:eastAsia="Calibri"/>
              </w:rPr>
              <w:t>5.1</w:t>
            </w:r>
            <w:r w:rsidR="00044F33" w:rsidRPr="00AA5A13">
              <w:rPr>
                <w:rFonts w:eastAsia="Calibri"/>
              </w:rPr>
              <w:t>5</w:t>
            </w:r>
            <w:r w:rsidRPr="00AA5A13">
              <w:rPr>
                <w:rFonts w:eastAsia="Calibri"/>
              </w:rPr>
              <w:t xml:space="preserve">. Audiosistema </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368CF00B" w14:textId="77777777" w:rsidR="0032617E" w:rsidRPr="00AA5A13" w:rsidRDefault="0032617E" w:rsidP="0032617E">
            <w:pPr>
              <w:suppressAutoHyphens w:val="0"/>
              <w:rPr>
                <w:lang w:val="en-US" w:eastAsia="en-US"/>
              </w:rPr>
            </w:pPr>
            <w:r w:rsidRPr="00AA5A13">
              <w:rPr>
                <w:lang w:eastAsia="en-US"/>
              </w:rPr>
              <w:t xml:space="preserve">Gamyklinė audiosistema su </w:t>
            </w:r>
            <w:proofErr w:type="spellStart"/>
            <w:r w:rsidRPr="00AA5A13">
              <w:rPr>
                <w:lang w:eastAsia="en-US"/>
              </w:rPr>
              <w:t>bluetooth</w:t>
            </w:r>
            <w:proofErr w:type="spellEnd"/>
            <w:r w:rsidRPr="00AA5A13">
              <w:rPr>
                <w:lang w:eastAsia="en-US"/>
              </w:rPr>
              <w:t xml:space="preserve">, </w:t>
            </w:r>
            <w:proofErr w:type="spellStart"/>
            <w:r w:rsidRPr="00AA5A13">
              <w:rPr>
                <w:lang w:eastAsia="en-US"/>
              </w:rPr>
              <w:t>Android</w:t>
            </w:r>
            <w:proofErr w:type="spellEnd"/>
            <w:r w:rsidRPr="00AA5A13">
              <w:rPr>
                <w:lang w:eastAsia="en-US"/>
              </w:rPr>
              <w:t xml:space="preserve"> auto ir </w:t>
            </w:r>
            <w:proofErr w:type="spellStart"/>
            <w:r w:rsidRPr="00AA5A13">
              <w:rPr>
                <w:lang w:eastAsia="en-US"/>
              </w:rPr>
              <w:t>Car</w:t>
            </w:r>
            <w:proofErr w:type="spellEnd"/>
            <w:r w:rsidRPr="00AA5A13">
              <w:rPr>
                <w:lang w:eastAsia="en-US"/>
              </w:rPr>
              <w:t xml:space="preserve"> </w:t>
            </w:r>
            <w:proofErr w:type="spellStart"/>
            <w:r w:rsidRPr="00AA5A13">
              <w:rPr>
                <w:lang w:eastAsia="en-US"/>
              </w:rPr>
              <w:t>Play</w:t>
            </w:r>
            <w:proofErr w:type="spellEnd"/>
            <w:r w:rsidRPr="00AA5A13">
              <w:rPr>
                <w:lang w:eastAsia="en-US"/>
              </w:rPr>
              <w:t xml:space="preserve"> sąsaja.</w:t>
            </w:r>
          </w:p>
        </w:tc>
      </w:tr>
      <w:tr w:rsidR="0032617E" w:rsidRPr="00AA5A13" w14:paraId="53E1DB89" w14:textId="77777777" w:rsidTr="00585C8C">
        <w:tc>
          <w:tcPr>
            <w:tcW w:w="2972" w:type="dxa"/>
            <w:tcBorders>
              <w:top w:val="single" w:sz="4" w:space="0" w:color="000000"/>
              <w:left w:val="single" w:sz="4" w:space="0" w:color="000000"/>
              <w:bottom w:val="single" w:sz="4" w:space="0" w:color="000000"/>
            </w:tcBorders>
            <w:shd w:val="clear" w:color="auto" w:fill="auto"/>
          </w:tcPr>
          <w:p w14:paraId="0585B48D" w14:textId="0B2C1A89" w:rsidR="0032617E" w:rsidRPr="00AA5A13" w:rsidRDefault="0032617E" w:rsidP="00044F33">
            <w:pPr>
              <w:autoSpaceDE w:val="0"/>
            </w:pPr>
            <w:r w:rsidRPr="00AA5A13">
              <w:rPr>
                <w:rFonts w:eastAsia="Calibri"/>
              </w:rPr>
              <w:t>5.1</w:t>
            </w:r>
            <w:r w:rsidR="00044F33" w:rsidRPr="00AA5A13">
              <w:rPr>
                <w:rFonts w:eastAsia="Calibri"/>
              </w:rPr>
              <w:t>6</w:t>
            </w:r>
            <w:r w:rsidRPr="00AA5A13">
              <w:rPr>
                <w:rFonts w:eastAsia="Calibri"/>
              </w:rPr>
              <w:t>. Sėdynės</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756C395F" w14:textId="77777777" w:rsidR="0032617E" w:rsidRPr="00AA5A13" w:rsidRDefault="0032617E" w:rsidP="0032617E">
            <w:pPr>
              <w:autoSpaceDE w:val="0"/>
            </w:pPr>
            <w:r w:rsidRPr="00AA5A13">
              <w:rPr>
                <w:rFonts w:eastAsia="Calibri"/>
              </w:rPr>
              <w:t>Šildomos priekinės sėdynės</w:t>
            </w:r>
          </w:p>
        </w:tc>
      </w:tr>
      <w:tr w:rsidR="0032617E" w:rsidRPr="00AA5A13" w14:paraId="6A4C9A0B" w14:textId="77777777" w:rsidTr="00585C8C">
        <w:tc>
          <w:tcPr>
            <w:tcW w:w="2972" w:type="dxa"/>
            <w:tcBorders>
              <w:top w:val="single" w:sz="4" w:space="0" w:color="000000"/>
              <w:left w:val="single" w:sz="4" w:space="0" w:color="000000"/>
              <w:bottom w:val="single" w:sz="4" w:space="0" w:color="000000"/>
            </w:tcBorders>
            <w:shd w:val="clear" w:color="auto" w:fill="auto"/>
          </w:tcPr>
          <w:p w14:paraId="1AAFF183" w14:textId="1C54F3D8" w:rsidR="0032617E" w:rsidRPr="00AA5A13" w:rsidRDefault="0032617E" w:rsidP="00044F33">
            <w:pPr>
              <w:autoSpaceDE w:val="0"/>
            </w:pPr>
            <w:r w:rsidRPr="00AA5A13">
              <w:rPr>
                <w:rFonts w:eastAsia="Calibri"/>
              </w:rPr>
              <w:t>5.1</w:t>
            </w:r>
            <w:r w:rsidR="00044F33" w:rsidRPr="00AA5A13">
              <w:rPr>
                <w:rFonts w:eastAsia="Calibri"/>
              </w:rPr>
              <w:t>7</w:t>
            </w:r>
            <w:r w:rsidRPr="00AA5A13">
              <w:rPr>
                <w:rFonts w:eastAsia="Calibri"/>
              </w:rPr>
              <w:t>. Langai</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6AD0E0CA" w14:textId="77777777" w:rsidR="0032617E" w:rsidRPr="00AA5A13" w:rsidRDefault="0032617E" w:rsidP="0032617E">
            <w:pPr>
              <w:autoSpaceDE w:val="0"/>
            </w:pPr>
            <w:r w:rsidRPr="00AA5A13">
              <w:rPr>
                <w:rFonts w:eastAsia="Calibri"/>
              </w:rPr>
              <w:t>Elektra valdomi priekinių ir galinių durų langai</w:t>
            </w:r>
          </w:p>
        </w:tc>
      </w:tr>
      <w:tr w:rsidR="0032617E" w:rsidRPr="00AA5A13" w14:paraId="4009D232" w14:textId="77777777" w:rsidTr="00585C8C">
        <w:tc>
          <w:tcPr>
            <w:tcW w:w="2972" w:type="dxa"/>
            <w:tcBorders>
              <w:top w:val="single" w:sz="4" w:space="0" w:color="000000"/>
              <w:left w:val="single" w:sz="4" w:space="0" w:color="000000"/>
              <w:bottom w:val="single" w:sz="4" w:space="0" w:color="000000"/>
            </w:tcBorders>
            <w:shd w:val="clear" w:color="auto" w:fill="auto"/>
          </w:tcPr>
          <w:p w14:paraId="17BE9128" w14:textId="66787405" w:rsidR="0032617E" w:rsidRPr="00AA5A13" w:rsidRDefault="0032617E" w:rsidP="00044F33">
            <w:pPr>
              <w:autoSpaceDE w:val="0"/>
            </w:pPr>
            <w:r w:rsidRPr="00AA5A13">
              <w:rPr>
                <w:rFonts w:eastAsia="Calibri"/>
              </w:rPr>
              <w:t>5.1</w:t>
            </w:r>
            <w:r w:rsidR="00044F33" w:rsidRPr="00AA5A13">
              <w:rPr>
                <w:rFonts w:eastAsia="Calibri"/>
              </w:rPr>
              <w:t>8</w:t>
            </w:r>
            <w:r w:rsidRPr="00AA5A13">
              <w:rPr>
                <w:rFonts w:eastAsia="Calibri"/>
              </w:rPr>
              <w:t>. Veidrodėliai</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04D37A5C" w14:textId="77777777" w:rsidR="0032617E" w:rsidRPr="00AA5A13" w:rsidRDefault="0032617E" w:rsidP="0032617E">
            <w:pPr>
              <w:autoSpaceDE w:val="0"/>
            </w:pPr>
            <w:r w:rsidRPr="00AA5A13">
              <w:rPr>
                <w:rFonts w:eastAsia="Calibri"/>
              </w:rPr>
              <w:t>Elektra valdomi ir šildomi galinio vaizdo šoniniai veidrodėliai</w:t>
            </w:r>
          </w:p>
        </w:tc>
      </w:tr>
      <w:tr w:rsidR="0032617E" w:rsidRPr="00AA5A13" w14:paraId="20B1BF04" w14:textId="77777777" w:rsidTr="00585C8C">
        <w:tc>
          <w:tcPr>
            <w:tcW w:w="2972" w:type="dxa"/>
            <w:tcBorders>
              <w:top w:val="single" w:sz="4" w:space="0" w:color="000000"/>
              <w:left w:val="single" w:sz="4" w:space="0" w:color="000000"/>
              <w:bottom w:val="single" w:sz="4" w:space="0" w:color="000000"/>
            </w:tcBorders>
            <w:shd w:val="clear" w:color="auto" w:fill="auto"/>
          </w:tcPr>
          <w:p w14:paraId="53D19989" w14:textId="3C724FA2" w:rsidR="0032617E" w:rsidRPr="00AA5A13" w:rsidRDefault="0032617E" w:rsidP="00044F33">
            <w:pPr>
              <w:autoSpaceDE w:val="0"/>
            </w:pPr>
            <w:r w:rsidRPr="00AA5A13">
              <w:rPr>
                <w:rFonts w:eastAsia="Calibri"/>
              </w:rPr>
              <w:t>5.</w:t>
            </w:r>
            <w:r w:rsidR="00044F33" w:rsidRPr="00AA5A13">
              <w:rPr>
                <w:rFonts w:eastAsia="Calibri"/>
              </w:rPr>
              <w:t>19</w:t>
            </w:r>
            <w:r w:rsidRPr="00AA5A13">
              <w:rPr>
                <w:rFonts w:eastAsia="Calibri"/>
              </w:rPr>
              <w:t>. Salono šildymas ir vėdinimas</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2AFC00A7" w14:textId="77777777" w:rsidR="0032617E" w:rsidRPr="00AA5A13" w:rsidRDefault="0032617E" w:rsidP="0032617E">
            <w:pPr>
              <w:autoSpaceDE w:val="0"/>
            </w:pPr>
            <w:r w:rsidRPr="00AA5A13">
              <w:rPr>
                <w:rFonts w:eastAsia="Calibri"/>
              </w:rPr>
              <w:t xml:space="preserve">Dviejų </w:t>
            </w:r>
            <w:r w:rsidRPr="003E7717">
              <w:rPr>
                <w:rFonts w:eastAsia="Calibri"/>
              </w:rPr>
              <w:t>zonų automatinė oro temperatūros kontrolės sistema arba lygiavertė</w:t>
            </w:r>
          </w:p>
        </w:tc>
      </w:tr>
      <w:tr w:rsidR="0032617E" w:rsidRPr="00AA5A13" w14:paraId="72B5722D" w14:textId="77777777" w:rsidTr="00585C8C">
        <w:tc>
          <w:tcPr>
            <w:tcW w:w="2972" w:type="dxa"/>
            <w:tcBorders>
              <w:top w:val="single" w:sz="4" w:space="0" w:color="000000"/>
              <w:left w:val="single" w:sz="4" w:space="0" w:color="000000"/>
              <w:bottom w:val="single" w:sz="4" w:space="0" w:color="000000"/>
            </w:tcBorders>
            <w:shd w:val="clear" w:color="auto" w:fill="auto"/>
          </w:tcPr>
          <w:p w14:paraId="5DF9C6B5" w14:textId="0C336D15" w:rsidR="0032617E" w:rsidRPr="00AA5A13" w:rsidRDefault="0032617E" w:rsidP="00044F33">
            <w:pPr>
              <w:autoSpaceDE w:val="0"/>
            </w:pPr>
            <w:r w:rsidRPr="00AA5A13">
              <w:rPr>
                <w:rFonts w:eastAsia="Calibri"/>
              </w:rPr>
              <w:t>5.2</w:t>
            </w:r>
            <w:r w:rsidR="00044F33" w:rsidRPr="00AA5A13">
              <w:rPr>
                <w:rFonts w:eastAsia="Calibri"/>
              </w:rPr>
              <w:t>0</w:t>
            </w:r>
            <w:r w:rsidRPr="00AA5A13">
              <w:rPr>
                <w:rFonts w:eastAsia="Calibri"/>
              </w:rPr>
              <w:t>. Užraktas</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5248E7D1" w14:textId="77777777" w:rsidR="0032617E" w:rsidRPr="00AA5A13" w:rsidRDefault="0032617E" w:rsidP="0032617E">
            <w:pPr>
              <w:autoSpaceDE w:val="0"/>
            </w:pPr>
            <w:r w:rsidRPr="00AA5A13">
              <w:rPr>
                <w:rFonts w:eastAsia="Calibri"/>
              </w:rPr>
              <w:t>Centrinis visų durelių užraktas su nuotoliniu valdymu</w:t>
            </w:r>
          </w:p>
          <w:p w14:paraId="51F22380" w14:textId="77777777" w:rsidR="0032617E" w:rsidRPr="00AA5A13" w:rsidRDefault="0032617E" w:rsidP="0032617E">
            <w:pPr>
              <w:autoSpaceDE w:val="0"/>
            </w:pPr>
            <w:r w:rsidRPr="00AA5A13">
              <w:rPr>
                <w:rFonts w:eastAsia="Calibri"/>
              </w:rPr>
              <w:t>Gamyklinis imobilizatorius</w:t>
            </w:r>
          </w:p>
          <w:p w14:paraId="5148D8E4" w14:textId="77777777" w:rsidR="0032617E" w:rsidRPr="00AA5A13" w:rsidRDefault="0032617E" w:rsidP="0032617E">
            <w:pPr>
              <w:autoSpaceDE w:val="0"/>
            </w:pPr>
            <w:r w:rsidRPr="00AA5A13">
              <w:rPr>
                <w:rFonts w:eastAsia="Calibri"/>
              </w:rPr>
              <w:t>Gamyklinė signalizacija</w:t>
            </w:r>
          </w:p>
        </w:tc>
      </w:tr>
      <w:tr w:rsidR="0032617E" w:rsidRPr="00AA5A13" w14:paraId="6CD9BC8E" w14:textId="77777777" w:rsidTr="00585C8C">
        <w:tc>
          <w:tcPr>
            <w:tcW w:w="2972" w:type="dxa"/>
            <w:tcBorders>
              <w:top w:val="single" w:sz="4" w:space="0" w:color="000000"/>
              <w:left w:val="single" w:sz="4" w:space="0" w:color="000000"/>
              <w:bottom w:val="single" w:sz="4" w:space="0" w:color="000000"/>
            </w:tcBorders>
            <w:shd w:val="clear" w:color="auto" w:fill="auto"/>
          </w:tcPr>
          <w:p w14:paraId="35EA0FE6" w14:textId="2411CF39" w:rsidR="0032617E" w:rsidRPr="00AA5A13" w:rsidRDefault="0032617E" w:rsidP="00044F33">
            <w:pPr>
              <w:autoSpaceDE w:val="0"/>
            </w:pPr>
            <w:r w:rsidRPr="00AA5A13">
              <w:rPr>
                <w:rFonts w:eastAsia="Calibri"/>
              </w:rPr>
              <w:t>5.2</w:t>
            </w:r>
            <w:r w:rsidR="00044F33" w:rsidRPr="00AA5A13">
              <w:rPr>
                <w:rFonts w:eastAsia="Calibri"/>
              </w:rPr>
              <w:t>1</w:t>
            </w:r>
            <w:r w:rsidRPr="00AA5A13">
              <w:rPr>
                <w:rFonts w:eastAsia="Calibri"/>
              </w:rPr>
              <w:t>. Kita įranga</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6F70C597" w14:textId="77777777" w:rsidR="0032617E" w:rsidRPr="00AA5A13" w:rsidRDefault="0032617E" w:rsidP="0032617E">
            <w:pPr>
              <w:autoSpaceDE w:val="0"/>
            </w:pPr>
            <w:r w:rsidRPr="00AA5A13">
              <w:rPr>
                <w:rFonts w:eastAsia="Calibri"/>
              </w:rPr>
              <w:t>Pastovaus greičio palaikymo sistema</w:t>
            </w:r>
          </w:p>
          <w:p w14:paraId="5459264B" w14:textId="77777777" w:rsidR="0032617E" w:rsidRPr="00AA5A13" w:rsidRDefault="0032617E" w:rsidP="0032617E">
            <w:pPr>
              <w:autoSpaceDE w:val="0"/>
            </w:pPr>
            <w:r w:rsidRPr="00AA5A13">
              <w:rPr>
                <w:rFonts w:eastAsia="Calibri"/>
              </w:rPr>
              <w:t>Lietaus daviklis</w:t>
            </w:r>
          </w:p>
          <w:p w14:paraId="7B1EEF92" w14:textId="77777777" w:rsidR="0032617E" w:rsidRPr="00AA5A13" w:rsidRDefault="0032617E" w:rsidP="0032617E">
            <w:pPr>
              <w:autoSpaceDE w:val="0"/>
            </w:pPr>
            <w:r w:rsidRPr="00AA5A13">
              <w:rPr>
                <w:rFonts w:eastAsia="Calibri"/>
              </w:rPr>
              <w:t>Statymo (parkavimo) atstumo kontrolė (parkavimo davikliai priekyje ir gale)</w:t>
            </w:r>
          </w:p>
        </w:tc>
      </w:tr>
      <w:tr w:rsidR="0032617E" w:rsidRPr="00AA5A13" w14:paraId="4CFEAB0B" w14:textId="77777777" w:rsidTr="00585C8C">
        <w:tc>
          <w:tcPr>
            <w:tcW w:w="2972" w:type="dxa"/>
            <w:tcBorders>
              <w:top w:val="single" w:sz="4" w:space="0" w:color="000000"/>
              <w:left w:val="single" w:sz="4" w:space="0" w:color="000000"/>
              <w:bottom w:val="single" w:sz="4" w:space="0" w:color="000000"/>
            </w:tcBorders>
            <w:shd w:val="clear" w:color="auto" w:fill="auto"/>
          </w:tcPr>
          <w:p w14:paraId="782391FD" w14:textId="122FC91F" w:rsidR="0032617E" w:rsidRPr="00AA5A13" w:rsidRDefault="0032617E" w:rsidP="00044F33">
            <w:pPr>
              <w:autoSpaceDE w:val="0"/>
            </w:pPr>
            <w:r w:rsidRPr="00AA5A13">
              <w:rPr>
                <w:rFonts w:eastAsia="Calibri"/>
              </w:rPr>
              <w:t>5.2</w:t>
            </w:r>
            <w:r w:rsidR="00044F33" w:rsidRPr="00AA5A13">
              <w:rPr>
                <w:rFonts w:eastAsia="Calibri"/>
              </w:rPr>
              <w:t>2</w:t>
            </w:r>
            <w:r w:rsidRPr="00AA5A13">
              <w:rPr>
                <w:rFonts w:eastAsia="Calibri"/>
              </w:rPr>
              <w:t>. Automobilio komplektacija</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07A4813D" w14:textId="77777777" w:rsidR="0032617E" w:rsidRPr="00AA5A13" w:rsidRDefault="0032617E" w:rsidP="0032617E">
            <w:pPr>
              <w:autoSpaceDE w:val="0"/>
              <w:jc w:val="both"/>
            </w:pPr>
            <w:r w:rsidRPr="00AA5A13">
              <w:rPr>
                <w:rFonts w:eastAsia="Calibri"/>
              </w:rPr>
              <w:t>Automobilis privalo būti taip sukomplektuotas, kad jį būtų galima be papildomų priemonių eksploatuoti. Kartu su automobiliu turi būti pateikiamas teisės aktais nustatytus reikalavimus atitinkantis gesintuvas, pirmosios pagalbos rinkinys, avarinio sustojimo ženklas, liemenė su šviesą atspindinčiais elementais, atsarginis ratas (jeigu kitaip nenumato automobilių gamintojas),  keltuvas ir ratų raktas</w:t>
            </w:r>
          </w:p>
        </w:tc>
      </w:tr>
      <w:tr w:rsidR="0032617E" w:rsidRPr="00AA5A13" w14:paraId="347700D5" w14:textId="77777777" w:rsidTr="00585C8C">
        <w:tc>
          <w:tcPr>
            <w:tcW w:w="2972" w:type="dxa"/>
            <w:tcBorders>
              <w:top w:val="single" w:sz="4" w:space="0" w:color="000000"/>
              <w:left w:val="single" w:sz="4" w:space="0" w:color="000000"/>
              <w:bottom w:val="single" w:sz="4" w:space="0" w:color="000000"/>
            </w:tcBorders>
            <w:shd w:val="clear" w:color="auto" w:fill="auto"/>
          </w:tcPr>
          <w:p w14:paraId="60F4B370" w14:textId="05B61A6E" w:rsidR="0032617E" w:rsidRPr="00AA5A13" w:rsidRDefault="0032617E" w:rsidP="00044F33">
            <w:pPr>
              <w:autoSpaceDE w:val="0"/>
              <w:rPr>
                <w:rFonts w:eastAsia="Calibri"/>
              </w:rPr>
            </w:pPr>
            <w:r w:rsidRPr="00AA5A13">
              <w:t>5.2</w:t>
            </w:r>
            <w:r w:rsidR="00044F33" w:rsidRPr="00AA5A13">
              <w:t>3</w:t>
            </w:r>
            <w:r w:rsidRPr="00AA5A13">
              <w:t xml:space="preserve">. Einamasis techninis </w:t>
            </w:r>
            <w:r w:rsidRPr="002075D6">
              <w:t>aptarnavimas ir remontas automobiliui sugedus (</w:t>
            </w:r>
            <w:r w:rsidRPr="002075D6">
              <w:rPr>
                <w:rFonts w:eastAsia="Calibri"/>
                <w:lang w:eastAsia="lt-LT"/>
              </w:rPr>
              <w:t>įskaitant ir garantinį remontą, sezoninių ratų keitimą, balansavimą bei eksploatacinių skysčių papildymą, išskyrus degalus)</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2694C5DA" w14:textId="77777777" w:rsidR="0032617E" w:rsidRPr="00AA5A13" w:rsidRDefault="0032617E" w:rsidP="0032617E">
            <w:pPr>
              <w:autoSpaceDE w:val="0"/>
              <w:jc w:val="both"/>
              <w:rPr>
                <w:rFonts w:eastAsia="Calibri"/>
              </w:rPr>
            </w:pPr>
            <w:r w:rsidRPr="00AA5A13">
              <w:rPr>
                <w:rFonts w:eastAsia="Calibri"/>
              </w:rPr>
              <w:t>Privalomas</w:t>
            </w:r>
          </w:p>
        </w:tc>
      </w:tr>
      <w:tr w:rsidR="0032617E" w:rsidRPr="00AA5A13" w14:paraId="293CD59F" w14:textId="77777777" w:rsidTr="00585C8C">
        <w:tc>
          <w:tcPr>
            <w:tcW w:w="2972" w:type="dxa"/>
            <w:tcBorders>
              <w:top w:val="single" w:sz="4" w:space="0" w:color="000000"/>
              <w:left w:val="single" w:sz="4" w:space="0" w:color="000000"/>
              <w:bottom w:val="single" w:sz="4" w:space="0" w:color="000000"/>
            </w:tcBorders>
            <w:shd w:val="clear" w:color="auto" w:fill="auto"/>
          </w:tcPr>
          <w:p w14:paraId="5467AD8A" w14:textId="189E5858" w:rsidR="0032617E" w:rsidRPr="00AA5A13" w:rsidRDefault="0032617E" w:rsidP="00044F33">
            <w:pPr>
              <w:autoSpaceDE w:val="0"/>
            </w:pPr>
            <w:r w:rsidRPr="00AA5A13">
              <w:t>5.2</w:t>
            </w:r>
            <w:r w:rsidR="00044F33" w:rsidRPr="00AA5A13">
              <w:t>4</w:t>
            </w:r>
            <w:r w:rsidRPr="00AA5A13">
              <w:t xml:space="preserve">. KASKO draudimas,  </w:t>
            </w:r>
            <w:r w:rsidRPr="00AA5A13">
              <w:rPr>
                <w:rFonts w:eastAsia="Calibri"/>
                <w:lang w:eastAsia="lt-LT"/>
              </w:rPr>
              <w:t>be išskaitos mokesčio (frančizės)</w:t>
            </w:r>
            <w:r w:rsidRPr="00AA5A13">
              <w:t xml:space="preserve">, Nuomotojo sąskaita, visą sutarties laikotarpį. </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28796FE2" w14:textId="77777777" w:rsidR="0032617E" w:rsidRPr="00AA5A13" w:rsidRDefault="0032617E" w:rsidP="0032617E">
            <w:pPr>
              <w:autoSpaceDE w:val="0"/>
              <w:jc w:val="both"/>
              <w:rPr>
                <w:rFonts w:eastAsia="Calibri"/>
              </w:rPr>
            </w:pPr>
            <w:r w:rsidRPr="00AA5A13">
              <w:rPr>
                <w:rFonts w:eastAsia="Calibri"/>
              </w:rPr>
              <w:t>Privaloma</w:t>
            </w:r>
          </w:p>
          <w:p w14:paraId="55C60864" w14:textId="77777777" w:rsidR="0032617E" w:rsidRPr="00AA5A13" w:rsidRDefault="0032617E" w:rsidP="0032617E">
            <w:pPr>
              <w:autoSpaceDE w:val="0"/>
              <w:jc w:val="both"/>
              <w:rPr>
                <w:rFonts w:eastAsia="Calibri"/>
              </w:rPr>
            </w:pPr>
          </w:p>
        </w:tc>
      </w:tr>
      <w:tr w:rsidR="0032617E" w:rsidRPr="00AA5A13" w14:paraId="38F62F4D" w14:textId="77777777" w:rsidTr="00585C8C">
        <w:tc>
          <w:tcPr>
            <w:tcW w:w="2972" w:type="dxa"/>
            <w:tcBorders>
              <w:top w:val="single" w:sz="4" w:space="0" w:color="000000"/>
              <w:left w:val="single" w:sz="4" w:space="0" w:color="000000"/>
              <w:bottom w:val="single" w:sz="4" w:space="0" w:color="000000"/>
            </w:tcBorders>
            <w:shd w:val="clear" w:color="auto" w:fill="auto"/>
          </w:tcPr>
          <w:p w14:paraId="1DDC00D1" w14:textId="09F54585" w:rsidR="0032617E" w:rsidRPr="00AA5A13" w:rsidRDefault="0032617E" w:rsidP="00044F33">
            <w:pPr>
              <w:autoSpaceDE w:val="0"/>
            </w:pPr>
            <w:r w:rsidRPr="00AA5A13">
              <w:t>5.2</w:t>
            </w:r>
            <w:r w:rsidR="00044F33" w:rsidRPr="00AA5A13">
              <w:t>5</w:t>
            </w:r>
            <w:r w:rsidRPr="00AA5A13">
              <w:t>. Privalomasis civilinės atsakomybės draudimas nuomotojo sąskaita, visą sutarties laikotarpį</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1C18136A" w14:textId="77777777" w:rsidR="0032617E" w:rsidRPr="00AA5A13" w:rsidRDefault="0032617E" w:rsidP="0032617E">
            <w:pPr>
              <w:autoSpaceDE w:val="0"/>
              <w:jc w:val="both"/>
              <w:rPr>
                <w:rFonts w:eastAsia="Calibri"/>
              </w:rPr>
            </w:pPr>
            <w:r w:rsidRPr="00AA5A13">
              <w:rPr>
                <w:rFonts w:eastAsia="Calibri"/>
              </w:rPr>
              <w:t>Privaloma</w:t>
            </w:r>
          </w:p>
          <w:p w14:paraId="62AD99E7" w14:textId="77777777" w:rsidR="0032617E" w:rsidRPr="00AA5A13" w:rsidRDefault="0032617E" w:rsidP="0032617E">
            <w:pPr>
              <w:autoSpaceDE w:val="0"/>
              <w:jc w:val="both"/>
              <w:rPr>
                <w:rFonts w:eastAsia="Calibri"/>
              </w:rPr>
            </w:pPr>
          </w:p>
        </w:tc>
      </w:tr>
      <w:tr w:rsidR="0032617E" w:rsidRPr="00AA5A13" w14:paraId="393A9C30" w14:textId="77777777" w:rsidTr="00585C8C">
        <w:tc>
          <w:tcPr>
            <w:tcW w:w="2972" w:type="dxa"/>
            <w:tcBorders>
              <w:top w:val="single" w:sz="4" w:space="0" w:color="000000"/>
              <w:left w:val="single" w:sz="4" w:space="0" w:color="000000"/>
              <w:bottom w:val="single" w:sz="4" w:space="0" w:color="000000"/>
            </w:tcBorders>
            <w:shd w:val="clear" w:color="auto" w:fill="auto"/>
          </w:tcPr>
          <w:p w14:paraId="57816487" w14:textId="1B41BDA3" w:rsidR="0032617E" w:rsidRPr="00AA5A13" w:rsidRDefault="0032617E" w:rsidP="00044F33">
            <w:pPr>
              <w:autoSpaceDE w:val="0"/>
            </w:pPr>
            <w:r w:rsidRPr="00AA5A13">
              <w:t>5.2</w:t>
            </w:r>
            <w:r w:rsidR="00044F33" w:rsidRPr="00AA5A13">
              <w:t>6</w:t>
            </w:r>
            <w:r w:rsidRPr="00AA5A13">
              <w:t>. Valstybinė techninė apžiūra nuomotojo sąskaita, visą sutarties laikotarpį</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19FA7ACB" w14:textId="77777777" w:rsidR="0032617E" w:rsidRPr="00AA5A13" w:rsidRDefault="0032617E" w:rsidP="0032617E">
            <w:pPr>
              <w:autoSpaceDE w:val="0"/>
              <w:jc w:val="both"/>
              <w:rPr>
                <w:rFonts w:eastAsia="Calibri"/>
              </w:rPr>
            </w:pPr>
            <w:r w:rsidRPr="00AA5A13">
              <w:rPr>
                <w:rFonts w:eastAsia="Calibri"/>
              </w:rPr>
              <w:t>Privaloma</w:t>
            </w:r>
          </w:p>
          <w:p w14:paraId="394578DE" w14:textId="77777777" w:rsidR="0032617E" w:rsidRPr="00AA5A13" w:rsidRDefault="0032617E" w:rsidP="0032617E">
            <w:pPr>
              <w:autoSpaceDE w:val="0"/>
              <w:jc w:val="both"/>
              <w:rPr>
                <w:rFonts w:eastAsia="Calibri"/>
              </w:rPr>
            </w:pPr>
          </w:p>
        </w:tc>
      </w:tr>
      <w:tr w:rsidR="0032617E" w:rsidRPr="00AA5A13" w14:paraId="28484B3C" w14:textId="77777777" w:rsidTr="00585C8C">
        <w:tc>
          <w:tcPr>
            <w:tcW w:w="2972" w:type="dxa"/>
            <w:tcBorders>
              <w:top w:val="single" w:sz="4" w:space="0" w:color="000000"/>
              <w:left w:val="single" w:sz="4" w:space="0" w:color="000000"/>
              <w:bottom w:val="single" w:sz="4" w:space="0" w:color="000000"/>
            </w:tcBorders>
            <w:shd w:val="clear" w:color="auto" w:fill="auto"/>
          </w:tcPr>
          <w:p w14:paraId="1886B87A" w14:textId="75E7082C" w:rsidR="0032617E" w:rsidRPr="00AA5A13" w:rsidRDefault="0032617E" w:rsidP="00044F33">
            <w:pPr>
              <w:autoSpaceDE w:val="0"/>
            </w:pPr>
            <w:r w:rsidRPr="00AA5A13">
              <w:t>5.2</w:t>
            </w:r>
            <w:r w:rsidR="00044F33" w:rsidRPr="00AA5A13">
              <w:t>7</w:t>
            </w:r>
            <w:r w:rsidRPr="00AA5A13">
              <w:t>. Techninė pagalba kelyje visą parą kartu su pakaitiniu automobiliu</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035FEE66" w14:textId="77777777" w:rsidR="0032617E" w:rsidRPr="00AA5A13" w:rsidRDefault="0032617E" w:rsidP="0032617E">
            <w:pPr>
              <w:autoSpaceDE w:val="0"/>
              <w:jc w:val="both"/>
              <w:rPr>
                <w:rFonts w:eastAsia="Calibri"/>
              </w:rPr>
            </w:pPr>
            <w:r w:rsidRPr="00AA5A13">
              <w:rPr>
                <w:rFonts w:eastAsia="Calibri"/>
              </w:rPr>
              <w:t>Privaloma</w:t>
            </w:r>
          </w:p>
          <w:p w14:paraId="12497CE0" w14:textId="77777777" w:rsidR="0032617E" w:rsidRPr="00AA5A13" w:rsidRDefault="0032617E" w:rsidP="0032617E">
            <w:pPr>
              <w:autoSpaceDE w:val="0"/>
              <w:jc w:val="both"/>
              <w:rPr>
                <w:rFonts w:eastAsia="Calibri"/>
              </w:rPr>
            </w:pPr>
          </w:p>
        </w:tc>
      </w:tr>
      <w:tr w:rsidR="0032617E" w:rsidRPr="00AA5A13" w14:paraId="0313A0CE" w14:textId="77777777" w:rsidTr="00585C8C">
        <w:tc>
          <w:tcPr>
            <w:tcW w:w="2972" w:type="dxa"/>
            <w:tcBorders>
              <w:top w:val="single" w:sz="4" w:space="0" w:color="000000"/>
              <w:left w:val="single" w:sz="4" w:space="0" w:color="000000"/>
              <w:bottom w:val="single" w:sz="4" w:space="0" w:color="000000"/>
            </w:tcBorders>
            <w:shd w:val="clear" w:color="auto" w:fill="auto"/>
          </w:tcPr>
          <w:p w14:paraId="787AF690" w14:textId="73C8A5F9" w:rsidR="0032617E" w:rsidRPr="00AA5A13" w:rsidRDefault="0032617E" w:rsidP="00044F33">
            <w:pPr>
              <w:autoSpaceDE w:val="0"/>
            </w:pPr>
            <w:r w:rsidRPr="00AA5A13">
              <w:t>5.2</w:t>
            </w:r>
            <w:r w:rsidR="00044F33" w:rsidRPr="00AA5A13">
              <w:t>8</w:t>
            </w:r>
            <w:r w:rsidRPr="00AA5A13">
              <w:t>. Pakaitinis automobilis</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2051F43E" w14:textId="77777777" w:rsidR="0032617E" w:rsidRPr="00AA5A13" w:rsidRDefault="0032617E" w:rsidP="0032617E">
            <w:pPr>
              <w:autoSpaceDE w:val="0"/>
              <w:jc w:val="both"/>
              <w:rPr>
                <w:rFonts w:eastAsia="Calibri"/>
              </w:rPr>
            </w:pPr>
            <w:r w:rsidRPr="00AA5A13">
              <w:rPr>
                <w:rFonts w:eastAsia="Calibri"/>
              </w:rPr>
              <w:t>Jei automobilio nebūtų galima eksploatuoti ilgiau nei 24 val. dėl techninio gedimo ar eismo įvykio, automobilis turi būti pakeistas kitu ne žemesnės nei vidutinės klasės automobiliu, kol nuomojamas automobilis bus sutvarkytas</w:t>
            </w:r>
            <w:r w:rsidRPr="00AA5A13">
              <w:t xml:space="preserve">. Jei automobilis yra nepataisomas, </w:t>
            </w:r>
            <w:r w:rsidRPr="00AA5A13">
              <w:lastRenderedPageBreak/>
              <w:t>nuomotojas ne vėliau kaip per 5 darbo dienas turi pateikti kitą, techninės specifikacijos reikalavimus atitinkantį automobilį.</w:t>
            </w:r>
          </w:p>
        </w:tc>
      </w:tr>
      <w:tr w:rsidR="0032617E" w:rsidRPr="00AA5A13" w14:paraId="0D5A795D" w14:textId="77777777" w:rsidTr="00585C8C">
        <w:tc>
          <w:tcPr>
            <w:tcW w:w="2972" w:type="dxa"/>
            <w:tcBorders>
              <w:top w:val="single" w:sz="4" w:space="0" w:color="000000"/>
              <w:left w:val="single" w:sz="4" w:space="0" w:color="000000"/>
              <w:bottom w:val="single" w:sz="4" w:space="0" w:color="000000"/>
            </w:tcBorders>
            <w:shd w:val="clear" w:color="auto" w:fill="auto"/>
          </w:tcPr>
          <w:p w14:paraId="230CADBE" w14:textId="0AD7F44E" w:rsidR="0032617E" w:rsidRPr="00AA5A13" w:rsidRDefault="0032617E" w:rsidP="00044F33">
            <w:pPr>
              <w:autoSpaceDE w:val="0"/>
            </w:pPr>
            <w:r w:rsidRPr="00AA5A13">
              <w:lastRenderedPageBreak/>
              <w:t>5.</w:t>
            </w:r>
            <w:r w:rsidR="00044F33" w:rsidRPr="00AA5A13">
              <w:t>29</w:t>
            </w:r>
            <w:r w:rsidRPr="00AA5A13">
              <w:t xml:space="preserve">. Automobilio priekinių durelių apklijavimas informaciniais magnetiniais lipdukais pagal Perkančiosios organizacijos pateiktą pavyzdį </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387220A0" w14:textId="77777777" w:rsidR="0032617E" w:rsidRPr="00AA5A13" w:rsidRDefault="0032617E" w:rsidP="0032617E">
            <w:pPr>
              <w:autoSpaceDE w:val="0"/>
              <w:jc w:val="both"/>
            </w:pPr>
            <w:r w:rsidRPr="00AA5A13">
              <w:t>Privaloma</w:t>
            </w:r>
          </w:p>
        </w:tc>
      </w:tr>
      <w:tr w:rsidR="0032617E" w:rsidRPr="00AA5A13" w14:paraId="59960606" w14:textId="77777777" w:rsidTr="00585C8C">
        <w:tc>
          <w:tcPr>
            <w:tcW w:w="2972" w:type="dxa"/>
            <w:tcBorders>
              <w:top w:val="single" w:sz="4" w:space="0" w:color="000000"/>
              <w:left w:val="single" w:sz="4" w:space="0" w:color="000000"/>
              <w:bottom w:val="single" w:sz="4" w:space="0" w:color="000000"/>
            </w:tcBorders>
            <w:shd w:val="clear" w:color="auto" w:fill="auto"/>
          </w:tcPr>
          <w:p w14:paraId="62EE9317" w14:textId="0E683F6D" w:rsidR="0032617E" w:rsidRPr="00AA5A13" w:rsidRDefault="0032617E" w:rsidP="00044F33">
            <w:pPr>
              <w:autoSpaceDE w:val="0"/>
            </w:pPr>
            <w:r w:rsidRPr="00AA5A13">
              <w:t>5.3</w:t>
            </w:r>
            <w:r w:rsidR="00044F33" w:rsidRPr="00AA5A13">
              <w:t>0</w:t>
            </w:r>
            <w:r w:rsidRPr="00AA5A13">
              <w:t>. Automobilio salono cheminis valymas</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758DBCEF" w14:textId="716068E2" w:rsidR="0032617E" w:rsidRPr="00AA5A13" w:rsidRDefault="0032617E" w:rsidP="007400DE">
            <w:pPr>
              <w:autoSpaceDE w:val="0"/>
              <w:jc w:val="both"/>
            </w:pPr>
            <w:r w:rsidRPr="00AA5A13">
              <w:t>Nurodoma kaina, pa</w:t>
            </w:r>
            <w:r w:rsidR="007400DE">
              <w:t>slauga įsigyjama pagal poreikį.</w:t>
            </w:r>
            <w:bookmarkStart w:id="0" w:name="_GoBack"/>
            <w:bookmarkEnd w:id="0"/>
          </w:p>
        </w:tc>
      </w:tr>
      <w:tr w:rsidR="0032617E" w:rsidRPr="00AA5A13" w14:paraId="03134BE0" w14:textId="77777777" w:rsidTr="00585C8C">
        <w:tc>
          <w:tcPr>
            <w:tcW w:w="2972" w:type="dxa"/>
            <w:tcBorders>
              <w:top w:val="single" w:sz="4" w:space="0" w:color="000000"/>
              <w:left w:val="single" w:sz="4" w:space="0" w:color="000000"/>
              <w:bottom w:val="single" w:sz="4" w:space="0" w:color="000000"/>
            </w:tcBorders>
            <w:shd w:val="clear" w:color="auto" w:fill="auto"/>
          </w:tcPr>
          <w:p w14:paraId="6B71EEEA" w14:textId="2B378A7A" w:rsidR="0032617E" w:rsidRPr="00AA5A13" w:rsidRDefault="0032617E" w:rsidP="00044F33">
            <w:pPr>
              <w:autoSpaceDE w:val="0"/>
            </w:pPr>
            <w:r w:rsidRPr="00AA5A13">
              <w:t>5.</w:t>
            </w:r>
            <w:r w:rsidR="003E155A" w:rsidRPr="00AA5A13">
              <w:t>3</w:t>
            </w:r>
            <w:r w:rsidR="00044F33" w:rsidRPr="00AA5A13">
              <w:t>1</w:t>
            </w:r>
            <w:r w:rsidRPr="00AA5A13">
              <w:t xml:space="preserve">. Kartu su Automobiliu Nuomininkas perduoda Nuomotojui Automobilio registravimo pažymėjimus, valstybinės techninės apžiūros talonus, privalomo transporto priemonės valdytojo civilinės atsakomybės draudimo </w:t>
            </w:r>
            <w:r w:rsidR="00044F33" w:rsidRPr="00AA5A13">
              <w:t>polisus, KASKO draudimo polisus</w:t>
            </w:r>
            <w:r w:rsidRPr="00AA5A13">
              <w:t>), draudimo įmonės pagalbos kelyje korteles.</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0CE785F1" w14:textId="77777777" w:rsidR="0032617E" w:rsidRPr="00AA5A13" w:rsidRDefault="0032617E" w:rsidP="0032617E">
            <w:pPr>
              <w:autoSpaceDE w:val="0"/>
              <w:jc w:val="both"/>
            </w:pPr>
            <w:r w:rsidRPr="00AA5A13">
              <w:t>Privaloma</w:t>
            </w:r>
          </w:p>
          <w:p w14:paraId="290A16A4" w14:textId="77777777" w:rsidR="0032617E" w:rsidRPr="00AA5A13" w:rsidRDefault="0032617E" w:rsidP="0032617E">
            <w:pPr>
              <w:autoSpaceDE w:val="0"/>
              <w:jc w:val="both"/>
              <w:rPr>
                <w:lang w:val="en-US"/>
              </w:rPr>
            </w:pPr>
          </w:p>
        </w:tc>
      </w:tr>
    </w:tbl>
    <w:p w14:paraId="16528FFE" w14:textId="642C8962" w:rsidR="009A5BE1" w:rsidRPr="00AA5A13" w:rsidRDefault="00943166" w:rsidP="00DE2BAD">
      <w:pPr>
        <w:ind w:firstLine="709"/>
        <w:jc w:val="both"/>
      </w:pPr>
      <w:r w:rsidRPr="00AA5A13">
        <w:t>6</w:t>
      </w:r>
      <w:r w:rsidR="00DE2BAD" w:rsidRPr="00AA5A13">
        <w:t>. Nuomojamų automobilių skaičius –</w:t>
      </w:r>
      <w:r w:rsidR="00466029" w:rsidRPr="00AA5A13">
        <w:t xml:space="preserve"> </w:t>
      </w:r>
      <w:r w:rsidR="002075D6">
        <w:t>2</w:t>
      </w:r>
      <w:r w:rsidR="00837159" w:rsidRPr="00AA5A13">
        <w:t>.</w:t>
      </w:r>
    </w:p>
    <w:p w14:paraId="007C0AA2" w14:textId="2C43E5FF" w:rsidR="009B5103" w:rsidRPr="00AA5A13" w:rsidRDefault="00837159" w:rsidP="00DE2BAD">
      <w:pPr>
        <w:ind w:firstLine="709"/>
        <w:jc w:val="both"/>
      </w:pPr>
      <w:r w:rsidRPr="00AA5A13">
        <w:t xml:space="preserve">7. </w:t>
      </w:r>
      <w:r w:rsidR="003D3EFE" w:rsidRPr="00AA5A13">
        <w:t>Nuomot</w:t>
      </w:r>
      <w:r w:rsidR="00CB6996" w:rsidRPr="00AA5A13">
        <w:t>ojas</w:t>
      </w:r>
      <w:r w:rsidR="009B5103" w:rsidRPr="00AA5A13">
        <w:t xml:space="preserve"> prieš pristatant Prekes turės iš anksto suderinti su </w:t>
      </w:r>
      <w:r w:rsidR="00CB6996" w:rsidRPr="00AA5A13">
        <w:t>Užsakovo</w:t>
      </w:r>
      <w:r w:rsidR="009B5103" w:rsidRPr="00AA5A13">
        <w:t xml:space="preserve"> atsakingu asmeniu, laiką Prekėms priimti.</w:t>
      </w:r>
      <w:r w:rsidR="00555876" w:rsidRPr="00AA5A13">
        <w:t xml:space="preserve"> Visos prekės pristatomos vienu metu</w:t>
      </w:r>
      <w:r w:rsidRPr="00AA5A13">
        <w:t>.</w:t>
      </w:r>
    </w:p>
    <w:p w14:paraId="1A368931" w14:textId="10A36B41" w:rsidR="009B5103" w:rsidRPr="00AA5A13" w:rsidRDefault="00837159" w:rsidP="00DE2BAD">
      <w:pPr>
        <w:ind w:firstLine="709"/>
        <w:jc w:val="both"/>
      </w:pPr>
      <w:r w:rsidRPr="00AA5A13">
        <w:t>8.</w:t>
      </w:r>
      <w:r w:rsidR="009B5103" w:rsidRPr="00AA5A13">
        <w:t xml:space="preserve"> Nuomotojas pristato ir, pasibaigus nuomos terminui, atsiima automobilius adresu Giedraičių g.41-101, Vilnius.</w:t>
      </w:r>
    </w:p>
    <w:p w14:paraId="06C43811" w14:textId="5362FBF7" w:rsidR="00297B63" w:rsidRPr="00AA5A13" w:rsidRDefault="00837159" w:rsidP="00297B63">
      <w:pPr>
        <w:ind w:firstLine="709"/>
        <w:jc w:val="both"/>
      </w:pPr>
      <w:r w:rsidRPr="00AA5A13">
        <w:t>9</w:t>
      </w:r>
      <w:r w:rsidR="00DE2BAD" w:rsidRPr="00AA5A13">
        <w:t>. Numatoma</w:t>
      </w:r>
      <w:r w:rsidR="00293F47" w:rsidRPr="00AA5A13">
        <w:t>s</w:t>
      </w:r>
      <w:r w:rsidR="00DE2BAD" w:rsidRPr="00AA5A13">
        <w:t xml:space="preserve"> </w:t>
      </w:r>
      <w:r w:rsidR="00293F47" w:rsidRPr="00AA5A13">
        <w:t>automobilių nuomos terminas</w:t>
      </w:r>
      <w:r w:rsidR="00DE2BAD" w:rsidRPr="00AA5A13">
        <w:t xml:space="preserve"> – </w:t>
      </w:r>
      <w:r w:rsidR="00044F33" w:rsidRPr="00AA5A13">
        <w:t>24</w:t>
      </w:r>
      <w:r w:rsidR="00DE2BAD" w:rsidRPr="00AA5A13">
        <w:t xml:space="preserve"> mėnesiai</w:t>
      </w:r>
      <w:r w:rsidR="00293F47" w:rsidRPr="00AA5A13">
        <w:t>.</w:t>
      </w:r>
    </w:p>
    <w:p w14:paraId="572BABF2" w14:textId="45D65596" w:rsidR="00D3391B" w:rsidRPr="00AA5A13" w:rsidRDefault="00D3391B" w:rsidP="00D3391B">
      <w:pPr>
        <w:autoSpaceDE w:val="0"/>
        <w:jc w:val="both"/>
      </w:pPr>
      <w:r w:rsidRPr="00AA5A13">
        <w:tab/>
      </w:r>
      <w:r w:rsidR="00837159" w:rsidRPr="00AA5A13">
        <w:t>10</w:t>
      </w:r>
      <w:r w:rsidRPr="00AA5A13">
        <w:t>. Nuomos mokestis priimant automobilius, pradedamas skaičiuoti nuo priėmimo akto pasirašymo dienos. Nuomos</w:t>
      </w:r>
      <w:r w:rsidR="00837159" w:rsidRPr="00AA5A13">
        <w:t xml:space="preserve"> mokestis baigiamas skaičiuoti </w:t>
      </w:r>
      <w:r w:rsidRPr="00AA5A13">
        <w:t>perdavimo akto pasirašymo dienos data.</w:t>
      </w:r>
    </w:p>
    <w:p w14:paraId="6E6CFAC8" w14:textId="3FA1843A" w:rsidR="00D3391B" w:rsidRPr="00AA5A13" w:rsidRDefault="00D3391B" w:rsidP="00D3391B">
      <w:pPr>
        <w:autoSpaceDE w:val="0"/>
        <w:jc w:val="both"/>
      </w:pPr>
      <w:r w:rsidRPr="00AA5A13">
        <w:tab/>
        <w:t>1</w:t>
      </w:r>
      <w:r w:rsidR="00837159" w:rsidRPr="00AA5A13">
        <w:t>1</w:t>
      </w:r>
      <w:r w:rsidRPr="00AA5A13">
        <w:t>. Pasibaigus transporto priemonės nuomos terminui, automobiliai gražinami paskutinę nuomos laikotarpio dieną, darbo valandomis. Jeigu paskutinė nuomos diena yra ne darbo ar šventinė diena, automobilis gražinamas po jos einančią darbo dieną.</w:t>
      </w:r>
    </w:p>
    <w:p w14:paraId="16DA5C84" w14:textId="68DC42D4" w:rsidR="00122330" w:rsidRPr="00AA5A13" w:rsidRDefault="00122330" w:rsidP="00122330">
      <w:pPr>
        <w:autoSpaceDE w:val="0"/>
        <w:ind w:firstLine="720"/>
        <w:jc w:val="both"/>
      </w:pPr>
      <w:r w:rsidRPr="00AA5A13">
        <w:t>12. Priimami ir gražinami automobiliai turi būti užpildyti kuru (pilnu kuro baku) ir techniškai tvarkingi.</w:t>
      </w:r>
    </w:p>
    <w:p w14:paraId="7EF846A1" w14:textId="55240B90" w:rsidR="00122330" w:rsidRPr="00AA5A13" w:rsidRDefault="00122330" w:rsidP="00122330">
      <w:pPr>
        <w:autoSpaceDE w:val="0"/>
        <w:ind w:firstLine="709"/>
        <w:jc w:val="both"/>
      </w:pPr>
      <w:r w:rsidRPr="00AA5A13">
        <w:t>13. Automobilis gražinamas su nenuplauta išore ir neišsiurbtu vidiniu salonu</w:t>
      </w:r>
    </w:p>
    <w:p w14:paraId="322B1E54" w14:textId="3FBD7535" w:rsidR="00C47055" w:rsidRPr="00AA5A13" w:rsidRDefault="00837159" w:rsidP="007637E5">
      <w:pPr>
        <w:autoSpaceDE w:val="0"/>
        <w:ind w:firstLine="709"/>
        <w:jc w:val="both"/>
      </w:pPr>
      <w:r w:rsidRPr="00AA5A13">
        <w:t>14</w:t>
      </w:r>
      <w:r w:rsidR="00C47055" w:rsidRPr="00AA5A13">
        <w:t>. Automobilio nuomos laikotarpiu tiekėjas privalo suteikti šias papildomas paslaugas savo lėšomis:</w:t>
      </w:r>
    </w:p>
    <w:p w14:paraId="3B375827" w14:textId="3544B0DA" w:rsidR="00C47055" w:rsidRPr="00AA5A13" w:rsidRDefault="00C47055" w:rsidP="00C47055">
      <w:pPr>
        <w:autoSpaceDE w:val="0"/>
        <w:jc w:val="both"/>
      </w:pPr>
      <w:r w:rsidRPr="00AA5A13">
        <w:tab/>
      </w:r>
      <w:r w:rsidR="00837159" w:rsidRPr="00AA5A13">
        <w:t>14</w:t>
      </w:r>
      <w:r w:rsidRPr="00AA5A13">
        <w:t>.</w:t>
      </w:r>
      <w:r w:rsidR="007637E5" w:rsidRPr="00AA5A13">
        <w:t>1</w:t>
      </w:r>
      <w:r w:rsidRPr="00AA5A13">
        <w:t>. pateikti žieminių padangų komplektą;</w:t>
      </w:r>
    </w:p>
    <w:p w14:paraId="553DAFA0" w14:textId="7D911DC2" w:rsidR="00C47055" w:rsidRPr="00AA5A13" w:rsidRDefault="00C47055" w:rsidP="00C47055">
      <w:pPr>
        <w:autoSpaceDE w:val="0"/>
        <w:jc w:val="both"/>
      </w:pPr>
      <w:r w:rsidRPr="00AA5A13">
        <w:tab/>
      </w:r>
      <w:r w:rsidR="00837159" w:rsidRPr="00AA5A13">
        <w:t>14</w:t>
      </w:r>
      <w:r w:rsidRPr="00AA5A13">
        <w:t>.</w:t>
      </w:r>
      <w:r w:rsidR="007637E5" w:rsidRPr="00AA5A13">
        <w:t>2</w:t>
      </w:r>
      <w:r w:rsidRPr="00AA5A13">
        <w:t>. pateikti vasarinių padangų komplektą;</w:t>
      </w:r>
    </w:p>
    <w:p w14:paraId="3A8776B3" w14:textId="7A7677FF" w:rsidR="00C47055" w:rsidRPr="00AA5A13" w:rsidRDefault="00C47055" w:rsidP="00C47055">
      <w:pPr>
        <w:autoSpaceDE w:val="0"/>
        <w:jc w:val="both"/>
      </w:pPr>
      <w:r w:rsidRPr="00AA5A13">
        <w:tab/>
      </w:r>
      <w:r w:rsidR="00837159" w:rsidRPr="00AA5A13">
        <w:t>14</w:t>
      </w:r>
      <w:r w:rsidRPr="00AA5A13">
        <w:t>.</w:t>
      </w:r>
      <w:r w:rsidR="007637E5" w:rsidRPr="00AA5A13">
        <w:t>3</w:t>
      </w:r>
      <w:r w:rsidRPr="00AA5A13">
        <w:t>. vadovaudamasis Kelių eismo taisyklių reikalavimais, organizuoti ir atlikti sezoninių padangų pakeitimą;</w:t>
      </w:r>
    </w:p>
    <w:p w14:paraId="79E1883E" w14:textId="249A6D96" w:rsidR="00C47055" w:rsidRPr="00AA5A13" w:rsidRDefault="00C47055" w:rsidP="00C47055">
      <w:pPr>
        <w:autoSpaceDE w:val="0"/>
        <w:jc w:val="both"/>
      </w:pPr>
      <w:r w:rsidRPr="00AA5A13">
        <w:tab/>
      </w:r>
      <w:r w:rsidR="00837159" w:rsidRPr="00AA5A13">
        <w:t>14</w:t>
      </w:r>
      <w:r w:rsidRPr="00AA5A13">
        <w:t>.</w:t>
      </w:r>
      <w:r w:rsidR="007637E5" w:rsidRPr="00AA5A13">
        <w:t>4</w:t>
      </w:r>
      <w:r w:rsidRPr="00AA5A13">
        <w:t>. nesezoninių padangų saugojimą;</w:t>
      </w:r>
    </w:p>
    <w:p w14:paraId="5C349CD8" w14:textId="59146897" w:rsidR="00C47055" w:rsidRPr="00AA5A13" w:rsidRDefault="00C47055" w:rsidP="00C47055">
      <w:pPr>
        <w:autoSpaceDE w:val="0"/>
        <w:jc w:val="both"/>
      </w:pPr>
      <w:r w:rsidRPr="00AA5A13">
        <w:tab/>
      </w:r>
      <w:r w:rsidR="00837159" w:rsidRPr="00AA5A13">
        <w:t>14</w:t>
      </w:r>
      <w:r w:rsidRPr="00AA5A13">
        <w:t>.</w:t>
      </w:r>
      <w:r w:rsidR="007637E5" w:rsidRPr="00AA5A13">
        <w:t>5</w:t>
      </w:r>
      <w:r w:rsidRPr="00AA5A13">
        <w:t>. draudiminių įvykių administravimą;</w:t>
      </w:r>
    </w:p>
    <w:p w14:paraId="69720114" w14:textId="56719EAC" w:rsidR="00C47055" w:rsidRPr="00AA5A13" w:rsidRDefault="00C47055" w:rsidP="00C47055">
      <w:pPr>
        <w:autoSpaceDE w:val="0"/>
        <w:jc w:val="both"/>
      </w:pPr>
      <w:r w:rsidRPr="00AA5A13">
        <w:tab/>
      </w:r>
      <w:r w:rsidR="00837159" w:rsidRPr="00AA5A13">
        <w:t>14.</w:t>
      </w:r>
      <w:r w:rsidR="007637E5" w:rsidRPr="00AA5A13">
        <w:t>6</w:t>
      </w:r>
      <w:r w:rsidRPr="00AA5A13">
        <w:t>. sąskaitų administravimą (jeigu suteiktos paslaugos yra įtrauktos į automobilio nuomos kainą, pirkėjas papildomai už šias paslaugas neatlieka mokėjimo).</w:t>
      </w:r>
    </w:p>
    <w:p w14:paraId="3B7F9E11" w14:textId="0853CF66" w:rsidR="00297B63" w:rsidRPr="00AA5A13" w:rsidRDefault="009B5103" w:rsidP="00C47055">
      <w:pPr>
        <w:autoSpaceDE w:val="0"/>
        <w:jc w:val="both"/>
      </w:pPr>
      <w:r w:rsidRPr="00AA5A13">
        <w:rPr>
          <w:color w:val="0070C0"/>
        </w:rPr>
        <w:tab/>
      </w:r>
      <w:r w:rsidR="00837159" w:rsidRPr="00AA5A13">
        <w:t>15</w:t>
      </w:r>
      <w:r w:rsidRPr="00AA5A13">
        <w:t>. Automobiliai gražinami  tokios komplektacijos ir būsenos kokie  buvo priimti, atsižvelgiant į natūralų nusidėvėjimą kaip jis yra apibrėžtas Lietuvos autoverslininkų asociacijos parengtoje Natūralaus ir nenatūralaus automobilio nusidėvėjimo įvertinimo atmintinėje.</w:t>
      </w:r>
    </w:p>
    <w:p w14:paraId="55A04AB5" w14:textId="77777777" w:rsidR="00C47055" w:rsidRPr="00AA5A13" w:rsidRDefault="00C47055" w:rsidP="00C47055"/>
    <w:p w14:paraId="015EF7EC" w14:textId="77777777" w:rsidR="009A5BE1" w:rsidRDefault="00980A13">
      <w:pPr>
        <w:jc w:val="center"/>
      </w:pPr>
      <w:r w:rsidRPr="00AA5A13">
        <w:t>___________________________________________________</w:t>
      </w:r>
    </w:p>
    <w:sectPr w:rsidR="009A5BE1" w:rsidSect="00584D4A">
      <w:headerReference w:type="default" r:id="rId7"/>
      <w:headerReference w:type="firs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4DA2D7" w14:textId="77777777" w:rsidR="00675C2B" w:rsidRDefault="00675C2B" w:rsidP="00584D4A">
      <w:r>
        <w:separator/>
      </w:r>
    </w:p>
  </w:endnote>
  <w:endnote w:type="continuationSeparator" w:id="0">
    <w:p w14:paraId="7A48CFBE" w14:textId="77777777" w:rsidR="00675C2B" w:rsidRDefault="00675C2B" w:rsidP="00584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pitch w:val="variable"/>
    <w:sig w:usb0="00002000" w:usb1="00000000" w:usb2="00000000" w:usb3="00000000" w:csb0="0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37D56D" w14:textId="77777777" w:rsidR="00675C2B" w:rsidRDefault="00675C2B" w:rsidP="00584D4A">
      <w:r>
        <w:separator/>
      </w:r>
    </w:p>
  </w:footnote>
  <w:footnote w:type="continuationSeparator" w:id="0">
    <w:p w14:paraId="382DB158" w14:textId="77777777" w:rsidR="00675C2B" w:rsidRDefault="00675C2B" w:rsidP="00584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8BE64" w14:textId="049E9EB9" w:rsidR="00584D4A" w:rsidRDefault="00584D4A">
    <w:pPr>
      <w:pStyle w:val="Header"/>
      <w:jc w:val="center"/>
    </w:pPr>
    <w:r>
      <w:fldChar w:fldCharType="begin"/>
    </w:r>
    <w:r>
      <w:instrText>PAGE   \* MERGEFORMAT</w:instrText>
    </w:r>
    <w:r>
      <w:fldChar w:fldCharType="separate"/>
    </w:r>
    <w:r w:rsidR="007400DE">
      <w:rPr>
        <w:noProof/>
      </w:rPr>
      <w:t>2</w:t>
    </w:r>
    <w:r>
      <w:fldChar w:fldCharType="end"/>
    </w:r>
  </w:p>
  <w:p w14:paraId="445CF8A4" w14:textId="77777777" w:rsidR="00584D4A" w:rsidRDefault="00584D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35816" w14:textId="4CE9B978" w:rsidR="00B2246E" w:rsidRDefault="00B2246E">
    <w:pPr>
      <w:pStyle w:val="Header"/>
    </w:pPr>
    <w:r>
      <w:t xml:space="preserve">                                                                                                                      </w:t>
    </w:r>
  </w:p>
  <w:p w14:paraId="18B72D7E" w14:textId="77777777" w:rsidR="00B2246E" w:rsidRDefault="00B224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32B34609"/>
    <w:multiLevelType w:val="hybridMultilevel"/>
    <w:tmpl w:val="C82E0C20"/>
    <w:lvl w:ilvl="0" w:tplc="ADE602D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C32"/>
    <w:rsid w:val="00014CF4"/>
    <w:rsid w:val="00021EF8"/>
    <w:rsid w:val="00044F33"/>
    <w:rsid w:val="00082857"/>
    <w:rsid w:val="00090476"/>
    <w:rsid w:val="000A2E86"/>
    <w:rsid w:val="000D2BCD"/>
    <w:rsid w:val="000F1980"/>
    <w:rsid w:val="00105761"/>
    <w:rsid w:val="00111A65"/>
    <w:rsid w:val="00122330"/>
    <w:rsid w:val="00154B8E"/>
    <w:rsid w:val="001565F7"/>
    <w:rsid w:val="00161B1C"/>
    <w:rsid w:val="00164FCE"/>
    <w:rsid w:val="001D3CB1"/>
    <w:rsid w:val="002075D6"/>
    <w:rsid w:val="002264BB"/>
    <w:rsid w:val="002375F0"/>
    <w:rsid w:val="002423A7"/>
    <w:rsid w:val="00263800"/>
    <w:rsid w:val="00293F47"/>
    <w:rsid w:val="00297B63"/>
    <w:rsid w:val="002A17D0"/>
    <w:rsid w:val="002C5A9E"/>
    <w:rsid w:val="002D114D"/>
    <w:rsid w:val="002D614C"/>
    <w:rsid w:val="002E2F0B"/>
    <w:rsid w:val="00306673"/>
    <w:rsid w:val="0032617E"/>
    <w:rsid w:val="00340540"/>
    <w:rsid w:val="00347D79"/>
    <w:rsid w:val="00364774"/>
    <w:rsid w:val="00373181"/>
    <w:rsid w:val="00383AC8"/>
    <w:rsid w:val="00394D85"/>
    <w:rsid w:val="00397C1C"/>
    <w:rsid w:val="003B0794"/>
    <w:rsid w:val="003B494E"/>
    <w:rsid w:val="003B7523"/>
    <w:rsid w:val="003C13BF"/>
    <w:rsid w:val="003C7C4D"/>
    <w:rsid w:val="003D03EE"/>
    <w:rsid w:val="003D3EFE"/>
    <w:rsid w:val="003D6629"/>
    <w:rsid w:val="003E155A"/>
    <w:rsid w:val="003E7717"/>
    <w:rsid w:val="003E7E45"/>
    <w:rsid w:val="003F3641"/>
    <w:rsid w:val="00404B80"/>
    <w:rsid w:val="00405E57"/>
    <w:rsid w:val="004167DB"/>
    <w:rsid w:val="0044594B"/>
    <w:rsid w:val="00461E10"/>
    <w:rsid w:val="00466029"/>
    <w:rsid w:val="00467C13"/>
    <w:rsid w:val="00474A62"/>
    <w:rsid w:val="00494DF7"/>
    <w:rsid w:val="004C7586"/>
    <w:rsid w:val="004E039C"/>
    <w:rsid w:val="004F0924"/>
    <w:rsid w:val="00530754"/>
    <w:rsid w:val="005335C8"/>
    <w:rsid w:val="00544E53"/>
    <w:rsid w:val="00555876"/>
    <w:rsid w:val="005607C7"/>
    <w:rsid w:val="00564799"/>
    <w:rsid w:val="00580551"/>
    <w:rsid w:val="00584D4A"/>
    <w:rsid w:val="00585C8C"/>
    <w:rsid w:val="005D49EE"/>
    <w:rsid w:val="005D7159"/>
    <w:rsid w:val="006163E7"/>
    <w:rsid w:val="00617793"/>
    <w:rsid w:val="00620C53"/>
    <w:rsid w:val="00663AA0"/>
    <w:rsid w:val="00675C2B"/>
    <w:rsid w:val="00695A7B"/>
    <w:rsid w:val="006A3FCF"/>
    <w:rsid w:val="006C6199"/>
    <w:rsid w:val="007135E3"/>
    <w:rsid w:val="007160CA"/>
    <w:rsid w:val="00731835"/>
    <w:rsid w:val="007400DE"/>
    <w:rsid w:val="0075641A"/>
    <w:rsid w:val="007613B5"/>
    <w:rsid w:val="007637E5"/>
    <w:rsid w:val="00781ABF"/>
    <w:rsid w:val="007E241A"/>
    <w:rsid w:val="007F07EC"/>
    <w:rsid w:val="007F7C0E"/>
    <w:rsid w:val="00830ECF"/>
    <w:rsid w:val="00832C05"/>
    <w:rsid w:val="00835967"/>
    <w:rsid w:val="00836716"/>
    <w:rsid w:val="00837159"/>
    <w:rsid w:val="008474E1"/>
    <w:rsid w:val="00851A43"/>
    <w:rsid w:val="0085352D"/>
    <w:rsid w:val="00865F4B"/>
    <w:rsid w:val="008808EC"/>
    <w:rsid w:val="008A364B"/>
    <w:rsid w:val="008A49C1"/>
    <w:rsid w:val="008D062B"/>
    <w:rsid w:val="008E440A"/>
    <w:rsid w:val="00900051"/>
    <w:rsid w:val="00915C32"/>
    <w:rsid w:val="00916DB5"/>
    <w:rsid w:val="00930430"/>
    <w:rsid w:val="00943166"/>
    <w:rsid w:val="00950FC4"/>
    <w:rsid w:val="00961486"/>
    <w:rsid w:val="00980A13"/>
    <w:rsid w:val="009949D6"/>
    <w:rsid w:val="009A1DBE"/>
    <w:rsid w:val="009A5BE1"/>
    <w:rsid w:val="009B5103"/>
    <w:rsid w:val="009D7A06"/>
    <w:rsid w:val="009F1D38"/>
    <w:rsid w:val="00A2765C"/>
    <w:rsid w:val="00A30DF9"/>
    <w:rsid w:val="00A650E9"/>
    <w:rsid w:val="00A94390"/>
    <w:rsid w:val="00AA2355"/>
    <w:rsid w:val="00AA3FE3"/>
    <w:rsid w:val="00AA5A13"/>
    <w:rsid w:val="00AF2915"/>
    <w:rsid w:val="00B2246E"/>
    <w:rsid w:val="00B366D4"/>
    <w:rsid w:val="00B367D7"/>
    <w:rsid w:val="00B4141A"/>
    <w:rsid w:val="00B505A7"/>
    <w:rsid w:val="00B65FA0"/>
    <w:rsid w:val="00B6641D"/>
    <w:rsid w:val="00B71732"/>
    <w:rsid w:val="00BD39A5"/>
    <w:rsid w:val="00BE5348"/>
    <w:rsid w:val="00BE7ADC"/>
    <w:rsid w:val="00C26B1B"/>
    <w:rsid w:val="00C34063"/>
    <w:rsid w:val="00C45F17"/>
    <w:rsid w:val="00C46AEF"/>
    <w:rsid w:val="00C47055"/>
    <w:rsid w:val="00C5125B"/>
    <w:rsid w:val="00C63790"/>
    <w:rsid w:val="00C84DEA"/>
    <w:rsid w:val="00C916DD"/>
    <w:rsid w:val="00CA3F0E"/>
    <w:rsid w:val="00CB584A"/>
    <w:rsid w:val="00CB6996"/>
    <w:rsid w:val="00CE05B5"/>
    <w:rsid w:val="00CF06DA"/>
    <w:rsid w:val="00D13CEE"/>
    <w:rsid w:val="00D3391B"/>
    <w:rsid w:val="00D36E87"/>
    <w:rsid w:val="00D523E6"/>
    <w:rsid w:val="00D5309D"/>
    <w:rsid w:val="00DB4689"/>
    <w:rsid w:val="00DB4A88"/>
    <w:rsid w:val="00DC7F12"/>
    <w:rsid w:val="00DE2A8B"/>
    <w:rsid w:val="00DE2BAD"/>
    <w:rsid w:val="00DE45EC"/>
    <w:rsid w:val="00DE4A62"/>
    <w:rsid w:val="00DE4FA0"/>
    <w:rsid w:val="00DE5627"/>
    <w:rsid w:val="00DF4506"/>
    <w:rsid w:val="00E02DF0"/>
    <w:rsid w:val="00E5242E"/>
    <w:rsid w:val="00E6286B"/>
    <w:rsid w:val="00E80B9D"/>
    <w:rsid w:val="00E92035"/>
    <w:rsid w:val="00EC23BF"/>
    <w:rsid w:val="00ED6C08"/>
    <w:rsid w:val="00EF1D67"/>
    <w:rsid w:val="00F00386"/>
    <w:rsid w:val="00F02150"/>
    <w:rsid w:val="00F142A5"/>
    <w:rsid w:val="00F330DF"/>
    <w:rsid w:val="00F4543F"/>
    <w:rsid w:val="00F50AC3"/>
    <w:rsid w:val="00F56592"/>
    <w:rsid w:val="00F56D8D"/>
    <w:rsid w:val="00F761D0"/>
    <w:rsid w:val="00F807DD"/>
    <w:rsid w:val="00F940DD"/>
    <w:rsid w:val="00FA3773"/>
    <w:rsid w:val="00FA7033"/>
    <w:rsid w:val="00FB3AF5"/>
    <w:rsid w:val="00FC06B7"/>
    <w:rsid w:val="00FD2893"/>
    <w:rsid w:val="00FD75E7"/>
    <w:rsid w:val="00FE4EB2"/>
    <w:rsid w:val="00FE5768"/>
    <w:rsid w:val="00FF0E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14430B7"/>
  <w15:chartTrackingRefBased/>
  <w15:docId w15:val="{AB327FB8-C257-49EB-A4BB-DE0A30C6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sz w:val="24"/>
      <w:szCs w:val="24"/>
      <w:lang w:eastAsia="zh-CN"/>
    </w:rPr>
  </w:style>
  <w:style w:type="paragraph" w:styleId="Heading1">
    <w:name w:val="heading 1"/>
    <w:basedOn w:val="Normal"/>
    <w:next w:val="Normal"/>
    <w:qFormat/>
    <w:pPr>
      <w:keepNext/>
      <w:numPr>
        <w:numId w:val="1"/>
      </w:numPr>
      <w:jc w:val="center"/>
      <w:outlineLvl w:val="0"/>
    </w:pPr>
    <w:rPr>
      <w:szCs w:val="20"/>
    </w:rPr>
  </w:style>
  <w:style w:type="paragraph" w:styleId="Heading2">
    <w:name w:val="heading 2"/>
    <w:basedOn w:val="Normal"/>
    <w:next w:val="Normal"/>
    <w:qFormat/>
    <w:pPr>
      <w:keepNext/>
      <w:numPr>
        <w:ilvl w:val="1"/>
        <w:numId w:val="1"/>
      </w:numPr>
      <w:spacing w:line="360" w:lineRule="auto"/>
      <w:jc w:val="center"/>
      <w:outlineLvl w:val="1"/>
    </w:pPr>
    <w:rPr>
      <w:b/>
      <w:bCs/>
    </w:rPr>
  </w:style>
  <w:style w:type="paragraph" w:styleId="Heading3">
    <w:name w:val="heading 3"/>
    <w:basedOn w:val="Normal"/>
    <w:next w:val="Normal"/>
    <w:link w:val="Heading3Char"/>
    <w:uiPriority w:val="9"/>
    <w:semiHidden/>
    <w:unhideWhenUsed/>
    <w:qFormat/>
    <w:rsid w:val="00383AC8"/>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umatytasispastraiposriftas">
    <w:name w:val="Numatytasis pastraipos šriftas"/>
  </w:style>
  <w:style w:type="paragraph" w:customStyle="1" w:styleId="Heading">
    <w:name w:val="Heading"/>
    <w:basedOn w:val="Normal"/>
    <w:next w:val="BodyText"/>
    <w:pPr>
      <w:keepNext/>
      <w:spacing w:before="240" w:after="120"/>
    </w:pPr>
    <w:rPr>
      <w:rFonts w:ascii="Liberation Sans" w:eastAsia="Microsoft YaHei" w:hAnsi="Liberation Sans" w:cs="Mangal"/>
      <w:sz w:val="28"/>
      <w:szCs w:val="28"/>
    </w:rPr>
  </w:style>
  <w:style w:type="paragraph" w:styleId="BodyText">
    <w:name w:val="Body Text"/>
    <w:basedOn w:val="Normal"/>
    <w:pPr>
      <w:spacing w:after="140" w:line="288" w:lineRule="auto"/>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customStyle="1" w:styleId="Antrat">
    <w:name w:val="Antraštė"/>
    <w:basedOn w:val="Normal"/>
    <w:next w:val="Normal"/>
    <w:pPr>
      <w:spacing w:before="240" w:after="120"/>
      <w:jc w:val="center"/>
    </w:pPr>
    <w:rPr>
      <w:b/>
      <w:caps/>
      <w:szCs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paragraph" w:customStyle="1" w:styleId="Dokumentostruktra">
    <w:name w:val="Dokumento struktūra"/>
    <w:basedOn w:val="Normal"/>
    <w:pPr>
      <w:shd w:val="clear" w:color="auto" w:fill="000080"/>
    </w:pPr>
    <w:rPr>
      <w:rFonts w:ascii="Tahoma" w:hAnsi="Tahoma" w:cs="Tahoma"/>
      <w:sz w:val="20"/>
      <w:szCs w:val="20"/>
    </w:rPr>
  </w:style>
  <w:style w:type="paragraph" w:customStyle="1" w:styleId="Debesliotekstas">
    <w:name w:val="Debesėlio tekstas"/>
    <w:basedOn w:val="Normal"/>
    <w:rPr>
      <w:rFonts w:ascii="Tahoma" w:hAnsi="Tahoma" w:cs="Tahoma"/>
      <w:sz w:val="16"/>
      <w:szCs w:val="16"/>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BalloonText">
    <w:name w:val="Balloon Text"/>
    <w:basedOn w:val="Normal"/>
    <w:link w:val="BalloonTextChar"/>
    <w:uiPriority w:val="99"/>
    <w:semiHidden/>
    <w:unhideWhenUsed/>
    <w:rsid w:val="003D6629"/>
    <w:rPr>
      <w:rFonts w:ascii="Tahoma" w:hAnsi="Tahoma" w:cs="Tahoma"/>
      <w:sz w:val="16"/>
      <w:szCs w:val="16"/>
    </w:rPr>
  </w:style>
  <w:style w:type="character" w:customStyle="1" w:styleId="BalloonTextChar">
    <w:name w:val="Balloon Text Char"/>
    <w:link w:val="BalloonText"/>
    <w:uiPriority w:val="99"/>
    <w:semiHidden/>
    <w:rsid w:val="003D6629"/>
    <w:rPr>
      <w:rFonts w:ascii="Tahoma" w:hAnsi="Tahoma" w:cs="Tahoma"/>
      <w:sz w:val="16"/>
      <w:szCs w:val="16"/>
      <w:lang w:eastAsia="zh-CN"/>
    </w:rPr>
  </w:style>
  <w:style w:type="character" w:styleId="CommentReference">
    <w:name w:val="annotation reference"/>
    <w:uiPriority w:val="99"/>
    <w:semiHidden/>
    <w:unhideWhenUsed/>
    <w:rsid w:val="003D6629"/>
    <w:rPr>
      <w:sz w:val="16"/>
      <w:szCs w:val="16"/>
    </w:rPr>
  </w:style>
  <w:style w:type="paragraph" w:styleId="CommentText">
    <w:name w:val="annotation text"/>
    <w:basedOn w:val="Normal"/>
    <w:link w:val="CommentTextChar"/>
    <w:uiPriority w:val="99"/>
    <w:semiHidden/>
    <w:unhideWhenUsed/>
    <w:rsid w:val="003D6629"/>
    <w:rPr>
      <w:sz w:val="20"/>
      <w:szCs w:val="20"/>
    </w:rPr>
  </w:style>
  <w:style w:type="character" w:customStyle="1" w:styleId="CommentTextChar">
    <w:name w:val="Comment Text Char"/>
    <w:link w:val="CommentText"/>
    <w:uiPriority w:val="99"/>
    <w:semiHidden/>
    <w:rsid w:val="003D6629"/>
    <w:rPr>
      <w:lang w:eastAsia="zh-CN"/>
    </w:rPr>
  </w:style>
  <w:style w:type="paragraph" w:styleId="CommentSubject">
    <w:name w:val="annotation subject"/>
    <w:basedOn w:val="CommentText"/>
    <w:next w:val="CommentText"/>
    <w:link w:val="CommentSubjectChar"/>
    <w:uiPriority w:val="99"/>
    <w:semiHidden/>
    <w:unhideWhenUsed/>
    <w:rsid w:val="003D6629"/>
    <w:rPr>
      <w:b/>
      <w:bCs/>
    </w:rPr>
  </w:style>
  <w:style w:type="character" w:customStyle="1" w:styleId="CommentSubjectChar">
    <w:name w:val="Comment Subject Char"/>
    <w:link w:val="CommentSubject"/>
    <w:uiPriority w:val="99"/>
    <w:semiHidden/>
    <w:rsid w:val="003D6629"/>
    <w:rPr>
      <w:b/>
      <w:bCs/>
      <w:lang w:eastAsia="zh-CN"/>
    </w:rPr>
  </w:style>
  <w:style w:type="paragraph" w:styleId="Revision">
    <w:name w:val="Revision"/>
    <w:hidden/>
    <w:uiPriority w:val="99"/>
    <w:semiHidden/>
    <w:rsid w:val="003D6629"/>
    <w:rPr>
      <w:sz w:val="24"/>
      <w:szCs w:val="24"/>
      <w:lang w:eastAsia="zh-CN"/>
    </w:rPr>
  </w:style>
  <w:style w:type="character" w:customStyle="1" w:styleId="HeaderChar">
    <w:name w:val="Header Char"/>
    <w:link w:val="Header"/>
    <w:uiPriority w:val="99"/>
    <w:rsid w:val="00584D4A"/>
    <w:rPr>
      <w:sz w:val="24"/>
      <w:szCs w:val="24"/>
      <w:lang w:eastAsia="zh-CN"/>
    </w:rPr>
  </w:style>
  <w:style w:type="paragraph" w:styleId="ListParagraph">
    <w:name w:val="List Paragraph"/>
    <w:basedOn w:val="Normal"/>
    <w:uiPriority w:val="34"/>
    <w:qFormat/>
    <w:rsid w:val="005335C8"/>
    <w:pPr>
      <w:ind w:left="720"/>
      <w:contextualSpacing/>
    </w:pPr>
  </w:style>
  <w:style w:type="character" w:customStyle="1" w:styleId="Heading3Char">
    <w:name w:val="Heading 3 Char"/>
    <w:basedOn w:val="DefaultParagraphFont"/>
    <w:link w:val="Heading3"/>
    <w:uiPriority w:val="9"/>
    <w:semiHidden/>
    <w:rsid w:val="00383AC8"/>
    <w:rPr>
      <w:rFonts w:asciiTheme="majorHAnsi" w:eastAsiaTheme="majorEastAsia" w:hAnsiTheme="majorHAnsi" w:cstheme="majorBidi"/>
      <w:color w:val="1F4D78" w:themeColor="accent1" w:themeShade="7F"/>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6608965">
      <w:bodyDiv w:val="1"/>
      <w:marLeft w:val="0"/>
      <w:marRight w:val="0"/>
      <w:marTop w:val="0"/>
      <w:marBottom w:val="0"/>
      <w:divBdr>
        <w:top w:val="none" w:sz="0" w:space="0" w:color="auto"/>
        <w:left w:val="none" w:sz="0" w:space="0" w:color="auto"/>
        <w:bottom w:val="none" w:sz="0" w:space="0" w:color="auto"/>
        <w:right w:val="none" w:sz="0" w:space="0" w:color="auto"/>
      </w:divBdr>
    </w:div>
    <w:div w:id="824010286">
      <w:bodyDiv w:val="1"/>
      <w:marLeft w:val="0"/>
      <w:marRight w:val="0"/>
      <w:marTop w:val="0"/>
      <w:marBottom w:val="0"/>
      <w:divBdr>
        <w:top w:val="none" w:sz="0" w:space="0" w:color="auto"/>
        <w:left w:val="none" w:sz="0" w:space="0" w:color="auto"/>
        <w:bottom w:val="none" w:sz="0" w:space="0" w:color="auto"/>
        <w:right w:val="none" w:sz="0" w:space="0" w:color="auto"/>
      </w:divBdr>
    </w:div>
    <w:div w:id="90664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Valstybes%20sekretoriaus%20potvark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Valstybes sekretoriaus potvarkis</Template>
  <TotalTime>58</TotalTime>
  <Pages>3</Pages>
  <Words>1106</Words>
  <Characters>6307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lpstr>
    </vt:vector>
  </TitlesOfParts>
  <Company>KAM</Company>
  <LinksUpToDate>false</LinksUpToDate>
  <CharactersWithSpaces>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Audrbar</dc:creator>
  <cp:lastModifiedBy>Windows User</cp:lastModifiedBy>
  <cp:revision>9</cp:revision>
  <cp:lastPrinted>2009-06-25T07:17:00Z</cp:lastPrinted>
  <dcterms:created xsi:type="dcterms:W3CDTF">2025-10-16T12:12:00Z</dcterms:created>
  <dcterms:modified xsi:type="dcterms:W3CDTF">2025-11-13T09:51:00Z</dcterms:modified>
</cp:coreProperties>
</file>