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A3749" w14:textId="77777777" w:rsidR="005B306D" w:rsidRDefault="00000000">
      <w:pPr>
        <w:spacing w:after="0" w:line="240" w:lineRule="auto"/>
        <w:ind w:firstLine="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JONAVOS RAJONO SAVIVALDYBĖS ADMINISTRACIJA</w:t>
      </w:r>
    </w:p>
    <w:p w14:paraId="0AE7C690" w14:textId="77777777" w:rsidR="005B306D" w:rsidRDefault="005B306D">
      <w:pPr>
        <w:spacing w:after="0" w:line="240" w:lineRule="auto"/>
        <w:ind w:firstLine="567"/>
        <w:jc w:val="center"/>
        <w:rPr>
          <w:rFonts w:ascii="Times New Roman" w:eastAsia="Times New Roman" w:hAnsi="Times New Roman" w:cs="Times New Roman"/>
          <w:b/>
          <w:color w:val="000000"/>
          <w:sz w:val="24"/>
          <w:szCs w:val="24"/>
        </w:rPr>
      </w:pPr>
    </w:p>
    <w:p w14:paraId="78B94106" w14:textId="799243DD" w:rsidR="005B306D" w:rsidRPr="00B96FF5" w:rsidRDefault="00000000">
      <w:pPr>
        <w:jc w:val="center"/>
        <w:rPr>
          <w:rFonts w:ascii="Times New Roman" w:eastAsia="Times New Roman" w:hAnsi="Times New Roman" w:cs="Times New Roman"/>
          <w:b/>
          <w:color w:val="000000"/>
          <w:sz w:val="24"/>
          <w:szCs w:val="24"/>
        </w:rPr>
      </w:pPr>
      <w:r w:rsidRPr="00B96FF5">
        <w:rPr>
          <w:rFonts w:ascii="Times New Roman" w:eastAsia="Times New Roman" w:hAnsi="Times New Roman" w:cs="Times New Roman"/>
          <w:b/>
          <w:sz w:val="24"/>
          <w:szCs w:val="24"/>
        </w:rPr>
        <w:t>VIEŠOJO PIRKIMO „</w:t>
      </w:r>
      <w:r w:rsidR="00E0616A" w:rsidRPr="00E0616A">
        <w:rPr>
          <w:rFonts w:ascii="Times New Roman" w:hAnsi="Times New Roman" w:cs="Times New Roman"/>
          <w:b/>
          <w:bCs/>
          <w:sz w:val="24"/>
        </w:rPr>
        <w:t>ELEKTRINIS MOKYKLINIS AUTOBUSAS, PRITAIKYTAS SPECIALIŲJŲ POREIKIŲ TURINTIEMS MOKINIAMS</w:t>
      </w:r>
      <w:r w:rsidRPr="00B96FF5">
        <w:rPr>
          <w:rFonts w:ascii="Times New Roman" w:eastAsia="Times New Roman" w:hAnsi="Times New Roman" w:cs="Times New Roman"/>
          <w:b/>
          <w:sz w:val="24"/>
          <w:szCs w:val="24"/>
        </w:rPr>
        <w:t xml:space="preserve">“ </w:t>
      </w:r>
    </w:p>
    <w:p w14:paraId="760084A7" w14:textId="77777777" w:rsidR="005B306D" w:rsidRDefault="00000000">
      <w:pPr>
        <w:spacing w:after="0" w:line="240" w:lineRule="auto"/>
        <w:ind w:firstLine="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RINKOS KONSULTACIJOS APRAŠAS</w:t>
      </w:r>
    </w:p>
    <w:p w14:paraId="0CEDF614" w14:textId="77777777" w:rsidR="005B306D" w:rsidRDefault="005B306D">
      <w:pPr>
        <w:spacing w:after="0" w:line="240" w:lineRule="auto"/>
        <w:ind w:firstLine="567"/>
        <w:jc w:val="both"/>
        <w:rPr>
          <w:rFonts w:ascii="Times New Roman" w:eastAsia="Times New Roman" w:hAnsi="Times New Roman" w:cs="Times New Roman"/>
          <w:b/>
          <w:color w:val="000000"/>
          <w:sz w:val="24"/>
          <w:szCs w:val="24"/>
        </w:rPr>
      </w:pPr>
    </w:p>
    <w:p w14:paraId="2006170A" w14:textId="1B017B91"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Jonavos rajono savivaldybės administracija (toliau – Perkančioji organizacija), planuoja vykdyti viešąjį pirkimą </w:t>
      </w:r>
      <w:r>
        <w:rPr>
          <w:rFonts w:ascii="Times New Roman" w:eastAsia="Times New Roman" w:hAnsi="Times New Roman" w:cs="Times New Roman"/>
          <w:i/>
          <w:color w:val="000000"/>
          <w:sz w:val="24"/>
          <w:szCs w:val="24"/>
        </w:rPr>
        <w:t>„</w:t>
      </w:r>
      <w:r w:rsidR="00E0616A">
        <w:rPr>
          <w:rFonts w:ascii="Times New Roman" w:hAnsi="Times New Roman" w:cs="Times New Roman"/>
          <w:sz w:val="24"/>
        </w:rPr>
        <w:t>E</w:t>
      </w:r>
      <w:r w:rsidR="00E0616A" w:rsidRPr="00E0616A">
        <w:rPr>
          <w:rFonts w:ascii="Times New Roman" w:hAnsi="Times New Roman" w:cs="Times New Roman"/>
          <w:sz w:val="24"/>
        </w:rPr>
        <w:t>lektrinis mokyklinis autobusas, pritaikytas specialiųjų poreikių turintiems mokiniams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(toliau – pirkimas). Siekiant tinkamai pasirengti numatomam pirkimui ir, vadovaujantis Lietuvos Respublikos viešųjų pirkimų įstatymo (toliau – VPĮ) 27 straipsnio nuostatomis, organizuojama rinkos dalyvių konsultacija (toliau – rinkos konsultacija).   </w:t>
      </w:r>
    </w:p>
    <w:p w14:paraId="24AE8FD5" w14:textId="77777777"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Rinkos konsultacija skelbiama iki viešojo pirkimo pradžios. </w:t>
      </w:r>
      <w:r>
        <w:rPr>
          <w:rFonts w:ascii="Times New Roman" w:eastAsia="Times New Roman" w:hAnsi="Times New Roman" w:cs="Times New Roman"/>
          <w:color w:val="000000"/>
          <w:sz w:val="24"/>
          <w:szCs w:val="24"/>
          <w:u w:val="single"/>
        </w:rPr>
        <w:t>Rinkos konsultacija nėra skelbimas apie pirkimą ar išankstinis skelbimas apie pirkimą.</w:t>
      </w:r>
      <w:r>
        <w:rPr>
          <w:rFonts w:ascii="Times New Roman" w:eastAsia="Times New Roman" w:hAnsi="Times New Roman" w:cs="Times New Roman"/>
          <w:color w:val="000000"/>
          <w:sz w:val="24"/>
          <w:szCs w:val="24"/>
        </w:rPr>
        <w:t xml:space="preserve"> </w:t>
      </w:r>
    </w:p>
    <w:p w14:paraId="57D0B6DE" w14:textId="77777777"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vykdomi ateityje, ar jų rezultatams. </w:t>
      </w:r>
    </w:p>
    <w:p w14:paraId="7D045057" w14:textId="77777777"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Rinkos konsultacijos tikslas – išsiaiškinti įvairius su pirkimo objektu susijusius klausimus, tinkamai pasiruošti pirkimui.</w:t>
      </w:r>
    </w:p>
    <w:p w14:paraId="298B16D0" w14:textId="4D8882A7"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Rinkos konsultacijos vykdymo tvarka. Rinkos konsultacija vykdoma Centrinės viešųjų pirkimų informacinės sistemos (toliau – CVP IS) priemonėmis. Kviečiame tiekėjus susipažinti su technine specifikacija ir CVP IS priemonėmis aktyviai teikti pastabas ir (ar) pasiūlymus dėl techninės specifikacijos bei atsakyti į rinkos konsultacijos apraše pateiktus klausimus. Rinkos konsultaciją prašome suteikti pasinaudojant CVP IS susirašinėjimo funkcija: atsiųsti pranešimą su prisegta žemiau pateikiamos formos lentele su atsakymais (atsakymus prašytume pateikti word formatu). Teikiant atsakymus, pastabas ir (ar) pasiūlymus, prašome pateikti savo atsakymų, pastabų ir (ar) pasiūlymų pagrindimą ir argumentaciją. Nurodyta techninė specifikacija nėra galutinė, jos turinys po rinkos konsultacijos gali keistis.</w:t>
      </w:r>
    </w:p>
    <w:p w14:paraId="57F6F11E" w14:textId="77777777"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Rinkos konsultacijos etapai:</w:t>
      </w:r>
    </w:p>
    <w:p w14:paraId="378CF7A5" w14:textId="6765E30F"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I etapas</w:t>
      </w:r>
      <w:r>
        <w:rPr>
          <w:rFonts w:ascii="Times New Roman" w:eastAsia="Times New Roman" w:hAnsi="Times New Roman" w:cs="Times New Roman"/>
          <w:color w:val="000000"/>
          <w:sz w:val="24"/>
          <w:szCs w:val="24"/>
        </w:rPr>
        <w:t xml:space="preserve">: peržiūrimi ir vertinami CVP IS priemonėmis gauti atsakymai, pasiūlymai ir (ar) pastabos. Teikiant atsakymus, pastabas ir (ar) pasiūlymus būtina aiškiai nurodyti, kuri informacija yra konfidenciali. </w:t>
      </w:r>
      <w:r>
        <w:rPr>
          <w:rFonts w:ascii="Times New Roman" w:eastAsia="Times New Roman" w:hAnsi="Times New Roman" w:cs="Times New Roman"/>
          <w:b/>
          <w:color w:val="000000"/>
          <w:sz w:val="24"/>
          <w:szCs w:val="24"/>
        </w:rPr>
        <w:t xml:space="preserve">Atsakymus, pastabas ir (ar) pasiūlymus prašome pateikti ne vėliau kaip iki </w:t>
      </w:r>
      <w:r w:rsidRPr="00B96FF5">
        <w:rPr>
          <w:rFonts w:ascii="Times New Roman" w:eastAsia="Times New Roman" w:hAnsi="Times New Roman" w:cs="Times New Roman"/>
          <w:b/>
          <w:color w:val="EE0000"/>
          <w:sz w:val="24"/>
          <w:szCs w:val="24"/>
        </w:rPr>
        <w:t>2025</w:t>
      </w:r>
      <w:r w:rsidR="00B96FF5" w:rsidRPr="00B96FF5">
        <w:rPr>
          <w:rFonts w:ascii="Times New Roman" w:eastAsia="Times New Roman" w:hAnsi="Times New Roman" w:cs="Times New Roman"/>
          <w:b/>
          <w:color w:val="EE0000"/>
          <w:sz w:val="24"/>
          <w:szCs w:val="24"/>
        </w:rPr>
        <w:t>-1</w:t>
      </w:r>
      <w:r w:rsidR="00C8798A">
        <w:rPr>
          <w:rFonts w:ascii="Times New Roman" w:eastAsia="Times New Roman" w:hAnsi="Times New Roman" w:cs="Times New Roman"/>
          <w:b/>
          <w:color w:val="EE0000"/>
          <w:sz w:val="24"/>
          <w:szCs w:val="24"/>
        </w:rPr>
        <w:t>2</w:t>
      </w:r>
      <w:r w:rsidRPr="00B96FF5">
        <w:rPr>
          <w:rFonts w:ascii="Times New Roman" w:eastAsia="Times New Roman" w:hAnsi="Times New Roman" w:cs="Times New Roman"/>
          <w:b/>
          <w:color w:val="EE0000"/>
          <w:sz w:val="24"/>
          <w:szCs w:val="24"/>
        </w:rPr>
        <w:t>-</w:t>
      </w:r>
      <w:r w:rsidR="00C8798A">
        <w:rPr>
          <w:rFonts w:ascii="Times New Roman" w:eastAsia="Times New Roman" w:hAnsi="Times New Roman" w:cs="Times New Roman"/>
          <w:b/>
          <w:color w:val="EE0000"/>
          <w:sz w:val="24"/>
          <w:szCs w:val="24"/>
        </w:rPr>
        <w:t>03</w:t>
      </w:r>
      <w:r w:rsidRPr="00B96FF5">
        <w:rPr>
          <w:rFonts w:ascii="Times New Roman" w:eastAsia="Times New Roman" w:hAnsi="Times New Roman" w:cs="Times New Roman"/>
          <w:b/>
          <w:color w:val="EE0000"/>
          <w:sz w:val="24"/>
          <w:szCs w:val="24"/>
        </w:rPr>
        <w:t xml:space="preserve"> 09:00 val.</w:t>
      </w:r>
      <w:r w:rsidRPr="00B96FF5">
        <w:rPr>
          <w:rFonts w:ascii="Times New Roman" w:eastAsia="Times New Roman" w:hAnsi="Times New Roman" w:cs="Times New Roman"/>
          <w:color w:val="EE0000"/>
          <w:sz w:val="24"/>
          <w:szCs w:val="24"/>
        </w:rPr>
        <w:t xml:space="preserve"> </w:t>
      </w:r>
      <w:r>
        <w:rPr>
          <w:rFonts w:ascii="Times New Roman" w:eastAsia="Times New Roman" w:hAnsi="Times New Roman" w:cs="Times New Roman"/>
          <w:color w:val="000000"/>
          <w:sz w:val="24"/>
          <w:szCs w:val="24"/>
        </w:rPr>
        <w:t>lietuvių kalba. Atsakymai, pastabos ir (ar) pasiūlymai, gauti pasibaigus nurodytam terminui, gali būti nenagrinėjami. Esant poreikiui, perkančioji organizacija gali pratęsti atsakymų, pastabų ir pasiūlymų pateikimo terminą, paviešindama pranešimą per CVP IS.</w:t>
      </w:r>
    </w:p>
    <w:p w14:paraId="3605566D" w14:textId="77777777"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II etapas:</w:t>
      </w:r>
      <w:r>
        <w:rPr>
          <w:rFonts w:ascii="Times New Roman" w:eastAsia="Times New Roman" w:hAnsi="Times New Roman" w:cs="Times New Roman"/>
          <w:color w:val="000000"/>
          <w:sz w:val="24"/>
          <w:szCs w:val="24"/>
        </w:rPr>
        <w:t xml:space="preserve"> pasibaigus nustatytam atsakymų, pastabų ir (ar) pasiūlymų pateikimo terminui, perkančioji organizacija, išnagrinės ir įvertins gautą informaciją.</w:t>
      </w:r>
    </w:p>
    <w:p w14:paraId="05D15324" w14:textId="77777777"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III etapas:</w:t>
      </w:r>
      <w:r>
        <w:rPr>
          <w:rFonts w:ascii="Times New Roman" w:eastAsia="Times New Roman" w:hAnsi="Times New Roman" w:cs="Times New Roman"/>
          <w:color w:val="000000"/>
          <w:sz w:val="24"/>
          <w:szCs w:val="24"/>
        </w:rPr>
        <w:t xml:space="preserve"> užtikrinant rinkos dalyvių lygiateisiškumą ir konsultacijų skaidrumą, apibendrinta informacija apie rinkos konsultacijoje gautus atsakymus, pastabas ir pasiūlymus (išskyrus konfidencialią informaciją), tuo atveju, jei bus gauta siūlymų, pastabų ir pan., bus skelbiama CVP IS priemonėmis prie skelbimo apie šią rinkos konsultaciją ne vėliau kaip iki pirkimo pradžios. </w:t>
      </w:r>
    </w:p>
    <w:p w14:paraId="4A6F40C1" w14:textId="77777777"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Duomenys apie rinkos konsultacijos dalyvius bei šių dalyvių rinkos konsultacijų metu nurodyta konfidenciali informacija nebus viešinama, skelbiama ar perduodama tretiesiems asmenims. </w:t>
      </w:r>
    </w:p>
    <w:p w14:paraId="2913FA31" w14:textId="77777777" w:rsidR="005B306D" w:rsidRDefault="005B306D">
      <w:pPr>
        <w:spacing w:after="0" w:line="240" w:lineRule="auto"/>
        <w:ind w:firstLine="567"/>
        <w:jc w:val="both"/>
        <w:rPr>
          <w:rFonts w:ascii="Times New Roman" w:eastAsia="Times New Roman" w:hAnsi="Times New Roman" w:cs="Times New Roman"/>
          <w:color w:val="000000"/>
          <w:sz w:val="24"/>
          <w:szCs w:val="24"/>
        </w:rPr>
      </w:pPr>
    </w:p>
    <w:p w14:paraId="0CD165EA" w14:textId="5872D556" w:rsidR="00B96FF5" w:rsidRPr="00034F84" w:rsidRDefault="00B96FF5" w:rsidP="000E5B1A">
      <w:pPr>
        <w:spacing w:after="120" w:line="240" w:lineRule="auto"/>
        <w:ind w:right="-1"/>
        <w:jc w:val="both"/>
        <w:rPr>
          <w:rFonts w:ascii="Times New Roman" w:hAnsi="Times New Roman" w:cs="Times New Roman"/>
          <w:color w:val="000000" w:themeColor="text1"/>
          <w:sz w:val="24"/>
          <w:szCs w:val="24"/>
        </w:rPr>
      </w:pPr>
      <w:r w:rsidRPr="005C4325">
        <w:rPr>
          <w:rFonts w:ascii="Times New Roman" w:eastAsia="Times New Roman" w:hAnsi="Times New Roman" w:cs="Times New Roman"/>
          <w:b/>
          <w:bCs/>
          <w:color w:val="000000"/>
          <w:sz w:val="24"/>
          <w:szCs w:val="24"/>
        </w:rPr>
        <w:t>Rinkos konsultacijos metu siekiama aptarti šiuos klausimus</w:t>
      </w:r>
      <w:r>
        <w:rPr>
          <w:rFonts w:ascii="Times New Roman" w:eastAsia="Times New Roman" w:hAnsi="Times New Roman" w:cs="Times New Roman"/>
          <w:b/>
          <w:bCs/>
          <w:color w:val="000000"/>
          <w:sz w:val="24"/>
          <w:szCs w:val="24"/>
        </w:rPr>
        <w:t xml:space="preserve"> </w:t>
      </w:r>
      <w:r w:rsidRPr="00034F84">
        <w:rPr>
          <w:rFonts w:ascii="Times New Roman" w:hAnsi="Times New Roman" w:cs="Times New Roman"/>
          <w:color w:val="000000" w:themeColor="text1"/>
          <w:sz w:val="24"/>
          <w:szCs w:val="24"/>
        </w:rPr>
        <w:t>(atsakymai nelaikytini pasiūlymu ir bus naudojami tik rinkos tyrimo tikslais, siekiant tinkamai pasirengti būsimam pirkimui)</w:t>
      </w:r>
      <w:r>
        <w:rPr>
          <w:rFonts w:ascii="Times New Roman" w:hAnsi="Times New Roman" w:cs="Times New Roman"/>
          <w:color w:val="000000" w:themeColor="text1"/>
          <w:sz w:val="24"/>
          <w:szCs w:val="24"/>
        </w:rPr>
        <w:t>:</w:t>
      </w:r>
    </w:p>
    <w:p w14:paraId="583F746F" w14:textId="77777777" w:rsidR="00B96FF5" w:rsidRPr="00034F84" w:rsidRDefault="00B96FF5" w:rsidP="00B96FF5">
      <w:pPr>
        <w:spacing w:after="0" w:line="240" w:lineRule="auto"/>
        <w:ind w:firstLine="567"/>
        <w:jc w:val="both"/>
        <w:rPr>
          <w:rFonts w:ascii="Times New Roman" w:hAnsi="Times New Roman" w:cs="Times New Roman"/>
          <w:color w:val="000000" w:themeColor="text1"/>
          <w:sz w:val="24"/>
          <w:szCs w:val="24"/>
        </w:rPr>
      </w:pPr>
    </w:p>
    <w:tbl>
      <w:tblPr>
        <w:tblStyle w:val="Lentelstinklelis"/>
        <w:tblW w:w="5000" w:type="pct"/>
        <w:tblLook w:val="04A0" w:firstRow="1" w:lastRow="0" w:firstColumn="1" w:lastColumn="0" w:noHBand="0" w:noVBand="1"/>
      </w:tblPr>
      <w:tblGrid>
        <w:gridCol w:w="717"/>
        <w:gridCol w:w="5087"/>
        <w:gridCol w:w="3824"/>
      </w:tblGrid>
      <w:tr w:rsidR="00B96FF5" w:rsidRPr="00C03EE8" w14:paraId="651C55C4" w14:textId="77777777" w:rsidTr="005A2B0D">
        <w:trPr>
          <w:trHeight w:val="326"/>
        </w:trPr>
        <w:tc>
          <w:tcPr>
            <w:tcW w:w="372" w:type="pct"/>
            <w:vAlign w:val="center"/>
          </w:tcPr>
          <w:p w14:paraId="1562A988" w14:textId="77777777" w:rsidR="00B96FF5" w:rsidRPr="00C03EE8" w:rsidRDefault="00B96FF5" w:rsidP="00912C05">
            <w:pPr>
              <w:jc w:val="both"/>
              <w:rPr>
                <w:rFonts w:ascii="Times New Roman" w:hAnsi="Times New Roman" w:cs="Times New Roman"/>
                <w:b/>
                <w:color w:val="000000" w:themeColor="text1"/>
                <w:sz w:val="24"/>
                <w:szCs w:val="24"/>
              </w:rPr>
            </w:pPr>
            <w:r w:rsidRPr="00C03EE8">
              <w:rPr>
                <w:rFonts w:ascii="Times New Roman" w:hAnsi="Times New Roman" w:cs="Times New Roman"/>
                <w:b/>
                <w:color w:val="000000" w:themeColor="text1"/>
                <w:sz w:val="24"/>
                <w:szCs w:val="24"/>
              </w:rPr>
              <w:t>Eil. Nr.</w:t>
            </w:r>
          </w:p>
        </w:tc>
        <w:tc>
          <w:tcPr>
            <w:tcW w:w="2642" w:type="pct"/>
            <w:vAlign w:val="center"/>
          </w:tcPr>
          <w:p w14:paraId="050E8CC5" w14:textId="77777777" w:rsidR="00B96FF5" w:rsidRPr="00C03EE8" w:rsidRDefault="00B96FF5" w:rsidP="00912C05">
            <w:pPr>
              <w:jc w:val="both"/>
              <w:rPr>
                <w:rFonts w:ascii="Times New Roman" w:hAnsi="Times New Roman" w:cs="Times New Roman"/>
                <w:b/>
                <w:color w:val="000000" w:themeColor="text1"/>
                <w:sz w:val="24"/>
                <w:szCs w:val="24"/>
              </w:rPr>
            </w:pPr>
            <w:r w:rsidRPr="00C03EE8">
              <w:rPr>
                <w:rFonts w:ascii="Times New Roman" w:hAnsi="Times New Roman" w:cs="Times New Roman"/>
                <w:b/>
                <w:color w:val="000000" w:themeColor="text1"/>
                <w:sz w:val="24"/>
                <w:szCs w:val="24"/>
              </w:rPr>
              <w:t>Klausimas</w:t>
            </w:r>
          </w:p>
        </w:tc>
        <w:tc>
          <w:tcPr>
            <w:tcW w:w="1986" w:type="pct"/>
            <w:vAlign w:val="center"/>
          </w:tcPr>
          <w:p w14:paraId="1A3B0430" w14:textId="77777777" w:rsidR="00B96FF5" w:rsidRPr="00C03EE8" w:rsidRDefault="00B96FF5" w:rsidP="00912C05">
            <w:pPr>
              <w:jc w:val="both"/>
              <w:rPr>
                <w:rFonts w:ascii="Times New Roman" w:hAnsi="Times New Roman" w:cs="Times New Roman"/>
                <w:b/>
                <w:color w:val="000000" w:themeColor="text1"/>
                <w:sz w:val="24"/>
                <w:szCs w:val="24"/>
              </w:rPr>
            </w:pPr>
            <w:r w:rsidRPr="00C03EE8">
              <w:rPr>
                <w:rFonts w:ascii="Times New Roman" w:hAnsi="Times New Roman" w:cs="Times New Roman"/>
                <w:b/>
                <w:bCs/>
                <w:color w:val="000000" w:themeColor="text1"/>
                <w:sz w:val="24"/>
                <w:szCs w:val="24"/>
              </w:rPr>
              <w:t>Atsakymas/komentaras/ pasiūlymas</w:t>
            </w:r>
          </w:p>
        </w:tc>
      </w:tr>
      <w:tr w:rsidR="00B96FF5" w:rsidRPr="00C03EE8" w14:paraId="001BB665" w14:textId="77777777" w:rsidTr="005A2B0D">
        <w:trPr>
          <w:trHeight w:val="642"/>
        </w:trPr>
        <w:tc>
          <w:tcPr>
            <w:tcW w:w="372" w:type="pct"/>
          </w:tcPr>
          <w:p w14:paraId="0B13201D" w14:textId="77777777" w:rsidR="00B96FF5" w:rsidRPr="00C03EE8" w:rsidRDefault="00B96FF5" w:rsidP="00912C05">
            <w:pPr>
              <w:jc w:val="both"/>
              <w:rPr>
                <w:rFonts w:ascii="Times New Roman" w:hAnsi="Times New Roman" w:cs="Times New Roman"/>
                <w:color w:val="000000" w:themeColor="text1"/>
                <w:sz w:val="24"/>
                <w:szCs w:val="24"/>
              </w:rPr>
            </w:pPr>
            <w:r w:rsidRPr="00C03EE8">
              <w:rPr>
                <w:rFonts w:ascii="Times New Roman" w:hAnsi="Times New Roman" w:cs="Times New Roman"/>
                <w:color w:val="000000" w:themeColor="text1"/>
                <w:sz w:val="24"/>
                <w:szCs w:val="24"/>
              </w:rPr>
              <w:t>1.</w:t>
            </w:r>
          </w:p>
        </w:tc>
        <w:tc>
          <w:tcPr>
            <w:tcW w:w="2642" w:type="pct"/>
            <w:vAlign w:val="center"/>
          </w:tcPr>
          <w:p w14:paraId="77C3BF31" w14:textId="443B2F11" w:rsidR="00B96FF5" w:rsidRPr="00C03EE8" w:rsidRDefault="00B96FF5" w:rsidP="00912C05">
            <w:pPr>
              <w:jc w:val="both"/>
              <w:rPr>
                <w:rFonts w:ascii="Times New Roman" w:hAnsi="Times New Roman" w:cs="Times New Roman"/>
                <w:color w:val="000000" w:themeColor="text1"/>
                <w:sz w:val="24"/>
                <w:szCs w:val="24"/>
              </w:rPr>
            </w:pPr>
            <w:r w:rsidRPr="00C03EE8">
              <w:rPr>
                <w:rFonts w:ascii="Times New Roman" w:hAnsi="Times New Roman" w:cs="Times New Roman"/>
                <w:color w:val="000000" w:themeColor="text1"/>
                <w:sz w:val="24"/>
                <w:szCs w:val="24"/>
              </w:rPr>
              <w:t>Ar dalyvautumėte pirkime, planuojamame vykdyti pagal pateiktą techninę specifikaciją (</w:t>
            </w:r>
            <w:r w:rsidR="00C03EE8" w:rsidRPr="00C03EE8">
              <w:rPr>
                <w:rStyle w:val="Komentaronuoroda"/>
                <w:rFonts w:ascii="Times New Roman" w:hAnsi="Times New Roman" w:cs="Times New Roman"/>
                <w:sz w:val="24"/>
                <w:szCs w:val="24"/>
              </w:rPr>
              <w:t>t</w:t>
            </w:r>
            <w:r w:rsidRPr="00C03EE8">
              <w:rPr>
                <w:rFonts w:ascii="Times New Roman" w:hAnsi="Times New Roman" w:cs="Times New Roman"/>
                <w:color w:val="000000" w:themeColor="text1"/>
                <w:sz w:val="24"/>
                <w:szCs w:val="24"/>
              </w:rPr>
              <w:t xml:space="preserve">echninė specifikacija pridedama) ? </w:t>
            </w:r>
          </w:p>
        </w:tc>
        <w:tc>
          <w:tcPr>
            <w:tcW w:w="1986" w:type="pct"/>
            <w:vAlign w:val="center"/>
          </w:tcPr>
          <w:p w14:paraId="2B8A9FA8" w14:textId="77777777" w:rsidR="00B96FF5" w:rsidRPr="00C03EE8" w:rsidRDefault="00B96FF5" w:rsidP="00912C05">
            <w:pPr>
              <w:jc w:val="both"/>
              <w:rPr>
                <w:rFonts w:ascii="Times New Roman" w:hAnsi="Times New Roman" w:cs="Times New Roman"/>
                <w:color w:val="000000" w:themeColor="text1"/>
                <w:sz w:val="24"/>
                <w:szCs w:val="24"/>
              </w:rPr>
            </w:pPr>
          </w:p>
        </w:tc>
      </w:tr>
      <w:tr w:rsidR="00B96FF5" w:rsidRPr="00034F84" w14:paraId="60DB13C9" w14:textId="77777777" w:rsidTr="005A2B0D">
        <w:trPr>
          <w:trHeight w:val="1687"/>
        </w:trPr>
        <w:tc>
          <w:tcPr>
            <w:tcW w:w="372" w:type="pct"/>
          </w:tcPr>
          <w:p w14:paraId="4230E34F" w14:textId="77777777" w:rsidR="00B96FF5" w:rsidRPr="00034F84" w:rsidRDefault="00B96FF5" w:rsidP="00912C05">
            <w:pPr>
              <w:jc w:val="both"/>
              <w:rPr>
                <w:rFonts w:ascii="Times New Roman" w:hAnsi="Times New Roman" w:cs="Times New Roman"/>
                <w:color w:val="000000" w:themeColor="text1"/>
                <w:sz w:val="24"/>
                <w:szCs w:val="24"/>
              </w:rPr>
            </w:pPr>
            <w:r w:rsidRPr="00034F84">
              <w:rPr>
                <w:rFonts w:ascii="Times New Roman" w:hAnsi="Times New Roman" w:cs="Times New Roman"/>
                <w:color w:val="000000" w:themeColor="text1"/>
                <w:sz w:val="24"/>
                <w:szCs w:val="24"/>
              </w:rPr>
              <w:lastRenderedPageBreak/>
              <w:t>2.</w:t>
            </w:r>
          </w:p>
        </w:tc>
        <w:tc>
          <w:tcPr>
            <w:tcW w:w="2642" w:type="pct"/>
            <w:vAlign w:val="center"/>
          </w:tcPr>
          <w:p w14:paraId="688D2464" w14:textId="77777777" w:rsidR="00B96FF5" w:rsidRPr="00034F84" w:rsidRDefault="00B96FF5" w:rsidP="00912C05">
            <w:pPr>
              <w:jc w:val="both"/>
              <w:rPr>
                <w:rFonts w:ascii="Times New Roman" w:hAnsi="Times New Roman" w:cs="Times New Roman"/>
                <w:color w:val="000000" w:themeColor="text1"/>
                <w:sz w:val="24"/>
                <w:szCs w:val="24"/>
              </w:rPr>
            </w:pPr>
            <w:r w:rsidRPr="00034F84">
              <w:rPr>
                <w:rFonts w:ascii="Times New Roman" w:hAnsi="Times New Roman" w:cs="Times New Roman"/>
                <w:color w:val="000000" w:themeColor="text1"/>
                <w:sz w:val="24"/>
                <w:szCs w:val="24"/>
              </w:rPr>
              <w:t xml:space="preserve">Ar turite pastabų, klausimų dėl techninės specifikacijos projekto? </w:t>
            </w:r>
          </w:p>
          <w:p w14:paraId="09B9FEA0" w14:textId="77777777" w:rsidR="00B96FF5" w:rsidRPr="00034F84" w:rsidRDefault="00B96FF5" w:rsidP="00912C05">
            <w:pPr>
              <w:jc w:val="both"/>
              <w:rPr>
                <w:rFonts w:ascii="Times New Roman" w:hAnsi="Times New Roman" w:cs="Times New Roman"/>
                <w:color w:val="000000" w:themeColor="text1"/>
                <w:sz w:val="24"/>
                <w:szCs w:val="24"/>
              </w:rPr>
            </w:pPr>
            <w:r w:rsidRPr="00034F84">
              <w:rPr>
                <w:rFonts w:ascii="Times New Roman" w:hAnsi="Times New Roman" w:cs="Times New Roman"/>
                <w:color w:val="000000" w:themeColor="text1"/>
                <w:sz w:val="24"/>
                <w:szCs w:val="24"/>
              </w:rPr>
              <w:t>(</w:t>
            </w:r>
            <w:r w:rsidRPr="00034F84">
              <w:rPr>
                <w:rFonts w:ascii="Times New Roman" w:hAnsi="Times New Roman" w:cs="Times New Roman"/>
                <w:i/>
                <w:color w:val="000000" w:themeColor="text1"/>
                <w:sz w:val="24"/>
                <w:szCs w:val="24"/>
              </w:rPr>
              <w:t>prašome pateikti argumentuotas pastabas bei konkrečių techninės specifikacijos punktų  pakeitimus/patikslinimus, kurie  suteiktų galimybę Jūsų įmonei pasiūlyti techninės specifikacijos reikalavimų visumą atitinkančias prekes</w:t>
            </w:r>
            <w:r w:rsidRPr="00034F84">
              <w:rPr>
                <w:rFonts w:ascii="Times New Roman" w:hAnsi="Times New Roman" w:cs="Times New Roman"/>
                <w:color w:val="000000" w:themeColor="text1"/>
                <w:sz w:val="24"/>
                <w:szCs w:val="24"/>
              </w:rPr>
              <w:t>)</w:t>
            </w:r>
          </w:p>
        </w:tc>
        <w:tc>
          <w:tcPr>
            <w:tcW w:w="1986" w:type="pct"/>
            <w:vAlign w:val="center"/>
          </w:tcPr>
          <w:p w14:paraId="3F6A01FD" w14:textId="77777777" w:rsidR="00B96FF5" w:rsidRPr="00034F84" w:rsidRDefault="00B96FF5" w:rsidP="00912C05">
            <w:pPr>
              <w:jc w:val="both"/>
              <w:rPr>
                <w:rFonts w:ascii="Times New Roman" w:hAnsi="Times New Roman" w:cs="Times New Roman"/>
                <w:color w:val="000000" w:themeColor="text1"/>
                <w:sz w:val="24"/>
                <w:szCs w:val="24"/>
              </w:rPr>
            </w:pPr>
          </w:p>
        </w:tc>
      </w:tr>
      <w:tr w:rsidR="00B96FF5" w:rsidRPr="00034F84" w14:paraId="09AB0FF2" w14:textId="77777777" w:rsidTr="005A2B0D">
        <w:trPr>
          <w:trHeight w:val="1440"/>
        </w:trPr>
        <w:tc>
          <w:tcPr>
            <w:tcW w:w="372" w:type="pct"/>
          </w:tcPr>
          <w:p w14:paraId="4F92EDCB" w14:textId="77777777" w:rsidR="00B96FF5" w:rsidRPr="00034F84" w:rsidRDefault="00B96FF5" w:rsidP="00912C05">
            <w:pPr>
              <w:jc w:val="both"/>
              <w:rPr>
                <w:rFonts w:ascii="Times New Roman" w:hAnsi="Times New Roman" w:cs="Times New Roman"/>
                <w:color w:val="000000" w:themeColor="text1"/>
                <w:sz w:val="24"/>
                <w:szCs w:val="24"/>
              </w:rPr>
            </w:pPr>
            <w:r w:rsidRPr="00034F84">
              <w:rPr>
                <w:rFonts w:ascii="Times New Roman" w:hAnsi="Times New Roman" w:cs="Times New Roman"/>
                <w:color w:val="000000" w:themeColor="text1"/>
                <w:sz w:val="24"/>
                <w:szCs w:val="24"/>
              </w:rPr>
              <w:t>3.</w:t>
            </w:r>
          </w:p>
        </w:tc>
        <w:tc>
          <w:tcPr>
            <w:tcW w:w="2642" w:type="pct"/>
            <w:vAlign w:val="center"/>
          </w:tcPr>
          <w:p w14:paraId="52B9748A" w14:textId="60BA34E9" w:rsidR="00B96FF5" w:rsidRPr="00034F84" w:rsidRDefault="00B96FF5" w:rsidP="00912C05">
            <w:pPr>
              <w:jc w:val="both"/>
              <w:rPr>
                <w:rFonts w:ascii="Times New Roman" w:hAnsi="Times New Roman" w:cs="Times New Roman"/>
                <w:sz w:val="24"/>
                <w:szCs w:val="24"/>
              </w:rPr>
            </w:pPr>
            <w:r w:rsidRPr="00034F84">
              <w:rPr>
                <w:rFonts w:ascii="Times New Roman" w:hAnsi="Times New Roman" w:cs="Times New Roman"/>
                <w:sz w:val="24"/>
                <w:szCs w:val="24"/>
              </w:rPr>
              <w:t xml:space="preserve">Maksimali planuojama pirkimo vertė </w:t>
            </w:r>
            <w:r w:rsidRPr="00034F84">
              <w:rPr>
                <w:rFonts w:ascii="Times New Roman" w:hAnsi="Times New Roman" w:cs="Times New Roman"/>
                <w:b/>
                <w:bCs/>
                <w:color w:val="000000"/>
                <w:sz w:val="24"/>
                <w:szCs w:val="24"/>
              </w:rPr>
              <w:t xml:space="preserve"> </w:t>
            </w:r>
            <w:r w:rsidRPr="00034F84">
              <w:rPr>
                <w:rFonts w:ascii="Times New Roman" w:hAnsi="Times New Roman" w:cs="Times New Roman"/>
                <w:bCs/>
                <w:color w:val="000000"/>
                <w:sz w:val="24"/>
                <w:szCs w:val="24"/>
              </w:rPr>
              <w:t xml:space="preserve">– </w:t>
            </w:r>
            <w:r w:rsidR="005A2B0D">
              <w:rPr>
                <w:rFonts w:ascii="Times New Roman" w:hAnsi="Times New Roman" w:cs="Times New Roman"/>
                <w:bCs/>
                <w:color w:val="000000"/>
                <w:sz w:val="24"/>
                <w:szCs w:val="24"/>
              </w:rPr>
              <w:t>277000,00</w:t>
            </w:r>
            <w:r w:rsidRPr="00034F84">
              <w:rPr>
                <w:rFonts w:ascii="Times New Roman" w:hAnsi="Times New Roman" w:cs="Times New Roman"/>
                <w:bCs/>
                <w:color w:val="000000"/>
                <w:sz w:val="24"/>
                <w:szCs w:val="24"/>
              </w:rPr>
              <w:t xml:space="preserve"> </w:t>
            </w:r>
            <w:r w:rsidRPr="00034F84">
              <w:rPr>
                <w:rFonts w:ascii="Times New Roman" w:hAnsi="Times New Roman" w:cs="Times New Roman"/>
                <w:sz w:val="24"/>
                <w:szCs w:val="24"/>
              </w:rPr>
              <w:t>Eur be PVM;</w:t>
            </w:r>
          </w:p>
          <w:p w14:paraId="2FB8AC46" w14:textId="000120CD" w:rsidR="00B96FF5" w:rsidRPr="00034F84" w:rsidRDefault="00B96FF5" w:rsidP="00912C05">
            <w:pPr>
              <w:jc w:val="both"/>
              <w:rPr>
                <w:rFonts w:ascii="Times New Roman" w:hAnsi="Times New Roman" w:cs="Times New Roman"/>
                <w:color w:val="000000" w:themeColor="text1"/>
                <w:sz w:val="24"/>
                <w:szCs w:val="24"/>
              </w:rPr>
            </w:pPr>
            <w:r w:rsidRPr="009524FB">
              <w:rPr>
                <w:rFonts w:ascii="Times New Roman" w:hAnsi="Times New Roman" w:cs="Times New Roman"/>
                <w:sz w:val="24"/>
                <w:szCs w:val="24"/>
              </w:rPr>
              <w:t>Ar galėtumėte pasiūlyti perkamas prekes neviršijant nustatyt</w:t>
            </w:r>
            <w:r w:rsidR="00C03EE8">
              <w:rPr>
                <w:rFonts w:ascii="Times New Roman" w:hAnsi="Times New Roman" w:cs="Times New Roman"/>
                <w:sz w:val="24"/>
                <w:szCs w:val="24"/>
              </w:rPr>
              <w:t>os</w:t>
            </w:r>
            <w:r w:rsidRPr="009524FB">
              <w:rPr>
                <w:rFonts w:ascii="Times New Roman" w:hAnsi="Times New Roman" w:cs="Times New Roman"/>
                <w:sz w:val="24"/>
                <w:szCs w:val="24"/>
              </w:rPr>
              <w:t xml:space="preserve"> kain</w:t>
            </w:r>
            <w:r w:rsidR="00C03EE8">
              <w:rPr>
                <w:rFonts w:ascii="Times New Roman" w:hAnsi="Times New Roman" w:cs="Times New Roman"/>
                <w:sz w:val="24"/>
                <w:szCs w:val="24"/>
              </w:rPr>
              <w:t>os</w:t>
            </w:r>
          </w:p>
        </w:tc>
        <w:tc>
          <w:tcPr>
            <w:tcW w:w="1986" w:type="pct"/>
            <w:vAlign w:val="center"/>
          </w:tcPr>
          <w:p w14:paraId="5AB5C09C" w14:textId="77777777" w:rsidR="00B96FF5" w:rsidRPr="00034F84" w:rsidRDefault="00B96FF5" w:rsidP="00912C05">
            <w:pPr>
              <w:jc w:val="both"/>
              <w:rPr>
                <w:rFonts w:ascii="Times New Roman" w:hAnsi="Times New Roman" w:cs="Times New Roman"/>
                <w:color w:val="000000" w:themeColor="text1"/>
                <w:sz w:val="24"/>
                <w:szCs w:val="24"/>
              </w:rPr>
            </w:pPr>
          </w:p>
        </w:tc>
      </w:tr>
      <w:tr w:rsidR="00B96FF5" w:rsidRPr="00034F84" w14:paraId="4E594BD2" w14:textId="77777777" w:rsidTr="005A2B0D">
        <w:trPr>
          <w:trHeight w:val="2256"/>
        </w:trPr>
        <w:tc>
          <w:tcPr>
            <w:tcW w:w="372" w:type="pct"/>
          </w:tcPr>
          <w:p w14:paraId="028F6047" w14:textId="77777777" w:rsidR="00B96FF5" w:rsidRPr="00034F84" w:rsidRDefault="00B96FF5" w:rsidP="00912C05">
            <w:pPr>
              <w:jc w:val="both"/>
              <w:rPr>
                <w:rFonts w:ascii="Times New Roman" w:hAnsi="Times New Roman" w:cs="Times New Roman"/>
                <w:color w:val="000000" w:themeColor="text1"/>
                <w:sz w:val="24"/>
                <w:szCs w:val="24"/>
              </w:rPr>
            </w:pPr>
            <w:r w:rsidRPr="00034F84">
              <w:rPr>
                <w:rFonts w:ascii="Times New Roman" w:hAnsi="Times New Roman" w:cs="Times New Roman"/>
                <w:color w:val="000000" w:themeColor="text1"/>
                <w:sz w:val="24"/>
                <w:szCs w:val="24"/>
              </w:rPr>
              <w:t>4.</w:t>
            </w:r>
          </w:p>
        </w:tc>
        <w:tc>
          <w:tcPr>
            <w:tcW w:w="2642" w:type="pct"/>
            <w:vAlign w:val="center"/>
          </w:tcPr>
          <w:p w14:paraId="516D4175" w14:textId="158293FA" w:rsidR="00B96FF5" w:rsidRPr="00034F84" w:rsidRDefault="00B96FF5" w:rsidP="00912C05">
            <w:pPr>
              <w:pStyle w:val="Default"/>
              <w:tabs>
                <w:tab w:val="left" w:pos="851"/>
              </w:tabs>
              <w:jc w:val="both"/>
              <w:rPr>
                <w:rFonts w:ascii="Times New Roman" w:hAnsi="Times New Roman" w:cs="Times New Roman"/>
                <w:color w:val="000000" w:themeColor="text1"/>
              </w:rPr>
            </w:pPr>
            <w:r w:rsidRPr="00034F84">
              <w:rPr>
                <w:rFonts w:ascii="Times New Roman" w:hAnsi="Times New Roman" w:cs="Times New Roman"/>
                <w:color w:val="000000" w:themeColor="text1"/>
              </w:rPr>
              <w:t xml:space="preserve">Kokio gamintojo bei modelio </w:t>
            </w:r>
            <w:r w:rsidR="005A2B0D">
              <w:rPr>
                <w:rFonts w:ascii="Times New Roman" w:hAnsi="Times New Roman" w:cs="Times New Roman"/>
                <w:color w:val="000000" w:themeColor="text1"/>
              </w:rPr>
              <w:t>autobusą</w:t>
            </w:r>
            <w:r w:rsidRPr="00034F84">
              <w:rPr>
                <w:rFonts w:ascii="Times New Roman" w:hAnsi="Times New Roman" w:cs="Times New Roman"/>
                <w:color w:val="000000" w:themeColor="text1"/>
              </w:rPr>
              <w:t>, atitinkan</w:t>
            </w:r>
            <w:r w:rsidR="005A2B0D">
              <w:rPr>
                <w:rFonts w:ascii="Times New Roman" w:hAnsi="Times New Roman" w:cs="Times New Roman"/>
                <w:color w:val="000000" w:themeColor="text1"/>
              </w:rPr>
              <w:t>tį</w:t>
            </w:r>
            <w:r w:rsidRPr="00034F84">
              <w:rPr>
                <w:rFonts w:ascii="Times New Roman" w:hAnsi="Times New Roman" w:cs="Times New Roman"/>
                <w:color w:val="000000" w:themeColor="text1"/>
              </w:rPr>
              <w:t xml:space="preserve"> techninės specifikacijos reikalavimus (esamos redakcijos arba atlikus Jūsų pasiūlytus reikalavimų pakeitimus), galėtumėte pasiūlyti?</w:t>
            </w:r>
          </w:p>
          <w:p w14:paraId="67751226" w14:textId="7A8AC8F9" w:rsidR="00B96FF5" w:rsidRPr="00034F84" w:rsidRDefault="00B96FF5" w:rsidP="00912C05">
            <w:pPr>
              <w:jc w:val="both"/>
              <w:rPr>
                <w:rFonts w:ascii="Times New Roman" w:hAnsi="Times New Roman" w:cs="Times New Roman"/>
                <w:color w:val="000000" w:themeColor="text1"/>
                <w:sz w:val="24"/>
                <w:szCs w:val="24"/>
              </w:rPr>
            </w:pPr>
            <w:r w:rsidRPr="00034F84">
              <w:rPr>
                <w:rFonts w:ascii="Times New Roman" w:hAnsi="Times New Roman" w:cs="Times New Roman"/>
                <w:color w:val="000000" w:themeColor="text1"/>
                <w:sz w:val="24"/>
                <w:szCs w:val="24"/>
              </w:rPr>
              <w:t>(</w:t>
            </w:r>
            <w:r w:rsidRPr="00034F84">
              <w:rPr>
                <w:rFonts w:ascii="Times New Roman" w:hAnsi="Times New Roman" w:cs="Times New Roman"/>
                <w:i/>
                <w:color w:val="000000" w:themeColor="text1"/>
                <w:sz w:val="24"/>
                <w:szCs w:val="24"/>
              </w:rPr>
              <w:t>prašome pateikti nuorodą (-as) į technines charakteristikas ir/arba pateikti gamintojo dokumentaciją;</w:t>
            </w:r>
            <w:r w:rsidRPr="00034F84">
              <w:rPr>
                <w:rFonts w:ascii="Times New Roman" w:hAnsi="Times New Roman" w:cs="Times New Roman"/>
                <w:color w:val="000000" w:themeColor="text1"/>
                <w:sz w:val="24"/>
                <w:szCs w:val="24"/>
              </w:rPr>
              <w:t>).</w:t>
            </w:r>
          </w:p>
        </w:tc>
        <w:tc>
          <w:tcPr>
            <w:tcW w:w="1986" w:type="pct"/>
            <w:vAlign w:val="center"/>
          </w:tcPr>
          <w:p w14:paraId="11463B30" w14:textId="77777777" w:rsidR="00B96FF5" w:rsidRPr="00034F84" w:rsidRDefault="00B96FF5" w:rsidP="00912C05">
            <w:pPr>
              <w:jc w:val="both"/>
              <w:rPr>
                <w:rFonts w:ascii="Times New Roman" w:hAnsi="Times New Roman" w:cs="Times New Roman"/>
                <w:color w:val="000000" w:themeColor="text1"/>
                <w:sz w:val="24"/>
                <w:szCs w:val="24"/>
              </w:rPr>
            </w:pPr>
          </w:p>
        </w:tc>
      </w:tr>
      <w:tr w:rsidR="00B96FF5" w:rsidRPr="00034F84" w14:paraId="679642BD" w14:textId="77777777" w:rsidTr="005A2B0D">
        <w:trPr>
          <w:trHeight w:val="1239"/>
        </w:trPr>
        <w:tc>
          <w:tcPr>
            <w:tcW w:w="372" w:type="pct"/>
          </w:tcPr>
          <w:p w14:paraId="52BE97A5" w14:textId="77777777" w:rsidR="00B96FF5" w:rsidRPr="00034F84" w:rsidRDefault="00B96FF5" w:rsidP="00912C05">
            <w:pPr>
              <w:jc w:val="both"/>
              <w:rPr>
                <w:rFonts w:ascii="Times New Roman" w:hAnsi="Times New Roman" w:cs="Times New Roman"/>
                <w:color w:val="000000" w:themeColor="text1"/>
                <w:sz w:val="24"/>
                <w:szCs w:val="24"/>
              </w:rPr>
            </w:pPr>
            <w:r w:rsidRPr="00034F84">
              <w:rPr>
                <w:rFonts w:ascii="Times New Roman" w:hAnsi="Times New Roman" w:cs="Times New Roman"/>
                <w:color w:val="000000" w:themeColor="text1"/>
                <w:sz w:val="24"/>
                <w:szCs w:val="24"/>
              </w:rPr>
              <w:t>5.</w:t>
            </w:r>
          </w:p>
        </w:tc>
        <w:tc>
          <w:tcPr>
            <w:tcW w:w="2642" w:type="pct"/>
            <w:vAlign w:val="center"/>
          </w:tcPr>
          <w:p w14:paraId="74CC8568" w14:textId="3A2ADCCF" w:rsidR="00B96FF5" w:rsidRPr="005A2B0D" w:rsidRDefault="00B96FF5" w:rsidP="00912C05">
            <w:pPr>
              <w:pStyle w:val="Default"/>
              <w:tabs>
                <w:tab w:val="left" w:pos="851"/>
              </w:tabs>
              <w:jc w:val="both"/>
              <w:rPr>
                <w:rFonts w:ascii="Times New Roman" w:hAnsi="Times New Roman" w:cs="Times New Roman"/>
              </w:rPr>
            </w:pPr>
            <w:r w:rsidRPr="005A2B0D">
              <w:rPr>
                <w:rFonts w:ascii="Times New Roman" w:hAnsi="Times New Roman" w:cs="Times New Roman"/>
              </w:rPr>
              <w:t xml:space="preserve">Kokia yra standartinė gamintojo suteikiama garantija </w:t>
            </w:r>
            <w:r w:rsidR="005A2B0D" w:rsidRPr="005A2B0D">
              <w:rPr>
                <w:rFonts w:ascii="Times New Roman" w:hAnsi="Times New Roman" w:cs="Times New Roman"/>
              </w:rPr>
              <w:t>autobuso kėbului, salono įrangai, važiuoklei</w:t>
            </w:r>
            <w:r w:rsidR="005A2B0D">
              <w:rPr>
                <w:rFonts w:ascii="Times New Roman" w:hAnsi="Times New Roman" w:cs="Times New Roman"/>
              </w:rPr>
              <w:t xml:space="preserve">, </w:t>
            </w:r>
            <w:r w:rsidR="005A2B0D" w:rsidRPr="005A2B0D">
              <w:rPr>
                <w:rFonts w:ascii="Times New Roman" w:hAnsi="Times New Roman" w:cs="Times New Roman"/>
              </w:rPr>
              <w:t xml:space="preserve">elektriniam varikliui </w:t>
            </w:r>
            <w:r w:rsidRPr="005A2B0D">
              <w:rPr>
                <w:rFonts w:ascii="Times New Roman" w:hAnsi="Times New Roman" w:cs="Times New Roman"/>
              </w:rPr>
              <w:t>(jo komplektuojamoms dalims)</w:t>
            </w:r>
            <w:r w:rsidR="005A2B0D" w:rsidRPr="005A2B0D">
              <w:rPr>
                <w:rFonts w:ascii="Times New Roman" w:hAnsi="Times New Roman" w:cs="Times New Roman"/>
              </w:rPr>
              <w:t xml:space="preserve"> bei baterijai.</w:t>
            </w:r>
          </w:p>
          <w:p w14:paraId="6526D945" w14:textId="77777777" w:rsidR="00B96FF5" w:rsidRPr="00034F84" w:rsidRDefault="00B96FF5" w:rsidP="00912C05">
            <w:pPr>
              <w:pStyle w:val="Default"/>
              <w:tabs>
                <w:tab w:val="left" w:pos="851"/>
              </w:tabs>
              <w:jc w:val="both"/>
              <w:rPr>
                <w:rFonts w:ascii="Times New Roman" w:hAnsi="Times New Roman" w:cs="Times New Roman"/>
                <w:color w:val="000000" w:themeColor="text1"/>
              </w:rPr>
            </w:pPr>
            <w:r w:rsidRPr="005A2B0D">
              <w:rPr>
                <w:rFonts w:ascii="Times New Roman" w:hAnsi="Times New Roman" w:cs="Times New Roman"/>
              </w:rPr>
              <w:t>Kokios garantinės priežiūros sąlygos (terminai, garantijos pratęsimo galimybės ir jos kaina, kt.)?</w:t>
            </w:r>
          </w:p>
        </w:tc>
        <w:tc>
          <w:tcPr>
            <w:tcW w:w="1986" w:type="pct"/>
            <w:vAlign w:val="center"/>
          </w:tcPr>
          <w:p w14:paraId="1E6A1AE3" w14:textId="77777777" w:rsidR="00B96FF5" w:rsidRPr="00034F84" w:rsidRDefault="00B96FF5" w:rsidP="00912C05">
            <w:pPr>
              <w:jc w:val="both"/>
              <w:rPr>
                <w:rFonts w:ascii="Times New Roman" w:hAnsi="Times New Roman" w:cs="Times New Roman"/>
                <w:color w:val="000000" w:themeColor="text1"/>
                <w:sz w:val="24"/>
                <w:szCs w:val="24"/>
              </w:rPr>
            </w:pPr>
          </w:p>
        </w:tc>
      </w:tr>
      <w:tr w:rsidR="00B96FF5" w:rsidRPr="00034F84" w14:paraId="59344726" w14:textId="77777777" w:rsidTr="005A2B0D">
        <w:trPr>
          <w:trHeight w:val="1371"/>
        </w:trPr>
        <w:tc>
          <w:tcPr>
            <w:tcW w:w="372" w:type="pct"/>
          </w:tcPr>
          <w:p w14:paraId="0A8B496B" w14:textId="77777777" w:rsidR="00B96FF5" w:rsidRPr="00034F84" w:rsidRDefault="00B96FF5" w:rsidP="00912C05">
            <w:pPr>
              <w:jc w:val="both"/>
              <w:rPr>
                <w:rFonts w:ascii="Times New Roman" w:hAnsi="Times New Roman" w:cs="Times New Roman"/>
                <w:color w:val="000000" w:themeColor="text1"/>
                <w:sz w:val="24"/>
                <w:szCs w:val="24"/>
              </w:rPr>
            </w:pPr>
            <w:r w:rsidRPr="00034F84">
              <w:rPr>
                <w:rFonts w:ascii="Times New Roman" w:hAnsi="Times New Roman" w:cs="Times New Roman"/>
                <w:color w:val="000000" w:themeColor="text1"/>
                <w:sz w:val="24"/>
                <w:szCs w:val="24"/>
              </w:rPr>
              <w:t>6.</w:t>
            </w:r>
          </w:p>
        </w:tc>
        <w:tc>
          <w:tcPr>
            <w:tcW w:w="2642" w:type="pct"/>
            <w:vAlign w:val="center"/>
          </w:tcPr>
          <w:p w14:paraId="1C8C51E9" w14:textId="63802697" w:rsidR="00B96FF5" w:rsidRPr="00034F84" w:rsidRDefault="00B96FF5" w:rsidP="00912C05">
            <w:pPr>
              <w:jc w:val="both"/>
              <w:rPr>
                <w:rFonts w:ascii="Times New Roman" w:hAnsi="Times New Roman" w:cs="Times New Roman"/>
                <w:sz w:val="24"/>
                <w:szCs w:val="24"/>
              </w:rPr>
            </w:pPr>
            <w:r w:rsidRPr="00034F84">
              <w:rPr>
                <w:rFonts w:ascii="Times New Roman" w:hAnsi="Times New Roman" w:cs="Times New Roman"/>
                <w:sz w:val="24"/>
                <w:szCs w:val="24"/>
              </w:rPr>
              <w:t xml:space="preserve">Numatytas prekių pristatymo terminas </w:t>
            </w:r>
            <w:r w:rsidRPr="003116B7">
              <w:rPr>
                <w:rFonts w:ascii="Times New Roman" w:hAnsi="Times New Roman" w:cs="Times New Roman"/>
                <w:color w:val="FF0000"/>
                <w:sz w:val="24"/>
                <w:szCs w:val="24"/>
              </w:rPr>
              <w:t xml:space="preserve">– ne ilgesnis kaip </w:t>
            </w:r>
            <w:r w:rsidR="005A2B0D">
              <w:rPr>
                <w:rFonts w:ascii="Times New Roman" w:hAnsi="Times New Roman" w:cs="Times New Roman"/>
                <w:color w:val="FF0000"/>
                <w:sz w:val="24"/>
                <w:szCs w:val="24"/>
              </w:rPr>
              <w:t>12</w:t>
            </w:r>
            <w:r w:rsidRPr="003116B7">
              <w:rPr>
                <w:rFonts w:ascii="Times New Roman" w:hAnsi="Times New Roman" w:cs="Times New Roman"/>
                <w:color w:val="FF0000"/>
                <w:sz w:val="24"/>
                <w:szCs w:val="24"/>
              </w:rPr>
              <w:t xml:space="preserve"> mėnesiai nuo </w:t>
            </w:r>
            <w:r w:rsidR="00C03EE8">
              <w:rPr>
                <w:rFonts w:ascii="Times New Roman" w:hAnsi="Times New Roman" w:cs="Times New Roman"/>
                <w:color w:val="FF0000"/>
                <w:sz w:val="24"/>
                <w:szCs w:val="24"/>
              </w:rPr>
              <w:t>sutarties įsigaliojimo</w:t>
            </w:r>
            <w:r w:rsidRPr="003116B7">
              <w:rPr>
                <w:rFonts w:ascii="Times New Roman" w:hAnsi="Times New Roman" w:cs="Times New Roman"/>
                <w:color w:val="FF0000"/>
                <w:sz w:val="24"/>
                <w:szCs w:val="24"/>
              </w:rPr>
              <w:t xml:space="preserve"> dienos</w:t>
            </w:r>
            <w:r w:rsidRPr="00034F84">
              <w:rPr>
                <w:rFonts w:ascii="Times New Roman" w:hAnsi="Times New Roman" w:cs="Times New Roman"/>
                <w:sz w:val="24"/>
                <w:szCs w:val="24"/>
              </w:rPr>
              <w:t xml:space="preserve">. </w:t>
            </w:r>
          </w:p>
          <w:p w14:paraId="4E2F086C" w14:textId="77777777" w:rsidR="00B96FF5" w:rsidRPr="00034F84" w:rsidRDefault="00B96FF5" w:rsidP="00912C05">
            <w:pPr>
              <w:pStyle w:val="Default"/>
              <w:tabs>
                <w:tab w:val="left" w:pos="851"/>
              </w:tabs>
              <w:jc w:val="both"/>
              <w:rPr>
                <w:rFonts w:ascii="Times New Roman" w:hAnsi="Times New Roman" w:cs="Times New Roman"/>
                <w:color w:val="000000" w:themeColor="text1"/>
              </w:rPr>
            </w:pPr>
            <w:r w:rsidRPr="00034F84">
              <w:rPr>
                <w:rFonts w:ascii="Times New Roman" w:hAnsi="Times New Roman" w:cs="Times New Roman"/>
              </w:rPr>
              <w:t>Ar toks terminas pakankamas (per ilgas, per trumpas) prekių pristatymui? Jei ne, koks Jūsų manymu būtų pakankamas ir kodėl?</w:t>
            </w:r>
          </w:p>
        </w:tc>
        <w:tc>
          <w:tcPr>
            <w:tcW w:w="1986" w:type="pct"/>
            <w:vAlign w:val="center"/>
          </w:tcPr>
          <w:p w14:paraId="7D62FA96" w14:textId="77777777" w:rsidR="00B96FF5" w:rsidRPr="00034F84" w:rsidRDefault="00B96FF5" w:rsidP="00912C05">
            <w:pPr>
              <w:jc w:val="both"/>
              <w:rPr>
                <w:rFonts w:ascii="Times New Roman" w:hAnsi="Times New Roman" w:cs="Times New Roman"/>
                <w:color w:val="000000" w:themeColor="text1"/>
                <w:sz w:val="24"/>
                <w:szCs w:val="24"/>
              </w:rPr>
            </w:pPr>
          </w:p>
        </w:tc>
      </w:tr>
      <w:tr w:rsidR="00B96FF5" w:rsidRPr="00034F84" w14:paraId="36F098EB" w14:textId="77777777" w:rsidTr="005A2B0D">
        <w:trPr>
          <w:trHeight w:val="665"/>
        </w:trPr>
        <w:tc>
          <w:tcPr>
            <w:tcW w:w="372" w:type="pct"/>
          </w:tcPr>
          <w:p w14:paraId="459A63FB" w14:textId="77777777" w:rsidR="00B96FF5" w:rsidRPr="00034F84" w:rsidRDefault="00B96FF5" w:rsidP="00912C0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034F84">
              <w:rPr>
                <w:rFonts w:ascii="Times New Roman" w:hAnsi="Times New Roman" w:cs="Times New Roman"/>
                <w:color w:val="000000" w:themeColor="text1"/>
                <w:sz w:val="24"/>
                <w:szCs w:val="24"/>
              </w:rPr>
              <w:t>.</w:t>
            </w:r>
          </w:p>
        </w:tc>
        <w:tc>
          <w:tcPr>
            <w:tcW w:w="2642" w:type="pct"/>
            <w:vAlign w:val="center"/>
          </w:tcPr>
          <w:p w14:paraId="4EFA7298" w14:textId="77777777" w:rsidR="00B96FF5" w:rsidRPr="00034F84" w:rsidRDefault="00B96FF5" w:rsidP="00912C05">
            <w:pPr>
              <w:jc w:val="both"/>
              <w:rPr>
                <w:rFonts w:ascii="Times New Roman" w:hAnsi="Times New Roman" w:cs="Times New Roman"/>
                <w:color w:val="000000" w:themeColor="text1"/>
                <w:sz w:val="24"/>
                <w:szCs w:val="24"/>
              </w:rPr>
            </w:pPr>
            <w:r w:rsidRPr="00034F84">
              <w:rPr>
                <w:rFonts w:ascii="Times New Roman" w:hAnsi="Times New Roman" w:cs="Times New Roman"/>
                <w:color w:val="000000" w:themeColor="text1"/>
                <w:sz w:val="24"/>
                <w:szCs w:val="24"/>
              </w:rPr>
              <w:t>Ar turite kitų pastebėjimų ar pasiūlymų? (</w:t>
            </w:r>
            <w:r w:rsidRPr="00034F84">
              <w:rPr>
                <w:rFonts w:ascii="Times New Roman" w:hAnsi="Times New Roman" w:cs="Times New Roman"/>
                <w:i/>
                <w:color w:val="000000" w:themeColor="text1"/>
                <w:sz w:val="24"/>
                <w:szCs w:val="24"/>
              </w:rPr>
              <w:t>jei turite,</w:t>
            </w:r>
            <w:r w:rsidRPr="00034F84">
              <w:rPr>
                <w:rFonts w:ascii="Times New Roman" w:hAnsi="Times New Roman" w:cs="Times New Roman"/>
                <w:color w:val="000000" w:themeColor="text1"/>
                <w:sz w:val="24"/>
                <w:szCs w:val="24"/>
              </w:rPr>
              <w:t xml:space="preserve"> </w:t>
            </w:r>
            <w:r w:rsidRPr="00034F84">
              <w:rPr>
                <w:rFonts w:ascii="Times New Roman" w:hAnsi="Times New Roman" w:cs="Times New Roman"/>
                <w:i/>
                <w:color w:val="000000" w:themeColor="text1"/>
                <w:sz w:val="24"/>
                <w:szCs w:val="24"/>
              </w:rPr>
              <w:t>prašome pateikti</w:t>
            </w:r>
            <w:r w:rsidRPr="00034F84">
              <w:rPr>
                <w:rFonts w:ascii="Times New Roman" w:hAnsi="Times New Roman" w:cs="Times New Roman"/>
                <w:color w:val="000000" w:themeColor="text1"/>
                <w:sz w:val="24"/>
                <w:szCs w:val="24"/>
              </w:rPr>
              <w:t>)</w:t>
            </w:r>
          </w:p>
        </w:tc>
        <w:tc>
          <w:tcPr>
            <w:tcW w:w="1986" w:type="pct"/>
            <w:vAlign w:val="center"/>
          </w:tcPr>
          <w:p w14:paraId="790B05F6" w14:textId="77777777" w:rsidR="00B96FF5" w:rsidRPr="00034F84" w:rsidRDefault="00B96FF5" w:rsidP="00912C05">
            <w:pPr>
              <w:jc w:val="both"/>
              <w:rPr>
                <w:rFonts w:ascii="Times New Roman" w:hAnsi="Times New Roman" w:cs="Times New Roman"/>
                <w:color w:val="000000" w:themeColor="text1"/>
                <w:sz w:val="24"/>
                <w:szCs w:val="24"/>
              </w:rPr>
            </w:pPr>
          </w:p>
        </w:tc>
      </w:tr>
    </w:tbl>
    <w:p w14:paraId="114A7F9F" w14:textId="77777777" w:rsidR="005B306D" w:rsidRDefault="005B306D">
      <w:pPr>
        <w:jc w:val="both"/>
        <w:rPr>
          <w:rFonts w:ascii="Times New Roman" w:eastAsia="Times New Roman" w:hAnsi="Times New Roman" w:cs="Times New Roman"/>
          <w:color w:val="000000"/>
          <w:sz w:val="24"/>
          <w:szCs w:val="24"/>
        </w:rPr>
      </w:pPr>
    </w:p>
    <w:sectPr w:rsidR="005B306D">
      <w:pgSz w:w="11906" w:h="16838"/>
      <w:pgMar w:top="851" w:right="567" w:bottom="1134" w:left="1701" w:header="567" w:footer="567"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06D"/>
    <w:rsid w:val="000E5B1A"/>
    <w:rsid w:val="001435F6"/>
    <w:rsid w:val="00157B61"/>
    <w:rsid w:val="005A2B0D"/>
    <w:rsid w:val="005B306D"/>
    <w:rsid w:val="00745FE8"/>
    <w:rsid w:val="00B57ED7"/>
    <w:rsid w:val="00B96FF5"/>
    <w:rsid w:val="00C03EE8"/>
    <w:rsid w:val="00C8798A"/>
    <w:rsid w:val="00DA5C3E"/>
    <w:rsid w:val="00E0616A"/>
    <w:rsid w:val="00E926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3ECCE"/>
  <w15:docId w15:val="{EA039FDA-F434-4636-9D17-138881886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7A4C"/>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styleId="4tinkleliolentel-1parykinimas">
    <w:name w:val="Grid Table 4 Accent 1"/>
    <w:basedOn w:val="prastojilente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
    <w:name w:val="Table Grid"/>
    <w:basedOn w:val="prastojilentel"/>
    <w:uiPriority w:val="5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723344"/>
    <w:pPr>
      <w:spacing w:after="160" w:line="259" w:lineRule="auto"/>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 w:type="character" w:styleId="Hipersaitas">
    <w:name w:val="Hyperlink"/>
    <w:basedOn w:val="Numatytasispastraiposriftas"/>
    <w:uiPriority w:val="99"/>
    <w:unhideWhenUsed/>
    <w:rsid w:val="004E5B37"/>
    <w:rPr>
      <w:color w:val="0000FF"/>
      <w:u w:val="single"/>
    </w:rPr>
  </w:style>
  <w:style w:type="paragraph" w:styleId="prastasiniatinklio">
    <w:name w:val="Normal (Web)"/>
    <w:basedOn w:val="prastasis"/>
    <w:uiPriority w:val="99"/>
    <w:unhideWhenUsed/>
    <w:rsid w:val="004E5B37"/>
    <w:pPr>
      <w:spacing w:after="0" w:line="240" w:lineRule="auto"/>
    </w:pPr>
  </w:style>
  <w:style w:type="character" w:styleId="Perirtashipersaitas">
    <w:name w:val="FollowedHyperlink"/>
    <w:basedOn w:val="Numatytasispastraiposriftas"/>
    <w:uiPriority w:val="99"/>
    <w:semiHidden/>
    <w:unhideWhenUsed/>
    <w:rsid w:val="004E5B37"/>
    <w:rPr>
      <w:color w:val="954F72" w:themeColor="followedHyperlink"/>
      <w:u w:val="single"/>
    </w:rPr>
  </w:style>
  <w:style w:type="paragraph" w:styleId="Debesliotekstas">
    <w:name w:val="Balloon Text"/>
    <w:basedOn w:val="prastasis"/>
    <w:link w:val="DebesliotekstasDiagrama"/>
    <w:uiPriority w:val="99"/>
    <w:semiHidden/>
    <w:unhideWhenUsed/>
    <w:rsid w:val="00ED369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369F"/>
    <w:rPr>
      <w:rFonts w:ascii="Segoe UI" w:hAnsi="Segoe UI" w:cs="Segoe UI"/>
      <w:sz w:val="18"/>
      <w:szCs w:val="18"/>
    </w:rPr>
  </w:style>
  <w:style w:type="character" w:styleId="Komentaronuoroda">
    <w:name w:val="annotation reference"/>
    <w:basedOn w:val="Numatytasispastraiposriftas"/>
    <w:uiPriority w:val="99"/>
    <w:semiHidden/>
    <w:unhideWhenUsed/>
    <w:rsid w:val="00D065D1"/>
    <w:rPr>
      <w:sz w:val="16"/>
      <w:szCs w:val="16"/>
    </w:rPr>
  </w:style>
  <w:style w:type="paragraph" w:styleId="Komentarotekstas">
    <w:name w:val="annotation text"/>
    <w:basedOn w:val="prastasis"/>
    <w:link w:val="KomentarotekstasDiagrama"/>
    <w:uiPriority w:val="99"/>
    <w:semiHidden/>
    <w:unhideWhenUsed/>
    <w:rsid w:val="00D065D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065D1"/>
    <w:rPr>
      <w:sz w:val="20"/>
      <w:szCs w:val="20"/>
    </w:rPr>
  </w:style>
  <w:style w:type="paragraph" w:styleId="Komentarotema">
    <w:name w:val="annotation subject"/>
    <w:basedOn w:val="Komentarotekstas"/>
    <w:next w:val="Komentarotekstas"/>
    <w:link w:val="KomentarotemaDiagrama"/>
    <w:uiPriority w:val="99"/>
    <w:semiHidden/>
    <w:unhideWhenUsed/>
    <w:rsid w:val="00D065D1"/>
    <w:rPr>
      <w:b/>
      <w:bCs/>
    </w:rPr>
  </w:style>
  <w:style w:type="character" w:customStyle="1" w:styleId="KomentarotemaDiagrama">
    <w:name w:val="Komentaro tema Diagrama"/>
    <w:basedOn w:val="KomentarotekstasDiagrama"/>
    <w:link w:val="Komentarotema"/>
    <w:uiPriority w:val="99"/>
    <w:semiHidden/>
    <w:rsid w:val="00D065D1"/>
    <w:rPr>
      <w:b/>
      <w:bCs/>
      <w:sz w:val="20"/>
      <w:szCs w:val="20"/>
    </w:rPr>
  </w:style>
  <w:style w:type="character" w:styleId="Neapdorotaspaminjimas">
    <w:name w:val="Unresolved Mention"/>
    <w:basedOn w:val="Numatytasispastraiposriftas"/>
    <w:uiPriority w:val="99"/>
    <w:semiHidden/>
    <w:unhideWhenUsed/>
    <w:rsid w:val="00C73DE7"/>
    <w:rPr>
      <w:color w:val="605E5C"/>
      <w:shd w:val="clear" w:color="auto" w:fill="E1DFDD"/>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ofLZiGNotF4hk66qZcpQW7/dQ==">CgMxLjAaJQoBMBIgCh4IB0IaCg9UaW1lcyBOZXcgUm9tYW4SB0d1bmdzdWgaJQoBMRIgCh4IB0IaCg9UaW1lcyBOZXcgUm9tYW4SB0d1bmdzdWg4AHIhMThqVXU0OTJsR3ZWY0pnSllEcjJDck9UaVZTaVdUMWJl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3201</Words>
  <Characters>1825</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Almantas Motuzas</dc:creator>
  <cp:lastModifiedBy>Indrė Baltramonaitienė</cp:lastModifiedBy>
  <cp:revision>3</cp:revision>
  <dcterms:created xsi:type="dcterms:W3CDTF">2025-11-19T12:05:00Z</dcterms:created>
  <dcterms:modified xsi:type="dcterms:W3CDTF">2025-11-24T15:29:00Z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