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53B3C2D7" w:rsidR="003470BD" w:rsidRPr="004D4B7E" w:rsidRDefault="00035EE8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35EE8">
              <w:rPr>
                <w:rFonts w:ascii="Cambria" w:hAnsi="Cambria"/>
                <w:kern w:val="2"/>
                <w:sz w:val="20"/>
              </w:rPr>
              <w:t>Pacientų gyvybinių funkcijų monitoriai pritaikyti dirbti MRT aplinkoje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333C5223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035EE8">
              <w:rPr>
                <w:rFonts w:ascii="Cambria" w:hAnsi="Cambria"/>
                <w:b/>
                <w:kern w:val="2"/>
                <w:sz w:val="20"/>
              </w:rPr>
              <w:t>p</w:t>
            </w:r>
            <w:r w:rsidR="00035EE8" w:rsidRPr="00035EE8">
              <w:rPr>
                <w:rFonts w:ascii="Cambria" w:hAnsi="Cambria"/>
                <w:b/>
                <w:kern w:val="2"/>
                <w:sz w:val="20"/>
              </w:rPr>
              <w:t>acientų gyvybinių funkcijų monitori</w:t>
            </w:r>
            <w:r w:rsidR="00035EE8">
              <w:rPr>
                <w:rFonts w:ascii="Cambria" w:hAnsi="Cambria"/>
                <w:b/>
                <w:kern w:val="2"/>
                <w:sz w:val="20"/>
              </w:rPr>
              <w:t>us</w:t>
            </w:r>
            <w:r w:rsidR="00035EE8" w:rsidRPr="00035EE8">
              <w:rPr>
                <w:rFonts w:ascii="Cambria" w:hAnsi="Cambria"/>
                <w:b/>
                <w:kern w:val="2"/>
                <w:sz w:val="20"/>
              </w:rPr>
              <w:t xml:space="preserve"> pritaikyt</w:t>
            </w:r>
            <w:r w:rsidR="00035EE8">
              <w:rPr>
                <w:rFonts w:ascii="Cambria" w:hAnsi="Cambria"/>
                <w:b/>
                <w:kern w:val="2"/>
                <w:sz w:val="20"/>
              </w:rPr>
              <w:t>us</w:t>
            </w:r>
            <w:r w:rsidR="00035EE8" w:rsidRPr="00035EE8">
              <w:rPr>
                <w:rFonts w:ascii="Cambria" w:hAnsi="Cambria"/>
                <w:b/>
                <w:kern w:val="2"/>
                <w:sz w:val="20"/>
              </w:rPr>
              <w:t xml:space="preserve"> dirbti MRT aplinkoje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</w:t>
            </w:r>
            <w:r w:rsidR="00035EE8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vietą, instaliavimą</w:t>
            </w:r>
            <w:r w:rsidR="00035EE8">
              <w:rPr>
                <w:rFonts w:ascii="Cambria" w:hAnsi="Cambria"/>
                <w:color w:val="000000" w:themeColor="text1"/>
                <w:sz w:val="20"/>
              </w:rPr>
              <w:t>/sumontavimą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, po instaliavimo</w:t>
            </w:r>
            <w:r w:rsidR="00035EE8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47CD51D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035EE8" w:rsidRPr="00035EE8">
              <w:rPr>
                <w:rFonts w:ascii="Cambria" w:hAnsi="Cambria"/>
                <w:kern w:val="2"/>
                <w:sz w:val="20"/>
              </w:rPr>
              <w:t>Pacientų gyvybinių funkcijų monitoriai pritaikyti dirbti MRT aplinkoje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6C750246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035EE8">
              <w:rPr>
                <w:rFonts w:ascii="Cambria" w:hAnsi="Cambria"/>
                <w:b/>
                <w:kern w:val="2"/>
                <w:sz w:val="20"/>
              </w:rPr>
              <w:t>12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035EE8">
              <w:rPr>
                <w:rFonts w:ascii="Cambria" w:hAnsi="Cambria"/>
                <w:b/>
                <w:kern w:val="2"/>
                <w:sz w:val="20"/>
              </w:rPr>
              <w:t>dvylika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035EE8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2C5FCF55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>Kitas su Prekėmis susijusias paslaugas (Sutarties specialiųjų sąlygų 3.1 punktas), t. y. Prekių instaliavimą</w:t>
            </w:r>
            <w:r w:rsidR="00035EE8">
              <w:rPr>
                <w:rFonts w:ascii="Cambria" w:hAnsi="Cambria"/>
                <w:sz w:val="20"/>
              </w:rPr>
              <w:t>/sumontavimą</w:t>
            </w:r>
            <w:r w:rsidRPr="00321EFD">
              <w:rPr>
                <w:rFonts w:ascii="Cambria" w:hAnsi="Cambria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po instaliavimo</w:t>
            </w:r>
            <w:r w:rsidR="00035EE8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3D5DBC96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>
              <w:rPr>
                <w:rFonts w:ascii="Cambria" w:hAnsi="Cambria"/>
                <w:kern w:val="2"/>
                <w:sz w:val="20"/>
              </w:rPr>
              <w:t>1</w:t>
            </w:r>
            <w:r w:rsidR="00035EE8">
              <w:rPr>
                <w:rFonts w:ascii="Cambria" w:hAnsi="Cambria"/>
                <w:kern w:val="2"/>
                <w:sz w:val="20"/>
              </w:rPr>
              <w:t>9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 w:rsidR="00035EE8">
              <w:rPr>
                <w:rFonts w:ascii="Cambria" w:hAnsi="Cambria"/>
                <w:kern w:val="2"/>
                <w:sz w:val="20"/>
              </w:rPr>
              <w:t>9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30E587FE" w:rsidR="00761236" w:rsidRPr="00035EE8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35EE8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035EE8">
              <w:rPr>
                <w:rFonts w:ascii="Cambria" w:hAnsi="Cambria"/>
                <w:sz w:val="20"/>
              </w:rPr>
              <w:t xml:space="preserve"> </w:t>
            </w:r>
            <w:r w:rsidRPr="00035EE8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035EE8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035EE8" w:rsidRPr="00035EE8">
              <w:rPr>
                <w:rFonts w:ascii="Cambria" w:hAnsi="Cambria"/>
                <w:kern w:val="2"/>
                <w:sz w:val="20"/>
              </w:rPr>
              <w:t>14</w:t>
            </w:r>
            <w:r w:rsidR="00373735" w:rsidRPr="00035EE8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035EE8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35EE8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035EE8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035EE8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035EE8" w:rsidRPr="00035EE8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035EE8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F978D19" w14:textId="77777777" w:rsidR="003470BD" w:rsidRPr="00035EE8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035EE8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035EE8" w:rsidRDefault="003470BD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035EE8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49EF7AE" w14:textId="77777777" w:rsidR="003470BD" w:rsidRPr="00035EE8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035EE8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709EF256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1CC3CFFF" w14:textId="1F0F1BC4" w:rsidR="00035EE8" w:rsidRDefault="00035EE8" w:rsidP="001B1B21">
      <w:pPr>
        <w:jc w:val="center"/>
        <w:rPr>
          <w:rFonts w:ascii="Cambria" w:hAnsi="Cambria"/>
          <w:sz w:val="20"/>
        </w:rPr>
      </w:pPr>
    </w:p>
    <w:tbl>
      <w:tblPr>
        <w:tblW w:w="10259" w:type="dxa"/>
        <w:jc w:val="center"/>
        <w:tblLook w:val="04A0" w:firstRow="1" w:lastRow="0" w:firstColumn="1" w:lastColumn="0" w:noHBand="0" w:noVBand="1"/>
      </w:tblPr>
      <w:tblGrid>
        <w:gridCol w:w="661"/>
        <w:gridCol w:w="3380"/>
        <w:gridCol w:w="1841"/>
        <w:gridCol w:w="680"/>
        <w:gridCol w:w="795"/>
        <w:gridCol w:w="926"/>
        <w:gridCol w:w="948"/>
        <w:gridCol w:w="1028"/>
      </w:tblGrid>
      <w:tr w:rsidR="00035EE8" w:rsidRPr="00035EE8" w14:paraId="4DDE23A8" w14:textId="77777777" w:rsidTr="00035EE8">
        <w:trPr>
          <w:trHeight w:val="59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2362" w14:textId="77777777" w:rsidR="00035EE8" w:rsidRDefault="00035EE8" w:rsidP="00035EE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bookmarkStart w:id="0" w:name="_GoBack"/>
            <w:r w:rsidRPr="00035EE8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5D1F15B8" w14:textId="7445D94C" w:rsidR="00035EE8" w:rsidRPr="00035EE8" w:rsidRDefault="00035EE8" w:rsidP="00035EE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35EE8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10B97" w14:textId="77777777" w:rsidR="00035EE8" w:rsidRPr="00035EE8" w:rsidRDefault="00035EE8" w:rsidP="00035EE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35EE8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647DE" w14:textId="77777777" w:rsidR="00035EE8" w:rsidRPr="00035EE8" w:rsidRDefault="00035EE8" w:rsidP="00035EE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35EE8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E956" w14:textId="77777777" w:rsidR="00035EE8" w:rsidRPr="00035EE8" w:rsidRDefault="00035EE8" w:rsidP="00035EE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35EE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7258" w14:textId="77777777" w:rsidR="00035EE8" w:rsidRPr="00035EE8" w:rsidRDefault="00035EE8" w:rsidP="00035EE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35EE8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553C" w14:textId="77777777" w:rsidR="00035EE8" w:rsidRPr="00035EE8" w:rsidRDefault="00035EE8" w:rsidP="00035EE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35EE8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035EE8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D2A3" w14:textId="77777777" w:rsidR="00035EE8" w:rsidRPr="00035EE8" w:rsidRDefault="00035EE8" w:rsidP="00035EE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35EE8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035EE8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8A29" w14:textId="77777777" w:rsidR="00035EE8" w:rsidRPr="00035EE8" w:rsidRDefault="00035EE8" w:rsidP="00035EE8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35EE8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035EE8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035EE8" w:rsidRPr="00035EE8" w14:paraId="5E941703" w14:textId="77777777" w:rsidTr="00035EE8">
        <w:trPr>
          <w:trHeight w:val="413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AB8EC" w14:textId="77777777" w:rsidR="00035EE8" w:rsidRPr="00035EE8" w:rsidRDefault="00035EE8" w:rsidP="00035EE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35EE8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2E38" w14:textId="77777777" w:rsidR="00035EE8" w:rsidRPr="00035EE8" w:rsidRDefault="00035EE8" w:rsidP="00035EE8">
            <w:pPr>
              <w:jc w:val="both"/>
              <w:rPr>
                <w:rFonts w:ascii="Cambria" w:hAnsi="Cambria" w:cs="Calibri"/>
                <w:sz w:val="20"/>
                <w:lang w:eastAsia="lt-LT"/>
              </w:rPr>
            </w:pPr>
            <w:r w:rsidRPr="00035EE8">
              <w:rPr>
                <w:rFonts w:ascii="Cambria" w:hAnsi="Cambria" w:cs="Calibri"/>
                <w:sz w:val="20"/>
                <w:lang w:eastAsia="lt-LT"/>
              </w:rPr>
              <w:t>Pacientų gyvybinių funkcijų monitoriai pritaikyti dirbti MRT aplinkoje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F72E" w14:textId="77777777" w:rsidR="00035EE8" w:rsidRPr="00035EE8" w:rsidRDefault="00035EE8" w:rsidP="00035EE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35EE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7B93" w14:textId="77777777" w:rsidR="00035EE8" w:rsidRPr="00035EE8" w:rsidRDefault="00035EE8" w:rsidP="00035EE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35EE8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8468" w14:textId="77777777" w:rsidR="00035EE8" w:rsidRPr="00035EE8" w:rsidRDefault="00035EE8" w:rsidP="00035EE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35EE8">
              <w:rPr>
                <w:rFonts w:ascii="Cambria" w:hAnsi="Cambria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40A1" w14:textId="77777777" w:rsidR="00035EE8" w:rsidRPr="00035EE8" w:rsidRDefault="00035EE8" w:rsidP="00035EE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35EE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38D4" w14:textId="77777777" w:rsidR="00035EE8" w:rsidRPr="00035EE8" w:rsidRDefault="00035EE8" w:rsidP="00035EE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35EE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FCC7" w14:textId="77777777" w:rsidR="00035EE8" w:rsidRPr="00035EE8" w:rsidRDefault="00035EE8" w:rsidP="00035EE8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35EE8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035EE8" w:rsidRPr="00035EE8" w14:paraId="25306AB8" w14:textId="77777777" w:rsidTr="00035EE8">
        <w:trPr>
          <w:trHeight w:val="198"/>
          <w:jc w:val="center"/>
        </w:trPr>
        <w:tc>
          <w:tcPr>
            <w:tcW w:w="9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3BB2F" w14:textId="17E3130A" w:rsidR="00035EE8" w:rsidRPr="00035EE8" w:rsidRDefault="00035EE8" w:rsidP="00035EE8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E5E6" w14:textId="77777777" w:rsidR="00035EE8" w:rsidRPr="00035EE8" w:rsidRDefault="00035EE8" w:rsidP="00035EE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35EE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035EE8" w:rsidRPr="00035EE8" w14:paraId="190AAF80" w14:textId="77777777" w:rsidTr="00035EE8">
        <w:trPr>
          <w:trHeight w:val="198"/>
          <w:jc w:val="center"/>
        </w:trPr>
        <w:tc>
          <w:tcPr>
            <w:tcW w:w="9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AD73B" w14:textId="221EA7AD" w:rsidR="00035EE8" w:rsidRPr="00035EE8" w:rsidRDefault="00035EE8" w:rsidP="00035EE8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C9B9" w14:textId="77777777" w:rsidR="00035EE8" w:rsidRPr="00035EE8" w:rsidRDefault="00035EE8" w:rsidP="00035EE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35EE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035EE8" w:rsidRPr="00035EE8" w14:paraId="045DA34E" w14:textId="77777777" w:rsidTr="00035EE8">
        <w:trPr>
          <w:trHeight w:val="198"/>
          <w:jc w:val="center"/>
        </w:trPr>
        <w:tc>
          <w:tcPr>
            <w:tcW w:w="9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B8D8D" w14:textId="3BEC5668" w:rsidR="00035EE8" w:rsidRPr="00035EE8" w:rsidRDefault="00035EE8" w:rsidP="00035EE8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4213" w14:textId="77777777" w:rsidR="00035EE8" w:rsidRPr="00035EE8" w:rsidRDefault="00035EE8" w:rsidP="00035EE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35EE8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bookmarkEnd w:id="0"/>
    </w:tbl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C9BA3" w14:textId="77777777" w:rsidR="00336FBB" w:rsidRDefault="00336FBB">
      <w:r>
        <w:separator/>
      </w:r>
    </w:p>
  </w:endnote>
  <w:endnote w:type="continuationSeparator" w:id="0">
    <w:p w14:paraId="44AB4EC8" w14:textId="77777777" w:rsidR="00336FBB" w:rsidRDefault="0033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77527" w14:textId="77777777" w:rsidR="00336FBB" w:rsidRDefault="00336FBB">
      <w:r>
        <w:separator/>
      </w:r>
    </w:p>
  </w:footnote>
  <w:footnote w:type="continuationSeparator" w:id="0">
    <w:p w14:paraId="3B5AEEF8" w14:textId="77777777" w:rsidR="00336FBB" w:rsidRDefault="00336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35EE8"/>
    <w:rsid w:val="000A4B04"/>
    <w:rsid w:val="0017788A"/>
    <w:rsid w:val="00195A1F"/>
    <w:rsid w:val="001B1B21"/>
    <w:rsid w:val="001B2EB7"/>
    <w:rsid w:val="00201517"/>
    <w:rsid w:val="00202E5E"/>
    <w:rsid w:val="002F0B5F"/>
    <w:rsid w:val="002F538F"/>
    <w:rsid w:val="00336FBB"/>
    <w:rsid w:val="003470BD"/>
    <w:rsid w:val="00373735"/>
    <w:rsid w:val="003B2818"/>
    <w:rsid w:val="003E5D1D"/>
    <w:rsid w:val="004907C1"/>
    <w:rsid w:val="004D4B7E"/>
    <w:rsid w:val="00541169"/>
    <w:rsid w:val="005828DD"/>
    <w:rsid w:val="00587E3C"/>
    <w:rsid w:val="006025BC"/>
    <w:rsid w:val="00617C60"/>
    <w:rsid w:val="006576ED"/>
    <w:rsid w:val="00761236"/>
    <w:rsid w:val="007919E1"/>
    <w:rsid w:val="007E7705"/>
    <w:rsid w:val="007F1803"/>
    <w:rsid w:val="008E4772"/>
    <w:rsid w:val="00966341"/>
    <w:rsid w:val="009A0319"/>
    <w:rsid w:val="009A0536"/>
    <w:rsid w:val="00B1016E"/>
    <w:rsid w:val="00B20913"/>
    <w:rsid w:val="00B767F3"/>
    <w:rsid w:val="00C04E89"/>
    <w:rsid w:val="00DA703E"/>
    <w:rsid w:val="00DD7479"/>
    <w:rsid w:val="00E47C4D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9788</Words>
  <Characters>5580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2025-11-20T12:59:00Z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