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2E99EC8"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5BE7C5D0"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D6662">
            <w:rPr>
              <w:rFonts w:ascii="Times New Roman" w:eastAsia="Times New Roman" w:hAnsi="Times New Roman" w:cs="Times New Roman"/>
              <w:bCs/>
              <w:sz w:val="24"/>
              <w:szCs w:val="24"/>
            </w:rPr>
            <w:t xml:space="preserve">     </w:t>
          </w:r>
          <w:r w:rsidR="00000A45">
            <w:rPr>
              <w:rFonts w:ascii="Times New Roman" w:eastAsia="Times New Roman" w:hAnsi="Times New Roman" w:cs="Times New Roman"/>
              <w:bCs/>
              <w:sz w:val="24"/>
              <w:szCs w:val="24"/>
            </w:rPr>
            <w:t xml:space="preserve">    </w:t>
          </w:r>
          <w:r w:rsidR="009D6662">
            <w:rPr>
              <w:rFonts w:ascii="Times New Roman" w:eastAsia="Times New Roman" w:hAnsi="Times New Roman" w:cs="Times New Roman"/>
              <w:bCs/>
              <w:sz w:val="24"/>
              <w:szCs w:val="24"/>
            </w:rPr>
            <w:t>lapkričio</w:t>
          </w:r>
          <w:r w:rsidR="00000A45">
            <w:rPr>
              <w:rFonts w:ascii="Times New Roman" w:eastAsia="Times New Roman" w:hAnsi="Times New Roman" w:cs="Times New Roman"/>
              <w:bCs/>
              <w:sz w:val="24"/>
              <w:szCs w:val="24"/>
            </w:rPr>
            <w:t xml:space="preserve"> 25</w:t>
          </w:r>
          <w:r w:rsidRPr="00597DC2">
            <w:rPr>
              <w:rFonts w:ascii="Times New Roman" w:eastAsia="Times New Roman" w:hAnsi="Times New Roman" w:cs="Times New Roman"/>
              <w:bCs/>
              <w:sz w:val="24"/>
              <w:szCs w:val="24"/>
            </w:rPr>
            <w:t xml:space="preserve"> d. įsakymu Nr. V42E-</w:t>
          </w:r>
          <w:r w:rsidR="00000A45">
            <w:rPr>
              <w:rFonts w:ascii="Times New Roman" w:eastAsia="Times New Roman" w:hAnsi="Times New Roman" w:cs="Times New Roman"/>
              <w:bCs/>
              <w:sz w:val="24"/>
              <w:szCs w:val="24"/>
            </w:rPr>
            <w:t>130</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5DAC775B"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w:t>
          </w:r>
          <w:r w:rsidR="009D6662">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505359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37B6526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FCCCA91"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D6662" w:rsidRPr="009D6662">
        <w:rPr>
          <w:rFonts w:ascii="Times New Roman" w:eastAsia="Calibri" w:hAnsi="Times New Roman" w:cs="Times New Roman"/>
          <w:bCs/>
          <w:sz w:val="24"/>
          <w:szCs w:val="24"/>
        </w:rPr>
        <w:t>Kaišiadorių apylinkės seniūnijos bendrojo naudojimo teritorijų šienavimo, tvarkymo, gatvių valymo ir barstymo paslaug</w:t>
      </w:r>
      <w:r w:rsidR="009D6662">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6FBA040"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D6662">
        <w:rPr>
          <w:rFonts w:ascii="Times New Roman" w:eastAsia="Times New Roman" w:hAnsi="Times New Roman" w:cs="Times New Roman"/>
          <w:bCs/>
          <w:i/>
          <w:sz w:val="24"/>
          <w:szCs w:val="24"/>
        </w:rPr>
        <w:t xml:space="preserve"> </w:t>
      </w:r>
      <w:r w:rsidR="009D6662" w:rsidRPr="009D6662">
        <w:rPr>
          <w:rFonts w:ascii="Times New Roman" w:eastAsia="Times New Roman" w:hAnsi="Times New Roman" w:cs="Times New Roman"/>
          <w:bCs/>
          <w:i/>
          <w:sz w:val="24"/>
          <w:szCs w:val="24"/>
        </w:rPr>
        <w:t>Kaišiadorių apylinkės seniūnijos bendrojo naudojimo teritorijų šienavimo, tvarkymo, gatvių valymo ir barstymo paslaug</w:t>
      </w:r>
      <w:r w:rsidR="009D6662">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52D5B2"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4DCEED9"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C3C4F0"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2AA6E3"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50F860" w14:textId="1614B216"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9D6662">
              <w:rPr>
                <w:rFonts w:ascii="Times New Roman" w:eastAsia="Calibri" w:hAnsi="Times New Roman" w:cs="Times New Roman"/>
                <w:sz w:val="22"/>
                <w:szCs w:val="22"/>
                <w:lang w:eastAsia="en-US"/>
              </w:rPr>
              <w:t>paslaugoms</w:t>
            </w:r>
            <w:r w:rsidRPr="00935B3F">
              <w:rPr>
                <w:rFonts w:ascii="Times New Roman" w:eastAsia="Calibri" w:hAnsi="Times New Roman" w:cs="Times New Roman"/>
                <w:sz w:val="22"/>
                <w:szCs w:val="22"/>
                <w:lang w:eastAsia="en-US"/>
              </w:rPr>
              <w:t xml:space="preserve"> (</w:t>
            </w:r>
            <w:r w:rsidR="009D6662">
              <w:rPr>
                <w:rFonts w:ascii="Times New Roman" w:eastAsia="Calibri" w:hAnsi="Times New Roman" w:cs="Times New Roman"/>
                <w:sz w:val="22"/>
                <w:szCs w:val="22"/>
                <w:lang w:eastAsia="en-US"/>
              </w:rPr>
              <w:t>aplinkos tvarkymo</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47C8AAC1"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9D6662" w:rsidRPr="009D6662">
        <w:rPr>
          <w:rFonts w:ascii="Times New Roman" w:eastAsia="Times New Roman" w:hAnsi="Times New Roman" w:cs="Times New Roman"/>
          <w:b/>
          <w:iCs/>
          <w:color w:val="000000"/>
          <w:sz w:val="24"/>
          <w:szCs w:val="24"/>
          <w:lang w:eastAsia="en-US"/>
        </w:rPr>
        <w:t>KAIŠIADORIŲ APYLINKĖS SENIŪNIJOS BENDROJO NAUDOJIMO TERITORIJŲ ŠIENAVIMO, TVARKYMO, GATVIŲ VALYMO IR BARSTYMO PASLAUGŲ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668"/>
        <w:gridCol w:w="1013"/>
        <w:gridCol w:w="1327"/>
        <w:gridCol w:w="1778"/>
        <w:gridCol w:w="1583"/>
        <w:gridCol w:w="1316"/>
      </w:tblGrid>
      <w:tr w:rsidR="009D6662" w:rsidRPr="009D6662" w14:paraId="1E0758BC" w14:textId="77777777" w:rsidTr="009D6662">
        <w:trPr>
          <w:trHeight w:val="505"/>
        </w:trPr>
        <w:tc>
          <w:tcPr>
            <w:tcW w:w="696" w:type="dxa"/>
            <w:vMerge w:val="restart"/>
            <w:tcBorders>
              <w:top w:val="single" w:sz="4" w:space="0" w:color="auto"/>
              <w:left w:val="single" w:sz="4" w:space="0" w:color="auto"/>
              <w:bottom w:val="single" w:sz="4" w:space="0" w:color="auto"/>
              <w:right w:val="single" w:sz="4" w:space="0" w:color="auto"/>
            </w:tcBorders>
            <w:hideMark/>
          </w:tcPr>
          <w:p w14:paraId="37F0270D"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Eilės  Nr.</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1316E9B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Paslaugos pavadinimas</w:t>
            </w:r>
          </w:p>
        </w:tc>
        <w:tc>
          <w:tcPr>
            <w:tcW w:w="1013" w:type="dxa"/>
            <w:vMerge w:val="restart"/>
            <w:tcBorders>
              <w:top w:val="single" w:sz="4" w:space="0" w:color="auto"/>
              <w:left w:val="single" w:sz="4" w:space="0" w:color="auto"/>
              <w:bottom w:val="single" w:sz="4" w:space="0" w:color="auto"/>
              <w:right w:val="single" w:sz="4" w:space="0" w:color="auto"/>
            </w:tcBorders>
            <w:hideMark/>
          </w:tcPr>
          <w:p w14:paraId="711058E8"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Mato vnt.</w:t>
            </w:r>
          </w:p>
        </w:tc>
        <w:tc>
          <w:tcPr>
            <w:tcW w:w="1327" w:type="dxa"/>
            <w:vMerge w:val="restart"/>
            <w:tcBorders>
              <w:top w:val="single" w:sz="4" w:space="0" w:color="auto"/>
              <w:left w:val="single" w:sz="4" w:space="0" w:color="auto"/>
              <w:bottom w:val="single" w:sz="4" w:space="0" w:color="auto"/>
              <w:right w:val="single" w:sz="4" w:space="0" w:color="auto"/>
            </w:tcBorders>
            <w:hideMark/>
          </w:tcPr>
          <w:p w14:paraId="1B2FB72B"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Paslaugos įkainis</w:t>
            </w:r>
          </w:p>
          <w:p w14:paraId="10929BE7"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Eur su PVM</w:t>
            </w:r>
          </w:p>
        </w:tc>
        <w:tc>
          <w:tcPr>
            <w:tcW w:w="1778" w:type="dxa"/>
            <w:vMerge w:val="restart"/>
            <w:tcBorders>
              <w:top w:val="single" w:sz="4" w:space="0" w:color="auto"/>
              <w:left w:val="single" w:sz="4" w:space="0" w:color="auto"/>
              <w:bottom w:val="single" w:sz="4" w:space="0" w:color="auto"/>
              <w:right w:val="single" w:sz="4" w:space="0" w:color="auto"/>
            </w:tcBorders>
            <w:hideMark/>
          </w:tcPr>
          <w:p w14:paraId="6373B7FF"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Plotas/vnt./val.</w:t>
            </w:r>
          </w:p>
        </w:tc>
        <w:tc>
          <w:tcPr>
            <w:tcW w:w="2899" w:type="dxa"/>
            <w:gridSpan w:val="2"/>
            <w:tcBorders>
              <w:top w:val="single" w:sz="4" w:space="0" w:color="auto"/>
              <w:left w:val="single" w:sz="4" w:space="0" w:color="auto"/>
              <w:bottom w:val="single" w:sz="4" w:space="0" w:color="auto"/>
              <w:right w:val="single" w:sz="4" w:space="0" w:color="auto"/>
            </w:tcBorders>
            <w:hideMark/>
          </w:tcPr>
          <w:p w14:paraId="69668BA0"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Preliminarūs duomenys 12 mėn.</w:t>
            </w:r>
          </w:p>
        </w:tc>
      </w:tr>
      <w:tr w:rsidR="009D6662" w:rsidRPr="009D6662" w14:paraId="47D0692C" w14:textId="77777777" w:rsidTr="009D6662">
        <w:trPr>
          <w:trHeight w:val="326"/>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AE3F572"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364BE564"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F20A"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132C4"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54777"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1583" w:type="dxa"/>
            <w:tcBorders>
              <w:top w:val="single" w:sz="4" w:space="0" w:color="auto"/>
              <w:left w:val="single" w:sz="4" w:space="0" w:color="auto"/>
              <w:bottom w:val="single" w:sz="4" w:space="0" w:color="auto"/>
              <w:right w:val="single" w:sz="4" w:space="0" w:color="auto"/>
            </w:tcBorders>
          </w:tcPr>
          <w:p w14:paraId="01839E4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Kiekis/kartai</w:t>
            </w:r>
          </w:p>
          <w:p w14:paraId="315B37E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316" w:type="dxa"/>
            <w:tcBorders>
              <w:top w:val="single" w:sz="4" w:space="0" w:color="auto"/>
              <w:left w:val="single" w:sz="4" w:space="0" w:color="auto"/>
              <w:bottom w:val="single" w:sz="4" w:space="0" w:color="auto"/>
              <w:right w:val="single" w:sz="4" w:space="0" w:color="auto"/>
            </w:tcBorders>
          </w:tcPr>
          <w:p w14:paraId="137C37F1"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Suma Eur su PVM</w:t>
            </w:r>
          </w:p>
          <w:p w14:paraId="1F7ADF2C"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p>
        </w:tc>
      </w:tr>
      <w:tr w:rsidR="009D6662" w:rsidRPr="009D6662" w14:paraId="1CCEE703"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215F9870" w14:textId="77777777" w:rsidR="009D6662" w:rsidRPr="009D6662" w:rsidRDefault="009D6662" w:rsidP="009D6662">
            <w:pPr>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2668" w:type="dxa"/>
            <w:tcBorders>
              <w:top w:val="single" w:sz="4" w:space="0" w:color="auto"/>
              <w:left w:val="single" w:sz="4" w:space="0" w:color="auto"/>
              <w:bottom w:val="single" w:sz="4" w:space="0" w:color="auto"/>
              <w:right w:val="single" w:sz="4" w:space="0" w:color="auto"/>
            </w:tcBorders>
            <w:hideMark/>
          </w:tcPr>
          <w:p w14:paraId="6B67BB9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w:t>
            </w:r>
          </w:p>
        </w:tc>
        <w:tc>
          <w:tcPr>
            <w:tcW w:w="1013" w:type="dxa"/>
            <w:tcBorders>
              <w:top w:val="single" w:sz="4" w:space="0" w:color="auto"/>
              <w:left w:val="single" w:sz="4" w:space="0" w:color="auto"/>
              <w:bottom w:val="single" w:sz="4" w:space="0" w:color="auto"/>
              <w:right w:val="single" w:sz="4" w:space="0" w:color="auto"/>
            </w:tcBorders>
            <w:hideMark/>
          </w:tcPr>
          <w:p w14:paraId="05941421"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w:t>
            </w:r>
          </w:p>
        </w:tc>
        <w:tc>
          <w:tcPr>
            <w:tcW w:w="1327" w:type="dxa"/>
            <w:tcBorders>
              <w:top w:val="single" w:sz="4" w:space="0" w:color="auto"/>
              <w:left w:val="single" w:sz="4" w:space="0" w:color="auto"/>
              <w:bottom w:val="single" w:sz="4" w:space="0" w:color="auto"/>
              <w:right w:val="single" w:sz="4" w:space="0" w:color="auto"/>
            </w:tcBorders>
            <w:hideMark/>
          </w:tcPr>
          <w:p w14:paraId="1CD4F71A"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4</w:t>
            </w:r>
          </w:p>
        </w:tc>
        <w:tc>
          <w:tcPr>
            <w:tcW w:w="1778" w:type="dxa"/>
            <w:tcBorders>
              <w:top w:val="single" w:sz="4" w:space="0" w:color="auto"/>
              <w:left w:val="single" w:sz="4" w:space="0" w:color="auto"/>
              <w:bottom w:val="single" w:sz="4" w:space="0" w:color="auto"/>
              <w:right w:val="single" w:sz="4" w:space="0" w:color="auto"/>
            </w:tcBorders>
            <w:hideMark/>
          </w:tcPr>
          <w:p w14:paraId="3118745E"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w:t>
            </w:r>
          </w:p>
        </w:tc>
        <w:tc>
          <w:tcPr>
            <w:tcW w:w="1583" w:type="dxa"/>
            <w:tcBorders>
              <w:top w:val="single" w:sz="4" w:space="0" w:color="auto"/>
              <w:left w:val="single" w:sz="4" w:space="0" w:color="auto"/>
              <w:bottom w:val="single" w:sz="4" w:space="0" w:color="auto"/>
              <w:right w:val="single" w:sz="4" w:space="0" w:color="auto"/>
            </w:tcBorders>
            <w:hideMark/>
          </w:tcPr>
          <w:p w14:paraId="1234FE69"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6</w:t>
            </w:r>
          </w:p>
        </w:tc>
        <w:tc>
          <w:tcPr>
            <w:tcW w:w="1316" w:type="dxa"/>
            <w:tcBorders>
              <w:top w:val="single" w:sz="4" w:space="0" w:color="auto"/>
              <w:left w:val="single" w:sz="4" w:space="0" w:color="auto"/>
              <w:bottom w:val="single" w:sz="4" w:space="0" w:color="auto"/>
              <w:right w:val="single" w:sz="4" w:space="0" w:color="auto"/>
            </w:tcBorders>
            <w:hideMark/>
          </w:tcPr>
          <w:p w14:paraId="1610C7D5"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val="en-US" w:eastAsia="ar-SA"/>
              </w:rPr>
            </w:pPr>
            <w:r w:rsidRPr="009D6662">
              <w:rPr>
                <w:rFonts w:ascii="Times New Roman" w:eastAsia="Times New Roman" w:hAnsi="Times New Roman" w:cs="Times New Roman"/>
                <w:sz w:val="24"/>
                <w:szCs w:val="20"/>
                <w:lang w:eastAsia="ar-SA"/>
              </w:rPr>
              <w:t xml:space="preserve">7 </w:t>
            </w:r>
            <w:r w:rsidRPr="009D6662">
              <w:rPr>
                <w:rFonts w:ascii="Times New Roman" w:eastAsia="Times New Roman" w:hAnsi="Times New Roman" w:cs="Times New Roman"/>
                <w:sz w:val="24"/>
                <w:szCs w:val="20"/>
                <w:lang w:val="en-US" w:eastAsia="ar-SA"/>
              </w:rPr>
              <w:t>= 4x5x6</w:t>
            </w:r>
          </w:p>
        </w:tc>
      </w:tr>
      <w:tr w:rsidR="009D6662" w:rsidRPr="009D6662" w14:paraId="55D582D6" w14:textId="77777777" w:rsidTr="009D6662">
        <w:tc>
          <w:tcPr>
            <w:tcW w:w="696" w:type="dxa"/>
            <w:tcBorders>
              <w:top w:val="single" w:sz="4" w:space="0" w:color="auto"/>
              <w:left w:val="single" w:sz="4" w:space="0" w:color="auto"/>
              <w:bottom w:val="single" w:sz="4" w:space="0" w:color="auto"/>
              <w:right w:val="single" w:sz="4" w:space="0" w:color="auto"/>
            </w:tcBorders>
          </w:tcPr>
          <w:p w14:paraId="48810D25"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19E220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Rankinis šaligatvių, pėsčiųjų takų, peronų, aikštelių valymas, šlavimas </w:t>
            </w:r>
          </w:p>
        </w:tc>
        <w:tc>
          <w:tcPr>
            <w:tcW w:w="1013" w:type="dxa"/>
            <w:tcBorders>
              <w:top w:val="single" w:sz="4" w:space="0" w:color="auto"/>
              <w:left w:val="single" w:sz="4" w:space="0" w:color="auto"/>
              <w:bottom w:val="single" w:sz="4" w:space="0" w:color="auto"/>
              <w:right w:val="single" w:sz="4" w:space="0" w:color="auto"/>
            </w:tcBorders>
            <w:hideMark/>
          </w:tcPr>
          <w:p w14:paraId="1317FD2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vertAlign w:val="superscript"/>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1A585F7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B535A4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10454 m²</w:t>
            </w:r>
          </w:p>
        </w:tc>
        <w:tc>
          <w:tcPr>
            <w:tcW w:w="1583" w:type="dxa"/>
            <w:tcBorders>
              <w:top w:val="single" w:sz="4" w:space="0" w:color="auto"/>
              <w:left w:val="single" w:sz="4" w:space="0" w:color="auto"/>
              <w:bottom w:val="single" w:sz="4" w:space="0" w:color="auto"/>
              <w:right w:val="single" w:sz="4" w:space="0" w:color="auto"/>
            </w:tcBorders>
            <w:hideMark/>
          </w:tcPr>
          <w:p w14:paraId="57BC48C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96</w:t>
            </w:r>
          </w:p>
        </w:tc>
        <w:tc>
          <w:tcPr>
            <w:tcW w:w="1316" w:type="dxa"/>
            <w:tcBorders>
              <w:top w:val="single" w:sz="4" w:space="0" w:color="auto"/>
              <w:left w:val="single" w:sz="4" w:space="0" w:color="auto"/>
              <w:bottom w:val="single" w:sz="4" w:space="0" w:color="auto"/>
              <w:right w:val="single" w:sz="4" w:space="0" w:color="auto"/>
            </w:tcBorders>
          </w:tcPr>
          <w:p w14:paraId="6D40464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7070C63F" w14:textId="77777777" w:rsidTr="009D6662">
        <w:tc>
          <w:tcPr>
            <w:tcW w:w="696" w:type="dxa"/>
            <w:tcBorders>
              <w:top w:val="single" w:sz="4" w:space="0" w:color="auto"/>
              <w:left w:val="single" w:sz="4" w:space="0" w:color="auto"/>
              <w:bottom w:val="single" w:sz="4" w:space="0" w:color="auto"/>
              <w:right w:val="single" w:sz="4" w:space="0" w:color="auto"/>
            </w:tcBorders>
          </w:tcPr>
          <w:p w14:paraId="7B09329E"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2AE7C04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Rankinis gatvės važiuojamosios dalies ( prie bordiūro esanti dalis 1 m) valymas/ šlavimas ( pavasarį, vasarą, rudenį)</w:t>
            </w:r>
          </w:p>
        </w:tc>
        <w:tc>
          <w:tcPr>
            <w:tcW w:w="1013" w:type="dxa"/>
            <w:tcBorders>
              <w:top w:val="single" w:sz="4" w:space="0" w:color="auto"/>
              <w:left w:val="single" w:sz="4" w:space="0" w:color="auto"/>
              <w:bottom w:val="single" w:sz="4" w:space="0" w:color="auto"/>
              <w:right w:val="single" w:sz="4" w:space="0" w:color="auto"/>
            </w:tcBorders>
            <w:hideMark/>
          </w:tcPr>
          <w:p w14:paraId="17C908D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1664E2C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75D528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5258 m²</w:t>
            </w:r>
          </w:p>
        </w:tc>
        <w:tc>
          <w:tcPr>
            <w:tcW w:w="1583" w:type="dxa"/>
            <w:tcBorders>
              <w:top w:val="single" w:sz="4" w:space="0" w:color="auto"/>
              <w:left w:val="single" w:sz="4" w:space="0" w:color="auto"/>
              <w:bottom w:val="single" w:sz="4" w:space="0" w:color="auto"/>
              <w:right w:val="single" w:sz="4" w:space="0" w:color="auto"/>
            </w:tcBorders>
            <w:hideMark/>
          </w:tcPr>
          <w:p w14:paraId="1234A5A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08C45EA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20731B14" w14:textId="77777777" w:rsidTr="009D6662">
        <w:tc>
          <w:tcPr>
            <w:tcW w:w="696" w:type="dxa"/>
            <w:tcBorders>
              <w:top w:val="single" w:sz="4" w:space="0" w:color="auto"/>
              <w:left w:val="single" w:sz="4" w:space="0" w:color="auto"/>
              <w:bottom w:val="single" w:sz="4" w:space="0" w:color="auto"/>
              <w:right w:val="single" w:sz="4" w:space="0" w:color="auto"/>
            </w:tcBorders>
          </w:tcPr>
          <w:p w14:paraId="31724FF4"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0972213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Užterštos kelio dangos ( prie bordiūro esanti dalis 1 m) valymas mechanizuotu būdu (pavasarį, vasarą, rudenį)</w:t>
            </w:r>
          </w:p>
        </w:tc>
        <w:tc>
          <w:tcPr>
            <w:tcW w:w="1013" w:type="dxa"/>
            <w:tcBorders>
              <w:top w:val="single" w:sz="4" w:space="0" w:color="auto"/>
              <w:left w:val="single" w:sz="4" w:space="0" w:color="auto"/>
              <w:bottom w:val="single" w:sz="4" w:space="0" w:color="auto"/>
              <w:right w:val="single" w:sz="4" w:space="0" w:color="auto"/>
            </w:tcBorders>
            <w:hideMark/>
          </w:tcPr>
          <w:p w14:paraId="7A7182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6FB72F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1B8913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5258 m²</w:t>
            </w:r>
          </w:p>
        </w:tc>
        <w:tc>
          <w:tcPr>
            <w:tcW w:w="1583" w:type="dxa"/>
            <w:tcBorders>
              <w:top w:val="single" w:sz="4" w:space="0" w:color="auto"/>
              <w:left w:val="single" w:sz="4" w:space="0" w:color="auto"/>
              <w:bottom w:val="single" w:sz="4" w:space="0" w:color="auto"/>
              <w:right w:val="single" w:sz="4" w:space="0" w:color="auto"/>
            </w:tcBorders>
            <w:hideMark/>
          </w:tcPr>
          <w:p w14:paraId="00A7CD8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4083EEF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231A954" w14:textId="77777777" w:rsidTr="009D6662">
        <w:tc>
          <w:tcPr>
            <w:tcW w:w="696" w:type="dxa"/>
            <w:tcBorders>
              <w:top w:val="single" w:sz="4" w:space="0" w:color="auto"/>
              <w:left w:val="single" w:sz="4" w:space="0" w:color="auto"/>
              <w:bottom w:val="single" w:sz="4" w:space="0" w:color="auto"/>
              <w:right w:val="single" w:sz="4" w:space="0" w:color="auto"/>
            </w:tcBorders>
          </w:tcPr>
          <w:p w14:paraId="7AE286AF"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5F55DF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Sniego valymas nuo šaligatvių ir pėsčiųjų takų mechanizuotu būdu</w:t>
            </w:r>
          </w:p>
        </w:tc>
        <w:tc>
          <w:tcPr>
            <w:tcW w:w="1013" w:type="dxa"/>
            <w:tcBorders>
              <w:top w:val="single" w:sz="4" w:space="0" w:color="auto"/>
              <w:left w:val="single" w:sz="4" w:space="0" w:color="auto"/>
              <w:bottom w:val="single" w:sz="4" w:space="0" w:color="auto"/>
              <w:right w:val="single" w:sz="4" w:space="0" w:color="auto"/>
            </w:tcBorders>
            <w:hideMark/>
          </w:tcPr>
          <w:p w14:paraId="7C5EFDD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633CE1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1AB335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8990 m²</w:t>
            </w:r>
          </w:p>
        </w:tc>
        <w:tc>
          <w:tcPr>
            <w:tcW w:w="1583" w:type="dxa"/>
            <w:tcBorders>
              <w:top w:val="single" w:sz="4" w:space="0" w:color="auto"/>
              <w:left w:val="single" w:sz="4" w:space="0" w:color="auto"/>
              <w:bottom w:val="single" w:sz="4" w:space="0" w:color="auto"/>
              <w:right w:val="single" w:sz="4" w:space="0" w:color="auto"/>
            </w:tcBorders>
            <w:hideMark/>
          </w:tcPr>
          <w:p w14:paraId="0FDC997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16</w:t>
            </w:r>
          </w:p>
        </w:tc>
        <w:tc>
          <w:tcPr>
            <w:tcW w:w="1316" w:type="dxa"/>
            <w:tcBorders>
              <w:top w:val="single" w:sz="4" w:space="0" w:color="auto"/>
              <w:left w:val="single" w:sz="4" w:space="0" w:color="auto"/>
              <w:bottom w:val="single" w:sz="4" w:space="0" w:color="auto"/>
              <w:right w:val="single" w:sz="4" w:space="0" w:color="auto"/>
            </w:tcBorders>
          </w:tcPr>
          <w:p w14:paraId="1CF871C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7C6A979C" w14:textId="77777777" w:rsidTr="009D6662">
        <w:tc>
          <w:tcPr>
            <w:tcW w:w="696" w:type="dxa"/>
            <w:tcBorders>
              <w:top w:val="single" w:sz="4" w:space="0" w:color="auto"/>
              <w:left w:val="single" w:sz="4" w:space="0" w:color="auto"/>
              <w:bottom w:val="single" w:sz="4" w:space="0" w:color="auto"/>
              <w:right w:val="single" w:sz="4" w:space="0" w:color="auto"/>
            </w:tcBorders>
          </w:tcPr>
          <w:p w14:paraId="46399A50"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2AE1BBA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Rankinis  sniego, ledo pašalinimas nuo aikštelių ir peronų</w:t>
            </w:r>
          </w:p>
        </w:tc>
        <w:tc>
          <w:tcPr>
            <w:tcW w:w="1013" w:type="dxa"/>
            <w:tcBorders>
              <w:top w:val="single" w:sz="4" w:space="0" w:color="auto"/>
              <w:left w:val="single" w:sz="4" w:space="0" w:color="auto"/>
              <w:bottom w:val="single" w:sz="4" w:space="0" w:color="auto"/>
              <w:right w:val="single" w:sz="4" w:space="0" w:color="auto"/>
            </w:tcBorders>
            <w:hideMark/>
          </w:tcPr>
          <w:p w14:paraId="30E8657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5E8A16E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729D28A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1464 m²</w:t>
            </w:r>
          </w:p>
        </w:tc>
        <w:tc>
          <w:tcPr>
            <w:tcW w:w="1583" w:type="dxa"/>
            <w:tcBorders>
              <w:top w:val="single" w:sz="4" w:space="0" w:color="auto"/>
              <w:left w:val="single" w:sz="4" w:space="0" w:color="auto"/>
              <w:bottom w:val="single" w:sz="4" w:space="0" w:color="auto"/>
              <w:right w:val="single" w:sz="4" w:space="0" w:color="auto"/>
            </w:tcBorders>
            <w:hideMark/>
          </w:tcPr>
          <w:p w14:paraId="122D8A3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16 </w:t>
            </w:r>
          </w:p>
        </w:tc>
        <w:tc>
          <w:tcPr>
            <w:tcW w:w="1316" w:type="dxa"/>
            <w:tcBorders>
              <w:top w:val="single" w:sz="4" w:space="0" w:color="auto"/>
              <w:left w:val="single" w:sz="4" w:space="0" w:color="auto"/>
              <w:bottom w:val="single" w:sz="4" w:space="0" w:color="auto"/>
              <w:right w:val="single" w:sz="4" w:space="0" w:color="auto"/>
            </w:tcBorders>
          </w:tcPr>
          <w:p w14:paraId="781C9AC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6DD98F8C" w14:textId="77777777" w:rsidTr="009D6662">
        <w:tc>
          <w:tcPr>
            <w:tcW w:w="696" w:type="dxa"/>
            <w:tcBorders>
              <w:top w:val="single" w:sz="4" w:space="0" w:color="auto"/>
              <w:left w:val="single" w:sz="4" w:space="0" w:color="auto"/>
              <w:bottom w:val="single" w:sz="4" w:space="0" w:color="auto"/>
              <w:right w:val="single" w:sz="4" w:space="0" w:color="auto"/>
            </w:tcBorders>
          </w:tcPr>
          <w:p w14:paraId="20473B47"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B9D32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Šaligatvių, pėsčiųjų takų, peronų barstymas smėlio ir druskos mišiniu</w:t>
            </w:r>
          </w:p>
        </w:tc>
        <w:tc>
          <w:tcPr>
            <w:tcW w:w="1013" w:type="dxa"/>
            <w:tcBorders>
              <w:top w:val="single" w:sz="4" w:space="0" w:color="auto"/>
              <w:left w:val="single" w:sz="4" w:space="0" w:color="auto"/>
              <w:bottom w:val="single" w:sz="4" w:space="0" w:color="auto"/>
              <w:right w:val="single" w:sz="4" w:space="0" w:color="auto"/>
            </w:tcBorders>
            <w:hideMark/>
          </w:tcPr>
          <w:p w14:paraId="5EE6807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4BDC4F3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5DD8E5D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10454 m²</w:t>
            </w:r>
          </w:p>
        </w:tc>
        <w:tc>
          <w:tcPr>
            <w:tcW w:w="1583" w:type="dxa"/>
            <w:tcBorders>
              <w:top w:val="single" w:sz="4" w:space="0" w:color="auto"/>
              <w:left w:val="single" w:sz="4" w:space="0" w:color="auto"/>
              <w:bottom w:val="single" w:sz="4" w:space="0" w:color="auto"/>
              <w:right w:val="single" w:sz="4" w:space="0" w:color="auto"/>
            </w:tcBorders>
            <w:hideMark/>
          </w:tcPr>
          <w:p w14:paraId="64F5A37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16</w:t>
            </w:r>
          </w:p>
        </w:tc>
        <w:tc>
          <w:tcPr>
            <w:tcW w:w="1316" w:type="dxa"/>
            <w:tcBorders>
              <w:top w:val="single" w:sz="4" w:space="0" w:color="auto"/>
              <w:left w:val="single" w:sz="4" w:space="0" w:color="auto"/>
              <w:bottom w:val="single" w:sz="4" w:space="0" w:color="auto"/>
              <w:right w:val="single" w:sz="4" w:space="0" w:color="auto"/>
            </w:tcBorders>
          </w:tcPr>
          <w:p w14:paraId="3E8E22C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6A0C9906" w14:textId="77777777" w:rsidTr="009D6662">
        <w:tc>
          <w:tcPr>
            <w:tcW w:w="696" w:type="dxa"/>
            <w:tcBorders>
              <w:top w:val="single" w:sz="4" w:space="0" w:color="auto"/>
              <w:left w:val="single" w:sz="4" w:space="0" w:color="auto"/>
              <w:bottom w:val="single" w:sz="4" w:space="0" w:color="auto"/>
              <w:right w:val="single" w:sz="4" w:space="0" w:color="auto"/>
            </w:tcBorders>
          </w:tcPr>
          <w:p w14:paraId="4E64EAD7"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109213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Žolės pjovimas, naudojant mažosios mechanizacijos priemones</w:t>
            </w:r>
          </w:p>
        </w:tc>
        <w:tc>
          <w:tcPr>
            <w:tcW w:w="1013" w:type="dxa"/>
            <w:tcBorders>
              <w:top w:val="single" w:sz="4" w:space="0" w:color="auto"/>
              <w:left w:val="single" w:sz="4" w:space="0" w:color="auto"/>
              <w:bottom w:val="single" w:sz="4" w:space="0" w:color="auto"/>
              <w:right w:val="single" w:sz="4" w:space="0" w:color="auto"/>
            </w:tcBorders>
            <w:hideMark/>
          </w:tcPr>
          <w:p w14:paraId="4EF17E2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ha</w:t>
            </w:r>
          </w:p>
        </w:tc>
        <w:tc>
          <w:tcPr>
            <w:tcW w:w="1327" w:type="dxa"/>
            <w:tcBorders>
              <w:top w:val="single" w:sz="4" w:space="0" w:color="auto"/>
              <w:left w:val="single" w:sz="4" w:space="0" w:color="auto"/>
              <w:bottom w:val="single" w:sz="4" w:space="0" w:color="auto"/>
              <w:right w:val="single" w:sz="4" w:space="0" w:color="auto"/>
            </w:tcBorders>
          </w:tcPr>
          <w:p w14:paraId="2180E93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97EECE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1,334 ha</w:t>
            </w:r>
          </w:p>
        </w:tc>
        <w:tc>
          <w:tcPr>
            <w:tcW w:w="1583" w:type="dxa"/>
            <w:tcBorders>
              <w:top w:val="single" w:sz="4" w:space="0" w:color="auto"/>
              <w:left w:val="single" w:sz="4" w:space="0" w:color="auto"/>
              <w:bottom w:val="single" w:sz="4" w:space="0" w:color="auto"/>
              <w:right w:val="single" w:sz="4" w:space="0" w:color="auto"/>
            </w:tcBorders>
            <w:hideMark/>
          </w:tcPr>
          <w:p w14:paraId="4552DCD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16EF012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70AE322" w14:textId="77777777" w:rsidTr="009D6662">
        <w:trPr>
          <w:trHeight w:val="898"/>
        </w:trPr>
        <w:tc>
          <w:tcPr>
            <w:tcW w:w="696" w:type="dxa"/>
            <w:tcBorders>
              <w:top w:val="single" w:sz="4" w:space="0" w:color="auto"/>
              <w:left w:val="single" w:sz="4" w:space="0" w:color="auto"/>
              <w:bottom w:val="single" w:sz="4" w:space="0" w:color="auto"/>
              <w:right w:val="single" w:sz="4" w:space="0" w:color="auto"/>
            </w:tcBorders>
          </w:tcPr>
          <w:p w14:paraId="0057632F"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3384BA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Mechanizuotas žolės pjovimas (traktoriumi-rotacine šienapjove)</w:t>
            </w:r>
          </w:p>
        </w:tc>
        <w:tc>
          <w:tcPr>
            <w:tcW w:w="1013" w:type="dxa"/>
            <w:tcBorders>
              <w:top w:val="single" w:sz="4" w:space="0" w:color="auto"/>
              <w:left w:val="single" w:sz="4" w:space="0" w:color="auto"/>
              <w:bottom w:val="single" w:sz="4" w:space="0" w:color="auto"/>
              <w:right w:val="single" w:sz="4" w:space="0" w:color="auto"/>
            </w:tcBorders>
            <w:hideMark/>
          </w:tcPr>
          <w:p w14:paraId="05E22C2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ha</w:t>
            </w:r>
          </w:p>
        </w:tc>
        <w:tc>
          <w:tcPr>
            <w:tcW w:w="1327" w:type="dxa"/>
            <w:tcBorders>
              <w:top w:val="single" w:sz="4" w:space="0" w:color="auto"/>
              <w:left w:val="single" w:sz="4" w:space="0" w:color="auto"/>
              <w:bottom w:val="single" w:sz="4" w:space="0" w:color="auto"/>
              <w:right w:val="single" w:sz="4" w:space="0" w:color="auto"/>
            </w:tcBorders>
          </w:tcPr>
          <w:p w14:paraId="50C4116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0CDCA2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5,142 ha</w:t>
            </w:r>
          </w:p>
        </w:tc>
        <w:tc>
          <w:tcPr>
            <w:tcW w:w="1583" w:type="dxa"/>
            <w:tcBorders>
              <w:top w:val="single" w:sz="4" w:space="0" w:color="auto"/>
              <w:left w:val="single" w:sz="4" w:space="0" w:color="auto"/>
              <w:bottom w:val="single" w:sz="4" w:space="0" w:color="auto"/>
              <w:right w:val="single" w:sz="4" w:space="0" w:color="auto"/>
            </w:tcBorders>
            <w:hideMark/>
          </w:tcPr>
          <w:p w14:paraId="075A26F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289569D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74EC654" w14:textId="77777777" w:rsidTr="009D6662">
        <w:tc>
          <w:tcPr>
            <w:tcW w:w="696" w:type="dxa"/>
            <w:tcBorders>
              <w:top w:val="single" w:sz="4" w:space="0" w:color="auto"/>
              <w:left w:val="single" w:sz="4" w:space="0" w:color="auto"/>
              <w:bottom w:val="single" w:sz="4" w:space="0" w:color="auto"/>
              <w:right w:val="single" w:sz="4" w:space="0" w:color="auto"/>
            </w:tcBorders>
          </w:tcPr>
          <w:p w14:paraId="47B84A65"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040AE3A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Žolės, lapų sugrėbimas į krūvas, kai užterštumas vidutinis ir  išvežimas</w:t>
            </w:r>
          </w:p>
        </w:tc>
        <w:tc>
          <w:tcPr>
            <w:tcW w:w="1013" w:type="dxa"/>
            <w:tcBorders>
              <w:top w:val="single" w:sz="4" w:space="0" w:color="auto"/>
              <w:left w:val="single" w:sz="4" w:space="0" w:color="auto"/>
              <w:bottom w:val="single" w:sz="4" w:space="0" w:color="auto"/>
              <w:right w:val="single" w:sz="4" w:space="0" w:color="auto"/>
            </w:tcBorders>
            <w:hideMark/>
          </w:tcPr>
          <w:p w14:paraId="30CB504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02D3CE3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129B22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40 m³</w:t>
            </w:r>
          </w:p>
        </w:tc>
        <w:tc>
          <w:tcPr>
            <w:tcW w:w="1583" w:type="dxa"/>
            <w:tcBorders>
              <w:top w:val="single" w:sz="4" w:space="0" w:color="auto"/>
              <w:left w:val="single" w:sz="4" w:space="0" w:color="auto"/>
              <w:bottom w:val="single" w:sz="4" w:space="0" w:color="auto"/>
              <w:right w:val="single" w:sz="4" w:space="0" w:color="auto"/>
            </w:tcBorders>
            <w:hideMark/>
          </w:tcPr>
          <w:p w14:paraId="6475E8D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1A71B58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4EC9EEAE" w14:textId="77777777" w:rsidTr="009D6662">
        <w:tc>
          <w:tcPr>
            <w:tcW w:w="696" w:type="dxa"/>
            <w:tcBorders>
              <w:top w:val="single" w:sz="4" w:space="0" w:color="auto"/>
              <w:left w:val="single" w:sz="4" w:space="0" w:color="auto"/>
              <w:bottom w:val="single" w:sz="4" w:space="0" w:color="auto"/>
              <w:right w:val="single" w:sz="4" w:space="0" w:color="auto"/>
            </w:tcBorders>
          </w:tcPr>
          <w:p w14:paraId="441B51C4"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1CB07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Susikaupusių sąšlavų susėmimas ir išvežimas </w:t>
            </w:r>
          </w:p>
        </w:tc>
        <w:tc>
          <w:tcPr>
            <w:tcW w:w="1013" w:type="dxa"/>
            <w:tcBorders>
              <w:top w:val="single" w:sz="4" w:space="0" w:color="auto"/>
              <w:left w:val="single" w:sz="4" w:space="0" w:color="auto"/>
              <w:bottom w:val="single" w:sz="4" w:space="0" w:color="auto"/>
              <w:right w:val="single" w:sz="4" w:space="0" w:color="auto"/>
            </w:tcBorders>
            <w:hideMark/>
          </w:tcPr>
          <w:p w14:paraId="52AA53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vertAlign w:val="superscript"/>
                <w:lang w:eastAsia="ar-SA"/>
              </w:rPr>
            </w:pPr>
            <w:r w:rsidRPr="009D6662">
              <w:rPr>
                <w:rFonts w:ascii="Times New Roman" w:eastAsia="Times New Roman" w:hAnsi="Times New Roman" w:cs="Times New Roman"/>
                <w:sz w:val="24"/>
                <w:szCs w:val="20"/>
                <w:lang w:eastAsia="ar-SA"/>
              </w:rPr>
              <w:t xml:space="preserve"> 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6B59894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4F59DF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583" w:type="dxa"/>
            <w:tcBorders>
              <w:top w:val="single" w:sz="4" w:space="0" w:color="auto"/>
              <w:left w:val="single" w:sz="4" w:space="0" w:color="auto"/>
              <w:bottom w:val="single" w:sz="4" w:space="0" w:color="auto"/>
              <w:right w:val="single" w:sz="4" w:space="0" w:color="auto"/>
            </w:tcBorders>
            <w:hideMark/>
          </w:tcPr>
          <w:p w14:paraId="3DBB3B0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36</w:t>
            </w:r>
          </w:p>
        </w:tc>
        <w:tc>
          <w:tcPr>
            <w:tcW w:w="1316" w:type="dxa"/>
            <w:tcBorders>
              <w:top w:val="single" w:sz="4" w:space="0" w:color="auto"/>
              <w:left w:val="single" w:sz="4" w:space="0" w:color="auto"/>
              <w:bottom w:val="single" w:sz="4" w:space="0" w:color="auto"/>
              <w:right w:val="single" w:sz="4" w:space="0" w:color="auto"/>
            </w:tcBorders>
          </w:tcPr>
          <w:p w14:paraId="52D4F50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7DB4EA1" w14:textId="77777777" w:rsidTr="009D6662">
        <w:tc>
          <w:tcPr>
            <w:tcW w:w="696" w:type="dxa"/>
            <w:tcBorders>
              <w:top w:val="single" w:sz="4" w:space="0" w:color="auto"/>
              <w:left w:val="single" w:sz="4" w:space="0" w:color="auto"/>
              <w:bottom w:val="single" w:sz="4" w:space="0" w:color="auto"/>
              <w:right w:val="single" w:sz="4" w:space="0" w:color="auto"/>
            </w:tcBorders>
          </w:tcPr>
          <w:p w14:paraId="33D665D3"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430D169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Smėlio atvežimas (</w:t>
            </w:r>
            <w:proofErr w:type="spellStart"/>
            <w:r w:rsidRPr="009D6662">
              <w:rPr>
                <w:rFonts w:ascii="Times New Roman" w:eastAsia="Times New Roman" w:hAnsi="Times New Roman" w:cs="Times New Roman"/>
                <w:sz w:val="24"/>
                <w:szCs w:val="20"/>
                <w:lang w:eastAsia="ar-SA"/>
              </w:rPr>
              <w:t>smėliadėžės</w:t>
            </w:r>
            <w:proofErr w:type="spellEnd"/>
            <w:r w:rsidRPr="009D6662">
              <w:rPr>
                <w:rFonts w:ascii="Times New Roman" w:eastAsia="Times New Roman" w:hAnsi="Times New Roman" w:cs="Times New Roman"/>
                <w:sz w:val="24"/>
                <w:szCs w:val="20"/>
                <w:lang w:eastAsia="ar-SA"/>
              </w:rPr>
              <w:t xml:space="preserve"> vaikų žaidimų aikštelėse Sodų g. ir Instituto g. </w:t>
            </w:r>
            <w:proofErr w:type="spellStart"/>
            <w:r w:rsidRPr="009D6662">
              <w:rPr>
                <w:rFonts w:ascii="Times New Roman" w:eastAsia="Times New Roman" w:hAnsi="Times New Roman" w:cs="Times New Roman"/>
                <w:sz w:val="24"/>
                <w:szCs w:val="20"/>
                <w:lang w:eastAsia="ar-SA"/>
              </w:rPr>
              <w:t>Gudienos</w:t>
            </w:r>
            <w:proofErr w:type="spellEnd"/>
            <w:r w:rsidRPr="009D6662">
              <w:rPr>
                <w:rFonts w:ascii="Times New Roman" w:eastAsia="Times New Roman" w:hAnsi="Times New Roman" w:cs="Times New Roman"/>
                <w:sz w:val="24"/>
                <w:szCs w:val="20"/>
                <w:lang w:eastAsia="ar-SA"/>
              </w:rPr>
              <w:t xml:space="preserve"> k., Mokyklos g. </w:t>
            </w:r>
            <w:proofErr w:type="spellStart"/>
            <w:r w:rsidRPr="009D6662">
              <w:rPr>
                <w:rFonts w:ascii="Times New Roman" w:eastAsia="Times New Roman" w:hAnsi="Times New Roman" w:cs="Times New Roman"/>
                <w:sz w:val="24"/>
                <w:szCs w:val="20"/>
                <w:lang w:eastAsia="ar-SA"/>
              </w:rPr>
              <w:t>Kasčiukiškių</w:t>
            </w:r>
            <w:proofErr w:type="spellEnd"/>
            <w:r w:rsidRPr="009D6662">
              <w:rPr>
                <w:rFonts w:ascii="Times New Roman" w:eastAsia="Times New Roman" w:hAnsi="Times New Roman" w:cs="Times New Roman"/>
                <w:sz w:val="24"/>
                <w:szCs w:val="20"/>
                <w:lang w:eastAsia="ar-SA"/>
              </w:rPr>
              <w:t xml:space="preserve"> k.)</w:t>
            </w:r>
          </w:p>
        </w:tc>
        <w:tc>
          <w:tcPr>
            <w:tcW w:w="1013" w:type="dxa"/>
            <w:tcBorders>
              <w:top w:val="single" w:sz="4" w:space="0" w:color="auto"/>
              <w:left w:val="single" w:sz="4" w:space="0" w:color="auto"/>
              <w:bottom w:val="single" w:sz="4" w:space="0" w:color="auto"/>
              <w:right w:val="single" w:sz="4" w:space="0" w:color="auto"/>
            </w:tcBorders>
            <w:hideMark/>
          </w:tcPr>
          <w:p w14:paraId="6829390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107DEA5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99487F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m³</w:t>
            </w:r>
          </w:p>
        </w:tc>
        <w:tc>
          <w:tcPr>
            <w:tcW w:w="1583" w:type="dxa"/>
            <w:tcBorders>
              <w:top w:val="single" w:sz="4" w:space="0" w:color="auto"/>
              <w:left w:val="single" w:sz="4" w:space="0" w:color="auto"/>
              <w:bottom w:val="single" w:sz="4" w:space="0" w:color="auto"/>
              <w:right w:val="single" w:sz="4" w:space="0" w:color="auto"/>
            </w:tcBorders>
            <w:hideMark/>
          </w:tcPr>
          <w:p w14:paraId="6230DF9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07FE0A3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5AC038C7" w14:textId="77777777" w:rsidTr="009D6662">
        <w:tc>
          <w:tcPr>
            <w:tcW w:w="696" w:type="dxa"/>
            <w:tcBorders>
              <w:top w:val="single" w:sz="4" w:space="0" w:color="auto"/>
              <w:left w:val="single" w:sz="4" w:space="0" w:color="auto"/>
              <w:bottom w:val="single" w:sz="4" w:space="0" w:color="auto"/>
              <w:right w:val="single" w:sz="4" w:space="0" w:color="auto"/>
            </w:tcBorders>
          </w:tcPr>
          <w:p w14:paraId="73643E1E"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AFF79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Mechanizuotas smėlio-druskos mišinio barstymas ant asfaltuotų gatvių</w:t>
            </w:r>
          </w:p>
        </w:tc>
        <w:tc>
          <w:tcPr>
            <w:tcW w:w="1013" w:type="dxa"/>
            <w:tcBorders>
              <w:top w:val="single" w:sz="4" w:space="0" w:color="auto"/>
              <w:left w:val="single" w:sz="4" w:space="0" w:color="auto"/>
              <w:bottom w:val="single" w:sz="4" w:space="0" w:color="auto"/>
              <w:right w:val="single" w:sz="4" w:space="0" w:color="auto"/>
            </w:tcBorders>
            <w:hideMark/>
          </w:tcPr>
          <w:p w14:paraId="64BB1F7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km</w:t>
            </w:r>
          </w:p>
        </w:tc>
        <w:tc>
          <w:tcPr>
            <w:tcW w:w="1327" w:type="dxa"/>
            <w:tcBorders>
              <w:top w:val="single" w:sz="4" w:space="0" w:color="auto"/>
              <w:left w:val="single" w:sz="4" w:space="0" w:color="auto"/>
              <w:bottom w:val="single" w:sz="4" w:space="0" w:color="auto"/>
              <w:right w:val="single" w:sz="4" w:space="0" w:color="auto"/>
            </w:tcBorders>
          </w:tcPr>
          <w:p w14:paraId="79B32BD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9A5AA8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14,050 km</w:t>
            </w:r>
          </w:p>
        </w:tc>
        <w:tc>
          <w:tcPr>
            <w:tcW w:w="1583" w:type="dxa"/>
            <w:tcBorders>
              <w:top w:val="single" w:sz="4" w:space="0" w:color="auto"/>
              <w:left w:val="single" w:sz="4" w:space="0" w:color="auto"/>
              <w:bottom w:val="single" w:sz="4" w:space="0" w:color="auto"/>
              <w:right w:val="single" w:sz="4" w:space="0" w:color="auto"/>
            </w:tcBorders>
            <w:hideMark/>
          </w:tcPr>
          <w:p w14:paraId="138AD0C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4F7872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E88C40D"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1B4F18BD"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13.</w:t>
            </w:r>
          </w:p>
        </w:tc>
        <w:tc>
          <w:tcPr>
            <w:tcW w:w="2668" w:type="dxa"/>
            <w:tcBorders>
              <w:top w:val="single" w:sz="4" w:space="0" w:color="auto"/>
              <w:left w:val="single" w:sz="4" w:space="0" w:color="auto"/>
              <w:bottom w:val="single" w:sz="4" w:space="0" w:color="auto"/>
              <w:right w:val="single" w:sz="4" w:space="0" w:color="auto"/>
            </w:tcBorders>
            <w:hideMark/>
          </w:tcPr>
          <w:p w14:paraId="4474DA7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Mechanizuotas sniego valymas nuo seniūnijos gatvių  </w:t>
            </w:r>
          </w:p>
        </w:tc>
        <w:tc>
          <w:tcPr>
            <w:tcW w:w="1013" w:type="dxa"/>
            <w:tcBorders>
              <w:top w:val="single" w:sz="4" w:space="0" w:color="auto"/>
              <w:left w:val="single" w:sz="4" w:space="0" w:color="auto"/>
              <w:bottom w:val="single" w:sz="4" w:space="0" w:color="auto"/>
              <w:right w:val="single" w:sz="4" w:space="0" w:color="auto"/>
            </w:tcBorders>
            <w:hideMark/>
          </w:tcPr>
          <w:p w14:paraId="51EDA58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km</w:t>
            </w:r>
          </w:p>
        </w:tc>
        <w:tc>
          <w:tcPr>
            <w:tcW w:w="1327" w:type="dxa"/>
            <w:tcBorders>
              <w:top w:val="single" w:sz="4" w:space="0" w:color="auto"/>
              <w:left w:val="single" w:sz="4" w:space="0" w:color="auto"/>
              <w:bottom w:val="single" w:sz="4" w:space="0" w:color="auto"/>
              <w:right w:val="single" w:sz="4" w:space="0" w:color="auto"/>
            </w:tcBorders>
          </w:tcPr>
          <w:p w14:paraId="24F3080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1A87B6E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9,479 km</w:t>
            </w:r>
          </w:p>
        </w:tc>
        <w:tc>
          <w:tcPr>
            <w:tcW w:w="1583" w:type="dxa"/>
            <w:tcBorders>
              <w:top w:val="single" w:sz="4" w:space="0" w:color="auto"/>
              <w:left w:val="single" w:sz="4" w:space="0" w:color="auto"/>
              <w:bottom w:val="single" w:sz="4" w:space="0" w:color="auto"/>
              <w:right w:val="single" w:sz="4" w:space="0" w:color="auto"/>
            </w:tcBorders>
            <w:hideMark/>
          </w:tcPr>
          <w:p w14:paraId="63819FC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7EDA7A0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49A053F2"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7FD5E848"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lastRenderedPageBreak/>
              <w:t xml:space="preserve">   14.</w:t>
            </w:r>
          </w:p>
        </w:tc>
        <w:tc>
          <w:tcPr>
            <w:tcW w:w="2668" w:type="dxa"/>
            <w:tcBorders>
              <w:top w:val="single" w:sz="4" w:space="0" w:color="auto"/>
              <w:left w:val="single" w:sz="4" w:space="0" w:color="auto"/>
              <w:bottom w:val="single" w:sz="4" w:space="0" w:color="auto"/>
              <w:right w:val="single" w:sz="4" w:space="0" w:color="auto"/>
            </w:tcBorders>
            <w:hideMark/>
          </w:tcPr>
          <w:p w14:paraId="4C3D0F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Iškirstų krūmų šakų išvežimas</w:t>
            </w:r>
          </w:p>
        </w:tc>
        <w:tc>
          <w:tcPr>
            <w:tcW w:w="1013" w:type="dxa"/>
            <w:tcBorders>
              <w:top w:val="single" w:sz="4" w:space="0" w:color="auto"/>
              <w:left w:val="single" w:sz="4" w:space="0" w:color="auto"/>
              <w:bottom w:val="single" w:sz="4" w:space="0" w:color="auto"/>
              <w:right w:val="single" w:sz="4" w:space="0" w:color="auto"/>
            </w:tcBorders>
            <w:hideMark/>
          </w:tcPr>
          <w:p w14:paraId="5D97498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0FEBFC7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B40F47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50 m³</w:t>
            </w:r>
          </w:p>
        </w:tc>
        <w:tc>
          <w:tcPr>
            <w:tcW w:w="1583" w:type="dxa"/>
            <w:tcBorders>
              <w:top w:val="single" w:sz="4" w:space="0" w:color="auto"/>
              <w:left w:val="single" w:sz="4" w:space="0" w:color="auto"/>
              <w:bottom w:val="single" w:sz="4" w:space="0" w:color="auto"/>
              <w:right w:val="single" w:sz="4" w:space="0" w:color="auto"/>
            </w:tcBorders>
            <w:hideMark/>
          </w:tcPr>
          <w:p w14:paraId="35F02D0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59FC930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91A23D9"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26C148CD"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15.</w:t>
            </w:r>
          </w:p>
        </w:tc>
        <w:tc>
          <w:tcPr>
            <w:tcW w:w="2668" w:type="dxa"/>
            <w:tcBorders>
              <w:top w:val="single" w:sz="4" w:space="0" w:color="auto"/>
              <w:left w:val="single" w:sz="4" w:space="0" w:color="auto"/>
              <w:bottom w:val="single" w:sz="4" w:space="0" w:color="auto"/>
              <w:right w:val="single" w:sz="4" w:space="0" w:color="auto"/>
            </w:tcBorders>
            <w:hideMark/>
          </w:tcPr>
          <w:p w14:paraId="6012AAC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Bendras kapinių priežiūros įkainis</w:t>
            </w:r>
          </w:p>
        </w:tc>
        <w:tc>
          <w:tcPr>
            <w:tcW w:w="1013" w:type="dxa"/>
            <w:tcBorders>
              <w:top w:val="single" w:sz="4" w:space="0" w:color="auto"/>
              <w:left w:val="single" w:sz="4" w:space="0" w:color="auto"/>
              <w:bottom w:val="single" w:sz="4" w:space="0" w:color="auto"/>
              <w:right w:val="single" w:sz="4" w:space="0" w:color="auto"/>
            </w:tcBorders>
            <w:hideMark/>
          </w:tcPr>
          <w:p w14:paraId="472F5B8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mėn.</w:t>
            </w:r>
          </w:p>
        </w:tc>
        <w:tc>
          <w:tcPr>
            <w:tcW w:w="1327" w:type="dxa"/>
            <w:tcBorders>
              <w:top w:val="single" w:sz="4" w:space="0" w:color="auto"/>
              <w:left w:val="single" w:sz="4" w:space="0" w:color="auto"/>
              <w:bottom w:val="single" w:sz="4" w:space="0" w:color="auto"/>
              <w:right w:val="single" w:sz="4" w:space="0" w:color="auto"/>
            </w:tcBorders>
          </w:tcPr>
          <w:p w14:paraId="7ED6465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7D54853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 mėn.</w:t>
            </w:r>
          </w:p>
        </w:tc>
        <w:tc>
          <w:tcPr>
            <w:tcW w:w="1583" w:type="dxa"/>
            <w:tcBorders>
              <w:top w:val="single" w:sz="4" w:space="0" w:color="auto"/>
              <w:left w:val="single" w:sz="4" w:space="0" w:color="auto"/>
              <w:bottom w:val="single" w:sz="4" w:space="0" w:color="auto"/>
              <w:right w:val="single" w:sz="4" w:space="0" w:color="auto"/>
            </w:tcBorders>
            <w:hideMark/>
          </w:tcPr>
          <w:p w14:paraId="2E8674B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7737F76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C5E84F5"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3ADE0CFB"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16.</w:t>
            </w:r>
          </w:p>
        </w:tc>
        <w:tc>
          <w:tcPr>
            <w:tcW w:w="2668" w:type="dxa"/>
            <w:tcBorders>
              <w:top w:val="single" w:sz="4" w:space="0" w:color="auto"/>
              <w:left w:val="single" w:sz="4" w:space="0" w:color="auto"/>
              <w:bottom w:val="single" w:sz="4" w:space="0" w:color="auto"/>
              <w:right w:val="single" w:sz="4" w:space="0" w:color="auto"/>
            </w:tcBorders>
            <w:hideMark/>
          </w:tcPr>
          <w:p w14:paraId="73A4C8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Žaliųjų atliekų rūšiavimas seniūnijos kapinių konteinerių aikštelėse</w:t>
            </w:r>
          </w:p>
        </w:tc>
        <w:tc>
          <w:tcPr>
            <w:tcW w:w="1013" w:type="dxa"/>
            <w:tcBorders>
              <w:top w:val="single" w:sz="4" w:space="0" w:color="auto"/>
              <w:left w:val="single" w:sz="4" w:space="0" w:color="auto"/>
              <w:bottom w:val="single" w:sz="4" w:space="0" w:color="auto"/>
              <w:right w:val="single" w:sz="4" w:space="0" w:color="auto"/>
            </w:tcBorders>
            <w:hideMark/>
          </w:tcPr>
          <w:p w14:paraId="139F919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6BA1B08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4FD7D3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7,7 m³</w:t>
            </w:r>
          </w:p>
        </w:tc>
        <w:tc>
          <w:tcPr>
            <w:tcW w:w="1583" w:type="dxa"/>
            <w:tcBorders>
              <w:top w:val="single" w:sz="4" w:space="0" w:color="auto"/>
              <w:left w:val="single" w:sz="4" w:space="0" w:color="auto"/>
              <w:bottom w:val="single" w:sz="4" w:space="0" w:color="auto"/>
              <w:right w:val="single" w:sz="4" w:space="0" w:color="auto"/>
            </w:tcBorders>
            <w:hideMark/>
          </w:tcPr>
          <w:p w14:paraId="7BB86D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w:t>
            </w:r>
          </w:p>
        </w:tc>
        <w:tc>
          <w:tcPr>
            <w:tcW w:w="1316" w:type="dxa"/>
            <w:tcBorders>
              <w:top w:val="single" w:sz="4" w:space="0" w:color="auto"/>
              <w:left w:val="single" w:sz="4" w:space="0" w:color="auto"/>
              <w:bottom w:val="single" w:sz="4" w:space="0" w:color="auto"/>
              <w:right w:val="single" w:sz="4" w:space="0" w:color="auto"/>
            </w:tcBorders>
          </w:tcPr>
          <w:p w14:paraId="6D60245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2C8F2AC6"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711F67C5"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17.</w:t>
            </w:r>
          </w:p>
        </w:tc>
        <w:tc>
          <w:tcPr>
            <w:tcW w:w="2668" w:type="dxa"/>
            <w:tcBorders>
              <w:top w:val="single" w:sz="4" w:space="0" w:color="auto"/>
              <w:left w:val="single" w:sz="4" w:space="0" w:color="auto"/>
              <w:bottom w:val="single" w:sz="4" w:space="0" w:color="auto"/>
              <w:right w:val="single" w:sz="4" w:space="0" w:color="auto"/>
            </w:tcBorders>
            <w:hideMark/>
          </w:tcPr>
          <w:p w14:paraId="5CDCD65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Išsausėjusių šulinių ir vandens talpos pildymas seniūnijos kapinėse</w:t>
            </w:r>
          </w:p>
        </w:tc>
        <w:tc>
          <w:tcPr>
            <w:tcW w:w="1013" w:type="dxa"/>
            <w:tcBorders>
              <w:top w:val="single" w:sz="4" w:space="0" w:color="auto"/>
              <w:left w:val="single" w:sz="4" w:space="0" w:color="auto"/>
              <w:bottom w:val="single" w:sz="4" w:space="0" w:color="auto"/>
              <w:right w:val="single" w:sz="4" w:space="0" w:color="auto"/>
            </w:tcBorders>
            <w:hideMark/>
          </w:tcPr>
          <w:p w14:paraId="1F16D50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49F7C4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14913A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m³</w:t>
            </w:r>
          </w:p>
        </w:tc>
        <w:tc>
          <w:tcPr>
            <w:tcW w:w="1583" w:type="dxa"/>
            <w:tcBorders>
              <w:top w:val="single" w:sz="4" w:space="0" w:color="auto"/>
              <w:left w:val="single" w:sz="4" w:space="0" w:color="auto"/>
              <w:bottom w:val="single" w:sz="4" w:space="0" w:color="auto"/>
              <w:right w:val="single" w:sz="4" w:space="0" w:color="auto"/>
            </w:tcBorders>
            <w:hideMark/>
          </w:tcPr>
          <w:p w14:paraId="2B83C9A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w:t>
            </w:r>
          </w:p>
        </w:tc>
        <w:tc>
          <w:tcPr>
            <w:tcW w:w="1316" w:type="dxa"/>
            <w:tcBorders>
              <w:top w:val="single" w:sz="4" w:space="0" w:color="auto"/>
              <w:left w:val="single" w:sz="4" w:space="0" w:color="auto"/>
              <w:bottom w:val="single" w:sz="4" w:space="0" w:color="auto"/>
              <w:right w:val="single" w:sz="4" w:space="0" w:color="auto"/>
            </w:tcBorders>
          </w:tcPr>
          <w:p w14:paraId="79DCF42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630F42F"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0B68C72C"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18.</w:t>
            </w:r>
          </w:p>
        </w:tc>
        <w:tc>
          <w:tcPr>
            <w:tcW w:w="2668" w:type="dxa"/>
            <w:tcBorders>
              <w:top w:val="single" w:sz="4" w:space="0" w:color="auto"/>
              <w:left w:val="single" w:sz="4" w:space="0" w:color="auto"/>
              <w:bottom w:val="single" w:sz="4" w:space="0" w:color="auto"/>
              <w:right w:val="single" w:sz="4" w:space="0" w:color="auto"/>
            </w:tcBorders>
            <w:hideMark/>
          </w:tcPr>
          <w:p w14:paraId="4DADA34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Stotelių paviljonų sienų ir stogelių stiklų plovimas </w:t>
            </w:r>
          </w:p>
        </w:tc>
        <w:tc>
          <w:tcPr>
            <w:tcW w:w="1013" w:type="dxa"/>
            <w:tcBorders>
              <w:top w:val="single" w:sz="4" w:space="0" w:color="auto"/>
              <w:left w:val="single" w:sz="4" w:space="0" w:color="auto"/>
              <w:bottom w:val="single" w:sz="4" w:space="0" w:color="auto"/>
              <w:right w:val="single" w:sz="4" w:space="0" w:color="auto"/>
            </w:tcBorders>
            <w:hideMark/>
          </w:tcPr>
          <w:p w14:paraId="195D886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vnt.</w:t>
            </w:r>
          </w:p>
        </w:tc>
        <w:tc>
          <w:tcPr>
            <w:tcW w:w="1327" w:type="dxa"/>
            <w:tcBorders>
              <w:top w:val="single" w:sz="4" w:space="0" w:color="auto"/>
              <w:left w:val="single" w:sz="4" w:space="0" w:color="auto"/>
              <w:bottom w:val="single" w:sz="4" w:space="0" w:color="auto"/>
              <w:right w:val="single" w:sz="4" w:space="0" w:color="auto"/>
            </w:tcBorders>
          </w:tcPr>
          <w:p w14:paraId="344788D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758EE9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vnt.</w:t>
            </w:r>
          </w:p>
        </w:tc>
        <w:tc>
          <w:tcPr>
            <w:tcW w:w="1583" w:type="dxa"/>
            <w:tcBorders>
              <w:top w:val="single" w:sz="4" w:space="0" w:color="auto"/>
              <w:left w:val="single" w:sz="4" w:space="0" w:color="auto"/>
              <w:bottom w:val="single" w:sz="4" w:space="0" w:color="auto"/>
              <w:right w:val="single" w:sz="4" w:space="0" w:color="auto"/>
            </w:tcBorders>
            <w:hideMark/>
          </w:tcPr>
          <w:p w14:paraId="69C57B2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2</w:t>
            </w:r>
          </w:p>
        </w:tc>
        <w:tc>
          <w:tcPr>
            <w:tcW w:w="1316" w:type="dxa"/>
            <w:tcBorders>
              <w:top w:val="single" w:sz="4" w:space="0" w:color="auto"/>
              <w:left w:val="single" w:sz="4" w:space="0" w:color="auto"/>
              <w:bottom w:val="single" w:sz="4" w:space="0" w:color="auto"/>
              <w:right w:val="single" w:sz="4" w:space="0" w:color="auto"/>
            </w:tcBorders>
          </w:tcPr>
          <w:p w14:paraId="5811993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45C1309" w14:textId="77777777" w:rsidTr="00774B00">
        <w:tc>
          <w:tcPr>
            <w:tcW w:w="9065" w:type="dxa"/>
            <w:gridSpan w:val="6"/>
            <w:tcBorders>
              <w:top w:val="single" w:sz="4" w:space="0" w:color="auto"/>
              <w:left w:val="single" w:sz="4" w:space="0" w:color="auto"/>
              <w:bottom w:val="single" w:sz="4" w:space="0" w:color="auto"/>
              <w:right w:val="single" w:sz="4" w:space="0" w:color="auto"/>
            </w:tcBorders>
          </w:tcPr>
          <w:p w14:paraId="71224D03" w14:textId="0C3D20C1" w:rsidR="009D6662" w:rsidRPr="009D6662" w:rsidRDefault="009D6662" w:rsidP="009D6662">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IŠ VISO:</w:t>
            </w:r>
          </w:p>
        </w:tc>
        <w:tc>
          <w:tcPr>
            <w:tcW w:w="1316" w:type="dxa"/>
            <w:tcBorders>
              <w:top w:val="single" w:sz="4" w:space="0" w:color="auto"/>
              <w:left w:val="single" w:sz="4" w:space="0" w:color="auto"/>
              <w:bottom w:val="single" w:sz="4" w:space="0" w:color="auto"/>
              <w:right w:val="single" w:sz="4" w:space="0" w:color="auto"/>
            </w:tcBorders>
          </w:tcPr>
          <w:p w14:paraId="4BF1552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12336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taikysime kokybės vadybos sistemos ir (arba) aplinkos apsaugos vadybos sistemos standartų arba kitas lygiavertes aplinkos apsaugos vadybos užtikrinimo priemones nustatytas </w:t>
      </w:r>
      <w:r w:rsidR="00FA431C">
        <w:rPr>
          <w:rFonts w:ascii="Times New Roman" w:eastAsia="Times New Roman" w:hAnsi="Times New Roman" w:cs="Times New Roman"/>
          <w:sz w:val="24"/>
          <w:szCs w:val="24"/>
          <w:lang w:eastAsia="en-US"/>
        </w:rPr>
        <w:t>pirkimo sąlygų 2 priedo</w:t>
      </w:r>
      <w:r w:rsidRPr="000273F3">
        <w:rPr>
          <w:rFonts w:ascii="Times New Roman" w:eastAsia="Times New Roman" w:hAnsi="Times New Roman" w:cs="Times New Roman"/>
          <w:sz w:val="24"/>
          <w:szCs w:val="24"/>
          <w:lang w:eastAsia="en-US"/>
        </w:rPr>
        <w:t xml:space="preserve">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B09F" w14:textId="77777777" w:rsidR="007034E7" w:rsidRDefault="007034E7" w:rsidP="00D05666">
      <w:r>
        <w:separator/>
      </w:r>
    </w:p>
  </w:endnote>
  <w:endnote w:type="continuationSeparator" w:id="0">
    <w:p w14:paraId="3A075860" w14:textId="77777777" w:rsidR="007034E7" w:rsidRDefault="007034E7" w:rsidP="00D05666">
      <w:r>
        <w:continuationSeparator/>
      </w:r>
    </w:p>
  </w:endnote>
  <w:endnote w:type="continuationNotice" w:id="1">
    <w:p w14:paraId="1FE2827C" w14:textId="77777777" w:rsidR="007034E7" w:rsidRDefault="00703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AFE5" w14:textId="77777777" w:rsidR="007034E7" w:rsidRDefault="007034E7" w:rsidP="00D05666">
      <w:r>
        <w:separator/>
      </w:r>
    </w:p>
  </w:footnote>
  <w:footnote w:type="continuationSeparator" w:id="0">
    <w:p w14:paraId="637D3A48" w14:textId="77777777" w:rsidR="007034E7" w:rsidRDefault="007034E7" w:rsidP="00D05666">
      <w:r>
        <w:continuationSeparator/>
      </w:r>
    </w:p>
  </w:footnote>
  <w:footnote w:type="continuationNotice" w:id="1">
    <w:p w14:paraId="4EBAAB4E" w14:textId="77777777" w:rsidR="007034E7" w:rsidRDefault="007034E7">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10741</Words>
  <Characters>61224</Characters>
  <Application>Microsoft Office Word</Application>
  <DocSecurity>0</DocSecurity>
  <Lines>510</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15</cp:revision>
  <cp:lastPrinted>2025-01-30T12:47:00Z</cp:lastPrinted>
  <dcterms:created xsi:type="dcterms:W3CDTF">2025-03-27T09:36:00Z</dcterms:created>
  <dcterms:modified xsi:type="dcterms:W3CDTF">2025-11-25T09:31:00Z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