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A8DA" w14:textId="56D34A72" w:rsidR="005C25D6" w:rsidRPr="004E008F" w:rsidRDefault="005C25D6" w:rsidP="00303787">
      <w:pPr>
        <w:spacing w:line="276" w:lineRule="auto"/>
        <w:ind w:left="7314" w:firstLine="0"/>
        <w:rPr>
          <w:rFonts w:ascii="Times New Roman" w:hAnsi="Times New Roman" w:cs="Times New Roman"/>
          <w:sz w:val="24"/>
          <w:szCs w:val="24"/>
        </w:rPr>
      </w:pPr>
      <w:r w:rsidRPr="004E008F">
        <w:rPr>
          <w:rFonts w:ascii="Times New Roman" w:hAnsi="Times New Roman" w:cs="Times New Roman"/>
          <w:sz w:val="24"/>
          <w:szCs w:val="24"/>
        </w:rPr>
        <w:t xml:space="preserve">Pirkimo sąlygų </w:t>
      </w:r>
      <w:r w:rsidR="008E6ABD">
        <w:rPr>
          <w:rFonts w:ascii="Times New Roman" w:hAnsi="Times New Roman" w:cs="Times New Roman"/>
          <w:sz w:val="24"/>
          <w:szCs w:val="24"/>
        </w:rPr>
        <w:t>6</w:t>
      </w:r>
      <w:r w:rsidRPr="004E008F">
        <w:rPr>
          <w:rFonts w:ascii="Times New Roman" w:hAnsi="Times New Roman" w:cs="Times New Roman"/>
          <w:sz w:val="24"/>
          <w:szCs w:val="24"/>
        </w:rPr>
        <w:t xml:space="preserve"> priedas „Sutarties projektas“</w:t>
      </w:r>
    </w:p>
    <w:p w14:paraId="69B95EE0" w14:textId="77777777" w:rsidR="005C25D6" w:rsidRPr="004E008F" w:rsidRDefault="005C25D6" w:rsidP="00303787">
      <w:pPr>
        <w:spacing w:after="200" w:line="276" w:lineRule="auto"/>
        <w:jc w:val="center"/>
        <w:rPr>
          <w:rFonts w:ascii="Times New Roman" w:eastAsia="Calibri" w:hAnsi="Times New Roman" w:cs="Times New Roman"/>
          <w:b/>
          <w:iCs/>
          <w:sz w:val="24"/>
          <w:szCs w:val="24"/>
        </w:rPr>
      </w:pPr>
      <w:r w:rsidRPr="004E008F">
        <w:rPr>
          <w:rFonts w:ascii="Times New Roman" w:eastAsia="Calibri" w:hAnsi="Times New Roman" w:cs="Times New Roman"/>
          <w:b/>
          <w:iCs/>
          <w:sz w:val="24"/>
          <w:szCs w:val="24"/>
        </w:rPr>
        <w:t>SUTARTIES PROJEKTAS</w:t>
      </w:r>
    </w:p>
    <w:p w14:paraId="0779B39C" w14:textId="77777777" w:rsidR="005C25D6" w:rsidRPr="004E008F" w:rsidRDefault="005C25D6" w:rsidP="00303787">
      <w:pPr>
        <w:spacing w:after="200" w:line="276" w:lineRule="auto"/>
        <w:jc w:val="center"/>
        <w:rPr>
          <w:rFonts w:ascii="Times New Roman" w:eastAsia="Calibri" w:hAnsi="Times New Roman" w:cs="Times New Roman"/>
          <w:iCs/>
          <w:sz w:val="24"/>
          <w:szCs w:val="24"/>
        </w:rPr>
      </w:pPr>
      <w:r w:rsidRPr="004E008F">
        <w:rPr>
          <w:rFonts w:ascii="Times New Roman" w:eastAsia="Calibri" w:hAnsi="Times New Roman" w:cs="Times New Roman"/>
          <w:iCs/>
          <w:sz w:val="24"/>
          <w:szCs w:val="24"/>
        </w:rPr>
        <w:t xml:space="preserve">2025 m. ...................d. Nr. </w:t>
      </w:r>
    </w:p>
    <w:p w14:paraId="17C607E0" w14:textId="3997F6F3" w:rsidR="005C25D6" w:rsidRPr="004E008F" w:rsidRDefault="005C25D6" w:rsidP="00303787">
      <w:pPr>
        <w:spacing w:after="200" w:line="276" w:lineRule="auto"/>
        <w:jc w:val="center"/>
        <w:rPr>
          <w:rFonts w:ascii="Times New Roman" w:eastAsia="Calibri" w:hAnsi="Times New Roman" w:cs="Times New Roman"/>
          <w:iCs/>
          <w:sz w:val="24"/>
          <w:szCs w:val="24"/>
        </w:rPr>
      </w:pPr>
      <w:r w:rsidRPr="004E008F">
        <w:rPr>
          <w:rFonts w:ascii="Times New Roman" w:eastAsia="Times New Roman" w:hAnsi="Times New Roman" w:cs="Times New Roman"/>
          <w:sz w:val="24"/>
          <w:szCs w:val="24"/>
        </w:rPr>
        <w:t>Dūseikiai</w:t>
      </w:r>
      <w:r w:rsidRPr="004E008F">
        <w:rPr>
          <w:rFonts w:ascii="Times New Roman" w:eastAsia="Calibri" w:hAnsi="Times New Roman" w:cs="Times New Roman"/>
          <w:b/>
          <w:sz w:val="24"/>
          <w:szCs w:val="24"/>
        </w:rPr>
        <w:t xml:space="preserve">                               </w:t>
      </w:r>
    </w:p>
    <w:p w14:paraId="2328D6BF" w14:textId="7A507078" w:rsidR="005C25D6" w:rsidRPr="004E008F" w:rsidRDefault="005C25D6" w:rsidP="00303787">
      <w:pPr>
        <w:spacing w:line="276" w:lineRule="auto"/>
        <w:rPr>
          <w:rFonts w:ascii="Times New Roman" w:eastAsia="Calibri" w:hAnsi="Times New Roman" w:cs="Times New Roman"/>
          <w:sz w:val="24"/>
          <w:szCs w:val="24"/>
        </w:rPr>
      </w:pPr>
      <w:r w:rsidRPr="004E008F">
        <w:rPr>
          <w:rFonts w:ascii="Times New Roman" w:eastAsia="Calibri" w:hAnsi="Times New Roman" w:cs="Times New Roman"/>
          <w:sz w:val="24"/>
          <w:szCs w:val="24"/>
        </w:rPr>
        <w:t>Dūseikių socialinės globos namai, esantys adresu Stoties g. 14, Dūseikių k., Tryškių sen., Telšių r., juridinio asmens kodas 1907952546, atstovaujami direktorės ..............................................,</w:t>
      </w:r>
      <w:r w:rsidRPr="004E008F">
        <w:rPr>
          <w:rFonts w:ascii="Times New Roman" w:eastAsia="Calibri" w:hAnsi="Times New Roman" w:cs="Times New Roman"/>
          <w:b/>
          <w:sz w:val="24"/>
          <w:szCs w:val="24"/>
        </w:rPr>
        <w:t xml:space="preserve"> </w:t>
      </w:r>
      <w:r w:rsidRPr="004E008F">
        <w:rPr>
          <w:rFonts w:ascii="Times New Roman" w:eastAsia="Calibri" w:hAnsi="Times New Roman" w:cs="Times New Roman"/>
          <w:sz w:val="24"/>
          <w:szCs w:val="24"/>
        </w:rPr>
        <w:t>toliau vadinama „Pirkėju“ iš vienos pusės ir ......................................................., esančiu adresu......................................., juridinio asmens kodas........................................., atstovaujama .............................. toliau vadinama „Tiekėju“ iš kitos pusės,</w:t>
      </w:r>
      <w:r w:rsidR="00E44D7D" w:rsidRPr="004E008F">
        <w:rPr>
          <w:rFonts w:ascii="Times New Roman" w:hAnsi="Times New Roman" w:cs="Times New Roman"/>
          <w:sz w:val="24"/>
          <w:szCs w:val="24"/>
        </w:rPr>
        <w:t xml:space="preserve"> abu kartu toliau vadinami „Šalimis“,</w:t>
      </w:r>
      <w:r w:rsidRPr="004E008F">
        <w:rPr>
          <w:rFonts w:ascii="Times New Roman" w:eastAsia="Calibri" w:hAnsi="Times New Roman" w:cs="Times New Roman"/>
          <w:sz w:val="24"/>
          <w:szCs w:val="24"/>
        </w:rPr>
        <w:t xml:space="preserve"> sudarėme šią sutartį:</w:t>
      </w:r>
    </w:p>
    <w:p w14:paraId="1DA5A3FC" w14:textId="77777777" w:rsidR="005C25D6" w:rsidRPr="004E008F" w:rsidRDefault="005C25D6" w:rsidP="00303787">
      <w:pPr>
        <w:spacing w:line="276" w:lineRule="auto"/>
        <w:rPr>
          <w:rFonts w:ascii="Times New Roman" w:eastAsia="Calibri" w:hAnsi="Times New Roman" w:cs="Times New Roman"/>
          <w:sz w:val="24"/>
          <w:szCs w:val="24"/>
        </w:rPr>
      </w:pPr>
    </w:p>
    <w:p w14:paraId="6844F871" w14:textId="77777777" w:rsidR="005C25D6" w:rsidRPr="004E008F" w:rsidRDefault="005C25D6" w:rsidP="00303787">
      <w:pPr>
        <w:spacing w:line="276" w:lineRule="auto"/>
        <w:jc w:val="left"/>
        <w:rPr>
          <w:rFonts w:ascii="Times New Roman" w:eastAsia="Calibri" w:hAnsi="Times New Roman" w:cs="Times New Roman"/>
          <w:b/>
          <w:bCs/>
          <w:sz w:val="24"/>
          <w:szCs w:val="24"/>
        </w:rPr>
      </w:pPr>
      <w:r w:rsidRPr="004E008F">
        <w:rPr>
          <w:rFonts w:ascii="Times New Roman" w:eastAsia="Calibri" w:hAnsi="Times New Roman" w:cs="Times New Roman"/>
          <w:b/>
          <w:bCs/>
          <w:sz w:val="24"/>
          <w:szCs w:val="24"/>
        </w:rPr>
        <w:t>1</w:t>
      </w:r>
      <w:bookmarkStart w:id="0" w:name="_Hlk214369284"/>
      <w:r w:rsidRPr="004E008F">
        <w:rPr>
          <w:rFonts w:ascii="Times New Roman" w:eastAsia="Calibri" w:hAnsi="Times New Roman" w:cs="Times New Roman"/>
          <w:b/>
          <w:bCs/>
          <w:sz w:val="24"/>
          <w:szCs w:val="24"/>
        </w:rPr>
        <w:t>. SUTARTIES  OBJEKTAS</w:t>
      </w:r>
      <w:bookmarkEnd w:id="0"/>
    </w:p>
    <w:p w14:paraId="03E52F8C" w14:textId="77777777" w:rsidR="005C25D6" w:rsidRPr="004E008F" w:rsidRDefault="005C25D6" w:rsidP="00303787">
      <w:pPr>
        <w:spacing w:line="276" w:lineRule="auto"/>
        <w:rPr>
          <w:rFonts w:ascii="Times New Roman" w:eastAsia="Calibri" w:hAnsi="Times New Roman" w:cs="Times New Roman"/>
          <w:sz w:val="24"/>
          <w:szCs w:val="24"/>
        </w:rPr>
      </w:pPr>
      <w:r w:rsidRPr="004E008F">
        <w:rPr>
          <w:rFonts w:ascii="Times New Roman" w:eastAsia="Calibri" w:hAnsi="Times New Roman" w:cs="Times New Roman"/>
          <w:sz w:val="24"/>
          <w:szCs w:val="24"/>
        </w:rPr>
        <w:t>1.1.</w:t>
      </w:r>
      <w:r w:rsidRPr="004E008F">
        <w:rPr>
          <w:rFonts w:ascii="Times New Roman" w:eastAsia="Calibri" w:hAnsi="Times New Roman" w:cs="Times New Roman"/>
          <w:sz w:val="24"/>
          <w:szCs w:val="24"/>
        </w:rPr>
        <w:tab/>
        <w:t>Tiekėjas įsipareigoja Sutartyje numatytomis sąlygomis perduoti Pirkėjui kompensuojamus farmacijos produktus (BVPŽ kodas – 33600000-6) ir kompensuojamas asmens higienos prekes (BVPŽ kodas – 33700000-7) (toliau – Prekės).</w:t>
      </w:r>
    </w:p>
    <w:p w14:paraId="3EB2772B" w14:textId="30B7B224" w:rsidR="005C25D6" w:rsidRPr="004E008F" w:rsidRDefault="005C25D6" w:rsidP="00303787">
      <w:pPr>
        <w:spacing w:line="276" w:lineRule="auto"/>
        <w:rPr>
          <w:rFonts w:ascii="Times New Roman" w:eastAsia="Calibri" w:hAnsi="Times New Roman" w:cs="Times New Roman"/>
          <w:sz w:val="24"/>
          <w:szCs w:val="24"/>
        </w:rPr>
      </w:pPr>
      <w:r w:rsidRPr="004E008F">
        <w:rPr>
          <w:rFonts w:ascii="Times New Roman" w:eastAsia="Calibri" w:hAnsi="Times New Roman" w:cs="Times New Roman"/>
          <w:sz w:val="24"/>
          <w:szCs w:val="24"/>
        </w:rPr>
        <w:t>1.2.</w:t>
      </w:r>
      <w:r w:rsidRPr="004E008F">
        <w:rPr>
          <w:rFonts w:ascii="Times New Roman" w:eastAsia="Calibri" w:hAnsi="Times New Roman" w:cs="Times New Roman"/>
          <w:sz w:val="24"/>
          <w:szCs w:val="24"/>
        </w:rPr>
        <w:tab/>
        <w:t>Išsamus Prekių aprašymas ir kiti reikalavimai tiekiamoms Prekėms nustatyti Sutarties priede Nr. 1 „Techninė specifikacija“ (toliau – Techninė specifikacija) ir Sutarties priede Nr. 2 „</w:t>
      </w:r>
      <w:r w:rsidR="003A6DB3">
        <w:rPr>
          <w:rFonts w:ascii="Times New Roman" w:eastAsia="Calibri" w:hAnsi="Times New Roman" w:cs="Times New Roman"/>
          <w:sz w:val="24"/>
          <w:szCs w:val="24"/>
        </w:rPr>
        <w:t>Kompensuojamų farmacijos produktų ir kompensuojamų asmens higienos prekių kainos</w:t>
      </w:r>
      <w:r w:rsidRPr="004E008F">
        <w:rPr>
          <w:rFonts w:ascii="Times New Roman" w:eastAsia="Calibri" w:hAnsi="Times New Roman" w:cs="Times New Roman"/>
          <w:sz w:val="24"/>
          <w:szCs w:val="24"/>
        </w:rPr>
        <w:t>“.</w:t>
      </w:r>
    </w:p>
    <w:p w14:paraId="0647B095" w14:textId="77777777" w:rsidR="00AB4BD9" w:rsidRDefault="00AB4BD9" w:rsidP="00303787">
      <w:pPr>
        <w:rPr>
          <w:rFonts w:ascii="Times New Roman" w:hAnsi="Times New Roman" w:cs="Times New Roman"/>
          <w:sz w:val="24"/>
          <w:szCs w:val="24"/>
        </w:rPr>
      </w:pPr>
    </w:p>
    <w:p w14:paraId="4F210B21" w14:textId="321C4DE6" w:rsidR="0070602B" w:rsidRPr="0070602B" w:rsidRDefault="0070602B" w:rsidP="0070602B">
      <w:pPr>
        <w:rPr>
          <w:rFonts w:ascii="Times New Roman" w:hAnsi="Times New Roman" w:cs="Times New Roman"/>
          <w:b/>
          <w:bCs/>
          <w:sz w:val="24"/>
          <w:szCs w:val="24"/>
        </w:rPr>
      </w:pPr>
      <w:r w:rsidRPr="0070602B">
        <w:rPr>
          <w:rFonts w:ascii="Times New Roman" w:hAnsi="Times New Roman" w:cs="Times New Roman"/>
          <w:b/>
          <w:bCs/>
          <w:sz w:val="24"/>
          <w:szCs w:val="24"/>
        </w:rPr>
        <w:t>2. ŠALIŲ TEISĖS IR PAREIGOS</w:t>
      </w:r>
    </w:p>
    <w:p w14:paraId="4E352B70" w14:textId="7FDCBFA9" w:rsidR="0070602B" w:rsidRPr="0070602B" w:rsidRDefault="0070602B" w:rsidP="0070602B">
      <w:pPr>
        <w:rPr>
          <w:rFonts w:ascii="Times New Roman" w:hAnsi="Times New Roman" w:cs="Times New Roman"/>
          <w:sz w:val="24"/>
          <w:szCs w:val="24"/>
        </w:rPr>
      </w:pPr>
      <w:r w:rsidRPr="0070602B">
        <w:rPr>
          <w:rFonts w:ascii="Times New Roman" w:hAnsi="Times New Roman" w:cs="Times New Roman"/>
          <w:sz w:val="24"/>
          <w:szCs w:val="24"/>
        </w:rPr>
        <w:t xml:space="preserve">2.1. Šia </w:t>
      </w:r>
      <w:r w:rsidR="006F7A0A">
        <w:rPr>
          <w:rFonts w:ascii="Times New Roman" w:hAnsi="Times New Roman" w:cs="Times New Roman"/>
          <w:sz w:val="24"/>
          <w:szCs w:val="24"/>
        </w:rPr>
        <w:t>S</w:t>
      </w:r>
      <w:r w:rsidRPr="0070602B">
        <w:rPr>
          <w:rFonts w:ascii="Times New Roman" w:hAnsi="Times New Roman" w:cs="Times New Roman"/>
          <w:sz w:val="24"/>
          <w:szCs w:val="24"/>
        </w:rPr>
        <w:t xml:space="preserve">utartimi </w:t>
      </w:r>
      <w:r>
        <w:rPr>
          <w:rFonts w:ascii="Times New Roman" w:hAnsi="Times New Roman" w:cs="Times New Roman"/>
          <w:sz w:val="24"/>
          <w:szCs w:val="24"/>
        </w:rPr>
        <w:t>Tiekė</w:t>
      </w:r>
      <w:r w:rsidRPr="0070602B">
        <w:rPr>
          <w:rFonts w:ascii="Times New Roman" w:hAnsi="Times New Roman" w:cs="Times New Roman"/>
          <w:sz w:val="24"/>
          <w:szCs w:val="24"/>
        </w:rPr>
        <w:t>jas įsipareigoja perduoti jam nuosavybės teise priklausančias prekes ir visus su prekėmis susijusius dokumentus, kaip nustatyta šioje sutartyje.</w:t>
      </w:r>
    </w:p>
    <w:p w14:paraId="68D0572E" w14:textId="07F98BDF" w:rsidR="0070602B" w:rsidRPr="0070602B" w:rsidRDefault="0070602B" w:rsidP="0070602B">
      <w:pPr>
        <w:rPr>
          <w:rFonts w:ascii="Times New Roman" w:hAnsi="Times New Roman" w:cs="Times New Roman"/>
          <w:sz w:val="24"/>
          <w:szCs w:val="24"/>
        </w:rPr>
      </w:pPr>
      <w:r w:rsidRPr="0070602B">
        <w:rPr>
          <w:rFonts w:ascii="Times New Roman" w:hAnsi="Times New Roman" w:cs="Times New Roman"/>
          <w:sz w:val="24"/>
          <w:szCs w:val="24"/>
        </w:rPr>
        <w:t xml:space="preserve">2.2. Jeigu </w:t>
      </w:r>
      <w:r>
        <w:rPr>
          <w:rFonts w:ascii="Times New Roman" w:hAnsi="Times New Roman" w:cs="Times New Roman"/>
          <w:sz w:val="24"/>
          <w:szCs w:val="24"/>
        </w:rPr>
        <w:t>Tiekė</w:t>
      </w:r>
      <w:r w:rsidRPr="0070602B">
        <w:rPr>
          <w:rFonts w:ascii="Times New Roman" w:hAnsi="Times New Roman" w:cs="Times New Roman"/>
          <w:sz w:val="24"/>
          <w:szCs w:val="24"/>
        </w:rPr>
        <w:t xml:space="preserve">jo kvalifikacija dėl teisės verstis atitinkama veikla nebuvo tikrinama arba tikrinama ne visa apimtimi, </w:t>
      </w:r>
      <w:r>
        <w:rPr>
          <w:rFonts w:ascii="Times New Roman" w:hAnsi="Times New Roman" w:cs="Times New Roman"/>
          <w:sz w:val="24"/>
          <w:szCs w:val="24"/>
        </w:rPr>
        <w:t>Tiekė</w:t>
      </w:r>
      <w:r w:rsidRPr="0070602B">
        <w:rPr>
          <w:rFonts w:ascii="Times New Roman" w:hAnsi="Times New Roman" w:cs="Times New Roman"/>
          <w:sz w:val="24"/>
          <w:szCs w:val="24"/>
        </w:rPr>
        <w:t xml:space="preserve">jas Pirkėjui įsipareigoja, kad Sutartį vykdys tik tokią teisę turintys asmenys. </w:t>
      </w:r>
    </w:p>
    <w:p w14:paraId="1BAD6458" w14:textId="77777777" w:rsidR="0070602B" w:rsidRPr="0070602B" w:rsidRDefault="0070602B" w:rsidP="0070602B">
      <w:pPr>
        <w:rPr>
          <w:rFonts w:ascii="Times New Roman" w:hAnsi="Times New Roman" w:cs="Times New Roman"/>
          <w:sz w:val="24"/>
          <w:szCs w:val="24"/>
        </w:rPr>
      </w:pPr>
      <w:r w:rsidRPr="0070602B">
        <w:rPr>
          <w:rFonts w:ascii="Times New Roman" w:hAnsi="Times New Roman" w:cs="Times New Roman"/>
          <w:sz w:val="24"/>
          <w:szCs w:val="24"/>
        </w:rPr>
        <w:t>2.3. Pirkėjas įsipareigoja šioje sutartyje nustatytomis sąlygomis ir tvarka priimti prekes ir už jas sumokėti.</w:t>
      </w:r>
    </w:p>
    <w:p w14:paraId="50BEE87D" w14:textId="616877EE" w:rsidR="006F7A0A" w:rsidRDefault="0070602B" w:rsidP="0070602B">
      <w:pPr>
        <w:rPr>
          <w:rFonts w:ascii="Times New Roman" w:hAnsi="Times New Roman" w:cs="Times New Roman"/>
          <w:sz w:val="24"/>
          <w:szCs w:val="24"/>
        </w:rPr>
      </w:pPr>
      <w:r w:rsidRPr="006F7A0A">
        <w:rPr>
          <w:rFonts w:ascii="Times New Roman" w:hAnsi="Times New Roman" w:cs="Times New Roman"/>
          <w:sz w:val="24"/>
          <w:szCs w:val="24"/>
        </w:rPr>
        <w:t>2.4. Pirkėjas, esant poreikiui gali, įsigyti Prekių, nenurodytų priede, tačiau susijusių su pirkimo objektu. Tokių prekių, Pirkėjas gali įsigyti neviršijant 1</w:t>
      </w:r>
      <w:r w:rsidR="006F7A0A" w:rsidRPr="006F7A0A">
        <w:rPr>
          <w:rFonts w:ascii="Times New Roman" w:hAnsi="Times New Roman" w:cs="Times New Roman"/>
          <w:sz w:val="24"/>
          <w:szCs w:val="24"/>
        </w:rPr>
        <w:t>5</w:t>
      </w:r>
      <w:r w:rsidRPr="006F7A0A">
        <w:rPr>
          <w:rFonts w:ascii="Times New Roman" w:hAnsi="Times New Roman" w:cs="Times New Roman"/>
          <w:sz w:val="24"/>
          <w:szCs w:val="24"/>
        </w:rPr>
        <w:t xml:space="preserve"> procentų nuo </w:t>
      </w:r>
      <w:r w:rsidR="00E1023D">
        <w:rPr>
          <w:rFonts w:ascii="Times New Roman" w:hAnsi="Times New Roman" w:cs="Times New Roman"/>
          <w:sz w:val="24"/>
          <w:szCs w:val="24"/>
        </w:rPr>
        <w:t>P</w:t>
      </w:r>
      <w:r w:rsidRPr="006F7A0A">
        <w:rPr>
          <w:rFonts w:ascii="Times New Roman" w:hAnsi="Times New Roman" w:cs="Times New Roman"/>
          <w:sz w:val="24"/>
          <w:szCs w:val="24"/>
        </w:rPr>
        <w:t xml:space="preserve">radinės </w:t>
      </w:r>
      <w:r w:rsidR="00E1023D">
        <w:rPr>
          <w:rFonts w:ascii="Times New Roman" w:hAnsi="Times New Roman" w:cs="Times New Roman"/>
          <w:sz w:val="24"/>
          <w:szCs w:val="24"/>
        </w:rPr>
        <w:t>S</w:t>
      </w:r>
      <w:r w:rsidRPr="006F7A0A">
        <w:rPr>
          <w:rFonts w:ascii="Times New Roman" w:hAnsi="Times New Roman" w:cs="Times New Roman"/>
          <w:sz w:val="24"/>
          <w:szCs w:val="24"/>
        </w:rPr>
        <w:t xml:space="preserve">utarties vertės. Už priede nesančias Prekes, tačiau susijusias su pirkimo objektu, Pirkėjas apmoka </w:t>
      </w:r>
      <w:r w:rsidR="006F7A0A" w:rsidRPr="006F7A0A">
        <w:rPr>
          <w:rFonts w:ascii="Times New Roman" w:hAnsi="Times New Roman" w:cs="Times New Roman"/>
          <w:sz w:val="24"/>
          <w:szCs w:val="24"/>
        </w:rPr>
        <w:t>pagal Sveikatos apsaugos ministro įsakymu patvirtintame aktualios redakcijos Kompensuojamų vaistų kainyne esančių vaistų kainas.</w:t>
      </w:r>
    </w:p>
    <w:p w14:paraId="24DB85D7" w14:textId="1D7C9DD0" w:rsidR="0070602B" w:rsidRPr="0070602B" w:rsidRDefault="0070602B" w:rsidP="0070602B">
      <w:pPr>
        <w:rPr>
          <w:rFonts w:ascii="Times New Roman" w:hAnsi="Times New Roman" w:cs="Times New Roman"/>
          <w:sz w:val="24"/>
          <w:szCs w:val="24"/>
        </w:rPr>
      </w:pPr>
      <w:r w:rsidRPr="0070602B">
        <w:rPr>
          <w:rFonts w:ascii="Times New Roman" w:hAnsi="Times New Roman" w:cs="Times New Roman"/>
          <w:sz w:val="24"/>
          <w:szCs w:val="24"/>
        </w:rPr>
        <w:t xml:space="preserve">2.5. </w:t>
      </w:r>
      <w:r>
        <w:rPr>
          <w:rFonts w:ascii="Times New Roman" w:hAnsi="Times New Roman" w:cs="Times New Roman"/>
          <w:sz w:val="24"/>
          <w:szCs w:val="24"/>
        </w:rPr>
        <w:t>Tiekė</w:t>
      </w:r>
      <w:r w:rsidRPr="0070602B">
        <w:rPr>
          <w:rFonts w:ascii="Times New Roman" w:hAnsi="Times New Roman" w:cs="Times New Roman"/>
          <w:sz w:val="24"/>
          <w:szCs w:val="24"/>
        </w:rPr>
        <w:t xml:space="preserve">jas ir Pirkėjas vykdant sutartį įsipareigoja laikytis šių aplinkosaugos reikalavimų: </w:t>
      </w:r>
    </w:p>
    <w:p w14:paraId="14AA408E" w14:textId="26A9CF93" w:rsidR="0070602B" w:rsidRPr="0070602B" w:rsidRDefault="0070602B" w:rsidP="0070602B">
      <w:pPr>
        <w:rPr>
          <w:rFonts w:ascii="Times New Roman" w:hAnsi="Times New Roman" w:cs="Times New Roman"/>
          <w:sz w:val="24"/>
          <w:szCs w:val="24"/>
        </w:rPr>
      </w:pPr>
      <w:r w:rsidRPr="0070602B">
        <w:rPr>
          <w:rFonts w:ascii="Times New Roman" w:hAnsi="Times New Roman" w:cs="Times New Roman"/>
          <w:sz w:val="24"/>
          <w:szCs w:val="24"/>
        </w:rPr>
        <w:t xml:space="preserve">2.5.1.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w:t>
      </w:r>
      <w:r w:rsidRPr="0070602B">
        <w:rPr>
          <w:rFonts w:ascii="Times New Roman" w:hAnsi="Times New Roman" w:cs="Times New Roman"/>
          <w:sz w:val="24"/>
          <w:szCs w:val="24"/>
        </w:rPr>
        <w:lastRenderedPageBreak/>
        <w:t>kriterijų, kuriuos perkančiosios organizacijos turi taikyti pirkdamos prekes, paslaugas ar darbus, taikymo tvarkos aprašo patvirtinimo</w:t>
      </w:r>
      <w:r w:rsidR="005D31DA">
        <w:rPr>
          <w:rFonts w:ascii="Times New Roman" w:hAnsi="Times New Roman" w:cs="Times New Roman"/>
          <w:sz w:val="24"/>
          <w:szCs w:val="24"/>
        </w:rPr>
        <w:t>;</w:t>
      </w:r>
    </w:p>
    <w:p w14:paraId="668849DF" w14:textId="260D3364" w:rsidR="0070602B" w:rsidRDefault="0070602B" w:rsidP="0070602B">
      <w:pPr>
        <w:rPr>
          <w:rFonts w:ascii="Times New Roman" w:hAnsi="Times New Roman" w:cs="Times New Roman"/>
          <w:sz w:val="24"/>
          <w:szCs w:val="24"/>
        </w:rPr>
      </w:pPr>
      <w:r w:rsidRPr="0070602B">
        <w:rPr>
          <w:rFonts w:ascii="Times New Roman" w:hAnsi="Times New Roman" w:cs="Times New Roman"/>
          <w:sz w:val="24"/>
          <w:szCs w:val="24"/>
        </w:rPr>
        <w:t>2.5.2. jei prekės bus tiekiamos ar perduodam</w:t>
      </w:r>
      <w:r w:rsidR="00412876">
        <w:rPr>
          <w:rFonts w:ascii="Times New Roman" w:hAnsi="Times New Roman" w:cs="Times New Roman"/>
          <w:sz w:val="24"/>
          <w:szCs w:val="24"/>
        </w:rPr>
        <w:t>os</w:t>
      </w:r>
      <w:r w:rsidRPr="0070602B">
        <w:rPr>
          <w:rFonts w:ascii="Times New Roman" w:hAnsi="Times New Roman" w:cs="Times New Roman"/>
          <w:sz w:val="24"/>
          <w:szCs w:val="24"/>
        </w:rPr>
        <w:t xml:space="preserve"> antrinėje pakuotėje, pakuotės turi būti laikytinos perdirbamosiomis pakuotėmis pagal Lietuvos Respublikos mokesčio už aplinkos teršimą įstatymo nuostatas, nebent tai prieštarauja higienos normoms.</w:t>
      </w:r>
    </w:p>
    <w:p w14:paraId="13AC3117" w14:textId="77777777" w:rsidR="00CA4CE6" w:rsidRPr="00CA4CE6" w:rsidRDefault="00CA4CE6" w:rsidP="00CA4CE6">
      <w:pPr>
        <w:rPr>
          <w:rFonts w:ascii="Times New Roman" w:hAnsi="Times New Roman" w:cs="Times New Roman"/>
          <w:sz w:val="24"/>
          <w:szCs w:val="24"/>
        </w:rPr>
      </w:pPr>
      <w:r w:rsidRPr="00CA4CE6">
        <w:rPr>
          <w:rFonts w:ascii="Times New Roman" w:hAnsi="Times New Roman" w:cs="Times New Roman"/>
          <w:sz w:val="24"/>
          <w:szCs w:val="24"/>
        </w:rPr>
        <w:t xml:space="preserve">2.6. Pirkėjas patvirtina ir garantuoja, kad Prekės yra skirtos galutiniam vartojimui, t.y. Prekės perkamos ne perpardavimui ir patvirtina, kad supranta jog: </w:t>
      </w:r>
    </w:p>
    <w:p w14:paraId="4FE3EAE3" w14:textId="77777777" w:rsidR="00CA4CE6" w:rsidRPr="00CA4CE6" w:rsidRDefault="00CA4CE6" w:rsidP="00CA4CE6">
      <w:pPr>
        <w:rPr>
          <w:rFonts w:ascii="Times New Roman" w:hAnsi="Times New Roman" w:cs="Times New Roman"/>
          <w:sz w:val="24"/>
          <w:szCs w:val="24"/>
        </w:rPr>
      </w:pPr>
      <w:r w:rsidRPr="00CA4CE6">
        <w:rPr>
          <w:rFonts w:ascii="Times New Roman" w:hAnsi="Times New Roman" w:cs="Times New Roman"/>
          <w:sz w:val="24"/>
          <w:szCs w:val="24"/>
        </w:rPr>
        <w:t>2.6.1. Pagal šią Sutartį Pirkėjas turi teisę įsigyti vaistinius preparatus tik kai jie skirti galutiniam vartojimui, t.y. kai jie yra perduodami asmenims, oficialiai įtrauktiems į Pirkėjo paslaugų gavėjų sąrašą. Pirkėjas pateikdamas užsakymą prisiima visą atsakomybę dėl šios garantijos tinkamos įgyvendinimo.</w:t>
      </w:r>
    </w:p>
    <w:p w14:paraId="75B6F4C2" w14:textId="77777777" w:rsidR="00CA4CE6" w:rsidRPr="00CA4CE6" w:rsidRDefault="00CA4CE6" w:rsidP="00CA4CE6">
      <w:pPr>
        <w:rPr>
          <w:rFonts w:ascii="Times New Roman" w:hAnsi="Times New Roman" w:cs="Times New Roman"/>
          <w:sz w:val="24"/>
          <w:szCs w:val="24"/>
        </w:rPr>
      </w:pPr>
      <w:r w:rsidRPr="00CA4CE6">
        <w:rPr>
          <w:rFonts w:ascii="Times New Roman" w:hAnsi="Times New Roman" w:cs="Times New Roman"/>
          <w:sz w:val="24"/>
          <w:szCs w:val="24"/>
        </w:rPr>
        <w:t>2.6.2. Pagal šią Sutartį įsigyti kompensuojamuosius vaistinius preparatus ir medicinos pagalbos priemones, kai jų kaina ar jos dalis kompensuojama iš valstybės lėšų, tik kai jos perkamos pateikiant kompensuojamųjų vaistų pasą (elektroninį receptą) ir tik tada, kai pase (elektroniniame recepte) nurodytas asmuo yra įrašytas į Pirkėjo paslaugų gavėjų sąrašą. Pirkėjas pateikdamas užsakymą prisiima visą atsakomybę dėl šios garantijos tinkamos įgyvendinimo.</w:t>
      </w:r>
    </w:p>
    <w:p w14:paraId="3187176F" w14:textId="06D89EB5" w:rsidR="00CA4CE6" w:rsidRDefault="00CA4CE6" w:rsidP="00CA4CE6">
      <w:pPr>
        <w:rPr>
          <w:rFonts w:ascii="Times New Roman" w:hAnsi="Times New Roman" w:cs="Times New Roman"/>
          <w:sz w:val="24"/>
          <w:szCs w:val="24"/>
        </w:rPr>
      </w:pPr>
      <w:r w:rsidRPr="00CA4CE6">
        <w:rPr>
          <w:rFonts w:ascii="Times New Roman" w:hAnsi="Times New Roman" w:cs="Times New Roman"/>
          <w:sz w:val="24"/>
          <w:szCs w:val="24"/>
        </w:rPr>
        <w:t>2.7. Prekių atsitiktinio sugedimo ar žuvimo rizika pereina Pirkėjui nuo to momento, kai Pardavėjas tinkamai perduoda Prekes.</w:t>
      </w:r>
    </w:p>
    <w:p w14:paraId="0A2D2C8A" w14:textId="77777777" w:rsidR="0070602B" w:rsidRPr="004E008F" w:rsidRDefault="0070602B" w:rsidP="0070602B">
      <w:pPr>
        <w:rPr>
          <w:rFonts w:ascii="Times New Roman" w:hAnsi="Times New Roman" w:cs="Times New Roman"/>
          <w:sz w:val="24"/>
          <w:szCs w:val="24"/>
        </w:rPr>
      </w:pPr>
    </w:p>
    <w:p w14:paraId="75448575" w14:textId="570498FC" w:rsidR="00B026A1" w:rsidRPr="004E008F" w:rsidRDefault="00C87718" w:rsidP="00303787">
      <w:pPr>
        <w:pStyle w:val="Sraopastraipa"/>
        <w:ind w:left="709" w:firstLine="0"/>
        <w:jc w:val="left"/>
        <w:rPr>
          <w:rFonts w:ascii="Times New Roman" w:hAnsi="Times New Roman" w:cs="Times New Roman"/>
          <w:b/>
          <w:bCs/>
          <w:sz w:val="24"/>
          <w:szCs w:val="24"/>
        </w:rPr>
      </w:pPr>
      <w:r>
        <w:rPr>
          <w:rFonts w:ascii="Times New Roman" w:eastAsia="Calibri" w:hAnsi="Times New Roman" w:cs="Times New Roman"/>
          <w:b/>
          <w:bCs/>
          <w:sz w:val="24"/>
          <w:szCs w:val="24"/>
        </w:rPr>
        <w:t>3</w:t>
      </w:r>
      <w:r w:rsidR="00B026A1" w:rsidRPr="004E008F">
        <w:rPr>
          <w:rFonts w:ascii="Times New Roman" w:eastAsia="Calibri" w:hAnsi="Times New Roman" w:cs="Times New Roman"/>
          <w:b/>
          <w:bCs/>
          <w:sz w:val="24"/>
          <w:szCs w:val="24"/>
        </w:rPr>
        <w:t xml:space="preserve">. </w:t>
      </w:r>
      <w:r w:rsidR="000F042F" w:rsidRPr="004E008F">
        <w:rPr>
          <w:rFonts w:ascii="Times New Roman" w:eastAsia="Calibri" w:hAnsi="Times New Roman" w:cs="Times New Roman"/>
          <w:b/>
          <w:bCs/>
          <w:sz w:val="24"/>
          <w:szCs w:val="24"/>
        </w:rPr>
        <w:t xml:space="preserve">PREKIŲ </w:t>
      </w:r>
      <w:r w:rsidR="0024100C">
        <w:rPr>
          <w:rFonts w:ascii="Times New Roman" w:eastAsia="Calibri" w:hAnsi="Times New Roman" w:cs="Times New Roman"/>
          <w:b/>
          <w:bCs/>
          <w:sz w:val="24"/>
          <w:szCs w:val="24"/>
        </w:rPr>
        <w:t>UŽSAKYMAS</w:t>
      </w:r>
    </w:p>
    <w:p w14:paraId="3A776AAC" w14:textId="44A05B62" w:rsidR="00D17924" w:rsidRPr="004E008F" w:rsidRDefault="00C87718" w:rsidP="00303787">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3</w:t>
      </w:r>
      <w:r w:rsidR="00B026A1" w:rsidRPr="004E008F">
        <w:rPr>
          <w:rFonts w:ascii="Times New Roman" w:eastAsia="Calibri" w:hAnsi="Times New Roman" w:cs="Times New Roman"/>
          <w:sz w:val="24"/>
          <w:szCs w:val="24"/>
        </w:rPr>
        <w:t>.1.</w:t>
      </w:r>
      <w:r w:rsidR="00500A33" w:rsidRPr="004E008F">
        <w:rPr>
          <w:rFonts w:ascii="Times New Roman" w:eastAsia="Calibri" w:hAnsi="Times New Roman" w:cs="Times New Roman"/>
          <w:sz w:val="24"/>
          <w:szCs w:val="24"/>
        </w:rPr>
        <w:t xml:space="preserve"> </w:t>
      </w:r>
      <w:r w:rsidR="00B026A1" w:rsidRPr="004E008F">
        <w:rPr>
          <w:rFonts w:ascii="Times New Roman" w:eastAsia="Calibri" w:hAnsi="Times New Roman" w:cs="Times New Roman"/>
          <w:sz w:val="24"/>
          <w:szCs w:val="24"/>
        </w:rPr>
        <w:t xml:space="preserve">Pirkėjas pasiima prekes savo </w:t>
      </w:r>
      <w:r w:rsidR="00F919CD">
        <w:rPr>
          <w:rFonts w:ascii="Times New Roman" w:eastAsia="Calibri" w:hAnsi="Times New Roman" w:cs="Times New Roman"/>
          <w:sz w:val="24"/>
          <w:szCs w:val="24"/>
        </w:rPr>
        <w:t>transportu</w:t>
      </w:r>
      <w:r w:rsidR="00B026A1" w:rsidRPr="004E008F">
        <w:rPr>
          <w:rFonts w:ascii="Times New Roman" w:eastAsia="Calibri" w:hAnsi="Times New Roman" w:cs="Times New Roman"/>
          <w:sz w:val="24"/>
          <w:szCs w:val="24"/>
        </w:rPr>
        <w:t xml:space="preserve"> iš </w:t>
      </w:r>
      <w:r w:rsidR="00B026A1" w:rsidRPr="004E008F">
        <w:rPr>
          <w:rFonts w:ascii="Times New Roman" w:eastAsia="Times New Roman" w:hAnsi="Times New Roman" w:cs="Times New Roman"/>
          <w:color w:val="000000"/>
          <w:sz w:val="24"/>
          <w:szCs w:val="24"/>
        </w:rPr>
        <w:t>Tiekėj</w:t>
      </w:r>
      <w:r w:rsidR="00B026A1" w:rsidRPr="004E008F">
        <w:rPr>
          <w:rFonts w:ascii="Times New Roman" w:eastAsia="Calibri" w:hAnsi="Times New Roman" w:cs="Times New Roman"/>
          <w:sz w:val="24"/>
          <w:szCs w:val="24"/>
        </w:rPr>
        <w:t xml:space="preserve">o vaistinės </w:t>
      </w:r>
      <w:r w:rsidR="0076403C" w:rsidRPr="004E008F">
        <w:rPr>
          <w:rFonts w:ascii="Times New Roman" w:eastAsia="Calibri" w:hAnsi="Times New Roman" w:cs="Times New Roman"/>
          <w:sz w:val="24"/>
          <w:szCs w:val="24"/>
        </w:rPr>
        <w:t xml:space="preserve">Telšių </w:t>
      </w:r>
      <w:r w:rsidR="00B026A1" w:rsidRPr="004E008F">
        <w:rPr>
          <w:rFonts w:ascii="Times New Roman" w:eastAsia="Calibri" w:hAnsi="Times New Roman" w:cs="Times New Roman"/>
          <w:sz w:val="24"/>
          <w:szCs w:val="24"/>
        </w:rPr>
        <w:t xml:space="preserve">miesto ribose. </w:t>
      </w:r>
      <w:r w:rsidR="0076403C" w:rsidRPr="004E008F">
        <w:rPr>
          <w:rFonts w:ascii="Times New Roman" w:eastAsia="Calibri" w:hAnsi="Times New Roman" w:cs="Times New Roman"/>
          <w:sz w:val="24"/>
          <w:szCs w:val="24"/>
        </w:rPr>
        <w:t>Rekomenduojamas Tiekėjo vaistinės adresas</w:t>
      </w:r>
      <w:r w:rsidR="00D17924" w:rsidRPr="004E008F">
        <w:rPr>
          <w:rFonts w:ascii="Times New Roman" w:eastAsia="Calibri" w:hAnsi="Times New Roman" w:cs="Times New Roman"/>
          <w:sz w:val="24"/>
          <w:szCs w:val="24"/>
        </w:rPr>
        <w:t xml:space="preserve"> </w:t>
      </w:r>
      <w:r w:rsidR="00D17924" w:rsidRPr="004E008F">
        <w:rPr>
          <w:rFonts w:ascii="Times New Roman" w:eastAsia="Calibri" w:hAnsi="Times New Roman" w:cs="Times New Roman"/>
          <w:sz w:val="24"/>
          <w:szCs w:val="24"/>
          <w:u w:val="single"/>
        </w:rPr>
        <w:tab/>
      </w:r>
      <w:r w:rsidR="00D17924" w:rsidRPr="004E008F">
        <w:rPr>
          <w:rFonts w:ascii="Times New Roman" w:eastAsia="Calibri" w:hAnsi="Times New Roman" w:cs="Times New Roman"/>
          <w:sz w:val="24"/>
          <w:szCs w:val="24"/>
          <w:u w:val="single"/>
        </w:rPr>
        <w:tab/>
      </w:r>
      <w:r w:rsidR="00D17924" w:rsidRPr="004E008F">
        <w:rPr>
          <w:rFonts w:ascii="Times New Roman" w:eastAsia="Calibri" w:hAnsi="Times New Roman" w:cs="Times New Roman"/>
          <w:sz w:val="24"/>
          <w:szCs w:val="24"/>
          <w:u w:val="single"/>
        </w:rPr>
        <w:tab/>
      </w:r>
      <w:r w:rsidR="00D17924" w:rsidRPr="004E008F">
        <w:rPr>
          <w:rFonts w:ascii="Times New Roman" w:eastAsia="Calibri" w:hAnsi="Times New Roman" w:cs="Times New Roman"/>
          <w:sz w:val="24"/>
          <w:szCs w:val="24"/>
          <w:u w:val="single"/>
        </w:rPr>
        <w:tab/>
      </w:r>
      <w:r w:rsidR="0076403C" w:rsidRPr="004E008F">
        <w:rPr>
          <w:rFonts w:ascii="Times New Roman" w:eastAsia="Calibri" w:hAnsi="Times New Roman" w:cs="Times New Roman"/>
          <w:sz w:val="24"/>
          <w:szCs w:val="24"/>
          <w:u w:val="single"/>
        </w:rPr>
        <w:t xml:space="preserve">  </w:t>
      </w:r>
      <w:r w:rsidR="000117F7" w:rsidRPr="004E008F">
        <w:rPr>
          <w:rFonts w:ascii="Times New Roman" w:eastAsia="Calibri" w:hAnsi="Times New Roman" w:cs="Times New Roman"/>
          <w:sz w:val="24"/>
          <w:szCs w:val="24"/>
          <w:u w:val="single"/>
        </w:rPr>
        <w:t>.</w:t>
      </w:r>
      <w:r w:rsidR="0076403C" w:rsidRPr="004E008F">
        <w:rPr>
          <w:rFonts w:ascii="Times New Roman" w:eastAsia="Calibri" w:hAnsi="Times New Roman" w:cs="Times New Roman"/>
          <w:sz w:val="24"/>
          <w:szCs w:val="24"/>
          <w:u w:val="single"/>
        </w:rPr>
        <w:t xml:space="preserve">  </w:t>
      </w:r>
    </w:p>
    <w:p w14:paraId="66CDC7C7" w14:textId="3613F248" w:rsidR="00B026A1"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B026A1" w:rsidRPr="004E008F">
        <w:rPr>
          <w:rFonts w:ascii="Times New Roman" w:eastAsia="Calibri" w:hAnsi="Times New Roman" w:cs="Times New Roman"/>
          <w:sz w:val="24"/>
          <w:szCs w:val="24"/>
        </w:rPr>
        <w:t>.2.</w:t>
      </w:r>
      <w:r w:rsidR="00500A33" w:rsidRPr="004E008F">
        <w:rPr>
          <w:rFonts w:ascii="Times New Roman" w:eastAsia="Calibri" w:hAnsi="Times New Roman" w:cs="Times New Roman"/>
          <w:sz w:val="24"/>
          <w:szCs w:val="24"/>
        </w:rPr>
        <w:t xml:space="preserve"> </w:t>
      </w:r>
      <w:r w:rsidR="00B026A1" w:rsidRPr="004E008F">
        <w:rPr>
          <w:rFonts w:ascii="Times New Roman" w:eastAsia="Calibri" w:hAnsi="Times New Roman" w:cs="Times New Roman"/>
          <w:sz w:val="24"/>
          <w:szCs w:val="24"/>
        </w:rPr>
        <w:t>Prekės bus perkamos pagal poreikį, t.y. su gydytojų išrašytais receptais.</w:t>
      </w:r>
    </w:p>
    <w:p w14:paraId="229F5A99" w14:textId="47041396" w:rsidR="0024100C" w:rsidRPr="004E008F" w:rsidRDefault="0024100C"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3.3. Tiekėjas įsipareigoja paruošti Prekes atsiėmimui per 2 (dvi) darbo dienas, nuo Pirkėjo vaistų poreikio užsakymo pateikimo.</w:t>
      </w:r>
    </w:p>
    <w:p w14:paraId="7F761CD1" w14:textId="45CB180C" w:rsidR="00B026A1" w:rsidRPr="00A82A73"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B026A1" w:rsidRPr="004E008F">
        <w:rPr>
          <w:rFonts w:ascii="Times New Roman" w:eastAsia="Calibri" w:hAnsi="Times New Roman" w:cs="Times New Roman"/>
          <w:sz w:val="24"/>
          <w:szCs w:val="24"/>
        </w:rPr>
        <w:t>.</w:t>
      </w:r>
      <w:r w:rsidR="00193EB3">
        <w:rPr>
          <w:rFonts w:ascii="Times New Roman" w:eastAsia="Calibri" w:hAnsi="Times New Roman" w:cs="Times New Roman"/>
          <w:sz w:val="24"/>
          <w:szCs w:val="24"/>
        </w:rPr>
        <w:t>4</w:t>
      </w:r>
      <w:r w:rsidR="00B026A1" w:rsidRPr="004E008F">
        <w:rPr>
          <w:rFonts w:ascii="Times New Roman" w:eastAsia="Calibri" w:hAnsi="Times New Roman" w:cs="Times New Roman"/>
          <w:sz w:val="24"/>
          <w:szCs w:val="24"/>
        </w:rPr>
        <w:t>.</w:t>
      </w:r>
      <w:r w:rsidR="00500A33" w:rsidRPr="004E008F">
        <w:rPr>
          <w:rFonts w:ascii="Times New Roman" w:eastAsia="Calibri" w:hAnsi="Times New Roman" w:cs="Times New Roman"/>
          <w:sz w:val="24"/>
          <w:szCs w:val="24"/>
        </w:rPr>
        <w:t xml:space="preserve"> </w:t>
      </w:r>
      <w:r w:rsidR="00B026A1" w:rsidRPr="004E008F">
        <w:rPr>
          <w:rFonts w:ascii="Times New Roman" w:eastAsia="Calibri" w:hAnsi="Times New Roman" w:cs="Times New Roman"/>
          <w:sz w:val="24"/>
          <w:szCs w:val="24"/>
        </w:rPr>
        <w:t>Prekių priėmimas yra jų kiekio ir kokybės patikrinimas. Prieš priimdamas prekes Pirkėjas privalo įsitikinti, ar gautos visos prekės pagal faktinį kiekį</w:t>
      </w:r>
      <w:r w:rsidR="00A82A73">
        <w:rPr>
          <w:rFonts w:ascii="Times New Roman" w:eastAsia="Calibri" w:hAnsi="Times New Roman" w:cs="Times New Roman"/>
          <w:sz w:val="24"/>
          <w:szCs w:val="24"/>
        </w:rPr>
        <w:t xml:space="preserve"> </w:t>
      </w:r>
      <w:r w:rsidR="00A82A73" w:rsidRPr="00A82A73">
        <w:rPr>
          <w:rFonts w:ascii="Times New Roman" w:eastAsia="Calibri" w:hAnsi="Times New Roman" w:cs="Times New Roman"/>
          <w:sz w:val="24"/>
          <w:szCs w:val="24"/>
        </w:rPr>
        <w:t>(pagal p</w:t>
      </w:r>
      <w:r w:rsidR="00B026A1" w:rsidRPr="00A82A73">
        <w:rPr>
          <w:rFonts w:ascii="Times New Roman" w:eastAsia="Calibri" w:hAnsi="Times New Roman" w:cs="Times New Roman"/>
          <w:sz w:val="24"/>
          <w:szCs w:val="24"/>
        </w:rPr>
        <w:t>irmin</w:t>
      </w:r>
      <w:r w:rsidR="00A82A73" w:rsidRPr="00A82A73">
        <w:rPr>
          <w:rFonts w:ascii="Times New Roman" w:eastAsia="Calibri" w:hAnsi="Times New Roman" w:cs="Times New Roman"/>
          <w:sz w:val="24"/>
          <w:szCs w:val="24"/>
        </w:rPr>
        <w:t>į</w:t>
      </w:r>
      <w:r w:rsidR="00B026A1" w:rsidRPr="00A82A73">
        <w:rPr>
          <w:rFonts w:ascii="Times New Roman" w:eastAsia="Calibri" w:hAnsi="Times New Roman" w:cs="Times New Roman"/>
          <w:sz w:val="24"/>
          <w:szCs w:val="24"/>
        </w:rPr>
        <w:t xml:space="preserve"> juridinę galią turint</w:t>
      </w:r>
      <w:r w:rsidR="00A82A73" w:rsidRPr="00A82A73">
        <w:rPr>
          <w:rFonts w:ascii="Times New Roman" w:eastAsia="Calibri" w:hAnsi="Times New Roman" w:cs="Times New Roman"/>
          <w:sz w:val="24"/>
          <w:szCs w:val="24"/>
        </w:rPr>
        <w:t>į</w:t>
      </w:r>
      <w:r w:rsidR="00B026A1" w:rsidRPr="00A82A73">
        <w:rPr>
          <w:rFonts w:ascii="Times New Roman" w:eastAsia="Calibri" w:hAnsi="Times New Roman" w:cs="Times New Roman"/>
          <w:sz w:val="24"/>
          <w:szCs w:val="24"/>
        </w:rPr>
        <w:t xml:space="preserve"> apskaitos dokument</w:t>
      </w:r>
      <w:r w:rsidR="00A82A73" w:rsidRPr="00A82A73">
        <w:rPr>
          <w:rFonts w:ascii="Times New Roman" w:eastAsia="Calibri" w:hAnsi="Times New Roman" w:cs="Times New Roman"/>
          <w:sz w:val="24"/>
          <w:szCs w:val="24"/>
        </w:rPr>
        <w:t>ą</w:t>
      </w:r>
      <w:r w:rsidR="00B026A1" w:rsidRPr="00A82A73">
        <w:rPr>
          <w:rFonts w:ascii="Times New Roman" w:eastAsia="Calibri" w:hAnsi="Times New Roman" w:cs="Times New Roman"/>
          <w:sz w:val="24"/>
          <w:szCs w:val="24"/>
        </w:rPr>
        <w:t xml:space="preserve">). </w:t>
      </w:r>
    </w:p>
    <w:p w14:paraId="713C83F8" w14:textId="138ACDD5" w:rsidR="00B026A1" w:rsidRPr="004E008F"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961FC9" w:rsidRPr="004E008F">
        <w:rPr>
          <w:rFonts w:ascii="Times New Roman" w:eastAsia="Calibri" w:hAnsi="Times New Roman" w:cs="Times New Roman"/>
          <w:sz w:val="24"/>
          <w:szCs w:val="24"/>
        </w:rPr>
        <w:t>.</w:t>
      </w:r>
      <w:r w:rsidR="00193EB3">
        <w:rPr>
          <w:rFonts w:ascii="Times New Roman" w:eastAsia="Calibri" w:hAnsi="Times New Roman" w:cs="Times New Roman"/>
          <w:sz w:val="24"/>
          <w:szCs w:val="24"/>
        </w:rPr>
        <w:t>5</w:t>
      </w:r>
      <w:r w:rsidR="00961FC9" w:rsidRPr="004E008F">
        <w:rPr>
          <w:rFonts w:ascii="Times New Roman" w:eastAsia="Calibri" w:hAnsi="Times New Roman" w:cs="Times New Roman"/>
          <w:sz w:val="24"/>
          <w:szCs w:val="24"/>
        </w:rPr>
        <w:t xml:space="preserve">. </w:t>
      </w:r>
      <w:r w:rsidR="00B026A1" w:rsidRPr="004E008F">
        <w:rPr>
          <w:rFonts w:ascii="Times New Roman" w:eastAsia="Calibri" w:hAnsi="Times New Roman" w:cs="Times New Roman"/>
          <w:sz w:val="24"/>
          <w:szCs w:val="24"/>
        </w:rPr>
        <w:t xml:space="preserve">Priimant prekes privalo dalyvauti Pirkėjo ir </w:t>
      </w:r>
      <w:r w:rsidR="00B026A1" w:rsidRPr="004E008F">
        <w:rPr>
          <w:rFonts w:ascii="Times New Roman" w:eastAsia="Times New Roman" w:hAnsi="Times New Roman" w:cs="Times New Roman"/>
          <w:color w:val="000000"/>
          <w:sz w:val="24"/>
          <w:szCs w:val="24"/>
        </w:rPr>
        <w:t>Tiekėj</w:t>
      </w:r>
      <w:r w:rsidR="00B026A1" w:rsidRPr="004E008F">
        <w:rPr>
          <w:rFonts w:ascii="Times New Roman" w:eastAsia="Calibri" w:hAnsi="Times New Roman" w:cs="Times New Roman"/>
          <w:sz w:val="24"/>
          <w:szCs w:val="24"/>
        </w:rPr>
        <w:t xml:space="preserve">o atstovai. Priimant tikrinama prekių kokybė bei komplektiškumas. Nustatęs prekių defektus, Pirkėjas turi nedelsdamas raštu pranešti apie juos </w:t>
      </w:r>
      <w:r w:rsidR="00B026A1" w:rsidRPr="004E008F">
        <w:rPr>
          <w:rFonts w:ascii="Times New Roman" w:eastAsia="Times New Roman" w:hAnsi="Times New Roman" w:cs="Times New Roman"/>
          <w:color w:val="000000"/>
          <w:sz w:val="24"/>
          <w:szCs w:val="24"/>
        </w:rPr>
        <w:t>Tiekėj</w:t>
      </w:r>
      <w:r w:rsidR="00B026A1" w:rsidRPr="004E008F">
        <w:rPr>
          <w:rFonts w:ascii="Times New Roman" w:eastAsia="Calibri" w:hAnsi="Times New Roman" w:cs="Times New Roman"/>
          <w:sz w:val="24"/>
          <w:szCs w:val="24"/>
        </w:rPr>
        <w:t xml:space="preserve">ui, surašyti aktą. </w:t>
      </w:r>
    </w:p>
    <w:p w14:paraId="5A8171A8" w14:textId="2848CF26" w:rsidR="004955B6" w:rsidRPr="004E008F"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4955B6" w:rsidRPr="004E008F">
        <w:rPr>
          <w:rFonts w:ascii="Times New Roman" w:eastAsia="Calibri" w:hAnsi="Times New Roman" w:cs="Times New Roman"/>
          <w:sz w:val="24"/>
          <w:szCs w:val="24"/>
        </w:rPr>
        <w:t>.</w:t>
      </w:r>
      <w:r w:rsidR="00C836AF">
        <w:rPr>
          <w:rFonts w:ascii="Times New Roman" w:eastAsia="Calibri" w:hAnsi="Times New Roman" w:cs="Times New Roman"/>
          <w:sz w:val="24"/>
          <w:szCs w:val="24"/>
        </w:rPr>
        <w:t>6</w:t>
      </w:r>
      <w:r w:rsidR="004955B6" w:rsidRPr="004E008F">
        <w:rPr>
          <w:rFonts w:ascii="Times New Roman" w:eastAsia="Calibri" w:hAnsi="Times New Roman" w:cs="Times New Roman"/>
          <w:sz w:val="24"/>
          <w:szCs w:val="24"/>
        </w:rPr>
        <w:t xml:space="preserve">. Pirkėjas pateikia Tiekėjui  užšifruotą vaistų poreikio užsakymą, apie gyventojams išrašytus e. receptus, elektroniniu paštu arba pateikdamas jų duomenis kitu būdu, nurodydamas gyventojo vardą, pavardę ir asmens kodą ne vėliau kaip prieš 2 (dvi) darbo dienas iki prekių </w:t>
      </w:r>
      <w:r w:rsidR="00C836AF">
        <w:rPr>
          <w:rFonts w:ascii="Times New Roman" w:eastAsia="Calibri" w:hAnsi="Times New Roman" w:cs="Times New Roman"/>
          <w:sz w:val="24"/>
          <w:szCs w:val="24"/>
        </w:rPr>
        <w:t>atsiėmimo dienos</w:t>
      </w:r>
      <w:r w:rsidR="004955B6" w:rsidRPr="004E008F">
        <w:rPr>
          <w:rFonts w:ascii="Times New Roman" w:eastAsia="Calibri" w:hAnsi="Times New Roman" w:cs="Times New Roman"/>
          <w:sz w:val="24"/>
          <w:szCs w:val="24"/>
        </w:rPr>
        <w:t>.</w:t>
      </w:r>
      <w:r w:rsidR="00F95130" w:rsidRPr="004E008F">
        <w:rPr>
          <w:rFonts w:ascii="Times New Roman" w:eastAsia="Calibri" w:hAnsi="Times New Roman" w:cs="Times New Roman"/>
          <w:sz w:val="24"/>
          <w:szCs w:val="24"/>
        </w:rPr>
        <w:t xml:space="preserve"> </w:t>
      </w:r>
      <w:r w:rsidR="004955B6" w:rsidRPr="004E008F">
        <w:rPr>
          <w:rFonts w:ascii="Times New Roman" w:eastAsia="Calibri" w:hAnsi="Times New Roman" w:cs="Times New Roman"/>
          <w:sz w:val="24"/>
          <w:szCs w:val="24"/>
        </w:rPr>
        <w:t>Atsiradus bet kokiems pasikeitimams, susijusiems su užsakymo įvykdymu, Šalys iš anksto informuoja viena kitą.</w:t>
      </w:r>
    </w:p>
    <w:p w14:paraId="172553A4" w14:textId="25CDB592" w:rsidR="00F95130" w:rsidRPr="004E008F"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F95130" w:rsidRPr="004E008F">
        <w:rPr>
          <w:rFonts w:ascii="Times New Roman" w:eastAsia="Calibri" w:hAnsi="Times New Roman" w:cs="Times New Roman"/>
          <w:sz w:val="24"/>
          <w:szCs w:val="24"/>
        </w:rPr>
        <w:t>.</w:t>
      </w:r>
      <w:r w:rsidR="00C836AF">
        <w:rPr>
          <w:rFonts w:ascii="Times New Roman" w:eastAsia="Calibri" w:hAnsi="Times New Roman" w:cs="Times New Roman"/>
          <w:sz w:val="24"/>
          <w:szCs w:val="24"/>
        </w:rPr>
        <w:t>7</w:t>
      </w:r>
      <w:r w:rsidR="00F95130" w:rsidRPr="004E008F">
        <w:rPr>
          <w:rFonts w:ascii="Times New Roman" w:eastAsia="Calibri" w:hAnsi="Times New Roman" w:cs="Times New Roman"/>
          <w:sz w:val="24"/>
          <w:szCs w:val="24"/>
        </w:rPr>
        <w:t>. Nepriklausomai nuo išrašytų vaistų kiekio, vaistai ir kt. vaistiniai preparatai turi būti išskirstyti ir supakuoti kiekvienam gyventojui atskirai, užrašyta pavardė, pridėtas vaistų kasos čekis. Tiekėjui nepateikus nurodytų dokumentų, laikoma, kad Prekės neatitinka Sutartyje nustatytų reikalavimų.</w:t>
      </w:r>
    </w:p>
    <w:p w14:paraId="6E17B978" w14:textId="77777777" w:rsidR="00AB4BD9" w:rsidRPr="004E008F" w:rsidRDefault="00AB4BD9" w:rsidP="00303787">
      <w:pPr>
        <w:spacing w:line="276" w:lineRule="auto"/>
        <w:rPr>
          <w:rFonts w:ascii="Times New Roman" w:eastAsia="Calibri" w:hAnsi="Times New Roman" w:cs="Times New Roman"/>
          <w:color w:val="EE0000"/>
          <w:sz w:val="24"/>
          <w:szCs w:val="24"/>
        </w:rPr>
      </w:pPr>
    </w:p>
    <w:p w14:paraId="5EE71B48" w14:textId="27F90F8D" w:rsidR="00AB4BD9" w:rsidRPr="004B6D4E" w:rsidRDefault="00C87718" w:rsidP="004B6D4E">
      <w:pPr>
        <w:spacing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AB4BD9" w:rsidRPr="004E008F">
        <w:rPr>
          <w:rFonts w:ascii="Times New Roman" w:eastAsia="Calibri" w:hAnsi="Times New Roman" w:cs="Times New Roman"/>
          <w:b/>
          <w:bCs/>
          <w:sz w:val="24"/>
          <w:szCs w:val="24"/>
        </w:rPr>
        <w:t>. PREKIŲ KAINA, KIEKIS IR ASORTIMENTAS</w:t>
      </w:r>
    </w:p>
    <w:p w14:paraId="1448A9E5" w14:textId="54D16A32" w:rsidR="00231940" w:rsidRPr="004E008F" w:rsidRDefault="00C87718" w:rsidP="00170BF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AB4BD9" w:rsidRPr="004E008F">
        <w:rPr>
          <w:rFonts w:ascii="Times New Roman" w:eastAsia="Calibri" w:hAnsi="Times New Roman" w:cs="Times New Roman"/>
          <w:sz w:val="24"/>
          <w:szCs w:val="24"/>
        </w:rPr>
        <w:t xml:space="preserve">.1. Pradinė Sutarties </w:t>
      </w:r>
      <w:r w:rsidR="00231940" w:rsidRPr="004E008F">
        <w:rPr>
          <w:rFonts w:ascii="Times New Roman" w:eastAsia="Calibri" w:hAnsi="Times New Roman" w:cs="Times New Roman"/>
          <w:sz w:val="24"/>
          <w:szCs w:val="24"/>
        </w:rPr>
        <w:t>vertė</w:t>
      </w:r>
      <w:r w:rsidR="00AB4BD9" w:rsidRPr="004E008F">
        <w:rPr>
          <w:rFonts w:ascii="Times New Roman" w:eastAsia="Calibri" w:hAnsi="Times New Roman" w:cs="Times New Roman"/>
          <w:sz w:val="24"/>
          <w:szCs w:val="24"/>
        </w:rPr>
        <w:t xml:space="preserve"> yra </w:t>
      </w:r>
      <w:r w:rsidR="00AB4BD9" w:rsidRPr="004E008F">
        <w:rPr>
          <w:rFonts w:ascii="Times New Roman" w:eastAsia="Calibri" w:hAnsi="Times New Roman" w:cs="Times New Roman"/>
          <w:sz w:val="24"/>
          <w:szCs w:val="24"/>
          <w:u w:val="single"/>
        </w:rPr>
        <w:tab/>
      </w:r>
      <w:r w:rsidR="00AB4BD9" w:rsidRPr="004E008F">
        <w:rPr>
          <w:rFonts w:ascii="Times New Roman" w:eastAsia="Calibri" w:hAnsi="Times New Roman" w:cs="Times New Roman"/>
          <w:sz w:val="24"/>
          <w:szCs w:val="24"/>
          <w:u w:val="single"/>
        </w:rPr>
        <w:tab/>
      </w:r>
      <w:r w:rsidR="00AB4BD9" w:rsidRPr="004E008F">
        <w:rPr>
          <w:rFonts w:ascii="Times New Roman" w:eastAsia="Calibri" w:hAnsi="Times New Roman" w:cs="Times New Roman"/>
          <w:sz w:val="24"/>
          <w:szCs w:val="24"/>
          <w:u w:val="single"/>
        </w:rPr>
        <w:tab/>
      </w:r>
      <w:r w:rsidR="00AB4BD9" w:rsidRPr="004E008F">
        <w:rPr>
          <w:rFonts w:ascii="Times New Roman" w:eastAsia="Calibri" w:hAnsi="Times New Roman" w:cs="Times New Roman"/>
          <w:sz w:val="24"/>
          <w:szCs w:val="24"/>
        </w:rPr>
        <w:t xml:space="preserve"> (suma skaičiais) E</w:t>
      </w:r>
      <w:r w:rsidR="00231940" w:rsidRPr="004E008F">
        <w:rPr>
          <w:rFonts w:ascii="Times New Roman" w:eastAsia="Calibri" w:hAnsi="Times New Roman" w:cs="Times New Roman"/>
          <w:sz w:val="24"/>
          <w:szCs w:val="24"/>
        </w:rPr>
        <w:t>ur</w:t>
      </w:r>
      <w:r w:rsidR="00AB4BD9" w:rsidRPr="004E008F">
        <w:rPr>
          <w:rFonts w:ascii="Times New Roman" w:eastAsia="Calibri" w:hAnsi="Times New Roman" w:cs="Times New Roman"/>
          <w:sz w:val="24"/>
          <w:szCs w:val="24"/>
        </w:rPr>
        <w:t xml:space="preserve"> </w:t>
      </w:r>
      <w:r w:rsidR="00231940" w:rsidRPr="004E008F">
        <w:rPr>
          <w:rFonts w:ascii="Times New Roman" w:eastAsia="Calibri" w:hAnsi="Times New Roman" w:cs="Times New Roman"/>
          <w:sz w:val="24"/>
          <w:szCs w:val="24"/>
        </w:rPr>
        <w:t>be</w:t>
      </w:r>
      <w:r w:rsidR="00AB4BD9" w:rsidRPr="004E008F">
        <w:rPr>
          <w:rFonts w:ascii="Times New Roman" w:eastAsia="Calibri" w:hAnsi="Times New Roman" w:cs="Times New Roman"/>
          <w:sz w:val="24"/>
          <w:szCs w:val="24"/>
        </w:rPr>
        <w:t xml:space="preserve"> PVM.</w:t>
      </w:r>
      <w:r w:rsidR="00231940" w:rsidRPr="004E008F">
        <w:rPr>
          <w:rFonts w:ascii="Times New Roman" w:eastAsia="Calibri" w:hAnsi="Times New Roman" w:cs="Times New Roman"/>
          <w:sz w:val="24"/>
          <w:szCs w:val="24"/>
        </w:rPr>
        <w:t xml:space="preserve"> </w:t>
      </w:r>
      <w:r w:rsidR="00231940" w:rsidRPr="004E008F">
        <w:rPr>
          <w:rFonts w:ascii="Times New Roman" w:hAnsi="Times New Roman" w:cs="Times New Roman"/>
          <w:kern w:val="2"/>
          <w:sz w:val="24"/>
          <w:szCs w:val="24"/>
        </w:rPr>
        <w:t xml:space="preserve">PVM sudaro </w:t>
      </w:r>
      <w:r w:rsidR="00231940" w:rsidRPr="004E008F">
        <w:rPr>
          <w:rFonts w:ascii="Times New Roman" w:eastAsia="Calibri" w:hAnsi="Times New Roman" w:cs="Times New Roman"/>
          <w:sz w:val="24"/>
          <w:szCs w:val="24"/>
          <w:u w:val="single"/>
        </w:rPr>
        <w:tab/>
      </w:r>
      <w:r w:rsidR="00231940" w:rsidRPr="004E008F">
        <w:rPr>
          <w:rFonts w:ascii="Times New Roman" w:hAnsi="Times New Roman" w:cs="Times New Roman"/>
          <w:kern w:val="2"/>
          <w:sz w:val="24"/>
          <w:szCs w:val="24"/>
        </w:rPr>
        <w:t xml:space="preserve"> </w:t>
      </w:r>
      <w:r w:rsidR="00231940" w:rsidRPr="004E008F">
        <w:rPr>
          <w:rFonts w:ascii="Times New Roman" w:eastAsia="Calibri" w:hAnsi="Times New Roman" w:cs="Times New Roman"/>
          <w:sz w:val="24"/>
          <w:szCs w:val="24"/>
        </w:rPr>
        <w:t xml:space="preserve">(suma skaičiais) </w:t>
      </w:r>
      <w:r w:rsidR="00231940" w:rsidRPr="004E008F">
        <w:rPr>
          <w:rFonts w:ascii="Times New Roman" w:hAnsi="Times New Roman" w:cs="Times New Roman"/>
          <w:kern w:val="2"/>
          <w:sz w:val="24"/>
          <w:szCs w:val="24"/>
        </w:rPr>
        <w:t xml:space="preserve">Eur. Sutarties kaina yra </w:t>
      </w:r>
      <w:r w:rsidR="00231940" w:rsidRPr="004E008F">
        <w:rPr>
          <w:rFonts w:ascii="Times New Roman" w:eastAsia="Calibri" w:hAnsi="Times New Roman" w:cs="Times New Roman"/>
          <w:sz w:val="24"/>
          <w:szCs w:val="24"/>
          <w:u w:val="single"/>
        </w:rPr>
        <w:t xml:space="preserve">                </w:t>
      </w:r>
      <w:r w:rsidR="00231940" w:rsidRPr="004E008F">
        <w:rPr>
          <w:rFonts w:ascii="Times New Roman" w:hAnsi="Times New Roman" w:cs="Times New Roman"/>
          <w:kern w:val="2"/>
          <w:sz w:val="24"/>
          <w:szCs w:val="24"/>
        </w:rPr>
        <w:t xml:space="preserve"> </w:t>
      </w:r>
      <w:r w:rsidR="00231940" w:rsidRPr="004E008F">
        <w:rPr>
          <w:rFonts w:ascii="Times New Roman" w:eastAsia="Calibri" w:hAnsi="Times New Roman" w:cs="Times New Roman"/>
          <w:sz w:val="24"/>
          <w:szCs w:val="24"/>
        </w:rPr>
        <w:t>(suma skaičiais)</w:t>
      </w:r>
      <w:r w:rsidR="00231940" w:rsidRPr="004E008F">
        <w:rPr>
          <w:rFonts w:ascii="Times New Roman" w:hAnsi="Times New Roman" w:cs="Times New Roman"/>
          <w:kern w:val="2"/>
          <w:sz w:val="24"/>
          <w:szCs w:val="24"/>
        </w:rPr>
        <w:t xml:space="preserve"> Eur su PVM.</w:t>
      </w:r>
    </w:p>
    <w:p w14:paraId="57CDA8A2" w14:textId="400F8B75" w:rsidR="00231940" w:rsidRPr="004E008F" w:rsidRDefault="00C87718" w:rsidP="00170BF5">
      <w:pPr>
        <w:spacing w:line="276" w:lineRule="auto"/>
        <w:rPr>
          <w:rFonts w:ascii="Times New Roman" w:eastAsia="Calibri" w:hAnsi="Times New Roman" w:cs="Times New Roman"/>
          <w:sz w:val="24"/>
          <w:szCs w:val="24"/>
        </w:rPr>
      </w:pPr>
      <w:r>
        <w:rPr>
          <w:rFonts w:ascii="Times New Roman" w:hAnsi="Times New Roman" w:cs="Times New Roman"/>
          <w:color w:val="000000"/>
          <w:kern w:val="2"/>
          <w:sz w:val="24"/>
          <w:szCs w:val="24"/>
        </w:rPr>
        <w:lastRenderedPageBreak/>
        <w:t>4</w:t>
      </w:r>
      <w:r w:rsidR="00231940" w:rsidRPr="004E008F">
        <w:rPr>
          <w:rFonts w:ascii="Times New Roman" w:hAnsi="Times New Roman" w:cs="Times New Roman"/>
          <w:color w:val="000000"/>
          <w:kern w:val="2"/>
          <w:sz w:val="24"/>
          <w:szCs w:val="24"/>
        </w:rPr>
        <w:t>.2. Šioje Sutartyje Pradinė Sutarties vertė yra lygi </w:t>
      </w:r>
      <w:r w:rsidR="00231940" w:rsidRPr="004E008F">
        <w:rPr>
          <w:rFonts w:ascii="Times New Roman" w:hAnsi="Times New Roman" w:cs="Times New Roman"/>
          <w:b/>
          <w:bCs/>
          <w:color w:val="000000"/>
          <w:kern w:val="2"/>
          <w:sz w:val="24"/>
          <w:szCs w:val="24"/>
        </w:rPr>
        <w:t>maksimaliai pirkimui skirtai lėšų</w:t>
      </w:r>
      <w:r w:rsidR="00121894" w:rsidRPr="004E008F">
        <w:rPr>
          <w:rFonts w:ascii="Times New Roman" w:hAnsi="Times New Roman" w:cs="Times New Roman"/>
          <w:b/>
          <w:bCs/>
          <w:color w:val="000000"/>
          <w:kern w:val="2"/>
          <w:sz w:val="24"/>
          <w:szCs w:val="24"/>
        </w:rPr>
        <w:t xml:space="preserve"> s</w:t>
      </w:r>
      <w:r w:rsidR="00231940" w:rsidRPr="004E008F">
        <w:rPr>
          <w:rFonts w:ascii="Times New Roman" w:hAnsi="Times New Roman" w:cs="Times New Roman"/>
          <w:b/>
          <w:bCs/>
          <w:color w:val="000000"/>
          <w:kern w:val="2"/>
          <w:sz w:val="24"/>
          <w:szCs w:val="24"/>
        </w:rPr>
        <w:t>umai be PVM</w:t>
      </w:r>
      <w:r w:rsidR="00231940" w:rsidRPr="004E008F">
        <w:rPr>
          <w:rFonts w:ascii="Times New Roman" w:hAnsi="Times New Roman" w:cs="Times New Roman"/>
          <w:color w:val="000000"/>
          <w:kern w:val="2"/>
          <w:sz w:val="24"/>
          <w:szCs w:val="24"/>
        </w:rPr>
        <w:t> pirkimo dokumentuose ir Sutartyje nurodytų Prekių įsigijimui Tiekėjo pasiūlyme nurodytais įkainiais be PVM.</w:t>
      </w:r>
      <w:r w:rsidR="00231940" w:rsidRPr="004E008F">
        <w:rPr>
          <w:rFonts w:ascii="Times New Roman" w:hAnsi="Times New Roman" w:cs="Times New Roman"/>
          <w:kern w:val="2"/>
          <w:sz w:val="24"/>
          <w:szCs w:val="24"/>
        </w:rPr>
        <w:t xml:space="preserve"> </w:t>
      </w:r>
      <w:r w:rsidR="00231940" w:rsidRPr="004E008F">
        <w:rPr>
          <w:rFonts w:ascii="Times New Roman" w:hAnsi="Times New Roman" w:cs="Times New Roman"/>
          <w:color w:val="000000"/>
          <w:kern w:val="2"/>
          <w:sz w:val="24"/>
          <w:szCs w:val="24"/>
        </w:rPr>
        <w:t>Pirkėjas perka Prekes pagal poreikį Sutartyje arba jos priede Nr.</w:t>
      </w:r>
      <w:r w:rsidR="00231940" w:rsidRPr="004E008F">
        <w:rPr>
          <w:rFonts w:ascii="Times New Roman" w:hAnsi="Times New Roman" w:cs="Times New Roman"/>
          <w:kern w:val="2"/>
          <w:sz w:val="24"/>
          <w:szCs w:val="24"/>
        </w:rPr>
        <w:t xml:space="preserve"> 2 </w:t>
      </w:r>
      <w:r w:rsidR="00231940" w:rsidRPr="004E008F">
        <w:rPr>
          <w:rFonts w:ascii="Times New Roman" w:hAnsi="Times New Roman" w:cs="Times New Roman"/>
          <w:color w:val="000000"/>
          <w:kern w:val="2"/>
          <w:sz w:val="24"/>
          <w:szCs w:val="24"/>
        </w:rPr>
        <w:t xml:space="preserve">nurodytais įkainiais, neviršijant bendros Sutarties kainos. </w:t>
      </w:r>
    </w:p>
    <w:p w14:paraId="40E4DE31" w14:textId="5ECC0993" w:rsidR="00AB4BD9" w:rsidRPr="004E008F" w:rsidRDefault="00C87718" w:rsidP="00170BF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AB4BD9" w:rsidRPr="004E008F">
        <w:rPr>
          <w:rFonts w:ascii="Times New Roman" w:eastAsia="Calibri" w:hAnsi="Times New Roman" w:cs="Times New Roman"/>
          <w:sz w:val="24"/>
          <w:szCs w:val="24"/>
        </w:rPr>
        <w:t>.</w:t>
      </w:r>
      <w:r w:rsidR="00A271C2">
        <w:rPr>
          <w:rFonts w:ascii="Times New Roman" w:eastAsia="Calibri" w:hAnsi="Times New Roman" w:cs="Times New Roman"/>
          <w:sz w:val="24"/>
          <w:szCs w:val="24"/>
        </w:rPr>
        <w:t>3</w:t>
      </w:r>
      <w:r w:rsidR="00AB4BD9" w:rsidRPr="004E008F">
        <w:rPr>
          <w:rFonts w:ascii="Times New Roman" w:eastAsia="Calibri" w:hAnsi="Times New Roman" w:cs="Times New Roman"/>
          <w:sz w:val="24"/>
          <w:szCs w:val="24"/>
        </w:rPr>
        <w:t>.</w:t>
      </w:r>
      <w:r w:rsidR="00A271C2">
        <w:rPr>
          <w:rFonts w:ascii="Times New Roman" w:eastAsia="Calibri" w:hAnsi="Times New Roman" w:cs="Times New Roman"/>
          <w:sz w:val="24"/>
          <w:szCs w:val="24"/>
        </w:rPr>
        <w:t xml:space="preserve"> </w:t>
      </w:r>
      <w:r w:rsidR="00AB4BD9" w:rsidRPr="004E008F">
        <w:rPr>
          <w:rFonts w:ascii="Times New Roman" w:eastAsia="Calibri" w:hAnsi="Times New Roman" w:cs="Times New Roman"/>
          <w:sz w:val="24"/>
          <w:szCs w:val="24"/>
        </w:rPr>
        <w:t xml:space="preserve">Prekių asortimentas ir kiekis nurodyti  prieduose , kurie yra neatsiejama šios Sutarties dalis. Pirkėjas neįsipareigoja nupirkti viso Prekių kiekio, nurodyto prieduose. Prekių sąrašas gali kisti priklausomai nuo Kompensuojamų vaistinių preparatų kainyno pasikeitimų. </w:t>
      </w:r>
    </w:p>
    <w:p w14:paraId="1369C8EC" w14:textId="6FB47F84" w:rsidR="001401A9" w:rsidRPr="004E008F" w:rsidRDefault="00C87718" w:rsidP="00170BF5">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AB4BD9" w:rsidRPr="004E008F">
        <w:rPr>
          <w:rFonts w:ascii="Times New Roman" w:eastAsia="Calibri" w:hAnsi="Times New Roman" w:cs="Times New Roman"/>
          <w:sz w:val="24"/>
          <w:szCs w:val="24"/>
        </w:rPr>
        <w:t>.</w:t>
      </w:r>
      <w:r w:rsidR="00A271C2">
        <w:rPr>
          <w:rFonts w:ascii="Times New Roman" w:eastAsia="Calibri" w:hAnsi="Times New Roman" w:cs="Times New Roman"/>
          <w:sz w:val="24"/>
          <w:szCs w:val="24"/>
        </w:rPr>
        <w:t>4</w:t>
      </w:r>
      <w:r w:rsidR="00AB4BD9" w:rsidRPr="004E008F">
        <w:rPr>
          <w:rFonts w:ascii="Times New Roman" w:eastAsia="Calibri" w:hAnsi="Times New Roman" w:cs="Times New Roman"/>
          <w:sz w:val="24"/>
          <w:szCs w:val="24"/>
        </w:rPr>
        <w:t xml:space="preserve">. Sutarčiai taikoma fiksuoto įkainio kainodara. </w:t>
      </w:r>
    </w:p>
    <w:p w14:paraId="41DCA67C" w14:textId="77777777" w:rsidR="00CA59A3" w:rsidRDefault="00C87718" w:rsidP="00CA59A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AB4BD9" w:rsidRPr="004E008F">
        <w:rPr>
          <w:rFonts w:ascii="Times New Roman" w:eastAsia="Calibri" w:hAnsi="Times New Roman" w:cs="Times New Roman"/>
          <w:sz w:val="24"/>
          <w:szCs w:val="24"/>
        </w:rPr>
        <w:t>.</w:t>
      </w:r>
      <w:r w:rsidR="001401A9" w:rsidRPr="004E008F">
        <w:rPr>
          <w:rFonts w:ascii="Times New Roman" w:eastAsia="Calibri" w:hAnsi="Times New Roman" w:cs="Times New Roman"/>
          <w:sz w:val="24"/>
          <w:szCs w:val="24"/>
        </w:rPr>
        <w:t>5</w:t>
      </w:r>
      <w:r w:rsidR="00AB4BD9" w:rsidRPr="004E008F">
        <w:rPr>
          <w:rFonts w:ascii="Times New Roman" w:eastAsia="Calibri" w:hAnsi="Times New Roman" w:cs="Times New Roman"/>
          <w:sz w:val="24"/>
          <w:szCs w:val="24"/>
        </w:rPr>
        <w:t>. Jeigu Sutarties vykdymo metu pasikeičia PVM mokėjimą reglamentuojantys teisės aktai, darantys tiesioginę įtaką Tiekėjo teikiamų Prekių Sutartyje nurodytai kainai</w:t>
      </w:r>
      <w:r w:rsidR="004955B6" w:rsidRPr="004E008F">
        <w:rPr>
          <w:rFonts w:ascii="Times New Roman" w:eastAsia="Calibri" w:hAnsi="Times New Roman" w:cs="Times New Roman"/>
          <w:sz w:val="24"/>
          <w:szCs w:val="24"/>
        </w:rPr>
        <w:t>/ įkainiams, Sutarties kaina/ įkainiai perskaičiuojami nekeičiant Prekių kainos/ įkainio be PVM.</w:t>
      </w:r>
      <w:r w:rsidR="00CA59A3">
        <w:rPr>
          <w:rFonts w:ascii="Times New Roman" w:eastAsia="Calibri" w:hAnsi="Times New Roman" w:cs="Times New Roman"/>
          <w:sz w:val="24"/>
          <w:szCs w:val="24"/>
        </w:rPr>
        <w:t xml:space="preserve"> </w:t>
      </w:r>
    </w:p>
    <w:p w14:paraId="44765118" w14:textId="5F72BBF0" w:rsidR="004B6D4E" w:rsidRDefault="00CA59A3"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4.6. </w:t>
      </w:r>
      <w:r>
        <w:rPr>
          <w:rFonts w:ascii="Times New Roman" w:eastAsia="Calibri" w:hAnsi="Times New Roman" w:cs="Times New Roman"/>
          <w:sz w:val="24"/>
          <w:szCs w:val="24"/>
        </w:rPr>
        <w:t xml:space="preserve">Sutarties įkainiai taip pat gali būt keičiami pasikeitus </w:t>
      </w:r>
      <w:r w:rsidRPr="004019DE">
        <w:rPr>
          <w:rFonts w:ascii="Times New Roman" w:eastAsia="Calibri" w:hAnsi="Times New Roman" w:cs="Times New Roman"/>
          <w:sz w:val="24"/>
          <w:szCs w:val="24"/>
        </w:rPr>
        <w:t>Lietuvos Respublikos sveikatos apsaugos ministro kompensuojamųjų vaistinių preparatų kainy</w:t>
      </w:r>
      <w:r>
        <w:rPr>
          <w:rFonts w:ascii="Times New Roman" w:eastAsia="Calibri" w:hAnsi="Times New Roman" w:cs="Times New Roman"/>
          <w:sz w:val="24"/>
          <w:szCs w:val="24"/>
        </w:rPr>
        <w:t xml:space="preserve">nui ir </w:t>
      </w:r>
      <w:r>
        <w:rPr>
          <w:rFonts w:ascii="Times New Roman" w:eastAsia="Calibri" w:hAnsi="Times New Roman" w:cs="Times New Roman"/>
          <w:sz w:val="24"/>
          <w:szCs w:val="24"/>
        </w:rPr>
        <w:t>k</w:t>
      </w:r>
      <w:r w:rsidRPr="004019DE">
        <w:rPr>
          <w:rFonts w:ascii="Times New Roman" w:eastAsia="Calibri" w:hAnsi="Times New Roman" w:cs="Times New Roman"/>
          <w:sz w:val="24"/>
          <w:szCs w:val="24"/>
        </w:rPr>
        <w:t>ompensuojamųjų medicinos pagalbos priemonių kainyn</w:t>
      </w:r>
      <w:r>
        <w:rPr>
          <w:rFonts w:ascii="Times New Roman" w:eastAsia="Calibri" w:hAnsi="Times New Roman" w:cs="Times New Roman"/>
          <w:sz w:val="24"/>
          <w:szCs w:val="24"/>
        </w:rPr>
        <w:t>ui.</w:t>
      </w:r>
    </w:p>
    <w:p w14:paraId="69AEEEA5" w14:textId="77777777" w:rsidR="004B6D4E" w:rsidRPr="004E008F" w:rsidRDefault="004B6D4E" w:rsidP="00303787">
      <w:pPr>
        <w:spacing w:line="276" w:lineRule="auto"/>
        <w:rPr>
          <w:rFonts w:ascii="Times New Roman" w:eastAsia="Calibri" w:hAnsi="Times New Roman" w:cs="Times New Roman"/>
          <w:sz w:val="24"/>
          <w:szCs w:val="24"/>
        </w:rPr>
      </w:pPr>
    </w:p>
    <w:p w14:paraId="4A5E6F8A" w14:textId="53BE313A" w:rsidR="004E3FED" w:rsidRPr="004E008F" w:rsidRDefault="00C87718" w:rsidP="00303787">
      <w:pPr>
        <w:ind w:left="709" w:firstLine="0"/>
        <w:jc w:val="left"/>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00121894" w:rsidRPr="004E008F">
        <w:rPr>
          <w:rFonts w:ascii="Times New Roman" w:eastAsia="Calibri" w:hAnsi="Times New Roman" w:cs="Times New Roman"/>
          <w:b/>
          <w:bCs/>
          <w:sz w:val="24"/>
          <w:szCs w:val="24"/>
        </w:rPr>
        <w:t>. MOKĖJIMAI IR ATSISKAITYMAI</w:t>
      </w:r>
    </w:p>
    <w:p w14:paraId="23E9D415" w14:textId="2E72D244" w:rsidR="004E3FED" w:rsidRPr="004E008F"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4E3FED" w:rsidRPr="004E008F">
        <w:rPr>
          <w:rFonts w:ascii="Times New Roman" w:eastAsia="Calibri" w:hAnsi="Times New Roman" w:cs="Times New Roman"/>
          <w:sz w:val="24"/>
          <w:szCs w:val="24"/>
        </w:rPr>
        <w:t xml:space="preserve">.1. Už gautas prekes pagal PVM sąskaitas – faktūras pirkėjas sumoka Tiekėjui bankiniu pavedimu į Tiekėjo nurodytą banko sąskaitą per </w:t>
      </w:r>
      <w:r w:rsidR="004E3FED" w:rsidRPr="004B6D4E">
        <w:rPr>
          <w:rFonts w:ascii="Times New Roman" w:eastAsia="Calibri" w:hAnsi="Times New Roman" w:cs="Times New Roman"/>
          <w:b/>
          <w:bCs/>
          <w:sz w:val="24"/>
          <w:szCs w:val="24"/>
        </w:rPr>
        <w:t>30 dienų</w:t>
      </w:r>
      <w:r w:rsidR="004E3FED" w:rsidRPr="004E008F">
        <w:rPr>
          <w:rFonts w:ascii="Times New Roman" w:eastAsia="Calibri" w:hAnsi="Times New Roman" w:cs="Times New Roman"/>
          <w:sz w:val="24"/>
          <w:szCs w:val="24"/>
        </w:rPr>
        <w:t>.</w:t>
      </w:r>
    </w:p>
    <w:p w14:paraId="4A944170" w14:textId="099F38F7" w:rsidR="004E3FED" w:rsidRPr="004E008F"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4E3FED" w:rsidRPr="004E008F">
        <w:rPr>
          <w:rFonts w:ascii="Times New Roman" w:eastAsia="Calibri" w:hAnsi="Times New Roman" w:cs="Times New Roman"/>
          <w:sz w:val="24"/>
          <w:szCs w:val="24"/>
        </w:rPr>
        <w:t>.2.</w:t>
      </w:r>
      <w:r w:rsidR="00401D44">
        <w:rPr>
          <w:rFonts w:ascii="Times New Roman" w:eastAsia="Calibri" w:hAnsi="Times New Roman" w:cs="Times New Roman"/>
          <w:sz w:val="24"/>
          <w:szCs w:val="24"/>
        </w:rPr>
        <w:t xml:space="preserve"> </w:t>
      </w:r>
      <w:r w:rsidR="004E3FED" w:rsidRPr="004E008F">
        <w:rPr>
          <w:rFonts w:ascii="Times New Roman" w:eastAsia="Calibri" w:hAnsi="Times New Roman" w:cs="Times New Roman"/>
          <w:sz w:val="24"/>
          <w:szCs w:val="24"/>
        </w:rPr>
        <w:t xml:space="preserve">Vykdant pirkimo sutartį, sąskaitos faktūros teikiamos </w:t>
      </w:r>
      <w:r w:rsidR="00401D44" w:rsidRPr="004B6D4E">
        <w:rPr>
          <w:rFonts w:ascii="Times New Roman" w:eastAsia="Calibri" w:hAnsi="Times New Roman" w:cs="Times New Roman"/>
          <w:b/>
          <w:bCs/>
          <w:sz w:val="24"/>
          <w:szCs w:val="24"/>
        </w:rPr>
        <w:t>1</w:t>
      </w:r>
      <w:r w:rsidRPr="004B6D4E">
        <w:rPr>
          <w:rFonts w:ascii="Times New Roman" w:eastAsia="Calibri" w:hAnsi="Times New Roman" w:cs="Times New Roman"/>
          <w:b/>
          <w:bCs/>
          <w:sz w:val="24"/>
          <w:szCs w:val="24"/>
        </w:rPr>
        <w:t xml:space="preserve"> kart</w:t>
      </w:r>
      <w:r w:rsidR="00401D44" w:rsidRPr="004B6D4E">
        <w:rPr>
          <w:rFonts w:ascii="Times New Roman" w:eastAsia="Calibri" w:hAnsi="Times New Roman" w:cs="Times New Roman"/>
          <w:b/>
          <w:bCs/>
          <w:sz w:val="24"/>
          <w:szCs w:val="24"/>
        </w:rPr>
        <w:t>ą</w:t>
      </w:r>
      <w:r w:rsidRPr="004B6D4E">
        <w:rPr>
          <w:rFonts w:ascii="Times New Roman" w:eastAsia="Calibri" w:hAnsi="Times New Roman" w:cs="Times New Roman"/>
          <w:b/>
          <w:bCs/>
          <w:sz w:val="24"/>
          <w:szCs w:val="24"/>
        </w:rPr>
        <w:t xml:space="preserve"> per </w:t>
      </w:r>
      <w:r w:rsidR="00401D44" w:rsidRPr="004B6D4E">
        <w:rPr>
          <w:rFonts w:ascii="Times New Roman" w:eastAsia="Calibri" w:hAnsi="Times New Roman" w:cs="Times New Roman"/>
          <w:b/>
          <w:bCs/>
          <w:sz w:val="24"/>
          <w:szCs w:val="24"/>
        </w:rPr>
        <w:t>savaitę</w:t>
      </w:r>
      <w:r>
        <w:rPr>
          <w:rFonts w:ascii="Times New Roman" w:eastAsia="Calibri" w:hAnsi="Times New Roman" w:cs="Times New Roman"/>
          <w:sz w:val="24"/>
          <w:szCs w:val="24"/>
        </w:rPr>
        <w:t xml:space="preserve"> </w:t>
      </w:r>
      <w:r w:rsidR="004E3FED" w:rsidRPr="004E008F">
        <w:rPr>
          <w:rFonts w:ascii="Times New Roman" w:eastAsia="Calibri" w:hAnsi="Times New Roman" w:cs="Times New Roman"/>
          <w:sz w:val="24"/>
          <w:szCs w:val="24"/>
        </w:rPr>
        <w:t>elektroniniu būdu</w:t>
      </w:r>
      <w:r>
        <w:rPr>
          <w:rFonts w:ascii="Times New Roman" w:eastAsia="Calibri" w:hAnsi="Times New Roman" w:cs="Times New Roman"/>
          <w:sz w:val="24"/>
          <w:szCs w:val="24"/>
        </w:rPr>
        <w:t xml:space="preserve">, </w:t>
      </w:r>
      <w:r w:rsidR="004E3FED" w:rsidRPr="004E008F">
        <w:rPr>
          <w:rFonts w:ascii="Times New Roman" w:eastAsia="Calibri" w:hAnsi="Times New Roman" w:cs="Times New Roman"/>
          <w:sz w:val="24"/>
          <w:szCs w:val="24"/>
        </w:rPr>
        <w:t xml:space="preserve">naudojantis informacinės sistemos </w:t>
      </w:r>
      <w:r w:rsidR="004E3FED" w:rsidRPr="004B6D4E">
        <w:rPr>
          <w:rFonts w:ascii="Times New Roman" w:eastAsia="Calibri" w:hAnsi="Times New Roman" w:cs="Times New Roman"/>
          <w:b/>
          <w:bCs/>
          <w:sz w:val="24"/>
          <w:szCs w:val="24"/>
        </w:rPr>
        <w:t>SABIS</w:t>
      </w:r>
      <w:r w:rsidR="004E3FED" w:rsidRPr="004E008F">
        <w:rPr>
          <w:rFonts w:ascii="Times New Roman" w:eastAsia="Calibri" w:hAnsi="Times New Roman" w:cs="Times New Roman"/>
          <w:sz w:val="24"/>
          <w:szCs w:val="24"/>
        </w:rPr>
        <w:t xml:space="preserve"> priemonėmis.</w:t>
      </w:r>
    </w:p>
    <w:p w14:paraId="349F37CF" w14:textId="1C803630" w:rsidR="004E3FED"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4E3FED" w:rsidRPr="004E008F">
        <w:rPr>
          <w:rFonts w:ascii="Times New Roman" w:eastAsia="Calibri" w:hAnsi="Times New Roman" w:cs="Times New Roman"/>
          <w:sz w:val="24"/>
          <w:szCs w:val="24"/>
        </w:rPr>
        <w:t>.3.Jeigu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75D48856" w14:textId="77777777" w:rsidR="00C87718" w:rsidRPr="004E008F" w:rsidRDefault="00C87718" w:rsidP="00303787">
      <w:pPr>
        <w:spacing w:line="276" w:lineRule="auto"/>
        <w:rPr>
          <w:rFonts w:ascii="Times New Roman" w:eastAsia="Calibri" w:hAnsi="Times New Roman" w:cs="Times New Roman"/>
          <w:sz w:val="24"/>
          <w:szCs w:val="24"/>
        </w:rPr>
      </w:pPr>
    </w:p>
    <w:p w14:paraId="3875931D" w14:textId="3A877D20" w:rsidR="004E3FED" w:rsidRPr="004E008F" w:rsidRDefault="00C87718" w:rsidP="00303787">
      <w:pPr>
        <w:spacing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004E3FED" w:rsidRPr="004E008F">
        <w:rPr>
          <w:rFonts w:ascii="Times New Roman" w:eastAsia="Calibri" w:hAnsi="Times New Roman" w:cs="Times New Roman"/>
          <w:b/>
          <w:bCs/>
          <w:sz w:val="24"/>
          <w:szCs w:val="24"/>
        </w:rPr>
        <w:t>. PREKIŲ KOKYBĖ IR GARANTIJA</w:t>
      </w:r>
    </w:p>
    <w:p w14:paraId="331B3574" w14:textId="0A9CD158" w:rsidR="004E3FED" w:rsidRPr="004E008F" w:rsidRDefault="00C87718" w:rsidP="008767A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E3FED" w:rsidRPr="004E008F">
        <w:rPr>
          <w:rFonts w:ascii="Times New Roman" w:eastAsia="Calibri" w:hAnsi="Times New Roman" w:cs="Times New Roman"/>
          <w:sz w:val="24"/>
          <w:szCs w:val="24"/>
        </w:rPr>
        <w:t xml:space="preserve">.1.  Tiekėjas garantuoja, kad </w:t>
      </w:r>
      <w:r w:rsidR="008767AC" w:rsidRPr="008767AC">
        <w:rPr>
          <w:rFonts w:ascii="Times New Roman" w:eastAsia="Calibri" w:hAnsi="Times New Roman" w:cs="Times New Roman"/>
          <w:sz w:val="24"/>
          <w:szCs w:val="24"/>
        </w:rPr>
        <w:t xml:space="preserve">Prekės visiškai atitinka </w:t>
      </w:r>
      <w:r w:rsidR="008767AC">
        <w:rPr>
          <w:rFonts w:ascii="Times New Roman" w:eastAsia="Calibri" w:hAnsi="Times New Roman" w:cs="Times New Roman"/>
          <w:sz w:val="24"/>
          <w:szCs w:val="24"/>
        </w:rPr>
        <w:t>Pirkimo</w:t>
      </w:r>
      <w:r w:rsidR="008767AC" w:rsidRPr="008767AC">
        <w:rPr>
          <w:rFonts w:ascii="Times New Roman" w:eastAsia="Calibri" w:hAnsi="Times New Roman" w:cs="Times New Roman"/>
          <w:sz w:val="24"/>
          <w:szCs w:val="24"/>
        </w:rPr>
        <w:t xml:space="preserve"> ir Sutarties sąlygų reikalavimus ir </w:t>
      </w:r>
      <w:r w:rsidR="004E3FED" w:rsidRPr="004E008F">
        <w:rPr>
          <w:rFonts w:ascii="Times New Roman" w:eastAsia="Calibri" w:hAnsi="Times New Roman" w:cs="Times New Roman"/>
          <w:sz w:val="24"/>
          <w:szCs w:val="24"/>
        </w:rPr>
        <w:t>bus pateiktos kokybiškos, saugios ir įprastam tokio pobūdžio prekių naudojimui tinkamos Prekės.</w:t>
      </w:r>
    </w:p>
    <w:p w14:paraId="2D0610C3" w14:textId="4B5B1F67" w:rsidR="00F65D11"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E3FED" w:rsidRPr="004E008F">
        <w:rPr>
          <w:rFonts w:ascii="Times New Roman" w:eastAsia="Calibri" w:hAnsi="Times New Roman" w:cs="Times New Roman"/>
          <w:sz w:val="24"/>
          <w:szCs w:val="24"/>
        </w:rPr>
        <w:t>.</w:t>
      </w:r>
      <w:r w:rsidR="008767AC">
        <w:rPr>
          <w:rFonts w:ascii="Times New Roman" w:eastAsia="Calibri" w:hAnsi="Times New Roman" w:cs="Times New Roman"/>
          <w:sz w:val="24"/>
          <w:szCs w:val="24"/>
        </w:rPr>
        <w:t>2</w:t>
      </w:r>
      <w:r w:rsidR="004E3FED" w:rsidRPr="004E008F">
        <w:rPr>
          <w:rFonts w:ascii="Times New Roman" w:eastAsia="Calibri" w:hAnsi="Times New Roman" w:cs="Times New Roman"/>
          <w:sz w:val="24"/>
          <w:szCs w:val="24"/>
        </w:rPr>
        <w:t>. Prekė</w:t>
      </w:r>
      <w:r w:rsidR="00F65D11">
        <w:rPr>
          <w:rFonts w:ascii="Times New Roman" w:eastAsia="Calibri" w:hAnsi="Times New Roman" w:cs="Times New Roman"/>
          <w:sz w:val="24"/>
          <w:szCs w:val="24"/>
        </w:rPr>
        <w:t>s</w:t>
      </w:r>
      <w:r w:rsidR="004E3FED" w:rsidRPr="004E008F">
        <w:rPr>
          <w:rFonts w:ascii="Times New Roman" w:eastAsia="Calibri" w:hAnsi="Times New Roman" w:cs="Times New Roman"/>
          <w:sz w:val="24"/>
          <w:szCs w:val="24"/>
        </w:rPr>
        <w:t xml:space="preserve"> </w:t>
      </w:r>
      <w:r w:rsidR="00F65D11" w:rsidRPr="00F65D11">
        <w:rPr>
          <w:rFonts w:ascii="Times New Roman" w:eastAsia="Calibri" w:hAnsi="Times New Roman" w:cs="Times New Roman"/>
          <w:sz w:val="24"/>
          <w:szCs w:val="24"/>
        </w:rPr>
        <w:t>turi būti išduodam</w:t>
      </w:r>
      <w:r w:rsidR="00F65D11">
        <w:rPr>
          <w:rFonts w:ascii="Times New Roman" w:eastAsia="Calibri" w:hAnsi="Times New Roman" w:cs="Times New Roman"/>
          <w:sz w:val="24"/>
          <w:szCs w:val="24"/>
        </w:rPr>
        <w:t>os</w:t>
      </w:r>
      <w:r w:rsidR="00F65D11" w:rsidRPr="00F65D11">
        <w:rPr>
          <w:rFonts w:ascii="Times New Roman" w:eastAsia="Calibri" w:hAnsi="Times New Roman" w:cs="Times New Roman"/>
          <w:sz w:val="24"/>
          <w:szCs w:val="24"/>
        </w:rPr>
        <w:t xml:space="preserve"> (parduodam</w:t>
      </w:r>
      <w:r w:rsidR="00F65D11">
        <w:rPr>
          <w:rFonts w:ascii="Times New Roman" w:eastAsia="Calibri" w:hAnsi="Times New Roman" w:cs="Times New Roman"/>
          <w:sz w:val="24"/>
          <w:szCs w:val="24"/>
        </w:rPr>
        <w:t>os</w:t>
      </w:r>
      <w:r w:rsidR="00F65D11" w:rsidRPr="00F65D11">
        <w:rPr>
          <w:rFonts w:ascii="Times New Roman" w:eastAsia="Calibri" w:hAnsi="Times New Roman" w:cs="Times New Roman"/>
          <w:sz w:val="24"/>
          <w:szCs w:val="24"/>
        </w:rPr>
        <w:t>) tokio tinkamumo vartoti laiko, kad pacientas, vartodamas vaistinį preparatą, kaip nurodyta recepte, pakuotės lapelyje ar ant pakuotės, turėtų realią galimybę suvartoti išduotą (parduotą) vaistinio preparato dozuočių kiekį iki jo tinkamumo vartoti laiko pabaigos.</w:t>
      </w:r>
    </w:p>
    <w:p w14:paraId="3211AA81" w14:textId="3131F3BF" w:rsidR="004E3FED" w:rsidRPr="004E008F" w:rsidRDefault="00C87718" w:rsidP="00303787">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E3FED" w:rsidRPr="004E008F">
        <w:rPr>
          <w:rFonts w:ascii="Times New Roman" w:eastAsia="Calibri" w:hAnsi="Times New Roman" w:cs="Times New Roman"/>
          <w:sz w:val="24"/>
          <w:szCs w:val="24"/>
        </w:rPr>
        <w:t>.</w:t>
      </w:r>
      <w:r w:rsidR="008767AC">
        <w:rPr>
          <w:rFonts w:ascii="Times New Roman" w:eastAsia="Calibri" w:hAnsi="Times New Roman" w:cs="Times New Roman"/>
          <w:sz w:val="24"/>
          <w:szCs w:val="24"/>
        </w:rPr>
        <w:t>3</w:t>
      </w:r>
      <w:r w:rsidR="004E3FED" w:rsidRPr="004E008F">
        <w:rPr>
          <w:rFonts w:ascii="Times New Roman" w:eastAsia="Calibri" w:hAnsi="Times New Roman" w:cs="Times New Roman"/>
          <w:sz w:val="24"/>
          <w:szCs w:val="24"/>
        </w:rPr>
        <w:t>.</w:t>
      </w:r>
      <w:r w:rsidR="003725F6" w:rsidRPr="004E008F">
        <w:rPr>
          <w:rFonts w:ascii="Times New Roman" w:eastAsia="Calibri" w:hAnsi="Times New Roman" w:cs="Times New Roman"/>
          <w:sz w:val="24"/>
          <w:szCs w:val="24"/>
        </w:rPr>
        <w:t xml:space="preserve"> </w:t>
      </w:r>
      <w:r w:rsidR="004E3FED" w:rsidRPr="004E008F">
        <w:rPr>
          <w:rFonts w:ascii="Times New Roman" w:eastAsia="Calibri" w:hAnsi="Times New Roman" w:cs="Times New Roman"/>
          <w:sz w:val="24"/>
          <w:szCs w:val="24"/>
        </w:rPr>
        <w:t>Paaiškėjus paslėptiems ir kitiems Prekių trūkumams ar jei jos neatiti</w:t>
      </w:r>
      <w:r w:rsidR="006270A9" w:rsidRPr="004E008F">
        <w:rPr>
          <w:rFonts w:ascii="Times New Roman" w:eastAsia="Calibri" w:hAnsi="Times New Roman" w:cs="Times New Roman"/>
          <w:sz w:val="24"/>
          <w:szCs w:val="24"/>
        </w:rPr>
        <w:t>n</w:t>
      </w:r>
      <w:r w:rsidR="004E3FED" w:rsidRPr="004E008F">
        <w:rPr>
          <w:rFonts w:ascii="Times New Roman" w:eastAsia="Calibri" w:hAnsi="Times New Roman" w:cs="Times New Roman"/>
          <w:sz w:val="24"/>
          <w:szCs w:val="24"/>
        </w:rPr>
        <w:t>k</w:t>
      </w:r>
      <w:r w:rsidR="00F85B9C" w:rsidRPr="004E008F">
        <w:rPr>
          <w:rFonts w:ascii="Times New Roman" w:eastAsia="Calibri" w:hAnsi="Times New Roman" w:cs="Times New Roman"/>
          <w:sz w:val="24"/>
          <w:szCs w:val="24"/>
        </w:rPr>
        <w:t>a</w:t>
      </w:r>
      <w:r w:rsidR="004E3FED" w:rsidRPr="004E008F">
        <w:rPr>
          <w:rFonts w:ascii="Times New Roman" w:eastAsia="Calibri" w:hAnsi="Times New Roman" w:cs="Times New Roman"/>
          <w:sz w:val="24"/>
          <w:szCs w:val="24"/>
        </w:rPr>
        <w:t xml:space="preserve"> šios Sutarties reikalavimų, Tiekėjas privalo kaip galima greičiau, bet ne vėliau kaip per 24 val. nuo pranešimo dienos pašalinti trūkumus ir (arba) pakeisti Prekes naujomis ir kokybiškomis.</w:t>
      </w:r>
    </w:p>
    <w:p w14:paraId="6FAB42F5" w14:textId="77777777" w:rsidR="00594C8C" w:rsidRPr="004E008F" w:rsidRDefault="00594C8C" w:rsidP="00303787">
      <w:pPr>
        <w:spacing w:line="276" w:lineRule="auto"/>
        <w:ind w:left="709" w:firstLine="0"/>
        <w:jc w:val="left"/>
        <w:rPr>
          <w:rFonts w:ascii="Times New Roman" w:eastAsia="Calibri" w:hAnsi="Times New Roman" w:cs="Times New Roman"/>
          <w:sz w:val="24"/>
          <w:szCs w:val="24"/>
        </w:rPr>
      </w:pPr>
    </w:p>
    <w:p w14:paraId="4BAF0D6D" w14:textId="6EBDFFA9" w:rsidR="00594C8C" w:rsidRPr="004E008F" w:rsidRDefault="00C87718" w:rsidP="00303787">
      <w:pPr>
        <w:spacing w:line="276" w:lineRule="auto"/>
        <w:ind w:firstLine="709"/>
        <w:rPr>
          <w:rFonts w:ascii="Times New Roman" w:eastAsia="Calibri" w:hAnsi="Times New Roman" w:cs="Times New Roman"/>
          <w:sz w:val="24"/>
          <w:szCs w:val="24"/>
        </w:rPr>
      </w:pPr>
      <w:r w:rsidRPr="00C87718">
        <w:rPr>
          <w:rFonts w:ascii="Times New Roman" w:eastAsia="Calibri" w:hAnsi="Times New Roman" w:cs="Times New Roman"/>
          <w:b/>
          <w:bCs/>
          <w:sz w:val="24"/>
          <w:szCs w:val="24"/>
        </w:rPr>
        <w:t>7</w:t>
      </w:r>
      <w:r w:rsidR="00594C8C" w:rsidRPr="004E008F">
        <w:rPr>
          <w:rFonts w:ascii="Times New Roman" w:eastAsia="Calibri" w:hAnsi="Times New Roman" w:cs="Times New Roman"/>
          <w:sz w:val="24"/>
          <w:szCs w:val="24"/>
        </w:rPr>
        <w:t xml:space="preserve">. </w:t>
      </w:r>
      <w:r w:rsidR="00594C8C" w:rsidRPr="004E008F">
        <w:rPr>
          <w:rFonts w:ascii="Times New Roman" w:hAnsi="Times New Roman" w:cs="Times New Roman"/>
          <w:b/>
          <w:bCs/>
          <w:kern w:val="2"/>
          <w:sz w:val="24"/>
          <w:szCs w:val="24"/>
        </w:rPr>
        <w:t>ŠALIŲ ATSAKOMYBĖ</w:t>
      </w:r>
    </w:p>
    <w:p w14:paraId="7ECD50AC" w14:textId="20315029" w:rsidR="000F042F" w:rsidRPr="004E008F" w:rsidRDefault="00C87718" w:rsidP="00303787">
      <w:pPr>
        <w:spacing w:line="276" w:lineRule="auto"/>
        <w:ind w:firstLine="709"/>
        <w:rPr>
          <w:rFonts w:ascii="Times New Roman" w:hAnsi="Times New Roman" w:cs="Times New Roman"/>
          <w:sz w:val="24"/>
          <w:szCs w:val="24"/>
        </w:rPr>
      </w:pPr>
      <w:r>
        <w:rPr>
          <w:rFonts w:ascii="Times New Roman" w:hAnsi="Times New Roman" w:cs="Times New Roman"/>
          <w:sz w:val="24"/>
          <w:szCs w:val="24"/>
        </w:rPr>
        <w:t>7</w:t>
      </w:r>
      <w:r w:rsidR="00594C8C" w:rsidRPr="004E008F">
        <w:rPr>
          <w:rFonts w:ascii="Times New Roman" w:hAnsi="Times New Roman" w:cs="Times New Roman"/>
          <w:sz w:val="24"/>
          <w:szCs w:val="24"/>
        </w:rPr>
        <w:t xml:space="preserve">.1. Jei Pirkėjas, gavęs tinkamai pateiktą ir užpildytą Sąskaitą, uždelsia atsiskaityti už tinkamai Tiekėjo perduotas kokybiškas Prekes per Sutartyje nurodytą terminą, Tiekėjas nuo kitos nei </w:t>
      </w:r>
      <w:r w:rsidR="00594C8C" w:rsidRPr="004E008F">
        <w:rPr>
          <w:rFonts w:ascii="Times New Roman" w:hAnsi="Times New Roman" w:cs="Times New Roman"/>
          <w:sz w:val="24"/>
          <w:szCs w:val="24"/>
        </w:rPr>
        <w:lastRenderedPageBreak/>
        <w:t>nustatytas terminas dienos skaičiuoja Pirkėjui 0,02 (dvi šimtosios) procento dydžio delspinigius nuo neapmokėtos sumos be PVM už kiekvieną vėlavimo dieną.   </w:t>
      </w:r>
    </w:p>
    <w:p w14:paraId="3C32B992" w14:textId="7F254342" w:rsidR="00594C8C" w:rsidRPr="004E008F" w:rsidRDefault="00C87718" w:rsidP="00303787">
      <w:pPr>
        <w:spacing w:line="276" w:lineRule="auto"/>
        <w:ind w:firstLine="709"/>
        <w:rPr>
          <w:rFonts w:ascii="Times New Roman" w:hAnsi="Times New Roman" w:cs="Times New Roman"/>
          <w:sz w:val="24"/>
          <w:szCs w:val="24"/>
        </w:rPr>
      </w:pPr>
      <w:r>
        <w:rPr>
          <w:rFonts w:ascii="Times New Roman" w:hAnsi="Times New Roman" w:cs="Times New Roman"/>
          <w:sz w:val="24"/>
          <w:szCs w:val="24"/>
        </w:rPr>
        <w:t>7</w:t>
      </w:r>
      <w:r w:rsidR="00594C8C" w:rsidRPr="004E008F">
        <w:rPr>
          <w:rFonts w:ascii="Times New Roman" w:hAnsi="Times New Roman" w:cs="Times New Roman"/>
          <w:sz w:val="24"/>
          <w:szCs w:val="24"/>
        </w:rPr>
        <w:t xml:space="preserve">.2. </w:t>
      </w:r>
      <w:r w:rsidR="00F65D11" w:rsidRPr="00F65D11">
        <w:rPr>
          <w:rFonts w:ascii="Times New Roman" w:hAnsi="Times New Roman" w:cs="Times New Roman"/>
          <w:sz w:val="24"/>
          <w:szCs w:val="24"/>
        </w:rPr>
        <w:t xml:space="preserve">Jeigu Tiekėjas, dėl </w:t>
      </w:r>
      <w:r w:rsidR="00F65D11">
        <w:rPr>
          <w:rFonts w:ascii="Times New Roman" w:hAnsi="Times New Roman" w:cs="Times New Roman"/>
          <w:sz w:val="24"/>
          <w:szCs w:val="24"/>
        </w:rPr>
        <w:t xml:space="preserve">nuo </w:t>
      </w:r>
      <w:r w:rsidR="00F65D11" w:rsidRPr="00F65D11">
        <w:rPr>
          <w:rFonts w:ascii="Times New Roman" w:hAnsi="Times New Roman" w:cs="Times New Roman"/>
          <w:sz w:val="24"/>
          <w:szCs w:val="24"/>
        </w:rPr>
        <w:t>jo priklausančių veiksnių,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Šalys aiškiai susitaria, kad ši Sutarties sąlyga netaikoma, jei Tiekėjas negali įvykdyti užsakymo laiku dėl veiksnių, kurie nepriklauso nuo jo valios ir pateikia tai pagrindžiančius įrodymus.</w:t>
      </w:r>
    </w:p>
    <w:p w14:paraId="0105E34B" w14:textId="064D65F5" w:rsidR="00594C8C" w:rsidRPr="004E008F" w:rsidRDefault="00C87718" w:rsidP="00303787">
      <w:pPr>
        <w:spacing w:line="276" w:lineRule="auto"/>
        <w:ind w:firstLine="709"/>
        <w:rPr>
          <w:rFonts w:ascii="Times New Roman" w:hAnsi="Times New Roman" w:cs="Times New Roman"/>
          <w:sz w:val="24"/>
          <w:szCs w:val="24"/>
        </w:rPr>
      </w:pPr>
      <w:r>
        <w:rPr>
          <w:rFonts w:ascii="Times New Roman" w:hAnsi="Times New Roman" w:cs="Times New Roman"/>
          <w:sz w:val="24"/>
          <w:szCs w:val="24"/>
        </w:rPr>
        <w:t>7</w:t>
      </w:r>
      <w:r w:rsidR="00594C8C" w:rsidRPr="004E008F">
        <w:rPr>
          <w:rFonts w:ascii="Times New Roman" w:hAnsi="Times New Roman" w:cs="Times New Roman"/>
          <w:sz w:val="24"/>
          <w:szCs w:val="24"/>
        </w:rPr>
        <w:t>.3. Jeigu Tiekėjo pristatytos prekės neatitinka Pirkimo sutarties reikalavimų (pvz., yra nekokybiškos, neatitinka techninės specifikacijos, kiekio ar kitų sutartinių sąlygų), Pirkėjas nedelsdamas, bet ne vėliau kaip per 1 (vieną) darbo dieną nuo neatitikimų nustatymo, informuoja Tiekėją raštu (el. pašt</w:t>
      </w:r>
      <w:r w:rsidR="00674ADB">
        <w:rPr>
          <w:rFonts w:ascii="Times New Roman" w:hAnsi="Times New Roman" w:cs="Times New Roman"/>
          <w:sz w:val="24"/>
          <w:szCs w:val="24"/>
        </w:rPr>
        <w:t>u</w:t>
      </w:r>
      <w:r w:rsidR="00594C8C" w:rsidRPr="004E008F">
        <w:rPr>
          <w:rFonts w:ascii="Times New Roman" w:hAnsi="Times New Roman" w:cs="Times New Roman"/>
          <w:sz w:val="24"/>
          <w:szCs w:val="24"/>
        </w:rPr>
        <w:t xml:space="preserve"> ar kitu sutartyje numatytu būdu) apie nustatytus trūkumus.</w:t>
      </w:r>
    </w:p>
    <w:p w14:paraId="59ED7223" w14:textId="43520D49" w:rsidR="00594C8C" w:rsidRPr="004E008F" w:rsidRDefault="00C87718" w:rsidP="00303787">
      <w:pPr>
        <w:spacing w:line="276" w:lineRule="auto"/>
        <w:ind w:firstLine="709"/>
        <w:rPr>
          <w:rFonts w:ascii="Times New Roman" w:hAnsi="Times New Roman" w:cs="Times New Roman"/>
          <w:sz w:val="24"/>
          <w:szCs w:val="24"/>
        </w:rPr>
      </w:pPr>
      <w:r>
        <w:rPr>
          <w:rFonts w:ascii="Times New Roman" w:hAnsi="Times New Roman" w:cs="Times New Roman"/>
          <w:sz w:val="24"/>
          <w:szCs w:val="24"/>
        </w:rPr>
        <w:t>7</w:t>
      </w:r>
      <w:r w:rsidR="00594C8C" w:rsidRPr="004E008F">
        <w:rPr>
          <w:rFonts w:ascii="Times New Roman" w:hAnsi="Times New Roman" w:cs="Times New Roman"/>
          <w:sz w:val="24"/>
          <w:szCs w:val="24"/>
        </w:rPr>
        <w:t>.4. Tiekėjas privalo per 1 (vieną) darbo dieną nuo informacijos gavimo dienos pakeisti netinkamas prekes į tinkamas, visiškai atitinkančias Pirkimo sutarties reikalavimus, savo sąskaita ir rizika.</w:t>
      </w:r>
    </w:p>
    <w:p w14:paraId="054083E8" w14:textId="201D5586" w:rsidR="00594C8C" w:rsidRPr="004E008F" w:rsidRDefault="00C87718" w:rsidP="00303787">
      <w:pPr>
        <w:spacing w:line="276" w:lineRule="auto"/>
        <w:ind w:firstLine="709"/>
        <w:rPr>
          <w:rFonts w:ascii="Times New Roman" w:hAnsi="Times New Roman" w:cs="Times New Roman"/>
          <w:sz w:val="24"/>
          <w:szCs w:val="24"/>
        </w:rPr>
      </w:pPr>
      <w:r>
        <w:rPr>
          <w:rFonts w:ascii="Times New Roman" w:hAnsi="Times New Roman" w:cs="Times New Roman"/>
          <w:sz w:val="24"/>
          <w:szCs w:val="24"/>
        </w:rPr>
        <w:t>7</w:t>
      </w:r>
      <w:r w:rsidR="00594C8C" w:rsidRPr="004E008F">
        <w:rPr>
          <w:rFonts w:ascii="Times New Roman" w:hAnsi="Times New Roman" w:cs="Times New Roman"/>
          <w:sz w:val="24"/>
          <w:szCs w:val="24"/>
        </w:rPr>
        <w:t>.5. Jeigu Tiekėjas per nurodytą terminą nepakeičia netinkamų prekių į tinkamas, Pirkėjas turi teisę, apie tai raštu informavęs Tiekėją, įsigyti reikiamas prekes iš trečiųjų asmenų. Tokiu atveju Tiekėjas įsipareigoja kompensuoti Pirkėjui visas dėl to patirtas papildomas išlaidas, įskaitant, bet neapsiribojant, kainos skirtumu, transportavimo išlaidomis.</w:t>
      </w:r>
    </w:p>
    <w:p w14:paraId="466496C8" w14:textId="77777777" w:rsidR="00E44D7D" w:rsidRPr="004E008F" w:rsidRDefault="00E44D7D" w:rsidP="00303787">
      <w:pPr>
        <w:spacing w:line="276" w:lineRule="auto"/>
        <w:ind w:firstLine="709"/>
        <w:rPr>
          <w:rFonts w:ascii="Times New Roman" w:hAnsi="Times New Roman" w:cs="Times New Roman"/>
          <w:color w:val="EE0000"/>
          <w:sz w:val="24"/>
          <w:szCs w:val="24"/>
        </w:rPr>
      </w:pPr>
    </w:p>
    <w:p w14:paraId="30CE7111" w14:textId="484D116A" w:rsidR="00E44D7D" w:rsidRPr="004E008F" w:rsidRDefault="00C87718" w:rsidP="00303787">
      <w:pPr>
        <w:spacing w:line="276" w:lineRule="auto"/>
        <w:ind w:firstLine="709"/>
        <w:rPr>
          <w:rFonts w:ascii="Times New Roman" w:hAnsi="Times New Roman" w:cs="Times New Roman"/>
          <w:color w:val="EE0000"/>
          <w:sz w:val="24"/>
          <w:szCs w:val="24"/>
        </w:rPr>
      </w:pPr>
      <w:r>
        <w:rPr>
          <w:rFonts w:ascii="Times New Roman" w:hAnsi="Times New Roman" w:cs="Times New Roman"/>
          <w:b/>
          <w:bCs/>
          <w:kern w:val="2"/>
          <w:sz w:val="24"/>
          <w:szCs w:val="24"/>
        </w:rPr>
        <w:t>8</w:t>
      </w:r>
      <w:r w:rsidR="00E44D7D" w:rsidRPr="004E008F">
        <w:rPr>
          <w:rFonts w:ascii="Times New Roman" w:hAnsi="Times New Roman" w:cs="Times New Roman"/>
          <w:b/>
          <w:bCs/>
          <w:kern w:val="2"/>
          <w:sz w:val="24"/>
          <w:szCs w:val="24"/>
        </w:rPr>
        <w:t>. SUTARTIES GALIOJIMAS IR KEITIMAS</w:t>
      </w:r>
    </w:p>
    <w:p w14:paraId="40B1269C" w14:textId="13E33197" w:rsidR="00594C8C" w:rsidRPr="004E008F" w:rsidRDefault="00C87718" w:rsidP="00303787">
      <w:pPr>
        <w:spacing w:line="276" w:lineRule="auto"/>
        <w:ind w:firstLine="709"/>
        <w:rPr>
          <w:rFonts w:ascii="Times New Roman" w:hAnsi="Times New Roman" w:cs="Times New Roman"/>
          <w:sz w:val="24"/>
          <w:szCs w:val="24"/>
        </w:rPr>
      </w:pPr>
      <w:r>
        <w:rPr>
          <w:rFonts w:ascii="Times New Roman" w:hAnsi="Times New Roman" w:cs="Times New Roman"/>
          <w:sz w:val="24"/>
          <w:szCs w:val="24"/>
        </w:rPr>
        <w:t>8</w:t>
      </w:r>
      <w:r w:rsidR="00E44D7D" w:rsidRPr="004E008F">
        <w:rPr>
          <w:rFonts w:ascii="Times New Roman" w:hAnsi="Times New Roman" w:cs="Times New Roman"/>
          <w:sz w:val="24"/>
          <w:szCs w:val="24"/>
        </w:rPr>
        <w:t xml:space="preserve">.1. Ši sutartis įsigalioja </w:t>
      </w:r>
      <w:r w:rsidR="004E008F">
        <w:rPr>
          <w:rFonts w:ascii="Times New Roman" w:hAnsi="Times New Roman" w:cs="Times New Roman"/>
          <w:sz w:val="24"/>
          <w:szCs w:val="24"/>
        </w:rPr>
        <w:t>nuo jos pasirašymo dienos</w:t>
      </w:r>
      <w:r w:rsidR="00F40319" w:rsidRPr="004E008F">
        <w:rPr>
          <w:rFonts w:ascii="Times New Roman" w:hAnsi="Times New Roman" w:cs="Times New Roman"/>
          <w:sz w:val="24"/>
          <w:szCs w:val="24"/>
        </w:rPr>
        <w:t xml:space="preserve"> ir galioja iki visiško prievolių įvykdymo (kol bus išnaudota Pradinė Sutarties vertė, bet jos terminas negali būti ilgesnis kaip </w:t>
      </w:r>
      <w:r w:rsidR="00F40319" w:rsidRPr="004B6D4E">
        <w:rPr>
          <w:rFonts w:ascii="Times New Roman" w:hAnsi="Times New Roman" w:cs="Times New Roman"/>
          <w:b/>
          <w:bCs/>
          <w:sz w:val="24"/>
          <w:szCs w:val="24"/>
        </w:rPr>
        <w:t>24 mėnesių</w:t>
      </w:r>
      <w:r w:rsidR="004E008F">
        <w:rPr>
          <w:rFonts w:ascii="Times New Roman" w:hAnsi="Times New Roman" w:cs="Times New Roman"/>
          <w:sz w:val="24"/>
          <w:szCs w:val="24"/>
        </w:rPr>
        <w:t>).</w:t>
      </w:r>
    </w:p>
    <w:p w14:paraId="53743296" w14:textId="1E31BD54" w:rsidR="00F40319" w:rsidRPr="004E008F" w:rsidRDefault="00C87718" w:rsidP="00303787">
      <w:pPr>
        <w:spacing w:line="276" w:lineRule="auto"/>
        <w:ind w:firstLine="709"/>
        <w:rPr>
          <w:rFonts w:ascii="Times New Roman" w:hAnsi="Times New Roman" w:cs="Times New Roman"/>
          <w:sz w:val="24"/>
          <w:szCs w:val="24"/>
        </w:rPr>
      </w:pPr>
      <w:r>
        <w:rPr>
          <w:rFonts w:ascii="Times New Roman" w:hAnsi="Times New Roman" w:cs="Times New Roman"/>
          <w:sz w:val="24"/>
          <w:szCs w:val="24"/>
        </w:rPr>
        <w:t>8</w:t>
      </w:r>
      <w:r w:rsidR="00F40319" w:rsidRPr="004E008F">
        <w:rPr>
          <w:rFonts w:ascii="Times New Roman" w:hAnsi="Times New Roman" w:cs="Times New Roman"/>
          <w:sz w:val="24"/>
          <w:szCs w:val="24"/>
        </w:rPr>
        <w:t>.2. Šalių abipusiu rašytiniu Susitarimu Sutartis tomis pačiomis sąlygomis nedidinant Sutarties kainos gali būti pratęsta dar 12  mėnesių, jeigu yra išlikęs poreikis ir jei nėra išnaudota Sutarties kaina.</w:t>
      </w:r>
    </w:p>
    <w:p w14:paraId="4C8C8063" w14:textId="77777777" w:rsidR="00F40319" w:rsidRDefault="00F40319" w:rsidP="00303787">
      <w:pPr>
        <w:spacing w:line="276" w:lineRule="auto"/>
        <w:ind w:firstLine="709"/>
        <w:rPr>
          <w:rFonts w:ascii="Times New Roman" w:hAnsi="Times New Roman" w:cs="Times New Roman"/>
          <w:sz w:val="24"/>
          <w:szCs w:val="24"/>
        </w:rPr>
      </w:pPr>
    </w:p>
    <w:p w14:paraId="4EE51772" w14:textId="5B4ACD13" w:rsidR="00DD5D03" w:rsidRPr="0031186A" w:rsidRDefault="00C87718" w:rsidP="0031186A">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9</w:t>
      </w:r>
      <w:r w:rsidR="00570B65" w:rsidRPr="00DD5D03">
        <w:rPr>
          <w:rFonts w:ascii="Times New Roman" w:eastAsia="Calibri" w:hAnsi="Times New Roman" w:cs="Times New Roman"/>
          <w:b/>
          <w:bCs/>
          <w:sz w:val="24"/>
          <w:szCs w:val="24"/>
        </w:rPr>
        <w:t>.</w:t>
      </w:r>
      <w:r w:rsidR="00DD5D03" w:rsidRPr="00DD5D03">
        <w:rPr>
          <w:rFonts w:ascii="Times New Roman" w:eastAsia="Calibri" w:hAnsi="Times New Roman" w:cs="Times New Roman"/>
          <w:b/>
          <w:bCs/>
          <w:sz w:val="24"/>
          <w:szCs w:val="24"/>
        </w:rPr>
        <w:t xml:space="preserve"> FORCE MAJEURE</w:t>
      </w:r>
    </w:p>
    <w:p w14:paraId="45C15C89" w14:textId="326837F2" w:rsidR="00DD5D03" w:rsidRPr="00DD5D03" w:rsidRDefault="00C87718" w:rsidP="00C87718">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DD5D03" w:rsidRPr="00DD5D03">
        <w:rPr>
          <w:rFonts w:ascii="Times New Roman" w:eastAsia="Calibri" w:hAnsi="Times New Roman" w:cs="Times New Roman"/>
          <w:sz w:val="24"/>
          <w:szCs w:val="24"/>
        </w:rPr>
        <w:t>.1. Atsiradus nenumatytoms sąlygoms ar aplinkybėms, kurios pagal LR norminius teisės aktus yra laikomos nenugalima jėga ir kurių pasėkoje šalis ar šalys negali vykdyti savo įsipareigojimų, sutarties vykdymas yra atidedamas iki tų aplinkybių išnykimo.</w:t>
      </w:r>
    </w:p>
    <w:p w14:paraId="2607D1BB" w14:textId="4A2DE89F" w:rsidR="00DD5D03" w:rsidRPr="00DD5D03" w:rsidRDefault="00C87718" w:rsidP="00C87718">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DD5D03" w:rsidRPr="00DD5D03">
        <w:rPr>
          <w:rFonts w:ascii="Times New Roman" w:eastAsia="Calibri" w:hAnsi="Times New Roman" w:cs="Times New Roman"/>
          <w:sz w:val="24"/>
          <w:szCs w:val="24"/>
        </w:rPr>
        <w:t xml:space="preserve">.2. Iškilus </w:t>
      </w:r>
      <w:r>
        <w:rPr>
          <w:rFonts w:ascii="Times New Roman" w:eastAsia="Calibri" w:hAnsi="Times New Roman" w:cs="Times New Roman"/>
          <w:sz w:val="24"/>
          <w:szCs w:val="24"/>
        </w:rPr>
        <w:t>9</w:t>
      </w:r>
      <w:r w:rsidR="00DD5D03" w:rsidRPr="00DD5D03">
        <w:rPr>
          <w:rFonts w:ascii="Times New Roman" w:eastAsia="Calibri" w:hAnsi="Times New Roman" w:cs="Times New Roman"/>
          <w:sz w:val="24"/>
          <w:szCs w:val="24"/>
        </w:rPr>
        <w:t xml:space="preserve">.1. punkte nurodytoms sąlygoms, kiekviena šalis privalo apie tai raštu informuoti kitą ir pateikti tai patvirtinančius, kompetentingos valstybės institucijos išduotus dokumentus. </w:t>
      </w:r>
    </w:p>
    <w:p w14:paraId="1505C43C" w14:textId="25DF0AF1" w:rsidR="00DD5D03" w:rsidRPr="00DD5D03" w:rsidRDefault="00C87718" w:rsidP="00C87718">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DD5D03" w:rsidRPr="00DD5D03">
        <w:rPr>
          <w:rFonts w:ascii="Times New Roman" w:eastAsia="Calibri" w:hAnsi="Times New Roman" w:cs="Times New Roman"/>
          <w:sz w:val="24"/>
          <w:szCs w:val="24"/>
        </w:rPr>
        <w:t>.3. Esant nenugalimos jėgos aplinkybėms, šalys visus klausimus sprendžia vadovaudamosi atitinkamais, tai reglamentuojančiais, LR norminiais teisės aktais.</w:t>
      </w:r>
    </w:p>
    <w:p w14:paraId="0C8D924B" w14:textId="1945E859" w:rsidR="00DD5D03" w:rsidRDefault="00DD5D03" w:rsidP="00C87718">
      <w:pPr>
        <w:tabs>
          <w:tab w:val="num" w:pos="748"/>
        </w:tabs>
        <w:spacing w:line="276" w:lineRule="auto"/>
        <w:jc w:val="left"/>
        <w:rPr>
          <w:rFonts w:ascii="Times New Roman" w:eastAsia="Calibri" w:hAnsi="Times New Roman" w:cs="Times New Roman"/>
          <w:b/>
          <w:bCs/>
          <w:sz w:val="24"/>
          <w:szCs w:val="24"/>
        </w:rPr>
      </w:pPr>
    </w:p>
    <w:p w14:paraId="77C837B0" w14:textId="2BDCBEF8" w:rsidR="00C71D19" w:rsidRPr="00C71D19" w:rsidRDefault="00C71D19" w:rsidP="00C71D19">
      <w:pPr>
        <w:tabs>
          <w:tab w:val="num" w:pos="748"/>
        </w:tabs>
        <w:spacing w:line="276" w:lineRule="auto"/>
        <w:rPr>
          <w:rFonts w:ascii="Times New Roman" w:eastAsia="Calibri" w:hAnsi="Times New Roman" w:cs="Times New Roman"/>
          <w:b/>
          <w:bCs/>
          <w:sz w:val="24"/>
          <w:szCs w:val="24"/>
        </w:rPr>
      </w:pPr>
      <w:r w:rsidRPr="00C71D19">
        <w:rPr>
          <w:rFonts w:ascii="Times New Roman" w:eastAsia="Calibri" w:hAnsi="Times New Roman" w:cs="Times New Roman"/>
          <w:b/>
          <w:bCs/>
          <w:sz w:val="24"/>
          <w:szCs w:val="24"/>
        </w:rPr>
        <w:t>10. GINČIŲ SPRENDIMO TVARKA</w:t>
      </w:r>
    </w:p>
    <w:p w14:paraId="570D64CE" w14:textId="51B90DCF"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Pr="00C71D19">
        <w:rPr>
          <w:rFonts w:ascii="Times New Roman" w:eastAsia="Calibri" w:hAnsi="Times New Roman" w:cs="Times New Roman"/>
          <w:sz w:val="24"/>
          <w:szCs w:val="24"/>
        </w:rPr>
        <w:t>.1.</w:t>
      </w:r>
      <w:r w:rsidR="00B614FC">
        <w:rPr>
          <w:rFonts w:ascii="Times New Roman" w:eastAsia="Calibri" w:hAnsi="Times New Roman" w:cs="Times New Roman"/>
          <w:sz w:val="24"/>
          <w:szCs w:val="24"/>
        </w:rPr>
        <w:t xml:space="preserve"> </w:t>
      </w:r>
      <w:r w:rsidRPr="00C71D19">
        <w:rPr>
          <w:rFonts w:ascii="Times New Roman" w:eastAsia="Calibri" w:hAnsi="Times New Roman" w:cs="Times New Roman"/>
          <w:sz w:val="24"/>
          <w:szCs w:val="24"/>
        </w:rPr>
        <w:t xml:space="preserve">Ginčai, kylantys iš </w:t>
      </w:r>
      <w:r w:rsidR="00B614FC">
        <w:rPr>
          <w:rFonts w:ascii="Times New Roman" w:eastAsia="Calibri" w:hAnsi="Times New Roman" w:cs="Times New Roman"/>
          <w:sz w:val="24"/>
          <w:szCs w:val="24"/>
        </w:rPr>
        <w:t>S</w:t>
      </w:r>
      <w:r w:rsidRPr="00C71D19">
        <w:rPr>
          <w:rFonts w:ascii="Times New Roman" w:eastAsia="Calibri" w:hAnsi="Times New Roman" w:cs="Times New Roman"/>
          <w:sz w:val="24"/>
          <w:szCs w:val="24"/>
        </w:rPr>
        <w:t xml:space="preserve">utarties, sprendžiami </w:t>
      </w:r>
      <w:r w:rsidR="00B614FC">
        <w:rPr>
          <w:rFonts w:ascii="Times New Roman" w:eastAsia="Calibri" w:hAnsi="Times New Roman" w:cs="Times New Roman"/>
          <w:sz w:val="24"/>
          <w:szCs w:val="24"/>
        </w:rPr>
        <w:t>Š</w:t>
      </w:r>
      <w:r w:rsidRPr="00C71D19">
        <w:rPr>
          <w:rFonts w:ascii="Times New Roman" w:eastAsia="Calibri" w:hAnsi="Times New Roman" w:cs="Times New Roman"/>
          <w:sz w:val="24"/>
          <w:szCs w:val="24"/>
        </w:rPr>
        <w:t>alių susitarimu, derybų būdu. Nesutarus, ginčai sprendžiami vadovaujantis LR įstatymais ir kitais teisės aktais.</w:t>
      </w:r>
    </w:p>
    <w:p w14:paraId="37E11511" w14:textId="77777777" w:rsidR="00C71D19" w:rsidRDefault="00C71D19" w:rsidP="00C71D19">
      <w:pPr>
        <w:tabs>
          <w:tab w:val="num" w:pos="748"/>
        </w:tabs>
        <w:spacing w:line="276" w:lineRule="auto"/>
        <w:rPr>
          <w:rFonts w:ascii="Times New Roman" w:eastAsia="Calibri" w:hAnsi="Times New Roman" w:cs="Times New Roman"/>
          <w:sz w:val="24"/>
          <w:szCs w:val="24"/>
        </w:rPr>
      </w:pPr>
    </w:p>
    <w:p w14:paraId="70C48D75" w14:textId="4353A8F9" w:rsidR="00C71D19" w:rsidRPr="00B614FC" w:rsidRDefault="00C71D19" w:rsidP="00B614FC">
      <w:pPr>
        <w:tabs>
          <w:tab w:val="num" w:pos="748"/>
        </w:tabs>
        <w:spacing w:line="276" w:lineRule="auto"/>
        <w:rPr>
          <w:rFonts w:ascii="Times New Roman" w:eastAsia="Calibri" w:hAnsi="Times New Roman" w:cs="Times New Roman"/>
          <w:b/>
          <w:bCs/>
          <w:sz w:val="24"/>
          <w:szCs w:val="24"/>
        </w:rPr>
      </w:pPr>
      <w:r w:rsidRPr="00C71D19">
        <w:rPr>
          <w:rFonts w:ascii="Times New Roman" w:eastAsia="Calibri" w:hAnsi="Times New Roman" w:cs="Times New Roman"/>
          <w:b/>
          <w:bCs/>
          <w:sz w:val="24"/>
          <w:szCs w:val="24"/>
        </w:rPr>
        <w:t>11. SUBTIEKIMAS</w:t>
      </w:r>
    </w:p>
    <w:p w14:paraId="3F73B9B0" w14:textId="3A5F65C7"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C71D19">
        <w:rPr>
          <w:rFonts w:ascii="Times New Roman" w:eastAsia="Calibri" w:hAnsi="Times New Roman" w:cs="Times New Roman"/>
          <w:sz w:val="24"/>
          <w:szCs w:val="24"/>
        </w:rPr>
        <w:t>.1.</w:t>
      </w:r>
      <w:r>
        <w:rPr>
          <w:rFonts w:ascii="Times New Roman" w:eastAsia="Calibri" w:hAnsi="Times New Roman" w:cs="Times New Roman"/>
          <w:sz w:val="24"/>
          <w:szCs w:val="24"/>
        </w:rPr>
        <w:t xml:space="preserve"> Tiekėja</w:t>
      </w:r>
      <w:r w:rsidRPr="00C71D19">
        <w:rPr>
          <w:rFonts w:ascii="Times New Roman" w:eastAsia="Calibri" w:hAnsi="Times New Roman" w:cs="Times New Roman"/>
          <w:sz w:val="24"/>
          <w:szCs w:val="24"/>
        </w:rPr>
        <w:t xml:space="preserve">s atsako už visus pagal Sutartį prisiimtus įsipareigojimus, nepaisant to, ar jiems vykdyti bus pasitelkiami tretieji asmenys.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as patvirtina, kad Sutarties vykdymui (pasitelks, nepasitelks) subtiekėją(-us).</w:t>
      </w:r>
    </w:p>
    <w:p w14:paraId="55A77C43" w14:textId="3ADC8B04"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C71D19">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C71D19">
        <w:rPr>
          <w:rFonts w:ascii="Times New Roman" w:eastAsia="Calibri" w:hAnsi="Times New Roman" w:cs="Times New Roman"/>
          <w:sz w:val="24"/>
          <w:szCs w:val="24"/>
        </w:rPr>
        <w:t xml:space="preserve">Ne vėliau negu Sutartis pradedama vykdyti,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 xml:space="preserve">as įsipareigoja Pirkėjui pranešti tuo metu žinomų subtiekėjų pavadinimus, kontaktinius duomenis ir jų atstovus. Taip pat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 xml:space="preserve">as privalės </w:t>
      </w:r>
      <w:r w:rsidRPr="00C71D19">
        <w:rPr>
          <w:rFonts w:ascii="Times New Roman" w:eastAsia="Calibri" w:hAnsi="Times New Roman" w:cs="Times New Roman"/>
          <w:sz w:val="24"/>
          <w:szCs w:val="24"/>
        </w:rPr>
        <w:lastRenderedPageBreak/>
        <w:t>informuoti apie minėtos informacijos pasikeitimus visu Sutarties vykdymo metu, taip pat apie naujus subtiekėjus, kuriuos jis ketina pasitelkti vėliau.</w:t>
      </w:r>
    </w:p>
    <w:p w14:paraId="155702B0" w14:textId="74DF1838"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C71D19">
        <w:rPr>
          <w:rFonts w:ascii="Times New Roman" w:eastAsia="Calibri" w:hAnsi="Times New Roman" w:cs="Times New Roman"/>
          <w:sz w:val="24"/>
          <w:szCs w:val="24"/>
        </w:rPr>
        <w:t xml:space="preserve">3. </w:t>
      </w:r>
      <w:r>
        <w:rPr>
          <w:rFonts w:ascii="Times New Roman" w:eastAsia="Calibri" w:hAnsi="Times New Roman" w:cs="Times New Roman"/>
          <w:sz w:val="24"/>
          <w:szCs w:val="24"/>
        </w:rPr>
        <w:t>Tiekėja</w:t>
      </w:r>
      <w:r w:rsidRPr="00C71D19">
        <w:rPr>
          <w:rFonts w:ascii="Times New Roman" w:eastAsia="Calibri" w:hAnsi="Times New Roman" w:cs="Times New Roman"/>
          <w:sz w:val="24"/>
          <w:szCs w:val="24"/>
        </w:rPr>
        <w:t xml:space="preserve">s, vykdydamas Sutartį, negali keisti Sutarties priede nurodyto (-ų) subtiekėjo (-ų), kurio pajėgumais rėmėsi, visam arba iki Sutarties pabaigos likusiam terminui be Pirkėjo sutikimo.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o subtiekėjas (-ai) gali būti keičiamas (-i) šiais atvejais:</w:t>
      </w:r>
    </w:p>
    <w:p w14:paraId="460EE670" w14:textId="1752DB02"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C71D19">
        <w:rPr>
          <w:rFonts w:ascii="Times New Roman" w:eastAsia="Calibri" w:hAnsi="Times New Roman" w:cs="Times New Roman"/>
          <w:sz w:val="24"/>
          <w:szCs w:val="24"/>
        </w:rPr>
        <w:t>.3.1.</w:t>
      </w:r>
      <w:r>
        <w:rPr>
          <w:rFonts w:ascii="Times New Roman" w:eastAsia="Calibri" w:hAnsi="Times New Roman" w:cs="Times New Roman"/>
          <w:sz w:val="24"/>
          <w:szCs w:val="24"/>
        </w:rPr>
        <w:t xml:space="preserve"> </w:t>
      </w:r>
      <w:r w:rsidRPr="00C71D19">
        <w:rPr>
          <w:rFonts w:ascii="Times New Roman" w:eastAsia="Calibri" w:hAnsi="Times New Roman" w:cs="Times New Roman"/>
          <w:sz w:val="24"/>
          <w:szCs w:val="24"/>
        </w:rPr>
        <w:t xml:space="preserve">kai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o subtiekėjas (-ai) bankrutuoja, yra likviduojamas ar susidaro analogiška situacija</w:t>
      </w:r>
      <w:r>
        <w:rPr>
          <w:rFonts w:ascii="Times New Roman" w:eastAsia="Calibri" w:hAnsi="Times New Roman" w:cs="Times New Roman"/>
          <w:sz w:val="24"/>
          <w:szCs w:val="24"/>
        </w:rPr>
        <w:t>;</w:t>
      </w:r>
    </w:p>
    <w:p w14:paraId="44AB41FC" w14:textId="2C59299E"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C71D19">
        <w:rPr>
          <w:rFonts w:ascii="Times New Roman" w:eastAsia="Calibri" w:hAnsi="Times New Roman" w:cs="Times New Roman"/>
          <w:sz w:val="24"/>
          <w:szCs w:val="24"/>
        </w:rPr>
        <w:t>.3.2.</w:t>
      </w:r>
      <w:r>
        <w:rPr>
          <w:rFonts w:ascii="Times New Roman" w:eastAsia="Calibri" w:hAnsi="Times New Roman" w:cs="Times New Roman"/>
          <w:sz w:val="24"/>
          <w:szCs w:val="24"/>
        </w:rPr>
        <w:t xml:space="preserve"> </w:t>
      </w:r>
      <w:r w:rsidRPr="00C71D19">
        <w:rPr>
          <w:rFonts w:ascii="Times New Roman" w:eastAsia="Calibri" w:hAnsi="Times New Roman" w:cs="Times New Roman"/>
          <w:sz w:val="24"/>
          <w:szCs w:val="24"/>
        </w:rPr>
        <w:t xml:space="preserve">kai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 xml:space="preserve">o subtiekėjas (-ai) dėl objektyvių priežasčių (pvz., subtiekėjui atsisakius teikti prekes, nutrūkus teisiniams santykiams su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u ar pan.) nebegali teikti visų ar dalies Sutartyje ir jos prieduose nurodytų prekių.</w:t>
      </w:r>
    </w:p>
    <w:p w14:paraId="790F3E94" w14:textId="11B14974"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C71D19">
        <w:rPr>
          <w:rFonts w:ascii="Times New Roman" w:eastAsia="Calibri" w:hAnsi="Times New Roman" w:cs="Times New Roman"/>
          <w:sz w:val="24"/>
          <w:szCs w:val="24"/>
        </w:rPr>
        <w:t>.4.</w:t>
      </w:r>
      <w:r>
        <w:rPr>
          <w:rFonts w:ascii="Times New Roman" w:eastAsia="Calibri" w:hAnsi="Times New Roman" w:cs="Times New Roman"/>
          <w:sz w:val="24"/>
          <w:szCs w:val="24"/>
        </w:rPr>
        <w:t xml:space="preserve"> Tiekėj</w:t>
      </w:r>
      <w:r w:rsidRPr="00C71D19">
        <w:rPr>
          <w:rFonts w:ascii="Times New Roman" w:eastAsia="Calibri" w:hAnsi="Times New Roman" w:cs="Times New Roman"/>
          <w:sz w:val="24"/>
          <w:szCs w:val="24"/>
        </w:rPr>
        <w:t xml:space="preserve">as, siekdamas pakeisti subtiekėją (-us), kurio pajėgumais rėmėsi, ar pasitelkti naujus, turi raštu informuoti Pirkėją ne vėliau kaip prieš 3 (tris) darbo dienas ir gauti Pirkėjo raštišką sutikimą. Naujas subtiekėjas privalo atitikti visus atitinkamam subtiekėjui Pirkimo dokumentuose nustatytus kvalifikacinius reikalavimus. </w:t>
      </w:r>
    </w:p>
    <w:p w14:paraId="27AAE0BF" w14:textId="0BF5CFA2" w:rsidR="00C71D19" w:rsidRPr="00C71D19" w:rsidRDefault="00C71D19" w:rsidP="00C71D19">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C71D19">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C71D19">
        <w:rPr>
          <w:rFonts w:ascii="Times New Roman" w:eastAsia="Calibri" w:hAnsi="Times New Roman" w:cs="Times New Roman"/>
          <w:sz w:val="24"/>
          <w:szCs w:val="24"/>
        </w:rPr>
        <w:t xml:space="preserve">Pirkėjui sutikus su subtiekėjo (-ų), kurio pajėgumais rėmėsi, pakeitimu ar naujo pasitelkimu, Pirkėjas kartu su </w:t>
      </w:r>
      <w:r>
        <w:rPr>
          <w:rFonts w:ascii="Times New Roman" w:eastAsia="Calibri" w:hAnsi="Times New Roman" w:cs="Times New Roman"/>
          <w:sz w:val="24"/>
          <w:szCs w:val="24"/>
        </w:rPr>
        <w:t>Tiekėj</w:t>
      </w:r>
      <w:r w:rsidRPr="00C71D19">
        <w:rPr>
          <w:rFonts w:ascii="Times New Roman" w:eastAsia="Calibri" w:hAnsi="Times New Roman" w:cs="Times New Roman"/>
          <w:sz w:val="24"/>
          <w:szCs w:val="24"/>
        </w:rPr>
        <w:t>u raštu sudaro susitarimą dėl subtiekėjo (-ų) pakeitimo, kurį pasirašo Šalys. Šis susitarimas yra neatskiriama Sutarties dalis.</w:t>
      </w:r>
    </w:p>
    <w:p w14:paraId="5CFE91D0" w14:textId="77777777" w:rsidR="00C71D19" w:rsidRDefault="00C71D19" w:rsidP="00C87718">
      <w:pPr>
        <w:tabs>
          <w:tab w:val="num" w:pos="748"/>
        </w:tabs>
        <w:spacing w:line="276" w:lineRule="auto"/>
        <w:jc w:val="left"/>
        <w:rPr>
          <w:rFonts w:ascii="Times New Roman" w:eastAsia="Calibri" w:hAnsi="Times New Roman" w:cs="Times New Roman"/>
          <w:b/>
          <w:bCs/>
          <w:sz w:val="24"/>
          <w:szCs w:val="24"/>
        </w:rPr>
      </w:pPr>
    </w:p>
    <w:p w14:paraId="3014A793" w14:textId="2E0EF0E3" w:rsidR="00570B65" w:rsidRPr="00F578E6" w:rsidRDefault="00C71D19" w:rsidP="00F578E6">
      <w:pPr>
        <w:tabs>
          <w:tab w:val="num" w:pos="748"/>
        </w:tabs>
        <w:spacing w:line="276" w:lineRule="auto"/>
        <w:jc w:val="left"/>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r w:rsidR="00DD5D03">
        <w:rPr>
          <w:rFonts w:ascii="Times New Roman" w:eastAsia="Calibri" w:hAnsi="Times New Roman" w:cs="Times New Roman"/>
          <w:b/>
          <w:bCs/>
          <w:sz w:val="24"/>
          <w:szCs w:val="24"/>
        </w:rPr>
        <w:t xml:space="preserve">. </w:t>
      </w:r>
      <w:r w:rsidR="00570B65" w:rsidRPr="00570B65">
        <w:rPr>
          <w:rFonts w:ascii="Times New Roman" w:eastAsia="Calibri" w:hAnsi="Times New Roman" w:cs="Times New Roman"/>
          <w:b/>
          <w:bCs/>
          <w:sz w:val="24"/>
          <w:szCs w:val="24"/>
        </w:rPr>
        <w:t>SUTARTIES NUTRAUKIMAS</w:t>
      </w:r>
    </w:p>
    <w:p w14:paraId="236D90E4" w14:textId="748892AC" w:rsidR="00570B65" w:rsidRPr="00570B65" w:rsidRDefault="00C87718" w:rsidP="00C87718">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C71D19">
        <w:rPr>
          <w:rFonts w:ascii="Times New Roman" w:eastAsia="Calibri" w:hAnsi="Times New Roman" w:cs="Times New Roman"/>
          <w:sz w:val="24"/>
          <w:szCs w:val="24"/>
        </w:rPr>
        <w:t>2</w:t>
      </w:r>
      <w:r w:rsidR="00570B65" w:rsidRPr="00570B65">
        <w:rPr>
          <w:rFonts w:ascii="Times New Roman" w:eastAsia="Calibri" w:hAnsi="Times New Roman" w:cs="Times New Roman"/>
          <w:sz w:val="24"/>
          <w:szCs w:val="24"/>
        </w:rPr>
        <w:t>.1. Sutartis gali būti nutraukta:</w:t>
      </w:r>
    </w:p>
    <w:p w14:paraId="3D5C302D" w14:textId="77054B61" w:rsidR="00570B65" w:rsidRPr="00570B65" w:rsidRDefault="00C87718" w:rsidP="00C87718">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C71D19">
        <w:rPr>
          <w:rFonts w:ascii="Times New Roman" w:eastAsia="Calibri" w:hAnsi="Times New Roman" w:cs="Times New Roman"/>
          <w:sz w:val="24"/>
          <w:szCs w:val="24"/>
        </w:rPr>
        <w:t>2</w:t>
      </w:r>
      <w:r w:rsidR="00570B65" w:rsidRPr="00570B65">
        <w:rPr>
          <w:rFonts w:ascii="Times New Roman" w:eastAsia="Calibri" w:hAnsi="Times New Roman" w:cs="Times New Roman"/>
          <w:sz w:val="24"/>
          <w:szCs w:val="24"/>
        </w:rPr>
        <w:t>.1.1. raštišku šalių susitarimu;</w:t>
      </w:r>
    </w:p>
    <w:p w14:paraId="14B114C7" w14:textId="592C9DB1" w:rsidR="00570B65" w:rsidRPr="00570B65" w:rsidRDefault="00C87718" w:rsidP="00C87718">
      <w:pPr>
        <w:tabs>
          <w:tab w:val="num" w:pos="748"/>
        </w:tabs>
        <w:spacing w:line="276" w:lineRule="auto"/>
        <w:rPr>
          <w:rFonts w:ascii="Times New Roman" w:eastAsia="Calibri" w:hAnsi="Times New Roman" w:cs="Times New Roman"/>
          <w:sz w:val="24"/>
          <w:szCs w:val="24"/>
        </w:rPr>
      </w:pPr>
      <w:r w:rsidRPr="00430C18">
        <w:rPr>
          <w:rFonts w:ascii="Times New Roman" w:eastAsia="Calibri" w:hAnsi="Times New Roman" w:cs="Times New Roman"/>
          <w:sz w:val="24"/>
          <w:szCs w:val="24"/>
        </w:rPr>
        <w:t>1</w:t>
      </w:r>
      <w:r w:rsidR="00C71D19" w:rsidRPr="00430C18">
        <w:rPr>
          <w:rFonts w:ascii="Times New Roman" w:eastAsia="Calibri" w:hAnsi="Times New Roman" w:cs="Times New Roman"/>
          <w:sz w:val="24"/>
          <w:szCs w:val="24"/>
        </w:rPr>
        <w:t>2</w:t>
      </w:r>
      <w:r w:rsidR="00570B65" w:rsidRPr="00430C18">
        <w:rPr>
          <w:rFonts w:ascii="Times New Roman" w:eastAsia="Calibri" w:hAnsi="Times New Roman" w:cs="Times New Roman"/>
          <w:sz w:val="24"/>
          <w:szCs w:val="24"/>
        </w:rPr>
        <w:t>.1.2. nenugalimos jėgos aplinkybėms tęsiantis ilgiau kaip 1 (vieną) mėnesį – nuo bet kurios šalies pranešimo kitai Šaliai apie tokių aplinkybių atsiradimą dienos.</w:t>
      </w:r>
    </w:p>
    <w:p w14:paraId="6876D561" w14:textId="6B47D0F1" w:rsidR="00570B65" w:rsidRPr="00570B65" w:rsidRDefault="00C87718" w:rsidP="00C87718">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C71D19">
        <w:rPr>
          <w:rFonts w:ascii="Times New Roman" w:eastAsia="Calibri" w:hAnsi="Times New Roman" w:cs="Times New Roman"/>
          <w:sz w:val="24"/>
          <w:szCs w:val="24"/>
        </w:rPr>
        <w:t>2</w:t>
      </w:r>
      <w:r w:rsidR="00570B65" w:rsidRPr="00570B65">
        <w:rPr>
          <w:rFonts w:ascii="Times New Roman" w:eastAsia="Calibri" w:hAnsi="Times New Roman" w:cs="Times New Roman"/>
          <w:sz w:val="24"/>
          <w:szCs w:val="24"/>
        </w:rPr>
        <w:t xml:space="preserve">.2. Pirkėjas, ne vėliau kaip prieš 30 kalendorinių dienų raštu informavęs </w:t>
      </w:r>
      <w:r w:rsidR="00570B65">
        <w:rPr>
          <w:rFonts w:ascii="Times New Roman" w:eastAsia="Calibri" w:hAnsi="Times New Roman" w:cs="Times New Roman"/>
          <w:sz w:val="24"/>
          <w:szCs w:val="24"/>
        </w:rPr>
        <w:t>Tiekėj</w:t>
      </w:r>
      <w:r w:rsidR="00570B65" w:rsidRPr="00570B65">
        <w:rPr>
          <w:rFonts w:ascii="Times New Roman" w:eastAsia="Calibri" w:hAnsi="Times New Roman" w:cs="Times New Roman"/>
          <w:sz w:val="24"/>
          <w:szCs w:val="24"/>
        </w:rPr>
        <w:t>ą, turi teisę vienašališkai nutraukti Sutartį, jeigu:</w:t>
      </w:r>
    </w:p>
    <w:p w14:paraId="31E4E832" w14:textId="32FD1C6C" w:rsidR="00570B65" w:rsidRPr="00570B65" w:rsidRDefault="00C87718" w:rsidP="00C87718">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C71D19">
        <w:rPr>
          <w:rFonts w:ascii="Times New Roman" w:eastAsia="Calibri" w:hAnsi="Times New Roman" w:cs="Times New Roman"/>
          <w:sz w:val="24"/>
          <w:szCs w:val="24"/>
        </w:rPr>
        <w:t>2</w:t>
      </w:r>
      <w:r w:rsidR="00570B65" w:rsidRPr="00570B65">
        <w:rPr>
          <w:rFonts w:ascii="Times New Roman" w:eastAsia="Calibri" w:hAnsi="Times New Roman" w:cs="Times New Roman"/>
          <w:sz w:val="24"/>
          <w:szCs w:val="24"/>
        </w:rPr>
        <w:t xml:space="preserve">.2.1. </w:t>
      </w:r>
      <w:r w:rsidR="00570B65">
        <w:rPr>
          <w:rFonts w:ascii="Times New Roman" w:eastAsia="Calibri" w:hAnsi="Times New Roman" w:cs="Times New Roman"/>
          <w:sz w:val="24"/>
          <w:szCs w:val="24"/>
        </w:rPr>
        <w:t>Tiekėj</w:t>
      </w:r>
      <w:r w:rsidR="00570B65" w:rsidRPr="00570B65">
        <w:rPr>
          <w:rFonts w:ascii="Times New Roman" w:eastAsia="Calibri" w:hAnsi="Times New Roman" w:cs="Times New Roman"/>
          <w:sz w:val="24"/>
          <w:szCs w:val="24"/>
        </w:rPr>
        <w:t>as Sutarties neįvykdo ar netinkamai įvykdo ir tai yra esminis sutarties pažeidimas. Nustatydamos esminį Sutarties pažeidimą Šalys turi vadovautis Lietuvos Respublikos civilinio kodekso 6.217 nuostatomis.</w:t>
      </w:r>
    </w:p>
    <w:p w14:paraId="35AC869A" w14:textId="0A063D5E" w:rsidR="00570B65" w:rsidRPr="00570B65" w:rsidRDefault="00C87718" w:rsidP="00C87718">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C71D19">
        <w:rPr>
          <w:rFonts w:ascii="Times New Roman" w:eastAsia="Calibri" w:hAnsi="Times New Roman" w:cs="Times New Roman"/>
          <w:sz w:val="24"/>
          <w:szCs w:val="24"/>
        </w:rPr>
        <w:t>2</w:t>
      </w:r>
      <w:r w:rsidR="00570B65" w:rsidRPr="00570B65">
        <w:rPr>
          <w:rFonts w:ascii="Times New Roman" w:eastAsia="Calibri" w:hAnsi="Times New Roman" w:cs="Times New Roman"/>
          <w:sz w:val="24"/>
          <w:szCs w:val="24"/>
        </w:rPr>
        <w:t xml:space="preserve">.2.2. </w:t>
      </w:r>
      <w:r w:rsidR="00570B65">
        <w:rPr>
          <w:rFonts w:ascii="Times New Roman" w:eastAsia="Calibri" w:hAnsi="Times New Roman" w:cs="Times New Roman"/>
          <w:sz w:val="24"/>
          <w:szCs w:val="24"/>
        </w:rPr>
        <w:t>Tiekėja</w:t>
      </w:r>
      <w:r w:rsidR="00570B65" w:rsidRPr="00570B65">
        <w:rPr>
          <w:rFonts w:ascii="Times New Roman" w:eastAsia="Calibri" w:hAnsi="Times New Roman" w:cs="Times New Roman"/>
          <w:sz w:val="24"/>
          <w:szCs w:val="24"/>
        </w:rPr>
        <w:t>s bankrutuoja arba yra likviduojamas, sustabdo ūkinę veiklą arba teisės aktuose nustatyta tvarka susidaro analogiška situacija.</w:t>
      </w:r>
    </w:p>
    <w:p w14:paraId="36B4A3E1" w14:textId="6CA17EE7" w:rsidR="00570B65" w:rsidRPr="00570B65" w:rsidRDefault="00C87718" w:rsidP="00C87718">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C71D19">
        <w:rPr>
          <w:rFonts w:ascii="Times New Roman" w:eastAsia="Calibri" w:hAnsi="Times New Roman" w:cs="Times New Roman"/>
          <w:sz w:val="24"/>
          <w:szCs w:val="24"/>
        </w:rPr>
        <w:t>2</w:t>
      </w:r>
      <w:r>
        <w:rPr>
          <w:rFonts w:ascii="Times New Roman" w:eastAsia="Calibri" w:hAnsi="Times New Roman" w:cs="Times New Roman"/>
          <w:sz w:val="24"/>
          <w:szCs w:val="24"/>
        </w:rPr>
        <w:t>.</w:t>
      </w:r>
      <w:r w:rsidR="00570B65" w:rsidRPr="00570B65">
        <w:rPr>
          <w:rFonts w:ascii="Times New Roman" w:eastAsia="Calibri" w:hAnsi="Times New Roman" w:cs="Times New Roman"/>
          <w:sz w:val="24"/>
          <w:szCs w:val="24"/>
        </w:rPr>
        <w:t xml:space="preserve">2.3. Paaiškėja kitos aplinkybės, dėl kurių </w:t>
      </w:r>
      <w:r w:rsidR="00570B65">
        <w:rPr>
          <w:rFonts w:ascii="Times New Roman" w:eastAsia="Calibri" w:hAnsi="Times New Roman" w:cs="Times New Roman"/>
          <w:sz w:val="24"/>
          <w:szCs w:val="24"/>
        </w:rPr>
        <w:t>Tiekė</w:t>
      </w:r>
      <w:r w:rsidR="00570B65" w:rsidRPr="00570B65">
        <w:rPr>
          <w:rFonts w:ascii="Times New Roman" w:eastAsia="Calibri" w:hAnsi="Times New Roman" w:cs="Times New Roman"/>
          <w:sz w:val="24"/>
          <w:szCs w:val="24"/>
        </w:rPr>
        <w:t>jas negalės tinkamai vykdyti Sutarties ir teikti Prekes.</w:t>
      </w:r>
    </w:p>
    <w:p w14:paraId="4AFFB1B9" w14:textId="137E6CC5" w:rsidR="00570B65" w:rsidRDefault="00C87718" w:rsidP="00C87718">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C71D19">
        <w:rPr>
          <w:rFonts w:ascii="Times New Roman" w:eastAsia="Calibri" w:hAnsi="Times New Roman" w:cs="Times New Roman"/>
          <w:sz w:val="24"/>
          <w:szCs w:val="24"/>
        </w:rPr>
        <w:t>2</w:t>
      </w:r>
      <w:r w:rsidR="00570B65" w:rsidRPr="00570B65">
        <w:rPr>
          <w:rFonts w:ascii="Times New Roman" w:eastAsia="Calibri" w:hAnsi="Times New Roman" w:cs="Times New Roman"/>
          <w:sz w:val="24"/>
          <w:szCs w:val="24"/>
        </w:rPr>
        <w:t>.3. Nutraukus Sutartį, ar jai pasibaigus, lieka galioti Sutarties ir jos priedų nuostatos, susijusios su atsakomybe, atsiskaitymais tarp Šalių pagal Sutartį.</w:t>
      </w:r>
    </w:p>
    <w:p w14:paraId="5432F2FF" w14:textId="77777777" w:rsidR="005E297C" w:rsidRDefault="005E297C" w:rsidP="00C87718">
      <w:pPr>
        <w:tabs>
          <w:tab w:val="num" w:pos="748"/>
        </w:tabs>
        <w:spacing w:line="276" w:lineRule="auto"/>
        <w:rPr>
          <w:rFonts w:ascii="Times New Roman" w:eastAsia="Calibri" w:hAnsi="Times New Roman" w:cs="Times New Roman"/>
          <w:sz w:val="24"/>
          <w:szCs w:val="24"/>
        </w:rPr>
      </w:pPr>
    </w:p>
    <w:p w14:paraId="1D204E36" w14:textId="637DF4F9" w:rsidR="005E297C" w:rsidRPr="00F578E6" w:rsidRDefault="005E297C" w:rsidP="00F578E6">
      <w:pPr>
        <w:tabs>
          <w:tab w:val="num" w:pos="748"/>
        </w:tabs>
        <w:spacing w:line="276" w:lineRule="auto"/>
        <w:rPr>
          <w:rFonts w:ascii="Times New Roman" w:eastAsia="Calibri" w:hAnsi="Times New Roman" w:cs="Times New Roman"/>
          <w:b/>
          <w:bCs/>
          <w:sz w:val="24"/>
          <w:szCs w:val="24"/>
        </w:rPr>
      </w:pPr>
      <w:r w:rsidRPr="005E297C">
        <w:rPr>
          <w:rFonts w:ascii="Times New Roman" w:eastAsia="Calibri" w:hAnsi="Times New Roman" w:cs="Times New Roman"/>
          <w:b/>
          <w:bCs/>
          <w:sz w:val="24"/>
          <w:szCs w:val="24"/>
        </w:rPr>
        <w:t>1</w:t>
      </w:r>
      <w:r w:rsidR="009241F1">
        <w:rPr>
          <w:rFonts w:ascii="Times New Roman" w:eastAsia="Calibri" w:hAnsi="Times New Roman" w:cs="Times New Roman"/>
          <w:b/>
          <w:bCs/>
          <w:sz w:val="24"/>
          <w:szCs w:val="24"/>
        </w:rPr>
        <w:t>3</w:t>
      </w:r>
      <w:r w:rsidRPr="005E297C">
        <w:rPr>
          <w:rFonts w:ascii="Times New Roman" w:eastAsia="Calibri" w:hAnsi="Times New Roman" w:cs="Times New Roman"/>
          <w:b/>
          <w:bCs/>
          <w:sz w:val="24"/>
          <w:szCs w:val="24"/>
        </w:rPr>
        <w:t>. ASMENS DUOMENŲ APSAUGA</w:t>
      </w:r>
    </w:p>
    <w:p w14:paraId="7B65331C" w14:textId="7C4E2435" w:rsidR="005E297C" w:rsidRPr="005E297C" w:rsidRDefault="005E297C" w:rsidP="00F578E6">
      <w:pPr>
        <w:tabs>
          <w:tab w:val="num" w:pos="748"/>
        </w:tabs>
        <w:spacing w:line="276" w:lineRule="auto"/>
        <w:rPr>
          <w:rFonts w:ascii="Times New Roman" w:eastAsia="Calibri" w:hAnsi="Times New Roman" w:cs="Times New Roman"/>
          <w:sz w:val="24"/>
          <w:szCs w:val="24"/>
        </w:rPr>
      </w:pPr>
      <w:r w:rsidRPr="005E297C">
        <w:rPr>
          <w:rFonts w:ascii="Times New Roman" w:eastAsia="Calibri" w:hAnsi="Times New Roman" w:cs="Times New Roman"/>
          <w:sz w:val="24"/>
          <w:szCs w:val="24"/>
        </w:rPr>
        <w:t>1</w:t>
      </w:r>
      <w:r w:rsidR="009241F1">
        <w:rPr>
          <w:rFonts w:ascii="Times New Roman" w:eastAsia="Calibri" w:hAnsi="Times New Roman" w:cs="Times New Roman"/>
          <w:sz w:val="24"/>
          <w:szCs w:val="24"/>
        </w:rPr>
        <w:t>3</w:t>
      </w:r>
      <w:r w:rsidRPr="005E297C">
        <w:rPr>
          <w:rFonts w:ascii="Times New Roman" w:eastAsia="Calibri" w:hAnsi="Times New Roman" w:cs="Times New Roman"/>
          <w:sz w:val="24"/>
          <w:szCs w:val="24"/>
        </w:rPr>
        <w:t xml:space="preserve">.1. Perkant </w:t>
      </w:r>
      <w:r w:rsidR="00F578E6">
        <w:rPr>
          <w:rFonts w:ascii="Times New Roman" w:eastAsia="Calibri" w:hAnsi="Times New Roman" w:cs="Times New Roman"/>
          <w:sz w:val="24"/>
          <w:szCs w:val="24"/>
        </w:rPr>
        <w:t xml:space="preserve">Prekes </w:t>
      </w:r>
      <w:r w:rsidRPr="005E297C">
        <w:rPr>
          <w:rFonts w:ascii="Times New Roman" w:eastAsia="Calibri" w:hAnsi="Times New Roman" w:cs="Times New Roman"/>
          <w:sz w:val="24"/>
          <w:szCs w:val="24"/>
        </w:rPr>
        <w:t xml:space="preserve">pagal šią sutartį Pirkėjas teikia </w:t>
      </w:r>
      <w:r w:rsidR="00F578E6">
        <w:rPr>
          <w:rFonts w:ascii="Times New Roman" w:eastAsia="Calibri" w:hAnsi="Times New Roman" w:cs="Times New Roman"/>
          <w:sz w:val="24"/>
          <w:szCs w:val="24"/>
        </w:rPr>
        <w:t>Tiekėj</w:t>
      </w:r>
      <w:r w:rsidRPr="005E297C">
        <w:rPr>
          <w:rFonts w:ascii="Times New Roman" w:eastAsia="Calibri" w:hAnsi="Times New Roman" w:cs="Times New Roman"/>
          <w:sz w:val="24"/>
          <w:szCs w:val="24"/>
        </w:rPr>
        <w:t xml:space="preserve">ui </w:t>
      </w:r>
      <w:r w:rsidR="00AE1AE9">
        <w:rPr>
          <w:rFonts w:ascii="Times New Roman" w:eastAsia="Calibri" w:hAnsi="Times New Roman" w:cs="Times New Roman"/>
          <w:sz w:val="24"/>
          <w:szCs w:val="24"/>
        </w:rPr>
        <w:t xml:space="preserve">paslaugų gavėjų </w:t>
      </w:r>
      <w:r w:rsidRPr="005E297C">
        <w:rPr>
          <w:rFonts w:ascii="Times New Roman" w:eastAsia="Calibri" w:hAnsi="Times New Roman" w:cs="Times New Roman"/>
          <w:sz w:val="24"/>
          <w:szCs w:val="24"/>
        </w:rPr>
        <w:t>asmens duomenis tik socialinių paslaugų ir sveikatos priežiūros sritis reguliuojančiuose teisės aktuose nustatyta tvarka ir jeigu šių duomenų teikimas yra būtinas.</w:t>
      </w:r>
    </w:p>
    <w:p w14:paraId="7466B849" w14:textId="070C5C28" w:rsidR="005E297C" w:rsidRPr="005E297C" w:rsidRDefault="005E297C" w:rsidP="00F578E6">
      <w:pPr>
        <w:tabs>
          <w:tab w:val="num" w:pos="748"/>
        </w:tabs>
        <w:spacing w:line="276" w:lineRule="auto"/>
        <w:rPr>
          <w:rFonts w:ascii="Times New Roman" w:eastAsia="Calibri" w:hAnsi="Times New Roman" w:cs="Times New Roman"/>
          <w:sz w:val="24"/>
          <w:szCs w:val="24"/>
        </w:rPr>
      </w:pPr>
      <w:r w:rsidRPr="005E297C">
        <w:rPr>
          <w:rFonts w:ascii="Times New Roman" w:eastAsia="Calibri" w:hAnsi="Times New Roman" w:cs="Times New Roman"/>
          <w:sz w:val="24"/>
          <w:szCs w:val="24"/>
        </w:rPr>
        <w:t>1</w:t>
      </w:r>
      <w:r w:rsidR="009241F1">
        <w:rPr>
          <w:rFonts w:ascii="Times New Roman" w:eastAsia="Calibri" w:hAnsi="Times New Roman" w:cs="Times New Roman"/>
          <w:sz w:val="24"/>
          <w:szCs w:val="24"/>
        </w:rPr>
        <w:t>3</w:t>
      </w:r>
      <w:r w:rsidRPr="005E297C">
        <w:rPr>
          <w:rFonts w:ascii="Times New Roman" w:eastAsia="Calibri" w:hAnsi="Times New Roman" w:cs="Times New Roman"/>
          <w:sz w:val="24"/>
          <w:szCs w:val="24"/>
        </w:rPr>
        <w:t xml:space="preserve">.2. </w:t>
      </w:r>
      <w:r w:rsidR="00F578E6">
        <w:rPr>
          <w:rFonts w:ascii="Times New Roman" w:eastAsia="Calibri" w:hAnsi="Times New Roman" w:cs="Times New Roman"/>
          <w:sz w:val="24"/>
          <w:szCs w:val="24"/>
        </w:rPr>
        <w:t>Tiekėj</w:t>
      </w:r>
      <w:r w:rsidRPr="005E297C">
        <w:rPr>
          <w:rFonts w:ascii="Times New Roman" w:eastAsia="Calibri" w:hAnsi="Times New Roman" w:cs="Times New Roman"/>
          <w:sz w:val="24"/>
          <w:szCs w:val="24"/>
        </w:rPr>
        <w:t xml:space="preserve">as taip pat gali tvarkyti Pirkėjo </w:t>
      </w:r>
      <w:r w:rsidR="00AE1AE9" w:rsidRPr="00AE1AE9">
        <w:rPr>
          <w:rFonts w:ascii="Times New Roman" w:eastAsia="Calibri" w:hAnsi="Times New Roman" w:cs="Times New Roman"/>
          <w:sz w:val="24"/>
          <w:szCs w:val="24"/>
        </w:rPr>
        <w:t>paslaugų gavėjų</w:t>
      </w:r>
      <w:r w:rsidRPr="005E297C">
        <w:rPr>
          <w:rFonts w:ascii="Times New Roman" w:eastAsia="Calibri" w:hAnsi="Times New Roman" w:cs="Times New Roman"/>
          <w:sz w:val="24"/>
          <w:szCs w:val="24"/>
        </w:rPr>
        <w:t xml:space="preserve"> asmens duomenis, kuriuos gali gauti iš kitų šaltinių: teisės aktų numatytais atvejais – iš kitų sveikatos priežiūros įstaigų, teritorinių ligonių kasų, VĮ Registrų centro; iš tyrimus atliekančių laboratorijų; draudimo bendrovių, kitų įstaigų ir organizacijų, jeigu su šia įstaiga </w:t>
      </w:r>
      <w:r w:rsidR="00F578E6">
        <w:rPr>
          <w:rFonts w:ascii="Times New Roman" w:eastAsia="Calibri" w:hAnsi="Times New Roman" w:cs="Times New Roman"/>
          <w:sz w:val="24"/>
          <w:szCs w:val="24"/>
        </w:rPr>
        <w:t>Tiekėj</w:t>
      </w:r>
      <w:r w:rsidRPr="005E297C">
        <w:rPr>
          <w:rFonts w:ascii="Times New Roman" w:eastAsia="Calibri" w:hAnsi="Times New Roman" w:cs="Times New Roman"/>
          <w:sz w:val="24"/>
          <w:szCs w:val="24"/>
        </w:rPr>
        <w:t xml:space="preserve">as yra sudaręs paslaugų teikimo sutartį. Apie asmens duomenų gavimą iš šiame punkte nurodytų subjektų </w:t>
      </w:r>
      <w:r w:rsidR="00F578E6">
        <w:rPr>
          <w:rFonts w:ascii="Times New Roman" w:eastAsia="Calibri" w:hAnsi="Times New Roman" w:cs="Times New Roman"/>
          <w:sz w:val="24"/>
          <w:szCs w:val="24"/>
        </w:rPr>
        <w:t>Tiekėj</w:t>
      </w:r>
      <w:r w:rsidRPr="005E297C">
        <w:rPr>
          <w:rFonts w:ascii="Times New Roman" w:eastAsia="Calibri" w:hAnsi="Times New Roman" w:cs="Times New Roman"/>
          <w:sz w:val="24"/>
          <w:szCs w:val="24"/>
        </w:rPr>
        <w:t>as informuoja Pirkėją.</w:t>
      </w:r>
    </w:p>
    <w:p w14:paraId="23B8BB89" w14:textId="093FE5FD" w:rsidR="005E297C" w:rsidRPr="005E297C" w:rsidRDefault="005E297C" w:rsidP="00F578E6">
      <w:pPr>
        <w:tabs>
          <w:tab w:val="num" w:pos="748"/>
        </w:tabs>
        <w:spacing w:line="276" w:lineRule="auto"/>
        <w:rPr>
          <w:rFonts w:ascii="Times New Roman" w:eastAsia="Calibri" w:hAnsi="Times New Roman" w:cs="Times New Roman"/>
          <w:sz w:val="24"/>
          <w:szCs w:val="24"/>
        </w:rPr>
      </w:pPr>
      <w:r w:rsidRPr="005E297C">
        <w:rPr>
          <w:rFonts w:ascii="Times New Roman" w:eastAsia="Calibri" w:hAnsi="Times New Roman" w:cs="Times New Roman"/>
          <w:sz w:val="24"/>
          <w:szCs w:val="24"/>
        </w:rPr>
        <w:t>1</w:t>
      </w:r>
      <w:r w:rsidR="009241F1">
        <w:rPr>
          <w:rFonts w:ascii="Times New Roman" w:eastAsia="Calibri" w:hAnsi="Times New Roman" w:cs="Times New Roman"/>
          <w:sz w:val="24"/>
          <w:szCs w:val="24"/>
        </w:rPr>
        <w:t>3</w:t>
      </w:r>
      <w:r w:rsidRPr="005E297C">
        <w:rPr>
          <w:rFonts w:ascii="Times New Roman" w:eastAsia="Calibri" w:hAnsi="Times New Roman" w:cs="Times New Roman"/>
          <w:sz w:val="24"/>
          <w:szCs w:val="24"/>
        </w:rPr>
        <w:t xml:space="preserve">.3. </w:t>
      </w:r>
      <w:r w:rsidR="00F578E6">
        <w:rPr>
          <w:rFonts w:ascii="Times New Roman" w:eastAsia="Calibri" w:hAnsi="Times New Roman" w:cs="Times New Roman"/>
          <w:sz w:val="24"/>
          <w:szCs w:val="24"/>
        </w:rPr>
        <w:t>Tiekėj</w:t>
      </w:r>
      <w:r w:rsidRPr="005E297C">
        <w:rPr>
          <w:rFonts w:ascii="Times New Roman" w:eastAsia="Calibri" w:hAnsi="Times New Roman" w:cs="Times New Roman"/>
          <w:sz w:val="24"/>
          <w:szCs w:val="24"/>
        </w:rPr>
        <w:t xml:space="preserve">as Pirkėjo </w:t>
      </w:r>
      <w:r w:rsidR="00AE1AE9" w:rsidRPr="00AE1AE9">
        <w:rPr>
          <w:rFonts w:ascii="Times New Roman" w:eastAsia="Calibri" w:hAnsi="Times New Roman" w:cs="Times New Roman"/>
          <w:sz w:val="24"/>
          <w:szCs w:val="24"/>
        </w:rPr>
        <w:t>paslaugų gavėjų</w:t>
      </w:r>
      <w:r w:rsidRPr="005E297C">
        <w:rPr>
          <w:rFonts w:ascii="Times New Roman" w:eastAsia="Calibri" w:hAnsi="Times New Roman" w:cs="Times New Roman"/>
          <w:sz w:val="24"/>
          <w:szCs w:val="24"/>
        </w:rPr>
        <w:t xml:space="preserve"> asmens duomenis tvarkys tam, kad galėtų:</w:t>
      </w:r>
    </w:p>
    <w:p w14:paraId="00FF49B8" w14:textId="7C11BBC0" w:rsidR="005E297C" w:rsidRPr="005E297C" w:rsidRDefault="005E297C" w:rsidP="00F578E6">
      <w:pPr>
        <w:tabs>
          <w:tab w:val="num" w:pos="748"/>
        </w:tabs>
        <w:spacing w:line="276" w:lineRule="auto"/>
        <w:rPr>
          <w:rFonts w:ascii="Times New Roman" w:eastAsia="Calibri" w:hAnsi="Times New Roman" w:cs="Times New Roman"/>
          <w:sz w:val="24"/>
          <w:szCs w:val="24"/>
        </w:rPr>
      </w:pPr>
      <w:r w:rsidRPr="005E297C">
        <w:rPr>
          <w:rFonts w:ascii="Times New Roman" w:eastAsia="Calibri" w:hAnsi="Times New Roman" w:cs="Times New Roman"/>
          <w:sz w:val="24"/>
          <w:szCs w:val="24"/>
        </w:rPr>
        <w:lastRenderedPageBreak/>
        <w:t>1</w:t>
      </w:r>
      <w:r w:rsidR="009241F1">
        <w:rPr>
          <w:rFonts w:ascii="Times New Roman" w:eastAsia="Calibri" w:hAnsi="Times New Roman" w:cs="Times New Roman"/>
          <w:sz w:val="24"/>
          <w:szCs w:val="24"/>
        </w:rPr>
        <w:t>3</w:t>
      </w:r>
      <w:r w:rsidRPr="005E297C">
        <w:rPr>
          <w:rFonts w:ascii="Times New Roman" w:eastAsia="Calibri" w:hAnsi="Times New Roman" w:cs="Times New Roman"/>
          <w:sz w:val="24"/>
          <w:szCs w:val="24"/>
        </w:rPr>
        <w:t xml:space="preserve">.3.1. kai tai reikalinga prekių ir paslaugų teikimui / sutarties vykdymui ir / arba siekiant užtikrinti gyventojų interesus ir tinkamą </w:t>
      </w:r>
      <w:r w:rsidR="00F578E6">
        <w:rPr>
          <w:rFonts w:ascii="Times New Roman" w:eastAsia="Calibri" w:hAnsi="Times New Roman" w:cs="Times New Roman"/>
          <w:sz w:val="24"/>
          <w:szCs w:val="24"/>
        </w:rPr>
        <w:t xml:space="preserve">Prekių </w:t>
      </w:r>
      <w:r w:rsidRPr="005E297C">
        <w:rPr>
          <w:rFonts w:ascii="Times New Roman" w:eastAsia="Calibri" w:hAnsi="Times New Roman" w:cs="Times New Roman"/>
          <w:sz w:val="24"/>
          <w:szCs w:val="24"/>
        </w:rPr>
        <w:t xml:space="preserve"> kokybę;</w:t>
      </w:r>
    </w:p>
    <w:p w14:paraId="5CBBCE3E" w14:textId="737EA05A" w:rsidR="005E297C" w:rsidRPr="005E297C" w:rsidRDefault="009241F1" w:rsidP="00F578E6">
      <w:pPr>
        <w:tabs>
          <w:tab w:val="num" w:pos="748"/>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w:t>
      </w:r>
      <w:r w:rsidR="005E297C" w:rsidRPr="005E297C">
        <w:rPr>
          <w:rFonts w:ascii="Times New Roman" w:eastAsia="Calibri" w:hAnsi="Times New Roman" w:cs="Times New Roman"/>
          <w:sz w:val="24"/>
          <w:szCs w:val="24"/>
        </w:rPr>
        <w:t xml:space="preserve">.3.2. vykdyti </w:t>
      </w:r>
      <w:r w:rsidR="00F578E6">
        <w:rPr>
          <w:rFonts w:ascii="Times New Roman" w:eastAsia="Calibri" w:hAnsi="Times New Roman" w:cs="Times New Roman"/>
          <w:sz w:val="24"/>
          <w:szCs w:val="24"/>
        </w:rPr>
        <w:t>Tiekėj</w:t>
      </w:r>
      <w:r w:rsidR="005E297C" w:rsidRPr="005E297C">
        <w:rPr>
          <w:rFonts w:ascii="Times New Roman" w:eastAsia="Calibri" w:hAnsi="Times New Roman" w:cs="Times New Roman"/>
          <w:sz w:val="24"/>
          <w:szCs w:val="24"/>
        </w:rPr>
        <w:t>o pareigas ir įgyvendinti teises, susijusias su valstybinės e. sveikatos ir e. receptas informacinių sistemų naudojimu.</w:t>
      </w:r>
    </w:p>
    <w:p w14:paraId="2BE3F56B" w14:textId="436CB65B" w:rsidR="005E297C" w:rsidRPr="005E297C" w:rsidRDefault="005E297C" w:rsidP="00F578E6">
      <w:pPr>
        <w:tabs>
          <w:tab w:val="num" w:pos="748"/>
        </w:tabs>
        <w:spacing w:line="276" w:lineRule="auto"/>
        <w:rPr>
          <w:rFonts w:ascii="Times New Roman" w:eastAsia="Calibri" w:hAnsi="Times New Roman" w:cs="Times New Roman"/>
          <w:sz w:val="24"/>
          <w:szCs w:val="24"/>
        </w:rPr>
      </w:pPr>
      <w:r w:rsidRPr="005E297C">
        <w:rPr>
          <w:rFonts w:ascii="Times New Roman" w:eastAsia="Calibri" w:hAnsi="Times New Roman" w:cs="Times New Roman"/>
          <w:sz w:val="24"/>
          <w:szCs w:val="24"/>
        </w:rPr>
        <w:t>1</w:t>
      </w:r>
      <w:r w:rsidR="009241F1">
        <w:rPr>
          <w:rFonts w:ascii="Times New Roman" w:eastAsia="Calibri" w:hAnsi="Times New Roman" w:cs="Times New Roman"/>
          <w:sz w:val="24"/>
          <w:szCs w:val="24"/>
        </w:rPr>
        <w:t>3</w:t>
      </w:r>
      <w:r w:rsidRPr="005E297C">
        <w:rPr>
          <w:rFonts w:ascii="Times New Roman" w:eastAsia="Calibri" w:hAnsi="Times New Roman" w:cs="Times New Roman"/>
          <w:sz w:val="24"/>
          <w:szCs w:val="24"/>
        </w:rPr>
        <w:t xml:space="preserve">.4. </w:t>
      </w:r>
      <w:r w:rsidR="00AE1AE9">
        <w:rPr>
          <w:rFonts w:ascii="Times New Roman" w:eastAsia="Calibri" w:hAnsi="Times New Roman" w:cs="Times New Roman"/>
          <w:sz w:val="24"/>
          <w:szCs w:val="24"/>
        </w:rPr>
        <w:t>Pa</w:t>
      </w:r>
      <w:r w:rsidR="00AE1AE9" w:rsidRPr="00AE1AE9">
        <w:rPr>
          <w:rFonts w:ascii="Times New Roman" w:eastAsia="Calibri" w:hAnsi="Times New Roman" w:cs="Times New Roman"/>
          <w:sz w:val="24"/>
          <w:szCs w:val="24"/>
        </w:rPr>
        <w:t>slaugų gavėjų</w:t>
      </w:r>
      <w:r w:rsidRPr="005E297C">
        <w:rPr>
          <w:rFonts w:ascii="Times New Roman" w:eastAsia="Calibri" w:hAnsi="Times New Roman" w:cs="Times New Roman"/>
          <w:sz w:val="24"/>
          <w:szCs w:val="24"/>
        </w:rPr>
        <w:t xml:space="preserve"> asmens duomenys bus saugomi teisės aktų nustatytais terminais, atsižvelgiant į tokių duomenų pobūdį ir tikslus, kuriais jie tvarkomi. Tais atvejais, kai duomenų saugojimo terminas nenustatytas teisės aktuose, šie duomenys saugomi ne ilgiau kaip 3 metus nuo Šalių įsipareigojimų pagal šią Sutartį įvykdymo.</w:t>
      </w:r>
    </w:p>
    <w:p w14:paraId="634AE774" w14:textId="25E06F5D" w:rsidR="005E297C" w:rsidRPr="005E297C" w:rsidRDefault="005E297C" w:rsidP="00F578E6">
      <w:pPr>
        <w:tabs>
          <w:tab w:val="num" w:pos="748"/>
        </w:tabs>
        <w:spacing w:line="276" w:lineRule="auto"/>
        <w:rPr>
          <w:rFonts w:ascii="Times New Roman" w:eastAsia="Calibri" w:hAnsi="Times New Roman" w:cs="Times New Roman"/>
          <w:sz w:val="24"/>
          <w:szCs w:val="24"/>
        </w:rPr>
      </w:pPr>
      <w:r w:rsidRPr="005E297C">
        <w:rPr>
          <w:rFonts w:ascii="Times New Roman" w:eastAsia="Calibri" w:hAnsi="Times New Roman" w:cs="Times New Roman"/>
          <w:sz w:val="24"/>
          <w:szCs w:val="24"/>
        </w:rPr>
        <w:t>1</w:t>
      </w:r>
      <w:r w:rsidR="009241F1">
        <w:rPr>
          <w:rFonts w:ascii="Times New Roman" w:eastAsia="Calibri" w:hAnsi="Times New Roman" w:cs="Times New Roman"/>
          <w:sz w:val="24"/>
          <w:szCs w:val="24"/>
        </w:rPr>
        <w:t>3</w:t>
      </w:r>
      <w:r w:rsidRPr="005E297C">
        <w:rPr>
          <w:rFonts w:ascii="Times New Roman" w:eastAsia="Calibri" w:hAnsi="Times New Roman" w:cs="Times New Roman"/>
          <w:sz w:val="24"/>
          <w:szCs w:val="24"/>
        </w:rPr>
        <w:t xml:space="preserve">.5. Atsižvelgiant į teisės aktų nustatytus ribojimus ir juose nustatytomis sąlygomis, </w:t>
      </w:r>
      <w:r w:rsidR="00AE1AE9">
        <w:rPr>
          <w:rFonts w:ascii="Times New Roman" w:eastAsia="Calibri" w:hAnsi="Times New Roman" w:cs="Times New Roman"/>
          <w:sz w:val="24"/>
          <w:szCs w:val="24"/>
        </w:rPr>
        <w:t>paslaugų gavėjai</w:t>
      </w:r>
      <w:r w:rsidRPr="005E297C">
        <w:rPr>
          <w:rFonts w:ascii="Times New Roman" w:eastAsia="Calibri" w:hAnsi="Times New Roman" w:cs="Times New Roman"/>
          <w:sz w:val="24"/>
          <w:szCs w:val="24"/>
        </w:rPr>
        <w:t xml:space="preserve"> turi teisę prašyti, kad bet kuri Šalis įgyvendintų duomenų subjekto teises.</w:t>
      </w:r>
    </w:p>
    <w:p w14:paraId="4B9E4853" w14:textId="52699D5E" w:rsidR="005E297C" w:rsidRPr="00AE1AE9" w:rsidRDefault="005E297C" w:rsidP="00F578E6">
      <w:pPr>
        <w:tabs>
          <w:tab w:val="num" w:pos="748"/>
        </w:tabs>
        <w:spacing w:line="276" w:lineRule="auto"/>
        <w:rPr>
          <w:rFonts w:ascii="Times New Roman" w:eastAsia="Calibri" w:hAnsi="Times New Roman" w:cs="Times New Roman"/>
          <w:sz w:val="24"/>
          <w:szCs w:val="24"/>
        </w:rPr>
      </w:pPr>
      <w:r w:rsidRPr="00AE1AE9">
        <w:rPr>
          <w:rFonts w:ascii="Times New Roman" w:eastAsia="Calibri" w:hAnsi="Times New Roman" w:cs="Times New Roman"/>
          <w:sz w:val="24"/>
          <w:szCs w:val="24"/>
        </w:rPr>
        <w:t>1</w:t>
      </w:r>
      <w:r w:rsidR="005E3713" w:rsidRPr="00AE1AE9">
        <w:rPr>
          <w:rFonts w:ascii="Times New Roman" w:eastAsia="Calibri" w:hAnsi="Times New Roman" w:cs="Times New Roman"/>
          <w:sz w:val="24"/>
          <w:szCs w:val="24"/>
        </w:rPr>
        <w:t>3</w:t>
      </w:r>
      <w:r w:rsidRPr="00AE1AE9">
        <w:rPr>
          <w:rFonts w:ascii="Times New Roman" w:eastAsia="Calibri" w:hAnsi="Times New Roman" w:cs="Times New Roman"/>
          <w:sz w:val="24"/>
          <w:szCs w:val="24"/>
        </w:rPr>
        <w:t xml:space="preserve">.6. Dėl bet kurios iš Šalių pagal šią sutartį vykdomo asmens duomenų tvarkymo gyventojai gali kreipiasi į duomenų apsaugos pareigūną: el. paštu: </w:t>
      </w:r>
      <w:r w:rsidR="00AE1AE9" w:rsidRPr="00AE1AE9">
        <w:rPr>
          <w:rFonts w:ascii="Times New Roman" w:eastAsia="Calibri" w:hAnsi="Times New Roman" w:cs="Times New Roman"/>
          <w:sz w:val="24"/>
          <w:szCs w:val="24"/>
        </w:rPr>
        <w:t xml:space="preserve">asmensduomenys@sdg.lt </w:t>
      </w:r>
      <w:r w:rsidRPr="00AE1AE9">
        <w:rPr>
          <w:rFonts w:ascii="Times New Roman" w:eastAsia="Calibri" w:hAnsi="Times New Roman" w:cs="Times New Roman"/>
          <w:sz w:val="24"/>
          <w:szCs w:val="24"/>
        </w:rPr>
        <w:t xml:space="preserve">arba telefonu: </w:t>
      </w:r>
      <w:r w:rsidR="00AE1AE9" w:rsidRPr="00AE1AE9">
        <w:rPr>
          <w:rFonts w:ascii="Times New Roman" w:eastAsia="Calibri" w:hAnsi="Times New Roman" w:cs="Times New Roman"/>
          <w:sz w:val="24"/>
          <w:szCs w:val="24"/>
        </w:rPr>
        <w:t>+370 37 460066</w:t>
      </w:r>
      <w:r w:rsidRPr="00AE1AE9">
        <w:rPr>
          <w:rFonts w:ascii="Times New Roman" w:eastAsia="Calibri" w:hAnsi="Times New Roman" w:cs="Times New Roman"/>
          <w:sz w:val="24"/>
          <w:szCs w:val="24"/>
        </w:rPr>
        <w:t xml:space="preserve">.  </w:t>
      </w:r>
    </w:p>
    <w:p w14:paraId="300B5B07" w14:textId="404C20E6" w:rsidR="005E297C" w:rsidRPr="00570B65" w:rsidRDefault="005E297C" w:rsidP="00F578E6">
      <w:pPr>
        <w:tabs>
          <w:tab w:val="num" w:pos="748"/>
        </w:tabs>
        <w:spacing w:line="276" w:lineRule="auto"/>
        <w:rPr>
          <w:rFonts w:ascii="Times New Roman" w:eastAsia="Calibri" w:hAnsi="Times New Roman" w:cs="Times New Roman"/>
          <w:sz w:val="24"/>
          <w:szCs w:val="24"/>
        </w:rPr>
      </w:pPr>
      <w:r w:rsidRPr="005E297C">
        <w:rPr>
          <w:rFonts w:ascii="Times New Roman" w:eastAsia="Calibri" w:hAnsi="Times New Roman" w:cs="Times New Roman"/>
          <w:sz w:val="24"/>
          <w:szCs w:val="24"/>
        </w:rPr>
        <w:t>1</w:t>
      </w:r>
      <w:r w:rsidR="009241F1">
        <w:rPr>
          <w:rFonts w:ascii="Times New Roman" w:eastAsia="Calibri" w:hAnsi="Times New Roman" w:cs="Times New Roman"/>
          <w:sz w:val="24"/>
          <w:szCs w:val="24"/>
        </w:rPr>
        <w:t>3</w:t>
      </w:r>
      <w:r w:rsidRPr="005E297C">
        <w:rPr>
          <w:rFonts w:ascii="Times New Roman" w:eastAsia="Calibri" w:hAnsi="Times New Roman" w:cs="Times New Roman"/>
          <w:sz w:val="24"/>
          <w:szCs w:val="24"/>
        </w:rPr>
        <w:t>.7. Kai duomenų subjektų duomenys, jų manymu, yra tvarkomi pažeidžiant teisės aktų reikalavimus, šie asmenys turi teisę pateikti skundą Valstybinei duomenų apsaugos inspekcijai (L. Sapiegos g. 17, 10312 Vilnius; el. paštas: ada@ada.lt).</w:t>
      </w:r>
    </w:p>
    <w:p w14:paraId="3016FE5E" w14:textId="77777777" w:rsidR="00570B65" w:rsidRDefault="00570B65" w:rsidP="00F578E6">
      <w:pPr>
        <w:spacing w:line="276" w:lineRule="auto"/>
        <w:ind w:firstLine="709"/>
        <w:rPr>
          <w:rFonts w:ascii="Times New Roman" w:hAnsi="Times New Roman" w:cs="Times New Roman"/>
          <w:sz w:val="24"/>
          <w:szCs w:val="24"/>
        </w:rPr>
      </w:pPr>
    </w:p>
    <w:p w14:paraId="4921CEA8" w14:textId="09D5491A" w:rsidR="008E5416" w:rsidRPr="008E5416" w:rsidRDefault="008E5416" w:rsidP="008E5416">
      <w:pPr>
        <w:spacing w:line="276" w:lineRule="auto"/>
        <w:ind w:firstLine="709"/>
        <w:rPr>
          <w:rFonts w:ascii="Times New Roman" w:hAnsi="Times New Roman" w:cs="Times New Roman"/>
          <w:b/>
          <w:bCs/>
          <w:sz w:val="24"/>
          <w:szCs w:val="24"/>
        </w:rPr>
      </w:pPr>
      <w:r w:rsidRPr="008E5416">
        <w:rPr>
          <w:rFonts w:ascii="Times New Roman" w:hAnsi="Times New Roman" w:cs="Times New Roman"/>
          <w:b/>
          <w:bCs/>
          <w:sz w:val="24"/>
          <w:szCs w:val="24"/>
        </w:rPr>
        <w:t>1</w:t>
      </w:r>
      <w:r>
        <w:rPr>
          <w:rFonts w:ascii="Times New Roman" w:hAnsi="Times New Roman" w:cs="Times New Roman"/>
          <w:b/>
          <w:bCs/>
          <w:sz w:val="24"/>
          <w:szCs w:val="24"/>
        </w:rPr>
        <w:t>4</w:t>
      </w:r>
      <w:r w:rsidRPr="008E5416">
        <w:rPr>
          <w:rFonts w:ascii="Times New Roman" w:hAnsi="Times New Roman" w:cs="Times New Roman"/>
          <w:b/>
          <w:bCs/>
          <w:sz w:val="24"/>
          <w:szCs w:val="24"/>
        </w:rPr>
        <w:t>. KONFIDENCIALUMO ĮSIPAREIGOJIMAI</w:t>
      </w:r>
    </w:p>
    <w:p w14:paraId="3101DC6C" w14:textId="0AEC71E3" w:rsidR="008E5416" w:rsidRPr="008E5416" w:rsidRDefault="008E5416" w:rsidP="008E5416">
      <w:pPr>
        <w:spacing w:line="276" w:lineRule="auto"/>
        <w:ind w:firstLine="709"/>
        <w:rPr>
          <w:rFonts w:ascii="Times New Roman" w:hAnsi="Times New Roman" w:cs="Times New Roman"/>
          <w:sz w:val="24"/>
          <w:szCs w:val="24"/>
        </w:rPr>
      </w:pPr>
      <w:r w:rsidRPr="008E5416">
        <w:rPr>
          <w:rFonts w:ascii="Times New Roman" w:hAnsi="Times New Roman" w:cs="Times New Roman"/>
          <w:sz w:val="24"/>
          <w:szCs w:val="24"/>
        </w:rPr>
        <w:t>1</w:t>
      </w:r>
      <w:r>
        <w:rPr>
          <w:rFonts w:ascii="Times New Roman" w:hAnsi="Times New Roman" w:cs="Times New Roman"/>
          <w:sz w:val="24"/>
          <w:szCs w:val="24"/>
        </w:rPr>
        <w:t>4</w:t>
      </w:r>
      <w:r w:rsidRPr="008E5416">
        <w:rPr>
          <w:rFonts w:ascii="Times New Roman" w:hAnsi="Times New Roman" w:cs="Times New Roman"/>
          <w:sz w:val="24"/>
          <w:szCs w:val="24"/>
        </w:rPr>
        <w:t>.1.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tvarka.</w:t>
      </w:r>
    </w:p>
    <w:p w14:paraId="49352231" w14:textId="5D427943" w:rsidR="008E5416" w:rsidRDefault="008E5416" w:rsidP="008E5416">
      <w:pPr>
        <w:spacing w:line="276" w:lineRule="auto"/>
        <w:ind w:firstLine="709"/>
        <w:rPr>
          <w:rFonts w:ascii="Times New Roman" w:hAnsi="Times New Roman" w:cs="Times New Roman"/>
          <w:sz w:val="24"/>
          <w:szCs w:val="24"/>
        </w:rPr>
      </w:pPr>
      <w:r w:rsidRPr="008E5416">
        <w:rPr>
          <w:rFonts w:ascii="Times New Roman" w:hAnsi="Times New Roman" w:cs="Times New Roman"/>
          <w:sz w:val="24"/>
          <w:szCs w:val="24"/>
        </w:rPr>
        <w:t>1</w:t>
      </w:r>
      <w:r>
        <w:rPr>
          <w:rFonts w:ascii="Times New Roman" w:hAnsi="Times New Roman" w:cs="Times New Roman"/>
          <w:sz w:val="24"/>
          <w:szCs w:val="24"/>
        </w:rPr>
        <w:t>4</w:t>
      </w:r>
      <w:r w:rsidRPr="008E5416">
        <w:rPr>
          <w:rFonts w:ascii="Times New Roman" w:hAnsi="Times New Roman" w:cs="Times New Roman"/>
          <w:sz w:val="24"/>
          <w:szCs w:val="24"/>
        </w:rPr>
        <w:t>.2. Šalys įsipareigoja laikytis Bendrajame duomenų apsaugos reglamente bei kituose teisės aktuose, reglamentuojančiuose duomenų apsaugą įtvirtintų reikalavimų.</w:t>
      </w:r>
    </w:p>
    <w:p w14:paraId="2BC7E2BE" w14:textId="77777777" w:rsidR="008E5416" w:rsidRDefault="008E5416" w:rsidP="008E5416">
      <w:pPr>
        <w:spacing w:line="276" w:lineRule="auto"/>
        <w:ind w:firstLine="709"/>
        <w:rPr>
          <w:rFonts w:ascii="Times New Roman" w:hAnsi="Times New Roman" w:cs="Times New Roman"/>
          <w:sz w:val="24"/>
          <w:szCs w:val="24"/>
        </w:rPr>
      </w:pPr>
    </w:p>
    <w:p w14:paraId="32F75D25" w14:textId="362863EA" w:rsidR="00C730DC" w:rsidRPr="00C730DC" w:rsidRDefault="00C730DC" w:rsidP="00C87718">
      <w:pPr>
        <w:spacing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w:t>
      </w:r>
      <w:r w:rsidR="008E5416">
        <w:rPr>
          <w:rFonts w:ascii="Times New Roman" w:hAnsi="Times New Roman" w:cs="Times New Roman"/>
          <w:b/>
          <w:bCs/>
          <w:sz w:val="24"/>
          <w:szCs w:val="24"/>
        </w:rPr>
        <w:t>5</w:t>
      </w:r>
      <w:r w:rsidRPr="00C730DC">
        <w:rPr>
          <w:rFonts w:ascii="Times New Roman" w:hAnsi="Times New Roman" w:cs="Times New Roman"/>
          <w:b/>
          <w:bCs/>
          <w:sz w:val="24"/>
          <w:szCs w:val="24"/>
        </w:rPr>
        <w:t>. KITOS SUTARTIES SĄLYGOS</w:t>
      </w:r>
    </w:p>
    <w:p w14:paraId="32CAB026" w14:textId="6FE17BEB" w:rsidR="00C730DC" w:rsidRPr="00C730DC" w:rsidRDefault="00C730DC" w:rsidP="00C87718">
      <w:pPr>
        <w:spacing w:line="276" w:lineRule="auto"/>
        <w:ind w:firstLine="709"/>
        <w:rPr>
          <w:rFonts w:ascii="Times New Roman" w:hAnsi="Times New Roman" w:cs="Times New Roman"/>
          <w:sz w:val="24"/>
          <w:szCs w:val="24"/>
        </w:rPr>
      </w:pPr>
      <w:r>
        <w:rPr>
          <w:rFonts w:ascii="Times New Roman" w:hAnsi="Times New Roman" w:cs="Times New Roman"/>
          <w:sz w:val="24"/>
          <w:szCs w:val="24"/>
        </w:rPr>
        <w:t>1</w:t>
      </w:r>
      <w:r w:rsidR="008E5416">
        <w:rPr>
          <w:rFonts w:ascii="Times New Roman" w:hAnsi="Times New Roman" w:cs="Times New Roman"/>
          <w:sz w:val="24"/>
          <w:szCs w:val="24"/>
        </w:rPr>
        <w:t>5</w:t>
      </w:r>
      <w:r w:rsidRPr="00C730DC">
        <w:rPr>
          <w:rFonts w:ascii="Times New Roman" w:hAnsi="Times New Roman" w:cs="Times New Roman"/>
          <w:sz w:val="24"/>
          <w:szCs w:val="24"/>
        </w:rPr>
        <w:t>.1.</w:t>
      </w:r>
      <w:r>
        <w:rPr>
          <w:rFonts w:ascii="Times New Roman" w:hAnsi="Times New Roman" w:cs="Times New Roman"/>
          <w:sz w:val="24"/>
          <w:szCs w:val="24"/>
        </w:rPr>
        <w:t xml:space="preserve"> </w:t>
      </w:r>
      <w:r w:rsidRPr="00C730DC">
        <w:rPr>
          <w:rFonts w:ascii="Times New Roman" w:hAnsi="Times New Roman" w:cs="Times New Roman"/>
          <w:sz w:val="24"/>
          <w:szCs w:val="24"/>
        </w:rPr>
        <w:t>Sutartis sudaroma elektroniniu būdu ir pasirašoma kvalifikuotu elektroniniu parašu.</w:t>
      </w:r>
    </w:p>
    <w:p w14:paraId="24D46BFC" w14:textId="2C960967" w:rsidR="00C730DC" w:rsidRPr="00C730DC" w:rsidRDefault="00C730DC" w:rsidP="00C87718">
      <w:pPr>
        <w:spacing w:line="276" w:lineRule="auto"/>
        <w:ind w:firstLine="709"/>
        <w:rPr>
          <w:rFonts w:ascii="Times New Roman" w:hAnsi="Times New Roman" w:cs="Times New Roman"/>
          <w:sz w:val="24"/>
          <w:szCs w:val="24"/>
        </w:rPr>
      </w:pPr>
      <w:r>
        <w:rPr>
          <w:rFonts w:ascii="Times New Roman" w:hAnsi="Times New Roman" w:cs="Times New Roman"/>
          <w:sz w:val="24"/>
          <w:szCs w:val="24"/>
        </w:rPr>
        <w:t>1</w:t>
      </w:r>
      <w:r w:rsidR="008E5416">
        <w:rPr>
          <w:rFonts w:ascii="Times New Roman" w:hAnsi="Times New Roman" w:cs="Times New Roman"/>
          <w:sz w:val="24"/>
          <w:szCs w:val="24"/>
        </w:rPr>
        <w:t>5</w:t>
      </w:r>
      <w:r w:rsidRPr="00C730DC">
        <w:rPr>
          <w:rFonts w:ascii="Times New Roman" w:hAnsi="Times New Roman" w:cs="Times New Roman"/>
          <w:sz w:val="24"/>
          <w:szCs w:val="24"/>
        </w:rPr>
        <w:t>.2.</w:t>
      </w:r>
      <w:r w:rsidR="00430C18">
        <w:rPr>
          <w:rFonts w:ascii="Times New Roman" w:hAnsi="Times New Roman" w:cs="Times New Roman"/>
          <w:sz w:val="24"/>
          <w:szCs w:val="24"/>
        </w:rPr>
        <w:t xml:space="preserve"> </w:t>
      </w:r>
      <w:r w:rsidRPr="00C730DC">
        <w:rPr>
          <w:rFonts w:ascii="Times New Roman" w:hAnsi="Times New Roman" w:cs="Times New Roman"/>
          <w:sz w:val="24"/>
          <w:szCs w:val="24"/>
        </w:rPr>
        <w:t>Sutarties prieda</w:t>
      </w:r>
      <w:r w:rsidR="00430C18">
        <w:rPr>
          <w:rFonts w:ascii="Times New Roman" w:hAnsi="Times New Roman" w:cs="Times New Roman"/>
          <w:sz w:val="24"/>
          <w:szCs w:val="24"/>
        </w:rPr>
        <w:t>i</w:t>
      </w:r>
      <w:r w:rsidRPr="00C730DC">
        <w:rPr>
          <w:rFonts w:ascii="Times New Roman" w:hAnsi="Times New Roman" w:cs="Times New Roman"/>
          <w:sz w:val="24"/>
          <w:szCs w:val="24"/>
        </w:rPr>
        <w:t xml:space="preserve"> yra neatskiriama šios sutarties dalis.</w:t>
      </w:r>
    </w:p>
    <w:p w14:paraId="043F75A5" w14:textId="633AAA0D" w:rsidR="00C730DC" w:rsidRDefault="00C730DC" w:rsidP="00430C18">
      <w:pPr>
        <w:tabs>
          <w:tab w:val="left" w:pos="1276"/>
        </w:tabs>
        <w:spacing w:line="276" w:lineRule="auto"/>
        <w:ind w:firstLine="709"/>
        <w:rPr>
          <w:rFonts w:ascii="Times New Roman" w:hAnsi="Times New Roman" w:cs="Times New Roman"/>
          <w:sz w:val="24"/>
          <w:szCs w:val="24"/>
        </w:rPr>
      </w:pPr>
      <w:r>
        <w:rPr>
          <w:rFonts w:ascii="Times New Roman" w:hAnsi="Times New Roman" w:cs="Times New Roman"/>
          <w:sz w:val="24"/>
          <w:szCs w:val="24"/>
        </w:rPr>
        <w:t>1</w:t>
      </w:r>
      <w:r w:rsidR="008E5416">
        <w:rPr>
          <w:rFonts w:ascii="Times New Roman" w:hAnsi="Times New Roman" w:cs="Times New Roman"/>
          <w:sz w:val="24"/>
          <w:szCs w:val="24"/>
        </w:rPr>
        <w:t>5</w:t>
      </w:r>
      <w:r w:rsidRPr="00C730DC">
        <w:rPr>
          <w:rFonts w:ascii="Times New Roman" w:hAnsi="Times New Roman" w:cs="Times New Roman"/>
          <w:sz w:val="24"/>
          <w:szCs w:val="24"/>
        </w:rPr>
        <w:t>.3.</w:t>
      </w:r>
      <w:r w:rsidR="00430C18">
        <w:rPr>
          <w:rFonts w:ascii="Times New Roman" w:hAnsi="Times New Roman" w:cs="Times New Roman"/>
          <w:sz w:val="24"/>
          <w:szCs w:val="24"/>
        </w:rPr>
        <w:t xml:space="preserve"> </w:t>
      </w:r>
      <w:r w:rsidRPr="00C730DC">
        <w:rPr>
          <w:rFonts w:ascii="Times New Roman" w:hAnsi="Times New Roman" w:cs="Times New Roman"/>
          <w:sz w:val="24"/>
          <w:szCs w:val="24"/>
        </w:rPr>
        <w:t>Pasikeitus adresams, telefonų</w:t>
      </w:r>
      <w:r>
        <w:rPr>
          <w:rFonts w:ascii="Times New Roman" w:hAnsi="Times New Roman" w:cs="Times New Roman"/>
          <w:sz w:val="24"/>
          <w:szCs w:val="24"/>
        </w:rPr>
        <w:t xml:space="preserve"> </w:t>
      </w:r>
      <w:r w:rsidRPr="00C730DC">
        <w:rPr>
          <w:rFonts w:ascii="Times New Roman" w:hAnsi="Times New Roman" w:cs="Times New Roman"/>
          <w:sz w:val="24"/>
          <w:szCs w:val="24"/>
        </w:rPr>
        <w:t xml:space="preserve"> numeriams, banko rekvizitams, sutarties </w:t>
      </w:r>
      <w:r>
        <w:rPr>
          <w:rFonts w:ascii="Times New Roman" w:hAnsi="Times New Roman" w:cs="Times New Roman"/>
          <w:sz w:val="24"/>
          <w:szCs w:val="24"/>
        </w:rPr>
        <w:t>Š</w:t>
      </w:r>
      <w:r w:rsidRPr="00C730DC">
        <w:rPr>
          <w:rFonts w:ascii="Times New Roman" w:hAnsi="Times New Roman" w:cs="Times New Roman"/>
          <w:sz w:val="24"/>
          <w:szCs w:val="24"/>
        </w:rPr>
        <w:t xml:space="preserve">alys įsipareigoja apie tai nedelsdamos raštu informuoti viena kitą. </w:t>
      </w:r>
    </w:p>
    <w:p w14:paraId="24A26BC8" w14:textId="34556089" w:rsidR="00430C18" w:rsidRDefault="00430C18" w:rsidP="00430C18">
      <w:pPr>
        <w:tabs>
          <w:tab w:val="left" w:pos="1276"/>
        </w:tabs>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15.4. </w:t>
      </w:r>
      <w:r w:rsidRPr="00C730DC">
        <w:rPr>
          <w:rFonts w:ascii="Times New Roman" w:hAnsi="Times New Roman" w:cs="Times New Roman"/>
          <w:sz w:val="24"/>
          <w:szCs w:val="24"/>
        </w:rPr>
        <w:t>Už sutarties vykdymo kontrolę atsakingas</w:t>
      </w:r>
      <w:r>
        <w:rPr>
          <w:rFonts w:ascii="Times New Roman" w:hAnsi="Times New Roman" w:cs="Times New Roman"/>
          <w:sz w:val="24"/>
          <w:szCs w:val="24"/>
        </w:rPr>
        <w:t xml:space="preserve"> Tiekėjo atstovas - </w:t>
      </w:r>
      <w:r w:rsidRPr="00C730DC">
        <w:rPr>
          <w:rFonts w:ascii="Times New Roman" w:hAnsi="Times New Roman" w:cs="Times New Roman"/>
          <w:sz w:val="24"/>
          <w:szCs w:val="24"/>
          <w:u w:val="single"/>
        </w:rPr>
        <w:tab/>
      </w:r>
      <w:r>
        <w:rPr>
          <w:rFonts w:ascii="Times New Roman" w:hAnsi="Times New Roman" w:cs="Times New Roman"/>
          <w:sz w:val="24"/>
          <w:szCs w:val="24"/>
          <w:u w:val="single"/>
        </w:rPr>
        <w:tab/>
      </w:r>
      <w:r w:rsidRPr="00430C18">
        <w:rPr>
          <w:rFonts w:ascii="Times New Roman" w:hAnsi="Times New Roman" w:cs="Times New Roman"/>
          <w:sz w:val="24"/>
          <w:szCs w:val="24"/>
          <w:u w:val="single"/>
        </w:rPr>
        <w:t xml:space="preserve"> </w:t>
      </w:r>
      <w:r>
        <w:rPr>
          <w:rFonts w:ascii="Times New Roman" w:hAnsi="Times New Roman" w:cs="Times New Roman"/>
          <w:sz w:val="24"/>
          <w:szCs w:val="24"/>
          <w:u w:val="single"/>
        </w:rPr>
        <w:t>.</w:t>
      </w:r>
      <w:r w:rsidRPr="00430C18">
        <w:rPr>
          <w:rFonts w:ascii="Times New Roman" w:hAnsi="Times New Roman" w:cs="Times New Roman"/>
          <w:sz w:val="24"/>
          <w:szCs w:val="24"/>
          <w:u w:val="single"/>
        </w:rPr>
        <w:t xml:space="preserve">        </w:t>
      </w:r>
    </w:p>
    <w:p w14:paraId="1190FF47" w14:textId="12DEE0AF" w:rsidR="00C730DC" w:rsidRPr="00C730DC" w:rsidRDefault="00D342D2" w:rsidP="00C87718">
      <w:pPr>
        <w:spacing w:line="276" w:lineRule="auto"/>
        <w:ind w:firstLine="709"/>
        <w:rPr>
          <w:rFonts w:ascii="Times New Roman" w:hAnsi="Times New Roman" w:cs="Times New Roman"/>
          <w:sz w:val="24"/>
          <w:szCs w:val="24"/>
        </w:rPr>
      </w:pPr>
      <w:r>
        <w:rPr>
          <w:rFonts w:ascii="Times New Roman" w:hAnsi="Times New Roman" w:cs="Times New Roman"/>
          <w:sz w:val="24"/>
          <w:szCs w:val="24"/>
        </w:rPr>
        <w:t>1</w:t>
      </w:r>
      <w:r w:rsidR="008E5416">
        <w:rPr>
          <w:rFonts w:ascii="Times New Roman" w:hAnsi="Times New Roman" w:cs="Times New Roman"/>
          <w:sz w:val="24"/>
          <w:szCs w:val="24"/>
        </w:rPr>
        <w:t>5</w:t>
      </w:r>
      <w:r w:rsidR="00C730DC" w:rsidRPr="00C730DC">
        <w:rPr>
          <w:rFonts w:ascii="Times New Roman" w:hAnsi="Times New Roman" w:cs="Times New Roman"/>
          <w:sz w:val="24"/>
          <w:szCs w:val="24"/>
        </w:rPr>
        <w:t>.</w:t>
      </w:r>
      <w:r w:rsidR="0070602B">
        <w:rPr>
          <w:rFonts w:ascii="Times New Roman" w:hAnsi="Times New Roman" w:cs="Times New Roman"/>
          <w:sz w:val="24"/>
          <w:szCs w:val="24"/>
        </w:rPr>
        <w:t>4</w:t>
      </w:r>
      <w:r w:rsidR="00C730DC" w:rsidRPr="00C730DC">
        <w:rPr>
          <w:rFonts w:ascii="Times New Roman" w:hAnsi="Times New Roman" w:cs="Times New Roman"/>
          <w:sz w:val="24"/>
          <w:szCs w:val="24"/>
        </w:rPr>
        <w:t xml:space="preserve">. Už sutarties vykdymo kontrolę atsakingas </w:t>
      </w:r>
      <w:r w:rsidR="00F30FA8">
        <w:rPr>
          <w:rFonts w:ascii="Times New Roman" w:hAnsi="Times New Roman" w:cs="Times New Roman"/>
          <w:sz w:val="24"/>
          <w:szCs w:val="24"/>
        </w:rPr>
        <w:t xml:space="preserve">Pirkėjo </w:t>
      </w:r>
      <w:r w:rsidR="00C730DC" w:rsidRPr="00C730DC">
        <w:rPr>
          <w:rFonts w:ascii="Times New Roman" w:hAnsi="Times New Roman" w:cs="Times New Roman"/>
          <w:sz w:val="24"/>
          <w:szCs w:val="24"/>
        </w:rPr>
        <w:t>asmuo</w:t>
      </w:r>
      <w:r w:rsidR="00F30FA8">
        <w:rPr>
          <w:rFonts w:ascii="Times New Roman" w:hAnsi="Times New Roman" w:cs="Times New Roman"/>
          <w:sz w:val="24"/>
          <w:szCs w:val="24"/>
        </w:rPr>
        <w:t xml:space="preserve"> - </w:t>
      </w:r>
      <w:r w:rsidR="00C730DC" w:rsidRPr="00C730DC">
        <w:rPr>
          <w:rFonts w:ascii="Times New Roman" w:hAnsi="Times New Roman" w:cs="Times New Roman"/>
          <w:sz w:val="24"/>
          <w:szCs w:val="24"/>
        </w:rPr>
        <w:t xml:space="preserve"> </w:t>
      </w:r>
      <w:r w:rsidR="00C730DC">
        <w:rPr>
          <w:rFonts w:ascii="Times New Roman" w:hAnsi="Times New Roman" w:cs="Times New Roman"/>
          <w:sz w:val="24"/>
          <w:szCs w:val="24"/>
        </w:rPr>
        <w:t xml:space="preserve">Dūseikių socialinės globos namų vyriausioji slaugytoja </w:t>
      </w:r>
      <w:r w:rsidR="00C730DC" w:rsidRPr="00C730DC">
        <w:rPr>
          <w:rFonts w:ascii="Times New Roman" w:hAnsi="Times New Roman" w:cs="Times New Roman"/>
          <w:sz w:val="24"/>
          <w:szCs w:val="24"/>
          <w:u w:val="single"/>
        </w:rPr>
        <w:tab/>
      </w:r>
      <w:r w:rsidR="00C730DC" w:rsidRPr="00C730DC">
        <w:rPr>
          <w:rFonts w:ascii="Times New Roman" w:hAnsi="Times New Roman" w:cs="Times New Roman"/>
          <w:sz w:val="24"/>
          <w:szCs w:val="24"/>
          <w:u w:val="single"/>
        </w:rPr>
        <w:tab/>
      </w:r>
      <w:r w:rsidR="00C730DC" w:rsidRPr="00C730DC">
        <w:rPr>
          <w:rFonts w:ascii="Times New Roman" w:hAnsi="Times New Roman" w:cs="Times New Roman"/>
          <w:sz w:val="24"/>
          <w:szCs w:val="24"/>
          <w:u w:val="single"/>
        </w:rPr>
        <w:tab/>
      </w:r>
      <w:r w:rsidR="00C730DC">
        <w:rPr>
          <w:rFonts w:ascii="Times New Roman" w:hAnsi="Times New Roman" w:cs="Times New Roman"/>
          <w:sz w:val="24"/>
          <w:szCs w:val="24"/>
          <w:u w:val="single"/>
        </w:rPr>
        <w:tab/>
      </w:r>
      <w:r w:rsidR="00C730DC">
        <w:rPr>
          <w:rFonts w:ascii="Times New Roman" w:hAnsi="Times New Roman" w:cs="Times New Roman"/>
          <w:sz w:val="24"/>
          <w:szCs w:val="24"/>
          <w:u w:val="single"/>
        </w:rPr>
        <w:tab/>
        <w:t>.</w:t>
      </w:r>
    </w:p>
    <w:p w14:paraId="4B8E6058" w14:textId="3C851479" w:rsidR="00C730DC" w:rsidRDefault="00C730DC" w:rsidP="00C87718">
      <w:pPr>
        <w:spacing w:line="276" w:lineRule="auto"/>
        <w:ind w:firstLine="709"/>
        <w:rPr>
          <w:rFonts w:ascii="Times New Roman" w:hAnsi="Times New Roman" w:cs="Times New Roman"/>
          <w:sz w:val="24"/>
          <w:szCs w:val="24"/>
          <w:u w:val="single"/>
        </w:rPr>
      </w:pPr>
      <w:r w:rsidRPr="00C730DC">
        <w:rPr>
          <w:rFonts w:ascii="Times New Roman" w:hAnsi="Times New Roman" w:cs="Times New Roman"/>
          <w:sz w:val="24"/>
          <w:szCs w:val="24"/>
        </w:rPr>
        <w:t>1</w:t>
      </w:r>
      <w:r w:rsidR="008E5416">
        <w:rPr>
          <w:rFonts w:ascii="Times New Roman" w:hAnsi="Times New Roman" w:cs="Times New Roman"/>
          <w:sz w:val="24"/>
          <w:szCs w:val="24"/>
        </w:rPr>
        <w:t>5</w:t>
      </w:r>
      <w:r w:rsidRPr="00C730DC">
        <w:rPr>
          <w:rFonts w:ascii="Times New Roman" w:hAnsi="Times New Roman" w:cs="Times New Roman"/>
          <w:sz w:val="24"/>
          <w:szCs w:val="24"/>
        </w:rPr>
        <w:t>.</w:t>
      </w:r>
      <w:r w:rsidR="0070602B">
        <w:rPr>
          <w:rFonts w:ascii="Times New Roman" w:hAnsi="Times New Roman" w:cs="Times New Roman"/>
          <w:sz w:val="24"/>
          <w:szCs w:val="24"/>
        </w:rPr>
        <w:t>5</w:t>
      </w:r>
      <w:r w:rsidRPr="00C730DC">
        <w:rPr>
          <w:rFonts w:ascii="Times New Roman" w:hAnsi="Times New Roman" w:cs="Times New Roman"/>
          <w:sz w:val="24"/>
          <w:szCs w:val="24"/>
        </w:rPr>
        <w:t>. Už sutarties ir jos pakeitimų paskelbimą pagal Viešųjų pirkimų įstatymo 86 straipsnio 9 dalies nuostatas atsakinga</w:t>
      </w:r>
      <w:r>
        <w:rPr>
          <w:rFonts w:ascii="Times New Roman" w:hAnsi="Times New Roman" w:cs="Times New Roman"/>
          <w:sz w:val="24"/>
          <w:szCs w:val="24"/>
        </w:rPr>
        <w:t xml:space="preserve">s asmuo </w:t>
      </w:r>
      <w:r w:rsidR="00F30FA8">
        <w:rPr>
          <w:rFonts w:ascii="Times New Roman" w:hAnsi="Times New Roman" w:cs="Times New Roman"/>
          <w:sz w:val="24"/>
          <w:szCs w:val="24"/>
        </w:rPr>
        <w:t xml:space="preserve">- </w:t>
      </w:r>
      <w:r>
        <w:rPr>
          <w:rFonts w:ascii="Times New Roman" w:hAnsi="Times New Roman" w:cs="Times New Roman"/>
          <w:sz w:val="24"/>
          <w:szCs w:val="24"/>
        </w:rPr>
        <w:t xml:space="preserve">Dūseikių socialinės globos namų bendrųjų reikalų specialistė </w:t>
      </w:r>
      <w:r w:rsidRPr="00C730DC">
        <w:rPr>
          <w:rFonts w:ascii="Times New Roman" w:hAnsi="Times New Roman" w:cs="Times New Roman"/>
          <w:sz w:val="24"/>
          <w:szCs w:val="24"/>
          <w:u w:val="single"/>
        </w:rPr>
        <w:tab/>
      </w:r>
      <w:r w:rsidRPr="00C730DC">
        <w:rPr>
          <w:rFonts w:ascii="Times New Roman" w:hAnsi="Times New Roman" w:cs="Times New Roman"/>
          <w:sz w:val="24"/>
          <w:szCs w:val="24"/>
          <w:u w:val="single"/>
        </w:rPr>
        <w:tab/>
      </w:r>
      <w:r w:rsidRPr="00C730DC">
        <w:rPr>
          <w:rFonts w:ascii="Times New Roman" w:hAnsi="Times New Roman" w:cs="Times New Roman"/>
          <w:sz w:val="24"/>
          <w:szCs w:val="24"/>
          <w:u w:val="single"/>
        </w:rPr>
        <w:tab/>
      </w:r>
      <w:r w:rsidRPr="00C730DC">
        <w:rPr>
          <w:rFonts w:ascii="Times New Roman" w:hAnsi="Times New Roman" w:cs="Times New Roman"/>
          <w:sz w:val="24"/>
          <w:szCs w:val="24"/>
          <w:u w:val="single"/>
        </w:rPr>
        <w:tab/>
      </w:r>
      <w:r w:rsidR="001C7003">
        <w:rPr>
          <w:rFonts w:ascii="Times New Roman" w:hAnsi="Times New Roman" w:cs="Times New Roman"/>
          <w:sz w:val="24"/>
          <w:szCs w:val="24"/>
          <w:u w:val="single"/>
        </w:rPr>
        <w:tab/>
      </w:r>
      <w:r w:rsidR="001C7003">
        <w:rPr>
          <w:rFonts w:ascii="Times New Roman" w:hAnsi="Times New Roman" w:cs="Times New Roman"/>
          <w:sz w:val="24"/>
          <w:szCs w:val="24"/>
          <w:u w:val="single"/>
        </w:rPr>
        <w:tab/>
        <w:t>.</w:t>
      </w:r>
    </w:p>
    <w:p w14:paraId="1DFB8264" w14:textId="77777777" w:rsidR="00EE4A3B" w:rsidRDefault="00EE4A3B" w:rsidP="00C87718">
      <w:pPr>
        <w:tabs>
          <w:tab w:val="left" w:pos="720"/>
        </w:tabs>
        <w:spacing w:after="200" w:line="276" w:lineRule="auto"/>
        <w:ind w:right="-932"/>
        <w:jc w:val="center"/>
        <w:rPr>
          <w:rFonts w:eastAsia="Calibri" w:cstheme="minorHAnsi"/>
          <w:b/>
        </w:rPr>
      </w:pPr>
    </w:p>
    <w:p w14:paraId="1436319F" w14:textId="4039CFBC" w:rsidR="00FC6440" w:rsidRDefault="00FC6440" w:rsidP="00FC6440">
      <w:pPr>
        <w:spacing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16</w:t>
      </w:r>
      <w:r w:rsidRPr="00C730DC">
        <w:rPr>
          <w:rFonts w:ascii="Times New Roman" w:hAnsi="Times New Roman" w:cs="Times New Roman"/>
          <w:b/>
          <w:bCs/>
          <w:sz w:val="24"/>
          <w:szCs w:val="24"/>
        </w:rPr>
        <w:t xml:space="preserve">. </w:t>
      </w:r>
      <w:r>
        <w:rPr>
          <w:rFonts w:ascii="Times New Roman" w:hAnsi="Times New Roman" w:cs="Times New Roman"/>
          <w:b/>
          <w:bCs/>
          <w:sz w:val="24"/>
          <w:szCs w:val="24"/>
        </w:rPr>
        <w:t>PRIEDAI</w:t>
      </w:r>
    </w:p>
    <w:p w14:paraId="1C2224BE" w14:textId="278D2116" w:rsidR="00FC6440" w:rsidRDefault="00FC6440" w:rsidP="00FC6440">
      <w:pPr>
        <w:spacing w:line="276" w:lineRule="auto"/>
        <w:ind w:firstLine="709"/>
        <w:rPr>
          <w:rFonts w:ascii="Times New Roman" w:hAnsi="Times New Roman" w:cs="Times New Roman"/>
          <w:sz w:val="24"/>
          <w:szCs w:val="24"/>
        </w:rPr>
      </w:pPr>
      <w:r>
        <w:rPr>
          <w:rFonts w:ascii="Times New Roman" w:hAnsi="Times New Roman" w:cs="Times New Roman"/>
          <w:sz w:val="24"/>
          <w:szCs w:val="24"/>
        </w:rPr>
        <w:t>16.1. Techninė specifikacija;</w:t>
      </w:r>
    </w:p>
    <w:p w14:paraId="3BE41388" w14:textId="5FB0E83D" w:rsidR="00FC6440" w:rsidRDefault="00FC6440" w:rsidP="00FC6440">
      <w:pPr>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16.2. </w:t>
      </w:r>
      <w:r>
        <w:rPr>
          <w:rFonts w:ascii="Times New Roman" w:eastAsia="Calibri" w:hAnsi="Times New Roman" w:cs="Times New Roman"/>
          <w:sz w:val="24"/>
          <w:szCs w:val="24"/>
        </w:rPr>
        <w:t>Kompensuojamų farmacijos produktų ir kompensuojamų asmens higienos prekių kainos.</w:t>
      </w:r>
    </w:p>
    <w:p w14:paraId="09F0973D" w14:textId="529D1FA7" w:rsidR="00FC6440" w:rsidRDefault="00FC6440" w:rsidP="00FC6440">
      <w:pPr>
        <w:tabs>
          <w:tab w:val="left" w:pos="720"/>
        </w:tabs>
        <w:spacing w:after="200" w:line="276" w:lineRule="auto"/>
        <w:ind w:right="-932" w:firstLine="0"/>
        <w:rPr>
          <w:rFonts w:eastAsia="Calibri" w:cstheme="minorHAnsi"/>
          <w:b/>
        </w:rPr>
      </w:pPr>
    </w:p>
    <w:p w14:paraId="271CF58D" w14:textId="10B73113" w:rsidR="00EE4A3B" w:rsidRPr="00EE4A3B" w:rsidRDefault="00504ED3" w:rsidP="00504ED3">
      <w:pPr>
        <w:tabs>
          <w:tab w:val="left" w:pos="720"/>
        </w:tabs>
        <w:spacing w:after="200" w:line="276" w:lineRule="auto"/>
        <w:ind w:right="-932"/>
        <w:jc w:val="left"/>
        <w:rPr>
          <w:rFonts w:ascii="Times New Roman" w:eastAsia="Calibri" w:hAnsi="Times New Roman" w:cs="Times New Roman"/>
          <w:b/>
          <w:sz w:val="24"/>
          <w:szCs w:val="24"/>
        </w:rPr>
      </w:pPr>
      <w:r>
        <w:rPr>
          <w:rFonts w:ascii="Times New Roman" w:eastAsia="Calibri" w:hAnsi="Times New Roman" w:cs="Times New Roman"/>
          <w:b/>
          <w:sz w:val="24"/>
          <w:szCs w:val="24"/>
        </w:rPr>
        <w:t xml:space="preserve">17. </w:t>
      </w:r>
      <w:r w:rsidR="00EE4A3B" w:rsidRPr="00EE4A3B">
        <w:rPr>
          <w:rFonts w:ascii="Times New Roman" w:eastAsia="Calibri" w:hAnsi="Times New Roman" w:cs="Times New Roman"/>
          <w:b/>
          <w:sz w:val="24"/>
          <w:szCs w:val="24"/>
        </w:rPr>
        <w:t>ŠALIŲ JURIDINIAI ADRESAI IR REKVIZITAI</w:t>
      </w:r>
    </w:p>
    <w:p w14:paraId="1D04F70B" w14:textId="77777777" w:rsidR="00EE4A3B" w:rsidRPr="00EE4A3B" w:rsidRDefault="00EE4A3B" w:rsidP="00C87718">
      <w:pPr>
        <w:tabs>
          <w:tab w:val="num" w:pos="748"/>
        </w:tabs>
        <w:spacing w:after="200" w:line="276" w:lineRule="auto"/>
        <w:ind w:right="-932"/>
        <w:rPr>
          <w:rFonts w:ascii="Times New Roman" w:eastAsia="Calibri" w:hAnsi="Times New Roman" w:cs="Times New Roman"/>
          <w:b/>
          <w:sz w:val="24"/>
          <w:szCs w:val="24"/>
        </w:rPr>
      </w:pPr>
      <w:r w:rsidRPr="00EE4A3B">
        <w:rPr>
          <w:rFonts w:ascii="Times New Roman" w:eastAsia="Calibri" w:hAnsi="Times New Roman" w:cs="Times New Roman"/>
          <w:b/>
          <w:sz w:val="24"/>
          <w:szCs w:val="24"/>
        </w:rPr>
        <w:t xml:space="preserve"> </w:t>
      </w:r>
    </w:p>
    <w:p w14:paraId="62862C26" w14:textId="139B88BE" w:rsidR="00EE4A3B" w:rsidRPr="006C24D9" w:rsidRDefault="00EE4A3B" w:rsidP="00EE4A3B">
      <w:pPr>
        <w:spacing w:after="200" w:line="240" w:lineRule="auto"/>
        <w:ind w:right="-932"/>
        <w:rPr>
          <w:rFonts w:ascii="Times New Roman" w:eastAsia="Calibri" w:hAnsi="Times New Roman" w:cs="Times New Roman"/>
          <w:b/>
          <w:bCs/>
          <w:sz w:val="24"/>
          <w:szCs w:val="24"/>
        </w:rPr>
      </w:pPr>
      <w:r w:rsidRPr="00EE4A3B">
        <w:rPr>
          <w:rFonts w:ascii="Times New Roman" w:eastAsia="Calibri" w:hAnsi="Times New Roman" w:cs="Times New Roman"/>
          <w:caps/>
          <w:sz w:val="24"/>
          <w:szCs w:val="24"/>
        </w:rPr>
        <w:lastRenderedPageBreak/>
        <w:t xml:space="preserve">       </w:t>
      </w:r>
      <w:r w:rsidR="006C24D9" w:rsidRPr="006C24D9">
        <w:rPr>
          <w:rFonts w:ascii="Times New Roman" w:eastAsia="Calibri" w:hAnsi="Times New Roman" w:cs="Times New Roman"/>
          <w:b/>
          <w:bCs/>
          <w:sz w:val="24"/>
          <w:szCs w:val="24"/>
        </w:rPr>
        <w:t xml:space="preserve">PIRKĖJAS                                                                       </w:t>
      </w:r>
      <w:r w:rsidR="006C24D9" w:rsidRPr="006C24D9">
        <w:rPr>
          <w:rFonts w:ascii="Times New Roman" w:hAnsi="Times New Roman" w:cs="Times New Roman"/>
          <w:b/>
          <w:bCs/>
          <w:sz w:val="24"/>
          <w:szCs w:val="24"/>
        </w:rPr>
        <w:t>TIEKĖJAS</w:t>
      </w:r>
    </w:p>
    <w:p w14:paraId="152E2A64" w14:textId="77777777" w:rsidR="00EE4A3B" w:rsidRPr="00EE4A3B" w:rsidRDefault="00EE4A3B" w:rsidP="00303787">
      <w:pPr>
        <w:spacing w:line="276" w:lineRule="auto"/>
        <w:ind w:firstLine="709"/>
        <w:rPr>
          <w:rFonts w:ascii="Times New Roman" w:hAnsi="Times New Roman" w:cs="Times New Roman"/>
          <w:sz w:val="24"/>
          <w:szCs w:val="24"/>
        </w:rPr>
      </w:pPr>
    </w:p>
    <w:sectPr w:rsidR="00EE4A3B" w:rsidRPr="00EE4A3B" w:rsidSect="007B67C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43C24"/>
    <w:multiLevelType w:val="hybridMultilevel"/>
    <w:tmpl w:val="22E40BD8"/>
    <w:lvl w:ilvl="0" w:tplc="EFE6E9E2">
      <w:start w:val="10"/>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75173790"/>
    <w:multiLevelType w:val="hybridMultilevel"/>
    <w:tmpl w:val="3820A5EA"/>
    <w:lvl w:ilvl="0" w:tplc="0DC45A78">
      <w:start w:val="1"/>
      <w:numFmt w:val="decimal"/>
      <w:lvlText w:val="%1.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 w15:restartNumberingAfterBreak="0">
    <w:nsid w:val="754A73C1"/>
    <w:multiLevelType w:val="hybridMultilevel"/>
    <w:tmpl w:val="3820A5EA"/>
    <w:lvl w:ilvl="0" w:tplc="FFFFFFFF">
      <w:start w:val="1"/>
      <w:numFmt w:val="decimal"/>
      <w:lvlText w:val="%1.1"/>
      <w:lvlJc w:val="left"/>
      <w:pPr>
        <w:ind w:left="1417" w:hanging="360"/>
      </w:pPr>
      <w:rPr>
        <w:rFonts w:hint="default"/>
      </w:rPr>
    </w:lvl>
    <w:lvl w:ilvl="1" w:tplc="FFFFFFFF" w:tentative="1">
      <w:start w:val="1"/>
      <w:numFmt w:val="lowerLetter"/>
      <w:lvlText w:val="%2."/>
      <w:lvlJc w:val="left"/>
      <w:pPr>
        <w:ind w:left="2137" w:hanging="360"/>
      </w:pPr>
    </w:lvl>
    <w:lvl w:ilvl="2" w:tplc="FFFFFFFF" w:tentative="1">
      <w:start w:val="1"/>
      <w:numFmt w:val="lowerRoman"/>
      <w:lvlText w:val="%3."/>
      <w:lvlJc w:val="right"/>
      <w:pPr>
        <w:ind w:left="2857" w:hanging="180"/>
      </w:pPr>
    </w:lvl>
    <w:lvl w:ilvl="3" w:tplc="FFFFFFFF" w:tentative="1">
      <w:start w:val="1"/>
      <w:numFmt w:val="decimal"/>
      <w:lvlText w:val="%4."/>
      <w:lvlJc w:val="left"/>
      <w:pPr>
        <w:ind w:left="3577" w:hanging="360"/>
      </w:pPr>
    </w:lvl>
    <w:lvl w:ilvl="4" w:tplc="FFFFFFFF" w:tentative="1">
      <w:start w:val="1"/>
      <w:numFmt w:val="lowerLetter"/>
      <w:lvlText w:val="%5."/>
      <w:lvlJc w:val="left"/>
      <w:pPr>
        <w:ind w:left="4297" w:hanging="360"/>
      </w:pPr>
    </w:lvl>
    <w:lvl w:ilvl="5" w:tplc="FFFFFFFF" w:tentative="1">
      <w:start w:val="1"/>
      <w:numFmt w:val="lowerRoman"/>
      <w:lvlText w:val="%6."/>
      <w:lvlJc w:val="right"/>
      <w:pPr>
        <w:ind w:left="5017" w:hanging="180"/>
      </w:pPr>
    </w:lvl>
    <w:lvl w:ilvl="6" w:tplc="FFFFFFFF" w:tentative="1">
      <w:start w:val="1"/>
      <w:numFmt w:val="decimal"/>
      <w:lvlText w:val="%7."/>
      <w:lvlJc w:val="left"/>
      <w:pPr>
        <w:ind w:left="5737" w:hanging="360"/>
      </w:pPr>
    </w:lvl>
    <w:lvl w:ilvl="7" w:tplc="FFFFFFFF" w:tentative="1">
      <w:start w:val="1"/>
      <w:numFmt w:val="lowerLetter"/>
      <w:lvlText w:val="%8."/>
      <w:lvlJc w:val="left"/>
      <w:pPr>
        <w:ind w:left="6457" w:hanging="360"/>
      </w:pPr>
    </w:lvl>
    <w:lvl w:ilvl="8" w:tplc="FFFFFFFF" w:tentative="1">
      <w:start w:val="1"/>
      <w:numFmt w:val="lowerRoman"/>
      <w:lvlText w:val="%9."/>
      <w:lvlJc w:val="right"/>
      <w:pPr>
        <w:ind w:left="7177" w:hanging="180"/>
      </w:pPr>
    </w:lvl>
  </w:abstractNum>
  <w:num w:numId="1" w16cid:durableId="142282591">
    <w:abstractNumId w:val="1"/>
  </w:num>
  <w:num w:numId="2" w16cid:durableId="1977908465">
    <w:abstractNumId w:val="2"/>
  </w:num>
  <w:num w:numId="3" w16cid:durableId="82053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65"/>
    <w:rsid w:val="000117F7"/>
    <w:rsid w:val="000F042F"/>
    <w:rsid w:val="00121894"/>
    <w:rsid w:val="001401A9"/>
    <w:rsid w:val="00142CC4"/>
    <w:rsid w:val="001501D6"/>
    <w:rsid w:val="00170BF5"/>
    <w:rsid w:val="00193EB3"/>
    <w:rsid w:val="001C7003"/>
    <w:rsid w:val="00231940"/>
    <w:rsid w:val="0024100C"/>
    <w:rsid w:val="002C445C"/>
    <w:rsid w:val="002F6784"/>
    <w:rsid w:val="00303787"/>
    <w:rsid w:val="0031186A"/>
    <w:rsid w:val="003725F6"/>
    <w:rsid w:val="00382948"/>
    <w:rsid w:val="003A6DB3"/>
    <w:rsid w:val="00401D44"/>
    <w:rsid w:val="00412876"/>
    <w:rsid w:val="00430C18"/>
    <w:rsid w:val="004955B6"/>
    <w:rsid w:val="004B6D4E"/>
    <w:rsid w:val="004E008F"/>
    <w:rsid w:val="004E3FED"/>
    <w:rsid w:val="00500A33"/>
    <w:rsid w:val="00504ED3"/>
    <w:rsid w:val="005524BB"/>
    <w:rsid w:val="00570B65"/>
    <w:rsid w:val="00594C8C"/>
    <w:rsid w:val="005C25D6"/>
    <w:rsid w:val="005D31DA"/>
    <w:rsid w:val="005E297C"/>
    <w:rsid w:val="005E3713"/>
    <w:rsid w:val="005E5E73"/>
    <w:rsid w:val="006270A9"/>
    <w:rsid w:val="00666B61"/>
    <w:rsid w:val="00674ADB"/>
    <w:rsid w:val="006C24D9"/>
    <w:rsid w:val="006F7A0A"/>
    <w:rsid w:val="00700936"/>
    <w:rsid w:val="0070602B"/>
    <w:rsid w:val="0076403C"/>
    <w:rsid w:val="007B67CD"/>
    <w:rsid w:val="007D51C7"/>
    <w:rsid w:val="008767AC"/>
    <w:rsid w:val="008E5416"/>
    <w:rsid w:val="008E6ABD"/>
    <w:rsid w:val="009241F1"/>
    <w:rsid w:val="00961FC9"/>
    <w:rsid w:val="00A271C2"/>
    <w:rsid w:val="00A82A73"/>
    <w:rsid w:val="00AB4BD9"/>
    <w:rsid w:val="00AE1AE9"/>
    <w:rsid w:val="00B026A1"/>
    <w:rsid w:val="00B048AD"/>
    <w:rsid w:val="00B12BF7"/>
    <w:rsid w:val="00B614FC"/>
    <w:rsid w:val="00C1657E"/>
    <w:rsid w:val="00C71D19"/>
    <w:rsid w:val="00C730DC"/>
    <w:rsid w:val="00C836AF"/>
    <w:rsid w:val="00C87718"/>
    <w:rsid w:val="00C95C1A"/>
    <w:rsid w:val="00CA4CE6"/>
    <w:rsid w:val="00CA59A3"/>
    <w:rsid w:val="00CC7AC4"/>
    <w:rsid w:val="00D17924"/>
    <w:rsid w:val="00D342D2"/>
    <w:rsid w:val="00DA691E"/>
    <w:rsid w:val="00DC160C"/>
    <w:rsid w:val="00DD5D03"/>
    <w:rsid w:val="00DF5958"/>
    <w:rsid w:val="00E1023D"/>
    <w:rsid w:val="00E44D7D"/>
    <w:rsid w:val="00E73965"/>
    <w:rsid w:val="00EE4A3B"/>
    <w:rsid w:val="00F30FA8"/>
    <w:rsid w:val="00F40319"/>
    <w:rsid w:val="00F578E6"/>
    <w:rsid w:val="00F65D11"/>
    <w:rsid w:val="00F85B9C"/>
    <w:rsid w:val="00F86854"/>
    <w:rsid w:val="00F919CD"/>
    <w:rsid w:val="00F95130"/>
    <w:rsid w:val="00FC6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154C"/>
  <w15:chartTrackingRefBased/>
  <w15:docId w15:val="{7B3B0481-60AC-417F-88FA-5DF36ACC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25D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73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3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396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396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396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396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396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396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396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396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396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396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396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396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39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39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39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39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39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396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39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39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3965"/>
    <w:rPr>
      <w:i/>
      <w:iCs/>
      <w:color w:val="404040" w:themeColor="text1" w:themeTint="BF"/>
    </w:rPr>
  </w:style>
  <w:style w:type="paragraph" w:styleId="Sraopastraipa">
    <w:name w:val="List Paragraph"/>
    <w:basedOn w:val="prastasis"/>
    <w:uiPriority w:val="34"/>
    <w:qFormat/>
    <w:rsid w:val="00E73965"/>
    <w:pPr>
      <w:ind w:left="720"/>
      <w:contextualSpacing/>
    </w:pPr>
  </w:style>
  <w:style w:type="character" w:styleId="Rykuspabraukimas">
    <w:name w:val="Intense Emphasis"/>
    <w:basedOn w:val="Numatytasispastraiposriftas"/>
    <w:uiPriority w:val="21"/>
    <w:qFormat/>
    <w:rsid w:val="00E73965"/>
    <w:rPr>
      <w:i/>
      <w:iCs/>
      <w:color w:val="2F5496" w:themeColor="accent1" w:themeShade="BF"/>
    </w:rPr>
  </w:style>
  <w:style w:type="paragraph" w:styleId="Iskirtacitata">
    <w:name w:val="Intense Quote"/>
    <w:basedOn w:val="prastasis"/>
    <w:next w:val="prastasis"/>
    <w:link w:val="IskirtacitataDiagrama"/>
    <w:uiPriority w:val="30"/>
    <w:qFormat/>
    <w:rsid w:val="00E73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3965"/>
    <w:rPr>
      <w:i/>
      <w:iCs/>
      <w:color w:val="2F5496" w:themeColor="accent1" w:themeShade="BF"/>
    </w:rPr>
  </w:style>
  <w:style w:type="character" w:styleId="Rykinuoroda">
    <w:name w:val="Intense Reference"/>
    <w:basedOn w:val="Numatytasispastraiposriftas"/>
    <w:uiPriority w:val="32"/>
    <w:qFormat/>
    <w:rsid w:val="00E73965"/>
    <w:rPr>
      <w:b/>
      <w:bCs/>
      <w:smallCaps/>
      <w:color w:val="2F5496" w:themeColor="accent1" w:themeShade="BF"/>
      <w:spacing w:val="5"/>
    </w:rPr>
  </w:style>
  <w:style w:type="character" w:styleId="Hipersaitas">
    <w:name w:val="Hyperlink"/>
    <w:basedOn w:val="Numatytasispastraiposriftas"/>
    <w:uiPriority w:val="99"/>
    <w:unhideWhenUsed/>
    <w:rsid w:val="00AE1AE9"/>
    <w:rPr>
      <w:color w:val="0563C1" w:themeColor="hyperlink"/>
      <w:u w:val="single"/>
    </w:rPr>
  </w:style>
  <w:style w:type="character" w:styleId="Neapdorotaspaminjimas">
    <w:name w:val="Unresolved Mention"/>
    <w:basedOn w:val="Numatytasispastraiposriftas"/>
    <w:uiPriority w:val="99"/>
    <w:semiHidden/>
    <w:unhideWhenUsed/>
    <w:rsid w:val="00AE1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7</Pages>
  <Words>12015</Words>
  <Characters>6849</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Stonienė</dc:creator>
  <cp:keywords/>
  <dc:description/>
  <cp:lastModifiedBy>Agnė Stonienė</cp:lastModifiedBy>
  <cp:revision>75</cp:revision>
  <cp:lastPrinted>2025-11-19T09:38:00Z</cp:lastPrinted>
  <dcterms:created xsi:type="dcterms:W3CDTF">2025-11-18T12:39:00Z</dcterms:created>
  <dcterms:modified xsi:type="dcterms:W3CDTF">2025-11-25T07:37:00Z</dcterms:modified>
</cp:coreProperties>
</file>