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1D60" w14:textId="77777777" w:rsidR="00284548" w:rsidRDefault="00284548">
      <w:pPr>
        <w:rPr>
          <w:rFonts w:ascii="Times New Roman" w:hAnsi="Times New Roman"/>
          <w:b/>
          <w:bCs/>
          <w:sz w:val="24"/>
          <w:szCs w:val="24"/>
        </w:rPr>
      </w:pPr>
    </w:p>
    <w:p w14:paraId="45D2BE5F" w14:textId="77777777" w:rsidR="00284548" w:rsidRDefault="00284548">
      <w:pPr>
        <w:jc w:val="center"/>
        <w:rPr>
          <w:rFonts w:ascii="Times New Roman" w:hAnsi="Times New Roman"/>
          <w:b/>
          <w:bCs/>
          <w:sz w:val="24"/>
          <w:szCs w:val="24"/>
        </w:rPr>
      </w:pPr>
    </w:p>
    <w:p w14:paraId="40DE1BD4" w14:textId="77777777" w:rsidR="00284548" w:rsidRDefault="00000000">
      <w:pPr>
        <w:jc w:val="center"/>
        <w:rPr>
          <w:rFonts w:ascii="Times New Roman" w:hAnsi="Times New Roman"/>
          <w:b/>
          <w:bCs/>
          <w:sz w:val="24"/>
          <w:szCs w:val="24"/>
        </w:rPr>
      </w:pPr>
      <w:r>
        <w:rPr>
          <w:rFonts w:ascii="Times New Roman" w:hAnsi="Times New Roman"/>
          <w:b/>
          <w:bCs/>
          <w:sz w:val="24"/>
          <w:szCs w:val="24"/>
        </w:rPr>
        <w:t>Herbas arba prekių ženklas</w:t>
      </w:r>
    </w:p>
    <w:p w14:paraId="23DE5B46" w14:textId="77777777" w:rsidR="00284548" w:rsidRDefault="00000000">
      <w:pPr>
        <w:spacing w:after="0" w:line="240" w:lineRule="auto"/>
        <w:jc w:val="center"/>
        <w:rPr>
          <w:rFonts w:ascii="Times New Roman" w:hAnsi="Times New Roman"/>
          <w:b/>
          <w:bCs/>
          <w:sz w:val="24"/>
          <w:szCs w:val="24"/>
        </w:rPr>
      </w:pPr>
      <w:r>
        <w:rPr>
          <w:rFonts w:ascii="Times New Roman" w:hAnsi="Times New Roman"/>
          <w:b/>
          <w:bCs/>
          <w:sz w:val="24"/>
          <w:szCs w:val="24"/>
        </w:rPr>
        <w:t>_________________________</w:t>
      </w:r>
    </w:p>
    <w:p w14:paraId="24605C4E" w14:textId="77777777" w:rsidR="00284548" w:rsidRDefault="00000000">
      <w:pPr>
        <w:spacing w:after="0" w:line="240" w:lineRule="auto"/>
        <w:jc w:val="center"/>
        <w:rPr>
          <w:rFonts w:ascii="Times New Roman" w:hAnsi="Times New Roman"/>
          <w:b/>
          <w:bCs/>
          <w:sz w:val="24"/>
          <w:szCs w:val="24"/>
        </w:rPr>
      </w:pPr>
      <w:r>
        <w:rPr>
          <w:rFonts w:ascii="Times New Roman" w:hAnsi="Times New Roman"/>
          <w:b/>
          <w:bCs/>
          <w:sz w:val="24"/>
          <w:szCs w:val="24"/>
        </w:rPr>
        <w:t>(Tiekėjo pavadinimas)</w:t>
      </w:r>
    </w:p>
    <w:p w14:paraId="1FC1E7F1" w14:textId="77777777" w:rsidR="00284548" w:rsidRDefault="00284548">
      <w:pPr>
        <w:jc w:val="center"/>
        <w:rPr>
          <w:rFonts w:ascii="Times New Roman" w:hAnsi="Times New Roman"/>
          <w:b/>
          <w:bCs/>
          <w:sz w:val="24"/>
          <w:szCs w:val="24"/>
        </w:rPr>
      </w:pPr>
    </w:p>
    <w:p w14:paraId="6CEBC697" w14:textId="77777777" w:rsidR="00284548" w:rsidRDefault="00000000">
      <w:pPr>
        <w:jc w:val="center"/>
        <w:rPr>
          <w:rFonts w:ascii="Times New Roman" w:hAnsi="Times New Roman"/>
          <w:b/>
          <w:bCs/>
          <w:sz w:val="24"/>
          <w:szCs w:val="24"/>
        </w:rPr>
      </w:pPr>
      <w:r>
        <w:rPr>
          <w:rFonts w:ascii="Times New Roman" w:hAnsi="Times New Roman"/>
          <w:b/>
          <w:bCs/>
          <w:sz w:val="24"/>
          <w:szCs w:val="24"/>
        </w:rPr>
        <w:t>(Rekvizitai)</w:t>
      </w:r>
    </w:p>
    <w:p w14:paraId="2C2E77FB" w14:textId="77777777" w:rsidR="00284548" w:rsidRDefault="00284548">
      <w:pPr>
        <w:jc w:val="center"/>
        <w:rPr>
          <w:rFonts w:ascii="Times New Roman" w:hAnsi="Times New Roman"/>
          <w:b/>
          <w:bCs/>
          <w:sz w:val="24"/>
          <w:szCs w:val="24"/>
        </w:rPr>
      </w:pPr>
    </w:p>
    <w:p w14:paraId="0DBDAC08" w14:textId="77777777" w:rsidR="00284548" w:rsidRDefault="00284548">
      <w:pPr>
        <w:rPr>
          <w:rFonts w:ascii="Times New Roman" w:hAnsi="Times New Roman"/>
          <w:b/>
          <w:bCs/>
          <w:sz w:val="24"/>
          <w:szCs w:val="24"/>
        </w:rPr>
      </w:pPr>
    </w:p>
    <w:p w14:paraId="407D6C33" w14:textId="77777777" w:rsidR="00284548" w:rsidRDefault="00000000">
      <w:pPr>
        <w:rPr>
          <w:rFonts w:ascii="Times New Roman" w:hAnsi="Times New Roman"/>
          <w:b/>
          <w:bCs/>
          <w:sz w:val="24"/>
          <w:szCs w:val="24"/>
        </w:rPr>
      </w:pPr>
      <w:r>
        <w:rPr>
          <w:rFonts w:ascii="Times New Roman" w:hAnsi="Times New Roman"/>
          <w:b/>
          <w:bCs/>
          <w:sz w:val="24"/>
          <w:szCs w:val="24"/>
        </w:rPr>
        <w:t>Kalvarijos savivaldybės administracijai</w:t>
      </w:r>
    </w:p>
    <w:p w14:paraId="26ACAA55" w14:textId="77777777" w:rsidR="00284548" w:rsidRDefault="00284548">
      <w:pPr>
        <w:rPr>
          <w:rFonts w:ascii="Times New Roman" w:hAnsi="Times New Roman"/>
          <w:b/>
          <w:bCs/>
          <w:sz w:val="24"/>
          <w:szCs w:val="24"/>
        </w:rPr>
      </w:pPr>
    </w:p>
    <w:p w14:paraId="490F557F" w14:textId="77777777" w:rsidR="00284548" w:rsidRDefault="00284548">
      <w:pPr>
        <w:spacing w:after="0" w:line="240" w:lineRule="auto"/>
        <w:jc w:val="center"/>
        <w:rPr>
          <w:rFonts w:ascii="Times New Roman" w:hAnsi="Times New Roman"/>
          <w:b/>
          <w:bCs/>
          <w:sz w:val="24"/>
          <w:szCs w:val="24"/>
        </w:rPr>
      </w:pPr>
    </w:p>
    <w:p w14:paraId="6C4FC213" w14:textId="77777777" w:rsidR="00284548" w:rsidRDefault="00000000">
      <w:pPr>
        <w:spacing w:after="0" w:line="240" w:lineRule="auto"/>
        <w:jc w:val="center"/>
        <w:rPr>
          <w:rFonts w:ascii="Times New Roman" w:hAnsi="Times New Roman"/>
          <w:b/>
          <w:bCs/>
          <w:sz w:val="24"/>
          <w:szCs w:val="24"/>
        </w:rPr>
      </w:pPr>
      <w:r>
        <w:rPr>
          <w:rFonts w:ascii="Times New Roman" w:hAnsi="Times New Roman"/>
          <w:b/>
          <w:bCs/>
          <w:sz w:val="24"/>
          <w:szCs w:val="24"/>
        </w:rPr>
        <w:t>PAŠALINIMO PAGRINDŲ DEKLARACIJA</w:t>
      </w:r>
    </w:p>
    <w:p w14:paraId="4AD5440B" w14:textId="77777777" w:rsidR="00284548" w:rsidRDefault="00284548">
      <w:pPr>
        <w:spacing w:after="0" w:line="240" w:lineRule="auto"/>
        <w:jc w:val="center"/>
        <w:rPr>
          <w:rFonts w:ascii="Times New Roman" w:hAnsi="Times New Roman"/>
          <w:b/>
          <w:bCs/>
          <w:sz w:val="24"/>
          <w:szCs w:val="24"/>
        </w:rPr>
      </w:pPr>
    </w:p>
    <w:p w14:paraId="72A03E9F" w14:textId="77777777" w:rsidR="00284548" w:rsidRDefault="00000000">
      <w:pPr>
        <w:spacing w:after="0" w:line="240" w:lineRule="auto"/>
        <w:jc w:val="center"/>
        <w:rPr>
          <w:rFonts w:ascii="Times New Roman" w:hAnsi="Times New Roman"/>
          <w:b/>
          <w:bCs/>
          <w:sz w:val="24"/>
          <w:szCs w:val="24"/>
        </w:rPr>
      </w:pPr>
      <w:r>
        <w:rPr>
          <w:rFonts w:ascii="Times New Roman" w:hAnsi="Times New Roman"/>
          <w:b/>
          <w:bCs/>
          <w:sz w:val="24"/>
          <w:szCs w:val="24"/>
        </w:rPr>
        <w:t>______________</w:t>
      </w:r>
    </w:p>
    <w:p w14:paraId="088F57CB" w14:textId="77777777" w:rsidR="00284548" w:rsidRDefault="00000000">
      <w:pPr>
        <w:spacing w:after="0" w:line="240" w:lineRule="auto"/>
        <w:jc w:val="center"/>
        <w:rPr>
          <w:rFonts w:ascii="Times New Roman" w:hAnsi="Times New Roman"/>
          <w:b/>
          <w:bCs/>
          <w:sz w:val="24"/>
          <w:szCs w:val="24"/>
        </w:rPr>
      </w:pPr>
      <w:r>
        <w:rPr>
          <w:rFonts w:ascii="Times New Roman" w:hAnsi="Times New Roman"/>
          <w:b/>
          <w:bCs/>
          <w:sz w:val="24"/>
          <w:szCs w:val="24"/>
        </w:rPr>
        <w:t>(Data)</w:t>
      </w:r>
    </w:p>
    <w:p w14:paraId="7E27CE4D" w14:textId="77777777" w:rsidR="00284548" w:rsidRDefault="00284548">
      <w:pPr>
        <w:spacing w:after="0" w:line="240" w:lineRule="auto"/>
        <w:jc w:val="center"/>
        <w:rPr>
          <w:rFonts w:ascii="Times New Roman" w:hAnsi="Times New Roman"/>
          <w:b/>
          <w:bCs/>
          <w:sz w:val="24"/>
          <w:szCs w:val="24"/>
        </w:rPr>
      </w:pPr>
    </w:p>
    <w:p w14:paraId="58224BB8" w14:textId="77777777" w:rsidR="00284548" w:rsidRDefault="00000000">
      <w:pPr>
        <w:spacing w:after="0" w:line="240" w:lineRule="auto"/>
        <w:jc w:val="center"/>
        <w:rPr>
          <w:rFonts w:ascii="Times New Roman" w:hAnsi="Times New Roman"/>
          <w:b/>
          <w:bCs/>
          <w:sz w:val="24"/>
          <w:szCs w:val="24"/>
        </w:rPr>
      </w:pPr>
      <w:r>
        <w:rPr>
          <w:rFonts w:ascii="Times New Roman" w:hAnsi="Times New Roman"/>
          <w:b/>
          <w:bCs/>
          <w:sz w:val="24"/>
          <w:szCs w:val="24"/>
        </w:rPr>
        <w:t>__________________________</w:t>
      </w:r>
    </w:p>
    <w:p w14:paraId="36BFB37A" w14:textId="77777777" w:rsidR="00284548" w:rsidRDefault="00000000">
      <w:pPr>
        <w:spacing w:after="0" w:line="240" w:lineRule="auto"/>
        <w:jc w:val="center"/>
        <w:rPr>
          <w:rFonts w:ascii="Times New Roman" w:hAnsi="Times New Roman"/>
          <w:b/>
          <w:bCs/>
          <w:sz w:val="24"/>
          <w:szCs w:val="24"/>
        </w:rPr>
      </w:pPr>
      <w:r>
        <w:rPr>
          <w:rFonts w:ascii="Times New Roman" w:hAnsi="Times New Roman"/>
          <w:b/>
          <w:bCs/>
          <w:sz w:val="24"/>
          <w:szCs w:val="24"/>
        </w:rPr>
        <w:t>(Sudarymo vieta)</w:t>
      </w:r>
    </w:p>
    <w:p w14:paraId="73551CCB" w14:textId="77777777" w:rsidR="00284548" w:rsidRDefault="00284548">
      <w:pPr>
        <w:spacing w:after="0" w:line="240" w:lineRule="auto"/>
        <w:jc w:val="center"/>
        <w:rPr>
          <w:rFonts w:ascii="Times New Roman" w:hAnsi="Times New Roman"/>
          <w:b/>
          <w:bCs/>
          <w:sz w:val="24"/>
          <w:szCs w:val="24"/>
        </w:rPr>
      </w:pPr>
    </w:p>
    <w:p w14:paraId="233E90E8" w14:textId="77777777" w:rsidR="00284548" w:rsidRDefault="00284548">
      <w:pPr>
        <w:spacing w:after="0" w:line="240" w:lineRule="auto"/>
        <w:jc w:val="center"/>
        <w:rPr>
          <w:rFonts w:ascii="Times New Roman" w:hAnsi="Times New Roman"/>
          <w:b/>
          <w:bCs/>
          <w:sz w:val="24"/>
          <w:szCs w:val="24"/>
        </w:rPr>
      </w:pPr>
    </w:p>
    <w:p w14:paraId="3249E32F" w14:textId="77777777" w:rsidR="00284548" w:rsidRDefault="00000000">
      <w:pPr>
        <w:spacing w:after="0" w:line="240" w:lineRule="auto"/>
        <w:jc w:val="both"/>
      </w:pPr>
      <w:r>
        <w:rPr>
          <w:rFonts w:ascii="Times New Roman" w:hAnsi="Times New Roman"/>
          <w:sz w:val="24"/>
          <w:szCs w:val="24"/>
        </w:rPr>
        <w:t>Aš</w:t>
      </w:r>
      <w:r>
        <w:rPr>
          <w:rFonts w:ascii="Times New Roman" w:hAnsi="Times New Roman"/>
          <w:b/>
          <w:bCs/>
          <w:sz w:val="24"/>
          <w:szCs w:val="24"/>
        </w:rPr>
        <w:t xml:space="preserve"> _______________________________________________________________________,</w:t>
      </w:r>
    </w:p>
    <w:p w14:paraId="579D3FD0" w14:textId="77777777" w:rsidR="00284548" w:rsidRDefault="00000000">
      <w:pPr>
        <w:spacing w:after="0" w:line="240" w:lineRule="auto"/>
        <w:jc w:val="both"/>
      </w:pPr>
      <w:r>
        <w:rPr>
          <w:rFonts w:ascii="Times New Roman" w:hAnsi="Times New Roman"/>
          <w:b/>
          <w:bCs/>
          <w:sz w:val="24"/>
          <w:szCs w:val="24"/>
        </w:rPr>
        <w:t>(</w:t>
      </w:r>
      <w:r>
        <w:rPr>
          <w:rFonts w:ascii="Times New Roman" w:hAnsi="Times New Roman"/>
          <w:b/>
          <w:bCs/>
          <w:i/>
          <w:iCs/>
          <w:sz w:val="24"/>
          <w:szCs w:val="24"/>
        </w:rPr>
        <w:t>Tiekėjo vadovo ar jo įgalioto asmens pareigų pavadinimas, vardas ir pavardė</w:t>
      </w:r>
      <w:r>
        <w:rPr>
          <w:rFonts w:ascii="Times New Roman" w:hAnsi="Times New Roman"/>
          <w:b/>
          <w:bCs/>
          <w:sz w:val="24"/>
          <w:szCs w:val="24"/>
        </w:rPr>
        <w:t>)</w:t>
      </w:r>
    </w:p>
    <w:p w14:paraId="46A6022D" w14:textId="77777777" w:rsidR="00284548" w:rsidRDefault="00000000">
      <w:pPr>
        <w:spacing w:after="0" w:line="240" w:lineRule="auto"/>
        <w:jc w:val="both"/>
      </w:pPr>
      <w:r>
        <w:rPr>
          <w:rFonts w:ascii="Times New Roman" w:hAnsi="Times New Roman"/>
          <w:sz w:val="24"/>
          <w:szCs w:val="24"/>
          <w:u w:val="single"/>
        </w:rPr>
        <w:t>vadovaudama (-as), (atstovaudama (-as)</w:t>
      </w:r>
      <w:r>
        <w:rPr>
          <w:rFonts w:ascii="Times New Roman" w:hAnsi="Times New Roman"/>
          <w:sz w:val="24"/>
          <w:szCs w:val="24"/>
        </w:rPr>
        <w:t xml:space="preserve">__________________________, ir </w:t>
      </w:r>
    </w:p>
    <w:p w14:paraId="69AE5C99" w14:textId="77777777" w:rsidR="00284548" w:rsidRDefault="00000000">
      <w:pPr>
        <w:spacing w:after="0" w:line="240" w:lineRule="auto"/>
        <w:jc w:val="both"/>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w:t>
      </w:r>
      <w:r>
        <w:rPr>
          <w:rFonts w:ascii="Times New Roman" w:hAnsi="Times New Roman"/>
          <w:b/>
          <w:bCs/>
          <w:i/>
          <w:iCs/>
          <w:sz w:val="24"/>
          <w:szCs w:val="24"/>
        </w:rPr>
        <w:t>Tiekėjo pavadinimas</w:t>
      </w:r>
      <w:r>
        <w:rPr>
          <w:rFonts w:ascii="Times New Roman" w:hAnsi="Times New Roman"/>
          <w:b/>
          <w:bCs/>
          <w:sz w:val="24"/>
          <w:szCs w:val="24"/>
        </w:rPr>
        <w:t>)</w:t>
      </w:r>
    </w:p>
    <w:p w14:paraId="61235B22" w14:textId="77777777" w:rsidR="00284548" w:rsidRDefault="00000000">
      <w:pPr>
        <w:spacing w:after="0" w:line="240" w:lineRule="auto"/>
        <w:jc w:val="both"/>
      </w:pPr>
      <w:r>
        <w:rPr>
          <w:rFonts w:ascii="Times New Roman" w:hAnsi="Times New Roman"/>
          <w:sz w:val="24"/>
          <w:szCs w:val="24"/>
          <w:u w:val="single"/>
        </w:rPr>
        <w:t xml:space="preserve">dalyvaudama (-as) Kalvarijos savivaldybės administracijos (Perkančiosios organizacijos) atliekamame </w:t>
      </w:r>
      <w:r>
        <w:rPr>
          <w:rFonts w:ascii="Times New Roman" w:hAnsi="Times New Roman"/>
          <w:b/>
          <w:bCs/>
          <w:sz w:val="24"/>
          <w:szCs w:val="24"/>
        </w:rPr>
        <w:t>_________________________________________________________________________</w:t>
      </w:r>
      <w:r>
        <w:rPr>
          <w:rFonts w:ascii="Times New Roman" w:hAnsi="Times New Roman"/>
          <w:sz w:val="24"/>
          <w:szCs w:val="24"/>
        </w:rPr>
        <w:t>,</w:t>
      </w:r>
    </w:p>
    <w:p w14:paraId="246C035E" w14:textId="77777777" w:rsidR="00284548" w:rsidRDefault="00000000">
      <w:pPr>
        <w:spacing w:after="0" w:line="240" w:lineRule="auto"/>
        <w:jc w:val="both"/>
      </w:pPr>
      <w:r>
        <w:rPr>
          <w:rFonts w:ascii="Times New Roman" w:hAnsi="Times New Roman"/>
          <w:b/>
          <w:bCs/>
          <w:color w:val="000000"/>
          <w:sz w:val="24"/>
          <w:szCs w:val="24"/>
          <w:shd w:val="clear" w:color="auto" w:fill="C0C0C0"/>
        </w:rPr>
        <w:t>(</w:t>
      </w:r>
      <w:r>
        <w:rPr>
          <w:rFonts w:ascii="Times New Roman" w:hAnsi="Times New Roman"/>
          <w:b/>
          <w:bCs/>
          <w:i/>
          <w:iCs/>
          <w:color w:val="000000"/>
          <w:sz w:val="24"/>
          <w:szCs w:val="24"/>
          <w:shd w:val="clear" w:color="auto" w:fill="C0C0C0"/>
        </w:rPr>
        <w:t xml:space="preserve">Pirkimo </w:t>
      </w:r>
      <w:r>
        <w:rPr>
          <w:rFonts w:ascii="Times New Roman" w:hAnsi="Times New Roman"/>
          <w:b/>
          <w:bCs/>
          <w:color w:val="000000"/>
          <w:sz w:val="24"/>
          <w:szCs w:val="24"/>
          <w:shd w:val="clear" w:color="auto" w:fill="C0C0C0"/>
        </w:rPr>
        <w:t>objekto</w:t>
      </w:r>
      <w:r>
        <w:rPr>
          <w:rFonts w:ascii="Times New Roman" w:hAnsi="Times New Roman"/>
          <w:b/>
          <w:bCs/>
          <w:i/>
          <w:iCs/>
          <w:color w:val="000000"/>
          <w:sz w:val="24"/>
          <w:szCs w:val="24"/>
          <w:shd w:val="clear" w:color="auto" w:fill="C0C0C0"/>
        </w:rPr>
        <w:t xml:space="preserve"> pavadinimas, pirkimo ID)</w:t>
      </w:r>
    </w:p>
    <w:p w14:paraId="5EC9E2B8" w14:textId="77777777" w:rsidR="00284548" w:rsidRDefault="00284548">
      <w:pPr>
        <w:spacing w:after="0" w:line="240" w:lineRule="auto"/>
        <w:jc w:val="both"/>
        <w:rPr>
          <w:rFonts w:ascii="Times New Roman" w:hAnsi="Times New Roman"/>
          <w:sz w:val="24"/>
          <w:szCs w:val="24"/>
        </w:rPr>
      </w:pPr>
    </w:p>
    <w:p w14:paraId="020BA82E" w14:textId="77777777" w:rsidR="00284548" w:rsidRDefault="00000000">
      <w:pPr>
        <w:spacing w:after="0" w:line="240" w:lineRule="auto"/>
        <w:jc w:val="both"/>
      </w:pPr>
      <w:r>
        <w:rPr>
          <w:rFonts w:ascii="Times New Roman" w:hAnsi="Times New Roman"/>
          <w:b/>
          <w:bCs/>
          <w:sz w:val="24"/>
          <w:szCs w:val="24"/>
        </w:rPr>
        <w:t xml:space="preserve">Deklarauoju pašalinimo pagrindų atitikimą nustatytiems reikalavimams: </w:t>
      </w:r>
      <w:r>
        <w:rPr>
          <w:rFonts w:ascii="Times New Roman" w:hAnsi="Times New Roman"/>
          <w:b/>
          <w:bCs/>
          <w:i/>
          <w:iCs/>
          <w:sz w:val="24"/>
          <w:szCs w:val="24"/>
        </w:rPr>
        <w:t>(pažymima stulpeliuose „Taip“ arba „Ne“):</w:t>
      </w:r>
    </w:p>
    <w:p w14:paraId="143F9F71" w14:textId="77777777" w:rsidR="00284548" w:rsidRDefault="00284548">
      <w:pPr>
        <w:spacing w:after="0" w:line="240" w:lineRule="auto"/>
        <w:jc w:val="both"/>
        <w:rPr>
          <w:rFonts w:ascii="Times New Roman" w:hAnsi="Times New Roman"/>
          <w:b/>
          <w:bCs/>
          <w:sz w:val="24"/>
          <w:szCs w:val="24"/>
        </w:rPr>
      </w:pPr>
    </w:p>
    <w:tbl>
      <w:tblPr>
        <w:tblW w:w="8898" w:type="dxa"/>
        <w:tblCellMar>
          <w:left w:w="10" w:type="dxa"/>
          <w:right w:w="10" w:type="dxa"/>
        </w:tblCellMar>
        <w:tblLook w:val="04A0" w:firstRow="1" w:lastRow="0" w:firstColumn="1" w:lastColumn="0" w:noHBand="0" w:noVBand="1"/>
      </w:tblPr>
      <w:tblGrid>
        <w:gridCol w:w="561"/>
        <w:gridCol w:w="6420"/>
        <w:gridCol w:w="985"/>
        <w:gridCol w:w="932"/>
      </w:tblGrid>
      <w:tr w:rsidR="00284548" w14:paraId="070C12A1" w14:textId="77777777">
        <w:tblPrEx>
          <w:tblCellMar>
            <w:top w:w="0" w:type="dxa"/>
            <w:bottom w:w="0" w:type="dxa"/>
          </w:tblCellMar>
        </w:tblPrEx>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46467" w14:textId="77777777" w:rsidR="00284548" w:rsidRDefault="00000000">
            <w:pPr>
              <w:spacing w:after="0" w:line="240" w:lineRule="auto"/>
              <w:rPr>
                <w:rFonts w:ascii="Times New Roman" w:hAnsi="Times New Roman"/>
                <w:b/>
                <w:bCs/>
                <w:sz w:val="24"/>
                <w:szCs w:val="24"/>
              </w:rPr>
            </w:pPr>
            <w:r>
              <w:rPr>
                <w:rFonts w:ascii="Times New Roman" w:hAnsi="Times New Roman"/>
                <w:b/>
                <w:bCs/>
                <w:sz w:val="24"/>
                <w:szCs w:val="24"/>
              </w:rPr>
              <w:t>Nr.</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CB6A8" w14:textId="77777777" w:rsidR="00284548" w:rsidRDefault="00000000">
            <w:pPr>
              <w:spacing w:after="0" w:line="240" w:lineRule="auto"/>
              <w:rPr>
                <w:rFonts w:ascii="Times New Roman" w:hAnsi="Times New Roman"/>
                <w:b/>
                <w:bCs/>
                <w:sz w:val="24"/>
                <w:szCs w:val="24"/>
              </w:rPr>
            </w:pPr>
            <w:r>
              <w:rPr>
                <w:rFonts w:ascii="Times New Roman" w:hAnsi="Times New Roman"/>
                <w:b/>
                <w:bCs/>
                <w:sz w:val="24"/>
                <w:szCs w:val="24"/>
              </w:rPr>
              <w:t>Bendrieji reikalavimai</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832CF" w14:textId="77777777" w:rsidR="00284548" w:rsidRDefault="00000000">
            <w:pPr>
              <w:spacing w:after="0" w:line="240" w:lineRule="auto"/>
              <w:rPr>
                <w:rFonts w:ascii="Times New Roman" w:hAnsi="Times New Roman"/>
                <w:b/>
                <w:bCs/>
                <w:sz w:val="24"/>
                <w:szCs w:val="24"/>
              </w:rPr>
            </w:pPr>
            <w:r>
              <w:rPr>
                <w:rFonts w:ascii="Times New Roman" w:hAnsi="Times New Roman"/>
                <w:b/>
                <w:bCs/>
                <w:sz w:val="24"/>
                <w:szCs w:val="24"/>
              </w:rPr>
              <w:t>Taip</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1F8A1" w14:textId="77777777" w:rsidR="00284548" w:rsidRDefault="00000000">
            <w:pPr>
              <w:spacing w:after="0" w:line="240" w:lineRule="auto"/>
              <w:rPr>
                <w:rFonts w:ascii="Times New Roman" w:hAnsi="Times New Roman"/>
                <w:b/>
                <w:bCs/>
                <w:sz w:val="24"/>
                <w:szCs w:val="24"/>
              </w:rPr>
            </w:pPr>
            <w:r>
              <w:rPr>
                <w:rFonts w:ascii="Times New Roman" w:hAnsi="Times New Roman"/>
                <w:b/>
                <w:bCs/>
                <w:sz w:val="24"/>
                <w:szCs w:val="24"/>
              </w:rPr>
              <w:t>Ne</w:t>
            </w:r>
          </w:p>
        </w:tc>
      </w:tr>
      <w:tr w:rsidR="00284548" w14:paraId="102871A9" w14:textId="77777777">
        <w:tblPrEx>
          <w:tblCellMar>
            <w:top w:w="0" w:type="dxa"/>
            <w:bottom w:w="0" w:type="dxa"/>
          </w:tblCellMar>
        </w:tblPrEx>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371AB" w14:textId="77777777" w:rsidR="00284548" w:rsidRDefault="00000000">
            <w:pPr>
              <w:spacing w:after="0" w:line="240" w:lineRule="auto"/>
              <w:rPr>
                <w:rFonts w:ascii="Times New Roman" w:hAnsi="Times New Roman"/>
                <w:sz w:val="24"/>
                <w:szCs w:val="24"/>
              </w:rPr>
            </w:pPr>
            <w:r>
              <w:rPr>
                <w:rFonts w:ascii="Times New Roman" w:hAnsi="Times New Roman"/>
                <w:sz w:val="24"/>
                <w:szCs w:val="24"/>
              </w:rPr>
              <w:t>1</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C9C64" w14:textId="77777777" w:rsidR="00284548" w:rsidRDefault="00000000">
            <w:pPr>
              <w:pStyle w:val="Betarp"/>
              <w:ind w:firstLine="0"/>
            </w:pPr>
            <w:r>
              <w:rPr>
                <w:rFonts w:ascii="Times New Roman" w:hAnsi="Times New Roman"/>
                <w:iCs/>
                <w:sz w:val="24"/>
                <w:szCs w:val="24"/>
              </w:rPr>
              <w:t xml:space="preserve">Tiekėjas su kitais tiekėjais yra sudaręs susitarimų, kuriais siekiama iškreipti konkurenciją atliekamame pirkime, ir perkančioji organizacija dėl to turi įtikinamų duomenų </w:t>
            </w:r>
            <w:r>
              <w:rPr>
                <w:rFonts w:ascii="Times New Roman" w:hAnsi="Times New Roman"/>
                <w:b/>
                <w:iCs/>
                <w:sz w:val="24"/>
                <w:szCs w:val="24"/>
              </w:rPr>
              <w:t>(</w:t>
            </w:r>
            <w:r>
              <w:rPr>
                <w:rFonts w:ascii="Times New Roman" w:eastAsia="Yu Mincho" w:hAnsi="Times New Roman"/>
                <w:b/>
                <w:iCs/>
                <w:sz w:val="24"/>
                <w:szCs w:val="24"/>
              </w:rPr>
              <w:t>VPĮ 46 straipsnio 4 dalies 1 punktas</w:t>
            </w:r>
            <w:r>
              <w:rPr>
                <w:rFonts w:ascii="Times New Roman" w:eastAsia="Arial" w:hAnsi="Times New Roman"/>
                <w:iCs/>
                <w:sz w:val="24"/>
                <w:szCs w:val="24"/>
              </w:rPr>
              <w:t>).</w:t>
            </w:r>
          </w:p>
          <w:p w14:paraId="00287822" w14:textId="77777777" w:rsidR="00284548" w:rsidRDefault="00284548">
            <w:pPr>
              <w:spacing w:after="0" w:line="240" w:lineRule="auto"/>
              <w:rPr>
                <w:rFonts w:ascii="Times New Roman" w:hAnsi="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54EA0" w14:textId="77777777" w:rsidR="00284548" w:rsidRDefault="00284548">
            <w:pPr>
              <w:spacing w:after="0" w:line="240" w:lineRule="auto"/>
              <w:rPr>
                <w:rFonts w:ascii="Times New Roman" w:hAnsi="Times New Roman"/>
                <w:sz w:val="24"/>
                <w:szCs w:val="24"/>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124A" w14:textId="77777777" w:rsidR="00284548" w:rsidRDefault="00284548">
            <w:pPr>
              <w:spacing w:after="0" w:line="240" w:lineRule="auto"/>
              <w:rPr>
                <w:rFonts w:ascii="Times New Roman" w:hAnsi="Times New Roman"/>
                <w:sz w:val="24"/>
                <w:szCs w:val="24"/>
              </w:rPr>
            </w:pPr>
          </w:p>
        </w:tc>
      </w:tr>
      <w:tr w:rsidR="00284548" w14:paraId="1311EB84" w14:textId="77777777">
        <w:tblPrEx>
          <w:tblCellMar>
            <w:top w:w="0" w:type="dxa"/>
            <w:bottom w:w="0" w:type="dxa"/>
          </w:tblCellMar>
        </w:tblPrEx>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D0C86" w14:textId="77777777" w:rsidR="00284548" w:rsidRDefault="00000000">
            <w:pPr>
              <w:spacing w:after="0" w:line="240" w:lineRule="auto"/>
              <w:rPr>
                <w:rFonts w:ascii="Times New Roman" w:hAnsi="Times New Roman"/>
                <w:sz w:val="24"/>
                <w:szCs w:val="24"/>
              </w:rPr>
            </w:pPr>
            <w:r>
              <w:rPr>
                <w:rFonts w:ascii="Times New Roman" w:hAnsi="Times New Roman"/>
                <w:sz w:val="24"/>
                <w:szCs w:val="24"/>
              </w:rPr>
              <w:t>2</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6705B" w14:textId="77777777" w:rsidR="00284548" w:rsidRDefault="00000000">
            <w:pPr>
              <w:pStyle w:val="Betarp"/>
              <w:ind w:firstLine="0"/>
            </w:pPr>
            <w:r>
              <w:rPr>
                <w:rFonts w:ascii="Times New Roman" w:eastAsia="Yu Mincho" w:hAnsi="Times New Roman"/>
                <w:iCs/>
                <w:sz w:val="24"/>
                <w:szCs w:val="24"/>
              </w:rPr>
              <w:t>Tiekėjas yra neatlikęs jam paskirtos baudžiamojo poveikio priemonės – uždraudimo juridiniam asmeniui dalyvauti viešuosiuose pirkimuose (</w:t>
            </w:r>
            <w:r>
              <w:rPr>
                <w:rFonts w:ascii="Times New Roman" w:eastAsia="Yu Mincho" w:hAnsi="Times New Roman"/>
                <w:b/>
                <w:bCs/>
                <w:iCs/>
                <w:sz w:val="24"/>
                <w:szCs w:val="24"/>
              </w:rPr>
              <w:t>VPĮ 46 straipsnio 2</w:t>
            </w:r>
            <w:r>
              <w:rPr>
                <w:rFonts w:ascii="Times New Roman" w:eastAsia="Yu Mincho" w:hAnsi="Times New Roman"/>
                <w:b/>
                <w:bCs/>
                <w:iCs/>
                <w:sz w:val="24"/>
                <w:szCs w:val="24"/>
                <w:vertAlign w:val="superscript"/>
              </w:rPr>
              <w:t xml:space="preserve">1  </w:t>
            </w:r>
            <w:r>
              <w:rPr>
                <w:rFonts w:ascii="Times New Roman" w:eastAsia="Yu Mincho" w:hAnsi="Times New Roman"/>
                <w:b/>
                <w:bCs/>
                <w:iCs/>
                <w:sz w:val="24"/>
                <w:szCs w:val="24"/>
              </w:rPr>
              <w:t>dalis</w:t>
            </w:r>
            <w:r>
              <w:rPr>
                <w:rFonts w:ascii="Times New Roman" w:eastAsia="Yu Mincho" w:hAnsi="Times New Roman"/>
                <w:iCs/>
                <w:sz w:val="24"/>
                <w:szCs w:val="24"/>
                <w:vertAlign w:val="superscript"/>
              </w:rPr>
              <w:t>)</w:t>
            </w:r>
          </w:p>
          <w:p w14:paraId="0A4140AF" w14:textId="77777777" w:rsidR="00284548" w:rsidRDefault="00284548">
            <w:pPr>
              <w:spacing w:after="0" w:line="240" w:lineRule="auto"/>
              <w:rPr>
                <w:rFonts w:ascii="Times New Roman" w:hAnsi="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B232A" w14:textId="77777777" w:rsidR="00284548" w:rsidRDefault="00284548">
            <w:pPr>
              <w:spacing w:after="0" w:line="240" w:lineRule="auto"/>
              <w:rPr>
                <w:rFonts w:ascii="Times New Roman" w:hAnsi="Times New Roman"/>
                <w:sz w:val="24"/>
                <w:szCs w:val="24"/>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0AE77" w14:textId="77777777" w:rsidR="00284548" w:rsidRDefault="00284548">
            <w:pPr>
              <w:spacing w:after="0" w:line="240" w:lineRule="auto"/>
              <w:rPr>
                <w:rFonts w:ascii="Times New Roman" w:hAnsi="Times New Roman"/>
                <w:sz w:val="24"/>
                <w:szCs w:val="24"/>
              </w:rPr>
            </w:pPr>
          </w:p>
        </w:tc>
      </w:tr>
      <w:tr w:rsidR="00284548" w14:paraId="4606743B" w14:textId="77777777">
        <w:tblPrEx>
          <w:tblCellMar>
            <w:top w:w="0" w:type="dxa"/>
            <w:bottom w:w="0" w:type="dxa"/>
          </w:tblCellMar>
        </w:tblPrEx>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4EA17" w14:textId="77777777" w:rsidR="00284548" w:rsidRDefault="00000000">
            <w:pPr>
              <w:spacing w:after="0" w:line="240" w:lineRule="auto"/>
              <w:rPr>
                <w:rFonts w:ascii="Times New Roman" w:hAnsi="Times New Roman"/>
                <w:sz w:val="24"/>
                <w:szCs w:val="24"/>
              </w:rPr>
            </w:pPr>
            <w:r>
              <w:rPr>
                <w:rFonts w:ascii="Times New Roman" w:hAnsi="Times New Roman"/>
                <w:sz w:val="24"/>
                <w:szCs w:val="24"/>
              </w:rPr>
              <w:t>3</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5449A" w14:textId="77777777" w:rsidR="00284548" w:rsidRDefault="00000000">
            <w:pPr>
              <w:pStyle w:val="Betarp"/>
              <w:ind w:firstLine="0"/>
            </w:pPr>
            <w:r>
              <w:rPr>
                <w:rFonts w:ascii="Times New Roman" w:hAnsi="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w:t>
            </w:r>
            <w:r>
              <w:rPr>
                <w:rFonts w:ascii="Times New Roman" w:hAnsi="Times New Roman"/>
                <w:iCs/>
                <w:sz w:val="24"/>
                <w:szCs w:val="24"/>
              </w:rPr>
              <w:lastRenderedPageBreak/>
              <w:t xml:space="preserve">prieštarautų VPĮ nuostatoms </w:t>
            </w:r>
            <w:r>
              <w:rPr>
                <w:rFonts w:ascii="Times New Roman" w:hAnsi="Times New Roman"/>
                <w:b/>
                <w:iCs/>
                <w:sz w:val="24"/>
                <w:szCs w:val="24"/>
              </w:rPr>
              <w:t>(</w:t>
            </w:r>
            <w:r>
              <w:rPr>
                <w:rFonts w:ascii="Times New Roman" w:eastAsia="Yu Mincho" w:hAnsi="Times New Roman"/>
                <w:b/>
                <w:iCs/>
                <w:sz w:val="24"/>
                <w:szCs w:val="24"/>
              </w:rPr>
              <w:t>VPĮ 46 straipsnio 4 dalies 2 punktas)</w:t>
            </w:r>
            <w:r>
              <w:rPr>
                <w:rFonts w:ascii="Times New Roman" w:hAnsi="Times New Roman"/>
                <w:iCs/>
                <w:sz w:val="24"/>
                <w:szCs w:val="24"/>
              </w:rPr>
              <w:t>.</w:t>
            </w:r>
          </w:p>
          <w:p w14:paraId="71F5B663" w14:textId="77777777" w:rsidR="00284548" w:rsidRDefault="00284548">
            <w:pPr>
              <w:spacing w:after="0" w:line="240" w:lineRule="auto"/>
              <w:rPr>
                <w:rFonts w:ascii="Times New Roman" w:hAnsi="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2EA20" w14:textId="77777777" w:rsidR="00284548" w:rsidRDefault="00284548">
            <w:pPr>
              <w:spacing w:after="0" w:line="240" w:lineRule="auto"/>
              <w:rPr>
                <w:rFonts w:ascii="Times New Roman" w:hAnsi="Times New Roman"/>
                <w:sz w:val="24"/>
                <w:szCs w:val="24"/>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CB8B3" w14:textId="77777777" w:rsidR="00284548" w:rsidRDefault="00284548">
            <w:pPr>
              <w:spacing w:after="0" w:line="240" w:lineRule="auto"/>
              <w:rPr>
                <w:rFonts w:ascii="Times New Roman" w:hAnsi="Times New Roman"/>
                <w:sz w:val="24"/>
                <w:szCs w:val="24"/>
              </w:rPr>
            </w:pPr>
          </w:p>
        </w:tc>
      </w:tr>
      <w:tr w:rsidR="00284548" w14:paraId="581D72CC" w14:textId="77777777">
        <w:tblPrEx>
          <w:tblCellMar>
            <w:top w:w="0" w:type="dxa"/>
            <w:bottom w:w="0" w:type="dxa"/>
          </w:tblCellMar>
        </w:tblPrEx>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5E709" w14:textId="77777777" w:rsidR="00284548" w:rsidRDefault="00000000">
            <w:pPr>
              <w:spacing w:after="0" w:line="240" w:lineRule="auto"/>
              <w:rPr>
                <w:rFonts w:ascii="Times New Roman" w:hAnsi="Times New Roman"/>
                <w:sz w:val="24"/>
                <w:szCs w:val="24"/>
              </w:rPr>
            </w:pPr>
            <w:r>
              <w:rPr>
                <w:rFonts w:ascii="Times New Roman" w:hAnsi="Times New Roman"/>
                <w:sz w:val="24"/>
                <w:szCs w:val="24"/>
              </w:rPr>
              <w:t>4</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CF173" w14:textId="77777777" w:rsidR="00284548" w:rsidRDefault="00000000">
            <w:pPr>
              <w:pStyle w:val="Betarp"/>
              <w:ind w:firstLine="0"/>
            </w:pPr>
            <w:r>
              <w:rPr>
                <w:rFonts w:ascii="Times New Roman" w:hAnsi="Times New Roman"/>
                <w:iCs/>
                <w:sz w:val="24"/>
                <w:szCs w:val="24"/>
              </w:rPr>
              <w:t xml:space="preserve">Pažeista konkurencija, kaip nustatyta VPĮ 27 straipsnio 3 ir 4 dalyse, ir atitinkamos padėties negalima ištaisyti </w:t>
            </w:r>
            <w:r>
              <w:rPr>
                <w:rFonts w:ascii="Times New Roman" w:hAnsi="Times New Roman"/>
                <w:b/>
                <w:iCs/>
                <w:sz w:val="24"/>
                <w:szCs w:val="24"/>
              </w:rPr>
              <w:t>(</w:t>
            </w:r>
            <w:r>
              <w:rPr>
                <w:rFonts w:ascii="Times New Roman" w:eastAsia="Yu Mincho" w:hAnsi="Times New Roman"/>
                <w:b/>
                <w:iCs/>
                <w:sz w:val="24"/>
                <w:szCs w:val="24"/>
              </w:rPr>
              <w:t>VPĮ 46 straipsnio 4 dalies 3 punktas).</w:t>
            </w:r>
          </w:p>
          <w:p w14:paraId="5AE7B6EC" w14:textId="77777777" w:rsidR="00284548" w:rsidRDefault="00284548">
            <w:pPr>
              <w:spacing w:after="0" w:line="240" w:lineRule="auto"/>
              <w:rPr>
                <w:rFonts w:ascii="Times New Roman" w:hAnsi="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16191" w14:textId="77777777" w:rsidR="00284548" w:rsidRDefault="00284548">
            <w:pPr>
              <w:spacing w:after="0" w:line="240" w:lineRule="auto"/>
              <w:rPr>
                <w:rFonts w:ascii="Times New Roman" w:hAnsi="Times New Roman"/>
                <w:sz w:val="24"/>
                <w:szCs w:val="24"/>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A561" w14:textId="77777777" w:rsidR="00284548" w:rsidRDefault="00284548">
            <w:pPr>
              <w:spacing w:after="0" w:line="240" w:lineRule="auto"/>
              <w:rPr>
                <w:rFonts w:ascii="Times New Roman" w:hAnsi="Times New Roman"/>
                <w:sz w:val="24"/>
                <w:szCs w:val="24"/>
              </w:rPr>
            </w:pPr>
          </w:p>
        </w:tc>
      </w:tr>
      <w:tr w:rsidR="00284548" w14:paraId="5BF24D78" w14:textId="77777777">
        <w:tblPrEx>
          <w:tblCellMar>
            <w:top w:w="0" w:type="dxa"/>
            <w:bottom w:w="0" w:type="dxa"/>
          </w:tblCellMar>
        </w:tblPrEx>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9DFE9" w14:textId="77777777" w:rsidR="00284548" w:rsidRDefault="00000000">
            <w:pPr>
              <w:spacing w:after="0" w:line="240" w:lineRule="auto"/>
              <w:rPr>
                <w:rFonts w:ascii="Times New Roman" w:hAnsi="Times New Roman"/>
                <w:sz w:val="24"/>
                <w:szCs w:val="24"/>
              </w:rPr>
            </w:pPr>
            <w:r>
              <w:rPr>
                <w:rFonts w:ascii="Times New Roman" w:hAnsi="Times New Roman"/>
                <w:sz w:val="24"/>
                <w:szCs w:val="24"/>
              </w:rPr>
              <w:t>5</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FEBBF" w14:textId="77777777" w:rsidR="00284548" w:rsidRDefault="00000000">
            <w:pPr>
              <w:pStyle w:val="Betarp"/>
              <w:ind w:firstLine="0"/>
              <w:rPr>
                <w:rFonts w:ascii="Times New Roman" w:hAnsi="Times New Roman"/>
                <w:iCs/>
                <w:sz w:val="24"/>
                <w:szCs w:val="24"/>
              </w:rPr>
            </w:pPr>
            <w:r>
              <w:rPr>
                <w:rFonts w:ascii="Times New Roman" w:hAnsi="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23F332" w14:textId="77777777" w:rsidR="00284548" w:rsidRDefault="00284548">
            <w:pPr>
              <w:spacing w:after="0" w:line="240" w:lineRule="auto"/>
              <w:rPr>
                <w:rFonts w:ascii="Times New Roman" w:hAnsi="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5CC2F" w14:textId="77777777" w:rsidR="00284548" w:rsidRDefault="00284548">
            <w:pPr>
              <w:spacing w:after="0" w:line="240" w:lineRule="auto"/>
              <w:rPr>
                <w:rFonts w:ascii="Times New Roman" w:hAnsi="Times New Roman"/>
                <w:sz w:val="24"/>
                <w:szCs w:val="24"/>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70D34" w14:textId="77777777" w:rsidR="00284548" w:rsidRDefault="00284548">
            <w:pPr>
              <w:spacing w:after="0" w:line="240" w:lineRule="auto"/>
              <w:rPr>
                <w:rFonts w:ascii="Times New Roman" w:hAnsi="Times New Roman"/>
                <w:sz w:val="24"/>
                <w:szCs w:val="24"/>
              </w:rPr>
            </w:pPr>
          </w:p>
        </w:tc>
      </w:tr>
      <w:tr w:rsidR="00284548" w14:paraId="74363DFD" w14:textId="77777777">
        <w:tblPrEx>
          <w:tblCellMar>
            <w:top w:w="0" w:type="dxa"/>
            <w:bottom w:w="0" w:type="dxa"/>
          </w:tblCellMar>
        </w:tblPrEx>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DCAA" w14:textId="77777777" w:rsidR="00284548" w:rsidRDefault="00000000">
            <w:pPr>
              <w:spacing w:after="0" w:line="240" w:lineRule="auto"/>
              <w:rPr>
                <w:rFonts w:ascii="Times New Roman" w:hAnsi="Times New Roman"/>
                <w:sz w:val="24"/>
                <w:szCs w:val="24"/>
              </w:rPr>
            </w:pPr>
            <w:r>
              <w:rPr>
                <w:rFonts w:ascii="Times New Roman" w:hAnsi="Times New Roman"/>
                <w:sz w:val="24"/>
                <w:szCs w:val="24"/>
              </w:rPr>
              <w:t>6</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8716D" w14:textId="77777777" w:rsidR="00284548" w:rsidRDefault="00000000">
            <w:pPr>
              <w:spacing w:after="0" w:line="240" w:lineRule="auto"/>
              <w:jc w:val="both"/>
            </w:pPr>
            <w:r>
              <w:rPr>
                <w:rFonts w:ascii="Times New Roman" w:hAnsi="Times New Roman"/>
                <w:iCs/>
                <w:kern w:val="0"/>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ascii="Times New Roman" w:eastAsia="Yu Mincho" w:hAnsi="Times New Roman"/>
                <w:b/>
                <w:iCs/>
                <w:kern w:val="0"/>
                <w:sz w:val="24"/>
                <w:szCs w:val="24"/>
                <w:lang w:eastAsia="lt-LT"/>
              </w:rPr>
              <w:t>VPĮ 46 straipsnio 4 dalies 5 punktas).</w:t>
            </w:r>
          </w:p>
          <w:p w14:paraId="34942C41" w14:textId="77777777" w:rsidR="00284548" w:rsidRDefault="00284548">
            <w:pPr>
              <w:pStyle w:val="Betarp"/>
              <w:ind w:firstLine="0"/>
              <w:rPr>
                <w:rFonts w:ascii="Times New Roman" w:hAnsi="Times New Roman"/>
                <w:iCs/>
                <w:sz w:val="24"/>
                <w:szCs w:val="24"/>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2824B" w14:textId="77777777" w:rsidR="00284548" w:rsidRDefault="00284548">
            <w:pPr>
              <w:spacing w:after="0" w:line="240" w:lineRule="auto"/>
              <w:rPr>
                <w:rFonts w:ascii="Times New Roman" w:hAnsi="Times New Roman"/>
                <w:sz w:val="24"/>
                <w:szCs w:val="24"/>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D586E" w14:textId="77777777" w:rsidR="00284548" w:rsidRDefault="00284548">
            <w:pPr>
              <w:spacing w:after="0" w:line="240" w:lineRule="auto"/>
              <w:rPr>
                <w:rFonts w:ascii="Times New Roman" w:hAnsi="Times New Roman"/>
                <w:sz w:val="24"/>
                <w:szCs w:val="24"/>
              </w:rPr>
            </w:pPr>
          </w:p>
        </w:tc>
      </w:tr>
    </w:tbl>
    <w:p w14:paraId="5FF4FE6E" w14:textId="77777777" w:rsidR="00284548" w:rsidRDefault="00284548">
      <w:pPr>
        <w:spacing w:after="0" w:line="240" w:lineRule="auto"/>
        <w:jc w:val="center"/>
        <w:rPr>
          <w:rFonts w:ascii="Times New Roman" w:hAnsi="Times New Roman"/>
          <w:b/>
          <w:bCs/>
          <w:sz w:val="24"/>
          <w:szCs w:val="24"/>
        </w:rPr>
      </w:pPr>
    </w:p>
    <w:p w14:paraId="54D1B4FA" w14:textId="77777777" w:rsidR="00284548" w:rsidRDefault="00000000">
      <w:pPr>
        <w:spacing w:after="0" w:line="240" w:lineRule="auto"/>
        <w:jc w:val="both"/>
      </w:pPr>
      <w:bookmarkStart w:id="0" w:name="_Hlk197266502"/>
      <w:r>
        <w:rPr>
          <w:rFonts w:ascii="Times New Roman" w:hAnsi="Times New Roman"/>
          <w:b/>
          <w:bCs/>
          <w:sz w:val="24"/>
          <w:szCs w:val="24"/>
        </w:rPr>
        <w:t>*</w:t>
      </w:r>
      <w:bookmarkEnd w:id="0"/>
      <w:r>
        <w:rPr>
          <w:rFonts w:ascii="Times New Roman" w:hAnsi="Times New Roman"/>
          <w:b/>
          <w:bCs/>
          <w:i/>
          <w:iCs/>
          <w:sz w:val="24"/>
          <w:szCs w:val="24"/>
        </w:rPr>
        <w:t>Pastaba. Nurodytų reikalavimų reikšmės aiškinamos pagal pirkimo dokumentuose nurodytas sąlygas.</w:t>
      </w:r>
    </w:p>
    <w:p w14:paraId="0C18ADB2" w14:textId="77777777" w:rsidR="00284548" w:rsidRDefault="00000000">
      <w:pPr>
        <w:spacing w:after="0" w:line="240" w:lineRule="auto"/>
        <w:jc w:val="both"/>
      </w:pPr>
      <w:r>
        <w:rPr>
          <w:rFonts w:ascii="Times New Roman" w:hAnsi="Times New Roman"/>
          <w:color w:val="000000"/>
          <w:sz w:val="24"/>
          <w:szCs w:val="24"/>
        </w:rPr>
        <w:t xml:space="preserve"> </w:t>
      </w:r>
      <w:r>
        <w:rPr>
          <w:rFonts w:ascii="Times New Roman" w:hAnsi="Times New Roman"/>
          <w:b/>
          <w:bCs/>
          <w:sz w:val="24"/>
          <w:szCs w:val="24"/>
        </w:rPr>
        <w:t>**</w:t>
      </w:r>
      <w:r>
        <w:rPr>
          <w:rFonts w:ascii="Times New Roman" w:hAnsi="Times New Roman"/>
          <w:color w:val="000000"/>
          <w:sz w:val="24"/>
          <w:szCs w:val="24"/>
        </w:rPr>
        <w:t xml:space="preserve"> </w:t>
      </w:r>
      <w:r>
        <w:rPr>
          <w:rFonts w:ascii="Times New Roman" w:hAnsi="Times New Roman"/>
          <w:b/>
          <w:bCs/>
          <w:i/>
          <w:iCs/>
          <w:color w:val="000000"/>
          <w:sz w:val="24"/>
          <w:szCs w:val="24"/>
        </w:rPr>
        <w:t>Perkančioji organizacija bet kuriuo pirkimo procedūros metu gali paprašyti dalyvių pateikti visus ar dalį dokumentų, patvirtinančių jų pašalinimo pagrindų nebuvimą.</w:t>
      </w:r>
    </w:p>
    <w:p w14:paraId="29CC3518" w14:textId="77777777" w:rsidR="00284548" w:rsidRDefault="00284548">
      <w:pPr>
        <w:spacing w:after="0" w:line="240" w:lineRule="auto"/>
        <w:jc w:val="both"/>
        <w:rPr>
          <w:rFonts w:ascii="Times New Roman" w:hAnsi="Times New Roman"/>
          <w:b/>
          <w:bCs/>
          <w:i/>
          <w:iCs/>
          <w:sz w:val="24"/>
          <w:szCs w:val="24"/>
        </w:rPr>
      </w:pPr>
    </w:p>
    <w:p w14:paraId="1A1DB2BC" w14:textId="77777777" w:rsidR="00284548" w:rsidRDefault="00284548">
      <w:pPr>
        <w:spacing w:after="0" w:line="240" w:lineRule="auto"/>
        <w:jc w:val="both"/>
        <w:rPr>
          <w:rFonts w:ascii="Times New Roman" w:hAnsi="Times New Roman"/>
          <w:sz w:val="24"/>
          <w:szCs w:val="24"/>
        </w:rPr>
      </w:pPr>
    </w:p>
    <w:p w14:paraId="005EA80C" w14:textId="77777777" w:rsidR="00284548" w:rsidRDefault="00284548">
      <w:pPr>
        <w:spacing w:after="0" w:line="240" w:lineRule="auto"/>
        <w:jc w:val="both"/>
        <w:rPr>
          <w:rFonts w:ascii="Times New Roman" w:hAnsi="Times New Roman"/>
          <w:sz w:val="24"/>
          <w:szCs w:val="24"/>
        </w:rPr>
      </w:pPr>
    </w:p>
    <w:p w14:paraId="4A618E5B" w14:textId="77777777" w:rsidR="00284548" w:rsidRDefault="00284548">
      <w:pPr>
        <w:spacing w:after="0" w:line="240" w:lineRule="auto"/>
        <w:jc w:val="both"/>
        <w:rPr>
          <w:rFonts w:ascii="Times New Roman" w:hAnsi="Times New Roman"/>
          <w:sz w:val="24"/>
          <w:szCs w:val="24"/>
        </w:rPr>
      </w:pPr>
    </w:p>
    <w:p w14:paraId="1B9F032B" w14:textId="77777777" w:rsidR="00284548" w:rsidRDefault="00284548">
      <w:pPr>
        <w:spacing w:after="0" w:line="240" w:lineRule="auto"/>
        <w:jc w:val="both"/>
        <w:rPr>
          <w:rFonts w:ascii="Times New Roman" w:hAnsi="Times New Roman"/>
          <w:sz w:val="24"/>
          <w:szCs w:val="24"/>
        </w:rPr>
      </w:pPr>
    </w:p>
    <w:p w14:paraId="3E493CC6" w14:textId="77777777" w:rsidR="00284548" w:rsidRDefault="00000000">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t xml:space="preserve">               ________________</w:t>
      </w:r>
      <w:r>
        <w:rPr>
          <w:rFonts w:ascii="Times New Roman" w:hAnsi="Times New Roman"/>
          <w:sz w:val="24"/>
          <w:szCs w:val="24"/>
        </w:rPr>
        <w:tab/>
        <w:t>___________________</w:t>
      </w:r>
    </w:p>
    <w:p w14:paraId="1AAD3B98" w14:textId="77777777" w:rsidR="00284548" w:rsidRDefault="00000000">
      <w:pPr>
        <w:spacing w:after="0" w:line="240" w:lineRule="auto"/>
        <w:jc w:val="both"/>
        <w:rPr>
          <w:rFonts w:ascii="Times New Roman" w:hAnsi="Times New Roman"/>
          <w:sz w:val="24"/>
          <w:szCs w:val="24"/>
        </w:rPr>
      </w:pPr>
      <w:r>
        <w:rPr>
          <w:rFonts w:ascii="Times New Roman" w:hAnsi="Times New Roman"/>
          <w:sz w:val="24"/>
          <w:szCs w:val="24"/>
        </w:rPr>
        <w:t>(Tiekėjo arba jo įgalioto</w:t>
      </w:r>
      <w:r>
        <w:rPr>
          <w:rFonts w:ascii="Times New Roman" w:hAnsi="Times New Roman"/>
          <w:sz w:val="24"/>
          <w:szCs w:val="24"/>
        </w:rPr>
        <w:tab/>
      </w:r>
      <w:r>
        <w:rPr>
          <w:rFonts w:ascii="Times New Roman" w:hAnsi="Times New Roman"/>
          <w:sz w:val="24"/>
          <w:szCs w:val="24"/>
        </w:rPr>
        <w:tab/>
        <w:t>(Parašas)</w:t>
      </w:r>
      <w:r>
        <w:rPr>
          <w:rFonts w:ascii="Times New Roman" w:hAnsi="Times New Roman"/>
          <w:sz w:val="24"/>
          <w:szCs w:val="24"/>
        </w:rPr>
        <w:tab/>
      </w:r>
      <w:r>
        <w:rPr>
          <w:rFonts w:ascii="Times New Roman" w:hAnsi="Times New Roman"/>
          <w:sz w:val="24"/>
          <w:szCs w:val="24"/>
        </w:rPr>
        <w:tab/>
        <w:t xml:space="preserve">   (Vardas ir Pavardė)</w:t>
      </w:r>
    </w:p>
    <w:p w14:paraId="02D3EA86" w14:textId="77777777" w:rsidR="00284548" w:rsidRDefault="00000000">
      <w:pPr>
        <w:spacing w:after="0" w:line="240" w:lineRule="auto"/>
        <w:jc w:val="both"/>
      </w:pPr>
      <w:r>
        <w:rPr>
          <w:rFonts w:ascii="Times New Roman" w:hAnsi="Times New Roman"/>
          <w:sz w:val="24"/>
          <w:szCs w:val="24"/>
        </w:rPr>
        <w:t xml:space="preserve"> asmens pareigų pavadinimas)</w:t>
      </w:r>
    </w:p>
    <w:sectPr w:rsidR="00284548">
      <w:pgSz w:w="11906" w:h="16838"/>
      <w:pgMar w:top="709" w:right="1558" w:bottom="851"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0D22" w14:textId="77777777" w:rsidR="0026255B" w:rsidRDefault="0026255B">
      <w:pPr>
        <w:spacing w:after="0" w:line="240" w:lineRule="auto"/>
      </w:pPr>
      <w:r>
        <w:separator/>
      </w:r>
    </w:p>
  </w:endnote>
  <w:endnote w:type="continuationSeparator" w:id="0">
    <w:p w14:paraId="6348D567" w14:textId="77777777" w:rsidR="0026255B" w:rsidRDefault="0026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11C3" w14:textId="77777777" w:rsidR="0026255B" w:rsidRDefault="0026255B">
      <w:pPr>
        <w:spacing w:after="0" w:line="240" w:lineRule="auto"/>
      </w:pPr>
      <w:r>
        <w:rPr>
          <w:color w:val="000000"/>
        </w:rPr>
        <w:separator/>
      </w:r>
    </w:p>
  </w:footnote>
  <w:footnote w:type="continuationSeparator" w:id="0">
    <w:p w14:paraId="6423DB98" w14:textId="77777777" w:rsidR="0026255B" w:rsidRDefault="002625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84548"/>
    <w:rsid w:val="001D2A8E"/>
    <w:rsid w:val="0026255B"/>
    <w:rsid w:val="00284548"/>
    <w:rsid w:val="008B7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7378785"/>
  <w15:docId w15:val="{19E0500C-2B16-4E47-8A6A-80BFBD0C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2F5496"/>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2F5496"/>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
    <w:rPr>
      <w:rFonts w:eastAsia="Times New Roman" w:cs="Times New Roman"/>
      <w:color w:val="2F5496"/>
      <w:sz w:val="28"/>
      <w:szCs w:val="28"/>
    </w:rPr>
  </w:style>
  <w:style w:type="character" w:customStyle="1" w:styleId="Antrat4Diagrama">
    <w:name w:val="Antraštė 4 Diagrama"/>
    <w:basedOn w:val="Numatytasispastraiposriftas"/>
    <w:rPr>
      <w:rFonts w:eastAsia="Times New Roman" w:cs="Times New Roman"/>
      <w:i/>
      <w:iCs/>
      <w:color w:val="2F5496"/>
    </w:rPr>
  </w:style>
  <w:style w:type="character" w:customStyle="1" w:styleId="Antrat5Diagrama">
    <w:name w:val="Antraštė 5 Diagrama"/>
    <w:basedOn w:val="Numatytasispastraiposriftas"/>
    <w:rPr>
      <w:rFonts w:eastAsia="Times New Roman" w:cs="Times New Roman"/>
      <w:color w:val="2F5496"/>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Calibri Light" w:eastAsia="Times New Roman" w:hAnsi="Calibri Light"/>
      <w:spacing w:val="-10"/>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
    <w:rPr>
      <w:i/>
      <w:iCs/>
      <w:color w:val="2F5496"/>
    </w:rPr>
  </w:style>
  <w:style w:type="character" w:styleId="Rykinuoroda">
    <w:name w:val="Intense Reference"/>
    <w:basedOn w:val="Numatytasispastraiposriftas"/>
    <w:rPr>
      <w:b/>
      <w:bCs/>
      <w:smallCaps/>
      <w:color w:val="2F5496"/>
      <w:spacing w:val="5"/>
    </w:rPr>
  </w:style>
  <w:style w:type="paragraph" w:styleId="Betarp">
    <w:name w:val="No Spacing"/>
    <w:pPr>
      <w:suppressAutoHyphens/>
      <w:spacing w:after="0" w:line="240" w:lineRule="auto"/>
      <w:ind w:firstLine="697"/>
      <w:jc w:val="both"/>
    </w:pPr>
    <w:rPr>
      <w:rFonts w:eastAsia="Times New Roman"/>
      <w:kern w:val="0"/>
      <w:sz w:val="21"/>
      <w:szCs w:val="21"/>
      <w:lang w:eastAsia="lt-LT"/>
    </w:rPr>
  </w:style>
  <w:style w:type="character" w:customStyle="1" w:styleId="BetarpDiagrama">
    <w:name w:val="Be tarpų Diagrama"/>
    <w:basedOn w:val="Numatytasispastraiposriftas"/>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2010</Words>
  <Characters>1147</Characters>
  <Application>Microsoft Office Word</Application>
  <DocSecurity>0</DocSecurity>
  <Lines>9</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Daminaitienė</dc:creator>
  <dc:description/>
  <cp:lastModifiedBy>Ugnė Daminaitienė</cp:lastModifiedBy>
  <cp:revision>2</cp:revision>
  <dcterms:created xsi:type="dcterms:W3CDTF">2025-11-21T13:01:00Z</dcterms:created>
  <dcterms:modified xsi:type="dcterms:W3CDTF">2025-11-21T13:01:00Z</dcterms:modified>
</cp:coreProperties>
</file>