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BB25" w14:textId="77777777" w:rsidR="007F2376" w:rsidRPr="006F4EAD" w:rsidRDefault="007F2376" w:rsidP="007F2376">
      <w:pPr>
        <w:pStyle w:val="Paantrat"/>
        <w:spacing w:after="0"/>
        <w:jc w:val="center"/>
      </w:pPr>
      <w:r w:rsidRPr="006F4EAD">
        <w:rPr>
          <w:rFonts w:ascii="Times New Roman" w:hAnsi="Times New Roman" w:cs="Times New Roman"/>
          <w:b/>
          <w:smallCaps/>
          <w:color w:val="auto"/>
          <w:sz w:val="24"/>
          <w:szCs w:val="24"/>
        </w:rPr>
        <w:t xml:space="preserve">TEIKĖJŲ </w:t>
      </w:r>
      <w:r w:rsidRPr="006F4EAD">
        <w:rPr>
          <w:rFonts w:ascii="Times New Roman" w:hAnsi="Times New Roman" w:cs="Times New Roman"/>
          <w:b/>
          <w:smallCaps/>
          <w:color w:val="auto"/>
          <w:spacing w:val="0"/>
          <w:sz w:val="24"/>
          <w:szCs w:val="24"/>
        </w:rPr>
        <w:t xml:space="preserve">KVALIFIKACIJOS REIKALAVIMAI IR REIKALAVIMAI LAIKYTIS </w:t>
      </w:r>
      <w:r w:rsidRPr="006F4EAD">
        <w:rPr>
          <w:rFonts w:ascii="Times New Roman" w:hAnsi="Times New Roman" w:cs="Times New Roman"/>
          <w:b/>
          <w:color w:val="auto"/>
          <w:spacing w:val="0"/>
          <w:sz w:val="24"/>
          <w:szCs w:val="24"/>
        </w:rPr>
        <w:t>KOKYBĖS VADYBOS SISTEMOS STANDARTŲ</w:t>
      </w:r>
    </w:p>
    <w:p w14:paraId="768A27A4" w14:textId="77777777" w:rsidR="0054774B" w:rsidRPr="0054774B" w:rsidRDefault="0054774B" w:rsidP="0054774B">
      <w:pPr>
        <w:rPr>
          <w:rFonts w:ascii="Times New Roman" w:hAnsi="Times New Roman" w:cs="Times New Roman"/>
        </w:rPr>
      </w:pPr>
    </w:p>
    <w:p w14:paraId="2D1FC6E0" w14:textId="77777777" w:rsidR="0054774B" w:rsidRPr="0054774B" w:rsidRDefault="0054774B" w:rsidP="0054774B">
      <w:pPr>
        <w:numPr>
          <w:ilvl w:val="0"/>
          <w:numId w:val="1"/>
        </w:numPr>
        <w:rPr>
          <w:rFonts w:ascii="Times New Roman" w:hAnsi="Times New Roman" w:cs="Times New Roman"/>
        </w:rPr>
      </w:pPr>
      <w:r w:rsidRPr="0054774B">
        <w:rPr>
          <w:rFonts w:ascii="Times New Roman" w:hAnsi="Times New Roman" w:cs="Times New Roman"/>
        </w:rPr>
        <w:t>Tiekėjas, visi Tiekėjų grupės nariai ir Subtiekėjai bei kiti ūkio subjektai, kurių kvalifikacija ar pajėgumais Tiekėjas remiasi pateikia užpildytą ir pasirašytą Europos bendrąjį viešojo pirkimo dokumentą pagal VPĮ 50 straipsnyje nustatytus reikalavimus.</w:t>
      </w:r>
    </w:p>
    <w:p w14:paraId="371D4270" w14:textId="77777777" w:rsidR="0054774B" w:rsidRPr="0054774B" w:rsidRDefault="0054774B" w:rsidP="0054774B">
      <w:pPr>
        <w:numPr>
          <w:ilvl w:val="0"/>
          <w:numId w:val="1"/>
        </w:numPr>
        <w:rPr>
          <w:rFonts w:ascii="Times New Roman" w:hAnsi="Times New Roman" w:cs="Times New Roman"/>
        </w:rPr>
      </w:pPr>
      <w:r w:rsidRPr="0054774B">
        <w:rPr>
          <w:rFonts w:ascii="Times New Roman" w:hAnsi="Times New Roman" w:cs="Times New Roman"/>
        </w:rPr>
        <w:t>Tiekėjo kvalifikacija ir, jeigu taikytina, atitiktis kokybės vadybos sistemos ir (arba) aplinkos apsaugos vadybos sistemos standartų reikalavimams turi būti įgyta iki pasiūlymų pateikimo termino pabaigos (susipažinimo su pasiūlymais dienos).</w:t>
      </w:r>
    </w:p>
    <w:p w14:paraId="788A8BF7" w14:textId="77777777" w:rsidR="0054774B" w:rsidRPr="0054774B" w:rsidRDefault="0054774B" w:rsidP="0054774B">
      <w:pPr>
        <w:numPr>
          <w:ilvl w:val="0"/>
          <w:numId w:val="1"/>
        </w:numPr>
        <w:rPr>
          <w:rFonts w:ascii="Times New Roman" w:hAnsi="Times New Roman" w:cs="Times New Roman"/>
        </w:rPr>
      </w:pPr>
      <w:r w:rsidRPr="0054774B">
        <w:rPr>
          <w:rFonts w:ascii="Times New Roman" w:hAnsi="Times New Roman" w:cs="Times New Roman"/>
        </w:rPr>
        <w:t>Užsienio valstybėse išduoti kvalifikaciją patvirtinantys dokumentai turi būti legalizuoti arba patvirtinti pažyma (</w:t>
      </w:r>
      <w:proofErr w:type="spellStart"/>
      <w:r w:rsidRPr="0054774B">
        <w:rPr>
          <w:rFonts w:ascii="Times New Roman" w:hAnsi="Times New Roman" w:cs="Times New Roman"/>
        </w:rPr>
        <w:t>Apostille</w:t>
      </w:r>
      <w:proofErr w:type="spellEnd"/>
      <w:r w:rsidRPr="0054774B">
        <w:rPr>
          <w:rFonts w:ascii="Times New Roman" w:hAnsi="Times New Roman" w:cs="Times New Roman"/>
        </w:rPr>
        <w:t>), išskyrus atvejus, kai pagal Lietuvos Respublikos tarptautines sutartis ar Europos Sąjungos teisės aktus dokumentas yra atleistas nuo tvirtinimo pažyma (</w:t>
      </w:r>
      <w:proofErr w:type="spellStart"/>
      <w:r w:rsidRPr="0054774B">
        <w:rPr>
          <w:rFonts w:ascii="Times New Roman" w:hAnsi="Times New Roman" w:cs="Times New Roman"/>
        </w:rPr>
        <w:t>Apostille</w:t>
      </w:r>
      <w:proofErr w:type="spellEnd"/>
      <w:r w:rsidRPr="0054774B">
        <w:rPr>
          <w:rFonts w:ascii="Times New Roman" w:hAnsi="Times New Roman" w:cs="Times New Roman"/>
        </w:rPr>
        <w:t>).</w:t>
      </w:r>
    </w:p>
    <w:p w14:paraId="7628754B" w14:textId="77777777" w:rsidR="0054774B" w:rsidRPr="0054774B" w:rsidRDefault="0054774B" w:rsidP="0054774B">
      <w:pPr>
        <w:rPr>
          <w:rFonts w:ascii="Times New Roman" w:hAnsi="Times New Roman" w:cs="Times New Roman"/>
          <w:b/>
          <w:bCs/>
        </w:rPr>
      </w:pPr>
    </w:p>
    <w:p w14:paraId="0928B41D" w14:textId="77777777" w:rsidR="0054774B" w:rsidRPr="0054774B" w:rsidRDefault="0054774B" w:rsidP="0054774B">
      <w:pPr>
        <w:rPr>
          <w:rFonts w:ascii="Times New Roman" w:hAnsi="Times New Roman" w:cs="Times New Roman"/>
          <w:b/>
        </w:rPr>
      </w:pPr>
      <w:r w:rsidRPr="0054774B">
        <w:rPr>
          <w:rFonts w:ascii="Times New Roman" w:hAnsi="Times New Roman" w:cs="Times New Roman"/>
          <w:b/>
        </w:rPr>
        <w:t>4. Ekonominės, finansinės būklės ir  techninio pajėgumo reikalavimai</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
        <w:gridCol w:w="4532"/>
        <w:gridCol w:w="4138"/>
      </w:tblGrid>
      <w:tr w:rsidR="0054774B" w:rsidRPr="0054774B" w14:paraId="689B8E22" w14:textId="77777777">
        <w:tc>
          <w:tcPr>
            <w:tcW w:w="958" w:type="dxa"/>
            <w:tcBorders>
              <w:top w:val="single" w:sz="4" w:space="0" w:color="000000"/>
              <w:left w:val="single" w:sz="4" w:space="0" w:color="000000"/>
              <w:bottom w:val="single" w:sz="4" w:space="0" w:color="000000"/>
              <w:right w:val="single" w:sz="4" w:space="0" w:color="000000"/>
            </w:tcBorders>
            <w:hideMark/>
          </w:tcPr>
          <w:p w14:paraId="7992655E"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 xml:space="preserve">Eil. </w:t>
            </w:r>
          </w:p>
          <w:p w14:paraId="0047C721"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Nr.</w:t>
            </w:r>
          </w:p>
        </w:tc>
        <w:tc>
          <w:tcPr>
            <w:tcW w:w="4532" w:type="dxa"/>
            <w:tcBorders>
              <w:top w:val="single" w:sz="4" w:space="0" w:color="000000"/>
              <w:left w:val="single" w:sz="4" w:space="0" w:color="000000"/>
              <w:bottom w:val="single" w:sz="4" w:space="0" w:color="000000"/>
              <w:right w:val="single" w:sz="4" w:space="0" w:color="000000"/>
            </w:tcBorders>
            <w:hideMark/>
          </w:tcPr>
          <w:p w14:paraId="5CAEF9C1" w14:textId="77777777" w:rsidR="0054774B" w:rsidRPr="0054774B" w:rsidRDefault="0054774B" w:rsidP="0054774B">
            <w:pPr>
              <w:rPr>
                <w:rFonts w:ascii="Times New Roman" w:hAnsi="Times New Roman" w:cs="Times New Roman"/>
                <w:lang w:val="en-US"/>
              </w:rPr>
            </w:pPr>
            <w:proofErr w:type="spellStart"/>
            <w:r w:rsidRPr="0054774B">
              <w:rPr>
                <w:rFonts w:ascii="Times New Roman" w:hAnsi="Times New Roman" w:cs="Times New Roman"/>
                <w:lang w:val="en-US"/>
              </w:rPr>
              <w:t>Kvalifikacijos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reikalavimai</w:t>
            </w:r>
            <w:proofErr w:type="spellEnd"/>
          </w:p>
        </w:tc>
        <w:tc>
          <w:tcPr>
            <w:tcW w:w="4138" w:type="dxa"/>
            <w:tcBorders>
              <w:top w:val="single" w:sz="4" w:space="0" w:color="000000"/>
              <w:left w:val="single" w:sz="4" w:space="0" w:color="000000"/>
              <w:bottom w:val="single" w:sz="4" w:space="0" w:color="000000"/>
              <w:right w:val="single" w:sz="4" w:space="0" w:color="000000"/>
            </w:tcBorders>
            <w:hideMark/>
          </w:tcPr>
          <w:p w14:paraId="3FB046DE" w14:textId="77777777" w:rsidR="0054774B" w:rsidRPr="0054774B" w:rsidRDefault="0054774B" w:rsidP="0054774B">
            <w:pPr>
              <w:rPr>
                <w:rFonts w:ascii="Times New Roman" w:hAnsi="Times New Roman" w:cs="Times New Roman"/>
                <w:lang w:val="en-US"/>
              </w:rPr>
            </w:pPr>
            <w:proofErr w:type="spellStart"/>
            <w:r w:rsidRPr="0054774B">
              <w:rPr>
                <w:rFonts w:ascii="Times New Roman" w:hAnsi="Times New Roman" w:cs="Times New Roman"/>
                <w:lang w:val="en-US"/>
              </w:rPr>
              <w:t>Kvalifikacijos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reikalavimus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įrodantys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dokumentai</w:t>
            </w:r>
            <w:proofErr w:type="spellEnd"/>
          </w:p>
        </w:tc>
      </w:tr>
      <w:tr w:rsidR="0054774B" w:rsidRPr="0054774B" w14:paraId="08D856BE" w14:textId="77777777">
        <w:tc>
          <w:tcPr>
            <w:tcW w:w="958" w:type="dxa"/>
            <w:tcBorders>
              <w:top w:val="single" w:sz="4" w:space="0" w:color="000000"/>
              <w:left w:val="single" w:sz="4" w:space="0" w:color="000000"/>
              <w:bottom w:val="single" w:sz="4" w:space="0" w:color="000000"/>
              <w:right w:val="single" w:sz="4" w:space="0" w:color="000000"/>
            </w:tcBorders>
            <w:hideMark/>
          </w:tcPr>
          <w:p w14:paraId="32A8A63D" w14:textId="32524808"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4.1.</w:t>
            </w:r>
          </w:p>
        </w:tc>
        <w:tc>
          <w:tcPr>
            <w:tcW w:w="4532" w:type="dxa"/>
            <w:tcBorders>
              <w:top w:val="single" w:sz="4" w:space="0" w:color="000000"/>
              <w:left w:val="single" w:sz="4" w:space="0" w:color="000000"/>
              <w:bottom w:val="single" w:sz="4" w:space="0" w:color="000000"/>
              <w:right w:val="single" w:sz="4" w:space="0" w:color="000000"/>
            </w:tcBorders>
          </w:tcPr>
          <w:p w14:paraId="0AFE3D9E" w14:textId="77777777" w:rsidR="0054774B" w:rsidRPr="0054774B" w:rsidRDefault="0054774B" w:rsidP="0054774B">
            <w:pPr>
              <w:rPr>
                <w:rFonts w:ascii="Times New Roman" w:hAnsi="Times New Roman" w:cs="Times New Roman"/>
                <w:lang w:val="en-US"/>
              </w:rPr>
            </w:pPr>
            <w:proofErr w:type="spellStart"/>
            <w:r w:rsidRPr="0054774B">
              <w:rPr>
                <w:rFonts w:ascii="Times New Roman" w:hAnsi="Times New Roman" w:cs="Times New Roman"/>
                <w:lang w:val="en-US"/>
              </w:rPr>
              <w:t>Tiekėjas</w:t>
            </w:r>
            <w:proofErr w:type="spellEnd"/>
            <w:r w:rsidRPr="0054774B">
              <w:rPr>
                <w:rFonts w:ascii="Times New Roman" w:hAnsi="Times New Roman" w:cs="Times New Roman"/>
                <w:lang w:val="en-US"/>
              </w:rPr>
              <w:t xml:space="preserve"> per </w:t>
            </w:r>
            <w:proofErr w:type="spellStart"/>
            <w:r w:rsidRPr="0054774B">
              <w:rPr>
                <w:rFonts w:ascii="Times New Roman" w:hAnsi="Times New Roman" w:cs="Times New Roman"/>
                <w:lang w:val="en-US"/>
              </w:rPr>
              <w:t>paskutinius</w:t>
            </w:r>
            <w:proofErr w:type="spellEnd"/>
            <w:r w:rsidRPr="0054774B">
              <w:rPr>
                <w:rFonts w:ascii="Times New Roman" w:hAnsi="Times New Roman" w:cs="Times New Roman"/>
                <w:lang w:val="en-US"/>
              </w:rPr>
              <w:t xml:space="preserve"> 3 </w:t>
            </w:r>
            <w:proofErr w:type="spellStart"/>
            <w:r w:rsidRPr="0054774B">
              <w:rPr>
                <w:rFonts w:ascii="Times New Roman" w:hAnsi="Times New Roman" w:cs="Times New Roman"/>
                <w:lang w:val="en-US"/>
              </w:rPr>
              <w:t>metus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arba</w:t>
            </w:r>
            <w:proofErr w:type="spellEnd"/>
            <w:r w:rsidRPr="0054774B">
              <w:rPr>
                <w:rFonts w:ascii="Times New Roman" w:hAnsi="Times New Roman" w:cs="Times New Roman"/>
                <w:lang w:val="en-US"/>
              </w:rPr>
              <w:t xml:space="preserve"> per </w:t>
            </w:r>
            <w:proofErr w:type="spellStart"/>
            <w:r w:rsidRPr="0054774B">
              <w:rPr>
                <w:rFonts w:ascii="Times New Roman" w:hAnsi="Times New Roman" w:cs="Times New Roman"/>
                <w:lang w:val="en-US"/>
              </w:rPr>
              <w:t>laiką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nuo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Tiekėjo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įregistravimo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dienos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jeigu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tiekėjas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vykdė</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veiklą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mažiau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nei</w:t>
            </w:r>
            <w:proofErr w:type="spellEnd"/>
            <w:r w:rsidRPr="0054774B">
              <w:rPr>
                <w:rFonts w:ascii="Times New Roman" w:hAnsi="Times New Roman" w:cs="Times New Roman"/>
                <w:lang w:val="en-US"/>
              </w:rPr>
              <w:t xml:space="preserve"> 3 </w:t>
            </w:r>
            <w:proofErr w:type="spellStart"/>
            <w:r w:rsidRPr="0054774B">
              <w:rPr>
                <w:rFonts w:ascii="Times New Roman" w:hAnsi="Times New Roman" w:cs="Times New Roman"/>
                <w:lang w:val="en-US"/>
              </w:rPr>
              <w:t>metus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yra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sėkmingai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įvykdęs</w:t>
            </w:r>
            <w:proofErr w:type="spellEnd"/>
            <w:r w:rsidRPr="0054774B">
              <w:rPr>
                <w:rFonts w:ascii="Times New Roman" w:hAnsi="Times New Roman" w:cs="Times New Roman"/>
                <w:lang w:val="en-US"/>
              </w:rPr>
              <w:t> </w:t>
            </w:r>
            <w:proofErr w:type="spellStart"/>
            <w:r w:rsidRPr="0054774B">
              <w:rPr>
                <w:rFonts w:ascii="Times New Roman" w:hAnsi="Times New Roman" w:cs="Times New Roman"/>
                <w:lang w:val="en-US"/>
              </w:rPr>
              <w:t>arba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vykdo</w:t>
            </w:r>
            <w:proofErr w:type="spellEnd"/>
            <w:r w:rsidRPr="0054774B">
              <w:rPr>
                <w:rFonts w:ascii="Times New Roman" w:hAnsi="Times New Roman" w:cs="Times New Roman"/>
                <w:lang w:val="en-US"/>
              </w:rPr>
              <w:t xml:space="preserve"> bent </w:t>
            </w:r>
            <w:proofErr w:type="spellStart"/>
            <w:r w:rsidRPr="0054774B">
              <w:rPr>
                <w:rFonts w:ascii="Times New Roman" w:hAnsi="Times New Roman" w:cs="Times New Roman"/>
                <w:lang w:val="en-US"/>
              </w:rPr>
              <w:t>vieną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daugiau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informacinės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sistemos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kūrimo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w:t>
            </w:r>
            <w:proofErr w:type="spellStart"/>
            <w:r w:rsidRPr="0054774B">
              <w:rPr>
                <w:rFonts w:ascii="Times New Roman" w:hAnsi="Times New Roman" w:cs="Times New Roman"/>
                <w:lang w:val="en-US"/>
              </w:rPr>
              <w:t>ar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diegimo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modifikavimo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tobulinimo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w:t>
            </w:r>
            <w:proofErr w:type="spellStart"/>
            <w:r w:rsidRPr="0054774B">
              <w:rPr>
                <w:rFonts w:ascii="Times New Roman" w:hAnsi="Times New Roman" w:cs="Times New Roman"/>
                <w:lang w:val="en-US"/>
              </w:rPr>
              <w:t>ar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palaikymo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sutartį</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kurių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bendra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vertė</w:t>
            </w:r>
            <w:proofErr w:type="spellEnd"/>
            <w:r w:rsidRPr="0054774B">
              <w:rPr>
                <w:rFonts w:ascii="Times New Roman" w:hAnsi="Times New Roman" w:cs="Times New Roman"/>
                <w:lang w:val="en-US"/>
              </w:rPr>
              <w:t xml:space="preserve"> ne </w:t>
            </w:r>
            <w:proofErr w:type="spellStart"/>
            <w:r w:rsidRPr="0054774B">
              <w:rPr>
                <w:rFonts w:ascii="Times New Roman" w:hAnsi="Times New Roman" w:cs="Times New Roman"/>
                <w:lang w:val="en-US"/>
              </w:rPr>
              <w:t>mažesnė</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nei</w:t>
            </w:r>
            <w:proofErr w:type="spellEnd"/>
            <w:r w:rsidRPr="0054774B">
              <w:rPr>
                <w:rFonts w:ascii="Times New Roman" w:hAnsi="Times New Roman" w:cs="Times New Roman"/>
                <w:lang w:val="en-US"/>
              </w:rPr>
              <w:t> 13</w:t>
            </w:r>
            <w:r w:rsidRPr="0054774B">
              <w:rPr>
                <w:rFonts w:ascii="Times New Roman" w:hAnsi="Times New Roman" w:cs="Times New Roman"/>
                <w:bCs/>
                <w:lang w:val="en-US"/>
              </w:rPr>
              <w:t>.000</w:t>
            </w:r>
            <w:r w:rsidRPr="0054774B">
              <w:rPr>
                <w:rFonts w:ascii="Times New Roman" w:hAnsi="Times New Roman" w:cs="Times New Roman"/>
                <w:b/>
                <w:bCs/>
                <w:lang w:val="en-US"/>
              </w:rPr>
              <w:t xml:space="preserve"> </w:t>
            </w:r>
            <w:r w:rsidRPr="0054774B">
              <w:rPr>
                <w:rFonts w:ascii="Times New Roman" w:hAnsi="Times New Roman" w:cs="Times New Roman"/>
                <w:lang w:val="en-US"/>
              </w:rPr>
              <w:t xml:space="preserve">be PVM. Jei </w:t>
            </w:r>
            <w:proofErr w:type="spellStart"/>
            <w:r w:rsidRPr="0054774B">
              <w:rPr>
                <w:rFonts w:ascii="Times New Roman" w:hAnsi="Times New Roman" w:cs="Times New Roman"/>
                <w:lang w:val="en-US"/>
              </w:rPr>
              <w:t>tiekėjas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teikia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informaciją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apie</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vykdomą</w:t>
            </w:r>
            <w:proofErr w:type="spellEnd"/>
            <w:r w:rsidRPr="0054774B">
              <w:rPr>
                <w:rFonts w:ascii="Times New Roman" w:hAnsi="Times New Roman" w:cs="Times New Roman"/>
                <w:lang w:val="en-US"/>
              </w:rPr>
              <w:t xml:space="preserve"> (-as) </w:t>
            </w:r>
            <w:proofErr w:type="spellStart"/>
            <w:r w:rsidRPr="0054774B">
              <w:rPr>
                <w:rFonts w:ascii="Times New Roman" w:hAnsi="Times New Roman" w:cs="Times New Roman"/>
                <w:lang w:val="en-US"/>
              </w:rPr>
              <w:t>sutartį</w:t>
            </w:r>
            <w:proofErr w:type="spellEnd"/>
            <w:r w:rsidRPr="0054774B">
              <w:rPr>
                <w:rFonts w:ascii="Times New Roman" w:hAnsi="Times New Roman" w:cs="Times New Roman"/>
                <w:lang w:val="en-US"/>
              </w:rPr>
              <w:t xml:space="preserve"> (-is), </w:t>
            </w:r>
            <w:proofErr w:type="spellStart"/>
            <w:r w:rsidRPr="0054774B">
              <w:rPr>
                <w:rFonts w:ascii="Times New Roman" w:hAnsi="Times New Roman" w:cs="Times New Roman"/>
                <w:lang w:val="en-US"/>
              </w:rPr>
              <w:t>laikoma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kad</w:t>
            </w:r>
            <w:proofErr w:type="spellEnd"/>
            <w:r w:rsidRPr="0054774B">
              <w:rPr>
                <w:rFonts w:ascii="Times New Roman" w:hAnsi="Times New Roman" w:cs="Times New Roman"/>
                <w:lang w:val="en-US"/>
              </w:rPr>
              <w:t xml:space="preserve"> jo </w:t>
            </w:r>
            <w:proofErr w:type="spellStart"/>
            <w:r w:rsidRPr="0054774B">
              <w:rPr>
                <w:rFonts w:ascii="Times New Roman" w:hAnsi="Times New Roman" w:cs="Times New Roman"/>
                <w:lang w:val="en-US"/>
              </w:rPr>
              <w:t>patirtis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atitinka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keliamą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reikalavimą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jei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vykdomos</w:t>
            </w:r>
            <w:proofErr w:type="spellEnd"/>
            <w:r w:rsidRPr="0054774B">
              <w:rPr>
                <w:rFonts w:ascii="Times New Roman" w:hAnsi="Times New Roman" w:cs="Times New Roman"/>
                <w:lang w:val="en-US"/>
              </w:rPr>
              <w:t xml:space="preserve"> (-ų) </w:t>
            </w:r>
            <w:proofErr w:type="spellStart"/>
            <w:r w:rsidRPr="0054774B">
              <w:rPr>
                <w:rFonts w:ascii="Times New Roman" w:hAnsi="Times New Roman" w:cs="Times New Roman"/>
                <w:lang w:val="en-US"/>
              </w:rPr>
              <w:t>sutarties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įvykdyta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dalies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bendra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vertė</w:t>
            </w:r>
            <w:proofErr w:type="spellEnd"/>
            <w:r w:rsidRPr="0054774B">
              <w:rPr>
                <w:rFonts w:ascii="Times New Roman" w:hAnsi="Times New Roman" w:cs="Times New Roman"/>
                <w:lang w:val="en-US"/>
              </w:rPr>
              <w:t xml:space="preserve"> per </w:t>
            </w:r>
            <w:proofErr w:type="spellStart"/>
            <w:r w:rsidRPr="0054774B">
              <w:rPr>
                <w:rFonts w:ascii="Times New Roman" w:hAnsi="Times New Roman" w:cs="Times New Roman"/>
                <w:lang w:val="en-US"/>
              </w:rPr>
              <w:t>pastaruosius</w:t>
            </w:r>
            <w:proofErr w:type="spellEnd"/>
            <w:r w:rsidRPr="0054774B">
              <w:rPr>
                <w:rFonts w:ascii="Times New Roman" w:hAnsi="Times New Roman" w:cs="Times New Roman"/>
                <w:lang w:val="en-US"/>
              </w:rPr>
              <w:t xml:space="preserve"> 3 </w:t>
            </w:r>
            <w:proofErr w:type="spellStart"/>
            <w:r w:rsidRPr="0054774B">
              <w:rPr>
                <w:rFonts w:ascii="Times New Roman" w:hAnsi="Times New Roman" w:cs="Times New Roman"/>
                <w:lang w:val="en-US"/>
              </w:rPr>
              <w:t>metus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arba</w:t>
            </w:r>
            <w:proofErr w:type="spellEnd"/>
            <w:r w:rsidRPr="0054774B">
              <w:rPr>
                <w:rFonts w:ascii="Times New Roman" w:hAnsi="Times New Roman" w:cs="Times New Roman"/>
                <w:lang w:val="en-US"/>
              </w:rPr>
              <w:t xml:space="preserve"> per </w:t>
            </w:r>
            <w:proofErr w:type="spellStart"/>
            <w:r w:rsidRPr="0054774B">
              <w:rPr>
                <w:rFonts w:ascii="Times New Roman" w:hAnsi="Times New Roman" w:cs="Times New Roman"/>
                <w:lang w:val="en-US"/>
              </w:rPr>
              <w:t>laiką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nuo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tiekėjo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įregistravimo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dienos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jei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tiekėjas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vykdo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veiklą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mažiau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nei</w:t>
            </w:r>
            <w:proofErr w:type="spellEnd"/>
            <w:r w:rsidRPr="0054774B">
              <w:rPr>
                <w:rFonts w:ascii="Times New Roman" w:hAnsi="Times New Roman" w:cs="Times New Roman"/>
                <w:lang w:val="en-US"/>
              </w:rPr>
              <w:t xml:space="preserve"> 3 </w:t>
            </w:r>
            <w:proofErr w:type="spellStart"/>
            <w:r w:rsidRPr="0054774B">
              <w:rPr>
                <w:rFonts w:ascii="Times New Roman" w:hAnsi="Times New Roman" w:cs="Times New Roman"/>
                <w:lang w:val="en-US"/>
              </w:rPr>
              <w:t>metus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yra</w:t>
            </w:r>
            <w:proofErr w:type="spellEnd"/>
            <w:r w:rsidRPr="0054774B">
              <w:rPr>
                <w:rFonts w:ascii="Times New Roman" w:hAnsi="Times New Roman" w:cs="Times New Roman"/>
                <w:lang w:val="en-US"/>
              </w:rPr>
              <w:t xml:space="preserve"> ne </w:t>
            </w:r>
            <w:proofErr w:type="spellStart"/>
            <w:r w:rsidRPr="0054774B">
              <w:rPr>
                <w:rFonts w:ascii="Times New Roman" w:hAnsi="Times New Roman" w:cs="Times New Roman"/>
                <w:lang w:val="en-US"/>
              </w:rPr>
              <w:t>mažesnė</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nei</w:t>
            </w:r>
            <w:proofErr w:type="spellEnd"/>
            <w:r w:rsidRPr="0054774B">
              <w:rPr>
                <w:rFonts w:ascii="Times New Roman" w:hAnsi="Times New Roman" w:cs="Times New Roman"/>
                <w:lang w:val="en-US"/>
              </w:rPr>
              <w:t> 13.000 EUR be PVM. </w:t>
            </w:r>
          </w:p>
          <w:p w14:paraId="568E8680" w14:textId="77777777" w:rsidR="0054774B" w:rsidRPr="0054774B" w:rsidRDefault="0054774B" w:rsidP="0054774B">
            <w:pPr>
              <w:rPr>
                <w:rFonts w:ascii="Times New Roman" w:hAnsi="Times New Roman" w:cs="Times New Roman"/>
                <w:lang w:val="en-US"/>
              </w:rPr>
            </w:pPr>
          </w:p>
        </w:tc>
        <w:tc>
          <w:tcPr>
            <w:tcW w:w="4138" w:type="dxa"/>
            <w:tcBorders>
              <w:top w:val="single" w:sz="4" w:space="0" w:color="000000"/>
              <w:left w:val="single" w:sz="4" w:space="0" w:color="000000"/>
              <w:bottom w:val="single" w:sz="4" w:space="0" w:color="000000"/>
              <w:right w:val="single" w:sz="4" w:space="0" w:color="000000"/>
            </w:tcBorders>
          </w:tcPr>
          <w:p w14:paraId="34CACDDE"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 xml:space="preserve">a) </w:t>
            </w:r>
            <w:proofErr w:type="spellStart"/>
            <w:r w:rsidRPr="0054774B">
              <w:rPr>
                <w:rFonts w:ascii="Times New Roman" w:hAnsi="Times New Roman" w:cs="Times New Roman"/>
                <w:lang w:val="en-US"/>
              </w:rPr>
              <w:t>Tiekėjo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nurodytų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užsakovų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pažymos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kiti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dokumentai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pvz</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paslaugų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priėmimo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perdavimo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aktai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atsiliepimai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 xml:space="preserve"> pan.) </w:t>
            </w:r>
            <w:proofErr w:type="spellStart"/>
            <w:r w:rsidRPr="0054774B">
              <w:rPr>
                <w:rFonts w:ascii="Times New Roman" w:hAnsi="Times New Roman" w:cs="Times New Roman"/>
                <w:lang w:val="en-US"/>
              </w:rPr>
              <w:t>apie</w:t>
            </w:r>
            <w:proofErr w:type="spellEnd"/>
            <w:r w:rsidRPr="0054774B">
              <w:rPr>
                <w:rFonts w:ascii="Times New Roman" w:hAnsi="Times New Roman" w:cs="Times New Roman"/>
                <w:lang w:val="en-US"/>
              </w:rPr>
              <w:t xml:space="preserve"> tai, </w:t>
            </w:r>
            <w:proofErr w:type="spellStart"/>
            <w:r w:rsidRPr="0054774B">
              <w:rPr>
                <w:rFonts w:ascii="Times New Roman" w:hAnsi="Times New Roman" w:cs="Times New Roman"/>
                <w:lang w:val="en-US"/>
              </w:rPr>
              <w:t>kad</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sutartys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buvo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įvykdytos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tinkamai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kuriuose</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turi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būti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nurodyta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paslaugų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suteikimo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vieta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paslaugų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teikimo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pradžios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pabaigos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datos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informacija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apie</w:t>
            </w:r>
            <w:proofErr w:type="spellEnd"/>
            <w:r w:rsidRPr="0054774B">
              <w:rPr>
                <w:rFonts w:ascii="Times New Roman" w:hAnsi="Times New Roman" w:cs="Times New Roman"/>
                <w:lang w:val="en-US"/>
              </w:rPr>
              <w:t xml:space="preserve"> tai, </w:t>
            </w:r>
            <w:proofErr w:type="spellStart"/>
            <w:r w:rsidRPr="0054774B">
              <w:rPr>
                <w:rFonts w:ascii="Times New Roman" w:hAnsi="Times New Roman" w:cs="Times New Roman"/>
                <w:lang w:val="en-US"/>
              </w:rPr>
              <w:t>kad</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paslaugos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buvo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suteiktos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tinkamai</w:t>
            </w:r>
            <w:proofErr w:type="spellEnd"/>
            <w:r w:rsidRPr="0054774B">
              <w:rPr>
                <w:rFonts w:ascii="Times New Roman" w:hAnsi="Times New Roman" w:cs="Times New Roman"/>
                <w:lang w:val="en-US"/>
              </w:rPr>
              <w:t>. </w:t>
            </w:r>
          </w:p>
          <w:p w14:paraId="634890AB"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b) </w:t>
            </w:r>
            <w:proofErr w:type="spellStart"/>
            <w:r w:rsidRPr="0054774B">
              <w:rPr>
                <w:rFonts w:ascii="Times New Roman" w:hAnsi="Times New Roman" w:cs="Times New Roman"/>
                <w:lang w:val="en-US"/>
              </w:rPr>
              <w:t>subtiekimo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arba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jungtinės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veiklos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sutarties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išrašas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kitas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dokumentas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kuriame</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matytųsi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savarankiškai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tiekėjo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suteiktų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paslaugų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vertės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dalis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pagrindinėje</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sutartyje</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pateikiama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jeigu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tiekėjas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paslaugos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suteikė</w:t>
            </w:r>
            <w:proofErr w:type="spellEnd"/>
            <w:r w:rsidRPr="0054774B">
              <w:rPr>
                <w:rFonts w:ascii="Times New Roman" w:hAnsi="Times New Roman" w:cs="Times New Roman"/>
                <w:lang w:val="en-US"/>
              </w:rPr>
              <w:t>  </w:t>
            </w:r>
            <w:proofErr w:type="spellStart"/>
            <w:r w:rsidRPr="0054774B">
              <w:rPr>
                <w:rFonts w:ascii="Times New Roman" w:hAnsi="Times New Roman" w:cs="Times New Roman"/>
                <w:lang w:val="en-US"/>
              </w:rPr>
              <w:t>pagal</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subtiekimo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arba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jungtinės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veiklos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sutartį</w:t>
            </w:r>
            <w:proofErr w:type="spellEnd"/>
            <w:r w:rsidRPr="0054774B">
              <w:rPr>
                <w:rFonts w:ascii="Times New Roman" w:hAnsi="Times New Roman" w:cs="Times New Roman"/>
                <w:lang w:val="en-US"/>
              </w:rPr>
              <w:t>). </w:t>
            </w:r>
          </w:p>
          <w:p w14:paraId="71E2D3D9"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 xml:space="preserve">CVP IS </w:t>
            </w:r>
            <w:proofErr w:type="spellStart"/>
            <w:r w:rsidRPr="0054774B">
              <w:rPr>
                <w:rFonts w:ascii="Times New Roman" w:hAnsi="Times New Roman" w:cs="Times New Roman"/>
                <w:lang w:val="en-US"/>
              </w:rPr>
              <w:t>priemonėmis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pateikiamos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skaitmeninės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dokumentų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kopijos</w:t>
            </w:r>
            <w:proofErr w:type="spellEnd"/>
            <w:r w:rsidRPr="0054774B">
              <w:rPr>
                <w:rFonts w:ascii="Times New Roman" w:hAnsi="Times New Roman" w:cs="Times New Roman"/>
                <w:lang w:val="en-US"/>
              </w:rPr>
              <w:t> </w:t>
            </w:r>
          </w:p>
          <w:p w14:paraId="25E622F8" w14:textId="77777777" w:rsidR="0054774B" w:rsidRPr="0054774B" w:rsidRDefault="0054774B" w:rsidP="0054774B">
            <w:pPr>
              <w:rPr>
                <w:rFonts w:ascii="Times New Roman" w:hAnsi="Times New Roman" w:cs="Times New Roman"/>
                <w:b/>
                <w:i/>
              </w:rPr>
            </w:pPr>
          </w:p>
        </w:tc>
      </w:tr>
      <w:tr w:rsidR="0054774B" w:rsidRPr="0054774B" w14:paraId="697F5BDB" w14:textId="77777777">
        <w:tc>
          <w:tcPr>
            <w:tcW w:w="958" w:type="dxa"/>
            <w:tcBorders>
              <w:top w:val="single" w:sz="4" w:space="0" w:color="000000"/>
              <w:left w:val="single" w:sz="4" w:space="0" w:color="000000"/>
              <w:bottom w:val="single" w:sz="4" w:space="0" w:color="000000"/>
              <w:right w:val="single" w:sz="4" w:space="0" w:color="000000"/>
            </w:tcBorders>
            <w:hideMark/>
          </w:tcPr>
          <w:p w14:paraId="6E8477E9" w14:textId="69502C59"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lastRenderedPageBreak/>
              <w:t>4.2.</w:t>
            </w:r>
          </w:p>
        </w:tc>
        <w:tc>
          <w:tcPr>
            <w:tcW w:w="4532" w:type="dxa"/>
            <w:tcBorders>
              <w:top w:val="single" w:sz="4" w:space="0" w:color="000000"/>
              <w:left w:val="single" w:sz="4" w:space="0" w:color="000000"/>
              <w:bottom w:val="single" w:sz="4" w:space="0" w:color="000000"/>
              <w:right w:val="single" w:sz="4" w:space="0" w:color="000000"/>
            </w:tcBorders>
            <w:hideMark/>
          </w:tcPr>
          <w:p w14:paraId="6AF90B05"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 xml:space="preserve">Tiekėjas sutarties vykdymui turės veikiančią, internetu prieinamą pagalbos tarnybą, kuri būtų suderinama su ITIL, bei portalą (angl. </w:t>
            </w:r>
            <w:proofErr w:type="spellStart"/>
            <w:r w:rsidRPr="0054774B">
              <w:rPr>
                <w:rFonts w:ascii="Times New Roman" w:hAnsi="Times New Roman" w:cs="Times New Roman"/>
                <w:i/>
              </w:rPr>
              <w:t>Service</w:t>
            </w:r>
            <w:proofErr w:type="spellEnd"/>
            <w:r w:rsidRPr="0054774B">
              <w:rPr>
                <w:rFonts w:ascii="Times New Roman" w:hAnsi="Times New Roman" w:cs="Times New Roman"/>
                <w:i/>
              </w:rPr>
              <w:t xml:space="preserve"> </w:t>
            </w:r>
            <w:proofErr w:type="spellStart"/>
            <w:r w:rsidRPr="0054774B">
              <w:rPr>
                <w:rFonts w:ascii="Times New Roman" w:hAnsi="Times New Roman" w:cs="Times New Roman"/>
                <w:i/>
              </w:rPr>
              <w:t>desk</w:t>
            </w:r>
            <w:proofErr w:type="spellEnd"/>
            <w:r w:rsidRPr="0054774B">
              <w:rPr>
                <w:rFonts w:ascii="Times New Roman" w:hAnsi="Times New Roman" w:cs="Times New Roman"/>
              </w:rPr>
              <w:t>), kurie suteiktų galimybę:</w:t>
            </w:r>
          </w:p>
          <w:p w14:paraId="6F28B5E0" w14:textId="77777777" w:rsidR="0054774B" w:rsidRPr="0054774B" w:rsidRDefault="0054774B" w:rsidP="0054774B">
            <w:pPr>
              <w:numPr>
                <w:ilvl w:val="0"/>
                <w:numId w:val="2"/>
              </w:numPr>
              <w:rPr>
                <w:rFonts w:ascii="Times New Roman" w:hAnsi="Times New Roman" w:cs="Times New Roman"/>
              </w:rPr>
            </w:pPr>
            <w:r w:rsidRPr="0054774B">
              <w:rPr>
                <w:rFonts w:ascii="Times New Roman" w:hAnsi="Times New Roman" w:cs="Times New Roman"/>
              </w:rPr>
              <w:t>Perkančiajai organizacijai ir teikėjui registruoti PĮ problemų, klaidų ir gedimų paraiškas;</w:t>
            </w:r>
          </w:p>
          <w:p w14:paraId="07D64458" w14:textId="77777777" w:rsidR="0054774B" w:rsidRPr="0054774B" w:rsidRDefault="0054774B" w:rsidP="0054774B">
            <w:pPr>
              <w:numPr>
                <w:ilvl w:val="0"/>
                <w:numId w:val="2"/>
              </w:numPr>
              <w:rPr>
                <w:rFonts w:ascii="Times New Roman" w:hAnsi="Times New Roman" w:cs="Times New Roman"/>
              </w:rPr>
            </w:pPr>
            <w:r w:rsidRPr="0054774B">
              <w:rPr>
                <w:rFonts w:ascii="Times New Roman" w:hAnsi="Times New Roman" w:cs="Times New Roman"/>
              </w:rPr>
              <w:t xml:space="preserve"> sektų paraiškų vykdymo eigą ir informuotų Perkančiąja organizacija apie problemų, klaidų ir gedimų šalinimo rezultatus.</w:t>
            </w:r>
          </w:p>
        </w:tc>
        <w:tc>
          <w:tcPr>
            <w:tcW w:w="4138" w:type="dxa"/>
            <w:tcBorders>
              <w:top w:val="single" w:sz="4" w:space="0" w:color="000000"/>
              <w:left w:val="single" w:sz="4" w:space="0" w:color="000000"/>
              <w:bottom w:val="single" w:sz="4" w:space="0" w:color="000000"/>
              <w:right w:val="single" w:sz="4" w:space="0" w:color="000000"/>
            </w:tcBorders>
            <w:hideMark/>
          </w:tcPr>
          <w:p w14:paraId="4208A216"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Pateikiamas vadovo raštas, patvirtinantis, kad pasiūlytai programinei įrangai turės veikiančią pagalbos tarnybą ir veikiantį kreipinių ir incidentų sprendimo procesą.</w:t>
            </w:r>
          </w:p>
          <w:p w14:paraId="603EEFB8" w14:textId="77777777" w:rsidR="0054774B" w:rsidRPr="0054774B" w:rsidRDefault="0054774B" w:rsidP="0054774B">
            <w:pPr>
              <w:rPr>
                <w:rFonts w:ascii="Times New Roman" w:hAnsi="Times New Roman" w:cs="Times New Roman"/>
              </w:rPr>
            </w:pPr>
            <w:r w:rsidRPr="0054774B">
              <w:rPr>
                <w:rFonts w:ascii="Times New Roman" w:hAnsi="Times New Roman" w:cs="Times New Roman"/>
                <w:b/>
                <w:i/>
              </w:rPr>
              <w:t>Pateikiama skaitmeninė dokumento kopija*.</w:t>
            </w:r>
          </w:p>
        </w:tc>
      </w:tr>
    </w:tbl>
    <w:p w14:paraId="55F3BD9E" w14:textId="77777777" w:rsidR="0054774B" w:rsidRPr="0054774B" w:rsidRDefault="0054774B" w:rsidP="0054774B">
      <w:pPr>
        <w:rPr>
          <w:rFonts w:ascii="Times New Roman" w:hAnsi="Times New Roman" w:cs="Times New Roman"/>
          <w:b/>
        </w:rPr>
      </w:pPr>
    </w:p>
    <w:p w14:paraId="02BE472B" w14:textId="77777777" w:rsidR="0054774B" w:rsidRPr="0054774B" w:rsidRDefault="0054774B" w:rsidP="0054774B">
      <w:pPr>
        <w:rPr>
          <w:rFonts w:ascii="Times New Roman" w:hAnsi="Times New Roman" w:cs="Times New Roman"/>
          <w:b/>
        </w:rPr>
      </w:pPr>
    </w:p>
    <w:p w14:paraId="58BCFE42" w14:textId="77777777" w:rsidR="0054774B" w:rsidRPr="0054774B" w:rsidRDefault="0054774B" w:rsidP="0054774B">
      <w:pPr>
        <w:rPr>
          <w:rFonts w:ascii="Times New Roman" w:hAnsi="Times New Roman" w:cs="Times New Roman"/>
          <w:b/>
        </w:rPr>
      </w:pPr>
      <w:r w:rsidRPr="0054774B">
        <w:rPr>
          <w:rFonts w:ascii="Times New Roman" w:hAnsi="Times New Roman" w:cs="Times New Roman"/>
          <w:b/>
        </w:rPr>
        <w:t xml:space="preserve">Profesinio pajėgumo reikalavimai </w:t>
      </w:r>
    </w:p>
    <w:p w14:paraId="65730850" w14:textId="77777777" w:rsidR="0054774B" w:rsidRPr="0054774B" w:rsidRDefault="0054774B" w:rsidP="0054774B">
      <w:pPr>
        <w:rPr>
          <w:rFonts w:ascii="Times New Roman" w:hAnsi="Times New Roman" w:cs="Times New Roman"/>
          <w:b/>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
        <w:gridCol w:w="4526"/>
        <w:gridCol w:w="4116"/>
      </w:tblGrid>
      <w:tr w:rsidR="0054774B" w:rsidRPr="0054774B" w14:paraId="369A2BB7" w14:textId="77777777">
        <w:trPr>
          <w:trHeight w:val="817"/>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2C9D8" w14:textId="77777777" w:rsidR="0054774B" w:rsidRPr="0054774B" w:rsidRDefault="0054774B" w:rsidP="0054774B">
            <w:pPr>
              <w:rPr>
                <w:rFonts w:ascii="Times New Roman" w:hAnsi="Times New Roman" w:cs="Times New Roman"/>
                <w:lang w:val="en-US"/>
              </w:rPr>
            </w:pP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622B6" w14:textId="77777777" w:rsidR="0054774B" w:rsidRPr="0054774B" w:rsidRDefault="0054774B" w:rsidP="0054774B">
            <w:pPr>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E5F49" w14:textId="77777777" w:rsidR="0054774B" w:rsidRPr="0054774B" w:rsidRDefault="0054774B" w:rsidP="0054774B">
            <w:pPr>
              <w:rPr>
                <w:rFonts w:ascii="Times New Roman" w:hAnsi="Times New Roman" w:cs="Times New Roman"/>
              </w:rPr>
            </w:pPr>
          </w:p>
        </w:tc>
      </w:tr>
      <w:tr w:rsidR="0054774B" w:rsidRPr="0054774B" w14:paraId="64D7249A" w14:textId="77777777">
        <w:trPr>
          <w:trHeight w:val="2460"/>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BEE29" w14:textId="1ED382D1"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4.</w:t>
            </w:r>
            <w:r w:rsidR="002E28D8">
              <w:rPr>
                <w:rFonts w:ascii="Times New Roman" w:hAnsi="Times New Roman" w:cs="Times New Roman"/>
                <w:lang w:val="en-US"/>
              </w:rPr>
              <w:t>3.</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C7D33"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Tiekėjas turi pasiūlyti kvalifikuotus specialistus, kurie turi atitikti žemiau nurodytus reikalavimus.</w:t>
            </w:r>
          </w:p>
          <w:p w14:paraId="3D9BF35B"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bCs/>
                <w:lang w:val="en-US"/>
              </w:rPr>
              <w:t xml:space="preserve">Vienas </w:t>
            </w:r>
            <w:proofErr w:type="spellStart"/>
            <w:r w:rsidRPr="0054774B">
              <w:rPr>
                <w:rFonts w:ascii="Times New Roman" w:hAnsi="Times New Roman" w:cs="Times New Roman"/>
                <w:bCs/>
                <w:lang w:val="en-US"/>
              </w:rPr>
              <w:t>specialistas</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gali</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vykdyti</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daugiau</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nei</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vienos</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srities</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specialisto</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funkcijas</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jei</w:t>
            </w:r>
            <w:proofErr w:type="spellEnd"/>
            <w:r w:rsidRPr="0054774B">
              <w:rPr>
                <w:rFonts w:ascii="Times New Roman" w:hAnsi="Times New Roman" w:cs="Times New Roman"/>
                <w:bCs/>
                <w:lang w:val="en-US"/>
              </w:rPr>
              <w:t xml:space="preserve"> jo </w:t>
            </w:r>
            <w:proofErr w:type="spellStart"/>
            <w:r w:rsidRPr="0054774B">
              <w:rPr>
                <w:rFonts w:ascii="Times New Roman" w:hAnsi="Times New Roman" w:cs="Times New Roman"/>
                <w:bCs/>
                <w:lang w:val="en-US"/>
              </w:rPr>
              <w:t>kvalifikacija</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atitinka</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ir</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kitos</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pozicijos</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specialistui</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keliamus</w:t>
            </w:r>
            <w:proofErr w:type="spellEnd"/>
            <w:r w:rsidRPr="0054774B">
              <w:rPr>
                <w:rFonts w:ascii="Times New Roman" w:hAnsi="Times New Roman" w:cs="Times New Roman"/>
                <w:bCs/>
                <w:lang w:val="en-US"/>
              </w:rPr>
              <w:t xml:space="preserve"> </w:t>
            </w:r>
            <w:proofErr w:type="spellStart"/>
            <w:r w:rsidRPr="0054774B">
              <w:rPr>
                <w:rFonts w:ascii="Times New Roman" w:hAnsi="Times New Roman" w:cs="Times New Roman"/>
                <w:bCs/>
                <w:lang w:val="en-US"/>
              </w:rPr>
              <w:t>reikalavimus</w:t>
            </w:r>
            <w:proofErr w:type="spellEnd"/>
            <w:r w:rsidRPr="0054774B">
              <w:rPr>
                <w:rFonts w:ascii="Times New Roman" w:hAnsi="Times New Roman" w:cs="Times New Roman"/>
                <w:b/>
                <w:bCs/>
                <w:u w:val="single"/>
                <w:lang w:val="en-US"/>
              </w:rPr>
              <w:t>.</w:t>
            </w:r>
            <w:r w:rsidRPr="0054774B">
              <w:rPr>
                <w:rFonts w:ascii="Times New Roman" w:hAnsi="Times New Roman" w:cs="Times New Roman"/>
                <w:lang w:val="en-US"/>
              </w:rPr>
              <w:br/>
            </w:r>
          </w:p>
          <w:p w14:paraId="22D3BE21"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 </w:t>
            </w:r>
          </w:p>
          <w:p w14:paraId="3031CA30" w14:textId="77777777" w:rsidR="0054774B" w:rsidRPr="0054774B" w:rsidRDefault="0054774B" w:rsidP="0054774B">
            <w:pPr>
              <w:rPr>
                <w:rFonts w:ascii="Times New Roman" w:hAnsi="Times New Roman" w:cs="Times New Roman"/>
              </w:rPr>
            </w:pPr>
          </w:p>
          <w:p w14:paraId="012650E2" w14:textId="77777777" w:rsidR="0054774B" w:rsidRPr="0054774B" w:rsidRDefault="0054774B" w:rsidP="0054774B">
            <w:pPr>
              <w:rPr>
                <w:rFonts w:ascii="Times New Roman" w:hAnsi="Times New Roman" w:cs="Times New Roman"/>
                <w:lang w:val="en-U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99F7B" w14:textId="147FB5AB" w:rsidR="0054774B" w:rsidRPr="0054774B" w:rsidRDefault="0054774B" w:rsidP="0054774B">
            <w:pPr>
              <w:rPr>
                <w:rFonts w:ascii="Times New Roman" w:hAnsi="Times New Roman" w:cs="Times New Roman"/>
              </w:rPr>
            </w:pPr>
            <w:r w:rsidRPr="0054774B">
              <w:rPr>
                <w:rFonts w:ascii="Times New Roman" w:hAnsi="Times New Roman" w:cs="Times New Roman"/>
              </w:rPr>
              <w:t>Pagrindinių specialistų sąrašas</w:t>
            </w:r>
            <w:r w:rsidR="00FE416B">
              <w:rPr>
                <w:rFonts w:ascii="Times New Roman" w:hAnsi="Times New Roman" w:cs="Times New Roman"/>
              </w:rPr>
              <w:t xml:space="preserve"> (9 priedas)</w:t>
            </w:r>
            <w:r w:rsidRPr="0054774B">
              <w:rPr>
                <w:rFonts w:ascii="Times New Roman" w:hAnsi="Times New Roman" w:cs="Times New Roman"/>
              </w:rPr>
              <w:t xml:space="preserve">, jų gyvenimo aprašymai (CV) bei kvalifikacijos reikalavimus patvirtinančių diplomų ir pažymėjimų, sertifikatų ar rekomendacijų kopijos; įvykdytų projektų (sutarčių) sąrašas, kuriame nurodoma projekto pavadinimas, užsakovas, kontaktinis asmuo ir jo telefonas. </w:t>
            </w:r>
          </w:p>
          <w:p w14:paraId="4468000F" w14:textId="77777777" w:rsidR="0054774B" w:rsidRPr="0054774B" w:rsidRDefault="0054774B" w:rsidP="0054774B">
            <w:pPr>
              <w:rPr>
                <w:rFonts w:ascii="Times New Roman" w:hAnsi="Times New Roman" w:cs="Times New Roman"/>
                <w:b/>
              </w:rPr>
            </w:pPr>
            <w:r w:rsidRPr="0054774B">
              <w:rPr>
                <w:rFonts w:ascii="Times New Roman" w:hAnsi="Times New Roman" w:cs="Times New Roman"/>
              </w:rPr>
              <w:t>Ekspertų kvalifikaciją įrodantys dokumentai:</w:t>
            </w:r>
          </w:p>
        </w:tc>
      </w:tr>
      <w:tr w:rsidR="0054774B" w:rsidRPr="0054774B" w14:paraId="0373A524" w14:textId="77777777">
        <w:trPr>
          <w:trHeight w:val="2116"/>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40A07" w14:textId="50CEE9F8"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4.</w:t>
            </w:r>
            <w:r w:rsidR="002E28D8">
              <w:rPr>
                <w:rFonts w:ascii="Times New Roman" w:hAnsi="Times New Roman" w:cs="Times New Roman"/>
                <w:lang w:val="en-US"/>
              </w:rPr>
              <w:t>3</w:t>
            </w:r>
            <w:r w:rsidRPr="0054774B">
              <w:rPr>
                <w:rFonts w:ascii="Times New Roman" w:hAnsi="Times New Roman" w:cs="Times New Roman"/>
                <w:lang w:val="en-US"/>
              </w:rPr>
              <w:t>.1.</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7F78" w14:textId="77777777" w:rsidR="0054774B" w:rsidRPr="0054774B" w:rsidRDefault="0054774B" w:rsidP="0054774B">
            <w:pPr>
              <w:rPr>
                <w:rFonts w:ascii="Times New Roman" w:hAnsi="Times New Roman" w:cs="Times New Roman"/>
                <w:b/>
                <w:lang w:val="en-US"/>
              </w:rPr>
            </w:pPr>
            <w:proofErr w:type="spellStart"/>
            <w:r w:rsidRPr="0054774B">
              <w:rPr>
                <w:rFonts w:ascii="Times New Roman" w:hAnsi="Times New Roman" w:cs="Times New Roman"/>
                <w:b/>
                <w:lang w:val="en-US"/>
              </w:rPr>
              <w:t>Projekto</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vadovas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kuris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turi</w:t>
            </w:r>
            <w:proofErr w:type="spellEnd"/>
            <w:r w:rsidRPr="0054774B">
              <w:rPr>
                <w:rFonts w:ascii="Times New Roman" w:hAnsi="Times New Roman" w:cs="Times New Roman"/>
                <w:b/>
                <w:lang w:val="en-US"/>
              </w:rPr>
              <w:t>:</w:t>
            </w:r>
          </w:p>
          <w:p w14:paraId="263BC2D5" w14:textId="41211D5E" w:rsidR="0054774B" w:rsidRPr="0054774B" w:rsidRDefault="00D75F39" w:rsidP="0054774B">
            <w:pPr>
              <w:rPr>
                <w:rFonts w:ascii="Times New Roman" w:hAnsi="Times New Roman" w:cs="Times New Roman"/>
                <w:lang w:val="en-US"/>
              </w:rPr>
            </w:pPr>
            <w:r>
              <w:rPr>
                <w:rFonts w:ascii="Times New Roman" w:hAnsi="Times New Roman" w:cs="Times New Roman"/>
                <w:lang w:val="en-US"/>
              </w:rPr>
              <w:t>1</w:t>
            </w:r>
            <w:r w:rsidR="0054774B" w:rsidRPr="0054774B">
              <w:rPr>
                <w:rFonts w:ascii="Times New Roman" w:hAnsi="Times New Roman" w:cs="Times New Roman"/>
                <w:lang w:val="en-US"/>
              </w:rPr>
              <w:t>) </w:t>
            </w:r>
            <w:proofErr w:type="spellStart"/>
            <w:r w:rsidR="0054774B" w:rsidRPr="0054774B">
              <w:rPr>
                <w:rFonts w:ascii="Times New Roman" w:hAnsi="Times New Roman" w:cs="Times New Roman"/>
                <w:lang w:val="en-US"/>
              </w:rPr>
              <w:t>turi</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turėti</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tarptautiniu</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mastu</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pripažintą</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projekto</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vadovo</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kvalifikaciją</w:t>
            </w:r>
            <w:proofErr w:type="spellEnd"/>
            <w:r w:rsidR="0054774B" w:rsidRPr="0054774B">
              <w:rPr>
                <w:rFonts w:ascii="Times New Roman" w:hAnsi="Times New Roman" w:cs="Times New Roman"/>
                <w:lang w:val="en-US"/>
              </w:rPr>
              <w:t>;</w:t>
            </w:r>
          </w:p>
          <w:p w14:paraId="7E0FF7CB" w14:textId="2CDB4834" w:rsidR="0054774B" w:rsidRPr="0054774B" w:rsidRDefault="00D75F39" w:rsidP="0054774B">
            <w:pPr>
              <w:rPr>
                <w:rFonts w:ascii="Times New Roman" w:hAnsi="Times New Roman" w:cs="Times New Roman"/>
                <w:lang w:val="en-US"/>
              </w:rPr>
            </w:pPr>
            <w:r>
              <w:rPr>
                <w:rFonts w:ascii="Times New Roman" w:hAnsi="Times New Roman" w:cs="Times New Roman"/>
                <w:lang w:val="en-US"/>
              </w:rPr>
              <w:t>2</w:t>
            </w:r>
            <w:r w:rsidR="0054774B" w:rsidRPr="0054774B">
              <w:rPr>
                <w:rFonts w:ascii="Times New Roman" w:hAnsi="Times New Roman" w:cs="Times New Roman"/>
                <w:lang w:val="en-US"/>
              </w:rPr>
              <w:t xml:space="preserve">) ne </w:t>
            </w:r>
            <w:proofErr w:type="spellStart"/>
            <w:r w:rsidR="0054774B" w:rsidRPr="0054774B">
              <w:rPr>
                <w:rFonts w:ascii="Times New Roman" w:hAnsi="Times New Roman" w:cs="Times New Roman"/>
                <w:lang w:val="en-US"/>
              </w:rPr>
              <w:t>mažesnę</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kaip</w:t>
            </w:r>
            <w:proofErr w:type="spellEnd"/>
            <w:r w:rsidR="0054774B" w:rsidRPr="0054774B">
              <w:rPr>
                <w:rFonts w:ascii="Times New Roman" w:hAnsi="Times New Roman" w:cs="Times New Roman"/>
                <w:lang w:val="en-US"/>
              </w:rPr>
              <w:t xml:space="preserve"> 3 </w:t>
            </w:r>
            <w:proofErr w:type="spellStart"/>
            <w:r w:rsidR="0054774B" w:rsidRPr="0054774B">
              <w:rPr>
                <w:rFonts w:ascii="Times New Roman" w:hAnsi="Times New Roman" w:cs="Times New Roman"/>
                <w:lang w:val="en-US"/>
              </w:rPr>
              <w:t>metų</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vadovavimo</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patirtį</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kurios</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metu</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buvo</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teikiama</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informacinių</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sistemų</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ir</w:t>
            </w:r>
            <w:proofErr w:type="spellEnd"/>
            <w:r w:rsidR="0054774B" w:rsidRPr="0054774B">
              <w:rPr>
                <w:rFonts w:ascii="Times New Roman" w:hAnsi="Times New Roman" w:cs="Times New Roman"/>
                <w:lang w:val="en-US"/>
              </w:rPr>
              <w:t>/</w:t>
            </w:r>
            <w:proofErr w:type="spellStart"/>
            <w:r w:rsidR="0054774B" w:rsidRPr="0054774B">
              <w:rPr>
                <w:rFonts w:ascii="Times New Roman" w:hAnsi="Times New Roman" w:cs="Times New Roman"/>
                <w:lang w:val="en-US"/>
              </w:rPr>
              <w:t>ar</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registrų</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programinės</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įrangos</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priežiūra</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ir</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t>ar</w:t>
            </w:r>
            <w:proofErr w:type="spellEnd"/>
            <w:r w:rsidR="0054774B" w:rsidRPr="0054774B">
              <w:rPr>
                <w:rFonts w:ascii="Times New Roman" w:hAnsi="Times New Roman" w:cs="Times New Roman"/>
                <w:lang w:val="en-US"/>
              </w:rPr>
              <w:t xml:space="preserve">)  </w:t>
            </w:r>
            <w:proofErr w:type="spellStart"/>
            <w:r w:rsidR="0054774B" w:rsidRPr="0054774B">
              <w:rPr>
                <w:rFonts w:ascii="Times New Roman" w:hAnsi="Times New Roman" w:cs="Times New Roman"/>
                <w:lang w:val="en-US"/>
              </w:rPr>
              <w:lastRenderedPageBreak/>
              <w:t>vystymas</w:t>
            </w:r>
            <w:proofErr w:type="spellEnd"/>
            <w:r w:rsidR="0054774B" w:rsidRPr="0054774B">
              <w:rPr>
                <w:rFonts w:ascii="Times New Roman" w:hAnsi="Times New Roman" w:cs="Times New Roman"/>
                <w:lang w:val="en-US"/>
              </w:rPr>
              <w:t>.</w:t>
            </w:r>
            <w:r w:rsidR="0054774B" w:rsidRPr="0054774B">
              <w:rPr>
                <w:rFonts w:ascii="Times New Roman" w:hAnsi="Times New Roman" w:cs="Times New Roman"/>
                <w:lang w:val="en-US"/>
              </w:rPr>
              <w:br/>
            </w:r>
          </w:p>
          <w:p w14:paraId="45A215DD" w14:textId="77777777" w:rsidR="0054774B" w:rsidRPr="0054774B" w:rsidRDefault="0054774B" w:rsidP="0054774B">
            <w:pPr>
              <w:rPr>
                <w:rFonts w:ascii="Times New Roman" w:hAnsi="Times New Roman" w:cs="Times New Roman"/>
                <w:lang w:val="en-U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DA782" w14:textId="77777777" w:rsidR="0054774B" w:rsidRPr="0054774B" w:rsidRDefault="0054774B" w:rsidP="00183183">
            <w:pPr>
              <w:spacing w:after="0" w:line="240" w:lineRule="auto"/>
              <w:rPr>
                <w:rFonts w:ascii="Times New Roman" w:hAnsi="Times New Roman" w:cs="Times New Roman"/>
                <w:lang w:val="en-US"/>
              </w:rPr>
            </w:pPr>
            <w:proofErr w:type="spellStart"/>
            <w:r w:rsidRPr="0054774B">
              <w:rPr>
                <w:rFonts w:ascii="Times New Roman" w:hAnsi="Times New Roman" w:cs="Times New Roman"/>
                <w:lang w:val="en-US"/>
              </w:rPr>
              <w:lastRenderedPageBreak/>
              <w:t>Projekto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vadovo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kvalifikacija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turi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būti</w:t>
            </w:r>
            <w:proofErr w:type="spellEnd"/>
          </w:p>
          <w:p w14:paraId="50801977" w14:textId="77777777" w:rsidR="0054774B" w:rsidRPr="0054774B" w:rsidRDefault="0054774B" w:rsidP="00183183">
            <w:pPr>
              <w:spacing w:after="0" w:line="240" w:lineRule="auto"/>
              <w:rPr>
                <w:rFonts w:ascii="Times New Roman" w:hAnsi="Times New Roman" w:cs="Times New Roman"/>
                <w:lang w:val="en-US"/>
              </w:rPr>
            </w:pPr>
            <w:proofErr w:type="spellStart"/>
            <w:r w:rsidRPr="0054774B">
              <w:rPr>
                <w:rFonts w:ascii="Times New Roman" w:hAnsi="Times New Roman" w:cs="Times New Roman"/>
                <w:lang w:val="en-US"/>
              </w:rPr>
              <w:t>patvirtinta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tarptautiniu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mastu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pripažįstamu</w:t>
            </w:r>
            <w:proofErr w:type="spellEnd"/>
          </w:p>
          <w:p w14:paraId="5D5DD228" w14:textId="77777777" w:rsidR="0054774B" w:rsidRPr="0054774B" w:rsidRDefault="0054774B" w:rsidP="00183183">
            <w:pPr>
              <w:spacing w:after="0" w:line="240" w:lineRule="auto"/>
              <w:rPr>
                <w:rFonts w:ascii="Times New Roman" w:hAnsi="Times New Roman" w:cs="Times New Roman"/>
                <w:lang w:val="en-US"/>
              </w:rPr>
            </w:pPr>
            <w:proofErr w:type="spellStart"/>
            <w:r w:rsidRPr="0054774B">
              <w:rPr>
                <w:rFonts w:ascii="Times New Roman" w:hAnsi="Times New Roman" w:cs="Times New Roman"/>
                <w:lang w:val="en-US"/>
              </w:rPr>
              <w:t>projektų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valdymo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kvalifikacija</w:t>
            </w:r>
            <w:proofErr w:type="spellEnd"/>
            <w:r w:rsidRPr="0054774B">
              <w:rPr>
                <w:rFonts w:ascii="Times New Roman" w:hAnsi="Times New Roman" w:cs="Times New Roman"/>
                <w:lang w:val="en-US"/>
              </w:rPr>
              <w:t>̨</w:t>
            </w:r>
          </w:p>
          <w:p w14:paraId="73541FE5" w14:textId="77777777" w:rsidR="0054774B" w:rsidRPr="0054774B" w:rsidRDefault="0054774B" w:rsidP="00183183">
            <w:pPr>
              <w:spacing w:after="0" w:line="240" w:lineRule="auto"/>
              <w:rPr>
                <w:rFonts w:ascii="Times New Roman" w:hAnsi="Times New Roman" w:cs="Times New Roman"/>
                <w:lang w:val="en-US"/>
              </w:rPr>
            </w:pPr>
            <w:proofErr w:type="spellStart"/>
            <w:r w:rsidRPr="0054774B">
              <w:rPr>
                <w:rFonts w:ascii="Times New Roman" w:hAnsi="Times New Roman" w:cs="Times New Roman"/>
                <w:lang w:val="en-US"/>
              </w:rPr>
              <w:t>patvirtinančiu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sertifikatu</w:t>
            </w:r>
            <w:proofErr w:type="spellEnd"/>
            <w:r w:rsidRPr="0054774B">
              <w:rPr>
                <w:rFonts w:ascii="Times New Roman" w:hAnsi="Times New Roman" w:cs="Times New Roman"/>
                <w:lang w:val="en-US"/>
              </w:rPr>
              <w:t>: Project</w:t>
            </w:r>
          </w:p>
          <w:p w14:paraId="7D588C73" w14:textId="77777777" w:rsidR="0054774B" w:rsidRPr="0054774B" w:rsidRDefault="0054774B" w:rsidP="00183183">
            <w:pPr>
              <w:spacing w:after="0" w:line="240" w:lineRule="auto"/>
              <w:rPr>
                <w:rFonts w:ascii="Times New Roman" w:hAnsi="Times New Roman" w:cs="Times New Roman"/>
                <w:lang w:val="en-US"/>
              </w:rPr>
            </w:pPr>
            <w:r w:rsidRPr="0054774B">
              <w:rPr>
                <w:rFonts w:ascii="Times New Roman" w:hAnsi="Times New Roman" w:cs="Times New Roman"/>
                <w:lang w:val="en-US"/>
              </w:rPr>
              <w:t>Management Professional (PMP), Prince2</w:t>
            </w:r>
          </w:p>
          <w:p w14:paraId="49110626" w14:textId="77777777" w:rsidR="0054774B" w:rsidRPr="0054774B" w:rsidRDefault="0054774B" w:rsidP="00183183">
            <w:pPr>
              <w:spacing w:after="0" w:line="240" w:lineRule="auto"/>
              <w:rPr>
                <w:rFonts w:ascii="Times New Roman" w:hAnsi="Times New Roman" w:cs="Times New Roman"/>
                <w:lang w:val="en-US"/>
              </w:rPr>
            </w:pPr>
            <w:r w:rsidRPr="0054774B">
              <w:rPr>
                <w:rFonts w:ascii="Times New Roman" w:hAnsi="Times New Roman" w:cs="Times New Roman"/>
                <w:lang w:val="en-US"/>
              </w:rPr>
              <w:t>Practitioner, IT Project+, CompTIA</w:t>
            </w:r>
          </w:p>
          <w:p w14:paraId="2D25A8B6" w14:textId="77777777" w:rsidR="0054774B" w:rsidRPr="0054774B" w:rsidRDefault="0054774B" w:rsidP="00183183">
            <w:pPr>
              <w:spacing w:after="0" w:line="240" w:lineRule="auto"/>
              <w:rPr>
                <w:rFonts w:ascii="Times New Roman" w:hAnsi="Times New Roman" w:cs="Times New Roman"/>
                <w:lang w:val="en-US"/>
              </w:rPr>
            </w:pPr>
            <w:r w:rsidRPr="0054774B">
              <w:rPr>
                <w:rFonts w:ascii="Times New Roman" w:hAnsi="Times New Roman" w:cs="Times New Roman"/>
                <w:lang w:val="en-US"/>
              </w:rPr>
              <w:t xml:space="preserve">Project+ </w:t>
            </w:r>
            <w:proofErr w:type="spellStart"/>
            <w:r w:rsidRPr="0054774B">
              <w:rPr>
                <w:rFonts w:ascii="Times New Roman" w:hAnsi="Times New Roman" w:cs="Times New Roman"/>
                <w:lang w:val="en-US"/>
              </w:rPr>
              <w:t>arba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kitu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lygiaverčiu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sertifikatu</w:t>
            </w:r>
            <w:proofErr w:type="spellEnd"/>
          </w:p>
          <w:p w14:paraId="18C61DD8" w14:textId="77777777" w:rsidR="0054774B" w:rsidRPr="0054774B" w:rsidRDefault="0054774B" w:rsidP="00183183">
            <w:pPr>
              <w:spacing w:after="0" w:line="240" w:lineRule="auto"/>
              <w:rPr>
                <w:rFonts w:ascii="Times New Roman" w:hAnsi="Times New Roman" w:cs="Times New Roman"/>
              </w:rPr>
            </w:pPr>
            <w:r w:rsidRPr="0054774B">
              <w:rPr>
                <w:rFonts w:ascii="Times New Roman" w:hAnsi="Times New Roman" w:cs="Times New Roman"/>
              </w:rPr>
              <w:lastRenderedPageBreak/>
              <w:t>arba lygiaverčiu dokumentu</w:t>
            </w:r>
          </w:p>
        </w:tc>
      </w:tr>
      <w:tr w:rsidR="0054774B" w:rsidRPr="0054774B" w14:paraId="4ADC87C2" w14:textId="77777777">
        <w:trPr>
          <w:trHeight w:val="1505"/>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2F600" w14:textId="1BBA4A50"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lastRenderedPageBreak/>
              <w:t>4.</w:t>
            </w:r>
            <w:r w:rsidR="002E28D8">
              <w:rPr>
                <w:rFonts w:ascii="Times New Roman" w:hAnsi="Times New Roman" w:cs="Times New Roman"/>
                <w:lang w:val="en-US"/>
              </w:rPr>
              <w:t>3.</w:t>
            </w:r>
            <w:r w:rsidRPr="0054774B">
              <w:rPr>
                <w:rFonts w:ascii="Times New Roman" w:hAnsi="Times New Roman" w:cs="Times New Roman"/>
                <w:lang w:val="en-US"/>
              </w:rPr>
              <w:t>2.</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42003" w14:textId="77777777" w:rsidR="0054774B" w:rsidRPr="0054774B" w:rsidRDefault="0054774B" w:rsidP="0054774B">
            <w:pPr>
              <w:rPr>
                <w:rFonts w:ascii="Times New Roman" w:hAnsi="Times New Roman" w:cs="Times New Roman"/>
                <w:b/>
                <w:lang w:val="en-US"/>
              </w:rPr>
            </w:pPr>
            <w:proofErr w:type="spellStart"/>
            <w:r w:rsidRPr="0054774B">
              <w:rPr>
                <w:rFonts w:ascii="Times New Roman" w:hAnsi="Times New Roman" w:cs="Times New Roman"/>
                <w:b/>
                <w:lang w:val="en-US"/>
              </w:rPr>
              <w:t>Programuotojas</w:t>
            </w:r>
            <w:proofErr w:type="spellEnd"/>
            <w:r w:rsidRPr="0054774B">
              <w:rPr>
                <w:rFonts w:ascii="Times New Roman" w:hAnsi="Times New Roman" w:cs="Times New Roman"/>
                <w:lang w:val="en-US"/>
              </w:rPr>
              <w:t>,</w:t>
            </w:r>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kuris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turi</w:t>
            </w:r>
            <w:proofErr w:type="spellEnd"/>
            <w:r w:rsidRPr="0054774B">
              <w:rPr>
                <w:rFonts w:ascii="Times New Roman" w:hAnsi="Times New Roman" w:cs="Times New Roman"/>
                <w:b/>
                <w:lang w:val="en-US"/>
              </w:rPr>
              <w:t>:</w:t>
            </w:r>
          </w:p>
          <w:p w14:paraId="067CEDE8" w14:textId="77777777" w:rsidR="0054774B" w:rsidRPr="0054774B" w:rsidRDefault="0054774B" w:rsidP="0054774B">
            <w:pPr>
              <w:numPr>
                <w:ilvl w:val="1"/>
                <w:numId w:val="3"/>
              </w:numPr>
              <w:rPr>
                <w:rFonts w:ascii="Times New Roman" w:hAnsi="Times New Roman" w:cs="Times New Roman"/>
                <w:lang w:val="en-US"/>
              </w:rPr>
            </w:pPr>
            <w:proofErr w:type="spellStart"/>
            <w:r w:rsidRPr="0054774B">
              <w:rPr>
                <w:rFonts w:ascii="Times New Roman" w:hAnsi="Times New Roman" w:cs="Times New Roman"/>
                <w:lang w:val="en-US"/>
              </w:rPr>
              <w:t>programuotojo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kvalifikaciją</w:t>
            </w:r>
            <w:proofErr w:type="spellEnd"/>
            <w:r w:rsidRPr="0054774B">
              <w:rPr>
                <w:rFonts w:ascii="Times New Roman" w:hAnsi="Times New Roman" w:cs="Times New Roman"/>
                <w:lang w:val="en-US"/>
              </w:rPr>
              <w:t>;</w:t>
            </w:r>
          </w:p>
          <w:p w14:paraId="2DFBAA52" w14:textId="70085D4E" w:rsidR="0054774B" w:rsidRPr="0054774B" w:rsidRDefault="0054774B" w:rsidP="0054774B">
            <w:pPr>
              <w:numPr>
                <w:ilvl w:val="1"/>
                <w:numId w:val="3"/>
              </w:numPr>
              <w:rPr>
                <w:rFonts w:ascii="Times New Roman" w:hAnsi="Times New Roman" w:cs="Times New Roman"/>
                <w:lang w:val="en-US"/>
              </w:rPr>
            </w:pPr>
            <w:proofErr w:type="spellStart"/>
            <w:r w:rsidRPr="0054774B">
              <w:rPr>
                <w:rFonts w:ascii="Times New Roman" w:hAnsi="Times New Roman" w:cs="Times New Roman"/>
                <w:lang w:val="en-US"/>
              </w:rPr>
              <w:t>turi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turėti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tarptautiniu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mastu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pripažintą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siūlomos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taikomųjų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programų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kūrimo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technologijos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programavimo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specialisto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kvalifikaciją</w:t>
            </w:r>
            <w:proofErr w:type="spellEnd"/>
            <w:r w:rsidRPr="0054774B">
              <w:rPr>
                <w:rFonts w:ascii="Times New Roman" w:hAnsi="Times New Roman" w:cs="Times New Roman"/>
                <w:lang w:val="en-US"/>
              </w:rPr>
              <w:t>;</w:t>
            </w:r>
          </w:p>
          <w:p w14:paraId="2AC1DEE3" w14:textId="77777777" w:rsidR="0054774B" w:rsidRPr="0054774B" w:rsidRDefault="0054774B" w:rsidP="0054774B">
            <w:pPr>
              <w:rPr>
                <w:rFonts w:ascii="Times New Roman" w:hAnsi="Times New Roman" w:cs="Times New Roman"/>
                <w:u w:val="single"/>
              </w:rPr>
            </w:pPr>
            <w:r w:rsidRPr="0054774B">
              <w:rPr>
                <w:rFonts w:ascii="Times New Roman" w:hAnsi="Times New Roman" w:cs="Times New Roman"/>
                <w:u w:val="single"/>
              </w:rPr>
              <w:t>Specifinė patirtis:</w:t>
            </w:r>
          </w:p>
          <w:p w14:paraId="6A9085CD"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1) turi turėti ne trumpesnę nei 3 metų patirtį prižiūrint ir vystant informacinių sistemos logikos ir naudotojo sąsajos sluoksnius, pagrįstus internetine sąsaja, tvarkant informacinių sistemų duomenis, jų sąsajas su klasifikatoriais.</w:t>
            </w:r>
          </w:p>
          <w:p w14:paraId="4569F36C" w14:textId="77777777" w:rsidR="0054774B" w:rsidRPr="0054774B" w:rsidRDefault="0054774B" w:rsidP="0054774B">
            <w:pPr>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C49EF"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 xml:space="preserve">Programuotojo kvalifikacija turi būti patvirtinta sistemoje naudojamos  technologijos Microsoft </w:t>
            </w:r>
            <w:proofErr w:type="spellStart"/>
            <w:r w:rsidRPr="0054774B">
              <w:rPr>
                <w:rFonts w:ascii="Times New Roman" w:hAnsi="Times New Roman" w:cs="Times New Roman"/>
              </w:rPr>
              <w:t>Certified</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Solutions</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Developer</w:t>
            </w:r>
            <w:proofErr w:type="spellEnd"/>
            <w:r w:rsidRPr="0054774B">
              <w:rPr>
                <w:rFonts w:ascii="Times New Roman" w:hAnsi="Times New Roman" w:cs="Times New Roman"/>
              </w:rPr>
              <w:t xml:space="preserve">, SharePoint </w:t>
            </w:r>
            <w:proofErr w:type="spellStart"/>
            <w:r w:rsidRPr="0054774B">
              <w:rPr>
                <w:rFonts w:ascii="Times New Roman" w:hAnsi="Times New Roman" w:cs="Times New Roman"/>
              </w:rPr>
              <w:t>Applications</w:t>
            </w:r>
            <w:proofErr w:type="spellEnd"/>
            <w:r w:rsidRPr="0054774B">
              <w:rPr>
                <w:rFonts w:ascii="Times New Roman" w:hAnsi="Times New Roman" w:cs="Times New Roman"/>
              </w:rPr>
              <w:t xml:space="preserve"> sertifikatu arba lygiaverčiu dokumentu arba jiems lygiaverčiu siūlomos technologijos sertifikatu arba dokumentu.</w:t>
            </w:r>
          </w:p>
          <w:p w14:paraId="489D052E" w14:textId="77777777" w:rsidR="0054774B" w:rsidRPr="0054774B" w:rsidRDefault="0054774B" w:rsidP="0054774B">
            <w:pPr>
              <w:rPr>
                <w:rFonts w:ascii="Times New Roman" w:hAnsi="Times New Roman" w:cs="Times New Roman"/>
                <w:b/>
                <w:bCs/>
              </w:rPr>
            </w:pPr>
          </w:p>
        </w:tc>
      </w:tr>
      <w:tr w:rsidR="0054774B" w:rsidRPr="0054774B" w14:paraId="34468B4E" w14:textId="77777777">
        <w:trPr>
          <w:trHeight w:val="2116"/>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0F359" w14:textId="58FC1536"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4.</w:t>
            </w:r>
            <w:r w:rsidR="00D40D91">
              <w:rPr>
                <w:rFonts w:ascii="Times New Roman" w:hAnsi="Times New Roman" w:cs="Times New Roman"/>
                <w:lang w:val="en-US"/>
              </w:rPr>
              <w:t>3.</w:t>
            </w:r>
            <w:r w:rsidRPr="0054774B">
              <w:rPr>
                <w:rFonts w:ascii="Times New Roman" w:hAnsi="Times New Roman" w:cs="Times New Roman"/>
                <w:lang w:val="en-US"/>
              </w:rPr>
              <w:t>3.</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456F5" w14:textId="77777777" w:rsidR="0054774B" w:rsidRPr="0054774B" w:rsidRDefault="0054774B" w:rsidP="0054774B">
            <w:pPr>
              <w:rPr>
                <w:rFonts w:ascii="Times New Roman" w:hAnsi="Times New Roman" w:cs="Times New Roman"/>
                <w:b/>
                <w:lang w:val="en-US"/>
              </w:rPr>
            </w:pPr>
            <w:proofErr w:type="spellStart"/>
            <w:r w:rsidRPr="0054774B">
              <w:rPr>
                <w:rFonts w:ascii="Times New Roman" w:hAnsi="Times New Roman" w:cs="Times New Roman"/>
                <w:b/>
                <w:lang w:val="en-US"/>
              </w:rPr>
              <w:t>Informacinių</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sistemų</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ir</w:t>
            </w:r>
            <w:proofErr w:type="spellEnd"/>
            <w:r w:rsidRPr="0054774B">
              <w:rPr>
                <w:rFonts w:ascii="Times New Roman" w:hAnsi="Times New Roman" w:cs="Times New Roman"/>
                <w:b/>
                <w:lang w:val="en-US"/>
              </w:rPr>
              <w:t>/</w:t>
            </w:r>
            <w:proofErr w:type="spellStart"/>
            <w:r w:rsidRPr="0054774B">
              <w:rPr>
                <w:rFonts w:ascii="Times New Roman" w:hAnsi="Times New Roman" w:cs="Times New Roman"/>
                <w:b/>
                <w:lang w:val="en-US"/>
              </w:rPr>
              <w:t>arba</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registrų</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saugumo</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specialistas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kuris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turi</w:t>
            </w:r>
            <w:proofErr w:type="spellEnd"/>
            <w:r w:rsidRPr="0054774B">
              <w:rPr>
                <w:rFonts w:ascii="Times New Roman" w:hAnsi="Times New Roman" w:cs="Times New Roman"/>
                <w:b/>
                <w:lang w:val="en-US"/>
              </w:rPr>
              <w:t xml:space="preserve">: </w:t>
            </w:r>
          </w:p>
          <w:p w14:paraId="32D89C44" w14:textId="77777777" w:rsidR="0054774B" w:rsidRPr="0054774B" w:rsidRDefault="0054774B" w:rsidP="0054774B">
            <w:pPr>
              <w:numPr>
                <w:ilvl w:val="0"/>
                <w:numId w:val="4"/>
              </w:numPr>
              <w:rPr>
                <w:rFonts w:ascii="Times New Roman" w:hAnsi="Times New Roman" w:cs="Times New Roman"/>
                <w:lang w:val="en-US"/>
              </w:rPr>
            </w:pPr>
            <w:proofErr w:type="spellStart"/>
            <w:r w:rsidRPr="0054774B">
              <w:rPr>
                <w:rFonts w:ascii="Times New Roman" w:hAnsi="Times New Roman" w:cs="Times New Roman"/>
                <w:lang w:val="en-US"/>
              </w:rPr>
              <w:t>turi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turėti</w:t>
            </w:r>
            <w:proofErr w:type="spellEnd"/>
            <w:r w:rsidRPr="0054774B">
              <w:rPr>
                <w:rFonts w:ascii="Times New Roman" w:hAnsi="Times New Roman" w:cs="Times New Roman"/>
                <w:lang w:val="en-US"/>
              </w:rPr>
              <w:t xml:space="preserve"> ne </w:t>
            </w:r>
            <w:proofErr w:type="spellStart"/>
            <w:r w:rsidRPr="0054774B">
              <w:rPr>
                <w:rFonts w:ascii="Times New Roman" w:hAnsi="Times New Roman" w:cs="Times New Roman"/>
                <w:lang w:val="en-US"/>
              </w:rPr>
              <w:t>trumpesne</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nei</w:t>
            </w:r>
            <w:proofErr w:type="spellEnd"/>
            <w:r w:rsidRPr="0054774B">
              <w:rPr>
                <w:rFonts w:ascii="Times New Roman" w:hAnsi="Times New Roman" w:cs="Times New Roman"/>
                <w:lang w:val="en-US"/>
              </w:rPr>
              <w:t xml:space="preserve"> 3 </w:t>
            </w:r>
            <w:proofErr w:type="spellStart"/>
            <w:r w:rsidRPr="0054774B">
              <w:rPr>
                <w:rFonts w:ascii="Times New Roman" w:hAnsi="Times New Roman" w:cs="Times New Roman"/>
                <w:lang w:val="en-US"/>
              </w:rPr>
              <w:t>metų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patirtį</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informacinių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sistemų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w:t>
            </w:r>
            <w:proofErr w:type="spellStart"/>
            <w:r w:rsidRPr="0054774B">
              <w:rPr>
                <w:rFonts w:ascii="Times New Roman" w:hAnsi="Times New Roman" w:cs="Times New Roman"/>
                <w:lang w:val="en-US"/>
              </w:rPr>
              <w:t>arba</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registrų</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saugumo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valdymo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srityje</w:t>
            </w:r>
            <w:proofErr w:type="spellEnd"/>
            <w:r w:rsidRPr="0054774B">
              <w:rPr>
                <w:rFonts w:ascii="Times New Roman" w:hAnsi="Times New Roman" w:cs="Times New Roman"/>
                <w:lang w:val="en-US"/>
              </w:rPr>
              <w:t>;</w:t>
            </w:r>
          </w:p>
          <w:p w14:paraId="3AEFBD70" w14:textId="77777777" w:rsidR="0054774B" w:rsidRPr="0054774B" w:rsidRDefault="0054774B" w:rsidP="0054774B">
            <w:pPr>
              <w:numPr>
                <w:ilvl w:val="0"/>
                <w:numId w:val="4"/>
              </w:numPr>
              <w:rPr>
                <w:rFonts w:ascii="Times New Roman" w:hAnsi="Times New Roman" w:cs="Times New Roman"/>
                <w:lang w:val="en-US"/>
              </w:rPr>
            </w:pPr>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turi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turėti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praktinės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patirties</w:t>
            </w:r>
            <w:proofErr w:type="spellEnd"/>
            <w:r w:rsidRPr="0054774B">
              <w:rPr>
                <w:rFonts w:ascii="Times New Roman" w:hAnsi="Times New Roman" w:cs="Times New Roman"/>
                <w:lang w:val="en-US"/>
              </w:rPr>
              <w:t xml:space="preserve"> ne </w:t>
            </w:r>
            <w:proofErr w:type="spellStart"/>
            <w:r w:rsidRPr="0054774B">
              <w:rPr>
                <w:rFonts w:ascii="Times New Roman" w:hAnsi="Times New Roman" w:cs="Times New Roman"/>
                <w:lang w:val="en-US"/>
              </w:rPr>
              <w:t>mažiau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kaip</w:t>
            </w:r>
            <w:proofErr w:type="spellEnd"/>
            <w:r w:rsidRPr="0054774B">
              <w:rPr>
                <w:rFonts w:ascii="Times New Roman" w:hAnsi="Times New Roman" w:cs="Times New Roman"/>
                <w:lang w:val="en-US"/>
              </w:rPr>
              <w:t xml:space="preserve"> 1 </w:t>
            </w:r>
            <w:proofErr w:type="spellStart"/>
            <w:r w:rsidRPr="0054774B">
              <w:rPr>
                <w:rFonts w:ascii="Times New Roman" w:hAnsi="Times New Roman" w:cs="Times New Roman"/>
                <w:lang w:val="en-US"/>
              </w:rPr>
              <w:t>sutartyje</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nustatant</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valdant</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informacijos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saugos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rizikos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veiksnius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rengiant</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valdant</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reagavimo</w:t>
            </w:r>
            <w:proofErr w:type="spellEnd"/>
            <w:r w:rsidRPr="0054774B">
              <w:rPr>
                <w:rFonts w:ascii="Times New Roman" w:hAnsi="Times New Roman" w:cs="Times New Roman"/>
                <w:lang w:val="en-US"/>
              </w:rPr>
              <w:t xml:space="preserve"> į </w:t>
            </w:r>
            <w:proofErr w:type="spellStart"/>
            <w:r w:rsidRPr="0054774B">
              <w:rPr>
                <w:rFonts w:ascii="Times New Roman" w:hAnsi="Times New Roman" w:cs="Times New Roman"/>
                <w:lang w:val="en-US"/>
              </w:rPr>
              <w:t>incidentus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ir</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veiklos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tęstinumo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programą</w:t>
            </w:r>
            <w:proofErr w:type="spellEnd"/>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343C6"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Informacinių sistemų saugumo specialisto:</w:t>
            </w:r>
          </w:p>
          <w:p w14:paraId="218BC911"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Siūlomo IS saugumo specialisto reikalaujama kvalifikacija turi būti patvirtinta tarptautiniu mastu pripažįstamais sertifikatais (pvz., CISA, CISM, CISSP, CRISC arba jam lygiaverčiu sertifikatu).</w:t>
            </w:r>
          </w:p>
          <w:p w14:paraId="0AAD4541" w14:textId="77777777" w:rsidR="0054774B" w:rsidRPr="0054774B" w:rsidRDefault="0054774B" w:rsidP="0054774B">
            <w:pPr>
              <w:rPr>
                <w:rFonts w:ascii="Times New Roman" w:hAnsi="Times New Roman" w:cs="Times New Roman"/>
                <w:b/>
              </w:rPr>
            </w:pPr>
          </w:p>
        </w:tc>
      </w:tr>
      <w:tr w:rsidR="0054774B" w:rsidRPr="0054774B" w14:paraId="69F43319" w14:textId="77777777">
        <w:trPr>
          <w:trHeight w:val="2116"/>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B0E20" w14:textId="34DB99B2"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4.</w:t>
            </w:r>
            <w:r w:rsidR="00D40D91">
              <w:rPr>
                <w:rFonts w:ascii="Times New Roman" w:hAnsi="Times New Roman" w:cs="Times New Roman"/>
                <w:lang w:val="en-US"/>
              </w:rPr>
              <w:t>3.</w:t>
            </w:r>
            <w:r w:rsidRPr="0054774B">
              <w:rPr>
                <w:rFonts w:ascii="Times New Roman" w:hAnsi="Times New Roman" w:cs="Times New Roman"/>
                <w:lang w:val="en-US"/>
              </w:rPr>
              <w:t>4.</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98C7B" w14:textId="77777777" w:rsidR="0054774B" w:rsidRPr="0054774B" w:rsidRDefault="0054774B" w:rsidP="0054774B">
            <w:pPr>
              <w:rPr>
                <w:rFonts w:ascii="Times New Roman" w:hAnsi="Times New Roman" w:cs="Times New Roman"/>
                <w:lang w:val="en-US"/>
              </w:rPr>
            </w:pPr>
            <w:proofErr w:type="spellStart"/>
            <w:r w:rsidRPr="0054774B">
              <w:rPr>
                <w:rFonts w:ascii="Times New Roman" w:hAnsi="Times New Roman" w:cs="Times New Roman"/>
                <w:b/>
                <w:lang w:val="en-US"/>
              </w:rPr>
              <w:t>Sistemos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architektas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kuris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turi</w:t>
            </w:r>
            <w:proofErr w:type="spellEnd"/>
            <w:r w:rsidRPr="0054774B">
              <w:rPr>
                <w:rFonts w:ascii="Times New Roman" w:hAnsi="Times New Roman" w:cs="Times New Roman"/>
                <w:lang w:val="en-US"/>
              </w:rPr>
              <w:t>:</w:t>
            </w:r>
          </w:p>
          <w:p w14:paraId="15F24DAA" w14:textId="11AD0834"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 xml:space="preserve">2) </w:t>
            </w:r>
            <w:proofErr w:type="spellStart"/>
            <w:r w:rsidRPr="0054774B">
              <w:rPr>
                <w:rFonts w:ascii="Times New Roman" w:hAnsi="Times New Roman" w:cs="Times New Roman"/>
                <w:lang w:val="en-US"/>
              </w:rPr>
              <w:t>turi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turėti</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tarptautiniu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mastu</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pripažintą</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siūlomos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technologijos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kvalifikaciją</w:t>
            </w:r>
            <w:proofErr w:type="spellEnd"/>
            <w:r w:rsidRPr="0054774B">
              <w:rPr>
                <w:rFonts w:ascii="Times New Roman" w:hAnsi="Times New Roman" w:cs="Times New Roman"/>
                <w:lang w:val="en-US"/>
              </w:rPr>
              <w:t xml:space="preserve"> </w:t>
            </w:r>
            <w:r w:rsidRPr="0054774B">
              <w:rPr>
                <w:rFonts w:ascii="Times New Roman" w:hAnsi="Times New Roman" w:cs="Times New Roman"/>
              </w:rPr>
              <w:tab/>
            </w:r>
          </w:p>
          <w:p w14:paraId="0B9A2962" w14:textId="77777777" w:rsidR="0054774B" w:rsidRPr="0054774B" w:rsidRDefault="0054774B" w:rsidP="0054774B">
            <w:pPr>
              <w:rPr>
                <w:rFonts w:ascii="Times New Roman" w:hAnsi="Times New Roman" w:cs="Times New Roman"/>
                <w:u w:val="single"/>
              </w:rPr>
            </w:pPr>
            <w:r w:rsidRPr="0054774B">
              <w:rPr>
                <w:rFonts w:ascii="Times New Roman" w:hAnsi="Times New Roman" w:cs="Times New Roman"/>
                <w:u w:val="single"/>
              </w:rPr>
              <w:t>Specifinė patirtis:</w:t>
            </w:r>
          </w:p>
          <w:p w14:paraId="3432580A"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lastRenderedPageBreak/>
              <w:t>1) turi turėti ne trumpesnę nei 3 metų patirtį informacinių sistemų architektūros projektavimo srityje;</w:t>
            </w:r>
          </w:p>
          <w:p w14:paraId="0A683D65"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 xml:space="preserve">2) turi turėti patirties projektuojant informacinės sistemos, duomenų mainų ir duomenų teikimo el. paslaugų naudotojams architektūrą, kurioje sąsajoms su kitomis informacinėmis sistemomis konstruoti buvo naudojamos žiniatinklio paslaugos (angl. </w:t>
            </w:r>
            <w:proofErr w:type="spellStart"/>
            <w:r w:rsidRPr="0054774B">
              <w:rPr>
                <w:rFonts w:ascii="Times New Roman" w:hAnsi="Times New Roman" w:cs="Times New Roman"/>
              </w:rPr>
              <w:t>web-services</w:t>
            </w:r>
            <w:proofErr w:type="spellEnd"/>
            <w:r w:rsidRPr="0054774B">
              <w:rPr>
                <w:rFonts w:ascii="Times New Roman" w:hAnsi="Times New Roman" w:cs="Times New Roman"/>
              </w:rPr>
              <w:t>) (WSDL arba lygiaverte kalba aprašytos žiniatinklio paslaugos, teikiamos SOAP ar lygiaverčiu protokolu ir vykdomos XML ar lygiaverčio formato pranešimais) ir realizuotų sąsajų skaičius su kitomis informacinėmis sistemomis yra ne mažesni nei 3.</w:t>
            </w:r>
          </w:p>
          <w:p w14:paraId="5C080349" w14:textId="77777777" w:rsidR="0054774B" w:rsidRPr="0054774B" w:rsidRDefault="0054774B" w:rsidP="0054774B">
            <w:pPr>
              <w:rPr>
                <w:rFonts w:ascii="Times New Roman" w:hAnsi="Times New Roman" w:cs="Times New Roman"/>
                <w:b/>
                <w:lang w:val="en-U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2FF2E" w14:textId="77777777" w:rsidR="0054774B" w:rsidRPr="0054774B" w:rsidRDefault="0054774B" w:rsidP="0054774B">
            <w:pPr>
              <w:rPr>
                <w:rFonts w:ascii="Times New Roman" w:hAnsi="Times New Roman" w:cs="Times New Roman"/>
              </w:rPr>
            </w:pPr>
            <w:r w:rsidRPr="0054774B">
              <w:rPr>
                <w:rFonts w:ascii="Times New Roman" w:hAnsi="Times New Roman" w:cs="Times New Roman"/>
                <w:b/>
              </w:rPr>
              <w:lastRenderedPageBreak/>
              <w:t>Sistemos architekto kvalifikacija</w:t>
            </w:r>
            <w:r w:rsidRPr="0054774B">
              <w:rPr>
                <w:rFonts w:ascii="Times New Roman" w:hAnsi="Times New Roman" w:cs="Times New Roman"/>
              </w:rPr>
              <w:t xml:space="preserve"> turi būti patvirtinta </w:t>
            </w:r>
            <w:proofErr w:type="spellStart"/>
            <w:r w:rsidRPr="0054774B">
              <w:rPr>
                <w:rFonts w:ascii="Times New Roman" w:hAnsi="Times New Roman" w:cs="Times New Roman"/>
              </w:rPr>
              <w:t>Oracle</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Certified</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Enterprise</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Architect</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for</w:t>
            </w:r>
            <w:proofErr w:type="spellEnd"/>
            <w:r w:rsidRPr="0054774B">
              <w:rPr>
                <w:rFonts w:ascii="Times New Roman" w:hAnsi="Times New Roman" w:cs="Times New Roman"/>
              </w:rPr>
              <w:t xml:space="preserve"> Java sertifikatu arba lygiaverčiu dokumentu.</w:t>
            </w:r>
          </w:p>
          <w:p w14:paraId="68B4649F"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 xml:space="preserve">Sistemos architektu gali būti bet kuris iš kitų projekto vykdymo komandos </w:t>
            </w:r>
            <w:r w:rsidRPr="0054774B">
              <w:rPr>
                <w:rFonts w:ascii="Times New Roman" w:hAnsi="Times New Roman" w:cs="Times New Roman"/>
              </w:rPr>
              <w:lastRenderedPageBreak/>
              <w:t>specialistų, jei tik jis atitinka sistemos architektui keliamus reikalavimus.</w:t>
            </w:r>
          </w:p>
          <w:p w14:paraId="6B850A97" w14:textId="77777777" w:rsidR="0054774B" w:rsidRPr="0054774B" w:rsidRDefault="0054774B" w:rsidP="0054774B">
            <w:pPr>
              <w:rPr>
                <w:rFonts w:ascii="Times New Roman" w:hAnsi="Times New Roman" w:cs="Times New Roman"/>
              </w:rPr>
            </w:pPr>
          </w:p>
        </w:tc>
      </w:tr>
      <w:tr w:rsidR="0054774B" w:rsidRPr="0054774B" w14:paraId="21E99723" w14:textId="77777777">
        <w:trPr>
          <w:trHeight w:val="2116"/>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923D1" w14:textId="179C9458"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lastRenderedPageBreak/>
              <w:t>4.</w:t>
            </w:r>
            <w:r w:rsidR="00D40D91">
              <w:rPr>
                <w:rFonts w:ascii="Times New Roman" w:hAnsi="Times New Roman" w:cs="Times New Roman"/>
                <w:lang w:val="en-US"/>
              </w:rPr>
              <w:t>3</w:t>
            </w:r>
            <w:r w:rsidRPr="0054774B">
              <w:rPr>
                <w:rFonts w:ascii="Times New Roman" w:hAnsi="Times New Roman" w:cs="Times New Roman"/>
                <w:lang w:val="en-US"/>
              </w:rPr>
              <w:t>.5.</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FEBAE" w14:textId="77777777" w:rsidR="0054774B" w:rsidRPr="0054774B" w:rsidRDefault="0054774B" w:rsidP="0054774B">
            <w:pPr>
              <w:rPr>
                <w:rFonts w:ascii="Times New Roman" w:hAnsi="Times New Roman" w:cs="Times New Roman"/>
                <w:lang w:val="en-US"/>
              </w:rPr>
            </w:pPr>
            <w:proofErr w:type="spellStart"/>
            <w:r w:rsidRPr="0054774B">
              <w:rPr>
                <w:rFonts w:ascii="Times New Roman" w:hAnsi="Times New Roman" w:cs="Times New Roman"/>
                <w:b/>
                <w:lang w:val="en-US"/>
              </w:rPr>
              <w:t>Vartotojų</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naudojamumo</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ekspertas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kuris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turi</w:t>
            </w:r>
            <w:proofErr w:type="spellEnd"/>
            <w:r w:rsidRPr="0054774B">
              <w:rPr>
                <w:rFonts w:ascii="Times New Roman" w:hAnsi="Times New Roman" w:cs="Times New Roman"/>
                <w:b/>
                <w:lang w:val="en-US"/>
              </w:rPr>
              <w:t>:</w:t>
            </w:r>
          </w:p>
          <w:p w14:paraId="53C15B7C"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1) Vartotojų</w:t>
            </w:r>
            <w:r w:rsidRPr="0054774B">
              <w:rPr>
                <w:rFonts w:ascii="Times New Roman" w:hAnsi="Times New Roman" w:cs="Times New Roman"/>
                <w:b/>
              </w:rPr>
              <w:t xml:space="preserve"> </w:t>
            </w:r>
            <w:proofErr w:type="spellStart"/>
            <w:r w:rsidRPr="0054774B">
              <w:rPr>
                <w:rFonts w:ascii="Times New Roman" w:hAnsi="Times New Roman" w:cs="Times New Roman"/>
              </w:rPr>
              <w:t>naudojamumo</w:t>
            </w:r>
            <w:proofErr w:type="spellEnd"/>
            <w:r w:rsidRPr="0054774B">
              <w:rPr>
                <w:rFonts w:ascii="Times New Roman" w:hAnsi="Times New Roman" w:cs="Times New Roman"/>
              </w:rPr>
              <w:t xml:space="preserve"> eksperto  kvalifikaciją.</w:t>
            </w:r>
          </w:p>
          <w:p w14:paraId="091DF16F" w14:textId="548B9EE4" w:rsidR="0054774B" w:rsidRPr="0054774B" w:rsidRDefault="0054774B" w:rsidP="0054774B">
            <w:pPr>
              <w:rPr>
                <w:rFonts w:ascii="Times New Roman" w:hAnsi="Times New Roman" w:cs="Times New Roman"/>
              </w:rPr>
            </w:pPr>
            <w:r w:rsidRPr="0054774B">
              <w:rPr>
                <w:rFonts w:ascii="Times New Roman" w:hAnsi="Times New Roman" w:cs="Times New Roman"/>
              </w:rPr>
              <w:t>2) ne mažesnę nei 3 metų programinės įrangos vystymo  patirtį;</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3D383"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 xml:space="preserve">Vartotojų </w:t>
            </w:r>
            <w:proofErr w:type="spellStart"/>
            <w:r w:rsidRPr="0054774B">
              <w:rPr>
                <w:rFonts w:ascii="Times New Roman" w:hAnsi="Times New Roman" w:cs="Times New Roman"/>
                <w:lang w:val="en-GB"/>
              </w:rPr>
              <w:t>naudojamumo</w:t>
            </w:r>
            <w:proofErr w:type="spellEnd"/>
            <w:r w:rsidRPr="0054774B">
              <w:rPr>
                <w:rFonts w:ascii="Times New Roman" w:hAnsi="Times New Roman" w:cs="Times New Roman"/>
              </w:rPr>
              <w:t xml:space="preserve"> eksperto kvalifikacija turi būti patvirtinta </w:t>
            </w:r>
            <w:proofErr w:type="spellStart"/>
            <w:r w:rsidRPr="0054774B">
              <w:rPr>
                <w:rFonts w:ascii="Times New Roman" w:hAnsi="Times New Roman" w:cs="Times New Roman"/>
              </w:rPr>
              <w:t>Certified</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Usability</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Analyst</w:t>
            </w:r>
            <w:proofErr w:type="spellEnd"/>
            <w:r w:rsidRPr="0054774B">
              <w:rPr>
                <w:rFonts w:ascii="Times New Roman" w:hAnsi="Times New Roman" w:cs="Times New Roman"/>
              </w:rPr>
              <w:t xml:space="preserve"> sertifikatu arba lygiaverčiu dokumentu.</w:t>
            </w:r>
          </w:p>
          <w:p w14:paraId="5F963E86" w14:textId="77777777" w:rsidR="0054774B" w:rsidRPr="0054774B" w:rsidRDefault="0054774B" w:rsidP="0054774B">
            <w:pPr>
              <w:rPr>
                <w:rFonts w:ascii="Times New Roman" w:hAnsi="Times New Roman" w:cs="Times New Roman"/>
                <w:b/>
              </w:rPr>
            </w:pPr>
          </w:p>
        </w:tc>
      </w:tr>
      <w:tr w:rsidR="0054774B" w:rsidRPr="0054774B" w14:paraId="5FA0F539" w14:textId="77777777">
        <w:trPr>
          <w:trHeight w:val="2116"/>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7E83E" w14:textId="3913683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4.</w:t>
            </w:r>
            <w:r w:rsidR="00D40D91">
              <w:rPr>
                <w:rFonts w:ascii="Times New Roman" w:hAnsi="Times New Roman" w:cs="Times New Roman"/>
                <w:lang w:val="en-US"/>
              </w:rPr>
              <w:t>3</w:t>
            </w:r>
            <w:r w:rsidRPr="0054774B">
              <w:rPr>
                <w:rFonts w:ascii="Times New Roman" w:hAnsi="Times New Roman" w:cs="Times New Roman"/>
                <w:lang w:val="en-US"/>
              </w:rPr>
              <w:t>.6.</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553C9" w14:textId="77777777" w:rsidR="0054774B" w:rsidRPr="0054774B" w:rsidRDefault="0054774B" w:rsidP="0054774B">
            <w:pPr>
              <w:rPr>
                <w:rFonts w:ascii="Times New Roman" w:hAnsi="Times New Roman" w:cs="Times New Roman"/>
                <w:lang w:val="en-US"/>
              </w:rPr>
            </w:pPr>
            <w:proofErr w:type="spellStart"/>
            <w:r w:rsidRPr="0054774B">
              <w:rPr>
                <w:rFonts w:ascii="Times New Roman" w:hAnsi="Times New Roman" w:cs="Times New Roman"/>
                <w:b/>
                <w:lang w:val="en-US"/>
              </w:rPr>
              <w:t>Testuotojas</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b/>
                <w:lang w:val="en-US"/>
              </w:rPr>
              <w:t>kuris</w:t>
            </w:r>
            <w:proofErr w:type="spellEnd"/>
            <w:r w:rsidRPr="0054774B">
              <w:rPr>
                <w:rFonts w:ascii="Times New Roman" w:hAnsi="Times New Roman" w:cs="Times New Roman"/>
                <w:b/>
                <w:lang w:val="en-US"/>
              </w:rPr>
              <w:t xml:space="preserve"> </w:t>
            </w:r>
            <w:proofErr w:type="spellStart"/>
            <w:r w:rsidRPr="0054774B">
              <w:rPr>
                <w:rFonts w:ascii="Times New Roman" w:hAnsi="Times New Roman" w:cs="Times New Roman"/>
                <w:b/>
                <w:lang w:val="en-US"/>
              </w:rPr>
              <w:t>turi</w:t>
            </w:r>
            <w:proofErr w:type="spellEnd"/>
            <w:r w:rsidRPr="0054774B">
              <w:rPr>
                <w:rFonts w:ascii="Times New Roman" w:hAnsi="Times New Roman" w:cs="Times New Roman"/>
                <w:b/>
                <w:lang w:val="en-US"/>
              </w:rPr>
              <w:t>:</w:t>
            </w:r>
          </w:p>
          <w:p w14:paraId="1C1C27E1" w14:textId="77777777" w:rsidR="0054774B" w:rsidRPr="0054774B" w:rsidRDefault="0054774B" w:rsidP="0054774B">
            <w:pPr>
              <w:rPr>
                <w:rFonts w:ascii="Times New Roman" w:hAnsi="Times New Roman" w:cs="Times New Roman"/>
                <w:lang w:val="en-US"/>
              </w:rPr>
            </w:pPr>
            <w:r w:rsidRPr="0054774B">
              <w:rPr>
                <w:rFonts w:ascii="Times New Roman" w:hAnsi="Times New Roman" w:cs="Times New Roman"/>
                <w:lang w:val="en-US"/>
              </w:rPr>
              <w:t xml:space="preserve">1) </w:t>
            </w:r>
            <w:proofErr w:type="spellStart"/>
            <w:r w:rsidRPr="0054774B">
              <w:rPr>
                <w:rFonts w:ascii="Times New Roman" w:hAnsi="Times New Roman" w:cs="Times New Roman"/>
                <w:lang w:val="en-US"/>
              </w:rPr>
              <w:t>testuotojo</w:t>
            </w:r>
            <w:proofErr w:type="spellEnd"/>
            <w:r w:rsidRPr="0054774B">
              <w:rPr>
                <w:rFonts w:ascii="Times New Roman" w:hAnsi="Times New Roman" w:cs="Times New Roman"/>
                <w:lang w:val="en-US"/>
              </w:rPr>
              <w:t xml:space="preserve"> </w:t>
            </w:r>
            <w:proofErr w:type="spellStart"/>
            <w:r w:rsidRPr="0054774B">
              <w:rPr>
                <w:rFonts w:ascii="Times New Roman" w:hAnsi="Times New Roman" w:cs="Times New Roman"/>
                <w:lang w:val="en-US"/>
              </w:rPr>
              <w:t>kvalifikaciją</w:t>
            </w:r>
            <w:proofErr w:type="spellEnd"/>
            <w:r w:rsidRPr="0054774B">
              <w:rPr>
                <w:rFonts w:ascii="Times New Roman" w:hAnsi="Times New Roman" w:cs="Times New Roman"/>
                <w:lang w:val="en-US"/>
              </w:rPr>
              <w:t>;</w:t>
            </w:r>
          </w:p>
          <w:p w14:paraId="7F329EC1"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2) ne mažesnę nei 3 metų darbo patirtį informacinių sistemų ir/arba registrų testavimo srityje;</w:t>
            </w:r>
          </w:p>
          <w:p w14:paraId="54013EE9" w14:textId="69CFE096" w:rsidR="0054774B" w:rsidRPr="0054774B" w:rsidRDefault="0054774B" w:rsidP="0054774B">
            <w:pPr>
              <w:rPr>
                <w:rFonts w:ascii="Times New Roman" w:hAnsi="Times New Roman" w:cs="Times New Roman"/>
                <w:b/>
                <w:lang w:val="en-U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5D9CA" w14:textId="73415435" w:rsidR="0054774B" w:rsidRPr="0054774B" w:rsidRDefault="0054774B" w:rsidP="0054774B">
            <w:pPr>
              <w:rPr>
                <w:rFonts w:ascii="Times New Roman" w:hAnsi="Times New Roman" w:cs="Times New Roman"/>
              </w:rPr>
            </w:pPr>
            <w:r w:rsidRPr="0054774B">
              <w:rPr>
                <w:rFonts w:ascii="Times New Roman" w:hAnsi="Times New Roman" w:cs="Times New Roman"/>
              </w:rPr>
              <w:t xml:space="preserve">Kiekvieno siūlomo </w:t>
            </w:r>
            <w:r w:rsidRPr="0054774B">
              <w:rPr>
                <w:rFonts w:ascii="Times New Roman" w:hAnsi="Times New Roman" w:cs="Times New Roman"/>
                <w:b/>
              </w:rPr>
              <w:t xml:space="preserve">testuotojo kvalifikacija </w:t>
            </w:r>
            <w:r w:rsidRPr="0054774B">
              <w:rPr>
                <w:rFonts w:ascii="Times New Roman" w:hAnsi="Times New Roman" w:cs="Times New Roman"/>
              </w:rPr>
              <w:t xml:space="preserve">turi būti patvirtinta tarptautiniu mastu pripažintu sertifikatu (pvz., ISEB </w:t>
            </w:r>
            <w:proofErr w:type="spellStart"/>
            <w:r w:rsidRPr="0054774B">
              <w:rPr>
                <w:rFonts w:ascii="Times New Roman" w:hAnsi="Times New Roman" w:cs="Times New Roman"/>
              </w:rPr>
              <w:t>Certified</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Tester</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advanced</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Level</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Test</w:t>
            </w:r>
            <w:proofErr w:type="spellEnd"/>
            <w:r w:rsidRPr="0054774B">
              <w:rPr>
                <w:rFonts w:ascii="Times New Roman" w:hAnsi="Times New Roman" w:cs="Times New Roman"/>
              </w:rPr>
              <w:t xml:space="preserve"> </w:t>
            </w:r>
            <w:proofErr w:type="spellStart"/>
            <w:r w:rsidRPr="0054774B">
              <w:rPr>
                <w:rFonts w:ascii="Times New Roman" w:hAnsi="Times New Roman" w:cs="Times New Roman"/>
              </w:rPr>
              <w:t>Analyst</w:t>
            </w:r>
            <w:proofErr w:type="spellEnd"/>
            <w:r w:rsidRPr="0054774B">
              <w:rPr>
                <w:rFonts w:ascii="Times New Roman" w:hAnsi="Times New Roman" w:cs="Times New Roman"/>
              </w:rPr>
              <w:t>) ar jam lygiaverčiu dokumentu.</w:t>
            </w:r>
          </w:p>
          <w:p w14:paraId="5110FAAA" w14:textId="77777777" w:rsidR="0054774B" w:rsidRPr="0054774B" w:rsidRDefault="0054774B" w:rsidP="0054774B">
            <w:pPr>
              <w:rPr>
                <w:rFonts w:ascii="Times New Roman" w:hAnsi="Times New Roman" w:cs="Times New Roman"/>
              </w:rPr>
            </w:pPr>
            <w:r w:rsidRPr="0054774B">
              <w:rPr>
                <w:rFonts w:ascii="Times New Roman" w:hAnsi="Times New Roman" w:cs="Times New Roman"/>
              </w:rPr>
              <w:t>Testuotoju gali būti bet kuris iš kitų projekto vykdymo komandos specialistų, jei tik jis atitinka testuotojui keliamus reikalavimus.</w:t>
            </w:r>
          </w:p>
          <w:p w14:paraId="136D3543" w14:textId="77777777" w:rsidR="0054774B" w:rsidRPr="0054774B" w:rsidRDefault="0054774B" w:rsidP="0054774B">
            <w:pPr>
              <w:rPr>
                <w:rFonts w:ascii="Times New Roman" w:hAnsi="Times New Roman" w:cs="Times New Roman"/>
              </w:rPr>
            </w:pPr>
          </w:p>
        </w:tc>
      </w:tr>
    </w:tbl>
    <w:p w14:paraId="54446897" w14:textId="77777777" w:rsidR="0054774B" w:rsidRPr="0054774B" w:rsidRDefault="0054774B" w:rsidP="0054774B">
      <w:pPr>
        <w:rPr>
          <w:rFonts w:ascii="Times New Roman" w:hAnsi="Times New Roman" w:cs="Times New Roman"/>
        </w:rPr>
      </w:pPr>
    </w:p>
    <w:p w14:paraId="367A4653" w14:textId="77777777" w:rsidR="00E54889" w:rsidRPr="00772968" w:rsidRDefault="00E54889" w:rsidP="00E54889">
      <w:pPr>
        <w:pStyle w:val="Sraopastraipa"/>
        <w:numPr>
          <w:ilvl w:val="0"/>
          <w:numId w:val="5"/>
        </w:numPr>
        <w:tabs>
          <w:tab w:val="left" w:pos="851"/>
          <w:tab w:val="left" w:pos="993"/>
        </w:tabs>
        <w:spacing w:after="0" w:line="240" w:lineRule="auto"/>
        <w:ind w:left="0" w:firstLine="426"/>
        <w:jc w:val="both"/>
        <w:rPr>
          <w:rFonts w:ascii="Times New Roman" w:hAnsi="Times New Roman" w:cs="Times New Roman"/>
        </w:rPr>
      </w:pPr>
      <w:r w:rsidRPr="00772968">
        <w:rPr>
          <w:rFonts w:ascii="Times New Roman" w:hAnsi="Times New Roman" w:cs="Times New Roman"/>
        </w:rPr>
        <w:t>Perkančioji organizacija nereikalauja, kad tiekėjai laikytųsi k</w:t>
      </w:r>
      <w:r w:rsidRPr="00772968">
        <w:rPr>
          <w:rFonts w:ascii="Times New Roman" w:hAnsi="Times New Roman" w:cs="Times New Roman"/>
          <w:iCs/>
        </w:rPr>
        <w:t>okybės vadybos sistemos ir (arba) aplinkos apsaugos vadybos sistemos standartų.</w:t>
      </w:r>
    </w:p>
    <w:p w14:paraId="0BE89DC5" w14:textId="77777777" w:rsidR="00E54889" w:rsidRDefault="00E54889" w:rsidP="00E54889">
      <w:pPr>
        <w:pStyle w:val="Standard"/>
        <w:jc w:val="center"/>
        <w:rPr>
          <w:rFonts w:hint="eastAsia"/>
        </w:rPr>
      </w:pPr>
      <w:r w:rsidRPr="006F4EAD">
        <w:rPr>
          <w:rFonts w:ascii="Times New Roman" w:hAnsi="Times New Roman" w:cs="Times New Roman"/>
          <w:lang w:val="lt-LT" w:eastAsia="en-US"/>
        </w:rPr>
        <w:t>_________</w:t>
      </w:r>
      <w:r>
        <w:rPr>
          <w:rFonts w:ascii="Times New Roman" w:hAnsi="Times New Roman" w:cs="Times New Roman"/>
          <w:lang w:eastAsia="en-US"/>
        </w:rPr>
        <w:t>_</w:t>
      </w:r>
    </w:p>
    <w:p w14:paraId="7C442CB0" w14:textId="77777777" w:rsidR="00A2563E" w:rsidRPr="0054774B" w:rsidRDefault="00A2563E">
      <w:pPr>
        <w:rPr>
          <w:rFonts w:ascii="Times New Roman" w:hAnsi="Times New Roman" w:cs="Times New Roman"/>
        </w:rPr>
      </w:pPr>
    </w:p>
    <w:sectPr w:rsidR="00A2563E" w:rsidRPr="005477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657A7560"/>
    <w:lvl w:ilvl="0">
      <w:start w:val="5"/>
      <w:numFmt w:val="decimal"/>
      <w:lvlText w:val="%1."/>
      <w:lvlJc w:val="left"/>
      <w:pPr>
        <w:tabs>
          <w:tab w:val="num" w:pos="0"/>
        </w:tabs>
        <w:ind w:left="720" w:hanging="360"/>
      </w:pPr>
      <w:rPr>
        <w:rFonts w:hint="default"/>
        <w:i w:val="0"/>
        <w:i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1C2D1A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305F"/>
    <w:multiLevelType w:val="hybridMultilevel"/>
    <w:tmpl w:val="2B6C1622"/>
    <w:lvl w:ilvl="0" w:tplc="FE5233D0">
      <w:start w:val="1"/>
      <w:numFmt w:val="decimal"/>
      <w:lvlText w:val="%1)"/>
      <w:lvlJc w:val="left"/>
      <w:pPr>
        <w:ind w:left="720" w:hanging="360"/>
      </w:pPr>
      <w:rPr>
        <w:sz w:val="24"/>
        <w:u w:val="singl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DBC4CCF"/>
    <w:multiLevelType w:val="hybridMultilevel"/>
    <w:tmpl w:val="14E640BE"/>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80C3D06"/>
    <w:multiLevelType w:val="hybridMultilevel"/>
    <w:tmpl w:val="2430C5FE"/>
    <w:lvl w:ilvl="0" w:tplc="FFFFFFFF">
      <w:start w:val="1"/>
      <w:numFmt w:val="lowerLetter"/>
      <w:lvlText w:val="%1)"/>
      <w:lvlJc w:val="left"/>
      <w:pPr>
        <w:tabs>
          <w:tab w:val="num" w:pos="720"/>
        </w:tabs>
        <w:ind w:left="720" w:hanging="360"/>
      </w:pPr>
      <w:rPr>
        <w:rFonts w:cs="Times New Roman"/>
      </w:rPr>
    </w:lvl>
    <w:lvl w:ilvl="1" w:tplc="452CFE58">
      <w:start w:val="1"/>
      <w:numFmt w:val="decimal"/>
      <w:lvlText w:val="%2)"/>
      <w:lvlJc w:val="left"/>
      <w:pPr>
        <w:tabs>
          <w:tab w:val="num" w:pos="360"/>
        </w:tabs>
        <w:ind w:left="36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471026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6765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908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90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04183">
    <w:abstractNumId w:val="0"/>
  </w:num>
  <w:num w:numId="6" w16cid:durableId="1760059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4B"/>
    <w:rsid w:val="00183183"/>
    <w:rsid w:val="002E28D8"/>
    <w:rsid w:val="004820DA"/>
    <w:rsid w:val="004E294C"/>
    <w:rsid w:val="0054774B"/>
    <w:rsid w:val="007E1289"/>
    <w:rsid w:val="007F2376"/>
    <w:rsid w:val="00877CBA"/>
    <w:rsid w:val="008D60A3"/>
    <w:rsid w:val="00911459"/>
    <w:rsid w:val="009D26D9"/>
    <w:rsid w:val="00A2563E"/>
    <w:rsid w:val="00D40D91"/>
    <w:rsid w:val="00D75F39"/>
    <w:rsid w:val="00E42466"/>
    <w:rsid w:val="00E54889"/>
    <w:rsid w:val="00EA0289"/>
    <w:rsid w:val="00EE7DEA"/>
    <w:rsid w:val="00F64A29"/>
    <w:rsid w:val="00F961E1"/>
    <w:rsid w:val="00FE416B"/>
    <w:rsid w:val="00FE4785"/>
    <w:rsid w:val="00FF6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CC40"/>
  <w15:chartTrackingRefBased/>
  <w15:docId w15:val="{832F3CC5-44C3-43E9-BADC-6FEE80A2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47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7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77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77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77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77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77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77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77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77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77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77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77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77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77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77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77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77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7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77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77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77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77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774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4774B"/>
    <w:pPr>
      <w:ind w:left="720"/>
      <w:contextualSpacing/>
    </w:pPr>
  </w:style>
  <w:style w:type="character" w:styleId="Rykuspabraukimas">
    <w:name w:val="Intense Emphasis"/>
    <w:basedOn w:val="Numatytasispastraiposriftas"/>
    <w:uiPriority w:val="21"/>
    <w:qFormat/>
    <w:rsid w:val="0054774B"/>
    <w:rPr>
      <w:i/>
      <w:iCs/>
      <w:color w:val="0F4761" w:themeColor="accent1" w:themeShade="BF"/>
    </w:rPr>
  </w:style>
  <w:style w:type="paragraph" w:styleId="Iskirtacitata">
    <w:name w:val="Intense Quote"/>
    <w:basedOn w:val="prastasis"/>
    <w:next w:val="prastasis"/>
    <w:link w:val="IskirtacitataDiagrama"/>
    <w:uiPriority w:val="30"/>
    <w:qFormat/>
    <w:rsid w:val="00547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774B"/>
    <w:rPr>
      <w:i/>
      <w:iCs/>
      <w:color w:val="0F4761" w:themeColor="accent1" w:themeShade="BF"/>
    </w:rPr>
  </w:style>
  <w:style w:type="character" w:styleId="Rykinuoroda">
    <w:name w:val="Intense Reference"/>
    <w:basedOn w:val="Numatytasispastraiposriftas"/>
    <w:uiPriority w:val="32"/>
    <w:qFormat/>
    <w:rsid w:val="0054774B"/>
    <w:rPr>
      <w:b/>
      <w:bCs/>
      <w:smallCaps/>
      <w:color w:val="0F4761" w:themeColor="accent1" w:themeShade="BF"/>
      <w:spacing w:val="5"/>
    </w:rPr>
  </w:style>
  <w:style w:type="paragraph" w:customStyle="1" w:styleId="Standard">
    <w:name w:val="Standard"/>
    <w:rsid w:val="00E54889"/>
    <w:pPr>
      <w:suppressAutoHyphens/>
      <w:autoSpaceDN w:val="0"/>
      <w:spacing w:after="0" w:line="240" w:lineRule="auto"/>
      <w:textAlignment w:val="baseline"/>
    </w:pPr>
    <w:rPr>
      <w:rFonts w:ascii="Liberation Serif" w:eastAsia="NSimSun" w:hAnsi="Liberation Serif" w:cs="Arial"/>
      <w:kern w:val="3"/>
      <w:lang w:val="en-US" w:eastAsia="zh-CN" w:bidi="hi-I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4815</Words>
  <Characters>2746</Characters>
  <Application>Microsoft Office Word</Application>
  <DocSecurity>0</DocSecurity>
  <Lines>22</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18</cp:revision>
  <dcterms:created xsi:type="dcterms:W3CDTF">2025-10-13T06:47:00Z</dcterms:created>
  <dcterms:modified xsi:type="dcterms:W3CDTF">2025-10-13T11:09:00Z</dcterms:modified>
</cp:coreProperties>
</file>