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5CE6" w14:textId="2E38CA3C" w:rsidR="00D876D7" w:rsidRDefault="00557517" w:rsidP="00ED4670">
      <w:pPr>
        <w:jc w:val="center"/>
      </w:pPr>
      <w:bookmarkStart w:id="0" w:name="_Hlk198279641"/>
      <w:r w:rsidRPr="00A676CF">
        <w:t xml:space="preserve">KAIŠIADORIŲ MIESTO </w:t>
      </w:r>
      <w:r w:rsidRPr="00ED4670">
        <w:t>VAIZDO</w:t>
      </w:r>
      <w:r w:rsidR="000F2F24" w:rsidRPr="00ED4670">
        <w:t xml:space="preserve"> </w:t>
      </w:r>
      <w:r w:rsidRPr="00ED4670">
        <w:t xml:space="preserve">STEBĖJIMO </w:t>
      </w:r>
      <w:r w:rsidR="00B54480" w:rsidRPr="00ED4670">
        <w:t>SISTEMOS PERDAVIMO</w:t>
      </w:r>
      <w:r w:rsidRPr="00ED4670">
        <w:t>PASLAUGOS</w:t>
      </w:r>
    </w:p>
    <w:p w14:paraId="728908B2" w14:textId="17A50199" w:rsidR="00557517" w:rsidRPr="00A676CF" w:rsidRDefault="00557517" w:rsidP="007F6388">
      <w:pPr>
        <w:spacing w:line="360" w:lineRule="auto"/>
        <w:jc w:val="center"/>
        <w:rPr>
          <w:b/>
        </w:rPr>
      </w:pPr>
      <w:r w:rsidRPr="00A676CF">
        <w:rPr>
          <w:b/>
        </w:rPr>
        <w:t xml:space="preserve"> </w:t>
      </w:r>
      <w:bookmarkEnd w:id="0"/>
      <w:r w:rsidR="00D876D7">
        <w:rPr>
          <w:b/>
        </w:rPr>
        <w:t>(</w:t>
      </w:r>
      <w:r w:rsidR="00AA2635">
        <w:rPr>
          <w:b/>
        </w:rPr>
        <w:t>30</w:t>
      </w:r>
      <w:r w:rsidR="00D876D7">
        <w:rPr>
          <w:b/>
        </w:rPr>
        <w:t xml:space="preserve"> KAMERŲ) </w:t>
      </w:r>
      <w:r w:rsidRPr="00544D7B">
        <w:rPr>
          <w:bCs/>
        </w:rPr>
        <w:t>PIRKIMAS</w:t>
      </w:r>
    </w:p>
    <w:p w14:paraId="5EFB59A4" w14:textId="77777777" w:rsidR="007F6388" w:rsidRPr="00A676CF" w:rsidRDefault="007F6388" w:rsidP="007F6388">
      <w:pPr>
        <w:spacing w:line="360" w:lineRule="auto"/>
        <w:jc w:val="center"/>
        <w:rPr>
          <w:b/>
          <w:bCs/>
          <w:caps/>
          <w:sz w:val="32"/>
        </w:rPr>
      </w:pPr>
    </w:p>
    <w:p w14:paraId="6B17EBFB" w14:textId="77777777" w:rsidR="00557517" w:rsidRPr="00A676CF" w:rsidRDefault="00557517" w:rsidP="007F6388">
      <w:pPr>
        <w:spacing w:line="360" w:lineRule="auto"/>
        <w:jc w:val="center"/>
        <w:rPr>
          <w:b/>
          <w:bCs/>
          <w:caps/>
        </w:rPr>
      </w:pPr>
      <w:r w:rsidRPr="00A676CF">
        <w:rPr>
          <w:b/>
          <w:bCs/>
          <w:caps/>
        </w:rPr>
        <w:t>TECHNINĖ SPECIFIKACIJA</w:t>
      </w:r>
    </w:p>
    <w:p w14:paraId="25105F2B" w14:textId="77777777" w:rsidR="007F6388" w:rsidRPr="00A676CF" w:rsidRDefault="007F6388" w:rsidP="007F6388">
      <w:pPr>
        <w:spacing w:line="360" w:lineRule="auto"/>
        <w:ind w:right="39"/>
        <w:jc w:val="both"/>
        <w:rPr>
          <w:b/>
        </w:rPr>
      </w:pPr>
    </w:p>
    <w:p w14:paraId="11CE6267" w14:textId="647BC400" w:rsidR="00557517" w:rsidRPr="00A676CF" w:rsidRDefault="00557517" w:rsidP="007F6388">
      <w:pPr>
        <w:numPr>
          <w:ilvl w:val="0"/>
          <w:numId w:val="1"/>
        </w:numPr>
        <w:tabs>
          <w:tab w:val="clear" w:pos="2640"/>
          <w:tab w:val="num" w:pos="360"/>
          <w:tab w:val="left" w:pos="1134"/>
        </w:tabs>
        <w:spacing w:line="360" w:lineRule="auto"/>
        <w:ind w:left="357" w:right="40" w:firstLine="494"/>
        <w:jc w:val="both"/>
      </w:pPr>
      <w:r w:rsidRPr="00A676CF">
        <w:rPr>
          <w:b/>
        </w:rPr>
        <w:t>Pirkimo objektas:</w:t>
      </w:r>
      <w:r w:rsidRPr="00A676CF">
        <w:t xml:space="preserve"> Kaišiadorių miesto </w:t>
      </w:r>
      <w:r w:rsidRPr="00ED4670">
        <w:t>vaizdo stebėjimo</w:t>
      </w:r>
      <w:r w:rsidR="00B54480" w:rsidRPr="00ED4670">
        <w:t xml:space="preserve"> sistemos</w:t>
      </w:r>
      <w:r w:rsidRPr="00ED4670">
        <w:t xml:space="preserve"> perdavimo paslaugos</w:t>
      </w:r>
      <w:r w:rsidRPr="00A676CF">
        <w:t xml:space="preserve"> pirkimas.</w:t>
      </w:r>
    </w:p>
    <w:p w14:paraId="35A1CFB4" w14:textId="246FC344" w:rsidR="00557517" w:rsidRPr="00A676CF" w:rsidRDefault="00557517" w:rsidP="007F6388">
      <w:pPr>
        <w:numPr>
          <w:ilvl w:val="0"/>
          <w:numId w:val="1"/>
        </w:numPr>
        <w:tabs>
          <w:tab w:val="clear" w:pos="2640"/>
          <w:tab w:val="num" w:pos="851"/>
          <w:tab w:val="left" w:pos="1134"/>
        </w:tabs>
        <w:spacing w:line="360" w:lineRule="auto"/>
        <w:ind w:left="0" w:right="40" w:firstLine="851"/>
        <w:jc w:val="both"/>
      </w:pPr>
      <w:r w:rsidRPr="00A676CF">
        <w:rPr>
          <w:b/>
        </w:rPr>
        <w:t xml:space="preserve">Perkančioji organizacija/Užsakovas: </w:t>
      </w:r>
      <w:r w:rsidRPr="00A676CF">
        <w:t>Kaišiadorių ra</w:t>
      </w:r>
      <w:r w:rsidR="00C930A3" w:rsidRPr="00A676CF">
        <w:t>jono savivaldybės administracijos Kaišiadorių miesto seniūnija</w:t>
      </w:r>
      <w:r w:rsidR="007F6388">
        <w:t>.</w:t>
      </w:r>
    </w:p>
    <w:p w14:paraId="667A76F7" w14:textId="5A38D5CD" w:rsidR="00557517" w:rsidRPr="00A676CF" w:rsidRDefault="00557517" w:rsidP="00544D7B">
      <w:pPr>
        <w:numPr>
          <w:ilvl w:val="0"/>
          <w:numId w:val="1"/>
        </w:numPr>
        <w:tabs>
          <w:tab w:val="clear" w:pos="2640"/>
          <w:tab w:val="num" w:pos="360"/>
          <w:tab w:val="left" w:pos="1134"/>
        </w:tabs>
        <w:spacing w:line="360" w:lineRule="auto"/>
        <w:ind w:left="357" w:right="40" w:firstLine="494"/>
        <w:jc w:val="both"/>
      </w:pPr>
      <w:r w:rsidRPr="00A676CF">
        <w:rPr>
          <w:b/>
          <w:bCs/>
        </w:rPr>
        <w:t xml:space="preserve">Apimtys: </w:t>
      </w:r>
    </w:p>
    <w:p w14:paraId="0332D247" w14:textId="04A156E6" w:rsidR="00557517" w:rsidRPr="00A676CF" w:rsidRDefault="00557517" w:rsidP="007F6388">
      <w:pPr>
        <w:spacing w:line="360" w:lineRule="auto"/>
        <w:ind w:left="360" w:right="39" w:firstLine="360"/>
        <w:jc w:val="both"/>
      </w:pPr>
      <w:r w:rsidRPr="00ED4670">
        <w:rPr>
          <w:spacing w:val="5"/>
        </w:rPr>
        <w:t xml:space="preserve">Vaizdo stebėjimo sistemos perdavimo </w:t>
      </w:r>
      <w:r w:rsidR="001C76DD" w:rsidRPr="00ED4670">
        <w:rPr>
          <w:spacing w:val="5"/>
        </w:rPr>
        <w:t>ir nuomojamų kamerų</w:t>
      </w:r>
      <w:r w:rsidR="001C76DD">
        <w:rPr>
          <w:spacing w:val="5"/>
        </w:rPr>
        <w:t xml:space="preserve"> paslauga </w:t>
      </w:r>
      <w:r w:rsidRPr="00A676CF">
        <w:rPr>
          <w:spacing w:val="5"/>
        </w:rPr>
        <w:t>apima:</w:t>
      </w:r>
    </w:p>
    <w:p w14:paraId="4FB99A86" w14:textId="640C9759" w:rsidR="00557517" w:rsidRPr="00A676CF" w:rsidRDefault="00557517" w:rsidP="007F6388">
      <w:pPr>
        <w:pStyle w:val="ListParagraph1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676CF">
        <w:rPr>
          <w:rFonts w:ascii="Times New Roman" w:hAnsi="Times New Roman"/>
          <w:bCs/>
          <w:iCs/>
          <w:sz w:val="24"/>
          <w:szCs w:val="24"/>
        </w:rPr>
        <w:t xml:space="preserve">Nuolatinį vaizdo perdavimą iš </w:t>
      </w:r>
      <w:r w:rsidR="00AA2635">
        <w:rPr>
          <w:rFonts w:ascii="Times New Roman" w:hAnsi="Times New Roman"/>
          <w:bCs/>
          <w:iCs/>
          <w:sz w:val="24"/>
          <w:szCs w:val="24"/>
        </w:rPr>
        <w:t>30</w:t>
      </w:r>
      <w:r w:rsidRPr="00A676CF">
        <w:rPr>
          <w:rFonts w:ascii="Times New Roman" w:hAnsi="Times New Roman"/>
          <w:bCs/>
          <w:iCs/>
          <w:sz w:val="24"/>
          <w:szCs w:val="24"/>
        </w:rPr>
        <w:t xml:space="preserve"> kamerų į pagrindinį </w:t>
      </w:r>
      <w:r w:rsidR="00540E7C" w:rsidRPr="00A676CF">
        <w:rPr>
          <w:rFonts w:ascii="Times New Roman" w:hAnsi="Times New Roman"/>
          <w:bCs/>
          <w:iCs/>
          <w:sz w:val="24"/>
          <w:szCs w:val="24"/>
        </w:rPr>
        <w:t xml:space="preserve">(nutolusį) </w:t>
      </w:r>
      <w:r w:rsidRPr="00A676CF">
        <w:rPr>
          <w:rFonts w:ascii="Times New Roman" w:hAnsi="Times New Roman"/>
          <w:bCs/>
          <w:iCs/>
          <w:sz w:val="24"/>
          <w:szCs w:val="24"/>
        </w:rPr>
        <w:t>įrašymo įrenginį. Darbo vietų paruošimas</w:t>
      </w:r>
      <w:r w:rsidR="00D966AF" w:rsidRPr="00A676C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676CF">
        <w:rPr>
          <w:rFonts w:ascii="Times New Roman" w:hAnsi="Times New Roman"/>
          <w:bCs/>
          <w:iCs/>
          <w:sz w:val="24"/>
          <w:szCs w:val="24"/>
        </w:rPr>
        <w:t xml:space="preserve">jungimuisi į pagrindinį vaizdo įrašymo įrenginį. </w:t>
      </w:r>
    </w:p>
    <w:p w14:paraId="1E69F162" w14:textId="633CD711" w:rsidR="00557517" w:rsidRPr="00A676CF" w:rsidRDefault="00557517" w:rsidP="007F6388">
      <w:pPr>
        <w:pStyle w:val="ListParagraph1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-142" w:firstLine="862"/>
        <w:jc w:val="both"/>
        <w:rPr>
          <w:rFonts w:ascii="Times New Roman" w:hAnsi="Times New Roman"/>
          <w:bCs/>
          <w:iCs/>
          <w:sz w:val="24"/>
          <w:szCs w:val="24"/>
        </w:rPr>
      </w:pPr>
      <w:r w:rsidRPr="00ED4670">
        <w:rPr>
          <w:rFonts w:ascii="Times New Roman" w:hAnsi="Times New Roman"/>
          <w:bCs/>
          <w:iCs/>
          <w:sz w:val="24"/>
          <w:szCs w:val="24"/>
        </w:rPr>
        <w:t>Įdiegtos vaizdo stebėjimo sistemos</w:t>
      </w:r>
      <w:r w:rsidRPr="00A676CF">
        <w:rPr>
          <w:rFonts w:ascii="Times New Roman" w:hAnsi="Times New Roman"/>
          <w:bCs/>
          <w:iCs/>
          <w:sz w:val="24"/>
          <w:szCs w:val="24"/>
        </w:rPr>
        <w:t xml:space="preserve"> aptarnavimą, techninę priežiūrą</w:t>
      </w:r>
      <w:r w:rsidR="00804CE5" w:rsidRPr="00A676CF">
        <w:rPr>
          <w:rFonts w:ascii="Times New Roman" w:hAnsi="Times New Roman"/>
          <w:bCs/>
          <w:iCs/>
          <w:sz w:val="24"/>
          <w:szCs w:val="24"/>
        </w:rPr>
        <w:t xml:space="preserve">, </w:t>
      </w:r>
      <w:bookmarkStart w:id="1" w:name="_Hlk86933218"/>
      <w:r w:rsidR="00804CE5" w:rsidRPr="00A676CF">
        <w:rPr>
          <w:rFonts w:ascii="Times New Roman" w:hAnsi="Times New Roman"/>
          <w:bCs/>
          <w:iCs/>
          <w:sz w:val="24"/>
          <w:szCs w:val="24"/>
        </w:rPr>
        <w:t>tinkam</w:t>
      </w:r>
      <w:r w:rsidR="008939E6" w:rsidRPr="00A676CF">
        <w:rPr>
          <w:rFonts w:ascii="Times New Roman" w:hAnsi="Times New Roman"/>
          <w:bCs/>
          <w:iCs/>
          <w:sz w:val="24"/>
          <w:szCs w:val="24"/>
        </w:rPr>
        <w:t>ą</w:t>
      </w:r>
      <w:r w:rsidR="00804CE5" w:rsidRPr="00A676CF">
        <w:rPr>
          <w:rFonts w:ascii="Times New Roman" w:hAnsi="Times New Roman"/>
          <w:bCs/>
          <w:iCs/>
          <w:sz w:val="24"/>
          <w:szCs w:val="24"/>
        </w:rPr>
        <w:t xml:space="preserve"> organizacinių ir techninių</w:t>
      </w:r>
      <w:r w:rsidR="008939E6" w:rsidRPr="00A676CF">
        <w:rPr>
          <w:rFonts w:ascii="Times New Roman" w:hAnsi="Times New Roman"/>
          <w:bCs/>
          <w:iCs/>
          <w:sz w:val="24"/>
          <w:szCs w:val="24"/>
        </w:rPr>
        <w:t xml:space="preserve"> duomenų</w:t>
      </w:r>
      <w:r w:rsidR="00804CE5" w:rsidRPr="00A676CF">
        <w:rPr>
          <w:rFonts w:ascii="Times New Roman" w:hAnsi="Times New Roman"/>
          <w:bCs/>
          <w:iCs/>
          <w:sz w:val="24"/>
          <w:szCs w:val="24"/>
        </w:rPr>
        <w:t xml:space="preserve"> saugumo priemonių taikymą</w:t>
      </w:r>
      <w:bookmarkEnd w:id="1"/>
      <w:r w:rsidR="00804CE5" w:rsidRPr="00A676CF">
        <w:rPr>
          <w:rFonts w:ascii="Times New Roman" w:hAnsi="Times New Roman"/>
          <w:bCs/>
          <w:iCs/>
          <w:sz w:val="24"/>
          <w:szCs w:val="24"/>
        </w:rPr>
        <w:t>,</w:t>
      </w:r>
      <w:r w:rsidRPr="00A676CF">
        <w:rPr>
          <w:rFonts w:ascii="Times New Roman" w:hAnsi="Times New Roman"/>
          <w:bCs/>
          <w:iCs/>
          <w:sz w:val="24"/>
          <w:szCs w:val="24"/>
        </w:rPr>
        <w:t xml:space="preserve"> bei kitų su sistemos eksploatacija susijusių paslaugų teikimą išskyrus elektros tiekimo paslaugas. Elektros </w:t>
      </w:r>
      <w:r w:rsidRPr="001C76DD">
        <w:rPr>
          <w:rFonts w:ascii="Times New Roman" w:hAnsi="Times New Roman"/>
          <w:bCs/>
          <w:iCs/>
          <w:sz w:val="24"/>
          <w:szCs w:val="24"/>
        </w:rPr>
        <w:t>tiekimu</w:t>
      </w:r>
      <w:r w:rsidRPr="00A676CF">
        <w:rPr>
          <w:rFonts w:ascii="Times New Roman" w:hAnsi="Times New Roman"/>
          <w:bCs/>
          <w:iCs/>
          <w:sz w:val="24"/>
          <w:szCs w:val="24"/>
        </w:rPr>
        <w:t xml:space="preserve"> rūpinasi Užsakovas.</w:t>
      </w:r>
    </w:p>
    <w:p w14:paraId="70762B81" w14:textId="006FFA37" w:rsidR="00D177B0" w:rsidRPr="00A676CF" w:rsidRDefault="00D177B0" w:rsidP="007F6388">
      <w:pPr>
        <w:pStyle w:val="ListParagraph1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64FD4A6" w14:textId="0B4CB121" w:rsidR="00EE255E" w:rsidRPr="007F6388" w:rsidRDefault="00D177B0" w:rsidP="007F6388">
      <w:pPr>
        <w:pStyle w:val="ListParagraph1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676CF">
        <w:rPr>
          <w:rFonts w:ascii="Times New Roman" w:hAnsi="Times New Roman"/>
          <w:b/>
          <w:bCs/>
          <w:iCs/>
          <w:sz w:val="24"/>
          <w:szCs w:val="24"/>
        </w:rPr>
        <w:t>Vaizdo</w:t>
      </w:r>
      <w:r w:rsidR="00EE255E" w:rsidRPr="00A676CF">
        <w:rPr>
          <w:rFonts w:ascii="Times New Roman" w:hAnsi="Times New Roman"/>
          <w:b/>
          <w:bCs/>
          <w:iCs/>
          <w:sz w:val="24"/>
          <w:szCs w:val="24"/>
        </w:rPr>
        <w:t xml:space="preserve"> kamerų</w:t>
      </w:r>
      <w:r w:rsidRPr="00A676C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EE255E" w:rsidRPr="00A676CF">
        <w:rPr>
          <w:rFonts w:ascii="Times New Roman" w:hAnsi="Times New Roman"/>
          <w:b/>
          <w:bCs/>
          <w:iCs/>
          <w:sz w:val="24"/>
          <w:szCs w:val="24"/>
        </w:rPr>
        <w:t>s</w:t>
      </w:r>
      <w:r w:rsidR="00EE255E" w:rsidRPr="00A676CF">
        <w:rPr>
          <w:rFonts w:ascii="Times New Roman" w:hAnsi="Times New Roman"/>
          <w:b/>
          <w:iCs/>
          <w:sz w:val="24"/>
          <w:szCs w:val="24"/>
        </w:rPr>
        <w:t>tebėjimo</w:t>
      </w:r>
      <w:r w:rsidRPr="00A676C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A676CF">
        <w:rPr>
          <w:rFonts w:ascii="Times New Roman" w:hAnsi="Times New Roman"/>
          <w:b/>
          <w:bCs/>
          <w:iCs/>
          <w:sz w:val="24"/>
          <w:szCs w:val="24"/>
        </w:rPr>
        <w:t>vietos</w:t>
      </w:r>
      <w:r w:rsidR="000F2F24" w:rsidRPr="00A676C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7F6388">
        <w:rPr>
          <w:rFonts w:ascii="Times New Roman" w:hAnsi="Times New Roman"/>
          <w:b/>
          <w:bCs/>
          <w:iCs/>
          <w:sz w:val="24"/>
          <w:szCs w:val="24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70"/>
        <w:gridCol w:w="5664"/>
        <w:gridCol w:w="1842"/>
        <w:gridCol w:w="1842"/>
      </w:tblGrid>
      <w:tr w:rsidR="002D4124" w:rsidRPr="00A676CF" w14:paraId="5FA10F36" w14:textId="77777777" w:rsidTr="00544D7B">
        <w:tc>
          <w:tcPr>
            <w:tcW w:w="570" w:type="dxa"/>
          </w:tcPr>
          <w:p w14:paraId="1DE67F78" w14:textId="77777777" w:rsidR="002D4124" w:rsidRPr="00395E31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Eil. Nr.</w:t>
            </w:r>
          </w:p>
        </w:tc>
        <w:tc>
          <w:tcPr>
            <w:tcW w:w="5664" w:type="dxa"/>
          </w:tcPr>
          <w:p w14:paraId="2EB4E7E0" w14:textId="77777777" w:rsidR="002D4124" w:rsidRPr="00395E31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Vaizdo kamerų stebėjimo vieta</w:t>
            </w:r>
          </w:p>
        </w:tc>
        <w:tc>
          <w:tcPr>
            <w:tcW w:w="1842" w:type="dxa"/>
          </w:tcPr>
          <w:p w14:paraId="6D305413" w14:textId="77777777" w:rsidR="002D4124" w:rsidRPr="00395E31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Valdoma kamera</w:t>
            </w:r>
          </w:p>
        </w:tc>
        <w:tc>
          <w:tcPr>
            <w:tcW w:w="1842" w:type="dxa"/>
          </w:tcPr>
          <w:p w14:paraId="72166156" w14:textId="77777777" w:rsidR="002D4124" w:rsidRPr="00395E31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95E31">
              <w:rPr>
                <w:rFonts w:ascii="Times New Roman" w:hAnsi="Times New Roman"/>
                <w:b/>
                <w:iCs/>
                <w:sz w:val="24"/>
                <w:szCs w:val="24"/>
              </w:rPr>
              <w:t>Fiksuota kamera</w:t>
            </w:r>
          </w:p>
        </w:tc>
      </w:tr>
      <w:tr w:rsidR="002D4124" w:rsidRPr="00A676CF" w14:paraId="3397716F" w14:textId="77777777" w:rsidTr="00544D7B">
        <w:tc>
          <w:tcPr>
            <w:tcW w:w="570" w:type="dxa"/>
          </w:tcPr>
          <w:p w14:paraId="40D164E8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3C18ED66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Kolumbariumas, adresas Kriaučiškių g., Kaišiadorys.</w:t>
            </w:r>
          </w:p>
        </w:tc>
        <w:tc>
          <w:tcPr>
            <w:tcW w:w="1842" w:type="dxa"/>
          </w:tcPr>
          <w:p w14:paraId="23584915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CF87B1B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2D4124" w:rsidRPr="00A676CF" w14:paraId="34F56467" w14:textId="77777777" w:rsidTr="00544D7B">
        <w:tc>
          <w:tcPr>
            <w:tcW w:w="570" w:type="dxa"/>
          </w:tcPr>
          <w:p w14:paraId="53E772C2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712A6898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J. Misiūno aikštė, adresas </w:t>
            </w:r>
            <w:r w:rsidRPr="00A676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J. Misiūno a. 2A, Kaišiadorys</w:t>
            </w:r>
          </w:p>
        </w:tc>
        <w:tc>
          <w:tcPr>
            <w:tcW w:w="1842" w:type="dxa"/>
          </w:tcPr>
          <w:p w14:paraId="02FB938C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8580CF2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2D4124" w:rsidRPr="00A676CF" w14:paraId="7DB17849" w14:textId="77777777" w:rsidTr="00544D7B">
        <w:tc>
          <w:tcPr>
            <w:tcW w:w="570" w:type="dxa"/>
          </w:tcPr>
          <w:p w14:paraId="45198EA3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0081DBE6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Vytauto Didžiojo ir Žaslių g. sankryža</w:t>
            </w:r>
          </w:p>
        </w:tc>
        <w:tc>
          <w:tcPr>
            <w:tcW w:w="1842" w:type="dxa"/>
          </w:tcPr>
          <w:p w14:paraId="10DDA5BA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222B99A1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2D4124" w:rsidRPr="00A676CF" w14:paraId="4FC6BB02" w14:textId="77777777" w:rsidTr="00544D7B">
        <w:tc>
          <w:tcPr>
            <w:tcW w:w="570" w:type="dxa"/>
          </w:tcPr>
          <w:p w14:paraId="1C6072F5" w14:textId="77777777" w:rsidR="002D4124" w:rsidRPr="000A2ACD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2ACD"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5664" w:type="dxa"/>
          </w:tcPr>
          <w:p w14:paraId="3B26E890" w14:textId="77777777" w:rsidR="002D4124" w:rsidRPr="000A2ACD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2ACD">
              <w:rPr>
                <w:rFonts w:ascii="Times New Roman" w:hAnsi="Times New Roman"/>
                <w:bCs/>
                <w:iCs/>
                <w:sz w:val="24"/>
                <w:szCs w:val="24"/>
              </w:rPr>
              <w:t>Prekyvietė (šalia plaukimo baseino)</w:t>
            </w:r>
          </w:p>
        </w:tc>
        <w:tc>
          <w:tcPr>
            <w:tcW w:w="1842" w:type="dxa"/>
          </w:tcPr>
          <w:p w14:paraId="5EB4A1B2" w14:textId="77777777" w:rsidR="002D4124" w:rsidRPr="000A2ACD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2AC0B25" w14:textId="77777777" w:rsidR="002D4124" w:rsidRPr="000A2ACD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  <w:p w14:paraId="2D347058" w14:textId="77777777" w:rsidR="002D4124" w:rsidRPr="000A2ACD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D4124" w:rsidRPr="00A676CF" w14:paraId="08E02C26" w14:textId="77777777" w:rsidTr="00544D7B">
        <w:tc>
          <w:tcPr>
            <w:tcW w:w="570" w:type="dxa"/>
          </w:tcPr>
          <w:p w14:paraId="160109CE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40E1E1A7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M. A. Brazausko Parkas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treniruoklių stebėjimui</w:t>
            </w:r>
          </w:p>
        </w:tc>
        <w:tc>
          <w:tcPr>
            <w:tcW w:w="1842" w:type="dxa"/>
          </w:tcPr>
          <w:p w14:paraId="349A97E3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9C1BF99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2D4124" w:rsidRPr="00A676CF" w14:paraId="76A56DC8" w14:textId="77777777" w:rsidTr="00544D7B">
        <w:tc>
          <w:tcPr>
            <w:tcW w:w="570" w:type="dxa"/>
          </w:tcPr>
          <w:p w14:paraId="1B0A5FEF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780F1B27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M. A. Brazausko Parko žaidimų aikštelės stebėjimui</w:t>
            </w:r>
          </w:p>
        </w:tc>
        <w:tc>
          <w:tcPr>
            <w:tcW w:w="1842" w:type="dxa"/>
          </w:tcPr>
          <w:p w14:paraId="7691A45F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C5BBE6E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2D4124" w:rsidRPr="00A676CF" w14:paraId="7CAF977B" w14:textId="77777777" w:rsidTr="00544D7B">
        <w:tc>
          <w:tcPr>
            <w:tcW w:w="570" w:type="dxa"/>
          </w:tcPr>
          <w:p w14:paraId="43717A1B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73663FBD" w14:textId="77777777" w:rsidR="002D4124" w:rsidRPr="00D03DAA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D03DAA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 xml:space="preserve">Gedimino g.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115C</w:t>
            </w:r>
            <w:r w:rsidRPr="00D03DAA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 xml:space="preserve"> kamera montuojama ant pastato stogo</w:t>
            </w:r>
          </w:p>
        </w:tc>
        <w:tc>
          <w:tcPr>
            <w:tcW w:w="1842" w:type="dxa"/>
          </w:tcPr>
          <w:p w14:paraId="34A81F03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0BA788D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2D4124" w:rsidRPr="00A676CF" w14:paraId="61EB0064" w14:textId="77777777" w:rsidTr="00544D7B">
        <w:tc>
          <w:tcPr>
            <w:tcW w:w="570" w:type="dxa"/>
          </w:tcPr>
          <w:p w14:paraId="775336DA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4E6C3C0F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Paukštininkų g. 5 perėja šalia v. Giržado progimnazijos</w:t>
            </w:r>
          </w:p>
        </w:tc>
        <w:tc>
          <w:tcPr>
            <w:tcW w:w="1842" w:type="dxa"/>
          </w:tcPr>
          <w:p w14:paraId="2948F6D3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F31BB4A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2D4124" w:rsidRPr="00A676CF" w14:paraId="5DA499B8" w14:textId="77777777" w:rsidTr="00544D7B">
        <w:tc>
          <w:tcPr>
            <w:tcW w:w="570" w:type="dxa"/>
          </w:tcPr>
          <w:p w14:paraId="0F7AD592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76600253" w14:textId="77777777" w:rsidR="002D4124" w:rsidRPr="00B83536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Gedimino g.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perėja- savivaldybės galinis kiemas</w:t>
            </w:r>
          </w:p>
        </w:tc>
        <w:tc>
          <w:tcPr>
            <w:tcW w:w="1842" w:type="dxa"/>
          </w:tcPr>
          <w:p w14:paraId="5C462482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9F380E5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2D4124" w:rsidRPr="00A676CF" w14:paraId="6F91CC05" w14:textId="77777777" w:rsidTr="00544D7B">
        <w:tc>
          <w:tcPr>
            <w:tcW w:w="570" w:type="dxa"/>
          </w:tcPr>
          <w:p w14:paraId="0EAA2175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2FD2316A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T. Matuliono aikštė (savivaldybės priekinė aikštė)</w:t>
            </w:r>
          </w:p>
        </w:tc>
        <w:tc>
          <w:tcPr>
            <w:tcW w:w="1842" w:type="dxa"/>
          </w:tcPr>
          <w:p w14:paraId="2DBE73EB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E71D1FD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2D4124" w:rsidRPr="00A676CF" w14:paraId="02DDE046" w14:textId="77777777" w:rsidTr="00544D7B">
        <w:tc>
          <w:tcPr>
            <w:tcW w:w="570" w:type="dxa"/>
          </w:tcPr>
          <w:p w14:paraId="474CD86C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6A1783C5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676CF">
              <w:rPr>
                <w:rFonts w:ascii="Times New Roman" w:hAnsi="Times New Roman"/>
                <w:bCs/>
                <w:iCs/>
                <w:sz w:val="24"/>
                <w:szCs w:val="24"/>
              </w:rPr>
              <w:t>M. A. Brazausko parkas, stebimi fontanai</w:t>
            </w:r>
          </w:p>
        </w:tc>
        <w:tc>
          <w:tcPr>
            <w:tcW w:w="1842" w:type="dxa"/>
          </w:tcPr>
          <w:p w14:paraId="232702EC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AA7CFDB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2D4124" w:rsidRPr="00A676CF" w14:paraId="53D74687" w14:textId="77777777" w:rsidTr="00544D7B">
        <w:tc>
          <w:tcPr>
            <w:tcW w:w="570" w:type="dxa"/>
          </w:tcPr>
          <w:p w14:paraId="14F19D7F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12. </w:t>
            </w:r>
          </w:p>
        </w:tc>
        <w:tc>
          <w:tcPr>
            <w:tcW w:w="5664" w:type="dxa"/>
          </w:tcPr>
          <w:p w14:paraId="1433D03B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Kaišiadorių ženklas</w:t>
            </w:r>
          </w:p>
        </w:tc>
        <w:tc>
          <w:tcPr>
            <w:tcW w:w="1842" w:type="dxa"/>
          </w:tcPr>
          <w:p w14:paraId="22C82FAB" w14:textId="77777777" w:rsidR="002D4124" w:rsidRPr="00A676CF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74D96A7D" w14:textId="77777777" w:rsidR="002D4124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2D4124" w:rsidRPr="00A676CF" w14:paraId="7F6013F4" w14:textId="77777777" w:rsidTr="00544D7B">
        <w:tc>
          <w:tcPr>
            <w:tcW w:w="570" w:type="dxa"/>
          </w:tcPr>
          <w:p w14:paraId="04B99279" w14:textId="77777777" w:rsidR="002D4124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5664" w:type="dxa"/>
          </w:tcPr>
          <w:p w14:paraId="5E34CEDF" w14:textId="77777777" w:rsidR="002D4124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Gedimino g. 40 ( ekrano stebėjimui)</w:t>
            </w:r>
          </w:p>
        </w:tc>
        <w:tc>
          <w:tcPr>
            <w:tcW w:w="1842" w:type="dxa"/>
          </w:tcPr>
          <w:p w14:paraId="2AF13394" w14:textId="77777777" w:rsidR="002D4124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2548432" w14:textId="77777777" w:rsidR="002D4124" w:rsidRDefault="002D4124" w:rsidP="007F6388">
            <w:pPr>
              <w:pStyle w:val="ListParagraph1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544D7B" w14:paraId="432D6A50" w14:textId="77777777" w:rsidTr="00544D7B">
        <w:tc>
          <w:tcPr>
            <w:tcW w:w="570" w:type="dxa"/>
            <w:hideMark/>
          </w:tcPr>
          <w:p w14:paraId="753BE35D" w14:textId="192F45BF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14.</w:t>
            </w:r>
          </w:p>
        </w:tc>
        <w:tc>
          <w:tcPr>
            <w:tcW w:w="5664" w:type="dxa"/>
            <w:hideMark/>
          </w:tcPr>
          <w:p w14:paraId="158E58E7" w14:textId="77777777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Paukštininkų g. </w:t>
            </w:r>
          </w:p>
        </w:tc>
        <w:tc>
          <w:tcPr>
            <w:tcW w:w="1842" w:type="dxa"/>
            <w:hideMark/>
          </w:tcPr>
          <w:p w14:paraId="10F561F9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30BC4EF2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44D7B" w14:paraId="7B50AC48" w14:textId="77777777" w:rsidTr="00544D7B">
        <w:tc>
          <w:tcPr>
            <w:tcW w:w="570" w:type="dxa"/>
            <w:hideMark/>
          </w:tcPr>
          <w:p w14:paraId="40545515" w14:textId="0C20334F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15.</w:t>
            </w:r>
          </w:p>
        </w:tc>
        <w:tc>
          <w:tcPr>
            <w:tcW w:w="5664" w:type="dxa"/>
            <w:hideMark/>
          </w:tcPr>
          <w:p w14:paraId="7E50CE2F" w14:textId="77777777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Ties Gedimino</w:t>
            </w:r>
            <w:r>
              <w:t xml:space="preserve"> g. 141 </w:t>
            </w:r>
          </w:p>
        </w:tc>
        <w:tc>
          <w:tcPr>
            <w:tcW w:w="1842" w:type="dxa"/>
            <w:hideMark/>
          </w:tcPr>
          <w:p w14:paraId="7D02CCD1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6F7875EB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44D7B" w14:paraId="3DF71403" w14:textId="77777777" w:rsidTr="00544D7B">
        <w:tc>
          <w:tcPr>
            <w:tcW w:w="570" w:type="dxa"/>
            <w:hideMark/>
          </w:tcPr>
          <w:p w14:paraId="60EE465B" w14:textId="087BC5B2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16.</w:t>
            </w:r>
          </w:p>
        </w:tc>
        <w:tc>
          <w:tcPr>
            <w:tcW w:w="5664" w:type="dxa"/>
            <w:hideMark/>
          </w:tcPr>
          <w:p w14:paraId="300E092C" w14:textId="77777777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Vytauto Didžiojo g. tarp 1 ir 4A</w:t>
            </w:r>
          </w:p>
        </w:tc>
        <w:tc>
          <w:tcPr>
            <w:tcW w:w="1842" w:type="dxa"/>
            <w:hideMark/>
          </w:tcPr>
          <w:p w14:paraId="258296FB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1DE6E54A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44D7B" w14:paraId="5B8E3565" w14:textId="77777777" w:rsidTr="00544D7B">
        <w:tc>
          <w:tcPr>
            <w:tcW w:w="570" w:type="dxa"/>
            <w:hideMark/>
          </w:tcPr>
          <w:p w14:paraId="4AC77F8C" w14:textId="28E7EA84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17.</w:t>
            </w:r>
          </w:p>
        </w:tc>
        <w:tc>
          <w:tcPr>
            <w:tcW w:w="5664" w:type="dxa"/>
            <w:hideMark/>
          </w:tcPr>
          <w:p w14:paraId="6274EA22" w14:textId="77777777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Ties Gedimino g. 8 </w:t>
            </w:r>
          </w:p>
        </w:tc>
        <w:tc>
          <w:tcPr>
            <w:tcW w:w="1842" w:type="dxa"/>
          </w:tcPr>
          <w:p w14:paraId="3A47171C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842" w:type="dxa"/>
            <w:hideMark/>
          </w:tcPr>
          <w:p w14:paraId="544E5135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44D7B" w14:paraId="096C847C" w14:textId="77777777" w:rsidTr="00544D7B">
        <w:tc>
          <w:tcPr>
            <w:tcW w:w="570" w:type="dxa"/>
            <w:hideMark/>
          </w:tcPr>
          <w:p w14:paraId="79A3470B" w14:textId="550E2F13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18.</w:t>
            </w:r>
          </w:p>
        </w:tc>
        <w:tc>
          <w:tcPr>
            <w:tcW w:w="5664" w:type="dxa"/>
            <w:hideMark/>
          </w:tcPr>
          <w:p w14:paraId="07E96BA8" w14:textId="77777777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Gedimino g. 40 . Kiemo stebėjimas.</w:t>
            </w:r>
          </w:p>
        </w:tc>
        <w:tc>
          <w:tcPr>
            <w:tcW w:w="1842" w:type="dxa"/>
            <w:hideMark/>
          </w:tcPr>
          <w:p w14:paraId="20D3CCD9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786658E0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544D7B" w14:paraId="2DEF14C1" w14:textId="77777777" w:rsidTr="00544D7B">
        <w:tc>
          <w:tcPr>
            <w:tcW w:w="570" w:type="dxa"/>
            <w:hideMark/>
          </w:tcPr>
          <w:p w14:paraId="23234D4F" w14:textId="0D53E428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19.</w:t>
            </w:r>
          </w:p>
        </w:tc>
        <w:tc>
          <w:tcPr>
            <w:tcW w:w="5664" w:type="dxa"/>
            <w:hideMark/>
          </w:tcPr>
          <w:p w14:paraId="1C599563" w14:textId="77777777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Kaišiadorių miško estrada</w:t>
            </w:r>
          </w:p>
        </w:tc>
        <w:tc>
          <w:tcPr>
            <w:tcW w:w="1842" w:type="dxa"/>
            <w:hideMark/>
          </w:tcPr>
          <w:p w14:paraId="33C4A798" w14:textId="11BC9F9F" w:rsidR="00544D7B" w:rsidRDefault="00F643BA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842" w:type="dxa"/>
            <w:hideMark/>
          </w:tcPr>
          <w:p w14:paraId="1A5E47A4" w14:textId="26C321FA" w:rsidR="00544D7B" w:rsidRDefault="00F643BA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544D7B" w14:paraId="76D75C99" w14:textId="77777777" w:rsidTr="00544D7B">
        <w:tc>
          <w:tcPr>
            <w:tcW w:w="570" w:type="dxa"/>
            <w:hideMark/>
          </w:tcPr>
          <w:p w14:paraId="47FBF01A" w14:textId="4C0164DD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20.</w:t>
            </w:r>
          </w:p>
        </w:tc>
        <w:tc>
          <w:tcPr>
            <w:tcW w:w="5664" w:type="dxa"/>
            <w:hideMark/>
          </w:tcPr>
          <w:p w14:paraId="2736F3EF" w14:textId="77777777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Gedimino g. 109a  </w:t>
            </w:r>
          </w:p>
        </w:tc>
        <w:tc>
          <w:tcPr>
            <w:tcW w:w="1842" w:type="dxa"/>
            <w:hideMark/>
          </w:tcPr>
          <w:p w14:paraId="0238CD2D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5823F769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44D7B" w14:paraId="523FC715" w14:textId="77777777" w:rsidTr="00544D7B">
        <w:tc>
          <w:tcPr>
            <w:tcW w:w="570" w:type="dxa"/>
            <w:hideMark/>
          </w:tcPr>
          <w:p w14:paraId="3F08482D" w14:textId="4B6F5D36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21.</w:t>
            </w:r>
          </w:p>
        </w:tc>
        <w:tc>
          <w:tcPr>
            <w:tcW w:w="5664" w:type="dxa"/>
            <w:hideMark/>
          </w:tcPr>
          <w:p w14:paraId="3BC5C415" w14:textId="77777777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Žiežmarių g. (Žiežmarių g. – Žvejų g. sankryža)  </w:t>
            </w:r>
          </w:p>
        </w:tc>
        <w:tc>
          <w:tcPr>
            <w:tcW w:w="1842" w:type="dxa"/>
            <w:hideMark/>
          </w:tcPr>
          <w:p w14:paraId="2D003C63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42" w:type="dxa"/>
            <w:hideMark/>
          </w:tcPr>
          <w:p w14:paraId="7D1964DF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44D7B" w14:paraId="12A8E80C" w14:textId="77777777" w:rsidTr="00544D7B">
        <w:tc>
          <w:tcPr>
            <w:tcW w:w="570" w:type="dxa"/>
          </w:tcPr>
          <w:p w14:paraId="0C9CE800" w14:textId="3E5B45AE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22.</w:t>
            </w:r>
          </w:p>
        </w:tc>
        <w:tc>
          <w:tcPr>
            <w:tcW w:w="5664" w:type="dxa"/>
          </w:tcPr>
          <w:p w14:paraId="7A7D0284" w14:textId="14856B3D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Vaikų žaidimų aikštelė šalia Gedimino g. 34 c</w:t>
            </w:r>
          </w:p>
        </w:tc>
        <w:tc>
          <w:tcPr>
            <w:tcW w:w="1842" w:type="dxa"/>
          </w:tcPr>
          <w:p w14:paraId="28D67CD6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842" w:type="dxa"/>
          </w:tcPr>
          <w:p w14:paraId="477FF363" w14:textId="126B77EF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44D7B" w14:paraId="5CB4D199" w14:textId="77777777" w:rsidTr="00544D7B">
        <w:tc>
          <w:tcPr>
            <w:tcW w:w="570" w:type="dxa"/>
          </w:tcPr>
          <w:p w14:paraId="4A126C08" w14:textId="11522D01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23.</w:t>
            </w:r>
          </w:p>
        </w:tc>
        <w:tc>
          <w:tcPr>
            <w:tcW w:w="5664" w:type="dxa"/>
          </w:tcPr>
          <w:p w14:paraId="3FC75569" w14:textId="7BA56047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Kirtimų gatvė 12</w:t>
            </w:r>
          </w:p>
        </w:tc>
        <w:tc>
          <w:tcPr>
            <w:tcW w:w="1842" w:type="dxa"/>
          </w:tcPr>
          <w:p w14:paraId="5D246333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842" w:type="dxa"/>
          </w:tcPr>
          <w:p w14:paraId="57FE955C" w14:textId="3FE4D448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544D7B" w14:paraId="41DC1A63" w14:textId="77777777" w:rsidTr="00544D7B">
        <w:tc>
          <w:tcPr>
            <w:tcW w:w="570" w:type="dxa"/>
          </w:tcPr>
          <w:p w14:paraId="43CCC918" w14:textId="53A159C8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24.</w:t>
            </w:r>
          </w:p>
        </w:tc>
        <w:tc>
          <w:tcPr>
            <w:tcW w:w="5664" w:type="dxa"/>
          </w:tcPr>
          <w:p w14:paraId="224B7204" w14:textId="0CF11C88" w:rsidR="00544D7B" w:rsidRDefault="00544D7B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Pagrindinė Kaišiadorių civilinių kapinių atliekų aikštelė Ežero g. </w:t>
            </w:r>
          </w:p>
        </w:tc>
        <w:tc>
          <w:tcPr>
            <w:tcW w:w="1842" w:type="dxa"/>
          </w:tcPr>
          <w:p w14:paraId="4361C431" w14:textId="77777777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842" w:type="dxa"/>
          </w:tcPr>
          <w:p w14:paraId="18B0633F" w14:textId="18E044B5" w:rsidR="00544D7B" w:rsidRDefault="00544D7B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AA2635" w14:paraId="5EC7AE37" w14:textId="77777777" w:rsidTr="00544D7B">
        <w:tc>
          <w:tcPr>
            <w:tcW w:w="570" w:type="dxa"/>
          </w:tcPr>
          <w:p w14:paraId="31D11208" w14:textId="593F5F4A" w:rsidR="00AA2635" w:rsidRDefault="00AA2635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25.</w:t>
            </w:r>
          </w:p>
        </w:tc>
        <w:tc>
          <w:tcPr>
            <w:tcW w:w="5664" w:type="dxa"/>
          </w:tcPr>
          <w:p w14:paraId="3CAD8E34" w14:textId="128F2B7D" w:rsidR="00AA2635" w:rsidRDefault="00AA2635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Gedimino – Basanavičiaus g. sankryža </w:t>
            </w:r>
          </w:p>
        </w:tc>
        <w:tc>
          <w:tcPr>
            <w:tcW w:w="1842" w:type="dxa"/>
          </w:tcPr>
          <w:p w14:paraId="69353DCD" w14:textId="289014CF" w:rsidR="00AA2635" w:rsidRDefault="00AA2635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42" w:type="dxa"/>
          </w:tcPr>
          <w:p w14:paraId="3A90C44E" w14:textId="77777777" w:rsidR="00AA2635" w:rsidRDefault="00AA2635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</w:tr>
      <w:tr w:rsidR="00AA2635" w14:paraId="5DDE9196" w14:textId="77777777" w:rsidTr="00544D7B">
        <w:tc>
          <w:tcPr>
            <w:tcW w:w="570" w:type="dxa"/>
          </w:tcPr>
          <w:p w14:paraId="764622FA" w14:textId="19350247" w:rsidR="00AA2635" w:rsidRDefault="00AA2635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26.</w:t>
            </w:r>
          </w:p>
        </w:tc>
        <w:tc>
          <w:tcPr>
            <w:tcW w:w="5664" w:type="dxa"/>
          </w:tcPr>
          <w:p w14:paraId="7BB8CA0D" w14:textId="7A39A030" w:rsidR="00AA2635" w:rsidRDefault="00AA2635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Gedimino – V. Ruokio g. sankryža</w:t>
            </w:r>
          </w:p>
        </w:tc>
        <w:tc>
          <w:tcPr>
            <w:tcW w:w="1842" w:type="dxa"/>
          </w:tcPr>
          <w:p w14:paraId="7B2C5107" w14:textId="0FC350BE" w:rsidR="00AA2635" w:rsidRDefault="00AA2635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42" w:type="dxa"/>
          </w:tcPr>
          <w:p w14:paraId="6E2D6091" w14:textId="77777777" w:rsidR="00AA2635" w:rsidRDefault="00AA2635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</w:tr>
      <w:tr w:rsidR="00AA2635" w14:paraId="0411E1DA" w14:textId="77777777" w:rsidTr="00544D7B">
        <w:tc>
          <w:tcPr>
            <w:tcW w:w="570" w:type="dxa"/>
          </w:tcPr>
          <w:p w14:paraId="2870AE54" w14:textId="34D32CD7" w:rsidR="00AA2635" w:rsidRDefault="00AA2635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27.</w:t>
            </w:r>
          </w:p>
        </w:tc>
        <w:tc>
          <w:tcPr>
            <w:tcW w:w="5664" w:type="dxa"/>
          </w:tcPr>
          <w:p w14:paraId="05DC8251" w14:textId="154D5BD7" w:rsidR="00AA2635" w:rsidRDefault="00AA2635">
            <w:pPr>
              <w:spacing w:after="255" w:line="277" w:lineRule="exact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Paukštininkų g. perėja prie V. Giržado progimnazijos</w:t>
            </w:r>
          </w:p>
        </w:tc>
        <w:tc>
          <w:tcPr>
            <w:tcW w:w="1842" w:type="dxa"/>
          </w:tcPr>
          <w:p w14:paraId="778020EF" w14:textId="77777777" w:rsidR="00AA2635" w:rsidRDefault="00AA2635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842" w:type="dxa"/>
          </w:tcPr>
          <w:p w14:paraId="097C63EB" w14:textId="53C8FBEE" w:rsidR="00AA2635" w:rsidRDefault="00AA2635">
            <w:pPr>
              <w:spacing w:after="255" w:line="277" w:lineRule="exact"/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</w:tbl>
    <w:p w14:paraId="30B92FFD" w14:textId="679D0917" w:rsidR="00D177B0" w:rsidRPr="00A676CF" w:rsidRDefault="00D177B0" w:rsidP="007F6388">
      <w:pPr>
        <w:pStyle w:val="ListParagraph1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3D36C0D" w14:textId="4E1DD395" w:rsidR="004653D8" w:rsidRDefault="00506D6B" w:rsidP="007F6388">
      <w:pPr>
        <w:spacing w:line="360" w:lineRule="auto"/>
      </w:pPr>
      <w:r w:rsidRPr="007F6388">
        <w:rPr>
          <w:b/>
          <w:bCs/>
        </w:rPr>
        <w:t>Viso:</w:t>
      </w:r>
      <w:r w:rsidRPr="00A676CF">
        <w:t xml:space="preserve"> </w:t>
      </w:r>
      <w:r w:rsidR="00544D7B">
        <w:t>1</w:t>
      </w:r>
      <w:r w:rsidR="00F643BA">
        <w:t>3</w:t>
      </w:r>
      <w:r w:rsidRPr="00A676CF">
        <w:t xml:space="preserve"> valdom</w:t>
      </w:r>
      <w:r w:rsidR="00544D7B">
        <w:t>ų</w:t>
      </w:r>
      <w:r w:rsidR="00DC71E7" w:rsidRPr="00A676CF">
        <w:t xml:space="preserve"> ip</w:t>
      </w:r>
      <w:r w:rsidRPr="00A676CF">
        <w:t xml:space="preserve"> kameros, </w:t>
      </w:r>
      <w:r w:rsidR="00544D7B">
        <w:t>1</w:t>
      </w:r>
      <w:r w:rsidR="00F643BA">
        <w:t>7</w:t>
      </w:r>
      <w:r w:rsidRPr="00A676CF">
        <w:t xml:space="preserve"> fiksuot</w:t>
      </w:r>
      <w:r w:rsidR="00AA2635">
        <w:t>ų</w:t>
      </w:r>
      <w:r w:rsidRPr="00A676CF">
        <w:t>.</w:t>
      </w:r>
    </w:p>
    <w:p w14:paraId="05BC7852" w14:textId="77777777" w:rsidR="004000F3" w:rsidRPr="00A676CF" w:rsidRDefault="004000F3" w:rsidP="007F6388">
      <w:pPr>
        <w:spacing w:line="360" w:lineRule="auto"/>
      </w:pPr>
    </w:p>
    <w:p w14:paraId="6A3EF629" w14:textId="4C24335E" w:rsidR="00506D6B" w:rsidRDefault="00506D6B" w:rsidP="007F6388">
      <w:pPr>
        <w:shd w:val="clear" w:color="auto" w:fill="FFFFFF"/>
        <w:spacing w:line="360" w:lineRule="auto"/>
        <w:jc w:val="center"/>
        <w:rPr>
          <w:b/>
          <w:bCs/>
          <w:iCs/>
        </w:rPr>
      </w:pPr>
      <w:r w:rsidRPr="00A676CF">
        <w:rPr>
          <w:b/>
          <w:bCs/>
          <w:iCs/>
        </w:rPr>
        <w:t>NUOLATINIS VAIZDO PERDAVIMAS</w:t>
      </w:r>
    </w:p>
    <w:p w14:paraId="5462795C" w14:textId="77777777" w:rsidR="004000F3" w:rsidRPr="00A676CF" w:rsidRDefault="004000F3" w:rsidP="007F6388">
      <w:pPr>
        <w:shd w:val="clear" w:color="auto" w:fill="FFFFFF"/>
        <w:spacing w:line="360" w:lineRule="auto"/>
        <w:jc w:val="center"/>
        <w:rPr>
          <w:b/>
          <w:bCs/>
          <w:iCs/>
        </w:rPr>
      </w:pPr>
    </w:p>
    <w:p w14:paraId="0C766194" w14:textId="4A3AAB15" w:rsidR="00506D6B" w:rsidRPr="00DC3B54" w:rsidRDefault="00506D6B" w:rsidP="00DC3B54">
      <w:pPr>
        <w:pStyle w:val="ListParagraph"/>
        <w:numPr>
          <w:ilvl w:val="0"/>
          <w:numId w:val="1"/>
        </w:numPr>
        <w:shd w:val="clear" w:color="auto" w:fill="FFFFFF"/>
        <w:tabs>
          <w:tab w:val="clear" w:pos="2640"/>
          <w:tab w:val="left" w:pos="993"/>
          <w:tab w:val="num" w:pos="1134"/>
        </w:tabs>
        <w:spacing w:line="360" w:lineRule="auto"/>
        <w:ind w:left="0" w:firstLine="840"/>
        <w:jc w:val="both"/>
        <w:rPr>
          <w:spacing w:val="4"/>
        </w:rPr>
      </w:pPr>
      <w:r w:rsidRPr="00DC3B54">
        <w:rPr>
          <w:spacing w:val="4"/>
        </w:rPr>
        <w:t>Vaizdo stebėjimo sistema turi užtikrinti perkančiosios organizacijos nurodytos teritorijos – Kaišiadorių miesto teritorijos</w:t>
      </w:r>
      <w:r w:rsidR="00EE255E" w:rsidRPr="00DC3B54">
        <w:rPr>
          <w:spacing w:val="4"/>
        </w:rPr>
        <w:t>, kuriose bus sumontuotos vaizdo stebėjimo kameros</w:t>
      </w:r>
      <w:r w:rsidRPr="00DC3B54">
        <w:rPr>
          <w:spacing w:val="4"/>
        </w:rPr>
        <w:t xml:space="preserve">- stebėjimą 24 valandas per parą, 7 dienas per savaitę, 365 dienas per metus. Vaizdo stebėjimo sistemos vaizdo stebėjimo kameromis perduodami reikalaujamos kokybės stebimi vaizdai turi būti perduodami </w:t>
      </w:r>
      <w:r w:rsidR="00B37AA9" w:rsidRPr="00DC3B54">
        <w:rPr>
          <w:spacing w:val="4"/>
        </w:rPr>
        <w:t>į nutolusį centrinį vaizdo įrašymo įrenginį</w:t>
      </w:r>
      <w:r w:rsidRPr="00DC3B54">
        <w:rPr>
          <w:spacing w:val="4"/>
        </w:rPr>
        <w:t>.</w:t>
      </w:r>
    </w:p>
    <w:p w14:paraId="340447AF" w14:textId="77777777" w:rsidR="00506D6B" w:rsidRPr="00A676CF" w:rsidRDefault="00506D6B" w:rsidP="00DC3B54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</w:pPr>
      <w:r w:rsidRPr="00A676CF">
        <w:t>Lauko sąlygomis dirbantys sistemos įrenginiai, atsižvelgiant į specifines, meteorologines sąlygas turi nepriekaištingai veikti esant temperatūrai ne mažesniame intervale, kaip nuo –30</w:t>
      </w:r>
      <w:r w:rsidRPr="00A676CF">
        <w:rPr>
          <w:vertAlign w:val="superscript"/>
        </w:rPr>
        <w:t>o</w:t>
      </w:r>
      <w:r w:rsidRPr="00A676CF">
        <w:t>C iki +40</w:t>
      </w:r>
      <w:r w:rsidRPr="00A676CF">
        <w:rPr>
          <w:vertAlign w:val="superscript"/>
        </w:rPr>
        <w:t>o</w:t>
      </w:r>
      <w:r w:rsidRPr="00A676CF">
        <w:t>C, kamerų posūkio mechanizmai, gaubtai ir kita lauko įranga turi būti ne žemesnės kaip IP66 sandarumo klasės.</w:t>
      </w:r>
    </w:p>
    <w:p w14:paraId="233EDD24" w14:textId="77777777" w:rsidR="00506D6B" w:rsidRPr="00A676CF" w:rsidRDefault="00506D6B" w:rsidP="00DC3B54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284" w:firstLine="425"/>
        <w:jc w:val="both"/>
      </w:pPr>
      <w:r w:rsidRPr="00A676CF">
        <w:t>Vaizdo stebėjimo sistemos reikalavimai nuolatiniam vaizdo perdavimui:</w:t>
      </w:r>
    </w:p>
    <w:p w14:paraId="3DB67C61" w14:textId="291AD4A6" w:rsidR="00506D6B" w:rsidRPr="00A676CF" w:rsidRDefault="00506D6B" w:rsidP="007F6388">
      <w:pPr>
        <w:pStyle w:val="ListParagraph"/>
        <w:numPr>
          <w:ilvl w:val="1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</w:pPr>
      <w:r w:rsidRPr="00A676CF">
        <w:t xml:space="preserve">Vaizdo perdavimas nuo </w:t>
      </w:r>
      <w:r w:rsidRPr="00A676CF">
        <w:rPr>
          <w:bCs/>
          <w:iCs/>
        </w:rPr>
        <w:t>kameros iki vaizdo įrašymo įrenginio ir valdymo bei stebėjimo pulto</w:t>
      </w:r>
      <w:r w:rsidRPr="00A676CF">
        <w:t xml:space="preserve"> atliekamas naudojant duomenų perdavimo technologijas.</w:t>
      </w:r>
    </w:p>
    <w:p w14:paraId="1CCE67F6" w14:textId="77777777" w:rsidR="00506D6B" w:rsidRPr="00A676CF" w:rsidRDefault="00506D6B" w:rsidP="007F6388">
      <w:pPr>
        <w:numPr>
          <w:ilvl w:val="1"/>
          <w:numId w:val="1"/>
        </w:numPr>
        <w:shd w:val="clear" w:color="auto" w:fill="FFFFFF"/>
        <w:tabs>
          <w:tab w:val="left" w:pos="1134"/>
        </w:tabs>
        <w:spacing w:line="360" w:lineRule="auto"/>
        <w:ind w:left="709" w:firstLine="0"/>
        <w:jc w:val="both"/>
      </w:pPr>
      <w:r w:rsidRPr="00A676CF">
        <w:t>Reikalavimai domenų perdavimo paslaugai:</w:t>
      </w:r>
    </w:p>
    <w:p w14:paraId="35771039" w14:textId="277BF228" w:rsidR="00506D6B" w:rsidRPr="00A676CF" w:rsidRDefault="00506D6B" w:rsidP="00DC3B54">
      <w:pPr>
        <w:pStyle w:val="ListParagraph"/>
        <w:numPr>
          <w:ilvl w:val="2"/>
          <w:numId w:val="11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firstLine="708"/>
        <w:jc w:val="both"/>
      </w:pPr>
      <w:r w:rsidRPr="00A676CF">
        <w:t>Vaizdo perdavimui naudojamos duomenų perdavimo technologijos pateikiamumas turi būti nemažiau 98%.</w:t>
      </w:r>
    </w:p>
    <w:p w14:paraId="033966AA" w14:textId="77777777" w:rsidR="004653D8" w:rsidRPr="00A676CF" w:rsidRDefault="004653D8" w:rsidP="007F6388">
      <w:pPr>
        <w:shd w:val="clear" w:color="auto" w:fill="FFFFFF"/>
        <w:spacing w:line="360" w:lineRule="auto"/>
        <w:rPr>
          <w:b/>
          <w:bCs/>
          <w:iCs/>
        </w:rPr>
      </w:pPr>
    </w:p>
    <w:p w14:paraId="3A3B90C4" w14:textId="0F6DD2B7" w:rsidR="00061AC0" w:rsidRDefault="00061AC0" w:rsidP="007F6388">
      <w:pPr>
        <w:shd w:val="clear" w:color="auto" w:fill="FFFFFF"/>
        <w:spacing w:line="360" w:lineRule="auto"/>
        <w:jc w:val="center"/>
        <w:rPr>
          <w:b/>
          <w:bCs/>
          <w:iCs/>
        </w:rPr>
      </w:pPr>
      <w:r w:rsidRPr="00A676CF">
        <w:rPr>
          <w:b/>
          <w:bCs/>
          <w:iCs/>
        </w:rPr>
        <w:t>ĮDIEGTOS VAIZDO STEBĖJIMO SISTEMOS APTARNAVIMAS, TECHNINĖ PRIEŽIŪRA BEI KITŲ SU SISTEMOS EKSPLOATACIJA SUSIJUSIŲ PASLAUGŲ TEIKIMAS</w:t>
      </w:r>
    </w:p>
    <w:p w14:paraId="41470FAB" w14:textId="77777777" w:rsidR="004000F3" w:rsidRPr="00A676CF" w:rsidRDefault="004000F3" w:rsidP="007F6388">
      <w:pPr>
        <w:shd w:val="clear" w:color="auto" w:fill="FFFFFF"/>
        <w:spacing w:line="360" w:lineRule="auto"/>
        <w:jc w:val="center"/>
        <w:rPr>
          <w:b/>
          <w:bCs/>
          <w:iCs/>
        </w:rPr>
      </w:pPr>
    </w:p>
    <w:p w14:paraId="1A2D7B8F" w14:textId="2D8DFFAB" w:rsidR="00061AC0" w:rsidRPr="00DC3B54" w:rsidRDefault="00061AC0" w:rsidP="00DC3B54">
      <w:pPr>
        <w:pStyle w:val="ListParagraph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bCs/>
          <w:iCs/>
        </w:rPr>
      </w:pPr>
      <w:r w:rsidRPr="00DC3B54">
        <w:rPr>
          <w:bCs/>
          <w:iCs/>
        </w:rPr>
        <w:t>Tiekėjas užtikrina nepriekaištingą įrengtos vaizdo stebėjimo sistemos aptarnavimą, techninę priežiūrą</w:t>
      </w:r>
      <w:r w:rsidR="00804CE5" w:rsidRPr="00DC3B54">
        <w:rPr>
          <w:bCs/>
          <w:iCs/>
        </w:rPr>
        <w:t>,</w:t>
      </w:r>
      <w:r w:rsidR="00804CE5" w:rsidRPr="00A676CF">
        <w:t xml:space="preserve"> </w:t>
      </w:r>
      <w:bookmarkStart w:id="2" w:name="_Hlk86933257"/>
      <w:r w:rsidR="00804CE5" w:rsidRPr="00DC3B54">
        <w:rPr>
          <w:bCs/>
          <w:iCs/>
        </w:rPr>
        <w:t>tinkam</w:t>
      </w:r>
      <w:r w:rsidR="00F1136C" w:rsidRPr="00DC3B54">
        <w:rPr>
          <w:bCs/>
          <w:iCs/>
        </w:rPr>
        <w:t>ą</w:t>
      </w:r>
      <w:r w:rsidR="00804CE5" w:rsidRPr="00DC3B54">
        <w:rPr>
          <w:bCs/>
          <w:iCs/>
        </w:rPr>
        <w:t xml:space="preserve"> organizacinių ir techninių</w:t>
      </w:r>
      <w:r w:rsidR="00F1136C" w:rsidRPr="00DC3B54">
        <w:rPr>
          <w:bCs/>
          <w:iCs/>
        </w:rPr>
        <w:t xml:space="preserve"> duomenų</w:t>
      </w:r>
      <w:r w:rsidR="00804CE5" w:rsidRPr="00DC3B54">
        <w:rPr>
          <w:bCs/>
          <w:iCs/>
        </w:rPr>
        <w:t xml:space="preserve"> saugumo priemonių taikymą</w:t>
      </w:r>
      <w:r w:rsidRPr="00DC3B54">
        <w:rPr>
          <w:bCs/>
          <w:iCs/>
        </w:rPr>
        <w:t xml:space="preserve"> </w:t>
      </w:r>
      <w:bookmarkEnd w:id="2"/>
      <w:r w:rsidRPr="00DC3B54">
        <w:rPr>
          <w:bCs/>
          <w:iCs/>
        </w:rPr>
        <w:t>bei kitų, su įrengtos vaizdo stebėjimo sistemos eksploatacija susijusių paslaugų, teikimą.</w:t>
      </w:r>
    </w:p>
    <w:p w14:paraId="5DE9D3F2" w14:textId="7F091637" w:rsidR="00061AC0" w:rsidRPr="00A676CF" w:rsidRDefault="00061AC0" w:rsidP="00DC3B54">
      <w:pPr>
        <w:numPr>
          <w:ilvl w:val="0"/>
          <w:numId w:val="1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Cs/>
          <w:iCs/>
        </w:rPr>
      </w:pPr>
      <w:r w:rsidRPr="00A676CF">
        <w:rPr>
          <w:bCs/>
          <w:iCs/>
        </w:rPr>
        <w:t>Įrengtos vaizdo stebėjimo sistemos aptarnavimas, techninė priežiūra</w:t>
      </w:r>
      <w:r w:rsidR="00804CE5" w:rsidRPr="00A676CF">
        <w:rPr>
          <w:bCs/>
          <w:iCs/>
        </w:rPr>
        <w:t>,</w:t>
      </w:r>
      <w:r w:rsidR="00804CE5" w:rsidRPr="00A676CF">
        <w:t xml:space="preserve"> </w:t>
      </w:r>
      <w:r w:rsidR="00804CE5" w:rsidRPr="00A676CF">
        <w:rPr>
          <w:bCs/>
          <w:iCs/>
        </w:rPr>
        <w:t>tinkamas organizacinių ir techninių</w:t>
      </w:r>
      <w:r w:rsidR="00F1136C" w:rsidRPr="00A676CF">
        <w:rPr>
          <w:bCs/>
          <w:iCs/>
        </w:rPr>
        <w:t xml:space="preserve"> duomenų</w:t>
      </w:r>
      <w:r w:rsidR="00804CE5" w:rsidRPr="00A676CF">
        <w:rPr>
          <w:bCs/>
          <w:iCs/>
        </w:rPr>
        <w:t xml:space="preserve"> saugumo priemonių taikymas</w:t>
      </w:r>
      <w:r w:rsidRPr="00A676CF">
        <w:rPr>
          <w:bCs/>
          <w:iCs/>
        </w:rPr>
        <w:t xml:space="preserve"> bei kitos, su įrengtos vaizdo stebėjimo sistemos </w:t>
      </w:r>
      <w:r w:rsidRPr="003B23BB">
        <w:rPr>
          <w:bCs/>
          <w:iCs/>
        </w:rPr>
        <w:t>eksploatacija susijusi</w:t>
      </w:r>
      <w:r w:rsidR="00B40B91" w:rsidRPr="003B23BB">
        <w:rPr>
          <w:bCs/>
          <w:iCs/>
        </w:rPr>
        <w:t>ų</w:t>
      </w:r>
      <w:r w:rsidRPr="003B23BB">
        <w:rPr>
          <w:bCs/>
          <w:iCs/>
        </w:rPr>
        <w:t xml:space="preserve"> paslaug</w:t>
      </w:r>
      <w:r w:rsidR="00B40B91" w:rsidRPr="003B23BB">
        <w:rPr>
          <w:bCs/>
          <w:iCs/>
        </w:rPr>
        <w:t xml:space="preserve">ų </w:t>
      </w:r>
      <w:r w:rsidRPr="003B23BB">
        <w:rPr>
          <w:bCs/>
          <w:iCs/>
        </w:rPr>
        <w:t>teiki</w:t>
      </w:r>
      <w:r w:rsidR="00B40B91" w:rsidRPr="003B23BB">
        <w:rPr>
          <w:bCs/>
          <w:iCs/>
        </w:rPr>
        <w:t xml:space="preserve">mo terminas </w:t>
      </w:r>
      <w:r w:rsidR="00B40B91" w:rsidRPr="00ED4670">
        <w:rPr>
          <w:bCs/>
          <w:iCs/>
        </w:rPr>
        <w:t xml:space="preserve">nurodytas sutarties </w:t>
      </w:r>
      <w:r w:rsidR="00AA2635" w:rsidRPr="00ED4670">
        <w:rPr>
          <w:bCs/>
          <w:iCs/>
        </w:rPr>
        <w:t>11</w:t>
      </w:r>
      <w:r w:rsidR="00B40B91" w:rsidRPr="00ED4670">
        <w:rPr>
          <w:bCs/>
          <w:iCs/>
        </w:rPr>
        <w:t xml:space="preserve"> punkte.</w:t>
      </w:r>
    </w:p>
    <w:p w14:paraId="6E74D130" w14:textId="1A45F39B" w:rsidR="00061AC0" w:rsidRPr="00A676CF" w:rsidRDefault="00061AC0" w:rsidP="00DC3B54">
      <w:pPr>
        <w:numPr>
          <w:ilvl w:val="0"/>
          <w:numId w:val="1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Cs/>
          <w:iCs/>
        </w:rPr>
      </w:pPr>
      <w:r w:rsidRPr="00A676CF">
        <w:rPr>
          <w:bCs/>
          <w:iCs/>
        </w:rPr>
        <w:t xml:space="preserve">Visi daliniai sistemos veikimo sutrikimai sistemos eksploatacinės priežiūros metu turi būti pašalinti per 3 darbo dienas, reakcijos laikas į gedimus 8 darbo valandos. </w:t>
      </w:r>
    </w:p>
    <w:p w14:paraId="128A1C52" w14:textId="7A21B04F" w:rsidR="00061AC0" w:rsidRPr="00A676CF" w:rsidRDefault="00061AC0" w:rsidP="00DC3B54">
      <w:pPr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bCs/>
          <w:iCs/>
        </w:rPr>
      </w:pPr>
      <w:r w:rsidRPr="00A676CF">
        <w:rPr>
          <w:bCs/>
          <w:iCs/>
        </w:rPr>
        <w:t xml:space="preserve">Jeigu sutarties galiojimo laikotarpiu sugenda vienas ar keli vaizdo stebėjimo sistemos komponentai (-as), tai jie (jis) keičiam (-as) lygiaverčiais (-iu) </w:t>
      </w:r>
      <w:r w:rsidR="009020A2" w:rsidRPr="00A676CF">
        <w:rPr>
          <w:bCs/>
          <w:iCs/>
        </w:rPr>
        <w:t>.</w:t>
      </w:r>
    </w:p>
    <w:p w14:paraId="576D2F42" w14:textId="77777777" w:rsidR="00061AC0" w:rsidRPr="00A676CF" w:rsidRDefault="00061AC0" w:rsidP="00DC3B54">
      <w:pPr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bCs/>
          <w:iCs/>
        </w:rPr>
      </w:pPr>
      <w:r w:rsidRPr="00A676CF">
        <w:rPr>
          <w:bCs/>
          <w:iCs/>
        </w:rPr>
        <w:t>Sistemos planinės techninės profilaktikos darbai vykdomi nustatytu dažnumu pagal vaizdo stebėjimo sistemos planinės techninės profilaktikos darbų apimtis 1 (vieneriems) metams.</w:t>
      </w:r>
    </w:p>
    <w:p w14:paraId="40F882E9" w14:textId="6AD48DE9" w:rsidR="00B37AA9" w:rsidRPr="00A676CF" w:rsidRDefault="00B37AA9" w:rsidP="00DC3B54">
      <w:pPr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bCs/>
          <w:iCs/>
        </w:rPr>
      </w:pPr>
      <w:r w:rsidRPr="00ED4670">
        <w:rPr>
          <w:bCs/>
          <w:iCs/>
        </w:rPr>
        <w:t>Siekiant užtikrinti asmens duomenų tinkamą apsaugą – paslaugų tiekėjas privalo turėti Asmens duomenų tvarkymo taisykles, bei prieš pradedant</w:t>
      </w:r>
      <w:r w:rsidRPr="00A676CF">
        <w:rPr>
          <w:bCs/>
          <w:iCs/>
        </w:rPr>
        <w:t xml:space="preserve"> teikti paslaugą privalo atlikti poveikio duomenų apsaugai vertinimą ir pateikti išvadą.</w:t>
      </w:r>
    </w:p>
    <w:p w14:paraId="35CC0F84" w14:textId="396121D0" w:rsidR="00285A1F" w:rsidRPr="007F6388" w:rsidRDefault="00B37AA9" w:rsidP="00DC3B54">
      <w:pPr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bCs/>
          <w:iCs/>
        </w:rPr>
      </w:pPr>
      <w:r w:rsidRPr="00A676CF">
        <w:t>Laik</w:t>
      </w:r>
      <w:r w:rsidR="00ED4670">
        <w:t>antis</w:t>
      </w:r>
      <w:r w:rsidRPr="00A676CF">
        <w:t xml:space="preserve"> Nacionalinio kibernetinio saugumo centro prie Krašto apsaugos ministerijos nurodymų, tiekėjas privalo pateikti kameras su naujausiais kamerų gamintojo siūlomais programinės įrangos atnaujinimais, kuriuose būtų ištaisytos žinomos saugumo spragos ir pažeidžiamumai</w:t>
      </w:r>
      <w:r w:rsidR="00A92D94" w:rsidRPr="00A676CF">
        <w:t xml:space="preserve">:https://www.nksc.lt/naujienos/hikvision_ir_dahua_gamintoju_kameru_tyrimas_nustat.html. </w:t>
      </w:r>
      <w:r w:rsidRPr="00A676CF">
        <w:t>Taip pat tiekėjas turi organizuoti kamerų programinės įrangos atnaujinimų atsisiuntimą iš ES ir NATO šalyse esančių serverių, bei privalo pateikti kameras tik su funkcionalumais, kurių reikalauja techninė specifikacija.</w:t>
      </w:r>
    </w:p>
    <w:p w14:paraId="0E4BDD19" w14:textId="77777777" w:rsidR="004653D8" w:rsidRPr="00A676CF" w:rsidRDefault="004653D8" w:rsidP="007F6388">
      <w:pPr>
        <w:spacing w:line="360" w:lineRule="auto"/>
        <w:jc w:val="center"/>
        <w:rPr>
          <w:b/>
        </w:rPr>
      </w:pPr>
    </w:p>
    <w:p w14:paraId="485A06AA" w14:textId="0AB9A06B" w:rsidR="00285A1F" w:rsidRPr="00A676CF" w:rsidRDefault="00285A1F" w:rsidP="007F6388">
      <w:pPr>
        <w:spacing w:line="360" w:lineRule="auto"/>
        <w:jc w:val="center"/>
        <w:rPr>
          <w:b/>
        </w:rPr>
      </w:pPr>
      <w:r w:rsidRPr="00A676CF">
        <w:rPr>
          <w:b/>
        </w:rPr>
        <w:t>REIKALAVIMAI SISTEMOS VARTOTOJŲ IR ADMINISTRATORIŲ MOKYMUI</w:t>
      </w:r>
    </w:p>
    <w:p w14:paraId="40BE875E" w14:textId="77777777" w:rsidR="00285A1F" w:rsidRPr="00A676CF" w:rsidRDefault="00285A1F" w:rsidP="007F6388">
      <w:pPr>
        <w:spacing w:line="360" w:lineRule="auto"/>
      </w:pPr>
    </w:p>
    <w:p w14:paraId="685BF24B" w14:textId="6560D09D" w:rsidR="00285A1F" w:rsidRPr="00A676CF" w:rsidRDefault="00285A1F" w:rsidP="00DC3B54">
      <w:pPr>
        <w:pStyle w:val="ListParagraph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</w:pPr>
      <w:r w:rsidRPr="00A676CF">
        <w:t xml:space="preserve">Darbui su vaizdo stebėjimo sistema </w:t>
      </w:r>
      <w:r w:rsidR="00B54480">
        <w:t xml:space="preserve">organizuojami </w:t>
      </w:r>
      <w:r w:rsidRPr="00A676CF">
        <w:t>personalo mokymai. Mokymų trukmė – ne mažiau kaip 4 valandos.</w:t>
      </w:r>
    </w:p>
    <w:p w14:paraId="2A6B1C96" w14:textId="77777777" w:rsidR="00285A1F" w:rsidRPr="00A676CF" w:rsidRDefault="00285A1F" w:rsidP="00DC3B54">
      <w:pPr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</w:pPr>
      <w:r w:rsidRPr="00A676CF">
        <w:t>Paslaugos teikėjas privalės apmokyti 2 perkančiosios organizacijos nurodytus asmenis, kurių sąrašas pateikiamas per 60 kalendorinių dienų po sutarties pasirašymo.</w:t>
      </w:r>
    </w:p>
    <w:p w14:paraId="375F7DB5" w14:textId="4E2FFBE3" w:rsidR="00056D14" w:rsidRDefault="00285A1F" w:rsidP="00DC3B54">
      <w:pPr>
        <w:numPr>
          <w:ilvl w:val="0"/>
          <w:numId w:val="11"/>
        </w:numPr>
        <w:tabs>
          <w:tab w:val="left" w:pos="1134"/>
        </w:tabs>
        <w:spacing w:line="360" w:lineRule="auto"/>
        <w:ind w:firstLine="169"/>
        <w:jc w:val="both"/>
      </w:pPr>
      <w:r w:rsidRPr="00ED4670">
        <w:t>Mokymai</w:t>
      </w:r>
      <w:r w:rsidR="00B54480" w:rsidRPr="00ED4670">
        <w:t xml:space="preserve"> organizuojami</w:t>
      </w:r>
      <w:r w:rsidRPr="00A676CF">
        <w:t xml:space="preserve"> baigus vaizdo stebėjimo sistemos diegimo darbus.</w:t>
      </w:r>
    </w:p>
    <w:p w14:paraId="160AEA86" w14:textId="77777777" w:rsidR="004000F3" w:rsidRPr="00A676CF" w:rsidRDefault="004000F3" w:rsidP="007F6388">
      <w:pPr>
        <w:spacing w:line="360" w:lineRule="auto"/>
        <w:ind w:left="720"/>
        <w:jc w:val="both"/>
      </w:pPr>
    </w:p>
    <w:p w14:paraId="72961764" w14:textId="6CEA2309" w:rsidR="006C71D2" w:rsidRDefault="00402ADF" w:rsidP="007F6388">
      <w:pPr>
        <w:spacing w:line="360" w:lineRule="auto"/>
        <w:ind w:left="360"/>
        <w:jc w:val="both"/>
        <w:rPr>
          <w:b/>
        </w:rPr>
      </w:pPr>
      <w:r w:rsidRPr="00A676CF">
        <w:rPr>
          <w:b/>
        </w:rPr>
        <w:t>VAIZDO STEBĖJIMO TECHNINIAI REIKALAVIMAI PASLAUGOS TEIKIMUI</w:t>
      </w:r>
    </w:p>
    <w:p w14:paraId="4A354D37" w14:textId="77777777" w:rsidR="004000F3" w:rsidRPr="00A676CF" w:rsidRDefault="004000F3" w:rsidP="007F6388">
      <w:pPr>
        <w:spacing w:line="360" w:lineRule="auto"/>
        <w:ind w:left="360"/>
        <w:jc w:val="both"/>
        <w:rPr>
          <w:b/>
        </w:rPr>
      </w:pPr>
      <w:bookmarkStart w:id="3" w:name="_Hlk198279727"/>
    </w:p>
    <w:p w14:paraId="08F1ABE7" w14:textId="391570FF" w:rsidR="006C71D2" w:rsidRPr="00A676CF" w:rsidRDefault="00DC71E7" w:rsidP="007F6388">
      <w:pPr>
        <w:spacing w:line="360" w:lineRule="auto"/>
        <w:ind w:left="360"/>
        <w:jc w:val="both"/>
      </w:pPr>
      <w:r w:rsidRPr="00A676CF">
        <w:lastRenderedPageBreak/>
        <w:t xml:space="preserve">Valdomos ip kameros </w:t>
      </w:r>
      <w:r w:rsidR="00544D7B">
        <w:t>1</w:t>
      </w:r>
      <w:r w:rsidR="00A569B9">
        <w:t>3</w:t>
      </w:r>
      <w:r w:rsidR="009F24F2">
        <w:t xml:space="preserve"> </w:t>
      </w:r>
      <w:r w:rsidRPr="00A676CF">
        <w:t xml:space="preserve">vnt. 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9497"/>
      </w:tblGrid>
      <w:tr w:rsidR="00B40B91" w:rsidRPr="00A676CF" w14:paraId="12B79A00" w14:textId="77777777" w:rsidTr="00B40B91">
        <w:tc>
          <w:tcPr>
            <w:tcW w:w="709" w:type="dxa"/>
          </w:tcPr>
          <w:p w14:paraId="426E8687" w14:textId="505C4FB8" w:rsidR="00B40B91" w:rsidRPr="00A676CF" w:rsidRDefault="00B40B91" w:rsidP="007F6388">
            <w:pPr>
              <w:spacing w:line="360" w:lineRule="auto"/>
              <w:jc w:val="both"/>
              <w:rPr>
                <w:b/>
                <w:bCs/>
              </w:rPr>
            </w:pPr>
            <w:r w:rsidRPr="00A676CF">
              <w:rPr>
                <w:b/>
                <w:bCs/>
              </w:rPr>
              <w:t>Eil. Nr.</w:t>
            </w:r>
          </w:p>
        </w:tc>
        <w:tc>
          <w:tcPr>
            <w:tcW w:w="9497" w:type="dxa"/>
          </w:tcPr>
          <w:p w14:paraId="252BCCB3" w14:textId="58D6B670" w:rsidR="00B40B91" w:rsidRPr="00A676CF" w:rsidRDefault="00B40B91" w:rsidP="007F6388">
            <w:pPr>
              <w:spacing w:line="360" w:lineRule="auto"/>
              <w:jc w:val="both"/>
              <w:rPr>
                <w:b/>
                <w:bCs/>
              </w:rPr>
            </w:pPr>
            <w:r w:rsidRPr="00A676CF">
              <w:rPr>
                <w:rStyle w:val="markedcontent"/>
                <w:b/>
                <w:bCs/>
              </w:rPr>
              <w:t xml:space="preserve">Charakteristikos </w:t>
            </w:r>
            <w:r w:rsidRPr="00A676CF">
              <w:rPr>
                <w:b/>
                <w:bCs/>
              </w:rPr>
              <w:br/>
            </w:r>
            <w:r w:rsidRPr="00A676CF">
              <w:rPr>
                <w:rStyle w:val="markedcontent"/>
                <w:b/>
                <w:bCs/>
              </w:rPr>
              <w:t>pavadinimas su reikalaujama parametro reikšme</w:t>
            </w:r>
          </w:p>
        </w:tc>
      </w:tr>
      <w:tr w:rsidR="00B40B91" w:rsidRPr="00A676CF" w14:paraId="2E7904A0" w14:textId="77777777" w:rsidTr="00B40B91">
        <w:tc>
          <w:tcPr>
            <w:tcW w:w="709" w:type="dxa"/>
          </w:tcPr>
          <w:p w14:paraId="289BA494" w14:textId="1CB4F9ED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1</w:t>
            </w:r>
            <w:r>
              <w:t>.</w:t>
            </w:r>
          </w:p>
        </w:tc>
        <w:tc>
          <w:tcPr>
            <w:tcW w:w="9497" w:type="dxa"/>
          </w:tcPr>
          <w:p w14:paraId="76058C8B" w14:textId="309E68D5" w:rsidR="00B40B91" w:rsidRPr="00A676CF" w:rsidRDefault="00B40B91" w:rsidP="007F6388">
            <w:pPr>
              <w:spacing w:line="360" w:lineRule="auto"/>
              <w:jc w:val="both"/>
            </w:pPr>
            <w:r w:rsidRPr="00A676CF">
              <w:rPr>
                <w:rStyle w:val="markedcontent"/>
              </w:rPr>
              <w:t xml:space="preserve">Vaizdo raiška </w:t>
            </w:r>
            <w:r>
              <w:rPr>
                <w:rStyle w:val="markedcontent"/>
              </w:rPr>
              <w:t xml:space="preserve">ne mažiau nei </w:t>
            </w:r>
            <w:r w:rsidRPr="00A676CF">
              <w:rPr>
                <w:rStyle w:val="markedcontent"/>
              </w:rPr>
              <w:t>2560x1440</w:t>
            </w:r>
            <w:r>
              <w:rPr>
                <w:rStyle w:val="markedcontent"/>
              </w:rPr>
              <w:t>,</w:t>
            </w:r>
            <w:r w:rsidRPr="00A676CF">
              <w:rPr>
                <w:rStyle w:val="markedcontent"/>
              </w:rPr>
              <w:t xml:space="preserve"> 30 kadrų per sekundę.</w:t>
            </w:r>
          </w:p>
        </w:tc>
      </w:tr>
      <w:tr w:rsidR="00B40B91" w:rsidRPr="00A676CF" w14:paraId="7FAD0293" w14:textId="77777777" w:rsidTr="00B40B91">
        <w:tc>
          <w:tcPr>
            <w:tcW w:w="709" w:type="dxa"/>
          </w:tcPr>
          <w:p w14:paraId="73B344BD" w14:textId="65E4C898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2</w:t>
            </w:r>
            <w:r>
              <w:t>.</w:t>
            </w:r>
          </w:p>
        </w:tc>
        <w:tc>
          <w:tcPr>
            <w:tcW w:w="9497" w:type="dxa"/>
          </w:tcPr>
          <w:p w14:paraId="3F6105F7" w14:textId="6F27B52E" w:rsidR="00B40B91" w:rsidRPr="00A676CF" w:rsidRDefault="00B40B91" w:rsidP="007F6388">
            <w:pPr>
              <w:spacing w:line="360" w:lineRule="auto"/>
              <w:jc w:val="both"/>
            </w:pPr>
            <w:r w:rsidRPr="00A676CF">
              <w:rPr>
                <w:rStyle w:val="markedcontent"/>
              </w:rPr>
              <w:t>Apšvietimo atstumas ne mažiau</w:t>
            </w:r>
            <w:r>
              <w:rPr>
                <w:rStyle w:val="markedcontent"/>
              </w:rPr>
              <w:t xml:space="preserve"> kaip</w:t>
            </w:r>
            <w:r w:rsidRPr="00A676CF">
              <w:rPr>
                <w:rStyle w:val="markedcontent"/>
              </w:rPr>
              <w:t xml:space="preserve"> 50</w:t>
            </w:r>
            <w:r>
              <w:rPr>
                <w:rStyle w:val="markedcontent"/>
              </w:rPr>
              <w:t xml:space="preserve"> </w:t>
            </w:r>
            <w:r w:rsidRPr="00A676CF">
              <w:rPr>
                <w:rStyle w:val="markedcontent"/>
              </w:rPr>
              <w:t>m, bangos ilgis 850</w:t>
            </w:r>
            <w:r>
              <w:rPr>
                <w:rStyle w:val="markedcontent"/>
              </w:rPr>
              <w:t xml:space="preserve"> </w:t>
            </w:r>
            <w:r w:rsidRPr="00A676CF">
              <w:rPr>
                <w:rStyle w:val="markedcontent"/>
              </w:rPr>
              <w:t>nm</w:t>
            </w:r>
          </w:p>
        </w:tc>
      </w:tr>
      <w:tr w:rsidR="00B40B91" w:rsidRPr="00A676CF" w14:paraId="5064EEC5" w14:textId="77777777" w:rsidTr="00B40B91">
        <w:tc>
          <w:tcPr>
            <w:tcW w:w="709" w:type="dxa"/>
          </w:tcPr>
          <w:p w14:paraId="2B48AD60" w14:textId="14F064B6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3</w:t>
            </w:r>
            <w:r>
              <w:t>.</w:t>
            </w:r>
          </w:p>
        </w:tc>
        <w:tc>
          <w:tcPr>
            <w:tcW w:w="9497" w:type="dxa"/>
          </w:tcPr>
          <w:p w14:paraId="1E300BFA" w14:textId="676950B7" w:rsidR="00B40B91" w:rsidRPr="00A676CF" w:rsidRDefault="00B40B91" w:rsidP="007F6388">
            <w:pPr>
              <w:spacing w:line="360" w:lineRule="auto"/>
              <w:jc w:val="both"/>
            </w:pPr>
            <w:r w:rsidRPr="00A676CF">
              <w:rPr>
                <w:rStyle w:val="markedcontent"/>
              </w:rPr>
              <w:t xml:space="preserve">Turi būti: H.264 ;H.265 </w:t>
            </w:r>
          </w:p>
        </w:tc>
      </w:tr>
      <w:tr w:rsidR="00B40B91" w:rsidRPr="00A676CF" w14:paraId="4BB34309" w14:textId="77777777" w:rsidTr="00B40B91">
        <w:tc>
          <w:tcPr>
            <w:tcW w:w="709" w:type="dxa"/>
          </w:tcPr>
          <w:p w14:paraId="4B28E5D0" w14:textId="65544666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4</w:t>
            </w:r>
            <w:r>
              <w:t>.</w:t>
            </w:r>
          </w:p>
        </w:tc>
        <w:tc>
          <w:tcPr>
            <w:tcW w:w="9497" w:type="dxa"/>
          </w:tcPr>
          <w:p w14:paraId="7B054C21" w14:textId="2B5E50A8" w:rsidR="00B40B91" w:rsidRPr="00A676CF" w:rsidRDefault="00B40B91" w:rsidP="007F6388">
            <w:pPr>
              <w:spacing w:line="360" w:lineRule="auto"/>
              <w:jc w:val="both"/>
            </w:pPr>
            <w:r w:rsidRPr="00A676CF">
              <w:t xml:space="preserve">Artinimo kartų skaičius </w:t>
            </w:r>
            <w:r>
              <w:t xml:space="preserve">ne mažesnis kaip </w:t>
            </w:r>
            <w:r w:rsidRPr="00A676CF">
              <w:rPr>
                <w:rStyle w:val="tech-specs-items-descriptiontitle-details"/>
              </w:rPr>
              <w:t>25x optinis; 16x skaitmeninis;</w:t>
            </w:r>
          </w:p>
        </w:tc>
      </w:tr>
      <w:tr w:rsidR="00B40B91" w:rsidRPr="00A676CF" w14:paraId="308DB519" w14:textId="77777777" w:rsidTr="00B40B91">
        <w:tc>
          <w:tcPr>
            <w:tcW w:w="709" w:type="dxa"/>
          </w:tcPr>
          <w:p w14:paraId="371F9E6A" w14:textId="6D1D9E4E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5</w:t>
            </w:r>
            <w:r>
              <w:t>.</w:t>
            </w:r>
          </w:p>
        </w:tc>
        <w:tc>
          <w:tcPr>
            <w:tcW w:w="9497" w:type="dxa"/>
          </w:tcPr>
          <w:p w14:paraId="530D22CC" w14:textId="42924845" w:rsidR="00B40B91" w:rsidRPr="00A676CF" w:rsidRDefault="00B40B91" w:rsidP="007F6388">
            <w:pPr>
              <w:spacing w:line="360" w:lineRule="auto"/>
              <w:jc w:val="both"/>
            </w:pPr>
            <w:r w:rsidRPr="00A676CF">
              <w:rPr>
                <w:rStyle w:val="markedcontent"/>
              </w:rPr>
              <w:t>Kameros jautrumas šviesai</w:t>
            </w:r>
            <w:r>
              <w:rPr>
                <w:rStyle w:val="markedcontent"/>
              </w:rPr>
              <w:t xml:space="preserve"> </w:t>
            </w:r>
            <w:r w:rsidRPr="00A676CF">
              <w:rPr>
                <w:rStyle w:val="markedcontent"/>
              </w:rPr>
              <w:t xml:space="preserve">- ne mažesnis </w:t>
            </w:r>
            <w:r>
              <w:rPr>
                <w:rStyle w:val="markedcontent"/>
              </w:rPr>
              <w:t xml:space="preserve">kaip </w:t>
            </w:r>
            <w:r w:rsidRPr="00A676CF">
              <w:rPr>
                <w:rStyle w:val="tech-specs-items-descriptiontitle-details"/>
              </w:rPr>
              <w:t>Color: 0.005 Lux @ (F1.6, AGC ON), B/W: 0.001 Lux @ (F1.6, AGC ON), 0 Lux with IR</w:t>
            </w:r>
          </w:p>
        </w:tc>
      </w:tr>
      <w:tr w:rsidR="00B40B91" w:rsidRPr="00A676CF" w14:paraId="1ABD33DE" w14:textId="77777777" w:rsidTr="00B40B91">
        <w:tc>
          <w:tcPr>
            <w:tcW w:w="709" w:type="dxa"/>
          </w:tcPr>
          <w:p w14:paraId="4769508E" w14:textId="244EFBB7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6</w:t>
            </w:r>
            <w:r>
              <w:t>.</w:t>
            </w:r>
          </w:p>
        </w:tc>
        <w:tc>
          <w:tcPr>
            <w:tcW w:w="9497" w:type="dxa"/>
          </w:tcPr>
          <w:p w14:paraId="2E443493" w14:textId="2620E920" w:rsidR="00B40B91" w:rsidRPr="00A676CF" w:rsidRDefault="00B40B91" w:rsidP="007F6388">
            <w:pPr>
              <w:spacing w:line="360" w:lineRule="auto"/>
              <w:jc w:val="both"/>
            </w:pPr>
            <w:r w:rsidRPr="00A676CF">
              <w:rPr>
                <w:rStyle w:val="markedcontent"/>
              </w:rPr>
              <w:t>Turi turėti automatinio sekimo funkciją (Auto – Tracking)</w:t>
            </w:r>
          </w:p>
        </w:tc>
      </w:tr>
      <w:tr w:rsidR="00B40B91" w:rsidRPr="00A676CF" w14:paraId="53ACF260" w14:textId="77777777" w:rsidTr="00B40B91">
        <w:tc>
          <w:tcPr>
            <w:tcW w:w="709" w:type="dxa"/>
          </w:tcPr>
          <w:p w14:paraId="677B833E" w14:textId="051B6C2F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7</w:t>
            </w:r>
            <w:r>
              <w:t>.</w:t>
            </w:r>
          </w:p>
        </w:tc>
        <w:tc>
          <w:tcPr>
            <w:tcW w:w="9497" w:type="dxa"/>
          </w:tcPr>
          <w:p w14:paraId="0866D930" w14:textId="1077F2F7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Turi turėti automatinį fokusavimą</w:t>
            </w:r>
          </w:p>
        </w:tc>
      </w:tr>
      <w:tr w:rsidR="00B40B91" w:rsidRPr="00A676CF" w14:paraId="20B60843" w14:textId="77777777" w:rsidTr="00B40B91">
        <w:tc>
          <w:tcPr>
            <w:tcW w:w="709" w:type="dxa"/>
          </w:tcPr>
          <w:p w14:paraId="77D8982A" w14:textId="0811EC3E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8</w:t>
            </w:r>
            <w:r>
              <w:t>.</w:t>
            </w:r>
          </w:p>
        </w:tc>
        <w:tc>
          <w:tcPr>
            <w:tcW w:w="9497" w:type="dxa"/>
          </w:tcPr>
          <w:p w14:paraId="4B527479" w14:textId="7C9F257A" w:rsidR="00B40B91" w:rsidRPr="00A676CF" w:rsidRDefault="00B40B91" w:rsidP="007F6388">
            <w:pPr>
              <w:spacing w:line="360" w:lineRule="auto"/>
              <w:jc w:val="both"/>
              <w:rPr>
                <w:rStyle w:val="markedcontent"/>
              </w:rPr>
            </w:pPr>
            <w:r w:rsidRPr="00A676CF">
              <w:rPr>
                <w:rStyle w:val="markedcontent"/>
              </w:rPr>
              <w:t>Galimybė naudoti privatumo maskavimą</w:t>
            </w:r>
          </w:p>
        </w:tc>
      </w:tr>
    </w:tbl>
    <w:p w14:paraId="53259870" w14:textId="778405D2" w:rsidR="00DC71E7" w:rsidRPr="00A676CF" w:rsidRDefault="00DC71E7" w:rsidP="007F6388">
      <w:pPr>
        <w:spacing w:line="360" w:lineRule="auto"/>
        <w:ind w:left="360"/>
        <w:jc w:val="both"/>
      </w:pPr>
    </w:p>
    <w:p w14:paraId="1EE04167" w14:textId="40466F20" w:rsidR="00645EAA" w:rsidRPr="00A676CF" w:rsidRDefault="00645EAA" w:rsidP="007F6388">
      <w:pPr>
        <w:spacing w:line="360" w:lineRule="auto"/>
        <w:ind w:left="360"/>
        <w:jc w:val="both"/>
      </w:pPr>
      <w:r w:rsidRPr="00A676CF">
        <w:t xml:space="preserve">Fiksuotos vaizdo kameros </w:t>
      </w:r>
      <w:r w:rsidR="00544D7B">
        <w:t>17</w:t>
      </w:r>
      <w:r w:rsidR="009F24F2">
        <w:t xml:space="preserve"> </w:t>
      </w:r>
      <w:r w:rsidRPr="00A676CF">
        <w:t>vnt.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9497"/>
      </w:tblGrid>
      <w:tr w:rsidR="00B40B91" w:rsidRPr="00A676CF" w14:paraId="4ADB5D0A" w14:textId="77777777" w:rsidTr="00B40B91">
        <w:tc>
          <w:tcPr>
            <w:tcW w:w="709" w:type="dxa"/>
          </w:tcPr>
          <w:p w14:paraId="1A2495A2" w14:textId="77777777" w:rsidR="00B40B91" w:rsidRPr="00A676CF" w:rsidRDefault="00B40B91" w:rsidP="007F6388">
            <w:pPr>
              <w:spacing w:line="360" w:lineRule="auto"/>
              <w:jc w:val="both"/>
              <w:rPr>
                <w:b/>
                <w:bCs/>
              </w:rPr>
            </w:pPr>
            <w:r w:rsidRPr="00A676CF">
              <w:rPr>
                <w:b/>
                <w:bCs/>
              </w:rPr>
              <w:t>Eil. Nr.</w:t>
            </w:r>
          </w:p>
        </w:tc>
        <w:tc>
          <w:tcPr>
            <w:tcW w:w="9497" w:type="dxa"/>
          </w:tcPr>
          <w:p w14:paraId="088D2DB0" w14:textId="77777777" w:rsidR="00B40B91" w:rsidRPr="00A676CF" w:rsidRDefault="00B40B91" w:rsidP="007F6388">
            <w:pPr>
              <w:spacing w:line="360" w:lineRule="auto"/>
              <w:jc w:val="both"/>
              <w:rPr>
                <w:b/>
                <w:bCs/>
              </w:rPr>
            </w:pPr>
            <w:r w:rsidRPr="00A676CF">
              <w:rPr>
                <w:rStyle w:val="markedcontent"/>
                <w:b/>
                <w:bCs/>
              </w:rPr>
              <w:t xml:space="preserve">Charakteristikos </w:t>
            </w:r>
            <w:r w:rsidRPr="00A676CF">
              <w:rPr>
                <w:b/>
                <w:bCs/>
              </w:rPr>
              <w:br/>
            </w:r>
            <w:r w:rsidRPr="00A676CF">
              <w:rPr>
                <w:rStyle w:val="markedcontent"/>
                <w:b/>
                <w:bCs/>
              </w:rPr>
              <w:t>pavadinimas su reikalaujama parametro reikšme</w:t>
            </w:r>
          </w:p>
        </w:tc>
      </w:tr>
      <w:tr w:rsidR="00B40B91" w:rsidRPr="00A676CF" w14:paraId="154ED94B" w14:textId="77777777" w:rsidTr="00B40B91">
        <w:tc>
          <w:tcPr>
            <w:tcW w:w="709" w:type="dxa"/>
          </w:tcPr>
          <w:p w14:paraId="5C8D25EB" w14:textId="22673F14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1</w:t>
            </w:r>
            <w:r>
              <w:t>.</w:t>
            </w:r>
          </w:p>
        </w:tc>
        <w:tc>
          <w:tcPr>
            <w:tcW w:w="9497" w:type="dxa"/>
          </w:tcPr>
          <w:p w14:paraId="2DF487AE" w14:textId="17C9B7D7" w:rsidR="00B40B91" w:rsidRPr="00A676CF" w:rsidRDefault="00B40B91" w:rsidP="007F6388">
            <w:pPr>
              <w:spacing w:line="360" w:lineRule="auto"/>
              <w:jc w:val="both"/>
            </w:pPr>
            <w:r w:rsidRPr="00A676CF">
              <w:rPr>
                <w:rStyle w:val="markedcontent"/>
              </w:rPr>
              <w:t xml:space="preserve">Vaizdo raiška </w:t>
            </w:r>
            <w:r>
              <w:rPr>
                <w:rStyle w:val="markedcontent"/>
              </w:rPr>
              <w:t xml:space="preserve">ne mažesnė nei </w:t>
            </w:r>
            <w:r w:rsidRPr="00A676CF">
              <w:rPr>
                <w:rStyle w:val="font5"/>
              </w:rPr>
              <w:t>2688 × 1520</w:t>
            </w:r>
            <w:r>
              <w:rPr>
                <w:rStyle w:val="font5"/>
              </w:rPr>
              <w:t>,</w:t>
            </w:r>
            <w:r w:rsidRPr="00A676CF">
              <w:rPr>
                <w:rStyle w:val="markedcontent"/>
              </w:rPr>
              <w:t xml:space="preserve"> 25 kadrų per sekundę.</w:t>
            </w:r>
          </w:p>
        </w:tc>
      </w:tr>
      <w:tr w:rsidR="00B40B91" w:rsidRPr="00A676CF" w14:paraId="19786ACC" w14:textId="77777777" w:rsidTr="00B40B91">
        <w:tc>
          <w:tcPr>
            <w:tcW w:w="709" w:type="dxa"/>
          </w:tcPr>
          <w:p w14:paraId="0CF2D576" w14:textId="6DEB9F7B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2</w:t>
            </w:r>
            <w:r>
              <w:t>.</w:t>
            </w:r>
          </w:p>
        </w:tc>
        <w:tc>
          <w:tcPr>
            <w:tcW w:w="9497" w:type="dxa"/>
          </w:tcPr>
          <w:p w14:paraId="5AF3C0B8" w14:textId="288ADAE8" w:rsidR="00B40B91" w:rsidRPr="00A676CF" w:rsidRDefault="00B40B91" w:rsidP="007F6388">
            <w:pPr>
              <w:spacing w:line="360" w:lineRule="auto"/>
              <w:jc w:val="both"/>
            </w:pPr>
            <w:r w:rsidRPr="00A676CF">
              <w:rPr>
                <w:rStyle w:val="markedcontent"/>
              </w:rPr>
              <w:t>Apšvietimo atstumas ne mažiau</w:t>
            </w:r>
            <w:r>
              <w:rPr>
                <w:rStyle w:val="markedcontent"/>
              </w:rPr>
              <w:t xml:space="preserve"> kaip</w:t>
            </w:r>
            <w:r w:rsidRPr="00A676CF">
              <w:rPr>
                <w:rStyle w:val="markedcontent"/>
              </w:rPr>
              <w:t xml:space="preserve"> 50</w:t>
            </w:r>
            <w:r>
              <w:rPr>
                <w:rStyle w:val="markedcontent"/>
              </w:rPr>
              <w:t xml:space="preserve"> </w:t>
            </w:r>
            <w:r w:rsidRPr="00A676CF">
              <w:rPr>
                <w:rStyle w:val="markedcontent"/>
              </w:rPr>
              <w:t>m, bangos ilgis 850</w:t>
            </w:r>
            <w:r>
              <w:rPr>
                <w:rStyle w:val="markedcontent"/>
              </w:rPr>
              <w:t xml:space="preserve"> </w:t>
            </w:r>
            <w:r w:rsidRPr="00A676CF">
              <w:rPr>
                <w:rStyle w:val="markedcontent"/>
              </w:rPr>
              <w:t>nm</w:t>
            </w:r>
          </w:p>
        </w:tc>
      </w:tr>
      <w:tr w:rsidR="00B40B91" w:rsidRPr="00A676CF" w14:paraId="653A566E" w14:textId="77777777" w:rsidTr="00B40B91">
        <w:tc>
          <w:tcPr>
            <w:tcW w:w="709" w:type="dxa"/>
          </w:tcPr>
          <w:p w14:paraId="3BA5D539" w14:textId="03521AE3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3</w:t>
            </w:r>
            <w:r>
              <w:t>.</w:t>
            </w:r>
          </w:p>
        </w:tc>
        <w:tc>
          <w:tcPr>
            <w:tcW w:w="9497" w:type="dxa"/>
          </w:tcPr>
          <w:p w14:paraId="63F1BFA0" w14:textId="4E4A69CD" w:rsidR="00B40B91" w:rsidRPr="00A676CF" w:rsidRDefault="00B40B91" w:rsidP="007F6388">
            <w:pPr>
              <w:spacing w:line="360" w:lineRule="auto"/>
              <w:jc w:val="both"/>
            </w:pPr>
            <w:r w:rsidRPr="00A676CF">
              <w:rPr>
                <w:rStyle w:val="markedcontent"/>
              </w:rPr>
              <w:t xml:space="preserve">Turi būti: H.264 ;H.265 </w:t>
            </w:r>
          </w:p>
        </w:tc>
      </w:tr>
      <w:tr w:rsidR="00B40B91" w:rsidRPr="00A676CF" w14:paraId="1545C6B8" w14:textId="77777777" w:rsidTr="00B40B91">
        <w:tc>
          <w:tcPr>
            <w:tcW w:w="709" w:type="dxa"/>
          </w:tcPr>
          <w:p w14:paraId="0A12B752" w14:textId="7FDE2AD6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4</w:t>
            </w:r>
            <w:r>
              <w:t>.</w:t>
            </w:r>
          </w:p>
        </w:tc>
        <w:tc>
          <w:tcPr>
            <w:tcW w:w="9497" w:type="dxa"/>
          </w:tcPr>
          <w:p w14:paraId="0B0F73D9" w14:textId="7BBE33E7" w:rsidR="00B40B91" w:rsidRPr="00A676CF" w:rsidRDefault="00B40B91" w:rsidP="007F6388">
            <w:pPr>
              <w:spacing w:line="360" w:lineRule="auto"/>
              <w:jc w:val="both"/>
            </w:pPr>
            <w:r w:rsidRPr="00A676CF">
              <w:t xml:space="preserve">Reguliuojamas objektyvas ne prasčiau kaip 2.8 to 12mm, horizontaliai FOV 107.7° to 30.3°, vertikaliai FOV 56° to 17.1°, </w:t>
            </w:r>
          </w:p>
        </w:tc>
      </w:tr>
      <w:tr w:rsidR="00B40B91" w:rsidRPr="00A676CF" w14:paraId="26315E2E" w14:textId="77777777" w:rsidTr="00B40B91">
        <w:tc>
          <w:tcPr>
            <w:tcW w:w="709" w:type="dxa"/>
          </w:tcPr>
          <w:p w14:paraId="30E5391E" w14:textId="091E52AD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5</w:t>
            </w:r>
            <w:r>
              <w:t>.</w:t>
            </w:r>
          </w:p>
        </w:tc>
        <w:tc>
          <w:tcPr>
            <w:tcW w:w="9497" w:type="dxa"/>
          </w:tcPr>
          <w:p w14:paraId="64CCF72F" w14:textId="03662595" w:rsidR="00B40B91" w:rsidRPr="00A676CF" w:rsidRDefault="00B40B91" w:rsidP="007F6388">
            <w:pPr>
              <w:spacing w:line="360" w:lineRule="auto"/>
              <w:jc w:val="both"/>
            </w:pPr>
            <w:r w:rsidRPr="00A676CF">
              <w:rPr>
                <w:rStyle w:val="markedcontent"/>
              </w:rPr>
              <w:t>Kameros jautrumas šviesai</w:t>
            </w:r>
            <w:r>
              <w:rPr>
                <w:rStyle w:val="markedcontent"/>
              </w:rPr>
              <w:t xml:space="preserve"> </w:t>
            </w:r>
            <w:r w:rsidRPr="00A676CF">
              <w:rPr>
                <w:rStyle w:val="markedcontent"/>
              </w:rPr>
              <w:t>- ne mažesnis</w:t>
            </w:r>
            <w:r>
              <w:rPr>
                <w:rStyle w:val="markedcontent"/>
              </w:rPr>
              <w:t xml:space="preserve"> kaip - </w:t>
            </w:r>
            <w:r w:rsidRPr="00A676CF">
              <w:rPr>
                <w:rStyle w:val="markedcontent"/>
              </w:rPr>
              <w:t>spalvotam</w:t>
            </w:r>
            <w:r w:rsidRPr="00A676CF">
              <w:rPr>
                <w:rStyle w:val="font5"/>
              </w:rPr>
              <w:t>: 0.003 Lux @ (F1.4, AGC ON)</w:t>
            </w:r>
          </w:p>
        </w:tc>
      </w:tr>
      <w:tr w:rsidR="00B40B91" w:rsidRPr="00A676CF" w14:paraId="26CE014A" w14:textId="77777777" w:rsidTr="00B40B91">
        <w:tc>
          <w:tcPr>
            <w:tcW w:w="709" w:type="dxa"/>
          </w:tcPr>
          <w:p w14:paraId="4EF6DB42" w14:textId="6B5675DC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6</w:t>
            </w:r>
            <w:r>
              <w:t>.</w:t>
            </w:r>
          </w:p>
        </w:tc>
        <w:tc>
          <w:tcPr>
            <w:tcW w:w="9497" w:type="dxa"/>
          </w:tcPr>
          <w:p w14:paraId="6F4656EE" w14:textId="7CBCBB83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Eterneto portas</w:t>
            </w:r>
            <w:r>
              <w:t xml:space="preserve"> </w:t>
            </w:r>
            <w:r w:rsidRPr="00A676CF">
              <w:t>1 RJ45 10 M/100</w:t>
            </w:r>
          </w:p>
        </w:tc>
      </w:tr>
      <w:tr w:rsidR="00B40B91" w:rsidRPr="00A676CF" w14:paraId="0E8DD515" w14:textId="77777777" w:rsidTr="00B40B91">
        <w:tc>
          <w:tcPr>
            <w:tcW w:w="709" w:type="dxa"/>
          </w:tcPr>
          <w:p w14:paraId="48142F00" w14:textId="6EF46FE8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7</w:t>
            </w:r>
            <w:r>
              <w:t>.</w:t>
            </w:r>
          </w:p>
        </w:tc>
        <w:tc>
          <w:tcPr>
            <w:tcW w:w="9497" w:type="dxa"/>
          </w:tcPr>
          <w:p w14:paraId="495BF8E7" w14:textId="77777777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Turi turėti automatinį fokusavimą</w:t>
            </w:r>
          </w:p>
        </w:tc>
      </w:tr>
      <w:tr w:rsidR="00B40B91" w:rsidRPr="00A676CF" w14:paraId="4DFBB21C" w14:textId="77777777" w:rsidTr="00B40B91">
        <w:tc>
          <w:tcPr>
            <w:tcW w:w="709" w:type="dxa"/>
          </w:tcPr>
          <w:p w14:paraId="72344471" w14:textId="32760235" w:rsidR="00B40B91" w:rsidRPr="00A676CF" w:rsidRDefault="00B40B91" w:rsidP="007F6388">
            <w:pPr>
              <w:spacing w:line="360" w:lineRule="auto"/>
              <w:jc w:val="both"/>
            </w:pPr>
            <w:r w:rsidRPr="00A676CF">
              <w:t>8</w:t>
            </w:r>
            <w:r>
              <w:t>.</w:t>
            </w:r>
          </w:p>
        </w:tc>
        <w:tc>
          <w:tcPr>
            <w:tcW w:w="9497" w:type="dxa"/>
          </w:tcPr>
          <w:p w14:paraId="5A329DA2" w14:textId="77777777" w:rsidR="00B40B91" w:rsidRPr="00A676CF" w:rsidRDefault="00B40B91" w:rsidP="007F6388">
            <w:pPr>
              <w:spacing w:line="360" w:lineRule="auto"/>
              <w:jc w:val="both"/>
              <w:rPr>
                <w:rStyle w:val="markedcontent"/>
              </w:rPr>
            </w:pPr>
            <w:r w:rsidRPr="00A676CF">
              <w:rPr>
                <w:rStyle w:val="markedcontent"/>
              </w:rPr>
              <w:t>Galimybė naudoti privatumo maskavimą</w:t>
            </w:r>
          </w:p>
        </w:tc>
      </w:tr>
      <w:bookmarkEnd w:id="3"/>
    </w:tbl>
    <w:p w14:paraId="1747FB31" w14:textId="77777777" w:rsidR="006C71D2" w:rsidRPr="00A676CF" w:rsidRDefault="006C71D2" w:rsidP="007F6388">
      <w:pPr>
        <w:spacing w:line="360" w:lineRule="auto"/>
        <w:ind w:left="360"/>
        <w:jc w:val="both"/>
      </w:pPr>
    </w:p>
    <w:p w14:paraId="056DEAA4" w14:textId="76FE2DA9" w:rsidR="00E37EA3" w:rsidRPr="00A676CF" w:rsidRDefault="00E37EA3" w:rsidP="007F6388">
      <w:pPr>
        <w:spacing w:line="360" w:lineRule="auto"/>
        <w:jc w:val="center"/>
        <w:rPr>
          <w:b/>
        </w:rPr>
      </w:pPr>
      <w:r w:rsidRPr="00A676CF">
        <w:rPr>
          <w:b/>
        </w:rPr>
        <w:t xml:space="preserve">REIKALAVIMAI VAIZDO ĮRAŠŲ SAUGOJIMUI </w:t>
      </w:r>
      <w:r w:rsidR="007166DD" w:rsidRPr="00A676CF">
        <w:rPr>
          <w:b/>
        </w:rPr>
        <w:t>IR SAUGUMUI</w:t>
      </w:r>
    </w:p>
    <w:p w14:paraId="64CF490D" w14:textId="77777777" w:rsidR="00E37EA3" w:rsidRPr="00A676CF" w:rsidRDefault="00E37EA3" w:rsidP="007F6388">
      <w:pPr>
        <w:spacing w:line="360" w:lineRule="auto"/>
      </w:pPr>
    </w:p>
    <w:p w14:paraId="7F326FC1" w14:textId="563B82E5" w:rsidR="00E37EA3" w:rsidRPr="00A676CF" w:rsidRDefault="00E37EA3" w:rsidP="00DC3B54">
      <w:pPr>
        <w:pStyle w:val="ListParagraph"/>
        <w:numPr>
          <w:ilvl w:val="0"/>
          <w:numId w:val="11"/>
        </w:numPr>
        <w:tabs>
          <w:tab w:val="left" w:pos="1134"/>
        </w:tabs>
        <w:spacing w:line="360" w:lineRule="auto"/>
        <w:ind w:firstLine="169"/>
        <w:jc w:val="both"/>
      </w:pPr>
      <w:r w:rsidRPr="00A676CF">
        <w:t xml:space="preserve">Visų vaizdo kamerų įrašai turi būti saugomi ne </w:t>
      </w:r>
      <w:r w:rsidR="00B71163" w:rsidRPr="00A676CF">
        <w:t>ilgesniu</w:t>
      </w:r>
      <w:r w:rsidRPr="00A676CF">
        <w:t xml:space="preserve"> kaip </w:t>
      </w:r>
      <w:r w:rsidR="00C06EFB" w:rsidRPr="00A676CF">
        <w:t>30</w:t>
      </w:r>
      <w:r w:rsidRPr="00A676CF">
        <w:t xml:space="preserve"> parų laikotarpiu. </w:t>
      </w:r>
    </w:p>
    <w:p w14:paraId="447C2B3B" w14:textId="3A85D5F3" w:rsidR="00E37EA3" w:rsidRPr="00A676CF" w:rsidRDefault="00E37EA3" w:rsidP="00DC3B54">
      <w:pPr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</w:pPr>
      <w:r w:rsidRPr="00A676CF">
        <w:t>Pagrindinis vaizdo įrašymo įrenginys turi būti apsaugotas nuo</w:t>
      </w:r>
      <w:r w:rsidR="00A13C96" w:rsidRPr="00A676CF">
        <w:t xml:space="preserve"> tyčinio ar netyčinio įsilaužimo</w:t>
      </w:r>
      <w:r w:rsidRPr="00A676CF">
        <w:t xml:space="preserve"> </w:t>
      </w:r>
      <w:r w:rsidR="00A13C96" w:rsidRPr="00A676CF">
        <w:t>į jo įprasta veikimą</w:t>
      </w:r>
      <w:r w:rsidR="007166DD" w:rsidRPr="00A676CF">
        <w:t xml:space="preserve"> – užtikrinant tinkamą duomenų saugumo konfidencialumą </w:t>
      </w:r>
      <w:r w:rsidR="00A13C96" w:rsidRPr="00A676CF">
        <w:t xml:space="preserve"> </w:t>
      </w:r>
      <w:r w:rsidRPr="00A676CF">
        <w:t xml:space="preserve"> </w:t>
      </w:r>
      <w:r w:rsidR="007166DD" w:rsidRPr="00A676CF">
        <w:t>(</w:t>
      </w:r>
      <w:r w:rsidRPr="00A676CF">
        <w:t>prieinamas tik</w:t>
      </w:r>
      <w:r w:rsidR="007166DD" w:rsidRPr="00A676CF">
        <w:t xml:space="preserve"> tiems asmenims</w:t>
      </w:r>
      <w:r w:rsidR="0085051C" w:rsidRPr="00A676CF">
        <w:t>, kuriems suteikta prieiga</w:t>
      </w:r>
      <w:r w:rsidR="007166DD" w:rsidRPr="00A676CF">
        <w:t>), vientisumą (prevenciją nuo duomenų praradimo), prieinamumą (</w:t>
      </w:r>
      <w:r w:rsidR="0085051C" w:rsidRPr="00A676CF">
        <w:t>su duomenimis galima susipažinti</w:t>
      </w:r>
      <w:r w:rsidR="003D0B06" w:rsidRPr="00A676CF">
        <w:t xml:space="preserve"> tik</w:t>
      </w:r>
      <w:r w:rsidR="00A676CF" w:rsidRPr="00A676CF">
        <w:t xml:space="preserve"> tuomet, kai</w:t>
      </w:r>
      <w:r w:rsidR="0085051C" w:rsidRPr="00A676CF">
        <w:t xml:space="preserve"> tai būtina).</w:t>
      </w:r>
      <w:r w:rsidRPr="00A676CF">
        <w:t xml:space="preserve"> </w:t>
      </w:r>
    </w:p>
    <w:p w14:paraId="46AB4467" w14:textId="77777777" w:rsidR="00B637C1" w:rsidRPr="00A676CF" w:rsidRDefault="00B637C1" w:rsidP="007F6388">
      <w:pPr>
        <w:spacing w:line="360" w:lineRule="auto"/>
        <w:rPr>
          <w:b/>
        </w:rPr>
      </w:pPr>
    </w:p>
    <w:p w14:paraId="049C1F3D" w14:textId="7D35E215" w:rsidR="00B637C1" w:rsidRPr="00A676CF" w:rsidRDefault="00B637C1" w:rsidP="007F6388">
      <w:pPr>
        <w:spacing w:line="360" w:lineRule="auto"/>
        <w:jc w:val="center"/>
        <w:rPr>
          <w:b/>
        </w:rPr>
      </w:pPr>
      <w:r w:rsidRPr="00A676CF">
        <w:rPr>
          <w:b/>
        </w:rPr>
        <w:t>REIKALAVIMAI VAIZDO STEBĖJIMO ĮRANGOS MONTAVIMUI</w:t>
      </w:r>
    </w:p>
    <w:p w14:paraId="74670A99" w14:textId="77777777" w:rsidR="00B637C1" w:rsidRPr="00A676CF" w:rsidRDefault="00B637C1" w:rsidP="007F6388">
      <w:pPr>
        <w:spacing w:line="360" w:lineRule="auto"/>
      </w:pPr>
    </w:p>
    <w:p w14:paraId="300E8C90" w14:textId="28464EC6" w:rsidR="00B637C1" w:rsidRPr="00A676CF" w:rsidRDefault="00B637C1" w:rsidP="00DC3B54">
      <w:pPr>
        <w:pStyle w:val="ListParagraph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</w:pPr>
      <w:r w:rsidRPr="00A676CF">
        <w:t>Paslaugos Teikėjas sumontuoja vaizdo stebėjimo įrangą s</w:t>
      </w:r>
      <w:r w:rsidR="00D33F10">
        <w:t>u Užsakovu suderintose vietose per 10 darbo dienų nuo sutarties pasirašymo.</w:t>
      </w:r>
    </w:p>
    <w:p w14:paraId="084AD78A" w14:textId="2D88F206" w:rsidR="00061AC0" w:rsidRPr="00A676CF" w:rsidRDefault="00056D14" w:rsidP="00DC3B54">
      <w:pPr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Style w:val="markedcontent"/>
        </w:rPr>
      </w:pPr>
      <w:r w:rsidRPr="00A676CF">
        <w:t xml:space="preserve">Montuodamas įrangą paslaugos Teikėjas turi remtis ilgamete patirtimi, naudoti gamintojo pritaikytus laikiklius. </w:t>
      </w:r>
      <w:r w:rsidRPr="00A676CF">
        <w:rPr>
          <w:rStyle w:val="markedcontent"/>
        </w:rPr>
        <w:t xml:space="preserve">Vaizdo kameros turi būti sureguliuotos ir sukonfigūruotos pagal Užsakovo pateiktus poreikius. </w:t>
      </w:r>
    </w:p>
    <w:p w14:paraId="6EF1C94D" w14:textId="4CC4916C" w:rsidR="00AD3FEB" w:rsidRPr="00A676CF" w:rsidRDefault="00AD3FEB" w:rsidP="007F6388">
      <w:pPr>
        <w:spacing w:line="360" w:lineRule="auto"/>
        <w:ind w:left="360"/>
        <w:jc w:val="center"/>
      </w:pPr>
      <w:r w:rsidRPr="00A676CF">
        <w:rPr>
          <w:rStyle w:val="markedcontent"/>
        </w:rPr>
        <w:t>__________________________</w:t>
      </w:r>
    </w:p>
    <w:sectPr w:rsidR="00AD3FEB" w:rsidRPr="00A676CF" w:rsidSect="007F6388">
      <w:headerReference w:type="default" r:id="rId8"/>
      <w:pgSz w:w="12240" w:h="15840"/>
      <w:pgMar w:top="1135" w:right="61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7245" w14:textId="77777777" w:rsidR="00597C84" w:rsidRDefault="00597C84" w:rsidP="00A676CF">
      <w:r>
        <w:separator/>
      </w:r>
    </w:p>
  </w:endnote>
  <w:endnote w:type="continuationSeparator" w:id="0">
    <w:p w14:paraId="2747924D" w14:textId="77777777" w:rsidR="00597C84" w:rsidRDefault="00597C84" w:rsidP="00A6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D2F19" w14:textId="77777777" w:rsidR="00597C84" w:rsidRDefault="00597C84" w:rsidP="00A676CF">
      <w:r>
        <w:separator/>
      </w:r>
    </w:p>
  </w:footnote>
  <w:footnote w:type="continuationSeparator" w:id="0">
    <w:p w14:paraId="6732FA60" w14:textId="77777777" w:rsidR="00597C84" w:rsidRDefault="00597C84" w:rsidP="00A6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6F4B" w14:textId="0542CB2B" w:rsidR="00A676CF" w:rsidRPr="00A676CF" w:rsidRDefault="002F5154">
    <w:pPr>
      <w:pStyle w:val="Header"/>
      <w:rPr>
        <w:i/>
      </w:rPr>
    </w:pPr>
    <w:r>
      <w:rPr>
        <w:i/>
      </w:rPr>
      <w:tab/>
    </w:r>
    <w:r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25AA"/>
    <w:multiLevelType w:val="hybridMultilevel"/>
    <w:tmpl w:val="48D200CC"/>
    <w:lvl w:ilvl="0" w:tplc="04270015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E621C"/>
    <w:multiLevelType w:val="hybridMultilevel"/>
    <w:tmpl w:val="7CA8D0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A3F70"/>
    <w:multiLevelType w:val="hybridMultilevel"/>
    <w:tmpl w:val="7CA8D0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10C6D"/>
    <w:multiLevelType w:val="hybridMultilevel"/>
    <w:tmpl w:val="3EFC9EE4"/>
    <w:lvl w:ilvl="0" w:tplc="0427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C2A757F"/>
    <w:multiLevelType w:val="multilevel"/>
    <w:tmpl w:val="F6B2997C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180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 w15:restartNumberingAfterBreak="0">
    <w:nsid w:val="41CC710F"/>
    <w:multiLevelType w:val="multilevel"/>
    <w:tmpl w:val="B0F8BCA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4.3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6" w15:restartNumberingAfterBreak="0">
    <w:nsid w:val="4E3F0FD4"/>
    <w:multiLevelType w:val="multilevel"/>
    <w:tmpl w:val="62D894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670920AD"/>
    <w:multiLevelType w:val="multilevel"/>
    <w:tmpl w:val="AD70418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6B492AE0"/>
    <w:multiLevelType w:val="multilevel"/>
    <w:tmpl w:val="FC248C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6DA9404F"/>
    <w:multiLevelType w:val="multilevel"/>
    <w:tmpl w:val="CD6E84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10" w15:restartNumberingAfterBreak="0">
    <w:nsid w:val="7F8D07A4"/>
    <w:multiLevelType w:val="hybridMultilevel"/>
    <w:tmpl w:val="7CA8D0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83763">
    <w:abstractNumId w:val="4"/>
  </w:num>
  <w:num w:numId="2" w16cid:durableId="1299724407">
    <w:abstractNumId w:val="0"/>
  </w:num>
  <w:num w:numId="3" w16cid:durableId="1903716245">
    <w:abstractNumId w:val="9"/>
  </w:num>
  <w:num w:numId="4" w16cid:durableId="420301859">
    <w:abstractNumId w:val="5"/>
  </w:num>
  <w:num w:numId="5" w16cid:durableId="1470901438">
    <w:abstractNumId w:val="3"/>
  </w:num>
  <w:num w:numId="6" w16cid:durableId="1101340556">
    <w:abstractNumId w:val="6"/>
  </w:num>
  <w:num w:numId="7" w16cid:durableId="2000379131">
    <w:abstractNumId w:val="2"/>
  </w:num>
  <w:num w:numId="8" w16cid:durableId="1816098772">
    <w:abstractNumId w:val="1"/>
  </w:num>
  <w:num w:numId="9" w16cid:durableId="847522965">
    <w:abstractNumId w:val="10"/>
  </w:num>
  <w:num w:numId="10" w16cid:durableId="2109957020">
    <w:abstractNumId w:val="8"/>
  </w:num>
  <w:num w:numId="11" w16cid:durableId="596325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9F"/>
    <w:rsid w:val="00056D14"/>
    <w:rsid w:val="00061AC0"/>
    <w:rsid w:val="000945CB"/>
    <w:rsid w:val="000962F5"/>
    <w:rsid w:val="000B53BE"/>
    <w:rsid w:val="000F2F24"/>
    <w:rsid w:val="00114D0B"/>
    <w:rsid w:val="001C76DD"/>
    <w:rsid w:val="001E3E1D"/>
    <w:rsid w:val="00207FFE"/>
    <w:rsid w:val="00216163"/>
    <w:rsid w:val="00253A76"/>
    <w:rsid w:val="00285A1F"/>
    <w:rsid w:val="002D4124"/>
    <w:rsid w:val="002D7BC5"/>
    <w:rsid w:val="002F0A58"/>
    <w:rsid w:val="002F5154"/>
    <w:rsid w:val="00313BE2"/>
    <w:rsid w:val="00332ADB"/>
    <w:rsid w:val="00357CA1"/>
    <w:rsid w:val="00390B61"/>
    <w:rsid w:val="00395E31"/>
    <w:rsid w:val="003B23BB"/>
    <w:rsid w:val="003C3155"/>
    <w:rsid w:val="003D0B06"/>
    <w:rsid w:val="004000F3"/>
    <w:rsid w:val="00402ADF"/>
    <w:rsid w:val="0041112F"/>
    <w:rsid w:val="004256DD"/>
    <w:rsid w:val="0042623A"/>
    <w:rsid w:val="0044305D"/>
    <w:rsid w:val="004653D8"/>
    <w:rsid w:val="004966E2"/>
    <w:rsid w:val="004E59E8"/>
    <w:rsid w:val="00501DCC"/>
    <w:rsid w:val="00506D6B"/>
    <w:rsid w:val="00540E7C"/>
    <w:rsid w:val="00541A8B"/>
    <w:rsid w:val="00544D7B"/>
    <w:rsid w:val="00557517"/>
    <w:rsid w:val="00566D76"/>
    <w:rsid w:val="00593623"/>
    <w:rsid w:val="005979F4"/>
    <w:rsid w:val="00597C84"/>
    <w:rsid w:val="005A1E48"/>
    <w:rsid w:val="005E5569"/>
    <w:rsid w:val="006376FA"/>
    <w:rsid w:val="00645EAA"/>
    <w:rsid w:val="00671043"/>
    <w:rsid w:val="00683142"/>
    <w:rsid w:val="0068630A"/>
    <w:rsid w:val="006C71D2"/>
    <w:rsid w:val="007166DD"/>
    <w:rsid w:val="007975BF"/>
    <w:rsid w:val="007C1FF9"/>
    <w:rsid w:val="007E0198"/>
    <w:rsid w:val="007F6388"/>
    <w:rsid w:val="00804CE5"/>
    <w:rsid w:val="00833197"/>
    <w:rsid w:val="0085051C"/>
    <w:rsid w:val="0086483D"/>
    <w:rsid w:val="00881A51"/>
    <w:rsid w:val="008939E6"/>
    <w:rsid w:val="008A7B07"/>
    <w:rsid w:val="008D5885"/>
    <w:rsid w:val="008F2904"/>
    <w:rsid w:val="008F2B5A"/>
    <w:rsid w:val="009020A2"/>
    <w:rsid w:val="0097127E"/>
    <w:rsid w:val="009A769F"/>
    <w:rsid w:val="009B068B"/>
    <w:rsid w:val="009F24F2"/>
    <w:rsid w:val="00A13C96"/>
    <w:rsid w:val="00A214DF"/>
    <w:rsid w:val="00A368D7"/>
    <w:rsid w:val="00A36BEC"/>
    <w:rsid w:val="00A569B9"/>
    <w:rsid w:val="00A6353A"/>
    <w:rsid w:val="00A676CF"/>
    <w:rsid w:val="00A92D94"/>
    <w:rsid w:val="00AA2635"/>
    <w:rsid w:val="00AB018E"/>
    <w:rsid w:val="00AD3FEB"/>
    <w:rsid w:val="00AE73A2"/>
    <w:rsid w:val="00B26376"/>
    <w:rsid w:val="00B37AA9"/>
    <w:rsid w:val="00B40B91"/>
    <w:rsid w:val="00B54480"/>
    <w:rsid w:val="00B637C1"/>
    <w:rsid w:val="00B71163"/>
    <w:rsid w:val="00BD0AE2"/>
    <w:rsid w:val="00BF0B7B"/>
    <w:rsid w:val="00C06EFB"/>
    <w:rsid w:val="00C6538A"/>
    <w:rsid w:val="00C930A3"/>
    <w:rsid w:val="00CB3BBB"/>
    <w:rsid w:val="00CF34EF"/>
    <w:rsid w:val="00D16A87"/>
    <w:rsid w:val="00D177B0"/>
    <w:rsid w:val="00D33F10"/>
    <w:rsid w:val="00D876D7"/>
    <w:rsid w:val="00D966AF"/>
    <w:rsid w:val="00DA6BCB"/>
    <w:rsid w:val="00DA737B"/>
    <w:rsid w:val="00DC3B54"/>
    <w:rsid w:val="00DC71E7"/>
    <w:rsid w:val="00DF5EED"/>
    <w:rsid w:val="00E37EA3"/>
    <w:rsid w:val="00E471DE"/>
    <w:rsid w:val="00E60F92"/>
    <w:rsid w:val="00E958B8"/>
    <w:rsid w:val="00EA6538"/>
    <w:rsid w:val="00EB46C9"/>
    <w:rsid w:val="00EC729E"/>
    <w:rsid w:val="00ED4670"/>
    <w:rsid w:val="00EE255E"/>
    <w:rsid w:val="00F1136C"/>
    <w:rsid w:val="00F51726"/>
    <w:rsid w:val="00F643BA"/>
    <w:rsid w:val="00FA04BE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ACB9"/>
  <w15:docId w15:val="{974BD3BD-373F-4DC0-BA61-B8EB71C2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55751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1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DC71E7"/>
  </w:style>
  <w:style w:type="character" w:customStyle="1" w:styleId="tech-specs-items-descriptiontitle-details">
    <w:name w:val="tech-specs-items-description__title-details"/>
    <w:basedOn w:val="DefaultParagraphFont"/>
    <w:rsid w:val="0042623A"/>
  </w:style>
  <w:style w:type="character" w:customStyle="1" w:styleId="font5">
    <w:name w:val="font5"/>
    <w:basedOn w:val="DefaultParagraphFont"/>
    <w:rsid w:val="00645EAA"/>
  </w:style>
  <w:style w:type="character" w:styleId="CommentReference">
    <w:name w:val="annotation reference"/>
    <w:basedOn w:val="DefaultParagraphFont"/>
    <w:uiPriority w:val="99"/>
    <w:semiHidden/>
    <w:unhideWhenUsed/>
    <w:rsid w:val="00540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E7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E7C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AF"/>
    <w:rPr>
      <w:rFonts w:ascii="Tahoma" w:eastAsia="Times New Roman" w:hAnsi="Tahoma" w:cs="Tahoma"/>
      <w:sz w:val="16"/>
      <w:szCs w:val="16"/>
      <w:lang w:val="lt-LT" w:eastAsia="lt-LT"/>
    </w:rPr>
  </w:style>
  <w:style w:type="paragraph" w:styleId="ListParagraph">
    <w:name w:val="List Paragraph"/>
    <w:basedOn w:val="Normal"/>
    <w:uiPriority w:val="34"/>
    <w:qFormat/>
    <w:rsid w:val="007E01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6C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6C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A676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6C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B54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02976-C3D8-4F38-AA25-4A03884F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5053</Words>
  <Characters>2881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74972</dc:creator>
  <cp:lastModifiedBy>Kaišiadorių miesto seniūnija</cp:lastModifiedBy>
  <cp:revision>6</cp:revision>
  <cp:lastPrinted>2023-01-13T09:19:00Z</cp:lastPrinted>
  <dcterms:created xsi:type="dcterms:W3CDTF">2025-11-21T11:36:00Z</dcterms:created>
  <dcterms:modified xsi:type="dcterms:W3CDTF">2025-11-21T11:52:00Z</dcterms:modified>
</cp:coreProperties>
</file>