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F4DF6" w14:textId="7651B937" w:rsidR="003A1CD5" w:rsidRPr="005C31F1" w:rsidRDefault="003A1CD5" w:rsidP="003A1CD5">
      <w:pPr>
        <w:jc w:val="right"/>
        <w:rPr>
          <w:color w:val="000000"/>
          <w:szCs w:val="24"/>
          <w:lang w:eastAsia="lt-LT"/>
        </w:rPr>
      </w:pPr>
      <w:r w:rsidRPr="005C31F1">
        <w:rPr>
          <w:color w:val="000000"/>
          <w:szCs w:val="24"/>
          <w:lang w:eastAsia="lt-LT"/>
        </w:rPr>
        <w:t>Atviro (</w:t>
      </w:r>
      <w:r w:rsidR="00F4443A">
        <w:rPr>
          <w:color w:val="000000"/>
          <w:szCs w:val="24"/>
          <w:lang w:eastAsia="lt-LT"/>
        </w:rPr>
        <w:t>tarptautinio</w:t>
      </w:r>
      <w:r w:rsidRPr="005C31F1">
        <w:rPr>
          <w:color w:val="000000"/>
          <w:szCs w:val="24"/>
          <w:lang w:eastAsia="lt-LT"/>
        </w:rPr>
        <w:t>) konkurso</w:t>
      </w:r>
      <w:r>
        <w:rPr>
          <w:color w:val="000000"/>
          <w:szCs w:val="24"/>
          <w:lang w:eastAsia="lt-LT"/>
        </w:rPr>
        <w:t xml:space="preserve"> </w:t>
      </w:r>
      <w:r w:rsidRPr="005C31F1">
        <w:rPr>
          <w:color w:val="000000"/>
          <w:szCs w:val="24"/>
          <w:lang w:eastAsia="lt-LT"/>
        </w:rPr>
        <w:t>sąlygų</w:t>
      </w:r>
    </w:p>
    <w:p w14:paraId="30FE92FC" w14:textId="6A485928" w:rsidR="003A1CD5" w:rsidRDefault="004B3ADA" w:rsidP="003A1CD5">
      <w:pPr>
        <w:jc w:val="right"/>
        <w:rPr>
          <w:b/>
          <w:bCs/>
          <w:szCs w:val="24"/>
        </w:rPr>
      </w:pPr>
      <w:r>
        <w:rPr>
          <w:color w:val="000000"/>
          <w:szCs w:val="24"/>
          <w:lang w:eastAsia="lt-LT"/>
        </w:rPr>
        <w:t>8</w:t>
      </w:r>
      <w:r w:rsidR="003A1CD5" w:rsidRPr="005C31F1">
        <w:rPr>
          <w:color w:val="000000"/>
          <w:szCs w:val="24"/>
          <w:lang w:eastAsia="lt-LT"/>
        </w:rPr>
        <w:t xml:space="preserve"> priedas</w:t>
      </w:r>
    </w:p>
    <w:p w14:paraId="3159A55D" w14:textId="77777777" w:rsidR="003A1CD5" w:rsidRDefault="003A1CD5" w:rsidP="003A1CD5">
      <w:pPr>
        <w:pStyle w:val="Header"/>
      </w:pPr>
    </w:p>
    <w:p w14:paraId="790E13C1" w14:textId="77777777" w:rsidR="00B767F3" w:rsidRDefault="00B767F3" w:rsidP="003A1CD5">
      <w:pPr>
        <w:widowControl w:val="0"/>
        <w:pBdr>
          <w:top w:val="nil"/>
          <w:left w:val="nil"/>
          <w:bottom w:val="nil"/>
          <w:right w:val="nil"/>
          <w:between w:val="nil"/>
        </w:pBdr>
        <w:tabs>
          <w:tab w:val="left" w:pos="567"/>
          <w:tab w:val="left" w:pos="851"/>
        </w:tabs>
        <w:jc w:val="right"/>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04A14E3" w:rsidR="00B767F3" w:rsidRDefault="00184DD7">
            <w:pPr>
              <w:jc w:val="both"/>
              <w:rPr>
                <w:kern w:val="2"/>
                <w:szCs w:val="24"/>
              </w:rPr>
            </w:pPr>
            <w:r>
              <w:t xml:space="preserve">Aktyvaus spinduliavimo terminiai taikiniai SAT, SIT ir pasyvaus spinduliavimo terminis taikinys T-55 </w:t>
            </w:r>
            <w:proofErr w:type="spellStart"/>
            <w:r>
              <w:t>Frontal</w:t>
            </w:r>
            <w:proofErr w:type="spellEnd"/>
            <w: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85DB74D" w:rsidR="00B767F3" w:rsidRDefault="00B46A45">
            <w:pPr>
              <w:jc w:val="both"/>
              <w:rPr>
                <w:kern w:val="2"/>
                <w:szCs w:val="24"/>
              </w:rPr>
            </w:pPr>
            <w:r>
              <w:rPr>
                <w:kern w:val="2"/>
                <w:szCs w:val="24"/>
              </w:rPr>
              <w:t>2025 m.</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BE1209C" w:rsidR="00B767F3" w:rsidRPr="00A9310B" w:rsidRDefault="00A9310B" w:rsidP="002C18A5">
            <w:pPr>
              <w:jc w:val="center"/>
              <w:rPr>
                <w:kern w:val="2"/>
                <w:szCs w:val="24"/>
              </w:rPr>
            </w:pPr>
            <w:r w:rsidRPr="00A9310B">
              <w:rPr>
                <w:szCs w:val="24"/>
                <w:lang w:eastAsia="lt-LT"/>
              </w:rPr>
              <w:t xml:space="preserve">Lietuvos kariuomenės </w:t>
            </w:r>
            <w:r w:rsidR="002C18A5">
              <w:rPr>
                <w:szCs w:val="24"/>
                <w:lang w:eastAsia="lt-LT"/>
              </w:rPr>
              <w:t>Generolo Adolfo Ramanausko kovinio rengimo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FA1E901" w:rsidR="00B767F3" w:rsidRDefault="00A9310B" w:rsidP="00A9310B">
            <w:pPr>
              <w:tabs>
                <w:tab w:val="left" w:pos="776"/>
              </w:tabs>
              <w:rPr>
                <w:kern w:val="2"/>
                <w:szCs w:val="24"/>
              </w:rPr>
            </w:pPr>
            <w:r>
              <w:rPr>
                <w:kern w:val="2"/>
                <w:szCs w:val="24"/>
              </w:rPr>
              <w:tab/>
            </w:r>
            <w:r w:rsidR="002C18A5" w:rsidRPr="002C18A5">
              <w:rPr>
                <w:kern w:val="2"/>
                <w:szCs w:val="24"/>
              </w:rPr>
              <w:t>193027843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7084A24" w:rsidR="00B767F3" w:rsidRPr="00153C28" w:rsidRDefault="00153C28" w:rsidP="00D463C4">
            <w:proofErr w:type="spellStart"/>
            <w:r>
              <w:t>M</w:t>
            </w:r>
            <w:r w:rsidRPr="00153C28">
              <w:t>ažalotės</w:t>
            </w:r>
            <w:proofErr w:type="spellEnd"/>
            <w:r w:rsidRPr="00153C28">
              <w:t xml:space="preserve"> k. 9, Pabradė</w:t>
            </w:r>
            <w:r w:rsidR="00D463C4">
              <w:t>s sen.</w:t>
            </w:r>
            <w:r w:rsidRPr="00153C28">
              <w:t>, LT-18174 Švenčionių r.</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F3C2265"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2CB88E69"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83D6E76"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4A183114" w:rsidR="00B767F3" w:rsidRDefault="002C18A5" w:rsidP="006F1183">
            <w:pPr>
              <w:jc w:val="center"/>
              <w:rPr>
                <w:kern w:val="2"/>
                <w:szCs w:val="24"/>
              </w:rPr>
            </w:pPr>
            <w:r>
              <w:rPr>
                <w:kern w:val="2"/>
                <w:szCs w:val="24"/>
              </w:rPr>
              <w:t>+370 5</w:t>
            </w:r>
            <w:r w:rsidR="006F1183">
              <w:rPr>
                <w:kern w:val="2"/>
                <w:szCs w:val="24"/>
              </w:rPr>
              <w:t> 238 1352</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CD266DB"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DDB2912" w:rsidR="00B767F3" w:rsidRDefault="002C18A5">
            <w:pPr>
              <w:jc w:val="center"/>
              <w:rPr>
                <w:kern w:val="2"/>
                <w:szCs w:val="24"/>
              </w:rPr>
            </w:pPr>
            <w:r w:rsidRPr="00A9310B">
              <w:rPr>
                <w:szCs w:val="24"/>
                <w:lang w:eastAsia="lt-LT"/>
              </w:rPr>
              <w:t xml:space="preserve">Lietuvos kariuomenės </w:t>
            </w:r>
            <w:r>
              <w:rPr>
                <w:szCs w:val="24"/>
                <w:lang w:eastAsia="lt-LT"/>
              </w:rPr>
              <w:t xml:space="preserve">Generolo Adolfo Ramanausko kovinio rengimo centro </w:t>
            </w:r>
            <w:r w:rsidR="00B23A02">
              <w:rPr>
                <w:kern w:val="2"/>
                <w:szCs w:val="24"/>
              </w:rPr>
              <w:t>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rsidP="00924054">
            <w:pPr>
              <w:jc w:val="both"/>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rsidP="00924054">
            <w:pPr>
              <w:jc w:val="both"/>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rsidP="00924054">
            <w:pPr>
              <w:jc w:val="both"/>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EF5B1B" w14:textId="2893DCA1" w:rsidR="009D79AA" w:rsidRPr="009A7127" w:rsidRDefault="008D0255" w:rsidP="006C07FE">
            <w:pPr>
              <w:jc w:val="both"/>
              <w:rPr>
                <w:kern w:val="2"/>
                <w:szCs w:val="24"/>
              </w:rPr>
            </w:pPr>
            <w:r>
              <w:rPr>
                <w:kern w:val="2"/>
                <w:szCs w:val="24"/>
              </w:rPr>
              <w:t xml:space="preserve">3.1.1. </w:t>
            </w:r>
            <w:r w:rsidR="00DD7479" w:rsidRPr="009A7127">
              <w:rPr>
                <w:kern w:val="2"/>
                <w:szCs w:val="24"/>
              </w:rPr>
              <w:t>Tiekėjas įsipareigoja Sutartyje numatytomis sąlygomis perduoti Pirkėjui Prekes</w:t>
            </w:r>
            <w:r w:rsidR="009D79AA" w:rsidRPr="009A7127">
              <w:rPr>
                <w:kern w:val="2"/>
                <w:szCs w:val="24"/>
              </w:rPr>
              <w:t>:</w:t>
            </w:r>
          </w:p>
          <w:p w14:paraId="6D6511B4" w14:textId="5EE14CE8" w:rsidR="00F245E4" w:rsidRDefault="0092696D" w:rsidP="006C07FE">
            <w:pPr>
              <w:jc w:val="both"/>
              <w:rPr>
                <w:kern w:val="2"/>
                <w:szCs w:val="24"/>
              </w:rPr>
            </w:pPr>
            <w:r>
              <w:rPr>
                <w:kern w:val="2"/>
                <w:szCs w:val="24"/>
              </w:rPr>
              <w:t>3.1.2</w:t>
            </w:r>
            <w:r w:rsidR="008D0255">
              <w:rPr>
                <w:kern w:val="2"/>
                <w:szCs w:val="24"/>
              </w:rPr>
              <w:t>.</w:t>
            </w:r>
            <w:r w:rsidR="009D79AA" w:rsidRPr="009A7127">
              <w:rPr>
                <w:kern w:val="2"/>
                <w:szCs w:val="24"/>
              </w:rPr>
              <w:t xml:space="preserve"> </w:t>
            </w:r>
            <w:r w:rsidR="00676AE0">
              <w:rPr>
                <w:kern w:val="2"/>
                <w:szCs w:val="24"/>
              </w:rPr>
              <w:t xml:space="preserve"> </w:t>
            </w:r>
            <w:r w:rsidR="0088113C" w:rsidRPr="0088113C">
              <w:rPr>
                <w:b/>
                <w:kern w:val="2"/>
                <w:szCs w:val="24"/>
              </w:rPr>
              <w:t>(</w:t>
            </w:r>
            <w:r w:rsidR="009D79AA" w:rsidRPr="0088113C">
              <w:rPr>
                <w:b/>
                <w:kern w:val="2"/>
                <w:szCs w:val="24"/>
              </w:rPr>
              <w:t>I pirkimo dalis</w:t>
            </w:r>
            <w:r w:rsidR="0088113C" w:rsidRPr="0088113C">
              <w:rPr>
                <w:b/>
                <w:kern w:val="2"/>
                <w:szCs w:val="24"/>
              </w:rPr>
              <w:t>)</w:t>
            </w:r>
            <w:r w:rsidR="009D79AA" w:rsidRPr="009A7127">
              <w:rPr>
                <w:kern w:val="2"/>
                <w:szCs w:val="24"/>
              </w:rPr>
              <w:t xml:space="preserve"> „</w:t>
            </w:r>
            <w:r w:rsidR="002C18A5">
              <w:t>Aktyvaus spind</w:t>
            </w:r>
            <w:r w:rsidR="00B00F1D">
              <w:t xml:space="preserve">uliavimo terminis taikinys </w:t>
            </w:r>
            <w:bookmarkStart w:id="0" w:name="_GoBack"/>
            <w:bookmarkEnd w:id="0"/>
            <w:r w:rsidR="00B00F1D">
              <w:t>SAT</w:t>
            </w:r>
            <w:r>
              <w:t>“</w:t>
            </w:r>
            <w:r>
              <w:rPr>
                <w:kern w:val="2"/>
                <w:szCs w:val="24"/>
              </w:rPr>
              <w:t xml:space="preserve"> (toliau – Prekės).</w:t>
            </w:r>
            <w:r w:rsidR="009D79AA" w:rsidRPr="009A7127">
              <w:rPr>
                <w:kern w:val="2"/>
                <w:szCs w:val="24"/>
              </w:rPr>
              <w:t xml:space="preserve"> </w:t>
            </w:r>
          </w:p>
          <w:p w14:paraId="0F073D48" w14:textId="24111874" w:rsidR="0088113C" w:rsidRDefault="00F245E4" w:rsidP="006C07FE">
            <w:pPr>
              <w:jc w:val="both"/>
              <w:rPr>
                <w:kern w:val="2"/>
                <w:szCs w:val="24"/>
              </w:rPr>
            </w:pPr>
            <w:r>
              <w:rPr>
                <w:kern w:val="2"/>
                <w:szCs w:val="24"/>
              </w:rPr>
              <w:t xml:space="preserve">3.1.3. Išsamus prekių aprašymas ir kiti reikalavimai tiekiamoms prekėms nustatyti sutarties priede Nr. 1 „I pirkimo dalies techninė specifikacija“ (toliau – Techninė specifikacija) ir sutarties priede Nr. 2 „Pasiūlymas I pirkimo daliai“. Prekių pristatymo vieta: </w:t>
            </w:r>
            <w:r w:rsidR="00153C28">
              <w:rPr>
                <w:szCs w:val="24"/>
                <w:lang w:eastAsia="lt-LT"/>
              </w:rPr>
              <w:t>Generolo Adolfo Ramanausko kovinio rengimo centras</w:t>
            </w:r>
            <w:r w:rsidR="006F1183">
              <w:rPr>
                <w:kern w:val="2"/>
                <w:szCs w:val="24"/>
              </w:rPr>
              <w:t xml:space="preserve">, </w:t>
            </w:r>
            <w:proofErr w:type="spellStart"/>
            <w:r w:rsidR="00153C28">
              <w:t>M</w:t>
            </w:r>
            <w:r w:rsidR="00153C28" w:rsidRPr="00153C28">
              <w:t>ažalotės</w:t>
            </w:r>
            <w:proofErr w:type="spellEnd"/>
            <w:r w:rsidR="00153C28" w:rsidRPr="00153C28">
              <w:t xml:space="preserve"> k. 9, Pabradė</w:t>
            </w:r>
            <w:r w:rsidR="00AD7EC3">
              <w:t>s sen.</w:t>
            </w:r>
            <w:r w:rsidR="00153C28" w:rsidRPr="00153C28">
              <w:t>, LT-18174 Švenčionių r.</w:t>
            </w:r>
          </w:p>
          <w:p w14:paraId="345EFC17" w14:textId="58A75359" w:rsidR="00B767F3" w:rsidRDefault="008D0255" w:rsidP="006C07FE">
            <w:pPr>
              <w:jc w:val="both"/>
            </w:pPr>
            <w:r>
              <w:rPr>
                <w:kern w:val="2"/>
                <w:szCs w:val="24"/>
              </w:rPr>
              <w:t>3</w:t>
            </w:r>
            <w:r w:rsidR="0088113C">
              <w:rPr>
                <w:kern w:val="2"/>
                <w:szCs w:val="24"/>
              </w:rPr>
              <w:t>.1.4</w:t>
            </w:r>
            <w:r w:rsidR="009D79AA" w:rsidRPr="009A7127">
              <w:rPr>
                <w:kern w:val="2"/>
                <w:szCs w:val="24"/>
              </w:rPr>
              <w:t xml:space="preserve">. </w:t>
            </w:r>
            <w:r w:rsidR="0088113C" w:rsidRPr="0088113C">
              <w:rPr>
                <w:b/>
                <w:kern w:val="2"/>
                <w:szCs w:val="24"/>
              </w:rPr>
              <w:t>(II pirkimo dalis)</w:t>
            </w:r>
            <w:r w:rsidR="0088113C">
              <w:rPr>
                <w:kern w:val="2"/>
                <w:szCs w:val="24"/>
              </w:rPr>
              <w:t xml:space="preserve"> „</w:t>
            </w:r>
            <w:r w:rsidR="00E01A2C">
              <w:t>Aktyvaus spinduliavimo terminis taikinys SIT</w:t>
            </w:r>
            <w:r w:rsidR="0088113C">
              <w:t>“ (toliau – Prekės).</w:t>
            </w:r>
          </w:p>
          <w:p w14:paraId="78F4EC50" w14:textId="3EE3D7A8" w:rsidR="0088113C" w:rsidRDefault="0088113C" w:rsidP="00793E32">
            <w:pPr>
              <w:jc w:val="both"/>
            </w:pPr>
            <w:r>
              <w:t xml:space="preserve">3.1.5. </w:t>
            </w:r>
            <w:r>
              <w:rPr>
                <w:kern w:val="2"/>
                <w:szCs w:val="24"/>
              </w:rPr>
              <w:t xml:space="preserve">Išsamus prekių aprašymas ir kiti reikalavimai tiekiamoms prekėms nustatyti sutarties priede Nr. </w:t>
            </w:r>
            <w:r w:rsidR="00793E32">
              <w:rPr>
                <w:kern w:val="2"/>
                <w:szCs w:val="24"/>
              </w:rPr>
              <w:t xml:space="preserve">1 </w:t>
            </w:r>
            <w:r>
              <w:rPr>
                <w:kern w:val="2"/>
                <w:szCs w:val="24"/>
              </w:rPr>
              <w:t>„II pirkimo dalies techninė specifikacija“ (toliau – Techninė specifikacija) ir sutarties priede Nr. 2 „Pasiūlymas II pirkimo daliai“. Prekių pristatymo vieta:</w:t>
            </w:r>
            <w:r w:rsidR="003B28E3">
              <w:rPr>
                <w:kern w:val="2"/>
                <w:szCs w:val="24"/>
              </w:rPr>
              <w:t xml:space="preserve"> </w:t>
            </w:r>
            <w:r w:rsidR="00E01A2C">
              <w:rPr>
                <w:szCs w:val="24"/>
                <w:lang w:eastAsia="lt-LT"/>
              </w:rPr>
              <w:t>Generolo Adolfo Ramanausko kovinio rengimo centras</w:t>
            </w:r>
            <w:r w:rsidR="00E01A2C">
              <w:rPr>
                <w:kern w:val="2"/>
                <w:szCs w:val="24"/>
              </w:rPr>
              <w:t xml:space="preserve">, </w:t>
            </w:r>
            <w:proofErr w:type="spellStart"/>
            <w:r w:rsidR="00E01A2C">
              <w:t>M</w:t>
            </w:r>
            <w:r w:rsidR="00E01A2C" w:rsidRPr="00153C28">
              <w:t>ažalotės</w:t>
            </w:r>
            <w:proofErr w:type="spellEnd"/>
            <w:r w:rsidR="00E01A2C" w:rsidRPr="00153C28">
              <w:t xml:space="preserve"> k. 9, Pabradė</w:t>
            </w:r>
            <w:r w:rsidR="00AD7EC3">
              <w:t>s sen.</w:t>
            </w:r>
            <w:r w:rsidR="00E01A2C" w:rsidRPr="00153C28">
              <w:t>, LT-18174 Švenčionių r.</w:t>
            </w:r>
          </w:p>
          <w:p w14:paraId="5C83B58A" w14:textId="77777777" w:rsidR="00E01A2C" w:rsidRDefault="00E01A2C" w:rsidP="00793E32">
            <w:pPr>
              <w:jc w:val="both"/>
            </w:pPr>
            <w:r>
              <w:t xml:space="preserve">3.1.6. </w:t>
            </w:r>
            <w:r w:rsidRPr="0088113C">
              <w:rPr>
                <w:b/>
                <w:kern w:val="2"/>
                <w:szCs w:val="24"/>
              </w:rPr>
              <w:t>(II</w:t>
            </w:r>
            <w:r>
              <w:rPr>
                <w:b/>
                <w:kern w:val="2"/>
                <w:szCs w:val="24"/>
              </w:rPr>
              <w:t>I</w:t>
            </w:r>
            <w:r w:rsidRPr="0088113C">
              <w:rPr>
                <w:b/>
                <w:kern w:val="2"/>
                <w:szCs w:val="24"/>
              </w:rPr>
              <w:t xml:space="preserve"> pirkimo dalis)</w:t>
            </w:r>
            <w:r>
              <w:rPr>
                <w:kern w:val="2"/>
                <w:szCs w:val="24"/>
              </w:rPr>
              <w:t xml:space="preserve"> „</w:t>
            </w:r>
            <w:r>
              <w:t xml:space="preserve">Pasyvaus spinduliavimo terminis taikinys T-55 </w:t>
            </w:r>
            <w:proofErr w:type="spellStart"/>
            <w:r>
              <w:t>Frontal</w:t>
            </w:r>
            <w:proofErr w:type="spellEnd"/>
            <w:r>
              <w:t>“ (toliau – Prekės).</w:t>
            </w:r>
          </w:p>
          <w:p w14:paraId="74009C55" w14:textId="45D526BE" w:rsidR="0097321A" w:rsidRPr="0097321A" w:rsidRDefault="0097321A" w:rsidP="00AD7EC3">
            <w:pPr>
              <w:jc w:val="both"/>
            </w:pPr>
            <w:r>
              <w:t xml:space="preserve">3.1.7. </w:t>
            </w:r>
            <w:r>
              <w:rPr>
                <w:kern w:val="2"/>
                <w:szCs w:val="24"/>
              </w:rPr>
              <w:t xml:space="preserve">Išsamus prekių aprašymas ir kiti reikalavimai tiekiamoms prekėms nustatyti sutarties priede Nr. 1 „III pirkimo dalies techninė specifikacija“ (toliau – Techninė specifikacija) ir sutarties priede Nr. 2 „Pasiūlymas III pirkimo daliai“. Prekių pristatymo vieta: </w:t>
            </w:r>
            <w:r>
              <w:rPr>
                <w:szCs w:val="24"/>
                <w:lang w:eastAsia="lt-LT"/>
              </w:rPr>
              <w:t>Generolo Adolfo Ramanausko kovinio rengimo centras</w:t>
            </w:r>
            <w:r>
              <w:rPr>
                <w:kern w:val="2"/>
                <w:szCs w:val="24"/>
              </w:rPr>
              <w:t xml:space="preserve">, </w:t>
            </w:r>
            <w:proofErr w:type="spellStart"/>
            <w:r>
              <w:t>M</w:t>
            </w:r>
            <w:r w:rsidRPr="00153C28">
              <w:t>ažalotės</w:t>
            </w:r>
            <w:proofErr w:type="spellEnd"/>
            <w:r w:rsidRPr="00153C28">
              <w:t xml:space="preserve"> k. 9, Pabradė</w:t>
            </w:r>
            <w:r w:rsidR="00AD7EC3">
              <w:t>s sen.</w:t>
            </w:r>
            <w:r w:rsidRPr="00153C28">
              <w:t>, LT-18174 Švenčionių r.</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3AF9C311" w:rsidR="00B767F3" w:rsidRDefault="00DD7479" w:rsidP="00924054">
            <w:pPr>
              <w:jc w:val="both"/>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B3F41B7" w:rsidR="00B767F3" w:rsidRPr="0030010D" w:rsidRDefault="00E01A2C" w:rsidP="0030010D">
            <w:pPr>
              <w:rPr>
                <w:kern w:val="2"/>
                <w:szCs w:val="24"/>
              </w:rPr>
            </w:pPr>
            <w:r>
              <w:t xml:space="preserve">Aktyvaus spinduliavimo termininiai taikiniai SAT, SIT ir pasyvaus spinduliavimo terminis taikinys T-55 </w:t>
            </w:r>
            <w:proofErr w:type="spellStart"/>
            <w:r>
              <w:t>Frontal</w:t>
            </w:r>
            <w:proofErr w:type="spellEnd"/>
            <w:r>
              <w:t xml:space="preserve">, </w:t>
            </w:r>
            <w:r w:rsidR="00393F72">
              <w:rPr>
                <w:kern w:val="2"/>
                <w:szCs w:val="24"/>
              </w:rPr>
              <w:t xml:space="preserve">pirkimo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00924054">
            <w:pPr>
              <w:jc w:val="both"/>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rsidP="008A0AE2">
            <w:pPr>
              <w:jc w:val="both"/>
              <w:rPr>
                <w:kern w:val="2"/>
                <w:szCs w:val="24"/>
              </w:rPr>
            </w:pPr>
            <w:r>
              <w:rPr>
                <w:kern w:val="2"/>
                <w:szCs w:val="24"/>
              </w:rPr>
              <w:t>Netaikoma</w:t>
            </w:r>
          </w:p>
          <w:p w14:paraId="2F098E37" w14:textId="77777777" w:rsidR="00B767F3" w:rsidRDefault="00B767F3">
            <w:pPr>
              <w:rPr>
                <w:kern w:val="2"/>
                <w:szCs w:val="24"/>
              </w:rPr>
            </w:pPr>
          </w:p>
          <w:p w14:paraId="4FF35239" w14:textId="442E248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74A78E" w14:textId="4ED10F51" w:rsidR="00B767F3" w:rsidRDefault="00E622D2" w:rsidP="00924054">
            <w:pPr>
              <w:jc w:val="both"/>
              <w:rPr>
                <w:b/>
                <w:bCs/>
                <w:kern w:val="2"/>
                <w:szCs w:val="24"/>
              </w:rPr>
            </w:pPr>
            <w:r>
              <w:rPr>
                <w:b/>
                <w:bCs/>
                <w:kern w:val="2"/>
                <w:szCs w:val="24"/>
              </w:rPr>
              <w:t>4.1. Prekių pristatymo terminai, kai Prekės pristatomos dalimis</w:t>
            </w:r>
          </w:p>
          <w:p w14:paraId="57A63A12" w14:textId="47A25E65" w:rsidR="00B767F3" w:rsidRDefault="00B767F3" w:rsidP="0092405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96F5BDB" w:rsidR="00B767F3" w:rsidRPr="00E622D2" w:rsidRDefault="00E622D2" w:rsidP="00797F2D">
            <w:pPr>
              <w:jc w:val="both"/>
              <w:rPr>
                <w:kern w:val="2"/>
                <w:szCs w:val="24"/>
              </w:rPr>
            </w:pPr>
            <w:r>
              <w:rPr>
                <w:kern w:val="2"/>
                <w:szCs w:val="24"/>
              </w:rPr>
              <w:t xml:space="preserve">4.1.1. </w:t>
            </w:r>
            <w:r w:rsidR="00BC0D64" w:rsidRPr="00AB4CE6">
              <w:rPr>
                <w:kern w:val="2"/>
                <w:szCs w:val="24"/>
              </w:rPr>
              <w:t>Tiekėjas įsipareigoja pristatyti P</w:t>
            </w:r>
            <w:r w:rsidR="00B55901">
              <w:rPr>
                <w:kern w:val="2"/>
                <w:szCs w:val="24"/>
              </w:rPr>
              <w:t xml:space="preserve">rekes ne vėliau kaip per </w:t>
            </w:r>
            <w:r w:rsidR="00797F2D">
              <w:rPr>
                <w:kern w:val="2"/>
                <w:szCs w:val="24"/>
              </w:rPr>
              <w:t>5 (penkis</w:t>
            </w:r>
            <w:r w:rsidR="00BC0D64" w:rsidRPr="00AB4CE6">
              <w:rPr>
                <w:kern w:val="2"/>
                <w:szCs w:val="24"/>
              </w:rPr>
              <w:t xml:space="preserve">) </w:t>
            </w:r>
            <w:r w:rsidR="00BC0D64">
              <w:rPr>
                <w:kern w:val="2"/>
                <w:szCs w:val="24"/>
              </w:rPr>
              <w:t>mėnesius</w:t>
            </w:r>
            <w:r w:rsidR="00BC0D64" w:rsidRPr="00AB4CE6">
              <w:rPr>
                <w:kern w:val="2"/>
                <w:szCs w:val="24"/>
              </w:rPr>
              <w:t xml:space="preserve"> nuo Sutarties įsigaliojimo dienos adresu - </w:t>
            </w:r>
            <w:proofErr w:type="spellStart"/>
            <w:r w:rsidR="00BC0D64">
              <w:t>M</w:t>
            </w:r>
            <w:r w:rsidR="00BC0D64" w:rsidRPr="00153C28">
              <w:t>ažalotės</w:t>
            </w:r>
            <w:proofErr w:type="spellEnd"/>
            <w:r w:rsidR="00BC0D64" w:rsidRPr="00153C28">
              <w:t xml:space="preserve"> k. 9, Pabradė</w:t>
            </w:r>
            <w:r w:rsidR="00AD7EC3">
              <w:t>s sen.</w:t>
            </w:r>
            <w:r w:rsidR="00BC0D64" w:rsidRPr="00153C28">
              <w:t>, LT-18174 Švenčionių r</w:t>
            </w:r>
            <w:r w:rsidR="00BC0D64" w:rsidRPr="00AB4CE6">
              <w:rPr>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00924054">
            <w:pPr>
              <w:jc w:val="both"/>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rsidP="008A0AE2">
            <w:pPr>
              <w:jc w:val="both"/>
              <w:rPr>
                <w:kern w:val="2"/>
                <w:szCs w:val="24"/>
              </w:rPr>
            </w:pPr>
            <w:r>
              <w:rPr>
                <w:kern w:val="2"/>
                <w:szCs w:val="24"/>
              </w:rPr>
              <w:t>Netaikoma</w:t>
            </w:r>
          </w:p>
          <w:p w14:paraId="13A5AE4A" w14:textId="5396266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00924054">
            <w:pPr>
              <w:jc w:val="both"/>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1E766A9" w:rsidR="00B767F3" w:rsidRDefault="00C62EEB" w:rsidP="008A0AE2">
            <w:pPr>
              <w:jc w:val="both"/>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rsidP="00924054">
            <w:pPr>
              <w:jc w:val="both"/>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rsidP="008A0AE2">
            <w:pPr>
              <w:jc w:val="both"/>
              <w:rPr>
                <w:kern w:val="2"/>
                <w:szCs w:val="24"/>
              </w:rPr>
            </w:pPr>
            <w:r>
              <w:rPr>
                <w:kern w:val="2"/>
                <w:szCs w:val="24"/>
              </w:rPr>
              <w:t>Netaikoma</w:t>
            </w:r>
          </w:p>
          <w:p w14:paraId="6913136A" w14:textId="77777777" w:rsidR="00B767F3" w:rsidRDefault="00B767F3" w:rsidP="008A0AE2">
            <w:pPr>
              <w:jc w:val="both"/>
              <w:rPr>
                <w:kern w:val="2"/>
                <w:szCs w:val="24"/>
              </w:rPr>
            </w:pPr>
          </w:p>
          <w:p w14:paraId="28A4DEDE" w14:textId="424CD294" w:rsidR="00B767F3" w:rsidRDefault="00B767F3" w:rsidP="008A0AE2">
            <w:pPr>
              <w:jc w:val="both"/>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rsidP="00924054">
            <w:pPr>
              <w:jc w:val="both"/>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6EC016D" w:rsidR="00B767F3" w:rsidRDefault="00C62EEB" w:rsidP="008A0AE2">
            <w:pPr>
              <w:jc w:val="both"/>
              <w:rPr>
                <w:kern w:val="2"/>
                <w:szCs w:val="24"/>
              </w:rPr>
            </w:pPr>
            <w:r>
              <w:rPr>
                <w:kern w:val="2"/>
                <w:szCs w:val="24"/>
              </w:rPr>
              <w:t>Netaikoma</w:t>
            </w:r>
          </w:p>
        </w:tc>
      </w:tr>
      <w:tr w:rsidR="00B767F3" w14:paraId="256DAE69" w14:textId="77777777">
        <w:trPr>
          <w:trHeight w:val="300"/>
        </w:trPr>
        <w:tc>
          <w:tcPr>
            <w:tcW w:w="9535" w:type="dxa"/>
            <w:gridSpan w:val="5"/>
          </w:tcPr>
          <w:p w14:paraId="37A3E3FA" w14:textId="7518486E" w:rsidR="00B767F3" w:rsidRDefault="00DD7479" w:rsidP="00924054">
            <w:pPr>
              <w:jc w:val="both"/>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00924054">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2AE3C4B8" w:rsidR="00B767F3" w:rsidRPr="00670B9B" w:rsidRDefault="008D0255" w:rsidP="008A0AE2">
            <w:pPr>
              <w:jc w:val="both"/>
              <w:rPr>
                <w:color w:val="000000" w:themeColor="text1"/>
                <w:kern w:val="2"/>
                <w:szCs w:val="24"/>
              </w:rPr>
            </w:pPr>
            <w:r>
              <w:rPr>
                <w:color w:val="000000" w:themeColor="text1"/>
                <w:kern w:val="2"/>
                <w:szCs w:val="24"/>
              </w:rPr>
              <w:t>F</w:t>
            </w:r>
            <w:r w:rsidR="00DD7479" w:rsidRPr="00824898">
              <w:rPr>
                <w:color w:val="000000" w:themeColor="text1"/>
                <w:kern w:val="2"/>
                <w:szCs w:val="24"/>
              </w:rPr>
              <w:t>iksuoto</w:t>
            </w:r>
            <w:r w:rsidR="00C62EEB">
              <w:rPr>
                <w:color w:val="000000" w:themeColor="text1"/>
                <w:kern w:val="2"/>
                <w:szCs w:val="24"/>
              </w:rPr>
              <w:t xml:space="preserve">s kainos </w:t>
            </w:r>
            <w:r w:rsidR="00DD7479" w:rsidRPr="00824898">
              <w:rPr>
                <w:color w:val="000000" w:themeColor="text1"/>
                <w:kern w:val="2"/>
                <w:szCs w:val="24"/>
              </w:rPr>
              <w:t>kainodara</w:t>
            </w:r>
            <w:r w:rsidR="00670B9B" w:rsidRPr="00824898">
              <w:rPr>
                <w:color w:val="000000" w:themeColor="text1"/>
                <w:kern w:val="2"/>
                <w:szCs w:val="24"/>
              </w:rPr>
              <w:t>.</w:t>
            </w:r>
          </w:p>
          <w:p w14:paraId="5898D319" w14:textId="3A86C2D0"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rsidP="00924054">
            <w:pPr>
              <w:jc w:val="both"/>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rsidP="00924054">
            <w:pPr>
              <w:jc w:val="both"/>
              <w:rPr>
                <w:b/>
                <w:bCs/>
                <w:kern w:val="2"/>
                <w:szCs w:val="24"/>
              </w:rPr>
            </w:pPr>
          </w:p>
          <w:p w14:paraId="2EBFD3C8" w14:textId="77777777" w:rsidR="00B767F3" w:rsidRDefault="00B767F3" w:rsidP="00924054">
            <w:pPr>
              <w:jc w:val="both"/>
              <w:rPr>
                <w:b/>
                <w:bCs/>
                <w:kern w:val="2"/>
                <w:szCs w:val="24"/>
              </w:rPr>
            </w:pPr>
          </w:p>
          <w:p w14:paraId="102C772D" w14:textId="77777777" w:rsidR="00B767F3" w:rsidRDefault="00B767F3" w:rsidP="00924054">
            <w:pPr>
              <w:jc w:val="both"/>
              <w:rPr>
                <w:b/>
                <w:bCs/>
                <w:kern w:val="2"/>
                <w:szCs w:val="24"/>
              </w:rPr>
            </w:pPr>
          </w:p>
          <w:p w14:paraId="14E4B2D2" w14:textId="77777777" w:rsidR="00B767F3" w:rsidRDefault="00B767F3" w:rsidP="00924054">
            <w:pPr>
              <w:jc w:val="both"/>
              <w:rPr>
                <w:b/>
                <w:bCs/>
                <w:kern w:val="2"/>
                <w:szCs w:val="24"/>
              </w:rPr>
            </w:pPr>
          </w:p>
          <w:p w14:paraId="24ACE1FB" w14:textId="77777777" w:rsidR="00B767F3" w:rsidRDefault="00B767F3" w:rsidP="00924054">
            <w:pPr>
              <w:jc w:val="both"/>
              <w:rPr>
                <w:b/>
                <w:bCs/>
                <w:kern w:val="2"/>
                <w:szCs w:val="24"/>
              </w:rPr>
            </w:pPr>
          </w:p>
          <w:p w14:paraId="17661CCC" w14:textId="77777777" w:rsidR="00B767F3" w:rsidRDefault="00B767F3" w:rsidP="00924054">
            <w:pPr>
              <w:jc w:val="both"/>
              <w:rPr>
                <w:b/>
                <w:bCs/>
                <w:kern w:val="2"/>
                <w:szCs w:val="24"/>
              </w:rPr>
            </w:pPr>
          </w:p>
          <w:p w14:paraId="15703E27" w14:textId="77777777" w:rsidR="00B767F3" w:rsidRDefault="00B767F3" w:rsidP="00924054">
            <w:pPr>
              <w:jc w:val="both"/>
              <w:rPr>
                <w:b/>
                <w:bCs/>
                <w:kern w:val="2"/>
                <w:szCs w:val="24"/>
              </w:rPr>
            </w:pPr>
          </w:p>
          <w:p w14:paraId="5EC1253E" w14:textId="77777777" w:rsidR="00F86247" w:rsidRDefault="00F86247" w:rsidP="0092405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E73594" w14:textId="4E0D2371" w:rsidR="00C217E5" w:rsidRDefault="00393F72" w:rsidP="00C83FEB">
            <w:pPr>
              <w:jc w:val="both"/>
              <w:rPr>
                <w:kern w:val="2"/>
                <w:szCs w:val="24"/>
              </w:rPr>
            </w:pPr>
            <w:r w:rsidRPr="00C217E5">
              <w:rPr>
                <w:kern w:val="2"/>
                <w:szCs w:val="24"/>
              </w:rPr>
              <w:t xml:space="preserve">5.2.1 </w:t>
            </w:r>
            <w:r w:rsidRPr="00C217E5">
              <w:rPr>
                <w:b/>
                <w:kern w:val="2"/>
                <w:szCs w:val="24"/>
              </w:rPr>
              <w:t>(I pirkimo dalis)</w:t>
            </w:r>
            <w:r w:rsidRPr="00C217E5">
              <w:rPr>
                <w:kern w:val="2"/>
                <w:szCs w:val="24"/>
              </w:rPr>
              <w:t xml:space="preserve"> </w:t>
            </w:r>
            <w:r w:rsidR="00C217E5" w:rsidRPr="00C217E5">
              <w:rPr>
                <w:kern w:val="2"/>
                <w:szCs w:val="24"/>
              </w:rPr>
              <w:t>Pradinės Sutarties vertė</w:t>
            </w:r>
            <w:r w:rsidR="00C6137F">
              <w:rPr>
                <w:kern w:val="2"/>
                <w:szCs w:val="24"/>
              </w:rPr>
              <w:t xml:space="preserve"> yra</w:t>
            </w:r>
            <w:r w:rsidR="00C217E5" w:rsidRPr="00C217E5">
              <w:rPr>
                <w:kern w:val="2"/>
                <w:szCs w:val="24"/>
              </w:rPr>
              <w:t xml:space="preserve"> </w:t>
            </w:r>
            <w:r w:rsidR="00C6137F" w:rsidRPr="001A3976">
              <w:rPr>
                <w:kern w:val="2"/>
                <w:szCs w:val="24"/>
              </w:rPr>
              <w:t>lygi Tiekėjo pasiūlymo kainai be PVM, nurodytai už visą pirkimo dokumentuo</w:t>
            </w:r>
            <w:r w:rsidR="00C6137F">
              <w:rPr>
                <w:kern w:val="2"/>
                <w:szCs w:val="24"/>
              </w:rPr>
              <w:t>se ir Sutartyje nurodytą Prekių</w:t>
            </w:r>
            <w:r w:rsidR="00C6137F" w:rsidRPr="001A3976">
              <w:rPr>
                <w:kern w:val="2"/>
                <w:szCs w:val="24"/>
              </w:rPr>
              <w:t xml:space="preserve"> kiekį ir (ar) apimtį.</w:t>
            </w:r>
          </w:p>
          <w:p w14:paraId="6915880E" w14:textId="77777777" w:rsidR="00C6137F" w:rsidRDefault="00C6137F" w:rsidP="00C83FEB">
            <w:pPr>
              <w:jc w:val="both"/>
              <w:rPr>
                <w:color w:val="000000" w:themeColor="text1"/>
                <w:kern w:val="2"/>
                <w:szCs w:val="24"/>
              </w:rPr>
            </w:pPr>
          </w:p>
          <w:p w14:paraId="593C263D" w14:textId="3257E6CD" w:rsidR="00C62EEB" w:rsidRDefault="00805E99" w:rsidP="00C217E5">
            <w:pPr>
              <w:jc w:val="both"/>
              <w:rPr>
                <w:kern w:val="2"/>
                <w:szCs w:val="24"/>
              </w:rPr>
            </w:pPr>
            <w:r>
              <w:t xml:space="preserve">5.2.2 </w:t>
            </w:r>
            <w:r w:rsidRPr="00805E99">
              <w:rPr>
                <w:b/>
              </w:rPr>
              <w:t>(II pirkimo dalis)</w:t>
            </w:r>
            <w:r>
              <w:t xml:space="preserve"> </w:t>
            </w:r>
            <w:r w:rsidR="00C6137F" w:rsidRPr="00C217E5">
              <w:rPr>
                <w:kern w:val="2"/>
                <w:szCs w:val="24"/>
              </w:rPr>
              <w:t>Pradinės Sutarties vertė</w:t>
            </w:r>
            <w:r w:rsidR="00C6137F">
              <w:rPr>
                <w:kern w:val="2"/>
                <w:szCs w:val="24"/>
              </w:rPr>
              <w:t xml:space="preserve"> yra</w:t>
            </w:r>
            <w:r w:rsidR="00C6137F" w:rsidRPr="00C217E5">
              <w:rPr>
                <w:kern w:val="2"/>
                <w:szCs w:val="24"/>
              </w:rPr>
              <w:t xml:space="preserve"> </w:t>
            </w:r>
            <w:r w:rsidR="00C6137F" w:rsidRPr="001A3976">
              <w:rPr>
                <w:kern w:val="2"/>
                <w:szCs w:val="24"/>
              </w:rPr>
              <w:t>lygi Tiekėjo pasiūlymo kainai be PVM, nurodytai už visą pirkimo dokumentuo</w:t>
            </w:r>
            <w:r w:rsidR="00C6137F">
              <w:rPr>
                <w:kern w:val="2"/>
                <w:szCs w:val="24"/>
              </w:rPr>
              <w:t>se ir Sutartyje nurodytą Prekių</w:t>
            </w:r>
            <w:r w:rsidR="00C6137F" w:rsidRPr="001A3976">
              <w:rPr>
                <w:kern w:val="2"/>
                <w:szCs w:val="24"/>
              </w:rPr>
              <w:t xml:space="preserve"> kiekį ir (ar) apimtį.</w:t>
            </w:r>
          </w:p>
          <w:p w14:paraId="713E1BAA" w14:textId="77777777" w:rsidR="00C6137F" w:rsidRDefault="00C6137F" w:rsidP="00C217E5">
            <w:pPr>
              <w:jc w:val="both"/>
              <w:rPr>
                <w:szCs w:val="24"/>
              </w:rPr>
            </w:pPr>
          </w:p>
          <w:p w14:paraId="01BFD1E7" w14:textId="15C72F5A" w:rsidR="00140360" w:rsidRPr="00F86247" w:rsidRDefault="00C6137F" w:rsidP="00C83FEB">
            <w:pPr>
              <w:jc w:val="both"/>
              <w:rPr>
                <w:kern w:val="2"/>
                <w:szCs w:val="24"/>
              </w:rPr>
            </w:pPr>
            <w:r>
              <w:rPr>
                <w:color w:val="000000" w:themeColor="text1"/>
                <w:kern w:val="2"/>
                <w:szCs w:val="24"/>
              </w:rPr>
              <w:t>5.2.3</w:t>
            </w:r>
            <w:r w:rsidR="00C62EEB">
              <w:rPr>
                <w:color w:val="000000" w:themeColor="text1"/>
                <w:kern w:val="2"/>
                <w:szCs w:val="24"/>
              </w:rPr>
              <w:t xml:space="preserve">. </w:t>
            </w:r>
            <w:r w:rsidR="00C62EEB" w:rsidRPr="00C62EEB">
              <w:rPr>
                <w:b/>
                <w:color w:val="000000" w:themeColor="text1"/>
                <w:kern w:val="2"/>
                <w:szCs w:val="24"/>
              </w:rPr>
              <w:t>(III pirkimo dalis)</w:t>
            </w:r>
            <w:r w:rsidR="00C62EEB">
              <w:rPr>
                <w:b/>
                <w:color w:val="000000" w:themeColor="text1"/>
                <w:kern w:val="2"/>
                <w:szCs w:val="24"/>
              </w:rPr>
              <w:t xml:space="preserve"> </w:t>
            </w:r>
            <w:r w:rsidRPr="00C217E5">
              <w:rPr>
                <w:kern w:val="2"/>
                <w:szCs w:val="24"/>
              </w:rPr>
              <w:t>Pradinės Sutarties vertė</w:t>
            </w:r>
            <w:r>
              <w:rPr>
                <w:kern w:val="2"/>
                <w:szCs w:val="24"/>
              </w:rPr>
              <w:t xml:space="preserve"> yra</w:t>
            </w:r>
            <w:r w:rsidRPr="00C217E5">
              <w:rPr>
                <w:kern w:val="2"/>
                <w:szCs w:val="24"/>
              </w:rPr>
              <w:t xml:space="preserve"> </w:t>
            </w:r>
            <w:r w:rsidRPr="001A3976">
              <w:rPr>
                <w:kern w:val="2"/>
                <w:szCs w:val="24"/>
              </w:rPr>
              <w:t>lygi Tiekėjo pasiūlymo kainai be PVM, nurodytai už visą pirkimo dokumentuo</w:t>
            </w:r>
            <w:r>
              <w:rPr>
                <w:kern w:val="2"/>
                <w:szCs w:val="24"/>
              </w:rPr>
              <w:t>se ir Sutartyje nurodytą Prekių</w:t>
            </w:r>
            <w:r w:rsidRPr="001A3976">
              <w:rPr>
                <w:kern w:val="2"/>
                <w:szCs w:val="24"/>
              </w:rPr>
              <w:t xml:space="preserve">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2E3C7943" w:rsidR="00B767F3" w:rsidRDefault="00DD7479" w:rsidP="00924054">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rsidP="00924054">
            <w:pPr>
              <w:jc w:val="both"/>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DEFFC2D" w:rsidR="00B767F3" w:rsidRPr="00747024" w:rsidRDefault="000E415E" w:rsidP="008A0AE2">
            <w:pPr>
              <w:jc w:val="both"/>
              <w:rPr>
                <w:color w:val="000000" w:themeColor="text1"/>
                <w:kern w:val="2"/>
                <w:szCs w:val="24"/>
              </w:rPr>
            </w:pPr>
            <w:r w:rsidRPr="00747024">
              <w:rPr>
                <w:color w:val="000000" w:themeColor="text1"/>
                <w:kern w:val="2"/>
                <w:szCs w:val="24"/>
              </w:rPr>
              <w:t>Sutarties</w:t>
            </w:r>
            <w:r w:rsidR="00DD7479" w:rsidRPr="00747024">
              <w:rPr>
                <w:color w:val="000000" w:themeColor="text1"/>
                <w:kern w:val="2"/>
                <w:szCs w:val="24"/>
              </w:rPr>
              <w:t xml:space="preserve"> įkainiai bus perskaičiuojami:</w:t>
            </w:r>
          </w:p>
          <w:p w14:paraId="1F2303D8" w14:textId="77777777" w:rsidR="00B767F3" w:rsidRPr="00747024" w:rsidRDefault="00DD7479" w:rsidP="008A0AE2">
            <w:pPr>
              <w:jc w:val="both"/>
              <w:rPr>
                <w:color w:val="000000" w:themeColor="text1"/>
                <w:kern w:val="2"/>
                <w:szCs w:val="24"/>
              </w:rPr>
            </w:pPr>
            <w:r w:rsidRPr="00747024">
              <w:rPr>
                <w:color w:val="000000" w:themeColor="text1"/>
                <w:kern w:val="2"/>
                <w:szCs w:val="24"/>
              </w:rPr>
              <w:t>5.3.1. dėl PVM tarifo pasikeitimo;</w:t>
            </w:r>
          </w:p>
          <w:p w14:paraId="7CE73E9A" w14:textId="44014AAE" w:rsidR="00B767F3" w:rsidRDefault="001823FC" w:rsidP="00737F1F">
            <w:pPr>
              <w:rPr>
                <w:color w:val="FF0000"/>
                <w:kern w:val="2"/>
              </w:rPr>
            </w:pPr>
            <w:r w:rsidRPr="00F84266">
              <w:rPr>
                <w:kern w:val="2"/>
                <w:szCs w:val="24"/>
              </w:rPr>
              <w:t>5.3.2.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rsidP="00924054">
            <w:pPr>
              <w:jc w:val="both"/>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5F27DE" w:rsidRDefault="00DD7479" w:rsidP="008A0AE2">
            <w:pPr>
              <w:jc w:val="both"/>
              <w:rPr>
                <w:color w:val="000000" w:themeColor="text1"/>
                <w:kern w:val="2"/>
                <w:szCs w:val="24"/>
              </w:rPr>
            </w:pPr>
            <w:r w:rsidRPr="005F27DE">
              <w:rPr>
                <w:color w:val="000000" w:themeColor="text1"/>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5F27DE" w:rsidRDefault="00B767F3" w:rsidP="008A0AE2">
            <w:pPr>
              <w:jc w:val="both"/>
              <w:rPr>
                <w:color w:val="000000" w:themeColor="text1"/>
                <w:kern w:val="2"/>
                <w:szCs w:val="24"/>
              </w:rPr>
            </w:pPr>
          </w:p>
          <w:p w14:paraId="449693C2" w14:textId="64EEADDD" w:rsidR="00B767F3" w:rsidRPr="00AB4F18" w:rsidRDefault="00DD7479" w:rsidP="008A0AE2">
            <w:pPr>
              <w:jc w:val="both"/>
              <w:rPr>
                <w:color w:val="000000" w:themeColor="text1"/>
                <w:kern w:val="2"/>
                <w:szCs w:val="24"/>
              </w:rPr>
            </w:pPr>
            <w:r w:rsidRPr="005F27DE">
              <w:rPr>
                <w:color w:val="000000" w:themeColor="text1"/>
                <w:kern w:val="2"/>
              </w:rPr>
              <w:t xml:space="preserve">Perskaičiavimas įforminamas Susitarimu ne vėliau kaip </w:t>
            </w:r>
            <w:r w:rsidR="007A4669" w:rsidRPr="005F27DE">
              <w:rPr>
                <w:color w:val="000000" w:themeColor="text1"/>
                <w:kern w:val="2"/>
              </w:rPr>
              <w:t xml:space="preserve">per 10 (dešimt) darbo dienų </w:t>
            </w:r>
            <w:r w:rsidRPr="005F27DE">
              <w:rPr>
                <w:color w:val="000000" w:themeColor="text1"/>
                <w:kern w:val="2"/>
              </w:rPr>
              <w:t>nuo PVM mokėjimą reglamentuojančių teisės aktų pasikeitimo, kuris tampa neatskiriama Sutarties dalimi. Perskaičiuota (-</w:t>
            </w:r>
            <w:proofErr w:type="spellStart"/>
            <w:r w:rsidRPr="005F27DE">
              <w:rPr>
                <w:color w:val="000000" w:themeColor="text1"/>
                <w:kern w:val="2"/>
              </w:rPr>
              <w:t>as</w:t>
            </w:r>
            <w:proofErr w:type="spellEnd"/>
            <w:r w:rsidRPr="005F27DE">
              <w:rPr>
                <w:color w:val="000000" w:themeColor="text1"/>
                <w:kern w:val="2"/>
              </w:rPr>
              <w:t>) Sutarties kaina</w:t>
            </w:r>
            <w:r w:rsidRPr="005F27DE">
              <w:rPr>
                <w:color w:val="000000" w:themeColor="text1"/>
              </w:rPr>
              <w:t xml:space="preserve"> </w:t>
            </w:r>
            <w:r w:rsidRPr="005F27DE">
              <w:rPr>
                <w:color w:val="000000" w:themeColor="text1"/>
                <w:kern w:val="2"/>
              </w:rPr>
              <w:t>/</w:t>
            </w:r>
            <w:r w:rsidRPr="005F27DE">
              <w:rPr>
                <w:color w:val="000000" w:themeColor="text1"/>
              </w:rPr>
              <w:t xml:space="preserve"> </w:t>
            </w:r>
            <w:r w:rsidRPr="005F27DE">
              <w:rPr>
                <w:color w:val="000000" w:themeColor="text1"/>
                <w:kern w:val="2"/>
              </w:rPr>
              <w:t>įkainis taikoma (-</w:t>
            </w:r>
            <w:proofErr w:type="spellStart"/>
            <w:r w:rsidRPr="005F27DE">
              <w:rPr>
                <w:color w:val="000000" w:themeColor="text1"/>
                <w:kern w:val="2"/>
              </w:rPr>
              <w:t>as</w:t>
            </w:r>
            <w:proofErr w:type="spellEnd"/>
            <w:r w:rsidRPr="005F27DE">
              <w:rPr>
                <w:color w:val="000000" w:themeColor="text1"/>
                <w:kern w:val="2"/>
              </w:rPr>
              <w:t>) už tą Prekių dalį, kurios bus tiekiamos nuo Šalių pasirašyto</w:t>
            </w:r>
            <w:r w:rsidR="007A4669" w:rsidRPr="005F27DE">
              <w:rPr>
                <w:color w:val="000000" w:themeColor="text1"/>
                <w:kern w:val="2"/>
              </w:rPr>
              <w:t xml:space="preserve">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F27DE" w:rsidRDefault="00DD7479" w:rsidP="00924054">
            <w:pPr>
              <w:jc w:val="both"/>
              <w:rPr>
                <w:kern w:val="2"/>
                <w:szCs w:val="24"/>
              </w:rPr>
            </w:pPr>
            <w:r w:rsidRPr="005F27DE">
              <w:rPr>
                <w:b/>
                <w:bCs/>
                <w:kern w:val="2"/>
                <w:szCs w:val="24"/>
              </w:rPr>
              <w:t>5.3.2.</w:t>
            </w:r>
            <w:r w:rsidRPr="005F27DE">
              <w:rPr>
                <w:kern w:val="2"/>
                <w:szCs w:val="24"/>
              </w:rPr>
              <w:t> </w:t>
            </w:r>
            <w:r w:rsidRPr="005F27D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F27DE" w:rsidRDefault="00DD7479" w:rsidP="008A0AE2">
            <w:pPr>
              <w:jc w:val="both"/>
              <w:rPr>
                <w:kern w:val="2"/>
                <w:szCs w:val="24"/>
              </w:rPr>
            </w:pPr>
            <w:r w:rsidRPr="005F27DE">
              <w:rPr>
                <w:kern w:val="2"/>
                <w:szCs w:val="24"/>
              </w:rPr>
              <w:t>Netaikoma</w:t>
            </w:r>
          </w:p>
          <w:p w14:paraId="4C7F2950" w14:textId="4E86D693" w:rsidR="00B767F3" w:rsidRPr="005F27DE" w:rsidRDefault="00B767F3"/>
        </w:tc>
      </w:tr>
      <w:tr w:rsidR="00B55901"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55901" w:rsidRDefault="00B55901" w:rsidP="00B55901">
            <w:pPr>
              <w:jc w:val="both"/>
              <w:rPr>
                <w:b/>
                <w:bCs/>
                <w:kern w:val="2"/>
                <w:szCs w:val="24"/>
              </w:rPr>
            </w:pPr>
            <w:r>
              <w:rPr>
                <w:b/>
                <w:bCs/>
                <w:kern w:val="2"/>
                <w:szCs w:val="24"/>
              </w:rPr>
              <w:t>5.3.3. Sutarties kainos / įkainių peržiūra dėl kainų lygio pokyčio</w:t>
            </w:r>
          </w:p>
          <w:p w14:paraId="5C40273E" w14:textId="77777777" w:rsidR="00B55901" w:rsidRDefault="00B55901" w:rsidP="00B55901">
            <w:pPr>
              <w:jc w:val="both"/>
              <w:rPr>
                <w:color w:val="4472C4"/>
                <w:kern w:val="2"/>
                <w:szCs w:val="24"/>
              </w:rPr>
            </w:pPr>
          </w:p>
          <w:p w14:paraId="242E5223" w14:textId="128EC6F1" w:rsidR="00B55901" w:rsidRDefault="00B55901" w:rsidP="00B5590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C0605C3" w14:textId="77777777" w:rsidR="00B55901" w:rsidRPr="008A43C3" w:rsidRDefault="00B55901" w:rsidP="00B55901">
            <w:pPr>
              <w:jc w:val="both"/>
              <w:rPr>
                <w:color w:val="000000" w:themeColor="text1"/>
                <w:kern w:val="2"/>
                <w:szCs w:val="24"/>
              </w:rPr>
            </w:pPr>
            <w:r w:rsidRPr="008A43C3">
              <w:rPr>
                <w:color w:val="000000" w:themeColor="text1"/>
                <w:kern w:val="2"/>
                <w:szCs w:val="24"/>
              </w:rPr>
              <w:t xml:space="preserve">5.3.3.1. Bet kuri Sutarties šalis Sutarties galiojimo metu turi teisę inicijuoti Sutarties įkainių peržiūrą (keitimą) ne anksčiau kaip po 6 (šešių) mėnesių nuo </w:t>
            </w:r>
            <w:r w:rsidRPr="008A43C3">
              <w:rPr>
                <w:color w:val="000000" w:themeColor="text1"/>
                <w:szCs w:val="24"/>
              </w:rPr>
              <w:t xml:space="preserve">Sutarties įsigaliojimo dienos </w:t>
            </w:r>
            <w:r w:rsidRPr="008A43C3">
              <w:rPr>
                <w:color w:val="000000" w:themeColor="text1"/>
                <w:kern w:val="2"/>
                <w:szCs w:val="24"/>
              </w:rPr>
              <w:t xml:space="preserve">(jeigu peržiūra jau buvo atlikta – nuo Susitarimo dėl paskutinio perskaičiavimo pagal šį Specialiųjų sąlygų papunktį įsigaliojimo dienos), </w:t>
            </w:r>
            <w:r w:rsidRPr="008A43C3">
              <w:rPr>
                <w:color w:val="000000" w:themeColor="text1"/>
                <w:szCs w:val="24"/>
              </w:rPr>
              <w:t xml:space="preserve">jeigu Vartojimo </w:t>
            </w:r>
            <w:r w:rsidRPr="008A43C3">
              <w:rPr>
                <w:color w:val="000000" w:themeColor="text1"/>
                <w:szCs w:val="24"/>
              </w:rPr>
              <w:lastRenderedPageBreak/>
              <w:t>prekių ir paslaugų kainų pokytis (k), apskaičiuotas kaip nustatyta 5.3.3.6 papunktyje, viršija 5 procentus</w:t>
            </w:r>
            <w:r w:rsidRPr="008A43C3">
              <w:rPr>
                <w:color w:val="000000" w:themeColor="text1"/>
                <w:kern w:val="2"/>
                <w:szCs w:val="24"/>
              </w:rPr>
              <w:t>. Sutarties įkainių peržiūra atliekama ne rečiau kaip kas 12 mėnesių.</w:t>
            </w:r>
          </w:p>
          <w:p w14:paraId="5E17B73F" w14:textId="77777777" w:rsidR="00B55901" w:rsidRPr="008A43C3" w:rsidRDefault="00B55901" w:rsidP="00B55901">
            <w:pPr>
              <w:jc w:val="both"/>
              <w:rPr>
                <w:color w:val="000000" w:themeColor="text1"/>
                <w:kern w:val="2"/>
                <w:szCs w:val="24"/>
                <w:shd w:val="clear" w:color="auto" w:fill="FFFFFF"/>
              </w:rPr>
            </w:pPr>
            <w:r w:rsidRPr="008A43C3">
              <w:rPr>
                <w:color w:val="000000" w:themeColor="text1"/>
                <w:kern w:val="2"/>
                <w:szCs w:val="24"/>
              </w:rPr>
              <w:t>5.3.3.2. Sutarties</w:t>
            </w:r>
            <w:r w:rsidRPr="008A43C3">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w:t>
            </w:r>
            <w:r>
              <w:rPr>
                <w:color w:val="000000" w:themeColor="text1"/>
                <w:kern w:val="2"/>
                <w:szCs w:val="24"/>
                <w:shd w:val="clear" w:color="auto" w:fill="FFFFFF"/>
              </w:rPr>
              <w:t>arpio, už kurį jau buvo atlikta</w:t>
            </w:r>
            <w:r w:rsidRPr="008A43C3">
              <w:rPr>
                <w:color w:val="000000" w:themeColor="text1"/>
                <w:kern w:val="2"/>
                <w:szCs w:val="24"/>
                <w:shd w:val="clear" w:color="auto" w:fill="FFFFFF"/>
              </w:rPr>
              <w:t xml:space="preserve"> peržiūra.</w:t>
            </w:r>
          </w:p>
          <w:p w14:paraId="4EDDC893" w14:textId="77777777" w:rsidR="00B55901" w:rsidRPr="008A43C3" w:rsidRDefault="00B55901" w:rsidP="00B55901">
            <w:pPr>
              <w:jc w:val="both"/>
              <w:rPr>
                <w:color w:val="000000" w:themeColor="text1"/>
                <w:kern w:val="2"/>
                <w:szCs w:val="24"/>
                <w:shd w:val="clear" w:color="auto" w:fill="FFFFFF"/>
              </w:rPr>
            </w:pPr>
            <w:r w:rsidRPr="008A43C3">
              <w:rPr>
                <w:color w:val="000000" w:themeColor="text1"/>
                <w:kern w:val="2"/>
                <w:szCs w:val="24"/>
              </w:rPr>
              <w:t>5.3.3.3. </w:t>
            </w:r>
            <w:r w:rsidRPr="008A43C3">
              <w:rPr>
                <w:color w:val="000000" w:themeColor="text1"/>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D647D54" w14:textId="77777777" w:rsidR="00B55901" w:rsidRPr="008A43C3" w:rsidRDefault="00B55901" w:rsidP="00B55901">
            <w:pPr>
              <w:jc w:val="both"/>
              <w:rPr>
                <w:color w:val="000000"/>
                <w:kern w:val="2"/>
                <w:szCs w:val="24"/>
                <w:shd w:val="clear" w:color="auto" w:fill="FFFFFF"/>
              </w:rPr>
            </w:pPr>
            <w:r w:rsidRPr="008A43C3">
              <w:rPr>
                <w:color w:val="000000"/>
                <w:kern w:val="2"/>
                <w:szCs w:val="24"/>
              </w:rPr>
              <w:t>5.3.3.</w:t>
            </w:r>
            <w:r w:rsidRPr="008A43C3">
              <w:rPr>
                <w:color w:val="000000" w:themeColor="text1"/>
                <w:kern w:val="2"/>
                <w:szCs w:val="24"/>
              </w:rPr>
              <w:t xml:space="preserve">4. Atlikdamos Sutarties įkainių peržiūrą </w:t>
            </w:r>
            <w:r w:rsidRPr="008A43C3">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sidRPr="008A43C3">
              <w:rPr>
                <w:color w:val="000000"/>
                <w:kern w:val="2"/>
                <w:szCs w:val="24"/>
                <w:shd w:val="clear" w:color="auto" w:fill="FFFFFF"/>
              </w:rPr>
              <w:t>oficialaus Valstybės duomenų agentūros ar kitos institucijos išduoto dokumento ar patvirtinimo.</w:t>
            </w:r>
          </w:p>
          <w:p w14:paraId="0328D5C3" w14:textId="77777777" w:rsidR="00B55901" w:rsidRPr="008A43C3" w:rsidRDefault="00B55901" w:rsidP="00B55901">
            <w:pPr>
              <w:jc w:val="both"/>
              <w:rPr>
                <w:color w:val="000000"/>
                <w:kern w:val="2"/>
                <w:szCs w:val="24"/>
                <w:shd w:val="clear" w:color="auto" w:fill="FFFFFF"/>
              </w:rPr>
            </w:pPr>
            <w:r w:rsidRPr="008A43C3">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8A43C3">
              <w:rPr>
                <w:color w:val="000000" w:themeColor="text1"/>
                <w:kern w:val="2"/>
                <w:szCs w:val="24"/>
                <w:shd w:val="clear" w:color="auto" w:fill="FFFFFF"/>
              </w:rPr>
              <w:t>pabaigoje ir jo nustatymo datą, kainų pokytį (k), perskaičiuotus Sutarties įkainius</w:t>
            </w:r>
            <w:r w:rsidRPr="008A43C3">
              <w:rPr>
                <w:color w:val="000000"/>
                <w:kern w:val="2"/>
                <w:szCs w:val="24"/>
                <w:shd w:val="clear" w:color="auto" w:fill="FFFFFF"/>
              </w:rPr>
              <w:t>, perskaičiuotą Pradinės Sutarties vertę.</w:t>
            </w:r>
          </w:p>
          <w:p w14:paraId="509D4FF0" w14:textId="77777777" w:rsidR="00B55901" w:rsidRPr="008A43C3" w:rsidRDefault="00B55901" w:rsidP="00B55901">
            <w:pPr>
              <w:jc w:val="both"/>
              <w:rPr>
                <w:color w:val="000000"/>
                <w:kern w:val="2"/>
                <w:szCs w:val="24"/>
                <w:shd w:val="clear" w:color="auto" w:fill="FFFFFF"/>
              </w:rPr>
            </w:pPr>
            <w:r w:rsidRPr="008A43C3">
              <w:rPr>
                <w:color w:val="000000"/>
                <w:kern w:val="2"/>
                <w:szCs w:val="24"/>
                <w:shd w:val="clear" w:color="auto" w:fill="FFFFFF"/>
              </w:rPr>
              <w:t xml:space="preserve">5.3.3.6. Nauji </w:t>
            </w:r>
            <w:r w:rsidRPr="008A43C3">
              <w:rPr>
                <w:color w:val="000000" w:themeColor="text1"/>
                <w:kern w:val="2"/>
                <w:szCs w:val="24"/>
                <w:shd w:val="clear" w:color="auto" w:fill="FFFFFF"/>
              </w:rPr>
              <w:t xml:space="preserve">Sutarties įkainiai apskaičiuojami </w:t>
            </w:r>
            <w:r w:rsidRPr="008A43C3">
              <w:rPr>
                <w:color w:val="000000"/>
                <w:kern w:val="2"/>
                <w:szCs w:val="24"/>
                <w:shd w:val="clear" w:color="auto" w:fill="FFFFFF"/>
              </w:rPr>
              <w:t>pagal žemiau pateiktą formulę:</w:t>
            </w:r>
          </w:p>
          <w:p w14:paraId="3E108993" w14:textId="77777777" w:rsidR="00B55901" w:rsidRPr="008A43C3" w:rsidRDefault="002B0269" w:rsidP="00B55901">
            <w:pPr>
              <w:jc w:val="both"/>
              <w:textAlignment w:val="baseline"/>
              <w:rPr>
                <w:color w:val="000000" w:themeColor="text1"/>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B55901" w:rsidRPr="008A43C3">
              <w:rPr>
                <w:kern w:val="2"/>
                <w:szCs w:val="24"/>
              </w:rPr>
              <w:t xml:space="preserve">, kur a – </w:t>
            </w:r>
            <w:r w:rsidR="00B55901" w:rsidRPr="008A43C3">
              <w:rPr>
                <w:color w:val="000000" w:themeColor="text1"/>
                <w:kern w:val="2"/>
                <w:szCs w:val="24"/>
              </w:rPr>
              <w:t>įkainis (</w:t>
            </w:r>
            <w:proofErr w:type="spellStart"/>
            <w:r w:rsidR="00B55901" w:rsidRPr="008A43C3">
              <w:rPr>
                <w:color w:val="000000" w:themeColor="text1"/>
                <w:kern w:val="2"/>
                <w:szCs w:val="24"/>
              </w:rPr>
              <w:t>Eur</w:t>
            </w:r>
            <w:proofErr w:type="spellEnd"/>
            <w:r w:rsidR="00B55901" w:rsidRPr="008A43C3">
              <w:rPr>
                <w:color w:val="000000" w:themeColor="text1"/>
                <w:kern w:val="2"/>
                <w:szCs w:val="24"/>
              </w:rPr>
              <w:t xml:space="preserve"> be PVM)) (jei peržiūra jau buvo atlikta, tai po paskutinio perskaičiavimo) </w:t>
            </w:r>
          </w:p>
          <w:p w14:paraId="1B7A9FA6" w14:textId="77777777" w:rsidR="00B55901" w:rsidRPr="008A43C3" w:rsidRDefault="00B55901" w:rsidP="00B55901">
            <w:pPr>
              <w:jc w:val="both"/>
              <w:textAlignment w:val="baseline"/>
              <w:rPr>
                <w:color w:val="000000" w:themeColor="text1"/>
                <w:kern w:val="2"/>
                <w:szCs w:val="24"/>
              </w:rPr>
            </w:pPr>
            <w:r w:rsidRPr="008A43C3">
              <w:rPr>
                <w:color w:val="000000" w:themeColor="text1"/>
                <w:kern w:val="2"/>
                <w:szCs w:val="24"/>
              </w:rPr>
              <w:t>a</w:t>
            </w:r>
            <w:r w:rsidRPr="008A43C3">
              <w:rPr>
                <w:color w:val="000000" w:themeColor="text1"/>
                <w:kern w:val="2"/>
                <w:szCs w:val="24"/>
                <w:vertAlign w:val="subscript"/>
              </w:rPr>
              <w:t>1</w:t>
            </w:r>
            <w:r w:rsidRPr="008A43C3">
              <w:rPr>
                <w:color w:val="000000" w:themeColor="text1"/>
                <w:kern w:val="2"/>
                <w:szCs w:val="24"/>
              </w:rPr>
              <w:t xml:space="preserve"> – perskaičiuotas (pakeistas) įkainis (</w:t>
            </w:r>
            <w:proofErr w:type="spellStart"/>
            <w:r w:rsidRPr="008A43C3">
              <w:rPr>
                <w:color w:val="000000" w:themeColor="text1"/>
                <w:kern w:val="2"/>
                <w:szCs w:val="24"/>
              </w:rPr>
              <w:t>Eur</w:t>
            </w:r>
            <w:proofErr w:type="spellEnd"/>
            <w:r w:rsidRPr="008A43C3">
              <w:rPr>
                <w:color w:val="000000" w:themeColor="text1"/>
                <w:kern w:val="2"/>
                <w:szCs w:val="24"/>
              </w:rPr>
              <w:t xml:space="preserve"> be PVM) </w:t>
            </w:r>
          </w:p>
          <w:p w14:paraId="4A4B7593" w14:textId="77777777" w:rsidR="00B55901" w:rsidRPr="008A43C3" w:rsidRDefault="00B55901" w:rsidP="00B55901">
            <w:pPr>
              <w:jc w:val="both"/>
              <w:textAlignment w:val="baseline"/>
              <w:rPr>
                <w:kern w:val="2"/>
                <w:szCs w:val="24"/>
              </w:rPr>
            </w:pPr>
            <w:r w:rsidRPr="008A43C3">
              <w:rPr>
                <w:kern w:val="2"/>
                <w:szCs w:val="24"/>
              </w:rPr>
              <w:t xml:space="preserve">k – pagal </w:t>
            </w:r>
            <w:r w:rsidRPr="008A43C3">
              <w:rPr>
                <w:color w:val="000000" w:themeColor="text1"/>
                <w:kern w:val="2"/>
                <w:szCs w:val="24"/>
              </w:rPr>
              <w:t xml:space="preserve">vartotojų kainų indeksą („Vartojimo prekių ir paslaugų“ bendras indeksas) apskaičiuotas </w:t>
            </w:r>
            <w:r w:rsidRPr="008A43C3">
              <w:rPr>
                <w:kern w:val="2"/>
                <w:szCs w:val="24"/>
              </w:rPr>
              <w:t>Vartojimo prekių ir paslaugų kainų pokytis (padidėjimas arba sumažėjimas) (%). „k“ reikšmė skaičiuojama pagal formulę:</w:t>
            </w:r>
          </w:p>
          <w:p w14:paraId="4BEA732D" w14:textId="77777777" w:rsidR="00B55901" w:rsidRPr="008A43C3" w:rsidRDefault="00B55901" w:rsidP="00B5590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8A43C3">
              <w:rPr>
                <w:kern w:val="2"/>
                <w:szCs w:val="24"/>
              </w:rPr>
              <w:t>, (pr</w:t>
            </w:r>
            <w:proofErr w:type="spellStart"/>
            <w:r w:rsidRPr="008A43C3">
              <w:rPr>
                <w:kern w:val="2"/>
                <w:szCs w:val="24"/>
              </w:rPr>
              <w:t>oc</w:t>
            </w:r>
            <w:proofErr w:type="spellEnd"/>
            <w:r w:rsidRPr="008A43C3">
              <w:rPr>
                <w:kern w:val="2"/>
                <w:szCs w:val="24"/>
              </w:rPr>
              <w:t>.) kur</w:t>
            </w:r>
          </w:p>
          <w:p w14:paraId="7C5158F7" w14:textId="77777777" w:rsidR="00B55901" w:rsidRPr="008A43C3" w:rsidRDefault="00B55901" w:rsidP="00B55901">
            <w:pPr>
              <w:jc w:val="both"/>
              <w:textAlignment w:val="baseline"/>
              <w:rPr>
                <w:color w:val="000000" w:themeColor="text1"/>
              </w:rPr>
            </w:pPr>
            <w:proofErr w:type="spellStart"/>
            <w:r w:rsidRPr="008A43C3">
              <w:rPr>
                <w:color w:val="000000" w:themeColor="text1"/>
                <w:kern w:val="2"/>
              </w:rPr>
              <w:t>Ind</w:t>
            </w:r>
            <w:r w:rsidRPr="008A43C3">
              <w:rPr>
                <w:color w:val="000000" w:themeColor="text1"/>
                <w:kern w:val="2"/>
                <w:vertAlign w:val="subscript"/>
              </w:rPr>
              <w:t>naujausias</w:t>
            </w:r>
            <w:proofErr w:type="spellEnd"/>
            <w:r w:rsidRPr="008A43C3">
              <w:rPr>
                <w:color w:val="000000" w:themeColor="text1"/>
                <w:kern w:val="2"/>
              </w:rPr>
              <w:t xml:space="preserve"> – kreipimosi dėl įkainių peržiūros išsiuntimo kitai šaliai dieną paskelbtas naujausias vartojimo prekių ir paslaugų indeksas („Vartojimo prekių ir paslaugų“ indeksas).</w:t>
            </w:r>
          </w:p>
          <w:p w14:paraId="57CEF0D8" w14:textId="77777777" w:rsidR="00B55901" w:rsidRPr="008A43C3" w:rsidRDefault="00B55901" w:rsidP="00B55901">
            <w:pPr>
              <w:jc w:val="both"/>
              <w:rPr>
                <w:kern w:val="2"/>
              </w:rPr>
            </w:pPr>
            <w:proofErr w:type="spellStart"/>
            <w:r w:rsidRPr="008A43C3">
              <w:rPr>
                <w:kern w:val="2"/>
              </w:rPr>
              <w:t>Ind</w:t>
            </w:r>
            <w:r w:rsidRPr="008A43C3">
              <w:rPr>
                <w:kern w:val="2"/>
                <w:vertAlign w:val="subscript"/>
              </w:rPr>
              <w:t>pradžia</w:t>
            </w:r>
            <w:proofErr w:type="spellEnd"/>
            <w:r w:rsidRPr="008A43C3">
              <w:rPr>
                <w:kern w:val="2"/>
              </w:rPr>
              <w:t xml:space="preserve"> – laikotarpio pradžios datos (mėnesio) vartojimo prekių ir paslaugų indeksas.</w:t>
            </w:r>
          </w:p>
          <w:p w14:paraId="38FA64B6" w14:textId="77777777" w:rsidR="00B55901" w:rsidRPr="008A43C3" w:rsidRDefault="00B55901" w:rsidP="00B55901">
            <w:pPr>
              <w:jc w:val="both"/>
              <w:rPr>
                <w:color w:val="000000" w:themeColor="text1"/>
              </w:rPr>
            </w:pPr>
            <w:r w:rsidRPr="008A43C3">
              <w:rPr>
                <w:color w:val="000000" w:themeColor="text1"/>
                <w:kern w:val="2"/>
              </w:rPr>
              <w:t xml:space="preserve">Pirmojo perskaičiavimo atveju laikotarpio pradžia (mėnuo) yra </w:t>
            </w:r>
            <w:r w:rsidRPr="008A43C3">
              <w:rPr>
                <w:color w:val="000000" w:themeColor="text1"/>
                <w:szCs w:val="24"/>
              </w:rPr>
              <w:t>Sutarties įsigaliojimo dienos mėnuo.</w:t>
            </w:r>
            <w:r w:rsidRPr="008A43C3">
              <w:rPr>
                <w:color w:val="000000" w:themeColor="text1"/>
                <w:kern w:val="2"/>
              </w:rPr>
              <w:t xml:space="preserve"> Antrojo ir vėlesnių perskaičiavimų atveju laikotarpio pradžia (mėnuo) yra paskutinio perskaičiavimo metu naudotos paskelbto atitinkamo indekso reikšmės mėnuo.</w:t>
            </w:r>
          </w:p>
          <w:p w14:paraId="78F67693" w14:textId="77777777" w:rsidR="00B55901" w:rsidRPr="008A43C3" w:rsidRDefault="00B55901" w:rsidP="00B55901">
            <w:pPr>
              <w:jc w:val="both"/>
              <w:rPr>
                <w:color w:val="000000"/>
                <w:kern w:val="2"/>
                <w:szCs w:val="24"/>
                <w:shd w:val="clear" w:color="auto" w:fill="FFFFFF"/>
              </w:rPr>
            </w:pPr>
            <w:r w:rsidRPr="008A43C3">
              <w:rPr>
                <w:color w:val="000000"/>
                <w:kern w:val="2"/>
                <w:szCs w:val="24"/>
              </w:rPr>
              <w:t>5.3.3.7. </w:t>
            </w:r>
            <w:r w:rsidRPr="008A43C3">
              <w:rPr>
                <w:color w:val="000000"/>
                <w:kern w:val="2"/>
                <w:szCs w:val="24"/>
                <w:shd w:val="clear" w:color="auto" w:fill="FFFFFF"/>
              </w:rPr>
              <w:t xml:space="preserve">Skaičiavimams </w:t>
            </w:r>
            <w:r w:rsidRPr="008A43C3">
              <w:rPr>
                <w:color w:val="000000" w:themeColor="text1"/>
                <w:kern w:val="2"/>
                <w:szCs w:val="24"/>
                <w:shd w:val="clear" w:color="auto" w:fill="FFFFFF"/>
              </w:rPr>
              <w:t xml:space="preserve">indeksų reikšmės imamos </w:t>
            </w:r>
            <w:r w:rsidRPr="008A43C3">
              <w:rPr>
                <w:b/>
                <w:bCs/>
                <w:color w:val="000000" w:themeColor="text1"/>
                <w:kern w:val="2"/>
                <w:szCs w:val="24"/>
                <w:shd w:val="clear" w:color="auto" w:fill="FFFFFF"/>
              </w:rPr>
              <w:t>keturių</w:t>
            </w:r>
            <w:r w:rsidRPr="008A43C3">
              <w:rPr>
                <w:color w:val="000000" w:themeColor="text1"/>
                <w:kern w:val="2"/>
                <w:szCs w:val="24"/>
                <w:shd w:val="clear" w:color="auto" w:fill="FFFFFF"/>
              </w:rPr>
              <w:t xml:space="preserve"> skaitmenų po kablelio tikslumu. Apskaičiuotas pokytis (k) tolimesniems skaičiavimams naudojamas suapvalinus iki </w:t>
            </w:r>
            <w:r w:rsidRPr="008A43C3">
              <w:rPr>
                <w:b/>
                <w:bCs/>
                <w:color w:val="000000" w:themeColor="text1"/>
                <w:kern w:val="2"/>
                <w:szCs w:val="24"/>
                <w:shd w:val="clear" w:color="auto" w:fill="FFFFFF"/>
              </w:rPr>
              <w:t>vieno</w:t>
            </w:r>
            <w:r w:rsidRPr="008A43C3">
              <w:rPr>
                <w:color w:val="000000" w:themeColor="text1"/>
                <w:kern w:val="2"/>
                <w:szCs w:val="24"/>
                <w:shd w:val="clear" w:color="auto" w:fill="FFFFFF"/>
              </w:rPr>
              <w:t xml:space="preserve"> skaitmens po kablelio, o apskaičiuotas įkainis „a</w:t>
            </w:r>
            <w:r w:rsidRPr="008A43C3">
              <w:rPr>
                <w:color w:val="000000" w:themeColor="text1"/>
                <w:kern w:val="2"/>
                <w:szCs w:val="24"/>
                <w:shd w:val="clear" w:color="auto" w:fill="FFFFFF"/>
                <w:vertAlign w:val="subscript"/>
              </w:rPr>
              <w:t>1</w:t>
            </w:r>
            <w:r w:rsidRPr="008A43C3">
              <w:rPr>
                <w:color w:val="000000" w:themeColor="text1"/>
                <w:kern w:val="2"/>
                <w:szCs w:val="24"/>
                <w:shd w:val="clear" w:color="auto" w:fill="FFFFFF"/>
              </w:rPr>
              <w:t xml:space="preserve">“ suapvalinamas iki </w:t>
            </w:r>
            <w:r w:rsidRPr="008A43C3">
              <w:rPr>
                <w:b/>
                <w:bCs/>
                <w:color w:val="000000" w:themeColor="text1"/>
                <w:kern w:val="2"/>
                <w:szCs w:val="24"/>
                <w:shd w:val="clear" w:color="auto" w:fill="FFFFFF"/>
              </w:rPr>
              <w:t xml:space="preserve">dviejų </w:t>
            </w:r>
            <w:r w:rsidRPr="008A43C3">
              <w:rPr>
                <w:color w:val="000000" w:themeColor="text1"/>
                <w:kern w:val="2"/>
                <w:szCs w:val="24"/>
                <w:shd w:val="clear" w:color="auto" w:fill="FFFFFF"/>
              </w:rPr>
              <w:t>skaitmenų po kablelio</w:t>
            </w:r>
            <w:r w:rsidRPr="008A43C3">
              <w:rPr>
                <w:color w:val="000000"/>
                <w:kern w:val="2"/>
                <w:szCs w:val="24"/>
                <w:shd w:val="clear" w:color="auto" w:fill="FFFFFF"/>
              </w:rPr>
              <w:t>.</w:t>
            </w:r>
          </w:p>
          <w:p w14:paraId="222FEB27" w14:textId="77777777" w:rsidR="00B55901" w:rsidRPr="008A43C3" w:rsidRDefault="00B55901" w:rsidP="00B55901">
            <w:pPr>
              <w:jc w:val="both"/>
              <w:rPr>
                <w:color w:val="000000" w:themeColor="text1"/>
                <w:kern w:val="2"/>
                <w:szCs w:val="24"/>
                <w:shd w:val="clear" w:color="auto" w:fill="FFFFFF"/>
              </w:rPr>
            </w:pPr>
            <w:r w:rsidRPr="008A43C3">
              <w:rPr>
                <w:color w:val="000000"/>
                <w:kern w:val="2"/>
                <w:szCs w:val="24"/>
                <w:shd w:val="clear" w:color="auto" w:fill="FFFFFF"/>
              </w:rPr>
              <w:t>5</w:t>
            </w:r>
            <w:r w:rsidRPr="008A43C3">
              <w:rPr>
                <w:color w:val="000000" w:themeColor="text1"/>
                <w:kern w:val="2"/>
                <w:szCs w:val="24"/>
                <w:shd w:val="clear" w:color="auto" w:fill="FFFFFF"/>
              </w:rPr>
              <w:t xml:space="preserve">.3.3.8. Šalis, siekianti Sutarties įkainių peržiūros, privalo raštu kreiptis į kitą Šalį ir prašyme pateikti visą reikalingą informaciją: </w:t>
            </w:r>
            <w:r w:rsidRPr="008A43C3">
              <w:rPr>
                <w:color w:val="000000" w:themeColor="text1"/>
                <w:kern w:val="2"/>
                <w:szCs w:val="24"/>
                <w:shd w:val="clear" w:color="auto" w:fill="FFFFFF"/>
              </w:rPr>
              <w:lastRenderedPageBreak/>
              <w:t xml:space="preserve">Sutarties pavadinimą, numerį, datą, neperduotų ir neapmokėtų Prekių sąrašą su kiekiais, indekso reikšmes su nuorodomis į viešus šaltinius Valstybės duomenų agentūros Oficialiosios statistikos portale arba </w:t>
            </w:r>
            <w:r w:rsidRPr="008A43C3">
              <w:rPr>
                <w:color w:val="000000" w:themeColor="text1"/>
                <w:kern w:val="2"/>
                <w:szCs w:val="24"/>
                <w:bdr w:val="none" w:sz="0" w:space="0" w:color="auto" w:frame="1"/>
              </w:rPr>
              <w:t>kitus oficialius šaltinių duomenis</w:t>
            </w:r>
            <w:r w:rsidRPr="008A43C3">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235CF37D" w14:textId="77777777" w:rsidR="00B55901" w:rsidRPr="008A43C3" w:rsidRDefault="00B55901" w:rsidP="00B55901">
            <w:pPr>
              <w:jc w:val="both"/>
              <w:rPr>
                <w:color w:val="000000" w:themeColor="text1"/>
                <w:kern w:val="2"/>
                <w:szCs w:val="24"/>
                <w:shd w:val="clear" w:color="auto" w:fill="FFFFFF"/>
              </w:rPr>
            </w:pPr>
            <w:r w:rsidRPr="008A43C3">
              <w:rPr>
                <w:color w:val="000000" w:themeColor="text1"/>
                <w:kern w:val="2"/>
                <w:szCs w:val="24"/>
                <w:shd w:val="clear" w:color="auto" w:fill="FFFFFF"/>
              </w:rPr>
              <w:t>5</w:t>
            </w:r>
            <w:r w:rsidRPr="008A43C3">
              <w:rPr>
                <w:color w:val="000000" w:themeColor="text1"/>
                <w:kern w:val="2"/>
                <w:szCs w:val="24"/>
              </w:rPr>
              <w:t>.3.3.9. </w:t>
            </w:r>
            <w:r w:rsidRPr="008A43C3">
              <w:rPr>
                <w:color w:val="000000" w:themeColor="text1"/>
                <w:kern w:val="2"/>
                <w:szCs w:val="24"/>
                <w:shd w:val="clear" w:color="auto" w:fill="FFFFFF"/>
              </w:rPr>
              <w:t>Susitarimas turi būti sudarytas per 10 (dešimt) darbo dienų nuo Šalies pateikto tinkamo prašymo perskaičiuoti S</w:t>
            </w:r>
            <w:r w:rsidRPr="008A43C3">
              <w:rPr>
                <w:color w:val="000000" w:themeColor="text1"/>
                <w:kern w:val="2"/>
                <w:szCs w:val="24"/>
              </w:rPr>
              <w:t xml:space="preserve">utarties </w:t>
            </w:r>
            <w:r w:rsidRPr="008A43C3">
              <w:rPr>
                <w:color w:val="000000" w:themeColor="text1"/>
                <w:kern w:val="2"/>
                <w:szCs w:val="24"/>
                <w:shd w:val="clear" w:color="auto" w:fill="FFFFFF"/>
              </w:rPr>
              <w:t>įkainius gavimo dienos.</w:t>
            </w:r>
          </w:p>
          <w:p w14:paraId="3FF5BE5A" w14:textId="77777777" w:rsidR="00B55901" w:rsidRPr="008A43C3" w:rsidRDefault="00B55901" w:rsidP="00B55901">
            <w:pPr>
              <w:jc w:val="both"/>
              <w:rPr>
                <w:color w:val="000000"/>
                <w:kern w:val="2"/>
                <w:szCs w:val="24"/>
                <w:bdr w:val="none" w:sz="0" w:space="0" w:color="auto" w:frame="1"/>
              </w:rPr>
            </w:pPr>
            <w:r w:rsidRPr="008A43C3">
              <w:rPr>
                <w:color w:val="000000"/>
                <w:kern w:val="2"/>
                <w:szCs w:val="24"/>
                <w:shd w:val="clear" w:color="auto" w:fill="FFFFFF"/>
              </w:rPr>
              <w:t>5.3.3.10. </w:t>
            </w:r>
            <w:r w:rsidRPr="008A43C3">
              <w:rPr>
                <w:color w:val="000000"/>
                <w:kern w:val="2"/>
                <w:szCs w:val="24"/>
                <w:bdr w:val="none" w:sz="0" w:space="0" w:color="auto" w:frame="1"/>
              </w:rPr>
              <w:t>Susitarimu Šalys neturi teisės keisti procedūroje nurodytos tvarkos ar kitų Sutarties nuostatų, išskyrus, jei keitimas atliekamas pagal VPĮ nuostatas.</w:t>
            </w:r>
          </w:p>
          <w:p w14:paraId="51946886" w14:textId="77777777" w:rsidR="00B55901" w:rsidRPr="008A43C3" w:rsidRDefault="00B55901" w:rsidP="00B55901">
            <w:pPr>
              <w:jc w:val="both"/>
              <w:rPr>
                <w:color w:val="000000"/>
                <w:kern w:val="2"/>
                <w:szCs w:val="24"/>
              </w:rPr>
            </w:pPr>
          </w:p>
          <w:p w14:paraId="3E0BF6EB" w14:textId="5C82410A" w:rsidR="00B55901" w:rsidRPr="008A43C3" w:rsidRDefault="00B55901" w:rsidP="00B55901">
            <w:pPr>
              <w:jc w:val="both"/>
              <w:rPr>
                <w:color w:val="4472C4"/>
                <w:kern w:val="2"/>
                <w:szCs w:val="24"/>
              </w:rPr>
            </w:pPr>
          </w:p>
        </w:tc>
      </w:tr>
      <w:tr w:rsidR="00B55901"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17D7F9A1" w:rsidR="00B55901" w:rsidRDefault="00B55901" w:rsidP="00B5590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57AB0C0" w14:textId="77777777" w:rsidR="00B55901" w:rsidRDefault="00B55901" w:rsidP="00B55901">
            <w:pPr>
              <w:rPr>
                <w:kern w:val="2"/>
                <w:szCs w:val="24"/>
              </w:rPr>
            </w:pPr>
            <w:r w:rsidRPr="006640CE">
              <w:rPr>
                <w:kern w:val="2"/>
                <w:szCs w:val="24"/>
              </w:rPr>
              <w:t>Netaikoma</w:t>
            </w:r>
          </w:p>
          <w:p w14:paraId="0EDB87F3" w14:textId="77777777" w:rsidR="00B55901" w:rsidRDefault="00B55901" w:rsidP="00B55901">
            <w:pPr>
              <w:rPr>
                <w:kern w:val="2"/>
                <w:szCs w:val="24"/>
              </w:rPr>
            </w:pPr>
          </w:p>
          <w:p w14:paraId="449C09AB" w14:textId="68D922FD" w:rsidR="00B55901" w:rsidRDefault="00B55901" w:rsidP="00B55901">
            <w:pPr>
              <w:jc w:val="both"/>
              <w:rPr>
                <w:kern w:val="2"/>
                <w:szCs w:val="24"/>
              </w:rPr>
            </w:pPr>
          </w:p>
        </w:tc>
      </w:tr>
      <w:tr w:rsidR="00B55901"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55901" w:rsidRDefault="00B55901" w:rsidP="00B5590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6FB32B9" w14:textId="77777777" w:rsidR="00B55901" w:rsidRPr="00EC6CBE" w:rsidRDefault="00B55901" w:rsidP="00B55901">
            <w:pPr>
              <w:jc w:val="both"/>
              <w:rPr>
                <w:color w:val="000000" w:themeColor="text1"/>
                <w:kern w:val="2"/>
                <w:szCs w:val="24"/>
              </w:rPr>
            </w:pPr>
            <w:r w:rsidRPr="00EC6CBE">
              <w:rPr>
                <w:color w:val="000000" w:themeColor="text1"/>
                <w:kern w:val="2"/>
                <w:szCs w:val="24"/>
              </w:rPr>
              <w:t xml:space="preserve">Pirkėjas numato galimybę įsigyti Sutartimi įsigyjamų </w:t>
            </w:r>
            <w:r>
              <w:rPr>
                <w:color w:val="000000" w:themeColor="text1"/>
                <w:kern w:val="2"/>
                <w:szCs w:val="24"/>
              </w:rPr>
              <w:t>Prekių</w:t>
            </w:r>
            <w:r w:rsidRPr="00EC6CBE">
              <w:rPr>
                <w:color w:val="000000" w:themeColor="text1"/>
                <w:kern w:val="2"/>
                <w:szCs w:val="24"/>
              </w:rPr>
              <w:t xml:space="preserve"> sąraše nenurodytų, tačiau su pirkimo objektu susijusių </w:t>
            </w:r>
            <w:r>
              <w:rPr>
                <w:color w:val="000000" w:themeColor="text1"/>
                <w:kern w:val="2"/>
                <w:szCs w:val="24"/>
              </w:rPr>
              <w:t>Prekių</w:t>
            </w:r>
            <w:r w:rsidRPr="00EC6CBE">
              <w:rPr>
                <w:color w:val="000000" w:themeColor="text1"/>
                <w:kern w:val="2"/>
                <w:szCs w:val="24"/>
              </w:rPr>
              <w:t xml:space="preserve"> (toliau – Nenumatytos </w:t>
            </w:r>
            <w:r>
              <w:rPr>
                <w:color w:val="000000" w:themeColor="text1"/>
                <w:kern w:val="2"/>
                <w:szCs w:val="24"/>
              </w:rPr>
              <w:t>prekės</w:t>
            </w:r>
            <w:r w:rsidRPr="00EC6CBE">
              <w:rPr>
                <w:color w:val="000000" w:themeColor="text1"/>
                <w:kern w:val="2"/>
                <w:szCs w:val="24"/>
              </w:rPr>
              <w:t>) neviršijant 10 (dešimt) proc. Pradinės Sutarties vertės (jos nedidinant).</w:t>
            </w:r>
          </w:p>
          <w:p w14:paraId="3DD59496" w14:textId="77777777" w:rsidR="00B55901" w:rsidRDefault="00B55901" w:rsidP="00B55901">
            <w:pPr>
              <w:jc w:val="both"/>
              <w:rPr>
                <w:color w:val="FF0000"/>
                <w:kern w:val="2"/>
                <w:szCs w:val="24"/>
              </w:rPr>
            </w:pPr>
            <w:r w:rsidRPr="00EC6CBE">
              <w:rPr>
                <w:color w:val="000000" w:themeColor="text1"/>
                <w:kern w:val="2"/>
                <w:szCs w:val="24"/>
              </w:rPr>
              <w:t xml:space="preserve">Už Nenumatytas </w:t>
            </w:r>
            <w:r>
              <w:rPr>
                <w:color w:val="000000" w:themeColor="text1"/>
                <w:szCs w:val="24"/>
              </w:rPr>
              <w:t>prekes</w:t>
            </w:r>
            <w:r w:rsidRPr="00EC6CBE">
              <w:rPr>
                <w:color w:val="000000" w:themeColor="text1"/>
                <w:szCs w:val="24"/>
              </w:rPr>
              <w:t xml:space="preserve"> </w:t>
            </w:r>
            <w:r w:rsidRPr="00EC6CBE">
              <w:rPr>
                <w:color w:val="000000" w:themeColor="text1"/>
                <w:kern w:val="2"/>
                <w:szCs w:val="24"/>
              </w:rPr>
              <w:t xml:space="preserve">bus apmokama ne didesnėmis nei Užsakymo dieną Tiekėjo prekybos vietoje, kataloge ar interneto svetainėje nurodytomis galiojančiomis šių </w:t>
            </w:r>
            <w:r>
              <w:rPr>
                <w:color w:val="000000" w:themeColor="text1"/>
                <w:szCs w:val="24"/>
              </w:rPr>
              <w:t>prekių</w:t>
            </w:r>
            <w:r w:rsidRPr="00EC6CBE">
              <w:rPr>
                <w:color w:val="000000" w:themeColor="text1"/>
                <w:szCs w:val="24"/>
              </w:rPr>
              <w:t xml:space="preserve"> </w:t>
            </w:r>
            <w:r w:rsidRPr="00EC6CBE">
              <w:rPr>
                <w:color w:val="000000" w:themeColor="text1"/>
                <w:kern w:val="2"/>
                <w:szCs w:val="24"/>
              </w:rPr>
              <w:t xml:space="preserve">kainomis arba, jei tokios kainos neskelbiamos, tiekėjo pasiūlytomis, konkurencingomis ir rinką atitinkančiomis kainomis. Nenumatytų </w:t>
            </w:r>
            <w:r>
              <w:rPr>
                <w:color w:val="000000" w:themeColor="text1"/>
                <w:kern w:val="2"/>
                <w:szCs w:val="24"/>
              </w:rPr>
              <w:t>prekių</w:t>
            </w:r>
            <w:r w:rsidRPr="00EC6CBE">
              <w:rPr>
                <w:color w:val="000000" w:themeColor="text1"/>
                <w:kern w:val="2"/>
                <w:szCs w:val="24"/>
              </w:rPr>
              <w:t xml:space="preserve"> kaina su Pirkėju turi būti derinama iš anksto. Gavęs Tiekėjo pateiktas Nenumatytų </w:t>
            </w:r>
            <w:r>
              <w:rPr>
                <w:color w:val="000000" w:themeColor="text1"/>
                <w:szCs w:val="24"/>
              </w:rPr>
              <w:t>prekių</w:t>
            </w:r>
            <w:r w:rsidRPr="00EC6CBE">
              <w:rPr>
                <w:color w:val="000000" w:themeColor="text1"/>
                <w:szCs w:val="24"/>
              </w:rPr>
              <w:t xml:space="preserve"> </w:t>
            </w:r>
            <w:r w:rsidRPr="00EC6CBE">
              <w:rPr>
                <w:color w:val="000000" w:themeColor="text1"/>
                <w:kern w:val="2"/>
                <w:szCs w:val="24"/>
              </w:rPr>
              <w:t xml:space="preserve">kainas (komercinį pasiūlymą), Pirkėjas atlieka rinkos kainų tyrimą (apklausą telefonu ir / ar raštu, ir / ar paiešką elektroninėje erdvėje ar kt.), tokiu būdu įvertindamas, ar Tiekėjo pateiktos Nenumatytų </w:t>
            </w:r>
            <w:r>
              <w:rPr>
                <w:color w:val="000000" w:themeColor="text1"/>
                <w:szCs w:val="24"/>
              </w:rPr>
              <w:t>prekių</w:t>
            </w:r>
            <w:r w:rsidRPr="00EC6CBE">
              <w:rPr>
                <w:color w:val="000000" w:themeColor="text1"/>
                <w:kern w:val="2"/>
                <w:szCs w:val="24"/>
              </w:rPr>
              <w:t xml:space="preserve"> kainos atitinka rinkos kainas. Nustačius, kad Tiekėjo pasiūlytos Nenumatytų </w:t>
            </w:r>
            <w:r>
              <w:rPr>
                <w:color w:val="000000" w:themeColor="text1"/>
                <w:szCs w:val="24"/>
              </w:rPr>
              <w:t>prekių</w:t>
            </w:r>
            <w:r w:rsidRPr="00EC6CBE">
              <w:rPr>
                <w:color w:val="000000" w:themeColor="text1"/>
                <w:kern w:val="2"/>
                <w:szCs w:val="24"/>
              </w:rPr>
              <w:t xml:space="preserve"> kainos yra didesnės nei rinkos, Pirkėjas prašo Tiekėjo jas sumažinti. Tiekėjui nesutikus sumažinti Nenumatytų </w:t>
            </w:r>
            <w:r>
              <w:rPr>
                <w:color w:val="000000" w:themeColor="text1"/>
                <w:szCs w:val="24"/>
              </w:rPr>
              <w:t>prekių</w:t>
            </w:r>
            <w:r w:rsidRPr="00EC6CBE">
              <w:rPr>
                <w:color w:val="000000" w:themeColor="text1"/>
                <w:kern w:val="2"/>
                <w:szCs w:val="24"/>
              </w:rPr>
              <w:t xml:space="preserve"> kainos iki rinkos kainos, Pirkėjas pasilieka teisę Nenumatytas </w:t>
            </w:r>
            <w:r>
              <w:rPr>
                <w:color w:val="000000" w:themeColor="text1"/>
                <w:szCs w:val="24"/>
              </w:rPr>
              <w:t>prekes</w:t>
            </w:r>
            <w:r w:rsidRPr="00EC6CBE">
              <w:rPr>
                <w:color w:val="000000" w:themeColor="text1"/>
                <w:kern w:val="2"/>
                <w:szCs w:val="24"/>
              </w:rPr>
              <w:t xml:space="preserve"> įsigyti atskiru pirkimu.</w:t>
            </w:r>
          </w:p>
          <w:p w14:paraId="081DAEF5" w14:textId="22AC68FF" w:rsidR="00B55901" w:rsidRPr="006F5BDB" w:rsidRDefault="00B55901" w:rsidP="00B55901">
            <w:pPr>
              <w:jc w:val="both"/>
              <w:rPr>
                <w:color w:val="000000" w:themeColor="text1"/>
                <w:kern w:val="2"/>
                <w:szCs w:val="24"/>
              </w:rPr>
            </w:pPr>
          </w:p>
        </w:tc>
      </w:tr>
      <w:tr w:rsidR="00B55901"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45DBFC85" w:rsidR="00B55901" w:rsidRDefault="00B55901" w:rsidP="00B55901">
            <w:pPr>
              <w:jc w:val="both"/>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797C04AA" w:rsidR="00B55901" w:rsidRPr="00DB57D0" w:rsidRDefault="00B55901" w:rsidP="00B55901">
            <w:pPr>
              <w:jc w:val="both"/>
              <w:rPr>
                <w:color w:val="000000" w:themeColor="text1"/>
                <w:kern w:val="2"/>
                <w:szCs w:val="24"/>
                <w:shd w:val="clear" w:color="auto" w:fill="FFFFFF"/>
              </w:rPr>
            </w:pPr>
            <w:r>
              <w:rPr>
                <w:color w:val="000000" w:themeColor="text1"/>
                <w:kern w:val="2"/>
                <w:szCs w:val="24"/>
              </w:rPr>
              <w:t xml:space="preserve">5.5.1. </w:t>
            </w:r>
            <w:r w:rsidRPr="00A053CA">
              <w:rPr>
                <w:color w:val="000000" w:themeColor="text1"/>
                <w:kern w:val="2"/>
                <w:szCs w:val="24"/>
              </w:rPr>
              <w:t>Pirkėjas atsiskait</w:t>
            </w:r>
            <w:r>
              <w:rPr>
                <w:color w:val="000000" w:themeColor="text1"/>
                <w:kern w:val="2"/>
                <w:szCs w:val="24"/>
              </w:rPr>
              <w:t>o su Tiekėju ne vėliau kaip p</w:t>
            </w:r>
            <w:r w:rsidRPr="00A053CA">
              <w:rPr>
                <w:color w:val="000000" w:themeColor="text1"/>
                <w:kern w:val="2"/>
                <w:szCs w:val="24"/>
              </w:rPr>
              <w:t xml:space="preserve">er 30 (trisdešimt) </w:t>
            </w:r>
            <w:r>
              <w:rPr>
                <w:color w:val="000000" w:themeColor="text1"/>
                <w:kern w:val="2"/>
                <w:szCs w:val="24"/>
              </w:rPr>
              <w:t xml:space="preserve">kalendorinių </w:t>
            </w:r>
            <w:r w:rsidRPr="00A053CA">
              <w:rPr>
                <w:color w:val="000000" w:themeColor="text1"/>
                <w:kern w:val="2"/>
                <w:szCs w:val="24"/>
              </w:rPr>
              <w:t>dienų nuo Sąskaitos gavimo dienos.</w:t>
            </w:r>
            <w:r>
              <w:rPr>
                <w:color w:val="000000" w:themeColor="text1"/>
                <w:kern w:val="2"/>
                <w:szCs w:val="24"/>
              </w:rPr>
              <w:t xml:space="preserve"> </w:t>
            </w:r>
            <w:r w:rsidRPr="007D6E75">
              <w:rPr>
                <w:color w:val="000000" w:themeColor="text1"/>
                <w:kern w:val="2"/>
                <w:szCs w:val="24"/>
              </w:rPr>
              <w:t xml:space="preserve">Apmokėjimo sąlygos: </w:t>
            </w:r>
            <w:r w:rsidRPr="007C4AF4">
              <w:rPr>
                <w:kern w:val="2"/>
                <w:szCs w:val="24"/>
                <w:shd w:val="clear" w:color="auto" w:fill="FFFFFF"/>
              </w:rPr>
              <w:t>įvykdžius visus sutartinius įsipareigojimus, sumokama visa Sutarties kaina</w:t>
            </w:r>
          </w:p>
        </w:tc>
      </w:tr>
      <w:tr w:rsidR="00B55901"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55901" w:rsidRDefault="00B55901" w:rsidP="00B55901">
            <w:pPr>
              <w:jc w:val="both"/>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55901" w:rsidRDefault="00B55901" w:rsidP="00B55901">
            <w:pPr>
              <w:jc w:val="both"/>
              <w:rPr>
                <w:kern w:val="2"/>
                <w:szCs w:val="24"/>
              </w:rPr>
            </w:pPr>
            <w:r>
              <w:rPr>
                <w:kern w:val="2"/>
                <w:szCs w:val="24"/>
              </w:rPr>
              <w:t>Netaikoma</w:t>
            </w:r>
          </w:p>
          <w:p w14:paraId="4A2C5FAD" w14:textId="4E7C27A3" w:rsidR="00B55901" w:rsidRDefault="00B55901" w:rsidP="00B55901">
            <w:pPr>
              <w:spacing w:line="259" w:lineRule="auto"/>
              <w:jc w:val="both"/>
              <w:rPr>
                <w:color w:val="000000"/>
                <w:kern w:val="2"/>
                <w:szCs w:val="24"/>
                <w:shd w:val="clear" w:color="auto" w:fill="FFFFFF"/>
              </w:rPr>
            </w:pPr>
          </w:p>
        </w:tc>
      </w:tr>
      <w:tr w:rsidR="00B55901"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55901" w:rsidRDefault="00B55901" w:rsidP="00B55901">
            <w:pPr>
              <w:jc w:val="both"/>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55901" w:rsidRDefault="00B55901" w:rsidP="00B55901">
            <w:pPr>
              <w:jc w:val="both"/>
              <w:rPr>
                <w:kern w:val="2"/>
                <w:szCs w:val="24"/>
              </w:rPr>
            </w:pPr>
            <w:r>
              <w:rPr>
                <w:kern w:val="2"/>
                <w:szCs w:val="24"/>
              </w:rPr>
              <w:t>Netaikoma</w:t>
            </w:r>
          </w:p>
          <w:p w14:paraId="7D06D0D9" w14:textId="50053355" w:rsidR="00B55901" w:rsidRDefault="00B55901" w:rsidP="00B55901">
            <w:pPr>
              <w:jc w:val="both"/>
              <w:rPr>
                <w:kern w:val="2"/>
                <w:szCs w:val="24"/>
              </w:rPr>
            </w:pPr>
          </w:p>
        </w:tc>
      </w:tr>
      <w:tr w:rsidR="00B55901" w14:paraId="397E6A62" w14:textId="77777777">
        <w:trPr>
          <w:trHeight w:val="300"/>
        </w:trPr>
        <w:tc>
          <w:tcPr>
            <w:tcW w:w="9535" w:type="dxa"/>
            <w:gridSpan w:val="5"/>
          </w:tcPr>
          <w:p w14:paraId="1AB554AE" w14:textId="77777777" w:rsidR="00B55901" w:rsidRDefault="00B55901" w:rsidP="00B55901">
            <w:pPr>
              <w:jc w:val="center"/>
              <w:rPr>
                <w:b/>
                <w:bCs/>
                <w:kern w:val="2"/>
                <w:szCs w:val="24"/>
              </w:rPr>
            </w:pPr>
            <w:r>
              <w:rPr>
                <w:b/>
                <w:bCs/>
                <w:kern w:val="2"/>
                <w:szCs w:val="24"/>
              </w:rPr>
              <w:t>6. PREKIŲ KOKYBĖ IR GARANTINIAI ĮSIPAREIGOJIMAI</w:t>
            </w:r>
          </w:p>
        </w:tc>
      </w:tr>
      <w:tr w:rsidR="00B55901"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55901" w:rsidRDefault="00B55901" w:rsidP="00B55901">
            <w:pPr>
              <w:jc w:val="both"/>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5E1A8AC" w:rsidR="00B55901" w:rsidRDefault="00B55901" w:rsidP="00B55901">
            <w:pPr>
              <w:jc w:val="both"/>
              <w:rPr>
                <w:kern w:val="2"/>
                <w:szCs w:val="24"/>
              </w:rPr>
            </w:pPr>
            <w:r>
              <w:rPr>
                <w:b/>
                <w:bCs/>
              </w:rPr>
              <w:t xml:space="preserve">Prekėms </w:t>
            </w:r>
            <w:r w:rsidRPr="00B7397D">
              <w:rPr>
                <w:szCs w:val="24"/>
              </w:rPr>
              <w:t xml:space="preserve"> </w:t>
            </w:r>
            <w:r>
              <w:rPr>
                <w:kern w:val="2"/>
              </w:rPr>
              <w:t>numatytoms</w:t>
            </w:r>
            <w:r w:rsidRPr="00B7397D">
              <w:rPr>
                <w:kern w:val="2"/>
                <w:szCs w:val="24"/>
              </w:rPr>
              <w:t xml:space="preserve"> </w:t>
            </w:r>
            <w:r w:rsidRPr="00B7397D">
              <w:rPr>
                <w:kern w:val="2"/>
              </w:rPr>
              <w:t>techninėje specifikacijoje</w:t>
            </w:r>
            <w:r>
              <w:rPr>
                <w:kern w:val="2"/>
              </w:rPr>
              <w:t xml:space="preserve"> (priedas Nr. 1,</w:t>
            </w:r>
            <w:r w:rsidRPr="00B7397D">
              <w:rPr>
                <w:kern w:val="2"/>
              </w:rPr>
              <w:t xml:space="preserve"> Nr. 3</w:t>
            </w:r>
            <w:r>
              <w:rPr>
                <w:kern w:val="2"/>
              </w:rPr>
              <w:t xml:space="preserve"> Nr. 5</w:t>
            </w:r>
            <w:r w:rsidRPr="00B7397D">
              <w:rPr>
                <w:kern w:val="2"/>
              </w:rPr>
              <w:t>)</w:t>
            </w:r>
            <w:r w:rsidRPr="00EF2DEA">
              <w:rPr>
                <w:kern w:val="2"/>
              </w:rPr>
              <w:t xml:space="preserve"> </w:t>
            </w:r>
            <w:r>
              <w:rPr>
                <w:kern w:val="2"/>
              </w:rPr>
              <w:t>taikomas</w:t>
            </w:r>
            <w:r w:rsidRPr="00EF2DEA">
              <w:t xml:space="preserve"> </w:t>
            </w:r>
            <w:r w:rsidRPr="00EF2DEA">
              <w:rPr>
                <w:kern w:val="2"/>
              </w:rPr>
              <w:t xml:space="preserve">garantinis terminas, kuris yra ne trumpesnis nei 12 (dvylika) mėnesių. </w:t>
            </w:r>
            <w:r w:rsidRPr="00EF2DEA">
              <w:rPr>
                <w:kern w:val="2"/>
                <w:szCs w:val="24"/>
              </w:rPr>
              <w:t xml:space="preserve"> </w:t>
            </w:r>
            <w:r w:rsidRPr="00EF2DEA">
              <w:rPr>
                <w:kern w:val="2"/>
              </w:rPr>
              <w:t xml:space="preserve">Garantinis terminas skaičiuojamas nuo </w:t>
            </w:r>
            <w:r>
              <w:t>Prekių</w:t>
            </w:r>
            <w:r w:rsidRPr="00EF2DEA">
              <w:rPr>
                <w:kern w:val="2"/>
              </w:rPr>
              <w:t xml:space="preserve"> perdavimo</w:t>
            </w:r>
            <w:r>
              <w:rPr>
                <w:kern w:val="2"/>
              </w:rPr>
              <w:t xml:space="preserve"> </w:t>
            </w:r>
            <w:r w:rsidRPr="00EF2DEA">
              <w:rPr>
                <w:kern w:val="2"/>
              </w:rPr>
              <w:t>–</w:t>
            </w:r>
            <w:r>
              <w:rPr>
                <w:kern w:val="2"/>
              </w:rPr>
              <w:t xml:space="preserve"> </w:t>
            </w:r>
            <w:r w:rsidRPr="00EF2DEA">
              <w:rPr>
                <w:kern w:val="2"/>
              </w:rPr>
              <w:t xml:space="preserve">priėmimo akto ar Sąskaitos (kai </w:t>
            </w:r>
            <w:r>
              <w:t>Prekės</w:t>
            </w:r>
            <w:r w:rsidRPr="00EF2DEA">
              <w:rPr>
                <w:kern w:val="2"/>
              </w:rPr>
              <w:t xml:space="preserve"> perdavimo</w:t>
            </w:r>
            <w:r>
              <w:rPr>
                <w:kern w:val="2"/>
              </w:rPr>
              <w:t xml:space="preserve"> </w:t>
            </w:r>
            <w:r w:rsidRPr="00EF2DEA">
              <w:rPr>
                <w:kern w:val="2"/>
              </w:rPr>
              <w:t>–</w:t>
            </w:r>
            <w:r>
              <w:rPr>
                <w:kern w:val="2"/>
              </w:rPr>
              <w:t xml:space="preserve"> </w:t>
            </w:r>
            <w:r w:rsidRPr="00EF2DEA">
              <w:rPr>
                <w:kern w:val="2"/>
              </w:rPr>
              <w:t>priėmimo aktas nėra pasirašomas) pasirašymo dienos.</w:t>
            </w:r>
          </w:p>
        </w:tc>
      </w:tr>
      <w:tr w:rsidR="00B55901"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55901" w:rsidRDefault="00B55901" w:rsidP="00B55901">
            <w:pPr>
              <w:jc w:val="both"/>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E90C863" w:rsidR="00B55901" w:rsidRDefault="00B55901" w:rsidP="00B55901">
            <w:pPr>
              <w:jc w:val="both"/>
              <w:rPr>
                <w:kern w:val="2"/>
                <w:szCs w:val="24"/>
              </w:rPr>
            </w:pPr>
            <w:r w:rsidRPr="0095523B">
              <w:rPr>
                <w:kern w:val="2"/>
                <w:szCs w:val="24"/>
              </w:rPr>
              <w:t xml:space="preserve">Sutartyje </w:t>
            </w:r>
            <w:r>
              <w:rPr>
                <w:kern w:val="2"/>
                <w:szCs w:val="24"/>
              </w:rPr>
              <w:t xml:space="preserve">6.1 punkte </w:t>
            </w:r>
            <w:r w:rsidRPr="0095523B">
              <w:rPr>
                <w:kern w:val="2"/>
                <w:szCs w:val="24"/>
              </w:rPr>
              <w:t xml:space="preserve">nurodytu garantinio termino laikotarpiu nustačius </w:t>
            </w:r>
            <w:r>
              <w:rPr>
                <w:kern w:val="2"/>
                <w:szCs w:val="24"/>
              </w:rPr>
              <w:t>Prekių trūkumus</w:t>
            </w:r>
            <w:r w:rsidRPr="0095523B">
              <w:rPr>
                <w:kern w:val="2"/>
                <w:szCs w:val="24"/>
              </w:rPr>
              <w:t xml:space="preserve">, Tiekėjas turi </w:t>
            </w:r>
            <w:r w:rsidRPr="0095523B">
              <w:rPr>
                <w:b/>
                <w:kern w:val="2"/>
                <w:szCs w:val="24"/>
              </w:rPr>
              <w:t>ne vėliau kaip</w:t>
            </w:r>
            <w:r w:rsidRPr="0095523B">
              <w:rPr>
                <w:kern w:val="2"/>
                <w:szCs w:val="24"/>
              </w:rPr>
              <w:t xml:space="preserve"> per 5 (penkias) darbo dienas nuo rašytinės pretenzijos gavimo dienos pašalinti </w:t>
            </w:r>
            <w:r>
              <w:rPr>
                <w:kern w:val="2"/>
                <w:szCs w:val="24"/>
              </w:rPr>
              <w:t>Prekių</w:t>
            </w:r>
            <w:r w:rsidRPr="0095523B">
              <w:rPr>
                <w:kern w:val="2"/>
                <w:szCs w:val="24"/>
              </w:rPr>
              <w:t xml:space="preserve"> trūkumus.</w:t>
            </w:r>
          </w:p>
        </w:tc>
      </w:tr>
      <w:tr w:rsidR="00B55901"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55901" w:rsidRDefault="00B55901" w:rsidP="00B55901">
            <w:pPr>
              <w:jc w:val="both"/>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53D8F9E" w:rsidR="00B55901" w:rsidRDefault="00B55901" w:rsidP="00B55901">
            <w:pPr>
              <w:jc w:val="both"/>
              <w:rPr>
                <w:kern w:val="2"/>
                <w:szCs w:val="24"/>
              </w:rPr>
            </w:pPr>
            <w:r>
              <w:rPr>
                <w:kern w:val="2"/>
                <w:szCs w:val="24"/>
              </w:rPr>
              <w:t xml:space="preserve">Netaikoma </w:t>
            </w:r>
          </w:p>
          <w:p w14:paraId="4D580A95" w14:textId="3CC99779" w:rsidR="00B55901" w:rsidRDefault="00B55901" w:rsidP="00B55901">
            <w:pPr>
              <w:jc w:val="both"/>
              <w:rPr>
                <w:kern w:val="2"/>
                <w:szCs w:val="24"/>
              </w:rPr>
            </w:pPr>
          </w:p>
        </w:tc>
      </w:tr>
      <w:tr w:rsidR="00B55901" w14:paraId="5D562E8D" w14:textId="77777777">
        <w:trPr>
          <w:trHeight w:val="300"/>
        </w:trPr>
        <w:tc>
          <w:tcPr>
            <w:tcW w:w="9535" w:type="dxa"/>
            <w:gridSpan w:val="5"/>
          </w:tcPr>
          <w:p w14:paraId="6103796D" w14:textId="77777777" w:rsidR="00B55901" w:rsidRDefault="00B55901" w:rsidP="00B55901">
            <w:pPr>
              <w:jc w:val="center"/>
              <w:rPr>
                <w:b/>
                <w:bCs/>
                <w:kern w:val="2"/>
                <w:szCs w:val="24"/>
              </w:rPr>
            </w:pPr>
            <w:r>
              <w:rPr>
                <w:b/>
                <w:bCs/>
                <w:kern w:val="2"/>
                <w:szCs w:val="24"/>
              </w:rPr>
              <w:t>7. SUTARTIES VYKDYMUI PASITELKIAMI SUBTIEKĖJAI</w:t>
            </w:r>
          </w:p>
        </w:tc>
      </w:tr>
      <w:tr w:rsidR="00B55901"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55901" w:rsidRDefault="00B55901" w:rsidP="00B55901">
            <w:pPr>
              <w:jc w:val="both"/>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55901" w:rsidRDefault="00B55901" w:rsidP="00B55901">
            <w:pPr>
              <w:jc w:val="both"/>
              <w:rPr>
                <w:kern w:val="2"/>
                <w:szCs w:val="24"/>
              </w:rPr>
            </w:pPr>
            <w:r>
              <w:rPr>
                <w:kern w:val="2"/>
                <w:szCs w:val="24"/>
              </w:rPr>
              <w:t>Sutarties vykdymui subtiekėjai ir (ar) specialistai nepasitelkiami.</w:t>
            </w:r>
          </w:p>
          <w:p w14:paraId="7AE1BD28" w14:textId="77777777" w:rsidR="00B55901" w:rsidRDefault="00B55901" w:rsidP="00B55901">
            <w:pPr>
              <w:jc w:val="both"/>
              <w:rPr>
                <w:kern w:val="2"/>
                <w:szCs w:val="24"/>
              </w:rPr>
            </w:pPr>
          </w:p>
          <w:p w14:paraId="4122B0F3" w14:textId="77777777" w:rsidR="00B55901" w:rsidRDefault="00B55901" w:rsidP="00B55901">
            <w:pPr>
              <w:jc w:val="both"/>
              <w:rPr>
                <w:color w:val="FF0000"/>
                <w:kern w:val="2"/>
                <w:szCs w:val="24"/>
              </w:rPr>
            </w:pPr>
            <w:r>
              <w:rPr>
                <w:color w:val="FF0000"/>
                <w:kern w:val="2"/>
                <w:szCs w:val="24"/>
              </w:rPr>
              <w:t>arba</w:t>
            </w:r>
          </w:p>
          <w:p w14:paraId="6AEB3936" w14:textId="77777777" w:rsidR="00B55901" w:rsidRDefault="00B55901" w:rsidP="00B55901">
            <w:pPr>
              <w:jc w:val="both"/>
              <w:rPr>
                <w:kern w:val="2"/>
                <w:szCs w:val="24"/>
              </w:rPr>
            </w:pPr>
          </w:p>
          <w:p w14:paraId="5CFEABC6" w14:textId="77777777" w:rsidR="00B55901" w:rsidRDefault="00B55901" w:rsidP="00B55901">
            <w:pPr>
              <w:jc w:val="both"/>
              <w:rPr>
                <w:b/>
                <w:bCs/>
                <w:kern w:val="2"/>
                <w:szCs w:val="24"/>
              </w:rPr>
            </w:pPr>
            <w:r>
              <w:rPr>
                <w:kern w:val="2"/>
                <w:szCs w:val="24"/>
              </w:rPr>
              <w:t xml:space="preserve">Sutarties vykdymui </w:t>
            </w:r>
            <w:r w:rsidRPr="00A11099">
              <w:rPr>
                <w:kern w:val="2"/>
                <w:szCs w:val="24"/>
              </w:rPr>
              <w:t>pasitelkiami subtiekėjai ir (ar) specialistai yra nurodyti Sutarties priede Nr. [...] „Sutarties</w:t>
            </w:r>
            <w:r>
              <w:rPr>
                <w:kern w:val="2"/>
                <w:szCs w:val="24"/>
              </w:rPr>
              <w:t xml:space="preserve"> vykdymui pasitelkiami subtiekėjai ir (ar) specialistai“.</w:t>
            </w:r>
          </w:p>
        </w:tc>
      </w:tr>
      <w:tr w:rsidR="00B55901" w14:paraId="0E57F611" w14:textId="77777777">
        <w:trPr>
          <w:trHeight w:val="300"/>
        </w:trPr>
        <w:tc>
          <w:tcPr>
            <w:tcW w:w="9535" w:type="dxa"/>
            <w:gridSpan w:val="5"/>
          </w:tcPr>
          <w:p w14:paraId="6A81BDB7" w14:textId="77777777" w:rsidR="00B55901" w:rsidRDefault="00B55901" w:rsidP="00B55901">
            <w:pPr>
              <w:jc w:val="center"/>
              <w:rPr>
                <w:b/>
                <w:bCs/>
                <w:kern w:val="2"/>
                <w:szCs w:val="24"/>
              </w:rPr>
            </w:pPr>
            <w:r>
              <w:rPr>
                <w:b/>
                <w:bCs/>
                <w:kern w:val="2"/>
                <w:szCs w:val="24"/>
              </w:rPr>
              <w:t>8. PRIEVOLIŲ PAGAL SUTARTĮ ĮVYKDYMO UŽTIKRINIMAS</w:t>
            </w:r>
          </w:p>
        </w:tc>
      </w:tr>
      <w:tr w:rsidR="00B55901"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55901" w:rsidRDefault="00B55901" w:rsidP="00B55901">
            <w:pPr>
              <w:jc w:val="both"/>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97DC8C0" w:rsidR="00B55901" w:rsidRPr="00A11099" w:rsidRDefault="00B55901" w:rsidP="00B55901">
            <w:pPr>
              <w:jc w:val="both"/>
              <w:rPr>
                <w:kern w:val="2"/>
                <w:szCs w:val="24"/>
              </w:rPr>
            </w:pPr>
            <w:r w:rsidRPr="00A11099">
              <w:rPr>
                <w:kern w:val="2"/>
                <w:szCs w:val="24"/>
              </w:rPr>
              <w:t>Prievolių pagal Sutartį įvykdymas užtikrinamas:</w:t>
            </w:r>
          </w:p>
          <w:p w14:paraId="544E68EF" w14:textId="571FFF89" w:rsidR="00B55901" w:rsidRPr="007F697A" w:rsidRDefault="00B55901" w:rsidP="00B55901">
            <w:pPr>
              <w:jc w:val="both"/>
              <w:rPr>
                <w:kern w:val="2"/>
                <w:szCs w:val="24"/>
                <w:highlight w:val="yellow"/>
              </w:rPr>
            </w:pPr>
            <w:r>
              <w:t>B</w:t>
            </w:r>
            <w:r w:rsidRPr="00924054">
              <w:t>anko garantij</w:t>
            </w:r>
            <w:r>
              <w:t>a</w:t>
            </w:r>
            <w:r w:rsidRPr="00924054">
              <w:t xml:space="preserve"> ar</w:t>
            </w:r>
            <w:r>
              <w:t>ba draudimo įmonės laidavimo raštas</w:t>
            </w:r>
            <w:r w:rsidRPr="00924054" w:rsidDel="00924054">
              <w:t xml:space="preserve"> </w:t>
            </w:r>
            <w:r w:rsidRPr="00DB663F">
              <w:rPr>
                <w:b/>
              </w:rPr>
              <w:t>7 (septynių)</w:t>
            </w:r>
            <w:r>
              <w:t xml:space="preserve"> procentų, Nuo sutarties kainos be PVM.</w:t>
            </w:r>
          </w:p>
        </w:tc>
      </w:tr>
      <w:tr w:rsidR="00B55901"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55901" w:rsidRDefault="00B55901" w:rsidP="00B55901">
            <w:pPr>
              <w:jc w:val="both"/>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2679689A" w:rsidR="00B55901" w:rsidRDefault="00B55901" w:rsidP="00B55901">
            <w:pPr>
              <w:jc w:val="both"/>
              <w:rPr>
                <w:kern w:val="2"/>
                <w:szCs w:val="24"/>
              </w:rPr>
            </w:pPr>
            <w:r>
              <w:rPr>
                <w:kern w:val="2"/>
                <w:szCs w:val="24"/>
              </w:rPr>
              <w:t>Terminas turi būti (2 dviem)  mėnesiais ilgesnis nei Sutarties galiojimo terminas.</w:t>
            </w:r>
          </w:p>
          <w:p w14:paraId="2BC61455" w14:textId="77777777" w:rsidR="00B55901" w:rsidRDefault="00B55901" w:rsidP="00B55901">
            <w:pPr>
              <w:rPr>
                <w:kern w:val="2"/>
                <w:szCs w:val="24"/>
              </w:rPr>
            </w:pPr>
          </w:p>
          <w:p w14:paraId="4720F941" w14:textId="7B87EE60" w:rsidR="00B55901" w:rsidRDefault="00B55901" w:rsidP="00B55901">
            <w:pPr>
              <w:rPr>
                <w:kern w:val="2"/>
                <w:szCs w:val="24"/>
              </w:rPr>
            </w:pPr>
          </w:p>
        </w:tc>
      </w:tr>
      <w:tr w:rsidR="00B55901"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55901" w:rsidRDefault="00B55901" w:rsidP="00B55901">
            <w:pPr>
              <w:jc w:val="both"/>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2B130D65" w:rsidR="00B55901" w:rsidRDefault="00B55901" w:rsidP="00B55901">
            <w:pPr>
              <w:jc w:val="both"/>
              <w:rPr>
                <w:kern w:val="2"/>
                <w:szCs w:val="24"/>
              </w:rPr>
            </w:pPr>
            <w:r w:rsidRPr="00CC4E5E">
              <w:rPr>
                <w:kern w:val="2"/>
                <w:szCs w:val="24"/>
                <w:shd w:val="clear" w:color="auto" w:fill="FFFFFF"/>
              </w:rPr>
              <w:t>Tie</w:t>
            </w:r>
            <w:r>
              <w:rPr>
                <w:kern w:val="2"/>
                <w:szCs w:val="24"/>
                <w:shd w:val="clear" w:color="auto" w:fill="FFFFFF"/>
              </w:rPr>
              <w:t xml:space="preserve">kėjas ne vėliau kaip per kaip </w:t>
            </w:r>
            <w:r w:rsidRPr="00DB663F">
              <w:rPr>
                <w:b/>
                <w:kern w:val="2"/>
                <w:szCs w:val="24"/>
                <w:shd w:val="clear" w:color="auto" w:fill="FFFFFF"/>
              </w:rPr>
              <w:t>7 (septynias)</w:t>
            </w:r>
            <w:r>
              <w:rPr>
                <w:kern w:val="2"/>
                <w:szCs w:val="24"/>
                <w:shd w:val="clear" w:color="auto" w:fill="FFFFFF"/>
              </w:rPr>
              <w:t xml:space="preserve"> darbo dienas</w:t>
            </w:r>
            <w:r w:rsidRPr="00CC4E5E">
              <w:rPr>
                <w:kern w:val="2"/>
                <w:szCs w:val="24"/>
                <w:shd w:val="clear" w:color="auto" w:fill="FFFFFF"/>
              </w:rPr>
              <w:t xml:space="preserve"> nuo Sutarties pasirašymo dienos turi pate</w:t>
            </w:r>
            <w:r>
              <w:rPr>
                <w:kern w:val="2"/>
                <w:szCs w:val="24"/>
                <w:shd w:val="clear" w:color="auto" w:fill="FFFFFF"/>
              </w:rPr>
              <w:t xml:space="preserve">ikti Pirkėjui </w:t>
            </w:r>
            <w:r w:rsidRPr="00DB663F">
              <w:rPr>
                <w:b/>
                <w:kern w:val="2"/>
                <w:szCs w:val="24"/>
              </w:rPr>
              <w:t>7 (septynių)</w:t>
            </w:r>
            <w:r>
              <w:rPr>
                <w:kern w:val="2"/>
                <w:szCs w:val="24"/>
              </w:rPr>
              <w:t xml:space="preserve"> procentų</w:t>
            </w:r>
            <w:r>
              <w:rPr>
                <w:kern w:val="2"/>
                <w:szCs w:val="24"/>
                <w:lang w:val="en-US"/>
              </w:rPr>
              <w:t xml:space="preserve"> </w:t>
            </w:r>
            <w:r w:rsidRPr="00CC4E5E">
              <w:rPr>
                <w:kern w:val="2"/>
                <w:szCs w:val="24"/>
              </w:rPr>
              <w:t xml:space="preserve"> </w:t>
            </w:r>
            <w:r w:rsidRPr="00CC4E5E">
              <w:rPr>
                <w:kern w:val="2"/>
                <w:szCs w:val="24"/>
                <w:shd w:val="clear" w:color="auto" w:fill="FFFFFF"/>
              </w:rPr>
              <w:t>nuo Pradinės Sutarties vertės</w:t>
            </w:r>
            <w:r>
              <w:rPr>
                <w:kern w:val="2"/>
                <w:szCs w:val="24"/>
                <w:shd w:val="clear" w:color="auto" w:fill="FFFFFF"/>
              </w:rPr>
              <w:t xml:space="preserve"> be PVM</w:t>
            </w:r>
            <w:r w:rsidRPr="00CC4E5E">
              <w:rPr>
                <w:kern w:val="2"/>
                <w:szCs w:val="24"/>
                <w:shd w:val="clear" w:color="auto" w:fill="FFFFFF"/>
              </w:rPr>
              <w:t>,</w:t>
            </w:r>
            <w:r w:rsidRPr="00CC4E5E">
              <w:rPr>
                <w:kern w:val="2"/>
                <w:szCs w:val="24"/>
              </w:rPr>
              <w:t xml:space="preserve"> </w:t>
            </w:r>
            <w:r w:rsidRPr="00CC4E5E">
              <w:rPr>
                <w:kern w:val="2"/>
                <w:szCs w:val="24"/>
                <w:shd w:val="clear" w:color="auto" w:fill="FFFFFF"/>
              </w:rPr>
              <w:t xml:space="preserve">nurodytos </w:t>
            </w:r>
            <w:r w:rsidRPr="00CC4E5E">
              <w:rPr>
                <w:kern w:val="2"/>
                <w:szCs w:val="24"/>
              </w:rPr>
              <w:t xml:space="preserve">Specialiųjų sąlygų </w:t>
            </w:r>
            <w:r>
              <w:rPr>
                <w:kern w:val="2"/>
                <w:szCs w:val="24"/>
                <w:shd w:val="clear" w:color="auto" w:fill="FFFFFF"/>
              </w:rPr>
              <w:t>5.2 punkte,</w:t>
            </w:r>
            <w:r w:rsidRPr="00CC4E5E">
              <w:rPr>
                <w:kern w:val="2"/>
                <w:szCs w:val="24"/>
                <w:shd w:val="clear" w:color="auto" w:fill="FFFFFF"/>
              </w:rPr>
              <w:t xml:space="preserve"> pirmo pareikalavimo ba</w:t>
            </w:r>
            <w:r>
              <w:rPr>
                <w:kern w:val="2"/>
                <w:szCs w:val="24"/>
                <w:shd w:val="clear" w:color="auto" w:fill="FFFFFF"/>
              </w:rPr>
              <w:t>nko garantiją arba draudimo įmonės laidavimo raštą atitinkantį</w:t>
            </w:r>
            <w:r w:rsidRPr="00CC4E5E">
              <w:rPr>
                <w:kern w:val="2"/>
                <w:szCs w:val="24"/>
                <w:shd w:val="clear" w:color="auto" w:fill="FFFFFF"/>
              </w:rPr>
              <w:t xml:space="preserve"> Bendrųjų sąlygų 10 skyriaus reikalavimus. Esant poreikiui, gavus Tiekėjo prašymą, šis terminas gali būti pratęstas Šalių suderintam terminui.</w:t>
            </w:r>
          </w:p>
        </w:tc>
      </w:tr>
      <w:tr w:rsidR="00B55901" w14:paraId="198AFEE0" w14:textId="77777777">
        <w:trPr>
          <w:trHeight w:val="300"/>
        </w:trPr>
        <w:tc>
          <w:tcPr>
            <w:tcW w:w="9535" w:type="dxa"/>
            <w:gridSpan w:val="5"/>
          </w:tcPr>
          <w:p w14:paraId="53C07666" w14:textId="77777777" w:rsidR="00B55901" w:rsidRDefault="00B55901" w:rsidP="00B55901">
            <w:pPr>
              <w:jc w:val="center"/>
              <w:rPr>
                <w:b/>
                <w:bCs/>
                <w:kern w:val="2"/>
                <w:szCs w:val="24"/>
              </w:rPr>
            </w:pPr>
            <w:r>
              <w:rPr>
                <w:b/>
                <w:bCs/>
                <w:kern w:val="2"/>
                <w:szCs w:val="24"/>
              </w:rPr>
              <w:t>9. ŠALIŲ ATSAKOMYBĖ</w:t>
            </w:r>
            <w:r>
              <w:rPr>
                <w:b/>
                <w:bCs/>
                <w:kern w:val="2"/>
                <w:szCs w:val="24"/>
              </w:rPr>
              <w:tab/>
            </w:r>
          </w:p>
        </w:tc>
      </w:tr>
      <w:tr w:rsidR="00B55901"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55901" w:rsidRDefault="00B55901" w:rsidP="00B55901">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0FFB65C6" w:rsidR="00B55901" w:rsidRDefault="00B55901" w:rsidP="00B55901">
            <w:pPr>
              <w:jc w:val="both"/>
              <w:rPr>
                <w:color w:val="FF0000"/>
                <w:kern w:val="2"/>
                <w:szCs w:val="24"/>
              </w:rPr>
            </w:pPr>
            <w:r w:rsidRPr="00927506">
              <w:rPr>
                <w:color w:val="000000"/>
                <w:kern w:val="2"/>
                <w:szCs w:val="24"/>
              </w:rPr>
              <w:t xml:space="preserve">Jei Pirkėjas, gavęs tinkamai pateiktą ir užpildytą Sąskaitą, uždelsia atsiskaityti už tinkamai Tiekėjo perduotas kokybiškas Prekes per Sutartyje </w:t>
            </w:r>
            <w:r w:rsidRPr="00927506">
              <w:rPr>
                <w:color w:val="000000" w:themeColor="text1"/>
                <w:kern w:val="2"/>
                <w:szCs w:val="24"/>
              </w:rPr>
              <w:t xml:space="preserve">nurodytą terminą, Tiekėjas nuo kitos nei nustatytas terminas dienos skaičiuoja Pirkėjui </w:t>
            </w:r>
            <w:r>
              <w:rPr>
                <w:color w:val="000000" w:themeColor="text1"/>
                <w:kern w:val="2"/>
                <w:szCs w:val="24"/>
              </w:rPr>
              <w:t>0,05</w:t>
            </w:r>
            <w:r w:rsidRPr="00927506">
              <w:rPr>
                <w:color w:val="000000" w:themeColor="text1"/>
                <w:kern w:val="2"/>
                <w:szCs w:val="24"/>
              </w:rPr>
              <w:t xml:space="preserve"> (penkios šimtosios) procento dydžio delspinigius nuo neapmokėtos sumos be PVM už kiekvieną vėlavimo dieną.</w:t>
            </w:r>
            <w:r w:rsidRPr="00165AC3">
              <w:rPr>
                <w:color w:val="000000" w:themeColor="text1"/>
                <w:kern w:val="2"/>
                <w:szCs w:val="24"/>
              </w:rPr>
              <w:t> </w:t>
            </w:r>
          </w:p>
          <w:p w14:paraId="12E8EA71" w14:textId="2C0F4356" w:rsidR="00B55901" w:rsidRDefault="00B55901" w:rsidP="00B55901">
            <w:pPr>
              <w:spacing w:line="259" w:lineRule="auto"/>
              <w:jc w:val="both"/>
              <w:rPr>
                <w:color w:val="000000"/>
                <w:kern w:val="2"/>
                <w:szCs w:val="24"/>
              </w:rPr>
            </w:pPr>
          </w:p>
        </w:tc>
      </w:tr>
      <w:tr w:rsidR="00B55901"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55901" w:rsidRDefault="00B55901" w:rsidP="00B55901">
            <w:pPr>
              <w:jc w:val="both"/>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69DF4A2" w:rsidR="00B55901" w:rsidRDefault="00B55901" w:rsidP="00B55901">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C1238E">
              <w:rPr>
                <w:color w:val="000000" w:themeColor="text1"/>
                <w:kern w:val="2"/>
              </w:rPr>
              <w:t xml:space="preserve">Pirkėjas nuo kitos nei nustatytas terminas dienos Tiekėjui skaičiuoja </w:t>
            </w:r>
            <w:r w:rsidRPr="00DB663F">
              <w:rPr>
                <w:b/>
                <w:color w:val="000000" w:themeColor="text1"/>
                <w:kern w:val="2"/>
              </w:rPr>
              <w:t>0,05 (penkios šimtosios)</w:t>
            </w:r>
            <w:r w:rsidRPr="00C1238E">
              <w:rPr>
                <w:color w:val="000000" w:themeColor="text1"/>
                <w:kern w:val="2"/>
              </w:rPr>
              <w:t xml:space="preserve"> procento dydžio delspinigius už kiekvieną </w:t>
            </w:r>
            <w:r w:rsidRPr="00C1238E">
              <w:rPr>
                <w:color w:val="000000" w:themeColor="text1"/>
                <w:kern w:val="2"/>
              </w:rPr>
              <w:lastRenderedPageBreak/>
              <w:t>uždelstą dieną nuo laiku neperduotų Prekių ar Prekių, turinčių trūkumų, kainos be PVM. </w:t>
            </w:r>
          </w:p>
          <w:p w14:paraId="610DA498" w14:textId="0C7184A4" w:rsidR="00B55901" w:rsidRDefault="00B55901" w:rsidP="00B55901">
            <w:pPr>
              <w:jc w:val="both"/>
              <w:rPr>
                <w:color w:val="000000"/>
                <w:kern w:val="2"/>
                <w:szCs w:val="24"/>
              </w:rPr>
            </w:pPr>
            <w:r>
              <w:rPr>
                <w:color w:val="000000"/>
                <w:szCs w:val="24"/>
                <w:lang w:val="lt"/>
              </w:rPr>
              <w:t xml:space="preserve">9.2.2. Jeigu Tiekėjas vėluoja grąžinti dėl Tiekėjui mokėtinos sumos </w:t>
            </w:r>
            <w:r w:rsidRPr="00C1238E">
              <w:rPr>
                <w:color w:val="000000" w:themeColor="text1"/>
                <w:szCs w:val="24"/>
                <w:lang w:val="lt"/>
              </w:rPr>
              <w:t xml:space="preserve">sumažinimo susidariusią permoką pagal Bendrųjų sąlygų 7.4.1.2 punktą, Pirkėjas nuo kitos nei nustatytas terminas dienos Tiekėjui skaičiuoja </w:t>
            </w:r>
            <w:r w:rsidRPr="00DB663F">
              <w:rPr>
                <w:b/>
                <w:color w:val="000000" w:themeColor="text1"/>
                <w:szCs w:val="24"/>
                <w:lang w:val="lt"/>
              </w:rPr>
              <w:t>0,05 (penkios šimtosios)</w:t>
            </w:r>
            <w:r w:rsidRPr="00C1238E">
              <w:rPr>
                <w:color w:val="000000" w:themeColor="text1"/>
                <w:szCs w:val="24"/>
                <w:lang w:val="lt"/>
              </w:rPr>
              <w:t xml:space="preserve"> procento dydžio delspinigius už kiekvieną uždelstą dieną nuo laiku negrąžintos permokos, kainos be PVM.</w:t>
            </w:r>
          </w:p>
          <w:p w14:paraId="63704FE1" w14:textId="224609EC" w:rsidR="00B55901" w:rsidRDefault="00B55901" w:rsidP="00B55901">
            <w:pPr>
              <w:jc w:val="both"/>
              <w:rPr>
                <w:b/>
                <w:kern w:val="2"/>
              </w:rPr>
            </w:pPr>
            <w:r>
              <w:rPr>
                <w:color w:val="000000"/>
                <w:kern w:val="2"/>
              </w:rPr>
              <w:t>9.2.</w:t>
            </w:r>
            <w:r w:rsidRPr="009E4509">
              <w:rPr>
                <w:color w:val="000000" w:themeColor="text1"/>
                <w:kern w:val="2"/>
              </w:rPr>
              <w:t xml:space="preserve">3. Tiekėjas privalo sumokėti Pirkėjui netesybas per </w:t>
            </w:r>
            <w:r>
              <w:rPr>
                <w:color w:val="000000" w:themeColor="text1"/>
                <w:kern w:val="2"/>
              </w:rPr>
              <w:t>30 (trisdešimt</w:t>
            </w:r>
            <w:r w:rsidRPr="009E4509">
              <w:rPr>
                <w:color w:val="000000" w:themeColor="text1"/>
                <w:kern w:val="2"/>
              </w:rPr>
              <w:t xml:space="preserve">) dienų nuo Pirkėjo </w:t>
            </w:r>
            <w:r>
              <w:rPr>
                <w:color w:val="000000"/>
                <w:kern w:val="2"/>
              </w:rPr>
              <w:t xml:space="preserve">pareikalavimo, jeigu netesybų suma nėra </w:t>
            </w:r>
            <w:r>
              <w:t>išskaitoma iš Tiekėjui mokėtinos sumos.</w:t>
            </w:r>
            <w:r>
              <w:rPr>
                <w:color w:val="000000"/>
                <w:kern w:val="2"/>
              </w:rPr>
              <w:t xml:space="preserve"> </w:t>
            </w:r>
          </w:p>
        </w:tc>
      </w:tr>
      <w:tr w:rsidR="00B55901"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55901" w:rsidRDefault="00B55901" w:rsidP="00B55901">
            <w:pPr>
              <w:jc w:val="both"/>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D9EA747" w:rsidR="00B55901" w:rsidRDefault="00B55901" w:rsidP="00B55901">
            <w:pPr>
              <w:jc w:val="both"/>
              <w:rPr>
                <w:kern w:val="2"/>
                <w:szCs w:val="24"/>
              </w:rPr>
            </w:pPr>
            <w:r>
              <w:rPr>
                <w:kern w:val="2"/>
                <w:szCs w:val="24"/>
              </w:rPr>
              <w:t xml:space="preserve">9.3.1. Nutraukus Sutartį dėl esminio Sutarties pažeidimo, nustatyto Sutarties Specialiosiose </w:t>
            </w:r>
            <w:r w:rsidRPr="00C1238E">
              <w:rPr>
                <w:color w:val="000000" w:themeColor="text1"/>
                <w:kern w:val="2"/>
                <w:szCs w:val="24"/>
              </w:rPr>
              <w:t xml:space="preserve">sąlygose, mokama </w:t>
            </w:r>
            <w:r w:rsidRPr="00DB663F">
              <w:rPr>
                <w:b/>
                <w:color w:val="000000" w:themeColor="text1"/>
                <w:kern w:val="2"/>
                <w:szCs w:val="24"/>
              </w:rPr>
              <w:t>10 (dešimties)</w:t>
            </w:r>
            <w:r w:rsidRPr="00C1238E">
              <w:rPr>
                <w:color w:val="000000" w:themeColor="text1"/>
                <w:kern w:val="2"/>
                <w:szCs w:val="24"/>
              </w:rPr>
              <w:t xml:space="preserve"> procentų </w:t>
            </w:r>
            <w:r>
              <w:rPr>
                <w:kern w:val="2"/>
                <w:szCs w:val="24"/>
              </w:rPr>
              <w:t xml:space="preserve">dydžio bauda nuo Pradinės Sutarties vertės be PVM, nurodytos Specialiųjų sąlygų 5.2. punkte. </w:t>
            </w:r>
          </w:p>
          <w:p w14:paraId="7C28C5E8" w14:textId="589C689B" w:rsidR="00B55901" w:rsidRDefault="00B55901" w:rsidP="00B55901">
            <w:pPr>
              <w:jc w:val="both"/>
              <w:rPr>
                <w:szCs w:val="24"/>
              </w:rPr>
            </w:pPr>
            <w:r>
              <w:rPr>
                <w:kern w:val="2"/>
                <w:szCs w:val="24"/>
              </w:rPr>
              <w:t>9.3.2. </w:t>
            </w:r>
            <w:r>
              <w:rPr>
                <w:szCs w:val="24"/>
              </w:rPr>
              <w:t xml:space="preserve">Nepagrįstai </w:t>
            </w:r>
            <w:r w:rsidRPr="00FC4979">
              <w:rPr>
                <w:szCs w:val="24"/>
              </w:rPr>
              <w:t xml:space="preserve">nutraukus Sutarties vykdymą ne Sutartyje nustatyta tvarka, </w:t>
            </w:r>
            <w:r w:rsidRPr="00FC4979">
              <w:rPr>
                <w:color w:val="000000" w:themeColor="text1"/>
                <w:szCs w:val="24"/>
              </w:rPr>
              <w:t xml:space="preserve">mokama </w:t>
            </w:r>
            <w:r w:rsidRPr="00DB663F">
              <w:rPr>
                <w:b/>
                <w:color w:val="000000" w:themeColor="text1"/>
                <w:kern w:val="2"/>
                <w:szCs w:val="24"/>
              </w:rPr>
              <w:t>10 (dešimties)</w:t>
            </w:r>
            <w:r w:rsidRPr="00FC4979">
              <w:rPr>
                <w:color w:val="000000" w:themeColor="text1"/>
                <w:kern w:val="2"/>
                <w:szCs w:val="24"/>
              </w:rPr>
              <w:t xml:space="preserve"> procentų dydžio</w:t>
            </w:r>
            <w:r w:rsidRPr="00932076">
              <w:rPr>
                <w:color w:val="000000" w:themeColor="text1"/>
                <w:kern w:val="2"/>
                <w:szCs w:val="24"/>
              </w:rPr>
              <w:t xml:space="preserve"> </w:t>
            </w:r>
            <w:r>
              <w:rPr>
                <w:kern w:val="2"/>
                <w:szCs w:val="24"/>
              </w:rPr>
              <w:t xml:space="preserve">bauda nuo Pradinės Sutarties vertės be PVM, nurodytos </w:t>
            </w:r>
            <w:r>
              <w:rPr>
                <w:color w:val="000000" w:themeColor="text1"/>
                <w:kern w:val="2"/>
                <w:szCs w:val="24"/>
              </w:rPr>
              <w:t>Specialiųjų sąlygų 5.2.</w:t>
            </w:r>
            <w:r w:rsidRPr="009E4509">
              <w:rPr>
                <w:color w:val="000000" w:themeColor="text1"/>
                <w:kern w:val="2"/>
                <w:szCs w:val="24"/>
              </w:rPr>
              <w:t xml:space="preserve"> punkte.</w:t>
            </w:r>
          </w:p>
          <w:p w14:paraId="48292084" w14:textId="5EAC0673" w:rsidR="00B55901" w:rsidRDefault="00B55901" w:rsidP="00B55901">
            <w:pPr>
              <w:rPr>
                <w:kern w:val="2"/>
                <w:szCs w:val="24"/>
              </w:rPr>
            </w:pPr>
          </w:p>
        </w:tc>
      </w:tr>
      <w:tr w:rsidR="00B55901"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55901" w:rsidRDefault="00B55901" w:rsidP="00B55901">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73688CA0" w:rsidR="00B55901" w:rsidRPr="00EE0894" w:rsidRDefault="00B55901" w:rsidP="00B55901">
            <w:pPr>
              <w:jc w:val="both"/>
              <w:rPr>
                <w:kern w:val="2"/>
                <w:szCs w:val="24"/>
              </w:rPr>
            </w:pPr>
            <w:r>
              <w:rPr>
                <w:color w:val="000000"/>
                <w:kern w:val="2"/>
                <w:szCs w:val="24"/>
              </w:rPr>
              <w:t>Taikoma 10 (dešimties) procentų</w:t>
            </w:r>
            <w:r w:rsidRPr="008A0AE2">
              <w:rPr>
                <w:color w:val="000000"/>
                <w:kern w:val="2"/>
                <w:szCs w:val="24"/>
              </w:rPr>
              <w:t xml:space="preserve"> dydžio bauda nuo Pradinės Sutarties vertės be PVM už kiekvieną pažeidimo atvejį.</w:t>
            </w:r>
          </w:p>
        </w:tc>
      </w:tr>
      <w:tr w:rsidR="00B55901"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184E6" w14:textId="77777777" w:rsidR="00B55901" w:rsidRDefault="00B55901" w:rsidP="00B55901">
            <w:pPr>
              <w:jc w:val="both"/>
              <w:rPr>
                <w:b/>
                <w:bCs/>
                <w:kern w:val="2"/>
                <w:szCs w:val="24"/>
              </w:rPr>
            </w:pPr>
            <w:r>
              <w:rPr>
                <w:b/>
                <w:bCs/>
                <w:kern w:val="2"/>
                <w:szCs w:val="24"/>
              </w:rPr>
              <w:t xml:space="preserve">9.5. Tiekėjui taikomos baudos dėl </w:t>
            </w:r>
            <w:proofErr w:type="spellStart"/>
            <w:r>
              <w:rPr>
                <w:b/>
                <w:bCs/>
                <w:kern w:val="2"/>
                <w:szCs w:val="24"/>
              </w:rPr>
              <w:t>aplinkosau</w:t>
            </w:r>
            <w:proofErr w:type="spellEnd"/>
          </w:p>
          <w:p w14:paraId="0298771B" w14:textId="11D45941" w:rsidR="00B55901" w:rsidRDefault="00B55901" w:rsidP="00B55901">
            <w:pPr>
              <w:jc w:val="both"/>
              <w:rPr>
                <w:b/>
                <w:bCs/>
                <w:kern w:val="2"/>
                <w:szCs w:val="24"/>
              </w:rPr>
            </w:pPr>
            <w:proofErr w:type="spellStart"/>
            <w:r>
              <w:rPr>
                <w:b/>
                <w:bCs/>
                <w:kern w:val="2"/>
                <w:szCs w:val="24"/>
              </w:rPr>
              <w:t>ginių</w:t>
            </w:r>
            <w:proofErr w:type="spellEnd"/>
            <w:r>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58FD05" w14:textId="1AAE9259" w:rsidR="00B55901" w:rsidRDefault="00B55901" w:rsidP="00B55901">
            <w:pPr>
              <w:jc w:val="both"/>
              <w:rPr>
                <w:color w:val="000000"/>
                <w:kern w:val="2"/>
                <w:szCs w:val="24"/>
              </w:rPr>
            </w:pPr>
            <w:r>
              <w:rPr>
                <w:color w:val="000000"/>
                <w:kern w:val="2"/>
                <w:szCs w:val="24"/>
              </w:rPr>
              <w:t xml:space="preserve">9.5.1. </w:t>
            </w:r>
            <w:r w:rsidRPr="006A55B9">
              <w:rPr>
                <w:bCs/>
                <w:color w:val="000000" w:themeColor="text1"/>
                <w:kern w:val="2"/>
                <w:szCs w:val="24"/>
              </w:rPr>
              <w:t xml:space="preserve">Pažeidus Sutarties specialiosios dalies 13.1 papunktyje nustatytus reikalavimus, </w:t>
            </w:r>
            <w:r>
              <w:rPr>
                <w:bCs/>
                <w:color w:val="000000" w:themeColor="text1"/>
                <w:kern w:val="2"/>
                <w:szCs w:val="24"/>
              </w:rPr>
              <w:t>Prekių</w:t>
            </w:r>
            <w:r w:rsidRPr="006A55B9">
              <w:rPr>
                <w:bCs/>
                <w:color w:val="000000" w:themeColor="text1"/>
                <w:kern w:val="2"/>
                <w:szCs w:val="24"/>
              </w:rPr>
              <w:t xml:space="preserve"> </w:t>
            </w:r>
            <w:r>
              <w:rPr>
                <w:bCs/>
                <w:color w:val="000000" w:themeColor="text1"/>
                <w:kern w:val="2"/>
                <w:szCs w:val="24"/>
              </w:rPr>
              <w:t xml:space="preserve">tiekėjas </w:t>
            </w:r>
            <w:r w:rsidRPr="006A55B9">
              <w:rPr>
                <w:bCs/>
                <w:color w:val="000000" w:themeColor="text1"/>
                <w:kern w:val="2"/>
                <w:szCs w:val="24"/>
              </w:rPr>
              <w:t xml:space="preserve">įsipareigoja sumokėti Užsakovui </w:t>
            </w:r>
            <w:r w:rsidRPr="00DB663F">
              <w:rPr>
                <w:b/>
                <w:bCs/>
                <w:color w:val="000000" w:themeColor="text1"/>
                <w:kern w:val="2"/>
                <w:szCs w:val="24"/>
              </w:rPr>
              <w:t>10 (dešimties) </w:t>
            </w:r>
            <w:r w:rsidRPr="006A55B9">
              <w:rPr>
                <w:bCs/>
                <w:color w:val="000000" w:themeColor="text1"/>
                <w:kern w:val="2"/>
                <w:szCs w:val="24"/>
              </w:rPr>
              <w:t>procentų dydžio baudą nuo Pradinės Sutarties vertės</w:t>
            </w:r>
            <w:r>
              <w:rPr>
                <w:bCs/>
                <w:color w:val="000000" w:themeColor="text1"/>
                <w:kern w:val="2"/>
                <w:szCs w:val="24"/>
              </w:rPr>
              <w:t xml:space="preserve"> be PVM</w:t>
            </w:r>
            <w:r w:rsidRPr="006A55B9">
              <w:rPr>
                <w:bCs/>
                <w:color w:val="000000" w:themeColor="text1"/>
                <w:kern w:val="2"/>
                <w:szCs w:val="24"/>
              </w:rPr>
              <w:t>, nurodytos specialiųjų sąlygų 5.2 punkte.</w:t>
            </w:r>
          </w:p>
          <w:p w14:paraId="593995D9" w14:textId="77777777" w:rsidR="00B55901" w:rsidRDefault="00B55901" w:rsidP="00B55901">
            <w:pPr>
              <w:rPr>
                <w:color w:val="000000"/>
                <w:kern w:val="2"/>
                <w:szCs w:val="24"/>
              </w:rPr>
            </w:pPr>
          </w:p>
          <w:p w14:paraId="0381F154" w14:textId="77777777" w:rsidR="00B55901" w:rsidRDefault="00B55901" w:rsidP="00B55901">
            <w:pPr>
              <w:rPr>
                <w:kern w:val="2"/>
                <w:szCs w:val="24"/>
              </w:rPr>
            </w:pPr>
          </w:p>
          <w:p w14:paraId="69B3C483" w14:textId="10B4B299" w:rsidR="00B55901" w:rsidRDefault="00B55901" w:rsidP="00B55901">
            <w:pPr>
              <w:rPr>
                <w:color w:val="4472C4"/>
                <w:kern w:val="2"/>
                <w:szCs w:val="24"/>
              </w:rPr>
            </w:pPr>
          </w:p>
        </w:tc>
      </w:tr>
      <w:tr w:rsidR="00B55901"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55901" w:rsidRPr="005162BB" w:rsidRDefault="00B55901" w:rsidP="00B55901">
            <w:pPr>
              <w:jc w:val="both"/>
              <w:rPr>
                <w:b/>
                <w:bCs/>
                <w:kern w:val="2"/>
                <w:szCs w:val="24"/>
                <w:highlight w:val="yellow"/>
              </w:rPr>
            </w:pPr>
            <w:r w:rsidRPr="00AD45F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7A5923" w:rsidR="00B55901" w:rsidRPr="005162BB" w:rsidRDefault="00B55901" w:rsidP="00B55901">
            <w:pPr>
              <w:rPr>
                <w:color w:val="4472C4"/>
                <w:kern w:val="2"/>
                <w:szCs w:val="24"/>
                <w:highlight w:val="yellow"/>
              </w:rPr>
            </w:pPr>
            <w:r w:rsidRPr="006052B3">
              <w:rPr>
                <w:kern w:val="2"/>
                <w:szCs w:val="24"/>
              </w:rPr>
              <w:t>Netaikoma</w:t>
            </w:r>
          </w:p>
        </w:tc>
      </w:tr>
      <w:tr w:rsidR="00B55901"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55901" w:rsidRDefault="00B55901" w:rsidP="00B55901">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2CD4F16" w:rsidR="00B55901" w:rsidRDefault="00B55901" w:rsidP="00B55901">
            <w:pPr>
              <w:rPr>
                <w:color w:val="4472C4"/>
                <w:kern w:val="2"/>
                <w:szCs w:val="24"/>
              </w:rPr>
            </w:pPr>
            <w:r>
              <w:rPr>
                <w:kern w:val="2"/>
                <w:szCs w:val="24"/>
              </w:rPr>
              <w:t xml:space="preserve">Netaikoma </w:t>
            </w:r>
          </w:p>
          <w:p w14:paraId="5C591A2E" w14:textId="5AB55423" w:rsidR="00B55901" w:rsidRDefault="00B55901" w:rsidP="00B55901">
            <w:pPr>
              <w:rPr>
                <w:color w:val="4472C4"/>
                <w:kern w:val="2"/>
                <w:szCs w:val="24"/>
              </w:rPr>
            </w:pPr>
          </w:p>
        </w:tc>
      </w:tr>
      <w:tr w:rsidR="00B55901"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55901" w:rsidRDefault="00B55901" w:rsidP="00B55901">
            <w:pPr>
              <w:jc w:val="both"/>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55901" w:rsidRDefault="00B55901" w:rsidP="00B55901">
            <w:pPr>
              <w:rPr>
                <w:kern w:val="2"/>
                <w:szCs w:val="24"/>
              </w:rPr>
            </w:pPr>
            <w:r>
              <w:rPr>
                <w:kern w:val="2"/>
                <w:szCs w:val="24"/>
              </w:rPr>
              <w:t>Netaikoma</w:t>
            </w:r>
          </w:p>
          <w:p w14:paraId="2BFFE0F5" w14:textId="77777777" w:rsidR="00B55901" w:rsidRDefault="00B55901" w:rsidP="00B55901">
            <w:pPr>
              <w:rPr>
                <w:color w:val="4472C4"/>
                <w:kern w:val="2"/>
                <w:szCs w:val="24"/>
              </w:rPr>
            </w:pPr>
          </w:p>
          <w:p w14:paraId="29DCAC8C" w14:textId="2AEA6D6D" w:rsidR="00B55901" w:rsidRDefault="00B55901" w:rsidP="00B55901">
            <w:pPr>
              <w:rPr>
                <w:color w:val="4472C4"/>
                <w:kern w:val="2"/>
                <w:szCs w:val="24"/>
              </w:rPr>
            </w:pPr>
          </w:p>
        </w:tc>
      </w:tr>
      <w:tr w:rsidR="00B55901"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55901" w:rsidRDefault="00B55901" w:rsidP="00B55901">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C41B61" w:rsidR="00B55901" w:rsidRDefault="00B55901" w:rsidP="00B55901">
            <w:pPr>
              <w:rPr>
                <w:sz w:val="14"/>
                <w:szCs w:val="14"/>
              </w:rPr>
            </w:pPr>
            <w:r w:rsidRPr="00E73FC7">
              <w:rPr>
                <w:color w:val="000000"/>
                <w:kern w:val="2"/>
                <w:szCs w:val="24"/>
              </w:rPr>
              <w:t>Netaikoma</w:t>
            </w:r>
          </w:p>
          <w:p w14:paraId="3BD32F43" w14:textId="77777777" w:rsidR="00B55901" w:rsidRDefault="00B55901" w:rsidP="00B55901">
            <w:pPr>
              <w:spacing w:line="259" w:lineRule="auto"/>
              <w:rPr>
                <w:kern w:val="2"/>
                <w:sz w:val="22"/>
                <w:szCs w:val="24"/>
              </w:rPr>
            </w:pPr>
          </w:p>
          <w:p w14:paraId="2FC8EB7E" w14:textId="77777777" w:rsidR="00B55901" w:rsidRDefault="00B55901" w:rsidP="00B55901">
            <w:pPr>
              <w:rPr>
                <w:sz w:val="14"/>
                <w:szCs w:val="14"/>
              </w:rPr>
            </w:pPr>
          </w:p>
          <w:p w14:paraId="49FF058F" w14:textId="77777777" w:rsidR="00B55901" w:rsidRDefault="00B55901" w:rsidP="00B55901">
            <w:pPr>
              <w:rPr>
                <w:color w:val="4472C4"/>
                <w:kern w:val="2"/>
                <w:szCs w:val="24"/>
              </w:rPr>
            </w:pPr>
          </w:p>
        </w:tc>
      </w:tr>
      <w:tr w:rsidR="00B55901"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55901" w:rsidRDefault="00B55901" w:rsidP="00B55901">
            <w:pPr>
              <w:jc w:val="both"/>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6D6B933" w14:textId="1AC09D1F" w:rsidR="00B55901" w:rsidRDefault="00B55901" w:rsidP="00B55901">
            <w:pPr>
              <w:rPr>
                <w:bCs/>
                <w:color w:val="000000"/>
                <w:szCs w:val="24"/>
              </w:rPr>
            </w:pPr>
            <w:r w:rsidRPr="0085542F">
              <w:rPr>
                <w:kern w:val="2"/>
                <w:szCs w:val="24"/>
              </w:rPr>
              <w:t xml:space="preserve">Sutartį nutraukus </w:t>
            </w:r>
            <w:r w:rsidRPr="004B2B0B">
              <w:rPr>
                <w:kern w:val="2"/>
                <w:szCs w:val="24"/>
              </w:rPr>
              <w:t>Specialiųjų sąlygų 12.2.9</w:t>
            </w:r>
            <w:r>
              <w:rPr>
                <w:kern w:val="2"/>
                <w:szCs w:val="24"/>
              </w:rPr>
              <w:t>,</w:t>
            </w:r>
            <w:r w:rsidRPr="004B2B0B">
              <w:rPr>
                <w:kern w:val="2"/>
                <w:szCs w:val="24"/>
              </w:rPr>
              <w:t xml:space="preserve"> 12.2.10</w:t>
            </w:r>
            <w:r>
              <w:rPr>
                <w:kern w:val="2"/>
                <w:szCs w:val="24"/>
              </w:rPr>
              <w:t>, 12.2.13</w:t>
            </w:r>
            <w:r w:rsidRPr="004B2B0B">
              <w:rPr>
                <w:kern w:val="2"/>
                <w:szCs w:val="24"/>
              </w:rPr>
              <w:t xml:space="preserve"> punktuose</w:t>
            </w:r>
            <w:r w:rsidRPr="0085542F">
              <w:rPr>
                <w:kern w:val="2"/>
                <w:szCs w:val="24"/>
              </w:rPr>
              <w:t xml:space="preserve"> nurodytais atvejais Šalių iš anksto sutart</w:t>
            </w:r>
            <w:r>
              <w:rPr>
                <w:kern w:val="2"/>
                <w:szCs w:val="24"/>
              </w:rPr>
              <w:t xml:space="preserve">ų minimalių nuostolių dydis yra </w:t>
            </w:r>
            <w:r w:rsidRPr="00DB663F">
              <w:rPr>
                <w:b/>
                <w:kern w:val="2"/>
                <w:szCs w:val="24"/>
              </w:rPr>
              <w:t>1</w:t>
            </w:r>
            <w:r w:rsidRPr="00DB663F">
              <w:rPr>
                <w:b/>
                <w:bCs/>
                <w:color w:val="000000"/>
                <w:szCs w:val="24"/>
              </w:rPr>
              <w:t>5</w:t>
            </w:r>
            <w:r w:rsidRPr="00DB663F">
              <w:rPr>
                <w:b/>
                <w:color w:val="000000"/>
                <w:szCs w:val="24"/>
              </w:rPr>
              <w:t xml:space="preserve"> (penkiolika)</w:t>
            </w:r>
            <w:r>
              <w:rPr>
                <w:color w:val="000000"/>
                <w:szCs w:val="24"/>
              </w:rPr>
              <w:t xml:space="preserve"> procentų</w:t>
            </w:r>
            <w:r w:rsidRPr="0085542F">
              <w:rPr>
                <w:bCs/>
                <w:color w:val="000000"/>
                <w:szCs w:val="24"/>
              </w:rPr>
              <w:t xml:space="preserve"> nuo </w:t>
            </w:r>
            <w:r>
              <w:rPr>
                <w:bCs/>
                <w:color w:val="000000"/>
                <w:szCs w:val="24"/>
              </w:rPr>
              <w:t>5.2 punkte numatytos kainos</w:t>
            </w:r>
            <w:r w:rsidRPr="0085542F">
              <w:rPr>
                <w:bCs/>
                <w:color w:val="000000"/>
                <w:szCs w:val="24"/>
              </w:rPr>
              <w:t xml:space="preserve"> be PVM.</w:t>
            </w:r>
          </w:p>
          <w:p w14:paraId="41965FB0" w14:textId="36954076" w:rsidR="00B55901" w:rsidRDefault="00B55901" w:rsidP="00B55901">
            <w:pPr>
              <w:rPr>
                <w:color w:val="4472C4"/>
                <w:kern w:val="2"/>
                <w:szCs w:val="24"/>
              </w:rPr>
            </w:pPr>
          </w:p>
        </w:tc>
      </w:tr>
      <w:tr w:rsidR="00B55901" w14:paraId="0126462E" w14:textId="77777777">
        <w:trPr>
          <w:trHeight w:val="300"/>
        </w:trPr>
        <w:tc>
          <w:tcPr>
            <w:tcW w:w="9535" w:type="dxa"/>
            <w:gridSpan w:val="5"/>
          </w:tcPr>
          <w:p w14:paraId="318973A5" w14:textId="77777777" w:rsidR="00B55901" w:rsidRDefault="00B55901" w:rsidP="00B55901">
            <w:pPr>
              <w:jc w:val="center"/>
              <w:rPr>
                <w:b/>
                <w:bCs/>
                <w:kern w:val="2"/>
                <w:szCs w:val="24"/>
              </w:rPr>
            </w:pPr>
            <w:r>
              <w:rPr>
                <w:b/>
                <w:kern w:val="2"/>
                <w:szCs w:val="24"/>
              </w:rPr>
              <w:t>10. ESMINĖS SUTARTIES SĄLYGOS</w:t>
            </w:r>
          </w:p>
        </w:tc>
      </w:tr>
      <w:tr w:rsidR="00B55901" w14:paraId="4D59E15A" w14:textId="77777777">
        <w:trPr>
          <w:trHeight w:val="300"/>
        </w:trPr>
        <w:tc>
          <w:tcPr>
            <w:tcW w:w="2707" w:type="dxa"/>
            <w:gridSpan w:val="3"/>
          </w:tcPr>
          <w:p w14:paraId="345EFFE5" w14:textId="77777777" w:rsidR="00B55901" w:rsidRDefault="00B55901" w:rsidP="00B55901">
            <w:pPr>
              <w:jc w:val="both"/>
              <w:rPr>
                <w:b/>
                <w:bCs/>
                <w:kern w:val="2"/>
              </w:rPr>
            </w:pPr>
            <w:r>
              <w:rPr>
                <w:b/>
                <w:bCs/>
              </w:rPr>
              <w:t>10.1. Esminės Sutarties sąlygos</w:t>
            </w:r>
          </w:p>
        </w:tc>
        <w:tc>
          <w:tcPr>
            <w:tcW w:w="6828" w:type="dxa"/>
            <w:gridSpan w:val="2"/>
          </w:tcPr>
          <w:p w14:paraId="6C02F0E4" w14:textId="77777777" w:rsidR="00B55901" w:rsidRDefault="00B55901" w:rsidP="00B55901">
            <w:pPr>
              <w:jc w:val="both"/>
              <w:rPr>
                <w:color w:val="000000" w:themeColor="text1"/>
                <w:kern w:val="2"/>
                <w:szCs w:val="24"/>
              </w:rPr>
            </w:pPr>
            <w:r w:rsidRPr="001D30C6">
              <w:rPr>
                <w:color w:val="000000" w:themeColor="text1"/>
                <w:kern w:val="2"/>
                <w:szCs w:val="24"/>
              </w:rPr>
              <w:t xml:space="preserve">10.1.1. </w:t>
            </w:r>
            <w:r>
              <w:rPr>
                <w:color w:val="000000" w:themeColor="text1"/>
                <w:kern w:val="2"/>
                <w:szCs w:val="24"/>
              </w:rPr>
              <w:t>Tiekėjas vykdo prisiimtus įsipareigojimus už Sutarties priede Nr. 2 nustatytus įkainius;</w:t>
            </w:r>
          </w:p>
          <w:p w14:paraId="4AF108EF" w14:textId="35134F47" w:rsidR="00B55901" w:rsidRPr="001D30C6" w:rsidRDefault="00B55901" w:rsidP="00B55901">
            <w:pPr>
              <w:jc w:val="both"/>
              <w:rPr>
                <w:color w:val="000000" w:themeColor="text1"/>
                <w:kern w:val="2"/>
                <w:szCs w:val="24"/>
              </w:rPr>
            </w:pPr>
            <w:r>
              <w:rPr>
                <w:color w:val="000000" w:themeColor="text1"/>
                <w:kern w:val="2"/>
                <w:szCs w:val="24"/>
              </w:rPr>
              <w:t xml:space="preserve">10.1.2. </w:t>
            </w:r>
            <w:r w:rsidRPr="001D30C6">
              <w:rPr>
                <w:color w:val="000000" w:themeColor="text1"/>
                <w:kern w:val="2"/>
                <w:szCs w:val="24"/>
              </w:rPr>
              <w:t>Tiekėjas laiku ir tinkamai pristato Sutarties ir jos priedus atitinkančias Prekes;</w:t>
            </w:r>
          </w:p>
          <w:p w14:paraId="6A17DE77" w14:textId="4B9E00B5" w:rsidR="00B55901" w:rsidRPr="00CD0949" w:rsidRDefault="00B55901" w:rsidP="00B55901">
            <w:pPr>
              <w:jc w:val="both"/>
              <w:rPr>
                <w:color w:val="000000" w:themeColor="text1"/>
                <w:kern w:val="2"/>
                <w:szCs w:val="24"/>
              </w:rPr>
            </w:pPr>
            <w:r w:rsidRPr="001D30C6">
              <w:rPr>
                <w:color w:val="000000" w:themeColor="text1"/>
                <w:kern w:val="2"/>
                <w:szCs w:val="24"/>
              </w:rPr>
              <w:t>10.1.</w:t>
            </w:r>
            <w:r>
              <w:rPr>
                <w:color w:val="000000" w:themeColor="text1"/>
                <w:kern w:val="2"/>
                <w:szCs w:val="24"/>
              </w:rPr>
              <w:t>3</w:t>
            </w:r>
            <w:r w:rsidRPr="001D30C6">
              <w:rPr>
                <w:color w:val="000000" w:themeColor="text1"/>
                <w:kern w:val="2"/>
                <w:szCs w:val="24"/>
              </w:rPr>
              <w:t>.  Tiekėjas</w:t>
            </w:r>
            <w:r w:rsidRPr="00CD0949">
              <w:rPr>
                <w:color w:val="000000" w:themeColor="text1"/>
                <w:kern w:val="2"/>
                <w:szCs w:val="24"/>
              </w:rPr>
              <w:t xml:space="preserve"> privalo užtikrinti, kad Sutarties sudarymo ir vykdymo metu neatsirastų aplinkybių, nurodytų Viešųjų pirkimų įstatymo 45 straipsnio 2</w:t>
            </w:r>
            <w:r w:rsidRPr="00CD0949">
              <w:rPr>
                <w:color w:val="000000" w:themeColor="text1"/>
                <w:kern w:val="2"/>
                <w:szCs w:val="24"/>
                <w:vertAlign w:val="superscript"/>
              </w:rPr>
              <w:t>1</w:t>
            </w:r>
            <w:r w:rsidRPr="00CD0949">
              <w:rPr>
                <w:color w:val="000000" w:themeColor="text1"/>
                <w:kern w:val="2"/>
                <w:szCs w:val="24"/>
              </w:rPr>
              <w:t xml:space="preserve"> dalyje;</w:t>
            </w:r>
          </w:p>
          <w:p w14:paraId="67D0AED2" w14:textId="6D1D28D8" w:rsidR="00B55901" w:rsidRDefault="00B55901" w:rsidP="00B55901">
            <w:pPr>
              <w:jc w:val="both"/>
              <w:rPr>
                <w:color w:val="000000" w:themeColor="text1"/>
                <w:kern w:val="2"/>
                <w:szCs w:val="24"/>
              </w:rPr>
            </w:pPr>
            <w:r>
              <w:rPr>
                <w:color w:val="000000" w:themeColor="text1"/>
                <w:kern w:val="2"/>
                <w:szCs w:val="24"/>
              </w:rPr>
              <w:t xml:space="preserve">10.1.4. </w:t>
            </w:r>
            <w:r w:rsidRPr="00CD0949">
              <w:rPr>
                <w:color w:val="000000" w:themeColor="text1"/>
                <w:kern w:val="2"/>
                <w:szCs w:val="24"/>
              </w:rPr>
              <w:t>Pardavėjas įsipareigoja susipažinti ir sutarties vykdymo metu laikytis Tiekėjų etikos kodekso (</w:t>
            </w:r>
            <w:hyperlink r:id="rId11" w:history="1">
              <w:r w:rsidRPr="001D3A5D">
                <w:rPr>
                  <w:rStyle w:val="Hyperlink"/>
                  <w:kern w:val="2"/>
                  <w:szCs w:val="24"/>
                </w:rPr>
                <w:t>https://vpt.lrv.lt/media/viesa/saugykla/2024/1/w2fscibRf-4.pdf</w:t>
              </w:r>
            </w:hyperlink>
            <w:r w:rsidRPr="00CD0949">
              <w:rPr>
                <w:color w:val="000000" w:themeColor="text1"/>
                <w:kern w:val="2"/>
                <w:szCs w:val="24"/>
              </w:rPr>
              <w:t>)</w:t>
            </w:r>
          </w:p>
          <w:p w14:paraId="03779DCB" w14:textId="40ACB042" w:rsidR="00B55901" w:rsidRPr="00CD0949" w:rsidRDefault="00B55901" w:rsidP="00B55901">
            <w:pPr>
              <w:jc w:val="both"/>
              <w:rPr>
                <w:color w:val="000000" w:themeColor="text1"/>
                <w:kern w:val="2"/>
                <w:szCs w:val="24"/>
              </w:rPr>
            </w:pPr>
            <w:r w:rsidRPr="00CD0949">
              <w:rPr>
                <w:color w:val="000000" w:themeColor="text1"/>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CD0949">
              <w:rPr>
                <w:color w:val="000000" w:themeColor="text1"/>
                <w:kern w:val="2"/>
                <w:szCs w:val="24"/>
              </w:rPr>
              <w:t>pajėgumais</w:t>
            </w:r>
            <w:proofErr w:type="spellEnd"/>
            <w:r w:rsidRPr="00CD0949">
              <w:rPr>
                <w:color w:val="000000" w:themeColor="text1"/>
                <w:kern w:val="2"/>
                <w:szCs w:val="24"/>
              </w:rPr>
              <w:t xml:space="preserve"> ir (ar) nesudaryti </w:t>
            </w:r>
            <w:proofErr w:type="spellStart"/>
            <w:r w:rsidRPr="00CD0949">
              <w:rPr>
                <w:color w:val="000000" w:themeColor="text1"/>
                <w:kern w:val="2"/>
                <w:szCs w:val="24"/>
              </w:rPr>
              <w:t>subtiekimo</w:t>
            </w:r>
            <w:proofErr w:type="spellEnd"/>
            <w:r w:rsidRPr="00CD0949">
              <w:rPr>
                <w:color w:val="000000" w:themeColor="text1"/>
                <w:kern w:val="2"/>
                <w:szCs w:val="24"/>
              </w:rPr>
              <w:t xml:space="preserve"> sutarties (-</w:t>
            </w:r>
            <w:proofErr w:type="spellStart"/>
            <w:r w:rsidRPr="00CD0949">
              <w:rPr>
                <w:color w:val="000000" w:themeColor="text1"/>
                <w:kern w:val="2"/>
                <w:szCs w:val="24"/>
              </w:rPr>
              <w:t>čių</w:t>
            </w:r>
            <w:proofErr w:type="spellEnd"/>
            <w:r w:rsidRPr="00CD0949">
              <w:rPr>
                <w:color w:val="000000" w:themeColor="text1"/>
                <w:kern w:val="2"/>
                <w:szCs w:val="24"/>
              </w:rPr>
              <w:t>) su subtiekėju (-</w:t>
            </w:r>
            <w:proofErr w:type="spellStart"/>
            <w:r w:rsidRPr="00CD0949">
              <w:rPr>
                <w:color w:val="000000" w:themeColor="text1"/>
                <w:kern w:val="2"/>
                <w:szCs w:val="24"/>
              </w:rPr>
              <w:t>ais</w:t>
            </w:r>
            <w:proofErr w:type="spellEnd"/>
            <w:r w:rsidRPr="00CD0949">
              <w:rPr>
                <w:color w:val="000000" w:themeColor="text1"/>
                <w:kern w:val="2"/>
                <w:szCs w:val="24"/>
              </w:rPr>
              <w:t>) netenkinančiu (-</w:t>
            </w:r>
            <w:proofErr w:type="spellStart"/>
            <w:r w:rsidRPr="00CD0949">
              <w:rPr>
                <w:color w:val="000000" w:themeColor="text1"/>
                <w:kern w:val="2"/>
                <w:szCs w:val="24"/>
              </w:rPr>
              <w:t>ais</w:t>
            </w:r>
            <w:proofErr w:type="spellEnd"/>
            <w:r w:rsidRPr="00CD0949">
              <w:rPr>
                <w:color w:val="000000" w:themeColor="text1"/>
                <w:kern w:val="2"/>
                <w:szCs w:val="24"/>
              </w:rPr>
              <w:t xml:space="preserve">) šios sąlygos. Pardavėjas turi užtikrinti, kad anksčiau minėtų Kodekso nuostatų laikytųsi visi Pardavėjo pasitelkti tretieji asmenys (subtiekėjai ar kiti ūkio subjektai, kurių </w:t>
            </w:r>
            <w:proofErr w:type="spellStart"/>
            <w:r w:rsidRPr="00CD0949">
              <w:rPr>
                <w:color w:val="000000" w:themeColor="text1"/>
                <w:kern w:val="2"/>
                <w:szCs w:val="24"/>
              </w:rPr>
              <w:t>pajėgumais</w:t>
            </w:r>
            <w:proofErr w:type="spellEnd"/>
            <w:r w:rsidRPr="00CD0949">
              <w:rPr>
                <w:color w:val="000000" w:themeColor="text1"/>
                <w:kern w:val="2"/>
                <w:szCs w:val="24"/>
              </w:rPr>
              <w:t xml:space="preserve"> Pardavėjas remiasi).</w:t>
            </w:r>
          </w:p>
          <w:p w14:paraId="1EED2A79" w14:textId="77777777" w:rsidR="00B55901" w:rsidRPr="00CD0949" w:rsidRDefault="00B55901" w:rsidP="00B55901">
            <w:pPr>
              <w:jc w:val="both"/>
              <w:rPr>
                <w:color w:val="000000" w:themeColor="text1"/>
                <w:kern w:val="2"/>
                <w:szCs w:val="24"/>
              </w:rPr>
            </w:pPr>
            <w:r w:rsidRPr="00CD0949">
              <w:rPr>
                <w:color w:val="000000" w:themeColor="text1"/>
                <w:kern w:val="2"/>
                <w:szCs w:val="24"/>
              </w:rPr>
              <w:t>Pardavėjas taip pat įsipareigoja nedelsiant informuoti Pirkėją apie Sutarties galiojimo metu atsiradusias aplinkybes, susijusias su Pardavėjo elgesio neatitikimu Kodekso 49 punkto nuostatai.</w:t>
            </w:r>
          </w:p>
          <w:p w14:paraId="15F5FBFB" w14:textId="0B832081" w:rsidR="00B55901" w:rsidRPr="00CD0949" w:rsidRDefault="00B55901" w:rsidP="00B55901">
            <w:pPr>
              <w:jc w:val="both"/>
              <w:rPr>
                <w:color w:val="000000" w:themeColor="text1"/>
                <w:kern w:val="2"/>
                <w:szCs w:val="24"/>
              </w:rPr>
            </w:pPr>
            <w:r w:rsidRPr="00CD0949">
              <w:rPr>
                <w:color w:val="000000" w:themeColor="text1"/>
                <w:kern w:val="2"/>
                <w:szCs w:val="24"/>
              </w:rPr>
              <w:lastRenderedPageBreak/>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7D395888" w14:textId="63FBD813" w:rsidR="00B55901" w:rsidRPr="00CD0949" w:rsidRDefault="00B55901" w:rsidP="00B55901">
            <w:pPr>
              <w:jc w:val="both"/>
              <w:rPr>
                <w:bCs/>
                <w:color w:val="000000" w:themeColor="text1"/>
                <w:kern w:val="2"/>
                <w:szCs w:val="24"/>
              </w:rPr>
            </w:pPr>
            <w:r>
              <w:rPr>
                <w:bCs/>
                <w:color w:val="000000" w:themeColor="text1"/>
                <w:kern w:val="2"/>
                <w:szCs w:val="24"/>
              </w:rPr>
              <w:t>10.1.5</w:t>
            </w:r>
            <w:r w:rsidRPr="00CD0949">
              <w:rPr>
                <w:bCs/>
                <w:color w:val="000000" w:themeColor="text1"/>
                <w:kern w:val="2"/>
                <w:szCs w:val="24"/>
              </w:rPr>
              <w:t xml:space="preserve">. </w:t>
            </w:r>
            <w:r>
              <w:rPr>
                <w:bCs/>
                <w:color w:val="000000" w:themeColor="text1"/>
                <w:kern w:val="2"/>
                <w:szCs w:val="24"/>
              </w:rPr>
              <w:t>Jeigu Tie</w:t>
            </w:r>
            <w:r w:rsidRPr="00CD0949">
              <w:rPr>
                <w:bCs/>
                <w:color w:val="000000" w:themeColor="text1"/>
                <w:kern w:val="2"/>
                <w:szCs w:val="24"/>
              </w:rPr>
              <w:t>kėjo kvalifikacija dėl teisės verstis atitinkama veikla nebuvo tikrinama arba tikrinama ne visa apimtimi</w:t>
            </w:r>
            <w:r>
              <w:rPr>
                <w:bCs/>
                <w:color w:val="000000" w:themeColor="text1"/>
                <w:kern w:val="2"/>
                <w:szCs w:val="24"/>
              </w:rPr>
              <w:t>, Tie</w:t>
            </w:r>
            <w:r w:rsidRPr="00CD0949">
              <w:rPr>
                <w:bCs/>
                <w:color w:val="000000" w:themeColor="text1"/>
                <w:kern w:val="2"/>
                <w:szCs w:val="24"/>
              </w:rPr>
              <w:t xml:space="preserve">kėjas įsipareigoja, kad Sutartį vykdys tik tokią teisę turintys asmenys. </w:t>
            </w:r>
            <w:r>
              <w:rPr>
                <w:bCs/>
                <w:color w:val="000000" w:themeColor="text1"/>
                <w:kern w:val="2"/>
                <w:szCs w:val="24"/>
              </w:rPr>
              <w:t>10.1.6. Sutartyje ir Pirkimo sąlygose nurodytų aplinkosauginių reikalavimų laikymasis.</w:t>
            </w:r>
          </w:p>
          <w:p w14:paraId="3657475F" w14:textId="5BFEE6E0" w:rsidR="00B55901" w:rsidRPr="0027260A" w:rsidRDefault="00B55901" w:rsidP="00B55901">
            <w:pPr>
              <w:jc w:val="both"/>
              <w:rPr>
                <w:bCs/>
                <w:color w:val="000000" w:themeColor="text1"/>
                <w:kern w:val="2"/>
                <w:szCs w:val="24"/>
                <w:highlight w:val="yellow"/>
              </w:rPr>
            </w:pPr>
            <w:r>
              <w:rPr>
                <w:bCs/>
                <w:color w:val="000000" w:themeColor="text1"/>
                <w:kern w:val="2"/>
                <w:szCs w:val="24"/>
              </w:rPr>
              <w:t>10.1.7</w:t>
            </w:r>
            <w:r w:rsidRPr="0027260A">
              <w:rPr>
                <w:bCs/>
                <w:color w:val="000000" w:themeColor="text1"/>
                <w:kern w:val="2"/>
                <w:szCs w:val="24"/>
              </w:rPr>
              <w:t>. Bendrųjų sąlygų nuostatų dėl Sutarties vykdymui pasitelkiamų naujų subtiekėjų ir (ar specialistų) / esamų subtiekėjų ir (ar) specialistų keitimo, laikymasis.</w:t>
            </w:r>
          </w:p>
        </w:tc>
      </w:tr>
      <w:tr w:rsidR="00B55901" w14:paraId="0F5458CF" w14:textId="77777777">
        <w:trPr>
          <w:trHeight w:val="300"/>
        </w:trPr>
        <w:tc>
          <w:tcPr>
            <w:tcW w:w="2700" w:type="dxa"/>
            <w:gridSpan w:val="2"/>
          </w:tcPr>
          <w:p w14:paraId="0C270B5F" w14:textId="47E057F5" w:rsidR="00B55901" w:rsidRDefault="00B55901" w:rsidP="00B55901">
            <w:pPr>
              <w:jc w:val="both"/>
              <w:rPr>
                <w:b/>
                <w:bCs/>
                <w:kern w:val="2"/>
                <w:szCs w:val="24"/>
              </w:rPr>
            </w:pPr>
            <w:r>
              <w:rPr>
                <w:b/>
                <w:bCs/>
                <w:kern w:val="2"/>
                <w:szCs w:val="24"/>
              </w:rPr>
              <w:lastRenderedPageBreak/>
              <w:t>10.2. Dideli arba nuolatiniai esminės Sutarties sąlygos vykdymo trūkumai</w:t>
            </w:r>
          </w:p>
        </w:tc>
        <w:tc>
          <w:tcPr>
            <w:tcW w:w="6835" w:type="dxa"/>
            <w:gridSpan w:val="3"/>
          </w:tcPr>
          <w:p w14:paraId="6B1C3F2D" w14:textId="123F1977" w:rsidR="00B55901" w:rsidRDefault="00B55901" w:rsidP="00B55901">
            <w:pPr>
              <w:jc w:val="both"/>
              <w:rPr>
                <w:kern w:val="2"/>
                <w:szCs w:val="24"/>
              </w:rPr>
            </w:pPr>
            <w:r>
              <w:rPr>
                <w:kern w:val="2"/>
                <w:szCs w:val="24"/>
              </w:rPr>
              <w:t>10.2</w:t>
            </w:r>
            <w:r w:rsidRPr="00900045">
              <w:rPr>
                <w:kern w:val="2"/>
                <w:szCs w:val="24"/>
              </w:rPr>
              <w:t xml:space="preserve">.1. Tiekėjas </w:t>
            </w:r>
            <w:r w:rsidRPr="004D6B02">
              <w:rPr>
                <w:kern w:val="2"/>
                <w:szCs w:val="24"/>
              </w:rPr>
              <w:t xml:space="preserve">2 (du) ir daugiau kartų </w:t>
            </w:r>
            <w:r>
              <w:rPr>
                <w:kern w:val="2"/>
                <w:szCs w:val="24"/>
              </w:rPr>
              <w:t>nesilaikė</w:t>
            </w:r>
            <w:r w:rsidRPr="00900045">
              <w:rPr>
                <w:kern w:val="2"/>
                <w:szCs w:val="24"/>
              </w:rPr>
              <w:t xml:space="preserve"> Sutartyje nustatytų Prekių tiekimo terminų </w:t>
            </w:r>
            <w:r>
              <w:rPr>
                <w:kern w:val="2"/>
                <w:szCs w:val="24"/>
              </w:rPr>
              <w:t>arba vėlavo</w:t>
            </w:r>
            <w:r w:rsidRPr="00900045">
              <w:rPr>
                <w:kern w:val="2"/>
                <w:szCs w:val="24"/>
              </w:rPr>
              <w:t xml:space="preserve"> pristatyti Prekes</w:t>
            </w:r>
            <w:r>
              <w:rPr>
                <w:kern w:val="2"/>
                <w:szCs w:val="24"/>
              </w:rPr>
              <w:t>,</w:t>
            </w:r>
            <w:r w:rsidRPr="00900045">
              <w:rPr>
                <w:kern w:val="2"/>
                <w:szCs w:val="24"/>
              </w:rPr>
              <w:t xml:space="preserve"> </w:t>
            </w:r>
            <w:r>
              <w:rPr>
                <w:kern w:val="2"/>
                <w:szCs w:val="24"/>
              </w:rPr>
              <w:t xml:space="preserve">arba pristatė </w:t>
            </w:r>
            <w:r w:rsidRPr="00900045">
              <w:rPr>
                <w:kern w:val="2"/>
                <w:szCs w:val="24"/>
              </w:rPr>
              <w:t xml:space="preserve">Sutarties ir jos priedus </w:t>
            </w:r>
            <w:r>
              <w:rPr>
                <w:kern w:val="2"/>
                <w:szCs w:val="24"/>
              </w:rPr>
              <w:t>ne</w:t>
            </w:r>
            <w:r w:rsidRPr="00900045">
              <w:rPr>
                <w:kern w:val="2"/>
                <w:szCs w:val="24"/>
              </w:rPr>
              <w:t>atitinkančias Prekes;</w:t>
            </w:r>
          </w:p>
          <w:p w14:paraId="0C8E85E4" w14:textId="64A79A6F" w:rsidR="00B55901" w:rsidRDefault="00B55901" w:rsidP="00B55901">
            <w:pPr>
              <w:jc w:val="both"/>
              <w:rPr>
                <w:kern w:val="2"/>
                <w:szCs w:val="24"/>
              </w:rPr>
            </w:pPr>
            <w:r>
              <w:rPr>
                <w:kern w:val="2"/>
                <w:szCs w:val="24"/>
              </w:rPr>
              <w:t>10.2.2</w:t>
            </w:r>
            <w:r w:rsidRPr="00900045">
              <w:rPr>
                <w:kern w:val="2"/>
                <w:szCs w:val="24"/>
              </w:rPr>
              <w:t xml:space="preserve">.  </w:t>
            </w:r>
            <w:r w:rsidRPr="00145E3C">
              <w:rPr>
                <w:kern w:val="2"/>
                <w:szCs w:val="24"/>
              </w:rPr>
              <w:t>Tiekėjo elgesys neatitinka Tiekėjų etikos kodekso (</w:t>
            </w:r>
            <w:hyperlink r:id="rId12" w:history="1">
              <w:r w:rsidRPr="001D3A5D">
                <w:rPr>
                  <w:rStyle w:val="Hyperlink"/>
                  <w:kern w:val="2"/>
                  <w:szCs w:val="24"/>
                </w:rPr>
                <w:t>https://vpt.lrv.lt/media/viesa/saugykla/2024/1/w2fscibRf-4.pdf</w:t>
              </w:r>
            </w:hyperlink>
            <w:r w:rsidRPr="00145E3C">
              <w:rPr>
                <w:kern w:val="2"/>
                <w:szCs w:val="24"/>
              </w:rPr>
              <w:t>)</w:t>
            </w:r>
          </w:p>
          <w:p w14:paraId="50334106" w14:textId="4E560E7A" w:rsidR="00B55901" w:rsidRDefault="00B55901" w:rsidP="00B55901">
            <w:pPr>
              <w:jc w:val="both"/>
              <w:rPr>
                <w:kern w:val="2"/>
                <w:szCs w:val="24"/>
              </w:rPr>
            </w:pPr>
            <w:r>
              <w:rPr>
                <w:kern w:val="2"/>
                <w:szCs w:val="24"/>
              </w:rPr>
              <w:t>(toliau – Kodeksas) 49 punkto nuostatų.</w:t>
            </w:r>
          </w:p>
          <w:p w14:paraId="38A07F2D" w14:textId="025DD1B2" w:rsidR="00B55901" w:rsidRPr="00FB0734" w:rsidRDefault="00B55901" w:rsidP="00B55901">
            <w:pPr>
              <w:jc w:val="both"/>
              <w:rPr>
                <w:color w:val="000000" w:themeColor="text1"/>
                <w:kern w:val="2"/>
                <w:szCs w:val="24"/>
              </w:rPr>
            </w:pPr>
            <w:r>
              <w:rPr>
                <w:kern w:val="2"/>
                <w:szCs w:val="24"/>
              </w:rPr>
              <w:t>10.2.3</w:t>
            </w:r>
            <w:r w:rsidRPr="00900045">
              <w:rPr>
                <w:kern w:val="2"/>
                <w:szCs w:val="24"/>
              </w:rPr>
              <w:t xml:space="preserve">. </w:t>
            </w:r>
            <w:r>
              <w:rPr>
                <w:kern w:val="2"/>
                <w:szCs w:val="24"/>
              </w:rPr>
              <w:t xml:space="preserve">Tiekėjas 2 (du) ir daugiau kartų nesilaikė </w:t>
            </w:r>
            <w:r w:rsidRPr="00900045">
              <w:rPr>
                <w:kern w:val="2"/>
                <w:szCs w:val="24"/>
              </w:rPr>
              <w:t>Sutartyje ir Pirkimo sąlygose nurodytų aplink</w:t>
            </w:r>
            <w:r>
              <w:rPr>
                <w:kern w:val="2"/>
                <w:szCs w:val="24"/>
              </w:rPr>
              <w:t>osauginių reikalavimų,</w:t>
            </w:r>
            <w:r>
              <w:rPr>
                <w:color w:val="4472C4"/>
                <w:kern w:val="2"/>
                <w:szCs w:val="24"/>
              </w:rPr>
              <w:t xml:space="preserve"> </w:t>
            </w:r>
            <w:r w:rsidRPr="00FB0734">
              <w:rPr>
                <w:color w:val="000000" w:themeColor="text1"/>
                <w:kern w:val="2"/>
                <w:szCs w:val="24"/>
              </w:rPr>
              <w:t>nepriklausomai nuo to, ar ir per kiek laiko šie trūkumai  buvo ištaisyti</w:t>
            </w:r>
            <w:r>
              <w:rPr>
                <w:color w:val="000000" w:themeColor="text1"/>
                <w:kern w:val="2"/>
                <w:szCs w:val="24"/>
              </w:rPr>
              <w:t>.</w:t>
            </w:r>
          </w:p>
          <w:p w14:paraId="6AA44025" w14:textId="60C6B688" w:rsidR="00B55901" w:rsidRDefault="00B55901" w:rsidP="00B55901">
            <w:pPr>
              <w:jc w:val="both"/>
              <w:rPr>
                <w:kern w:val="2"/>
                <w:szCs w:val="24"/>
              </w:rPr>
            </w:pPr>
            <w:r>
              <w:rPr>
                <w:kern w:val="2"/>
                <w:szCs w:val="24"/>
              </w:rPr>
              <w:t>10.2.4</w:t>
            </w:r>
            <w:r w:rsidRPr="0027260A">
              <w:rPr>
                <w:kern w:val="2"/>
                <w:szCs w:val="24"/>
              </w:rPr>
              <w:t>. Tiekėjas pažeidžia Bendrųjų sąlygų nuostatas dėl Sutarties vykdymui pasitelkiamų naujų subtiekėjų ir (ar specialistų) / esamų subtiekėjų ir (ar) specialistų keitimo.</w:t>
            </w:r>
          </w:p>
          <w:p w14:paraId="27FF7C68" w14:textId="68E0975C" w:rsidR="00B55901" w:rsidRDefault="00B55901" w:rsidP="00B55901">
            <w:pPr>
              <w:rPr>
                <w:kern w:val="2"/>
                <w:szCs w:val="24"/>
              </w:rPr>
            </w:pPr>
          </w:p>
        </w:tc>
      </w:tr>
      <w:tr w:rsidR="00B55901" w14:paraId="70836C3F" w14:textId="77777777">
        <w:trPr>
          <w:trHeight w:val="300"/>
        </w:trPr>
        <w:tc>
          <w:tcPr>
            <w:tcW w:w="9535" w:type="dxa"/>
            <w:gridSpan w:val="5"/>
          </w:tcPr>
          <w:p w14:paraId="31DFC488" w14:textId="77777777" w:rsidR="00B55901" w:rsidRDefault="00B55901" w:rsidP="00B55901">
            <w:pPr>
              <w:jc w:val="center"/>
              <w:rPr>
                <w:b/>
                <w:bCs/>
                <w:kern w:val="2"/>
                <w:szCs w:val="24"/>
              </w:rPr>
            </w:pPr>
            <w:r>
              <w:rPr>
                <w:b/>
                <w:bCs/>
                <w:kern w:val="2"/>
                <w:szCs w:val="24"/>
              </w:rPr>
              <w:t>11. SUTARTIES GALIOJIMAS IR KEITIMAS</w:t>
            </w:r>
          </w:p>
        </w:tc>
      </w:tr>
      <w:tr w:rsidR="00B55901"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2FB825CC" w:rsidR="00B55901" w:rsidRDefault="00B55901" w:rsidP="00B55901">
            <w:pPr>
              <w:jc w:val="both"/>
              <w:rPr>
                <w:b/>
                <w:bCs/>
                <w:kern w:val="2"/>
                <w:szCs w:val="24"/>
              </w:rPr>
            </w:pPr>
            <w:r>
              <w:rPr>
                <w:b/>
                <w:bCs/>
                <w:kern w:val="2"/>
                <w:szCs w:val="24"/>
              </w:rPr>
              <w:t xml:space="preserve">11.1. Sutarties sudarymas </w:t>
            </w:r>
            <w:proofErr w:type="spellStart"/>
            <w:r>
              <w:rPr>
                <w:b/>
                <w:bCs/>
                <w:kern w:val="2"/>
                <w:szCs w:val="24"/>
              </w:rPr>
              <w:t>irįsigaliojimas</w:t>
            </w:r>
            <w:proofErr w:type="spellEnd"/>
          </w:p>
        </w:tc>
        <w:tc>
          <w:tcPr>
            <w:tcW w:w="6828" w:type="dxa"/>
            <w:gridSpan w:val="2"/>
            <w:tcBorders>
              <w:top w:val="single" w:sz="4" w:space="0" w:color="auto"/>
              <w:left w:val="single" w:sz="4" w:space="0" w:color="auto"/>
              <w:bottom w:val="single" w:sz="4" w:space="0" w:color="auto"/>
              <w:right w:val="single" w:sz="4" w:space="0" w:color="auto"/>
            </w:tcBorders>
          </w:tcPr>
          <w:p w14:paraId="48BA71A7" w14:textId="31E493AA" w:rsidR="00B55901" w:rsidRPr="004438C1" w:rsidRDefault="00B55901" w:rsidP="00B55901">
            <w:pPr>
              <w:jc w:val="both"/>
              <w:rPr>
                <w:kern w:val="2"/>
                <w:szCs w:val="24"/>
              </w:rPr>
            </w:pPr>
            <w:r w:rsidRPr="004438C1">
              <w:rPr>
                <w:kern w:val="2"/>
                <w:szCs w:val="24"/>
              </w:rPr>
              <w:t>Ši Sutartis laikoma sudaryta ir įsigalioja nuo Sutarties pasirašymo dienos (antrosios Šalies pasirašymo dieną)</w:t>
            </w:r>
            <w:r>
              <w:rPr>
                <w:kern w:val="2"/>
                <w:szCs w:val="24"/>
              </w:rPr>
              <w:t xml:space="preserve"> ir Tiekėjui pateikus Pirkėjui </w:t>
            </w:r>
            <w:r w:rsidRPr="00A241B4">
              <w:rPr>
                <w:lang w:eastAsia="lt-LT"/>
              </w:rPr>
              <w:t>Sutarties įvykdymo užtikrinimo (</w:t>
            </w:r>
            <w:r w:rsidRPr="00A241B4">
              <w:rPr>
                <w:rFonts w:eastAsia="Calibri"/>
                <w:bCs/>
                <w:lang w:eastAsia="lt-LT"/>
              </w:rPr>
              <w:t>pirkimo sutarties sąlygų įvykdymo)</w:t>
            </w:r>
            <w:r>
              <w:rPr>
                <w:lang w:eastAsia="lt-LT"/>
              </w:rPr>
              <w:t xml:space="preserve"> banko garantiją arba draudimo įmonės laidavimo raštą </w:t>
            </w:r>
            <w:r w:rsidRPr="00DB663F">
              <w:rPr>
                <w:b/>
                <w:lang w:eastAsia="lt-LT"/>
              </w:rPr>
              <w:t>7 (septynių)</w:t>
            </w:r>
            <w:r w:rsidRPr="00A241B4">
              <w:rPr>
                <w:b/>
                <w:i/>
                <w:lang w:eastAsia="lt-LT"/>
              </w:rPr>
              <w:t xml:space="preserve"> </w:t>
            </w:r>
            <w:r>
              <w:rPr>
                <w:lang w:eastAsia="lt-LT"/>
              </w:rPr>
              <w:t>procentų sumai</w:t>
            </w:r>
            <w:r w:rsidRPr="00A241B4">
              <w:rPr>
                <w:lang w:eastAsia="lt-LT"/>
              </w:rPr>
              <w:t xml:space="preserve"> nuo Sutarties kainos be PVM</w:t>
            </w:r>
            <w:r>
              <w:rPr>
                <w:lang w:eastAsia="lt-LT"/>
              </w:rPr>
              <w:t>,</w:t>
            </w:r>
            <w:r w:rsidRPr="00A241B4">
              <w:rPr>
                <w:lang w:eastAsia="lt-LT"/>
              </w:rPr>
              <w:t xml:space="preserve"> kurio galiojimo terminas būtų </w:t>
            </w:r>
            <w:r w:rsidRPr="00BA2DB1">
              <w:rPr>
                <w:szCs w:val="24"/>
                <w:lang w:eastAsia="lt-LT"/>
              </w:rPr>
              <w:t xml:space="preserve">2 (dvejais) mėnesiais ilgesnis nei Sutarties specialiosios dalies </w:t>
            </w:r>
            <w:r>
              <w:rPr>
                <w:szCs w:val="24"/>
                <w:lang w:eastAsia="lt-LT"/>
              </w:rPr>
              <w:t>4.1.1. punkte</w:t>
            </w:r>
            <w:r w:rsidRPr="00BA2DB1">
              <w:rPr>
                <w:szCs w:val="24"/>
                <w:lang w:eastAsia="lt-LT"/>
              </w:rPr>
              <w:t xml:space="preserve"> nurodytas terminas</w:t>
            </w:r>
            <w:r w:rsidRPr="004438C1">
              <w:rPr>
                <w:kern w:val="2"/>
                <w:szCs w:val="24"/>
              </w:rPr>
              <w:t>.</w:t>
            </w:r>
          </w:p>
          <w:p w14:paraId="0DC01EF2" w14:textId="57F6D424" w:rsidR="00B55901" w:rsidRDefault="00B55901" w:rsidP="00B55901">
            <w:pPr>
              <w:tabs>
                <w:tab w:val="left" w:pos="2179"/>
              </w:tabs>
              <w:jc w:val="both"/>
              <w:rPr>
                <w:color w:val="4472C4"/>
                <w:kern w:val="2"/>
                <w:szCs w:val="24"/>
              </w:rPr>
            </w:pPr>
            <w:r>
              <w:rPr>
                <w:kern w:val="2"/>
                <w:szCs w:val="24"/>
              </w:rPr>
              <w:t xml:space="preserve">Sutartis galioja iki visiško prievolių įvykdymo, bet jos terminas negali būti ilgesnis kaip </w:t>
            </w:r>
            <w:r w:rsidR="00E90702">
              <w:rPr>
                <w:bCs/>
              </w:rPr>
              <w:t>6 (šeši</w:t>
            </w:r>
            <w:r>
              <w:rPr>
                <w:bCs/>
              </w:rPr>
              <w:t>) mėnesiai.</w:t>
            </w:r>
          </w:p>
        </w:tc>
      </w:tr>
      <w:tr w:rsidR="00B55901"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55901" w:rsidRDefault="00B55901" w:rsidP="00B55901">
            <w:pPr>
              <w:jc w:val="both"/>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55901" w:rsidRDefault="00B55901" w:rsidP="00B55901">
            <w:pPr>
              <w:rPr>
                <w:kern w:val="2"/>
                <w:szCs w:val="24"/>
              </w:rPr>
            </w:pPr>
            <w:r>
              <w:rPr>
                <w:kern w:val="2"/>
                <w:szCs w:val="24"/>
              </w:rPr>
              <w:t>Netaikoma</w:t>
            </w:r>
          </w:p>
          <w:p w14:paraId="032C164D" w14:textId="77777777" w:rsidR="00B55901" w:rsidRDefault="00B55901" w:rsidP="00B55901">
            <w:pPr>
              <w:rPr>
                <w:kern w:val="2"/>
                <w:szCs w:val="24"/>
              </w:rPr>
            </w:pPr>
          </w:p>
          <w:p w14:paraId="5BFF1F84" w14:textId="4C74874E" w:rsidR="00B55901" w:rsidRDefault="00B55901" w:rsidP="00B55901">
            <w:pPr>
              <w:rPr>
                <w:kern w:val="2"/>
                <w:szCs w:val="24"/>
              </w:rPr>
            </w:pPr>
          </w:p>
        </w:tc>
      </w:tr>
      <w:tr w:rsidR="00B55901" w14:paraId="0284242D" w14:textId="77777777">
        <w:trPr>
          <w:trHeight w:val="300"/>
        </w:trPr>
        <w:tc>
          <w:tcPr>
            <w:tcW w:w="9535" w:type="dxa"/>
            <w:gridSpan w:val="5"/>
          </w:tcPr>
          <w:p w14:paraId="05AABF93" w14:textId="77777777" w:rsidR="00B55901" w:rsidRDefault="00B55901" w:rsidP="00B55901">
            <w:pPr>
              <w:jc w:val="center"/>
              <w:rPr>
                <w:b/>
                <w:bCs/>
                <w:kern w:val="2"/>
                <w:szCs w:val="24"/>
              </w:rPr>
            </w:pPr>
            <w:r>
              <w:rPr>
                <w:b/>
                <w:bCs/>
                <w:kern w:val="2"/>
                <w:szCs w:val="24"/>
              </w:rPr>
              <w:t>12. SUTARTIES NUTRAUKIMAS</w:t>
            </w:r>
          </w:p>
        </w:tc>
      </w:tr>
      <w:tr w:rsidR="00B55901" w14:paraId="02CDEAC4" w14:textId="77777777">
        <w:trPr>
          <w:trHeight w:val="300"/>
        </w:trPr>
        <w:tc>
          <w:tcPr>
            <w:tcW w:w="2532" w:type="dxa"/>
          </w:tcPr>
          <w:p w14:paraId="226C878D" w14:textId="77777777" w:rsidR="00B55901" w:rsidRDefault="00B55901" w:rsidP="00B55901">
            <w:pPr>
              <w:jc w:val="both"/>
              <w:rPr>
                <w:b/>
                <w:bCs/>
                <w:kern w:val="2"/>
                <w:szCs w:val="24"/>
              </w:rPr>
            </w:pPr>
            <w:r>
              <w:rPr>
                <w:b/>
                <w:bCs/>
                <w:kern w:val="2"/>
                <w:szCs w:val="24"/>
              </w:rPr>
              <w:t>12.1. Sutarties nutraukimo pagrindai</w:t>
            </w:r>
          </w:p>
        </w:tc>
        <w:tc>
          <w:tcPr>
            <w:tcW w:w="7003" w:type="dxa"/>
            <w:gridSpan w:val="4"/>
          </w:tcPr>
          <w:p w14:paraId="6C38FE71" w14:textId="2B433E0E" w:rsidR="00B55901" w:rsidRDefault="00B55901" w:rsidP="00B55901">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77F6F3A0" w14:textId="5193BB28" w:rsidR="00B55901" w:rsidRPr="004B049F" w:rsidRDefault="00B55901" w:rsidP="00B55901">
            <w:pPr>
              <w:jc w:val="both"/>
              <w:rPr>
                <w:kern w:val="2"/>
                <w:szCs w:val="24"/>
              </w:rPr>
            </w:pPr>
            <w:r>
              <w:rPr>
                <w:kern w:val="2"/>
                <w:szCs w:val="24"/>
              </w:rPr>
              <w:t>12</w:t>
            </w:r>
            <w:r w:rsidRPr="004B049F">
              <w:rPr>
                <w:kern w:val="2"/>
                <w:szCs w:val="24"/>
              </w:rPr>
              <w:t>.1.2. Paaiškėja, kad yra aplinkybė, atitinkanti bent vieną iš VPĮ 45 straipsnio 2</w:t>
            </w:r>
            <w:r w:rsidRPr="004B049F">
              <w:rPr>
                <w:kern w:val="2"/>
                <w:szCs w:val="24"/>
                <w:vertAlign w:val="superscript"/>
              </w:rPr>
              <w:t>1</w:t>
            </w:r>
            <w:r w:rsidRPr="004B049F">
              <w:rPr>
                <w:kern w:val="2"/>
                <w:szCs w:val="24"/>
              </w:rPr>
              <w:t xml:space="preserve"> dalyje išvardintų sąlygų.</w:t>
            </w:r>
          </w:p>
          <w:p w14:paraId="57ED4B71" w14:textId="3B2B27D0" w:rsidR="00B55901" w:rsidRPr="004B049F" w:rsidRDefault="00B55901" w:rsidP="00B55901">
            <w:pPr>
              <w:jc w:val="both"/>
              <w:rPr>
                <w:kern w:val="2"/>
                <w:szCs w:val="24"/>
              </w:rPr>
            </w:pPr>
            <w:r>
              <w:rPr>
                <w:kern w:val="2"/>
                <w:szCs w:val="24"/>
              </w:rPr>
              <w:t>12</w:t>
            </w:r>
            <w:r w:rsidRPr="004B049F">
              <w:rPr>
                <w:kern w:val="2"/>
                <w:szCs w:val="24"/>
              </w:rPr>
              <w:t xml:space="preserve">.1.3. Tiekėjas </w:t>
            </w:r>
            <w:r w:rsidRPr="00B067F0">
              <w:rPr>
                <w:kern w:val="2"/>
                <w:szCs w:val="24"/>
              </w:rPr>
              <w:t xml:space="preserve">per Pirkėjo nustatytą terminą Pirkėjui nepateikia Sutarties Specialiųjų sąlygų </w:t>
            </w:r>
            <w:r>
              <w:rPr>
                <w:kern w:val="2"/>
                <w:szCs w:val="24"/>
              </w:rPr>
              <w:t>12.2.9.</w:t>
            </w:r>
            <w:r w:rsidRPr="00B067F0">
              <w:rPr>
                <w:kern w:val="2"/>
                <w:szCs w:val="24"/>
              </w:rPr>
              <w:t xml:space="preserve"> punkte nurodytų</w:t>
            </w:r>
            <w:r w:rsidRPr="004B049F">
              <w:rPr>
                <w:kern w:val="2"/>
                <w:szCs w:val="24"/>
              </w:rPr>
              <w:t xml:space="preserve"> dokumentų.</w:t>
            </w:r>
          </w:p>
          <w:p w14:paraId="457413E1" w14:textId="0248742F" w:rsidR="00B55901" w:rsidRPr="004B049F" w:rsidRDefault="00B55901" w:rsidP="00B55901">
            <w:pPr>
              <w:jc w:val="both"/>
              <w:rPr>
                <w:kern w:val="2"/>
                <w:szCs w:val="24"/>
              </w:rPr>
            </w:pPr>
            <w:r>
              <w:rPr>
                <w:kern w:val="2"/>
                <w:szCs w:val="24"/>
              </w:rPr>
              <w:t>12</w:t>
            </w:r>
            <w:r w:rsidRPr="004B049F">
              <w:rPr>
                <w:kern w:val="2"/>
                <w:szCs w:val="24"/>
              </w:rPr>
              <w:t>.1.4</w:t>
            </w:r>
            <w:r>
              <w:rPr>
                <w:kern w:val="2"/>
                <w:szCs w:val="24"/>
              </w:rPr>
              <w:t>. Jeigu Pirkėjas sužino, kad Tiekėjo elgesys neatitinka Tie</w:t>
            </w:r>
            <w:r w:rsidRPr="004B049F">
              <w:rPr>
                <w:kern w:val="2"/>
                <w:szCs w:val="24"/>
              </w:rPr>
              <w:t xml:space="preserve">kėjų etikos kodekso </w:t>
            </w:r>
            <w:r w:rsidRPr="004B049F">
              <w:rPr>
                <w:kern w:val="2"/>
                <w:szCs w:val="24"/>
              </w:rPr>
              <w:lastRenderedPageBreak/>
              <w:t xml:space="preserve">(https://vpt.lrv.lt/media/viesa/saugykla/2024/1/w2fscibRf-4.pdf) (toliau </w:t>
            </w:r>
            <w:r>
              <w:rPr>
                <w:kern w:val="2"/>
                <w:szCs w:val="24"/>
              </w:rPr>
              <w:t xml:space="preserve">– Kodeksas) </w:t>
            </w:r>
            <w:r w:rsidRPr="00F31AEB">
              <w:rPr>
                <w:kern w:val="2"/>
                <w:szCs w:val="24"/>
              </w:rPr>
              <w:t xml:space="preserve">49 punkto </w:t>
            </w:r>
            <w:r>
              <w:rPr>
                <w:kern w:val="2"/>
                <w:szCs w:val="24"/>
              </w:rPr>
              <w:t>nuostatų, ir jei Tie</w:t>
            </w:r>
            <w:r w:rsidRPr="004B049F">
              <w:rPr>
                <w:kern w:val="2"/>
                <w:szCs w:val="24"/>
              </w:rPr>
              <w:t>kėjas nesutinka pašalinti arba per Pirkėjo nurodytą protingą terminą nepašalina pažeidimų, Pirkėjas turi teisę vienašališkai, nesikreipdamas į teismą, nutraukti Sutartį bendrosios dalies nustatyta tvarka.</w:t>
            </w:r>
          </w:p>
          <w:p w14:paraId="6FAE0A4C" w14:textId="6D662049" w:rsidR="00B55901" w:rsidRPr="00052624" w:rsidRDefault="00B55901" w:rsidP="00B55901">
            <w:pPr>
              <w:jc w:val="both"/>
              <w:rPr>
                <w:kern w:val="2"/>
                <w:szCs w:val="24"/>
              </w:rPr>
            </w:pPr>
            <w:r>
              <w:rPr>
                <w:kern w:val="2"/>
                <w:szCs w:val="24"/>
              </w:rPr>
              <w:t>12</w:t>
            </w:r>
            <w:r w:rsidRPr="004B049F">
              <w:rPr>
                <w:kern w:val="2"/>
                <w:szCs w:val="24"/>
              </w:rPr>
              <w:t>.1.5. Tiekėjas pa</w:t>
            </w:r>
            <w:r>
              <w:rPr>
                <w:kern w:val="2"/>
                <w:szCs w:val="24"/>
              </w:rPr>
              <w:t>žeidžia esminę Sutarties sąlygą.</w:t>
            </w:r>
          </w:p>
        </w:tc>
      </w:tr>
      <w:tr w:rsidR="00B55901" w14:paraId="69CB11D9" w14:textId="77777777">
        <w:trPr>
          <w:trHeight w:val="300"/>
        </w:trPr>
        <w:tc>
          <w:tcPr>
            <w:tcW w:w="2532" w:type="dxa"/>
          </w:tcPr>
          <w:p w14:paraId="30B41D12" w14:textId="77777777" w:rsidR="00B55901" w:rsidRDefault="00B55901" w:rsidP="00B55901">
            <w:pPr>
              <w:jc w:val="both"/>
              <w:rPr>
                <w:b/>
                <w:bCs/>
                <w:kern w:val="2"/>
                <w:szCs w:val="24"/>
              </w:rPr>
            </w:pPr>
            <w:r>
              <w:rPr>
                <w:b/>
                <w:bCs/>
                <w:kern w:val="2"/>
                <w:szCs w:val="24"/>
              </w:rPr>
              <w:lastRenderedPageBreak/>
              <w:t>12.2. Esminiai Sutarties pažeidimai</w:t>
            </w:r>
          </w:p>
          <w:p w14:paraId="08CC1A68" w14:textId="77777777" w:rsidR="00B55901" w:rsidRDefault="00B55901" w:rsidP="00B55901">
            <w:pPr>
              <w:rPr>
                <w:b/>
                <w:bCs/>
                <w:kern w:val="2"/>
                <w:szCs w:val="24"/>
              </w:rPr>
            </w:pPr>
          </w:p>
        </w:tc>
        <w:tc>
          <w:tcPr>
            <w:tcW w:w="7003" w:type="dxa"/>
            <w:gridSpan w:val="4"/>
          </w:tcPr>
          <w:p w14:paraId="22192202" w14:textId="4D6C9F23" w:rsidR="00B55901" w:rsidRPr="00212A92" w:rsidRDefault="00B55901" w:rsidP="00B55901">
            <w:pPr>
              <w:rPr>
                <w:color w:val="000000" w:themeColor="text1"/>
                <w:kern w:val="2"/>
                <w:szCs w:val="24"/>
              </w:rPr>
            </w:pPr>
            <w:r>
              <w:rPr>
                <w:color w:val="000000" w:themeColor="text1"/>
                <w:kern w:val="2"/>
                <w:szCs w:val="24"/>
              </w:rPr>
              <w:t>12.2.1. </w:t>
            </w:r>
            <w:r w:rsidRPr="00B464A4">
              <w:rPr>
                <w:color w:val="000000" w:themeColor="text1"/>
                <w:kern w:val="2"/>
                <w:szCs w:val="24"/>
              </w:rPr>
              <w:t>Tiekėjas nevykdo prisiimtų įsipareigojimų už Sutartyje nustatytą Sutarties kainą / įkainius;</w:t>
            </w:r>
          </w:p>
          <w:p w14:paraId="7092C4D1" w14:textId="4DAE7780" w:rsidR="00B55901" w:rsidRPr="00B464A4" w:rsidRDefault="00B55901" w:rsidP="00B55901">
            <w:pPr>
              <w:jc w:val="both"/>
              <w:rPr>
                <w:rFonts w:eastAsia="Arial"/>
                <w:color w:val="000000" w:themeColor="text1"/>
                <w:kern w:val="2"/>
                <w:szCs w:val="24"/>
              </w:rPr>
            </w:pPr>
            <w:r>
              <w:rPr>
                <w:rFonts w:eastAsia="Arial"/>
                <w:color w:val="000000" w:themeColor="text1"/>
                <w:kern w:val="2"/>
                <w:szCs w:val="24"/>
              </w:rPr>
              <w:t>12</w:t>
            </w:r>
            <w:r w:rsidRPr="00B464A4">
              <w:rPr>
                <w:rFonts w:eastAsia="Arial"/>
                <w:color w:val="000000" w:themeColor="text1"/>
                <w:kern w:val="2"/>
                <w:szCs w:val="24"/>
              </w:rPr>
              <w:t xml:space="preserve">.2.2. jeigu Tiekėjas nesilaiko Sutartyje nustatytų Prekių tiekimo terminų 2 (du) kartus iš eilės arba vėluoja pristatyti Prekes daugiau nei 10 (dešimt) dienų </w:t>
            </w:r>
            <w:r>
              <w:rPr>
                <w:rFonts w:eastAsia="Arial"/>
                <w:color w:val="000000" w:themeColor="text1"/>
                <w:kern w:val="2"/>
                <w:szCs w:val="24"/>
              </w:rPr>
              <w:t>nuo Sutartyje nustatyto Prekių pristatymo termino</w:t>
            </w:r>
            <w:r w:rsidRPr="00B464A4">
              <w:rPr>
                <w:rFonts w:eastAsia="Arial"/>
                <w:color w:val="000000" w:themeColor="text1"/>
                <w:kern w:val="2"/>
                <w:szCs w:val="24"/>
              </w:rPr>
              <w:t>;</w:t>
            </w:r>
          </w:p>
          <w:p w14:paraId="49957558" w14:textId="1D2D4F74" w:rsidR="00B55901" w:rsidRPr="00B464A4" w:rsidRDefault="00B55901" w:rsidP="00B55901">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12.2.3. jeigu Tiekėjas pažeidžia Prekių pristatymo terminus ir priskaičiuotų netesybų už vėlavimą suma viršija 10 (dešimt) proc. Pradinės sutarties vertės;</w:t>
            </w:r>
          </w:p>
          <w:p w14:paraId="05C38EB5" w14:textId="3DAAF24E" w:rsidR="00B55901" w:rsidRPr="00B464A4" w:rsidRDefault="00B55901" w:rsidP="00B55901">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12.2.4. Tiekėjas pažeidžia Prekių pristatymo terminus ir dėl Prekių pristatymo vėlavimo Prekės tampa nebereikalingos;</w:t>
            </w:r>
          </w:p>
          <w:p w14:paraId="3A467226" w14:textId="19D22106" w:rsidR="00B55901" w:rsidRPr="00B464A4" w:rsidRDefault="00B55901" w:rsidP="00B55901">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12.2.5. Tiekėjas daugiau kaip 2 (du) kartus pristato Prekes, kurios neatitinka Sutartyje ir (ar) Įstatymuose nustatytų reikalavimų Prekėms;</w:t>
            </w:r>
          </w:p>
          <w:p w14:paraId="3B95DEB7" w14:textId="7DA9F982" w:rsidR="00B55901" w:rsidRPr="00B464A4" w:rsidRDefault="00B55901" w:rsidP="00B55901">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60282E2" w:rsidR="00B55901" w:rsidRPr="00B464A4" w:rsidRDefault="00B55901" w:rsidP="00B55901">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12.2.7. Tiekėjas pažeidžia šios Sutarties nuostatas, reglamentuojančias konkurenciją, intelektinės nuosavybės ar konfidencialios informacijos valdymą;</w:t>
            </w:r>
          </w:p>
          <w:p w14:paraId="5855039E" w14:textId="4F60AE0D" w:rsidR="00B55901" w:rsidRPr="00B464A4" w:rsidRDefault="00B55901" w:rsidP="00B55901">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12.2.8. Tiekėjas pažeidžia Bendrųjų sąlygų nuostatas dėl Sutarties vykdymui pasitelkiamų naujų subtiekėjų ir (ar specialistų) / esamų subtiekėjų ir (ar) specialistų keitimo;</w:t>
            </w:r>
          </w:p>
          <w:p w14:paraId="4CC9358C" w14:textId="25A23193" w:rsidR="00B55901" w:rsidRPr="00B464A4" w:rsidRDefault="00B55901" w:rsidP="00B55901">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12.2.9. Tiekėjas per 10 (dešimt) darbo dienų nuo prašymo gavimo dienos iš Pirkėjo nepateikia prašomų dokumentų nurodytus VPĮ 51 straipsnio 12 dalyje, kad nėra sąlygų, numatytų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5E181B77" w14:textId="7B5D2CD5" w:rsidR="00B55901" w:rsidRPr="00B464A4" w:rsidRDefault="00B55901" w:rsidP="00B55901">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12.2.10. paaiškėja, kad yra aplinkybė, atitinkanti bent vieną iš nurodytų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42169FB6" w14:textId="6A753095" w:rsidR="00B55901" w:rsidRPr="00B444B6" w:rsidRDefault="00B55901" w:rsidP="00B55901">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12.2.11</w:t>
            </w:r>
            <w:r w:rsidRPr="00B464A4">
              <w:rPr>
                <w:rFonts w:eastAsia="Arial"/>
                <w:color w:val="000000" w:themeColor="text1"/>
                <w:kern w:val="2"/>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F9D23E" w14:textId="1D97FC8C" w:rsidR="00B55901" w:rsidRPr="00413610" w:rsidRDefault="00B55901" w:rsidP="00B55901">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lastRenderedPageBreak/>
              <w:t>12.2.12</w:t>
            </w:r>
            <w:r w:rsidRPr="00B444B6">
              <w:rPr>
                <w:rFonts w:eastAsia="Arial"/>
                <w:color w:val="000000" w:themeColor="text1"/>
                <w:kern w:val="2"/>
              </w:rPr>
              <w:t xml:space="preserve">. </w:t>
            </w:r>
            <w:r w:rsidRPr="00B464A4">
              <w:rPr>
                <w:rFonts w:eastAsia="Arial"/>
                <w:color w:val="000000" w:themeColor="text1"/>
                <w:kern w:val="2"/>
              </w:rPr>
              <w:t xml:space="preserve">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ir (ar) sudaro </w:t>
            </w:r>
            <w:proofErr w:type="spellStart"/>
            <w:r w:rsidRPr="00B464A4">
              <w:rPr>
                <w:rFonts w:eastAsia="Arial"/>
                <w:color w:val="000000" w:themeColor="text1"/>
                <w:kern w:val="2"/>
              </w:rPr>
              <w:t>subtiekimo</w:t>
            </w:r>
            <w:proofErr w:type="spellEnd"/>
            <w:r w:rsidRPr="00B464A4">
              <w:rPr>
                <w:rFonts w:eastAsia="Arial"/>
                <w:color w:val="000000" w:themeColor="text1"/>
                <w:kern w:val="2"/>
              </w:rPr>
              <w:t xml:space="preserve"> sutartį (-</w:t>
            </w:r>
            <w:proofErr w:type="spellStart"/>
            <w:r w:rsidRPr="00B464A4">
              <w:rPr>
                <w:rFonts w:eastAsia="Arial"/>
                <w:color w:val="000000" w:themeColor="text1"/>
                <w:kern w:val="2"/>
              </w:rPr>
              <w:t>čių</w:t>
            </w:r>
            <w:proofErr w:type="spellEnd"/>
            <w:r w:rsidRPr="00B464A4">
              <w:rPr>
                <w:rFonts w:eastAsia="Arial"/>
                <w:color w:val="000000" w:themeColor="text1"/>
                <w:kern w:val="2"/>
              </w:rPr>
              <w:t>) su subtiekėju (-</w:t>
            </w:r>
            <w:proofErr w:type="spellStart"/>
            <w:r w:rsidRPr="00B464A4">
              <w:rPr>
                <w:rFonts w:eastAsia="Arial"/>
                <w:color w:val="000000" w:themeColor="text1"/>
                <w:kern w:val="2"/>
              </w:rPr>
              <w:t>ais</w:t>
            </w:r>
            <w:proofErr w:type="spellEnd"/>
            <w:r w:rsidRPr="00B464A4">
              <w:rPr>
                <w:rFonts w:eastAsia="Arial"/>
                <w:color w:val="000000" w:themeColor="text1"/>
                <w:kern w:val="2"/>
              </w:rPr>
              <w:t>) netenkinančiu (-</w:t>
            </w:r>
            <w:proofErr w:type="spellStart"/>
            <w:r w:rsidRPr="00B464A4">
              <w:rPr>
                <w:rFonts w:eastAsia="Arial"/>
                <w:color w:val="000000" w:themeColor="text1"/>
                <w:kern w:val="2"/>
              </w:rPr>
              <w:t>ais</w:t>
            </w:r>
            <w:proofErr w:type="spellEnd"/>
            <w:r w:rsidRPr="00B464A4">
              <w:rPr>
                <w:rFonts w:eastAsia="Arial"/>
                <w:color w:val="000000" w:themeColor="text1"/>
                <w:kern w:val="2"/>
              </w:rPr>
              <w:t xml:space="preserve">) šios sąlygos arba Tiekėjas neužtikrina, kad anksčiau minėtų Kodekso nuostatų laikytųsi visi Tiekėjo pasitelkti tretieji asmenys (subtiekėjai ar kiti ūkio subjektai, kurių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w:t>
            </w:r>
            <w:r w:rsidRPr="00413610">
              <w:rPr>
                <w:rFonts w:eastAsia="Arial"/>
                <w:color w:val="000000" w:themeColor="text1"/>
                <w:kern w:val="2"/>
              </w:rPr>
              <w:t>terminu pažeidimą pašalina;</w:t>
            </w:r>
          </w:p>
          <w:p w14:paraId="05E24D03" w14:textId="14CFFAA0" w:rsidR="00B55901" w:rsidRPr="00B464A4" w:rsidRDefault="00B55901" w:rsidP="00B55901">
            <w:pPr>
              <w:tabs>
                <w:tab w:val="left" w:pos="567"/>
                <w:tab w:val="left" w:pos="851"/>
                <w:tab w:val="left" w:pos="992"/>
                <w:tab w:val="left" w:pos="1134"/>
              </w:tabs>
              <w:jc w:val="both"/>
              <w:rPr>
                <w:rFonts w:eastAsia="Arial"/>
                <w:color w:val="000000" w:themeColor="text1"/>
                <w:kern w:val="2"/>
              </w:rPr>
            </w:pPr>
            <w:r w:rsidRPr="00413610">
              <w:rPr>
                <w:rFonts w:eastAsia="Arial"/>
                <w:color w:val="000000" w:themeColor="text1"/>
                <w:kern w:val="2"/>
              </w:rPr>
              <w:t>12.2.13. nustatoma, kad Tiekėjas (be atskiro Pirkėjo raštiško sutikimo) Sutarties specialiosios dalies 4.1. p</w:t>
            </w:r>
            <w:r>
              <w:rPr>
                <w:rFonts w:eastAsia="Arial"/>
                <w:color w:val="000000" w:themeColor="text1"/>
                <w:kern w:val="2"/>
              </w:rPr>
              <w:t>unkte nurodytu adresu pristatė P</w:t>
            </w:r>
            <w:r w:rsidRPr="00413610">
              <w:rPr>
                <w:rFonts w:eastAsia="Arial"/>
                <w:color w:val="000000" w:themeColor="text1"/>
                <w:kern w:val="2"/>
              </w:rPr>
              <w:t xml:space="preserve">rekes, prie kurių yra pridėti Sutartyje nenumatyti elektronikos prietaisai, skirti </w:t>
            </w:r>
            <w:proofErr w:type="spellStart"/>
            <w:r w:rsidRPr="00413610">
              <w:rPr>
                <w:rFonts w:eastAsia="Arial"/>
                <w:color w:val="000000" w:themeColor="text1"/>
                <w:kern w:val="2"/>
              </w:rPr>
              <w:t>lokacijos</w:t>
            </w:r>
            <w:proofErr w:type="spellEnd"/>
            <w:r w:rsidRPr="00413610">
              <w:rPr>
                <w:rFonts w:eastAsia="Arial"/>
                <w:color w:val="000000" w:themeColor="text1"/>
                <w:kern w:val="2"/>
              </w:rPr>
              <w:t xml:space="preserve"> fiksavimui ir duomenų perdavimui;</w:t>
            </w:r>
          </w:p>
          <w:p w14:paraId="2BA87C3B" w14:textId="51EB20A7" w:rsidR="00B55901" w:rsidRPr="00B444B6" w:rsidRDefault="00B55901" w:rsidP="00B55901">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12.2.14</w:t>
            </w:r>
            <w:r w:rsidRPr="00B464A4">
              <w:rPr>
                <w:rFonts w:eastAsia="Arial"/>
                <w:color w:val="000000" w:themeColor="text1"/>
                <w:kern w:val="2"/>
                <w:szCs w:val="24"/>
              </w:rPr>
              <w:t>. Tiekėjas nevykdo (ar informuoja</w:t>
            </w:r>
            <w:r w:rsidRPr="00B444B6">
              <w:rPr>
                <w:rFonts w:eastAsia="Arial"/>
                <w:color w:val="000000" w:themeColor="text1"/>
                <w:kern w:val="2"/>
                <w:szCs w:val="24"/>
              </w:rPr>
              <w:t>, kad negalės vykdyti) su</w:t>
            </w:r>
            <w:r>
              <w:rPr>
                <w:rFonts w:eastAsia="Arial"/>
                <w:color w:val="000000" w:themeColor="text1"/>
                <w:kern w:val="2"/>
                <w:szCs w:val="24"/>
              </w:rPr>
              <w:t>tartinio įsipareigojimo tiekti P</w:t>
            </w:r>
            <w:r w:rsidRPr="00B444B6">
              <w:rPr>
                <w:rFonts w:eastAsia="Arial"/>
                <w:color w:val="000000" w:themeColor="text1"/>
                <w:kern w:val="2"/>
                <w:szCs w:val="24"/>
              </w:rPr>
              <w:t>rekes;</w:t>
            </w:r>
          </w:p>
          <w:p w14:paraId="531F7E1C" w14:textId="33CD919E" w:rsidR="00B55901" w:rsidRPr="00B444B6" w:rsidRDefault="00B55901" w:rsidP="00B55901">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Pr>
                <w:rFonts w:eastAsia="Arial"/>
                <w:color w:val="000000" w:themeColor="text1"/>
                <w:kern w:val="2"/>
                <w:szCs w:val="24"/>
              </w:rPr>
              <w:t>5</w:t>
            </w:r>
            <w:r w:rsidRPr="00B444B6">
              <w:rPr>
                <w:rFonts w:eastAsia="Arial"/>
                <w:color w:val="000000" w:themeColor="text1"/>
                <w:kern w:val="2"/>
                <w:szCs w:val="24"/>
              </w:rPr>
              <w:t xml:space="preserve">. nevykdo arba netinkamai </w:t>
            </w:r>
            <w:r w:rsidRPr="00615C5A">
              <w:rPr>
                <w:rFonts w:eastAsia="Arial"/>
                <w:color w:val="000000" w:themeColor="text1"/>
                <w:kern w:val="2"/>
                <w:szCs w:val="24"/>
              </w:rPr>
              <w:t>vykdo Sutarties bendrosios dalies 7 skyriuje numatytus garantinius įsipareigojimus;</w:t>
            </w:r>
          </w:p>
          <w:p w14:paraId="111F9CA1" w14:textId="62E2846B" w:rsidR="00B55901" w:rsidRPr="00B444B6" w:rsidRDefault="00B55901" w:rsidP="00B55901">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Pr>
                <w:rFonts w:eastAsia="Arial"/>
                <w:color w:val="000000" w:themeColor="text1"/>
                <w:kern w:val="2"/>
                <w:szCs w:val="24"/>
              </w:rPr>
              <w:t>6. Pardavėjo pateiktos P</w:t>
            </w:r>
            <w:r w:rsidRPr="00B444B6">
              <w:rPr>
                <w:rFonts w:eastAsia="Arial"/>
                <w:color w:val="000000" w:themeColor="text1"/>
                <w:kern w:val="2"/>
                <w:szCs w:val="24"/>
              </w:rPr>
              <w:t>rekės ar jų kokybė neatitinka Sutartyje ir jos priede (-</w:t>
            </w:r>
            <w:proofErr w:type="spellStart"/>
            <w:r w:rsidRPr="00B444B6">
              <w:rPr>
                <w:rFonts w:eastAsia="Arial"/>
                <w:color w:val="000000" w:themeColor="text1"/>
                <w:kern w:val="2"/>
                <w:szCs w:val="24"/>
              </w:rPr>
              <w:t>uose</w:t>
            </w:r>
            <w:proofErr w:type="spellEnd"/>
            <w:r w:rsidRPr="00B444B6">
              <w:rPr>
                <w:rFonts w:eastAsia="Arial"/>
                <w:color w:val="000000" w:themeColor="text1"/>
                <w:kern w:val="2"/>
                <w:szCs w:val="24"/>
              </w:rPr>
              <w:t>) nustatytų reikalavimų;</w:t>
            </w:r>
          </w:p>
          <w:p w14:paraId="2CAA677D" w14:textId="68FC7A0B" w:rsidR="00B55901" w:rsidRPr="00B444B6" w:rsidRDefault="00B55901" w:rsidP="00B55901">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Pr>
                <w:rFonts w:eastAsia="Arial"/>
                <w:color w:val="000000" w:themeColor="text1"/>
                <w:kern w:val="2"/>
                <w:szCs w:val="24"/>
              </w:rPr>
              <w:t>7</w:t>
            </w:r>
            <w:r w:rsidRPr="00B444B6">
              <w:rPr>
                <w:rFonts w:eastAsia="Arial"/>
                <w:color w:val="000000" w:themeColor="text1"/>
                <w:kern w:val="2"/>
                <w:szCs w:val="24"/>
              </w:rPr>
              <w:t>. Sutarties galiojimo laikotarpiu Pardavėjas yra įtraukiamas į Nepatikimų tiekėjų ar Melagingą informaciją pateikusių tiekėjų sąrašus;</w:t>
            </w:r>
          </w:p>
          <w:p w14:paraId="2050FBFB" w14:textId="1B995D9C" w:rsidR="00B55901" w:rsidRPr="00B444B6" w:rsidRDefault="00B55901" w:rsidP="00B55901">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Pr>
                <w:rFonts w:eastAsia="Arial"/>
                <w:color w:val="000000" w:themeColor="text1"/>
                <w:kern w:val="2"/>
                <w:szCs w:val="24"/>
              </w:rPr>
              <w:t>18</w:t>
            </w:r>
            <w:r w:rsidRPr="00B444B6">
              <w:rPr>
                <w:rFonts w:eastAsia="Arial"/>
                <w:color w:val="000000" w:themeColor="text1"/>
                <w:kern w:val="2"/>
                <w:szCs w:val="24"/>
              </w:rPr>
              <w:t xml:space="preserve">. Sutarties vykdymo metu paaiškėja, </w:t>
            </w:r>
            <w:r>
              <w:rPr>
                <w:rFonts w:eastAsia="Arial"/>
                <w:color w:val="000000" w:themeColor="text1"/>
                <w:kern w:val="2"/>
                <w:szCs w:val="24"/>
              </w:rPr>
              <w:t>kad Pardavėjas ar jo teikiamos P</w:t>
            </w:r>
            <w:r w:rsidRPr="00B444B6">
              <w:rPr>
                <w:rFonts w:eastAsia="Arial"/>
                <w:color w:val="000000" w:themeColor="text1"/>
                <w:kern w:val="2"/>
                <w:szCs w:val="24"/>
              </w:rPr>
              <w:t>rekės nėra patikimos ir kelia pavojų nacionaliniam saugumui;</w:t>
            </w:r>
          </w:p>
          <w:p w14:paraId="5DDF904B" w14:textId="531B1C48" w:rsidR="00B55901" w:rsidRPr="00B444B6" w:rsidRDefault="00B55901" w:rsidP="00B55901">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Pr>
                <w:rFonts w:eastAsia="Arial"/>
                <w:color w:val="000000" w:themeColor="text1"/>
                <w:kern w:val="2"/>
                <w:szCs w:val="24"/>
              </w:rPr>
              <w:t>19</w:t>
            </w:r>
            <w:r w:rsidRPr="00B444B6">
              <w:rPr>
                <w:rFonts w:eastAsia="Arial"/>
                <w:color w:val="000000" w:themeColor="text1"/>
                <w:kern w:val="2"/>
                <w:szCs w:val="24"/>
              </w:rPr>
              <w:t>. Sutarties vykdymo metu paaiškėja Viešųjų pirkimų įstatymo 46 straipsnio 1 dalyje/Viešųjų pirkimų, atliekamų gynybos ir saugumo srityje, įstatymo 34 straipsnio 1 dalyje numatytos aplinkybės;</w:t>
            </w:r>
          </w:p>
          <w:p w14:paraId="5F24F526" w14:textId="77777777" w:rsidR="00B55901" w:rsidRDefault="00B55901" w:rsidP="00B55901">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12.2.20</w:t>
            </w:r>
            <w:r w:rsidRPr="00B444B6">
              <w:rPr>
                <w:rFonts w:eastAsia="Arial"/>
                <w:color w:val="000000" w:themeColor="text1"/>
                <w:kern w:val="2"/>
                <w:szCs w:val="24"/>
              </w:rPr>
              <w:t>. Sutarties vykdymo metu paaiškėja, kad Sutartis buvo pakeista pažeidžiant Viešųjų pirkimų įstatymo 89 straipsnį/Viešųjų pirkimų atliekamų gynybos ir saugumo srityje įstatymo 53 straipsnį.</w:t>
            </w:r>
          </w:p>
          <w:p w14:paraId="03DDA9E3" w14:textId="1ECA85F9" w:rsidR="00B55901" w:rsidRDefault="00B55901" w:rsidP="00B55901">
            <w:pPr>
              <w:tabs>
                <w:tab w:val="left" w:pos="567"/>
                <w:tab w:val="left" w:pos="851"/>
                <w:tab w:val="left" w:pos="992"/>
                <w:tab w:val="left" w:pos="1134"/>
              </w:tabs>
              <w:jc w:val="both"/>
              <w:rPr>
                <w:rFonts w:eastAsia="Arial"/>
                <w:color w:val="FF0000"/>
                <w:kern w:val="2"/>
                <w:szCs w:val="24"/>
              </w:rPr>
            </w:pPr>
          </w:p>
        </w:tc>
      </w:tr>
      <w:tr w:rsidR="00B55901" w14:paraId="66C5FB47" w14:textId="77777777">
        <w:trPr>
          <w:trHeight w:val="300"/>
        </w:trPr>
        <w:tc>
          <w:tcPr>
            <w:tcW w:w="9535" w:type="dxa"/>
            <w:gridSpan w:val="5"/>
          </w:tcPr>
          <w:p w14:paraId="2E78AE5D" w14:textId="77777777" w:rsidR="00B55901" w:rsidRDefault="00B55901" w:rsidP="00B55901">
            <w:pPr>
              <w:jc w:val="center"/>
              <w:rPr>
                <w:kern w:val="2"/>
                <w:szCs w:val="24"/>
              </w:rPr>
            </w:pPr>
            <w:r>
              <w:rPr>
                <w:b/>
                <w:bCs/>
                <w:kern w:val="2"/>
                <w:szCs w:val="24"/>
              </w:rPr>
              <w:lastRenderedPageBreak/>
              <w:t xml:space="preserve">13. APLINKOSAUGINIAI IR SOCIALINIAI </w:t>
            </w:r>
            <w:r w:rsidRPr="00F328C4">
              <w:rPr>
                <w:b/>
                <w:bCs/>
                <w:color w:val="000000" w:themeColor="text1"/>
                <w:kern w:val="2"/>
                <w:szCs w:val="24"/>
              </w:rPr>
              <w:t xml:space="preserve">KRITERIJAI </w:t>
            </w:r>
            <w:r w:rsidRPr="00F328C4">
              <w:rPr>
                <w:color w:val="000000" w:themeColor="text1"/>
                <w:kern w:val="2"/>
                <w:szCs w:val="24"/>
              </w:rPr>
              <w:t>(taikoma, jeigu aplinkosauginiai ir (arba) socialiniai kriterijai nustatomi kaip Sutarties vykdymo sąlygos)</w:t>
            </w:r>
          </w:p>
        </w:tc>
      </w:tr>
      <w:tr w:rsidR="00B55901" w14:paraId="2A940830" w14:textId="77777777">
        <w:trPr>
          <w:trHeight w:val="300"/>
        </w:trPr>
        <w:tc>
          <w:tcPr>
            <w:tcW w:w="2532" w:type="dxa"/>
          </w:tcPr>
          <w:p w14:paraId="5445B64C" w14:textId="77777777" w:rsidR="00B55901" w:rsidRPr="006256D6" w:rsidRDefault="00B55901" w:rsidP="00B55901">
            <w:pPr>
              <w:jc w:val="both"/>
              <w:rPr>
                <w:b/>
                <w:bCs/>
                <w:kern w:val="2"/>
                <w:szCs w:val="24"/>
              </w:rPr>
            </w:pPr>
            <w:r w:rsidRPr="006256D6">
              <w:rPr>
                <w:b/>
                <w:bCs/>
                <w:kern w:val="2"/>
                <w:szCs w:val="24"/>
              </w:rPr>
              <w:lastRenderedPageBreak/>
              <w:t>13.1. Aplinkosauginių kriterijų nustatymo teisinis pagrindas</w:t>
            </w:r>
          </w:p>
        </w:tc>
        <w:tc>
          <w:tcPr>
            <w:tcW w:w="7003" w:type="dxa"/>
            <w:gridSpan w:val="4"/>
          </w:tcPr>
          <w:p w14:paraId="346DEAB6" w14:textId="77777777" w:rsidR="00B55901" w:rsidRDefault="00B55901" w:rsidP="00B55901">
            <w:pPr>
              <w:jc w:val="both"/>
              <w:rPr>
                <w:color w:val="000000"/>
                <w:kern w:val="2"/>
                <w:szCs w:val="24"/>
                <w:shd w:val="clear" w:color="auto" w:fill="FFFFFF"/>
              </w:rPr>
            </w:pPr>
            <w:r w:rsidRPr="006256D6">
              <w:rPr>
                <w:color w:val="000000"/>
                <w:kern w:val="2"/>
                <w:szCs w:val="24"/>
                <w:shd w:val="clear" w:color="auto" w:fill="FFFFFF"/>
              </w:rPr>
              <w:t xml:space="preserve">13.1.1. Aplinkosauginiai kriterijai Prekėms nustatomi vadovaujantis </w:t>
            </w:r>
            <w:r w:rsidRPr="006256D6">
              <w:rPr>
                <w:color w:val="000000"/>
                <w:kern w:val="2"/>
                <w:szCs w:val="24"/>
              </w:rPr>
              <w:t>Aplinkos apsaugos kriterijų taikymo, vykdant žaliuosius pirkimus, tvarkos aprašo, patvirtinto Lietuvos Respublikos aplinkos ministro 2011 m. birželio 28 d. įsakymu Nr. D1-508</w:t>
            </w:r>
            <w:r w:rsidRPr="006256D6">
              <w:rPr>
                <w:color w:val="000000"/>
                <w:kern w:val="2"/>
                <w:szCs w:val="24"/>
                <w:shd w:val="clear" w:color="auto" w:fill="FFFFFF"/>
              </w:rPr>
              <w:t> „Dėl Aplinkos apsaugos kriterijų taikymo, vykdant žaliuosius pirkimus</w:t>
            </w:r>
            <w:r>
              <w:rPr>
                <w:color w:val="000000"/>
                <w:kern w:val="2"/>
                <w:szCs w:val="24"/>
                <w:shd w:val="clear" w:color="auto" w:fill="FFFFFF"/>
              </w:rPr>
              <w:t xml:space="preserve">, tvarkos aprašo patvirtinimo“ </w:t>
            </w:r>
            <w:r w:rsidRPr="006256D6">
              <w:rPr>
                <w:color w:val="000000" w:themeColor="text1"/>
                <w:kern w:val="2"/>
                <w:szCs w:val="24"/>
                <w:shd w:val="clear" w:color="auto" w:fill="FFFFFF"/>
              </w:rPr>
              <w:t>4.4.4</w:t>
            </w:r>
            <w:r>
              <w:rPr>
                <w:color w:val="000000" w:themeColor="text1"/>
                <w:kern w:val="2"/>
                <w:szCs w:val="24"/>
                <w:shd w:val="clear" w:color="auto" w:fill="FFFFFF"/>
              </w:rPr>
              <w:t>.1</w:t>
            </w:r>
            <w:r w:rsidRPr="006256D6">
              <w:rPr>
                <w:color w:val="000000" w:themeColor="text1"/>
                <w:kern w:val="2"/>
                <w:szCs w:val="24"/>
                <w:shd w:val="clear" w:color="auto" w:fill="FFFFFF"/>
              </w:rPr>
              <w:t xml:space="preserve"> papunkčiu</w:t>
            </w:r>
            <w:r w:rsidRPr="006256D6">
              <w:rPr>
                <w:color w:val="000000"/>
                <w:kern w:val="2"/>
                <w:szCs w:val="24"/>
                <w:shd w:val="clear" w:color="auto" w:fill="FFFFFF"/>
              </w:rPr>
              <w:t>:</w:t>
            </w:r>
            <w:r>
              <w:rPr>
                <w:color w:val="000000"/>
                <w:kern w:val="2"/>
                <w:szCs w:val="24"/>
                <w:shd w:val="clear" w:color="auto" w:fill="FFFFFF"/>
              </w:rPr>
              <w:t xml:space="preserve"> </w:t>
            </w:r>
          </w:p>
          <w:p w14:paraId="66CE0EAA" w14:textId="0A158001" w:rsidR="001907A6" w:rsidRDefault="001907A6" w:rsidP="00B55901">
            <w:pPr>
              <w:jc w:val="both"/>
            </w:pPr>
            <w:r>
              <w:rPr>
                <w:lang w:eastAsia="lt-LT"/>
              </w:rPr>
              <w:t>13.1.1.1</w:t>
            </w:r>
            <w:r w:rsidR="00B55901">
              <w:rPr>
                <w:lang w:eastAsia="lt-LT"/>
              </w:rPr>
              <w:t xml:space="preserve">. </w:t>
            </w:r>
            <w:r w:rsidR="00B55901">
              <w:rPr>
                <w:b/>
                <w:bCs/>
              </w:rPr>
              <w:t>Tiekėjas</w:t>
            </w:r>
            <w:r w:rsidR="00B55901">
              <w:t xml:space="preserve"> privalo pristatyti Prekę </w:t>
            </w:r>
            <w:r w:rsidR="00B55901">
              <w:rPr>
                <w:b/>
                <w:bCs/>
              </w:rPr>
              <w:t>Pirkėjui</w:t>
            </w:r>
            <w:r w:rsidR="00B55901">
              <w:t xml:space="preserve">  naudojant netaršias  ar mažiau aplinką teršiančias transporto priemones ir ne kelių eismo piko valandomis, pirmadieniais − ketvirtadieniais nuo 14:30 iki 16:00 val. Už prekės priėmimą atsakingas </w:t>
            </w:r>
            <w:r w:rsidR="00B55901">
              <w:rPr>
                <w:b/>
                <w:bCs/>
              </w:rPr>
              <w:t>Pirkėjo</w:t>
            </w:r>
            <w:r w:rsidR="00B55901">
              <w:t xml:space="preserve"> atstovas, priimdamas prekę fiziškai įsitikina, ar </w:t>
            </w:r>
            <w:r w:rsidR="00B55901">
              <w:rPr>
                <w:b/>
                <w:bCs/>
              </w:rPr>
              <w:t>Tiekėjas</w:t>
            </w:r>
            <w:r w:rsidR="00B55901">
              <w:t xml:space="preserve"> Prekę pristatė ne kelių eismo piko valandomis.</w:t>
            </w:r>
          </w:p>
          <w:p w14:paraId="75DC5D95" w14:textId="1B2938AD" w:rsidR="001907A6" w:rsidRDefault="001907A6" w:rsidP="00B55901">
            <w:pPr>
              <w:jc w:val="both"/>
            </w:pPr>
            <w:r>
              <w:t>13.1.1.2. Tiekėjas ne vėliau nei Sutartis pradedama vykdyti, Pirkėjui pateikia informaciją apie transporto priemones kurias Tiekėjas naudos Prekių tiekimui, kartu pateikiant šių transporto priemonių atitiktį minimaliems aplinkos apsaugos kriterijams įrodančius dokumentus:</w:t>
            </w:r>
          </w:p>
          <w:p w14:paraId="1770165F" w14:textId="77777777" w:rsidR="001907A6" w:rsidRDefault="001907A6" w:rsidP="00B55901">
            <w:pPr>
              <w:jc w:val="both"/>
            </w:pPr>
            <w:r>
              <w:t>13.1.1.2.1. Gamintojo techninius dokumentus (transporto priemonės tipo patvirtinimo dokumentai) arba;</w:t>
            </w:r>
          </w:p>
          <w:p w14:paraId="084CAB34" w14:textId="56F5E83C" w:rsidR="001907A6" w:rsidRPr="001907A6" w:rsidRDefault="009808B8" w:rsidP="00B55901">
            <w:pPr>
              <w:jc w:val="both"/>
            </w:pPr>
            <w:r>
              <w:t>13.1.1.2.2. Kitus lygia</w:t>
            </w:r>
            <w:r w:rsidR="001907A6">
              <w:t xml:space="preserve">verčius dokumentus. </w:t>
            </w:r>
          </w:p>
          <w:p w14:paraId="4B6631DF" w14:textId="52548037" w:rsidR="00B55901" w:rsidRPr="00C60B84" w:rsidRDefault="00B55901" w:rsidP="00B55901">
            <w:pPr>
              <w:jc w:val="both"/>
              <w:rPr>
                <w:bCs/>
                <w:kern w:val="2"/>
                <w:szCs w:val="24"/>
                <w:lang w:val="en-US"/>
              </w:rPr>
            </w:pPr>
            <w:r w:rsidRPr="006256D6">
              <w:rPr>
                <w:bCs/>
                <w:kern w:val="2"/>
                <w:szCs w:val="24"/>
              </w:rPr>
              <w:t>1</w:t>
            </w:r>
            <w:r w:rsidR="001907A6">
              <w:rPr>
                <w:bCs/>
                <w:kern w:val="2"/>
                <w:szCs w:val="24"/>
              </w:rPr>
              <w:t>3.1.3</w:t>
            </w:r>
            <w:r>
              <w:rPr>
                <w:bCs/>
                <w:kern w:val="2"/>
                <w:szCs w:val="24"/>
              </w:rPr>
              <w:t xml:space="preserve">. </w:t>
            </w:r>
            <w:r>
              <w:rPr>
                <w:color w:val="000000"/>
                <w:kern w:val="2"/>
                <w:szCs w:val="24"/>
                <w:shd w:val="clear" w:color="auto" w:fill="FFFFFF"/>
              </w:rPr>
              <w:t>Nustačius, kad Tiekėjas šiame punkte nustatyto kriterijaus (-jų) nesilaiko, Tiekėjui taikoma Specialiųjų sąlygų 9.5.1 punkte nurodyto dydžio bauda.</w:t>
            </w:r>
          </w:p>
        </w:tc>
      </w:tr>
      <w:tr w:rsidR="00B55901" w:rsidRPr="006C612C" w14:paraId="032072CC" w14:textId="77777777">
        <w:trPr>
          <w:trHeight w:val="300"/>
        </w:trPr>
        <w:tc>
          <w:tcPr>
            <w:tcW w:w="2532" w:type="dxa"/>
          </w:tcPr>
          <w:p w14:paraId="0C0ADA8E" w14:textId="00508E89" w:rsidR="00B55901" w:rsidRDefault="00B55901" w:rsidP="00B55901">
            <w:pPr>
              <w:jc w:val="both"/>
              <w:rPr>
                <w:b/>
                <w:bCs/>
                <w:kern w:val="2"/>
                <w:szCs w:val="24"/>
              </w:rPr>
            </w:pPr>
            <w:r>
              <w:rPr>
                <w:b/>
                <w:bCs/>
                <w:kern w:val="2"/>
                <w:szCs w:val="24"/>
              </w:rPr>
              <w:t>13.2.  Su perkamomis Prekėmis susiję socialiniai kriterijai</w:t>
            </w:r>
          </w:p>
        </w:tc>
        <w:tc>
          <w:tcPr>
            <w:tcW w:w="7003" w:type="dxa"/>
            <w:gridSpan w:val="4"/>
          </w:tcPr>
          <w:p w14:paraId="176F2725" w14:textId="77777777" w:rsidR="00B55901" w:rsidRDefault="00B55901" w:rsidP="00B55901">
            <w:pPr>
              <w:rPr>
                <w:color w:val="000000"/>
                <w:kern w:val="2"/>
                <w:szCs w:val="24"/>
                <w:shd w:val="clear" w:color="auto" w:fill="FFFFFF"/>
              </w:rPr>
            </w:pPr>
            <w:r>
              <w:rPr>
                <w:color w:val="000000"/>
                <w:kern w:val="2"/>
                <w:szCs w:val="24"/>
                <w:shd w:val="clear" w:color="auto" w:fill="FFFFFF"/>
              </w:rPr>
              <w:t>Netaikoma</w:t>
            </w:r>
          </w:p>
          <w:p w14:paraId="1E3D7AB4" w14:textId="77777777" w:rsidR="00B55901" w:rsidRDefault="00B55901" w:rsidP="00B55901">
            <w:pPr>
              <w:rPr>
                <w:color w:val="000000"/>
                <w:kern w:val="2"/>
                <w:szCs w:val="24"/>
                <w:shd w:val="clear" w:color="auto" w:fill="FFFFFF"/>
              </w:rPr>
            </w:pPr>
          </w:p>
          <w:p w14:paraId="7834229A" w14:textId="3A314EDD" w:rsidR="00B55901" w:rsidRDefault="00B55901" w:rsidP="00B55901">
            <w:pPr>
              <w:rPr>
                <w:color w:val="0070C0"/>
                <w:kern w:val="2"/>
                <w:szCs w:val="24"/>
              </w:rPr>
            </w:pPr>
          </w:p>
        </w:tc>
      </w:tr>
      <w:tr w:rsidR="00B55901" w14:paraId="07F0FFD0" w14:textId="77777777">
        <w:trPr>
          <w:trHeight w:val="300"/>
        </w:trPr>
        <w:tc>
          <w:tcPr>
            <w:tcW w:w="9535" w:type="dxa"/>
            <w:gridSpan w:val="5"/>
          </w:tcPr>
          <w:p w14:paraId="0EE0B189" w14:textId="77777777" w:rsidR="00B55901" w:rsidRDefault="00B55901" w:rsidP="00B55901">
            <w:pPr>
              <w:jc w:val="center"/>
              <w:rPr>
                <w:b/>
                <w:bCs/>
                <w:kern w:val="2"/>
                <w:szCs w:val="24"/>
              </w:rPr>
            </w:pPr>
            <w:r>
              <w:rPr>
                <w:b/>
                <w:bCs/>
                <w:kern w:val="2"/>
                <w:szCs w:val="24"/>
              </w:rPr>
              <w:t xml:space="preserve">14. BENDRŲJŲ SĄLYGŲ PAKEITIMAI IR PAPILDYMAI </w:t>
            </w:r>
          </w:p>
          <w:p w14:paraId="5D079BCD" w14:textId="77777777" w:rsidR="00B55901" w:rsidRDefault="00B55901" w:rsidP="00B55901">
            <w:pPr>
              <w:jc w:val="center"/>
              <w:rPr>
                <w:kern w:val="2"/>
                <w:szCs w:val="24"/>
              </w:rPr>
            </w:pPr>
            <w:r>
              <w:rPr>
                <w:kern w:val="2"/>
                <w:szCs w:val="24"/>
              </w:rPr>
              <w:t xml:space="preserve">(jeigu būtina dėl konkretaus Sutarties dalyko specifikos) </w:t>
            </w:r>
          </w:p>
        </w:tc>
      </w:tr>
      <w:tr w:rsidR="00B55901" w14:paraId="6259D831" w14:textId="77777777">
        <w:trPr>
          <w:trHeight w:val="300"/>
        </w:trPr>
        <w:tc>
          <w:tcPr>
            <w:tcW w:w="2532" w:type="dxa"/>
          </w:tcPr>
          <w:p w14:paraId="43927719" w14:textId="77777777" w:rsidR="00B55901" w:rsidRDefault="00B55901" w:rsidP="00B55901">
            <w:pPr>
              <w:rPr>
                <w:b/>
                <w:bCs/>
                <w:kern w:val="2"/>
                <w:szCs w:val="24"/>
              </w:rPr>
            </w:pPr>
            <w:r>
              <w:rPr>
                <w:b/>
                <w:bCs/>
                <w:kern w:val="2"/>
                <w:szCs w:val="24"/>
              </w:rPr>
              <w:t xml:space="preserve">14.1. </w:t>
            </w:r>
          </w:p>
        </w:tc>
        <w:tc>
          <w:tcPr>
            <w:tcW w:w="7003" w:type="dxa"/>
            <w:gridSpan w:val="4"/>
          </w:tcPr>
          <w:p w14:paraId="71E58168" w14:textId="0F614981" w:rsidR="00B55901" w:rsidRDefault="00B55901" w:rsidP="00B55901">
            <w:pPr>
              <w:rPr>
                <w:kern w:val="2"/>
                <w:szCs w:val="24"/>
              </w:rPr>
            </w:pPr>
            <w:r w:rsidRPr="002241E1">
              <w:rPr>
                <w:kern w:val="2"/>
                <w:szCs w:val="24"/>
              </w:rPr>
              <w:t>Šalys susitaria pakeisti nurodytą Sutarties Bendrųjų sąlygų punktą ir išd</w:t>
            </w:r>
            <w:r>
              <w:rPr>
                <w:kern w:val="2"/>
                <w:szCs w:val="24"/>
              </w:rPr>
              <w:t xml:space="preserve">ėstyti jį nauja redakcija: </w:t>
            </w:r>
          </w:p>
          <w:p w14:paraId="653FBAF7" w14:textId="77777777" w:rsidR="00B55901" w:rsidRDefault="00B55901" w:rsidP="00B55901">
            <w:pPr>
              <w:rPr>
                <w:kern w:val="2"/>
                <w:szCs w:val="24"/>
              </w:rPr>
            </w:pPr>
          </w:p>
          <w:p w14:paraId="0CA26247" w14:textId="13140669" w:rsidR="00B55901" w:rsidRDefault="00B55901" w:rsidP="00B55901">
            <w:pPr>
              <w:rPr>
                <w:kern w:val="2"/>
                <w:szCs w:val="24"/>
              </w:rPr>
            </w:pPr>
            <w:r>
              <w:rPr>
                <w:kern w:val="2"/>
                <w:szCs w:val="24"/>
              </w:rPr>
              <w:t>12.3.1.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993724">
              <w:rPr>
                <w:kern w:val="2"/>
                <w:szCs w:val="24"/>
              </w:rPr>
              <w:t xml:space="preserve">Sąskaitose faktūrose Pirkėju nurodoma </w:t>
            </w:r>
            <w:r w:rsidRPr="00A9310B">
              <w:rPr>
                <w:szCs w:val="24"/>
                <w:lang w:eastAsia="lt-LT"/>
              </w:rPr>
              <w:t xml:space="preserve">Lietuvos kariuomenės </w:t>
            </w:r>
            <w:r>
              <w:rPr>
                <w:szCs w:val="24"/>
                <w:lang w:eastAsia="lt-LT"/>
              </w:rPr>
              <w:t>Generolo Adolfo Ramanausko kovinio rengimo centras</w:t>
            </w:r>
            <w:r w:rsidRPr="00993724">
              <w:rPr>
                <w:kern w:val="2"/>
                <w:szCs w:val="24"/>
              </w:rPr>
              <w:t>, o Mokėtoju – Lietuvos kariuomenė.</w:t>
            </w:r>
          </w:p>
          <w:p w14:paraId="4CA0FC0F" w14:textId="77777777" w:rsidR="00B55901" w:rsidRDefault="00B55901" w:rsidP="00B55901">
            <w:pPr>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510"/>
            </w:tblGrid>
            <w:tr w:rsidR="00B55901" w14:paraId="049BF726" w14:textId="77777777" w:rsidTr="00E604A4">
              <w:tc>
                <w:tcPr>
                  <w:tcW w:w="3240" w:type="dxa"/>
                </w:tcPr>
                <w:p w14:paraId="56F2A31D" w14:textId="77777777" w:rsidR="00B55901" w:rsidRDefault="00B55901" w:rsidP="00B55901">
                  <w:pPr>
                    <w:rPr>
                      <w:kern w:val="2"/>
                      <w:szCs w:val="24"/>
                    </w:rPr>
                  </w:pPr>
                  <w:r>
                    <w:rPr>
                      <w:kern w:val="2"/>
                      <w:szCs w:val="24"/>
                    </w:rPr>
                    <w:t>1.2.1. Pavadinimas</w:t>
                  </w:r>
                </w:p>
              </w:tc>
              <w:tc>
                <w:tcPr>
                  <w:tcW w:w="3510" w:type="dxa"/>
                </w:tcPr>
                <w:p w14:paraId="35687D4E" w14:textId="77777777" w:rsidR="00B55901" w:rsidRDefault="00B55901" w:rsidP="00B55901">
                  <w:pPr>
                    <w:jc w:val="center"/>
                    <w:rPr>
                      <w:kern w:val="2"/>
                      <w:szCs w:val="24"/>
                    </w:rPr>
                  </w:pPr>
                  <w:r w:rsidRPr="00A9310B">
                    <w:rPr>
                      <w:kern w:val="2"/>
                      <w:szCs w:val="24"/>
                    </w:rPr>
                    <w:t>Lietuvos kariuomenė</w:t>
                  </w:r>
                </w:p>
              </w:tc>
            </w:tr>
            <w:tr w:rsidR="00B55901" w14:paraId="7C17BE5F" w14:textId="77777777" w:rsidTr="00E604A4">
              <w:tc>
                <w:tcPr>
                  <w:tcW w:w="3240" w:type="dxa"/>
                </w:tcPr>
                <w:p w14:paraId="6E65302A" w14:textId="77777777" w:rsidR="00B55901" w:rsidRDefault="00B55901" w:rsidP="00B55901">
                  <w:pPr>
                    <w:rPr>
                      <w:kern w:val="2"/>
                      <w:szCs w:val="24"/>
                    </w:rPr>
                  </w:pPr>
                  <w:r>
                    <w:rPr>
                      <w:kern w:val="2"/>
                      <w:szCs w:val="24"/>
                    </w:rPr>
                    <w:t>1.2.2. Juridinio asmens kodas</w:t>
                  </w:r>
                </w:p>
              </w:tc>
              <w:tc>
                <w:tcPr>
                  <w:tcW w:w="3510" w:type="dxa"/>
                </w:tcPr>
                <w:p w14:paraId="3AF5A069" w14:textId="77777777" w:rsidR="00B55901" w:rsidRDefault="00B55901" w:rsidP="00B55901">
                  <w:pPr>
                    <w:jc w:val="center"/>
                    <w:rPr>
                      <w:kern w:val="2"/>
                      <w:szCs w:val="24"/>
                    </w:rPr>
                  </w:pPr>
                  <w:r w:rsidRPr="00FE11EF">
                    <w:rPr>
                      <w:kern w:val="2"/>
                      <w:szCs w:val="24"/>
                    </w:rPr>
                    <w:t>188732677</w:t>
                  </w:r>
                </w:p>
              </w:tc>
            </w:tr>
            <w:tr w:rsidR="00B55901" w14:paraId="08ED7FFA" w14:textId="77777777" w:rsidTr="00E604A4">
              <w:tc>
                <w:tcPr>
                  <w:tcW w:w="3240" w:type="dxa"/>
                </w:tcPr>
                <w:p w14:paraId="35EF47BC" w14:textId="77777777" w:rsidR="00B55901" w:rsidRDefault="00B55901" w:rsidP="00B55901">
                  <w:pPr>
                    <w:rPr>
                      <w:kern w:val="2"/>
                      <w:szCs w:val="24"/>
                    </w:rPr>
                  </w:pPr>
                  <w:r>
                    <w:rPr>
                      <w:kern w:val="2"/>
                      <w:szCs w:val="24"/>
                    </w:rPr>
                    <w:t>1.2.3. Adresas</w:t>
                  </w:r>
                </w:p>
              </w:tc>
              <w:tc>
                <w:tcPr>
                  <w:tcW w:w="3510" w:type="dxa"/>
                </w:tcPr>
                <w:p w14:paraId="379FCFA3" w14:textId="77777777" w:rsidR="00B55901" w:rsidRDefault="00B55901" w:rsidP="00B55901">
                  <w:pPr>
                    <w:jc w:val="center"/>
                    <w:rPr>
                      <w:kern w:val="2"/>
                      <w:szCs w:val="24"/>
                    </w:rPr>
                  </w:pPr>
                  <w:r w:rsidRPr="00FE11EF">
                    <w:rPr>
                      <w:kern w:val="2"/>
                      <w:szCs w:val="24"/>
                    </w:rPr>
                    <w:t>Šv. Ignoto g. 8, 01144 Vilnius</w:t>
                  </w:r>
                </w:p>
              </w:tc>
            </w:tr>
            <w:tr w:rsidR="00B55901" w14:paraId="50424DE4" w14:textId="77777777" w:rsidTr="00E604A4">
              <w:tc>
                <w:tcPr>
                  <w:tcW w:w="3240" w:type="dxa"/>
                </w:tcPr>
                <w:p w14:paraId="1A53528B" w14:textId="77777777" w:rsidR="00B55901" w:rsidRDefault="00B55901" w:rsidP="00B55901">
                  <w:pPr>
                    <w:rPr>
                      <w:kern w:val="2"/>
                      <w:szCs w:val="24"/>
                    </w:rPr>
                  </w:pPr>
                  <w:r>
                    <w:rPr>
                      <w:kern w:val="2"/>
                      <w:szCs w:val="24"/>
                    </w:rPr>
                    <w:t>1.2.4. PVM mokėtojo kodas</w:t>
                  </w:r>
                </w:p>
              </w:tc>
              <w:tc>
                <w:tcPr>
                  <w:tcW w:w="3510" w:type="dxa"/>
                </w:tcPr>
                <w:p w14:paraId="0992653B" w14:textId="77777777" w:rsidR="00B55901" w:rsidRDefault="00B55901" w:rsidP="00B55901">
                  <w:pPr>
                    <w:jc w:val="center"/>
                    <w:rPr>
                      <w:kern w:val="2"/>
                      <w:szCs w:val="24"/>
                    </w:rPr>
                  </w:pPr>
                  <w:r w:rsidRPr="00FE11EF">
                    <w:rPr>
                      <w:kern w:val="2"/>
                      <w:szCs w:val="24"/>
                    </w:rPr>
                    <w:t>LT887326716</w:t>
                  </w:r>
                </w:p>
              </w:tc>
            </w:tr>
            <w:tr w:rsidR="00B55901" w14:paraId="0ADC9FD2" w14:textId="77777777" w:rsidTr="00E604A4">
              <w:tc>
                <w:tcPr>
                  <w:tcW w:w="3240" w:type="dxa"/>
                </w:tcPr>
                <w:p w14:paraId="1AB30C48" w14:textId="77777777" w:rsidR="00B55901" w:rsidRDefault="00B55901" w:rsidP="00B55901">
                  <w:pPr>
                    <w:rPr>
                      <w:kern w:val="2"/>
                      <w:szCs w:val="24"/>
                    </w:rPr>
                  </w:pPr>
                  <w:r>
                    <w:rPr>
                      <w:kern w:val="2"/>
                      <w:szCs w:val="24"/>
                    </w:rPr>
                    <w:t>1.2.5. Atsiskaitomoji sąskaita</w:t>
                  </w:r>
                </w:p>
              </w:tc>
              <w:tc>
                <w:tcPr>
                  <w:tcW w:w="3510" w:type="dxa"/>
                </w:tcPr>
                <w:p w14:paraId="61EAE193" w14:textId="77777777" w:rsidR="00B55901" w:rsidRDefault="00B55901" w:rsidP="00B55901">
                  <w:pPr>
                    <w:jc w:val="center"/>
                    <w:rPr>
                      <w:kern w:val="2"/>
                      <w:szCs w:val="24"/>
                    </w:rPr>
                  </w:pPr>
                  <w:r w:rsidRPr="00FE11EF">
                    <w:rPr>
                      <w:kern w:val="2"/>
                      <w:szCs w:val="24"/>
                    </w:rPr>
                    <w:t>LT 624040063610001175</w:t>
                  </w:r>
                </w:p>
              </w:tc>
            </w:tr>
            <w:tr w:rsidR="00B55901" w14:paraId="02795713" w14:textId="77777777" w:rsidTr="00E604A4">
              <w:tc>
                <w:tcPr>
                  <w:tcW w:w="3240" w:type="dxa"/>
                </w:tcPr>
                <w:p w14:paraId="4CEBDF7B" w14:textId="77777777" w:rsidR="00B55901" w:rsidRDefault="00B55901" w:rsidP="00B55901">
                  <w:pPr>
                    <w:rPr>
                      <w:kern w:val="2"/>
                      <w:szCs w:val="24"/>
                    </w:rPr>
                  </w:pPr>
                  <w:r>
                    <w:rPr>
                      <w:kern w:val="2"/>
                      <w:szCs w:val="24"/>
                    </w:rPr>
                    <w:t>1.2.6. Bankas, banko kodas</w:t>
                  </w:r>
                </w:p>
              </w:tc>
              <w:tc>
                <w:tcPr>
                  <w:tcW w:w="3510" w:type="dxa"/>
                </w:tcPr>
                <w:p w14:paraId="0FE94143" w14:textId="77777777" w:rsidR="00B55901" w:rsidRDefault="00B55901" w:rsidP="00B55901">
                  <w:pPr>
                    <w:jc w:val="cente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B55901" w14:paraId="32DAB68A" w14:textId="77777777" w:rsidTr="00E604A4">
              <w:tc>
                <w:tcPr>
                  <w:tcW w:w="3240" w:type="dxa"/>
                </w:tcPr>
                <w:p w14:paraId="040E1C11" w14:textId="77777777" w:rsidR="00B55901" w:rsidRDefault="00B55901" w:rsidP="00B55901">
                  <w:pPr>
                    <w:rPr>
                      <w:kern w:val="2"/>
                      <w:szCs w:val="24"/>
                    </w:rPr>
                  </w:pPr>
                  <w:r>
                    <w:rPr>
                      <w:kern w:val="2"/>
                      <w:szCs w:val="24"/>
                    </w:rPr>
                    <w:t>1.2.7. Telefonas</w:t>
                  </w:r>
                </w:p>
              </w:tc>
              <w:tc>
                <w:tcPr>
                  <w:tcW w:w="3510" w:type="dxa"/>
                </w:tcPr>
                <w:p w14:paraId="2C577971" w14:textId="77777777" w:rsidR="00B55901" w:rsidRDefault="00B55901" w:rsidP="00B55901">
                  <w:pPr>
                    <w:jc w:val="center"/>
                    <w:rPr>
                      <w:kern w:val="2"/>
                      <w:szCs w:val="24"/>
                    </w:rPr>
                  </w:pPr>
                </w:p>
              </w:tc>
            </w:tr>
            <w:tr w:rsidR="00B55901" w14:paraId="65E1A064" w14:textId="77777777" w:rsidTr="00E604A4">
              <w:tc>
                <w:tcPr>
                  <w:tcW w:w="3240" w:type="dxa"/>
                </w:tcPr>
                <w:p w14:paraId="0B999634" w14:textId="77777777" w:rsidR="00B55901" w:rsidRDefault="00B55901" w:rsidP="00B55901">
                  <w:pPr>
                    <w:rPr>
                      <w:kern w:val="2"/>
                      <w:szCs w:val="24"/>
                    </w:rPr>
                  </w:pPr>
                  <w:r>
                    <w:rPr>
                      <w:kern w:val="2"/>
                      <w:szCs w:val="24"/>
                    </w:rPr>
                    <w:t>1.2.8. El. paštas</w:t>
                  </w:r>
                </w:p>
              </w:tc>
              <w:tc>
                <w:tcPr>
                  <w:tcW w:w="3510" w:type="dxa"/>
                </w:tcPr>
                <w:p w14:paraId="1E23FE5B" w14:textId="77777777" w:rsidR="00B55901" w:rsidRDefault="00B55901" w:rsidP="00B55901">
                  <w:pPr>
                    <w:jc w:val="center"/>
                    <w:rPr>
                      <w:kern w:val="2"/>
                      <w:szCs w:val="24"/>
                    </w:rPr>
                  </w:pPr>
                </w:p>
              </w:tc>
            </w:tr>
            <w:tr w:rsidR="00B55901" w14:paraId="70A404C8" w14:textId="77777777" w:rsidTr="00E604A4">
              <w:tc>
                <w:tcPr>
                  <w:tcW w:w="3240" w:type="dxa"/>
                </w:tcPr>
                <w:p w14:paraId="1BD30EC9" w14:textId="77777777" w:rsidR="00B55901" w:rsidRDefault="00B55901" w:rsidP="00B55901">
                  <w:pPr>
                    <w:rPr>
                      <w:kern w:val="2"/>
                      <w:szCs w:val="24"/>
                    </w:rPr>
                  </w:pPr>
                  <w:r>
                    <w:rPr>
                      <w:kern w:val="2"/>
                      <w:szCs w:val="24"/>
                    </w:rPr>
                    <w:t>1.2.9. Šalies atstovas</w:t>
                  </w:r>
                </w:p>
              </w:tc>
              <w:tc>
                <w:tcPr>
                  <w:tcW w:w="3510" w:type="dxa"/>
                </w:tcPr>
                <w:p w14:paraId="0AEAE6C7" w14:textId="77777777" w:rsidR="00B55901" w:rsidRDefault="00B55901" w:rsidP="00B55901">
                  <w:pPr>
                    <w:jc w:val="center"/>
                    <w:rPr>
                      <w:kern w:val="2"/>
                      <w:szCs w:val="24"/>
                    </w:rPr>
                  </w:pPr>
                </w:p>
              </w:tc>
            </w:tr>
            <w:tr w:rsidR="00B55901" w14:paraId="2C999DA3" w14:textId="77777777" w:rsidTr="00E604A4">
              <w:tc>
                <w:tcPr>
                  <w:tcW w:w="3240" w:type="dxa"/>
                </w:tcPr>
                <w:p w14:paraId="5F58581A" w14:textId="77777777" w:rsidR="00B55901" w:rsidRDefault="00B55901" w:rsidP="00B55901">
                  <w:pPr>
                    <w:rPr>
                      <w:kern w:val="2"/>
                      <w:szCs w:val="24"/>
                    </w:rPr>
                  </w:pPr>
                  <w:r>
                    <w:rPr>
                      <w:kern w:val="2"/>
                      <w:szCs w:val="24"/>
                    </w:rPr>
                    <w:t>1.2.10. Atstovavimo pagrindas</w:t>
                  </w:r>
                </w:p>
              </w:tc>
              <w:tc>
                <w:tcPr>
                  <w:tcW w:w="3510" w:type="dxa"/>
                </w:tcPr>
                <w:p w14:paraId="5B38C991" w14:textId="77777777" w:rsidR="00B55901" w:rsidRDefault="00B55901" w:rsidP="00B55901">
                  <w:pPr>
                    <w:jc w:val="center"/>
                    <w:rPr>
                      <w:kern w:val="2"/>
                      <w:szCs w:val="24"/>
                    </w:rPr>
                  </w:pPr>
                </w:p>
              </w:tc>
            </w:tr>
          </w:tbl>
          <w:p w14:paraId="612BA4B0" w14:textId="357EE91D" w:rsidR="00B55901" w:rsidRDefault="00B55901" w:rsidP="00B55901">
            <w:pPr>
              <w:rPr>
                <w:kern w:val="2"/>
                <w:szCs w:val="24"/>
              </w:rPr>
            </w:pPr>
          </w:p>
        </w:tc>
      </w:tr>
      <w:tr w:rsidR="00B55901" w14:paraId="2E7672CD" w14:textId="77777777">
        <w:trPr>
          <w:trHeight w:val="300"/>
        </w:trPr>
        <w:tc>
          <w:tcPr>
            <w:tcW w:w="2532" w:type="dxa"/>
          </w:tcPr>
          <w:p w14:paraId="5F386AC1" w14:textId="111EFB0B" w:rsidR="00B55901" w:rsidRDefault="00B55901" w:rsidP="00B55901">
            <w:pPr>
              <w:rPr>
                <w:b/>
                <w:bCs/>
                <w:kern w:val="2"/>
                <w:szCs w:val="24"/>
              </w:rPr>
            </w:pPr>
            <w:r>
              <w:rPr>
                <w:b/>
                <w:bCs/>
                <w:kern w:val="2"/>
                <w:szCs w:val="24"/>
              </w:rPr>
              <w:t>14.2.</w:t>
            </w:r>
          </w:p>
        </w:tc>
        <w:tc>
          <w:tcPr>
            <w:tcW w:w="7003" w:type="dxa"/>
            <w:gridSpan w:val="4"/>
          </w:tcPr>
          <w:p w14:paraId="12645751" w14:textId="77777777" w:rsidR="00B55901" w:rsidRDefault="00B55901" w:rsidP="00B55901">
            <w:pPr>
              <w:rPr>
                <w:kern w:val="2"/>
                <w:szCs w:val="24"/>
              </w:rPr>
            </w:pPr>
          </w:p>
        </w:tc>
      </w:tr>
      <w:tr w:rsidR="00B55901" w14:paraId="5A0B465D" w14:textId="77777777">
        <w:trPr>
          <w:trHeight w:val="300"/>
        </w:trPr>
        <w:tc>
          <w:tcPr>
            <w:tcW w:w="2532" w:type="dxa"/>
          </w:tcPr>
          <w:p w14:paraId="1165EE3C" w14:textId="4FCA69F3" w:rsidR="00B55901" w:rsidRDefault="00B55901" w:rsidP="00B55901">
            <w:pPr>
              <w:rPr>
                <w:b/>
                <w:bCs/>
                <w:kern w:val="2"/>
                <w:szCs w:val="24"/>
              </w:rPr>
            </w:pPr>
            <w:r>
              <w:rPr>
                <w:b/>
                <w:bCs/>
                <w:kern w:val="2"/>
                <w:szCs w:val="24"/>
              </w:rPr>
              <w:lastRenderedPageBreak/>
              <w:t>14.3.</w:t>
            </w:r>
          </w:p>
        </w:tc>
        <w:tc>
          <w:tcPr>
            <w:tcW w:w="7003" w:type="dxa"/>
            <w:gridSpan w:val="4"/>
          </w:tcPr>
          <w:p w14:paraId="25D43BEA" w14:textId="65A5B004" w:rsidR="00B55901" w:rsidRDefault="00B55901" w:rsidP="00B55901">
            <w:pPr>
              <w:rPr>
                <w:kern w:val="2"/>
                <w:szCs w:val="24"/>
              </w:rPr>
            </w:pPr>
          </w:p>
        </w:tc>
      </w:tr>
      <w:tr w:rsidR="00B55901" w14:paraId="79071BC9" w14:textId="77777777">
        <w:trPr>
          <w:trHeight w:val="300"/>
        </w:trPr>
        <w:tc>
          <w:tcPr>
            <w:tcW w:w="2532" w:type="dxa"/>
          </w:tcPr>
          <w:p w14:paraId="7D974D20" w14:textId="77777777" w:rsidR="00B55901" w:rsidRDefault="00B55901" w:rsidP="00B55901">
            <w:pPr>
              <w:rPr>
                <w:b/>
                <w:bCs/>
                <w:kern w:val="2"/>
                <w:szCs w:val="24"/>
              </w:rPr>
            </w:pPr>
            <w:r>
              <w:rPr>
                <w:b/>
                <w:bCs/>
                <w:kern w:val="2"/>
                <w:szCs w:val="24"/>
              </w:rPr>
              <w:t>14.4.</w:t>
            </w:r>
          </w:p>
        </w:tc>
        <w:tc>
          <w:tcPr>
            <w:tcW w:w="7003" w:type="dxa"/>
            <w:gridSpan w:val="4"/>
          </w:tcPr>
          <w:p w14:paraId="56F11031" w14:textId="77777777" w:rsidR="00B55901" w:rsidRDefault="00B55901" w:rsidP="00B55901">
            <w:pPr>
              <w:rPr>
                <w:color w:val="0070C0"/>
                <w:kern w:val="2"/>
                <w:szCs w:val="24"/>
              </w:rPr>
            </w:pPr>
          </w:p>
        </w:tc>
      </w:tr>
      <w:tr w:rsidR="00B55901" w14:paraId="35D09A71" w14:textId="77777777">
        <w:trPr>
          <w:trHeight w:val="300"/>
        </w:trPr>
        <w:tc>
          <w:tcPr>
            <w:tcW w:w="2532" w:type="dxa"/>
          </w:tcPr>
          <w:p w14:paraId="20C1F51E" w14:textId="77777777" w:rsidR="00B55901" w:rsidRDefault="00B55901" w:rsidP="00B55901">
            <w:pPr>
              <w:rPr>
                <w:b/>
                <w:bCs/>
                <w:kern w:val="2"/>
                <w:szCs w:val="24"/>
              </w:rPr>
            </w:pPr>
            <w:r>
              <w:rPr>
                <w:b/>
                <w:bCs/>
                <w:kern w:val="2"/>
                <w:szCs w:val="24"/>
              </w:rPr>
              <w:t>14.5.</w:t>
            </w:r>
          </w:p>
        </w:tc>
        <w:tc>
          <w:tcPr>
            <w:tcW w:w="7003" w:type="dxa"/>
            <w:gridSpan w:val="4"/>
          </w:tcPr>
          <w:p w14:paraId="4BE5468E" w14:textId="205E76C7" w:rsidR="00B55901" w:rsidRDefault="00B55901" w:rsidP="00B55901">
            <w:pPr>
              <w:rPr>
                <w:kern w:val="2"/>
                <w:szCs w:val="24"/>
              </w:rPr>
            </w:pPr>
          </w:p>
        </w:tc>
      </w:tr>
      <w:tr w:rsidR="00B55901" w14:paraId="063A7063" w14:textId="77777777">
        <w:trPr>
          <w:trHeight w:val="300"/>
        </w:trPr>
        <w:tc>
          <w:tcPr>
            <w:tcW w:w="9535" w:type="dxa"/>
            <w:gridSpan w:val="5"/>
          </w:tcPr>
          <w:p w14:paraId="1EC1A743" w14:textId="77777777" w:rsidR="00B55901" w:rsidRDefault="00B55901" w:rsidP="00B55901">
            <w:pPr>
              <w:jc w:val="center"/>
              <w:rPr>
                <w:b/>
                <w:bCs/>
                <w:kern w:val="2"/>
                <w:szCs w:val="24"/>
              </w:rPr>
            </w:pPr>
            <w:r>
              <w:rPr>
                <w:b/>
                <w:bCs/>
                <w:kern w:val="2"/>
                <w:szCs w:val="24"/>
              </w:rPr>
              <w:t>15. SUTARTIES PRIEDAI</w:t>
            </w:r>
          </w:p>
        </w:tc>
      </w:tr>
      <w:tr w:rsidR="00B55901" w14:paraId="1493342A" w14:textId="77777777">
        <w:trPr>
          <w:trHeight w:val="300"/>
        </w:trPr>
        <w:tc>
          <w:tcPr>
            <w:tcW w:w="2532" w:type="dxa"/>
          </w:tcPr>
          <w:p w14:paraId="0AF63E8A" w14:textId="77777777" w:rsidR="00B55901" w:rsidRDefault="00B55901" w:rsidP="00B55901">
            <w:pPr>
              <w:jc w:val="center"/>
              <w:rPr>
                <w:b/>
                <w:bCs/>
                <w:kern w:val="2"/>
                <w:szCs w:val="24"/>
              </w:rPr>
            </w:pPr>
            <w:r>
              <w:rPr>
                <w:b/>
                <w:bCs/>
                <w:kern w:val="2"/>
                <w:szCs w:val="24"/>
              </w:rPr>
              <w:t>15.1. Priedas Nr. 1</w:t>
            </w:r>
          </w:p>
        </w:tc>
        <w:tc>
          <w:tcPr>
            <w:tcW w:w="7003" w:type="dxa"/>
            <w:gridSpan w:val="4"/>
          </w:tcPr>
          <w:p w14:paraId="23C9ECEE" w14:textId="4C029D3E" w:rsidR="00B55901" w:rsidRDefault="00B55901" w:rsidP="00B55901">
            <w:pPr>
              <w:rPr>
                <w:b/>
                <w:bCs/>
                <w:kern w:val="2"/>
                <w:szCs w:val="24"/>
              </w:rPr>
            </w:pPr>
            <w:r>
              <w:t>„I pirkimo dalies techninė specifikacija“ 2 lapai</w:t>
            </w:r>
          </w:p>
        </w:tc>
      </w:tr>
      <w:tr w:rsidR="00B55901" w14:paraId="4C75E455" w14:textId="77777777">
        <w:trPr>
          <w:trHeight w:val="300"/>
        </w:trPr>
        <w:tc>
          <w:tcPr>
            <w:tcW w:w="2532" w:type="dxa"/>
          </w:tcPr>
          <w:p w14:paraId="6E44F098" w14:textId="77777777" w:rsidR="00B55901" w:rsidRDefault="00B55901" w:rsidP="00B55901">
            <w:pPr>
              <w:jc w:val="center"/>
              <w:rPr>
                <w:b/>
                <w:bCs/>
                <w:kern w:val="2"/>
                <w:szCs w:val="24"/>
              </w:rPr>
            </w:pPr>
            <w:r>
              <w:rPr>
                <w:b/>
                <w:bCs/>
                <w:kern w:val="2"/>
                <w:szCs w:val="24"/>
              </w:rPr>
              <w:t>15.2. Priedas Nr. 2</w:t>
            </w:r>
          </w:p>
        </w:tc>
        <w:tc>
          <w:tcPr>
            <w:tcW w:w="7003" w:type="dxa"/>
            <w:gridSpan w:val="4"/>
          </w:tcPr>
          <w:p w14:paraId="65CEE00B" w14:textId="54CB5821" w:rsidR="00B55901" w:rsidRPr="00556369" w:rsidRDefault="00B55901" w:rsidP="00B55901">
            <w:pPr>
              <w:rPr>
                <w:bCs/>
                <w:kern w:val="2"/>
                <w:szCs w:val="24"/>
              </w:rPr>
            </w:pPr>
            <w:r>
              <w:rPr>
                <w:bCs/>
                <w:kern w:val="2"/>
                <w:szCs w:val="24"/>
              </w:rPr>
              <w:t>„I pirkimo daliai pasiūlymas“ ... lapai</w:t>
            </w:r>
          </w:p>
        </w:tc>
      </w:tr>
      <w:tr w:rsidR="00B55901" w14:paraId="369E96F2" w14:textId="77777777">
        <w:trPr>
          <w:trHeight w:val="300"/>
        </w:trPr>
        <w:tc>
          <w:tcPr>
            <w:tcW w:w="2532" w:type="dxa"/>
          </w:tcPr>
          <w:p w14:paraId="61C55EA7" w14:textId="01A31907" w:rsidR="00B55901" w:rsidRPr="0048592A" w:rsidRDefault="00B55901" w:rsidP="00B55901">
            <w:pPr>
              <w:jc w:val="center"/>
              <w:rPr>
                <w:b/>
                <w:bCs/>
                <w:kern w:val="2"/>
                <w:szCs w:val="24"/>
              </w:rPr>
            </w:pPr>
            <w:r w:rsidRPr="0048592A">
              <w:rPr>
                <w:b/>
                <w:bCs/>
                <w:kern w:val="2"/>
                <w:szCs w:val="24"/>
              </w:rPr>
              <w:t>15.3. Priedas Nr. </w:t>
            </w:r>
            <w:r>
              <w:rPr>
                <w:b/>
                <w:bCs/>
                <w:kern w:val="2"/>
                <w:szCs w:val="24"/>
              </w:rPr>
              <w:t>1</w:t>
            </w:r>
          </w:p>
        </w:tc>
        <w:tc>
          <w:tcPr>
            <w:tcW w:w="7003" w:type="dxa"/>
            <w:gridSpan w:val="4"/>
          </w:tcPr>
          <w:p w14:paraId="6BCD1B56" w14:textId="13FA17D7" w:rsidR="00B55901" w:rsidRPr="0048592A" w:rsidRDefault="00B55901" w:rsidP="00B55901">
            <w:pPr>
              <w:rPr>
                <w:bCs/>
                <w:kern w:val="2"/>
                <w:szCs w:val="24"/>
              </w:rPr>
            </w:pPr>
            <w:r>
              <w:t>„II pirkimo dalies techninė specifikacija“ 2 lapai</w:t>
            </w:r>
          </w:p>
        </w:tc>
      </w:tr>
      <w:tr w:rsidR="00B55901" w14:paraId="143ECD90" w14:textId="77777777">
        <w:trPr>
          <w:trHeight w:val="300"/>
        </w:trPr>
        <w:tc>
          <w:tcPr>
            <w:tcW w:w="2532" w:type="dxa"/>
          </w:tcPr>
          <w:p w14:paraId="7D11A08C" w14:textId="6903D970" w:rsidR="00B55901" w:rsidRDefault="00B55901" w:rsidP="00B55901">
            <w:pPr>
              <w:jc w:val="center"/>
              <w:rPr>
                <w:b/>
                <w:bCs/>
                <w:kern w:val="2"/>
                <w:szCs w:val="24"/>
              </w:rPr>
            </w:pPr>
            <w:r>
              <w:rPr>
                <w:b/>
                <w:bCs/>
                <w:kern w:val="2"/>
                <w:szCs w:val="24"/>
              </w:rPr>
              <w:t>15.4. Priedas Nr. 2</w:t>
            </w:r>
          </w:p>
        </w:tc>
        <w:tc>
          <w:tcPr>
            <w:tcW w:w="7003" w:type="dxa"/>
            <w:gridSpan w:val="4"/>
          </w:tcPr>
          <w:p w14:paraId="28490483" w14:textId="18357428" w:rsidR="00B55901" w:rsidRDefault="00B55901" w:rsidP="00B55901">
            <w:pPr>
              <w:rPr>
                <w:b/>
                <w:bCs/>
                <w:kern w:val="2"/>
                <w:szCs w:val="24"/>
              </w:rPr>
            </w:pPr>
            <w:r>
              <w:rPr>
                <w:bCs/>
                <w:kern w:val="2"/>
                <w:szCs w:val="24"/>
              </w:rPr>
              <w:t>„II pirkimo daliai pasiūlymas“ ... lapai</w:t>
            </w:r>
          </w:p>
        </w:tc>
      </w:tr>
      <w:tr w:rsidR="00B55901" w14:paraId="1AB4A2D2" w14:textId="77777777">
        <w:trPr>
          <w:trHeight w:val="300"/>
        </w:trPr>
        <w:tc>
          <w:tcPr>
            <w:tcW w:w="2532" w:type="dxa"/>
          </w:tcPr>
          <w:p w14:paraId="121D64A7" w14:textId="1E8CDDC1" w:rsidR="00B55901" w:rsidRDefault="00B55901" w:rsidP="00B55901">
            <w:pPr>
              <w:jc w:val="center"/>
              <w:rPr>
                <w:b/>
                <w:bCs/>
                <w:kern w:val="2"/>
                <w:szCs w:val="24"/>
              </w:rPr>
            </w:pPr>
            <w:r>
              <w:rPr>
                <w:b/>
                <w:bCs/>
                <w:kern w:val="2"/>
                <w:szCs w:val="24"/>
              </w:rPr>
              <w:t>15.5. Priedas Nr. 1</w:t>
            </w:r>
          </w:p>
        </w:tc>
        <w:tc>
          <w:tcPr>
            <w:tcW w:w="7003" w:type="dxa"/>
            <w:gridSpan w:val="4"/>
          </w:tcPr>
          <w:p w14:paraId="0CAB1797" w14:textId="506B1B43" w:rsidR="00B55901" w:rsidRDefault="00B55901" w:rsidP="00B55901">
            <w:pPr>
              <w:rPr>
                <w:b/>
                <w:bCs/>
                <w:kern w:val="2"/>
                <w:szCs w:val="24"/>
              </w:rPr>
            </w:pPr>
            <w:r>
              <w:t>„III pirkimo dalies techninė specifikacija“ 2 lapai</w:t>
            </w:r>
          </w:p>
        </w:tc>
      </w:tr>
      <w:tr w:rsidR="00B55901" w14:paraId="13623D1A" w14:textId="77777777">
        <w:trPr>
          <w:trHeight w:val="300"/>
        </w:trPr>
        <w:tc>
          <w:tcPr>
            <w:tcW w:w="2532" w:type="dxa"/>
          </w:tcPr>
          <w:p w14:paraId="4860DB16" w14:textId="2C365DA7" w:rsidR="00B55901" w:rsidRDefault="00B55901" w:rsidP="00B55901">
            <w:pPr>
              <w:rPr>
                <w:b/>
                <w:bCs/>
                <w:kern w:val="2"/>
                <w:szCs w:val="24"/>
              </w:rPr>
            </w:pPr>
            <w:r>
              <w:rPr>
                <w:b/>
                <w:bCs/>
                <w:kern w:val="2"/>
                <w:szCs w:val="24"/>
              </w:rPr>
              <w:t xml:space="preserve">    15.6. Priedas Nr. 2</w:t>
            </w:r>
          </w:p>
        </w:tc>
        <w:tc>
          <w:tcPr>
            <w:tcW w:w="7003" w:type="dxa"/>
            <w:gridSpan w:val="4"/>
          </w:tcPr>
          <w:p w14:paraId="46C1C9A9" w14:textId="23009C1C" w:rsidR="00B55901" w:rsidRDefault="00B55901" w:rsidP="00B55901">
            <w:pPr>
              <w:rPr>
                <w:b/>
                <w:bCs/>
                <w:kern w:val="2"/>
                <w:szCs w:val="24"/>
              </w:rPr>
            </w:pPr>
            <w:r>
              <w:rPr>
                <w:bCs/>
                <w:kern w:val="2"/>
                <w:szCs w:val="24"/>
              </w:rPr>
              <w:t>„III pirkimo daliai pasiūlymas“ ... lapai</w:t>
            </w:r>
          </w:p>
        </w:tc>
      </w:tr>
      <w:tr w:rsidR="00B55901" w14:paraId="29AA4422" w14:textId="77777777">
        <w:tc>
          <w:tcPr>
            <w:tcW w:w="9535" w:type="dxa"/>
            <w:gridSpan w:val="5"/>
          </w:tcPr>
          <w:p w14:paraId="3ACEC6B8" w14:textId="77777777" w:rsidR="00B55901" w:rsidRDefault="00B55901" w:rsidP="00B55901">
            <w:pPr>
              <w:jc w:val="center"/>
              <w:rPr>
                <w:b/>
                <w:bCs/>
                <w:kern w:val="2"/>
                <w:szCs w:val="24"/>
              </w:rPr>
            </w:pPr>
            <w:r>
              <w:rPr>
                <w:b/>
                <w:bCs/>
                <w:kern w:val="2"/>
                <w:szCs w:val="24"/>
              </w:rPr>
              <w:t>16. ŠALIŲ ATSTOVŲ PARAŠAI</w:t>
            </w:r>
          </w:p>
        </w:tc>
      </w:tr>
      <w:tr w:rsidR="00B55901"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55901" w:rsidRDefault="00B55901" w:rsidP="00B5590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55901" w:rsidRDefault="00B55901" w:rsidP="00B55901">
            <w:pPr>
              <w:jc w:val="center"/>
              <w:rPr>
                <w:b/>
                <w:bCs/>
                <w:kern w:val="2"/>
                <w:szCs w:val="24"/>
              </w:rPr>
            </w:pPr>
            <w:r>
              <w:rPr>
                <w:b/>
                <w:bCs/>
                <w:kern w:val="2"/>
                <w:szCs w:val="24"/>
              </w:rPr>
              <w:t>TIEKĖJAS</w:t>
            </w:r>
          </w:p>
        </w:tc>
      </w:tr>
      <w:tr w:rsidR="00B55901"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55901" w:rsidRDefault="00B55901" w:rsidP="00B5590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55901" w:rsidRDefault="00B55901" w:rsidP="00B55901">
            <w:pPr>
              <w:jc w:val="center"/>
              <w:rPr>
                <w:b/>
                <w:bCs/>
                <w:kern w:val="2"/>
                <w:szCs w:val="24"/>
              </w:rPr>
            </w:pPr>
            <w:r>
              <w:rPr>
                <w:color w:val="4472C4"/>
                <w:kern w:val="2"/>
                <w:szCs w:val="24"/>
              </w:rPr>
              <w:t>(nurodomos atstovo pareigos, vardas, pavardė)</w:t>
            </w:r>
          </w:p>
        </w:tc>
      </w:tr>
      <w:tr w:rsidR="00B55901"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55901" w:rsidRDefault="00B55901" w:rsidP="00B55901">
            <w:pPr>
              <w:jc w:val="center"/>
              <w:rPr>
                <w:b/>
                <w:bCs/>
                <w:color w:val="4472C4"/>
                <w:kern w:val="2"/>
                <w:szCs w:val="24"/>
              </w:rPr>
            </w:pPr>
          </w:p>
          <w:p w14:paraId="5F978D19" w14:textId="77777777" w:rsidR="00B55901" w:rsidRDefault="00B55901" w:rsidP="00B55901">
            <w:pPr>
              <w:jc w:val="center"/>
              <w:rPr>
                <w:b/>
                <w:bCs/>
                <w:color w:val="4472C4"/>
                <w:kern w:val="2"/>
                <w:szCs w:val="24"/>
              </w:rPr>
            </w:pPr>
            <w:r>
              <w:rPr>
                <w:b/>
                <w:bCs/>
                <w:color w:val="4472C4"/>
                <w:kern w:val="2"/>
                <w:szCs w:val="24"/>
              </w:rPr>
              <w:t>(parašas)</w:t>
            </w:r>
          </w:p>
          <w:p w14:paraId="540CDEA8" w14:textId="77777777" w:rsidR="00B55901" w:rsidRDefault="00B55901" w:rsidP="00B55901">
            <w:pPr>
              <w:jc w:val="center"/>
              <w:rPr>
                <w:b/>
                <w:bCs/>
                <w:color w:val="4472C4"/>
                <w:kern w:val="2"/>
                <w:szCs w:val="24"/>
              </w:rPr>
            </w:pPr>
          </w:p>
          <w:p w14:paraId="0CC6C66D" w14:textId="77777777" w:rsidR="00B55901" w:rsidRDefault="00B55901" w:rsidP="00B5590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55901" w:rsidRDefault="00B55901" w:rsidP="00B55901">
            <w:pPr>
              <w:jc w:val="center"/>
              <w:rPr>
                <w:b/>
                <w:bCs/>
                <w:color w:val="4472C4"/>
                <w:kern w:val="2"/>
                <w:szCs w:val="24"/>
              </w:rPr>
            </w:pPr>
          </w:p>
          <w:p w14:paraId="449EF7AE" w14:textId="77777777" w:rsidR="00B55901" w:rsidRDefault="00B55901" w:rsidP="00B55901">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color w:val="000000"/>
          <w:szCs w:val="24"/>
        </w:rPr>
      </w:pPr>
      <w:r>
        <w:rPr>
          <w:color w:val="000000"/>
          <w:szCs w:val="24"/>
        </w:rPr>
        <w:t>_______________</w:t>
      </w:r>
    </w:p>
    <w:p w14:paraId="65A66453" w14:textId="77777777" w:rsidR="00FB24C0" w:rsidRDefault="00FB24C0">
      <w:pPr>
        <w:jc w:val="center"/>
        <w:rPr>
          <w:szCs w:val="24"/>
        </w:rPr>
      </w:pPr>
    </w:p>
    <w:p w14:paraId="6EA4C832" w14:textId="77777777" w:rsidR="00FB24C0" w:rsidRDefault="00FB24C0">
      <w:pPr>
        <w:jc w:val="center"/>
        <w:rPr>
          <w:szCs w:val="24"/>
        </w:rPr>
      </w:pPr>
    </w:p>
    <w:p w14:paraId="00EC30EF" w14:textId="77777777" w:rsidR="00FB24C0" w:rsidRDefault="00FB24C0" w:rsidP="00FB24C0">
      <w:pPr>
        <w:ind w:firstLine="4820"/>
        <w:textAlignment w:val="center"/>
        <w:rPr>
          <w:color w:val="000000"/>
          <w:szCs w:val="24"/>
        </w:rPr>
      </w:pPr>
    </w:p>
    <w:p w14:paraId="2D66A9F2" w14:textId="77777777" w:rsidR="00B07667" w:rsidRDefault="00B07667" w:rsidP="00FB24C0">
      <w:pPr>
        <w:ind w:firstLine="4820"/>
        <w:textAlignment w:val="center"/>
        <w:rPr>
          <w:color w:val="000000"/>
          <w:szCs w:val="24"/>
        </w:rPr>
      </w:pPr>
    </w:p>
    <w:p w14:paraId="56927304" w14:textId="77777777" w:rsidR="00B07667" w:rsidRDefault="00B07667" w:rsidP="00FB24C0">
      <w:pPr>
        <w:ind w:firstLine="4820"/>
        <w:textAlignment w:val="center"/>
        <w:rPr>
          <w:color w:val="000000"/>
          <w:szCs w:val="24"/>
        </w:rPr>
      </w:pPr>
    </w:p>
    <w:p w14:paraId="4B5352F1" w14:textId="77777777" w:rsidR="00B07667" w:rsidRDefault="00B07667" w:rsidP="00FB24C0">
      <w:pPr>
        <w:ind w:firstLine="4820"/>
        <w:textAlignment w:val="center"/>
        <w:rPr>
          <w:color w:val="000000"/>
          <w:szCs w:val="24"/>
        </w:rPr>
      </w:pPr>
    </w:p>
    <w:p w14:paraId="03B602EC" w14:textId="77777777" w:rsidR="004E6B53" w:rsidRDefault="004E6B53" w:rsidP="00FB24C0">
      <w:pPr>
        <w:ind w:firstLine="4820"/>
        <w:textAlignment w:val="center"/>
        <w:rPr>
          <w:color w:val="000000"/>
          <w:szCs w:val="24"/>
        </w:rPr>
      </w:pPr>
    </w:p>
    <w:p w14:paraId="789AC8F6" w14:textId="77777777" w:rsidR="004E6B53" w:rsidRDefault="004E6B53" w:rsidP="00FB24C0">
      <w:pPr>
        <w:ind w:firstLine="4820"/>
        <w:textAlignment w:val="center"/>
        <w:rPr>
          <w:color w:val="000000"/>
          <w:szCs w:val="24"/>
        </w:rPr>
      </w:pPr>
    </w:p>
    <w:p w14:paraId="56A1D65E" w14:textId="77777777" w:rsidR="00B07667" w:rsidRDefault="00B07667" w:rsidP="00FB24C0">
      <w:pPr>
        <w:ind w:firstLine="4820"/>
        <w:textAlignment w:val="center"/>
        <w:rPr>
          <w:color w:val="000000"/>
          <w:szCs w:val="24"/>
        </w:rPr>
      </w:pPr>
    </w:p>
    <w:p w14:paraId="19A9C6CB" w14:textId="77777777" w:rsidR="00B07667" w:rsidRDefault="00B07667" w:rsidP="00FB24C0">
      <w:pPr>
        <w:ind w:firstLine="4820"/>
        <w:textAlignment w:val="center"/>
        <w:rPr>
          <w:color w:val="000000"/>
          <w:szCs w:val="24"/>
        </w:rPr>
      </w:pPr>
    </w:p>
    <w:p w14:paraId="213C09C7" w14:textId="77777777" w:rsidR="00B07667" w:rsidRDefault="00B07667" w:rsidP="00FB24C0">
      <w:pPr>
        <w:ind w:firstLine="4820"/>
        <w:textAlignment w:val="center"/>
        <w:rPr>
          <w:color w:val="000000"/>
          <w:szCs w:val="24"/>
        </w:rPr>
      </w:pPr>
    </w:p>
    <w:p w14:paraId="174FDB55" w14:textId="77777777" w:rsidR="00B07667" w:rsidRDefault="00B07667" w:rsidP="00FB24C0">
      <w:pPr>
        <w:ind w:firstLine="4820"/>
        <w:textAlignment w:val="center"/>
        <w:rPr>
          <w:color w:val="000000"/>
          <w:szCs w:val="24"/>
        </w:rPr>
      </w:pPr>
    </w:p>
    <w:p w14:paraId="6D9DFCA8" w14:textId="77777777" w:rsidR="00B07667" w:rsidRDefault="00B07667" w:rsidP="00FB24C0">
      <w:pPr>
        <w:ind w:firstLine="4820"/>
        <w:textAlignment w:val="center"/>
        <w:rPr>
          <w:color w:val="000000"/>
          <w:szCs w:val="24"/>
        </w:rPr>
      </w:pPr>
    </w:p>
    <w:p w14:paraId="60F29C62" w14:textId="77777777" w:rsidR="00B07667" w:rsidRDefault="00B07667" w:rsidP="00FB24C0">
      <w:pPr>
        <w:ind w:firstLine="4820"/>
        <w:textAlignment w:val="center"/>
        <w:rPr>
          <w:color w:val="000000"/>
          <w:szCs w:val="24"/>
        </w:rPr>
      </w:pPr>
    </w:p>
    <w:p w14:paraId="0A64D428" w14:textId="77777777" w:rsidR="00D55ECC" w:rsidRDefault="00D55ECC" w:rsidP="00FB24C0">
      <w:pPr>
        <w:ind w:firstLine="4820"/>
        <w:textAlignment w:val="center"/>
        <w:rPr>
          <w:color w:val="000000"/>
          <w:szCs w:val="24"/>
        </w:rPr>
      </w:pPr>
    </w:p>
    <w:p w14:paraId="592BB5B5" w14:textId="77777777" w:rsidR="00D55ECC" w:rsidRDefault="00D55ECC" w:rsidP="00FB24C0">
      <w:pPr>
        <w:ind w:firstLine="4820"/>
        <w:textAlignment w:val="center"/>
        <w:rPr>
          <w:color w:val="000000"/>
          <w:szCs w:val="24"/>
        </w:rPr>
      </w:pPr>
    </w:p>
    <w:p w14:paraId="7CE6BCEA" w14:textId="77777777" w:rsidR="00D55ECC" w:rsidRDefault="00D55ECC" w:rsidP="00FB24C0">
      <w:pPr>
        <w:ind w:firstLine="4820"/>
        <w:textAlignment w:val="center"/>
        <w:rPr>
          <w:color w:val="000000"/>
          <w:szCs w:val="24"/>
        </w:rPr>
      </w:pPr>
    </w:p>
    <w:p w14:paraId="3AEA46E2" w14:textId="77777777" w:rsidR="00D55ECC" w:rsidRDefault="00D55ECC" w:rsidP="00FB24C0">
      <w:pPr>
        <w:ind w:firstLine="4820"/>
        <w:textAlignment w:val="center"/>
        <w:rPr>
          <w:color w:val="000000"/>
          <w:szCs w:val="24"/>
        </w:rPr>
      </w:pPr>
    </w:p>
    <w:p w14:paraId="48AE18E7" w14:textId="77777777" w:rsidR="00D55ECC" w:rsidRDefault="00D55ECC" w:rsidP="00FB24C0">
      <w:pPr>
        <w:ind w:firstLine="4820"/>
        <w:textAlignment w:val="center"/>
        <w:rPr>
          <w:color w:val="000000"/>
          <w:szCs w:val="24"/>
        </w:rPr>
      </w:pPr>
    </w:p>
    <w:p w14:paraId="59FE36B9" w14:textId="77777777" w:rsidR="00D55ECC" w:rsidRDefault="00D55ECC" w:rsidP="00FB24C0">
      <w:pPr>
        <w:ind w:firstLine="4820"/>
        <w:textAlignment w:val="center"/>
        <w:rPr>
          <w:color w:val="000000"/>
          <w:szCs w:val="24"/>
        </w:rPr>
      </w:pPr>
    </w:p>
    <w:p w14:paraId="08864B20" w14:textId="77777777" w:rsidR="00D55ECC" w:rsidRDefault="00D55ECC" w:rsidP="00FB24C0">
      <w:pPr>
        <w:ind w:firstLine="4820"/>
        <w:textAlignment w:val="center"/>
        <w:rPr>
          <w:color w:val="000000"/>
          <w:szCs w:val="24"/>
        </w:rPr>
      </w:pPr>
    </w:p>
    <w:p w14:paraId="4DB1B4D1" w14:textId="77777777" w:rsidR="00FC3B44" w:rsidRDefault="00FC3B44" w:rsidP="00FB24C0">
      <w:pPr>
        <w:ind w:firstLine="4820"/>
        <w:textAlignment w:val="center"/>
        <w:rPr>
          <w:color w:val="000000"/>
          <w:szCs w:val="24"/>
        </w:rPr>
      </w:pPr>
    </w:p>
    <w:p w14:paraId="3572A4BF" w14:textId="77777777" w:rsidR="00FC3B44" w:rsidRDefault="00FC3B44" w:rsidP="00FB24C0">
      <w:pPr>
        <w:ind w:firstLine="4820"/>
        <w:textAlignment w:val="center"/>
        <w:rPr>
          <w:color w:val="000000"/>
          <w:szCs w:val="24"/>
        </w:rPr>
      </w:pPr>
    </w:p>
    <w:p w14:paraId="0A26FFAB" w14:textId="77777777" w:rsidR="00FC3B44" w:rsidRDefault="00FC3B44" w:rsidP="00FB24C0">
      <w:pPr>
        <w:ind w:firstLine="4820"/>
        <w:textAlignment w:val="center"/>
        <w:rPr>
          <w:color w:val="000000"/>
          <w:szCs w:val="24"/>
        </w:rPr>
      </w:pPr>
    </w:p>
    <w:p w14:paraId="152AF327" w14:textId="77777777" w:rsidR="00FC3B44" w:rsidRDefault="00FC3B44" w:rsidP="00FB24C0">
      <w:pPr>
        <w:ind w:firstLine="4820"/>
        <w:textAlignment w:val="center"/>
        <w:rPr>
          <w:color w:val="000000"/>
          <w:szCs w:val="24"/>
        </w:rPr>
      </w:pPr>
    </w:p>
    <w:p w14:paraId="2BBEE334" w14:textId="77777777" w:rsidR="00FC3B44" w:rsidRDefault="00FC3B44" w:rsidP="00FB24C0">
      <w:pPr>
        <w:ind w:firstLine="4820"/>
        <w:textAlignment w:val="center"/>
        <w:rPr>
          <w:color w:val="000000"/>
          <w:szCs w:val="24"/>
        </w:rPr>
      </w:pPr>
    </w:p>
    <w:p w14:paraId="22FCBE07" w14:textId="77777777" w:rsidR="00D55ECC" w:rsidRDefault="00D55ECC" w:rsidP="00FB24C0">
      <w:pPr>
        <w:ind w:firstLine="4820"/>
        <w:textAlignment w:val="center"/>
        <w:rPr>
          <w:color w:val="000000"/>
          <w:szCs w:val="24"/>
        </w:rPr>
      </w:pPr>
    </w:p>
    <w:p w14:paraId="001DED69" w14:textId="77777777" w:rsidR="00FB24C0" w:rsidRDefault="00FB24C0" w:rsidP="00FB24C0">
      <w:pPr>
        <w:ind w:firstLine="4820"/>
        <w:textAlignment w:val="center"/>
        <w:rPr>
          <w:color w:val="000000"/>
          <w:szCs w:val="24"/>
        </w:rPr>
      </w:pPr>
    </w:p>
    <w:p w14:paraId="17298B8C" w14:textId="77777777" w:rsidR="00FB24C0" w:rsidRDefault="00FB24C0" w:rsidP="00FB24C0">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2FDB33E4" w14:textId="77777777" w:rsidR="00FB24C0" w:rsidRDefault="00FB24C0" w:rsidP="00FB24C0">
      <w:pPr>
        <w:spacing w:line="257" w:lineRule="atLeast"/>
        <w:ind w:firstLine="62"/>
        <w:jc w:val="center"/>
        <w:rPr>
          <w:color w:val="000000"/>
          <w:szCs w:val="24"/>
        </w:rPr>
      </w:pPr>
    </w:p>
    <w:p w14:paraId="07627E7C" w14:textId="77777777" w:rsidR="00FB24C0" w:rsidRDefault="00FB24C0" w:rsidP="00FB24C0">
      <w:pPr>
        <w:spacing w:line="257" w:lineRule="atLeast"/>
        <w:jc w:val="center"/>
        <w:rPr>
          <w:color w:val="000000"/>
          <w:szCs w:val="24"/>
        </w:rPr>
      </w:pPr>
      <w:r>
        <w:rPr>
          <w:b/>
          <w:bCs/>
          <w:caps/>
          <w:color w:val="000000"/>
          <w:szCs w:val="24"/>
        </w:rPr>
        <w:t>1.  PAGRINDINĖS SĄVOKOS IR SUTARTIES AIŠKINIMAS</w:t>
      </w:r>
    </w:p>
    <w:p w14:paraId="689B078D" w14:textId="77777777" w:rsidR="00FB24C0" w:rsidRDefault="00FB24C0" w:rsidP="00FB24C0">
      <w:pPr>
        <w:spacing w:line="257" w:lineRule="atLeast"/>
        <w:ind w:firstLine="62"/>
        <w:jc w:val="both"/>
        <w:rPr>
          <w:color w:val="000000"/>
          <w:szCs w:val="24"/>
        </w:rPr>
      </w:pPr>
    </w:p>
    <w:p w14:paraId="1E7DA862" w14:textId="77777777" w:rsidR="00FB24C0" w:rsidRDefault="00FB24C0" w:rsidP="00FB24C0">
      <w:pPr>
        <w:spacing w:line="257" w:lineRule="atLeast"/>
        <w:jc w:val="center"/>
        <w:rPr>
          <w:color w:val="000000"/>
          <w:szCs w:val="24"/>
        </w:rPr>
      </w:pPr>
      <w:r>
        <w:rPr>
          <w:b/>
          <w:bCs/>
          <w:color w:val="000000"/>
          <w:szCs w:val="24"/>
        </w:rPr>
        <w:t>1.1. Sąvokos</w:t>
      </w:r>
    </w:p>
    <w:p w14:paraId="55B16A41" w14:textId="77777777" w:rsidR="00FB24C0" w:rsidRDefault="00FB24C0" w:rsidP="00FB24C0">
      <w:pPr>
        <w:spacing w:line="257" w:lineRule="atLeast"/>
        <w:ind w:firstLine="62"/>
        <w:jc w:val="both"/>
        <w:rPr>
          <w:color w:val="000000"/>
          <w:szCs w:val="24"/>
        </w:rPr>
      </w:pPr>
    </w:p>
    <w:p w14:paraId="1246115D" w14:textId="77777777" w:rsidR="00FB24C0" w:rsidRDefault="00FB24C0" w:rsidP="00FB24C0">
      <w:pPr>
        <w:spacing w:line="257" w:lineRule="atLeast"/>
        <w:jc w:val="both"/>
        <w:rPr>
          <w:color w:val="000000"/>
          <w:szCs w:val="24"/>
        </w:rPr>
      </w:pPr>
      <w:r>
        <w:rPr>
          <w:color w:val="000000"/>
          <w:szCs w:val="24"/>
        </w:rPr>
        <w:t>1.1.1. Šioje Sutartyje didžiąja raide rašomos sąvokos turi paskiau nurodytas reikšmes:</w:t>
      </w:r>
    </w:p>
    <w:p w14:paraId="2514D6C8" w14:textId="472E5480" w:rsidR="00FB24C0" w:rsidRDefault="00FB24C0" w:rsidP="00FB24C0">
      <w:pPr>
        <w:spacing w:line="257" w:lineRule="atLeast"/>
        <w:jc w:val="both"/>
        <w:rPr>
          <w:color w:val="000000"/>
          <w:szCs w:val="24"/>
        </w:rPr>
      </w:pPr>
      <w:r>
        <w:rPr>
          <w:color w:val="000000"/>
          <w:szCs w:val="24"/>
        </w:rPr>
        <w:t>1.1.1.1. </w:t>
      </w:r>
      <w:r>
        <w:rPr>
          <w:b/>
          <w:bCs/>
          <w:color w:val="000000"/>
          <w:szCs w:val="24"/>
        </w:rPr>
        <w:t>Bendrosios sąlygos</w:t>
      </w:r>
      <w:r w:rsidR="00B66851">
        <w:rPr>
          <w:color w:val="000000"/>
          <w:szCs w:val="24"/>
        </w:rPr>
        <w:t xml:space="preserve"> – </w:t>
      </w:r>
      <w:r>
        <w:rPr>
          <w:color w:val="000000"/>
          <w:szCs w:val="24"/>
        </w:rPr>
        <w:t>Sutarties dalis, kuri vadinasi „Prekių pirkimo–pardavimo sutarties Bendrosios sąlygos“;</w:t>
      </w:r>
    </w:p>
    <w:p w14:paraId="2B8080C3" w14:textId="77777777" w:rsidR="00FB24C0" w:rsidRDefault="00FB24C0" w:rsidP="00FB24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BD884F7" w14:textId="77777777" w:rsidR="00FB24C0" w:rsidRDefault="00FB24C0" w:rsidP="00FB24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C71E68D" w14:textId="77777777" w:rsidR="00FB24C0" w:rsidRDefault="00FB24C0" w:rsidP="00FB24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67B92" w14:textId="77777777" w:rsidR="00FB24C0" w:rsidRDefault="00FB24C0" w:rsidP="00FB24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DF93C4" w14:textId="77777777" w:rsidR="00FB24C0" w:rsidRDefault="00FB24C0" w:rsidP="00FB24C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348645" w14:textId="77777777" w:rsidR="00FB24C0" w:rsidRDefault="00FB24C0" w:rsidP="00FB24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0FC428" w14:textId="77777777" w:rsidR="00FB24C0" w:rsidRDefault="00FB24C0" w:rsidP="00FB24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E50A1E" w14:textId="77777777" w:rsidR="00FB24C0" w:rsidRDefault="00FB24C0" w:rsidP="00FB24C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3C22E10" w14:textId="77777777" w:rsidR="00FB24C0" w:rsidRDefault="00FB24C0" w:rsidP="00FB24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B6DFDBF" w14:textId="77777777" w:rsidR="00FB24C0" w:rsidRDefault="00FB24C0" w:rsidP="00FB24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5AC4B60" w14:textId="77777777" w:rsidR="00FB24C0" w:rsidRDefault="00FB24C0" w:rsidP="00FB24C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DD46430" w14:textId="77777777" w:rsidR="00FB24C0" w:rsidRDefault="00FB24C0" w:rsidP="00FB24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81455C3" w14:textId="77777777" w:rsidR="00FB24C0" w:rsidRDefault="00FB24C0" w:rsidP="00FB24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F2AE8E3" w14:textId="77777777" w:rsidR="00FB24C0" w:rsidRDefault="00FB24C0" w:rsidP="00FB24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C353E82" w14:textId="77777777" w:rsidR="00FB24C0" w:rsidRDefault="00FB24C0" w:rsidP="00FB24C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1ABC63C" w14:textId="77777777" w:rsidR="00FB24C0" w:rsidRDefault="00FB24C0" w:rsidP="00FB24C0">
      <w:pPr>
        <w:spacing w:line="257" w:lineRule="atLeast"/>
        <w:jc w:val="both"/>
        <w:rPr>
          <w:color w:val="000000"/>
          <w:szCs w:val="24"/>
        </w:rPr>
      </w:pPr>
      <w:r>
        <w:rPr>
          <w:color w:val="000000"/>
          <w:szCs w:val="24"/>
        </w:rPr>
        <w:t>1.1.1.17. Kitų Sutartyje didžiąja raide rašomų sąvokų reikšmės yra nurodytos Sutarties tekste.</w:t>
      </w:r>
    </w:p>
    <w:p w14:paraId="65E0D0CC" w14:textId="77777777" w:rsidR="00FB24C0" w:rsidRDefault="00FB24C0" w:rsidP="00FB24C0">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CB71C9D" w14:textId="77777777" w:rsidR="00FB24C0" w:rsidRDefault="00FB24C0" w:rsidP="00FB24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7D1B291" w14:textId="77777777" w:rsidR="00FB24C0" w:rsidRDefault="00FB24C0" w:rsidP="00FB24C0">
      <w:pPr>
        <w:spacing w:line="257" w:lineRule="atLeast"/>
        <w:ind w:firstLine="62"/>
        <w:jc w:val="both"/>
        <w:rPr>
          <w:color w:val="000000"/>
          <w:szCs w:val="24"/>
        </w:rPr>
      </w:pPr>
    </w:p>
    <w:p w14:paraId="62BC1E25" w14:textId="77777777" w:rsidR="00FB24C0" w:rsidRDefault="00FB24C0" w:rsidP="00FB24C0">
      <w:pPr>
        <w:spacing w:line="257" w:lineRule="atLeast"/>
        <w:jc w:val="center"/>
        <w:rPr>
          <w:color w:val="000000"/>
          <w:szCs w:val="24"/>
        </w:rPr>
      </w:pPr>
      <w:r>
        <w:rPr>
          <w:b/>
          <w:bCs/>
          <w:color w:val="000000"/>
          <w:szCs w:val="24"/>
        </w:rPr>
        <w:t>1.2.  Sutarties aiškinimas</w:t>
      </w:r>
    </w:p>
    <w:p w14:paraId="65DD577E" w14:textId="77777777" w:rsidR="00FB24C0" w:rsidRDefault="00FB24C0" w:rsidP="00FB24C0">
      <w:pPr>
        <w:spacing w:line="257" w:lineRule="atLeast"/>
        <w:ind w:left="792" w:firstLine="62"/>
        <w:jc w:val="both"/>
        <w:rPr>
          <w:color w:val="000000"/>
          <w:szCs w:val="24"/>
        </w:rPr>
      </w:pPr>
    </w:p>
    <w:p w14:paraId="777265BF" w14:textId="77777777" w:rsidR="00FB24C0" w:rsidRDefault="00FB24C0" w:rsidP="00FB24C0">
      <w:pPr>
        <w:spacing w:line="257" w:lineRule="atLeast"/>
        <w:jc w:val="both"/>
        <w:rPr>
          <w:color w:val="000000"/>
          <w:szCs w:val="24"/>
        </w:rPr>
      </w:pPr>
      <w:r>
        <w:rPr>
          <w:color w:val="000000"/>
          <w:szCs w:val="24"/>
        </w:rPr>
        <w:t>1.2.1. Sutartis yra sudaryta ir turi būti aiškinama pagal Lietuvos Respublikos teisės aktus.</w:t>
      </w:r>
    </w:p>
    <w:p w14:paraId="7AB63C94" w14:textId="77777777" w:rsidR="00FB24C0" w:rsidRDefault="00FB24C0" w:rsidP="00FB24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C3F050F" w14:textId="77777777" w:rsidR="00FB24C0" w:rsidRDefault="00FB24C0" w:rsidP="00FB24C0">
      <w:pPr>
        <w:spacing w:line="257" w:lineRule="atLeast"/>
        <w:jc w:val="both"/>
        <w:rPr>
          <w:color w:val="000000"/>
          <w:szCs w:val="24"/>
        </w:rPr>
      </w:pPr>
      <w:r>
        <w:rPr>
          <w:color w:val="000000"/>
          <w:szCs w:val="24"/>
        </w:rPr>
        <w:t>1.2.3. Diena Sutartyje reiškia kalendorinę dieną.</w:t>
      </w:r>
    </w:p>
    <w:p w14:paraId="58B1DDB3" w14:textId="77777777" w:rsidR="00FB24C0" w:rsidRDefault="00FB24C0" w:rsidP="00FB24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A930048" w14:textId="77777777" w:rsidR="00FB24C0" w:rsidRDefault="00FB24C0" w:rsidP="00FB24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47EA558" w14:textId="77777777" w:rsidR="00FB24C0" w:rsidRDefault="00FB24C0" w:rsidP="00FB24C0">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7999FCFA" w14:textId="77777777" w:rsidR="00FB24C0" w:rsidRDefault="00FB24C0" w:rsidP="00FB24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8B051F" w14:textId="77777777" w:rsidR="00FB24C0" w:rsidRDefault="00FB24C0" w:rsidP="00FB24C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7504B4F" w14:textId="77777777" w:rsidR="00FB24C0" w:rsidRDefault="00FB24C0" w:rsidP="00FB24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E65CF65" w14:textId="77777777" w:rsidR="00FB24C0" w:rsidRDefault="00FB24C0" w:rsidP="00FB24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D22A49" w14:textId="77777777" w:rsidR="00FB24C0" w:rsidRDefault="00FB24C0" w:rsidP="00FB24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3AD0F22" w14:textId="77777777" w:rsidR="00FB24C0" w:rsidRDefault="00FB24C0" w:rsidP="00FB24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2A524F" w14:textId="77777777" w:rsidR="00FB24C0" w:rsidRDefault="00FB24C0" w:rsidP="00FB24C0">
      <w:pPr>
        <w:spacing w:line="257" w:lineRule="atLeast"/>
        <w:ind w:firstLine="62"/>
        <w:jc w:val="both"/>
        <w:rPr>
          <w:color w:val="000000"/>
          <w:szCs w:val="24"/>
        </w:rPr>
      </w:pPr>
    </w:p>
    <w:p w14:paraId="2FA47B10" w14:textId="77777777" w:rsidR="00FB24C0" w:rsidRDefault="00FB24C0" w:rsidP="00FB24C0">
      <w:pPr>
        <w:spacing w:line="257" w:lineRule="atLeast"/>
        <w:jc w:val="center"/>
        <w:rPr>
          <w:color w:val="000000"/>
          <w:szCs w:val="24"/>
        </w:rPr>
      </w:pPr>
      <w:r>
        <w:rPr>
          <w:b/>
          <w:bCs/>
          <w:color w:val="000000"/>
          <w:szCs w:val="24"/>
        </w:rPr>
        <w:t>1.3. Dokumentų viršenybė</w:t>
      </w:r>
    </w:p>
    <w:p w14:paraId="5411F0E6" w14:textId="77777777" w:rsidR="00FB24C0" w:rsidRDefault="00FB24C0" w:rsidP="00FB24C0">
      <w:pPr>
        <w:spacing w:line="257" w:lineRule="atLeast"/>
        <w:ind w:firstLine="62"/>
        <w:jc w:val="both"/>
        <w:rPr>
          <w:color w:val="000000"/>
          <w:szCs w:val="24"/>
        </w:rPr>
      </w:pPr>
    </w:p>
    <w:p w14:paraId="4F538A76" w14:textId="77777777" w:rsidR="00FB24C0" w:rsidRDefault="00FB24C0" w:rsidP="00FB24C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F3A1B7" w14:textId="77777777" w:rsidR="00FB24C0" w:rsidRDefault="00FB24C0" w:rsidP="00FB24C0">
      <w:pPr>
        <w:spacing w:line="276" w:lineRule="atLeast"/>
        <w:jc w:val="both"/>
        <w:rPr>
          <w:color w:val="000000"/>
          <w:szCs w:val="24"/>
        </w:rPr>
      </w:pPr>
      <w:r>
        <w:rPr>
          <w:color w:val="000000"/>
          <w:szCs w:val="24"/>
        </w:rPr>
        <w:t>1.3.1.1. Techninė specifikacija;</w:t>
      </w:r>
    </w:p>
    <w:p w14:paraId="678FC2F1" w14:textId="77777777" w:rsidR="00FB24C0" w:rsidRDefault="00FB24C0" w:rsidP="00FB24C0">
      <w:pPr>
        <w:spacing w:line="276" w:lineRule="atLeast"/>
        <w:jc w:val="both"/>
        <w:rPr>
          <w:color w:val="000000"/>
          <w:szCs w:val="24"/>
        </w:rPr>
      </w:pPr>
      <w:r>
        <w:rPr>
          <w:color w:val="000000"/>
          <w:szCs w:val="24"/>
        </w:rPr>
        <w:t>1.3.1.2. Specialiosios sąlygos;</w:t>
      </w:r>
    </w:p>
    <w:p w14:paraId="1136931C" w14:textId="77777777" w:rsidR="00FB24C0" w:rsidRDefault="00FB24C0" w:rsidP="00FB24C0">
      <w:pPr>
        <w:spacing w:line="276" w:lineRule="atLeast"/>
        <w:jc w:val="both"/>
        <w:rPr>
          <w:color w:val="000000"/>
          <w:szCs w:val="24"/>
        </w:rPr>
      </w:pPr>
      <w:r>
        <w:rPr>
          <w:color w:val="000000"/>
          <w:szCs w:val="24"/>
        </w:rPr>
        <w:t>1.3.1.3. Bendrosios sąlygos;</w:t>
      </w:r>
    </w:p>
    <w:p w14:paraId="75B660CD" w14:textId="77777777" w:rsidR="00FB24C0" w:rsidRDefault="00FB24C0" w:rsidP="00FB24C0">
      <w:pPr>
        <w:spacing w:line="276" w:lineRule="atLeast"/>
        <w:jc w:val="both"/>
        <w:rPr>
          <w:color w:val="000000"/>
          <w:szCs w:val="24"/>
        </w:rPr>
      </w:pPr>
      <w:r>
        <w:rPr>
          <w:color w:val="000000"/>
          <w:szCs w:val="24"/>
        </w:rPr>
        <w:t>1.3.1.4. Pirkimo dokumentai (išskyrus techninę specifikaciją);</w:t>
      </w:r>
    </w:p>
    <w:p w14:paraId="70AC8B2F" w14:textId="77777777" w:rsidR="00FB24C0" w:rsidRDefault="00FB24C0" w:rsidP="00FB24C0">
      <w:pPr>
        <w:spacing w:line="276" w:lineRule="atLeast"/>
        <w:jc w:val="both"/>
        <w:rPr>
          <w:color w:val="000000"/>
          <w:szCs w:val="24"/>
        </w:rPr>
      </w:pPr>
      <w:r>
        <w:rPr>
          <w:color w:val="000000"/>
          <w:szCs w:val="24"/>
        </w:rPr>
        <w:t>1.3.1.5. Pasiūlymas;</w:t>
      </w:r>
    </w:p>
    <w:p w14:paraId="26648DE0" w14:textId="77777777" w:rsidR="00FB24C0" w:rsidRDefault="00FB24C0" w:rsidP="00FB24C0">
      <w:pPr>
        <w:spacing w:line="276" w:lineRule="atLeast"/>
        <w:jc w:val="both"/>
        <w:rPr>
          <w:color w:val="000000"/>
          <w:szCs w:val="24"/>
        </w:rPr>
      </w:pPr>
      <w:r>
        <w:rPr>
          <w:color w:val="000000"/>
          <w:szCs w:val="24"/>
        </w:rPr>
        <w:t>1.3.1.6. Kiti Specialiosiose sąlygose išvardinti priedai.</w:t>
      </w:r>
    </w:p>
    <w:p w14:paraId="7AA39154" w14:textId="77777777" w:rsidR="00FB24C0" w:rsidRDefault="00FB24C0" w:rsidP="00FB24C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00B443D" w14:textId="77777777" w:rsidR="00FB24C0" w:rsidRDefault="00FB24C0" w:rsidP="00FB24C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B45DAC2" w14:textId="77777777" w:rsidR="00FB24C0" w:rsidRDefault="00FB24C0" w:rsidP="00FB24C0">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1E63565" w14:textId="77777777" w:rsidR="00FB24C0" w:rsidRDefault="00FB24C0" w:rsidP="00FB24C0">
      <w:pPr>
        <w:spacing w:line="257" w:lineRule="atLeast"/>
        <w:ind w:firstLine="62"/>
        <w:jc w:val="both"/>
        <w:rPr>
          <w:color w:val="000000"/>
          <w:szCs w:val="24"/>
        </w:rPr>
      </w:pPr>
    </w:p>
    <w:p w14:paraId="379B3357" w14:textId="77777777" w:rsidR="00FB24C0" w:rsidRDefault="00FB24C0" w:rsidP="00FB24C0">
      <w:pPr>
        <w:spacing w:line="257" w:lineRule="atLeast"/>
        <w:jc w:val="center"/>
        <w:rPr>
          <w:color w:val="000000"/>
          <w:szCs w:val="24"/>
        </w:rPr>
      </w:pPr>
      <w:r>
        <w:rPr>
          <w:b/>
          <w:bCs/>
          <w:caps/>
          <w:color w:val="000000"/>
          <w:szCs w:val="24"/>
        </w:rPr>
        <w:t>2.  SUTARTIES DALYKAS</w:t>
      </w:r>
    </w:p>
    <w:p w14:paraId="580D6DAA" w14:textId="77777777" w:rsidR="00FB24C0" w:rsidRDefault="00FB24C0" w:rsidP="00FB24C0">
      <w:pPr>
        <w:spacing w:line="257" w:lineRule="atLeast"/>
        <w:ind w:firstLine="62"/>
        <w:jc w:val="both"/>
        <w:rPr>
          <w:color w:val="000000"/>
          <w:szCs w:val="24"/>
        </w:rPr>
      </w:pPr>
    </w:p>
    <w:p w14:paraId="16350387" w14:textId="77777777" w:rsidR="00FB24C0" w:rsidRDefault="00FB24C0" w:rsidP="00FB24C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D513AF" w14:textId="77777777" w:rsidR="00FB24C0" w:rsidRDefault="00FB24C0" w:rsidP="00FB24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60D88C" w14:textId="77777777" w:rsidR="00FB24C0" w:rsidRDefault="00FB24C0" w:rsidP="00FB24C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6040A3" w14:textId="77777777" w:rsidR="00FB24C0" w:rsidRDefault="00FB24C0" w:rsidP="00FB24C0">
      <w:pPr>
        <w:spacing w:line="257" w:lineRule="atLeast"/>
        <w:ind w:firstLine="62"/>
        <w:jc w:val="both"/>
        <w:rPr>
          <w:color w:val="000000"/>
          <w:szCs w:val="24"/>
        </w:rPr>
      </w:pPr>
    </w:p>
    <w:p w14:paraId="309C7586" w14:textId="77777777" w:rsidR="00FB24C0" w:rsidRDefault="00FB24C0" w:rsidP="00FB24C0">
      <w:pPr>
        <w:spacing w:line="257" w:lineRule="atLeast"/>
        <w:jc w:val="center"/>
        <w:rPr>
          <w:color w:val="000000"/>
          <w:szCs w:val="24"/>
        </w:rPr>
      </w:pPr>
      <w:r>
        <w:rPr>
          <w:b/>
          <w:bCs/>
          <w:caps/>
          <w:color w:val="000000"/>
          <w:szCs w:val="24"/>
        </w:rPr>
        <w:t>3.  TIEKĖJAS IR KITI SUTARTIES VYKDYMUI PASITELKIAMI ASMENYS</w:t>
      </w:r>
    </w:p>
    <w:p w14:paraId="7D555404" w14:textId="77777777" w:rsidR="00FB24C0" w:rsidRDefault="00FB24C0" w:rsidP="00FB24C0">
      <w:pPr>
        <w:spacing w:line="257" w:lineRule="atLeast"/>
        <w:ind w:firstLine="62"/>
        <w:rPr>
          <w:color w:val="000000"/>
          <w:szCs w:val="24"/>
        </w:rPr>
      </w:pPr>
    </w:p>
    <w:p w14:paraId="4D852273" w14:textId="77777777" w:rsidR="00FB24C0" w:rsidRDefault="00FB24C0" w:rsidP="00FB24C0">
      <w:pPr>
        <w:spacing w:line="257" w:lineRule="atLeast"/>
        <w:jc w:val="center"/>
        <w:rPr>
          <w:color w:val="000000"/>
          <w:szCs w:val="24"/>
        </w:rPr>
      </w:pPr>
      <w:r>
        <w:rPr>
          <w:b/>
          <w:bCs/>
          <w:color w:val="000000"/>
          <w:szCs w:val="24"/>
        </w:rPr>
        <w:t>3.1.  Kvalifikacija ir kiti Tiekėjo pasiūlymu prisiimti įsipareigojimai</w:t>
      </w:r>
    </w:p>
    <w:p w14:paraId="07877F81" w14:textId="77777777" w:rsidR="00FB24C0" w:rsidRDefault="00FB24C0" w:rsidP="00FB24C0">
      <w:pPr>
        <w:spacing w:line="257" w:lineRule="atLeast"/>
        <w:ind w:firstLine="62"/>
        <w:jc w:val="both"/>
        <w:rPr>
          <w:color w:val="000000"/>
          <w:szCs w:val="24"/>
        </w:rPr>
      </w:pPr>
    </w:p>
    <w:p w14:paraId="743336A6" w14:textId="77777777" w:rsidR="00FB24C0" w:rsidRDefault="00FB24C0" w:rsidP="00FB24C0">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6BC486BF" w14:textId="77777777" w:rsidR="00FB24C0" w:rsidRDefault="00FB24C0" w:rsidP="00FB24C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D7244BF" w14:textId="77777777" w:rsidR="00FB24C0" w:rsidRDefault="00FB24C0" w:rsidP="00FB24C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3C43ADD" w14:textId="77777777" w:rsidR="00FB24C0" w:rsidRDefault="00FB24C0" w:rsidP="00FB24C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A130448" w14:textId="77777777" w:rsidR="00FB24C0" w:rsidRDefault="00FB24C0" w:rsidP="00FB24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6980963" w14:textId="77777777" w:rsidR="00FB24C0" w:rsidRDefault="00FB24C0" w:rsidP="00FB24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1ACDC88" w14:textId="77777777" w:rsidR="00FB24C0" w:rsidRDefault="00FB24C0" w:rsidP="00FB24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F94FE68" w14:textId="77777777" w:rsidR="00FB24C0" w:rsidRDefault="00FB24C0" w:rsidP="00FB24C0">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F0D40A" w14:textId="77777777" w:rsidR="00FB24C0" w:rsidRDefault="00FB24C0" w:rsidP="00FB24C0">
      <w:pPr>
        <w:spacing w:line="257" w:lineRule="atLeast"/>
        <w:ind w:firstLine="62"/>
        <w:jc w:val="both"/>
        <w:rPr>
          <w:color w:val="000000"/>
          <w:szCs w:val="24"/>
        </w:rPr>
      </w:pPr>
    </w:p>
    <w:p w14:paraId="3F0388EE" w14:textId="77777777" w:rsidR="00FB24C0" w:rsidRDefault="00FB24C0" w:rsidP="00FB24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5A8F1B3" w14:textId="77777777" w:rsidR="00FB24C0" w:rsidRDefault="00FB24C0" w:rsidP="00FB24C0">
      <w:pPr>
        <w:spacing w:line="257" w:lineRule="atLeast"/>
        <w:ind w:firstLine="62"/>
        <w:jc w:val="both"/>
        <w:rPr>
          <w:color w:val="000000"/>
          <w:szCs w:val="24"/>
        </w:rPr>
      </w:pPr>
    </w:p>
    <w:p w14:paraId="3D4D0E55"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BB675"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8038FB4"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BACC720" w14:textId="77777777"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E60158E" w14:textId="77777777"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727B709" w14:textId="77777777"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9A5B4EE" w14:textId="77777777"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1ACE13" w14:textId="77777777" w:rsidR="00FB24C0" w:rsidRDefault="00FB24C0" w:rsidP="00FB24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606090E8" w14:textId="77777777" w:rsidR="00FB24C0" w:rsidRDefault="00FB24C0" w:rsidP="00FB24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73A40499" w14:textId="77777777" w:rsidR="00FB24C0"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76514622"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6FC7D90"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F69D6DA"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A64455B" w14:textId="77777777" w:rsidR="00FB24C0"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3C59DEE"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48A68D" w14:textId="77777777" w:rsidR="00FB24C0"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12A4911" w14:textId="77777777" w:rsidR="00FB24C0"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E41BC7C"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AE8BA70"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D453460"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F730F9"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1EA217"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23D19D5" w14:textId="77777777" w:rsidR="00FB24C0" w:rsidRDefault="00FB24C0" w:rsidP="00FB24C0">
      <w:pPr>
        <w:spacing w:line="257" w:lineRule="atLeast"/>
        <w:jc w:val="both"/>
        <w:rPr>
          <w:color w:val="000000"/>
          <w:szCs w:val="24"/>
        </w:rPr>
      </w:pPr>
    </w:p>
    <w:p w14:paraId="0D14D32E" w14:textId="77777777" w:rsidR="00FB24C0" w:rsidRDefault="00FB24C0" w:rsidP="00FB24C0">
      <w:pPr>
        <w:spacing w:line="257" w:lineRule="atLeast"/>
        <w:jc w:val="center"/>
        <w:rPr>
          <w:color w:val="000000"/>
          <w:szCs w:val="24"/>
        </w:rPr>
      </w:pPr>
      <w:r>
        <w:rPr>
          <w:b/>
          <w:bCs/>
          <w:color w:val="000000"/>
          <w:szCs w:val="24"/>
        </w:rPr>
        <w:t>3.3. Jungtinės veiklos partnerių keitimas</w:t>
      </w:r>
    </w:p>
    <w:p w14:paraId="72F6342B" w14:textId="77777777" w:rsidR="00FB24C0" w:rsidRDefault="00FB24C0" w:rsidP="00FB24C0">
      <w:pPr>
        <w:spacing w:line="257" w:lineRule="atLeast"/>
        <w:ind w:firstLine="62"/>
        <w:jc w:val="both"/>
        <w:rPr>
          <w:color w:val="000000"/>
          <w:szCs w:val="24"/>
        </w:rPr>
      </w:pPr>
    </w:p>
    <w:p w14:paraId="6A3C591E" w14:textId="77777777" w:rsidR="00FB24C0" w:rsidRDefault="00FB24C0" w:rsidP="00FB24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33CBB6" w14:textId="77777777" w:rsidR="00FB24C0" w:rsidRDefault="00FB24C0" w:rsidP="00FB24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1AC99A" w14:textId="77777777" w:rsidR="00FB24C0" w:rsidRDefault="00FB24C0" w:rsidP="00FB24C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CB4F389" w14:textId="77777777" w:rsidR="00FB24C0" w:rsidRDefault="00FB24C0" w:rsidP="00FB24C0">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34EF9966" w14:textId="77777777" w:rsidR="00FB24C0" w:rsidRDefault="00FB24C0" w:rsidP="00FB24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CB498" w14:textId="77777777" w:rsidR="00FB24C0" w:rsidRDefault="00FB24C0" w:rsidP="00FB24C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C09238E"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5A5CD7C" w14:textId="77777777" w:rsidR="00FB24C0" w:rsidRDefault="00FB24C0" w:rsidP="00FB24C0">
      <w:pPr>
        <w:rPr>
          <w:sz w:val="14"/>
          <w:szCs w:val="14"/>
        </w:rPr>
      </w:pPr>
    </w:p>
    <w:p w14:paraId="04C8F228" w14:textId="77777777" w:rsidR="00FB24C0" w:rsidRDefault="00FB24C0" w:rsidP="00FB24C0">
      <w:pPr>
        <w:spacing w:line="257" w:lineRule="atLeast"/>
        <w:ind w:firstLine="62"/>
        <w:jc w:val="both"/>
        <w:rPr>
          <w:color w:val="000000"/>
          <w:szCs w:val="24"/>
        </w:rPr>
      </w:pPr>
    </w:p>
    <w:p w14:paraId="2BFE8F6C" w14:textId="77777777" w:rsidR="00FB24C0" w:rsidRDefault="00FB24C0" w:rsidP="00FB24C0">
      <w:pPr>
        <w:spacing w:line="257" w:lineRule="atLeast"/>
        <w:jc w:val="center"/>
        <w:rPr>
          <w:color w:val="000000"/>
          <w:szCs w:val="24"/>
        </w:rPr>
      </w:pPr>
      <w:r>
        <w:rPr>
          <w:b/>
          <w:bCs/>
          <w:color w:val="000000"/>
          <w:szCs w:val="24"/>
        </w:rPr>
        <w:t>3.4.  Susitarimai dėl tiesioginio atsiskaitymo su subtiekėjais</w:t>
      </w:r>
    </w:p>
    <w:p w14:paraId="5FD0E020" w14:textId="77777777" w:rsidR="00FB24C0" w:rsidRDefault="00FB24C0" w:rsidP="00FB24C0">
      <w:pPr>
        <w:spacing w:line="257" w:lineRule="atLeast"/>
        <w:ind w:firstLine="62"/>
        <w:jc w:val="both"/>
        <w:rPr>
          <w:color w:val="000000"/>
          <w:szCs w:val="24"/>
        </w:rPr>
      </w:pPr>
    </w:p>
    <w:p w14:paraId="6B3306CF" w14:textId="77777777" w:rsidR="00FB24C0" w:rsidRDefault="00FB24C0" w:rsidP="00FB24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F993594" w14:textId="77777777" w:rsidR="00FB24C0" w:rsidRDefault="00FB24C0" w:rsidP="00FB24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53A92457" w14:textId="77777777" w:rsidR="00FB24C0" w:rsidRDefault="00FB24C0" w:rsidP="00FB24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E3F294" w14:textId="77777777" w:rsidR="00FB24C0" w:rsidRDefault="00FB24C0" w:rsidP="00FB24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5DDCA7E" w14:textId="77777777" w:rsidR="00FB24C0" w:rsidRDefault="00FB24C0" w:rsidP="00FB24C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8AE1C7E" w14:textId="77777777" w:rsidR="00FB24C0" w:rsidRDefault="00FB24C0" w:rsidP="00FB24C0">
      <w:pPr>
        <w:spacing w:line="257" w:lineRule="atLeast"/>
        <w:ind w:firstLine="62"/>
        <w:jc w:val="both"/>
        <w:rPr>
          <w:color w:val="000000"/>
          <w:szCs w:val="24"/>
        </w:rPr>
      </w:pPr>
    </w:p>
    <w:p w14:paraId="6A87C3A5" w14:textId="77777777" w:rsidR="00FB24C0" w:rsidRDefault="00FB24C0" w:rsidP="00FB24C0">
      <w:pPr>
        <w:spacing w:line="257" w:lineRule="atLeast"/>
        <w:ind w:left="360" w:hanging="360"/>
        <w:jc w:val="center"/>
        <w:rPr>
          <w:color w:val="000000"/>
          <w:szCs w:val="24"/>
        </w:rPr>
      </w:pPr>
      <w:r>
        <w:rPr>
          <w:b/>
          <w:bCs/>
          <w:caps/>
          <w:color w:val="000000"/>
          <w:szCs w:val="24"/>
        </w:rPr>
        <w:t>4.  ŠALIŲ BENDRADARBIAVIMAS</w:t>
      </w:r>
    </w:p>
    <w:p w14:paraId="756981C8" w14:textId="77777777" w:rsidR="00FB24C0" w:rsidRDefault="00FB24C0" w:rsidP="00FB24C0">
      <w:pPr>
        <w:spacing w:line="257" w:lineRule="atLeast"/>
        <w:ind w:firstLine="62"/>
        <w:jc w:val="both"/>
        <w:rPr>
          <w:color w:val="000000"/>
          <w:szCs w:val="24"/>
        </w:rPr>
      </w:pPr>
    </w:p>
    <w:p w14:paraId="6BA4C49F" w14:textId="77777777" w:rsidR="00FB24C0" w:rsidRDefault="00FB24C0" w:rsidP="00FB24C0">
      <w:pPr>
        <w:spacing w:line="257" w:lineRule="atLeast"/>
        <w:jc w:val="center"/>
        <w:rPr>
          <w:color w:val="000000"/>
          <w:szCs w:val="24"/>
        </w:rPr>
      </w:pPr>
      <w:r>
        <w:rPr>
          <w:b/>
          <w:bCs/>
          <w:color w:val="000000"/>
          <w:szCs w:val="24"/>
        </w:rPr>
        <w:t>4.1.  Šalių bendradarbiavimo pareiga</w:t>
      </w:r>
    </w:p>
    <w:p w14:paraId="2B18086A" w14:textId="77777777" w:rsidR="00FB24C0" w:rsidRDefault="00FB24C0" w:rsidP="00FB24C0">
      <w:pPr>
        <w:spacing w:line="257" w:lineRule="atLeast"/>
        <w:ind w:firstLine="62"/>
        <w:rPr>
          <w:color w:val="000000"/>
          <w:szCs w:val="24"/>
        </w:rPr>
      </w:pPr>
    </w:p>
    <w:p w14:paraId="54079FB3" w14:textId="77777777" w:rsidR="00FB24C0" w:rsidRDefault="00FB24C0" w:rsidP="00FB24C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868406" w14:textId="77777777" w:rsidR="00FB24C0" w:rsidRDefault="00FB24C0" w:rsidP="00FB24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A83A689" w14:textId="77777777" w:rsidR="00FB24C0" w:rsidRDefault="00FB24C0" w:rsidP="00FB24C0">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7988CC4" w14:textId="77777777" w:rsidR="00FB24C0" w:rsidRDefault="00FB24C0" w:rsidP="00FB24C0">
      <w:pPr>
        <w:spacing w:line="257" w:lineRule="atLeast"/>
        <w:ind w:firstLine="115"/>
        <w:jc w:val="both"/>
        <w:rPr>
          <w:color w:val="000000"/>
          <w:szCs w:val="24"/>
        </w:rPr>
      </w:pPr>
    </w:p>
    <w:p w14:paraId="425D217B" w14:textId="77777777" w:rsidR="00FB24C0" w:rsidRDefault="00FB24C0" w:rsidP="00FB24C0">
      <w:pPr>
        <w:spacing w:line="257" w:lineRule="atLeast"/>
        <w:jc w:val="center"/>
        <w:rPr>
          <w:color w:val="000000"/>
          <w:szCs w:val="24"/>
        </w:rPr>
      </w:pPr>
      <w:r>
        <w:rPr>
          <w:b/>
          <w:bCs/>
          <w:color w:val="000000"/>
          <w:szCs w:val="24"/>
        </w:rPr>
        <w:t>4.2.  Kontaktiniai asmenys</w:t>
      </w:r>
    </w:p>
    <w:p w14:paraId="09DA4334" w14:textId="77777777" w:rsidR="00FB24C0" w:rsidRDefault="00FB24C0" w:rsidP="00FB24C0">
      <w:pPr>
        <w:spacing w:line="257" w:lineRule="atLeast"/>
        <w:ind w:firstLine="62"/>
        <w:jc w:val="both"/>
        <w:rPr>
          <w:color w:val="000000"/>
          <w:szCs w:val="24"/>
        </w:rPr>
      </w:pPr>
    </w:p>
    <w:p w14:paraId="1550DB5D" w14:textId="77777777" w:rsidR="00FB24C0" w:rsidRDefault="00FB24C0" w:rsidP="00FB24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FC3E79" w14:textId="77777777" w:rsidR="00FB24C0" w:rsidRDefault="00FB24C0" w:rsidP="00FB24C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F590EF" w14:textId="77777777" w:rsidR="00FB24C0" w:rsidRDefault="00FB24C0" w:rsidP="00FB24C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C5E6A9" w14:textId="77777777" w:rsidR="00FB24C0" w:rsidRDefault="00FB24C0" w:rsidP="00FB24C0">
      <w:pPr>
        <w:spacing w:line="257" w:lineRule="atLeast"/>
        <w:ind w:firstLine="62"/>
        <w:jc w:val="both"/>
        <w:rPr>
          <w:color w:val="000000"/>
          <w:szCs w:val="24"/>
        </w:rPr>
      </w:pPr>
    </w:p>
    <w:p w14:paraId="4A2E9FF6" w14:textId="77777777" w:rsidR="00FB24C0" w:rsidRDefault="00FB24C0" w:rsidP="00FB24C0">
      <w:pPr>
        <w:spacing w:line="257" w:lineRule="atLeast"/>
        <w:jc w:val="center"/>
        <w:rPr>
          <w:color w:val="000000"/>
          <w:szCs w:val="24"/>
        </w:rPr>
      </w:pPr>
      <w:r>
        <w:rPr>
          <w:b/>
          <w:bCs/>
          <w:caps/>
          <w:color w:val="000000"/>
          <w:szCs w:val="24"/>
        </w:rPr>
        <w:t>5.  SUTARTIES VYKDYMO METU PATEIKIAMI DOKUMENTAI</w:t>
      </w:r>
    </w:p>
    <w:p w14:paraId="79BB6D8A" w14:textId="77777777" w:rsidR="00FB24C0" w:rsidRDefault="00FB24C0" w:rsidP="00FB24C0">
      <w:pPr>
        <w:spacing w:line="257" w:lineRule="atLeast"/>
        <w:ind w:firstLine="62"/>
        <w:jc w:val="both"/>
        <w:rPr>
          <w:color w:val="000000"/>
          <w:szCs w:val="24"/>
        </w:rPr>
      </w:pPr>
    </w:p>
    <w:p w14:paraId="26664AC9" w14:textId="77777777" w:rsidR="00FB24C0" w:rsidRDefault="00FB24C0" w:rsidP="00FB24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D4FBA0A" w14:textId="77777777" w:rsidR="00FB24C0" w:rsidRDefault="00FB24C0" w:rsidP="00FB24C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0F43D" w14:textId="77777777" w:rsidR="00FB24C0" w:rsidRDefault="00FB24C0" w:rsidP="00FB24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C6A37F" w14:textId="77777777" w:rsidR="00FB24C0" w:rsidRDefault="00FB24C0" w:rsidP="00FB24C0">
      <w:pPr>
        <w:spacing w:line="257" w:lineRule="atLeast"/>
        <w:ind w:firstLine="62"/>
        <w:jc w:val="both"/>
        <w:rPr>
          <w:color w:val="000000"/>
          <w:szCs w:val="24"/>
        </w:rPr>
      </w:pPr>
    </w:p>
    <w:p w14:paraId="7A7B2915" w14:textId="77777777" w:rsidR="00FB24C0" w:rsidRDefault="00FB24C0" w:rsidP="00FB24C0">
      <w:pPr>
        <w:spacing w:line="257" w:lineRule="atLeast"/>
        <w:jc w:val="center"/>
        <w:rPr>
          <w:color w:val="000000"/>
          <w:szCs w:val="24"/>
        </w:rPr>
      </w:pPr>
      <w:r>
        <w:rPr>
          <w:b/>
          <w:bCs/>
          <w:caps/>
          <w:color w:val="000000"/>
          <w:szCs w:val="24"/>
        </w:rPr>
        <w:t>6.  PREKIŲ TIEKIMO PABAIGA IR PREKIŲ PRIĖMIMAS</w:t>
      </w:r>
    </w:p>
    <w:p w14:paraId="61E404AF" w14:textId="77777777" w:rsidR="00FB24C0" w:rsidRDefault="00FB24C0" w:rsidP="00FB24C0">
      <w:pPr>
        <w:spacing w:line="257" w:lineRule="atLeast"/>
        <w:ind w:firstLine="62"/>
        <w:rPr>
          <w:color w:val="000000"/>
          <w:szCs w:val="24"/>
        </w:rPr>
      </w:pPr>
    </w:p>
    <w:p w14:paraId="0394A9BC" w14:textId="77777777" w:rsidR="00FB24C0" w:rsidRDefault="00FB24C0" w:rsidP="00FB24C0">
      <w:pPr>
        <w:spacing w:line="257" w:lineRule="atLeast"/>
        <w:jc w:val="center"/>
        <w:rPr>
          <w:color w:val="000000"/>
          <w:szCs w:val="24"/>
        </w:rPr>
      </w:pPr>
      <w:r>
        <w:rPr>
          <w:b/>
          <w:bCs/>
          <w:color w:val="000000"/>
          <w:szCs w:val="24"/>
        </w:rPr>
        <w:t>6.1.  Prekių tiekimo pabaiga</w:t>
      </w:r>
    </w:p>
    <w:p w14:paraId="794043F2" w14:textId="77777777" w:rsidR="00FB24C0" w:rsidRDefault="00FB24C0" w:rsidP="00FB24C0">
      <w:pPr>
        <w:spacing w:line="257" w:lineRule="atLeast"/>
        <w:ind w:firstLine="62"/>
        <w:rPr>
          <w:color w:val="000000"/>
          <w:szCs w:val="24"/>
        </w:rPr>
      </w:pPr>
    </w:p>
    <w:p w14:paraId="317B9306" w14:textId="77777777" w:rsidR="00FB24C0" w:rsidRDefault="00FB24C0" w:rsidP="00FB24C0">
      <w:pPr>
        <w:spacing w:line="257" w:lineRule="atLeast"/>
        <w:jc w:val="both"/>
        <w:rPr>
          <w:color w:val="000000"/>
          <w:szCs w:val="24"/>
        </w:rPr>
      </w:pPr>
      <w:r>
        <w:rPr>
          <w:color w:val="000000"/>
          <w:szCs w:val="24"/>
        </w:rPr>
        <w:t>6.1.1. Prekių tiekimas laikomas užbaigtu, kai yra įvykdytos visos šios sąlygos:</w:t>
      </w:r>
    </w:p>
    <w:p w14:paraId="6CC42D9C" w14:textId="77777777" w:rsidR="00FB24C0" w:rsidRDefault="00FB24C0" w:rsidP="00FB24C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D16B11C" w14:textId="77777777" w:rsidR="00FB24C0" w:rsidRDefault="00FB24C0" w:rsidP="00FB24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A954754" w14:textId="77777777" w:rsidR="00FB24C0" w:rsidRDefault="00FB24C0" w:rsidP="00FB24C0">
      <w:pPr>
        <w:spacing w:line="257" w:lineRule="atLeast"/>
        <w:jc w:val="both"/>
        <w:rPr>
          <w:color w:val="000000"/>
          <w:szCs w:val="24"/>
        </w:rPr>
      </w:pPr>
      <w:r>
        <w:rPr>
          <w:color w:val="000000"/>
          <w:szCs w:val="24"/>
        </w:rPr>
        <w:t>6.1.1.3. Tiekėjas apmokė Pirkėjo personalą, kaip naudoti Prekes (jeigu to reikalaujama);</w:t>
      </w:r>
    </w:p>
    <w:p w14:paraId="3BDE3848" w14:textId="77777777" w:rsidR="00FB24C0" w:rsidRDefault="00FB24C0" w:rsidP="00FB24C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220908" w14:textId="77777777" w:rsidR="00FB24C0" w:rsidRDefault="00FB24C0" w:rsidP="00FB24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160CE" w14:textId="77777777" w:rsidR="00FB24C0" w:rsidRDefault="00FB24C0" w:rsidP="00FB24C0">
      <w:pPr>
        <w:spacing w:line="257" w:lineRule="atLeast"/>
        <w:ind w:firstLine="62"/>
        <w:jc w:val="both"/>
        <w:rPr>
          <w:color w:val="000000"/>
          <w:szCs w:val="24"/>
        </w:rPr>
      </w:pPr>
    </w:p>
    <w:p w14:paraId="48ABA410" w14:textId="77777777" w:rsidR="00FB24C0" w:rsidRDefault="00FB24C0" w:rsidP="00FB24C0">
      <w:pPr>
        <w:spacing w:line="257" w:lineRule="atLeast"/>
        <w:jc w:val="center"/>
        <w:rPr>
          <w:color w:val="000000"/>
          <w:szCs w:val="24"/>
        </w:rPr>
      </w:pPr>
      <w:r>
        <w:rPr>
          <w:b/>
          <w:bCs/>
          <w:color w:val="000000"/>
          <w:szCs w:val="24"/>
        </w:rPr>
        <w:t>6.2.  Prekių perdavimas–priėmimas</w:t>
      </w:r>
    </w:p>
    <w:p w14:paraId="7BC1E2DC" w14:textId="77777777" w:rsidR="00FB24C0" w:rsidRDefault="00FB24C0" w:rsidP="00FB24C0">
      <w:pPr>
        <w:spacing w:line="257" w:lineRule="atLeast"/>
        <w:ind w:firstLine="62"/>
        <w:jc w:val="both"/>
        <w:rPr>
          <w:color w:val="000000"/>
          <w:szCs w:val="24"/>
        </w:rPr>
      </w:pPr>
    </w:p>
    <w:p w14:paraId="58290516" w14:textId="77777777" w:rsidR="00FB24C0" w:rsidRDefault="00FB24C0" w:rsidP="00FB24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B4FDE0" w14:textId="77777777" w:rsidR="00FB24C0" w:rsidRDefault="00FB24C0" w:rsidP="00FB24C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7C4EE6" w14:textId="77777777" w:rsidR="00FB24C0" w:rsidRDefault="00FB24C0" w:rsidP="00FB24C0">
      <w:pPr>
        <w:spacing w:line="257" w:lineRule="atLeast"/>
        <w:jc w:val="both"/>
        <w:rPr>
          <w:color w:val="000000"/>
          <w:szCs w:val="24"/>
        </w:rPr>
      </w:pPr>
      <w:r>
        <w:rPr>
          <w:color w:val="000000"/>
          <w:szCs w:val="24"/>
        </w:rPr>
        <w:t>6.2.3. Tiekėjui pristačius Prekes, Pirkėjas atlieka jų patikrinimą ir privalo:</w:t>
      </w:r>
    </w:p>
    <w:p w14:paraId="45EB7CD6" w14:textId="77777777" w:rsidR="00FB24C0" w:rsidRDefault="00FB24C0" w:rsidP="00FB24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620E8D1" w14:textId="77777777" w:rsidR="00FB24C0" w:rsidRDefault="00FB24C0" w:rsidP="00FB24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7909A47" w14:textId="77777777" w:rsidR="00FB24C0" w:rsidRDefault="00FB24C0" w:rsidP="00FB24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17B757A" w14:textId="77777777" w:rsidR="00FB24C0" w:rsidRDefault="00FB24C0" w:rsidP="00FB24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856A16F" w14:textId="77777777" w:rsidR="00FB24C0" w:rsidRDefault="00FB24C0" w:rsidP="00FB24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7C108A" w14:textId="77777777" w:rsidR="00FB24C0" w:rsidRDefault="00FB24C0" w:rsidP="00FB24C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936994" w14:textId="77777777" w:rsidR="00FB24C0" w:rsidRDefault="00FB24C0" w:rsidP="00FB24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A463EBD" w14:textId="77777777" w:rsidR="00FB24C0" w:rsidRDefault="00FB24C0" w:rsidP="00FB24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3E1A8AF" w14:textId="77777777" w:rsidR="00FB24C0" w:rsidRDefault="00FB24C0" w:rsidP="00FB24C0">
      <w:pPr>
        <w:spacing w:line="257" w:lineRule="atLeast"/>
        <w:jc w:val="both"/>
        <w:rPr>
          <w:color w:val="000000"/>
          <w:szCs w:val="24"/>
        </w:rPr>
      </w:pPr>
      <w:r>
        <w:rPr>
          <w:color w:val="000000"/>
          <w:szCs w:val="24"/>
        </w:rPr>
        <w:t>6.2.9. Pirkėjas turi teisę naudotis Prekėmis tik po Prekių perdavimo-priėmimo akto pasirašymo.</w:t>
      </w:r>
    </w:p>
    <w:p w14:paraId="63111B1D" w14:textId="77777777" w:rsidR="00FB24C0" w:rsidRDefault="00FB24C0" w:rsidP="00FB24C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4A03B3" w14:textId="77777777" w:rsidR="00FB24C0" w:rsidRDefault="00FB24C0" w:rsidP="00FB24C0">
      <w:pPr>
        <w:spacing w:line="257" w:lineRule="atLeast"/>
        <w:ind w:firstLine="62"/>
        <w:jc w:val="both"/>
        <w:rPr>
          <w:color w:val="000000"/>
          <w:szCs w:val="24"/>
        </w:rPr>
      </w:pPr>
    </w:p>
    <w:p w14:paraId="0C7CAD8B" w14:textId="77777777" w:rsidR="00FB24C0" w:rsidRDefault="00FB24C0" w:rsidP="00FB24C0">
      <w:pPr>
        <w:spacing w:line="257" w:lineRule="atLeast"/>
        <w:jc w:val="center"/>
        <w:rPr>
          <w:color w:val="000000"/>
          <w:szCs w:val="24"/>
        </w:rPr>
      </w:pPr>
      <w:r>
        <w:rPr>
          <w:b/>
          <w:bCs/>
          <w:caps/>
          <w:color w:val="000000"/>
          <w:szCs w:val="24"/>
        </w:rPr>
        <w:t>7.  TIEKĖJO GARANTINIAI ĮSIPAREIGOJIMAI</w:t>
      </w:r>
    </w:p>
    <w:p w14:paraId="261A53DC" w14:textId="77777777" w:rsidR="00FB24C0" w:rsidRDefault="00FB24C0" w:rsidP="00FB24C0">
      <w:pPr>
        <w:spacing w:line="257" w:lineRule="atLeast"/>
        <w:ind w:firstLine="62"/>
        <w:rPr>
          <w:color w:val="000000"/>
          <w:szCs w:val="24"/>
        </w:rPr>
      </w:pPr>
    </w:p>
    <w:p w14:paraId="5B0FF8C2" w14:textId="77777777" w:rsidR="00FB24C0" w:rsidRDefault="00FB24C0" w:rsidP="00FB24C0">
      <w:pPr>
        <w:spacing w:line="257" w:lineRule="atLeast"/>
        <w:ind w:left="360" w:hanging="360"/>
        <w:jc w:val="center"/>
        <w:rPr>
          <w:color w:val="000000"/>
          <w:szCs w:val="24"/>
        </w:rPr>
      </w:pPr>
      <w:r>
        <w:rPr>
          <w:b/>
          <w:bCs/>
          <w:color w:val="000000"/>
          <w:szCs w:val="24"/>
        </w:rPr>
        <w:t>7.1.  Garantiniai terminai (jei taikoma)</w:t>
      </w:r>
    </w:p>
    <w:p w14:paraId="0EC72284" w14:textId="77777777" w:rsidR="00FB24C0" w:rsidRDefault="00FB24C0" w:rsidP="00FB24C0">
      <w:pPr>
        <w:spacing w:line="257" w:lineRule="atLeast"/>
        <w:ind w:left="360" w:firstLine="62"/>
        <w:rPr>
          <w:color w:val="000000"/>
          <w:szCs w:val="24"/>
        </w:rPr>
      </w:pPr>
    </w:p>
    <w:p w14:paraId="0883D4FC" w14:textId="77777777" w:rsidR="00FB24C0" w:rsidRDefault="00FB24C0" w:rsidP="00FB24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448E6F69" w14:textId="77777777" w:rsidR="00FB24C0" w:rsidRDefault="00FB24C0" w:rsidP="00FB24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4DAE6" w14:textId="77777777" w:rsidR="00FB24C0" w:rsidRDefault="00FB24C0" w:rsidP="00FB24C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5E7587" w14:textId="77777777" w:rsidR="00FB24C0" w:rsidRDefault="00FB24C0" w:rsidP="00FB24C0">
      <w:pPr>
        <w:spacing w:line="257" w:lineRule="atLeast"/>
        <w:ind w:firstLine="62"/>
        <w:jc w:val="both"/>
        <w:rPr>
          <w:color w:val="000000"/>
          <w:szCs w:val="24"/>
        </w:rPr>
      </w:pPr>
    </w:p>
    <w:p w14:paraId="2BCFC34A" w14:textId="77777777" w:rsidR="00FB24C0" w:rsidRDefault="00FB24C0" w:rsidP="00FB24C0">
      <w:pPr>
        <w:spacing w:line="257" w:lineRule="atLeast"/>
        <w:jc w:val="center"/>
        <w:rPr>
          <w:color w:val="000000"/>
          <w:szCs w:val="24"/>
        </w:rPr>
      </w:pPr>
      <w:r>
        <w:rPr>
          <w:b/>
          <w:bCs/>
          <w:color w:val="000000"/>
          <w:szCs w:val="24"/>
        </w:rPr>
        <w:t>7.2.  Pretenzijos dėl Prekių trūkumų</w:t>
      </w:r>
    </w:p>
    <w:p w14:paraId="5C83C27A" w14:textId="77777777" w:rsidR="00FB24C0" w:rsidRDefault="00FB24C0" w:rsidP="00FB24C0">
      <w:pPr>
        <w:spacing w:line="257" w:lineRule="atLeast"/>
        <w:ind w:firstLine="62"/>
        <w:jc w:val="both"/>
        <w:rPr>
          <w:color w:val="000000"/>
          <w:szCs w:val="24"/>
        </w:rPr>
      </w:pPr>
    </w:p>
    <w:p w14:paraId="45C89EEF" w14:textId="77777777" w:rsidR="00FB24C0" w:rsidRDefault="00FB24C0" w:rsidP="00FB24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85FDC8" w14:textId="77777777" w:rsidR="00FB24C0" w:rsidRDefault="00FB24C0" w:rsidP="00FB24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5BC04" w14:textId="77777777" w:rsidR="00FB24C0" w:rsidRDefault="00FB24C0" w:rsidP="00FB24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EAE7E8" w14:textId="77777777" w:rsidR="00FB24C0" w:rsidRDefault="00FB24C0" w:rsidP="00FB24C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6CF6BE6" w14:textId="77777777" w:rsidR="00FB24C0" w:rsidRDefault="00FB24C0" w:rsidP="00FB24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E6B2E5F" w14:textId="77777777" w:rsidR="00FB24C0" w:rsidRDefault="00FB24C0" w:rsidP="00FB24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0DEC7DC" w14:textId="77777777" w:rsidR="00FB24C0" w:rsidRDefault="00FB24C0" w:rsidP="00FB24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A5F220" w14:textId="77777777" w:rsidR="00FB24C0" w:rsidRDefault="00FB24C0" w:rsidP="00FB24C0">
      <w:pPr>
        <w:rPr>
          <w:sz w:val="14"/>
          <w:szCs w:val="14"/>
        </w:rPr>
      </w:pPr>
    </w:p>
    <w:p w14:paraId="6246A019" w14:textId="77777777" w:rsidR="00FB24C0" w:rsidRDefault="00FB24C0" w:rsidP="00FB24C0">
      <w:pPr>
        <w:spacing w:line="257" w:lineRule="atLeast"/>
        <w:ind w:firstLine="62"/>
        <w:jc w:val="both"/>
        <w:rPr>
          <w:color w:val="000000"/>
          <w:szCs w:val="24"/>
        </w:rPr>
      </w:pPr>
    </w:p>
    <w:p w14:paraId="4A78C8CE" w14:textId="77777777" w:rsidR="00FB24C0" w:rsidRDefault="00FB24C0" w:rsidP="00FB24C0">
      <w:pPr>
        <w:spacing w:line="257" w:lineRule="atLeast"/>
        <w:jc w:val="center"/>
        <w:rPr>
          <w:color w:val="000000"/>
          <w:szCs w:val="24"/>
        </w:rPr>
      </w:pPr>
      <w:r>
        <w:rPr>
          <w:b/>
          <w:bCs/>
          <w:color w:val="000000"/>
          <w:szCs w:val="24"/>
        </w:rPr>
        <w:t>7.3.  Prekių trūkumų šalinimas</w:t>
      </w:r>
    </w:p>
    <w:p w14:paraId="16BC6BFE" w14:textId="77777777" w:rsidR="00FB24C0" w:rsidRDefault="00FB24C0" w:rsidP="00FB24C0">
      <w:pPr>
        <w:spacing w:line="257" w:lineRule="atLeast"/>
        <w:ind w:firstLine="62"/>
        <w:jc w:val="both"/>
        <w:rPr>
          <w:color w:val="000000"/>
          <w:szCs w:val="24"/>
        </w:rPr>
      </w:pPr>
    </w:p>
    <w:p w14:paraId="5587AAFE" w14:textId="77777777" w:rsidR="00FB24C0" w:rsidRDefault="00FB24C0" w:rsidP="00FB24C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0B7A332" w14:textId="77777777" w:rsidR="00FB24C0" w:rsidRDefault="00FB24C0" w:rsidP="00FB24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FC9599" w14:textId="77777777" w:rsidR="00FB24C0" w:rsidRDefault="00FB24C0" w:rsidP="00FB24C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803DFA8" w14:textId="77777777" w:rsidR="00FB24C0" w:rsidRDefault="00FB24C0" w:rsidP="00FB24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7A7F80A" w14:textId="77777777" w:rsidR="00FB24C0" w:rsidRDefault="00FB24C0" w:rsidP="00FB24C0">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21E36077" w14:textId="77777777" w:rsidR="00FB24C0" w:rsidRDefault="00FB24C0" w:rsidP="00FB24C0">
      <w:pPr>
        <w:spacing w:line="257" w:lineRule="atLeast"/>
        <w:jc w:val="both"/>
        <w:rPr>
          <w:color w:val="000000"/>
          <w:szCs w:val="24"/>
        </w:rPr>
      </w:pPr>
      <w:r>
        <w:rPr>
          <w:color w:val="000000"/>
          <w:szCs w:val="24"/>
        </w:rPr>
        <w:t>7.3.6. Tiekėjas, pašalinęs visus Prekių trūkumus, privalo apie tai informuoti Pirkėją.</w:t>
      </w:r>
    </w:p>
    <w:p w14:paraId="2AF87DFD" w14:textId="77777777" w:rsidR="00FB24C0" w:rsidRDefault="00FB24C0" w:rsidP="00FB24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0614B3" w14:textId="77777777" w:rsidR="00FB24C0" w:rsidRDefault="00FB24C0" w:rsidP="00FB24C0">
      <w:pPr>
        <w:spacing w:line="257" w:lineRule="atLeast"/>
        <w:ind w:firstLine="62"/>
        <w:jc w:val="both"/>
        <w:rPr>
          <w:color w:val="000000"/>
          <w:szCs w:val="24"/>
        </w:rPr>
      </w:pPr>
    </w:p>
    <w:p w14:paraId="7654DCEF" w14:textId="77777777" w:rsidR="00FB24C0" w:rsidRDefault="00FB24C0" w:rsidP="00FB24C0">
      <w:pPr>
        <w:spacing w:line="257" w:lineRule="atLeast"/>
        <w:jc w:val="center"/>
        <w:rPr>
          <w:color w:val="000000"/>
          <w:szCs w:val="24"/>
        </w:rPr>
      </w:pPr>
      <w:r>
        <w:rPr>
          <w:b/>
          <w:bCs/>
          <w:color w:val="000000"/>
          <w:szCs w:val="24"/>
        </w:rPr>
        <w:t>7.4.  Pirkėjo teisės, Tiekėjui nepašalinus Prekių trūkumų</w:t>
      </w:r>
    </w:p>
    <w:p w14:paraId="30ACA8B9" w14:textId="77777777" w:rsidR="00FB24C0" w:rsidRDefault="00FB24C0" w:rsidP="00FB24C0">
      <w:pPr>
        <w:spacing w:line="257" w:lineRule="atLeast"/>
        <w:ind w:firstLine="62"/>
        <w:jc w:val="both"/>
        <w:rPr>
          <w:color w:val="000000"/>
          <w:szCs w:val="24"/>
        </w:rPr>
      </w:pPr>
    </w:p>
    <w:p w14:paraId="6AD18A43" w14:textId="77777777" w:rsidR="00FB24C0" w:rsidRDefault="00FB24C0" w:rsidP="00FB24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3B20A01" w14:textId="77777777" w:rsidR="00FB24C0" w:rsidRDefault="00FB24C0" w:rsidP="00FB24C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0367DEF" w14:textId="77777777" w:rsidR="00FB24C0" w:rsidRDefault="00FB24C0" w:rsidP="00FB24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58A3528" w14:textId="77777777" w:rsidR="00FB24C0" w:rsidRDefault="00FB24C0" w:rsidP="00FB24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226189F" w14:textId="77777777" w:rsidR="00FB24C0" w:rsidRDefault="00FB24C0" w:rsidP="00FB24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A8B647A" w14:textId="77777777" w:rsidR="00FB24C0" w:rsidRDefault="00FB24C0" w:rsidP="00FB24C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09A788E" w14:textId="77777777" w:rsidR="00FB24C0" w:rsidRDefault="00FB24C0" w:rsidP="00FB24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10FD06E" w14:textId="77777777" w:rsidR="00FB24C0" w:rsidRDefault="00FB24C0" w:rsidP="00FB24C0">
      <w:pPr>
        <w:spacing w:line="257" w:lineRule="atLeast"/>
        <w:ind w:firstLine="62"/>
        <w:jc w:val="both"/>
        <w:rPr>
          <w:color w:val="000000"/>
          <w:szCs w:val="24"/>
        </w:rPr>
      </w:pPr>
    </w:p>
    <w:p w14:paraId="76BBD490" w14:textId="77777777" w:rsidR="00FB24C0" w:rsidRDefault="00FB24C0" w:rsidP="00FB24C0">
      <w:pPr>
        <w:spacing w:line="257" w:lineRule="atLeast"/>
        <w:jc w:val="center"/>
        <w:rPr>
          <w:color w:val="000000"/>
          <w:szCs w:val="24"/>
        </w:rPr>
      </w:pPr>
      <w:r>
        <w:rPr>
          <w:b/>
          <w:bCs/>
          <w:caps/>
          <w:color w:val="000000"/>
          <w:szCs w:val="24"/>
        </w:rPr>
        <w:t>8.  PRISTATYMO TERMINAI</w:t>
      </w:r>
    </w:p>
    <w:p w14:paraId="1ED698E4" w14:textId="77777777" w:rsidR="00FB24C0" w:rsidRDefault="00FB24C0" w:rsidP="00FB24C0">
      <w:pPr>
        <w:spacing w:line="257" w:lineRule="atLeast"/>
        <w:ind w:firstLine="62"/>
        <w:rPr>
          <w:color w:val="000000"/>
          <w:szCs w:val="24"/>
        </w:rPr>
      </w:pPr>
    </w:p>
    <w:p w14:paraId="29B430FB" w14:textId="77777777" w:rsidR="00FB24C0" w:rsidRDefault="00FB24C0" w:rsidP="00FB24C0">
      <w:pPr>
        <w:spacing w:line="257" w:lineRule="atLeast"/>
        <w:jc w:val="center"/>
        <w:rPr>
          <w:color w:val="000000"/>
          <w:szCs w:val="24"/>
        </w:rPr>
      </w:pPr>
      <w:r>
        <w:rPr>
          <w:b/>
          <w:bCs/>
          <w:color w:val="000000"/>
          <w:szCs w:val="24"/>
        </w:rPr>
        <w:t>8.1.  Pristatymo terminai ir Prekių tiekimo grafikas</w:t>
      </w:r>
    </w:p>
    <w:p w14:paraId="00C7D1F9" w14:textId="77777777" w:rsidR="00FB24C0" w:rsidRDefault="00FB24C0" w:rsidP="00FB24C0">
      <w:pPr>
        <w:spacing w:line="257" w:lineRule="atLeast"/>
        <w:ind w:firstLine="62"/>
        <w:jc w:val="both"/>
        <w:rPr>
          <w:color w:val="000000"/>
          <w:szCs w:val="24"/>
        </w:rPr>
      </w:pPr>
    </w:p>
    <w:p w14:paraId="0CCEE732" w14:textId="77777777" w:rsidR="00FB24C0" w:rsidRDefault="00FB24C0" w:rsidP="00FB24C0">
      <w:pPr>
        <w:spacing w:line="257" w:lineRule="atLeast"/>
        <w:jc w:val="both"/>
        <w:rPr>
          <w:color w:val="000000"/>
          <w:szCs w:val="24"/>
        </w:rPr>
      </w:pPr>
      <w:r>
        <w:rPr>
          <w:color w:val="000000"/>
          <w:szCs w:val="24"/>
        </w:rPr>
        <w:t>8.1.1. Tiekėjas privalo pristatyti Prekes laikydamasis terminų, nurodytų Specialiosiose sąlygose.</w:t>
      </w:r>
    </w:p>
    <w:p w14:paraId="7888234E" w14:textId="77777777" w:rsidR="00FB24C0" w:rsidRDefault="00FB24C0" w:rsidP="00FB24C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9BF713E" w14:textId="77777777" w:rsidR="00FB24C0" w:rsidRDefault="00FB24C0" w:rsidP="00FB24C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0682A2B" w14:textId="77777777" w:rsidR="00FB24C0" w:rsidRDefault="00FB24C0" w:rsidP="00FB24C0">
      <w:pPr>
        <w:spacing w:line="257" w:lineRule="atLeast"/>
        <w:ind w:firstLine="62"/>
        <w:jc w:val="both"/>
        <w:rPr>
          <w:color w:val="000000"/>
          <w:szCs w:val="24"/>
        </w:rPr>
      </w:pPr>
    </w:p>
    <w:p w14:paraId="17269AE0" w14:textId="77777777" w:rsidR="00FB24C0" w:rsidRDefault="00FB24C0" w:rsidP="00FB24C0">
      <w:pPr>
        <w:spacing w:line="257" w:lineRule="atLeast"/>
        <w:jc w:val="center"/>
        <w:rPr>
          <w:color w:val="000000"/>
          <w:szCs w:val="24"/>
        </w:rPr>
      </w:pPr>
      <w:r>
        <w:rPr>
          <w:b/>
          <w:bCs/>
          <w:color w:val="000000"/>
          <w:szCs w:val="24"/>
        </w:rPr>
        <w:t>8.2.  Netesybos už Prekių pristatymo vėlavimą</w:t>
      </w:r>
    </w:p>
    <w:p w14:paraId="3F104264" w14:textId="77777777" w:rsidR="00FB24C0" w:rsidRDefault="00FB24C0" w:rsidP="00FB24C0">
      <w:pPr>
        <w:spacing w:line="257" w:lineRule="atLeast"/>
        <w:ind w:firstLine="62"/>
        <w:jc w:val="both"/>
        <w:rPr>
          <w:color w:val="000000"/>
          <w:szCs w:val="24"/>
        </w:rPr>
      </w:pPr>
    </w:p>
    <w:p w14:paraId="6DCFC6F3" w14:textId="77777777" w:rsidR="00FB24C0" w:rsidRDefault="00FB24C0" w:rsidP="00FB24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7104333" w14:textId="77777777" w:rsidR="00FB24C0" w:rsidRDefault="00FB24C0" w:rsidP="00FB24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EEDD29" w14:textId="77777777" w:rsidR="00FB24C0" w:rsidRDefault="00FB24C0" w:rsidP="00FB24C0">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57A73B5F" w14:textId="77777777" w:rsidR="00FB24C0" w:rsidRDefault="00FB24C0" w:rsidP="00FB24C0">
      <w:pPr>
        <w:spacing w:line="257" w:lineRule="atLeast"/>
        <w:ind w:firstLine="62"/>
        <w:jc w:val="both"/>
        <w:rPr>
          <w:color w:val="000000"/>
          <w:szCs w:val="24"/>
        </w:rPr>
      </w:pPr>
    </w:p>
    <w:p w14:paraId="459D7E4F" w14:textId="77777777" w:rsidR="00FB24C0" w:rsidRDefault="00FB24C0" w:rsidP="00FB24C0">
      <w:pPr>
        <w:spacing w:line="257" w:lineRule="atLeast"/>
        <w:jc w:val="center"/>
        <w:rPr>
          <w:color w:val="000000"/>
          <w:szCs w:val="24"/>
        </w:rPr>
      </w:pPr>
      <w:r>
        <w:rPr>
          <w:b/>
          <w:bCs/>
          <w:caps/>
          <w:color w:val="000000"/>
          <w:szCs w:val="24"/>
        </w:rPr>
        <w:t>9.  PRIEVOLIŲ PAGAL SUTARTĮ ĮVYKDYMO UŽTIKRINIMO BŪDAI</w:t>
      </w:r>
    </w:p>
    <w:p w14:paraId="46036B86" w14:textId="77777777" w:rsidR="00FB24C0" w:rsidRDefault="00FB24C0" w:rsidP="00FB24C0">
      <w:pPr>
        <w:spacing w:line="257" w:lineRule="atLeast"/>
        <w:ind w:firstLine="62"/>
        <w:rPr>
          <w:color w:val="000000"/>
          <w:szCs w:val="24"/>
        </w:rPr>
      </w:pPr>
    </w:p>
    <w:p w14:paraId="0C40D0D2" w14:textId="77777777" w:rsidR="00FB24C0" w:rsidRDefault="00FB24C0" w:rsidP="00FB24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97B34D" w14:textId="77777777" w:rsidR="00FB24C0" w:rsidRDefault="00FB24C0" w:rsidP="00FB24C0">
      <w:pPr>
        <w:spacing w:line="257" w:lineRule="atLeast"/>
        <w:ind w:firstLine="62"/>
        <w:jc w:val="both"/>
        <w:rPr>
          <w:color w:val="000000"/>
          <w:szCs w:val="24"/>
        </w:rPr>
      </w:pPr>
    </w:p>
    <w:p w14:paraId="2FC64E7D" w14:textId="77777777" w:rsidR="00FB24C0" w:rsidRDefault="00FB24C0" w:rsidP="00FB24C0">
      <w:pPr>
        <w:spacing w:line="257" w:lineRule="atLeast"/>
        <w:jc w:val="center"/>
        <w:rPr>
          <w:color w:val="000000"/>
          <w:szCs w:val="24"/>
        </w:rPr>
      </w:pPr>
      <w:r>
        <w:rPr>
          <w:b/>
          <w:bCs/>
          <w:caps/>
          <w:color w:val="000000"/>
          <w:szCs w:val="24"/>
        </w:rPr>
        <w:t>10.  SUTARTIES ĮVYKDYMO UŽTIKRINIMAS (JEI TAIKOMA)</w:t>
      </w:r>
    </w:p>
    <w:p w14:paraId="65BDF01E" w14:textId="77777777" w:rsidR="00FB24C0" w:rsidRDefault="00FB24C0" w:rsidP="00FB24C0">
      <w:pPr>
        <w:spacing w:line="257" w:lineRule="atLeast"/>
        <w:ind w:firstLine="62"/>
        <w:jc w:val="both"/>
        <w:rPr>
          <w:color w:val="000000"/>
          <w:szCs w:val="24"/>
        </w:rPr>
      </w:pPr>
    </w:p>
    <w:p w14:paraId="42B19F84" w14:textId="77777777" w:rsidR="00FB24C0" w:rsidRDefault="00FB24C0" w:rsidP="00FB24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416505" w14:textId="77777777" w:rsidR="00FB24C0" w:rsidRDefault="00FB24C0" w:rsidP="00FB24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CD3107" w14:textId="77777777" w:rsidR="00FB24C0" w:rsidRDefault="00FB24C0" w:rsidP="00FB24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0DECCEF" w14:textId="77777777" w:rsidR="00FB24C0" w:rsidRDefault="00FB24C0" w:rsidP="00FB24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68BC2D" w14:textId="77777777" w:rsidR="00FB24C0" w:rsidRDefault="00FB24C0" w:rsidP="00FB24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07CB89" w14:textId="77777777" w:rsidR="00FB24C0" w:rsidRDefault="00FB24C0" w:rsidP="00FB24C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821A8" w14:textId="77777777" w:rsidR="00FB24C0" w:rsidRDefault="00FB24C0" w:rsidP="00FB24C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D01088" w14:textId="77777777" w:rsidR="00FB24C0" w:rsidRDefault="00FB24C0" w:rsidP="00FB24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6171DD5" w14:textId="77777777" w:rsidR="00FB24C0" w:rsidRDefault="00FB24C0" w:rsidP="00FB24C0">
      <w:pPr>
        <w:spacing w:line="257" w:lineRule="atLeast"/>
        <w:jc w:val="both"/>
        <w:textAlignment w:val="baseline"/>
        <w:rPr>
          <w:color w:val="000000"/>
          <w:szCs w:val="24"/>
        </w:rPr>
      </w:pPr>
      <w:r>
        <w:rPr>
          <w:color w:val="000000"/>
          <w:szCs w:val="24"/>
        </w:rPr>
        <w:t>10.8. Sutarties įvykdymo užtikrinimo suma turi būti nurodoma ir išmokama eurais. </w:t>
      </w:r>
    </w:p>
    <w:p w14:paraId="3FE0217C" w14:textId="77777777" w:rsidR="00FB24C0" w:rsidRDefault="00FB24C0" w:rsidP="00FB24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71793A" w14:textId="77777777" w:rsidR="00FB24C0" w:rsidRDefault="00FB24C0" w:rsidP="00FB24C0">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0445E1D" w14:textId="77777777" w:rsidR="00FB24C0" w:rsidRDefault="00FB24C0" w:rsidP="00FB24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DB79A5" w14:textId="77777777" w:rsidR="00FB24C0" w:rsidRDefault="00FB24C0" w:rsidP="00FB24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D67321" w14:textId="77777777" w:rsidR="00FB24C0" w:rsidRDefault="00FB24C0" w:rsidP="00FB24C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0B77B4" w14:textId="77777777" w:rsidR="00FB24C0" w:rsidRDefault="00FB24C0" w:rsidP="00FB24C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FC0F80" w14:textId="77777777" w:rsidR="00FB24C0" w:rsidRDefault="00FB24C0" w:rsidP="00FB24C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EB9CE8" w14:textId="77777777" w:rsidR="00FB24C0" w:rsidRDefault="00FB24C0" w:rsidP="00FB24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4EF5058" w14:textId="77777777" w:rsidR="00FB24C0" w:rsidRDefault="00FB24C0" w:rsidP="00FB24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BE9EE32" w14:textId="77777777" w:rsidR="00FB24C0" w:rsidRDefault="00FB24C0" w:rsidP="00FB24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63F724" w14:textId="77777777" w:rsidR="00FB24C0" w:rsidRDefault="00FB24C0" w:rsidP="00FB24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0CE708" w14:textId="77777777" w:rsidR="00FB24C0" w:rsidRDefault="00FB24C0" w:rsidP="00FB24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0081EA2" w14:textId="77777777" w:rsidR="00FB24C0" w:rsidRDefault="00FB24C0" w:rsidP="00FB24C0">
      <w:pPr>
        <w:spacing w:line="257" w:lineRule="atLeast"/>
        <w:ind w:firstLine="62"/>
        <w:jc w:val="both"/>
        <w:textAlignment w:val="baseline"/>
        <w:rPr>
          <w:color w:val="000000"/>
          <w:szCs w:val="24"/>
        </w:rPr>
      </w:pPr>
    </w:p>
    <w:p w14:paraId="628C0916" w14:textId="77777777" w:rsidR="00FB24C0" w:rsidRDefault="00FB24C0" w:rsidP="00FB24C0">
      <w:pPr>
        <w:spacing w:line="257" w:lineRule="atLeast"/>
        <w:jc w:val="center"/>
        <w:rPr>
          <w:color w:val="000000"/>
          <w:szCs w:val="24"/>
        </w:rPr>
      </w:pPr>
      <w:r>
        <w:rPr>
          <w:b/>
          <w:bCs/>
          <w:caps/>
          <w:color w:val="000000"/>
          <w:szCs w:val="24"/>
        </w:rPr>
        <w:t>11.  SUTARTIES KAINA IR JOS PERSKAIČIAVIMAS</w:t>
      </w:r>
    </w:p>
    <w:p w14:paraId="314581D6" w14:textId="77777777" w:rsidR="00FB24C0" w:rsidRDefault="00FB24C0" w:rsidP="00FB24C0">
      <w:pPr>
        <w:spacing w:line="257" w:lineRule="atLeast"/>
        <w:ind w:firstLine="62"/>
        <w:jc w:val="both"/>
        <w:rPr>
          <w:color w:val="000000"/>
          <w:szCs w:val="24"/>
        </w:rPr>
      </w:pPr>
    </w:p>
    <w:p w14:paraId="5292B759" w14:textId="77777777" w:rsidR="00FB24C0" w:rsidRDefault="00FB24C0" w:rsidP="00FB24C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90AB8B" w14:textId="77777777" w:rsidR="00FB24C0" w:rsidRDefault="00FB24C0" w:rsidP="00FB24C0">
      <w:pPr>
        <w:spacing w:line="257" w:lineRule="atLeast"/>
        <w:jc w:val="both"/>
        <w:rPr>
          <w:color w:val="000000"/>
          <w:szCs w:val="24"/>
        </w:rPr>
      </w:pPr>
      <w:r>
        <w:rPr>
          <w:color w:val="000000"/>
          <w:szCs w:val="24"/>
        </w:rPr>
        <w:t>11.2. Pradinės sutarties vertė yra nurodyta Specialiosiose sąlygose.</w:t>
      </w:r>
    </w:p>
    <w:p w14:paraId="0611E803" w14:textId="77777777" w:rsidR="00FB24C0" w:rsidRDefault="00FB24C0" w:rsidP="00FB24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FE7FDF" w14:textId="77777777" w:rsidR="00FB24C0" w:rsidRDefault="00FB24C0" w:rsidP="00FB24C0">
      <w:pPr>
        <w:spacing w:line="257" w:lineRule="atLeast"/>
        <w:jc w:val="both"/>
        <w:rPr>
          <w:color w:val="000000"/>
          <w:szCs w:val="24"/>
        </w:rPr>
      </w:pPr>
      <w:r>
        <w:rPr>
          <w:color w:val="000000"/>
          <w:szCs w:val="24"/>
        </w:rPr>
        <w:t>11.4. Sutarties kainos peržiūra atliekama Specialiosiose sąlygose nustatyta tvarka.</w:t>
      </w:r>
    </w:p>
    <w:p w14:paraId="797C8478" w14:textId="77777777" w:rsidR="00FB24C0" w:rsidRDefault="00FB24C0" w:rsidP="00FB24C0">
      <w:pPr>
        <w:spacing w:line="257" w:lineRule="atLeast"/>
        <w:ind w:firstLine="62"/>
        <w:jc w:val="both"/>
        <w:rPr>
          <w:color w:val="000000"/>
          <w:szCs w:val="24"/>
        </w:rPr>
      </w:pPr>
    </w:p>
    <w:p w14:paraId="38F2F68A" w14:textId="77777777" w:rsidR="00FB24C0" w:rsidRDefault="00FB24C0" w:rsidP="00FB24C0">
      <w:pPr>
        <w:spacing w:line="257" w:lineRule="atLeast"/>
        <w:jc w:val="center"/>
        <w:rPr>
          <w:color w:val="000000"/>
          <w:szCs w:val="24"/>
        </w:rPr>
      </w:pPr>
      <w:r>
        <w:rPr>
          <w:b/>
          <w:bCs/>
          <w:caps/>
          <w:color w:val="000000"/>
          <w:szCs w:val="24"/>
        </w:rPr>
        <w:t>12.  ATSISKAITYMO TVARKA</w:t>
      </w:r>
    </w:p>
    <w:p w14:paraId="5BE8EB37" w14:textId="77777777" w:rsidR="00FB24C0" w:rsidRDefault="00FB24C0" w:rsidP="00FB24C0">
      <w:pPr>
        <w:spacing w:line="257" w:lineRule="atLeast"/>
        <w:ind w:firstLine="62"/>
        <w:jc w:val="center"/>
        <w:rPr>
          <w:color w:val="000000"/>
          <w:szCs w:val="24"/>
        </w:rPr>
      </w:pPr>
    </w:p>
    <w:p w14:paraId="11948A14" w14:textId="77777777" w:rsidR="00FB24C0" w:rsidRDefault="00FB24C0" w:rsidP="00FB24C0">
      <w:pPr>
        <w:spacing w:line="257" w:lineRule="atLeast"/>
        <w:jc w:val="center"/>
        <w:rPr>
          <w:color w:val="000000"/>
          <w:szCs w:val="24"/>
        </w:rPr>
      </w:pPr>
      <w:r>
        <w:rPr>
          <w:b/>
          <w:bCs/>
          <w:color w:val="000000"/>
          <w:szCs w:val="24"/>
        </w:rPr>
        <w:lastRenderedPageBreak/>
        <w:t>12.1.  Išankstinis mokėjimas (avansas) (jei taikoma)</w:t>
      </w:r>
    </w:p>
    <w:p w14:paraId="0A81E6BA" w14:textId="77777777" w:rsidR="00FB24C0" w:rsidRDefault="00FB24C0" w:rsidP="00FB24C0">
      <w:pPr>
        <w:spacing w:line="257" w:lineRule="atLeast"/>
        <w:ind w:firstLine="62"/>
        <w:jc w:val="both"/>
        <w:rPr>
          <w:color w:val="000000"/>
          <w:szCs w:val="24"/>
        </w:rPr>
      </w:pPr>
    </w:p>
    <w:p w14:paraId="347D2FA8" w14:textId="77777777" w:rsidR="00FB24C0" w:rsidRDefault="00FB24C0" w:rsidP="00FB24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19A21D0" w14:textId="77777777" w:rsidR="00FB24C0" w:rsidRDefault="00FB24C0" w:rsidP="00FB24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1003F9" w14:textId="77777777" w:rsidR="00FB24C0" w:rsidRDefault="00FB24C0" w:rsidP="00FB24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E75585F" w14:textId="77777777" w:rsidR="00FB24C0" w:rsidRDefault="00FB24C0" w:rsidP="00FB24C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6CC2A73" w14:textId="77777777" w:rsidR="00FB24C0" w:rsidRDefault="00FB24C0" w:rsidP="00FB24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55406" w14:textId="77777777" w:rsidR="00FB24C0" w:rsidRDefault="00FB24C0" w:rsidP="00FB24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F52046" w14:textId="77777777" w:rsidR="00FB24C0" w:rsidRDefault="00FB24C0" w:rsidP="00FB24C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4232E" w14:textId="77777777" w:rsidR="00FB24C0" w:rsidRDefault="00FB24C0" w:rsidP="00FB24C0">
      <w:pPr>
        <w:spacing w:line="257" w:lineRule="atLeast"/>
        <w:jc w:val="both"/>
        <w:textAlignment w:val="baseline"/>
        <w:rPr>
          <w:color w:val="000000"/>
          <w:szCs w:val="24"/>
        </w:rPr>
      </w:pPr>
      <w:r>
        <w:rPr>
          <w:color w:val="000000"/>
          <w:szCs w:val="24"/>
        </w:rPr>
        <w:t>12.1.7. Avanso užtikrinimo suma turi būti nurodoma ir išmokama eurais. </w:t>
      </w:r>
    </w:p>
    <w:p w14:paraId="0B266392" w14:textId="77777777" w:rsidR="00FB24C0" w:rsidRDefault="00FB24C0" w:rsidP="00FB24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AC692EE" w14:textId="77777777" w:rsidR="00FB24C0" w:rsidRDefault="00FB24C0" w:rsidP="00FB24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EFFABD3" w14:textId="77777777" w:rsidR="00FB24C0" w:rsidRDefault="00FB24C0" w:rsidP="00FB24C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6F7EB2" w14:textId="77777777" w:rsidR="00FB24C0" w:rsidRDefault="00FB24C0" w:rsidP="00FB24C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5C1941" w14:textId="77777777" w:rsidR="00FB24C0" w:rsidRDefault="00FB24C0" w:rsidP="00FB24C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19AFF" w14:textId="77777777" w:rsidR="00FB24C0" w:rsidRDefault="00FB24C0" w:rsidP="00FB24C0">
      <w:pPr>
        <w:spacing w:line="257" w:lineRule="atLeast"/>
        <w:ind w:firstLine="62"/>
        <w:jc w:val="both"/>
        <w:textAlignment w:val="baseline"/>
        <w:rPr>
          <w:color w:val="000000"/>
          <w:szCs w:val="24"/>
        </w:rPr>
      </w:pPr>
    </w:p>
    <w:p w14:paraId="0CE3F973" w14:textId="77777777" w:rsidR="00FB24C0" w:rsidRDefault="00FB24C0" w:rsidP="00FB24C0">
      <w:pPr>
        <w:spacing w:line="257" w:lineRule="atLeast"/>
        <w:jc w:val="center"/>
        <w:rPr>
          <w:color w:val="000000"/>
          <w:szCs w:val="24"/>
        </w:rPr>
      </w:pPr>
      <w:r>
        <w:rPr>
          <w:b/>
          <w:bCs/>
          <w:color w:val="000000"/>
          <w:szCs w:val="24"/>
        </w:rPr>
        <w:t>12.2.  Mokėjimų tvarka</w:t>
      </w:r>
    </w:p>
    <w:p w14:paraId="20E5739E" w14:textId="77777777" w:rsidR="00FB24C0" w:rsidRDefault="00FB24C0" w:rsidP="00FB24C0">
      <w:pPr>
        <w:spacing w:line="257" w:lineRule="atLeast"/>
        <w:ind w:firstLine="62"/>
        <w:jc w:val="both"/>
        <w:rPr>
          <w:color w:val="000000"/>
          <w:szCs w:val="24"/>
        </w:rPr>
      </w:pPr>
    </w:p>
    <w:p w14:paraId="1D9128C7" w14:textId="77777777" w:rsidR="00FB24C0" w:rsidRDefault="00FB24C0" w:rsidP="00FB24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4D60C7E" w14:textId="77777777" w:rsidR="00FB24C0" w:rsidRDefault="00FB24C0" w:rsidP="00FB24C0">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2AA3271" w14:textId="77777777" w:rsidR="00FB24C0" w:rsidRDefault="00FB24C0" w:rsidP="00FB24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65DC568" w14:textId="77777777" w:rsidR="00FB24C0" w:rsidRDefault="00FB24C0" w:rsidP="00FB24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66B1500" w14:textId="77777777" w:rsidR="00FB24C0" w:rsidRDefault="00FB24C0" w:rsidP="00FB24C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5119943" w14:textId="77777777" w:rsidR="00FB24C0" w:rsidRDefault="00FB24C0" w:rsidP="00FB24C0">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7F316744" w14:textId="77777777" w:rsidR="00FB24C0" w:rsidRDefault="00FB24C0" w:rsidP="00FB24C0">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2553AA4B" w14:textId="77777777" w:rsidR="00FB24C0" w:rsidRDefault="00FB24C0" w:rsidP="00FB24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5B8CC33" w14:textId="77777777" w:rsidR="00FB24C0" w:rsidRDefault="00FB24C0" w:rsidP="00FB24C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E88E8" w14:textId="77777777" w:rsidR="00FB24C0" w:rsidRDefault="00FB24C0" w:rsidP="00FB24C0">
      <w:pPr>
        <w:spacing w:line="257" w:lineRule="atLeast"/>
        <w:ind w:firstLine="62"/>
        <w:jc w:val="both"/>
        <w:rPr>
          <w:color w:val="000000"/>
          <w:szCs w:val="24"/>
        </w:rPr>
      </w:pPr>
    </w:p>
    <w:p w14:paraId="2A5717F4" w14:textId="77777777" w:rsidR="00FB24C0" w:rsidRDefault="00FB24C0" w:rsidP="00FB24C0">
      <w:pPr>
        <w:spacing w:line="257" w:lineRule="atLeast"/>
        <w:jc w:val="center"/>
        <w:rPr>
          <w:color w:val="000000"/>
          <w:szCs w:val="24"/>
        </w:rPr>
      </w:pPr>
      <w:r>
        <w:rPr>
          <w:b/>
          <w:bCs/>
          <w:color w:val="000000"/>
          <w:szCs w:val="24"/>
        </w:rPr>
        <w:t>12.3.  Kiti atsiskaitymo klausimai</w:t>
      </w:r>
    </w:p>
    <w:p w14:paraId="6A3EC63A" w14:textId="77777777" w:rsidR="00FB24C0" w:rsidRDefault="00FB24C0" w:rsidP="00FB24C0">
      <w:pPr>
        <w:spacing w:line="257" w:lineRule="atLeast"/>
        <w:ind w:firstLine="62"/>
        <w:jc w:val="both"/>
        <w:rPr>
          <w:color w:val="000000"/>
          <w:szCs w:val="24"/>
        </w:rPr>
      </w:pPr>
    </w:p>
    <w:p w14:paraId="05479011" w14:textId="77777777" w:rsidR="00FB24C0" w:rsidRDefault="00FB24C0" w:rsidP="00FB24C0">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256E8C5B" w14:textId="77777777" w:rsidR="00FB24C0" w:rsidRDefault="00FB24C0" w:rsidP="00FB24C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1D0B5108" w14:textId="77777777" w:rsidR="00FB24C0" w:rsidRDefault="00FB24C0" w:rsidP="00FB24C0">
      <w:pPr>
        <w:spacing w:line="257" w:lineRule="atLeast"/>
        <w:jc w:val="both"/>
        <w:rPr>
          <w:color w:val="000000"/>
          <w:szCs w:val="24"/>
        </w:rPr>
      </w:pPr>
      <w:r>
        <w:rPr>
          <w:color w:val="000000"/>
          <w:szCs w:val="24"/>
        </w:rPr>
        <w:t>12.3.3. Visi mokėjimai pagal Sutartį atliekami eurais.</w:t>
      </w:r>
    </w:p>
    <w:p w14:paraId="56306ECE" w14:textId="77777777" w:rsidR="00FB24C0" w:rsidRDefault="00FB24C0" w:rsidP="00FB24C0">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B17B8F1" w14:textId="77777777" w:rsidR="00FB24C0" w:rsidRDefault="00FB24C0" w:rsidP="00FB24C0">
      <w:pPr>
        <w:spacing w:line="257" w:lineRule="atLeast"/>
        <w:ind w:firstLine="62"/>
        <w:jc w:val="both"/>
        <w:rPr>
          <w:color w:val="000000"/>
          <w:szCs w:val="24"/>
        </w:rPr>
      </w:pPr>
    </w:p>
    <w:p w14:paraId="781EC2CC" w14:textId="77777777" w:rsidR="00FB24C0" w:rsidRDefault="00FB24C0" w:rsidP="00FB24C0">
      <w:pPr>
        <w:spacing w:line="257" w:lineRule="atLeast"/>
        <w:jc w:val="center"/>
        <w:rPr>
          <w:color w:val="000000"/>
          <w:szCs w:val="24"/>
        </w:rPr>
      </w:pPr>
      <w:r>
        <w:rPr>
          <w:b/>
          <w:bCs/>
          <w:caps/>
          <w:color w:val="000000"/>
          <w:szCs w:val="24"/>
        </w:rPr>
        <w:t>13.  KONFIDENCIALI INFORMACIJA</w:t>
      </w:r>
    </w:p>
    <w:p w14:paraId="4F2416BA" w14:textId="77777777" w:rsidR="00FB24C0" w:rsidRDefault="00FB24C0" w:rsidP="00FB24C0">
      <w:pPr>
        <w:spacing w:line="257" w:lineRule="atLeast"/>
        <w:ind w:firstLine="62"/>
        <w:jc w:val="both"/>
        <w:rPr>
          <w:color w:val="000000"/>
          <w:szCs w:val="24"/>
        </w:rPr>
      </w:pPr>
    </w:p>
    <w:p w14:paraId="3688B8E9" w14:textId="77777777" w:rsidR="00FB24C0" w:rsidRDefault="00FB24C0" w:rsidP="00FB24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A863B" w14:textId="77777777" w:rsidR="00FB24C0" w:rsidRDefault="00FB24C0" w:rsidP="00FB24C0">
      <w:pPr>
        <w:spacing w:line="257" w:lineRule="atLeast"/>
        <w:jc w:val="both"/>
        <w:rPr>
          <w:color w:val="000000"/>
          <w:szCs w:val="24"/>
        </w:rPr>
      </w:pPr>
      <w:r>
        <w:rPr>
          <w:color w:val="000000"/>
          <w:szCs w:val="24"/>
        </w:rPr>
        <w:t>13.2.  Šalis turi teisę atskleisti kitos Šalies konfidencialią informaciją šiais atvejais:</w:t>
      </w:r>
    </w:p>
    <w:p w14:paraId="186C5922" w14:textId="77777777" w:rsidR="00FB24C0" w:rsidRDefault="00FB24C0" w:rsidP="00FB24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A41CB6" w14:textId="77777777" w:rsidR="00FB24C0" w:rsidRDefault="00FB24C0" w:rsidP="00FB24C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EE1DCD" w14:textId="77777777" w:rsidR="00FB24C0" w:rsidRDefault="00FB24C0" w:rsidP="00FB24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FA1757" w14:textId="77777777" w:rsidR="00FB24C0" w:rsidRDefault="00FB24C0" w:rsidP="00FB24C0">
      <w:pPr>
        <w:spacing w:line="257" w:lineRule="atLeast"/>
        <w:jc w:val="both"/>
        <w:rPr>
          <w:color w:val="000000"/>
          <w:szCs w:val="24"/>
        </w:rPr>
      </w:pPr>
      <w:r>
        <w:rPr>
          <w:color w:val="000000"/>
          <w:szCs w:val="24"/>
        </w:rPr>
        <w:t>13.4. Šalis atsako:</w:t>
      </w:r>
    </w:p>
    <w:p w14:paraId="275E4497" w14:textId="77777777" w:rsidR="00FB24C0" w:rsidRDefault="00FB24C0" w:rsidP="00FB24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67A227B" w14:textId="77777777" w:rsidR="00FB24C0" w:rsidRDefault="00FB24C0" w:rsidP="00FB24C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89A96A" w14:textId="77777777" w:rsidR="00FB24C0" w:rsidRDefault="00FB24C0" w:rsidP="00FB24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A353475" w14:textId="77777777" w:rsidR="00FB24C0" w:rsidRDefault="00FB24C0" w:rsidP="00FB24C0">
      <w:pPr>
        <w:spacing w:line="257" w:lineRule="atLeast"/>
        <w:ind w:firstLine="62"/>
        <w:jc w:val="both"/>
        <w:rPr>
          <w:color w:val="000000"/>
          <w:szCs w:val="24"/>
        </w:rPr>
      </w:pPr>
    </w:p>
    <w:p w14:paraId="062A242E" w14:textId="77777777" w:rsidR="00FB24C0" w:rsidRDefault="00FB24C0" w:rsidP="00FB24C0">
      <w:pPr>
        <w:spacing w:line="257" w:lineRule="atLeast"/>
        <w:jc w:val="center"/>
        <w:rPr>
          <w:color w:val="000000"/>
          <w:szCs w:val="24"/>
        </w:rPr>
      </w:pPr>
      <w:r>
        <w:rPr>
          <w:b/>
          <w:bCs/>
          <w:caps/>
          <w:color w:val="000000"/>
          <w:szCs w:val="24"/>
        </w:rPr>
        <w:t>14.  ASMENS DUOMENŲ APSAUGA</w:t>
      </w:r>
    </w:p>
    <w:p w14:paraId="19BAAA9E" w14:textId="77777777" w:rsidR="00FB24C0" w:rsidRDefault="00FB24C0" w:rsidP="00FB24C0">
      <w:pPr>
        <w:spacing w:line="257" w:lineRule="atLeast"/>
        <w:ind w:firstLine="62"/>
        <w:jc w:val="both"/>
        <w:rPr>
          <w:color w:val="000000"/>
          <w:szCs w:val="24"/>
        </w:rPr>
      </w:pPr>
    </w:p>
    <w:p w14:paraId="293021D4" w14:textId="77777777" w:rsidR="00FB24C0" w:rsidRDefault="00FB24C0" w:rsidP="00FB24C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68E7EDC" w14:textId="77777777" w:rsidR="00FB24C0" w:rsidRDefault="00FB24C0" w:rsidP="00FB24C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A58448" w14:textId="77777777" w:rsidR="00FB24C0" w:rsidRDefault="00FB24C0" w:rsidP="00FB24C0">
      <w:pPr>
        <w:spacing w:line="257" w:lineRule="atLeast"/>
        <w:ind w:left="360" w:firstLine="115"/>
        <w:jc w:val="both"/>
        <w:rPr>
          <w:color w:val="000000"/>
          <w:szCs w:val="24"/>
        </w:rPr>
      </w:pPr>
    </w:p>
    <w:p w14:paraId="4FD08723" w14:textId="77777777" w:rsidR="00FB24C0" w:rsidRDefault="00FB24C0" w:rsidP="00FB24C0">
      <w:pPr>
        <w:spacing w:line="257" w:lineRule="atLeast"/>
        <w:jc w:val="center"/>
        <w:rPr>
          <w:color w:val="000000"/>
          <w:szCs w:val="24"/>
        </w:rPr>
      </w:pPr>
      <w:r>
        <w:rPr>
          <w:b/>
          <w:bCs/>
          <w:caps/>
          <w:color w:val="000000"/>
          <w:szCs w:val="24"/>
        </w:rPr>
        <w:t>15.  INTELEKTINĖ NUOSAVYBĖ</w:t>
      </w:r>
    </w:p>
    <w:p w14:paraId="0DDD2069" w14:textId="77777777" w:rsidR="00FB24C0" w:rsidRDefault="00FB24C0" w:rsidP="00FB24C0">
      <w:pPr>
        <w:spacing w:line="257" w:lineRule="atLeast"/>
        <w:ind w:firstLine="62"/>
        <w:jc w:val="both"/>
        <w:rPr>
          <w:color w:val="000000"/>
          <w:szCs w:val="24"/>
        </w:rPr>
      </w:pPr>
    </w:p>
    <w:p w14:paraId="773115B0" w14:textId="77777777" w:rsidR="00FB24C0" w:rsidRDefault="00FB24C0" w:rsidP="00FB24C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19EDF6" w14:textId="77777777" w:rsidR="00FB24C0" w:rsidRDefault="00FB24C0" w:rsidP="00FB24C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CAB4EF" w14:textId="77777777" w:rsidR="00FB24C0" w:rsidRDefault="00FB24C0" w:rsidP="00FB24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D8C0200" w14:textId="77777777" w:rsidR="00FB24C0" w:rsidRDefault="00FB24C0" w:rsidP="00FB24C0">
      <w:pPr>
        <w:spacing w:line="257" w:lineRule="atLeast"/>
        <w:ind w:firstLine="62"/>
        <w:jc w:val="both"/>
        <w:textAlignment w:val="baseline"/>
        <w:rPr>
          <w:color w:val="000000"/>
          <w:szCs w:val="24"/>
        </w:rPr>
      </w:pPr>
    </w:p>
    <w:p w14:paraId="5F359749" w14:textId="77777777" w:rsidR="00FB24C0" w:rsidRDefault="00FB24C0" w:rsidP="00FB24C0">
      <w:pPr>
        <w:spacing w:line="257" w:lineRule="atLeast"/>
        <w:jc w:val="center"/>
        <w:rPr>
          <w:color w:val="000000"/>
          <w:szCs w:val="24"/>
        </w:rPr>
      </w:pPr>
      <w:r>
        <w:rPr>
          <w:b/>
          <w:bCs/>
          <w:caps/>
          <w:color w:val="000000"/>
          <w:szCs w:val="24"/>
        </w:rPr>
        <w:t>16.  PAREIŠKIMAI IR GARANTIJOS</w:t>
      </w:r>
    </w:p>
    <w:p w14:paraId="25F9AAD5" w14:textId="77777777" w:rsidR="00FB24C0" w:rsidRDefault="00FB24C0" w:rsidP="00FB24C0">
      <w:pPr>
        <w:spacing w:line="257" w:lineRule="atLeast"/>
        <w:ind w:firstLine="62"/>
        <w:jc w:val="both"/>
        <w:rPr>
          <w:color w:val="000000"/>
          <w:szCs w:val="24"/>
        </w:rPr>
      </w:pPr>
    </w:p>
    <w:p w14:paraId="761B62A6" w14:textId="77777777" w:rsidR="00FB24C0" w:rsidRDefault="00FB24C0" w:rsidP="00FB24C0">
      <w:pPr>
        <w:spacing w:line="257" w:lineRule="atLeast"/>
        <w:jc w:val="both"/>
        <w:rPr>
          <w:color w:val="000000"/>
          <w:szCs w:val="24"/>
        </w:rPr>
      </w:pPr>
      <w:r>
        <w:rPr>
          <w:color w:val="000000"/>
          <w:szCs w:val="24"/>
        </w:rPr>
        <w:lastRenderedPageBreak/>
        <w:t>16.1. Kiekviena iš Šalių pareiškia ir garantuoja kitai Šaliai, kad:</w:t>
      </w:r>
    </w:p>
    <w:p w14:paraId="13A48021" w14:textId="77777777" w:rsidR="00FB24C0" w:rsidRDefault="00FB24C0" w:rsidP="00FB24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8D4355A" w14:textId="77777777" w:rsidR="00FB24C0" w:rsidRDefault="00FB24C0" w:rsidP="00FB24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0F7C7C" w14:textId="77777777" w:rsidR="00FB24C0" w:rsidRDefault="00FB24C0" w:rsidP="00FB24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278321" w14:textId="77777777" w:rsidR="00FB24C0" w:rsidRDefault="00FB24C0" w:rsidP="00FB24C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DE59FD" w14:textId="77777777" w:rsidR="00FB24C0" w:rsidRDefault="00FB24C0" w:rsidP="00FB24C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2EFFF2" w14:textId="77777777" w:rsidR="00FB24C0" w:rsidRDefault="00FB24C0" w:rsidP="00FB24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61DDA3C" w14:textId="77777777" w:rsidR="00FB24C0" w:rsidRDefault="00FB24C0" w:rsidP="00FB24C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49D1D1" w14:textId="77777777" w:rsidR="00FB24C0" w:rsidRDefault="00FB24C0" w:rsidP="00FB24C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503043D" w14:textId="77777777" w:rsidR="00FB24C0" w:rsidRDefault="00FB24C0" w:rsidP="00FB24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C64C4F" w14:textId="77777777" w:rsidR="00FB24C0" w:rsidRDefault="00FB24C0" w:rsidP="00FB24C0">
      <w:pPr>
        <w:rPr>
          <w:sz w:val="14"/>
          <w:szCs w:val="14"/>
        </w:rPr>
      </w:pPr>
    </w:p>
    <w:p w14:paraId="756A5CB8" w14:textId="77777777" w:rsidR="00FB24C0" w:rsidRDefault="00FB24C0" w:rsidP="00FB24C0">
      <w:pPr>
        <w:spacing w:line="257" w:lineRule="atLeast"/>
        <w:ind w:firstLine="62"/>
        <w:jc w:val="both"/>
        <w:rPr>
          <w:color w:val="000000"/>
          <w:szCs w:val="24"/>
        </w:rPr>
      </w:pPr>
    </w:p>
    <w:p w14:paraId="0C73FFF3" w14:textId="77777777" w:rsidR="00FB24C0" w:rsidRDefault="00FB24C0" w:rsidP="00FB24C0">
      <w:pPr>
        <w:spacing w:line="257" w:lineRule="atLeast"/>
        <w:jc w:val="center"/>
        <w:rPr>
          <w:color w:val="000000"/>
          <w:szCs w:val="24"/>
        </w:rPr>
      </w:pPr>
      <w:r>
        <w:rPr>
          <w:b/>
          <w:bCs/>
          <w:caps/>
          <w:color w:val="000000"/>
          <w:szCs w:val="24"/>
        </w:rPr>
        <w:t>17.  BENDRIEJI ATSAKOMYBĖS KLAUSIMAI</w:t>
      </w:r>
    </w:p>
    <w:p w14:paraId="592EBF8E" w14:textId="77777777" w:rsidR="00FB24C0" w:rsidRDefault="00FB24C0" w:rsidP="00FB24C0">
      <w:pPr>
        <w:spacing w:line="257" w:lineRule="atLeast"/>
        <w:ind w:firstLine="62"/>
        <w:jc w:val="both"/>
        <w:rPr>
          <w:color w:val="000000"/>
          <w:szCs w:val="24"/>
        </w:rPr>
      </w:pPr>
    </w:p>
    <w:p w14:paraId="71777FDA" w14:textId="77777777" w:rsidR="00FB24C0" w:rsidRDefault="00FB24C0" w:rsidP="00FB24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70C329" w14:textId="77777777" w:rsidR="00FB24C0" w:rsidRDefault="00FB24C0" w:rsidP="00FB24C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FBC433" w14:textId="77777777" w:rsidR="00FB24C0" w:rsidRDefault="00FB24C0" w:rsidP="00FB24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A2BD3B" w14:textId="77777777" w:rsidR="00FB24C0" w:rsidRDefault="00FB24C0" w:rsidP="00FB24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F425F12" w14:textId="77777777" w:rsidR="00FB24C0" w:rsidRDefault="00FB24C0" w:rsidP="00FB24C0">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45F8D4" w14:textId="77777777" w:rsidR="00FB24C0" w:rsidRDefault="00FB24C0" w:rsidP="00FB24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6794D7" w14:textId="77777777" w:rsidR="00FB24C0" w:rsidRDefault="00FB24C0" w:rsidP="00FB24C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C5BBF2" w14:textId="77777777" w:rsidR="00FB24C0" w:rsidRDefault="00FB24C0" w:rsidP="00FB24C0">
      <w:pPr>
        <w:spacing w:line="257" w:lineRule="atLeast"/>
        <w:ind w:firstLine="115"/>
        <w:jc w:val="both"/>
        <w:rPr>
          <w:color w:val="000000"/>
          <w:szCs w:val="24"/>
        </w:rPr>
      </w:pPr>
    </w:p>
    <w:p w14:paraId="0BC80377" w14:textId="77777777" w:rsidR="00FB24C0" w:rsidRDefault="00FB24C0" w:rsidP="00FB24C0">
      <w:pPr>
        <w:spacing w:line="257" w:lineRule="atLeast"/>
        <w:jc w:val="center"/>
        <w:rPr>
          <w:color w:val="000000"/>
          <w:szCs w:val="24"/>
        </w:rPr>
      </w:pPr>
      <w:r>
        <w:rPr>
          <w:b/>
          <w:bCs/>
          <w:caps/>
          <w:color w:val="000000"/>
          <w:szCs w:val="24"/>
        </w:rPr>
        <w:t>18.  NENUGALIMA JĖGA (FORCE MAJEURE)</w:t>
      </w:r>
    </w:p>
    <w:p w14:paraId="1339A9D3" w14:textId="77777777" w:rsidR="00FB24C0" w:rsidRDefault="00FB24C0" w:rsidP="00FB24C0">
      <w:pPr>
        <w:spacing w:line="257" w:lineRule="atLeast"/>
        <w:ind w:firstLine="62"/>
        <w:jc w:val="both"/>
        <w:rPr>
          <w:color w:val="000000"/>
          <w:szCs w:val="24"/>
        </w:rPr>
      </w:pPr>
    </w:p>
    <w:p w14:paraId="2634C2F8" w14:textId="77777777" w:rsidR="00FB24C0" w:rsidRDefault="00FB24C0" w:rsidP="00FB24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1286A3A" w14:textId="77777777" w:rsidR="00FB24C0" w:rsidRDefault="00FB24C0" w:rsidP="00FB24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6800D83" w14:textId="77777777" w:rsidR="00FB24C0" w:rsidRDefault="00FB24C0" w:rsidP="00FB24C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931748" w14:textId="77777777" w:rsidR="00FB24C0" w:rsidRDefault="00FB24C0" w:rsidP="00FB24C0">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F103F1" w14:textId="77777777" w:rsidR="00FB24C0" w:rsidRDefault="00FB24C0" w:rsidP="00FB24C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3105C5" w14:textId="77777777" w:rsidR="00FB24C0" w:rsidRDefault="00FB24C0" w:rsidP="00FB24C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B752E0" w14:textId="77777777" w:rsidR="00FB24C0" w:rsidRDefault="00FB24C0" w:rsidP="00FB24C0">
      <w:pPr>
        <w:spacing w:line="257" w:lineRule="atLeast"/>
        <w:ind w:firstLine="62"/>
        <w:jc w:val="both"/>
        <w:rPr>
          <w:color w:val="000000"/>
          <w:szCs w:val="24"/>
        </w:rPr>
      </w:pPr>
    </w:p>
    <w:p w14:paraId="6DF31C09" w14:textId="77777777" w:rsidR="00FB24C0" w:rsidRDefault="00FB24C0" w:rsidP="00FB24C0">
      <w:pPr>
        <w:spacing w:line="257" w:lineRule="atLeast"/>
        <w:jc w:val="center"/>
        <w:rPr>
          <w:color w:val="000000"/>
          <w:szCs w:val="24"/>
        </w:rPr>
      </w:pPr>
      <w:r>
        <w:rPr>
          <w:b/>
          <w:bCs/>
          <w:caps/>
          <w:color w:val="000000"/>
          <w:szCs w:val="24"/>
        </w:rPr>
        <w:t>19.  SUTARTIES NUOSTATŲ NEGALIOJIMAS</w:t>
      </w:r>
    </w:p>
    <w:p w14:paraId="22877C1C" w14:textId="77777777" w:rsidR="00FB24C0" w:rsidRDefault="00FB24C0" w:rsidP="00FB24C0">
      <w:pPr>
        <w:spacing w:line="257" w:lineRule="atLeast"/>
        <w:ind w:firstLine="62"/>
        <w:jc w:val="both"/>
        <w:rPr>
          <w:color w:val="000000"/>
          <w:szCs w:val="24"/>
        </w:rPr>
      </w:pPr>
    </w:p>
    <w:p w14:paraId="42B0F4F2" w14:textId="77777777" w:rsidR="00FB24C0" w:rsidRDefault="00FB24C0" w:rsidP="00FB24C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19B1B94A" w14:textId="77777777" w:rsidR="00FB24C0" w:rsidRDefault="00FB24C0" w:rsidP="00FB24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E0966" w14:textId="77777777" w:rsidR="00FB24C0" w:rsidRDefault="00FB24C0" w:rsidP="00FB24C0">
      <w:pPr>
        <w:spacing w:line="257" w:lineRule="atLeast"/>
        <w:ind w:firstLine="62"/>
        <w:jc w:val="both"/>
        <w:rPr>
          <w:color w:val="000000"/>
          <w:szCs w:val="24"/>
        </w:rPr>
      </w:pPr>
    </w:p>
    <w:p w14:paraId="655B6CC3" w14:textId="77777777" w:rsidR="00FB24C0" w:rsidRDefault="00FB24C0" w:rsidP="00FB24C0">
      <w:pPr>
        <w:spacing w:line="257" w:lineRule="atLeast"/>
        <w:jc w:val="center"/>
        <w:rPr>
          <w:color w:val="000000"/>
          <w:szCs w:val="24"/>
        </w:rPr>
      </w:pPr>
      <w:r>
        <w:rPr>
          <w:b/>
          <w:bCs/>
          <w:caps/>
          <w:color w:val="000000"/>
          <w:szCs w:val="24"/>
        </w:rPr>
        <w:t>20.  SUTARTIES PAKEITIMAI</w:t>
      </w:r>
    </w:p>
    <w:p w14:paraId="7F686574" w14:textId="77777777" w:rsidR="00FB24C0" w:rsidRDefault="00FB24C0" w:rsidP="00FB24C0">
      <w:pPr>
        <w:spacing w:line="257" w:lineRule="atLeast"/>
        <w:ind w:firstLine="62"/>
        <w:jc w:val="both"/>
        <w:rPr>
          <w:color w:val="000000"/>
          <w:szCs w:val="24"/>
        </w:rPr>
      </w:pPr>
    </w:p>
    <w:p w14:paraId="63091391" w14:textId="77777777" w:rsidR="00FB24C0" w:rsidRDefault="00FB24C0" w:rsidP="00FB24C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E408866" w14:textId="77777777" w:rsidR="00FB24C0" w:rsidRDefault="00FB24C0" w:rsidP="00FB24C0">
      <w:pPr>
        <w:spacing w:line="257" w:lineRule="atLeast"/>
        <w:jc w:val="both"/>
        <w:rPr>
          <w:color w:val="000000"/>
          <w:szCs w:val="24"/>
        </w:rPr>
      </w:pPr>
      <w:r>
        <w:rPr>
          <w:color w:val="000000"/>
          <w:szCs w:val="24"/>
        </w:rPr>
        <w:t>20.2. Sutarties pakeitimai įforminami Šalims sudarant Susitarimą.</w:t>
      </w:r>
    </w:p>
    <w:p w14:paraId="3CBDB262" w14:textId="77777777" w:rsidR="00FB24C0" w:rsidRDefault="00FB24C0" w:rsidP="00FB24C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7120DC" w14:textId="77777777" w:rsidR="00FB24C0" w:rsidRDefault="00FB24C0" w:rsidP="00FB24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30667CC" w14:textId="77777777" w:rsidR="00FB24C0" w:rsidRDefault="00FB24C0" w:rsidP="00FB24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C8C8B5" w14:textId="77777777" w:rsidR="00FB24C0" w:rsidRDefault="00FB24C0" w:rsidP="00FB24C0">
      <w:pPr>
        <w:spacing w:line="257" w:lineRule="atLeast"/>
        <w:ind w:firstLine="62"/>
        <w:jc w:val="both"/>
        <w:rPr>
          <w:color w:val="000000"/>
          <w:szCs w:val="24"/>
        </w:rPr>
      </w:pPr>
    </w:p>
    <w:p w14:paraId="6CC8D285" w14:textId="77777777" w:rsidR="00FB24C0" w:rsidRDefault="00FB24C0" w:rsidP="00FB24C0">
      <w:pPr>
        <w:spacing w:line="257" w:lineRule="atLeast"/>
        <w:jc w:val="center"/>
        <w:rPr>
          <w:color w:val="000000"/>
          <w:szCs w:val="24"/>
        </w:rPr>
      </w:pPr>
      <w:r>
        <w:rPr>
          <w:b/>
          <w:bCs/>
          <w:caps/>
          <w:color w:val="000000"/>
          <w:szCs w:val="24"/>
        </w:rPr>
        <w:t>21.  SUTARTIES SUSTABDYMAS</w:t>
      </w:r>
    </w:p>
    <w:p w14:paraId="6F412170" w14:textId="77777777" w:rsidR="00FB24C0" w:rsidRDefault="00FB24C0" w:rsidP="00FB24C0">
      <w:pPr>
        <w:spacing w:line="257" w:lineRule="atLeast"/>
        <w:ind w:firstLine="62"/>
        <w:jc w:val="both"/>
        <w:rPr>
          <w:color w:val="000000"/>
          <w:szCs w:val="24"/>
        </w:rPr>
      </w:pPr>
    </w:p>
    <w:p w14:paraId="30ACBFE6" w14:textId="77777777" w:rsidR="00FB24C0" w:rsidRDefault="00FB24C0" w:rsidP="00FB24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4A97EB" w14:textId="77777777" w:rsidR="00FB24C0" w:rsidRDefault="00FB24C0" w:rsidP="00FB24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EB30982" w14:textId="77777777" w:rsidR="00FB24C0" w:rsidRDefault="00FB24C0" w:rsidP="00FB24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8092DF" w14:textId="77777777" w:rsidR="00FB24C0" w:rsidRDefault="00FB24C0" w:rsidP="00FB24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08F5C43" w14:textId="77777777" w:rsidR="00FB24C0" w:rsidRDefault="00FB24C0" w:rsidP="00FB24C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6D35BDD" w14:textId="77777777" w:rsidR="00FB24C0" w:rsidRDefault="00FB24C0" w:rsidP="00FB24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5783236" w14:textId="77777777" w:rsidR="00FB24C0" w:rsidRDefault="00FB24C0" w:rsidP="00FB24C0">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0F2AFE16" w14:textId="77777777" w:rsidR="00FB24C0" w:rsidRDefault="00FB24C0" w:rsidP="00FB24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F625BDE" w14:textId="77777777" w:rsidR="00FB24C0" w:rsidRDefault="00FB24C0" w:rsidP="00FB24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6B5798" w14:textId="77777777" w:rsidR="00FB24C0" w:rsidRDefault="00FB24C0" w:rsidP="00FB24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00C5D79" w14:textId="77777777" w:rsidR="00FB24C0" w:rsidRDefault="00FB24C0" w:rsidP="00FB24C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56AE384" w14:textId="77777777" w:rsidR="00FB24C0" w:rsidRDefault="00FB24C0" w:rsidP="00FB24C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0A722C3" w14:textId="77777777" w:rsidR="00FB24C0" w:rsidRDefault="00FB24C0" w:rsidP="00FB24C0">
      <w:pPr>
        <w:jc w:val="both"/>
        <w:textAlignment w:val="baseline"/>
        <w:rPr>
          <w:color w:val="000000"/>
          <w:szCs w:val="24"/>
        </w:rPr>
      </w:pPr>
      <w:r>
        <w:rPr>
          <w:color w:val="000000"/>
          <w:szCs w:val="24"/>
        </w:rPr>
        <w:t>21.5. Sutartinių įsipareigojimų vykdymas gali būti stabdomas tik Sutarties galiojimo laikotarpiu tokia tvarka:</w:t>
      </w:r>
    </w:p>
    <w:p w14:paraId="26ED4438" w14:textId="77777777" w:rsidR="00FB24C0" w:rsidRDefault="00FB24C0" w:rsidP="00FB24C0">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775EE6B8" w14:textId="77777777" w:rsidR="00FB24C0" w:rsidRDefault="00FB24C0" w:rsidP="00FB24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C6060A" w14:textId="77777777" w:rsidR="00FB24C0" w:rsidRDefault="00FB24C0" w:rsidP="00FB24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E259C4" w14:textId="77777777" w:rsidR="00FB24C0" w:rsidRDefault="00FB24C0" w:rsidP="00FB24C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A8D84" w14:textId="77777777" w:rsidR="00FB24C0" w:rsidRDefault="00FB24C0" w:rsidP="00FB24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733EE92" w14:textId="77777777" w:rsidR="00FB24C0" w:rsidRDefault="00FB24C0" w:rsidP="00FB24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44D47" w14:textId="77777777" w:rsidR="00FB24C0" w:rsidRDefault="00FB24C0" w:rsidP="00FB24C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25688C" w14:textId="77777777" w:rsidR="00FB24C0" w:rsidRDefault="00FB24C0" w:rsidP="00FB24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288ED6" w14:textId="77777777" w:rsidR="00FB24C0" w:rsidRDefault="00FB24C0" w:rsidP="00FB24C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FC88A0" w14:textId="77777777" w:rsidR="00FB24C0" w:rsidRDefault="00FB24C0" w:rsidP="00FB24C0">
      <w:pPr>
        <w:spacing w:line="257" w:lineRule="atLeast"/>
        <w:ind w:firstLine="62"/>
        <w:jc w:val="both"/>
        <w:textAlignment w:val="baseline"/>
        <w:rPr>
          <w:color w:val="000000"/>
          <w:szCs w:val="24"/>
        </w:rPr>
      </w:pPr>
    </w:p>
    <w:p w14:paraId="3E1236B8" w14:textId="77777777" w:rsidR="00FB24C0" w:rsidRDefault="00FB24C0" w:rsidP="00FB24C0">
      <w:pPr>
        <w:spacing w:line="257" w:lineRule="atLeast"/>
        <w:jc w:val="center"/>
        <w:rPr>
          <w:color w:val="000000"/>
          <w:szCs w:val="24"/>
        </w:rPr>
      </w:pPr>
      <w:r>
        <w:rPr>
          <w:b/>
          <w:bCs/>
          <w:caps/>
          <w:color w:val="000000"/>
          <w:szCs w:val="24"/>
        </w:rPr>
        <w:lastRenderedPageBreak/>
        <w:t>22.  SUTARTIES NUTRAUKIMAS</w:t>
      </w:r>
    </w:p>
    <w:p w14:paraId="5BCA0D74" w14:textId="77777777" w:rsidR="00FB24C0" w:rsidRDefault="00FB24C0" w:rsidP="00FB24C0">
      <w:pPr>
        <w:spacing w:line="257" w:lineRule="atLeast"/>
        <w:ind w:firstLine="62"/>
        <w:jc w:val="both"/>
        <w:rPr>
          <w:color w:val="000000"/>
          <w:szCs w:val="24"/>
        </w:rPr>
      </w:pPr>
    </w:p>
    <w:p w14:paraId="71730875" w14:textId="77777777" w:rsidR="00FB24C0" w:rsidRDefault="00FB24C0" w:rsidP="00FB24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518713B" w14:textId="77777777" w:rsidR="00FB24C0" w:rsidRDefault="00FB24C0" w:rsidP="00FB24C0">
      <w:pPr>
        <w:spacing w:line="257" w:lineRule="atLeast"/>
        <w:ind w:firstLine="62"/>
        <w:jc w:val="both"/>
        <w:rPr>
          <w:color w:val="000000"/>
          <w:szCs w:val="24"/>
        </w:rPr>
      </w:pPr>
    </w:p>
    <w:p w14:paraId="75BCC0AB" w14:textId="77777777" w:rsidR="00FB24C0" w:rsidRDefault="00FB24C0" w:rsidP="00FB24C0">
      <w:pPr>
        <w:spacing w:line="257" w:lineRule="atLeast"/>
        <w:jc w:val="center"/>
        <w:rPr>
          <w:color w:val="000000"/>
          <w:szCs w:val="24"/>
        </w:rPr>
      </w:pPr>
      <w:r>
        <w:rPr>
          <w:b/>
          <w:bCs/>
          <w:color w:val="000000"/>
          <w:szCs w:val="24"/>
        </w:rPr>
        <w:t>22.1.  Pretenzijos dėl Sutarties pažeidimų</w:t>
      </w:r>
    </w:p>
    <w:p w14:paraId="653850F6" w14:textId="77777777" w:rsidR="00FB24C0" w:rsidRDefault="00FB24C0" w:rsidP="00FB24C0">
      <w:pPr>
        <w:spacing w:line="257" w:lineRule="atLeast"/>
        <w:ind w:firstLine="62"/>
        <w:jc w:val="both"/>
        <w:rPr>
          <w:color w:val="000000"/>
          <w:szCs w:val="24"/>
        </w:rPr>
      </w:pPr>
    </w:p>
    <w:p w14:paraId="3C86DC7D" w14:textId="77777777" w:rsidR="00FB24C0" w:rsidRDefault="00FB24C0" w:rsidP="00FB24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C56933" w14:textId="77777777" w:rsidR="00FB24C0" w:rsidRDefault="00FB24C0" w:rsidP="00FB24C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618F6F" w14:textId="77777777" w:rsidR="00FB24C0" w:rsidRDefault="00FB24C0" w:rsidP="00FB24C0">
      <w:pPr>
        <w:spacing w:line="257" w:lineRule="atLeast"/>
        <w:ind w:firstLine="62"/>
        <w:jc w:val="both"/>
        <w:textAlignment w:val="baseline"/>
        <w:rPr>
          <w:color w:val="000000"/>
          <w:szCs w:val="24"/>
        </w:rPr>
      </w:pPr>
    </w:p>
    <w:p w14:paraId="25C88139" w14:textId="77777777" w:rsidR="00FB24C0" w:rsidRDefault="00FB24C0" w:rsidP="00FB24C0">
      <w:pPr>
        <w:spacing w:line="257" w:lineRule="atLeast"/>
        <w:jc w:val="center"/>
        <w:rPr>
          <w:color w:val="000000"/>
          <w:szCs w:val="24"/>
        </w:rPr>
      </w:pPr>
      <w:r>
        <w:rPr>
          <w:b/>
          <w:bCs/>
          <w:color w:val="000000"/>
          <w:szCs w:val="24"/>
        </w:rPr>
        <w:t>22.2.  Sutarties nutraukimas Pirkėjo iniciatyva</w:t>
      </w:r>
    </w:p>
    <w:p w14:paraId="181230C4" w14:textId="77777777" w:rsidR="00FB24C0" w:rsidRDefault="00FB24C0" w:rsidP="00FB24C0">
      <w:pPr>
        <w:spacing w:line="257" w:lineRule="atLeast"/>
        <w:ind w:firstLine="62"/>
        <w:jc w:val="both"/>
        <w:rPr>
          <w:color w:val="000000"/>
          <w:szCs w:val="24"/>
        </w:rPr>
      </w:pPr>
    </w:p>
    <w:p w14:paraId="0CE58681" w14:textId="77777777" w:rsidR="00FB24C0" w:rsidRDefault="00FB24C0" w:rsidP="00FB24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65B849" w14:textId="77777777" w:rsidR="00FB24C0" w:rsidRDefault="00FB24C0" w:rsidP="00FB24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5BB5EA" w14:textId="77777777" w:rsidR="00FB24C0" w:rsidRDefault="00FB24C0" w:rsidP="00FB24C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A5EB356" w14:textId="77777777" w:rsidR="00FB24C0" w:rsidRDefault="00FB24C0" w:rsidP="00FB24C0">
      <w:pPr>
        <w:spacing w:line="257" w:lineRule="atLeast"/>
        <w:jc w:val="both"/>
        <w:rPr>
          <w:szCs w:val="24"/>
        </w:rPr>
      </w:pPr>
      <w:r>
        <w:rPr>
          <w:szCs w:val="24"/>
        </w:rPr>
        <w:t>22.2.2.2. Tiekėjo padėtis pasikeičia ir jis atitinka pirkimo dokumentuose nustatytą pašalinimo pagrindą;</w:t>
      </w:r>
    </w:p>
    <w:p w14:paraId="4E12E892" w14:textId="77777777" w:rsidR="00FB24C0" w:rsidRDefault="00FB24C0" w:rsidP="00FB24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6710C52" w14:textId="77777777" w:rsidR="00FB24C0" w:rsidRDefault="00FB24C0" w:rsidP="00FB24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9F2731D" w14:textId="77777777" w:rsidR="00FB24C0" w:rsidRDefault="00FB24C0" w:rsidP="00FB24C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5370AC1" w14:textId="77777777" w:rsidR="00FB24C0" w:rsidRDefault="00FB24C0" w:rsidP="00FB24C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BA48B9F" w14:textId="77777777" w:rsidR="00FB24C0" w:rsidRDefault="00FB24C0" w:rsidP="00FB24C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28D0FC1" w14:textId="77777777" w:rsidR="00FB24C0" w:rsidRDefault="00FB24C0" w:rsidP="00FB24C0">
      <w:pPr>
        <w:spacing w:line="257" w:lineRule="atLeast"/>
        <w:jc w:val="both"/>
        <w:textAlignment w:val="baseline"/>
        <w:rPr>
          <w:color w:val="000000"/>
          <w:szCs w:val="24"/>
        </w:rPr>
      </w:pPr>
      <w:r>
        <w:rPr>
          <w:color w:val="000000"/>
          <w:szCs w:val="24"/>
        </w:rPr>
        <w:t>22.2.2.8. nebelieka perkamų Prekių poreikio; </w:t>
      </w:r>
    </w:p>
    <w:p w14:paraId="38A23369" w14:textId="77777777" w:rsidR="00FB24C0" w:rsidRDefault="00FB24C0" w:rsidP="00FB24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19B03E2" w14:textId="77777777" w:rsidR="00FB24C0" w:rsidRDefault="00FB24C0" w:rsidP="00FB24C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F0CC8A" w14:textId="77777777" w:rsidR="00FB24C0" w:rsidRDefault="00FB24C0" w:rsidP="00FB24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AE3C95D" w14:textId="77777777" w:rsidR="00FB24C0" w:rsidRDefault="00FB24C0" w:rsidP="00FB24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FB0B8BF" w14:textId="77777777" w:rsidR="00FB24C0" w:rsidRDefault="00FB24C0" w:rsidP="00FB24C0">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AC4790" w14:textId="77777777" w:rsidR="00FB24C0" w:rsidRDefault="00FB24C0" w:rsidP="00FB24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142206D" w14:textId="77777777" w:rsidR="00FB24C0" w:rsidRDefault="00FB24C0" w:rsidP="00FB24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E2C984" w14:textId="77777777" w:rsidR="00FB24C0" w:rsidRDefault="00FB24C0" w:rsidP="00FB24C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59B793" w14:textId="77777777" w:rsidR="00FB24C0" w:rsidRDefault="00FB24C0" w:rsidP="00FB24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46E86" w14:textId="77777777" w:rsidR="00FB24C0" w:rsidRDefault="00FB24C0" w:rsidP="00FB24C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170E8A3" w14:textId="77777777" w:rsidR="00FB24C0" w:rsidRDefault="00FB24C0" w:rsidP="00FB24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399ACE1" w14:textId="77777777" w:rsidR="00FB24C0" w:rsidRDefault="00FB24C0" w:rsidP="00FB24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989EA5D" w14:textId="77777777" w:rsidR="00FB24C0" w:rsidRDefault="00FB24C0" w:rsidP="00FB24C0">
      <w:pPr>
        <w:spacing w:line="257" w:lineRule="atLeast"/>
        <w:ind w:firstLine="62"/>
        <w:jc w:val="both"/>
        <w:textAlignment w:val="baseline"/>
        <w:rPr>
          <w:color w:val="000000"/>
          <w:szCs w:val="24"/>
        </w:rPr>
      </w:pPr>
    </w:p>
    <w:p w14:paraId="0AF0B539" w14:textId="77777777" w:rsidR="00FB24C0" w:rsidRDefault="00FB24C0" w:rsidP="00FB24C0">
      <w:pPr>
        <w:spacing w:line="257" w:lineRule="atLeast"/>
        <w:jc w:val="center"/>
        <w:rPr>
          <w:color w:val="000000"/>
          <w:szCs w:val="24"/>
        </w:rPr>
      </w:pPr>
      <w:r>
        <w:rPr>
          <w:b/>
          <w:bCs/>
          <w:color w:val="000000"/>
          <w:szCs w:val="24"/>
        </w:rPr>
        <w:t>22.3.  Sutarties nutraukimas Tiekėjo iniciatyva</w:t>
      </w:r>
    </w:p>
    <w:p w14:paraId="4F651177" w14:textId="77777777" w:rsidR="00FB24C0" w:rsidRDefault="00FB24C0" w:rsidP="00FB24C0">
      <w:pPr>
        <w:spacing w:line="257" w:lineRule="atLeast"/>
        <w:ind w:firstLine="62"/>
        <w:jc w:val="both"/>
        <w:rPr>
          <w:color w:val="000000"/>
          <w:szCs w:val="24"/>
        </w:rPr>
      </w:pPr>
    </w:p>
    <w:p w14:paraId="735BE030" w14:textId="77777777" w:rsidR="00FB24C0" w:rsidRDefault="00FB24C0" w:rsidP="00FB24C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26B4891A" w14:textId="77777777" w:rsidR="00FB24C0" w:rsidRDefault="00FB24C0" w:rsidP="00FB24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6FC6111" w14:textId="77777777" w:rsidR="00FB24C0" w:rsidRDefault="00FB24C0" w:rsidP="00FB24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24B2F9" w14:textId="77777777" w:rsidR="00FB24C0" w:rsidRDefault="00FB24C0" w:rsidP="00FB24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F2E694" w14:textId="77777777" w:rsidR="00FB24C0" w:rsidRDefault="00FB24C0" w:rsidP="00FB24C0">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68499BA" w14:textId="77777777" w:rsidR="00FB24C0" w:rsidRDefault="00FB24C0" w:rsidP="00FB24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0A45DE" w14:textId="77777777" w:rsidR="00FB24C0" w:rsidRDefault="00FB24C0" w:rsidP="00FB24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27328E" w14:textId="77777777" w:rsidR="00FB24C0" w:rsidRDefault="00FB24C0" w:rsidP="00FB24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3CB7AC7" w14:textId="77777777" w:rsidR="00FB24C0" w:rsidRDefault="00FB24C0" w:rsidP="00FB24C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32149D" w14:textId="77777777" w:rsidR="00FB24C0" w:rsidRDefault="00FB24C0" w:rsidP="00FB24C0">
      <w:pPr>
        <w:spacing w:line="257" w:lineRule="atLeast"/>
        <w:ind w:firstLine="62"/>
        <w:jc w:val="both"/>
        <w:textAlignment w:val="baseline"/>
        <w:rPr>
          <w:color w:val="000000"/>
          <w:szCs w:val="24"/>
        </w:rPr>
      </w:pPr>
    </w:p>
    <w:p w14:paraId="6C4D8939" w14:textId="77777777" w:rsidR="00FB24C0" w:rsidRDefault="00FB24C0" w:rsidP="00FB24C0">
      <w:pPr>
        <w:spacing w:line="257" w:lineRule="atLeast"/>
        <w:jc w:val="center"/>
        <w:rPr>
          <w:color w:val="000000"/>
          <w:szCs w:val="24"/>
        </w:rPr>
      </w:pPr>
      <w:r>
        <w:rPr>
          <w:b/>
          <w:bCs/>
          <w:color w:val="000000"/>
          <w:szCs w:val="24"/>
        </w:rPr>
        <w:t>22.4.  Šalių teisės ir pareigos Sutarties nutraukimo atveju</w:t>
      </w:r>
    </w:p>
    <w:p w14:paraId="759646C4" w14:textId="77777777" w:rsidR="00FB24C0" w:rsidRDefault="00FB24C0" w:rsidP="00FB24C0">
      <w:pPr>
        <w:spacing w:line="257" w:lineRule="atLeast"/>
        <w:ind w:firstLine="62"/>
        <w:jc w:val="both"/>
        <w:rPr>
          <w:color w:val="000000"/>
          <w:szCs w:val="24"/>
        </w:rPr>
      </w:pPr>
    </w:p>
    <w:p w14:paraId="2125BF2C" w14:textId="77777777" w:rsidR="00FB24C0" w:rsidRDefault="00FB24C0" w:rsidP="00FB24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023B91A" w14:textId="77777777" w:rsidR="00FB24C0" w:rsidRDefault="00FB24C0" w:rsidP="00FB24C0">
      <w:pPr>
        <w:spacing w:line="257" w:lineRule="atLeast"/>
        <w:jc w:val="both"/>
        <w:textAlignment w:val="baseline"/>
        <w:rPr>
          <w:color w:val="000000"/>
          <w:szCs w:val="24"/>
        </w:rPr>
      </w:pPr>
      <w:r>
        <w:rPr>
          <w:color w:val="000000"/>
          <w:szCs w:val="24"/>
        </w:rPr>
        <w:t>22.4.2. Nutraukus Sutartį, Šalys privalo: </w:t>
      </w:r>
    </w:p>
    <w:p w14:paraId="3580E42D" w14:textId="77777777" w:rsidR="00FB24C0" w:rsidRDefault="00FB24C0" w:rsidP="00FB24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CBE61FF" w14:textId="77777777" w:rsidR="00FB24C0" w:rsidRDefault="00FB24C0" w:rsidP="00FB24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EC250B3" w14:textId="77777777" w:rsidR="00FB24C0" w:rsidRDefault="00FB24C0" w:rsidP="00FB24C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F9EAD6F" w14:textId="77777777" w:rsidR="00FB24C0" w:rsidRDefault="00FB24C0" w:rsidP="00FB24C0">
      <w:pPr>
        <w:spacing w:line="257" w:lineRule="atLeast"/>
        <w:ind w:firstLine="62"/>
        <w:jc w:val="both"/>
        <w:textAlignment w:val="baseline"/>
        <w:rPr>
          <w:color w:val="000000"/>
          <w:szCs w:val="24"/>
        </w:rPr>
      </w:pPr>
    </w:p>
    <w:p w14:paraId="25703CF7" w14:textId="77777777" w:rsidR="00FB24C0" w:rsidRDefault="00FB24C0" w:rsidP="00FB24C0">
      <w:pPr>
        <w:spacing w:line="257" w:lineRule="atLeast"/>
        <w:jc w:val="center"/>
        <w:rPr>
          <w:color w:val="000000"/>
          <w:szCs w:val="24"/>
        </w:rPr>
      </w:pPr>
      <w:r>
        <w:rPr>
          <w:b/>
          <w:bCs/>
          <w:caps/>
          <w:color w:val="000000"/>
          <w:szCs w:val="24"/>
        </w:rPr>
        <w:t>23.  PREKIŲ MODELIO AR GAMINTOJO KEITIMAS</w:t>
      </w:r>
    </w:p>
    <w:p w14:paraId="5DDF87B3" w14:textId="77777777" w:rsidR="00FB24C0" w:rsidRDefault="00FB24C0" w:rsidP="00FB24C0">
      <w:pPr>
        <w:spacing w:line="257" w:lineRule="atLeast"/>
        <w:ind w:firstLine="62"/>
        <w:jc w:val="both"/>
        <w:rPr>
          <w:color w:val="000000"/>
          <w:szCs w:val="24"/>
        </w:rPr>
      </w:pPr>
    </w:p>
    <w:p w14:paraId="6365D22A" w14:textId="77777777" w:rsidR="00FB24C0" w:rsidRDefault="00FB24C0" w:rsidP="00FB24C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43C83ED" w14:textId="77777777" w:rsidR="00FB24C0" w:rsidRDefault="00FB24C0" w:rsidP="00FB24C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9DFFCD" w14:textId="77777777" w:rsidR="00FB24C0" w:rsidRDefault="00FB24C0" w:rsidP="00FB24C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6B3A1C" w14:textId="77777777" w:rsidR="00FB24C0" w:rsidRDefault="00FB24C0" w:rsidP="00FB24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4A10776" w14:textId="77777777" w:rsidR="00FB24C0" w:rsidRDefault="00FB24C0" w:rsidP="00FB24C0">
      <w:pPr>
        <w:spacing w:line="257" w:lineRule="atLeast"/>
        <w:jc w:val="both"/>
        <w:rPr>
          <w:color w:val="000000"/>
          <w:szCs w:val="24"/>
        </w:rPr>
      </w:pPr>
      <w:r>
        <w:rPr>
          <w:color w:val="000000"/>
          <w:szCs w:val="24"/>
        </w:rPr>
        <w:t>23.1.4. Šalys sudarė rašytinį Susitarimą prie Sutarties dėl Prekių keitimo.</w:t>
      </w:r>
    </w:p>
    <w:p w14:paraId="30A7F1B1" w14:textId="77777777" w:rsidR="00FB24C0" w:rsidRDefault="00FB24C0" w:rsidP="00FB24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5EFD324" w14:textId="77777777" w:rsidR="00FB24C0" w:rsidRDefault="00FB24C0" w:rsidP="00FB24C0">
      <w:pPr>
        <w:spacing w:line="257" w:lineRule="atLeast"/>
        <w:ind w:firstLine="62"/>
        <w:jc w:val="both"/>
        <w:rPr>
          <w:color w:val="000000"/>
          <w:szCs w:val="24"/>
        </w:rPr>
      </w:pPr>
    </w:p>
    <w:p w14:paraId="4C83DCA0" w14:textId="77777777" w:rsidR="00FB24C0" w:rsidRDefault="00FB24C0" w:rsidP="00FB24C0">
      <w:pPr>
        <w:spacing w:line="257" w:lineRule="atLeast"/>
        <w:ind w:left="360" w:hanging="360"/>
        <w:jc w:val="center"/>
        <w:rPr>
          <w:color w:val="000000"/>
          <w:szCs w:val="24"/>
        </w:rPr>
      </w:pPr>
      <w:r>
        <w:rPr>
          <w:b/>
          <w:bCs/>
          <w:caps/>
          <w:color w:val="000000"/>
          <w:szCs w:val="24"/>
        </w:rPr>
        <w:lastRenderedPageBreak/>
        <w:t>24.  BENDRAVIMO TVARKA IR KALBA</w:t>
      </w:r>
    </w:p>
    <w:p w14:paraId="79B3CA13" w14:textId="77777777" w:rsidR="00FB24C0" w:rsidRDefault="00FB24C0" w:rsidP="00FB24C0">
      <w:pPr>
        <w:spacing w:line="257" w:lineRule="atLeast"/>
        <w:ind w:left="360" w:firstLine="62"/>
        <w:jc w:val="both"/>
        <w:rPr>
          <w:color w:val="000000"/>
          <w:szCs w:val="24"/>
        </w:rPr>
      </w:pPr>
    </w:p>
    <w:p w14:paraId="015C46F3" w14:textId="77777777" w:rsidR="00FB24C0" w:rsidRDefault="00FB24C0" w:rsidP="00FB24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C1A781F" w14:textId="77777777" w:rsidR="00FB24C0" w:rsidRDefault="00FB24C0" w:rsidP="00FB24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7F1EAC" w14:textId="77777777" w:rsidR="00FB24C0" w:rsidRDefault="00FB24C0" w:rsidP="00FB24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DC87085" w14:textId="77777777" w:rsidR="00FB24C0" w:rsidRDefault="00FB24C0" w:rsidP="00FB24C0">
      <w:pPr>
        <w:spacing w:line="257" w:lineRule="atLeast"/>
        <w:jc w:val="both"/>
        <w:rPr>
          <w:color w:val="000000"/>
          <w:szCs w:val="24"/>
        </w:rPr>
      </w:pPr>
      <w:r>
        <w:rPr>
          <w:color w:val="000000"/>
          <w:szCs w:val="24"/>
        </w:rPr>
        <w:t>24.4. Jeigu pranešimas siunčiamas el. paštu, laikoma, kad Šalis jį gavo kitą darbo dieną.</w:t>
      </w:r>
    </w:p>
    <w:p w14:paraId="6D917575" w14:textId="77777777" w:rsidR="00FB24C0" w:rsidRDefault="00FB24C0" w:rsidP="00FB24C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053ECDD" w14:textId="77777777" w:rsidR="00FB24C0" w:rsidRDefault="00FB24C0" w:rsidP="00FB24C0">
      <w:pPr>
        <w:spacing w:line="257" w:lineRule="atLeast"/>
        <w:ind w:firstLine="62"/>
        <w:jc w:val="both"/>
        <w:rPr>
          <w:color w:val="000000"/>
          <w:szCs w:val="24"/>
        </w:rPr>
      </w:pPr>
    </w:p>
    <w:p w14:paraId="2EB2885E" w14:textId="77777777" w:rsidR="00FB24C0" w:rsidRDefault="00FB24C0" w:rsidP="00FB24C0">
      <w:pPr>
        <w:spacing w:line="257" w:lineRule="atLeast"/>
        <w:ind w:left="360" w:hanging="360"/>
        <w:jc w:val="center"/>
        <w:rPr>
          <w:color w:val="000000"/>
          <w:szCs w:val="24"/>
        </w:rPr>
      </w:pPr>
      <w:r>
        <w:rPr>
          <w:b/>
          <w:bCs/>
          <w:caps/>
          <w:color w:val="000000"/>
          <w:szCs w:val="24"/>
        </w:rPr>
        <w:t>25.  PRETENZIJOS IR GINČŲ SPRENDIMAS</w:t>
      </w:r>
    </w:p>
    <w:p w14:paraId="12264CD4" w14:textId="77777777" w:rsidR="00FB24C0" w:rsidRDefault="00FB24C0" w:rsidP="00FB24C0">
      <w:pPr>
        <w:spacing w:line="257" w:lineRule="atLeast"/>
        <w:ind w:left="360" w:firstLine="62"/>
        <w:jc w:val="both"/>
        <w:rPr>
          <w:color w:val="000000"/>
          <w:szCs w:val="24"/>
        </w:rPr>
      </w:pPr>
    </w:p>
    <w:p w14:paraId="625E183C" w14:textId="77777777" w:rsidR="00FB24C0" w:rsidRDefault="00FB24C0" w:rsidP="00FB24C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D4B0FA" w14:textId="77777777" w:rsidR="00FB24C0" w:rsidRDefault="00FB24C0" w:rsidP="00FB24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965856" w14:textId="77777777" w:rsidR="00FB24C0" w:rsidRDefault="00FB24C0" w:rsidP="00FB24C0">
      <w:pPr>
        <w:spacing w:line="257" w:lineRule="atLeast"/>
        <w:jc w:val="both"/>
        <w:rPr>
          <w:color w:val="000000"/>
          <w:szCs w:val="24"/>
        </w:rPr>
      </w:pPr>
      <w:r>
        <w:rPr>
          <w:color w:val="000000"/>
          <w:szCs w:val="24"/>
        </w:rPr>
        <w:t>25.3. Kilę ginčai nesudaro pagrindo Šalims atsisakyti vykdyti savo prievoles pagal Sutartį.</w:t>
      </w:r>
    </w:p>
    <w:p w14:paraId="32C7BC33" w14:textId="77777777" w:rsidR="00FB24C0" w:rsidRDefault="00FB24C0" w:rsidP="00FB24C0">
      <w:pPr>
        <w:spacing w:line="257" w:lineRule="atLeast"/>
        <w:textAlignment w:val="center"/>
        <w:rPr>
          <w:color w:val="000000"/>
          <w:szCs w:val="24"/>
        </w:rPr>
      </w:pPr>
    </w:p>
    <w:p w14:paraId="513D6196" w14:textId="77777777" w:rsidR="00AE1BB2" w:rsidRDefault="00AE1BB2" w:rsidP="00FB24C0">
      <w:pPr>
        <w:spacing w:line="257" w:lineRule="atLeast"/>
        <w:textAlignment w:val="center"/>
        <w:rPr>
          <w:color w:val="00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AE1BB2" w14:paraId="4D806474" w14:textId="77777777" w:rsidTr="0030010D">
        <w:tc>
          <w:tcPr>
            <w:tcW w:w="4787" w:type="dxa"/>
            <w:tcBorders>
              <w:top w:val="single" w:sz="4" w:space="0" w:color="auto"/>
              <w:left w:val="single" w:sz="4" w:space="0" w:color="auto"/>
              <w:bottom w:val="single" w:sz="4" w:space="0" w:color="auto"/>
              <w:right w:val="single" w:sz="4" w:space="0" w:color="auto"/>
            </w:tcBorders>
          </w:tcPr>
          <w:p w14:paraId="316E366F" w14:textId="77777777" w:rsidR="00AE1BB2" w:rsidRDefault="00AE1BB2" w:rsidP="0030010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C2B203B" w14:textId="77777777" w:rsidR="00AE1BB2" w:rsidRDefault="00AE1BB2" w:rsidP="0030010D">
            <w:pPr>
              <w:jc w:val="center"/>
              <w:rPr>
                <w:b/>
                <w:bCs/>
                <w:kern w:val="2"/>
                <w:szCs w:val="24"/>
              </w:rPr>
            </w:pPr>
            <w:r>
              <w:rPr>
                <w:b/>
                <w:bCs/>
                <w:kern w:val="2"/>
                <w:szCs w:val="24"/>
              </w:rPr>
              <w:t>TIEKĖJAS</w:t>
            </w:r>
          </w:p>
        </w:tc>
      </w:tr>
      <w:tr w:rsidR="00AE1BB2" w14:paraId="18761FC5" w14:textId="77777777" w:rsidTr="0030010D">
        <w:tc>
          <w:tcPr>
            <w:tcW w:w="4787" w:type="dxa"/>
            <w:tcBorders>
              <w:top w:val="single" w:sz="4" w:space="0" w:color="auto"/>
              <w:left w:val="single" w:sz="4" w:space="0" w:color="auto"/>
              <w:bottom w:val="single" w:sz="4" w:space="0" w:color="auto"/>
              <w:right w:val="single" w:sz="4" w:space="0" w:color="auto"/>
            </w:tcBorders>
          </w:tcPr>
          <w:p w14:paraId="519A9B11" w14:textId="77777777" w:rsidR="00AE1BB2" w:rsidRDefault="00AE1BB2" w:rsidP="0030010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33BCEB7" w14:textId="77777777" w:rsidR="00AE1BB2" w:rsidRDefault="00AE1BB2" w:rsidP="0030010D">
            <w:pPr>
              <w:jc w:val="center"/>
              <w:rPr>
                <w:b/>
                <w:bCs/>
                <w:kern w:val="2"/>
                <w:szCs w:val="24"/>
              </w:rPr>
            </w:pPr>
            <w:r>
              <w:rPr>
                <w:color w:val="4472C4"/>
                <w:kern w:val="2"/>
                <w:szCs w:val="24"/>
              </w:rPr>
              <w:t>(nurodomos atstovo pareigos, vardas, pavardė)</w:t>
            </w:r>
          </w:p>
        </w:tc>
      </w:tr>
      <w:tr w:rsidR="00AE1BB2" w14:paraId="162EE099" w14:textId="77777777" w:rsidTr="0030010D">
        <w:tc>
          <w:tcPr>
            <w:tcW w:w="4787" w:type="dxa"/>
            <w:tcBorders>
              <w:top w:val="single" w:sz="4" w:space="0" w:color="auto"/>
              <w:left w:val="single" w:sz="4" w:space="0" w:color="auto"/>
              <w:bottom w:val="single" w:sz="4" w:space="0" w:color="auto"/>
              <w:right w:val="single" w:sz="4" w:space="0" w:color="auto"/>
            </w:tcBorders>
          </w:tcPr>
          <w:p w14:paraId="06AD8184" w14:textId="77777777" w:rsidR="00AE1BB2" w:rsidRDefault="00AE1BB2" w:rsidP="0030010D">
            <w:pPr>
              <w:jc w:val="center"/>
              <w:rPr>
                <w:b/>
                <w:bCs/>
                <w:color w:val="4472C4"/>
                <w:kern w:val="2"/>
                <w:szCs w:val="24"/>
              </w:rPr>
            </w:pPr>
          </w:p>
          <w:p w14:paraId="494E5A3A" w14:textId="77777777" w:rsidR="00AE1BB2" w:rsidRDefault="00AE1BB2" w:rsidP="0030010D">
            <w:pPr>
              <w:jc w:val="center"/>
              <w:rPr>
                <w:b/>
                <w:bCs/>
                <w:color w:val="4472C4"/>
                <w:kern w:val="2"/>
                <w:szCs w:val="24"/>
              </w:rPr>
            </w:pPr>
            <w:r>
              <w:rPr>
                <w:b/>
                <w:bCs/>
                <w:color w:val="4472C4"/>
                <w:kern w:val="2"/>
                <w:szCs w:val="24"/>
              </w:rPr>
              <w:t>(parašas)</w:t>
            </w:r>
          </w:p>
          <w:p w14:paraId="5DE84287" w14:textId="77777777" w:rsidR="00AE1BB2" w:rsidRDefault="00AE1BB2" w:rsidP="0030010D">
            <w:pPr>
              <w:jc w:val="center"/>
              <w:rPr>
                <w:b/>
                <w:bCs/>
                <w:color w:val="4472C4"/>
                <w:kern w:val="2"/>
                <w:szCs w:val="24"/>
              </w:rPr>
            </w:pPr>
          </w:p>
          <w:p w14:paraId="324D1E9E" w14:textId="77777777" w:rsidR="00AE1BB2" w:rsidRDefault="00AE1BB2" w:rsidP="0030010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39C6A9D" w14:textId="77777777" w:rsidR="00AE1BB2" w:rsidRDefault="00AE1BB2" w:rsidP="0030010D">
            <w:pPr>
              <w:jc w:val="center"/>
              <w:rPr>
                <w:b/>
                <w:bCs/>
                <w:color w:val="4472C4"/>
                <w:kern w:val="2"/>
                <w:szCs w:val="24"/>
              </w:rPr>
            </w:pPr>
          </w:p>
          <w:p w14:paraId="32B2F35C" w14:textId="77777777" w:rsidR="00AE1BB2" w:rsidRDefault="00AE1BB2" w:rsidP="0030010D">
            <w:pPr>
              <w:jc w:val="center"/>
              <w:rPr>
                <w:b/>
                <w:bCs/>
                <w:color w:val="4472C4"/>
                <w:kern w:val="2"/>
                <w:szCs w:val="24"/>
              </w:rPr>
            </w:pPr>
            <w:r>
              <w:rPr>
                <w:b/>
                <w:bCs/>
                <w:color w:val="4472C4"/>
                <w:kern w:val="2"/>
                <w:szCs w:val="24"/>
              </w:rPr>
              <w:t>(parašas)</w:t>
            </w:r>
          </w:p>
        </w:tc>
      </w:tr>
    </w:tbl>
    <w:p w14:paraId="3AD5A6D6" w14:textId="77777777" w:rsidR="00AE1BB2" w:rsidRDefault="00AE1BB2" w:rsidP="00FB24C0">
      <w:pPr>
        <w:spacing w:line="257" w:lineRule="atLeast"/>
        <w:textAlignment w:val="center"/>
        <w:rPr>
          <w:color w:val="000000"/>
          <w:szCs w:val="24"/>
        </w:rPr>
      </w:pPr>
    </w:p>
    <w:p w14:paraId="57F6837A" w14:textId="73F0F008" w:rsidR="00B767F3" w:rsidRDefault="00FB24C0" w:rsidP="002E6C6E">
      <w:pPr>
        <w:jc w:val="center"/>
      </w:pPr>
      <w:r>
        <w:rPr>
          <w:kern w:val="2"/>
          <w:szCs w:val="24"/>
        </w:rPr>
        <w:t>________________</w:t>
      </w:r>
    </w:p>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828AE" w14:textId="77777777" w:rsidR="002B0269" w:rsidRDefault="002B0269">
      <w:r>
        <w:separator/>
      </w:r>
    </w:p>
  </w:endnote>
  <w:endnote w:type="continuationSeparator" w:id="0">
    <w:p w14:paraId="5F29E3EA" w14:textId="77777777" w:rsidR="002B0269" w:rsidRDefault="002B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1907A6" w:rsidRDefault="001907A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1907A6" w:rsidRDefault="001907A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1907A6" w:rsidRDefault="001907A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F5D8D" w14:textId="77777777" w:rsidR="002B0269" w:rsidRDefault="002B0269">
      <w:r>
        <w:separator/>
      </w:r>
    </w:p>
  </w:footnote>
  <w:footnote w:type="continuationSeparator" w:id="0">
    <w:p w14:paraId="092BAF09" w14:textId="77777777" w:rsidR="002B0269" w:rsidRDefault="002B0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1907A6" w:rsidRDefault="001907A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1907A6" w:rsidRDefault="001907A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257" w14:textId="77777777" w:rsidR="001907A6" w:rsidRDefault="001907A6" w:rsidP="00B46A45">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10D747CF" w14:textId="77777777" w:rsidR="001907A6" w:rsidRDefault="001907A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52"/>
    <w:rsid w:val="00033E81"/>
    <w:rsid w:val="00042E51"/>
    <w:rsid w:val="00044848"/>
    <w:rsid w:val="0004647A"/>
    <w:rsid w:val="00052624"/>
    <w:rsid w:val="000673C1"/>
    <w:rsid w:val="00070FE9"/>
    <w:rsid w:val="00073F41"/>
    <w:rsid w:val="00082A34"/>
    <w:rsid w:val="000C181A"/>
    <w:rsid w:val="000C21AF"/>
    <w:rsid w:val="000C5AF4"/>
    <w:rsid w:val="000E415E"/>
    <w:rsid w:val="000F109D"/>
    <w:rsid w:val="000F7245"/>
    <w:rsid w:val="00110F18"/>
    <w:rsid w:val="00116C92"/>
    <w:rsid w:val="001212E3"/>
    <w:rsid w:val="00130769"/>
    <w:rsid w:val="00140360"/>
    <w:rsid w:val="00145E3C"/>
    <w:rsid w:val="00153C28"/>
    <w:rsid w:val="00165AC3"/>
    <w:rsid w:val="00166F4B"/>
    <w:rsid w:val="00181C98"/>
    <w:rsid w:val="001823FC"/>
    <w:rsid w:val="001824A0"/>
    <w:rsid w:val="00184DD7"/>
    <w:rsid w:val="001907A6"/>
    <w:rsid w:val="00190C89"/>
    <w:rsid w:val="00194CB0"/>
    <w:rsid w:val="001B2EB7"/>
    <w:rsid w:val="001D30C6"/>
    <w:rsid w:val="001F331E"/>
    <w:rsid w:val="00201517"/>
    <w:rsid w:val="00202E5E"/>
    <w:rsid w:val="0021259B"/>
    <w:rsid w:val="00212A92"/>
    <w:rsid w:val="00213131"/>
    <w:rsid w:val="00230CA9"/>
    <w:rsid w:val="0023293E"/>
    <w:rsid w:val="00234876"/>
    <w:rsid w:val="0023793A"/>
    <w:rsid w:val="00257DEB"/>
    <w:rsid w:val="00262595"/>
    <w:rsid w:val="00262E80"/>
    <w:rsid w:val="00267834"/>
    <w:rsid w:val="0027260A"/>
    <w:rsid w:val="00283464"/>
    <w:rsid w:val="00283E5F"/>
    <w:rsid w:val="0029511F"/>
    <w:rsid w:val="002B0269"/>
    <w:rsid w:val="002C18A5"/>
    <w:rsid w:val="002C30F4"/>
    <w:rsid w:val="002D4B84"/>
    <w:rsid w:val="002E3C54"/>
    <w:rsid w:val="002E6C6E"/>
    <w:rsid w:val="002F0B5F"/>
    <w:rsid w:val="002F1581"/>
    <w:rsid w:val="002F6374"/>
    <w:rsid w:val="0030010D"/>
    <w:rsid w:val="00340E1D"/>
    <w:rsid w:val="00343785"/>
    <w:rsid w:val="00371F61"/>
    <w:rsid w:val="00386409"/>
    <w:rsid w:val="00392B23"/>
    <w:rsid w:val="00393F72"/>
    <w:rsid w:val="003A1CD5"/>
    <w:rsid w:val="003A33D5"/>
    <w:rsid w:val="003B0347"/>
    <w:rsid w:val="003B2818"/>
    <w:rsid w:val="003B28E3"/>
    <w:rsid w:val="003E5D1D"/>
    <w:rsid w:val="003F0913"/>
    <w:rsid w:val="003F0E23"/>
    <w:rsid w:val="00401D03"/>
    <w:rsid w:val="00402D22"/>
    <w:rsid w:val="004076EE"/>
    <w:rsid w:val="00413610"/>
    <w:rsid w:val="004160A4"/>
    <w:rsid w:val="004263A8"/>
    <w:rsid w:val="00431102"/>
    <w:rsid w:val="0043494B"/>
    <w:rsid w:val="0044470D"/>
    <w:rsid w:val="00453443"/>
    <w:rsid w:val="004540FA"/>
    <w:rsid w:val="004634FF"/>
    <w:rsid w:val="004677B8"/>
    <w:rsid w:val="004737EB"/>
    <w:rsid w:val="0048592A"/>
    <w:rsid w:val="004B049F"/>
    <w:rsid w:val="004B2B0B"/>
    <w:rsid w:val="004B3ADA"/>
    <w:rsid w:val="004B77CF"/>
    <w:rsid w:val="004D278B"/>
    <w:rsid w:val="004D6B02"/>
    <w:rsid w:val="004E6B53"/>
    <w:rsid w:val="005162BB"/>
    <w:rsid w:val="00520FF4"/>
    <w:rsid w:val="00530DB5"/>
    <w:rsid w:val="00544BF2"/>
    <w:rsid w:val="00547398"/>
    <w:rsid w:val="00556369"/>
    <w:rsid w:val="005828DD"/>
    <w:rsid w:val="0058436E"/>
    <w:rsid w:val="00587E3C"/>
    <w:rsid w:val="005978A1"/>
    <w:rsid w:val="005D427D"/>
    <w:rsid w:val="005D5EC0"/>
    <w:rsid w:val="005E3E92"/>
    <w:rsid w:val="005F27DE"/>
    <w:rsid w:val="006052B3"/>
    <w:rsid w:val="006122A8"/>
    <w:rsid w:val="00614487"/>
    <w:rsid w:val="00615C5A"/>
    <w:rsid w:val="00625525"/>
    <w:rsid w:val="006256D6"/>
    <w:rsid w:val="0064695E"/>
    <w:rsid w:val="00655CC3"/>
    <w:rsid w:val="00655FB2"/>
    <w:rsid w:val="00656D53"/>
    <w:rsid w:val="006576B9"/>
    <w:rsid w:val="006640CE"/>
    <w:rsid w:val="006652FE"/>
    <w:rsid w:val="00670B9B"/>
    <w:rsid w:val="00675C99"/>
    <w:rsid w:val="00676AE0"/>
    <w:rsid w:val="00680CA1"/>
    <w:rsid w:val="00693391"/>
    <w:rsid w:val="006A3031"/>
    <w:rsid w:val="006A3585"/>
    <w:rsid w:val="006B5ACC"/>
    <w:rsid w:val="006C07FE"/>
    <w:rsid w:val="006C612C"/>
    <w:rsid w:val="006D0137"/>
    <w:rsid w:val="006D671D"/>
    <w:rsid w:val="006F1183"/>
    <w:rsid w:val="006F5377"/>
    <w:rsid w:val="006F5BDB"/>
    <w:rsid w:val="007163A6"/>
    <w:rsid w:val="00737F1F"/>
    <w:rsid w:val="00747024"/>
    <w:rsid w:val="007638C2"/>
    <w:rsid w:val="00781E57"/>
    <w:rsid w:val="007919E1"/>
    <w:rsid w:val="0079328B"/>
    <w:rsid w:val="00793E32"/>
    <w:rsid w:val="00797F2D"/>
    <w:rsid w:val="007A1927"/>
    <w:rsid w:val="007A325D"/>
    <w:rsid w:val="007A4669"/>
    <w:rsid w:val="007A4CF0"/>
    <w:rsid w:val="007C0726"/>
    <w:rsid w:val="007C78EA"/>
    <w:rsid w:val="007D6E75"/>
    <w:rsid w:val="007F697A"/>
    <w:rsid w:val="00805E99"/>
    <w:rsid w:val="008063E7"/>
    <w:rsid w:val="00815240"/>
    <w:rsid w:val="00824898"/>
    <w:rsid w:val="0083052F"/>
    <w:rsid w:val="0083237E"/>
    <w:rsid w:val="008427EF"/>
    <w:rsid w:val="00842DA0"/>
    <w:rsid w:val="00853694"/>
    <w:rsid w:val="008602C2"/>
    <w:rsid w:val="008774E3"/>
    <w:rsid w:val="0088113C"/>
    <w:rsid w:val="008851E6"/>
    <w:rsid w:val="008922DC"/>
    <w:rsid w:val="008A0AE2"/>
    <w:rsid w:val="008A43C3"/>
    <w:rsid w:val="008D0255"/>
    <w:rsid w:val="008F541E"/>
    <w:rsid w:val="00900045"/>
    <w:rsid w:val="009014E6"/>
    <w:rsid w:val="00901E8D"/>
    <w:rsid w:val="00903352"/>
    <w:rsid w:val="009228E5"/>
    <w:rsid w:val="00924054"/>
    <w:rsid w:val="0092696D"/>
    <w:rsid w:val="00927506"/>
    <w:rsid w:val="00932076"/>
    <w:rsid w:val="00967B53"/>
    <w:rsid w:val="0097321A"/>
    <w:rsid w:val="009755B6"/>
    <w:rsid w:val="009808B8"/>
    <w:rsid w:val="00984352"/>
    <w:rsid w:val="00991FD0"/>
    <w:rsid w:val="00993724"/>
    <w:rsid w:val="009A0E0A"/>
    <w:rsid w:val="009A3585"/>
    <w:rsid w:val="009A5CD4"/>
    <w:rsid w:val="009A7127"/>
    <w:rsid w:val="009D110F"/>
    <w:rsid w:val="009D1A2C"/>
    <w:rsid w:val="009D66AB"/>
    <w:rsid w:val="009D79AA"/>
    <w:rsid w:val="009E1254"/>
    <w:rsid w:val="009E242D"/>
    <w:rsid w:val="009E4509"/>
    <w:rsid w:val="009E4D6D"/>
    <w:rsid w:val="009F31CF"/>
    <w:rsid w:val="009F4F4C"/>
    <w:rsid w:val="00A02A0D"/>
    <w:rsid w:val="00A053CA"/>
    <w:rsid w:val="00A11099"/>
    <w:rsid w:val="00A12760"/>
    <w:rsid w:val="00A158F6"/>
    <w:rsid w:val="00A21C67"/>
    <w:rsid w:val="00A23191"/>
    <w:rsid w:val="00A751B6"/>
    <w:rsid w:val="00A77483"/>
    <w:rsid w:val="00A8235B"/>
    <w:rsid w:val="00A9310B"/>
    <w:rsid w:val="00AA32D3"/>
    <w:rsid w:val="00AB4F18"/>
    <w:rsid w:val="00AD45F6"/>
    <w:rsid w:val="00AD53C7"/>
    <w:rsid w:val="00AD5C65"/>
    <w:rsid w:val="00AD743F"/>
    <w:rsid w:val="00AD7EC3"/>
    <w:rsid w:val="00AE1BB2"/>
    <w:rsid w:val="00AE7713"/>
    <w:rsid w:val="00AF0542"/>
    <w:rsid w:val="00B00F1D"/>
    <w:rsid w:val="00B067F0"/>
    <w:rsid w:val="00B07667"/>
    <w:rsid w:val="00B10350"/>
    <w:rsid w:val="00B23A02"/>
    <w:rsid w:val="00B23B3F"/>
    <w:rsid w:val="00B444B6"/>
    <w:rsid w:val="00B464A4"/>
    <w:rsid w:val="00B46A45"/>
    <w:rsid w:val="00B47923"/>
    <w:rsid w:val="00B50729"/>
    <w:rsid w:val="00B53F39"/>
    <w:rsid w:val="00B558E2"/>
    <w:rsid w:val="00B55901"/>
    <w:rsid w:val="00B602EA"/>
    <w:rsid w:val="00B65C6E"/>
    <w:rsid w:val="00B66851"/>
    <w:rsid w:val="00B67BA6"/>
    <w:rsid w:val="00B767F3"/>
    <w:rsid w:val="00B80A6A"/>
    <w:rsid w:val="00BB2E0A"/>
    <w:rsid w:val="00BC0D64"/>
    <w:rsid w:val="00BC475B"/>
    <w:rsid w:val="00BD1B47"/>
    <w:rsid w:val="00BF7151"/>
    <w:rsid w:val="00C1238E"/>
    <w:rsid w:val="00C153CB"/>
    <w:rsid w:val="00C1584B"/>
    <w:rsid w:val="00C217E5"/>
    <w:rsid w:val="00C239CA"/>
    <w:rsid w:val="00C46E10"/>
    <w:rsid w:val="00C51178"/>
    <w:rsid w:val="00C51E2E"/>
    <w:rsid w:val="00C60B84"/>
    <w:rsid w:val="00C6137F"/>
    <w:rsid w:val="00C62EEB"/>
    <w:rsid w:val="00C650E2"/>
    <w:rsid w:val="00C83FEB"/>
    <w:rsid w:val="00C90EF8"/>
    <w:rsid w:val="00CA4064"/>
    <w:rsid w:val="00CB0A08"/>
    <w:rsid w:val="00CB122F"/>
    <w:rsid w:val="00CC2319"/>
    <w:rsid w:val="00CC63D7"/>
    <w:rsid w:val="00CD0949"/>
    <w:rsid w:val="00CE05F7"/>
    <w:rsid w:val="00CF00A3"/>
    <w:rsid w:val="00D409FE"/>
    <w:rsid w:val="00D4285B"/>
    <w:rsid w:val="00D463C4"/>
    <w:rsid w:val="00D55ECC"/>
    <w:rsid w:val="00D6081E"/>
    <w:rsid w:val="00D90056"/>
    <w:rsid w:val="00D94556"/>
    <w:rsid w:val="00D96B20"/>
    <w:rsid w:val="00DA2395"/>
    <w:rsid w:val="00DA4A38"/>
    <w:rsid w:val="00DB57D0"/>
    <w:rsid w:val="00DB663F"/>
    <w:rsid w:val="00DD7479"/>
    <w:rsid w:val="00DF6DB6"/>
    <w:rsid w:val="00E0068D"/>
    <w:rsid w:val="00E01A2C"/>
    <w:rsid w:val="00E14DF2"/>
    <w:rsid w:val="00E15D77"/>
    <w:rsid w:val="00E22246"/>
    <w:rsid w:val="00E26020"/>
    <w:rsid w:val="00E44D0E"/>
    <w:rsid w:val="00E604A4"/>
    <w:rsid w:val="00E622D2"/>
    <w:rsid w:val="00E63601"/>
    <w:rsid w:val="00E73FC7"/>
    <w:rsid w:val="00E85FA3"/>
    <w:rsid w:val="00E90702"/>
    <w:rsid w:val="00E91F56"/>
    <w:rsid w:val="00E9356E"/>
    <w:rsid w:val="00EA037E"/>
    <w:rsid w:val="00EB35D0"/>
    <w:rsid w:val="00ED3A3C"/>
    <w:rsid w:val="00EE0894"/>
    <w:rsid w:val="00EE1BB9"/>
    <w:rsid w:val="00F1027B"/>
    <w:rsid w:val="00F21153"/>
    <w:rsid w:val="00F245E4"/>
    <w:rsid w:val="00F248A0"/>
    <w:rsid w:val="00F31AEB"/>
    <w:rsid w:val="00F32505"/>
    <w:rsid w:val="00F328C4"/>
    <w:rsid w:val="00F4443A"/>
    <w:rsid w:val="00F47CCE"/>
    <w:rsid w:val="00F47D51"/>
    <w:rsid w:val="00F84EF4"/>
    <w:rsid w:val="00F86247"/>
    <w:rsid w:val="00FA75DA"/>
    <w:rsid w:val="00FB0734"/>
    <w:rsid w:val="00FB24C0"/>
    <w:rsid w:val="00FC3B44"/>
    <w:rsid w:val="00FC46A0"/>
    <w:rsid w:val="00FC4979"/>
    <w:rsid w:val="00FE03EA"/>
    <w:rsid w:val="00FE11EF"/>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262E8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uiPriority w:val="34"/>
    <w:qFormat/>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unhideWhenUsed/>
    <w:rsid w:val="00D4285B"/>
    <w:rPr>
      <w:sz w:val="20"/>
    </w:rPr>
  </w:style>
  <w:style w:type="character" w:customStyle="1" w:styleId="CommentTextChar">
    <w:name w:val="Comment Text Char"/>
    <w:basedOn w:val="DefaultParagraphFont"/>
    <w:link w:val="CommentText"/>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character" w:customStyle="1" w:styleId="Heading8Char">
    <w:name w:val="Heading 8 Char"/>
    <w:basedOn w:val="DefaultParagraphFont"/>
    <w:link w:val="Heading8"/>
    <w:uiPriority w:val="9"/>
    <w:semiHidden/>
    <w:rsid w:val="00262E80"/>
    <w:rPr>
      <w:rFonts w:asciiTheme="minorHAnsi" w:eastAsiaTheme="majorEastAsia" w:hAnsiTheme="minorHAnsi" w:cstheme="majorBidi"/>
      <w:i/>
      <w:iCs/>
      <w:color w:val="272727" w:themeColor="text1" w:themeTint="D8"/>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83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92C49-5FE0-465B-AF19-77AA4EBC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17045</Words>
  <Characters>97159</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2025-11-17T14:03:00Z</dcterms:created>
  <dcterms:modified xsi:type="dcterms:W3CDTF">2025-11-26T11:51:00Z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